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B049F" w14:textId="5A62EB65" w:rsidR="000538D7" w:rsidRPr="00896610" w:rsidRDefault="000538D7" w:rsidP="00E21C8A">
      <w:pPr>
        <w:autoSpaceDE w:val="0"/>
        <w:autoSpaceDN w:val="0"/>
        <w:adjustRightInd w:val="0"/>
        <w:ind w:firstLine="0"/>
        <w:jc w:val="center"/>
        <w:rPr>
          <w:rFonts w:ascii="Times New Roman" w:hAnsi="Times New Roman"/>
          <w:b/>
          <w:bCs/>
          <w:sz w:val="22"/>
          <w:szCs w:val="22"/>
        </w:rPr>
      </w:pPr>
      <w:r w:rsidRPr="00896610">
        <w:rPr>
          <w:rFonts w:ascii="Times New Roman" w:hAnsi="Times New Roman"/>
          <w:b/>
          <w:bCs/>
          <w:sz w:val="22"/>
          <w:szCs w:val="22"/>
        </w:rPr>
        <w:t>Т</w:t>
      </w:r>
      <w:r w:rsidR="0099365B" w:rsidRPr="00896610">
        <w:rPr>
          <w:rFonts w:ascii="Times New Roman" w:hAnsi="Times New Roman"/>
          <w:b/>
          <w:bCs/>
          <w:sz w:val="22"/>
          <w:szCs w:val="22"/>
        </w:rPr>
        <w:t>ехническое</w:t>
      </w:r>
      <w:r w:rsidRPr="00896610">
        <w:rPr>
          <w:rFonts w:ascii="Times New Roman" w:hAnsi="Times New Roman"/>
          <w:b/>
          <w:bCs/>
          <w:sz w:val="22"/>
          <w:szCs w:val="22"/>
        </w:rPr>
        <w:t xml:space="preserve"> </w:t>
      </w:r>
      <w:r w:rsidR="0099365B" w:rsidRPr="00896610">
        <w:rPr>
          <w:rFonts w:ascii="Times New Roman" w:hAnsi="Times New Roman"/>
          <w:b/>
          <w:bCs/>
          <w:sz w:val="22"/>
          <w:szCs w:val="22"/>
        </w:rPr>
        <w:t xml:space="preserve">задание </w:t>
      </w:r>
    </w:p>
    <w:p w14:paraId="5BA86323" w14:textId="220EF092" w:rsidR="001B2D22" w:rsidRPr="00896610" w:rsidRDefault="00E21C8A" w:rsidP="00E21C8A">
      <w:pPr>
        <w:tabs>
          <w:tab w:val="left" w:pos="4680"/>
        </w:tabs>
        <w:ind w:right="108" w:firstLine="0"/>
        <w:jc w:val="center"/>
        <w:rPr>
          <w:rFonts w:ascii="Times New Roman" w:hAnsi="Times New Roman"/>
          <w:b/>
          <w:bCs/>
          <w:sz w:val="22"/>
          <w:szCs w:val="22"/>
        </w:rPr>
      </w:pPr>
      <w:r w:rsidRPr="00896610">
        <w:rPr>
          <w:rFonts w:ascii="Times New Roman" w:hAnsi="Times New Roman"/>
          <w:b/>
          <w:bCs/>
          <w:sz w:val="22"/>
          <w:szCs w:val="22"/>
        </w:rPr>
        <w:t>на о</w:t>
      </w:r>
      <w:r w:rsidR="001B2D22" w:rsidRPr="00896610">
        <w:rPr>
          <w:rFonts w:ascii="Times New Roman" w:hAnsi="Times New Roman"/>
          <w:b/>
          <w:bCs/>
          <w:sz w:val="22"/>
          <w:szCs w:val="22"/>
        </w:rPr>
        <w:t>казание услуг финансовой аренды (лизинга)</w:t>
      </w:r>
    </w:p>
    <w:p w14:paraId="65F00F7A" w14:textId="2037DCA6" w:rsidR="001B2D22" w:rsidRPr="00F56BDA" w:rsidRDefault="001B2D22" w:rsidP="00E21C8A">
      <w:pPr>
        <w:tabs>
          <w:tab w:val="left" w:pos="4680"/>
        </w:tabs>
        <w:ind w:right="108" w:firstLine="0"/>
        <w:jc w:val="center"/>
        <w:rPr>
          <w:rFonts w:ascii="Times New Roman" w:hAnsi="Times New Roman"/>
          <w:b/>
          <w:bCs/>
          <w:sz w:val="22"/>
          <w:szCs w:val="22"/>
        </w:rPr>
      </w:pPr>
      <w:r w:rsidRPr="00896610">
        <w:rPr>
          <w:rFonts w:ascii="Times New Roman" w:hAnsi="Times New Roman"/>
          <w:b/>
          <w:bCs/>
          <w:sz w:val="22"/>
          <w:szCs w:val="22"/>
        </w:rPr>
        <w:t>на поставку</w:t>
      </w:r>
      <w:r w:rsidR="00896610">
        <w:rPr>
          <w:rFonts w:ascii="Times New Roman" w:hAnsi="Times New Roman"/>
          <w:b/>
          <w:bCs/>
          <w:sz w:val="22"/>
          <w:szCs w:val="22"/>
        </w:rPr>
        <w:t xml:space="preserve"> транспортного средства</w:t>
      </w:r>
      <w:r w:rsidR="002E32A7" w:rsidRPr="00F56BDA">
        <w:rPr>
          <w:rFonts w:ascii="Times New Roman" w:hAnsi="Times New Roman"/>
          <w:b/>
          <w:bCs/>
          <w:sz w:val="22"/>
          <w:szCs w:val="22"/>
        </w:rPr>
        <w:t>/</w:t>
      </w:r>
    </w:p>
    <w:p w14:paraId="0D782F7B" w14:textId="78D07904" w:rsidR="001B2D22" w:rsidRPr="00241FCE" w:rsidRDefault="001B2D22" w:rsidP="00170FA1">
      <w:pPr>
        <w:pStyle w:val="affff8"/>
        <w:tabs>
          <w:tab w:val="left" w:pos="4680"/>
        </w:tabs>
        <w:ind w:right="-141" w:hanging="720"/>
        <w:rPr>
          <w:rFonts w:ascii="Times New Roman" w:hAnsi="Times New Roman"/>
          <w:color w:val="000000"/>
          <w:sz w:val="22"/>
          <w:szCs w:val="22"/>
        </w:rPr>
      </w:pPr>
      <w:r w:rsidRPr="00241FCE">
        <w:rPr>
          <w:rFonts w:ascii="Times New Roman" w:hAnsi="Times New Roman"/>
          <w:color w:val="000000"/>
          <w:sz w:val="22"/>
          <w:szCs w:val="22"/>
        </w:rPr>
        <w:t>(предоставление Имущества лизинга Лизингополучателю за плату во временное владение и пользование с последующим переходом к Лизингополучателю права собственности на Имущество лизинга).</w:t>
      </w:r>
    </w:p>
    <w:p w14:paraId="0C0542F3" w14:textId="15252589" w:rsidR="00C16F9D" w:rsidRPr="00385AD1" w:rsidRDefault="00385AD1" w:rsidP="00170FA1">
      <w:pPr>
        <w:ind w:right="-141" w:firstLine="0"/>
        <w:rPr>
          <w:rFonts w:ascii="Times New Roman" w:hAnsi="Times New Roman"/>
          <w:b/>
          <w:i/>
          <w:iCs/>
          <w:sz w:val="22"/>
          <w:szCs w:val="22"/>
          <w:lang w:val="ba-RU"/>
        </w:rPr>
      </w:pPr>
      <w:r w:rsidRPr="002E32A7">
        <w:rPr>
          <w:rFonts w:ascii="Times New Roman" w:hAnsi="Times New Roman"/>
          <w:b/>
          <w:i/>
          <w:iCs/>
          <w:sz w:val="22"/>
          <w:szCs w:val="22"/>
          <w:lang w:val="ba-RU"/>
        </w:rPr>
        <w:t xml:space="preserve">Код ОКПД - 77.12.11.000 </w:t>
      </w:r>
      <w:r w:rsidRPr="002E32A7">
        <w:rPr>
          <w:rFonts w:ascii="Times New Roman" w:hAnsi="Times New Roman" w:hint="eastAsia"/>
          <w:b/>
          <w:i/>
          <w:iCs/>
          <w:sz w:val="22"/>
          <w:szCs w:val="22"/>
          <w:lang w:val="ba-RU"/>
        </w:rPr>
        <w:t>Услуги</w:t>
      </w:r>
      <w:r w:rsidRPr="002E32A7">
        <w:rPr>
          <w:rFonts w:ascii="Times New Roman" w:hAnsi="Times New Roman"/>
          <w:b/>
          <w:i/>
          <w:iCs/>
          <w:sz w:val="22"/>
          <w:szCs w:val="22"/>
          <w:lang w:val="ba-RU"/>
        </w:rPr>
        <w:t xml:space="preserve"> </w:t>
      </w:r>
      <w:r w:rsidRPr="002E32A7">
        <w:rPr>
          <w:rFonts w:ascii="Times New Roman" w:hAnsi="Times New Roman" w:hint="eastAsia"/>
          <w:b/>
          <w:i/>
          <w:iCs/>
          <w:sz w:val="22"/>
          <w:szCs w:val="22"/>
          <w:lang w:val="ba-RU"/>
        </w:rPr>
        <w:t>по</w:t>
      </w:r>
      <w:r w:rsidRPr="002E32A7">
        <w:rPr>
          <w:rFonts w:ascii="Times New Roman" w:hAnsi="Times New Roman"/>
          <w:b/>
          <w:i/>
          <w:iCs/>
          <w:sz w:val="22"/>
          <w:szCs w:val="22"/>
          <w:lang w:val="ba-RU"/>
        </w:rPr>
        <w:t xml:space="preserve"> </w:t>
      </w:r>
      <w:r w:rsidRPr="002E32A7">
        <w:rPr>
          <w:rFonts w:ascii="Times New Roman" w:hAnsi="Times New Roman" w:hint="eastAsia"/>
          <w:b/>
          <w:i/>
          <w:iCs/>
          <w:sz w:val="22"/>
          <w:szCs w:val="22"/>
          <w:lang w:val="ba-RU"/>
        </w:rPr>
        <w:t>аренде</w:t>
      </w:r>
      <w:r w:rsidRPr="002E32A7">
        <w:rPr>
          <w:rFonts w:ascii="Times New Roman" w:hAnsi="Times New Roman"/>
          <w:b/>
          <w:i/>
          <w:iCs/>
          <w:sz w:val="22"/>
          <w:szCs w:val="22"/>
          <w:lang w:val="ba-RU"/>
        </w:rPr>
        <w:t xml:space="preserve"> </w:t>
      </w:r>
      <w:r w:rsidRPr="002E32A7">
        <w:rPr>
          <w:rFonts w:ascii="Times New Roman" w:hAnsi="Times New Roman" w:hint="eastAsia"/>
          <w:b/>
          <w:i/>
          <w:iCs/>
          <w:sz w:val="22"/>
          <w:szCs w:val="22"/>
          <w:lang w:val="ba-RU"/>
        </w:rPr>
        <w:t>и</w:t>
      </w:r>
      <w:r w:rsidRPr="002E32A7">
        <w:rPr>
          <w:rFonts w:ascii="Times New Roman" w:hAnsi="Times New Roman"/>
          <w:b/>
          <w:i/>
          <w:iCs/>
          <w:sz w:val="22"/>
          <w:szCs w:val="22"/>
          <w:lang w:val="ba-RU"/>
        </w:rPr>
        <w:t xml:space="preserve"> </w:t>
      </w:r>
      <w:r w:rsidRPr="002E32A7">
        <w:rPr>
          <w:rFonts w:ascii="Times New Roman" w:hAnsi="Times New Roman" w:hint="eastAsia"/>
          <w:b/>
          <w:i/>
          <w:iCs/>
          <w:sz w:val="22"/>
          <w:szCs w:val="22"/>
          <w:lang w:val="ba-RU"/>
        </w:rPr>
        <w:t>лизингу</w:t>
      </w:r>
      <w:r w:rsidRPr="002E32A7">
        <w:rPr>
          <w:rFonts w:ascii="Times New Roman" w:hAnsi="Times New Roman"/>
          <w:b/>
          <w:i/>
          <w:iCs/>
          <w:sz w:val="22"/>
          <w:szCs w:val="22"/>
          <w:lang w:val="ba-RU"/>
        </w:rPr>
        <w:t xml:space="preserve"> </w:t>
      </w:r>
      <w:r w:rsidRPr="002E32A7">
        <w:rPr>
          <w:rFonts w:ascii="Times New Roman" w:hAnsi="Times New Roman" w:hint="eastAsia"/>
          <w:b/>
          <w:i/>
          <w:iCs/>
          <w:sz w:val="22"/>
          <w:szCs w:val="22"/>
          <w:lang w:val="ba-RU"/>
        </w:rPr>
        <w:t>грузовых</w:t>
      </w:r>
      <w:r w:rsidRPr="002E32A7">
        <w:rPr>
          <w:rFonts w:ascii="Times New Roman" w:hAnsi="Times New Roman"/>
          <w:b/>
          <w:i/>
          <w:iCs/>
          <w:sz w:val="22"/>
          <w:szCs w:val="22"/>
          <w:lang w:val="ba-RU"/>
        </w:rPr>
        <w:t xml:space="preserve"> </w:t>
      </w:r>
      <w:r w:rsidRPr="002E32A7">
        <w:rPr>
          <w:rFonts w:ascii="Times New Roman" w:hAnsi="Times New Roman" w:hint="eastAsia"/>
          <w:b/>
          <w:i/>
          <w:iCs/>
          <w:sz w:val="22"/>
          <w:szCs w:val="22"/>
          <w:lang w:val="ba-RU"/>
        </w:rPr>
        <w:t>транспортных</w:t>
      </w:r>
      <w:r w:rsidRPr="002E32A7">
        <w:rPr>
          <w:rFonts w:ascii="Times New Roman" w:hAnsi="Times New Roman"/>
          <w:b/>
          <w:i/>
          <w:iCs/>
          <w:sz w:val="22"/>
          <w:szCs w:val="22"/>
          <w:lang w:val="ba-RU"/>
        </w:rPr>
        <w:t xml:space="preserve"> </w:t>
      </w:r>
      <w:r w:rsidRPr="002E32A7">
        <w:rPr>
          <w:rFonts w:ascii="Times New Roman" w:hAnsi="Times New Roman" w:hint="eastAsia"/>
          <w:b/>
          <w:i/>
          <w:iCs/>
          <w:sz w:val="22"/>
          <w:szCs w:val="22"/>
          <w:lang w:val="ba-RU"/>
        </w:rPr>
        <w:t>средств</w:t>
      </w:r>
      <w:r w:rsidRPr="002E32A7">
        <w:rPr>
          <w:rFonts w:ascii="Times New Roman" w:hAnsi="Times New Roman"/>
          <w:b/>
          <w:i/>
          <w:iCs/>
          <w:sz w:val="22"/>
          <w:szCs w:val="22"/>
          <w:lang w:val="ba-RU"/>
        </w:rPr>
        <w:t xml:space="preserve"> </w:t>
      </w:r>
      <w:r w:rsidRPr="002E32A7">
        <w:rPr>
          <w:rFonts w:ascii="Times New Roman" w:hAnsi="Times New Roman" w:hint="eastAsia"/>
          <w:b/>
          <w:i/>
          <w:iCs/>
          <w:sz w:val="22"/>
          <w:szCs w:val="22"/>
          <w:lang w:val="ba-RU"/>
        </w:rPr>
        <w:t>без</w:t>
      </w:r>
      <w:r w:rsidRPr="002E32A7">
        <w:rPr>
          <w:rFonts w:ascii="Times New Roman" w:hAnsi="Times New Roman"/>
          <w:b/>
          <w:i/>
          <w:iCs/>
          <w:sz w:val="22"/>
          <w:szCs w:val="22"/>
          <w:lang w:val="ba-RU"/>
        </w:rPr>
        <w:t xml:space="preserve"> </w:t>
      </w:r>
      <w:r w:rsidRPr="002E32A7">
        <w:rPr>
          <w:rFonts w:ascii="Times New Roman" w:hAnsi="Times New Roman" w:hint="eastAsia"/>
          <w:b/>
          <w:i/>
          <w:iCs/>
          <w:sz w:val="22"/>
          <w:szCs w:val="22"/>
          <w:lang w:val="ba-RU"/>
        </w:rPr>
        <w:t>водителя</w:t>
      </w:r>
    </w:p>
    <w:tbl>
      <w:tblPr>
        <w:tblW w:w="10201"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0"/>
        <w:gridCol w:w="6651"/>
      </w:tblGrid>
      <w:tr w:rsidR="00BF1DEF" w:rsidRPr="00896610" w14:paraId="762CF426" w14:textId="77777777" w:rsidTr="002E32A7">
        <w:trPr>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6D170B90" w14:textId="77777777"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b/>
                <w:bCs/>
                <w:color w:val="000000"/>
                <w:sz w:val="22"/>
                <w:szCs w:val="22"/>
              </w:rPr>
              <w:t>Срок лизинга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28238834" w14:textId="26702048" w:rsidR="00BF1DEF" w:rsidRPr="00896610" w:rsidRDefault="00241FCE" w:rsidP="00E21C8A">
            <w:pPr>
              <w:ind w:right="5" w:firstLine="0"/>
              <w:jc w:val="center"/>
              <w:rPr>
                <w:rFonts w:ascii="Times New Roman" w:hAnsi="Times New Roman"/>
                <w:sz w:val="22"/>
                <w:szCs w:val="22"/>
              </w:rPr>
            </w:pPr>
            <w:r>
              <w:rPr>
                <w:rFonts w:ascii="Times New Roman" w:hAnsi="Times New Roman"/>
                <w:color w:val="000000"/>
                <w:sz w:val="22"/>
                <w:szCs w:val="22"/>
              </w:rPr>
              <w:t>24</w:t>
            </w:r>
            <w:r w:rsidR="00BF1DEF" w:rsidRPr="00896610">
              <w:rPr>
                <w:rFonts w:ascii="Times New Roman" w:hAnsi="Times New Roman"/>
                <w:color w:val="000000"/>
                <w:sz w:val="22"/>
                <w:szCs w:val="22"/>
              </w:rPr>
              <w:t> месяц</w:t>
            </w:r>
            <w:r>
              <w:rPr>
                <w:rFonts w:ascii="Times New Roman" w:hAnsi="Times New Roman"/>
                <w:color w:val="000000"/>
                <w:sz w:val="22"/>
                <w:szCs w:val="22"/>
              </w:rPr>
              <w:t>а</w:t>
            </w:r>
            <w:r w:rsidR="00BF1DEF" w:rsidRPr="00896610">
              <w:rPr>
                <w:rFonts w:ascii="Times New Roman" w:hAnsi="Times New Roman"/>
                <w:color w:val="000000"/>
                <w:sz w:val="22"/>
                <w:szCs w:val="22"/>
              </w:rPr>
              <w:t xml:space="preserve"> с возможностью досрочного погашения</w:t>
            </w:r>
          </w:p>
        </w:tc>
      </w:tr>
      <w:tr w:rsidR="00BF1DEF" w:rsidRPr="00896610" w14:paraId="5F60907C" w14:textId="77777777" w:rsidTr="002E32A7">
        <w:trPr>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359F5E06" w14:textId="77777777"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b/>
                <w:bCs/>
                <w:color w:val="000000"/>
                <w:sz w:val="22"/>
                <w:szCs w:val="22"/>
              </w:rPr>
              <w:t>Размер авансового платежа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3DE6EEB6" w14:textId="5903515E"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color w:val="000000"/>
                <w:sz w:val="22"/>
                <w:szCs w:val="22"/>
              </w:rPr>
              <w:t xml:space="preserve">Аванс в размере </w:t>
            </w:r>
            <w:r w:rsidR="00896610" w:rsidRPr="00896610">
              <w:rPr>
                <w:rFonts w:ascii="Times New Roman" w:hAnsi="Times New Roman"/>
                <w:color w:val="000000"/>
                <w:sz w:val="22"/>
                <w:szCs w:val="22"/>
              </w:rPr>
              <w:t>3</w:t>
            </w:r>
            <w:r w:rsidR="0099365B">
              <w:rPr>
                <w:rFonts w:ascii="Times New Roman" w:hAnsi="Times New Roman"/>
                <w:color w:val="000000"/>
                <w:sz w:val="22"/>
                <w:szCs w:val="22"/>
              </w:rPr>
              <w:t>9%</w:t>
            </w:r>
          </w:p>
        </w:tc>
      </w:tr>
      <w:tr w:rsidR="00BF1DEF" w:rsidRPr="00896610" w14:paraId="0176F1E6" w14:textId="77777777" w:rsidTr="00152317">
        <w:trPr>
          <w:trHeight w:val="465"/>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27C6E4C8" w14:textId="77777777"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b/>
                <w:bCs/>
                <w:color w:val="000000"/>
                <w:sz w:val="22"/>
                <w:szCs w:val="22"/>
              </w:rPr>
              <w:t>Условия страхования предмета лизинга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1443A0A7" w14:textId="5C46EFC0" w:rsidR="00BF1DEF" w:rsidRPr="00D27443" w:rsidRDefault="00BF1DEF" w:rsidP="00E21C8A">
            <w:pPr>
              <w:ind w:right="5" w:firstLine="0"/>
              <w:jc w:val="center"/>
              <w:rPr>
                <w:rFonts w:asciiTheme="minorHAnsi" w:hAnsiTheme="minorHAnsi"/>
                <w:sz w:val="22"/>
                <w:szCs w:val="22"/>
              </w:rPr>
            </w:pPr>
            <w:r w:rsidRPr="00896610">
              <w:rPr>
                <w:rFonts w:ascii="Times New Roman" w:hAnsi="Times New Roman"/>
                <w:color w:val="000000"/>
                <w:sz w:val="22"/>
                <w:szCs w:val="22"/>
              </w:rPr>
              <w:t xml:space="preserve">Страхователь и плательщик по КАСКО и </w:t>
            </w:r>
            <w:r w:rsidR="0099365B">
              <w:rPr>
                <w:rFonts w:ascii="Times New Roman" w:hAnsi="Times New Roman"/>
                <w:color w:val="000000"/>
                <w:sz w:val="22"/>
                <w:szCs w:val="22"/>
              </w:rPr>
              <w:t>Д</w:t>
            </w:r>
            <w:r w:rsidRPr="00896610">
              <w:rPr>
                <w:rFonts w:ascii="Times New Roman" w:hAnsi="Times New Roman"/>
                <w:color w:val="000000"/>
                <w:sz w:val="22"/>
                <w:szCs w:val="22"/>
              </w:rPr>
              <w:t>САГО</w:t>
            </w:r>
            <w:r w:rsidR="00241FCE">
              <w:rPr>
                <w:rFonts w:ascii="Times New Roman" w:hAnsi="Times New Roman"/>
                <w:color w:val="000000"/>
                <w:sz w:val="22"/>
                <w:szCs w:val="22"/>
              </w:rPr>
              <w:t xml:space="preserve"> </w:t>
            </w:r>
            <w:r w:rsidR="00241FCE" w:rsidRPr="002E32A7">
              <w:rPr>
                <w:rFonts w:ascii="Times New Roman" w:hAnsi="Times New Roman"/>
                <w:color w:val="000000"/>
                <w:sz w:val="22"/>
                <w:szCs w:val="22"/>
              </w:rPr>
              <w:t>(на не менее 12 месяцев)</w:t>
            </w:r>
            <w:r w:rsidR="002341A8" w:rsidRPr="002E32A7">
              <w:rPr>
                <w:rFonts w:ascii="Times New Roman" w:hAnsi="Times New Roman"/>
                <w:color w:val="000000"/>
                <w:sz w:val="22"/>
                <w:szCs w:val="22"/>
              </w:rPr>
              <w:t>: Лизинго</w:t>
            </w:r>
            <w:r w:rsidR="00D27443">
              <w:rPr>
                <w:rFonts w:ascii="Times New Roman" w:hAnsi="Times New Roman"/>
                <w:color w:val="000000"/>
                <w:sz w:val="22"/>
                <w:szCs w:val="22"/>
              </w:rPr>
              <w:t>п</w:t>
            </w:r>
            <w:r w:rsidR="00D27443" w:rsidRPr="00152317">
              <w:rPr>
                <w:rFonts w:ascii="Times New Roman" w:hAnsi="Times New Roman"/>
                <w:color w:val="000000"/>
                <w:sz w:val="22"/>
                <w:szCs w:val="22"/>
              </w:rPr>
              <w:t>олучатель</w:t>
            </w:r>
          </w:p>
        </w:tc>
      </w:tr>
    </w:tbl>
    <w:p w14:paraId="40CA5E4D" w14:textId="789D45CC" w:rsidR="001B2D22" w:rsidRDefault="001B2D22" w:rsidP="00170FA1">
      <w:pPr>
        <w:numPr>
          <w:ilvl w:val="0"/>
          <w:numId w:val="23"/>
        </w:numPr>
        <w:tabs>
          <w:tab w:val="left" w:pos="426"/>
        </w:tabs>
        <w:ind w:left="0" w:right="-141" w:firstLine="0"/>
        <w:rPr>
          <w:rFonts w:ascii="Times New Roman" w:hAnsi="Times New Roman"/>
          <w:b/>
          <w:sz w:val="22"/>
          <w:szCs w:val="22"/>
        </w:rPr>
      </w:pPr>
      <w:r w:rsidRPr="00896610">
        <w:rPr>
          <w:rFonts w:ascii="Times New Roman" w:hAnsi="Times New Roman"/>
          <w:b/>
          <w:sz w:val="22"/>
          <w:szCs w:val="22"/>
        </w:rPr>
        <w:t>Функциональные и качественные характеристики, значения характеристик, ед. измерения характеристик</w:t>
      </w:r>
    </w:p>
    <w:p w14:paraId="615C626D" w14:textId="77777777" w:rsidR="002E32A7" w:rsidRPr="00E92F8F" w:rsidRDefault="002E32A7" w:rsidP="00170FA1">
      <w:pPr>
        <w:pStyle w:val="affff8"/>
        <w:spacing w:line="20" w:lineRule="atLeast"/>
        <w:ind w:left="0" w:right="-141" w:firstLine="0"/>
        <w:outlineLvl w:val="0"/>
        <w:rPr>
          <w:rFonts w:ascii="Times New Roman" w:hAnsi="Times New Roman"/>
          <w:i/>
          <w:iCs/>
          <w:sz w:val="18"/>
          <w:szCs w:val="18"/>
        </w:rPr>
      </w:pPr>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6" w:type="dxa"/>
        <w:tblInd w:w="-5" w:type="dxa"/>
        <w:tblLook w:val="04A0" w:firstRow="1" w:lastRow="0" w:firstColumn="1" w:lastColumn="0" w:noHBand="0" w:noVBand="1"/>
      </w:tblPr>
      <w:tblGrid>
        <w:gridCol w:w="531"/>
        <w:gridCol w:w="1445"/>
        <w:gridCol w:w="2940"/>
        <w:gridCol w:w="1469"/>
        <w:gridCol w:w="1820"/>
        <w:gridCol w:w="2001"/>
      </w:tblGrid>
      <w:tr w:rsidR="002E32A7" w:rsidRPr="00115BDF" w14:paraId="0D46EB91" w14:textId="77777777" w:rsidTr="003478B2">
        <w:trPr>
          <w:trHeight w:val="30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8CA56"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 п/п</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71DD0"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ОКПД 2</w:t>
            </w:r>
          </w:p>
        </w:tc>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FF5C80"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Наименование</w:t>
            </w:r>
          </w:p>
        </w:tc>
        <w:tc>
          <w:tcPr>
            <w:tcW w:w="5290" w:type="dxa"/>
            <w:gridSpan w:val="3"/>
            <w:tcBorders>
              <w:top w:val="single" w:sz="4" w:space="0" w:color="auto"/>
              <w:left w:val="nil"/>
              <w:bottom w:val="single" w:sz="4" w:space="0" w:color="auto"/>
              <w:right w:val="single" w:sz="4" w:space="0" w:color="auto"/>
            </w:tcBorders>
            <w:shd w:val="clear" w:color="auto" w:fill="auto"/>
            <w:vAlign w:val="center"/>
            <w:hideMark/>
          </w:tcPr>
          <w:p w14:paraId="138C6D39"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Национальный режим</w:t>
            </w:r>
          </w:p>
        </w:tc>
      </w:tr>
      <w:tr w:rsidR="00385AD1" w:rsidRPr="00115BDF" w14:paraId="20AE762C" w14:textId="77777777" w:rsidTr="003478B2">
        <w:trPr>
          <w:trHeight w:val="526"/>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74C7D491" w14:textId="77777777" w:rsidR="002E32A7" w:rsidRPr="00385AD1" w:rsidRDefault="002E32A7" w:rsidP="002E32A7">
            <w:pPr>
              <w:spacing w:line="20" w:lineRule="atLeast"/>
              <w:ind w:firstLine="0"/>
              <w:rPr>
                <w:rFonts w:ascii="Times New Roman" w:hAnsi="Times New Roman"/>
                <w:b/>
                <w:bCs/>
                <w:sz w:val="22"/>
                <w:szCs w:val="22"/>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3132B60A" w14:textId="77777777" w:rsidR="002E32A7" w:rsidRPr="00385AD1" w:rsidRDefault="002E32A7" w:rsidP="002E32A7">
            <w:pPr>
              <w:spacing w:line="20" w:lineRule="atLeast"/>
              <w:ind w:firstLine="0"/>
              <w:rPr>
                <w:rFonts w:ascii="Times New Roman" w:hAnsi="Times New Roman"/>
                <w:b/>
                <w:bCs/>
                <w:sz w:val="22"/>
                <w:szCs w:val="22"/>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017E5EC0" w14:textId="77777777" w:rsidR="002E32A7" w:rsidRPr="00385AD1" w:rsidRDefault="002E32A7" w:rsidP="002E32A7">
            <w:pPr>
              <w:spacing w:line="20" w:lineRule="atLeast"/>
              <w:ind w:firstLine="0"/>
              <w:rPr>
                <w:rFonts w:ascii="Times New Roman" w:hAnsi="Times New Roman"/>
                <w:b/>
                <w:bCs/>
                <w:sz w:val="22"/>
                <w:szCs w:val="22"/>
              </w:rPr>
            </w:pPr>
          </w:p>
        </w:tc>
        <w:tc>
          <w:tcPr>
            <w:tcW w:w="1469" w:type="dxa"/>
            <w:tcBorders>
              <w:top w:val="nil"/>
              <w:left w:val="nil"/>
              <w:bottom w:val="single" w:sz="4" w:space="0" w:color="auto"/>
              <w:right w:val="single" w:sz="4" w:space="0" w:color="auto"/>
            </w:tcBorders>
            <w:shd w:val="clear" w:color="auto" w:fill="auto"/>
            <w:vAlign w:val="center"/>
            <w:hideMark/>
          </w:tcPr>
          <w:p w14:paraId="6805994E"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 xml:space="preserve">1875 </w:t>
            </w:r>
          </w:p>
          <w:p w14:paraId="39D72FF6"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(Запрет)</w:t>
            </w:r>
          </w:p>
        </w:tc>
        <w:tc>
          <w:tcPr>
            <w:tcW w:w="1820" w:type="dxa"/>
            <w:tcBorders>
              <w:top w:val="nil"/>
              <w:left w:val="nil"/>
              <w:bottom w:val="single" w:sz="4" w:space="0" w:color="auto"/>
              <w:right w:val="single" w:sz="4" w:space="0" w:color="auto"/>
            </w:tcBorders>
            <w:shd w:val="clear" w:color="auto" w:fill="auto"/>
            <w:vAlign w:val="center"/>
            <w:hideMark/>
          </w:tcPr>
          <w:p w14:paraId="0F57C185"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1875 (Ограничение)</w:t>
            </w:r>
          </w:p>
        </w:tc>
        <w:tc>
          <w:tcPr>
            <w:tcW w:w="2001" w:type="dxa"/>
            <w:tcBorders>
              <w:top w:val="nil"/>
              <w:left w:val="nil"/>
              <w:bottom w:val="single" w:sz="4" w:space="0" w:color="auto"/>
              <w:right w:val="single" w:sz="4" w:space="0" w:color="auto"/>
            </w:tcBorders>
            <w:shd w:val="clear" w:color="auto" w:fill="auto"/>
            <w:vAlign w:val="center"/>
            <w:hideMark/>
          </w:tcPr>
          <w:p w14:paraId="34A7B3EE"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1875 (Преимущество)</w:t>
            </w:r>
          </w:p>
        </w:tc>
      </w:tr>
      <w:tr w:rsidR="00385AD1" w:rsidRPr="00115BDF" w14:paraId="3179E169" w14:textId="77777777" w:rsidTr="003478B2">
        <w:trPr>
          <w:trHeight w:val="323"/>
          <w:tblHeader/>
        </w:trPr>
        <w:tc>
          <w:tcPr>
            <w:tcW w:w="531" w:type="dxa"/>
            <w:tcBorders>
              <w:top w:val="single" w:sz="4" w:space="0" w:color="auto"/>
              <w:left w:val="single" w:sz="4" w:space="0" w:color="auto"/>
              <w:bottom w:val="single" w:sz="4" w:space="0" w:color="auto"/>
              <w:right w:val="single" w:sz="4" w:space="0" w:color="auto"/>
            </w:tcBorders>
          </w:tcPr>
          <w:p w14:paraId="5FF83F1D" w14:textId="77777777" w:rsidR="002E32A7" w:rsidRPr="00C80BC3" w:rsidRDefault="002E32A7" w:rsidP="002E32A7">
            <w:pPr>
              <w:pStyle w:val="affff8"/>
              <w:numPr>
                <w:ilvl w:val="0"/>
                <w:numId w:val="24"/>
              </w:numPr>
              <w:ind w:left="0" w:firstLine="0"/>
              <w:contextualSpacing w:val="0"/>
              <w:jc w:val="center"/>
              <w:rPr>
                <w:rFonts w:ascii="Times New Roman" w:hAnsi="Times New Roman"/>
                <w:b/>
                <w:bCs/>
              </w:rPr>
            </w:pPr>
          </w:p>
        </w:tc>
        <w:tc>
          <w:tcPr>
            <w:tcW w:w="1445" w:type="dxa"/>
            <w:tcBorders>
              <w:top w:val="single" w:sz="4" w:space="0" w:color="auto"/>
              <w:left w:val="single" w:sz="4" w:space="0" w:color="auto"/>
              <w:bottom w:val="single" w:sz="4" w:space="0" w:color="auto"/>
              <w:right w:val="single" w:sz="4" w:space="0" w:color="auto"/>
            </w:tcBorders>
          </w:tcPr>
          <w:p w14:paraId="519A202A" w14:textId="69122C10" w:rsidR="002E32A7" w:rsidRPr="002E32A7" w:rsidRDefault="00626491" w:rsidP="002E32A7">
            <w:pPr>
              <w:spacing w:line="20" w:lineRule="atLeast"/>
              <w:ind w:firstLine="0"/>
              <w:jc w:val="center"/>
              <w:rPr>
                <w:rFonts w:ascii="Times New Roman" w:hAnsi="Times New Roman"/>
                <w:sz w:val="22"/>
                <w:szCs w:val="22"/>
              </w:rPr>
            </w:pPr>
            <w:r w:rsidRPr="00626491">
              <w:rPr>
                <w:rFonts w:ascii="Times New Roman" w:hAnsi="Times New Roman"/>
                <w:sz w:val="22"/>
                <w:szCs w:val="22"/>
              </w:rPr>
              <w:t>29.10.24.190</w:t>
            </w:r>
          </w:p>
        </w:tc>
        <w:tc>
          <w:tcPr>
            <w:tcW w:w="2940" w:type="dxa"/>
            <w:tcBorders>
              <w:top w:val="single" w:sz="4" w:space="0" w:color="auto"/>
              <w:left w:val="single" w:sz="4" w:space="0" w:color="auto"/>
              <w:bottom w:val="single" w:sz="4" w:space="0" w:color="auto"/>
              <w:right w:val="single" w:sz="4" w:space="0" w:color="auto"/>
            </w:tcBorders>
          </w:tcPr>
          <w:p w14:paraId="20D0C2ED" w14:textId="739D629B" w:rsidR="002E32A7" w:rsidRPr="0086341C" w:rsidRDefault="00626491" w:rsidP="002E32A7">
            <w:pPr>
              <w:spacing w:line="20" w:lineRule="atLeast"/>
              <w:ind w:firstLine="0"/>
              <w:jc w:val="center"/>
              <w:rPr>
                <w:rFonts w:ascii="Times New Roman" w:hAnsi="Times New Roman"/>
              </w:rPr>
            </w:pPr>
            <w:r>
              <w:rPr>
                <w:rFonts w:ascii="Times New Roman" w:hAnsi="Times New Roman"/>
              </w:rPr>
              <w:t>Автомобиль</w:t>
            </w:r>
          </w:p>
        </w:tc>
        <w:tc>
          <w:tcPr>
            <w:tcW w:w="1469" w:type="dxa"/>
            <w:tcBorders>
              <w:top w:val="single" w:sz="4" w:space="0" w:color="auto"/>
              <w:left w:val="nil"/>
              <w:bottom w:val="single" w:sz="4" w:space="0" w:color="auto"/>
              <w:right w:val="single" w:sz="4" w:space="0" w:color="auto"/>
            </w:tcBorders>
            <w:shd w:val="clear" w:color="auto" w:fill="auto"/>
          </w:tcPr>
          <w:p w14:paraId="03D2C582" w14:textId="47F1DF3F" w:rsidR="002E32A7" w:rsidRPr="00905C8E" w:rsidRDefault="00152317" w:rsidP="002E32A7">
            <w:pPr>
              <w:spacing w:line="20" w:lineRule="atLeast"/>
              <w:ind w:firstLine="0"/>
              <w:jc w:val="center"/>
              <w:rPr>
                <w:rFonts w:ascii="Times New Roman" w:hAnsi="Times New Roman"/>
                <w:b/>
                <w:bCs/>
              </w:rPr>
            </w:pPr>
            <w:r w:rsidRPr="00152317">
              <w:rPr>
                <w:rFonts w:ascii="Segoe UI Symbol" w:hAnsi="Segoe UI Symbol" w:cs="Segoe UI Symbol"/>
                <w:color w:val="FF0000"/>
              </w:rPr>
              <w:t>✓</w:t>
            </w:r>
          </w:p>
        </w:tc>
        <w:tc>
          <w:tcPr>
            <w:tcW w:w="1820" w:type="dxa"/>
            <w:tcBorders>
              <w:top w:val="single" w:sz="4" w:space="0" w:color="auto"/>
              <w:left w:val="nil"/>
              <w:bottom w:val="single" w:sz="4" w:space="0" w:color="auto"/>
              <w:right w:val="single" w:sz="4" w:space="0" w:color="auto"/>
            </w:tcBorders>
            <w:shd w:val="clear" w:color="auto" w:fill="auto"/>
          </w:tcPr>
          <w:p w14:paraId="47EFC3AC" w14:textId="12926AE4" w:rsidR="002E32A7" w:rsidRPr="00152317" w:rsidRDefault="002E32A7" w:rsidP="002E32A7">
            <w:pPr>
              <w:spacing w:line="20" w:lineRule="atLeast"/>
              <w:ind w:firstLine="0"/>
              <w:jc w:val="center"/>
              <w:rPr>
                <w:rFonts w:ascii="Times New Roman" w:hAnsi="Times New Roman"/>
                <w:b/>
                <w:bCs/>
              </w:rPr>
            </w:pPr>
          </w:p>
        </w:tc>
        <w:tc>
          <w:tcPr>
            <w:tcW w:w="2001" w:type="dxa"/>
            <w:tcBorders>
              <w:top w:val="single" w:sz="4" w:space="0" w:color="auto"/>
              <w:left w:val="nil"/>
              <w:bottom w:val="single" w:sz="4" w:space="0" w:color="auto"/>
              <w:right w:val="single" w:sz="4" w:space="0" w:color="auto"/>
            </w:tcBorders>
            <w:shd w:val="clear" w:color="auto" w:fill="auto"/>
          </w:tcPr>
          <w:p w14:paraId="54328735" w14:textId="77777777" w:rsidR="002E32A7" w:rsidRPr="00E80F6E" w:rsidRDefault="002E32A7" w:rsidP="002E32A7">
            <w:pPr>
              <w:spacing w:line="20" w:lineRule="atLeast"/>
              <w:ind w:firstLine="0"/>
              <w:jc w:val="center"/>
              <w:rPr>
                <w:rFonts w:ascii="Times New Roman" w:hAnsi="Times New Roman"/>
                <w:b/>
                <w:bCs/>
              </w:rPr>
            </w:pPr>
          </w:p>
        </w:tc>
      </w:tr>
    </w:tbl>
    <w:p w14:paraId="0F69B6C5" w14:textId="36BDF53D" w:rsidR="003478B2" w:rsidRPr="003478B2" w:rsidRDefault="003478B2" w:rsidP="00170FA1">
      <w:pPr>
        <w:ind w:right="-141" w:firstLine="0"/>
        <w:rPr>
          <w:rFonts w:ascii="Times New Roman" w:hAnsi="Times New Roman"/>
          <w:bCs/>
          <w:i/>
          <w:iCs/>
          <w:sz w:val="18"/>
          <w:szCs w:val="18"/>
          <w:lang w:val="ba-RU"/>
        </w:rPr>
      </w:pPr>
      <w:bookmarkStart w:id="0" w:name="_Hlk181802425"/>
      <w:bookmarkStart w:id="1" w:name="_Hlk221888732"/>
      <w:bookmarkStart w:id="2" w:name="_Hlk188457304"/>
      <w:r w:rsidRPr="00385AD1">
        <w:rPr>
          <w:rFonts w:ascii="Times New Roman" w:hAnsi="Times New Roman"/>
          <w:bCs/>
          <w:i/>
          <w:iCs/>
          <w:sz w:val="18"/>
          <w:szCs w:val="18"/>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bookmarkEnd w:id="1"/>
    </w:p>
    <w:p w14:paraId="79FFA9F0" w14:textId="7C063CC8" w:rsidR="002E32A7" w:rsidRPr="003478B2" w:rsidRDefault="003478B2" w:rsidP="00170FA1">
      <w:pPr>
        <w:ind w:right="-141" w:firstLine="0"/>
        <w:rPr>
          <w:rFonts w:asciiTheme="minorHAnsi" w:hAnsiTheme="minorHAnsi"/>
          <w:i/>
          <w:iCs/>
          <w:sz w:val="18"/>
          <w:szCs w:val="18"/>
        </w:rPr>
      </w:pPr>
      <w:r w:rsidRPr="007B33D5">
        <w:rPr>
          <w:i/>
          <w:iCs/>
          <w:sz w:val="18"/>
          <w:szCs w:val="18"/>
        </w:rPr>
        <w:t>Фотография, макет, эскиз (носят информационный характер – допускается изменение внешнего вида по согласованию с Заказчиком</w:t>
      </w:r>
      <w:bookmarkEnd w:id="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9"/>
        <w:gridCol w:w="1610"/>
        <w:gridCol w:w="6507"/>
        <w:gridCol w:w="695"/>
        <w:gridCol w:w="840"/>
      </w:tblGrid>
      <w:tr w:rsidR="00170FA1" w:rsidRPr="00896610" w14:paraId="0EBAAD16" w14:textId="77777777" w:rsidTr="00170FA1">
        <w:tc>
          <w:tcPr>
            <w:tcW w:w="549" w:type="dxa"/>
          </w:tcPr>
          <w:p w14:paraId="48CBE988" w14:textId="77777777" w:rsidR="002E32A7" w:rsidRPr="00385AD1" w:rsidRDefault="002E32A7" w:rsidP="00385AD1">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w:t>
            </w:r>
          </w:p>
          <w:p w14:paraId="22127E21" w14:textId="28225963" w:rsidR="002E32A7" w:rsidRPr="00385AD1" w:rsidRDefault="002E32A7" w:rsidP="00385AD1">
            <w:pPr>
              <w:spacing w:line="20" w:lineRule="atLeast"/>
              <w:ind w:firstLine="0"/>
              <w:jc w:val="center"/>
              <w:rPr>
                <w:rStyle w:val="affffc"/>
                <w:rFonts w:ascii="Times New Roman" w:hAnsi="Times New Roman" w:cs="Times New Roman"/>
                <w:b/>
                <w:bCs/>
              </w:rPr>
            </w:pPr>
            <w:r w:rsidRPr="00385AD1">
              <w:rPr>
                <w:rFonts w:ascii="Times New Roman" w:hAnsi="Times New Roman"/>
                <w:b/>
                <w:bCs/>
                <w:sz w:val="22"/>
                <w:szCs w:val="22"/>
              </w:rPr>
              <w:t xml:space="preserve"> п/п</w:t>
            </w:r>
          </w:p>
        </w:tc>
        <w:tc>
          <w:tcPr>
            <w:tcW w:w="1610" w:type="dxa"/>
            <w:vAlign w:val="center"/>
          </w:tcPr>
          <w:p w14:paraId="01C6DCB5" w14:textId="6006AD97" w:rsidR="002E32A7" w:rsidRPr="00896610" w:rsidRDefault="002E32A7" w:rsidP="00E21C8A">
            <w:pPr>
              <w:pStyle w:val="affffd"/>
              <w:spacing w:line="240" w:lineRule="auto"/>
              <w:ind w:firstLine="0"/>
              <w:jc w:val="center"/>
              <w:rPr>
                <w:rStyle w:val="affffc"/>
                <w:rFonts w:ascii="Times New Roman" w:hAnsi="Times New Roman" w:cs="Times New Roman"/>
                <w:b/>
                <w:bCs/>
              </w:rPr>
            </w:pPr>
            <w:r>
              <w:rPr>
                <w:rStyle w:val="affffc"/>
                <w:rFonts w:ascii="Times New Roman" w:hAnsi="Times New Roman" w:cs="Times New Roman"/>
                <w:b/>
                <w:bCs/>
              </w:rPr>
              <w:t>Наименование</w:t>
            </w:r>
          </w:p>
        </w:tc>
        <w:tc>
          <w:tcPr>
            <w:tcW w:w="6507" w:type="dxa"/>
            <w:vAlign w:val="center"/>
          </w:tcPr>
          <w:p w14:paraId="2E90937B" w14:textId="4A7B9318" w:rsidR="002E32A7" w:rsidRPr="00896610" w:rsidRDefault="002E32A7" w:rsidP="00E21C8A">
            <w:pPr>
              <w:pStyle w:val="affffd"/>
              <w:spacing w:line="240" w:lineRule="auto"/>
              <w:ind w:firstLine="0"/>
              <w:jc w:val="center"/>
              <w:rPr>
                <w:rStyle w:val="affffc"/>
                <w:rFonts w:ascii="Times New Roman" w:hAnsi="Times New Roman" w:cs="Times New Roman"/>
                <w:b/>
                <w:bCs/>
              </w:rPr>
            </w:pPr>
            <w:r w:rsidRPr="00896610">
              <w:rPr>
                <w:rStyle w:val="affffc"/>
                <w:rFonts w:ascii="Times New Roman" w:hAnsi="Times New Roman" w:cs="Times New Roman"/>
                <w:b/>
                <w:bCs/>
              </w:rPr>
              <w:t>Характеристика</w:t>
            </w:r>
          </w:p>
        </w:tc>
        <w:tc>
          <w:tcPr>
            <w:tcW w:w="695" w:type="dxa"/>
          </w:tcPr>
          <w:p w14:paraId="5A6E356A" w14:textId="54BC1AD4" w:rsidR="002E32A7" w:rsidRDefault="002E32A7" w:rsidP="002E32A7">
            <w:pPr>
              <w:pStyle w:val="affffd"/>
              <w:spacing w:line="240" w:lineRule="auto"/>
              <w:ind w:firstLine="0"/>
              <w:jc w:val="center"/>
              <w:rPr>
                <w:rStyle w:val="affffc"/>
                <w:rFonts w:ascii="Times New Roman" w:hAnsi="Times New Roman" w:cs="Times New Roman"/>
                <w:b/>
                <w:bCs/>
              </w:rPr>
            </w:pPr>
            <w:r>
              <w:rPr>
                <w:rStyle w:val="affffc"/>
                <w:rFonts w:ascii="Times New Roman" w:hAnsi="Times New Roman" w:cs="Times New Roman"/>
                <w:b/>
                <w:bCs/>
              </w:rPr>
              <w:t>Ед. изм.</w:t>
            </w:r>
          </w:p>
        </w:tc>
        <w:tc>
          <w:tcPr>
            <w:tcW w:w="840" w:type="dxa"/>
          </w:tcPr>
          <w:p w14:paraId="4DA67347" w14:textId="77777777" w:rsidR="00385AD1" w:rsidRDefault="002E32A7" w:rsidP="002E32A7">
            <w:pPr>
              <w:pStyle w:val="affffd"/>
              <w:spacing w:line="240" w:lineRule="auto"/>
              <w:ind w:firstLine="0"/>
              <w:jc w:val="center"/>
              <w:rPr>
                <w:rStyle w:val="affffc"/>
                <w:rFonts w:ascii="Times New Roman" w:hAnsi="Times New Roman" w:cs="Times New Roman"/>
                <w:b/>
                <w:bCs/>
              </w:rPr>
            </w:pPr>
            <w:r>
              <w:rPr>
                <w:rStyle w:val="affffc"/>
                <w:rFonts w:ascii="Times New Roman" w:hAnsi="Times New Roman" w:cs="Times New Roman"/>
                <w:b/>
                <w:bCs/>
              </w:rPr>
              <w:t>Кол-</w:t>
            </w:r>
          </w:p>
          <w:p w14:paraId="7B76918C" w14:textId="41AAB9CB" w:rsidR="002E32A7" w:rsidRPr="002E32A7" w:rsidRDefault="002E32A7" w:rsidP="002E32A7">
            <w:pPr>
              <w:pStyle w:val="affffd"/>
              <w:spacing w:line="240" w:lineRule="auto"/>
              <w:ind w:firstLine="0"/>
              <w:jc w:val="center"/>
              <w:rPr>
                <w:rStyle w:val="affffc"/>
                <w:rFonts w:ascii="Times New Roman" w:hAnsi="Times New Roman" w:cs="Times New Roman"/>
                <w:b/>
                <w:bCs/>
              </w:rPr>
            </w:pPr>
            <w:r>
              <w:rPr>
                <w:rStyle w:val="affffc"/>
                <w:rFonts w:ascii="Times New Roman" w:hAnsi="Times New Roman" w:cs="Times New Roman"/>
                <w:b/>
                <w:bCs/>
              </w:rPr>
              <w:t>во</w:t>
            </w:r>
          </w:p>
        </w:tc>
      </w:tr>
      <w:tr w:rsidR="00170FA1" w:rsidRPr="00896610" w14:paraId="71D4D547" w14:textId="77777777" w:rsidTr="00170FA1">
        <w:tc>
          <w:tcPr>
            <w:tcW w:w="549" w:type="dxa"/>
          </w:tcPr>
          <w:p w14:paraId="7A4E11DB" w14:textId="364D9183" w:rsidR="002E32A7" w:rsidRPr="00896610" w:rsidRDefault="002E32A7" w:rsidP="00170FA1">
            <w:pPr>
              <w:pStyle w:val="affffd"/>
              <w:numPr>
                <w:ilvl w:val="3"/>
                <w:numId w:val="24"/>
              </w:numPr>
              <w:spacing w:line="240" w:lineRule="auto"/>
              <w:ind w:left="470" w:hanging="357"/>
              <w:rPr>
                <w:rStyle w:val="affffc"/>
                <w:rFonts w:ascii="Times New Roman" w:hAnsi="Times New Roman" w:cs="Times New Roman"/>
                <w:b/>
                <w:bCs/>
              </w:rPr>
            </w:pPr>
          </w:p>
        </w:tc>
        <w:tc>
          <w:tcPr>
            <w:tcW w:w="1610" w:type="dxa"/>
          </w:tcPr>
          <w:p w14:paraId="7B4E6C9C" w14:textId="5D6D52DA" w:rsidR="00626491" w:rsidRPr="00626491" w:rsidRDefault="00626491" w:rsidP="00626491">
            <w:pPr>
              <w:pStyle w:val="affffd"/>
              <w:spacing w:line="240" w:lineRule="auto"/>
              <w:ind w:firstLine="0"/>
              <w:jc w:val="center"/>
              <w:rPr>
                <w:rStyle w:val="affffc"/>
                <w:rFonts w:ascii="Times New Roman" w:hAnsi="Times New Roman" w:cs="Times New Roman"/>
              </w:rPr>
            </w:pPr>
            <w:r>
              <w:rPr>
                <w:rStyle w:val="affffc"/>
                <w:rFonts w:ascii="Times New Roman" w:hAnsi="Times New Roman" w:cs="Times New Roman"/>
              </w:rPr>
              <w:t>А</w:t>
            </w:r>
            <w:r w:rsidRPr="00626491">
              <w:rPr>
                <w:rStyle w:val="affffc"/>
                <w:rFonts w:ascii="Times New Roman" w:hAnsi="Times New Roman" w:cs="Times New Roman"/>
              </w:rPr>
              <w:t>втомобил</w:t>
            </w:r>
            <w:r>
              <w:rPr>
                <w:rStyle w:val="affffc"/>
                <w:rFonts w:ascii="Times New Roman" w:hAnsi="Times New Roman" w:cs="Times New Roman"/>
              </w:rPr>
              <w:t>ь</w:t>
            </w:r>
          </w:p>
          <w:p w14:paraId="62578C58" w14:textId="77777777" w:rsidR="003478B2" w:rsidRDefault="00F56BDA" w:rsidP="00626491">
            <w:pPr>
              <w:pStyle w:val="affffd"/>
              <w:spacing w:line="240" w:lineRule="auto"/>
              <w:ind w:firstLine="0"/>
              <w:jc w:val="center"/>
              <w:rPr>
                <w:rStyle w:val="affffc"/>
                <w:rFonts w:ascii="Times New Roman" w:hAnsi="Times New Roman" w:cs="Times New Roman"/>
              </w:rPr>
            </w:pPr>
            <w:r w:rsidRPr="00626491">
              <w:rPr>
                <w:rStyle w:val="affffc"/>
                <w:rFonts w:ascii="Times New Roman" w:hAnsi="Times New Roman" w:cs="Times New Roman"/>
              </w:rPr>
              <w:t xml:space="preserve">Газ </w:t>
            </w:r>
          </w:p>
          <w:p w14:paraId="23B3FE66" w14:textId="5378F4E3" w:rsidR="002E32A7" w:rsidRPr="00626491" w:rsidRDefault="00F56BDA" w:rsidP="00626491">
            <w:pPr>
              <w:pStyle w:val="affffd"/>
              <w:spacing w:line="240" w:lineRule="auto"/>
              <w:ind w:firstLine="0"/>
              <w:jc w:val="center"/>
              <w:rPr>
                <w:rStyle w:val="affffc"/>
                <w:rFonts w:ascii="Times New Roman" w:hAnsi="Times New Roman" w:cs="Times New Roman"/>
              </w:rPr>
            </w:pPr>
            <w:r w:rsidRPr="00626491">
              <w:rPr>
                <w:rStyle w:val="affffc"/>
                <w:rFonts w:ascii="Times New Roman" w:hAnsi="Times New Roman" w:cs="Times New Roman"/>
              </w:rPr>
              <w:t>Соболь</w:t>
            </w:r>
          </w:p>
          <w:p w14:paraId="3DD25090" w14:textId="5032F96D" w:rsidR="00F56BDA" w:rsidRPr="00896610" w:rsidRDefault="00F56BDA" w:rsidP="00626491">
            <w:pPr>
              <w:pStyle w:val="affffd"/>
              <w:spacing w:line="240" w:lineRule="auto"/>
              <w:ind w:firstLine="0"/>
              <w:jc w:val="center"/>
              <w:rPr>
                <w:rStyle w:val="affffc"/>
                <w:rFonts w:ascii="Times New Roman" w:hAnsi="Times New Roman" w:cs="Times New Roman"/>
                <w:b/>
                <w:bCs/>
              </w:rPr>
            </w:pPr>
            <w:r w:rsidRPr="00626491">
              <w:rPr>
                <w:rStyle w:val="affffc"/>
                <w:rFonts w:ascii="Times New Roman" w:hAnsi="Times New Roman" w:cs="Times New Roman"/>
              </w:rPr>
              <w:t>27527</w:t>
            </w:r>
            <w:r w:rsidR="003478B2">
              <w:rPr>
                <w:noProof/>
              </w:rPr>
              <w:t xml:space="preserve"> </w:t>
            </w:r>
            <w:r w:rsidR="003478B2" w:rsidRPr="003478B2">
              <w:rPr>
                <w:rStyle w:val="affffc"/>
                <w:rFonts w:ascii="Times New Roman" w:hAnsi="Times New Roman" w:cs="Times New Roman"/>
                <w:noProof/>
              </w:rPr>
              <w:drawing>
                <wp:inline distT="0" distB="0" distL="0" distR="0" wp14:anchorId="760630AE" wp14:editId="5D2AF153">
                  <wp:extent cx="1007845" cy="74295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22871" cy="754027"/>
                          </a:xfrm>
                          <a:prstGeom prst="rect">
                            <a:avLst/>
                          </a:prstGeom>
                        </pic:spPr>
                      </pic:pic>
                    </a:graphicData>
                  </a:graphic>
                </wp:inline>
              </w:drawing>
            </w:r>
          </w:p>
        </w:tc>
        <w:tc>
          <w:tcPr>
            <w:tcW w:w="6507" w:type="dxa"/>
          </w:tcPr>
          <w:p w14:paraId="6B47D490" w14:textId="3DBA1EFC" w:rsidR="00626491" w:rsidRDefault="00626491" w:rsidP="00E21C8A">
            <w:pPr>
              <w:pStyle w:val="affffd"/>
              <w:spacing w:line="240" w:lineRule="auto"/>
              <w:ind w:firstLine="0"/>
              <w:rPr>
                <w:rFonts w:ascii="Times New Roman" w:hAnsi="Times New Roman" w:cs="Times New Roman"/>
              </w:rPr>
            </w:pPr>
            <w:r>
              <w:rPr>
                <w:rFonts w:ascii="Times New Roman" w:hAnsi="Times New Roman" w:cs="Times New Roman"/>
              </w:rPr>
              <w:t xml:space="preserve">Тип: </w:t>
            </w:r>
            <w:r w:rsidRPr="00626491">
              <w:rPr>
                <w:rFonts w:ascii="Times New Roman" w:hAnsi="Times New Roman" w:cs="Times New Roman"/>
              </w:rPr>
              <w:t>цельнометаллический грузопассажирский фургон</w:t>
            </w:r>
          </w:p>
          <w:p w14:paraId="7905DE21" w14:textId="77DCC393" w:rsidR="00F56BDA" w:rsidRDefault="00F56BDA" w:rsidP="00E21C8A">
            <w:pPr>
              <w:pStyle w:val="affffd"/>
              <w:spacing w:line="240" w:lineRule="auto"/>
              <w:ind w:firstLine="0"/>
              <w:rPr>
                <w:rFonts w:ascii="Times New Roman" w:hAnsi="Times New Roman" w:cs="Times New Roman"/>
              </w:rPr>
            </w:pPr>
            <w:r>
              <w:rPr>
                <w:rFonts w:ascii="Times New Roman" w:hAnsi="Times New Roman" w:cs="Times New Roman"/>
              </w:rPr>
              <w:t xml:space="preserve">Тип двигателя: </w:t>
            </w:r>
            <w:r w:rsidRPr="00F56BDA">
              <w:rPr>
                <w:rFonts w:ascii="Times New Roman" w:hAnsi="Times New Roman" w:cs="Times New Roman"/>
              </w:rPr>
              <w:t xml:space="preserve">четырехтактный, с искровым зажиганием </w:t>
            </w:r>
          </w:p>
          <w:p w14:paraId="6D555486" w14:textId="1E5CE24A" w:rsidR="00F56BDA" w:rsidRDefault="00F56BDA" w:rsidP="00E21C8A">
            <w:pPr>
              <w:pStyle w:val="affffd"/>
              <w:spacing w:line="240" w:lineRule="auto"/>
              <w:ind w:firstLine="0"/>
              <w:rPr>
                <w:rFonts w:ascii="Times New Roman" w:hAnsi="Times New Roman" w:cs="Times New Roman"/>
              </w:rPr>
            </w:pPr>
            <w:r>
              <w:rPr>
                <w:rFonts w:ascii="Times New Roman" w:hAnsi="Times New Roman" w:cs="Times New Roman"/>
              </w:rPr>
              <w:t>М</w:t>
            </w:r>
            <w:r w:rsidRPr="00F56BDA">
              <w:rPr>
                <w:rFonts w:ascii="Times New Roman" w:hAnsi="Times New Roman" w:cs="Times New Roman"/>
              </w:rPr>
              <w:t xml:space="preserve">аксимальная мощность </w:t>
            </w:r>
            <w:r>
              <w:rPr>
                <w:rFonts w:ascii="Times New Roman" w:hAnsi="Times New Roman" w:cs="Times New Roman"/>
              </w:rPr>
              <w:t xml:space="preserve">не менее </w:t>
            </w:r>
            <w:r w:rsidRPr="00F56BDA">
              <w:rPr>
                <w:rFonts w:ascii="Times New Roman" w:hAnsi="Times New Roman" w:cs="Times New Roman"/>
              </w:rPr>
              <w:t xml:space="preserve">78,5 (кВт) </w:t>
            </w:r>
            <w:r w:rsidR="00D27443" w:rsidRPr="00D27443">
              <w:rPr>
                <w:rFonts w:ascii="Times New Roman" w:hAnsi="Times New Roman" w:cs="Times New Roman"/>
              </w:rPr>
              <w:t>106.8</w:t>
            </w:r>
            <w:r w:rsidR="00D27443">
              <w:rPr>
                <w:rFonts w:ascii="Times New Roman" w:hAnsi="Times New Roman" w:cs="Times New Roman"/>
              </w:rPr>
              <w:t xml:space="preserve"> </w:t>
            </w:r>
            <w:r w:rsidR="00D27443" w:rsidRPr="00D27443">
              <w:rPr>
                <w:rFonts w:ascii="Times New Roman" w:hAnsi="Times New Roman" w:cs="Times New Roman"/>
              </w:rPr>
              <w:t>л. с.</w:t>
            </w:r>
          </w:p>
          <w:p w14:paraId="3F38898F" w14:textId="6F65B2EC" w:rsidR="00F56BDA" w:rsidRDefault="00F56BDA" w:rsidP="00E21C8A">
            <w:pPr>
              <w:pStyle w:val="affffd"/>
              <w:spacing w:line="240" w:lineRule="auto"/>
              <w:ind w:firstLine="0"/>
              <w:rPr>
                <w:rFonts w:ascii="Times New Roman" w:hAnsi="Times New Roman" w:cs="Times New Roman"/>
              </w:rPr>
            </w:pPr>
            <w:r w:rsidRPr="00F56BDA">
              <w:rPr>
                <w:rFonts w:ascii="Times New Roman" w:hAnsi="Times New Roman" w:cs="Times New Roman"/>
              </w:rPr>
              <w:t>Экологический класс</w:t>
            </w:r>
            <w:r>
              <w:rPr>
                <w:rFonts w:ascii="Times New Roman" w:hAnsi="Times New Roman" w:cs="Times New Roman"/>
              </w:rPr>
              <w:t>: не ниже</w:t>
            </w:r>
            <w:r w:rsidRPr="00F56BDA">
              <w:rPr>
                <w:rFonts w:ascii="Times New Roman" w:hAnsi="Times New Roman" w:cs="Times New Roman"/>
              </w:rPr>
              <w:t xml:space="preserve"> пят</w:t>
            </w:r>
            <w:r>
              <w:rPr>
                <w:rFonts w:ascii="Times New Roman" w:hAnsi="Times New Roman" w:cs="Times New Roman"/>
              </w:rPr>
              <w:t>ого</w:t>
            </w:r>
            <w:r w:rsidRPr="00F56BDA">
              <w:rPr>
                <w:rFonts w:ascii="Times New Roman" w:hAnsi="Times New Roman" w:cs="Times New Roman"/>
              </w:rPr>
              <w:t xml:space="preserve"> </w:t>
            </w:r>
          </w:p>
          <w:p w14:paraId="5E55077E" w14:textId="7F0D6195" w:rsidR="00F56BDA" w:rsidRDefault="00F56BDA" w:rsidP="00E21C8A">
            <w:pPr>
              <w:pStyle w:val="affffd"/>
              <w:spacing w:line="240" w:lineRule="auto"/>
              <w:ind w:firstLine="0"/>
              <w:rPr>
                <w:rStyle w:val="affffc"/>
                <w:rFonts w:ascii="Times New Roman" w:hAnsi="Times New Roman" w:cs="Times New Roman"/>
              </w:rPr>
            </w:pPr>
            <w:r>
              <w:rPr>
                <w:rStyle w:val="affffc"/>
                <w:rFonts w:ascii="Times New Roman" w:hAnsi="Times New Roman" w:cs="Times New Roman"/>
              </w:rPr>
              <w:t>Цвет: белый</w:t>
            </w:r>
          </w:p>
          <w:p w14:paraId="7E148AA7" w14:textId="7CBE0199" w:rsidR="00F56BDA" w:rsidRPr="00F56BDA" w:rsidRDefault="00F56BDA" w:rsidP="00E21C8A">
            <w:pPr>
              <w:pStyle w:val="affffd"/>
              <w:spacing w:line="240" w:lineRule="auto"/>
              <w:ind w:firstLine="0"/>
              <w:rPr>
                <w:rFonts w:ascii="Times New Roman" w:hAnsi="Times New Roman" w:cs="Times New Roman"/>
              </w:rPr>
            </w:pPr>
            <w:r w:rsidRPr="00F56BDA">
              <w:rPr>
                <w:rFonts w:ascii="Times New Roman" w:hAnsi="Times New Roman" w:cs="Times New Roman"/>
              </w:rPr>
              <w:t>Колесная формула/ведущие колеса: не менее 4x4</w:t>
            </w:r>
          </w:p>
          <w:p w14:paraId="501E1EDD" w14:textId="7A327AE5" w:rsidR="00F56BDA" w:rsidRDefault="00F56BDA" w:rsidP="00E21C8A">
            <w:pPr>
              <w:pStyle w:val="affffd"/>
              <w:spacing w:line="240" w:lineRule="auto"/>
              <w:ind w:firstLine="0"/>
              <w:rPr>
                <w:rFonts w:ascii="Times New Roman" w:hAnsi="Times New Roman" w:cs="Times New Roman"/>
              </w:rPr>
            </w:pPr>
            <w:r w:rsidRPr="00F56BDA">
              <w:rPr>
                <w:rFonts w:ascii="Times New Roman" w:hAnsi="Times New Roman" w:cs="Times New Roman"/>
              </w:rPr>
              <w:t xml:space="preserve">Трансмиссия (тип): механическая </w:t>
            </w:r>
          </w:p>
          <w:p w14:paraId="7DA1989A" w14:textId="212E5DDA" w:rsidR="00626491" w:rsidRPr="00F56BDA" w:rsidRDefault="00626491" w:rsidP="00E21C8A">
            <w:pPr>
              <w:pStyle w:val="affffd"/>
              <w:spacing w:line="240" w:lineRule="auto"/>
              <w:ind w:firstLine="0"/>
              <w:rPr>
                <w:rFonts w:ascii="Times New Roman" w:hAnsi="Times New Roman" w:cs="Times New Roman"/>
              </w:rPr>
            </w:pPr>
            <w:r>
              <w:rPr>
                <w:rFonts w:ascii="Times New Roman" w:hAnsi="Times New Roman" w:cs="Times New Roman"/>
              </w:rPr>
              <w:t>Количество ступеней в МКПП: не менее 5</w:t>
            </w:r>
          </w:p>
          <w:p w14:paraId="453F92ED" w14:textId="77777777" w:rsidR="00F56BDA" w:rsidRDefault="00F56BDA" w:rsidP="00E21C8A">
            <w:pPr>
              <w:pStyle w:val="affffd"/>
              <w:spacing w:line="240" w:lineRule="auto"/>
              <w:ind w:firstLine="0"/>
              <w:rPr>
                <w:rFonts w:ascii="Times New Roman" w:hAnsi="Times New Roman" w:cs="Times New Roman"/>
              </w:rPr>
            </w:pPr>
            <w:r w:rsidRPr="00F56BDA">
              <w:rPr>
                <w:rFonts w:ascii="Times New Roman" w:hAnsi="Times New Roman" w:cs="Times New Roman"/>
              </w:rPr>
              <w:t>Вид топлива</w:t>
            </w:r>
            <w:r>
              <w:rPr>
                <w:rFonts w:ascii="Times New Roman" w:hAnsi="Times New Roman" w:cs="Times New Roman"/>
              </w:rPr>
              <w:t>:</w:t>
            </w:r>
            <w:r w:rsidRPr="00F56BDA">
              <w:rPr>
                <w:rFonts w:ascii="Times New Roman" w:hAnsi="Times New Roman" w:cs="Times New Roman"/>
              </w:rPr>
              <w:t xml:space="preserve"> Бензин</w:t>
            </w:r>
          </w:p>
          <w:p w14:paraId="278025AF" w14:textId="6AF4AC77" w:rsidR="00F56BDA" w:rsidRDefault="00170FA1" w:rsidP="00E21C8A">
            <w:pPr>
              <w:pStyle w:val="affffd"/>
              <w:spacing w:line="240" w:lineRule="auto"/>
              <w:ind w:firstLine="0"/>
              <w:rPr>
                <w:rFonts w:ascii="Times New Roman" w:hAnsi="Times New Roman" w:cs="Times New Roman"/>
              </w:rPr>
            </w:pPr>
            <w:r w:rsidRPr="00170FA1">
              <w:rPr>
                <w:rFonts w:ascii="Times New Roman" w:hAnsi="Times New Roman" w:cs="Times New Roman"/>
              </w:rPr>
              <w:t>Количество посадочных мест</w:t>
            </w:r>
            <w:r w:rsidR="00626491" w:rsidRPr="00170FA1">
              <w:rPr>
                <w:rFonts w:ascii="Times New Roman" w:hAnsi="Times New Roman" w:cs="Times New Roman"/>
              </w:rPr>
              <w:t xml:space="preserve">: не менее </w:t>
            </w:r>
            <w:r>
              <w:rPr>
                <w:rFonts w:ascii="Times New Roman" w:hAnsi="Times New Roman" w:cs="Times New Roman"/>
              </w:rPr>
              <w:t>6+</w:t>
            </w:r>
            <w:r w:rsidRPr="00170FA1">
              <w:rPr>
                <w:rFonts w:ascii="Times New Roman" w:hAnsi="Times New Roman" w:cs="Times New Roman"/>
              </w:rPr>
              <w:t>1</w:t>
            </w:r>
          </w:p>
          <w:p w14:paraId="47893DCD" w14:textId="57130E7C" w:rsidR="00170FA1" w:rsidRPr="00170FA1" w:rsidRDefault="00170FA1" w:rsidP="00E21C8A">
            <w:pPr>
              <w:pStyle w:val="affffd"/>
              <w:spacing w:line="240" w:lineRule="auto"/>
              <w:ind w:firstLine="0"/>
              <w:rPr>
                <w:rFonts w:ascii="Times New Roman" w:hAnsi="Times New Roman" w:cs="Times New Roman"/>
              </w:rPr>
            </w:pPr>
            <w:r w:rsidRPr="00170FA1">
              <w:rPr>
                <w:rFonts w:ascii="Times New Roman" w:hAnsi="Times New Roman" w:cs="Times New Roman"/>
              </w:rPr>
              <w:t>Пассажировместимость</w:t>
            </w:r>
            <w:r>
              <w:rPr>
                <w:rFonts w:ascii="Times New Roman" w:hAnsi="Times New Roman" w:cs="Times New Roman"/>
              </w:rPr>
              <w:t>:</w:t>
            </w:r>
            <w:r>
              <w:t xml:space="preserve"> </w:t>
            </w:r>
            <w:r w:rsidRPr="00170FA1">
              <w:rPr>
                <w:rFonts w:ascii="Times New Roman" w:hAnsi="Times New Roman" w:cs="Times New Roman"/>
              </w:rPr>
              <w:t>не менее 6</w:t>
            </w:r>
          </w:p>
          <w:p w14:paraId="5747B7C7" w14:textId="7B1454A4" w:rsidR="003478B2" w:rsidRPr="00D27443" w:rsidRDefault="003478B2" w:rsidP="00E21C8A">
            <w:pPr>
              <w:pStyle w:val="affffd"/>
              <w:spacing w:line="240" w:lineRule="auto"/>
              <w:ind w:firstLine="0"/>
              <w:rPr>
                <w:rStyle w:val="affffc"/>
                <w:rFonts w:ascii="Times New Roman" w:hAnsi="Times New Roman" w:cs="Times New Roman"/>
                <w:b/>
                <w:bCs/>
              </w:rPr>
            </w:pPr>
            <w:r w:rsidRPr="00D27443">
              <w:rPr>
                <w:rStyle w:val="affffc"/>
                <w:rFonts w:ascii="Times New Roman" w:hAnsi="Times New Roman" w:cs="Times New Roman"/>
                <w:b/>
                <w:bCs/>
              </w:rPr>
              <w:t xml:space="preserve">Комплектация: </w:t>
            </w:r>
          </w:p>
          <w:p w14:paraId="53F6B8D4" w14:textId="6276144D" w:rsidR="003478B2" w:rsidRDefault="003478B2" w:rsidP="00E21C8A">
            <w:pPr>
              <w:pStyle w:val="affffd"/>
              <w:spacing w:line="240" w:lineRule="auto"/>
              <w:ind w:firstLine="0"/>
              <w:rPr>
                <w:rStyle w:val="affffc"/>
                <w:rFonts w:ascii="Times New Roman" w:hAnsi="Times New Roman" w:cs="Times New Roman"/>
              </w:rPr>
            </w:pPr>
            <w:r w:rsidRPr="003478B2">
              <w:rPr>
                <w:rStyle w:val="affffc"/>
                <w:rFonts w:ascii="Times New Roman" w:hAnsi="Times New Roman" w:cs="Times New Roman"/>
              </w:rPr>
              <w:t>Литые диски</w:t>
            </w:r>
            <w:r>
              <w:rPr>
                <w:rStyle w:val="affffc"/>
                <w:rFonts w:ascii="Times New Roman" w:hAnsi="Times New Roman" w:cs="Times New Roman"/>
              </w:rPr>
              <w:t>:</w:t>
            </w:r>
            <w:r w:rsidR="00D27443">
              <w:rPr>
                <w:rStyle w:val="affffc"/>
                <w:rFonts w:ascii="Times New Roman" w:hAnsi="Times New Roman" w:cs="Times New Roman"/>
              </w:rPr>
              <w:t xml:space="preserve"> наличие</w:t>
            </w:r>
          </w:p>
          <w:p w14:paraId="77ACDB77" w14:textId="7B0B1306" w:rsidR="003478B2" w:rsidRDefault="003478B2" w:rsidP="00E21C8A">
            <w:pPr>
              <w:pStyle w:val="affffd"/>
              <w:spacing w:line="240" w:lineRule="auto"/>
              <w:ind w:firstLine="0"/>
              <w:rPr>
                <w:rStyle w:val="affffc"/>
                <w:rFonts w:ascii="Times New Roman" w:hAnsi="Times New Roman" w:cs="Times New Roman"/>
              </w:rPr>
            </w:pPr>
            <w:r w:rsidRPr="003478B2">
              <w:rPr>
                <w:rStyle w:val="affffc"/>
                <w:rFonts w:ascii="Times New Roman" w:hAnsi="Times New Roman" w:cs="Times New Roman"/>
              </w:rPr>
              <w:t>Вездеходная резина</w:t>
            </w:r>
            <w:r>
              <w:rPr>
                <w:rStyle w:val="affffc"/>
                <w:rFonts w:ascii="Times New Roman" w:hAnsi="Times New Roman" w:cs="Times New Roman"/>
              </w:rPr>
              <w:t>:</w:t>
            </w:r>
            <w:r w:rsidRPr="003478B2">
              <w:rPr>
                <w:rStyle w:val="affffc"/>
                <w:rFonts w:ascii="Times New Roman" w:hAnsi="Times New Roman" w:cs="Times New Roman"/>
              </w:rPr>
              <w:t xml:space="preserve"> </w:t>
            </w:r>
            <w:r w:rsidR="00D27443">
              <w:rPr>
                <w:rStyle w:val="affffc"/>
                <w:rFonts w:ascii="Times New Roman" w:hAnsi="Times New Roman" w:cs="Times New Roman"/>
              </w:rPr>
              <w:t>наличие</w:t>
            </w:r>
          </w:p>
          <w:p w14:paraId="0028212A" w14:textId="55399D44" w:rsidR="003478B2" w:rsidRDefault="003478B2" w:rsidP="00E21C8A">
            <w:pPr>
              <w:pStyle w:val="affffd"/>
              <w:spacing w:line="240" w:lineRule="auto"/>
              <w:ind w:firstLine="0"/>
              <w:rPr>
                <w:rStyle w:val="affffc"/>
                <w:rFonts w:ascii="Times New Roman" w:hAnsi="Times New Roman" w:cs="Times New Roman"/>
              </w:rPr>
            </w:pPr>
            <w:r w:rsidRPr="003478B2">
              <w:rPr>
                <w:rStyle w:val="affffc"/>
                <w:rFonts w:ascii="Times New Roman" w:hAnsi="Times New Roman" w:cs="Times New Roman"/>
              </w:rPr>
              <w:t>Гидроусилитель руля</w:t>
            </w:r>
            <w:r>
              <w:rPr>
                <w:rStyle w:val="affffc"/>
                <w:rFonts w:ascii="Times New Roman" w:hAnsi="Times New Roman" w:cs="Times New Roman"/>
              </w:rPr>
              <w:t>:</w:t>
            </w:r>
            <w:r w:rsidRPr="003478B2">
              <w:rPr>
                <w:rStyle w:val="affffc"/>
                <w:rFonts w:ascii="Times New Roman" w:hAnsi="Times New Roman" w:cs="Times New Roman"/>
              </w:rPr>
              <w:t xml:space="preserve"> </w:t>
            </w:r>
            <w:r w:rsidR="00D27443">
              <w:rPr>
                <w:rStyle w:val="affffc"/>
                <w:rFonts w:ascii="Times New Roman" w:hAnsi="Times New Roman" w:cs="Times New Roman"/>
              </w:rPr>
              <w:t>наличие</w:t>
            </w:r>
          </w:p>
          <w:p w14:paraId="21B08C53" w14:textId="364B2B40" w:rsidR="003478B2" w:rsidRDefault="003478B2" w:rsidP="00E21C8A">
            <w:pPr>
              <w:pStyle w:val="affffd"/>
              <w:spacing w:line="240" w:lineRule="auto"/>
              <w:ind w:firstLine="0"/>
              <w:rPr>
                <w:rStyle w:val="affffc"/>
                <w:rFonts w:ascii="Times New Roman" w:hAnsi="Times New Roman" w:cs="Times New Roman"/>
              </w:rPr>
            </w:pPr>
            <w:r w:rsidRPr="003478B2">
              <w:rPr>
                <w:rStyle w:val="affffc"/>
                <w:rFonts w:ascii="Times New Roman" w:hAnsi="Times New Roman" w:cs="Times New Roman"/>
              </w:rPr>
              <w:t>Два отеплителю салона</w:t>
            </w:r>
            <w:r>
              <w:rPr>
                <w:rStyle w:val="affffc"/>
                <w:rFonts w:ascii="Times New Roman" w:hAnsi="Times New Roman" w:cs="Times New Roman"/>
              </w:rPr>
              <w:t>:</w:t>
            </w:r>
            <w:r w:rsidR="00D27443">
              <w:rPr>
                <w:rStyle w:val="affffc"/>
                <w:rFonts w:ascii="Times New Roman" w:hAnsi="Times New Roman" w:cs="Times New Roman"/>
              </w:rPr>
              <w:t xml:space="preserve"> наличие</w:t>
            </w:r>
          </w:p>
          <w:p w14:paraId="72327E74" w14:textId="45FDFB88" w:rsidR="003478B2" w:rsidRDefault="003478B2" w:rsidP="00E21C8A">
            <w:pPr>
              <w:pStyle w:val="affffd"/>
              <w:spacing w:line="240" w:lineRule="auto"/>
              <w:ind w:firstLine="0"/>
              <w:rPr>
                <w:rStyle w:val="affffc"/>
                <w:rFonts w:ascii="Times New Roman" w:hAnsi="Times New Roman" w:cs="Times New Roman"/>
              </w:rPr>
            </w:pPr>
            <w:r w:rsidRPr="003478B2">
              <w:rPr>
                <w:rStyle w:val="affffc"/>
                <w:rFonts w:ascii="Times New Roman" w:hAnsi="Times New Roman" w:cs="Times New Roman"/>
              </w:rPr>
              <w:t>Обогрев наружных зеркал</w:t>
            </w:r>
            <w:r>
              <w:rPr>
                <w:rStyle w:val="affffc"/>
                <w:rFonts w:ascii="Times New Roman" w:hAnsi="Times New Roman" w:cs="Times New Roman"/>
              </w:rPr>
              <w:t>:</w:t>
            </w:r>
            <w:r w:rsidR="00D27443">
              <w:rPr>
                <w:rStyle w:val="affffc"/>
                <w:rFonts w:ascii="Times New Roman" w:hAnsi="Times New Roman" w:cs="Times New Roman"/>
              </w:rPr>
              <w:t xml:space="preserve"> наличие</w:t>
            </w:r>
          </w:p>
          <w:p w14:paraId="1CB7152A" w14:textId="1273C5B7" w:rsidR="003478B2" w:rsidRDefault="003478B2" w:rsidP="00E21C8A">
            <w:pPr>
              <w:pStyle w:val="affffd"/>
              <w:spacing w:line="240" w:lineRule="auto"/>
              <w:ind w:firstLine="0"/>
              <w:rPr>
                <w:rStyle w:val="affffc"/>
                <w:rFonts w:ascii="Times New Roman" w:hAnsi="Times New Roman" w:cs="Times New Roman"/>
              </w:rPr>
            </w:pPr>
            <w:r w:rsidRPr="003478B2">
              <w:rPr>
                <w:rStyle w:val="affffc"/>
                <w:rFonts w:ascii="Times New Roman" w:hAnsi="Times New Roman" w:cs="Times New Roman"/>
              </w:rPr>
              <w:t>Домкрат</w:t>
            </w:r>
            <w:r>
              <w:rPr>
                <w:rStyle w:val="affffc"/>
                <w:rFonts w:ascii="Times New Roman" w:hAnsi="Times New Roman" w:cs="Times New Roman"/>
              </w:rPr>
              <w:t>:</w:t>
            </w:r>
            <w:r w:rsidR="00D27443">
              <w:rPr>
                <w:rStyle w:val="affffc"/>
                <w:rFonts w:ascii="Times New Roman" w:hAnsi="Times New Roman" w:cs="Times New Roman"/>
              </w:rPr>
              <w:t xml:space="preserve"> наличие</w:t>
            </w:r>
          </w:p>
          <w:p w14:paraId="235D0879" w14:textId="44968266" w:rsidR="003478B2" w:rsidRDefault="003478B2" w:rsidP="00E21C8A">
            <w:pPr>
              <w:pStyle w:val="affffd"/>
              <w:spacing w:line="240" w:lineRule="auto"/>
              <w:ind w:firstLine="0"/>
              <w:rPr>
                <w:rStyle w:val="affffc"/>
                <w:rFonts w:ascii="Times New Roman" w:hAnsi="Times New Roman" w:cs="Times New Roman"/>
              </w:rPr>
            </w:pPr>
            <w:r w:rsidRPr="003478B2">
              <w:rPr>
                <w:rStyle w:val="affffc"/>
                <w:rFonts w:ascii="Times New Roman" w:hAnsi="Times New Roman" w:cs="Times New Roman"/>
              </w:rPr>
              <w:t>Баллонный ключ</w:t>
            </w:r>
            <w:r>
              <w:rPr>
                <w:rStyle w:val="affffc"/>
                <w:rFonts w:ascii="Times New Roman" w:hAnsi="Times New Roman" w:cs="Times New Roman"/>
              </w:rPr>
              <w:t>:</w:t>
            </w:r>
            <w:r w:rsidRPr="003478B2">
              <w:rPr>
                <w:rStyle w:val="affffc"/>
                <w:rFonts w:ascii="Times New Roman" w:hAnsi="Times New Roman" w:cs="Times New Roman"/>
              </w:rPr>
              <w:t xml:space="preserve"> </w:t>
            </w:r>
            <w:r w:rsidR="00D27443">
              <w:rPr>
                <w:rStyle w:val="affffc"/>
                <w:rFonts w:ascii="Times New Roman" w:hAnsi="Times New Roman" w:cs="Times New Roman"/>
              </w:rPr>
              <w:t>наличие</w:t>
            </w:r>
          </w:p>
          <w:p w14:paraId="75240E82" w14:textId="0E6F892A" w:rsidR="003478B2" w:rsidRDefault="003478B2" w:rsidP="00E21C8A">
            <w:pPr>
              <w:pStyle w:val="affffd"/>
              <w:spacing w:line="240" w:lineRule="auto"/>
              <w:ind w:firstLine="0"/>
              <w:rPr>
                <w:rStyle w:val="affffc"/>
                <w:rFonts w:ascii="Times New Roman" w:hAnsi="Times New Roman" w:cs="Times New Roman"/>
              </w:rPr>
            </w:pPr>
            <w:r w:rsidRPr="003478B2">
              <w:rPr>
                <w:rStyle w:val="affffc"/>
                <w:rFonts w:ascii="Times New Roman" w:hAnsi="Times New Roman" w:cs="Times New Roman"/>
              </w:rPr>
              <w:t>Буксировочная петля</w:t>
            </w:r>
            <w:r>
              <w:rPr>
                <w:rStyle w:val="affffc"/>
                <w:rFonts w:ascii="Times New Roman" w:hAnsi="Times New Roman" w:cs="Times New Roman"/>
              </w:rPr>
              <w:t>:</w:t>
            </w:r>
            <w:r w:rsidR="00D27443">
              <w:rPr>
                <w:rStyle w:val="affffc"/>
                <w:rFonts w:ascii="Times New Roman" w:hAnsi="Times New Roman" w:cs="Times New Roman"/>
              </w:rPr>
              <w:t xml:space="preserve"> наличие</w:t>
            </w:r>
          </w:p>
          <w:p w14:paraId="2A8ED6F9" w14:textId="2F0BFE40" w:rsidR="00626491" w:rsidRPr="003478B2" w:rsidRDefault="003478B2" w:rsidP="00E21C8A">
            <w:pPr>
              <w:pStyle w:val="affffd"/>
              <w:spacing w:line="240" w:lineRule="auto"/>
              <w:ind w:firstLine="0"/>
              <w:rPr>
                <w:rStyle w:val="affffc"/>
                <w:rFonts w:ascii="Times New Roman" w:hAnsi="Times New Roman" w:cs="Times New Roman"/>
              </w:rPr>
            </w:pPr>
            <w:r w:rsidRPr="003478B2">
              <w:rPr>
                <w:rStyle w:val="affffc"/>
                <w:rFonts w:ascii="Times New Roman" w:hAnsi="Times New Roman" w:cs="Times New Roman"/>
              </w:rPr>
              <w:t>У</w:t>
            </w:r>
            <w:r w:rsidR="00D27443" w:rsidRPr="003478B2">
              <w:rPr>
                <w:rStyle w:val="affffc"/>
                <w:rFonts w:ascii="Times New Roman" w:hAnsi="Times New Roman" w:cs="Times New Roman"/>
              </w:rPr>
              <w:t>теплитель</w:t>
            </w:r>
            <w:r w:rsidRPr="003478B2">
              <w:rPr>
                <w:rStyle w:val="affffc"/>
                <w:rFonts w:ascii="Times New Roman" w:hAnsi="Times New Roman" w:cs="Times New Roman"/>
              </w:rPr>
              <w:t xml:space="preserve"> </w:t>
            </w:r>
            <w:r w:rsidR="00D27443" w:rsidRPr="003478B2">
              <w:rPr>
                <w:rStyle w:val="affffc"/>
                <w:rFonts w:ascii="Times New Roman" w:hAnsi="Times New Roman" w:cs="Times New Roman"/>
              </w:rPr>
              <w:t>решётки радиатора</w:t>
            </w:r>
            <w:r w:rsidR="00D27443">
              <w:rPr>
                <w:rStyle w:val="affffc"/>
                <w:rFonts w:ascii="Times New Roman" w:hAnsi="Times New Roman" w:cs="Times New Roman"/>
              </w:rPr>
              <w:t>: наличие</w:t>
            </w:r>
          </w:p>
        </w:tc>
        <w:tc>
          <w:tcPr>
            <w:tcW w:w="695" w:type="dxa"/>
          </w:tcPr>
          <w:p w14:paraId="24094F40" w14:textId="03F67B70" w:rsidR="002E32A7" w:rsidRPr="003478B2" w:rsidRDefault="003478B2" w:rsidP="003478B2">
            <w:pPr>
              <w:pStyle w:val="affffd"/>
              <w:spacing w:line="240" w:lineRule="auto"/>
              <w:ind w:firstLine="0"/>
              <w:jc w:val="center"/>
              <w:rPr>
                <w:rStyle w:val="affffc"/>
                <w:rFonts w:ascii="Times New Roman" w:hAnsi="Times New Roman" w:cs="Times New Roman"/>
              </w:rPr>
            </w:pPr>
            <w:r w:rsidRPr="003478B2">
              <w:rPr>
                <w:rStyle w:val="affffc"/>
                <w:rFonts w:ascii="Times New Roman" w:hAnsi="Times New Roman" w:cs="Times New Roman"/>
              </w:rPr>
              <w:t>Шт.</w:t>
            </w:r>
          </w:p>
        </w:tc>
        <w:tc>
          <w:tcPr>
            <w:tcW w:w="840" w:type="dxa"/>
          </w:tcPr>
          <w:p w14:paraId="44D9C7DA" w14:textId="21EA252C" w:rsidR="002E32A7" w:rsidRPr="003478B2" w:rsidRDefault="003478B2" w:rsidP="003478B2">
            <w:pPr>
              <w:pStyle w:val="affffd"/>
              <w:spacing w:line="240" w:lineRule="auto"/>
              <w:ind w:firstLine="0"/>
              <w:jc w:val="center"/>
              <w:rPr>
                <w:rStyle w:val="affffc"/>
                <w:rFonts w:ascii="Times New Roman" w:hAnsi="Times New Roman" w:cs="Times New Roman"/>
              </w:rPr>
            </w:pPr>
            <w:r w:rsidRPr="003478B2">
              <w:rPr>
                <w:rStyle w:val="affffc"/>
                <w:rFonts w:ascii="Times New Roman" w:hAnsi="Times New Roman" w:cs="Times New Roman"/>
              </w:rPr>
              <w:t>1</w:t>
            </w:r>
          </w:p>
        </w:tc>
      </w:tr>
    </w:tbl>
    <w:p w14:paraId="39E11252" w14:textId="504FAAC6" w:rsidR="0099365B" w:rsidRPr="00170FA1" w:rsidRDefault="0099365B" w:rsidP="00170FA1">
      <w:pPr>
        <w:pStyle w:val="afffff0"/>
        <w:widowControl w:val="0"/>
        <w:numPr>
          <w:ilvl w:val="0"/>
          <w:numId w:val="24"/>
        </w:numPr>
        <w:tabs>
          <w:tab w:val="left" w:pos="284"/>
        </w:tabs>
        <w:spacing w:before="0" w:beforeAutospacing="0" w:after="0" w:afterAutospacing="0"/>
        <w:ind w:right="-141" w:hanging="720"/>
        <w:jc w:val="both"/>
        <w:rPr>
          <w:color w:val="000000"/>
          <w:sz w:val="22"/>
          <w:szCs w:val="22"/>
        </w:rPr>
      </w:pPr>
      <w:r w:rsidRPr="00170FA1">
        <w:rPr>
          <w:b/>
          <w:bCs/>
          <w:color w:val="000000"/>
          <w:sz w:val="22"/>
          <w:szCs w:val="22"/>
        </w:rPr>
        <w:t xml:space="preserve">Место поставки: </w:t>
      </w:r>
      <w:r w:rsidR="00B05D35" w:rsidRPr="00170FA1">
        <w:rPr>
          <w:color w:val="000000"/>
          <w:sz w:val="22"/>
          <w:szCs w:val="22"/>
        </w:rPr>
        <w:t xml:space="preserve">650025, </w:t>
      </w:r>
      <w:r w:rsidR="00B05D35" w:rsidRPr="00170FA1">
        <w:rPr>
          <w:rFonts w:hint="eastAsia"/>
          <w:color w:val="000000"/>
          <w:sz w:val="22"/>
          <w:szCs w:val="22"/>
        </w:rPr>
        <w:t>Кемеровская</w:t>
      </w:r>
      <w:r w:rsidR="00B05D35" w:rsidRPr="00170FA1">
        <w:rPr>
          <w:color w:val="000000"/>
          <w:sz w:val="22"/>
          <w:szCs w:val="22"/>
        </w:rPr>
        <w:t xml:space="preserve"> </w:t>
      </w:r>
      <w:r w:rsidR="00B05D35" w:rsidRPr="00170FA1">
        <w:rPr>
          <w:rFonts w:hint="eastAsia"/>
          <w:color w:val="000000"/>
          <w:sz w:val="22"/>
          <w:szCs w:val="22"/>
        </w:rPr>
        <w:t>область</w:t>
      </w:r>
      <w:r w:rsidR="00B05D35" w:rsidRPr="00170FA1">
        <w:rPr>
          <w:color w:val="000000"/>
          <w:sz w:val="22"/>
          <w:szCs w:val="22"/>
        </w:rPr>
        <w:t xml:space="preserve">, </w:t>
      </w:r>
      <w:r w:rsidR="00B05D35" w:rsidRPr="00170FA1">
        <w:rPr>
          <w:rFonts w:hint="eastAsia"/>
          <w:color w:val="000000"/>
          <w:sz w:val="22"/>
          <w:szCs w:val="22"/>
        </w:rPr>
        <w:t>город</w:t>
      </w:r>
      <w:r w:rsidR="00B05D35" w:rsidRPr="00170FA1">
        <w:rPr>
          <w:color w:val="000000"/>
          <w:sz w:val="22"/>
          <w:szCs w:val="22"/>
        </w:rPr>
        <w:t xml:space="preserve"> </w:t>
      </w:r>
      <w:r w:rsidR="00B05D35" w:rsidRPr="00170FA1">
        <w:rPr>
          <w:rFonts w:hint="eastAsia"/>
          <w:color w:val="000000"/>
          <w:sz w:val="22"/>
          <w:szCs w:val="22"/>
        </w:rPr>
        <w:t>Кемерово</w:t>
      </w:r>
      <w:r w:rsidR="00B05D35" w:rsidRPr="00170FA1">
        <w:rPr>
          <w:color w:val="000000"/>
          <w:sz w:val="22"/>
          <w:szCs w:val="22"/>
        </w:rPr>
        <w:t xml:space="preserve">, </w:t>
      </w:r>
      <w:r w:rsidR="00B05D35" w:rsidRPr="00170FA1">
        <w:rPr>
          <w:rFonts w:hint="eastAsia"/>
          <w:color w:val="000000"/>
          <w:sz w:val="22"/>
          <w:szCs w:val="22"/>
        </w:rPr>
        <w:t>Кузнецкий</w:t>
      </w:r>
      <w:r w:rsidR="00B05D35" w:rsidRPr="00170FA1">
        <w:rPr>
          <w:color w:val="000000"/>
          <w:sz w:val="22"/>
          <w:szCs w:val="22"/>
        </w:rPr>
        <w:t xml:space="preserve"> </w:t>
      </w:r>
      <w:proofErr w:type="spellStart"/>
      <w:r w:rsidR="00B05D35" w:rsidRPr="00170FA1">
        <w:rPr>
          <w:rFonts w:hint="eastAsia"/>
          <w:color w:val="000000"/>
          <w:sz w:val="22"/>
          <w:szCs w:val="22"/>
        </w:rPr>
        <w:t>пр</w:t>
      </w:r>
      <w:r w:rsidR="00B05D35" w:rsidRPr="00170FA1">
        <w:rPr>
          <w:color w:val="000000"/>
          <w:sz w:val="22"/>
          <w:szCs w:val="22"/>
        </w:rPr>
        <w:t>-</w:t>
      </w:r>
      <w:r w:rsidR="00B05D35" w:rsidRPr="00170FA1">
        <w:rPr>
          <w:rFonts w:hint="eastAsia"/>
          <w:color w:val="000000"/>
          <w:sz w:val="22"/>
          <w:szCs w:val="22"/>
        </w:rPr>
        <w:t>кт</w:t>
      </w:r>
      <w:proofErr w:type="spellEnd"/>
      <w:r w:rsidR="00B05D35" w:rsidRPr="00170FA1">
        <w:rPr>
          <w:color w:val="000000"/>
          <w:sz w:val="22"/>
          <w:szCs w:val="22"/>
        </w:rPr>
        <w:t xml:space="preserve">, </w:t>
      </w:r>
      <w:r w:rsidR="00B05D35" w:rsidRPr="00170FA1">
        <w:rPr>
          <w:rFonts w:hint="eastAsia"/>
          <w:color w:val="000000"/>
          <w:sz w:val="22"/>
          <w:szCs w:val="22"/>
        </w:rPr>
        <w:t>д</w:t>
      </w:r>
      <w:r w:rsidR="00B05D35" w:rsidRPr="00170FA1">
        <w:rPr>
          <w:color w:val="000000"/>
          <w:sz w:val="22"/>
          <w:szCs w:val="22"/>
        </w:rPr>
        <w:t>. 69</w:t>
      </w:r>
    </w:p>
    <w:p w14:paraId="186F7ACF" w14:textId="37F67BFA" w:rsidR="0099365B" w:rsidRPr="00170FA1" w:rsidRDefault="00385AD1" w:rsidP="00170FA1">
      <w:pPr>
        <w:pStyle w:val="afffff0"/>
        <w:widowControl w:val="0"/>
        <w:tabs>
          <w:tab w:val="left" w:pos="284"/>
        </w:tabs>
        <w:spacing w:before="0" w:beforeAutospacing="0" w:after="0" w:afterAutospacing="0"/>
        <w:ind w:right="-141"/>
        <w:jc w:val="both"/>
        <w:rPr>
          <w:color w:val="000000"/>
          <w:sz w:val="22"/>
          <w:szCs w:val="22"/>
        </w:rPr>
      </w:pPr>
      <w:r w:rsidRPr="00170FA1">
        <w:rPr>
          <w:b/>
          <w:bCs/>
          <w:color w:val="000000"/>
          <w:sz w:val="22"/>
          <w:szCs w:val="22"/>
        </w:rPr>
        <w:t xml:space="preserve">3. </w:t>
      </w:r>
      <w:r w:rsidR="0099365B" w:rsidRPr="00170FA1">
        <w:rPr>
          <w:b/>
          <w:bCs/>
          <w:color w:val="000000"/>
          <w:sz w:val="22"/>
          <w:szCs w:val="22"/>
        </w:rPr>
        <w:t xml:space="preserve">Срок поставки: </w:t>
      </w:r>
      <w:r w:rsidRPr="00170FA1">
        <w:rPr>
          <w:color w:val="000000"/>
          <w:sz w:val="22"/>
          <w:szCs w:val="22"/>
        </w:rPr>
        <w:t>в течение 15 календарных дней</w:t>
      </w:r>
      <w:r w:rsidR="00F56BDA" w:rsidRPr="00170FA1">
        <w:rPr>
          <w:color w:val="000000"/>
          <w:sz w:val="22"/>
          <w:szCs w:val="22"/>
        </w:rPr>
        <w:t xml:space="preserve"> с момента заключения договора.</w:t>
      </w:r>
    </w:p>
    <w:p w14:paraId="222B7AE6" w14:textId="3EE95505"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b/>
          <w:bCs/>
          <w:color w:val="000000"/>
          <w:sz w:val="22"/>
          <w:szCs w:val="22"/>
        </w:rPr>
        <w:t>4. Общие требования к качеству товара:</w:t>
      </w:r>
    </w:p>
    <w:p w14:paraId="791689FD"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70B8B734"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79592F50"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4.3.</w:t>
      </w:r>
      <w:r w:rsidRPr="00170FA1">
        <w:rPr>
          <w:b/>
          <w:bCs/>
          <w:color w:val="000000"/>
          <w:sz w:val="22"/>
          <w:szCs w:val="22"/>
        </w:rPr>
        <w:t> </w:t>
      </w:r>
      <w:r w:rsidRPr="00170FA1">
        <w:rPr>
          <w:color w:val="000000"/>
          <w:sz w:val="22"/>
          <w:szCs w:val="22"/>
        </w:rPr>
        <w:t xml:space="preserve">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w:t>
      </w:r>
      <w:r w:rsidRPr="00170FA1">
        <w:rPr>
          <w:color w:val="000000"/>
          <w:sz w:val="22"/>
          <w:szCs w:val="22"/>
        </w:rPr>
        <w:lastRenderedPageBreak/>
        <w:t>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D78FFC7" w14:textId="6211C690"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xml:space="preserve">4.4. </w:t>
      </w:r>
      <w:r w:rsidRPr="00170FA1">
        <w:rPr>
          <w:color w:val="000000"/>
          <w:sz w:val="22"/>
          <w:szCs w:val="22"/>
          <w:u w:val="single"/>
        </w:rPr>
        <w:t>Поставляемый автомобиль должен быть новым, не бывшим в употреблении</w:t>
      </w:r>
      <w:r w:rsidR="00626491" w:rsidRPr="00170FA1">
        <w:rPr>
          <w:color w:val="000000"/>
          <w:sz w:val="22"/>
          <w:szCs w:val="22"/>
          <w:u w:val="single"/>
        </w:rPr>
        <w:t>, изготовлен не ранее 2026 г</w:t>
      </w:r>
      <w:r w:rsidRPr="00170FA1">
        <w:rPr>
          <w:color w:val="000000"/>
          <w:sz w:val="22"/>
          <w:szCs w:val="22"/>
          <w:u w:val="single"/>
        </w:rPr>
        <w:t>.</w:t>
      </w:r>
    </w:p>
    <w:p w14:paraId="55F96EE7"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b/>
          <w:bCs/>
          <w:color w:val="000000"/>
          <w:sz w:val="22"/>
          <w:szCs w:val="22"/>
        </w:rPr>
        <w:t>5. Требования по передаче заказчику технических и иных документов при поставке товара:</w:t>
      </w:r>
    </w:p>
    <w:p w14:paraId="5D206643"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3F000A15"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7F8F9720"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паспорт технического средства (оригинал) (далее ПТС) - 1 экз.;</w:t>
      </w:r>
    </w:p>
    <w:p w14:paraId="42A59C1D"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инструкцию по эксплуатации автомобиля на русском языке - 1 экз.;</w:t>
      </w:r>
    </w:p>
    <w:p w14:paraId="6662D72E"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xml:space="preserve">- сервисную книжку с гарантийным талоном, с отметкой о проведении предпродажной подготовки - 1 </w:t>
      </w:r>
      <w:proofErr w:type="spellStart"/>
      <w:r w:rsidRPr="00170FA1">
        <w:rPr>
          <w:color w:val="000000"/>
          <w:sz w:val="22"/>
          <w:szCs w:val="22"/>
        </w:rPr>
        <w:t>экз</w:t>
      </w:r>
      <w:proofErr w:type="spellEnd"/>
      <w:r w:rsidRPr="00170FA1">
        <w:rPr>
          <w:color w:val="000000"/>
          <w:sz w:val="22"/>
          <w:szCs w:val="22"/>
        </w:rPr>
        <w:t>;</w:t>
      </w:r>
    </w:p>
    <w:p w14:paraId="78E5E6F5"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ключи зажигания в количестве 2 шт.;</w:t>
      </w:r>
    </w:p>
    <w:p w14:paraId="26DA50BF"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акты приема передачи автомобиля - 2 экз.;</w:t>
      </w:r>
    </w:p>
    <w:p w14:paraId="20588016"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E369784"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руководство по эксплуатации на дополнительное оборудование;</w:t>
      </w:r>
    </w:p>
    <w:p w14:paraId="0F5FA6C1"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638D0112"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336EE9E7"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b/>
          <w:bCs/>
          <w:color w:val="000000"/>
          <w:sz w:val="22"/>
          <w:szCs w:val="22"/>
        </w:rPr>
        <w:t>6.</w:t>
      </w:r>
      <w:r w:rsidRPr="00170FA1">
        <w:rPr>
          <w:color w:val="000000"/>
          <w:sz w:val="22"/>
          <w:szCs w:val="22"/>
        </w:rPr>
        <w:t> </w:t>
      </w:r>
      <w:r w:rsidRPr="00170FA1">
        <w:rPr>
          <w:b/>
          <w:bCs/>
          <w:color w:val="000000"/>
          <w:sz w:val="22"/>
          <w:szCs w:val="22"/>
        </w:rPr>
        <w:t xml:space="preserve">Требования к сроку действия гарантии Лизингодателя: </w:t>
      </w:r>
    </w:p>
    <w:p w14:paraId="41101F01"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6.1.</w:t>
      </w:r>
      <w:r w:rsidRPr="00170FA1">
        <w:rPr>
          <w:b/>
          <w:bCs/>
          <w:color w:val="000000"/>
          <w:sz w:val="22"/>
          <w:szCs w:val="22"/>
        </w:rPr>
        <w:t> </w:t>
      </w:r>
      <w:r w:rsidRPr="00170FA1">
        <w:rPr>
          <w:color w:val="000000"/>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2824C45"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7BB4C3E9"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60CCC178"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A27144D"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842A38B"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691885F4" w14:textId="5D2F245C" w:rsidR="00427A16" w:rsidRPr="00170FA1" w:rsidRDefault="00896610" w:rsidP="00170FA1">
      <w:pPr>
        <w:tabs>
          <w:tab w:val="left" w:pos="284"/>
        </w:tabs>
        <w:ind w:right="-141" w:firstLine="0"/>
        <w:contextualSpacing/>
        <w:rPr>
          <w:rFonts w:ascii="Times New Roman" w:hAnsi="Times New Roman"/>
          <w:sz w:val="22"/>
          <w:szCs w:val="22"/>
        </w:rPr>
      </w:pPr>
      <w:r w:rsidRPr="00170FA1">
        <w:rPr>
          <w:rFonts w:ascii="Times New Roman" w:hAnsi="Times New Roman"/>
          <w:sz w:val="22"/>
          <w:szCs w:val="22"/>
        </w:rPr>
        <w:t xml:space="preserve">6.7. поставщик гарантирует качество и надежность Товара в течение гарантийного срока, установленного на период не менее </w:t>
      </w:r>
      <w:r w:rsidR="00170FA1" w:rsidRPr="00170FA1">
        <w:rPr>
          <w:rFonts w:ascii="Times New Roman" w:hAnsi="Times New Roman"/>
          <w:sz w:val="22"/>
          <w:szCs w:val="22"/>
        </w:rPr>
        <w:t>24</w:t>
      </w:r>
      <w:r w:rsidRPr="00170FA1">
        <w:rPr>
          <w:rFonts w:ascii="Times New Roman" w:hAnsi="Times New Roman"/>
          <w:sz w:val="22"/>
          <w:szCs w:val="22"/>
        </w:rPr>
        <w:t xml:space="preserve"> месяцев или </w:t>
      </w:r>
      <w:r w:rsidR="00170FA1" w:rsidRPr="00170FA1">
        <w:rPr>
          <w:rFonts w:ascii="Times New Roman" w:hAnsi="Times New Roman"/>
          <w:sz w:val="22"/>
          <w:szCs w:val="22"/>
        </w:rPr>
        <w:t>8</w:t>
      </w:r>
      <w:r w:rsidRPr="00170FA1">
        <w:rPr>
          <w:rFonts w:ascii="Times New Roman" w:hAnsi="Times New Roman"/>
          <w:sz w:val="22"/>
          <w:szCs w:val="22"/>
        </w:rPr>
        <w:t>0 000 км пробега в зависимости от того, что наступит ранее</w:t>
      </w:r>
      <w:r w:rsidRPr="00170FA1">
        <w:rPr>
          <w:rFonts w:ascii="Times New Roman" w:hAnsi="Times New Roman"/>
          <w:sz w:val="22"/>
          <w:szCs w:val="22"/>
          <w:shd w:val="clear" w:color="auto" w:fill="FFFFFF"/>
        </w:rPr>
        <w:t>,</w:t>
      </w:r>
      <w:r w:rsidRPr="00170FA1">
        <w:rPr>
          <w:rFonts w:ascii="Times New Roman" w:hAnsi="Times New Roman"/>
          <w:sz w:val="22"/>
          <w:szCs w:val="22"/>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p>
    <w:sectPr w:rsidR="00427A16" w:rsidRPr="00170FA1" w:rsidSect="00170FA1">
      <w:headerReference w:type="even" r:id="rId10"/>
      <w:pgSz w:w="11909" w:h="16834"/>
      <w:pgMar w:top="567" w:right="710" w:bottom="567" w:left="1134" w:header="720" w:footer="720"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255F7" w14:textId="77777777" w:rsidR="00FA4BF4" w:rsidRDefault="00FA4BF4">
      <w:r>
        <w:separator/>
      </w:r>
    </w:p>
  </w:endnote>
  <w:endnote w:type="continuationSeparator" w:id="0">
    <w:p w14:paraId="675B957A" w14:textId="77777777" w:rsidR="00FA4BF4" w:rsidRDefault="00FA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24452" w14:textId="77777777" w:rsidR="00FA4BF4" w:rsidRDefault="00FA4BF4">
      <w:r>
        <w:separator/>
      </w:r>
    </w:p>
  </w:footnote>
  <w:footnote w:type="continuationSeparator" w:id="0">
    <w:p w14:paraId="1BCAB702" w14:textId="77777777" w:rsidR="00FA4BF4" w:rsidRDefault="00FA4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D09F0" w14:textId="77777777" w:rsidR="00AB69A5" w:rsidRDefault="00AB69A5" w:rsidP="009B79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14:paraId="442339C4" w14:textId="77777777" w:rsidR="00AB69A5" w:rsidRDefault="00AB69A5" w:rsidP="009B79F1">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A0CFC1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284"/>
        </w:tabs>
        <w:ind w:left="284" w:hanging="284"/>
      </w:pPr>
      <w:rPr>
        <w:b/>
      </w:rPr>
    </w:lvl>
  </w:abstractNum>
  <w:abstractNum w:abstractNumId="2" w15:restartNumberingAfterBreak="0">
    <w:nsid w:val="005C7897"/>
    <w:multiLevelType w:val="singleLevel"/>
    <w:tmpl w:val="0BDA05A0"/>
    <w:lvl w:ilvl="0">
      <w:start w:val="6"/>
      <w:numFmt w:val="decimal"/>
      <w:lvlText w:val="%1)"/>
      <w:lvlJc w:val="left"/>
      <w:pPr>
        <w:tabs>
          <w:tab w:val="num" w:pos="572"/>
        </w:tabs>
      </w:pPr>
      <w:rPr>
        <w:rFonts w:ascii="Times New Roman" w:hAnsi="Times New Roman" w:cs="Times New Roman" w:hint="default"/>
      </w:rPr>
    </w:lvl>
  </w:abstractNum>
  <w:abstractNum w:abstractNumId="3" w15:restartNumberingAfterBreak="0">
    <w:nsid w:val="03D946AC"/>
    <w:multiLevelType w:val="singleLevel"/>
    <w:tmpl w:val="F78A24AC"/>
    <w:lvl w:ilvl="0">
      <w:start w:val="2"/>
      <w:numFmt w:val="decimal"/>
      <w:lvlText w:val="%1."/>
      <w:lvlJc w:val="left"/>
      <w:pPr>
        <w:tabs>
          <w:tab w:val="num" w:pos="570"/>
        </w:tabs>
      </w:pPr>
      <w:rPr>
        <w:rFonts w:ascii="Times New Roman" w:hAnsi="Times New Roman" w:cs="Times New Roman" w:hint="default"/>
      </w:rPr>
    </w:lvl>
  </w:abstractNum>
  <w:abstractNum w:abstractNumId="4" w15:restartNumberingAfterBreak="0">
    <w:nsid w:val="092910B1"/>
    <w:multiLevelType w:val="hybridMultilevel"/>
    <w:tmpl w:val="1C94C8DC"/>
    <w:lvl w:ilvl="0" w:tplc="5A5CDE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A86E25"/>
    <w:multiLevelType w:val="singleLevel"/>
    <w:tmpl w:val="BCF0E190"/>
    <w:lvl w:ilvl="0">
      <w:start w:val="3"/>
      <w:numFmt w:val="decimal"/>
      <w:lvlText w:val="%1)"/>
      <w:lvlJc w:val="left"/>
      <w:pPr>
        <w:tabs>
          <w:tab w:val="num" w:pos="514"/>
        </w:tabs>
      </w:pPr>
      <w:rPr>
        <w:rFonts w:ascii="Times New Roman" w:hAnsi="Times New Roman" w:cs="Times New Roman" w:hint="default"/>
      </w:rPr>
    </w:lvl>
  </w:abstractNum>
  <w:abstractNum w:abstractNumId="6" w15:restartNumberingAfterBreak="0">
    <w:nsid w:val="0B823002"/>
    <w:multiLevelType w:val="multilevel"/>
    <w:tmpl w:val="6F32308C"/>
    <w:lvl w:ilvl="0">
      <w:start w:val="1"/>
      <w:numFmt w:val="decimal"/>
      <w:lvlText w:val="%1."/>
      <w:lvlJc w:val="left"/>
      <w:pPr>
        <w:tabs>
          <w:tab w:val="num" w:pos="1142"/>
        </w:tabs>
        <w:ind w:left="114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2C67AE"/>
    <w:multiLevelType w:val="hybridMultilevel"/>
    <w:tmpl w:val="A00EE934"/>
    <w:lvl w:ilvl="0" w:tplc="BFF0CF62">
      <w:start w:val="1"/>
      <w:numFmt w:val="bullet"/>
      <w:lvlText w:val=""/>
      <w:lvlJc w:val="left"/>
      <w:pPr>
        <w:ind w:left="360" w:hanging="360"/>
      </w:pPr>
      <w:rPr>
        <w:rFonts w:ascii="Symbol" w:hAnsi="Symbol" w:hint="default"/>
      </w:rPr>
    </w:lvl>
    <w:lvl w:ilvl="1" w:tplc="59161C3E" w:tentative="1">
      <w:start w:val="1"/>
      <w:numFmt w:val="bullet"/>
      <w:lvlText w:val="o"/>
      <w:lvlJc w:val="left"/>
      <w:pPr>
        <w:ind w:left="1080" w:hanging="360"/>
      </w:pPr>
      <w:rPr>
        <w:rFonts w:ascii="Courier New" w:hAnsi="Courier New" w:cs="Courier New" w:hint="default"/>
      </w:rPr>
    </w:lvl>
    <w:lvl w:ilvl="2" w:tplc="B6962CE4" w:tentative="1">
      <w:start w:val="1"/>
      <w:numFmt w:val="bullet"/>
      <w:lvlText w:val=""/>
      <w:lvlJc w:val="left"/>
      <w:pPr>
        <w:ind w:left="1800" w:hanging="360"/>
      </w:pPr>
      <w:rPr>
        <w:rFonts w:ascii="Wingdings" w:hAnsi="Wingdings" w:hint="default"/>
      </w:rPr>
    </w:lvl>
    <w:lvl w:ilvl="3" w:tplc="8AC412D8" w:tentative="1">
      <w:start w:val="1"/>
      <w:numFmt w:val="bullet"/>
      <w:lvlText w:val=""/>
      <w:lvlJc w:val="left"/>
      <w:pPr>
        <w:ind w:left="2520" w:hanging="360"/>
      </w:pPr>
      <w:rPr>
        <w:rFonts w:ascii="Symbol" w:hAnsi="Symbol" w:hint="default"/>
      </w:rPr>
    </w:lvl>
    <w:lvl w:ilvl="4" w:tplc="4F980862" w:tentative="1">
      <w:start w:val="1"/>
      <w:numFmt w:val="bullet"/>
      <w:lvlText w:val="o"/>
      <w:lvlJc w:val="left"/>
      <w:pPr>
        <w:ind w:left="3240" w:hanging="360"/>
      </w:pPr>
      <w:rPr>
        <w:rFonts w:ascii="Courier New" w:hAnsi="Courier New" w:cs="Courier New" w:hint="default"/>
      </w:rPr>
    </w:lvl>
    <w:lvl w:ilvl="5" w:tplc="E1BC9B84" w:tentative="1">
      <w:start w:val="1"/>
      <w:numFmt w:val="bullet"/>
      <w:lvlText w:val=""/>
      <w:lvlJc w:val="left"/>
      <w:pPr>
        <w:ind w:left="3960" w:hanging="360"/>
      </w:pPr>
      <w:rPr>
        <w:rFonts w:ascii="Wingdings" w:hAnsi="Wingdings" w:hint="default"/>
      </w:rPr>
    </w:lvl>
    <w:lvl w:ilvl="6" w:tplc="B60EB90A" w:tentative="1">
      <w:start w:val="1"/>
      <w:numFmt w:val="bullet"/>
      <w:lvlText w:val=""/>
      <w:lvlJc w:val="left"/>
      <w:pPr>
        <w:ind w:left="4680" w:hanging="360"/>
      </w:pPr>
      <w:rPr>
        <w:rFonts w:ascii="Symbol" w:hAnsi="Symbol" w:hint="default"/>
      </w:rPr>
    </w:lvl>
    <w:lvl w:ilvl="7" w:tplc="39B64624" w:tentative="1">
      <w:start w:val="1"/>
      <w:numFmt w:val="bullet"/>
      <w:lvlText w:val="o"/>
      <w:lvlJc w:val="left"/>
      <w:pPr>
        <w:ind w:left="5400" w:hanging="360"/>
      </w:pPr>
      <w:rPr>
        <w:rFonts w:ascii="Courier New" w:hAnsi="Courier New" w:cs="Courier New" w:hint="default"/>
      </w:rPr>
    </w:lvl>
    <w:lvl w:ilvl="8" w:tplc="209EBCA8" w:tentative="1">
      <w:start w:val="1"/>
      <w:numFmt w:val="bullet"/>
      <w:lvlText w:val=""/>
      <w:lvlJc w:val="left"/>
      <w:pPr>
        <w:ind w:left="6120" w:hanging="360"/>
      </w:pPr>
      <w:rPr>
        <w:rFonts w:ascii="Wingdings" w:hAnsi="Wingdings" w:hint="default"/>
      </w:rPr>
    </w:lvl>
  </w:abstractNum>
  <w:abstractNum w:abstractNumId="8" w15:restartNumberingAfterBreak="0">
    <w:nsid w:val="12C83343"/>
    <w:multiLevelType w:val="hybridMultilevel"/>
    <w:tmpl w:val="826CD774"/>
    <w:lvl w:ilvl="0" w:tplc="60506360">
      <w:start w:val="1"/>
      <w:numFmt w:val="bullet"/>
      <w:lvlText w:val=""/>
      <w:lvlJc w:val="left"/>
      <w:pPr>
        <w:ind w:left="360" w:hanging="360"/>
      </w:pPr>
      <w:rPr>
        <w:rFonts w:ascii="Symbol" w:hAnsi="Symbol" w:hint="default"/>
      </w:rPr>
    </w:lvl>
    <w:lvl w:ilvl="1" w:tplc="E4ECAD7E" w:tentative="1">
      <w:start w:val="1"/>
      <w:numFmt w:val="bullet"/>
      <w:lvlText w:val="o"/>
      <w:lvlJc w:val="left"/>
      <w:pPr>
        <w:ind w:left="1080" w:hanging="360"/>
      </w:pPr>
      <w:rPr>
        <w:rFonts w:ascii="Courier New" w:hAnsi="Courier New" w:cs="Courier New" w:hint="default"/>
      </w:rPr>
    </w:lvl>
    <w:lvl w:ilvl="2" w:tplc="37BEE716" w:tentative="1">
      <w:start w:val="1"/>
      <w:numFmt w:val="bullet"/>
      <w:lvlText w:val=""/>
      <w:lvlJc w:val="left"/>
      <w:pPr>
        <w:ind w:left="1800" w:hanging="360"/>
      </w:pPr>
      <w:rPr>
        <w:rFonts w:ascii="Wingdings" w:hAnsi="Wingdings" w:hint="default"/>
      </w:rPr>
    </w:lvl>
    <w:lvl w:ilvl="3" w:tplc="B8E22CC2" w:tentative="1">
      <w:start w:val="1"/>
      <w:numFmt w:val="bullet"/>
      <w:lvlText w:val=""/>
      <w:lvlJc w:val="left"/>
      <w:pPr>
        <w:ind w:left="2520" w:hanging="360"/>
      </w:pPr>
      <w:rPr>
        <w:rFonts w:ascii="Symbol" w:hAnsi="Symbol" w:hint="default"/>
      </w:rPr>
    </w:lvl>
    <w:lvl w:ilvl="4" w:tplc="5A166C12" w:tentative="1">
      <w:start w:val="1"/>
      <w:numFmt w:val="bullet"/>
      <w:lvlText w:val="o"/>
      <w:lvlJc w:val="left"/>
      <w:pPr>
        <w:ind w:left="3240" w:hanging="360"/>
      </w:pPr>
      <w:rPr>
        <w:rFonts w:ascii="Courier New" w:hAnsi="Courier New" w:cs="Courier New" w:hint="default"/>
      </w:rPr>
    </w:lvl>
    <w:lvl w:ilvl="5" w:tplc="630C2F5A" w:tentative="1">
      <w:start w:val="1"/>
      <w:numFmt w:val="bullet"/>
      <w:lvlText w:val=""/>
      <w:lvlJc w:val="left"/>
      <w:pPr>
        <w:ind w:left="3960" w:hanging="360"/>
      </w:pPr>
      <w:rPr>
        <w:rFonts w:ascii="Wingdings" w:hAnsi="Wingdings" w:hint="default"/>
      </w:rPr>
    </w:lvl>
    <w:lvl w:ilvl="6" w:tplc="146CF08E" w:tentative="1">
      <w:start w:val="1"/>
      <w:numFmt w:val="bullet"/>
      <w:lvlText w:val=""/>
      <w:lvlJc w:val="left"/>
      <w:pPr>
        <w:ind w:left="4680" w:hanging="360"/>
      </w:pPr>
      <w:rPr>
        <w:rFonts w:ascii="Symbol" w:hAnsi="Symbol" w:hint="default"/>
      </w:rPr>
    </w:lvl>
    <w:lvl w:ilvl="7" w:tplc="0B32B9DC" w:tentative="1">
      <w:start w:val="1"/>
      <w:numFmt w:val="bullet"/>
      <w:lvlText w:val="o"/>
      <w:lvlJc w:val="left"/>
      <w:pPr>
        <w:ind w:left="5400" w:hanging="360"/>
      </w:pPr>
      <w:rPr>
        <w:rFonts w:ascii="Courier New" w:hAnsi="Courier New" w:cs="Courier New" w:hint="default"/>
      </w:rPr>
    </w:lvl>
    <w:lvl w:ilvl="8" w:tplc="CE8A036E" w:tentative="1">
      <w:start w:val="1"/>
      <w:numFmt w:val="bullet"/>
      <w:lvlText w:val=""/>
      <w:lvlJc w:val="left"/>
      <w:pPr>
        <w:ind w:left="6120" w:hanging="360"/>
      </w:pPr>
      <w:rPr>
        <w:rFonts w:ascii="Wingdings" w:hAnsi="Wingdings" w:hint="default"/>
      </w:rPr>
    </w:lvl>
  </w:abstractNum>
  <w:abstractNum w:abstractNumId="9" w15:restartNumberingAfterBreak="0">
    <w:nsid w:val="15E762FD"/>
    <w:multiLevelType w:val="hybridMultilevel"/>
    <w:tmpl w:val="85405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426C0B"/>
    <w:multiLevelType w:val="hybridMultilevel"/>
    <w:tmpl w:val="876CB444"/>
    <w:lvl w:ilvl="0" w:tplc="5A5CDE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E8796B"/>
    <w:multiLevelType w:val="hybridMultilevel"/>
    <w:tmpl w:val="CE00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21E36"/>
    <w:multiLevelType w:val="hybridMultilevel"/>
    <w:tmpl w:val="672C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8249D7"/>
    <w:multiLevelType w:val="hybridMultilevel"/>
    <w:tmpl w:val="273EB8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2833109"/>
    <w:multiLevelType w:val="hybridMultilevel"/>
    <w:tmpl w:val="BC20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065758"/>
    <w:multiLevelType w:val="hybridMultilevel"/>
    <w:tmpl w:val="B992B836"/>
    <w:lvl w:ilvl="0" w:tplc="13D05838">
      <w:start w:val="1"/>
      <w:numFmt w:val="decimal"/>
      <w:lvlText w:val="%1)"/>
      <w:lvlJc w:val="left"/>
      <w:pPr>
        <w:ind w:left="3479" w:hanging="360"/>
      </w:pPr>
      <w:rPr>
        <w:rFonts w:hint="default"/>
      </w:rPr>
    </w:lvl>
    <w:lvl w:ilvl="1" w:tplc="E86CFCB2" w:tentative="1">
      <w:start w:val="1"/>
      <w:numFmt w:val="lowerLetter"/>
      <w:lvlText w:val="%2."/>
      <w:lvlJc w:val="left"/>
      <w:pPr>
        <w:ind w:left="4199" w:hanging="360"/>
      </w:pPr>
    </w:lvl>
    <w:lvl w:ilvl="2" w:tplc="DCF8C20C" w:tentative="1">
      <w:start w:val="1"/>
      <w:numFmt w:val="lowerRoman"/>
      <w:lvlText w:val="%3."/>
      <w:lvlJc w:val="right"/>
      <w:pPr>
        <w:ind w:left="4919" w:hanging="180"/>
      </w:pPr>
    </w:lvl>
    <w:lvl w:ilvl="3" w:tplc="BB86778C" w:tentative="1">
      <w:start w:val="1"/>
      <w:numFmt w:val="decimal"/>
      <w:lvlText w:val="%4."/>
      <w:lvlJc w:val="left"/>
      <w:pPr>
        <w:ind w:left="5639" w:hanging="360"/>
      </w:pPr>
    </w:lvl>
    <w:lvl w:ilvl="4" w:tplc="A4AA900E" w:tentative="1">
      <w:start w:val="1"/>
      <w:numFmt w:val="lowerLetter"/>
      <w:lvlText w:val="%5."/>
      <w:lvlJc w:val="left"/>
      <w:pPr>
        <w:ind w:left="6359" w:hanging="360"/>
      </w:pPr>
    </w:lvl>
    <w:lvl w:ilvl="5" w:tplc="F5788C08" w:tentative="1">
      <w:start w:val="1"/>
      <w:numFmt w:val="lowerRoman"/>
      <w:lvlText w:val="%6."/>
      <w:lvlJc w:val="right"/>
      <w:pPr>
        <w:ind w:left="7079" w:hanging="180"/>
      </w:pPr>
    </w:lvl>
    <w:lvl w:ilvl="6" w:tplc="8EB8B146" w:tentative="1">
      <w:start w:val="1"/>
      <w:numFmt w:val="decimal"/>
      <w:pStyle w:val="7"/>
      <w:lvlText w:val="%7."/>
      <w:lvlJc w:val="left"/>
      <w:pPr>
        <w:ind w:left="7799" w:hanging="360"/>
      </w:pPr>
    </w:lvl>
    <w:lvl w:ilvl="7" w:tplc="4CDC155E" w:tentative="1">
      <w:start w:val="1"/>
      <w:numFmt w:val="lowerLetter"/>
      <w:pStyle w:val="8"/>
      <w:lvlText w:val="%8."/>
      <w:lvlJc w:val="left"/>
      <w:pPr>
        <w:ind w:left="8519" w:hanging="360"/>
      </w:pPr>
    </w:lvl>
    <w:lvl w:ilvl="8" w:tplc="2278A214" w:tentative="1">
      <w:start w:val="1"/>
      <w:numFmt w:val="lowerRoman"/>
      <w:pStyle w:val="9"/>
      <w:lvlText w:val="%9."/>
      <w:lvlJc w:val="right"/>
      <w:pPr>
        <w:ind w:left="9239" w:hanging="180"/>
      </w:pPr>
    </w:lvl>
  </w:abstractNum>
  <w:abstractNum w:abstractNumId="16" w15:restartNumberingAfterBreak="0">
    <w:nsid w:val="65082DE1"/>
    <w:multiLevelType w:val="hybridMultilevel"/>
    <w:tmpl w:val="8DB6EC82"/>
    <w:lvl w:ilvl="0" w:tplc="ED1E4FEE">
      <w:start w:val="1"/>
      <w:numFmt w:val="decimal"/>
      <w:lvlText w:val="%1."/>
      <w:lvlJc w:val="left"/>
      <w:pPr>
        <w:ind w:left="502" w:hanging="360"/>
      </w:pPr>
      <w:rPr>
        <w:rFonts w:hint="default"/>
      </w:rPr>
    </w:lvl>
    <w:lvl w:ilvl="1" w:tplc="C2909CDC" w:tentative="1">
      <w:start w:val="1"/>
      <w:numFmt w:val="lowerLetter"/>
      <w:lvlText w:val="%2."/>
      <w:lvlJc w:val="left"/>
      <w:pPr>
        <w:ind w:left="1440" w:hanging="360"/>
      </w:pPr>
    </w:lvl>
    <w:lvl w:ilvl="2" w:tplc="4FCE1BF6" w:tentative="1">
      <w:start w:val="1"/>
      <w:numFmt w:val="lowerRoman"/>
      <w:lvlText w:val="%3."/>
      <w:lvlJc w:val="right"/>
      <w:pPr>
        <w:ind w:left="2160" w:hanging="180"/>
      </w:pPr>
    </w:lvl>
    <w:lvl w:ilvl="3" w:tplc="2500ED06" w:tentative="1">
      <w:start w:val="1"/>
      <w:numFmt w:val="decimal"/>
      <w:lvlText w:val="%4."/>
      <w:lvlJc w:val="left"/>
      <w:pPr>
        <w:ind w:left="2880" w:hanging="360"/>
      </w:pPr>
    </w:lvl>
    <w:lvl w:ilvl="4" w:tplc="A59258FA" w:tentative="1">
      <w:start w:val="1"/>
      <w:numFmt w:val="lowerLetter"/>
      <w:lvlText w:val="%5."/>
      <w:lvlJc w:val="left"/>
      <w:pPr>
        <w:ind w:left="3600" w:hanging="360"/>
      </w:pPr>
    </w:lvl>
    <w:lvl w:ilvl="5" w:tplc="E35CF016" w:tentative="1">
      <w:start w:val="1"/>
      <w:numFmt w:val="lowerRoman"/>
      <w:lvlText w:val="%6."/>
      <w:lvlJc w:val="right"/>
      <w:pPr>
        <w:ind w:left="4320" w:hanging="180"/>
      </w:pPr>
    </w:lvl>
    <w:lvl w:ilvl="6" w:tplc="2CBC7A90" w:tentative="1">
      <w:start w:val="1"/>
      <w:numFmt w:val="decimal"/>
      <w:lvlText w:val="%7."/>
      <w:lvlJc w:val="left"/>
      <w:pPr>
        <w:ind w:left="5040" w:hanging="360"/>
      </w:pPr>
    </w:lvl>
    <w:lvl w:ilvl="7" w:tplc="5A2CCD98" w:tentative="1">
      <w:start w:val="1"/>
      <w:numFmt w:val="lowerLetter"/>
      <w:lvlText w:val="%8."/>
      <w:lvlJc w:val="left"/>
      <w:pPr>
        <w:ind w:left="5760" w:hanging="360"/>
      </w:pPr>
    </w:lvl>
    <w:lvl w:ilvl="8" w:tplc="E97CCA1A" w:tentative="1">
      <w:start w:val="1"/>
      <w:numFmt w:val="lowerRoman"/>
      <w:lvlText w:val="%9."/>
      <w:lvlJc w:val="right"/>
      <w:pPr>
        <w:ind w:left="6480" w:hanging="180"/>
      </w:pPr>
    </w:lvl>
  </w:abstractNum>
  <w:abstractNum w:abstractNumId="17"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8" w15:restartNumberingAfterBreak="0">
    <w:nsid w:val="65874828"/>
    <w:multiLevelType w:val="multilevel"/>
    <w:tmpl w:val="0C88215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690BB4"/>
    <w:multiLevelType w:val="singleLevel"/>
    <w:tmpl w:val="6D420C16"/>
    <w:lvl w:ilvl="0">
      <w:start w:val="1"/>
      <w:numFmt w:val="decimal"/>
      <w:lvlText w:val="%1)"/>
      <w:lvlJc w:val="left"/>
      <w:pPr>
        <w:tabs>
          <w:tab w:val="num" w:pos="596"/>
        </w:tabs>
      </w:pPr>
      <w:rPr>
        <w:rFonts w:ascii="Times New Roman" w:hAnsi="Times New Roman" w:cs="Times New Roman" w:hint="default"/>
      </w:rPr>
    </w:lvl>
  </w:abstractNum>
  <w:abstractNum w:abstractNumId="20" w15:restartNumberingAfterBreak="0">
    <w:nsid w:val="6AD8312D"/>
    <w:multiLevelType w:val="hybridMultilevel"/>
    <w:tmpl w:val="4BF8FE9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B69647C"/>
    <w:multiLevelType w:val="hybridMultilevel"/>
    <w:tmpl w:val="4BF8FE9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0BE7C79"/>
    <w:multiLevelType w:val="hybridMultilevel"/>
    <w:tmpl w:val="D8C81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43644E"/>
    <w:multiLevelType w:val="hybridMultilevel"/>
    <w:tmpl w:val="4BF8FE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num>
  <w:num w:numId="6">
    <w:abstractNumId w:val="19"/>
  </w:num>
  <w:num w:numId="7">
    <w:abstractNumId w:val="5"/>
  </w:num>
  <w:num w:numId="8">
    <w:abstractNumId w:val="2"/>
  </w:num>
  <w:num w:numId="9">
    <w:abstractNumId w:val="3"/>
  </w:num>
  <w:num w:numId="10">
    <w:abstractNumId w:val="0"/>
    <w:lvlOverride w:ilvl="0">
      <w:lvl w:ilvl="0">
        <w:numFmt w:val="bullet"/>
        <w:lvlText w:val="-"/>
        <w:lvlJc w:val="left"/>
        <w:pPr>
          <w:tabs>
            <w:tab w:val="num" w:pos="716"/>
          </w:tabs>
          <w:ind w:left="0" w:firstLine="0"/>
        </w:pPr>
        <w:rPr>
          <w:rFonts w:ascii="Times New Roman" w:hAnsi="Times New Roman" w:cs="Times New Roman" w:hint="default"/>
        </w:rPr>
      </w:lvl>
    </w:lvlOverride>
  </w:num>
  <w:num w:numId="11">
    <w:abstractNumId w:val="16"/>
  </w:num>
  <w:num w:numId="12">
    <w:abstractNumId w:val="2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13"/>
  </w:num>
  <w:num w:numId="17">
    <w:abstractNumId w:val="9"/>
  </w:num>
  <w:num w:numId="18">
    <w:abstractNumId w:val="14"/>
  </w:num>
  <w:num w:numId="19">
    <w:abstractNumId w:val="12"/>
  </w:num>
  <w:num w:numId="20">
    <w:abstractNumId w:val="4"/>
  </w:num>
  <w:num w:numId="21">
    <w:abstractNumId w:val="10"/>
  </w:num>
  <w:num w:numId="22">
    <w:abstractNumId w:val="21"/>
  </w:num>
  <w:num w:numId="23">
    <w:abstractNumId w:val="22"/>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95"/>
    <w:rsid w:val="000019E8"/>
    <w:rsid w:val="00014A8F"/>
    <w:rsid w:val="00017365"/>
    <w:rsid w:val="00024473"/>
    <w:rsid w:val="000362BC"/>
    <w:rsid w:val="000438C6"/>
    <w:rsid w:val="00043FB8"/>
    <w:rsid w:val="00046412"/>
    <w:rsid w:val="00046AA9"/>
    <w:rsid w:val="000538D7"/>
    <w:rsid w:val="000573A4"/>
    <w:rsid w:val="000626FA"/>
    <w:rsid w:val="0007000E"/>
    <w:rsid w:val="00080AD2"/>
    <w:rsid w:val="00081939"/>
    <w:rsid w:val="00087BC4"/>
    <w:rsid w:val="00090FBB"/>
    <w:rsid w:val="000C5F11"/>
    <w:rsid w:val="000E59AC"/>
    <w:rsid w:val="000F118E"/>
    <w:rsid w:val="000F31F8"/>
    <w:rsid w:val="000F6A6F"/>
    <w:rsid w:val="001000C4"/>
    <w:rsid w:val="00106436"/>
    <w:rsid w:val="00112044"/>
    <w:rsid w:val="00130977"/>
    <w:rsid w:val="00132A6E"/>
    <w:rsid w:val="00140127"/>
    <w:rsid w:val="0014041C"/>
    <w:rsid w:val="00152317"/>
    <w:rsid w:val="001609AC"/>
    <w:rsid w:val="00170FA1"/>
    <w:rsid w:val="001730CE"/>
    <w:rsid w:val="00184D53"/>
    <w:rsid w:val="001931DF"/>
    <w:rsid w:val="00193566"/>
    <w:rsid w:val="00196E3B"/>
    <w:rsid w:val="001A1F37"/>
    <w:rsid w:val="001A5A66"/>
    <w:rsid w:val="001A7342"/>
    <w:rsid w:val="001B2D22"/>
    <w:rsid w:val="001B796A"/>
    <w:rsid w:val="001D76D4"/>
    <w:rsid w:val="002064AF"/>
    <w:rsid w:val="0021293B"/>
    <w:rsid w:val="00232450"/>
    <w:rsid w:val="002341A8"/>
    <w:rsid w:val="00241FCE"/>
    <w:rsid w:val="00243A7D"/>
    <w:rsid w:val="00251158"/>
    <w:rsid w:val="002540D7"/>
    <w:rsid w:val="00257E72"/>
    <w:rsid w:val="0026562B"/>
    <w:rsid w:val="00287D3F"/>
    <w:rsid w:val="002A17C8"/>
    <w:rsid w:val="002A5B90"/>
    <w:rsid w:val="002B54BA"/>
    <w:rsid w:val="002C1EDB"/>
    <w:rsid w:val="002D4521"/>
    <w:rsid w:val="002E32A7"/>
    <w:rsid w:val="002F5C26"/>
    <w:rsid w:val="00314444"/>
    <w:rsid w:val="00314454"/>
    <w:rsid w:val="00340C87"/>
    <w:rsid w:val="003478B2"/>
    <w:rsid w:val="003546B6"/>
    <w:rsid w:val="00355ACC"/>
    <w:rsid w:val="00360721"/>
    <w:rsid w:val="00385AD1"/>
    <w:rsid w:val="00392C78"/>
    <w:rsid w:val="003A1EE2"/>
    <w:rsid w:val="003A7B0B"/>
    <w:rsid w:val="003C4906"/>
    <w:rsid w:val="003D22C9"/>
    <w:rsid w:val="003D283F"/>
    <w:rsid w:val="003D3E66"/>
    <w:rsid w:val="003D75D2"/>
    <w:rsid w:val="003F3B08"/>
    <w:rsid w:val="003F4029"/>
    <w:rsid w:val="00415C58"/>
    <w:rsid w:val="00425F85"/>
    <w:rsid w:val="00427A16"/>
    <w:rsid w:val="00434BE4"/>
    <w:rsid w:val="00436F81"/>
    <w:rsid w:val="004443C7"/>
    <w:rsid w:val="00446A9D"/>
    <w:rsid w:val="00452C76"/>
    <w:rsid w:val="00462D90"/>
    <w:rsid w:val="004750A2"/>
    <w:rsid w:val="004839B4"/>
    <w:rsid w:val="004879AA"/>
    <w:rsid w:val="004944B9"/>
    <w:rsid w:val="00497E52"/>
    <w:rsid w:val="004A5E4A"/>
    <w:rsid w:val="004B19B0"/>
    <w:rsid w:val="004C5AC1"/>
    <w:rsid w:val="004C6E68"/>
    <w:rsid w:val="004D27FA"/>
    <w:rsid w:val="004D6AB5"/>
    <w:rsid w:val="004E638D"/>
    <w:rsid w:val="004F03B2"/>
    <w:rsid w:val="004F44FD"/>
    <w:rsid w:val="004F4812"/>
    <w:rsid w:val="00502236"/>
    <w:rsid w:val="00521B64"/>
    <w:rsid w:val="00523337"/>
    <w:rsid w:val="00524319"/>
    <w:rsid w:val="00535710"/>
    <w:rsid w:val="00537783"/>
    <w:rsid w:val="00542395"/>
    <w:rsid w:val="00542AC9"/>
    <w:rsid w:val="005461BA"/>
    <w:rsid w:val="005844C2"/>
    <w:rsid w:val="0058741B"/>
    <w:rsid w:val="0059223C"/>
    <w:rsid w:val="005968A7"/>
    <w:rsid w:val="005A69A9"/>
    <w:rsid w:val="005C7D19"/>
    <w:rsid w:val="005D15BC"/>
    <w:rsid w:val="005D78B7"/>
    <w:rsid w:val="005E0223"/>
    <w:rsid w:val="006128EA"/>
    <w:rsid w:val="00615E9A"/>
    <w:rsid w:val="00620F09"/>
    <w:rsid w:val="00625E92"/>
    <w:rsid w:val="00626491"/>
    <w:rsid w:val="00633D13"/>
    <w:rsid w:val="00634671"/>
    <w:rsid w:val="0064793C"/>
    <w:rsid w:val="00663592"/>
    <w:rsid w:val="00664E26"/>
    <w:rsid w:val="00666751"/>
    <w:rsid w:val="006710D3"/>
    <w:rsid w:val="00695A60"/>
    <w:rsid w:val="006D1211"/>
    <w:rsid w:val="006E3550"/>
    <w:rsid w:val="006E6311"/>
    <w:rsid w:val="006F4630"/>
    <w:rsid w:val="006F7477"/>
    <w:rsid w:val="00713285"/>
    <w:rsid w:val="00721373"/>
    <w:rsid w:val="00721459"/>
    <w:rsid w:val="00722592"/>
    <w:rsid w:val="00723F49"/>
    <w:rsid w:val="00727CC9"/>
    <w:rsid w:val="0074114F"/>
    <w:rsid w:val="00756972"/>
    <w:rsid w:val="00756B7D"/>
    <w:rsid w:val="00764086"/>
    <w:rsid w:val="00771A6D"/>
    <w:rsid w:val="007A115D"/>
    <w:rsid w:val="007A66BF"/>
    <w:rsid w:val="007B3C69"/>
    <w:rsid w:val="007B610B"/>
    <w:rsid w:val="007C0F12"/>
    <w:rsid w:val="007C6BC6"/>
    <w:rsid w:val="007D06A3"/>
    <w:rsid w:val="007D451A"/>
    <w:rsid w:val="007D6886"/>
    <w:rsid w:val="007E232C"/>
    <w:rsid w:val="007E5D07"/>
    <w:rsid w:val="007F02D9"/>
    <w:rsid w:val="007F182D"/>
    <w:rsid w:val="007F5546"/>
    <w:rsid w:val="007F649F"/>
    <w:rsid w:val="007F794B"/>
    <w:rsid w:val="0080260B"/>
    <w:rsid w:val="008037B2"/>
    <w:rsid w:val="00810819"/>
    <w:rsid w:val="008149BC"/>
    <w:rsid w:val="008179BD"/>
    <w:rsid w:val="00820D58"/>
    <w:rsid w:val="0082277A"/>
    <w:rsid w:val="00836944"/>
    <w:rsid w:val="008448F4"/>
    <w:rsid w:val="00846D6E"/>
    <w:rsid w:val="00850F06"/>
    <w:rsid w:val="00851100"/>
    <w:rsid w:val="00860FE1"/>
    <w:rsid w:val="00875F5E"/>
    <w:rsid w:val="0088270B"/>
    <w:rsid w:val="00883812"/>
    <w:rsid w:val="00894EB2"/>
    <w:rsid w:val="00896610"/>
    <w:rsid w:val="008A4840"/>
    <w:rsid w:val="008A6889"/>
    <w:rsid w:val="008B3ADE"/>
    <w:rsid w:val="008E749A"/>
    <w:rsid w:val="00900B4F"/>
    <w:rsid w:val="00905720"/>
    <w:rsid w:val="00924634"/>
    <w:rsid w:val="00931686"/>
    <w:rsid w:val="00935E33"/>
    <w:rsid w:val="00937C95"/>
    <w:rsid w:val="0094051A"/>
    <w:rsid w:val="009412E8"/>
    <w:rsid w:val="00966356"/>
    <w:rsid w:val="00967369"/>
    <w:rsid w:val="009741B1"/>
    <w:rsid w:val="00980066"/>
    <w:rsid w:val="00987EF7"/>
    <w:rsid w:val="0099365B"/>
    <w:rsid w:val="00997C16"/>
    <w:rsid w:val="009B22D2"/>
    <w:rsid w:val="009B79F1"/>
    <w:rsid w:val="009C3512"/>
    <w:rsid w:val="009C62EB"/>
    <w:rsid w:val="009E0D45"/>
    <w:rsid w:val="009E57B5"/>
    <w:rsid w:val="009E78C7"/>
    <w:rsid w:val="009F76EA"/>
    <w:rsid w:val="009F7C5F"/>
    <w:rsid w:val="00A00E27"/>
    <w:rsid w:val="00A1617E"/>
    <w:rsid w:val="00A16DE9"/>
    <w:rsid w:val="00A23957"/>
    <w:rsid w:val="00A252D0"/>
    <w:rsid w:val="00A332C3"/>
    <w:rsid w:val="00A37C2A"/>
    <w:rsid w:val="00A401F0"/>
    <w:rsid w:val="00A515C3"/>
    <w:rsid w:val="00A5692F"/>
    <w:rsid w:val="00A74FF8"/>
    <w:rsid w:val="00A75018"/>
    <w:rsid w:val="00A9043F"/>
    <w:rsid w:val="00A96A4D"/>
    <w:rsid w:val="00A96C63"/>
    <w:rsid w:val="00AB5A3F"/>
    <w:rsid w:val="00AB5D06"/>
    <w:rsid w:val="00AB69A5"/>
    <w:rsid w:val="00AF61E9"/>
    <w:rsid w:val="00B013D5"/>
    <w:rsid w:val="00B05D35"/>
    <w:rsid w:val="00B06C95"/>
    <w:rsid w:val="00B11402"/>
    <w:rsid w:val="00B162D8"/>
    <w:rsid w:val="00B179EB"/>
    <w:rsid w:val="00B25C26"/>
    <w:rsid w:val="00B37C60"/>
    <w:rsid w:val="00B51B02"/>
    <w:rsid w:val="00B55667"/>
    <w:rsid w:val="00B63C0E"/>
    <w:rsid w:val="00B748CB"/>
    <w:rsid w:val="00B820E7"/>
    <w:rsid w:val="00B843D3"/>
    <w:rsid w:val="00B85BC9"/>
    <w:rsid w:val="00B90931"/>
    <w:rsid w:val="00B9245E"/>
    <w:rsid w:val="00BB0E50"/>
    <w:rsid w:val="00BD0FE7"/>
    <w:rsid w:val="00BD6CCC"/>
    <w:rsid w:val="00BE0FEC"/>
    <w:rsid w:val="00BF1DEF"/>
    <w:rsid w:val="00BF4168"/>
    <w:rsid w:val="00C00A50"/>
    <w:rsid w:val="00C16F9D"/>
    <w:rsid w:val="00C22DC9"/>
    <w:rsid w:val="00C24461"/>
    <w:rsid w:val="00C24C74"/>
    <w:rsid w:val="00C25F05"/>
    <w:rsid w:val="00C343B2"/>
    <w:rsid w:val="00C44912"/>
    <w:rsid w:val="00C4590D"/>
    <w:rsid w:val="00C55CEA"/>
    <w:rsid w:val="00C67C44"/>
    <w:rsid w:val="00C7357D"/>
    <w:rsid w:val="00C74D4D"/>
    <w:rsid w:val="00C8300B"/>
    <w:rsid w:val="00CA0860"/>
    <w:rsid w:val="00CA503C"/>
    <w:rsid w:val="00CB1752"/>
    <w:rsid w:val="00CD2F74"/>
    <w:rsid w:val="00CD5D01"/>
    <w:rsid w:val="00CD73DC"/>
    <w:rsid w:val="00CF1CB1"/>
    <w:rsid w:val="00D02981"/>
    <w:rsid w:val="00D0303D"/>
    <w:rsid w:val="00D23475"/>
    <w:rsid w:val="00D27443"/>
    <w:rsid w:val="00D3617B"/>
    <w:rsid w:val="00D50A57"/>
    <w:rsid w:val="00D53914"/>
    <w:rsid w:val="00D61CC7"/>
    <w:rsid w:val="00D757A7"/>
    <w:rsid w:val="00D76723"/>
    <w:rsid w:val="00D86741"/>
    <w:rsid w:val="00D910AC"/>
    <w:rsid w:val="00DA6350"/>
    <w:rsid w:val="00DA643D"/>
    <w:rsid w:val="00DB02F4"/>
    <w:rsid w:val="00DC40C7"/>
    <w:rsid w:val="00DC70D7"/>
    <w:rsid w:val="00DC7BB1"/>
    <w:rsid w:val="00DD04EE"/>
    <w:rsid w:val="00DD483F"/>
    <w:rsid w:val="00DD4A8C"/>
    <w:rsid w:val="00E05AA3"/>
    <w:rsid w:val="00E05FA8"/>
    <w:rsid w:val="00E1603E"/>
    <w:rsid w:val="00E21C8A"/>
    <w:rsid w:val="00E22ADC"/>
    <w:rsid w:val="00E26EC5"/>
    <w:rsid w:val="00E3022A"/>
    <w:rsid w:val="00E3038D"/>
    <w:rsid w:val="00E341D4"/>
    <w:rsid w:val="00E36883"/>
    <w:rsid w:val="00E4548F"/>
    <w:rsid w:val="00E47479"/>
    <w:rsid w:val="00E55606"/>
    <w:rsid w:val="00E617AC"/>
    <w:rsid w:val="00E821EC"/>
    <w:rsid w:val="00E82282"/>
    <w:rsid w:val="00E84769"/>
    <w:rsid w:val="00E84AAC"/>
    <w:rsid w:val="00E862B3"/>
    <w:rsid w:val="00EC1B1C"/>
    <w:rsid w:val="00ED0AA2"/>
    <w:rsid w:val="00ED5515"/>
    <w:rsid w:val="00EE5BF5"/>
    <w:rsid w:val="00F0076D"/>
    <w:rsid w:val="00F038D2"/>
    <w:rsid w:val="00F125FE"/>
    <w:rsid w:val="00F16D9C"/>
    <w:rsid w:val="00F23ADE"/>
    <w:rsid w:val="00F353BF"/>
    <w:rsid w:val="00F401BA"/>
    <w:rsid w:val="00F44663"/>
    <w:rsid w:val="00F46050"/>
    <w:rsid w:val="00F51E8B"/>
    <w:rsid w:val="00F56BDA"/>
    <w:rsid w:val="00F61098"/>
    <w:rsid w:val="00F63730"/>
    <w:rsid w:val="00F752FE"/>
    <w:rsid w:val="00F85367"/>
    <w:rsid w:val="00FA0AC0"/>
    <w:rsid w:val="00FA4BF4"/>
    <w:rsid w:val="00FB547F"/>
    <w:rsid w:val="00FB6AE5"/>
    <w:rsid w:val="00FC0F30"/>
    <w:rsid w:val="00FC2C7D"/>
    <w:rsid w:val="00FC3A2E"/>
    <w:rsid w:val="00FD003E"/>
    <w:rsid w:val="00FD2B42"/>
    <w:rsid w:val="00FD32CD"/>
    <w:rsid w:val="00FE0FA5"/>
    <w:rsid w:val="00FE1345"/>
    <w:rsid w:val="00FF012F"/>
    <w:rsid w:val="00FF12BC"/>
    <w:rsid w:val="00FF2299"/>
    <w:rsid w:val="00FF2374"/>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D3CDE"/>
  <w15:chartTrackingRefBased/>
  <w15:docId w15:val="{077909A1-9ABB-434D-A4E2-DD690322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741"/>
    <w:pPr>
      <w:ind w:firstLine="709"/>
      <w:jc w:val="both"/>
    </w:pPr>
    <w:rPr>
      <w:rFonts w:ascii="Baltica" w:hAnsi="Baltica"/>
      <w:sz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uiPriority w:val="99"/>
    <w:qFormat/>
    <w:rsid w:val="00812D53"/>
    <w:pPr>
      <w:keepNext/>
      <w:ind w:firstLine="0"/>
      <w:jc w:val="center"/>
      <w:outlineLvl w:val="0"/>
    </w:pPr>
    <w:rPr>
      <w:rFonts w:ascii="Times New Roman" w:hAnsi="Times New Roman"/>
      <w:b/>
      <w:bCs/>
      <w:sz w:val="28"/>
      <w:szCs w:val="24"/>
    </w:rPr>
  </w:style>
  <w:style w:type="paragraph" w:styleId="2">
    <w:name w:val="heading 2"/>
    <w:aliases w:val="H2"/>
    <w:basedOn w:val="a"/>
    <w:next w:val="a"/>
    <w:link w:val="20"/>
    <w:uiPriority w:val="99"/>
    <w:qFormat/>
    <w:rsid w:val="00812D53"/>
    <w:pPr>
      <w:keepNext/>
      <w:ind w:firstLine="0"/>
      <w:jc w:val="left"/>
      <w:outlineLvl w:val="1"/>
    </w:pPr>
    <w:rPr>
      <w:rFonts w:ascii="Times New Roman" w:hAnsi="Times New Roman"/>
      <w:sz w:val="28"/>
      <w:szCs w:val="24"/>
    </w:rPr>
  </w:style>
  <w:style w:type="paragraph" w:styleId="3">
    <w:name w:val="heading 3"/>
    <w:basedOn w:val="a"/>
    <w:next w:val="a"/>
    <w:link w:val="30"/>
    <w:uiPriority w:val="99"/>
    <w:qFormat/>
    <w:rsid w:val="00812D53"/>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003B40"/>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003B40"/>
    <w:pPr>
      <w:spacing w:before="240" w:after="60"/>
      <w:outlineLvl w:val="4"/>
    </w:pPr>
    <w:rPr>
      <w:b/>
      <w:bCs/>
      <w:i/>
      <w:iCs/>
      <w:sz w:val="26"/>
      <w:szCs w:val="26"/>
    </w:rPr>
  </w:style>
  <w:style w:type="paragraph" w:styleId="6">
    <w:name w:val="heading 6"/>
    <w:basedOn w:val="a"/>
    <w:next w:val="a"/>
    <w:link w:val="60"/>
    <w:uiPriority w:val="99"/>
    <w:qFormat/>
    <w:rsid w:val="00812D53"/>
    <w:pPr>
      <w:spacing w:before="240" w:after="60"/>
      <w:outlineLvl w:val="5"/>
    </w:pPr>
    <w:rPr>
      <w:rFonts w:ascii="Calibri" w:hAnsi="Calibri"/>
      <w:b/>
      <w:bCs/>
      <w:sz w:val="22"/>
      <w:szCs w:val="22"/>
    </w:rPr>
  </w:style>
  <w:style w:type="paragraph" w:styleId="7">
    <w:name w:val="heading 7"/>
    <w:basedOn w:val="a"/>
    <w:next w:val="a"/>
    <w:link w:val="70"/>
    <w:uiPriority w:val="99"/>
    <w:qFormat/>
    <w:rsid w:val="00003B40"/>
    <w:pPr>
      <w:numPr>
        <w:ilvl w:val="6"/>
        <w:numId w:val="1"/>
      </w:numPr>
      <w:tabs>
        <w:tab w:val="num" w:pos="1296"/>
      </w:tabs>
      <w:spacing w:before="240" w:after="60"/>
      <w:ind w:left="1296" w:hanging="1296"/>
      <w:outlineLvl w:val="6"/>
    </w:pPr>
    <w:rPr>
      <w:rFonts w:ascii="Arial" w:hAnsi="Arial"/>
      <w:sz w:val="20"/>
    </w:rPr>
  </w:style>
  <w:style w:type="paragraph" w:styleId="8">
    <w:name w:val="heading 8"/>
    <w:basedOn w:val="a"/>
    <w:next w:val="a"/>
    <w:link w:val="80"/>
    <w:uiPriority w:val="99"/>
    <w:qFormat/>
    <w:rsid w:val="00003B40"/>
    <w:pPr>
      <w:numPr>
        <w:ilvl w:val="7"/>
        <w:numId w:val="1"/>
      </w:numPr>
      <w:tabs>
        <w:tab w:val="num" w:pos="1440"/>
      </w:tabs>
      <w:spacing w:before="240" w:after="60"/>
      <w:ind w:left="1440" w:hanging="1440"/>
      <w:outlineLvl w:val="7"/>
    </w:pPr>
    <w:rPr>
      <w:rFonts w:ascii="Arial" w:hAnsi="Arial"/>
      <w:i/>
      <w:sz w:val="20"/>
    </w:rPr>
  </w:style>
  <w:style w:type="paragraph" w:styleId="9">
    <w:name w:val="heading 9"/>
    <w:basedOn w:val="a"/>
    <w:next w:val="a"/>
    <w:link w:val="90"/>
    <w:uiPriority w:val="99"/>
    <w:qFormat/>
    <w:rsid w:val="00003B40"/>
    <w:pPr>
      <w:numPr>
        <w:ilvl w:val="8"/>
        <w:numId w:val="1"/>
      </w:numPr>
      <w:tabs>
        <w:tab w:val="num"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link w:val="1"/>
    <w:uiPriority w:val="99"/>
    <w:rsid w:val="00812D53"/>
    <w:rPr>
      <w:b/>
      <w:bCs/>
      <w:sz w:val="28"/>
      <w:szCs w:val="24"/>
    </w:rPr>
  </w:style>
  <w:style w:type="character" w:customStyle="1" w:styleId="20">
    <w:name w:val="Заголовок 2 Знак"/>
    <w:aliases w:val="H2 Знак"/>
    <w:link w:val="2"/>
    <w:uiPriority w:val="99"/>
    <w:rsid w:val="00812D53"/>
    <w:rPr>
      <w:sz w:val="28"/>
      <w:szCs w:val="24"/>
    </w:rPr>
  </w:style>
  <w:style w:type="character" w:customStyle="1" w:styleId="30">
    <w:name w:val="Заголовок 3 Знак"/>
    <w:link w:val="3"/>
    <w:uiPriority w:val="99"/>
    <w:rsid w:val="00812D53"/>
    <w:rPr>
      <w:rFonts w:ascii="Arial" w:hAnsi="Arial" w:cs="Arial"/>
      <w:b/>
      <w:bCs/>
      <w:sz w:val="26"/>
      <w:szCs w:val="26"/>
    </w:rPr>
  </w:style>
  <w:style w:type="character" w:customStyle="1" w:styleId="40">
    <w:name w:val="Заголовок 4 Знак"/>
    <w:link w:val="4"/>
    <w:uiPriority w:val="99"/>
    <w:rsid w:val="00003B40"/>
    <w:rPr>
      <w:b/>
      <w:bCs/>
      <w:sz w:val="28"/>
      <w:szCs w:val="28"/>
    </w:rPr>
  </w:style>
  <w:style w:type="character" w:customStyle="1" w:styleId="50">
    <w:name w:val="Заголовок 5 Знак"/>
    <w:link w:val="5"/>
    <w:uiPriority w:val="99"/>
    <w:rsid w:val="00003B40"/>
    <w:rPr>
      <w:rFonts w:ascii="Baltica" w:hAnsi="Baltica"/>
      <w:b/>
      <w:bCs/>
      <w:i/>
      <w:iCs/>
      <w:sz w:val="26"/>
      <w:szCs w:val="26"/>
    </w:rPr>
  </w:style>
  <w:style w:type="character" w:customStyle="1" w:styleId="60">
    <w:name w:val="Заголовок 6 Знак"/>
    <w:link w:val="6"/>
    <w:uiPriority w:val="99"/>
    <w:rsid w:val="00812D53"/>
    <w:rPr>
      <w:rFonts w:ascii="Calibri" w:hAnsi="Calibri"/>
      <w:b/>
      <w:bCs/>
      <w:sz w:val="22"/>
      <w:szCs w:val="22"/>
    </w:rPr>
  </w:style>
  <w:style w:type="character" w:customStyle="1" w:styleId="70">
    <w:name w:val="Заголовок 7 Знак"/>
    <w:link w:val="7"/>
    <w:uiPriority w:val="99"/>
    <w:rsid w:val="00003B40"/>
    <w:rPr>
      <w:rFonts w:ascii="Arial" w:hAnsi="Arial"/>
    </w:rPr>
  </w:style>
  <w:style w:type="character" w:customStyle="1" w:styleId="80">
    <w:name w:val="Заголовок 8 Знак"/>
    <w:link w:val="8"/>
    <w:uiPriority w:val="99"/>
    <w:rsid w:val="00003B40"/>
    <w:rPr>
      <w:rFonts w:ascii="Arial" w:hAnsi="Arial"/>
      <w:i/>
    </w:rPr>
  </w:style>
  <w:style w:type="character" w:customStyle="1" w:styleId="90">
    <w:name w:val="Заголовок 9 Знак"/>
    <w:link w:val="9"/>
    <w:uiPriority w:val="99"/>
    <w:rsid w:val="00003B40"/>
    <w:rPr>
      <w:rFonts w:ascii="Arial" w:hAnsi="Arial"/>
      <w:b/>
      <w:i/>
      <w:sz w:val="18"/>
    </w:rPr>
  </w:style>
  <w:style w:type="paragraph" w:styleId="a3">
    <w:name w:val="Body Text Indent"/>
    <w:basedOn w:val="a"/>
    <w:link w:val="a4"/>
    <w:rsid w:val="00812D53"/>
    <w:pPr>
      <w:ind w:left="5529" w:firstLine="0"/>
      <w:jc w:val="center"/>
    </w:pPr>
    <w:rPr>
      <w:rFonts w:ascii="Times New Roman" w:hAnsi="Times New Roman"/>
      <w:sz w:val="20"/>
    </w:rPr>
  </w:style>
  <w:style w:type="character" w:customStyle="1" w:styleId="a4">
    <w:name w:val="Основной текст с отступом Знак"/>
    <w:basedOn w:val="a0"/>
    <w:link w:val="a3"/>
    <w:rsid w:val="00812D53"/>
  </w:style>
  <w:style w:type="character" w:styleId="a5">
    <w:name w:val="Hyperlink"/>
    <w:uiPriority w:val="99"/>
    <w:rsid w:val="00812D53"/>
    <w:rPr>
      <w:color w:val="0000FF"/>
      <w:u w:val="single"/>
    </w:rPr>
  </w:style>
  <w:style w:type="table" w:styleId="a6">
    <w:name w:val="Table Grid"/>
    <w:basedOn w:val="a1"/>
    <w:uiPriority w:val="3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 Char Знак"/>
    <w:basedOn w:val="a"/>
    <w:link w:val="a8"/>
    <w:rsid w:val="00812D53"/>
    <w:pPr>
      <w:tabs>
        <w:tab w:val="center" w:pos="4677"/>
        <w:tab w:val="right" w:pos="9355"/>
      </w:tabs>
      <w:ind w:firstLine="0"/>
      <w:jc w:val="left"/>
    </w:pPr>
    <w:rPr>
      <w:rFonts w:ascii="Times New Roman" w:hAnsi="Times New Roman"/>
      <w:sz w:val="28"/>
      <w:szCs w:val="28"/>
    </w:rPr>
  </w:style>
  <w:style w:type="character" w:customStyle="1" w:styleId="a8">
    <w:name w:val="Верхний колонтитул Знак"/>
    <w:aliases w:val="Header Char Знак Знак"/>
    <w:link w:val="a7"/>
    <w:rsid w:val="00812D53"/>
    <w:rPr>
      <w:sz w:val="28"/>
      <w:szCs w:val="28"/>
    </w:rPr>
  </w:style>
  <w:style w:type="character" w:styleId="a9">
    <w:name w:val="page number"/>
    <w:uiPriority w:val="99"/>
    <w:rsid w:val="00812D53"/>
  </w:style>
  <w:style w:type="paragraph" w:customStyle="1" w:styleId="100">
    <w:name w:val="Обычный + 10 пт"/>
    <w:aliases w:val="Черный"/>
    <w:basedOn w:val="a"/>
    <w:link w:val="101"/>
    <w:rsid w:val="00812D53"/>
    <w:pPr>
      <w:ind w:firstLine="0"/>
    </w:pPr>
    <w:rPr>
      <w:rFonts w:ascii="Times New Roman" w:hAnsi="Times New Roman"/>
      <w:i/>
      <w:sz w:val="20"/>
    </w:rPr>
  </w:style>
  <w:style w:type="character" w:customStyle="1" w:styleId="101">
    <w:name w:val="Обычный + 10 пт Знак"/>
    <w:aliases w:val="Черный Знак"/>
    <w:link w:val="100"/>
    <w:rsid w:val="00812D53"/>
    <w:rPr>
      <w:i/>
    </w:rPr>
  </w:style>
  <w:style w:type="paragraph" w:customStyle="1" w:styleId="ConsPlusNormal">
    <w:name w:val="ConsPlusNormal"/>
    <w:link w:val="ConsPlusNormal0"/>
    <w:rsid w:val="00812D5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5D24A9"/>
    <w:rPr>
      <w:rFonts w:ascii="Arial" w:hAnsi="Arial" w:cs="Arial"/>
      <w:lang w:val="ru-RU" w:eastAsia="ru-RU" w:bidi="ar-SA"/>
    </w:rPr>
  </w:style>
  <w:style w:type="paragraph" w:styleId="aa">
    <w:name w:val="No Spacing"/>
    <w:qFormat/>
    <w:rsid w:val="00812D53"/>
    <w:rPr>
      <w:rFonts w:ascii="Calibri" w:eastAsia="Calibri" w:hAnsi="Calibri"/>
      <w:sz w:val="22"/>
      <w:szCs w:val="22"/>
      <w:lang w:eastAsia="en-US"/>
    </w:rPr>
  </w:style>
  <w:style w:type="paragraph" w:customStyle="1" w:styleId="ConsNormal">
    <w:name w:val="ConsNormal"/>
    <w:link w:val="ConsNormal0"/>
    <w:rsid w:val="00812D53"/>
    <w:pPr>
      <w:widowControl w:val="0"/>
      <w:autoSpaceDE w:val="0"/>
      <w:autoSpaceDN w:val="0"/>
      <w:adjustRightInd w:val="0"/>
      <w:ind w:firstLine="720"/>
    </w:pPr>
    <w:rPr>
      <w:rFonts w:ascii="Arial" w:hAnsi="Arial" w:cs="Arial"/>
    </w:rPr>
  </w:style>
  <w:style w:type="character" w:customStyle="1" w:styleId="ConsNormal0">
    <w:name w:val="ConsNormal Знак"/>
    <w:link w:val="ConsNormal"/>
    <w:rsid w:val="00812D53"/>
    <w:rPr>
      <w:rFonts w:ascii="Arial" w:hAnsi="Arial" w:cs="Arial"/>
      <w:lang w:val="ru-RU" w:eastAsia="ru-RU" w:bidi="ar-SA"/>
    </w:rPr>
  </w:style>
  <w:style w:type="paragraph" w:customStyle="1" w:styleId="11">
    <w:name w:val="Обычный1"/>
    <w:link w:val="Normal"/>
    <w:rsid w:val="00812D53"/>
    <w:rPr>
      <w:snapToGrid w:val="0"/>
    </w:rPr>
  </w:style>
  <w:style w:type="character" w:customStyle="1" w:styleId="Normal">
    <w:name w:val="Normal Знак"/>
    <w:link w:val="11"/>
    <w:rsid w:val="00812D53"/>
    <w:rPr>
      <w:snapToGrid w:val="0"/>
      <w:lang w:val="ru-RU" w:eastAsia="ru-RU" w:bidi="ar-SA"/>
    </w:rPr>
  </w:style>
  <w:style w:type="paragraph" w:styleId="ab">
    <w:name w:val="List Bullet"/>
    <w:basedOn w:val="a"/>
    <w:autoRedefine/>
    <w:rsid w:val="00812D53"/>
    <w:pPr>
      <w:widowControl w:val="0"/>
      <w:ind w:firstLine="567"/>
    </w:pPr>
    <w:rPr>
      <w:rFonts w:ascii="Times New Roman" w:hAnsi="Times New Roman"/>
      <w:color w:val="000000"/>
      <w:szCs w:val="24"/>
    </w:rPr>
  </w:style>
  <w:style w:type="paragraph" w:styleId="21">
    <w:name w:val="Body Text 2"/>
    <w:basedOn w:val="a"/>
    <w:link w:val="22"/>
    <w:rsid w:val="00812D53"/>
    <w:pPr>
      <w:spacing w:after="120" w:line="480" w:lineRule="auto"/>
    </w:pPr>
  </w:style>
  <w:style w:type="character" w:customStyle="1" w:styleId="22">
    <w:name w:val="Основной текст 2 Знак"/>
    <w:link w:val="21"/>
    <w:rsid w:val="00812D53"/>
    <w:rPr>
      <w:rFonts w:ascii="Baltica" w:hAnsi="Baltica"/>
      <w:sz w:val="24"/>
    </w:rPr>
  </w:style>
  <w:style w:type="paragraph" w:styleId="31">
    <w:name w:val="Body Text 3"/>
    <w:basedOn w:val="a"/>
    <w:link w:val="32"/>
    <w:rsid w:val="00812D53"/>
    <w:pPr>
      <w:spacing w:after="120"/>
    </w:pPr>
    <w:rPr>
      <w:sz w:val="16"/>
      <w:szCs w:val="16"/>
    </w:rPr>
  </w:style>
  <w:style w:type="character" w:customStyle="1" w:styleId="32">
    <w:name w:val="Основной текст 3 Знак"/>
    <w:link w:val="31"/>
    <w:rsid w:val="00812D53"/>
    <w:rPr>
      <w:rFonts w:ascii="Baltica" w:hAnsi="Baltica"/>
      <w:sz w:val="16"/>
      <w:szCs w:val="16"/>
    </w:rPr>
  </w:style>
  <w:style w:type="paragraph" w:customStyle="1" w:styleId="ac">
    <w:name w:val="Обычный (веб)"/>
    <w:aliases w:val="Normal (Web),Знак Знак Знак,Знак Знак Знак Знак Знак,Знак Знак Знак1 Знак Знак,Знак Знак1,Знак Знак1 Знак,Знак Знак2,Обычный (веб) Знак,Обычный (веб) Знак Знак Знак,Обычный (веб) Знак Знак Знак Знак,Обычный (веб) Знак Знак Знак1"/>
    <w:basedOn w:val="a"/>
    <w:link w:val="ad"/>
    <w:uiPriority w:val="99"/>
    <w:qFormat/>
    <w:rsid w:val="00812D53"/>
    <w:pPr>
      <w:ind w:firstLine="0"/>
      <w:jc w:val="left"/>
    </w:pPr>
    <w:rPr>
      <w:rFonts w:ascii="Times New Roman" w:hAnsi="Times New Roman"/>
      <w:szCs w:val="24"/>
      <w:lang w:val="en-GB"/>
    </w:rPr>
  </w:style>
  <w:style w:type="character" w:customStyle="1" w:styleId="ad">
    <w:name w:val="Обычный (Интернет) Знак"/>
    <w:aliases w:val="Знак Знак Знак Знак,Знак Знак Знак Знак Знак Знак,Знак Знак Знак1 Знак Знак Знак,Знак Знак1 Знак1,Знак Знак1 Знак Знак,Знак Знак2 Знак,Обычный (веб) Знак Знак,Обычный (веб) Знак Знак Знак Знак1,Обычный (веб) Знак Знак Знак1 Знак"/>
    <w:link w:val="ac"/>
    <w:locked/>
    <w:rsid w:val="00812D53"/>
    <w:rPr>
      <w:sz w:val="24"/>
      <w:szCs w:val="24"/>
      <w:lang w:val="en-GB"/>
    </w:rPr>
  </w:style>
  <w:style w:type="paragraph" w:styleId="ae">
    <w:name w:val="Body Text"/>
    <w:basedOn w:val="a"/>
    <w:link w:val="af"/>
    <w:rsid w:val="00812D53"/>
    <w:pPr>
      <w:spacing w:after="120"/>
    </w:pPr>
  </w:style>
  <w:style w:type="character" w:customStyle="1" w:styleId="af">
    <w:name w:val="Основной текст Знак"/>
    <w:link w:val="ae"/>
    <w:rsid w:val="00812D53"/>
    <w:rPr>
      <w:rFonts w:ascii="Baltica" w:hAnsi="Baltica"/>
      <w:sz w:val="24"/>
    </w:rPr>
  </w:style>
  <w:style w:type="paragraph" w:customStyle="1" w:styleId="12">
    <w:name w:val="Знак1"/>
    <w:basedOn w:val="a"/>
    <w:rsid w:val="00812D53"/>
    <w:pPr>
      <w:spacing w:before="100" w:beforeAutospacing="1" w:after="100" w:afterAutospacing="1"/>
      <w:ind w:firstLine="0"/>
      <w:jc w:val="left"/>
    </w:pPr>
    <w:rPr>
      <w:rFonts w:ascii="Tahoma" w:hAnsi="Tahoma"/>
      <w:sz w:val="20"/>
      <w:lang w:val="en-US" w:eastAsia="en-US"/>
    </w:rPr>
  </w:style>
  <w:style w:type="paragraph" w:customStyle="1" w:styleId="13">
    <w:name w:val="Знак1 Знак Знак Знак"/>
    <w:basedOn w:val="a"/>
    <w:rsid w:val="00812D53"/>
    <w:pPr>
      <w:spacing w:after="160" w:line="240" w:lineRule="exact"/>
      <w:ind w:firstLine="0"/>
      <w:jc w:val="left"/>
    </w:pPr>
    <w:rPr>
      <w:rFonts w:ascii="Verdana" w:hAnsi="Verdana"/>
      <w:szCs w:val="24"/>
      <w:lang w:val="en-US" w:eastAsia="en-US"/>
    </w:rPr>
  </w:style>
  <w:style w:type="paragraph" w:customStyle="1" w:styleId="23">
    <w:name w:val="Знак2 Знак Знак Знак"/>
    <w:basedOn w:val="a"/>
    <w:rsid w:val="00812D53"/>
    <w:pPr>
      <w:spacing w:after="160"/>
      <w:ind w:firstLine="0"/>
      <w:jc w:val="left"/>
    </w:pPr>
    <w:rPr>
      <w:rFonts w:ascii="Arial" w:hAnsi="Arial"/>
      <w:b/>
      <w:color w:val="FFFFFF"/>
      <w:sz w:val="32"/>
      <w:lang w:val="en-US" w:eastAsia="en-US"/>
    </w:rPr>
  </w:style>
  <w:style w:type="character" w:customStyle="1" w:styleId="af0">
    <w:name w:val="Текст выноски Знак"/>
    <w:link w:val="af1"/>
    <w:uiPriority w:val="99"/>
    <w:rsid w:val="00812D53"/>
  </w:style>
  <w:style w:type="paragraph" w:styleId="af1">
    <w:name w:val="Balloon Text"/>
    <w:basedOn w:val="a"/>
    <w:link w:val="af0"/>
    <w:uiPriority w:val="99"/>
    <w:unhideWhenUsed/>
    <w:rsid w:val="00812D53"/>
    <w:pPr>
      <w:ind w:firstLine="0"/>
      <w:jc w:val="left"/>
    </w:pPr>
    <w:rPr>
      <w:rFonts w:ascii="Times New Roman" w:hAnsi="Times New Roman"/>
      <w:sz w:val="20"/>
    </w:rPr>
  </w:style>
  <w:style w:type="character" w:customStyle="1" w:styleId="14">
    <w:name w:val="Текст выноски Знак1"/>
    <w:rsid w:val="00812D53"/>
    <w:rPr>
      <w:rFonts w:ascii="Tahoma" w:hAnsi="Tahoma" w:cs="Tahoma"/>
      <w:sz w:val="16"/>
      <w:szCs w:val="16"/>
    </w:rPr>
  </w:style>
  <w:style w:type="character" w:customStyle="1" w:styleId="apple-style-span">
    <w:name w:val="apple-style-span"/>
    <w:rsid w:val="00812D53"/>
  </w:style>
  <w:style w:type="character" w:customStyle="1" w:styleId="apple-converted-space">
    <w:name w:val="apple-converted-space"/>
    <w:rsid w:val="00812D53"/>
  </w:style>
  <w:style w:type="character" w:customStyle="1" w:styleId="catbar-text">
    <w:name w:val="catbar-text"/>
    <w:rsid w:val="00812D53"/>
  </w:style>
  <w:style w:type="paragraph" w:styleId="24">
    <w:name w:val="Body Text Indent 2"/>
    <w:basedOn w:val="a"/>
    <w:link w:val="25"/>
    <w:rsid w:val="00812D53"/>
    <w:pPr>
      <w:spacing w:after="120" w:line="480" w:lineRule="auto"/>
      <w:ind w:left="283"/>
    </w:pPr>
  </w:style>
  <w:style w:type="character" w:customStyle="1" w:styleId="25">
    <w:name w:val="Основной текст с отступом 2 Знак"/>
    <w:link w:val="24"/>
    <w:rsid w:val="00812D53"/>
    <w:rPr>
      <w:rFonts w:ascii="Baltica" w:hAnsi="Baltica"/>
      <w:sz w:val="24"/>
    </w:rPr>
  </w:style>
  <w:style w:type="paragraph" w:styleId="af2">
    <w:name w:val="Title"/>
    <w:basedOn w:val="a"/>
    <w:link w:val="af3"/>
    <w:qFormat/>
    <w:rsid w:val="00812D53"/>
    <w:pPr>
      <w:ind w:firstLine="0"/>
      <w:jc w:val="center"/>
    </w:pPr>
    <w:rPr>
      <w:rFonts w:ascii="Times New Roman" w:hAnsi="Times New Roman"/>
      <w:b/>
    </w:rPr>
  </w:style>
  <w:style w:type="character" w:customStyle="1" w:styleId="af3">
    <w:name w:val="Заголовок Знак"/>
    <w:link w:val="af2"/>
    <w:rsid w:val="00812D53"/>
    <w:rPr>
      <w:b/>
      <w:sz w:val="24"/>
    </w:rPr>
  </w:style>
  <w:style w:type="paragraph" w:styleId="33">
    <w:name w:val="Body Text Indent 3"/>
    <w:basedOn w:val="a"/>
    <w:link w:val="34"/>
    <w:rsid w:val="00812D53"/>
    <w:pPr>
      <w:spacing w:after="120"/>
      <w:ind w:left="283"/>
    </w:pPr>
    <w:rPr>
      <w:sz w:val="16"/>
      <w:szCs w:val="16"/>
    </w:rPr>
  </w:style>
  <w:style w:type="character" w:customStyle="1" w:styleId="34">
    <w:name w:val="Основной текст с отступом 3 Знак"/>
    <w:link w:val="33"/>
    <w:rsid w:val="00812D53"/>
    <w:rPr>
      <w:rFonts w:ascii="Baltica" w:hAnsi="Baltica"/>
      <w:sz w:val="16"/>
      <w:szCs w:val="16"/>
    </w:rPr>
  </w:style>
  <w:style w:type="paragraph" w:customStyle="1" w:styleId="af4">
    <w:name w:val="Подраздел"/>
    <w:basedOn w:val="a"/>
    <w:semiHidden/>
    <w:rsid w:val="00812D53"/>
    <w:pPr>
      <w:suppressAutoHyphens/>
      <w:spacing w:before="240" w:after="120"/>
      <w:ind w:firstLine="0"/>
      <w:jc w:val="center"/>
    </w:pPr>
    <w:rPr>
      <w:rFonts w:ascii="TimesDL" w:hAnsi="TimesDL"/>
      <w:b/>
      <w:smallCaps/>
      <w:spacing w:val="-2"/>
    </w:rPr>
  </w:style>
  <w:style w:type="paragraph" w:customStyle="1" w:styleId="-">
    <w:name w:val="Контракт-пункт"/>
    <w:basedOn w:val="a"/>
    <w:rsid w:val="00812D53"/>
    <w:pPr>
      <w:tabs>
        <w:tab w:val="num" w:pos="360"/>
      </w:tabs>
      <w:ind w:firstLine="0"/>
    </w:pPr>
    <w:rPr>
      <w:rFonts w:ascii="Times New Roman" w:hAnsi="Times New Roman"/>
      <w:szCs w:val="24"/>
    </w:rPr>
  </w:style>
  <w:style w:type="paragraph" w:customStyle="1" w:styleId="2-11">
    <w:name w:val="содержание2-11"/>
    <w:basedOn w:val="a"/>
    <w:rsid w:val="00812D53"/>
    <w:pPr>
      <w:spacing w:after="60"/>
      <w:ind w:firstLine="0"/>
    </w:pPr>
    <w:rPr>
      <w:rFonts w:ascii="Times New Roman" w:hAnsi="Times New Roman"/>
      <w:szCs w:val="24"/>
    </w:rPr>
  </w:style>
  <w:style w:type="paragraph" w:styleId="af5">
    <w:name w:val="footer"/>
    <w:basedOn w:val="a"/>
    <w:link w:val="af6"/>
    <w:uiPriority w:val="99"/>
    <w:rsid w:val="00812D53"/>
    <w:pPr>
      <w:tabs>
        <w:tab w:val="center" w:pos="4677"/>
        <w:tab w:val="right" w:pos="9355"/>
      </w:tabs>
    </w:pPr>
  </w:style>
  <w:style w:type="character" w:customStyle="1" w:styleId="af6">
    <w:name w:val="Нижний колонтитул Знак"/>
    <w:link w:val="af5"/>
    <w:uiPriority w:val="99"/>
    <w:rsid w:val="00812D53"/>
    <w:rPr>
      <w:rFonts w:ascii="Baltica" w:hAnsi="Baltica"/>
      <w:sz w:val="24"/>
    </w:rPr>
  </w:style>
  <w:style w:type="paragraph" w:customStyle="1" w:styleId="35">
    <w:name w:val="Стиль3 Знак Знак"/>
    <w:basedOn w:val="a"/>
    <w:next w:val="a"/>
    <w:rsid w:val="00812D53"/>
    <w:pPr>
      <w:widowControl w:val="0"/>
      <w:tabs>
        <w:tab w:val="num" w:pos="2160"/>
      </w:tabs>
      <w:ind w:left="2160" w:hanging="360"/>
    </w:pPr>
    <w:rPr>
      <w:rFonts w:ascii="Times New Roman" w:hAnsi="Times New Roman"/>
    </w:rPr>
  </w:style>
  <w:style w:type="paragraph" w:styleId="af7">
    <w:name w:val="Plain Text"/>
    <w:aliases w:val="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w:basedOn w:val="a"/>
    <w:link w:val="af8"/>
    <w:uiPriority w:val="99"/>
    <w:unhideWhenUsed/>
    <w:rsid w:val="00812D53"/>
    <w:pPr>
      <w:ind w:firstLine="0"/>
      <w:jc w:val="left"/>
    </w:pPr>
    <w:rPr>
      <w:rFonts w:ascii="Courier New" w:hAnsi="Courier New"/>
      <w:sz w:val="20"/>
    </w:rPr>
  </w:style>
  <w:style w:type="character" w:customStyle="1" w:styleId="af8">
    <w:name w:val="Текст Знак"/>
    <w:aliases w:val="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Текст Знак1 Знак Знак,Текст Знак2 Знак"/>
    <w:link w:val="af7"/>
    <w:uiPriority w:val="99"/>
    <w:rsid w:val="00812D53"/>
    <w:rPr>
      <w:rFonts w:ascii="Courier New" w:hAnsi="Courier New" w:cs="Courier New"/>
    </w:rPr>
  </w:style>
  <w:style w:type="paragraph" w:customStyle="1" w:styleId="15">
    <w:name w:val="Стиль1"/>
    <w:basedOn w:val="a"/>
    <w:rsid w:val="00812D53"/>
    <w:pPr>
      <w:suppressAutoHyphens/>
    </w:pPr>
    <w:rPr>
      <w:rFonts w:ascii="Times New Roman" w:hAnsi="Times New Roman"/>
      <w:sz w:val="26"/>
      <w:szCs w:val="24"/>
    </w:rPr>
  </w:style>
  <w:style w:type="paragraph" w:customStyle="1" w:styleId="Style3">
    <w:name w:val="Style3"/>
    <w:basedOn w:val="a"/>
    <w:rsid w:val="00812D53"/>
    <w:pPr>
      <w:widowControl w:val="0"/>
      <w:autoSpaceDE w:val="0"/>
      <w:autoSpaceDN w:val="0"/>
      <w:adjustRightInd w:val="0"/>
      <w:spacing w:line="226" w:lineRule="exact"/>
      <w:ind w:firstLine="0"/>
      <w:jc w:val="center"/>
    </w:pPr>
    <w:rPr>
      <w:rFonts w:ascii="Arial" w:hAnsi="Arial" w:cs="Arial"/>
      <w:szCs w:val="24"/>
    </w:rPr>
  </w:style>
  <w:style w:type="paragraph" w:customStyle="1" w:styleId="Style7">
    <w:name w:val="Style7"/>
    <w:basedOn w:val="a"/>
    <w:uiPriority w:val="99"/>
    <w:rsid w:val="00812D53"/>
    <w:pPr>
      <w:widowControl w:val="0"/>
      <w:autoSpaceDE w:val="0"/>
      <w:autoSpaceDN w:val="0"/>
      <w:adjustRightInd w:val="0"/>
      <w:spacing w:line="216" w:lineRule="exact"/>
      <w:ind w:firstLine="0"/>
      <w:jc w:val="left"/>
    </w:pPr>
    <w:rPr>
      <w:rFonts w:ascii="Arial" w:hAnsi="Arial" w:cs="Arial"/>
      <w:szCs w:val="24"/>
    </w:rPr>
  </w:style>
  <w:style w:type="paragraph" w:customStyle="1" w:styleId="Style8">
    <w:name w:val="Style8"/>
    <w:basedOn w:val="a"/>
    <w:uiPriority w:val="99"/>
    <w:rsid w:val="00812D53"/>
    <w:pPr>
      <w:widowControl w:val="0"/>
      <w:autoSpaceDE w:val="0"/>
      <w:autoSpaceDN w:val="0"/>
      <w:adjustRightInd w:val="0"/>
      <w:spacing w:line="202" w:lineRule="exact"/>
      <w:ind w:firstLine="0"/>
      <w:jc w:val="left"/>
    </w:pPr>
    <w:rPr>
      <w:rFonts w:ascii="Arial" w:hAnsi="Arial" w:cs="Arial"/>
      <w:szCs w:val="24"/>
    </w:rPr>
  </w:style>
  <w:style w:type="paragraph" w:customStyle="1" w:styleId="Style16">
    <w:name w:val="Style16"/>
    <w:basedOn w:val="a"/>
    <w:uiPriority w:val="99"/>
    <w:rsid w:val="00812D53"/>
    <w:pPr>
      <w:widowControl w:val="0"/>
      <w:autoSpaceDE w:val="0"/>
      <w:autoSpaceDN w:val="0"/>
      <w:adjustRightInd w:val="0"/>
      <w:ind w:firstLine="0"/>
      <w:jc w:val="left"/>
    </w:pPr>
    <w:rPr>
      <w:rFonts w:ascii="Arial" w:hAnsi="Arial" w:cs="Arial"/>
      <w:szCs w:val="24"/>
    </w:rPr>
  </w:style>
  <w:style w:type="paragraph" w:customStyle="1" w:styleId="Style17">
    <w:name w:val="Style17"/>
    <w:basedOn w:val="a"/>
    <w:uiPriority w:val="99"/>
    <w:rsid w:val="00812D53"/>
    <w:pPr>
      <w:widowControl w:val="0"/>
      <w:autoSpaceDE w:val="0"/>
      <w:autoSpaceDN w:val="0"/>
      <w:adjustRightInd w:val="0"/>
      <w:ind w:firstLine="0"/>
      <w:jc w:val="left"/>
    </w:pPr>
    <w:rPr>
      <w:rFonts w:ascii="Arial" w:hAnsi="Arial" w:cs="Arial"/>
      <w:szCs w:val="24"/>
    </w:rPr>
  </w:style>
  <w:style w:type="character" w:customStyle="1" w:styleId="FontStyle23">
    <w:name w:val="Font Style23"/>
    <w:uiPriority w:val="99"/>
    <w:rsid w:val="00812D53"/>
    <w:rPr>
      <w:rFonts w:ascii="Arial" w:hAnsi="Arial" w:cs="Arial" w:hint="default"/>
      <w:b/>
      <w:bCs/>
      <w:sz w:val="18"/>
      <w:szCs w:val="18"/>
    </w:rPr>
  </w:style>
  <w:style w:type="character" w:customStyle="1" w:styleId="FontStyle24">
    <w:name w:val="Font Style24"/>
    <w:uiPriority w:val="99"/>
    <w:rsid w:val="00812D53"/>
    <w:rPr>
      <w:rFonts w:ascii="Arial" w:hAnsi="Arial" w:cs="Arial" w:hint="default"/>
      <w:sz w:val="14"/>
      <w:szCs w:val="14"/>
    </w:rPr>
  </w:style>
  <w:style w:type="character" w:customStyle="1" w:styleId="FontStyle28">
    <w:name w:val="Font Style28"/>
    <w:uiPriority w:val="99"/>
    <w:rsid w:val="00812D53"/>
    <w:rPr>
      <w:rFonts w:ascii="Arial" w:hAnsi="Arial" w:cs="Arial" w:hint="default"/>
      <w:spacing w:val="10"/>
      <w:sz w:val="10"/>
      <w:szCs w:val="10"/>
    </w:rPr>
  </w:style>
  <w:style w:type="character" w:customStyle="1" w:styleId="FontStyle30">
    <w:name w:val="Font Style30"/>
    <w:uiPriority w:val="99"/>
    <w:rsid w:val="00812D53"/>
    <w:rPr>
      <w:rFonts w:ascii="Arial" w:hAnsi="Arial" w:cs="Arial" w:hint="default"/>
      <w:b/>
      <w:bCs/>
      <w:sz w:val="14"/>
      <w:szCs w:val="14"/>
    </w:rPr>
  </w:style>
  <w:style w:type="character" w:customStyle="1" w:styleId="110">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003B40"/>
    <w:rPr>
      <w:b/>
      <w:bCs/>
      <w:sz w:val="28"/>
      <w:szCs w:val="24"/>
      <w:lang w:val="ru-RU" w:eastAsia="ru-RU" w:bidi="ar-SA"/>
    </w:rPr>
  </w:style>
  <w:style w:type="paragraph" w:customStyle="1" w:styleId="210">
    <w:name w:val="Основной текст 21"/>
    <w:basedOn w:val="a"/>
    <w:rsid w:val="00003B40"/>
    <w:pPr>
      <w:ind w:firstLine="567"/>
    </w:pPr>
    <w:rPr>
      <w:rFonts w:ascii="Times New Roman" w:hAnsi="Times New Roman"/>
    </w:rPr>
  </w:style>
  <w:style w:type="paragraph" w:styleId="26">
    <w:name w:val="List 2"/>
    <w:basedOn w:val="a"/>
    <w:rsid w:val="00003B40"/>
    <w:pPr>
      <w:ind w:left="566" w:hanging="283"/>
      <w:jc w:val="left"/>
    </w:pPr>
    <w:rPr>
      <w:rFonts w:ascii="Times New Roman" w:hAnsi="Times New Roman"/>
      <w:szCs w:val="24"/>
    </w:rPr>
  </w:style>
  <w:style w:type="paragraph" w:customStyle="1" w:styleId="af9">
    <w:name w:val="Знак Знак Знак Знак Знак Знак Знак Знак Знак Знак"/>
    <w:basedOn w:val="a"/>
    <w:rsid w:val="00003B40"/>
    <w:pPr>
      <w:spacing w:after="160" w:line="240" w:lineRule="exact"/>
      <w:ind w:firstLine="0"/>
      <w:jc w:val="left"/>
    </w:pPr>
    <w:rPr>
      <w:rFonts w:ascii="Verdana" w:hAnsi="Verdana"/>
      <w:sz w:val="20"/>
      <w:lang w:val="en-US" w:eastAsia="en-US"/>
    </w:rPr>
  </w:style>
  <w:style w:type="paragraph" w:customStyle="1" w:styleId="0">
    <w:name w:val="Знак Знак Знак Знак Знак Знак Знак Знак Знак Знак_0"/>
    <w:basedOn w:val="a"/>
    <w:rsid w:val="00003B40"/>
    <w:pPr>
      <w:spacing w:after="160" w:line="240" w:lineRule="exact"/>
      <w:ind w:firstLine="0"/>
      <w:jc w:val="left"/>
    </w:pPr>
    <w:rPr>
      <w:rFonts w:ascii="Verdana" w:hAnsi="Verdana"/>
      <w:sz w:val="20"/>
      <w:lang w:val="en-US" w:eastAsia="en-US"/>
    </w:rPr>
  </w:style>
  <w:style w:type="paragraph" w:customStyle="1" w:styleId="16">
    <w:name w:val="Основной текст с отступом1"/>
    <w:basedOn w:val="a"/>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03B40"/>
    <w:pPr>
      <w:spacing w:after="160" w:line="240" w:lineRule="exact"/>
      <w:ind w:firstLine="0"/>
      <w:jc w:val="left"/>
    </w:pPr>
    <w:rPr>
      <w:rFonts w:ascii="Times New Roman" w:hAnsi="Times New Roman"/>
      <w:sz w:val="20"/>
    </w:rPr>
  </w:style>
  <w:style w:type="paragraph" w:customStyle="1" w:styleId="afa">
    <w:name w:val="Знак"/>
    <w:basedOn w:val="a"/>
    <w:uiPriority w:val="99"/>
    <w:rsid w:val="00003B40"/>
    <w:pPr>
      <w:spacing w:after="160" w:line="240" w:lineRule="exact"/>
      <w:ind w:firstLine="0"/>
      <w:jc w:val="left"/>
    </w:pPr>
    <w:rPr>
      <w:rFonts w:ascii="Verdana" w:hAnsi="Verdana"/>
      <w:szCs w:val="24"/>
      <w:lang w:val="en-US" w:eastAsia="en-US"/>
    </w:rPr>
  </w:style>
  <w:style w:type="character" w:styleId="afb">
    <w:name w:val="Strong"/>
    <w:qFormat/>
    <w:rsid w:val="00003B40"/>
    <w:rPr>
      <w:b/>
      <w:bCs/>
    </w:rPr>
  </w:style>
  <w:style w:type="paragraph" w:customStyle="1" w:styleId="17">
    <w:name w:val="Знак Знак Знак Знак Знак Знак Знак1"/>
    <w:basedOn w:val="a"/>
    <w:rsid w:val="00003B40"/>
    <w:pPr>
      <w:spacing w:after="160" w:line="240" w:lineRule="exact"/>
      <w:ind w:firstLine="0"/>
      <w:jc w:val="left"/>
    </w:pPr>
    <w:rPr>
      <w:rFonts w:ascii="Verdana" w:hAnsi="Verdana"/>
      <w:szCs w:val="24"/>
      <w:lang w:val="en-US" w:eastAsia="en-US"/>
    </w:rPr>
  </w:style>
  <w:style w:type="paragraph" w:customStyle="1" w:styleId="00">
    <w:name w:val="Знак_0"/>
    <w:basedOn w:val="a"/>
    <w:rsid w:val="00003B40"/>
    <w:pPr>
      <w:spacing w:after="160" w:line="240" w:lineRule="exact"/>
      <w:ind w:firstLine="0"/>
      <w:jc w:val="left"/>
    </w:pPr>
    <w:rPr>
      <w:rFonts w:ascii="Verdana" w:hAnsi="Verdana"/>
      <w:szCs w:val="24"/>
      <w:lang w:val="en-US" w:eastAsia="en-US"/>
    </w:rPr>
  </w:style>
  <w:style w:type="paragraph" w:customStyle="1" w:styleId="36">
    <w:name w:val="заголовок 3"/>
    <w:basedOn w:val="a"/>
    <w:next w:val="a"/>
    <w:rsid w:val="00003B40"/>
    <w:pPr>
      <w:keepNext/>
      <w:widowControl w:val="0"/>
      <w:overflowPunct w:val="0"/>
      <w:autoSpaceDE w:val="0"/>
      <w:autoSpaceDN w:val="0"/>
      <w:adjustRightInd w:val="0"/>
      <w:ind w:firstLine="0"/>
      <w:jc w:val="center"/>
      <w:textAlignment w:val="baseline"/>
    </w:pPr>
    <w:rPr>
      <w:rFonts w:ascii="Times New Roman" w:hAnsi="Times New Roman"/>
      <w:sz w:val="20"/>
    </w:rPr>
  </w:style>
  <w:style w:type="paragraph" w:customStyle="1" w:styleId="xl26">
    <w:name w:val="xl26"/>
    <w:basedOn w:val="a"/>
    <w:rsid w:val="00003B40"/>
    <w:pPr>
      <w:spacing w:before="100" w:beforeAutospacing="1" w:after="100" w:afterAutospacing="1"/>
      <w:ind w:firstLine="0"/>
      <w:jc w:val="right"/>
      <w:textAlignment w:val="top"/>
    </w:pPr>
    <w:rPr>
      <w:rFonts w:ascii="Times New Roman CYR" w:hAnsi="Times New Roman CYR" w:cs="Times New Roman CYR"/>
      <w:szCs w:val="24"/>
    </w:rPr>
  </w:style>
  <w:style w:type="paragraph" w:customStyle="1" w:styleId="NoSpacing1">
    <w:name w:val="No Spacing1"/>
    <w:rsid w:val="00003B40"/>
    <w:rPr>
      <w:rFonts w:ascii="Calibri" w:eastAsia="Calibri" w:hAnsi="Calibri"/>
      <w:sz w:val="22"/>
      <w:szCs w:val="22"/>
      <w:lang w:eastAsia="en-US"/>
    </w:rPr>
  </w:style>
  <w:style w:type="paragraph" w:customStyle="1" w:styleId="18">
    <w:name w:val="1"/>
    <w:basedOn w:val="a"/>
    <w:rsid w:val="00003B40"/>
    <w:pPr>
      <w:spacing w:after="160" w:line="240" w:lineRule="exact"/>
      <w:ind w:firstLine="0"/>
      <w:jc w:val="left"/>
    </w:pPr>
    <w:rPr>
      <w:rFonts w:ascii="Times New Roman" w:hAnsi="Times New Roman"/>
      <w:sz w:val="20"/>
      <w:lang w:eastAsia="zh-CN"/>
    </w:rPr>
  </w:style>
  <w:style w:type="character" w:customStyle="1" w:styleId="BodyTextIndentChar">
    <w:name w:val="Body Text Indent Char"/>
    <w:locked/>
    <w:rsid w:val="00003B40"/>
    <w:rPr>
      <w:sz w:val="24"/>
      <w:lang w:val="ru-RU" w:eastAsia="ru-RU" w:bidi="ar-SA"/>
    </w:rPr>
  </w:style>
  <w:style w:type="paragraph" w:styleId="27">
    <w:name w:val="List Bullet 2"/>
    <w:basedOn w:val="a"/>
    <w:autoRedefine/>
    <w:rsid w:val="00003B40"/>
    <w:pPr>
      <w:tabs>
        <w:tab w:val="num" w:pos="643"/>
      </w:tabs>
      <w:spacing w:after="60"/>
      <w:ind w:left="643" w:hanging="360"/>
    </w:pPr>
    <w:rPr>
      <w:rFonts w:ascii="Times New Roman" w:hAnsi="Times New Roman"/>
    </w:rPr>
  </w:style>
  <w:style w:type="paragraph" w:styleId="37">
    <w:name w:val="List Bullet 3"/>
    <w:basedOn w:val="a"/>
    <w:autoRedefine/>
    <w:rsid w:val="00003B40"/>
    <w:pPr>
      <w:tabs>
        <w:tab w:val="num" w:pos="926"/>
      </w:tabs>
      <w:spacing w:after="60"/>
      <w:ind w:left="926" w:hanging="360"/>
    </w:pPr>
    <w:rPr>
      <w:rFonts w:ascii="Times New Roman" w:hAnsi="Times New Roman"/>
    </w:rPr>
  </w:style>
  <w:style w:type="paragraph" w:styleId="41">
    <w:name w:val="List Bullet 4"/>
    <w:basedOn w:val="a"/>
    <w:autoRedefine/>
    <w:rsid w:val="00003B40"/>
    <w:pPr>
      <w:tabs>
        <w:tab w:val="num" w:pos="1209"/>
      </w:tabs>
      <w:spacing w:after="60"/>
      <w:ind w:left="1209" w:hanging="360"/>
    </w:pPr>
    <w:rPr>
      <w:rFonts w:ascii="Times New Roman" w:hAnsi="Times New Roman"/>
    </w:rPr>
  </w:style>
  <w:style w:type="paragraph" w:styleId="51">
    <w:name w:val="List Bullet 5"/>
    <w:basedOn w:val="a"/>
    <w:autoRedefine/>
    <w:rsid w:val="00003B40"/>
    <w:pPr>
      <w:tabs>
        <w:tab w:val="num" w:pos="1492"/>
      </w:tabs>
      <w:spacing w:after="60"/>
      <w:ind w:left="1492" w:hanging="360"/>
    </w:pPr>
    <w:rPr>
      <w:rFonts w:ascii="Times New Roman" w:hAnsi="Times New Roman"/>
    </w:rPr>
  </w:style>
  <w:style w:type="paragraph" w:styleId="afc">
    <w:name w:val="List Number"/>
    <w:basedOn w:val="a"/>
    <w:rsid w:val="00003B40"/>
    <w:pPr>
      <w:tabs>
        <w:tab w:val="num" w:pos="360"/>
      </w:tabs>
      <w:spacing w:after="60"/>
      <w:ind w:left="360" w:hanging="360"/>
    </w:pPr>
    <w:rPr>
      <w:rFonts w:ascii="Times New Roman" w:hAnsi="Times New Roman"/>
    </w:rPr>
  </w:style>
  <w:style w:type="paragraph" w:styleId="28">
    <w:name w:val="List Number 2"/>
    <w:basedOn w:val="a"/>
    <w:rsid w:val="00003B40"/>
    <w:pPr>
      <w:tabs>
        <w:tab w:val="num" w:pos="643"/>
      </w:tabs>
      <w:spacing w:after="60"/>
      <w:ind w:left="643" w:hanging="360"/>
    </w:pPr>
    <w:rPr>
      <w:rFonts w:ascii="Times New Roman" w:hAnsi="Times New Roman"/>
    </w:rPr>
  </w:style>
  <w:style w:type="paragraph" w:styleId="38">
    <w:name w:val="List Number 3"/>
    <w:basedOn w:val="a"/>
    <w:rsid w:val="00003B40"/>
    <w:pPr>
      <w:tabs>
        <w:tab w:val="num" w:pos="926"/>
      </w:tabs>
      <w:spacing w:after="60"/>
      <w:ind w:left="926" w:hanging="360"/>
    </w:pPr>
    <w:rPr>
      <w:rFonts w:ascii="Times New Roman" w:hAnsi="Times New Roman"/>
    </w:rPr>
  </w:style>
  <w:style w:type="paragraph" w:styleId="42">
    <w:name w:val="List Number 4"/>
    <w:basedOn w:val="a"/>
    <w:rsid w:val="00003B40"/>
    <w:pPr>
      <w:tabs>
        <w:tab w:val="num" w:pos="1209"/>
      </w:tabs>
      <w:spacing w:after="60"/>
      <w:ind w:left="1209" w:hanging="360"/>
    </w:pPr>
    <w:rPr>
      <w:rFonts w:ascii="Times New Roman" w:hAnsi="Times New Roman"/>
    </w:rPr>
  </w:style>
  <w:style w:type="paragraph" w:styleId="afd">
    <w:name w:val="Subtitle"/>
    <w:basedOn w:val="a"/>
    <w:link w:val="afe"/>
    <w:uiPriority w:val="99"/>
    <w:qFormat/>
    <w:rsid w:val="00003B40"/>
    <w:pPr>
      <w:spacing w:after="60"/>
      <w:ind w:firstLine="0"/>
      <w:jc w:val="center"/>
      <w:outlineLvl w:val="1"/>
    </w:pPr>
    <w:rPr>
      <w:rFonts w:ascii="Arial" w:hAnsi="Arial"/>
    </w:rPr>
  </w:style>
  <w:style w:type="character" w:customStyle="1" w:styleId="afe">
    <w:name w:val="Подзаголовок Знак"/>
    <w:link w:val="afd"/>
    <w:uiPriority w:val="99"/>
    <w:rsid w:val="00003B40"/>
    <w:rPr>
      <w:rFonts w:ascii="Arial" w:hAnsi="Arial"/>
      <w:sz w:val="24"/>
    </w:rPr>
  </w:style>
  <w:style w:type="paragraph" w:styleId="19">
    <w:name w:val="toc 1"/>
    <w:basedOn w:val="a"/>
    <w:next w:val="a"/>
    <w:autoRedefine/>
    <w:rsid w:val="00003B40"/>
    <w:pPr>
      <w:tabs>
        <w:tab w:val="left" w:pos="720"/>
        <w:tab w:val="right" w:leader="dot" w:pos="10260"/>
      </w:tabs>
      <w:ind w:right="634" w:firstLine="0"/>
      <w:jc w:val="left"/>
    </w:pPr>
    <w:rPr>
      <w:rFonts w:ascii="Times New Roman" w:hAnsi="Times New Roman"/>
      <w:b/>
      <w:bCs/>
      <w:caps/>
      <w:noProof/>
      <w:sz w:val="20"/>
    </w:rPr>
  </w:style>
  <w:style w:type="paragraph" w:styleId="29">
    <w:name w:val="toc 2"/>
    <w:basedOn w:val="a"/>
    <w:next w:val="a"/>
    <w:autoRedefine/>
    <w:rsid w:val="00003B40"/>
    <w:pPr>
      <w:tabs>
        <w:tab w:val="left" w:pos="900"/>
        <w:tab w:val="right" w:leader="dot" w:pos="10260"/>
      </w:tabs>
      <w:ind w:left="900" w:right="360" w:hanging="540"/>
      <w:jc w:val="left"/>
    </w:pPr>
    <w:rPr>
      <w:rFonts w:ascii="Times New Roman" w:hAnsi="Times New Roman"/>
      <w:b/>
      <w:smallCaps/>
      <w:noProof/>
      <w:kern w:val="28"/>
      <w:sz w:val="20"/>
      <w:szCs w:val="28"/>
    </w:rPr>
  </w:style>
  <w:style w:type="paragraph" w:styleId="aff">
    <w:name w:val="Block Text"/>
    <w:basedOn w:val="a"/>
    <w:rsid w:val="00003B40"/>
    <w:pPr>
      <w:spacing w:after="120"/>
      <w:ind w:left="1440" w:right="1440" w:firstLine="0"/>
    </w:pPr>
    <w:rPr>
      <w:rFonts w:ascii="Times New Roman" w:hAnsi="Times New Roman"/>
    </w:rPr>
  </w:style>
  <w:style w:type="paragraph" w:customStyle="1" w:styleId="1a">
    <w:name w:val="Заголовок записки1"/>
    <w:basedOn w:val="a"/>
    <w:next w:val="a"/>
    <w:link w:val="aff0"/>
    <w:rsid w:val="00003B40"/>
    <w:pPr>
      <w:spacing w:after="60"/>
      <w:ind w:firstLine="0"/>
    </w:pPr>
    <w:rPr>
      <w:rFonts w:ascii="Times New Roman" w:hAnsi="Times New Roman"/>
      <w:szCs w:val="24"/>
    </w:rPr>
  </w:style>
  <w:style w:type="character" w:customStyle="1" w:styleId="aff0">
    <w:name w:val="Заголовок записки Знак"/>
    <w:link w:val="1a"/>
    <w:rsid w:val="00003B40"/>
    <w:rPr>
      <w:sz w:val="24"/>
      <w:szCs w:val="24"/>
    </w:rPr>
  </w:style>
  <w:style w:type="paragraph" w:customStyle="1" w:styleId="2a">
    <w:name w:val="Стиль2"/>
    <w:basedOn w:val="28"/>
    <w:rsid w:val="00003B40"/>
    <w:pPr>
      <w:keepNext/>
      <w:keepLines/>
      <w:widowControl w:val="0"/>
      <w:suppressLineNumbers/>
      <w:tabs>
        <w:tab w:val="clear" w:pos="643"/>
        <w:tab w:val="num" w:pos="1836"/>
      </w:tabs>
      <w:suppressAutoHyphens/>
      <w:ind w:left="1836" w:hanging="576"/>
    </w:pPr>
    <w:rPr>
      <w:b/>
    </w:rPr>
  </w:style>
  <w:style w:type="paragraph" w:customStyle="1" w:styleId="39">
    <w:name w:val="Стиль3"/>
    <w:basedOn w:val="24"/>
    <w:rsid w:val="00003B40"/>
    <w:pPr>
      <w:widowControl w:val="0"/>
      <w:tabs>
        <w:tab w:val="num" w:pos="1307"/>
      </w:tabs>
      <w:adjustRightInd w:val="0"/>
      <w:spacing w:after="0" w:line="240" w:lineRule="auto"/>
      <w:ind w:left="1080" w:firstLine="0"/>
      <w:textAlignment w:val="baseline"/>
    </w:pPr>
    <w:rPr>
      <w:rFonts w:ascii="Times New Roman" w:hAnsi="Times New Roman"/>
    </w:rPr>
  </w:style>
  <w:style w:type="paragraph" w:customStyle="1" w:styleId="aff1">
    <w:name w:val="Пункт"/>
    <w:basedOn w:val="a"/>
    <w:rsid w:val="00003B40"/>
    <w:pPr>
      <w:tabs>
        <w:tab w:val="num" w:pos="1980"/>
      </w:tabs>
      <w:ind w:left="1404" w:hanging="504"/>
    </w:pPr>
    <w:rPr>
      <w:rFonts w:ascii="Times New Roman" w:hAnsi="Times New Roman"/>
      <w:szCs w:val="28"/>
    </w:rPr>
  </w:style>
  <w:style w:type="paragraph" w:customStyle="1" w:styleId="aff2">
    <w:name w:val="Таблица шапка"/>
    <w:basedOn w:val="a"/>
    <w:rsid w:val="00003B40"/>
    <w:pPr>
      <w:keepNext/>
      <w:spacing w:before="40" w:after="40"/>
      <w:ind w:left="57" w:right="57" w:firstLine="0"/>
      <w:jc w:val="left"/>
    </w:pPr>
    <w:rPr>
      <w:rFonts w:ascii="Times New Roman" w:hAnsi="Times New Roman"/>
      <w:sz w:val="18"/>
      <w:szCs w:val="18"/>
    </w:rPr>
  </w:style>
  <w:style w:type="paragraph" w:customStyle="1" w:styleId="aff3">
    <w:name w:val="Таблица текст"/>
    <w:basedOn w:val="a"/>
    <w:rsid w:val="00003B40"/>
    <w:pPr>
      <w:spacing w:before="40" w:after="40"/>
      <w:ind w:left="57" w:right="57" w:firstLine="0"/>
      <w:jc w:val="left"/>
    </w:pPr>
    <w:rPr>
      <w:rFonts w:ascii="Times New Roman" w:hAnsi="Times New Roman"/>
      <w:sz w:val="22"/>
      <w:szCs w:val="22"/>
    </w:rPr>
  </w:style>
  <w:style w:type="paragraph" w:customStyle="1" w:styleId="aff4">
    <w:name w:val="пункт"/>
    <w:basedOn w:val="a"/>
    <w:rsid w:val="00003B40"/>
    <w:pPr>
      <w:tabs>
        <w:tab w:val="num" w:pos="1135"/>
      </w:tabs>
      <w:spacing w:before="60" w:after="60"/>
      <w:ind w:left="-283" w:firstLine="567"/>
      <w:jc w:val="left"/>
    </w:pPr>
    <w:rPr>
      <w:rFonts w:ascii="Times New Roman" w:hAnsi="Times New Roman"/>
      <w:szCs w:val="24"/>
    </w:rPr>
  </w:style>
  <w:style w:type="paragraph" w:styleId="aff5">
    <w:name w:val="footnote text"/>
    <w:aliases w:val="Знак2,Знак21"/>
    <w:basedOn w:val="a"/>
    <w:link w:val="aff6"/>
    <w:rsid w:val="00003B40"/>
    <w:pPr>
      <w:spacing w:after="60"/>
      <w:ind w:firstLine="0"/>
    </w:pPr>
    <w:rPr>
      <w:rFonts w:ascii="Times New Roman" w:hAnsi="Times New Roman"/>
      <w:szCs w:val="24"/>
    </w:rPr>
  </w:style>
  <w:style w:type="character" w:customStyle="1" w:styleId="aff6">
    <w:name w:val="Текст сноски Знак"/>
    <w:aliases w:val="Знак2 Знак,Знак21 Знак"/>
    <w:link w:val="aff5"/>
    <w:rsid w:val="00003B40"/>
    <w:rPr>
      <w:sz w:val="24"/>
      <w:szCs w:val="24"/>
    </w:rPr>
  </w:style>
  <w:style w:type="paragraph" w:customStyle="1" w:styleId="ConsPlusNonformat">
    <w:name w:val="ConsPlusNonformat"/>
    <w:uiPriority w:val="99"/>
    <w:rsid w:val="00003B40"/>
    <w:pPr>
      <w:autoSpaceDE w:val="0"/>
      <w:autoSpaceDN w:val="0"/>
      <w:adjustRightInd w:val="0"/>
    </w:pPr>
    <w:rPr>
      <w:rFonts w:ascii="Courier New" w:hAnsi="Courier New" w:cs="Courier New"/>
    </w:rPr>
  </w:style>
  <w:style w:type="paragraph" w:customStyle="1" w:styleId="230">
    <w:name w:val="Знак Знак23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231">
    <w:name w:val="Знак Знак23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aff7">
    <w:name w:val="Знак Знак Знак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1b">
    <w:name w:val="Список многоуровневый 1"/>
    <w:basedOn w:val="a"/>
    <w:rsid w:val="00003B40"/>
    <w:pPr>
      <w:tabs>
        <w:tab w:val="num" w:pos="432"/>
      </w:tabs>
      <w:spacing w:after="60"/>
      <w:ind w:left="431" w:hanging="431"/>
    </w:pPr>
    <w:rPr>
      <w:rFonts w:ascii="Times New Roman" w:hAnsi="Times New Roman"/>
      <w:szCs w:val="24"/>
    </w:rPr>
  </w:style>
  <w:style w:type="paragraph" w:customStyle="1" w:styleId="2310">
    <w:name w:val="Знак Знак23 Знак Знак Знак Знак1"/>
    <w:basedOn w:val="a"/>
    <w:autoRedefine/>
    <w:rsid w:val="00003B40"/>
    <w:pPr>
      <w:spacing w:before="60" w:after="60"/>
      <w:ind w:firstLine="0"/>
      <w:jc w:val="left"/>
    </w:pPr>
    <w:rPr>
      <w:rFonts w:ascii="Times New Roman" w:hAnsi="Times New Roman"/>
      <w:sz w:val="20"/>
      <w:lang w:eastAsia="zh-CN"/>
    </w:rPr>
  </w:style>
  <w:style w:type="paragraph" w:styleId="HTML">
    <w:name w:val="HTML Address"/>
    <w:basedOn w:val="a"/>
    <w:link w:val="HTML0"/>
    <w:rsid w:val="00003B40"/>
    <w:pPr>
      <w:spacing w:after="60"/>
      <w:ind w:firstLine="0"/>
    </w:pPr>
    <w:rPr>
      <w:rFonts w:ascii="Times New Roman" w:hAnsi="Times New Roman"/>
      <w:i/>
      <w:iCs/>
      <w:szCs w:val="24"/>
    </w:rPr>
  </w:style>
  <w:style w:type="character" w:customStyle="1" w:styleId="HTML0">
    <w:name w:val="Адрес HTML Знак"/>
    <w:link w:val="HTML"/>
    <w:rsid w:val="00003B40"/>
    <w:rPr>
      <w:i/>
      <w:iCs/>
      <w:sz w:val="24"/>
      <w:szCs w:val="24"/>
    </w:rPr>
  </w:style>
  <w:style w:type="paragraph" w:styleId="HTML1">
    <w:name w:val="HTML Preformatted"/>
    <w:basedOn w:val="a"/>
    <w:link w:val="HTML2"/>
    <w:rsid w:val="00003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0"/>
    </w:pPr>
    <w:rPr>
      <w:rFonts w:ascii="Courier New" w:hAnsi="Courier New"/>
      <w:sz w:val="20"/>
    </w:rPr>
  </w:style>
  <w:style w:type="character" w:customStyle="1" w:styleId="HTML2">
    <w:name w:val="Стандартный HTML Знак"/>
    <w:link w:val="HTML1"/>
    <w:rsid w:val="00003B40"/>
    <w:rPr>
      <w:rFonts w:ascii="Courier New" w:hAnsi="Courier New"/>
    </w:rPr>
  </w:style>
  <w:style w:type="paragraph" w:styleId="aff8">
    <w:name w:val="Normal Indent"/>
    <w:basedOn w:val="a"/>
    <w:rsid w:val="00003B40"/>
    <w:pPr>
      <w:spacing w:after="60"/>
      <w:ind w:left="708" w:firstLine="0"/>
    </w:pPr>
    <w:rPr>
      <w:rFonts w:ascii="Times New Roman" w:hAnsi="Times New Roman"/>
      <w:szCs w:val="24"/>
    </w:rPr>
  </w:style>
  <w:style w:type="paragraph" w:styleId="aff9">
    <w:name w:val="envelope address"/>
    <w:basedOn w:val="a"/>
    <w:rsid w:val="00003B40"/>
    <w:pPr>
      <w:framePr w:w="7920" w:h="1980" w:hSpace="180" w:wrap="auto" w:hAnchor="page" w:xAlign="center" w:yAlign="bottom"/>
      <w:spacing w:after="60"/>
      <w:ind w:left="2880" w:firstLine="0"/>
    </w:pPr>
    <w:rPr>
      <w:rFonts w:ascii="Arial" w:hAnsi="Arial" w:cs="Arial"/>
      <w:szCs w:val="24"/>
    </w:rPr>
  </w:style>
  <w:style w:type="paragraph" w:styleId="2b">
    <w:name w:val="envelope return"/>
    <w:basedOn w:val="a"/>
    <w:rsid w:val="00003B40"/>
    <w:pPr>
      <w:spacing w:after="60"/>
      <w:ind w:firstLine="0"/>
    </w:pPr>
    <w:rPr>
      <w:rFonts w:ascii="Arial" w:hAnsi="Arial" w:cs="Arial"/>
      <w:sz w:val="20"/>
    </w:rPr>
  </w:style>
  <w:style w:type="paragraph" w:styleId="affa">
    <w:name w:val="List"/>
    <w:basedOn w:val="a"/>
    <w:rsid w:val="00003B40"/>
    <w:pPr>
      <w:spacing w:after="60"/>
      <w:ind w:left="283" w:hanging="283"/>
    </w:pPr>
    <w:rPr>
      <w:rFonts w:ascii="Times New Roman" w:hAnsi="Times New Roman"/>
      <w:szCs w:val="24"/>
    </w:rPr>
  </w:style>
  <w:style w:type="paragraph" w:styleId="3a">
    <w:name w:val="List 3"/>
    <w:basedOn w:val="a"/>
    <w:rsid w:val="00003B40"/>
    <w:pPr>
      <w:spacing w:after="60"/>
      <w:ind w:left="849" w:hanging="283"/>
    </w:pPr>
    <w:rPr>
      <w:rFonts w:ascii="Times New Roman" w:hAnsi="Times New Roman"/>
      <w:szCs w:val="24"/>
    </w:rPr>
  </w:style>
  <w:style w:type="paragraph" w:styleId="43">
    <w:name w:val="List 4"/>
    <w:basedOn w:val="a"/>
    <w:rsid w:val="00003B40"/>
    <w:pPr>
      <w:spacing w:after="60"/>
      <w:ind w:left="1132" w:hanging="283"/>
    </w:pPr>
    <w:rPr>
      <w:rFonts w:ascii="Times New Roman" w:hAnsi="Times New Roman"/>
      <w:szCs w:val="24"/>
    </w:rPr>
  </w:style>
  <w:style w:type="paragraph" w:styleId="52">
    <w:name w:val="List 5"/>
    <w:basedOn w:val="a"/>
    <w:rsid w:val="00003B40"/>
    <w:pPr>
      <w:spacing w:after="60"/>
      <w:ind w:left="1415" w:hanging="283"/>
    </w:pPr>
    <w:rPr>
      <w:rFonts w:ascii="Times New Roman" w:hAnsi="Times New Roman"/>
      <w:szCs w:val="24"/>
    </w:rPr>
  </w:style>
  <w:style w:type="paragraph" w:styleId="53">
    <w:name w:val="List Number 5"/>
    <w:basedOn w:val="a"/>
    <w:rsid w:val="00003B40"/>
    <w:pPr>
      <w:tabs>
        <w:tab w:val="num" w:pos="1492"/>
      </w:tabs>
      <w:spacing w:after="60"/>
      <w:ind w:left="1492" w:hanging="360"/>
    </w:pPr>
    <w:rPr>
      <w:rFonts w:ascii="Times New Roman" w:hAnsi="Times New Roman"/>
      <w:szCs w:val="24"/>
    </w:rPr>
  </w:style>
  <w:style w:type="paragraph" w:styleId="affb">
    <w:name w:val="Closing"/>
    <w:basedOn w:val="a"/>
    <w:link w:val="affc"/>
    <w:rsid w:val="00003B40"/>
    <w:pPr>
      <w:spacing w:after="60"/>
      <w:ind w:left="4252" w:firstLine="0"/>
    </w:pPr>
    <w:rPr>
      <w:rFonts w:ascii="Times New Roman" w:hAnsi="Times New Roman"/>
      <w:szCs w:val="24"/>
    </w:rPr>
  </w:style>
  <w:style w:type="character" w:customStyle="1" w:styleId="affc">
    <w:name w:val="Прощание Знак"/>
    <w:link w:val="affb"/>
    <w:rsid w:val="00003B40"/>
    <w:rPr>
      <w:sz w:val="24"/>
      <w:szCs w:val="24"/>
    </w:rPr>
  </w:style>
  <w:style w:type="paragraph" w:styleId="affd">
    <w:name w:val="Signature"/>
    <w:basedOn w:val="a"/>
    <w:link w:val="affe"/>
    <w:rsid w:val="00003B40"/>
    <w:pPr>
      <w:spacing w:after="60"/>
      <w:ind w:left="4252" w:firstLine="0"/>
    </w:pPr>
    <w:rPr>
      <w:rFonts w:ascii="Times New Roman" w:hAnsi="Times New Roman"/>
      <w:szCs w:val="24"/>
    </w:rPr>
  </w:style>
  <w:style w:type="character" w:customStyle="1" w:styleId="affe">
    <w:name w:val="Подпись Знак"/>
    <w:link w:val="affd"/>
    <w:rsid w:val="00003B40"/>
    <w:rPr>
      <w:sz w:val="24"/>
      <w:szCs w:val="24"/>
    </w:rPr>
  </w:style>
  <w:style w:type="paragraph" w:styleId="afff">
    <w:name w:val="List Continue"/>
    <w:basedOn w:val="a"/>
    <w:rsid w:val="00003B40"/>
    <w:pPr>
      <w:spacing w:after="120"/>
      <w:ind w:left="283" w:firstLine="0"/>
    </w:pPr>
    <w:rPr>
      <w:rFonts w:ascii="Times New Roman" w:hAnsi="Times New Roman"/>
      <w:szCs w:val="24"/>
    </w:rPr>
  </w:style>
  <w:style w:type="paragraph" w:styleId="2c">
    <w:name w:val="List Continue 2"/>
    <w:basedOn w:val="a"/>
    <w:rsid w:val="00003B40"/>
    <w:pPr>
      <w:spacing w:after="120"/>
      <w:ind w:left="566" w:firstLine="0"/>
    </w:pPr>
    <w:rPr>
      <w:rFonts w:ascii="Times New Roman" w:hAnsi="Times New Roman"/>
      <w:szCs w:val="24"/>
    </w:rPr>
  </w:style>
  <w:style w:type="paragraph" w:styleId="3b">
    <w:name w:val="List Continue 3"/>
    <w:basedOn w:val="a"/>
    <w:rsid w:val="00003B40"/>
    <w:pPr>
      <w:spacing w:after="120"/>
      <w:ind w:left="849" w:firstLine="0"/>
    </w:pPr>
    <w:rPr>
      <w:rFonts w:ascii="Times New Roman" w:hAnsi="Times New Roman"/>
      <w:szCs w:val="24"/>
    </w:rPr>
  </w:style>
  <w:style w:type="paragraph" w:styleId="44">
    <w:name w:val="List Continue 4"/>
    <w:basedOn w:val="a"/>
    <w:rsid w:val="00003B40"/>
    <w:pPr>
      <w:spacing w:after="120"/>
      <w:ind w:left="1132" w:firstLine="0"/>
    </w:pPr>
    <w:rPr>
      <w:rFonts w:ascii="Times New Roman" w:hAnsi="Times New Roman"/>
      <w:szCs w:val="24"/>
    </w:rPr>
  </w:style>
  <w:style w:type="paragraph" w:styleId="54">
    <w:name w:val="List Continue 5"/>
    <w:basedOn w:val="a"/>
    <w:rsid w:val="00003B40"/>
    <w:pPr>
      <w:spacing w:after="120"/>
      <w:ind w:left="1415" w:firstLine="0"/>
    </w:pPr>
    <w:rPr>
      <w:rFonts w:ascii="Times New Roman" w:hAnsi="Times New Roman"/>
      <w:szCs w:val="24"/>
    </w:rPr>
  </w:style>
  <w:style w:type="paragraph" w:styleId="afff0">
    <w:name w:val="Message Header"/>
    <w:basedOn w:val="a"/>
    <w:link w:val="afff1"/>
    <w:rsid w:val="00003B4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Cs w:val="24"/>
      <w:shd w:val="pct20" w:color="auto" w:fill="auto"/>
    </w:rPr>
  </w:style>
  <w:style w:type="character" w:customStyle="1" w:styleId="afff1">
    <w:name w:val="Шапка Знак"/>
    <w:link w:val="afff0"/>
    <w:rsid w:val="00003B40"/>
    <w:rPr>
      <w:rFonts w:ascii="Arial" w:hAnsi="Arial"/>
      <w:sz w:val="24"/>
      <w:szCs w:val="24"/>
      <w:shd w:val="pct20" w:color="auto" w:fill="auto"/>
    </w:rPr>
  </w:style>
  <w:style w:type="paragraph" w:styleId="afff2">
    <w:name w:val="Salutation"/>
    <w:basedOn w:val="a"/>
    <w:next w:val="a"/>
    <w:link w:val="afff3"/>
    <w:rsid w:val="00003B40"/>
    <w:pPr>
      <w:spacing w:after="60"/>
      <w:ind w:firstLine="0"/>
    </w:pPr>
    <w:rPr>
      <w:rFonts w:ascii="Times New Roman" w:hAnsi="Times New Roman"/>
      <w:szCs w:val="24"/>
    </w:rPr>
  </w:style>
  <w:style w:type="character" w:customStyle="1" w:styleId="afff3">
    <w:name w:val="Приветствие Знак"/>
    <w:link w:val="afff2"/>
    <w:rsid w:val="00003B40"/>
    <w:rPr>
      <w:sz w:val="24"/>
      <w:szCs w:val="24"/>
    </w:rPr>
  </w:style>
  <w:style w:type="paragraph" w:styleId="afff4">
    <w:name w:val="Date"/>
    <w:basedOn w:val="a"/>
    <w:next w:val="a"/>
    <w:link w:val="afff5"/>
    <w:rsid w:val="00003B40"/>
    <w:pPr>
      <w:spacing w:after="60"/>
      <w:ind w:firstLine="0"/>
    </w:pPr>
    <w:rPr>
      <w:rFonts w:ascii="Times New Roman" w:hAnsi="Times New Roman"/>
      <w:szCs w:val="24"/>
    </w:rPr>
  </w:style>
  <w:style w:type="character" w:customStyle="1" w:styleId="afff5">
    <w:name w:val="Дата Знак"/>
    <w:link w:val="afff4"/>
    <w:rsid w:val="00003B40"/>
    <w:rPr>
      <w:sz w:val="24"/>
      <w:szCs w:val="24"/>
    </w:rPr>
  </w:style>
  <w:style w:type="paragraph" w:styleId="afff6">
    <w:name w:val="Body Text First Indent"/>
    <w:basedOn w:val="ae"/>
    <w:link w:val="afff7"/>
    <w:rsid w:val="00003B40"/>
    <w:pPr>
      <w:ind w:firstLine="210"/>
    </w:pPr>
    <w:rPr>
      <w:szCs w:val="24"/>
    </w:rPr>
  </w:style>
  <w:style w:type="character" w:customStyle="1" w:styleId="afff7">
    <w:name w:val="Красная строка Знак"/>
    <w:link w:val="afff6"/>
    <w:rsid w:val="00003B40"/>
    <w:rPr>
      <w:rFonts w:ascii="Baltica" w:hAnsi="Baltica"/>
      <w:sz w:val="24"/>
      <w:szCs w:val="24"/>
    </w:rPr>
  </w:style>
  <w:style w:type="paragraph" w:styleId="2d">
    <w:name w:val="Body Text First Indent 2"/>
    <w:basedOn w:val="21"/>
    <w:link w:val="2e"/>
    <w:rsid w:val="00003B40"/>
    <w:pPr>
      <w:spacing w:line="240" w:lineRule="auto"/>
      <w:ind w:left="283" w:firstLine="210"/>
    </w:pPr>
    <w:rPr>
      <w:rFonts w:ascii="Times New Roman" w:hAnsi="Times New Roman"/>
      <w:szCs w:val="24"/>
    </w:rPr>
  </w:style>
  <w:style w:type="character" w:customStyle="1" w:styleId="2e">
    <w:name w:val="Красная строка 2 Знак"/>
    <w:link w:val="2d"/>
    <w:rsid w:val="00003B40"/>
    <w:rPr>
      <w:sz w:val="24"/>
      <w:szCs w:val="24"/>
    </w:rPr>
  </w:style>
  <w:style w:type="paragraph" w:styleId="afff8">
    <w:name w:val="E-mail Signature"/>
    <w:basedOn w:val="a"/>
    <w:link w:val="afff9"/>
    <w:rsid w:val="00003B40"/>
    <w:pPr>
      <w:spacing w:after="60"/>
      <w:ind w:firstLine="0"/>
    </w:pPr>
    <w:rPr>
      <w:rFonts w:ascii="Times New Roman" w:hAnsi="Times New Roman"/>
      <w:szCs w:val="24"/>
    </w:rPr>
  </w:style>
  <w:style w:type="character" w:customStyle="1" w:styleId="afff9">
    <w:name w:val="Электронная подпись Знак"/>
    <w:link w:val="afff8"/>
    <w:rsid w:val="00003B40"/>
    <w:rPr>
      <w:sz w:val="24"/>
      <w:szCs w:val="24"/>
    </w:rPr>
  </w:style>
  <w:style w:type="paragraph" w:customStyle="1" w:styleId="ConsPlusCell">
    <w:name w:val="ConsPlusCell"/>
    <w:rsid w:val="00003B40"/>
    <w:pPr>
      <w:autoSpaceDE w:val="0"/>
      <w:autoSpaceDN w:val="0"/>
      <w:adjustRightInd w:val="0"/>
    </w:pPr>
    <w:rPr>
      <w:rFonts w:ascii="Arial" w:hAnsi="Arial" w:cs="Arial"/>
    </w:rPr>
  </w:style>
  <w:style w:type="paragraph" w:customStyle="1" w:styleId="1CharChar">
    <w:name w:val="1 Знак Char Знак Char Знак"/>
    <w:basedOn w:val="a"/>
    <w:rsid w:val="00003B40"/>
    <w:pPr>
      <w:spacing w:after="160" w:line="240" w:lineRule="exact"/>
      <w:ind w:firstLine="0"/>
      <w:jc w:val="left"/>
    </w:pPr>
    <w:rPr>
      <w:rFonts w:ascii="Times New Roman" w:hAnsi="Times New Roman"/>
      <w:sz w:val="20"/>
      <w:lang w:eastAsia="zh-CN"/>
    </w:rPr>
  </w:style>
  <w:style w:type="paragraph" w:styleId="afffa">
    <w:name w:val="annotation text"/>
    <w:basedOn w:val="a"/>
    <w:link w:val="afffb"/>
    <w:rsid w:val="00003B40"/>
    <w:pPr>
      <w:ind w:firstLine="0"/>
      <w:jc w:val="left"/>
    </w:pPr>
    <w:rPr>
      <w:rFonts w:ascii="Times New Roman" w:hAnsi="Times New Roman"/>
      <w:sz w:val="20"/>
    </w:rPr>
  </w:style>
  <w:style w:type="character" w:customStyle="1" w:styleId="afffb">
    <w:name w:val="Текст примечания Знак"/>
    <w:basedOn w:val="a0"/>
    <w:link w:val="afffa"/>
    <w:rsid w:val="00003B40"/>
  </w:style>
  <w:style w:type="paragraph" w:styleId="afffc">
    <w:name w:val="annotation subject"/>
    <w:basedOn w:val="afffa"/>
    <w:next w:val="afffa"/>
    <w:link w:val="afffd"/>
    <w:rsid w:val="00003B40"/>
    <w:rPr>
      <w:b/>
      <w:bCs/>
    </w:rPr>
  </w:style>
  <w:style w:type="character" w:customStyle="1" w:styleId="afffd">
    <w:name w:val="Тема примечания Знак"/>
    <w:link w:val="afffc"/>
    <w:rsid w:val="00003B40"/>
    <w:rPr>
      <w:b/>
      <w:bCs/>
    </w:rPr>
  </w:style>
  <w:style w:type="paragraph" w:customStyle="1" w:styleId="1c">
    <w:name w:val="Абзац списка1"/>
    <w:basedOn w:val="a"/>
    <w:rsid w:val="00003B40"/>
    <w:pPr>
      <w:ind w:left="720" w:firstLine="0"/>
      <w:contextualSpacing/>
      <w:jc w:val="left"/>
    </w:pPr>
    <w:rPr>
      <w:rFonts w:ascii="Times New Roman" w:hAnsi="Times New Roman"/>
      <w:szCs w:val="28"/>
    </w:rPr>
  </w:style>
  <w:style w:type="paragraph" w:styleId="afffe">
    <w:name w:val="endnote text"/>
    <w:basedOn w:val="a"/>
    <w:link w:val="affff"/>
    <w:rsid w:val="00003B40"/>
    <w:pPr>
      <w:ind w:firstLine="0"/>
    </w:pPr>
    <w:rPr>
      <w:rFonts w:ascii="Times New Roman" w:hAnsi="Times New Roman"/>
      <w:sz w:val="20"/>
    </w:rPr>
  </w:style>
  <w:style w:type="character" w:customStyle="1" w:styleId="affff">
    <w:name w:val="Текст концевой сноски Знак"/>
    <w:basedOn w:val="a0"/>
    <w:link w:val="afffe"/>
    <w:rsid w:val="00003B40"/>
  </w:style>
  <w:style w:type="paragraph" w:styleId="affff0">
    <w:name w:val="Document Map"/>
    <w:basedOn w:val="a"/>
    <w:link w:val="affff1"/>
    <w:rsid w:val="00003B40"/>
    <w:pPr>
      <w:ind w:firstLine="0"/>
    </w:pPr>
    <w:rPr>
      <w:rFonts w:ascii="Tahoma" w:hAnsi="Tahoma"/>
      <w:sz w:val="16"/>
      <w:szCs w:val="16"/>
    </w:rPr>
  </w:style>
  <w:style w:type="character" w:customStyle="1" w:styleId="affff1">
    <w:name w:val="Схема документа Знак"/>
    <w:link w:val="affff0"/>
    <w:rsid w:val="00003B40"/>
    <w:rPr>
      <w:rFonts w:ascii="Tahoma" w:hAnsi="Tahoma" w:cs="Tahoma"/>
      <w:sz w:val="16"/>
      <w:szCs w:val="16"/>
    </w:rPr>
  </w:style>
  <w:style w:type="paragraph" w:customStyle="1" w:styleId="1d">
    <w:name w:val="Без интервала1"/>
    <w:rsid w:val="00003B40"/>
    <w:rPr>
      <w:sz w:val="24"/>
      <w:szCs w:val="24"/>
    </w:rPr>
  </w:style>
  <w:style w:type="paragraph" w:customStyle="1" w:styleId="ConsNonformat">
    <w:name w:val="ConsNonformat"/>
    <w:rsid w:val="00003B40"/>
    <w:pPr>
      <w:widowControl w:val="0"/>
      <w:autoSpaceDE w:val="0"/>
      <w:autoSpaceDN w:val="0"/>
      <w:adjustRightInd w:val="0"/>
    </w:pPr>
    <w:rPr>
      <w:rFonts w:ascii="Courier New" w:hAnsi="Courier New" w:cs="Courier New"/>
      <w:sz w:val="24"/>
      <w:szCs w:val="24"/>
    </w:rPr>
  </w:style>
  <w:style w:type="paragraph" w:customStyle="1" w:styleId="102">
    <w:name w:val="Знак Знак Знак Знак Знак Знак Знак1_0"/>
    <w:basedOn w:val="a"/>
    <w:rsid w:val="00003B40"/>
    <w:pPr>
      <w:spacing w:after="160" w:line="240" w:lineRule="exact"/>
      <w:ind w:firstLine="0"/>
      <w:jc w:val="left"/>
    </w:pPr>
    <w:rPr>
      <w:rFonts w:ascii="Times New Roman" w:hAnsi="Times New Roman"/>
      <w:sz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rsid w:val="00003B40"/>
    <w:rPr>
      <w:rFonts w:cs="Times New Roman"/>
      <w:b/>
      <w:kern w:val="28"/>
      <w:sz w:val="36"/>
      <w:lang w:val="ru-RU" w:eastAsia="ru-RU" w:bidi="ar-SA"/>
    </w:rPr>
  </w:style>
  <w:style w:type="character" w:styleId="affff2">
    <w:name w:val="footnote reference"/>
    <w:uiPriority w:val="99"/>
    <w:rsid w:val="00003B40"/>
    <w:rPr>
      <w:rFonts w:cs="Times New Roman"/>
      <w:vertAlign w:val="superscript"/>
    </w:rPr>
  </w:style>
  <w:style w:type="character" w:customStyle="1" w:styleId="H2">
    <w:name w:val="H2 Знак Знак"/>
    <w:locked/>
    <w:rsid w:val="00003B40"/>
    <w:rPr>
      <w:rFonts w:cs="Times New Roman"/>
      <w:b/>
      <w:bCs/>
      <w:sz w:val="30"/>
      <w:szCs w:val="30"/>
      <w:lang w:val="ru-RU" w:eastAsia="ru-RU" w:bidi="ar-SA"/>
    </w:rPr>
  </w:style>
  <w:style w:type="character" w:customStyle="1" w:styleId="290">
    <w:name w:val="Знак Знак29"/>
    <w:locked/>
    <w:rsid w:val="00003B40"/>
    <w:rPr>
      <w:rFonts w:ascii="Cambria" w:hAnsi="Cambria" w:cs="Times New Roman"/>
      <w:b/>
      <w:bCs/>
      <w:sz w:val="26"/>
      <w:szCs w:val="26"/>
      <w:lang w:val="ru-RU" w:eastAsia="en-US" w:bidi="ar-SA"/>
    </w:rPr>
  </w:style>
  <w:style w:type="character" w:customStyle="1" w:styleId="280">
    <w:name w:val="Знак Знак28"/>
    <w:locked/>
    <w:rsid w:val="00003B40"/>
    <w:rPr>
      <w:rFonts w:ascii="Arial" w:hAnsi="Arial" w:cs="Arial"/>
      <w:sz w:val="24"/>
      <w:szCs w:val="24"/>
      <w:lang w:val="ru-RU" w:eastAsia="ru-RU" w:bidi="ar-SA"/>
    </w:rPr>
  </w:style>
  <w:style w:type="character" w:customStyle="1" w:styleId="270">
    <w:name w:val="Знак Знак27"/>
    <w:locked/>
    <w:rsid w:val="00003B40"/>
    <w:rPr>
      <w:rFonts w:cs="Times New Roman"/>
      <w:sz w:val="22"/>
      <w:szCs w:val="22"/>
      <w:lang w:val="ru-RU" w:eastAsia="ru-RU" w:bidi="ar-SA"/>
    </w:rPr>
  </w:style>
  <w:style w:type="character" w:customStyle="1" w:styleId="260">
    <w:name w:val="Знак Знак26"/>
    <w:locked/>
    <w:rsid w:val="00003B40"/>
    <w:rPr>
      <w:rFonts w:cs="Times New Roman"/>
      <w:i/>
      <w:iCs/>
      <w:sz w:val="22"/>
      <w:szCs w:val="22"/>
      <w:lang w:val="ru-RU" w:eastAsia="ru-RU" w:bidi="ar-SA"/>
    </w:rPr>
  </w:style>
  <w:style w:type="character" w:customStyle="1" w:styleId="250">
    <w:name w:val="Знак Знак25"/>
    <w:locked/>
    <w:rsid w:val="00003B40"/>
    <w:rPr>
      <w:rFonts w:ascii="Arial" w:hAnsi="Arial" w:cs="Arial"/>
      <w:lang w:val="ru-RU" w:eastAsia="ru-RU" w:bidi="ar-SA"/>
    </w:rPr>
  </w:style>
  <w:style w:type="character" w:customStyle="1" w:styleId="240">
    <w:name w:val="Знак Знак24"/>
    <w:locked/>
    <w:rsid w:val="00003B40"/>
    <w:rPr>
      <w:rFonts w:ascii="Arial" w:hAnsi="Arial" w:cs="Arial"/>
      <w:i/>
      <w:iCs/>
      <w:lang w:val="ru-RU" w:eastAsia="ru-RU" w:bidi="ar-SA"/>
    </w:rPr>
  </w:style>
  <w:style w:type="character" w:customStyle="1" w:styleId="232">
    <w:name w:val="Знак Знак23"/>
    <w:locked/>
    <w:rsid w:val="00003B40"/>
    <w:rPr>
      <w:rFonts w:ascii="Arial" w:hAnsi="Arial" w:cs="Arial"/>
      <w:b/>
      <w:bCs/>
      <w:i/>
      <w:iCs/>
      <w:sz w:val="18"/>
      <w:szCs w:val="18"/>
      <w:lang w:val="ru-RU" w:eastAsia="ru-RU" w:bidi="ar-SA"/>
    </w:rPr>
  </w:style>
  <w:style w:type="character" w:customStyle="1" w:styleId="170">
    <w:name w:val="Знак Знак17"/>
    <w:locked/>
    <w:rsid w:val="00003B40"/>
    <w:rPr>
      <w:rFonts w:ascii="Cambria" w:hAnsi="Cambria" w:cs="Times New Roman"/>
      <w:b/>
      <w:bCs/>
      <w:kern w:val="28"/>
      <w:sz w:val="32"/>
      <w:szCs w:val="32"/>
      <w:lang w:bidi="ar-SA"/>
    </w:rPr>
  </w:style>
  <w:style w:type="character" w:customStyle="1" w:styleId="111">
    <w:name w:val="Знак Знак11"/>
    <w:locked/>
    <w:rsid w:val="00003B40"/>
    <w:rPr>
      <w:rFonts w:ascii="Arial" w:hAnsi="Arial" w:cs="Times New Roman"/>
      <w:sz w:val="24"/>
      <w:szCs w:val="24"/>
      <w:lang w:eastAsia="ru-RU" w:bidi="ar-SA"/>
    </w:rPr>
  </w:style>
  <w:style w:type="character" w:customStyle="1" w:styleId="91">
    <w:name w:val="Знак Знак9"/>
    <w:locked/>
    <w:rsid w:val="00003B40"/>
    <w:rPr>
      <w:rFonts w:cs="Times New Roman"/>
      <w:sz w:val="24"/>
      <w:szCs w:val="24"/>
      <w:lang w:eastAsia="ru-RU" w:bidi="ar-SA"/>
    </w:rPr>
  </w:style>
  <w:style w:type="character" w:customStyle="1" w:styleId="55">
    <w:name w:val="Знак Знак5"/>
    <w:locked/>
    <w:rsid w:val="00003B40"/>
    <w:rPr>
      <w:rFonts w:cs="Times New Roman"/>
      <w:sz w:val="24"/>
      <w:szCs w:val="24"/>
      <w:lang w:eastAsia="ru-RU" w:bidi="ar-SA"/>
    </w:rPr>
  </w:style>
  <w:style w:type="character" w:styleId="affff3">
    <w:name w:val="annotation reference"/>
    <w:rsid w:val="00003B40"/>
    <w:rPr>
      <w:rFonts w:cs="Times New Roman"/>
      <w:sz w:val="16"/>
      <w:szCs w:val="16"/>
    </w:rPr>
  </w:style>
  <w:style w:type="character" w:customStyle="1" w:styleId="DeltaViewInsertion">
    <w:name w:val="DeltaView Insertion"/>
    <w:rsid w:val="00003B40"/>
    <w:rPr>
      <w:color w:val="0000FF"/>
      <w:spacing w:val="0"/>
      <w:u w:val="double"/>
    </w:rPr>
  </w:style>
  <w:style w:type="character" w:styleId="affff4">
    <w:name w:val="endnote reference"/>
    <w:rsid w:val="00003B40"/>
    <w:rPr>
      <w:rFonts w:cs="Times New Roman"/>
      <w:vertAlign w:val="superscript"/>
    </w:rPr>
  </w:style>
  <w:style w:type="character" w:styleId="affff5">
    <w:name w:val="Emphasis"/>
    <w:uiPriority w:val="99"/>
    <w:qFormat/>
    <w:rsid w:val="00003B40"/>
    <w:rPr>
      <w:rFonts w:cs="Times New Roman"/>
      <w:i/>
      <w:iCs/>
    </w:rPr>
  </w:style>
  <w:style w:type="paragraph" w:customStyle="1" w:styleId="formattext">
    <w:name w:val="formattext"/>
    <w:qFormat/>
    <w:rsid w:val="00003B40"/>
    <w:pPr>
      <w:widowControl w:val="0"/>
      <w:autoSpaceDE w:val="0"/>
      <w:autoSpaceDN w:val="0"/>
      <w:adjustRightInd w:val="0"/>
    </w:pPr>
    <w:rPr>
      <w:sz w:val="18"/>
      <w:szCs w:val="18"/>
    </w:rPr>
  </w:style>
  <w:style w:type="paragraph" w:customStyle="1" w:styleId="Style1">
    <w:name w:val="Style1"/>
    <w:basedOn w:val="a"/>
    <w:rsid w:val="00003B40"/>
    <w:pPr>
      <w:widowControl w:val="0"/>
      <w:autoSpaceDE w:val="0"/>
      <w:autoSpaceDN w:val="0"/>
      <w:adjustRightInd w:val="0"/>
      <w:ind w:firstLine="0"/>
      <w:jc w:val="left"/>
    </w:pPr>
    <w:rPr>
      <w:rFonts w:ascii="Arial" w:hAnsi="Arial"/>
      <w:szCs w:val="24"/>
    </w:rPr>
  </w:style>
  <w:style w:type="paragraph" w:customStyle="1" w:styleId="Style4">
    <w:name w:val="Style4"/>
    <w:basedOn w:val="a"/>
    <w:rsid w:val="00003B40"/>
    <w:pPr>
      <w:widowControl w:val="0"/>
      <w:autoSpaceDE w:val="0"/>
      <w:autoSpaceDN w:val="0"/>
      <w:adjustRightInd w:val="0"/>
      <w:spacing w:line="245" w:lineRule="exact"/>
      <w:ind w:firstLine="0"/>
      <w:jc w:val="left"/>
    </w:pPr>
    <w:rPr>
      <w:rFonts w:ascii="Arial" w:hAnsi="Arial"/>
      <w:szCs w:val="24"/>
    </w:rPr>
  </w:style>
  <w:style w:type="paragraph" w:customStyle="1" w:styleId="Style5">
    <w:name w:val="Style5"/>
    <w:basedOn w:val="a"/>
    <w:rsid w:val="00003B40"/>
    <w:pPr>
      <w:widowControl w:val="0"/>
      <w:autoSpaceDE w:val="0"/>
      <w:autoSpaceDN w:val="0"/>
      <w:adjustRightInd w:val="0"/>
      <w:ind w:firstLine="0"/>
      <w:jc w:val="left"/>
    </w:pPr>
    <w:rPr>
      <w:rFonts w:ascii="Arial" w:hAnsi="Arial"/>
      <w:szCs w:val="24"/>
    </w:rPr>
  </w:style>
  <w:style w:type="paragraph" w:customStyle="1" w:styleId="Style6">
    <w:name w:val="Style6"/>
    <w:basedOn w:val="a"/>
    <w:rsid w:val="00003B40"/>
    <w:pPr>
      <w:widowControl w:val="0"/>
      <w:autoSpaceDE w:val="0"/>
      <w:autoSpaceDN w:val="0"/>
      <w:adjustRightInd w:val="0"/>
      <w:ind w:firstLine="0"/>
      <w:jc w:val="left"/>
    </w:pPr>
    <w:rPr>
      <w:rFonts w:ascii="Arial" w:hAnsi="Arial"/>
      <w:szCs w:val="24"/>
    </w:rPr>
  </w:style>
  <w:style w:type="character" w:customStyle="1" w:styleId="FontStyle13">
    <w:name w:val="Font Style13"/>
    <w:rsid w:val="00003B40"/>
    <w:rPr>
      <w:rFonts w:ascii="Arial" w:hAnsi="Arial" w:cs="Arial"/>
      <w:b/>
      <w:bCs/>
      <w:sz w:val="26"/>
      <w:szCs w:val="26"/>
    </w:rPr>
  </w:style>
  <w:style w:type="character" w:customStyle="1" w:styleId="FontStyle14">
    <w:name w:val="Font Style14"/>
    <w:rsid w:val="00003B40"/>
    <w:rPr>
      <w:rFonts w:ascii="Arial" w:hAnsi="Arial" w:cs="Arial"/>
      <w:sz w:val="20"/>
      <w:szCs w:val="20"/>
    </w:rPr>
  </w:style>
  <w:style w:type="character" w:customStyle="1" w:styleId="FontStyle15">
    <w:name w:val="Font Style15"/>
    <w:rsid w:val="00003B40"/>
    <w:rPr>
      <w:rFonts w:ascii="Arial" w:hAnsi="Arial" w:cs="Arial"/>
      <w:b/>
      <w:bCs/>
      <w:sz w:val="20"/>
      <w:szCs w:val="20"/>
    </w:rPr>
  </w:style>
  <w:style w:type="paragraph" w:styleId="affff6">
    <w:name w:val="caption"/>
    <w:basedOn w:val="a"/>
    <w:qFormat/>
    <w:rsid w:val="00003B40"/>
    <w:pPr>
      <w:ind w:firstLine="0"/>
      <w:jc w:val="center"/>
    </w:pPr>
    <w:rPr>
      <w:rFonts w:ascii="Times New Roman" w:hAnsi="Times New Roman"/>
      <w:b/>
      <w:sz w:val="28"/>
    </w:rPr>
  </w:style>
  <w:style w:type="paragraph" w:customStyle="1" w:styleId="FR1">
    <w:name w:val="FR1"/>
    <w:rsid w:val="00003B40"/>
    <w:pPr>
      <w:widowControl w:val="0"/>
      <w:spacing w:line="260" w:lineRule="auto"/>
      <w:ind w:firstLine="720"/>
      <w:jc w:val="both"/>
    </w:pPr>
    <w:rPr>
      <w:snapToGrid w:val="0"/>
      <w:sz w:val="28"/>
    </w:rPr>
  </w:style>
  <w:style w:type="paragraph" w:customStyle="1" w:styleId="Normal1">
    <w:name w:val="Normal1"/>
    <w:rsid w:val="00003B40"/>
  </w:style>
  <w:style w:type="character" w:customStyle="1" w:styleId="FontStyle27">
    <w:name w:val="Font Style27"/>
    <w:rsid w:val="00003B40"/>
    <w:rPr>
      <w:rFonts w:ascii="Times New Roman" w:hAnsi="Times New Roman" w:cs="Times New Roman" w:hint="default"/>
      <w:sz w:val="16"/>
      <w:szCs w:val="16"/>
    </w:rPr>
  </w:style>
  <w:style w:type="paragraph" w:customStyle="1" w:styleId="CMSHeadL3">
    <w:name w:val="CMS Head L3"/>
    <w:basedOn w:val="a"/>
    <w:rsid w:val="00003B40"/>
    <w:pPr>
      <w:numPr>
        <w:ilvl w:val="2"/>
        <w:numId w:val="2"/>
      </w:numPr>
      <w:spacing w:after="240"/>
      <w:ind w:firstLine="0"/>
      <w:jc w:val="left"/>
      <w:outlineLvl w:val="2"/>
    </w:pPr>
    <w:rPr>
      <w:rFonts w:ascii="Garamond MT" w:hAnsi="Garamond MT"/>
      <w:szCs w:val="24"/>
      <w:lang w:val="en-GB" w:eastAsia="en-US"/>
    </w:rPr>
  </w:style>
  <w:style w:type="paragraph" w:customStyle="1" w:styleId="103">
    <w:name w:val="Обычный1_0"/>
    <w:rsid w:val="00003B40"/>
    <w:rPr>
      <w:rFonts w:ascii="Calibri" w:eastAsia="Calibri" w:hAnsi="Calibri" w:cs="Calibri"/>
    </w:rPr>
  </w:style>
  <w:style w:type="paragraph" w:customStyle="1" w:styleId="2100">
    <w:name w:val="Основной текст 21_0"/>
    <w:basedOn w:val="a"/>
    <w:rsid w:val="00003B40"/>
    <w:pPr>
      <w:spacing w:line="360" w:lineRule="auto"/>
      <w:ind w:firstLine="0"/>
      <w:jc w:val="left"/>
    </w:pPr>
    <w:rPr>
      <w:rFonts w:ascii="Times New Roman" w:hAnsi="Times New Roman"/>
      <w:sz w:val="28"/>
      <w:lang w:eastAsia="ar-SA"/>
    </w:rPr>
  </w:style>
  <w:style w:type="paragraph" w:customStyle="1" w:styleId="western">
    <w:name w:val="western"/>
    <w:basedOn w:val="a"/>
    <w:uiPriority w:val="99"/>
    <w:rsid w:val="00003B40"/>
    <w:pPr>
      <w:spacing w:before="100" w:beforeAutospacing="1" w:after="100" w:afterAutospacing="1"/>
      <w:ind w:firstLine="0"/>
      <w:jc w:val="left"/>
    </w:pPr>
    <w:rPr>
      <w:rFonts w:ascii="Times New Roman" w:hAnsi="Times New Roman"/>
      <w:szCs w:val="24"/>
    </w:rPr>
  </w:style>
  <w:style w:type="paragraph" w:customStyle="1" w:styleId="104">
    <w:name w:val="Без интервала1_0"/>
    <w:uiPriority w:val="99"/>
    <w:rsid w:val="005D24A9"/>
    <w:rPr>
      <w:rFonts w:ascii="Calibri" w:hAnsi="Calibri" w:cs="Calibri"/>
      <w:sz w:val="22"/>
      <w:szCs w:val="22"/>
      <w:lang w:eastAsia="en-US"/>
    </w:rPr>
  </w:style>
  <w:style w:type="character" w:styleId="affff7">
    <w:name w:val="FollowedHyperlink"/>
    <w:uiPriority w:val="99"/>
    <w:unhideWhenUsed/>
    <w:rsid w:val="00D9772A"/>
    <w:rPr>
      <w:color w:val="800080"/>
      <w:u w:val="single"/>
    </w:rPr>
  </w:style>
  <w:style w:type="paragraph" w:customStyle="1" w:styleId="BodyText22">
    <w:name w:val="Body Text 22"/>
    <w:basedOn w:val="a"/>
    <w:rsid w:val="00C61CD4"/>
    <w:pPr>
      <w:ind w:firstLine="0"/>
    </w:pPr>
    <w:rPr>
      <w:rFonts w:ascii="Times New Roman" w:hAnsi="Times New Roman"/>
      <w:sz w:val="28"/>
    </w:rPr>
  </w:style>
  <w:style w:type="paragraph" w:customStyle="1" w:styleId="Default">
    <w:name w:val="Default"/>
    <w:link w:val="Default0"/>
    <w:qFormat/>
    <w:rsid w:val="00C61CD4"/>
    <w:pPr>
      <w:autoSpaceDE w:val="0"/>
      <w:autoSpaceDN w:val="0"/>
      <w:adjustRightInd w:val="0"/>
    </w:pPr>
    <w:rPr>
      <w:rFonts w:ascii="Arial" w:hAnsi="Arial" w:cs="Arial"/>
      <w:color w:val="000000"/>
      <w:sz w:val="24"/>
      <w:szCs w:val="24"/>
    </w:rPr>
  </w:style>
  <w:style w:type="character" w:customStyle="1" w:styleId="iceouttxt6">
    <w:name w:val="iceouttxt6"/>
    <w:rsid w:val="00D273C1"/>
    <w:rPr>
      <w:rFonts w:ascii="Arial" w:hAnsi="Arial" w:cs="Arial" w:hint="default"/>
      <w:color w:val="666666"/>
      <w:sz w:val="17"/>
      <w:szCs w:val="17"/>
    </w:rPr>
  </w:style>
  <w:style w:type="paragraph" w:styleId="affff8">
    <w:name w:val="List Paragraph"/>
    <w:aliases w:val="Bullet List,FooterText,numbered"/>
    <w:basedOn w:val="a"/>
    <w:link w:val="affff9"/>
    <w:qFormat/>
    <w:rsid w:val="00B220C5"/>
    <w:pPr>
      <w:ind w:left="720"/>
      <w:contextualSpacing/>
    </w:pPr>
  </w:style>
  <w:style w:type="character" w:customStyle="1" w:styleId="Default0">
    <w:name w:val="Default Знак"/>
    <w:link w:val="Default"/>
    <w:locked/>
    <w:rsid w:val="00134947"/>
    <w:rPr>
      <w:rFonts w:ascii="Arial" w:hAnsi="Arial" w:cs="Arial"/>
      <w:color w:val="000000"/>
      <w:sz w:val="24"/>
      <w:szCs w:val="24"/>
    </w:rPr>
  </w:style>
  <w:style w:type="character" w:customStyle="1" w:styleId="affff9">
    <w:name w:val="Абзац списка Знак"/>
    <w:aliases w:val="Bullet List Знак,FooterText Знак,numbered Знак"/>
    <w:link w:val="affff8"/>
    <w:uiPriority w:val="34"/>
    <w:rsid w:val="003E77B4"/>
    <w:rPr>
      <w:rFonts w:ascii="Baltica" w:hAnsi="Baltica"/>
      <w:sz w:val="24"/>
    </w:rPr>
  </w:style>
  <w:style w:type="paragraph" w:customStyle="1" w:styleId="s1">
    <w:name w:val="s_1"/>
    <w:basedOn w:val="a"/>
    <w:rsid w:val="00AF4C8F"/>
    <w:pPr>
      <w:spacing w:before="100" w:beforeAutospacing="1" w:after="100" w:afterAutospacing="1"/>
      <w:ind w:firstLine="0"/>
      <w:jc w:val="left"/>
    </w:pPr>
    <w:rPr>
      <w:rFonts w:ascii="Times New Roman" w:hAnsi="Times New Roman"/>
      <w:szCs w:val="24"/>
    </w:rPr>
  </w:style>
  <w:style w:type="character" w:customStyle="1" w:styleId="affffa">
    <w:name w:val="Гипертекстовая ссылка"/>
    <w:uiPriority w:val="99"/>
    <w:rsid w:val="00442A72"/>
    <w:rPr>
      <w:rFonts w:ascii="Times New Roman" w:hAnsi="Times New Roman" w:cs="Times New Roman" w:hint="default"/>
      <w:b w:val="0"/>
      <w:bCs w:val="0"/>
      <w:color w:val="000000"/>
    </w:rPr>
  </w:style>
  <w:style w:type="character" w:customStyle="1" w:styleId="affffb">
    <w:name w:val="Цветовое выделение"/>
    <w:uiPriority w:val="99"/>
    <w:rsid w:val="00315400"/>
    <w:rPr>
      <w:b/>
      <w:color w:val="26282F"/>
    </w:rPr>
  </w:style>
  <w:style w:type="paragraph" w:customStyle="1" w:styleId="msonormalmrcssattr">
    <w:name w:val="msonormal_mr_css_attr"/>
    <w:basedOn w:val="a"/>
    <w:rsid w:val="00A23957"/>
    <w:pPr>
      <w:spacing w:before="100" w:beforeAutospacing="1" w:after="100" w:afterAutospacing="1"/>
      <w:ind w:firstLine="0"/>
      <w:jc w:val="left"/>
    </w:pPr>
    <w:rPr>
      <w:rFonts w:ascii="Times New Roman" w:hAnsi="Times New Roman"/>
      <w:szCs w:val="24"/>
    </w:rPr>
  </w:style>
  <w:style w:type="table" w:customStyle="1" w:styleId="3c">
    <w:name w:val="Сетка таблицы3"/>
    <w:basedOn w:val="a1"/>
    <w:next w:val="a6"/>
    <w:uiPriority w:val="39"/>
    <w:rsid w:val="004E6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Другое_"/>
    <w:link w:val="affffd"/>
    <w:rsid w:val="00360721"/>
    <w:rPr>
      <w:rFonts w:ascii="Arial" w:eastAsia="Arial" w:hAnsi="Arial" w:cs="Arial"/>
      <w:sz w:val="22"/>
      <w:szCs w:val="22"/>
    </w:rPr>
  </w:style>
  <w:style w:type="paragraph" w:customStyle="1" w:styleId="affffd">
    <w:name w:val="Другое"/>
    <w:basedOn w:val="a"/>
    <w:link w:val="affffc"/>
    <w:rsid w:val="00360721"/>
    <w:pPr>
      <w:widowControl w:val="0"/>
      <w:spacing w:line="276" w:lineRule="auto"/>
      <w:ind w:firstLine="400"/>
      <w:jc w:val="left"/>
    </w:pPr>
    <w:rPr>
      <w:rFonts w:ascii="Arial" w:eastAsia="Arial" w:hAnsi="Arial" w:cs="Arial"/>
      <w:sz w:val="22"/>
      <w:szCs w:val="22"/>
    </w:rPr>
  </w:style>
  <w:style w:type="character" w:customStyle="1" w:styleId="affffe">
    <w:name w:val="Подпись к таблице_"/>
    <w:link w:val="afffff"/>
    <w:rsid w:val="00360721"/>
    <w:rPr>
      <w:rFonts w:ascii="Arial" w:eastAsia="Arial" w:hAnsi="Arial" w:cs="Arial"/>
      <w:sz w:val="18"/>
      <w:szCs w:val="18"/>
    </w:rPr>
  </w:style>
  <w:style w:type="paragraph" w:customStyle="1" w:styleId="afffff">
    <w:name w:val="Подпись к таблице"/>
    <w:basedOn w:val="a"/>
    <w:link w:val="affffe"/>
    <w:rsid w:val="00360721"/>
    <w:pPr>
      <w:widowControl w:val="0"/>
      <w:ind w:firstLine="0"/>
      <w:jc w:val="left"/>
    </w:pPr>
    <w:rPr>
      <w:rFonts w:ascii="Arial" w:eastAsia="Arial" w:hAnsi="Arial" w:cs="Arial"/>
      <w:sz w:val="18"/>
      <w:szCs w:val="18"/>
    </w:rPr>
  </w:style>
  <w:style w:type="paragraph" w:styleId="afffff0">
    <w:name w:val="Normal (Web)"/>
    <w:basedOn w:val="a"/>
    <w:uiPriority w:val="99"/>
    <w:unhideWhenUsed/>
    <w:rsid w:val="00896610"/>
    <w:pPr>
      <w:spacing w:before="100" w:beforeAutospacing="1" w:after="100" w:afterAutospacing="1"/>
      <w:ind w:firstLine="0"/>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6524">
      <w:bodyDiv w:val="1"/>
      <w:marLeft w:val="0"/>
      <w:marRight w:val="0"/>
      <w:marTop w:val="0"/>
      <w:marBottom w:val="0"/>
      <w:divBdr>
        <w:top w:val="none" w:sz="0" w:space="0" w:color="auto"/>
        <w:left w:val="none" w:sz="0" w:space="0" w:color="auto"/>
        <w:bottom w:val="none" w:sz="0" w:space="0" w:color="auto"/>
        <w:right w:val="none" w:sz="0" w:space="0" w:color="auto"/>
      </w:divBdr>
    </w:div>
    <w:div w:id="126513615">
      <w:bodyDiv w:val="1"/>
      <w:marLeft w:val="0"/>
      <w:marRight w:val="0"/>
      <w:marTop w:val="0"/>
      <w:marBottom w:val="0"/>
      <w:divBdr>
        <w:top w:val="none" w:sz="0" w:space="0" w:color="auto"/>
        <w:left w:val="none" w:sz="0" w:space="0" w:color="auto"/>
        <w:bottom w:val="none" w:sz="0" w:space="0" w:color="auto"/>
        <w:right w:val="none" w:sz="0" w:space="0" w:color="auto"/>
      </w:divBdr>
    </w:div>
    <w:div w:id="193539023">
      <w:bodyDiv w:val="1"/>
      <w:marLeft w:val="0"/>
      <w:marRight w:val="0"/>
      <w:marTop w:val="0"/>
      <w:marBottom w:val="0"/>
      <w:divBdr>
        <w:top w:val="none" w:sz="0" w:space="0" w:color="auto"/>
        <w:left w:val="none" w:sz="0" w:space="0" w:color="auto"/>
        <w:bottom w:val="none" w:sz="0" w:space="0" w:color="auto"/>
        <w:right w:val="none" w:sz="0" w:space="0" w:color="auto"/>
      </w:divBdr>
    </w:div>
    <w:div w:id="351346915">
      <w:bodyDiv w:val="1"/>
      <w:marLeft w:val="0"/>
      <w:marRight w:val="0"/>
      <w:marTop w:val="0"/>
      <w:marBottom w:val="0"/>
      <w:divBdr>
        <w:top w:val="none" w:sz="0" w:space="0" w:color="auto"/>
        <w:left w:val="none" w:sz="0" w:space="0" w:color="auto"/>
        <w:bottom w:val="none" w:sz="0" w:space="0" w:color="auto"/>
        <w:right w:val="none" w:sz="0" w:space="0" w:color="auto"/>
      </w:divBdr>
    </w:div>
    <w:div w:id="360518382">
      <w:bodyDiv w:val="1"/>
      <w:marLeft w:val="0"/>
      <w:marRight w:val="0"/>
      <w:marTop w:val="0"/>
      <w:marBottom w:val="0"/>
      <w:divBdr>
        <w:top w:val="none" w:sz="0" w:space="0" w:color="auto"/>
        <w:left w:val="none" w:sz="0" w:space="0" w:color="auto"/>
        <w:bottom w:val="none" w:sz="0" w:space="0" w:color="auto"/>
        <w:right w:val="none" w:sz="0" w:space="0" w:color="auto"/>
      </w:divBdr>
    </w:div>
    <w:div w:id="374550436">
      <w:bodyDiv w:val="1"/>
      <w:marLeft w:val="0"/>
      <w:marRight w:val="0"/>
      <w:marTop w:val="0"/>
      <w:marBottom w:val="0"/>
      <w:divBdr>
        <w:top w:val="none" w:sz="0" w:space="0" w:color="auto"/>
        <w:left w:val="none" w:sz="0" w:space="0" w:color="auto"/>
        <w:bottom w:val="none" w:sz="0" w:space="0" w:color="auto"/>
        <w:right w:val="none" w:sz="0" w:space="0" w:color="auto"/>
      </w:divBdr>
    </w:div>
    <w:div w:id="463502146">
      <w:bodyDiv w:val="1"/>
      <w:marLeft w:val="0"/>
      <w:marRight w:val="0"/>
      <w:marTop w:val="0"/>
      <w:marBottom w:val="0"/>
      <w:divBdr>
        <w:top w:val="none" w:sz="0" w:space="0" w:color="auto"/>
        <w:left w:val="none" w:sz="0" w:space="0" w:color="auto"/>
        <w:bottom w:val="none" w:sz="0" w:space="0" w:color="auto"/>
        <w:right w:val="none" w:sz="0" w:space="0" w:color="auto"/>
      </w:divBdr>
    </w:div>
    <w:div w:id="543904109">
      <w:bodyDiv w:val="1"/>
      <w:marLeft w:val="0"/>
      <w:marRight w:val="0"/>
      <w:marTop w:val="0"/>
      <w:marBottom w:val="0"/>
      <w:divBdr>
        <w:top w:val="none" w:sz="0" w:space="0" w:color="auto"/>
        <w:left w:val="none" w:sz="0" w:space="0" w:color="auto"/>
        <w:bottom w:val="none" w:sz="0" w:space="0" w:color="auto"/>
        <w:right w:val="none" w:sz="0" w:space="0" w:color="auto"/>
      </w:divBdr>
    </w:div>
    <w:div w:id="602148318">
      <w:bodyDiv w:val="1"/>
      <w:marLeft w:val="0"/>
      <w:marRight w:val="0"/>
      <w:marTop w:val="0"/>
      <w:marBottom w:val="0"/>
      <w:divBdr>
        <w:top w:val="none" w:sz="0" w:space="0" w:color="auto"/>
        <w:left w:val="none" w:sz="0" w:space="0" w:color="auto"/>
        <w:bottom w:val="none" w:sz="0" w:space="0" w:color="auto"/>
        <w:right w:val="none" w:sz="0" w:space="0" w:color="auto"/>
      </w:divBdr>
    </w:div>
    <w:div w:id="607658168">
      <w:bodyDiv w:val="1"/>
      <w:marLeft w:val="0"/>
      <w:marRight w:val="0"/>
      <w:marTop w:val="0"/>
      <w:marBottom w:val="0"/>
      <w:divBdr>
        <w:top w:val="none" w:sz="0" w:space="0" w:color="auto"/>
        <w:left w:val="none" w:sz="0" w:space="0" w:color="auto"/>
        <w:bottom w:val="none" w:sz="0" w:space="0" w:color="auto"/>
        <w:right w:val="none" w:sz="0" w:space="0" w:color="auto"/>
      </w:divBdr>
    </w:div>
    <w:div w:id="673072590">
      <w:bodyDiv w:val="1"/>
      <w:marLeft w:val="0"/>
      <w:marRight w:val="0"/>
      <w:marTop w:val="0"/>
      <w:marBottom w:val="0"/>
      <w:divBdr>
        <w:top w:val="none" w:sz="0" w:space="0" w:color="auto"/>
        <w:left w:val="none" w:sz="0" w:space="0" w:color="auto"/>
        <w:bottom w:val="none" w:sz="0" w:space="0" w:color="auto"/>
        <w:right w:val="none" w:sz="0" w:space="0" w:color="auto"/>
      </w:divBdr>
    </w:div>
    <w:div w:id="784933224">
      <w:bodyDiv w:val="1"/>
      <w:marLeft w:val="0"/>
      <w:marRight w:val="0"/>
      <w:marTop w:val="0"/>
      <w:marBottom w:val="0"/>
      <w:divBdr>
        <w:top w:val="none" w:sz="0" w:space="0" w:color="auto"/>
        <w:left w:val="none" w:sz="0" w:space="0" w:color="auto"/>
        <w:bottom w:val="none" w:sz="0" w:space="0" w:color="auto"/>
        <w:right w:val="none" w:sz="0" w:space="0" w:color="auto"/>
      </w:divBdr>
    </w:div>
    <w:div w:id="1044447460">
      <w:bodyDiv w:val="1"/>
      <w:marLeft w:val="0"/>
      <w:marRight w:val="0"/>
      <w:marTop w:val="0"/>
      <w:marBottom w:val="0"/>
      <w:divBdr>
        <w:top w:val="none" w:sz="0" w:space="0" w:color="auto"/>
        <w:left w:val="none" w:sz="0" w:space="0" w:color="auto"/>
        <w:bottom w:val="none" w:sz="0" w:space="0" w:color="auto"/>
        <w:right w:val="none" w:sz="0" w:space="0" w:color="auto"/>
      </w:divBdr>
    </w:div>
    <w:div w:id="1206717400">
      <w:bodyDiv w:val="1"/>
      <w:marLeft w:val="0"/>
      <w:marRight w:val="0"/>
      <w:marTop w:val="0"/>
      <w:marBottom w:val="0"/>
      <w:divBdr>
        <w:top w:val="none" w:sz="0" w:space="0" w:color="auto"/>
        <w:left w:val="none" w:sz="0" w:space="0" w:color="auto"/>
        <w:bottom w:val="none" w:sz="0" w:space="0" w:color="auto"/>
        <w:right w:val="none" w:sz="0" w:space="0" w:color="auto"/>
      </w:divBdr>
    </w:div>
    <w:div w:id="1525098393">
      <w:bodyDiv w:val="1"/>
      <w:marLeft w:val="0"/>
      <w:marRight w:val="0"/>
      <w:marTop w:val="0"/>
      <w:marBottom w:val="0"/>
      <w:divBdr>
        <w:top w:val="none" w:sz="0" w:space="0" w:color="auto"/>
        <w:left w:val="none" w:sz="0" w:space="0" w:color="auto"/>
        <w:bottom w:val="none" w:sz="0" w:space="0" w:color="auto"/>
        <w:right w:val="none" w:sz="0" w:space="0" w:color="auto"/>
      </w:divBdr>
    </w:div>
    <w:div w:id="1593053620">
      <w:bodyDiv w:val="1"/>
      <w:marLeft w:val="0"/>
      <w:marRight w:val="0"/>
      <w:marTop w:val="0"/>
      <w:marBottom w:val="0"/>
      <w:divBdr>
        <w:top w:val="none" w:sz="0" w:space="0" w:color="auto"/>
        <w:left w:val="none" w:sz="0" w:space="0" w:color="auto"/>
        <w:bottom w:val="none" w:sz="0" w:space="0" w:color="auto"/>
        <w:right w:val="none" w:sz="0" w:space="0" w:color="auto"/>
      </w:divBdr>
    </w:div>
    <w:div w:id="1614558544">
      <w:bodyDiv w:val="1"/>
      <w:marLeft w:val="0"/>
      <w:marRight w:val="0"/>
      <w:marTop w:val="0"/>
      <w:marBottom w:val="0"/>
      <w:divBdr>
        <w:top w:val="none" w:sz="0" w:space="0" w:color="auto"/>
        <w:left w:val="none" w:sz="0" w:space="0" w:color="auto"/>
        <w:bottom w:val="none" w:sz="0" w:space="0" w:color="auto"/>
        <w:right w:val="none" w:sz="0" w:space="0" w:color="auto"/>
      </w:divBdr>
    </w:div>
    <w:div w:id="1789467647">
      <w:bodyDiv w:val="1"/>
      <w:marLeft w:val="0"/>
      <w:marRight w:val="0"/>
      <w:marTop w:val="0"/>
      <w:marBottom w:val="0"/>
      <w:divBdr>
        <w:top w:val="none" w:sz="0" w:space="0" w:color="auto"/>
        <w:left w:val="none" w:sz="0" w:space="0" w:color="auto"/>
        <w:bottom w:val="none" w:sz="0" w:space="0" w:color="auto"/>
        <w:right w:val="none" w:sz="0" w:space="0" w:color="auto"/>
      </w:divBdr>
    </w:div>
    <w:div w:id="1792630372">
      <w:bodyDiv w:val="1"/>
      <w:marLeft w:val="0"/>
      <w:marRight w:val="0"/>
      <w:marTop w:val="0"/>
      <w:marBottom w:val="0"/>
      <w:divBdr>
        <w:top w:val="none" w:sz="0" w:space="0" w:color="auto"/>
        <w:left w:val="none" w:sz="0" w:space="0" w:color="auto"/>
        <w:bottom w:val="none" w:sz="0" w:space="0" w:color="auto"/>
        <w:right w:val="none" w:sz="0" w:space="0" w:color="auto"/>
      </w:divBdr>
    </w:div>
    <w:div w:id="1824004812">
      <w:bodyDiv w:val="1"/>
      <w:marLeft w:val="0"/>
      <w:marRight w:val="0"/>
      <w:marTop w:val="0"/>
      <w:marBottom w:val="0"/>
      <w:divBdr>
        <w:top w:val="none" w:sz="0" w:space="0" w:color="auto"/>
        <w:left w:val="none" w:sz="0" w:space="0" w:color="auto"/>
        <w:bottom w:val="none" w:sz="0" w:space="0" w:color="auto"/>
        <w:right w:val="none" w:sz="0" w:space="0" w:color="auto"/>
      </w:divBdr>
    </w:div>
    <w:div w:id="1906602651">
      <w:bodyDiv w:val="1"/>
      <w:marLeft w:val="0"/>
      <w:marRight w:val="0"/>
      <w:marTop w:val="0"/>
      <w:marBottom w:val="0"/>
      <w:divBdr>
        <w:top w:val="none" w:sz="0" w:space="0" w:color="auto"/>
        <w:left w:val="none" w:sz="0" w:space="0" w:color="auto"/>
        <w:bottom w:val="none" w:sz="0" w:space="0" w:color="auto"/>
        <w:right w:val="none" w:sz="0" w:space="0" w:color="auto"/>
      </w:divBdr>
    </w:div>
    <w:div w:id="1944259757">
      <w:bodyDiv w:val="1"/>
      <w:marLeft w:val="0"/>
      <w:marRight w:val="0"/>
      <w:marTop w:val="0"/>
      <w:marBottom w:val="0"/>
      <w:divBdr>
        <w:top w:val="none" w:sz="0" w:space="0" w:color="auto"/>
        <w:left w:val="none" w:sz="0" w:space="0" w:color="auto"/>
        <w:bottom w:val="none" w:sz="0" w:space="0" w:color="auto"/>
        <w:right w:val="none" w:sz="0" w:space="0" w:color="auto"/>
      </w:divBdr>
    </w:div>
    <w:div w:id="2006130993">
      <w:bodyDiv w:val="1"/>
      <w:marLeft w:val="0"/>
      <w:marRight w:val="0"/>
      <w:marTop w:val="0"/>
      <w:marBottom w:val="0"/>
      <w:divBdr>
        <w:top w:val="none" w:sz="0" w:space="0" w:color="auto"/>
        <w:left w:val="none" w:sz="0" w:space="0" w:color="auto"/>
        <w:bottom w:val="none" w:sz="0" w:space="0" w:color="auto"/>
        <w:right w:val="none" w:sz="0" w:space="0" w:color="auto"/>
      </w:divBdr>
    </w:div>
    <w:div w:id="2012029106">
      <w:bodyDiv w:val="1"/>
      <w:marLeft w:val="0"/>
      <w:marRight w:val="0"/>
      <w:marTop w:val="0"/>
      <w:marBottom w:val="0"/>
      <w:divBdr>
        <w:top w:val="none" w:sz="0" w:space="0" w:color="auto"/>
        <w:left w:val="none" w:sz="0" w:space="0" w:color="auto"/>
        <w:bottom w:val="none" w:sz="0" w:space="0" w:color="auto"/>
        <w:right w:val="none" w:sz="0" w:space="0" w:color="auto"/>
      </w:divBdr>
    </w:div>
    <w:div w:id="20699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A93B4-056D-4959-8DE3-AF9F4EE4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1223</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 файл как таковой</dc:title>
  <dc:subject/>
  <dc:creator>Алексей А. Геращенков</dc:creator>
  <cp:keywords/>
  <cp:lastModifiedBy>Анатолий Жерновков Алексеевич</cp:lastModifiedBy>
  <cp:revision>2</cp:revision>
  <cp:lastPrinted>2025-07-22T05:02:00Z</cp:lastPrinted>
  <dcterms:created xsi:type="dcterms:W3CDTF">2026-06-03T06:57:00Z</dcterms:created>
  <dcterms:modified xsi:type="dcterms:W3CDTF">2026-06-03T06:57:00Z</dcterms:modified>
</cp:coreProperties>
</file>