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8E4F02F" w14:textId="77777777" w:rsidR="004A4169" w:rsidRP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 xml:space="preserve">МАДОУ Г. </w:t>
      </w:r>
      <w:proofErr w:type="spellStart"/>
      <w:r w:rsidRPr="004A4169">
        <w:rPr>
          <w:rFonts w:ascii="Times New Roman" w:eastAsia="Times New Roman" w:hAnsi="Times New Roman" w:cs="Times New Roman"/>
          <w:b/>
          <w:bCs/>
          <w:lang w:eastAsia="ru-RU"/>
        </w:rPr>
        <w:t>Нягани</w:t>
      </w:r>
      <w:proofErr w:type="spellEnd"/>
      <w:r w:rsidRPr="004A4169">
        <w:rPr>
          <w:rFonts w:ascii="Times New Roman" w:eastAsia="Times New Roman" w:hAnsi="Times New Roman" w:cs="Times New Roman"/>
          <w:b/>
          <w:bCs/>
          <w:lang w:eastAsia="ru-RU"/>
        </w:rPr>
        <w:t xml:space="preserve"> "Д/с №9 "Белоснежка" </w:t>
      </w:r>
    </w:p>
    <w:p w14:paraId="5E5C36C5" w14:textId="756E51EC" w:rsidR="00FA5228" w:rsidRPr="004A4169" w:rsidRDefault="00973E0B" w:rsidP="002B2628">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___________ </w:t>
      </w:r>
      <w:proofErr w:type="spellStart"/>
      <w:r w:rsidR="004A4169" w:rsidRPr="004A4169">
        <w:rPr>
          <w:rFonts w:ascii="Times New Roman" w:eastAsia="Times New Roman" w:hAnsi="Times New Roman" w:cs="Times New Roman"/>
          <w:b/>
          <w:bCs/>
          <w:lang w:eastAsia="ru-RU"/>
        </w:rPr>
        <w:t>Завед</w:t>
      </w:r>
      <w:proofErr w:type="spellEnd"/>
      <w:r w:rsidR="004A4169" w:rsidRPr="004A4169">
        <w:rPr>
          <w:rFonts w:ascii="Times New Roman" w:eastAsia="Times New Roman" w:hAnsi="Times New Roman" w:cs="Times New Roman"/>
          <w:b/>
          <w:bCs/>
          <w:lang w:eastAsia="ru-RU"/>
        </w:rPr>
        <w:t>​‌﻿‌‍‍‍﻿​‌⁠‌‍‍‌‍‌‍﻿⁠​‍⁠‌⁠⁠‍‌﻿⁠​​‌﻿​‍‍​﻿​⁠‌‍‍</w:t>
      </w:r>
      <w:proofErr w:type="spellStart"/>
      <w:r w:rsidR="004A4169" w:rsidRPr="004A4169">
        <w:rPr>
          <w:rFonts w:ascii="Times New Roman" w:eastAsia="Times New Roman" w:hAnsi="Times New Roman" w:cs="Times New Roman"/>
          <w:b/>
          <w:bCs/>
          <w:lang w:eastAsia="ru-RU"/>
        </w:rPr>
        <w:t>ующий</w:t>
      </w:r>
      <w:proofErr w:type="spellEnd"/>
    </w:p>
    <w:p w14:paraId="4282123C" w14:textId="77777777" w:rsidR="004A4169" w:rsidRDefault="004A4169"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A4169">
        <w:rPr>
          <w:rFonts w:ascii="Times New Roman" w:eastAsia="Times New Roman" w:hAnsi="Times New Roman" w:cs="Times New Roman"/>
          <w:b/>
          <w:bCs/>
          <w:lang w:eastAsia="ru-RU"/>
        </w:rPr>
        <w:t>Скакун​‌﻿﻿‌‌⁠‍﻿​⁠﻿‌﻿‌‌﻿⁠​‌​‌⁠‌​⁠⁠﻿‍‌﻿﻿‌​​‌‌‌​⁠​﻿‍‌ Елена Александровна</w:t>
      </w:r>
    </w:p>
    <w:p w14:paraId="520DE8F8" w14:textId="76DCF708" w:rsidR="00FD4AE4" w:rsidRPr="00F02ACD" w:rsidRDefault="0093616F" w:rsidP="004A4169">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04</w:t>
      </w:r>
      <w:r w:rsidR="001D2AD7">
        <w:rPr>
          <w:rFonts w:ascii="Times New Roman" w:eastAsia="Times New Roman" w:hAnsi="Times New Roman" w:cs="Times New Roman"/>
          <w:b/>
          <w:bCs/>
          <w:lang w:eastAsia="ru-RU"/>
        </w:rPr>
        <w:t>.0</w:t>
      </w:r>
      <w:r w:rsidR="00B21D48">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.202</w:t>
      </w:r>
      <w:r w:rsidR="008809CE">
        <w:rPr>
          <w:rFonts w:ascii="Times New Roman" w:eastAsia="Times New Roman" w:hAnsi="Times New Roman" w:cs="Times New Roman"/>
          <w:b/>
          <w:bCs/>
          <w:lang w:eastAsia="ru-RU"/>
        </w:rPr>
        <w:t>6</w:t>
      </w:r>
      <w:r w:rsidR="00FD4AE4">
        <w:rPr>
          <w:rFonts w:ascii="Times New Roman" w:eastAsia="Times New Roman" w:hAnsi="Times New Roman" w:cs="Times New Roman"/>
          <w:b/>
          <w:bCs/>
          <w:lang w:eastAsia="ru-RU"/>
        </w:rPr>
        <w:t xml:space="preserve"> г.</w:t>
      </w: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FA5228">
      <w:pPr>
        <w:widowControl w:val="0"/>
        <w:spacing w:after="0" w:line="240" w:lineRule="auto"/>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9038E71" w14:textId="71CE57A3" w:rsidR="00506F1C" w:rsidRPr="00506F1C" w:rsidRDefault="00B23783" w:rsidP="00506F1C">
      <w:pPr>
        <w:jc w:val="center"/>
        <w:outlineLvl w:val="0"/>
        <w:rPr>
          <w:rFonts w:ascii="Times New Roman" w:eastAsia="Times New Roman" w:hAnsi="Times New Roman" w:cs="Times New Roman"/>
          <w:b/>
          <w:bCs/>
          <w:lang w:eastAsia="ru-RU"/>
        </w:rPr>
      </w:pPr>
      <w:r w:rsidRPr="00506F1C">
        <w:rPr>
          <w:rFonts w:ascii="Times New Roman" w:eastAsia="Times New Roman" w:hAnsi="Times New Roman" w:cs="Times New Roman"/>
          <w:b/>
          <w:bCs/>
          <w:lang w:eastAsia="ru-RU"/>
        </w:rPr>
        <w:t>на право заключения договора</w:t>
      </w:r>
      <w:r w:rsidR="00B21D48" w:rsidRPr="00506F1C">
        <w:rPr>
          <w:rFonts w:ascii="Times New Roman" w:eastAsia="Times New Roman" w:hAnsi="Times New Roman" w:cs="Times New Roman"/>
          <w:b/>
          <w:bCs/>
          <w:lang w:eastAsia="ru-RU"/>
        </w:rPr>
        <w:t xml:space="preserve"> на </w:t>
      </w:r>
      <w:r w:rsidR="00506F1C" w:rsidRPr="00506F1C">
        <w:rPr>
          <w:rFonts w:ascii="Times New Roman" w:eastAsia="Times New Roman" w:hAnsi="Times New Roman" w:cs="Times New Roman"/>
          <w:b/>
          <w:bCs/>
          <w:lang w:eastAsia="ru-RU"/>
        </w:rPr>
        <w:t>поставку продуктов питания (рыбная продукция)</w:t>
      </w:r>
    </w:p>
    <w:p w14:paraId="24C512C6" w14:textId="787C7D15" w:rsidR="00886930" w:rsidRPr="00886930" w:rsidRDefault="00886930" w:rsidP="00886930">
      <w:pPr>
        <w:pStyle w:val="1f5"/>
        <w:tabs>
          <w:tab w:val="clear" w:pos="567"/>
          <w:tab w:val="clear" w:pos="643"/>
          <w:tab w:val="left" w:pos="1843"/>
        </w:tabs>
        <w:spacing w:before="0" w:line="240" w:lineRule="auto"/>
        <w:ind w:left="0" w:firstLine="0"/>
        <w:rPr>
          <w:rFonts w:ascii="Times New Roman" w:hAnsi="Times New Roman" w:cs="Times New Roman"/>
          <w:sz w:val="22"/>
          <w:szCs w:val="22"/>
        </w:rPr>
      </w:pPr>
    </w:p>
    <w:p w14:paraId="3A5276E4" w14:textId="376DEB21" w:rsidR="00FA5228" w:rsidRPr="00886930" w:rsidRDefault="00FA5228" w:rsidP="004A4169">
      <w:pPr>
        <w:widowControl w:val="0"/>
        <w:spacing w:after="0" w:line="240" w:lineRule="auto"/>
        <w:jc w:val="center"/>
        <w:rPr>
          <w:rFonts w:ascii="Times New Roman" w:eastAsia="Calibri" w:hAnsi="Times New Roman" w:cs="Times New Roman"/>
          <w:b/>
          <w:bCs/>
          <w:color w:val="000000"/>
          <w:sz w:val="20"/>
          <w:szCs w:val="20"/>
        </w:rPr>
      </w:pPr>
    </w:p>
    <w:p w14:paraId="335AB3B3" w14:textId="51ECD410" w:rsidR="00B935D1" w:rsidRPr="00886930" w:rsidRDefault="00B23783" w:rsidP="00FA5228">
      <w:pPr>
        <w:widowControl w:val="0"/>
        <w:spacing w:after="0" w:line="240" w:lineRule="auto"/>
        <w:jc w:val="center"/>
        <w:rPr>
          <w:rFonts w:ascii="Times New Roman" w:eastAsia="Times New Roman" w:hAnsi="Times New Roman" w:cs="Times New Roman"/>
          <w:b/>
          <w:bCs/>
          <w:sz w:val="20"/>
          <w:szCs w:val="20"/>
          <w:lang w:eastAsia="ru-RU"/>
        </w:rPr>
      </w:pPr>
      <w:r w:rsidRPr="00886930">
        <w:rPr>
          <w:rFonts w:ascii="Times New Roman" w:eastAsia="Calibri" w:hAnsi="Times New Roman" w:cs="Times New Roman"/>
          <w:b/>
          <w:bCs/>
          <w:color w:val="000000"/>
          <w:sz w:val="20"/>
          <w:szCs w:val="20"/>
        </w:rPr>
        <w:t xml:space="preserve"> </w:t>
      </w:r>
    </w:p>
    <w:p w14:paraId="39AC985E" w14:textId="77777777" w:rsidR="00B935D1" w:rsidRPr="00B21D48" w:rsidRDefault="00B935D1" w:rsidP="00CD6114">
      <w:pPr>
        <w:widowControl w:val="0"/>
        <w:spacing w:after="0" w:line="240" w:lineRule="auto"/>
        <w:jc w:val="both"/>
        <w:rPr>
          <w:rFonts w:ascii="Times New Roman" w:eastAsia="Times New Roman" w:hAnsi="Times New Roman" w:cs="Times New Roman"/>
          <w:b/>
          <w:bCs/>
          <w:lang w:eastAsia="ru-RU"/>
        </w:rPr>
      </w:pPr>
    </w:p>
    <w:p w14:paraId="2D5E2CC9" w14:textId="77777777" w:rsidR="00B935D1" w:rsidRPr="00B21D48" w:rsidRDefault="00B935D1" w:rsidP="00CD6114">
      <w:pPr>
        <w:widowControl w:val="0"/>
        <w:spacing w:after="0" w:line="240" w:lineRule="auto"/>
        <w:jc w:val="both"/>
        <w:rPr>
          <w:rFonts w:ascii="Times New Roman" w:eastAsia="Times New Roman" w:hAnsi="Times New Roman" w:cs="Times New Roman"/>
          <w:b/>
          <w:bCs/>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C07056" w14:paraId="7879F4C9" w14:textId="77777777" w:rsidTr="005A4C12">
        <w:tc>
          <w:tcPr>
            <w:tcW w:w="4280" w:type="dxa"/>
            <w:shd w:val="clear" w:color="auto" w:fill="D9E2F3" w:themeFill="accent1" w:themeFillTint="33"/>
          </w:tcPr>
          <w:p w14:paraId="6E5B7AC4" w14:textId="5B3377A6"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2625DAFB"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МУНИЦИПАЛЬНОЕ АВТОНОМНОЕ ДОШКОЛЬНОЕ ОБРАЗОВАТЕЛЬНОЕ УЧРЕЖДЕНИЕ ГОРОДА НЯГАНИ "ДЕТСКИЙ САД №9 "БЕЛОСНЕЖКА" </w:t>
            </w:r>
          </w:p>
          <w:p w14:paraId="154E8EA7"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 xml:space="preserve">628181, Ханты-Мансийский - Югра автономный округ, город </w:t>
            </w:r>
            <w:proofErr w:type="spellStart"/>
            <w:r w:rsidRPr="004A4169">
              <w:rPr>
                <w:rFonts w:ascii="Times New Roman" w:eastAsia="Times New Roman" w:hAnsi="Times New Roman"/>
                <w:iCs/>
              </w:rPr>
              <w:t>Нягань</w:t>
            </w:r>
            <w:proofErr w:type="spellEnd"/>
            <w:r w:rsidRPr="004A4169">
              <w:rPr>
                <w:rFonts w:ascii="Times New Roman" w:eastAsia="Times New Roman" w:hAnsi="Times New Roman"/>
                <w:iCs/>
              </w:rPr>
              <w:t xml:space="preserve">, </w:t>
            </w:r>
            <w:proofErr w:type="spellStart"/>
            <w:r w:rsidRPr="004A4169">
              <w:rPr>
                <w:rFonts w:ascii="Times New Roman" w:eastAsia="Times New Roman" w:hAnsi="Times New Roman"/>
                <w:iCs/>
              </w:rPr>
              <w:t>мкр</w:t>
            </w:r>
            <w:proofErr w:type="spellEnd"/>
            <w:r w:rsidRPr="004A4169">
              <w:rPr>
                <w:rFonts w:ascii="Times New Roman" w:eastAsia="Times New Roman" w:hAnsi="Times New Roman"/>
                <w:iCs/>
              </w:rPr>
              <w:t xml:space="preserve">. 2, д. 29 к. 1 </w:t>
            </w:r>
          </w:p>
          <w:p w14:paraId="01C355E1"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ФИО: Пономарева Оксана Викторовна</w:t>
            </w:r>
          </w:p>
          <w:p w14:paraId="3DC25338" w14:textId="77777777" w:rsidR="004A4169" w:rsidRPr="004A4169" w:rsidRDefault="004A4169" w:rsidP="004A4169">
            <w:pPr>
              <w:widowControl w:val="0"/>
              <w:contextualSpacing/>
              <w:jc w:val="both"/>
              <w:rPr>
                <w:rFonts w:ascii="Times New Roman" w:eastAsia="Times New Roman" w:hAnsi="Times New Roman"/>
                <w:iCs/>
              </w:rPr>
            </w:pPr>
            <w:r w:rsidRPr="004A4169">
              <w:rPr>
                <w:rFonts w:ascii="Times New Roman" w:eastAsia="Times New Roman" w:hAnsi="Times New Roman"/>
                <w:iCs/>
              </w:rPr>
              <w:t>Телефон: 8(34672)26484, доб.207</w:t>
            </w:r>
          </w:p>
          <w:p w14:paraId="4681B141" w14:textId="62FF6F90" w:rsidR="005A4C12" w:rsidRPr="000306BD" w:rsidRDefault="004A4169" w:rsidP="004A4169">
            <w:pPr>
              <w:widowControl w:val="0"/>
              <w:contextualSpacing/>
              <w:jc w:val="both"/>
              <w:rPr>
                <w:rFonts w:ascii="Times New Roman" w:eastAsia="Times New Roman" w:hAnsi="Times New Roman"/>
                <w:iCs/>
                <w:highlight w:val="yellow"/>
              </w:rPr>
            </w:pPr>
            <w:r w:rsidRPr="004A4169">
              <w:rPr>
                <w:rFonts w:ascii="Times New Roman" w:eastAsia="Times New Roman" w:hAnsi="Times New Roman"/>
                <w:iCs/>
              </w:rPr>
              <w:t>Почта: 68ponomareva@mail.ru</w:t>
            </w:r>
          </w:p>
        </w:tc>
      </w:tr>
      <w:tr w:rsidR="005A4C12" w14:paraId="19401141" w14:textId="77777777" w:rsidTr="005A4C12">
        <w:tc>
          <w:tcPr>
            <w:tcW w:w="4280" w:type="dxa"/>
            <w:shd w:val="clear" w:color="auto" w:fill="D9E2F3" w:themeFill="accent1" w:themeFillTint="33"/>
          </w:tcPr>
          <w:p w14:paraId="0935DFAE" w14:textId="00A267B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37616143" w:rsidR="005A4C12" w:rsidRPr="000306BD" w:rsidRDefault="005A4C12" w:rsidP="00CD6114">
            <w:pPr>
              <w:widowControl w:val="0"/>
              <w:contextualSpacing/>
              <w:jc w:val="both"/>
              <w:rPr>
                <w:rFonts w:ascii="Times New Roman" w:eastAsia="Times New Roman" w:hAnsi="Times New Roman"/>
                <w:bCs/>
                <w:highlight w:val="yellow"/>
              </w:rPr>
            </w:pPr>
          </w:p>
        </w:tc>
      </w:tr>
      <w:tr w:rsidR="005A4C12" w14:paraId="75A19E24" w14:textId="77777777" w:rsidTr="005A4C12">
        <w:tc>
          <w:tcPr>
            <w:tcW w:w="4280" w:type="dxa"/>
            <w:shd w:val="clear" w:color="auto" w:fill="D9E2F3" w:themeFill="accent1" w:themeFillTint="33"/>
          </w:tcPr>
          <w:p w14:paraId="79B0AB9E" w14:textId="6D9C80DC"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161F2B1D"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C9A4930" w14:textId="77777777" w:rsidTr="005A4C12">
        <w:tc>
          <w:tcPr>
            <w:tcW w:w="4280" w:type="dxa"/>
            <w:shd w:val="clear" w:color="auto" w:fill="D9E2F3" w:themeFill="accent1" w:themeFillTint="33"/>
          </w:tcPr>
          <w:p w14:paraId="543CC3B6" w14:textId="1661049B"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245B83B9"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6EC92FCB" w14:textId="77777777" w:rsidTr="005A4C12">
        <w:tc>
          <w:tcPr>
            <w:tcW w:w="4280" w:type="dxa"/>
            <w:shd w:val="clear" w:color="auto" w:fill="D9E2F3" w:themeFill="accent1" w:themeFillTint="33"/>
          </w:tcPr>
          <w:p w14:paraId="75F6A34E" w14:textId="4CBE45E0"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0A735BC8"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1B39348C" w14:textId="77777777" w:rsidTr="005A4C12">
        <w:tc>
          <w:tcPr>
            <w:tcW w:w="4280" w:type="dxa"/>
            <w:shd w:val="clear" w:color="auto" w:fill="D9E2F3" w:themeFill="accent1" w:themeFillTint="33"/>
          </w:tcPr>
          <w:p w14:paraId="373B6240" w14:textId="7883C1DF" w:rsidR="005A4C12" w:rsidRPr="00BC6C35" w:rsidRDefault="005A4C12"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1A11A415" w:rsidR="005A4C12" w:rsidRPr="000306BD" w:rsidRDefault="005A4C12" w:rsidP="00CD6114">
            <w:pPr>
              <w:widowControl w:val="0"/>
              <w:contextualSpacing/>
              <w:jc w:val="both"/>
              <w:rPr>
                <w:rFonts w:ascii="Times New Roman" w:eastAsia="Times New Roman" w:hAnsi="Times New Roman"/>
                <w:iCs/>
                <w:highlight w:val="yellow"/>
              </w:rPr>
            </w:pPr>
          </w:p>
        </w:tc>
      </w:tr>
      <w:tr w:rsidR="005A4C12" w14:paraId="3863AABC" w14:textId="77777777" w:rsidTr="005A4C12">
        <w:tc>
          <w:tcPr>
            <w:tcW w:w="4280" w:type="dxa"/>
            <w:shd w:val="clear" w:color="auto" w:fill="D9E2F3" w:themeFill="accent1" w:themeFillTint="33"/>
          </w:tcPr>
          <w:p w14:paraId="7CA190D5" w14:textId="533F00BE" w:rsidR="005A4C12" w:rsidRPr="00BC6C35" w:rsidRDefault="005A4C12"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64A6CC3A" w:rsidR="005A4C12" w:rsidRPr="000306BD" w:rsidRDefault="005A4C12"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973E0B" w:rsidRDefault="00D407F7" w:rsidP="00D407F7">
            <w:pPr>
              <w:widowControl w:val="0"/>
              <w:jc w:val="both"/>
              <w:rPr>
                <w:rStyle w:val="a6"/>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4" w:history="1">
              <w:r w:rsidRPr="00973E0B">
                <w:rPr>
                  <w:rStyle w:val="a6"/>
                  <w:rFonts w:ascii="Times New Roman" w:eastAsia="Times New Roman" w:hAnsi="Times New Roman"/>
                  <w:iCs/>
                </w:rPr>
                <w:t>https://torgi.etp-region.ru/</w:t>
              </w:r>
            </w:hyperlink>
          </w:p>
          <w:p w14:paraId="008CF15D" w14:textId="7029B8B7" w:rsidR="005A4C12" w:rsidRPr="00973E0B" w:rsidRDefault="0093616F" w:rsidP="0026058C">
            <w:pPr>
              <w:rPr>
                <w:rFonts w:ascii="Times New Roman" w:hAnsi="Times New Roman"/>
                <w:b/>
                <w:bCs/>
              </w:rPr>
            </w:pPr>
            <w:r>
              <w:rPr>
                <w:rFonts w:ascii="Times New Roman" w:hAnsi="Times New Roman"/>
                <w:b/>
                <w:bCs/>
              </w:rPr>
              <w:t>04</w:t>
            </w:r>
            <w:r w:rsidR="0026058C" w:rsidRPr="00973E0B">
              <w:rPr>
                <w:rFonts w:ascii="Times New Roman" w:hAnsi="Times New Roman"/>
                <w:b/>
                <w:bCs/>
              </w:rPr>
              <w:t>.</w:t>
            </w:r>
            <w:r w:rsidR="001D2AD7">
              <w:rPr>
                <w:rFonts w:ascii="Times New Roman" w:hAnsi="Times New Roman"/>
                <w:b/>
                <w:bCs/>
              </w:rPr>
              <w:t>0</w:t>
            </w:r>
            <w:r w:rsidR="00B21D48">
              <w:rPr>
                <w:rFonts w:ascii="Times New Roman" w:hAnsi="Times New Roman"/>
                <w:b/>
                <w:bCs/>
              </w:rPr>
              <w:t>6</w:t>
            </w:r>
            <w:r w:rsidR="0026058C" w:rsidRPr="00973E0B">
              <w:rPr>
                <w:rFonts w:ascii="Times New Roman" w:hAnsi="Times New Roman"/>
                <w:b/>
                <w:bCs/>
              </w:rPr>
              <w:t>.202</w:t>
            </w:r>
            <w:r w:rsidR="008809CE">
              <w:rPr>
                <w:rFonts w:ascii="Times New Roman" w:hAnsi="Times New Roman"/>
                <w:b/>
                <w:bCs/>
              </w:rPr>
              <w:t>6</w:t>
            </w:r>
            <w:r w:rsidR="0026058C" w:rsidRPr="00973E0B">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973E0B" w:rsidRDefault="00D407F7" w:rsidP="00D407F7">
            <w:pPr>
              <w:widowControl w:val="0"/>
              <w:jc w:val="both"/>
              <w:rPr>
                <w:rFonts w:ascii="Times New Roman" w:eastAsia="Times New Roman" w:hAnsi="Times New Roman"/>
                <w:iCs/>
              </w:rPr>
            </w:pPr>
            <w:r w:rsidRPr="00973E0B">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53F268E" w:rsidR="00D407F7" w:rsidRPr="00973E0B" w:rsidRDefault="0093616F" w:rsidP="0026058C">
            <w:pPr>
              <w:rPr>
                <w:rFonts w:ascii="Times New Roman" w:eastAsia="Times New Roman" w:hAnsi="Times New Roman"/>
                <w:iCs/>
              </w:rPr>
            </w:pPr>
            <w:r>
              <w:rPr>
                <w:rFonts w:ascii="Times New Roman" w:hAnsi="Times New Roman"/>
                <w:b/>
                <w:bCs/>
              </w:rPr>
              <w:t>15</w:t>
            </w:r>
            <w:r w:rsidR="005A4C12" w:rsidRPr="00973E0B">
              <w:rPr>
                <w:rFonts w:ascii="Times New Roman" w:hAnsi="Times New Roman"/>
                <w:b/>
                <w:bCs/>
              </w:rPr>
              <w:t>.</w:t>
            </w:r>
            <w:r w:rsidR="008809CE">
              <w:rPr>
                <w:rFonts w:ascii="Times New Roman" w:hAnsi="Times New Roman"/>
                <w:b/>
                <w:bCs/>
              </w:rPr>
              <w:t>0</w:t>
            </w:r>
            <w:r w:rsidR="00310297">
              <w:rPr>
                <w:rFonts w:ascii="Times New Roman" w:hAnsi="Times New Roman"/>
                <w:b/>
                <w:bCs/>
              </w:rPr>
              <w:t>6</w:t>
            </w:r>
            <w:r w:rsidR="005A4C12" w:rsidRPr="00973E0B">
              <w:rPr>
                <w:rFonts w:ascii="Times New Roman" w:hAnsi="Times New Roman"/>
                <w:b/>
                <w:bCs/>
              </w:rPr>
              <w:t>.202</w:t>
            </w:r>
            <w:r w:rsidR="008809CE">
              <w:rPr>
                <w:rFonts w:ascii="Times New Roman" w:hAnsi="Times New Roman"/>
                <w:b/>
                <w:bCs/>
              </w:rPr>
              <w:t>6</w:t>
            </w:r>
            <w:r w:rsidR="005A4C12" w:rsidRPr="00973E0B">
              <w:rPr>
                <w:rFonts w:ascii="Times New Roman" w:hAnsi="Times New Roman"/>
                <w:b/>
                <w:bCs/>
              </w:rPr>
              <w:t xml:space="preserve"> г. </w:t>
            </w:r>
            <w:r w:rsidR="00D407F7" w:rsidRPr="00973E0B">
              <w:rPr>
                <w:rFonts w:ascii="Times New Roman" w:hAnsi="Times New Roman"/>
                <w:b/>
                <w:bCs/>
              </w:rPr>
              <w:t xml:space="preserve">в </w:t>
            </w:r>
            <w:r w:rsidR="005A4C12" w:rsidRPr="00973E0B">
              <w:rPr>
                <w:rFonts w:ascii="Times New Roman" w:hAnsi="Times New Roman"/>
                <w:b/>
                <w:bCs/>
              </w:rPr>
              <w:t xml:space="preserve">10.00 </w:t>
            </w:r>
            <w:r w:rsidR="00D407F7" w:rsidRPr="00973E0B">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56836AFB" w:rsidR="00D407F7" w:rsidRPr="00973E0B" w:rsidRDefault="0093616F" w:rsidP="0026058C">
            <w:pPr>
              <w:rPr>
                <w:rStyle w:val="1f4"/>
                <w:b/>
                <w:bCs/>
              </w:rPr>
            </w:pPr>
            <w:r>
              <w:rPr>
                <w:rFonts w:ascii="Times New Roman" w:hAnsi="Times New Roman"/>
                <w:b/>
                <w:bCs/>
              </w:rPr>
              <w:t>15</w:t>
            </w:r>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AC7144" w:rsidRPr="00973E0B">
              <w:rPr>
                <w:b/>
                <w:bCs/>
              </w:rPr>
              <w:t>г.</w:t>
            </w:r>
            <w:r w:rsidR="00AC7144" w:rsidRPr="00973E0B">
              <w:rPr>
                <w:rStyle w:val="a6"/>
                <w:rFonts w:ascii="Times New Roman" w:eastAsia="Times New Roman" w:hAnsi="Times New Roman"/>
                <w:b/>
                <w:bCs/>
                <w:iCs/>
                <w:color w:val="auto"/>
                <w:u w:val="none"/>
              </w:rPr>
              <w:t xml:space="preserve"> </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973E0B" w:rsidRDefault="00D407F7" w:rsidP="00D407F7">
            <w:pPr>
              <w:widowControl w:val="0"/>
              <w:jc w:val="both"/>
              <w:rPr>
                <w:rFonts w:ascii="Times New Roman" w:eastAsia="Times New Roman" w:hAnsi="Times New Roman"/>
                <w:iCs/>
              </w:rPr>
            </w:pPr>
            <w:r w:rsidRPr="00973E0B">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973E0B">
                <w:rPr>
                  <w:rStyle w:val="a6"/>
                  <w:rFonts w:ascii="Times New Roman" w:eastAsia="Times New Roman" w:hAnsi="Times New Roman"/>
                  <w:iCs/>
                </w:rPr>
                <w:t>https://zakupki.gov.ru/</w:t>
              </w:r>
            </w:hyperlink>
            <w:r w:rsidRPr="00973E0B">
              <w:rPr>
                <w:rFonts w:ascii="Times New Roman" w:eastAsia="Times New Roman" w:hAnsi="Times New Roman"/>
                <w:iCs/>
              </w:rPr>
              <w:t xml:space="preserve"> и на сайте электронной торговой площадке Регион </w:t>
            </w:r>
            <w:hyperlink r:id="rId16" w:history="1">
              <w:r w:rsidRPr="00973E0B">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3E0A268A" w:rsidR="00D407F7" w:rsidRPr="00973E0B" w:rsidRDefault="0093616F" w:rsidP="00FC3ADA">
            <w:r>
              <w:rPr>
                <w:rFonts w:ascii="Times New Roman" w:hAnsi="Times New Roman"/>
                <w:b/>
                <w:bCs/>
              </w:rPr>
              <w:t>15</w:t>
            </w:r>
            <w:bookmarkStart w:id="2" w:name="_GoBack"/>
            <w:bookmarkEnd w:id="2"/>
            <w:r w:rsidR="008809CE" w:rsidRPr="008809CE">
              <w:rPr>
                <w:rFonts w:ascii="Times New Roman" w:hAnsi="Times New Roman"/>
                <w:b/>
                <w:bCs/>
              </w:rPr>
              <w:t>.0</w:t>
            </w:r>
            <w:r w:rsidR="00310297">
              <w:rPr>
                <w:rFonts w:ascii="Times New Roman" w:hAnsi="Times New Roman"/>
                <w:b/>
                <w:bCs/>
              </w:rPr>
              <w:t>6</w:t>
            </w:r>
            <w:r w:rsidR="008809CE" w:rsidRPr="008809CE">
              <w:rPr>
                <w:rFonts w:ascii="Times New Roman" w:hAnsi="Times New Roman"/>
                <w:b/>
                <w:bCs/>
              </w:rPr>
              <w:t xml:space="preserve">.2026 </w:t>
            </w:r>
            <w:r w:rsidR="0071278E" w:rsidRPr="00973E0B">
              <w:rPr>
                <w:rFonts w:ascii="Times New Roman" w:hAnsi="Times New Roman"/>
                <w:b/>
                <w:bCs/>
              </w:rPr>
              <w:t>г. в 09.59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0EC0360C" w:rsidR="00D407F7" w:rsidRPr="00507B81" w:rsidRDefault="00364EEB"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924333">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43E8B" w:rsidRPr="00BF5CF1" w14:paraId="301F1F33" w14:textId="77777777" w:rsidTr="00C51598">
        <w:tc>
          <w:tcPr>
            <w:tcW w:w="2816" w:type="pct"/>
            <w:vAlign w:val="center"/>
          </w:tcPr>
          <w:p w14:paraId="05116FA5" w14:textId="77777777" w:rsidR="00F43E8B" w:rsidRPr="00BF5CF1" w:rsidRDefault="00F43E8B" w:rsidP="00F43E8B">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tcPr>
          <w:p w14:paraId="28DE7D51"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08F4BDB9" w14:textId="4B9C8C7D" w:rsidR="00F43E8B" w:rsidRPr="00B21D48" w:rsidRDefault="00B21D48" w:rsidP="00FA5228">
            <w:pPr>
              <w:widowControl w:val="0"/>
              <w:spacing w:after="0" w:line="240" w:lineRule="auto"/>
              <w:ind w:left="112"/>
              <w:jc w:val="center"/>
              <w:rPr>
                <w:rFonts w:ascii="Times New Roman" w:hAnsi="Times New Roman" w:cs="Times New Roman"/>
                <w:sz w:val="20"/>
                <w:szCs w:val="20"/>
              </w:rPr>
            </w:pPr>
            <w:r w:rsidRPr="00B21D48">
              <w:rPr>
                <w:rFonts w:ascii="Times New Roman" w:hAnsi="Times New Roman" w:cs="Times New Roman"/>
                <w:sz w:val="20"/>
                <w:szCs w:val="20"/>
              </w:rPr>
              <w:t xml:space="preserve">НЕ </w:t>
            </w:r>
            <w:r w:rsidR="00FA5228" w:rsidRPr="00B21D48">
              <w:rPr>
                <w:rFonts w:ascii="Times New Roman" w:hAnsi="Times New Roman" w:cs="Times New Roman"/>
                <w:sz w:val="20"/>
                <w:szCs w:val="20"/>
              </w:rPr>
              <w:t>УСТАНОВЛЕНО</w:t>
            </w:r>
          </w:p>
        </w:tc>
      </w:tr>
      <w:tr w:rsidR="00A44DD4" w:rsidRPr="00BF5CF1" w14:paraId="45D229C5" w14:textId="77777777" w:rsidTr="00C424A6">
        <w:tc>
          <w:tcPr>
            <w:tcW w:w="2816" w:type="pct"/>
            <w:vAlign w:val="center"/>
          </w:tcPr>
          <w:p w14:paraId="34FCBBD3"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429B686E"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EBE4E64" w14:textId="74593EA6" w:rsidR="00A44DD4" w:rsidRPr="00FA5228" w:rsidRDefault="00B21D48" w:rsidP="00FA5228">
            <w:pPr>
              <w:widowControl w:val="0"/>
              <w:spacing w:after="0" w:line="240" w:lineRule="auto"/>
              <w:ind w:left="112"/>
              <w:jc w:val="center"/>
              <w:rPr>
                <w:rFonts w:ascii="Times New Roman" w:hAnsi="Times New Roman" w:cs="Times New Roman"/>
                <w:sz w:val="20"/>
                <w:szCs w:val="20"/>
              </w:rPr>
            </w:pPr>
            <w:r>
              <w:rPr>
                <w:rFonts w:ascii="Times New Roman" w:hAnsi="Times New Roman" w:cs="Times New Roman"/>
                <w:sz w:val="20"/>
                <w:szCs w:val="20"/>
              </w:rPr>
              <w:t>У</w:t>
            </w:r>
            <w:r w:rsidR="00FA5228" w:rsidRPr="00FA5228">
              <w:rPr>
                <w:rFonts w:ascii="Times New Roman" w:hAnsi="Times New Roman" w:cs="Times New Roman"/>
                <w:sz w:val="20"/>
                <w:szCs w:val="20"/>
              </w:rPr>
              <w:t>становлено</w:t>
            </w:r>
          </w:p>
        </w:tc>
      </w:tr>
      <w:tr w:rsidR="00A44DD4" w:rsidRPr="00BF5CF1" w14:paraId="67B0A9F3" w14:textId="77777777" w:rsidTr="00C424A6">
        <w:tc>
          <w:tcPr>
            <w:tcW w:w="2816" w:type="pct"/>
            <w:vAlign w:val="center"/>
          </w:tcPr>
          <w:p w14:paraId="2A99436F" w14:textId="77777777" w:rsidR="00A44DD4" w:rsidRPr="00BF5CF1" w:rsidRDefault="00A44DD4" w:rsidP="00A44DD4">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6F101536" w14:textId="77777777" w:rsidR="00FA5228" w:rsidRDefault="00FA5228" w:rsidP="00FA5228">
            <w:pPr>
              <w:widowControl w:val="0"/>
              <w:spacing w:after="0" w:line="240" w:lineRule="auto"/>
              <w:ind w:left="112"/>
              <w:jc w:val="center"/>
              <w:rPr>
                <w:rFonts w:ascii="Times New Roman" w:hAnsi="Times New Roman" w:cs="Times New Roman"/>
                <w:sz w:val="20"/>
                <w:szCs w:val="20"/>
              </w:rPr>
            </w:pPr>
          </w:p>
          <w:p w14:paraId="54BCBD22" w14:textId="3FB0E888" w:rsidR="00A44DD4" w:rsidRPr="00120416" w:rsidRDefault="00506F1C" w:rsidP="00FA5228">
            <w:pPr>
              <w:widowControl w:val="0"/>
              <w:spacing w:after="0" w:line="240" w:lineRule="auto"/>
              <w:ind w:left="112"/>
              <w:jc w:val="center"/>
              <w:rPr>
                <w:rFonts w:ascii="Times New Roman" w:hAnsi="Times New Roman" w:cs="Times New Roman"/>
                <w:b/>
                <w:bCs/>
                <w:sz w:val="20"/>
                <w:szCs w:val="20"/>
              </w:rPr>
            </w:pPr>
            <w:r>
              <w:rPr>
                <w:rFonts w:ascii="Times New Roman" w:hAnsi="Times New Roman" w:cs="Times New Roman"/>
                <w:sz w:val="20"/>
                <w:szCs w:val="20"/>
              </w:rPr>
              <w:t>НЕ у</w:t>
            </w:r>
            <w:r w:rsidR="005B2035" w:rsidRPr="001E3557">
              <w:rPr>
                <w:rFonts w:ascii="Times New Roman" w:hAnsi="Times New Roman" w:cs="Times New Roman"/>
                <w:sz w:val="20"/>
                <w:szCs w:val="20"/>
              </w:rPr>
              <w:t>становлено</w:t>
            </w:r>
          </w:p>
        </w:tc>
      </w:tr>
      <w:tr w:rsidR="006E4129" w:rsidRPr="00BF5CF1" w14:paraId="4ABD1514" w14:textId="77777777" w:rsidTr="00C51598">
        <w:tc>
          <w:tcPr>
            <w:tcW w:w="2816" w:type="pct"/>
            <w:vAlign w:val="center"/>
          </w:tcPr>
          <w:p w14:paraId="6314C65D" w14:textId="70D9D846" w:rsidR="006E4129" w:rsidRPr="00324B24" w:rsidRDefault="006E4129" w:rsidP="006E4129">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неприменения (невозможности применения) вышеуказанных мер национального режима:</w:t>
            </w:r>
          </w:p>
        </w:tc>
        <w:tc>
          <w:tcPr>
            <w:tcW w:w="2184" w:type="pct"/>
          </w:tcPr>
          <w:p w14:paraId="2F0AC1E4" w14:textId="3E01D8EE" w:rsidR="006E4129" w:rsidRPr="003F267E" w:rsidRDefault="006E4129" w:rsidP="00B21D48">
            <w:pPr>
              <w:widowControl w:val="0"/>
              <w:spacing w:after="0" w:line="240" w:lineRule="auto"/>
              <w:ind w:left="112"/>
              <w:jc w:val="center"/>
              <w:rPr>
                <w:rFonts w:ascii="Times New Roman" w:hAnsi="Times New Roman" w:cs="Times New Roman"/>
                <w:b/>
                <w:bCs/>
                <w:sz w:val="20"/>
                <w:szCs w:val="20"/>
              </w:rPr>
            </w:pPr>
            <w:r w:rsidRPr="001E3557">
              <w:rPr>
                <w:rFonts w:ascii="Times New Roman" w:hAnsi="Times New Roman" w:cs="Times New Roman"/>
                <w:sz w:val="20"/>
                <w:szCs w:val="20"/>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31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3983"/>
        <w:gridCol w:w="4808"/>
        <w:gridCol w:w="611"/>
      </w:tblGrid>
      <w:tr w:rsidR="0024495D" w:rsidRPr="00CD6114" w14:paraId="5B03D177" w14:textId="77777777" w:rsidTr="008039A6">
        <w:trPr>
          <w:gridAfter w:val="1"/>
          <w:wAfter w:w="290" w:type="pct"/>
          <w:trHeight w:val="92"/>
        </w:trPr>
        <w:tc>
          <w:tcPr>
            <w:tcW w:w="508"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8039A6">
        <w:trPr>
          <w:gridAfter w:val="1"/>
          <w:wAfter w:w="290" w:type="pct"/>
          <w:trHeight w:val="91"/>
        </w:trPr>
        <w:tc>
          <w:tcPr>
            <w:tcW w:w="508"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5E342FA" w14:textId="1EC5CD4B" w:rsidR="004E11F0" w:rsidRPr="00097CA4" w:rsidRDefault="00506F1C" w:rsidP="00506F1C">
            <w:pPr>
              <w:jc w:val="center"/>
              <w:outlineLvl w:val="0"/>
              <w:rPr>
                <w:rFonts w:ascii="Times New Roman" w:eastAsia="Times New Roman" w:hAnsi="Times New Roman" w:cs="Times New Roman"/>
                <w:b/>
                <w:sz w:val="20"/>
                <w:szCs w:val="20"/>
                <w:lang w:eastAsia="ru-RU"/>
              </w:rPr>
            </w:pPr>
            <w:r w:rsidRPr="00506F1C">
              <w:rPr>
                <w:rFonts w:ascii="Times New Roman" w:eastAsia="Times New Roman" w:hAnsi="Times New Roman" w:cs="Times New Roman"/>
                <w:b/>
                <w:sz w:val="20"/>
                <w:szCs w:val="20"/>
                <w:lang w:eastAsia="ru-RU"/>
              </w:rPr>
              <w:t>Поставка продуктов питания (рыбная продукция)</w:t>
            </w:r>
          </w:p>
        </w:tc>
      </w:tr>
      <w:tr w:rsidR="0024495D" w:rsidRPr="00CD6114" w14:paraId="5C9AFA0F" w14:textId="77777777" w:rsidTr="008039A6">
        <w:trPr>
          <w:gridAfter w:val="1"/>
          <w:wAfter w:w="290" w:type="pct"/>
        </w:trPr>
        <w:tc>
          <w:tcPr>
            <w:tcW w:w="508"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8039A6">
        <w:trPr>
          <w:gridAfter w:val="1"/>
          <w:wAfter w:w="290" w:type="pct"/>
        </w:trPr>
        <w:tc>
          <w:tcPr>
            <w:tcW w:w="508"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8039A6">
        <w:trPr>
          <w:gridAfter w:val="1"/>
          <w:wAfter w:w="290" w:type="pct"/>
        </w:trPr>
        <w:tc>
          <w:tcPr>
            <w:tcW w:w="508"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8039A6">
        <w:trPr>
          <w:gridAfter w:val="1"/>
          <w:wAfter w:w="290" w:type="pct"/>
        </w:trPr>
        <w:tc>
          <w:tcPr>
            <w:tcW w:w="508"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8039A6">
        <w:trPr>
          <w:gridAfter w:val="1"/>
          <w:wAfter w:w="290" w:type="pct"/>
          <w:trHeight w:val="183"/>
        </w:trPr>
        <w:tc>
          <w:tcPr>
            <w:tcW w:w="508"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8039A6">
        <w:trPr>
          <w:gridAfter w:val="1"/>
          <w:wAfter w:w="290" w:type="pct"/>
          <w:trHeight w:val="182"/>
        </w:trPr>
        <w:tc>
          <w:tcPr>
            <w:tcW w:w="508"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8039A6">
        <w:trPr>
          <w:gridAfter w:val="1"/>
          <w:wAfter w:w="290" w:type="pct"/>
        </w:trPr>
        <w:tc>
          <w:tcPr>
            <w:tcW w:w="508"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1E7F5A" w14:paraId="3671093B" w14:textId="77777777" w:rsidTr="008039A6">
        <w:trPr>
          <w:gridAfter w:val="1"/>
          <w:wAfter w:w="290" w:type="pct"/>
        </w:trPr>
        <w:tc>
          <w:tcPr>
            <w:tcW w:w="508"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95AD4C0" w14:textId="48A5E51A" w:rsidR="00097CA4"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 xml:space="preserve">Максимальная цена договора: </w:t>
            </w:r>
            <w:r w:rsidR="00506F1C" w:rsidRPr="00506F1C">
              <w:rPr>
                <w:rFonts w:ascii="Times New Roman" w:eastAsia="Times New Roman" w:hAnsi="Times New Roman" w:cs="Times New Roman"/>
                <w:b/>
                <w:sz w:val="20"/>
                <w:szCs w:val="20"/>
                <w:lang w:eastAsia="ru-RU"/>
              </w:rPr>
              <w:t>400 000,00 рублей.</w:t>
            </w:r>
          </w:p>
          <w:p w14:paraId="060A8F2B" w14:textId="382D9FEC" w:rsid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 xml:space="preserve">Начальная (максимальная) сумма цен единиц товара: </w:t>
            </w:r>
            <w:r w:rsidR="00506F1C" w:rsidRPr="00506F1C">
              <w:rPr>
                <w:rFonts w:ascii="Times New Roman" w:eastAsia="Times New Roman" w:hAnsi="Times New Roman" w:cs="Times New Roman"/>
                <w:b/>
                <w:sz w:val="20"/>
                <w:szCs w:val="20"/>
                <w:lang w:eastAsia="ru-RU"/>
              </w:rPr>
              <w:t>2 541,81 рублей.</w:t>
            </w:r>
          </w:p>
          <w:p w14:paraId="7FA3CAE5" w14:textId="48F8A624" w:rsidR="00097CA4"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Участникам закупки необходимо подавать ценовые предложения относительно Начальной (максимальной) суммы цен за единицу товара. Договор заключается с победителем по Максимальной цене договора. Цена за единицу товара, работы, услуги, устанавливается в Договоре с учетом коэффициента снижения, пропорционально к каждой позиции товара, работы или услуги.</w:t>
            </w:r>
          </w:p>
          <w:p w14:paraId="656A349B" w14:textId="2A0BA1C3" w:rsidR="0024495D" w:rsidRPr="00097CA4" w:rsidRDefault="00097CA4" w:rsidP="00097CA4">
            <w:pPr>
              <w:ind w:right="93"/>
              <w:contextualSpacing/>
              <w:jc w:val="both"/>
              <w:rPr>
                <w:rFonts w:ascii="Times New Roman" w:eastAsia="Times New Roman" w:hAnsi="Times New Roman" w:cs="Times New Roman"/>
                <w:bCs/>
                <w:sz w:val="20"/>
                <w:szCs w:val="20"/>
                <w:lang w:eastAsia="ru-RU"/>
              </w:rPr>
            </w:pPr>
            <w:r w:rsidRPr="00097CA4">
              <w:rPr>
                <w:rFonts w:ascii="Times New Roman" w:eastAsia="Times New Roman" w:hAnsi="Times New Roman" w:cs="Times New Roman"/>
                <w:bCs/>
                <w:sz w:val="20"/>
                <w:szCs w:val="20"/>
                <w:lang w:eastAsia="ru-RU"/>
              </w:rPr>
              <w:t>Объем товара, работы, услуги – не определен.</w:t>
            </w:r>
          </w:p>
        </w:tc>
      </w:tr>
      <w:tr w:rsidR="0024495D" w:rsidRPr="00CD6114" w14:paraId="0C440006" w14:textId="77777777" w:rsidTr="008039A6">
        <w:trPr>
          <w:gridAfter w:val="1"/>
          <w:wAfter w:w="290" w:type="pct"/>
          <w:trHeight w:val="183"/>
        </w:trPr>
        <w:tc>
          <w:tcPr>
            <w:tcW w:w="508"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8039A6">
        <w:trPr>
          <w:gridAfter w:val="1"/>
          <w:wAfter w:w="290" w:type="pct"/>
          <w:trHeight w:val="182"/>
        </w:trPr>
        <w:tc>
          <w:tcPr>
            <w:tcW w:w="508"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82FA470" w14:textId="5BC7B916"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2E1A67">
              <w:rPr>
                <w:rStyle w:val="2f0"/>
                <w:rFonts w:eastAsia="Calibri"/>
                <w:b/>
                <w:bCs/>
                <w:sz w:val="20"/>
              </w:rPr>
              <w:t xml:space="preserve">. </w:t>
            </w:r>
            <w:r w:rsidR="00722FE8" w:rsidRPr="00722FE8">
              <w:rPr>
                <w:rStyle w:val="2f0"/>
                <w:rFonts w:eastAsia="Calibri"/>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5CB48BF8"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F0CA6">
              <w:rPr>
                <w:rStyle w:val="2f0"/>
                <w:rFonts w:ascii="Times New Roman" w:eastAsia="Calibri" w:hAnsi="Times New Roman" w:cs="Times New Roman"/>
                <w:color w:val="000000"/>
                <w:sz w:val="20"/>
                <w:szCs w:val="20"/>
                <w:lang w:eastAsia="ru-RU"/>
              </w:rPr>
              <w:t>метод</w:t>
            </w:r>
            <w:r w:rsidR="00B6460B" w:rsidRPr="00EF0CA6">
              <w:rPr>
                <w:rStyle w:val="2f0"/>
                <w:rFonts w:ascii="Times New Roman" w:eastAsia="Calibri" w:hAnsi="Times New Roman" w:cs="Times New Roman"/>
                <w:color w:val="000000"/>
                <w:sz w:val="20"/>
                <w:szCs w:val="20"/>
                <w:lang w:eastAsia="ru-RU"/>
              </w:rPr>
              <w:t xml:space="preserve"> сопоставимых рыночных цен</w:t>
            </w:r>
            <w:r w:rsidRPr="00EF0CA6">
              <w:rPr>
                <w:rStyle w:val="2f0"/>
                <w:rFonts w:ascii="Times New Roman" w:eastAsia="Calibri" w:hAnsi="Times New Roman" w:cs="Times New Roman"/>
                <w:color w:val="000000"/>
                <w:sz w:val="20"/>
                <w:szCs w:val="20"/>
                <w:lang w:eastAsia="ru-RU"/>
              </w:rPr>
              <w:t xml:space="preserve"> </w:t>
            </w:r>
          </w:p>
        </w:tc>
      </w:tr>
      <w:tr w:rsidR="0024495D" w:rsidRPr="00CD6114" w14:paraId="1F168F59" w14:textId="77777777" w:rsidTr="008039A6">
        <w:trPr>
          <w:gridAfter w:val="1"/>
          <w:wAfter w:w="290" w:type="pct"/>
          <w:trHeight w:val="183"/>
        </w:trPr>
        <w:tc>
          <w:tcPr>
            <w:tcW w:w="508"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8039A6">
        <w:trPr>
          <w:gridAfter w:val="1"/>
          <w:wAfter w:w="290" w:type="pct"/>
          <w:trHeight w:val="182"/>
        </w:trPr>
        <w:tc>
          <w:tcPr>
            <w:tcW w:w="508"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8039A6">
        <w:trPr>
          <w:gridAfter w:val="1"/>
          <w:wAfter w:w="290" w:type="pct"/>
          <w:trHeight w:val="182"/>
        </w:trPr>
        <w:tc>
          <w:tcPr>
            <w:tcW w:w="508"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8039A6">
        <w:trPr>
          <w:gridAfter w:val="1"/>
          <w:wAfter w:w="290" w:type="pct"/>
          <w:trHeight w:val="182"/>
        </w:trPr>
        <w:tc>
          <w:tcPr>
            <w:tcW w:w="508"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039A6">
        <w:trPr>
          <w:gridAfter w:val="1"/>
          <w:wAfter w:w="290" w:type="pct"/>
          <w:trHeight w:val="182"/>
        </w:trPr>
        <w:tc>
          <w:tcPr>
            <w:tcW w:w="508"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200" w:type="pct"/>
            <w:gridSpan w:val="2"/>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8039A6">
        <w:trPr>
          <w:gridAfter w:val="1"/>
          <w:wAfter w:w="290" w:type="pct"/>
          <w:trHeight w:val="182"/>
        </w:trPr>
        <w:tc>
          <w:tcPr>
            <w:tcW w:w="508"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8039A6">
        <w:trPr>
          <w:gridAfter w:val="1"/>
          <w:wAfter w:w="290" w:type="pct"/>
          <w:trHeight w:val="182"/>
        </w:trPr>
        <w:tc>
          <w:tcPr>
            <w:tcW w:w="508"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8039A6">
        <w:trPr>
          <w:gridAfter w:val="1"/>
          <w:wAfter w:w="290" w:type="pct"/>
          <w:trHeight w:val="182"/>
        </w:trPr>
        <w:tc>
          <w:tcPr>
            <w:tcW w:w="508"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8039A6">
        <w:trPr>
          <w:gridAfter w:val="1"/>
          <w:wAfter w:w="290" w:type="pct"/>
          <w:trHeight w:val="182"/>
        </w:trPr>
        <w:tc>
          <w:tcPr>
            <w:tcW w:w="508"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8039A6">
        <w:trPr>
          <w:gridAfter w:val="1"/>
          <w:wAfter w:w="290" w:type="pct"/>
          <w:trHeight w:val="182"/>
        </w:trPr>
        <w:tc>
          <w:tcPr>
            <w:tcW w:w="508"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8039A6">
        <w:trPr>
          <w:gridAfter w:val="1"/>
          <w:wAfter w:w="290" w:type="pct"/>
          <w:trHeight w:val="182"/>
        </w:trPr>
        <w:tc>
          <w:tcPr>
            <w:tcW w:w="508"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8039A6">
        <w:trPr>
          <w:gridAfter w:val="1"/>
          <w:wAfter w:w="290" w:type="pct"/>
          <w:trHeight w:val="182"/>
        </w:trPr>
        <w:tc>
          <w:tcPr>
            <w:tcW w:w="508"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8039A6">
        <w:trPr>
          <w:gridAfter w:val="1"/>
          <w:wAfter w:w="290" w:type="pct"/>
          <w:trHeight w:val="182"/>
        </w:trPr>
        <w:tc>
          <w:tcPr>
            <w:tcW w:w="508"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8039A6">
        <w:trPr>
          <w:gridAfter w:val="1"/>
          <w:wAfter w:w="290" w:type="pct"/>
          <w:trHeight w:val="182"/>
        </w:trPr>
        <w:tc>
          <w:tcPr>
            <w:tcW w:w="508"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8039A6">
        <w:trPr>
          <w:gridAfter w:val="1"/>
          <w:wAfter w:w="290" w:type="pct"/>
          <w:trHeight w:val="182"/>
        </w:trPr>
        <w:tc>
          <w:tcPr>
            <w:tcW w:w="508"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8039A6">
        <w:trPr>
          <w:gridAfter w:val="1"/>
          <w:wAfter w:w="290" w:type="pct"/>
          <w:trHeight w:val="182"/>
        </w:trPr>
        <w:tc>
          <w:tcPr>
            <w:tcW w:w="508"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039A6">
        <w:trPr>
          <w:gridAfter w:val="1"/>
          <w:wAfter w:w="290" w:type="pct"/>
          <w:trHeight w:val="182"/>
        </w:trPr>
        <w:tc>
          <w:tcPr>
            <w:tcW w:w="508"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8039A6">
        <w:trPr>
          <w:gridAfter w:val="1"/>
          <w:wAfter w:w="290" w:type="pct"/>
          <w:trHeight w:val="182"/>
        </w:trPr>
        <w:tc>
          <w:tcPr>
            <w:tcW w:w="508"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45057706" w14:textId="4032D7FF" w:rsidR="0024495D" w:rsidRPr="004D717D" w:rsidRDefault="005F26D6" w:rsidP="00097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039A6">
        <w:trPr>
          <w:gridAfter w:val="1"/>
          <w:wAfter w:w="290" w:type="pct"/>
          <w:trHeight w:val="182"/>
        </w:trPr>
        <w:tc>
          <w:tcPr>
            <w:tcW w:w="508"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52C4970" w14:textId="312428B4" w:rsidR="0024495D" w:rsidRPr="004D717D" w:rsidRDefault="0024495D" w:rsidP="00097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8039A6">
        <w:trPr>
          <w:gridAfter w:val="1"/>
          <w:wAfter w:w="290" w:type="pct"/>
          <w:trHeight w:val="182"/>
        </w:trPr>
        <w:tc>
          <w:tcPr>
            <w:tcW w:w="508"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67FC363" w14:textId="041D4DF7" w:rsidR="0024495D" w:rsidRPr="004D717D" w:rsidRDefault="008C1680" w:rsidP="00097CA4">
            <w:pPr>
              <w:widowControl w:val="0"/>
              <w:autoSpaceDE w:val="0"/>
              <w:autoSpaceDN w:val="0"/>
              <w:adjustRightInd w:val="0"/>
              <w:spacing w:after="0" w:line="240" w:lineRule="auto"/>
              <w:ind w:left="34" w:firstLine="65"/>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039A6">
        <w:trPr>
          <w:gridAfter w:val="1"/>
          <w:wAfter w:w="290" w:type="pct"/>
          <w:trHeight w:val="182"/>
        </w:trPr>
        <w:tc>
          <w:tcPr>
            <w:tcW w:w="508"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0741891B" w14:textId="7C43F769" w:rsidR="0024495D" w:rsidRPr="004D717D" w:rsidRDefault="0024495D" w:rsidP="00097CA4">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8039A6">
        <w:trPr>
          <w:gridAfter w:val="1"/>
          <w:wAfter w:w="290" w:type="pct"/>
          <w:trHeight w:val="182"/>
        </w:trPr>
        <w:tc>
          <w:tcPr>
            <w:tcW w:w="508"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3E84BC1" w14:textId="62609A64" w:rsidR="0024495D" w:rsidRPr="004D717D" w:rsidRDefault="005F26D6" w:rsidP="00097CA4">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039A6">
        <w:trPr>
          <w:gridAfter w:val="1"/>
          <w:wAfter w:w="290" w:type="pct"/>
        </w:trPr>
        <w:tc>
          <w:tcPr>
            <w:tcW w:w="508"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200" w:type="pct"/>
            <w:gridSpan w:val="2"/>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8039A6">
        <w:trPr>
          <w:gridAfter w:val="1"/>
          <w:wAfter w:w="290" w:type="pct"/>
          <w:trHeight w:val="775"/>
        </w:trPr>
        <w:tc>
          <w:tcPr>
            <w:tcW w:w="508"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039A6">
        <w:trPr>
          <w:gridAfter w:val="1"/>
          <w:wAfter w:w="290" w:type="pct"/>
        </w:trPr>
        <w:tc>
          <w:tcPr>
            <w:tcW w:w="508"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6386DD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lastRenderedPageBreak/>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14:paraId="47F76EF7"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2) не проведение ликвидации участника закупки – юридического лица;</w:t>
            </w:r>
          </w:p>
          <w:p w14:paraId="7A68D8BC"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3) отсутствие решения арбитражного суда о признании участника закупки (несостоятельным) банкротом и об открытии конкурсного производства;</w:t>
            </w:r>
          </w:p>
          <w:p w14:paraId="234FB0C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4) не 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433DFF0A"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указанному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его заявки на участие в закупке не принято;</w:t>
            </w:r>
          </w:p>
          <w:p w14:paraId="3C6DEB50"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FE93D3E"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7) не 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ст.19.28 Кодекса Российской Федерации об административных правонарушениях;</w:t>
            </w:r>
          </w:p>
          <w:p w14:paraId="11DF63E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208F388"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9) участник закупки не является офшорной компанией;</w:t>
            </w:r>
          </w:p>
          <w:p w14:paraId="6C7374FB"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10) отсутствие сведений об участнике закупки в реестре недобросовестных поставщиков, предусмотренном Законом № 223-ФЗ;</w:t>
            </w:r>
          </w:p>
          <w:p w14:paraId="245BB374" w14:textId="77777777" w:rsidR="007207E4" w:rsidRPr="007207E4" w:rsidRDefault="007207E4" w:rsidP="007207E4">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11) отсутствие сведений об участнике закупки в реестре недобросовестных поставщиков, предусмотренном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 в том числе отсутствие в указанном реестре сведений об учредителях, о членах коллегиального исполнительного органа, о лице, исполняющим функции единоличного исполнительного органа участника аукциона – юридического лица;</w:t>
            </w:r>
          </w:p>
          <w:p w14:paraId="65B8F57C" w14:textId="251CDC1B" w:rsidR="0024495D" w:rsidRPr="00422811" w:rsidRDefault="007207E4" w:rsidP="00CC0C77">
            <w:pPr>
              <w:widowControl w:val="0"/>
              <w:tabs>
                <w:tab w:val="left" w:pos="540"/>
                <w:tab w:val="left" w:pos="900"/>
              </w:tabs>
              <w:spacing w:after="0" w:line="240" w:lineRule="auto"/>
              <w:jc w:val="both"/>
              <w:rPr>
                <w:rFonts w:ascii="Times New Roman" w:eastAsia="Times New Roman" w:hAnsi="Times New Roman" w:cs="Times New Roman"/>
                <w:sz w:val="20"/>
                <w:szCs w:val="20"/>
                <w:lang w:eastAsia="ru-RU"/>
              </w:rPr>
            </w:pPr>
            <w:r w:rsidRPr="007207E4">
              <w:rPr>
                <w:rFonts w:ascii="Times New Roman" w:eastAsia="Times New Roman" w:hAnsi="Times New Roman" w:cs="Times New Roman"/>
                <w:sz w:val="20"/>
                <w:szCs w:val="20"/>
                <w:lang w:eastAsia="ru-RU"/>
              </w:rPr>
              <w:t>12)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tc>
      </w:tr>
      <w:tr w:rsidR="0024495D" w:rsidRPr="00CD6114" w14:paraId="42557882" w14:textId="77777777" w:rsidTr="008039A6">
        <w:trPr>
          <w:gridAfter w:val="1"/>
          <w:wAfter w:w="290" w:type="pct"/>
        </w:trPr>
        <w:tc>
          <w:tcPr>
            <w:tcW w:w="508"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200" w:type="pct"/>
            <w:gridSpan w:val="2"/>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8039A6">
        <w:trPr>
          <w:gridAfter w:val="1"/>
          <w:wAfter w:w="290" w:type="pct"/>
        </w:trPr>
        <w:tc>
          <w:tcPr>
            <w:tcW w:w="508"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79F9ED04" w14:textId="16009DE0" w:rsidR="0024495D" w:rsidRPr="004D717D" w:rsidRDefault="00C96CB5" w:rsidP="00C630F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8039A6">
        <w:trPr>
          <w:gridAfter w:val="1"/>
          <w:wAfter w:w="290" w:type="pct"/>
        </w:trPr>
        <w:tc>
          <w:tcPr>
            <w:tcW w:w="508"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0</w:t>
            </w:r>
          </w:p>
        </w:tc>
        <w:tc>
          <w:tcPr>
            <w:tcW w:w="4200" w:type="pct"/>
            <w:gridSpan w:val="2"/>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8039A6">
        <w:trPr>
          <w:gridAfter w:val="1"/>
          <w:wAfter w:w="290" w:type="pct"/>
        </w:trPr>
        <w:tc>
          <w:tcPr>
            <w:tcW w:w="508"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8039A6">
        <w:trPr>
          <w:gridAfter w:val="1"/>
          <w:wAfter w:w="290" w:type="pct"/>
        </w:trPr>
        <w:tc>
          <w:tcPr>
            <w:tcW w:w="508"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200" w:type="pct"/>
            <w:gridSpan w:val="2"/>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454D93" w14:paraId="5240F7B9" w14:textId="77777777" w:rsidTr="008039A6">
        <w:trPr>
          <w:gridAfter w:val="1"/>
          <w:wAfter w:w="290" w:type="pct"/>
        </w:trPr>
        <w:tc>
          <w:tcPr>
            <w:tcW w:w="508"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455AF4A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1) информацию об участнике запроса котировок в электронной форме, включая:</w:t>
            </w:r>
          </w:p>
          <w:p w14:paraId="4D68D07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для юридического лица:</w:t>
            </w:r>
          </w:p>
          <w:p w14:paraId="4912FDC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наименование;</w:t>
            </w:r>
          </w:p>
          <w:p w14:paraId="789DFE13"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фирменное наименование (при наличии);</w:t>
            </w:r>
          </w:p>
          <w:p w14:paraId="60290F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нахождения;</w:t>
            </w:r>
          </w:p>
          <w:p w14:paraId="224DDB2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почтовый адрес;</w:t>
            </w:r>
          </w:p>
          <w:p w14:paraId="1FDC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76F9895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E16BA8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8FDAFE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причины постановки на учет в налоговом органе;</w:t>
            </w:r>
          </w:p>
          <w:p w14:paraId="2752A8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w:t>
            </w:r>
          </w:p>
          <w:p w14:paraId="290516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юридического лица;</w:t>
            </w:r>
          </w:p>
          <w:p w14:paraId="434471B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код по Общероссийскому классификатору предприятий и организаций;</w:t>
            </w:r>
          </w:p>
          <w:p w14:paraId="33CA9AF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7EA9009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для физического лица, в том числе индивидуального предпринимателя:</w:t>
            </w:r>
          </w:p>
          <w:p w14:paraId="3488F73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фамилия, имя, отчество (при наличии);</w:t>
            </w:r>
          </w:p>
          <w:p w14:paraId="0581397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паспортные данные;</w:t>
            </w:r>
          </w:p>
          <w:p w14:paraId="4986A2C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место жительства;</w:t>
            </w:r>
          </w:p>
          <w:p w14:paraId="4D1FCBF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номер контактного телефона;</w:t>
            </w:r>
          </w:p>
          <w:p w14:paraId="57E09F7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адрес электронной почты;</w:t>
            </w:r>
          </w:p>
          <w:p w14:paraId="5F5379A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06F67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основной государственный регистрационный номер индивидуального предпринимателя (для индивидуального предпринимателя);</w:t>
            </w:r>
          </w:p>
          <w:p w14:paraId="6CD8925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дату регистрации в качестве индивидуального предпринимателя (для индивидуального предпринимателя);</w:t>
            </w:r>
          </w:p>
          <w:p w14:paraId="4B73AF4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банковские реквизиты;</w:t>
            </w:r>
          </w:p>
          <w:p w14:paraId="301851A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 документы, подтверждающие соответствие участника запроса котировок в электронной форме требованиям, установленным в извещении о проведении запроса котировок в электронной форме, в том числе документ, декларирующий соответствие участника закупки требованиям, установленным в документации о конкурентной закупке (извещении об осуществлении конкурентной закупки) на основании подпунктов 2 – 13 пункта 18 информационной карты;</w:t>
            </w:r>
          </w:p>
          <w:p w14:paraId="3001F8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 предложение участника запроса котировок в электронной форме в отношении объекта закупки, включая:</w:t>
            </w:r>
          </w:p>
          <w:p w14:paraId="569E3F2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о проведении запроса котировок в электронной форме, конкретные показатели в отношении товара, работы, услуги, соответствующие значениям, установленным в извещении о проведении запроса котировок в электронной форме;</w:t>
            </w:r>
          </w:p>
          <w:p w14:paraId="0FEA0E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1454D3F"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наименование страны происхождения товара в случае закупки товара. Отсутствие указанной информации в составе заявки на участие в закрытом запросе котировок не является основанием для отклонения такой заявки;</w:t>
            </w:r>
          </w:p>
          <w:p w14:paraId="7AB12DC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г) предложение о цене договора. Предложение о цене договора включается в состав заявки на участие в запросе котировок в электронной форме с использованием программно-аппаратных средств электронной площадки;</w:t>
            </w:r>
          </w:p>
          <w:p w14:paraId="7A35CE22"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д) в том числе:</w:t>
            </w:r>
          </w:p>
          <w:p w14:paraId="7D31DA0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lastRenderedPageBreak/>
              <w:t>1-1) при осуществлении закупки на поставку товара:</w:t>
            </w:r>
          </w:p>
          <w:p w14:paraId="7C85F2C4"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согласие участника процедуры закупки на поставку товара в случае:</w:t>
            </w:r>
          </w:p>
          <w:p w14:paraId="39BF3A45"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82B46A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2F42497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1D0A0B91"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256A7446"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3-1) при осуществлении закупки на выполнение работ, оказание услуг для выполнения, оказания которых используется товар:</w:t>
            </w:r>
          </w:p>
          <w:p w14:paraId="7FFB568D"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6834571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AFE98A0"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4) в случаях, предусмотренных извещением о проведении запроса котировок в электронной форме, документы, подтверждающие соответствие товара, работы или услуги требованиям, установленным в извещении о проведении запроса котировок в электронной форме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4320897"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5) соглашение между лицами, выступающими на стороне одного участника запроса котировок в электронной форме, или копию такого соглашения 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В таком соглашении должны быть определены права, обязанности и ответственность каждого лица, выступающего на стороне одного участника запроса котировок в электронной форме, по участию в запросе котировок в электронной форме и исполнению договора. При этом такое распределение должно учитывать соответствие таких лиц требованиям к участникам запроса котировок в электронной форме, установленным в извещении о проведении запроса котировок в электронной форме, и наличие у таких лиц документов, которые должна содержать заявка на участие в запросе котировок в электронной форме в соответствии с извещением о проведении запроса котировок в электронной форме;</w:t>
            </w:r>
          </w:p>
          <w:p w14:paraId="1E807A3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6) согласие участника запроса котировок в электронной форме на обработку его персональных данных (для физического лица).</w:t>
            </w:r>
          </w:p>
          <w:p w14:paraId="41DDAFBA"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7) предложение участника запроса котировок в отношении объекта закупки, включая:</w:t>
            </w:r>
          </w:p>
          <w:p w14:paraId="70AB564C"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а) в случаях, предусмотренных извещением, конкретные показатели в отношении товара, работы, услуги, соответствующие значениям, установленным в извещении;</w:t>
            </w:r>
          </w:p>
          <w:p w14:paraId="781A98BE"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б)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F62AA09"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в) наименование страны происхождения товара в случае закупки товара. Отсутствие указанной информации в составе заявки на участие в запросе котировок не является основанием для отклонения такой заявки.</w:t>
            </w:r>
          </w:p>
          <w:p w14:paraId="7721DC3B" w14:textId="77777777" w:rsidR="007207E4" w:rsidRPr="007207E4" w:rsidRDefault="007207E4" w:rsidP="007207E4">
            <w:pPr>
              <w:pStyle w:val="53"/>
              <w:tabs>
                <w:tab w:val="left" w:pos="1094"/>
                <w:tab w:val="left" w:pos="6000"/>
                <w:tab w:val="left" w:pos="6240"/>
              </w:tabs>
              <w:spacing w:line="240" w:lineRule="auto"/>
              <w:ind w:right="40" w:firstLine="634"/>
              <w:jc w:val="both"/>
              <w:rPr>
                <w:color w:val="000000"/>
                <w:sz w:val="20"/>
                <w:szCs w:val="20"/>
              </w:rPr>
            </w:pPr>
            <w:r w:rsidRPr="007207E4">
              <w:rPr>
                <w:color w:val="000000"/>
                <w:sz w:val="20"/>
                <w:szCs w:val="20"/>
              </w:rPr>
              <w:t xml:space="preserve">В случае участия в запросе котировок в электронной форме нескольких лиц, выступающих на стороне одного участника запроса котировок в электронной форме, информация и документы, указанные в подпунктах 1, 6 настоящего пункта, должны быть представлены в отношении каждого такого лица, информация и документы, указанные в подпунктах 2, 4 настоящего пункта, должны </w:t>
            </w:r>
            <w:r w:rsidRPr="007207E4">
              <w:rPr>
                <w:color w:val="000000"/>
                <w:sz w:val="20"/>
                <w:szCs w:val="20"/>
              </w:rPr>
              <w:lastRenderedPageBreak/>
              <w:t>быть представлены в отношении или от имени хотя бы одного из таких лиц;</w:t>
            </w:r>
          </w:p>
          <w:p w14:paraId="6ECE4B64" w14:textId="77777777" w:rsidR="007207E4" w:rsidRDefault="007207E4" w:rsidP="007207E4">
            <w:pPr>
              <w:pStyle w:val="53"/>
              <w:shd w:val="clear" w:color="auto" w:fill="auto"/>
              <w:tabs>
                <w:tab w:val="left" w:pos="1094"/>
                <w:tab w:val="left" w:pos="6000"/>
                <w:tab w:val="left" w:pos="6240"/>
              </w:tabs>
              <w:spacing w:line="240" w:lineRule="auto"/>
              <w:ind w:right="40" w:firstLine="634"/>
              <w:jc w:val="both"/>
              <w:rPr>
                <w:color w:val="000000"/>
                <w:sz w:val="20"/>
                <w:szCs w:val="20"/>
              </w:rPr>
            </w:pPr>
          </w:p>
          <w:p w14:paraId="23CEDEAA" w14:textId="222133D6" w:rsidR="009E0ADF" w:rsidRPr="00454D93" w:rsidRDefault="00454D93" w:rsidP="007207E4">
            <w:pPr>
              <w:pStyle w:val="53"/>
              <w:shd w:val="clear" w:color="auto" w:fill="auto"/>
              <w:tabs>
                <w:tab w:val="left" w:pos="1094"/>
                <w:tab w:val="left" w:pos="6000"/>
                <w:tab w:val="left" w:pos="6240"/>
              </w:tabs>
              <w:spacing w:line="240" w:lineRule="auto"/>
              <w:ind w:right="40" w:firstLine="634"/>
              <w:jc w:val="both"/>
              <w:rPr>
                <w:b/>
                <w:i/>
                <w:iCs/>
                <w:sz w:val="20"/>
                <w:szCs w:val="20"/>
                <w:lang w:eastAsia="ru-RU"/>
              </w:rPr>
            </w:pPr>
            <w:r w:rsidRPr="00454D93">
              <w:rPr>
                <w:color w:val="000000"/>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24495D" w:rsidRPr="00CD6114" w14:paraId="615018AB" w14:textId="77777777" w:rsidTr="008039A6">
        <w:trPr>
          <w:gridAfter w:val="1"/>
          <w:wAfter w:w="290" w:type="pct"/>
        </w:trPr>
        <w:tc>
          <w:tcPr>
            <w:tcW w:w="508"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200" w:type="pct"/>
            <w:gridSpan w:val="2"/>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6D42F3" w14:paraId="2690F673" w14:textId="77777777" w:rsidTr="008039A6">
        <w:trPr>
          <w:gridAfter w:val="1"/>
          <w:wAfter w:w="290" w:type="pct"/>
        </w:trPr>
        <w:tc>
          <w:tcPr>
            <w:tcW w:w="508"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7D9DEEDE" w14:textId="540B9EE4" w:rsidR="008039A6" w:rsidRPr="008039A6" w:rsidRDefault="008039A6" w:rsidP="008039A6">
            <w:pPr>
              <w:widowControl w:val="0"/>
              <w:snapToGrid w:val="0"/>
              <w:spacing w:after="0" w:line="240" w:lineRule="auto"/>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w:t>
            </w:r>
            <w:r w:rsidRPr="008039A6">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1070D2B" w14:textId="511F787D" w:rsidR="0024495D" w:rsidRPr="008039A6" w:rsidRDefault="008039A6" w:rsidP="008039A6">
            <w:pPr>
              <w:adjustRightInd w:val="0"/>
              <w:spacing w:after="200" w:line="240" w:lineRule="auto"/>
              <w:jc w:val="both"/>
              <w:rPr>
                <w:rFonts w:ascii="Times New Roman" w:eastAsia="SimSun" w:hAnsi="Times New Roman" w:cs="Times New Roman"/>
                <w:sz w:val="20"/>
                <w:szCs w:val="20"/>
              </w:rPr>
            </w:pPr>
            <w:r w:rsidRPr="008039A6">
              <w:rPr>
                <w:rFonts w:ascii="Times New Roman" w:eastAsia="SimSun" w:hAnsi="Times New Roman" w:cs="Times New Roman"/>
                <w:sz w:val="20"/>
                <w:szCs w:val="20"/>
              </w:rPr>
              <w:t xml:space="preserve"> </w:t>
            </w:r>
            <w:r w:rsidR="00ED7E64" w:rsidRPr="00ED7E64">
              <w:rPr>
                <w:rFonts w:ascii="Times New Roman" w:eastAsia="SimSun" w:hAnsi="Times New Roman" w:cs="Times New Roman"/>
                <w:sz w:val="20"/>
                <w:szCs w:val="20"/>
              </w:rPr>
              <w:t>Декларирование (информация) о стране происхождения товара</w:t>
            </w:r>
          </w:p>
        </w:tc>
      </w:tr>
      <w:tr w:rsidR="0024495D" w:rsidRPr="00CD6114" w14:paraId="2342B38F" w14:textId="77777777" w:rsidTr="008039A6">
        <w:trPr>
          <w:gridAfter w:val="1"/>
          <w:wAfter w:w="290" w:type="pct"/>
        </w:trPr>
        <w:tc>
          <w:tcPr>
            <w:tcW w:w="508"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200" w:type="pct"/>
            <w:gridSpan w:val="2"/>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039A6">
        <w:trPr>
          <w:gridAfter w:val="1"/>
          <w:wAfter w:w="290" w:type="pct"/>
        </w:trPr>
        <w:tc>
          <w:tcPr>
            <w:tcW w:w="508"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vAlign w:val="center"/>
          </w:tcPr>
          <w:p w14:paraId="049230E2" w14:textId="5375C8B5" w:rsidR="0024495D" w:rsidRPr="004D717D" w:rsidRDefault="0043379E" w:rsidP="00224E8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8039A6">
        <w:trPr>
          <w:gridAfter w:val="1"/>
          <w:wAfter w:w="290" w:type="pct"/>
        </w:trPr>
        <w:tc>
          <w:tcPr>
            <w:tcW w:w="508"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200" w:type="pct"/>
            <w:gridSpan w:val="2"/>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8039A6">
        <w:trPr>
          <w:gridAfter w:val="1"/>
          <w:wAfter w:w="290" w:type="pct"/>
          <w:trHeight w:val="699"/>
        </w:trPr>
        <w:tc>
          <w:tcPr>
            <w:tcW w:w="508"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8039A6">
        <w:trPr>
          <w:gridAfter w:val="1"/>
          <w:wAfter w:w="290" w:type="pct"/>
        </w:trPr>
        <w:tc>
          <w:tcPr>
            <w:tcW w:w="508"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200" w:type="pct"/>
            <w:gridSpan w:val="2"/>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8039A6">
        <w:trPr>
          <w:gridAfter w:val="1"/>
          <w:wAfter w:w="290" w:type="pct"/>
        </w:trPr>
        <w:tc>
          <w:tcPr>
            <w:tcW w:w="508"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427EDCBD"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1) несоответствия заявки на участие в закупке требованиям, установленным в извещении об осуществлении закупки, документации о закупке;</w:t>
            </w:r>
          </w:p>
          <w:p w14:paraId="17E719B3" w14:textId="77777777" w:rsidR="00F3422E" w:rsidRPr="00F3422E"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2) несоответствия участника закупки требованиям, установленным в извещении об осуществлении закупки, документации о закупке;</w:t>
            </w:r>
          </w:p>
          <w:p w14:paraId="24BEE556" w14:textId="17D1B61B" w:rsidR="00390F7D" w:rsidRPr="00390F7D" w:rsidRDefault="00F3422E" w:rsidP="00F3422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F3422E">
              <w:rPr>
                <w:rFonts w:ascii="Times New Roman" w:eastAsia="Times New Roman" w:hAnsi="Times New Roman" w:cs="Times New Roman"/>
                <w:sz w:val="20"/>
                <w:szCs w:val="20"/>
                <w:lang w:eastAsia="ru-RU"/>
              </w:rPr>
              <w:t>3) наличия недостоверных (в том числе неполных, противоречивых) сведений в заявке на участие в закупке, в том числе сведений о стране происхождения товара.</w:t>
            </w:r>
          </w:p>
          <w:p w14:paraId="4A70ECCF" w14:textId="4B0056B9"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8039A6">
        <w:trPr>
          <w:gridAfter w:val="1"/>
          <w:wAfter w:w="290" w:type="pct"/>
          <w:trHeight w:val="196"/>
        </w:trPr>
        <w:tc>
          <w:tcPr>
            <w:tcW w:w="508"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6</w:t>
            </w:r>
          </w:p>
        </w:tc>
        <w:tc>
          <w:tcPr>
            <w:tcW w:w="4200" w:type="pct"/>
            <w:gridSpan w:val="2"/>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8039A6">
        <w:trPr>
          <w:gridAfter w:val="1"/>
          <w:wAfter w:w="290" w:type="pct"/>
          <w:trHeight w:val="196"/>
        </w:trPr>
        <w:tc>
          <w:tcPr>
            <w:tcW w:w="508"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15F1C1CC" w:rsidR="0024495D" w:rsidRPr="00D74C1B" w:rsidRDefault="0024495D" w:rsidP="006640F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D6114" w14:paraId="10360C2C" w14:textId="77777777" w:rsidTr="008039A6">
        <w:trPr>
          <w:gridAfter w:val="1"/>
          <w:wAfter w:w="290" w:type="pct"/>
          <w:trHeight w:val="196"/>
        </w:trPr>
        <w:tc>
          <w:tcPr>
            <w:tcW w:w="508"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200" w:type="pct"/>
            <w:gridSpan w:val="2"/>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8039A6">
        <w:trPr>
          <w:gridAfter w:val="1"/>
          <w:wAfter w:w="290" w:type="pct"/>
          <w:trHeight w:val="196"/>
        </w:trPr>
        <w:tc>
          <w:tcPr>
            <w:tcW w:w="508"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200" w:type="pct"/>
            <w:gridSpan w:val="2"/>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r w:rsidR="008039A6" w:rsidRPr="008039A6" w14:paraId="65B1EA23" w14:textId="77777777" w:rsidTr="008039A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jc w:val="center"/>
        </w:trPr>
        <w:tc>
          <w:tcPr>
            <w:tcW w:w="2411" w:type="pct"/>
            <w:gridSpan w:val="2"/>
            <w:shd w:val="clear" w:color="auto" w:fill="auto"/>
          </w:tcPr>
          <w:p w14:paraId="77C04B99" w14:textId="77777777" w:rsidR="008039A6" w:rsidRPr="008039A6" w:rsidRDefault="008039A6" w:rsidP="008039A6">
            <w:pPr>
              <w:suppressAutoHyphens/>
              <w:autoSpaceDE w:val="0"/>
              <w:snapToGrid w:val="0"/>
              <w:spacing w:after="0" w:line="240" w:lineRule="auto"/>
              <w:jc w:val="right"/>
              <w:rPr>
                <w:rFonts w:ascii="Calibri" w:eastAsia="Calibri" w:hAnsi="Calibri" w:cs="Calibri"/>
                <w:color w:val="000000"/>
                <w:sz w:val="18"/>
                <w:szCs w:val="18"/>
                <w:lang w:eastAsia="zh-CN"/>
              </w:rPr>
            </w:pPr>
            <w:bookmarkStart w:id="4" w:name="_Hlk94873296"/>
            <w:bookmarkEnd w:id="4"/>
          </w:p>
        </w:tc>
        <w:tc>
          <w:tcPr>
            <w:tcW w:w="2589" w:type="pct"/>
            <w:gridSpan w:val="2"/>
            <w:shd w:val="clear" w:color="auto" w:fill="auto"/>
          </w:tcPr>
          <w:p w14:paraId="6422B3AD"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05261DAE" w14:textId="77777777" w:rsidR="000C65B0" w:rsidRDefault="000C65B0" w:rsidP="008039A6">
            <w:pPr>
              <w:suppressAutoHyphens/>
              <w:autoSpaceDE w:val="0"/>
              <w:spacing w:after="0" w:line="240" w:lineRule="auto"/>
              <w:jc w:val="right"/>
              <w:rPr>
                <w:rFonts w:ascii="Times New Roman" w:eastAsia="Calibri" w:hAnsi="Times New Roman" w:cs="Times New Roman"/>
                <w:b/>
                <w:bCs/>
                <w:color w:val="000000"/>
                <w:sz w:val="18"/>
                <w:szCs w:val="18"/>
                <w:lang w:eastAsia="zh-CN"/>
              </w:rPr>
            </w:pPr>
          </w:p>
          <w:p w14:paraId="2721205A" w14:textId="2253D52F"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r w:rsidRPr="008039A6">
              <w:rPr>
                <w:rFonts w:ascii="Times New Roman" w:eastAsia="Calibri" w:hAnsi="Times New Roman" w:cs="Times New Roman"/>
                <w:b/>
                <w:bCs/>
                <w:color w:val="000000"/>
                <w:sz w:val="18"/>
                <w:szCs w:val="18"/>
                <w:lang w:eastAsia="zh-CN"/>
              </w:rPr>
              <w:t>Рекомендуемый образец формы заявки участника</w:t>
            </w:r>
          </w:p>
          <w:p w14:paraId="3CE2D92A" w14:textId="77777777" w:rsidR="008039A6" w:rsidRPr="008039A6" w:rsidRDefault="008039A6" w:rsidP="008039A6">
            <w:pPr>
              <w:suppressAutoHyphens/>
              <w:autoSpaceDE w:val="0"/>
              <w:spacing w:after="0" w:line="240" w:lineRule="auto"/>
              <w:jc w:val="right"/>
              <w:rPr>
                <w:rFonts w:ascii="Calibri" w:eastAsia="Calibri" w:hAnsi="Calibri" w:cs="Calibri"/>
                <w:b/>
                <w:bCs/>
                <w:color w:val="000000"/>
                <w:sz w:val="18"/>
                <w:szCs w:val="18"/>
                <w:lang w:eastAsia="zh-CN"/>
              </w:rPr>
            </w:pPr>
          </w:p>
        </w:tc>
      </w:tr>
    </w:tbl>
    <w:p w14:paraId="75701E4C"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8039A6" w:rsidRPr="008039A6" w14:paraId="6E26EAE6" w14:textId="77777777" w:rsidTr="00D61BD5">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694744CA" w14:textId="77777777" w:rsidR="008039A6" w:rsidRPr="008039A6" w:rsidRDefault="008039A6" w:rsidP="008039A6">
            <w:pPr>
              <w:keepNext/>
              <w:keepLines/>
              <w:suppressAutoHyphens/>
              <w:spacing w:after="0" w:line="240" w:lineRule="auto"/>
              <w:jc w:val="center"/>
              <w:rPr>
                <w:rFonts w:ascii="Times New Roman" w:eastAsia="Calibri" w:hAnsi="Times New Roman" w:cs="Times New Roman"/>
                <w:iCs/>
                <w:sz w:val="20"/>
                <w:szCs w:val="20"/>
                <w:lang w:eastAsia="ru-RU"/>
              </w:rPr>
            </w:pPr>
            <w:r w:rsidRPr="008039A6">
              <w:rPr>
                <w:rFonts w:ascii="Times New Roman" w:eastAsia="Arial Unicode MS" w:hAnsi="Times New Roman" w:cs="Times New Roman"/>
                <w:b/>
                <w:sz w:val="20"/>
                <w:szCs w:val="20"/>
                <w:lang w:eastAsia="zh-CN"/>
              </w:rPr>
              <w:t>ПРЕДЛОЖЕНИЕ УЧАСТНИКА ЗАКУПКИ</w:t>
            </w:r>
          </w:p>
        </w:tc>
      </w:tr>
      <w:tr w:rsidR="008039A6" w:rsidRPr="008039A6" w14:paraId="2827A388" w14:textId="77777777" w:rsidTr="00D61BD5">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60E5A83" w14:textId="77777777" w:rsidR="008039A6" w:rsidRPr="008039A6" w:rsidRDefault="008039A6" w:rsidP="008039A6">
            <w:pPr>
              <w:suppressAutoHyphens/>
              <w:spacing w:after="0" w:line="240" w:lineRule="auto"/>
              <w:jc w:val="center"/>
              <w:rPr>
                <w:rFonts w:ascii="Calibri" w:eastAsia="Times New Roman" w:hAnsi="Calibri" w:cs="Calibri"/>
                <w:sz w:val="20"/>
                <w:szCs w:val="20"/>
                <w:lang w:eastAsia="zh-CN"/>
              </w:rPr>
            </w:pPr>
            <w:r w:rsidRPr="008039A6">
              <w:rPr>
                <w:rFonts w:ascii="Times New Roman" w:eastAsia="Arial Unicode MS" w:hAnsi="Times New Roman" w:cs="Times New Roman"/>
                <w:b/>
                <w:sz w:val="20"/>
                <w:szCs w:val="20"/>
                <w:lang w:eastAsia="zh-CN"/>
              </w:rPr>
              <w:t>№</w:t>
            </w:r>
            <w:r w:rsidRPr="008039A6">
              <w:rPr>
                <w:rFonts w:ascii="Times New Roman" w:eastAsia="Calibri" w:hAnsi="Times New Roman" w:cs="Times New Roman"/>
                <w:b/>
                <w:sz w:val="20"/>
                <w:szCs w:val="20"/>
                <w:lang w:eastAsia="zh-CN"/>
              </w:rPr>
              <w:t xml:space="preserve"> </w:t>
            </w:r>
            <w:r w:rsidRPr="008039A6">
              <w:rPr>
                <w:rFonts w:ascii="Times New Roman" w:eastAsia="Arial Unicode MS" w:hAnsi="Times New Roman" w:cs="Times New Roman"/>
                <w:b/>
                <w:sz w:val="20"/>
                <w:szCs w:val="20"/>
                <w:lang w:eastAsia="zh-CN"/>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4FB32F3A" w14:textId="77777777" w:rsidR="008039A6" w:rsidRPr="008039A6" w:rsidRDefault="008039A6" w:rsidP="008039A6">
            <w:pPr>
              <w:suppressAutoHyphens/>
              <w:spacing w:after="0" w:line="240" w:lineRule="auto"/>
              <w:jc w:val="center"/>
              <w:rPr>
                <w:rFonts w:ascii="Times New Roman" w:eastAsia="Arial Unicode MS" w:hAnsi="Times New Roman" w:cs="Times New Roman"/>
                <w:bCs/>
                <w:i/>
                <w:iCs/>
                <w:color w:val="0070C0"/>
                <w:sz w:val="20"/>
                <w:szCs w:val="20"/>
                <w:lang w:eastAsia="zh-CN"/>
              </w:rPr>
            </w:pPr>
            <w:r w:rsidRPr="008039A6">
              <w:rPr>
                <w:rFonts w:ascii="Times New Roman" w:eastAsia="Arial Unicode MS" w:hAnsi="Times New Roman" w:cs="Times New Roman"/>
                <w:bCs/>
                <w:i/>
                <w:iCs/>
                <w:color w:val="000000" w:themeColor="text1"/>
                <w:sz w:val="20"/>
                <w:szCs w:val="20"/>
                <w:lang w:eastAsia="zh-CN"/>
              </w:rPr>
              <w:t>№</w:t>
            </w:r>
            <w:r w:rsidRPr="008039A6">
              <w:rPr>
                <w:rFonts w:ascii="Times New Roman" w:eastAsia="Calibri" w:hAnsi="Times New Roman" w:cs="Times New Roman"/>
                <w:bCs/>
                <w:i/>
                <w:iCs/>
                <w:color w:val="000000" w:themeColor="text1"/>
                <w:sz w:val="20"/>
                <w:szCs w:val="20"/>
                <w:lang w:eastAsia="zh-CN"/>
              </w:rPr>
              <w:t xml:space="preserve"> </w:t>
            </w:r>
            <w:r w:rsidRPr="008039A6">
              <w:rPr>
                <w:rFonts w:ascii="Times New Roman" w:eastAsia="Arial Unicode MS" w:hAnsi="Times New Roman" w:cs="Times New Roman"/>
                <w:bCs/>
                <w:i/>
                <w:iCs/>
                <w:color w:val="000000" w:themeColor="text1"/>
                <w:sz w:val="20"/>
                <w:szCs w:val="20"/>
                <w:lang w:eastAsia="zh-CN"/>
              </w:rPr>
              <w:t>_____________</w:t>
            </w:r>
          </w:p>
        </w:tc>
      </w:tr>
      <w:tr w:rsidR="008039A6" w:rsidRPr="008039A6" w14:paraId="0D200F96" w14:textId="77777777" w:rsidTr="00D61BD5">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13B95B9F"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 xml:space="preserve">Изучив извещение о закупке </w:t>
            </w:r>
            <w:r w:rsidRPr="008039A6">
              <w:rPr>
                <w:rFonts w:ascii="Times New Roman" w:eastAsia="Times New Roman" w:hAnsi="Times New Roman" w:cs="Times New Roman"/>
                <w:sz w:val="20"/>
                <w:szCs w:val="20"/>
              </w:rPr>
              <w:t xml:space="preserve">(включая все изменения и разъяснения к ней) </w:t>
            </w:r>
            <w:r w:rsidRPr="008039A6">
              <w:rPr>
                <w:rFonts w:ascii="Times New Roman" w:eastAsia="Times New Roman" w:hAnsi="Times New Roman" w:cs="Times New Roman"/>
                <w:iCs/>
                <w:sz w:val="20"/>
                <w:szCs w:val="20"/>
              </w:rPr>
              <w:t>и </w:t>
            </w:r>
            <w:r w:rsidRPr="008039A6">
              <w:rPr>
                <w:rFonts w:ascii="Times New Roman" w:eastAsia="Times New Roman" w:hAnsi="Times New Roman" w:cs="Times New Roman"/>
                <w:sz w:val="20"/>
                <w:szCs w:val="20"/>
              </w:rPr>
              <w:t xml:space="preserve">безоговорочно </w:t>
            </w:r>
            <w:r w:rsidRPr="008039A6">
              <w:rPr>
                <w:rFonts w:ascii="Times New Roman" w:eastAsia="Times New Roman" w:hAnsi="Times New Roman" w:cs="Times New Roman"/>
                <w:iCs/>
                <w:sz w:val="20"/>
                <w:szCs w:val="20"/>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 направляем настоящее предложение. </w:t>
            </w:r>
          </w:p>
          <w:p w14:paraId="48FC939D"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1CB7D85C"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8039A6">
              <w:rPr>
                <w:rFonts w:ascii="Times New Roman" w:eastAsia="Times New Roman" w:hAnsi="Times New Roman" w:cs="Times New Roman"/>
                <w:sz w:val="20"/>
                <w:szCs w:val="20"/>
              </w:rPr>
              <w:t xml:space="preserve">с единственным участником закупки </w:t>
            </w:r>
            <w:r w:rsidRPr="008039A6">
              <w:rPr>
                <w:rFonts w:ascii="Times New Roman" w:eastAsia="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3F41198" w14:textId="77777777" w:rsidR="008039A6" w:rsidRPr="008039A6" w:rsidRDefault="008039A6" w:rsidP="008039A6">
            <w:pPr>
              <w:widowControl w:val="0"/>
              <w:suppressAutoHyphens/>
              <w:spacing w:after="0" w:line="240" w:lineRule="auto"/>
              <w:ind w:firstLine="567"/>
              <w:jc w:val="both"/>
              <w:rPr>
                <w:rFonts w:ascii="Times New Roman" w:eastAsia="Times New Roman" w:hAnsi="Times New Roman" w:cs="Times New Roman"/>
                <w:iCs/>
                <w:sz w:val="20"/>
                <w:szCs w:val="20"/>
              </w:rPr>
            </w:pPr>
            <w:r w:rsidRPr="008039A6">
              <w:rPr>
                <w:rFonts w:ascii="Times New Roman" w:eastAsia="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5553DBB2" w14:textId="77777777" w:rsidR="008039A6" w:rsidRPr="008039A6" w:rsidRDefault="008039A6" w:rsidP="008039A6">
            <w:pPr>
              <w:suppressAutoHyphens/>
              <w:spacing w:after="0" w:line="240" w:lineRule="auto"/>
              <w:ind w:firstLine="567"/>
              <w:jc w:val="both"/>
              <w:rPr>
                <w:rFonts w:ascii="Times New Roman" w:eastAsia="Arial Unicode MS" w:hAnsi="Times New Roman" w:cs="Times New Roman"/>
                <w:bCs/>
                <w:i/>
                <w:iCs/>
                <w:color w:val="000000" w:themeColor="text1"/>
                <w:sz w:val="20"/>
                <w:szCs w:val="20"/>
                <w:lang w:eastAsia="zh-CN"/>
              </w:rPr>
            </w:pPr>
            <w:r w:rsidRPr="008039A6">
              <w:rPr>
                <w:rFonts w:ascii="Times New Roman" w:eastAsia="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p>
        </w:tc>
      </w:tr>
    </w:tbl>
    <w:p w14:paraId="2202B1C1" w14:textId="77777777" w:rsidR="008039A6" w:rsidRPr="008039A6" w:rsidRDefault="008039A6" w:rsidP="008039A6">
      <w:pPr>
        <w:suppressAutoHyphens/>
        <w:spacing w:after="0" w:line="240" w:lineRule="auto"/>
        <w:rPr>
          <w:rFonts w:ascii="Times New Roman" w:eastAsia="Times New Roman" w:hAnsi="Times New Roman" w:cs="Times New Roman"/>
          <w:i/>
          <w:sz w:val="18"/>
          <w:szCs w:val="18"/>
          <w:lang w:eastAsia="ru-RU"/>
        </w:rPr>
      </w:pPr>
    </w:p>
    <w:tbl>
      <w:tblPr>
        <w:tblStyle w:val="61"/>
        <w:tblW w:w="5000" w:type="pct"/>
        <w:tblLook w:val="04A0" w:firstRow="1" w:lastRow="0" w:firstColumn="1" w:lastColumn="0" w:noHBand="0" w:noVBand="1"/>
      </w:tblPr>
      <w:tblGrid>
        <w:gridCol w:w="9855"/>
      </w:tblGrid>
      <w:tr w:rsidR="008039A6" w:rsidRPr="008039A6" w14:paraId="6960AF19" w14:textId="77777777" w:rsidTr="00D61BD5">
        <w:tc>
          <w:tcPr>
            <w:tcW w:w="5000" w:type="pct"/>
            <w:shd w:val="clear" w:color="auto" w:fill="DEEAF6" w:themeFill="accent5" w:themeFillTint="33"/>
          </w:tcPr>
          <w:p w14:paraId="5C69FEC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Arial Unicode MS" w:hAnsi="Times New Roman" w:cs="Times New Roman"/>
                <w:b/>
                <w:bCs/>
                <w:sz w:val="20"/>
                <w:szCs w:val="20"/>
                <w:lang w:eastAsia="zh-CN"/>
              </w:rPr>
              <w:t>ЦЕНОВОЕ ПРЕДЛОЖЕНИЕ УЧАСТНИКА (НЕ ПРИМЕНЯЕТСЯ В АУКЦИОНЕ)</w:t>
            </w:r>
          </w:p>
        </w:tc>
      </w:tr>
      <w:tr w:rsidR="008039A6" w:rsidRPr="008039A6" w14:paraId="13DE6311" w14:textId="77777777" w:rsidTr="00D61BD5">
        <w:tc>
          <w:tcPr>
            <w:tcW w:w="5000" w:type="pct"/>
          </w:tcPr>
          <w:p w14:paraId="3D2A4DDD"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Предлагаемая цена договора составляет _________ (прописью) рублей __ копеек, в том числе НДС </w:t>
            </w:r>
            <w:r w:rsidRPr="008039A6">
              <w:rPr>
                <w:rFonts w:ascii="Times New Roman" w:eastAsia="Times New Roman" w:hAnsi="Times New Roman" w:cs="Times New Roman"/>
                <w:i/>
                <w:iCs/>
                <w:sz w:val="20"/>
                <w:szCs w:val="20"/>
                <w:lang w:eastAsia="zh-CN"/>
              </w:rPr>
              <w:t>(указывается, если участник является плательщиком НДС)</w:t>
            </w:r>
            <w:r w:rsidRPr="008039A6">
              <w:rPr>
                <w:rFonts w:ascii="Times New Roman" w:eastAsia="Times New Roman" w:hAnsi="Times New Roman" w:cs="Times New Roman"/>
                <w:sz w:val="20"/>
                <w:szCs w:val="20"/>
                <w:lang w:eastAsia="zh-CN"/>
              </w:rPr>
              <w:t xml:space="preserve"> по ставке ____ % - ____</w:t>
            </w:r>
            <w:proofErr w:type="gramStart"/>
            <w:r w:rsidRPr="008039A6">
              <w:rPr>
                <w:rFonts w:ascii="Times New Roman" w:eastAsia="Times New Roman" w:hAnsi="Times New Roman" w:cs="Times New Roman"/>
                <w:sz w:val="20"/>
                <w:szCs w:val="20"/>
                <w:lang w:eastAsia="zh-CN"/>
              </w:rPr>
              <w:t>_,_</w:t>
            </w:r>
            <w:proofErr w:type="gramEnd"/>
            <w:r w:rsidRPr="008039A6">
              <w:rPr>
                <w:rFonts w:ascii="Times New Roman" w:eastAsia="Times New Roman" w:hAnsi="Times New Roman" w:cs="Times New Roman"/>
                <w:sz w:val="20"/>
                <w:szCs w:val="20"/>
                <w:lang w:eastAsia="zh-CN"/>
              </w:rPr>
              <w:t xml:space="preserve">__ (прописью) рублей __ копеек / без НДС </w:t>
            </w:r>
            <w:r w:rsidRPr="008039A6">
              <w:rPr>
                <w:rFonts w:ascii="Times New Roman" w:eastAsia="Times New Roman" w:hAnsi="Times New Roman" w:cs="Times New Roman"/>
                <w:i/>
                <w:iCs/>
                <w:sz w:val="20"/>
                <w:szCs w:val="20"/>
                <w:lang w:eastAsia="zh-CN"/>
              </w:rPr>
              <w:t>(указывается, если участник не является плательщиком НДС)</w:t>
            </w:r>
            <w:r w:rsidRPr="008039A6">
              <w:rPr>
                <w:rFonts w:ascii="Times New Roman" w:eastAsia="Times New Roman" w:hAnsi="Times New Roman" w:cs="Times New Roman"/>
                <w:sz w:val="20"/>
                <w:szCs w:val="20"/>
                <w:lang w:eastAsia="zh-CN"/>
              </w:rPr>
              <w:t>.</w:t>
            </w:r>
          </w:p>
          <w:p w14:paraId="1AF9F3D3"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Цена включает в себя общую стоимость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p w14:paraId="020BA5A5" w14:textId="77777777" w:rsidR="008039A6" w:rsidRPr="008039A6" w:rsidRDefault="008039A6" w:rsidP="008039A6">
            <w:pPr>
              <w:suppressAutoHyphens/>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Предлагаемая цена договора является твердой и определяется на весь срок его исполнения.</w:t>
            </w:r>
          </w:p>
        </w:tc>
      </w:tr>
    </w:tbl>
    <w:p w14:paraId="558B3887"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Style w:val="61"/>
        <w:tblW w:w="5000" w:type="pct"/>
        <w:tblLook w:val="04A0" w:firstRow="1" w:lastRow="0" w:firstColumn="1" w:lastColumn="0" w:noHBand="0" w:noVBand="1"/>
      </w:tblPr>
      <w:tblGrid>
        <w:gridCol w:w="9855"/>
      </w:tblGrid>
      <w:tr w:rsidR="008039A6" w:rsidRPr="008039A6" w14:paraId="19679090" w14:textId="77777777" w:rsidTr="00D61BD5">
        <w:tc>
          <w:tcPr>
            <w:tcW w:w="5000" w:type="pct"/>
            <w:shd w:val="clear" w:color="auto" w:fill="DEEAF6" w:themeFill="accent5" w:themeFillTint="33"/>
          </w:tcPr>
          <w:p w14:paraId="59046A1C" w14:textId="77777777" w:rsidR="008039A6" w:rsidRPr="008039A6" w:rsidRDefault="008039A6" w:rsidP="008039A6">
            <w:pPr>
              <w:suppressAutoHyphens/>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rPr>
              <w:t>СООТВЕТСТВИЕ УЧАСТНИКА ЗАКУПКИ ЕДИНЫМ ТРЕБОВАНИЯМ</w:t>
            </w:r>
          </w:p>
        </w:tc>
      </w:tr>
      <w:tr w:rsidR="008039A6" w:rsidRPr="008039A6" w14:paraId="64925483" w14:textId="77777777" w:rsidTr="00D61BD5">
        <w:tc>
          <w:tcPr>
            <w:tcW w:w="5000" w:type="pct"/>
          </w:tcPr>
          <w:p w14:paraId="3521965E" w14:textId="05C8F7A0" w:rsidR="008039A6" w:rsidRPr="008039A6" w:rsidRDefault="008039A6" w:rsidP="008039A6">
            <w:pPr>
              <w:widowControl w:val="0"/>
              <w:suppressAutoHyphens/>
              <w:ind w:firstLine="567"/>
              <w:jc w:val="both"/>
              <w:rPr>
                <w:rFonts w:ascii="Times New Roman" w:eastAsia="Times New Roman" w:hAnsi="Times New Roman" w:cs="Times New Roman"/>
                <w:sz w:val="20"/>
                <w:szCs w:val="20"/>
              </w:rPr>
            </w:pPr>
            <w:r w:rsidRPr="008039A6">
              <w:rPr>
                <w:rFonts w:ascii="Times New Roman" w:eastAsia="Times New Roman" w:hAnsi="Times New Roman" w:cs="Times New Roman"/>
                <w:sz w:val="20"/>
                <w:szCs w:val="20"/>
              </w:rPr>
              <w:t xml:space="preserve">Настоящим предложением подтверждаем (декларируем) соответствие участника закупки единым требованиям, установленным к участникам закупки </w:t>
            </w:r>
            <w:r>
              <w:rPr>
                <w:rFonts w:ascii="Times New Roman" w:eastAsia="Times New Roman" w:hAnsi="Times New Roman" w:cs="Times New Roman"/>
                <w:sz w:val="20"/>
                <w:szCs w:val="20"/>
              </w:rPr>
              <w:t xml:space="preserve">разделом 18 </w:t>
            </w:r>
            <w:r w:rsidRPr="008039A6">
              <w:rPr>
                <w:rFonts w:ascii="Times New Roman" w:eastAsia="Times New Roman" w:hAnsi="Times New Roman" w:cs="Times New Roman"/>
                <w:sz w:val="20"/>
                <w:szCs w:val="20"/>
              </w:rPr>
              <w:t xml:space="preserve"> извещения о закупке.</w:t>
            </w:r>
          </w:p>
        </w:tc>
      </w:tr>
    </w:tbl>
    <w:p w14:paraId="5CC1008D" w14:textId="77777777" w:rsidR="008039A6" w:rsidRPr="008039A6" w:rsidRDefault="008039A6" w:rsidP="008039A6">
      <w:pPr>
        <w:suppressAutoHyphens/>
        <w:spacing w:after="200" w:line="276" w:lineRule="auto"/>
        <w:rPr>
          <w:rFonts w:ascii="Calibri" w:eastAsia="Times New Roman" w:hAnsi="Calibri" w:cs="Calibri"/>
          <w:lang w:eastAsia="zh-C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8039A6" w:rsidRPr="008039A6" w14:paraId="5523849A" w14:textId="77777777" w:rsidTr="00D61BD5">
        <w:tc>
          <w:tcPr>
            <w:tcW w:w="5000" w:type="pct"/>
            <w:gridSpan w:val="3"/>
            <w:shd w:val="clear" w:color="auto" w:fill="DEEAF6" w:themeFill="accent5" w:themeFillTint="33"/>
            <w:vAlign w:val="center"/>
          </w:tcPr>
          <w:p w14:paraId="733F0EB1" w14:textId="77777777" w:rsidR="008039A6" w:rsidRPr="008039A6" w:rsidRDefault="008039A6" w:rsidP="008039A6">
            <w:pPr>
              <w:suppressAutoHyphens/>
              <w:autoSpaceDE w:val="0"/>
              <w:autoSpaceDN w:val="0"/>
              <w:adjustRightInd w:val="0"/>
              <w:spacing w:after="0" w:line="240" w:lineRule="auto"/>
              <w:contextualSpacing/>
              <w:jc w:val="center"/>
              <w:rPr>
                <w:rFonts w:ascii="Times New Roman" w:eastAsia="Times New Roman" w:hAnsi="Times New Roman" w:cs="Times New Roman"/>
                <w:b/>
                <w:bCs/>
                <w:iCs/>
                <w:sz w:val="20"/>
                <w:szCs w:val="20"/>
                <w:lang w:eastAsia="zh-CN"/>
              </w:rPr>
            </w:pPr>
            <w:bookmarkStart w:id="5" w:name="OLE_LINK2"/>
            <w:r w:rsidRPr="008039A6">
              <w:rPr>
                <w:rFonts w:ascii="Times New Roman" w:eastAsia="Times New Roman" w:hAnsi="Times New Roman" w:cs="Times New Roman"/>
                <w:b/>
                <w:bCs/>
                <w:iCs/>
                <w:sz w:val="20"/>
                <w:szCs w:val="20"/>
                <w:lang w:eastAsia="zh-CN"/>
              </w:rPr>
              <w:t>АНКЕТА УЧАСТНИКА ЗАКУПКИ</w:t>
            </w:r>
            <w:bookmarkEnd w:id="5"/>
          </w:p>
        </w:tc>
      </w:tr>
      <w:tr w:rsidR="008039A6" w:rsidRPr="008039A6" w14:paraId="1C929C4F" w14:textId="77777777" w:rsidTr="00D61BD5">
        <w:tc>
          <w:tcPr>
            <w:tcW w:w="257" w:type="pct"/>
            <w:vAlign w:val="center"/>
          </w:tcPr>
          <w:p w14:paraId="4EA2DBC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w:t>
            </w:r>
          </w:p>
        </w:tc>
        <w:tc>
          <w:tcPr>
            <w:tcW w:w="1859" w:type="pct"/>
            <w:vAlign w:val="center"/>
          </w:tcPr>
          <w:p w14:paraId="58D6B809"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405F217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полное наименование Участника, включая его организационно-правовую форму</w:t>
            </w:r>
          </w:p>
        </w:tc>
      </w:tr>
      <w:tr w:rsidR="008039A6" w:rsidRPr="008039A6" w14:paraId="65BBEAF1" w14:textId="77777777" w:rsidTr="00D61BD5">
        <w:tc>
          <w:tcPr>
            <w:tcW w:w="257" w:type="pct"/>
            <w:vAlign w:val="center"/>
          </w:tcPr>
          <w:p w14:paraId="3F83354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2.</w:t>
            </w:r>
          </w:p>
        </w:tc>
        <w:tc>
          <w:tcPr>
            <w:tcW w:w="1859" w:type="pct"/>
            <w:vAlign w:val="center"/>
          </w:tcPr>
          <w:p w14:paraId="279FAF93"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Место нахождения (для юридического лица), место жительства (для физического лица):</w:t>
            </w:r>
          </w:p>
        </w:tc>
        <w:tc>
          <w:tcPr>
            <w:tcW w:w="2884" w:type="pct"/>
            <w:vAlign w:val="center"/>
          </w:tcPr>
          <w:p w14:paraId="341F588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3193B00C"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09D58C03"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почтовый индекс места нахождения участника закупки, </w:t>
            </w:r>
          </w:p>
          <w:p w14:paraId="606905C9"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населённого пункта, наименование населённого пункта, </w:t>
            </w:r>
          </w:p>
          <w:p w14:paraId="380FE0CA"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тип и наименование элемента планировочной структуры (квартал, микрорайон, иные) (при наличии);</w:t>
            </w:r>
          </w:p>
          <w:p w14:paraId="542F6705"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lastRenderedPageBreak/>
              <w:t>- тип и наименование объекта улично-дорожной сети (улица, проспект, шоссе, переулок, проезд, набережная, площадь, иные) (при наличии);</w:t>
            </w:r>
          </w:p>
          <w:p w14:paraId="39900927" w14:textId="77777777" w:rsidR="008039A6" w:rsidRPr="008039A6" w:rsidRDefault="008039A6" w:rsidP="008039A6">
            <w:pPr>
              <w:suppressAutoHyphens/>
              <w:spacing w:after="0" w:line="240" w:lineRule="auto"/>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8039A6" w:rsidRPr="008039A6" w14:paraId="72D3E5CA" w14:textId="77777777" w:rsidTr="00D61BD5">
        <w:tc>
          <w:tcPr>
            <w:tcW w:w="257" w:type="pct"/>
            <w:vAlign w:val="center"/>
          </w:tcPr>
          <w:p w14:paraId="75310E3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3.</w:t>
            </w:r>
          </w:p>
        </w:tc>
        <w:tc>
          <w:tcPr>
            <w:tcW w:w="1859" w:type="pct"/>
            <w:vAlign w:val="center"/>
          </w:tcPr>
          <w:p w14:paraId="75FB5F0B"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Почтовый адрес (для юридического лица)</w:t>
            </w:r>
          </w:p>
        </w:tc>
        <w:tc>
          <w:tcPr>
            <w:tcW w:w="2884" w:type="pct"/>
            <w:vAlign w:val="center"/>
          </w:tcPr>
          <w:p w14:paraId="477A2DF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При формировании информации о почтовом адресе, указываются сведения аналогично пункту 2. </w:t>
            </w:r>
          </w:p>
          <w:p w14:paraId="3543530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Данная информация указывается при отличии от адреса местонахождения участника.</w:t>
            </w:r>
          </w:p>
        </w:tc>
      </w:tr>
      <w:tr w:rsidR="008039A6" w:rsidRPr="008039A6" w14:paraId="6F9634E8" w14:textId="77777777" w:rsidTr="00D61BD5">
        <w:tc>
          <w:tcPr>
            <w:tcW w:w="257" w:type="pct"/>
            <w:vAlign w:val="center"/>
          </w:tcPr>
          <w:p w14:paraId="4623587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4.</w:t>
            </w:r>
          </w:p>
        </w:tc>
        <w:tc>
          <w:tcPr>
            <w:tcW w:w="1859" w:type="pct"/>
            <w:vAlign w:val="center"/>
          </w:tcPr>
          <w:p w14:paraId="55059E3A"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Контактный телефон:</w:t>
            </w:r>
          </w:p>
        </w:tc>
        <w:tc>
          <w:tcPr>
            <w:tcW w:w="2884" w:type="pct"/>
            <w:vAlign w:val="center"/>
          </w:tcPr>
          <w:p w14:paraId="5393FE7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8039A6" w:rsidRPr="008039A6" w14:paraId="56781A6E" w14:textId="77777777" w:rsidTr="00D61BD5">
        <w:tc>
          <w:tcPr>
            <w:tcW w:w="257" w:type="pct"/>
            <w:vAlign w:val="center"/>
          </w:tcPr>
          <w:p w14:paraId="7078970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5.</w:t>
            </w:r>
          </w:p>
        </w:tc>
        <w:tc>
          <w:tcPr>
            <w:tcW w:w="1859" w:type="pct"/>
            <w:vAlign w:val="center"/>
          </w:tcPr>
          <w:p w14:paraId="5D46AD00"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Факс (при наличии):</w:t>
            </w:r>
          </w:p>
        </w:tc>
        <w:tc>
          <w:tcPr>
            <w:tcW w:w="2884" w:type="pct"/>
            <w:vAlign w:val="center"/>
          </w:tcPr>
          <w:p w14:paraId="7B67C186"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5DB8441D" w14:textId="77777777" w:rsidTr="00D61BD5">
        <w:tc>
          <w:tcPr>
            <w:tcW w:w="257" w:type="pct"/>
            <w:vAlign w:val="center"/>
          </w:tcPr>
          <w:p w14:paraId="589AC56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6.</w:t>
            </w:r>
          </w:p>
        </w:tc>
        <w:tc>
          <w:tcPr>
            <w:tcW w:w="1859" w:type="pct"/>
            <w:vAlign w:val="center"/>
          </w:tcPr>
          <w:p w14:paraId="4493D94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Адрес электронной почты (</w:t>
            </w:r>
            <w:r w:rsidRPr="008039A6">
              <w:rPr>
                <w:rFonts w:ascii="Times New Roman" w:eastAsia="Times New Roman" w:hAnsi="Times New Roman" w:cs="Times New Roman"/>
                <w:b/>
                <w:bCs/>
                <w:sz w:val="20"/>
                <w:szCs w:val="20"/>
                <w:lang w:val="en-US" w:eastAsia="zh-CN"/>
              </w:rPr>
              <w:t>e</w:t>
            </w:r>
            <w:r w:rsidRPr="008039A6">
              <w:rPr>
                <w:rFonts w:ascii="Times New Roman" w:eastAsia="Times New Roman" w:hAnsi="Times New Roman" w:cs="Times New Roman"/>
                <w:b/>
                <w:bCs/>
                <w:sz w:val="20"/>
                <w:szCs w:val="20"/>
                <w:lang w:eastAsia="zh-CN"/>
              </w:rPr>
              <w:t>-</w:t>
            </w:r>
            <w:r w:rsidRPr="008039A6">
              <w:rPr>
                <w:rFonts w:ascii="Times New Roman" w:eastAsia="Times New Roman" w:hAnsi="Times New Roman" w:cs="Times New Roman"/>
                <w:b/>
                <w:bCs/>
                <w:sz w:val="20"/>
                <w:szCs w:val="20"/>
                <w:lang w:val="en-US" w:eastAsia="zh-CN"/>
              </w:rPr>
              <w:t>mail</w:t>
            </w:r>
            <w:r w:rsidRPr="008039A6">
              <w:rPr>
                <w:rFonts w:ascii="Times New Roman" w:eastAsia="Times New Roman" w:hAnsi="Times New Roman" w:cs="Times New Roman"/>
                <w:b/>
                <w:bCs/>
                <w:sz w:val="20"/>
                <w:szCs w:val="20"/>
                <w:lang w:eastAsia="zh-CN"/>
              </w:rPr>
              <w:t>) участника закупки</w:t>
            </w:r>
          </w:p>
        </w:tc>
        <w:tc>
          <w:tcPr>
            <w:tcW w:w="2884" w:type="pct"/>
            <w:vAlign w:val="center"/>
          </w:tcPr>
          <w:p w14:paraId="7703895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8039A6" w:rsidRPr="008039A6" w14:paraId="3BD54226" w14:textId="77777777" w:rsidTr="00D61BD5">
        <w:tc>
          <w:tcPr>
            <w:tcW w:w="257" w:type="pct"/>
            <w:vAlign w:val="center"/>
          </w:tcPr>
          <w:p w14:paraId="0119FC42"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7.</w:t>
            </w:r>
          </w:p>
        </w:tc>
        <w:tc>
          <w:tcPr>
            <w:tcW w:w="1859" w:type="pct"/>
            <w:vAlign w:val="center"/>
          </w:tcPr>
          <w:p w14:paraId="5CEF1CC8"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C30165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8039A6" w:rsidRPr="008039A6" w14:paraId="132C8828" w14:textId="77777777" w:rsidTr="00D61BD5">
        <w:tc>
          <w:tcPr>
            <w:tcW w:w="257" w:type="pct"/>
            <w:vAlign w:val="center"/>
          </w:tcPr>
          <w:p w14:paraId="7F577707"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8.</w:t>
            </w:r>
          </w:p>
        </w:tc>
        <w:tc>
          <w:tcPr>
            <w:tcW w:w="1859" w:type="pct"/>
            <w:vAlign w:val="center"/>
          </w:tcPr>
          <w:p w14:paraId="597E55D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причины постановки (КПП) на учёт в налоговом органе (только для российских юридических лиц)</w:t>
            </w:r>
          </w:p>
        </w:tc>
        <w:tc>
          <w:tcPr>
            <w:tcW w:w="2884" w:type="pct"/>
            <w:vAlign w:val="center"/>
          </w:tcPr>
          <w:p w14:paraId="5EAFA3D2"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95199D8" w14:textId="77777777" w:rsidTr="00D61BD5">
        <w:tc>
          <w:tcPr>
            <w:tcW w:w="257" w:type="pct"/>
            <w:vAlign w:val="center"/>
          </w:tcPr>
          <w:p w14:paraId="2E702A5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9.</w:t>
            </w:r>
          </w:p>
        </w:tc>
        <w:tc>
          <w:tcPr>
            <w:tcW w:w="1859" w:type="pct"/>
            <w:vAlign w:val="center"/>
          </w:tcPr>
          <w:p w14:paraId="20153435"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ОГРН (для юридического лица) или ОГРНИП (для индивидуального предпринимателя) участника закупки</w:t>
            </w:r>
          </w:p>
        </w:tc>
        <w:tc>
          <w:tcPr>
            <w:tcW w:w="2884" w:type="pct"/>
            <w:vAlign w:val="center"/>
          </w:tcPr>
          <w:p w14:paraId="68809E9B"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F822ECE" w14:textId="77777777" w:rsidTr="00D61BD5">
        <w:tc>
          <w:tcPr>
            <w:tcW w:w="257" w:type="pct"/>
            <w:vAlign w:val="center"/>
          </w:tcPr>
          <w:p w14:paraId="3A87BEC6"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10.</w:t>
            </w:r>
          </w:p>
        </w:tc>
        <w:tc>
          <w:tcPr>
            <w:tcW w:w="1859" w:type="pct"/>
            <w:vAlign w:val="center"/>
          </w:tcPr>
          <w:p w14:paraId="04AE7A77"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Код ОКПО участника (только для юридических лиц)</w:t>
            </w:r>
          </w:p>
        </w:tc>
        <w:tc>
          <w:tcPr>
            <w:tcW w:w="2884" w:type="pct"/>
            <w:vAlign w:val="center"/>
          </w:tcPr>
          <w:p w14:paraId="349CD41D"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Указывается код по Общероссийскому классификатору предприятий и организаций (ОКПО), установленный участнику закупки.</w:t>
            </w:r>
          </w:p>
        </w:tc>
      </w:tr>
      <w:tr w:rsidR="008039A6" w:rsidRPr="008039A6" w14:paraId="6A54C4B1" w14:textId="77777777" w:rsidTr="00D61BD5">
        <w:tc>
          <w:tcPr>
            <w:tcW w:w="257" w:type="pct"/>
            <w:vAlign w:val="center"/>
          </w:tcPr>
          <w:p w14:paraId="404A7F9C"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11.</w:t>
            </w:r>
          </w:p>
        </w:tc>
        <w:tc>
          <w:tcPr>
            <w:tcW w:w="1859" w:type="pct"/>
            <w:vAlign w:val="center"/>
          </w:tcPr>
          <w:p w14:paraId="050E575F" w14:textId="77777777" w:rsidR="008039A6" w:rsidRPr="008039A6" w:rsidRDefault="008039A6" w:rsidP="008039A6">
            <w:pPr>
              <w:suppressAutoHyphens/>
              <w:autoSpaceDE w:val="0"/>
              <w:autoSpaceDN w:val="0"/>
              <w:adjustRightInd w:val="0"/>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Банковские реквизиты:</w:t>
            </w:r>
          </w:p>
        </w:tc>
        <w:tc>
          <w:tcPr>
            <w:tcW w:w="2884" w:type="pct"/>
            <w:vAlign w:val="center"/>
          </w:tcPr>
          <w:p w14:paraId="123A86D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8039A6" w:rsidRPr="008039A6" w14:paraId="629E0D5F" w14:textId="77777777" w:rsidTr="00D61BD5">
        <w:tc>
          <w:tcPr>
            <w:tcW w:w="257" w:type="pct"/>
            <w:vAlign w:val="center"/>
          </w:tcPr>
          <w:p w14:paraId="510AB688"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11.1</w:t>
            </w:r>
          </w:p>
        </w:tc>
        <w:tc>
          <w:tcPr>
            <w:tcW w:w="1859" w:type="pct"/>
            <w:vAlign w:val="center"/>
          </w:tcPr>
          <w:p w14:paraId="23095F64"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Наименование обслуживающего банка</w:t>
            </w:r>
          </w:p>
        </w:tc>
        <w:tc>
          <w:tcPr>
            <w:tcW w:w="2884" w:type="pct"/>
            <w:vAlign w:val="center"/>
          </w:tcPr>
          <w:p w14:paraId="399D4CF4"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2EA07C11" w14:textId="77777777" w:rsidTr="00D61BD5">
        <w:tc>
          <w:tcPr>
            <w:tcW w:w="257" w:type="pct"/>
            <w:vAlign w:val="center"/>
          </w:tcPr>
          <w:p w14:paraId="6473E27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11.2</w:t>
            </w:r>
          </w:p>
        </w:tc>
        <w:tc>
          <w:tcPr>
            <w:tcW w:w="1859" w:type="pct"/>
            <w:vAlign w:val="center"/>
          </w:tcPr>
          <w:p w14:paraId="4CC3806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Расчетный счет</w:t>
            </w:r>
          </w:p>
        </w:tc>
        <w:tc>
          <w:tcPr>
            <w:tcW w:w="2884" w:type="pct"/>
            <w:vAlign w:val="center"/>
          </w:tcPr>
          <w:p w14:paraId="032146A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E7B319C" w14:textId="77777777" w:rsidTr="00D61BD5">
        <w:tc>
          <w:tcPr>
            <w:tcW w:w="257" w:type="pct"/>
            <w:vAlign w:val="center"/>
          </w:tcPr>
          <w:p w14:paraId="5DC45445"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11.3</w:t>
            </w:r>
          </w:p>
        </w:tc>
        <w:tc>
          <w:tcPr>
            <w:tcW w:w="1859" w:type="pct"/>
            <w:vAlign w:val="center"/>
          </w:tcPr>
          <w:p w14:paraId="4FE1BF78"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Корреспондентский счет</w:t>
            </w:r>
          </w:p>
        </w:tc>
        <w:tc>
          <w:tcPr>
            <w:tcW w:w="2884" w:type="pct"/>
            <w:vAlign w:val="center"/>
          </w:tcPr>
          <w:p w14:paraId="227B47B8"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71167291" w14:textId="77777777" w:rsidTr="00D61BD5">
        <w:tc>
          <w:tcPr>
            <w:tcW w:w="257" w:type="pct"/>
            <w:vAlign w:val="center"/>
          </w:tcPr>
          <w:p w14:paraId="072B30BA" w14:textId="77777777" w:rsidR="008039A6" w:rsidRPr="008039A6" w:rsidRDefault="008039A6" w:rsidP="008039A6">
            <w:pPr>
              <w:suppressAutoHyphens/>
              <w:autoSpaceDE w:val="0"/>
              <w:autoSpaceDN w:val="0"/>
              <w:adjustRightInd w:val="0"/>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11.4</w:t>
            </w:r>
          </w:p>
        </w:tc>
        <w:tc>
          <w:tcPr>
            <w:tcW w:w="1859" w:type="pct"/>
            <w:vAlign w:val="center"/>
          </w:tcPr>
          <w:p w14:paraId="1EF8F736"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БИК</w:t>
            </w:r>
          </w:p>
        </w:tc>
        <w:tc>
          <w:tcPr>
            <w:tcW w:w="2884" w:type="pct"/>
            <w:vAlign w:val="center"/>
          </w:tcPr>
          <w:p w14:paraId="50308977"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613A07F2" w14:textId="77777777" w:rsidTr="00D61BD5">
        <w:tc>
          <w:tcPr>
            <w:tcW w:w="257" w:type="pct"/>
            <w:vAlign w:val="center"/>
          </w:tcPr>
          <w:p w14:paraId="05362ACD"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12.</w:t>
            </w:r>
          </w:p>
        </w:tc>
        <w:tc>
          <w:tcPr>
            <w:tcW w:w="1859" w:type="pct"/>
            <w:vAlign w:val="center"/>
          </w:tcPr>
          <w:p w14:paraId="0A14B359"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руководителя участника закупки (директор, президент…)</w:t>
            </w:r>
          </w:p>
        </w:tc>
        <w:tc>
          <w:tcPr>
            <w:tcW w:w="2884" w:type="pct"/>
            <w:vAlign w:val="center"/>
          </w:tcPr>
          <w:p w14:paraId="57310BA3"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i/>
                <w:color w:val="A6A6A6" w:themeColor="background1" w:themeShade="A6"/>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Юридические лица указывают должность и фамилию, имя, отчество руководителя участника закупки.  </w:t>
            </w:r>
          </w:p>
          <w:p w14:paraId="0F984FCC"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 xml:space="preserve">Индивидуальные предприниматели и физические лица пропускают данный раздел. </w:t>
            </w:r>
          </w:p>
        </w:tc>
      </w:tr>
      <w:tr w:rsidR="008039A6" w:rsidRPr="008039A6" w14:paraId="103911CE" w14:textId="77777777" w:rsidTr="00D61BD5">
        <w:tc>
          <w:tcPr>
            <w:tcW w:w="257" w:type="pct"/>
            <w:vAlign w:val="center"/>
          </w:tcPr>
          <w:p w14:paraId="0A4FA9A8"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13.</w:t>
            </w:r>
          </w:p>
        </w:tc>
        <w:tc>
          <w:tcPr>
            <w:tcW w:w="1859" w:type="pct"/>
            <w:vAlign w:val="center"/>
          </w:tcPr>
          <w:p w14:paraId="2D2C443C"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Основание полномочий руководителя (Устав, Положение, Решение учредителей и т.д.)</w:t>
            </w:r>
          </w:p>
        </w:tc>
        <w:tc>
          <w:tcPr>
            <w:tcW w:w="2884" w:type="pct"/>
            <w:vAlign w:val="center"/>
          </w:tcPr>
          <w:p w14:paraId="1642801A"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Юридические лица должны приложить документ, определяющие его полномочия (Устав, Решение учредителей, Приказ и т.д.).</w:t>
            </w:r>
          </w:p>
        </w:tc>
      </w:tr>
      <w:tr w:rsidR="008039A6" w:rsidRPr="008039A6" w14:paraId="15CE6F10" w14:textId="77777777" w:rsidTr="00D61BD5">
        <w:tc>
          <w:tcPr>
            <w:tcW w:w="257" w:type="pct"/>
            <w:vAlign w:val="center"/>
          </w:tcPr>
          <w:p w14:paraId="786CD3B0"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14.</w:t>
            </w:r>
          </w:p>
        </w:tc>
        <w:tc>
          <w:tcPr>
            <w:tcW w:w="1859" w:type="pct"/>
            <w:vAlign w:val="center"/>
          </w:tcPr>
          <w:p w14:paraId="02020E90"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23F55519"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8039A6" w:rsidRPr="008039A6" w14:paraId="07DDFE1E" w14:textId="77777777" w:rsidTr="00D61BD5">
        <w:tc>
          <w:tcPr>
            <w:tcW w:w="257" w:type="pct"/>
            <w:vAlign w:val="center"/>
          </w:tcPr>
          <w:p w14:paraId="2B876E2A"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15.</w:t>
            </w:r>
          </w:p>
        </w:tc>
        <w:tc>
          <w:tcPr>
            <w:tcW w:w="1859" w:type="pct"/>
            <w:vAlign w:val="center"/>
          </w:tcPr>
          <w:p w14:paraId="059A0153"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Основание полномочий лица, подписывающего договор (Устав, </w:t>
            </w:r>
            <w:r w:rsidRPr="008039A6">
              <w:rPr>
                <w:rFonts w:ascii="Times New Roman" w:eastAsia="Times New Roman" w:hAnsi="Times New Roman" w:cs="Times New Roman"/>
                <w:b/>
                <w:bCs/>
                <w:sz w:val="20"/>
                <w:szCs w:val="20"/>
                <w:lang w:eastAsia="zh-CN"/>
              </w:rPr>
              <w:lastRenderedPageBreak/>
              <w:t>Положение, Доверенность № ___ от ____ 200_ г. и т.д.)</w:t>
            </w:r>
          </w:p>
        </w:tc>
        <w:tc>
          <w:tcPr>
            <w:tcW w:w="2884" w:type="pct"/>
            <w:vAlign w:val="center"/>
          </w:tcPr>
          <w:p w14:paraId="00318C3F"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1045260" w14:textId="77777777" w:rsidTr="00D61BD5">
        <w:tc>
          <w:tcPr>
            <w:tcW w:w="257" w:type="pct"/>
            <w:vAlign w:val="center"/>
          </w:tcPr>
          <w:p w14:paraId="6A6A8556"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lastRenderedPageBreak/>
              <w:t>16.</w:t>
            </w:r>
          </w:p>
        </w:tc>
        <w:tc>
          <w:tcPr>
            <w:tcW w:w="1859" w:type="pct"/>
            <w:vAlign w:val="center"/>
          </w:tcPr>
          <w:p w14:paraId="138A248E"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 xml:space="preserve">Является ли организация налогоплательщиком НДС </w:t>
            </w:r>
          </w:p>
        </w:tc>
        <w:tc>
          <w:tcPr>
            <w:tcW w:w="2884" w:type="pct"/>
            <w:vAlign w:val="center"/>
          </w:tcPr>
          <w:p w14:paraId="35A90A7E"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p>
        </w:tc>
      </w:tr>
      <w:tr w:rsidR="008039A6" w:rsidRPr="008039A6" w14:paraId="3E70B586" w14:textId="77777777" w:rsidTr="00D61BD5">
        <w:tc>
          <w:tcPr>
            <w:tcW w:w="257" w:type="pct"/>
            <w:vAlign w:val="center"/>
          </w:tcPr>
          <w:p w14:paraId="0DD8F51C" w14:textId="77777777" w:rsidR="008039A6" w:rsidRPr="008039A6" w:rsidRDefault="008039A6" w:rsidP="008039A6">
            <w:pPr>
              <w:suppressAutoHyphens/>
              <w:spacing w:after="0" w:line="276" w:lineRule="auto"/>
              <w:contextualSpacing/>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17.</w:t>
            </w:r>
          </w:p>
        </w:tc>
        <w:tc>
          <w:tcPr>
            <w:tcW w:w="1859" w:type="pct"/>
            <w:vAlign w:val="center"/>
          </w:tcPr>
          <w:p w14:paraId="573FEA8B" w14:textId="77777777" w:rsidR="008039A6" w:rsidRPr="008039A6" w:rsidRDefault="008039A6" w:rsidP="008039A6">
            <w:pPr>
              <w:suppressAutoHyphens/>
              <w:spacing w:after="0" w:line="240" w:lineRule="auto"/>
              <w:contextualSpacing/>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t>ФИО, должность, телефон и электронный адрес контактного лица для получения дополнительной информации</w:t>
            </w:r>
          </w:p>
        </w:tc>
        <w:tc>
          <w:tcPr>
            <w:tcW w:w="2884" w:type="pct"/>
            <w:vAlign w:val="center"/>
          </w:tcPr>
          <w:p w14:paraId="4A15B940" w14:textId="77777777" w:rsidR="008039A6" w:rsidRPr="008039A6" w:rsidRDefault="008039A6" w:rsidP="008039A6">
            <w:pPr>
              <w:suppressAutoHyphens/>
              <w:autoSpaceDE w:val="0"/>
              <w:autoSpaceDN w:val="0"/>
              <w:adjustRightInd w:val="0"/>
              <w:spacing w:after="0" w:line="240" w:lineRule="auto"/>
              <w:contextualSpacing/>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i/>
                <w:color w:val="A6A6A6" w:themeColor="background1" w:themeShade="A6"/>
                <w:sz w:val="20"/>
                <w:szCs w:val="20"/>
                <w:lang w:eastAsia="zh-CN"/>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04F0B764"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bookmarkStart w:id="6" w:name="_Hlk208070626"/>
    </w:p>
    <w:p w14:paraId="21B82569"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r w:rsidRPr="008039A6">
        <w:rPr>
          <w:rFonts w:ascii="Times New Roman" w:eastAsia="Calibri" w:hAnsi="Times New Roman" w:cs="Times New Roman"/>
          <w:b/>
          <w:bCs/>
          <w:color w:val="000000"/>
          <w:sz w:val="20"/>
          <w:szCs w:val="20"/>
          <w:lang w:eastAsia="zh-CN"/>
        </w:rPr>
        <w:t>Предлагаем поставить товар в соответствии с условиями извещения о закупке</w:t>
      </w:r>
      <w:r w:rsidRPr="008039A6">
        <w:rPr>
          <w:rFonts w:ascii="Times New Roman" w:eastAsia="Calibri" w:hAnsi="Times New Roman" w:cs="Times New Roman"/>
          <w:b/>
          <w:bCs/>
          <w:color w:val="000000"/>
          <w:sz w:val="20"/>
          <w:szCs w:val="20"/>
          <w:vertAlign w:val="superscript"/>
          <w:lang w:eastAsia="zh-CN"/>
        </w:rPr>
        <w:footnoteReference w:id="3"/>
      </w:r>
      <w:r w:rsidRPr="008039A6">
        <w:rPr>
          <w:rFonts w:ascii="Times New Roman" w:eastAsia="Calibri" w:hAnsi="Times New Roman" w:cs="Times New Roman"/>
          <w:b/>
          <w:bCs/>
          <w:color w:val="000000"/>
          <w:sz w:val="20"/>
          <w:szCs w:val="20"/>
          <w:lang w:eastAsia="zh-CN"/>
        </w:rPr>
        <w:t>:</w:t>
      </w:r>
    </w:p>
    <w:p w14:paraId="307FFBD2" w14:textId="77777777" w:rsidR="008039A6" w:rsidRPr="008039A6" w:rsidRDefault="008039A6" w:rsidP="008039A6">
      <w:pPr>
        <w:suppressAutoHyphens/>
        <w:autoSpaceDE w:val="0"/>
        <w:spacing w:after="0" w:line="240" w:lineRule="auto"/>
        <w:ind w:left="142" w:firstLine="566"/>
        <w:jc w:val="both"/>
        <w:rPr>
          <w:rFonts w:ascii="Times New Roman" w:eastAsia="Calibri" w:hAnsi="Times New Roman" w:cs="Times New Roman"/>
          <w:b/>
          <w:bCs/>
          <w:color w:val="000000"/>
          <w:sz w:val="20"/>
          <w:szCs w:val="20"/>
          <w:lang w:eastAsia="zh-CN"/>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8039A6" w:rsidRPr="008039A6" w14:paraId="2E7CB5CF" w14:textId="77777777" w:rsidTr="00D61BD5">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8EC76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8A730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46B904F" w14:textId="77777777" w:rsidR="008039A6" w:rsidRPr="008039A6" w:rsidRDefault="008039A6" w:rsidP="008039A6">
            <w:pPr>
              <w:widowControl w:val="0"/>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NSimSun" w:hAnsi="Times New Roman" w:cs="Times New Roman"/>
                <w:b/>
                <w:bCs/>
                <w:color w:val="000000"/>
                <w:sz w:val="20"/>
                <w:szCs w:val="20"/>
                <w:lang w:eastAsia="zh-CN"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8C0C73" w14:textId="77777777" w:rsidR="008039A6" w:rsidRPr="008039A6" w:rsidRDefault="008039A6" w:rsidP="008039A6">
            <w:pPr>
              <w:suppressAutoHyphens/>
              <w:spacing w:after="0" w:line="240"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b/>
                <w:bCs/>
                <w:sz w:val="20"/>
                <w:szCs w:val="20"/>
                <w:lang w:eastAsia="zh-CN"/>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60C68B6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Calibri" w:hAnsi="Times New Roman" w:cs="Times New Roman"/>
                <w:b/>
                <w:bCs/>
                <w:iCs/>
                <w:sz w:val="20"/>
                <w:szCs w:val="20"/>
                <w:lang w:eastAsia="zh-CN"/>
              </w:rPr>
            </w:pPr>
            <w:r w:rsidRPr="008039A6">
              <w:rPr>
                <w:rFonts w:ascii="Times New Roman" w:eastAsia="Calibri" w:hAnsi="Times New Roman" w:cs="Times New Roman"/>
                <w:b/>
                <w:bCs/>
                <w:iCs/>
                <w:sz w:val="20"/>
                <w:szCs w:val="20"/>
                <w:lang w:eastAsia="zh-CN"/>
              </w:rPr>
              <w:t xml:space="preserve">Номер реестровой записи </w:t>
            </w:r>
          </w:p>
          <w:p w14:paraId="3BDE5F9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iCs/>
                <w:sz w:val="20"/>
                <w:szCs w:val="20"/>
                <w:lang w:eastAsia="zh-CN"/>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D05B251"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E96A9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4EF09A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151141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sz w:val="20"/>
                <w:szCs w:val="20"/>
                <w:lang w:eastAsia="zh-CN"/>
              </w:rPr>
              <w:t>Сумма (итого), руб.</w:t>
            </w:r>
          </w:p>
        </w:tc>
      </w:tr>
      <w:tr w:rsidR="008039A6" w:rsidRPr="008039A6" w14:paraId="10624ECE" w14:textId="77777777" w:rsidTr="00D61BD5">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1579EE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1978533F"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381E625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0B0844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0ECE9A8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270A78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7C9DE7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7668C9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2D116BD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40" w:lineRule="auto"/>
              <w:jc w:val="center"/>
              <w:rPr>
                <w:rFonts w:ascii="Calibri" w:eastAsia="Calibri" w:hAnsi="Calibri" w:cs="Calibri"/>
                <w:sz w:val="20"/>
                <w:szCs w:val="20"/>
                <w:lang w:eastAsia="zh-CN"/>
              </w:rPr>
            </w:pPr>
            <w:r w:rsidRPr="008039A6">
              <w:rPr>
                <w:rFonts w:ascii="Times New Roman" w:eastAsia="Calibri" w:hAnsi="Times New Roman" w:cs="Times New Roman"/>
                <w:b/>
                <w:bCs/>
                <w:sz w:val="20"/>
                <w:szCs w:val="20"/>
                <w:lang w:eastAsia="zh-CN"/>
              </w:rPr>
              <w:t>9</w:t>
            </w:r>
          </w:p>
        </w:tc>
      </w:tr>
      <w:tr w:rsidR="008039A6" w:rsidRPr="008039A6" w14:paraId="227978D4" w14:textId="77777777" w:rsidTr="00D61BD5">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5DD7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Calibri" w:eastAsia="Calibri" w:hAnsi="Calibri" w:cs="Calibri"/>
                <w:sz w:val="20"/>
                <w:szCs w:val="20"/>
                <w:lang w:eastAsia="zh-CN"/>
              </w:rPr>
            </w:pPr>
            <w:r w:rsidRPr="008039A6">
              <w:rPr>
                <w:rFonts w:ascii="Times New Roman" w:eastAsia="Calibri" w:hAnsi="Times New Roman" w:cs="Times New Roman"/>
                <w:sz w:val="20"/>
                <w:szCs w:val="20"/>
                <w:lang w:eastAsia="zh-CN"/>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12BD497D"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02B9098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0FAFD7C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7F52B8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4392F8A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785959F5"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16DCF68E"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35EB6474"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tr w:rsidR="008039A6" w:rsidRPr="008039A6" w14:paraId="0E04B0B4" w14:textId="77777777" w:rsidTr="00D61BD5">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D29D2"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r w:rsidRPr="008039A6">
              <w:rPr>
                <w:rFonts w:ascii="Times New Roman" w:eastAsia="Calibri" w:hAnsi="Times New Roman" w:cs="Times New Roman"/>
                <w:sz w:val="20"/>
                <w:szCs w:val="20"/>
                <w:lang w:eastAsia="zh-CN"/>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5EDA17BB"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rPr>
                <w:rFonts w:ascii="Times New Roman" w:eastAsia="Calibri" w:hAnsi="Times New Roman" w:cs="Calibri"/>
                <w:sz w:val="20"/>
                <w:szCs w:val="20"/>
                <w:lang w:eastAsia="zh-CN"/>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6FCD54D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333CE299"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41CDD270"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100ED7C6"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24788C8A"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3FB45A28"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04F38A13" w14:textId="77777777" w:rsidR="008039A6" w:rsidRPr="008039A6" w:rsidRDefault="008039A6" w:rsidP="008039A6">
            <w:pPr>
              <w:pBdr>
                <w:top w:val="none" w:sz="0" w:space="0" w:color="000000"/>
                <w:left w:val="none" w:sz="0" w:space="0" w:color="000000"/>
                <w:bottom w:val="none" w:sz="0" w:space="0" w:color="000000"/>
                <w:right w:val="none" w:sz="0" w:space="0" w:color="000000"/>
              </w:pBdr>
              <w:suppressAutoHyphens/>
              <w:spacing w:after="0" w:line="276" w:lineRule="auto"/>
              <w:jc w:val="center"/>
              <w:rPr>
                <w:rFonts w:ascii="Times New Roman" w:eastAsia="Calibri" w:hAnsi="Times New Roman" w:cs="Calibri"/>
                <w:sz w:val="20"/>
                <w:szCs w:val="20"/>
                <w:lang w:eastAsia="zh-CN"/>
              </w:rPr>
            </w:pPr>
          </w:p>
        </w:tc>
      </w:tr>
      <w:bookmarkEnd w:id="6"/>
    </w:tbl>
    <w:p w14:paraId="64FBACE6"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2624E6A5" w14:textId="77777777" w:rsidR="008039A6" w:rsidRPr="008039A6" w:rsidRDefault="008039A6" w:rsidP="008039A6">
      <w:pPr>
        <w:rPr>
          <w:rFonts w:ascii="Calibri" w:eastAsia="Times New Roman" w:hAnsi="Calibri" w:cs="Calibri"/>
          <w:sz w:val="20"/>
          <w:szCs w:val="20"/>
          <w:lang w:eastAsia="zh-CN"/>
        </w:rPr>
      </w:pPr>
      <w:r w:rsidRPr="008039A6">
        <w:rPr>
          <w:rFonts w:ascii="Calibri" w:eastAsia="Times New Roman" w:hAnsi="Calibri" w:cs="Calibri"/>
          <w:sz w:val="20"/>
          <w:szCs w:val="20"/>
          <w:lang w:eastAsia="zh-CN"/>
        </w:rPr>
        <w:br w:type="page"/>
      </w:r>
    </w:p>
    <w:tbl>
      <w:tblPr>
        <w:tblStyle w:val="61"/>
        <w:tblW w:w="0" w:type="auto"/>
        <w:tblLook w:val="04A0" w:firstRow="1" w:lastRow="0" w:firstColumn="1" w:lastColumn="0" w:noHBand="0" w:noVBand="1"/>
      </w:tblPr>
      <w:tblGrid>
        <w:gridCol w:w="9855"/>
      </w:tblGrid>
      <w:tr w:rsidR="008039A6" w:rsidRPr="008039A6" w14:paraId="5669C754" w14:textId="77777777" w:rsidTr="00D61BD5">
        <w:tc>
          <w:tcPr>
            <w:tcW w:w="10456" w:type="dxa"/>
          </w:tcPr>
          <w:p w14:paraId="70B121C7" w14:textId="77777777" w:rsidR="008039A6" w:rsidRPr="008039A6" w:rsidRDefault="008039A6" w:rsidP="008039A6">
            <w:pPr>
              <w:shd w:val="clear" w:color="auto" w:fill="DEEAF6" w:themeFill="accent5" w:themeFillTint="33"/>
              <w:suppressAutoHyphens/>
              <w:spacing w:line="276" w:lineRule="auto"/>
              <w:contextualSpacing/>
              <w:jc w:val="center"/>
              <w:rPr>
                <w:rFonts w:ascii="Times New Roman" w:eastAsia="Times New Roman" w:hAnsi="Times New Roman" w:cs="Times New Roman"/>
                <w:b/>
                <w:bCs/>
                <w:sz w:val="20"/>
                <w:szCs w:val="20"/>
                <w:lang w:eastAsia="zh-CN"/>
              </w:rPr>
            </w:pPr>
            <w:r w:rsidRPr="008039A6">
              <w:rPr>
                <w:rFonts w:ascii="Times New Roman" w:eastAsia="Times New Roman" w:hAnsi="Times New Roman" w:cs="Times New Roman"/>
                <w:b/>
                <w:bCs/>
                <w:sz w:val="20"/>
                <w:szCs w:val="20"/>
                <w:lang w:eastAsia="zh-CN"/>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3310BB0E"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sz w:val="20"/>
          <w:szCs w:val="20"/>
          <w:lang w:eastAsia="zh-CN"/>
        </w:rPr>
      </w:pPr>
    </w:p>
    <w:p w14:paraId="23E4E440" w14:textId="77777777" w:rsidR="008039A6" w:rsidRPr="008039A6" w:rsidRDefault="008039A6" w:rsidP="008039A6">
      <w:pPr>
        <w:shd w:val="clear" w:color="auto" w:fill="FFFFFF"/>
        <w:suppressAutoHyphens/>
        <w:spacing w:after="0" w:line="276" w:lineRule="auto"/>
        <w:contextualSpacing/>
        <w:jc w:val="center"/>
        <w:rPr>
          <w:rFonts w:ascii="Times New Roman" w:eastAsia="Times New Roman" w:hAnsi="Times New Roman" w:cs="Times New Roman"/>
          <w:b/>
          <w:sz w:val="20"/>
          <w:szCs w:val="20"/>
          <w:lang w:eastAsia="zh-CN"/>
        </w:rPr>
      </w:pPr>
      <w:r w:rsidRPr="008039A6">
        <w:rPr>
          <w:rFonts w:ascii="Times New Roman" w:eastAsia="Times New Roman" w:hAnsi="Times New Roman" w:cs="Times New Roman"/>
          <w:b/>
          <w:sz w:val="20"/>
          <w:szCs w:val="20"/>
          <w:lang w:eastAsia="zh-CN"/>
        </w:rPr>
        <w:t>Согласие участника закупки на обработку персональных данных</w:t>
      </w:r>
    </w:p>
    <w:p w14:paraId="1F152EC3"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Настоящим _____________________________________________________________________________________________,</w:t>
      </w:r>
    </w:p>
    <w:p w14:paraId="0AAFBB92"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20"/>
          <w:szCs w:val="20"/>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 xml:space="preserve">        (фамилия, имя, отчество)</w:t>
      </w:r>
    </w:p>
    <w:p w14:paraId="12BB8385"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EB130A0"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Основной документ, удостоверяющий личность ______________________________________________________________,</w:t>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i/>
          <w:iCs/>
          <w:sz w:val="20"/>
          <w:szCs w:val="20"/>
          <w:lang w:eastAsia="zh-CN"/>
        </w:rPr>
        <w:t>(серия, номер, кем и когда выдан)</w:t>
      </w:r>
    </w:p>
    <w:p w14:paraId="2EA34384"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Адрес регистрации: ______________________________________________________________________________________,</w:t>
      </w:r>
    </w:p>
    <w:p w14:paraId="4861ED2E"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Дата рождения: _________________________________________________________________________________________,</w:t>
      </w:r>
    </w:p>
    <w:p w14:paraId="6FD4C976"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ИНН __________________________________________________________________________________________________</w:t>
      </w:r>
    </w:p>
    <w:p w14:paraId="5141A635"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E922049"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Оператор, получающий настоящее согласие: [указать наименование], зарегистрирован по адресу: [указать адрес].</w:t>
      </w:r>
    </w:p>
    <w:p w14:paraId="26ED72FA"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7E60AE3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E088C8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090436B8"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 xml:space="preserve">Настоящее согласие действует в течение 5 лет со дня его подписания. </w:t>
      </w:r>
    </w:p>
    <w:p w14:paraId="01B3E73F" w14:textId="77777777" w:rsidR="008039A6" w:rsidRPr="008039A6" w:rsidRDefault="008039A6" w:rsidP="008039A6">
      <w:pPr>
        <w:suppressAutoHyphens/>
        <w:spacing w:after="0" w:line="240" w:lineRule="auto"/>
        <w:ind w:firstLine="709"/>
        <w:jc w:val="both"/>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DBB0A6A" w14:textId="77777777" w:rsidR="008039A6" w:rsidRPr="008039A6" w:rsidRDefault="008039A6" w:rsidP="008039A6">
      <w:pPr>
        <w:suppressAutoHyphens/>
        <w:spacing w:after="200" w:line="276" w:lineRule="auto"/>
        <w:ind w:left="708" w:hanging="708"/>
        <w:rPr>
          <w:rFonts w:ascii="Times New Roman" w:eastAsia="Times New Roman" w:hAnsi="Times New Roman" w:cs="Times New Roman"/>
          <w:sz w:val="20"/>
          <w:szCs w:val="20"/>
          <w:lang w:eastAsia="zh-CN"/>
        </w:rPr>
      </w:pPr>
    </w:p>
    <w:p w14:paraId="3B8B7CF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sz w:val="20"/>
          <w:szCs w:val="20"/>
          <w:lang w:eastAsia="zh-CN"/>
        </w:rPr>
      </w:pPr>
      <w:r w:rsidRPr="008039A6">
        <w:rPr>
          <w:rFonts w:ascii="Times New Roman" w:eastAsia="Times New Roman" w:hAnsi="Times New Roman" w:cs="Times New Roman"/>
          <w:sz w:val="20"/>
          <w:szCs w:val="20"/>
          <w:lang w:eastAsia="zh-CN"/>
        </w:rPr>
        <w:t>«___» ______________ 202_ г.                                 _________________ (_________)</w:t>
      </w:r>
    </w:p>
    <w:p w14:paraId="7147102F" w14:textId="77777777" w:rsidR="008039A6" w:rsidRPr="008039A6" w:rsidRDefault="008039A6" w:rsidP="008039A6">
      <w:pPr>
        <w:suppressAutoHyphens/>
        <w:spacing w:after="0" w:line="240" w:lineRule="auto"/>
        <w:ind w:left="709" w:hanging="709"/>
        <w:rPr>
          <w:rFonts w:ascii="Times New Roman" w:eastAsia="Times New Roman" w:hAnsi="Times New Roman" w:cs="Times New Roman"/>
          <w:i/>
          <w:iCs/>
          <w:sz w:val="18"/>
          <w:szCs w:val="18"/>
          <w:lang w:eastAsia="zh-CN"/>
        </w:rPr>
      </w:pP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r>
      <w:r w:rsidRPr="008039A6">
        <w:rPr>
          <w:rFonts w:ascii="Times New Roman" w:eastAsia="Times New Roman" w:hAnsi="Times New Roman" w:cs="Times New Roman"/>
          <w:sz w:val="20"/>
          <w:szCs w:val="20"/>
          <w:lang w:eastAsia="zh-CN"/>
        </w:rPr>
        <w:tab/>
        <w:t xml:space="preserve">                                    </w:t>
      </w:r>
      <w:r w:rsidRPr="008039A6">
        <w:rPr>
          <w:rFonts w:ascii="Times New Roman" w:eastAsia="Times New Roman" w:hAnsi="Times New Roman" w:cs="Times New Roman"/>
          <w:i/>
          <w:iCs/>
          <w:sz w:val="18"/>
          <w:szCs w:val="18"/>
          <w:lang w:eastAsia="zh-CN"/>
        </w:rPr>
        <w:t xml:space="preserve">(подпись) </w:t>
      </w:r>
      <w:r w:rsidRPr="008039A6">
        <w:rPr>
          <w:rFonts w:ascii="Times New Roman" w:eastAsia="Times New Roman" w:hAnsi="Times New Roman" w:cs="Times New Roman"/>
          <w:i/>
          <w:iCs/>
          <w:sz w:val="18"/>
          <w:szCs w:val="18"/>
          <w:lang w:eastAsia="zh-CN"/>
        </w:rPr>
        <w:tab/>
      </w:r>
      <w:r w:rsidRPr="008039A6">
        <w:rPr>
          <w:rFonts w:ascii="Times New Roman" w:eastAsia="Times New Roman" w:hAnsi="Times New Roman" w:cs="Times New Roman"/>
          <w:i/>
          <w:iCs/>
          <w:sz w:val="18"/>
          <w:szCs w:val="18"/>
          <w:lang w:eastAsia="zh-CN"/>
        </w:rPr>
        <w:tab/>
        <w:t>ФИО</w:t>
      </w:r>
    </w:p>
    <w:p w14:paraId="4E44DB33" w14:textId="77777777" w:rsidR="008039A6" w:rsidRPr="008039A6" w:rsidRDefault="008039A6" w:rsidP="008039A6">
      <w:pPr>
        <w:suppressAutoHyphens/>
        <w:spacing w:after="200" w:line="276" w:lineRule="auto"/>
        <w:rPr>
          <w:rFonts w:ascii="Calibri" w:eastAsia="Times New Roman" w:hAnsi="Calibri" w:cs="Calibri"/>
          <w:sz w:val="20"/>
          <w:szCs w:val="20"/>
          <w:lang w:eastAsia="zh-CN"/>
        </w:rPr>
      </w:pPr>
    </w:p>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B7E32" w14:textId="77777777" w:rsidR="002B25C1" w:rsidRDefault="002B25C1">
      <w:pPr>
        <w:spacing w:after="0" w:line="240" w:lineRule="auto"/>
      </w:pPr>
      <w:r>
        <w:separator/>
      </w:r>
    </w:p>
  </w:endnote>
  <w:endnote w:type="continuationSeparator" w:id="0">
    <w:p w14:paraId="701E27A9" w14:textId="77777777" w:rsidR="002B25C1" w:rsidRDefault="002B2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2F16CD9" w:rsidR="00F73068" w:rsidRDefault="00F73068" w:rsidP="0054310E">
    <w:pPr>
      <w:pStyle w:val="a9"/>
      <w:tabs>
        <w:tab w:val="clear" w:pos="4677"/>
      </w:tabs>
    </w:pPr>
    <w:r>
      <w:tab/>
    </w:r>
    <w:r>
      <w:fldChar w:fldCharType="begin"/>
    </w:r>
    <w:r>
      <w:instrText xml:space="preserve"> PAGE   \* MERGEFORMAT </w:instrText>
    </w:r>
    <w:r>
      <w:fldChar w:fldCharType="separate"/>
    </w:r>
    <w:r w:rsidR="0093616F">
      <w:rPr>
        <w:noProof/>
      </w:rPr>
      <w:t>15</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99815" w14:textId="77777777" w:rsidR="002B25C1" w:rsidRDefault="002B25C1">
      <w:pPr>
        <w:spacing w:after="0" w:line="240" w:lineRule="auto"/>
      </w:pPr>
      <w:r>
        <w:separator/>
      </w:r>
    </w:p>
  </w:footnote>
  <w:footnote w:type="continuationSeparator" w:id="0">
    <w:p w14:paraId="48F0E73F" w14:textId="77777777" w:rsidR="002B25C1" w:rsidRDefault="002B25C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429A24BF" w14:textId="77777777" w:rsidR="008039A6" w:rsidRPr="0081275B" w:rsidRDefault="008039A6" w:rsidP="008039A6">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E807879" w14:textId="77777777" w:rsidR="008039A6" w:rsidRPr="0081275B" w:rsidRDefault="008039A6" w:rsidP="008039A6">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10093"/>
    <w:rsid w:val="000306BD"/>
    <w:rsid w:val="00031C6E"/>
    <w:rsid w:val="0003590B"/>
    <w:rsid w:val="00057C94"/>
    <w:rsid w:val="00062DD3"/>
    <w:rsid w:val="00064964"/>
    <w:rsid w:val="00064F18"/>
    <w:rsid w:val="00070675"/>
    <w:rsid w:val="00075766"/>
    <w:rsid w:val="00076944"/>
    <w:rsid w:val="00077FD7"/>
    <w:rsid w:val="000811D4"/>
    <w:rsid w:val="00085F8F"/>
    <w:rsid w:val="000900AC"/>
    <w:rsid w:val="00090617"/>
    <w:rsid w:val="00090969"/>
    <w:rsid w:val="000934C1"/>
    <w:rsid w:val="00097957"/>
    <w:rsid w:val="00097CA4"/>
    <w:rsid w:val="000A248F"/>
    <w:rsid w:val="000A4F4E"/>
    <w:rsid w:val="000B504D"/>
    <w:rsid w:val="000C2F54"/>
    <w:rsid w:val="000C65B0"/>
    <w:rsid w:val="000F632B"/>
    <w:rsid w:val="001077B4"/>
    <w:rsid w:val="00117E81"/>
    <w:rsid w:val="00120416"/>
    <w:rsid w:val="00125726"/>
    <w:rsid w:val="00127D6D"/>
    <w:rsid w:val="0015530A"/>
    <w:rsid w:val="0015588A"/>
    <w:rsid w:val="00162571"/>
    <w:rsid w:val="00163E08"/>
    <w:rsid w:val="00164454"/>
    <w:rsid w:val="00166454"/>
    <w:rsid w:val="00170ACC"/>
    <w:rsid w:val="00171E84"/>
    <w:rsid w:val="00172DE7"/>
    <w:rsid w:val="00180DE9"/>
    <w:rsid w:val="0018116F"/>
    <w:rsid w:val="00190446"/>
    <w:rsid w:val="00191870"/>
    <w:rsid w:val="001935A9"/>
    <w:rsid w:val="001945AD"/>
    <w:rsid w:val="001A2EAA"/>
    <w:rsid w:val="001B0420"/>
    <w:rsid w:val="001B0B08"/>
    <w:rsid w:val="001B14FC"/>
    <w:rsid w:val="001B354D"/>
    <w:rsid w:val="001C1D68"/>
    <w:rsid w:val="001D2AD7"/>
    <w:rsid w:val="001E7F5A"/>
    <w:rsid w:val="001F5E27"/>
    <w:rsid w:val="001F7182"/>
    <w:rsid w:val="002138A1"/>
    <w:rsid w:val="002221D4"/>
    <w:rsid w:val="00224E8C"/>
    <w:rsid w:val="00225ED0"/>
    <w:rsid w:val="00235D3B"/>
    <w:rsid w:val="0024495D"/>
    <w:rsid w:val="00246EAD"/>
    <w:rsid w:val="00252418"/>
    <w:rsid w:val="0025284C"/>
    <w:rsid w:val="00256C00"/>
    <w:rsid w:val="0026058C"/>
    <w:rsid w:val="00274694"/>
    <w:rsid w:val="002805BC"/>
    <w:rsid w:val="00284108"/>
    <w:rsid w:val="00292EC5"/>
    <w:rsid w:val="00294A56"/>
    <w:rsid w:val="0029668D"/>
    <w:rsid w:val="00297C28"/>
    <w:rsid w:val="002A4956"/>
    <w:rsid w:val="002A5BF2"/>
    <w:rsid w:val="002B1DA1"/>
    <w:rsid w:val="002B204E"/>
    <w:rsid w:val="002B25C1"/>
    <w:rsid w:val="002B2628"/>
    <w:rsid w:val="002B3392"/>
    <w:rsid w:val="002B3814"/>
    <w:rsid w:val="002B3957"/>
    <w:rsid w:val="002C0075"/>
    <w:rsid w:val="002C1C7C"/>
    <w:rsid w:val="002C5B0C"/>
    <w:rsid w:val="002D0DEB"/>
    <w:rsid w:val="002E129B"/>
    <w:rsid w:val="002E1A67"/>
    <w:rsid w:val="0030022B"/>
    <w:rsid w:val="00306D21"/>
    <w:rsid w:val="00310297"/>
    <w:rsid w:val="003151FF"/>
    <w:rsid w:val="0032346C"/>
    <w:rsid w:val="00324B24"/>
    <w:rsid w:val="003275B7"/>
    <w:rsid w:val="00327AD7"/>
    <w:rsid w:val="00331187"/>
    <w:rsid w:val="00332284"/>
    <w:rsid w:val="00333442"/>
    <w:rsid w:val="00333C24"/>
    <w:rsid w:val="0033483E"/>
    <w:rsid w:val="003378EE"/>
    <w:rsid w:val="00342AF9"/>
    <w:rsid w:val="003438A1"/>
    <w:rsid w:val="003462C3"/>
    <w:rsid w:val="003463B4"/>
    <w:rsid w:val="00352E13"/>
    <w:rsid w:val="00364BED"/>
    <w:rsid w:val="00364EEB"/>
    <w:rsid w:val="00371B7C"/>
    <w:rsid w:val="003725DA"/>
    <w:rsid w:val="00383738"/>
    <w:rsid w:val="00390F7D"/>
    <w:rsid w:val="00395C8A"/>
    <w:rsid w:val="003A01F4"/>
    <w:rsid w:val="003A7B72"/>
    <w:rsid w:val="003B00AB"/>
    <w:rsid w:val="003B0C56"/>
    <w:rsid w:val="003B3579"/>
    <w:rsid w:val="003C4574"/>
    <w:rsid w:val="003D3E1B"/>
    <w:rsid w:val="003E056F"/>
    <w:rsid w:val="003E3E9E"/>
    <w:rsid w:val="003F1FB3"/>
    <w:rsid w:val="003F267E"/>
    <w:rsid w:val="003F6629"/>
    <w:rsid w:val="003F708A"/>
    <w:rsid w:val="00401090"/>
    <w:rsid w:val="00402FD4"/>
    <w:rsid w:val="0041298B"/>
    <w:rsid w:val="00414AF6"/>
    <w:rsid w:val="00417672"/>
    <w:rsid w:val="0042221F"/>
    <w:rsid w:val="00422811"/>
    <w:rsid w:val="0043379E"/>
    <w:rsid w:val="00436D85"/>
    <w:rsid w:val="00442C9E"/>
    <w:rsid w:val="00454D93"/>
    <w:rsid w:val="004641C4"/>
    <w:rsid w:val="00475FF4"/>
    <w:rsid w:val="00477588"/>
    <w:rsid w:val="00481031"/>
    <w:rsid w:val="00483B31"/>
    <w:rsid w:val="004A4169"/>
    <w:rsid w:val="004B6E93"/>
    <w:rsid w:val="004B7F24"/>
    <w:rsid w:val="004C2FA1"/>
    <w:rsid w:val="004C6E1E"/>
    <w:rsid w:val="004C7CE9"/>
    <w:rsid w:val="004D717D"/>
    <w:rsid w:val="004E11F0"/>
    <w:rsid w:val="004E5C4C"/>
    <w:rsid w:val="004F40AA"/>
    <w:rsid w:val="004F4BEE"/>
    <w:rsid w:val="004F7C4A"/>
    <w:rsid w:val="00503465"/>
    <w:rsid w:val="00506F1C"/>
    <w:rsid w:val="00507678"/>
    <w:rsid w:val="00507B81"/>
    <w:rsid w:val="005125C6"/>
    <w:rsid w:val="005145E0"/>
    <w:rsid w:val="0054310E"/>
    <w:rsid w:val="005467B3"/>
    <w:rsid w:val="00550F4F"/>
    <w:rsid w:val="00555C33"/>
    <w:rsid w:val="00557E88"/>
    <w:rsid w:val="00560786"/>
    <w:rsid w:val="00562279"/>
    <w:rsid w:val="005660A5"/>
    <w:rsid w:val="005721CD"/>
    <w:rsid w:val="00580E5F"/>
    <w:rsid w:val="005906FC"/>
    <w:rsid w:val="00596BD2"/>
    <w:rsid w:val="005A0C02"/>
    <w:rsid w:val="005A49E8"/>
    <w:rsid w:val="005A4C12"/>
    <w:rsid w:val="005B09CD"/>
    <w:rsid w:val="005B2035"/>
    <w:rsid w:val="005B4948"/>
    <w:rsid w:val="005B5BFA"/>
    <w:rsid w:val="005D63A6"/>
    <w:rsid w:val="005D794A"/>
    <w:rsid w:val="005E1214"/>
    <w:rsid w:val="005F26D6"/>
    <w:rsid w:val="005F5107"/>
    <w:rsid w:val="00611AD0"/>
    <w:rsid w:val="00612C81"/>
    <w:rsid w:val="00624C0C"/>
    <w:rsid w:val="00631511"/>
    <w:rsid w:val="006338E4"/>
    <w:rsid w:val="0064159F"/>
    <w:rsid w:val="00641F58"/>
    <w:rsid w:val="0064252D"/>
    <w:rsid w:val="0064253C"/>
    <w:rsid w:val="0064484F"/>
    <w:rsid w:val="0064714C"/>
    <w:rsid w:val="00653E09"/>
    <w:rsid w:val="00655692"/>
    <w:rsid w:val="006640F4"/>
    <w:rsid w:val="006711D1"/>
    <w:rsid w:val="00691A33"/>
    <w:rsid w:val="006956C8"/>
    <w:rsid w:val="00695C75"/>
    <w:rsid w:val="006A0DFF"/>
    <w:rsid w:val="006A437F"/>
    <w:rsid w:val="006A6602"/>
    <w:rsid w:val="006B11A4"/>
    <w:rsid w:val="006B3403"/>
    <w:rsid w:val="006C5420"/>
    <w:rsid w:val="006D42F3"/>
    <w:rsid w:val="006E4129"/>
    <w:rsid w:val="006F0035"/>
    <w:rsid w:val="006F2F3A"/>
    <w:rsid w:val="006F531C"/>
    <w:rsid w:val="007075FC"/>
    <w:rsid w:val="0071278E"/>
    <w:rsid w:val="00714802"/>
    <w:rsid w:val="007207E4"/>
    <w:rsid w:val="00720818"/>
    <w:rsid w:val="00721A87"/>
    <w:rsid w:val="00722FE8"/>
    <w:rsid w:val="00724100"/>
    <w:rsid w:val="00731542"/>
    <w:rsid w:val="00731559"/>
    <w:rsid w:val="00731C65"/>
    <w:rsid w:val="007328D1"/>
    <w:rsid w:val="007342CC"/>
    <w:rsid w:val="00743E9A"/>
    <w:rsid w:val="00743F3F"/>
    <w:rsid w:val="00753FD8"/>
    <w:rsid w:val="00754253"/>
    <w:rsid w:val="007720BE"/>
    <w:rsid w:val="007761E4"/>
    <w:rsid w:val="00776B37"/>
    <w:rsid w:val="00777DC0"/>
    <w:rsid w:val="007859F4"/>
    <w:rsid w:val="007B23F9"/>
    <w:rsid w:val="007B7712"/>
    <w:rsid w:val="007C3880"/>
    <w:rsid w:val="007C3E28"/>
    <w:rsid w:val="007D331B"/>
    <w:rsid w:val="007D3937"/>
    <w:rsid w:val="007D41F8"/>
    <w:rsid w:val="007E6159"/>
    <w:rsid w:val="008039A6"/>
    <w:rsid w:val="00836FFF"/>
    <w:rsid w:val="00850314"/>
    <w:rsid w:val="00852B5C"/>
    <w:rsid w:val="00864DAF"/>
    <w:rsid w:val="00864E37"/>
    <w:rsid w:val="00866301"/>
    <w:rsid w:val="00866D4A"/>
    <w:rsid w:val="00870E20"/>
    <w:rsid w:val="00873250"/>
    <w:rsid w:val="008809CE"/>
    <w:rsid w:val="0088227C"/>
    <w:rsid w:val="00883093"/>
    <w:rsid w:val="00886930"/>
    <w:rsid w:val="008933D9"/>
    <w:rsid w:val="00894AA9"/>
    <w:rsid w:val="008A12A4"/>
    <w:rsid w:val="008A15F3"/>
    <w:rsid w:val="008A63EF"/>
    <w:rsid w:val="008A6A1A"/>
    <w:rsid w:val="008A7EDF"/>
    <w:rsid w:val="008C1680"/>
    <w:rsid w:val="008C549A"/>
    <w:rsid w:val="008D2D62"/>
    <w:rsid w:val="008D350C"/>
    <w:rsid w:val="008D5911"/>
    <w:rsid w:val="008E092F"/>
    <w:rsid w:val="008E2653"/>
    <w:rsid w:val="008E42F2"/>
    <w:rsid w:val="008F1DB4"/>
    <w:rsid w:val="008F40B0"/>
    <w:rsid w:val="00905540"/>
    <w:rsid w:val="0091114D"/>
    <w:rsid w:val="00911928"/>
    <w:rsid w:val="00914A56"/>
    <w:rsid w:val="009161E6"/>
    <w:rsid w:val="00931E15"/>
    <w:rsid w:val="0093616F"/>
    <w:rsid w:val="009543D9"/>
    <w:rsid w:val="009617A1"/>
    <w:rsid w:val="00962FDA"/>
    <w:rsid w:val="00965659"/>
    <w:rsid w:val="00966147"/>
    <w:rsid w:val="00973E0B"/>
    <w:rsid w:val="00984E46"/>
    <w:rsid w:val="0098502E"/>
    <w:rsid w:val="00985EF6"/>
    <w:rsid w:val="009B021F"/>
    <w:rsid w:val="009B6418"/>
    <w:rsid w:val="009C4907"/>
    <w:rsid w:val="009C5989"/>
    <w:rsid w:val="009D1F6D"/>
    <w:rsid w:val="009E00CD"/>
    <w:rsid w:val="009E0ADF"/>
    <w:rsid w:val="009F73DB"/>
    <w:rsid w:val="00A02A66"/>
    <w:rsid w:val="00A16C8A"/>
    <w:rsid w:val="00A31660"/>
    <w:rsid w:val="00A318AE"/>
    <w:rsid w:val="00A44DD4"/>
    <w:rsid w:val="00A479BB"/>
    <w:rsid w:val="00A53448"/>
    <w:rsid w:val="00A54C46"/>
    <w:rsid w:val="00A622BA"/>
    <w:rsid w:val="00A719E4"/>
    <w:rsid w:val="00A779A4"/>
    <w:rsid w:val="00A82C5A"/>
    <w:rsid w:val="00A8310A"/>
    <w:rsid w:val="00AA3D62"/>
    <w:rsid w:val="00AA45ED"/>
    <w:rsid w:val="00AA71CF"/>
    <w:rsid w:val="00AB6168"/>
    <w:rsid w:val="00AC7144"/>
    <w:rsid w:val="00AE3433"/>
    <w:rsid w:val="00AE5307"/>
    <w:rsid w:val="00AE635F"/>
    <w:rsid w:val="00AE78D5"/>
    <w:rsid w:val="00AF4B67"/>
    <w:rsid w:val="00B15162"/>
    <w:rsid w:val="00B21D48"/>
    <w:rsid w:val="00B23783"/>
    <w:rsid w:val="00B259FA"/>
    <w:rsid w:val="00B4001E"/>
    <w:rsid w:val="00B47E35"/>
    <w:rsid w:val="00B51BB9"/>
    <w:rsid w:val="00B6281A"/>
    <w:rsid w:val="00B6460B"/>
    <w:rsid w:val="00B87911"/>
    <w:rsid w:val="00B935D1"/>
    <w:rsid w:val="00B96737"/>
    <w:rsid w:val="00BA454E"/>
    <w:rsid w:val="00BB0229"/>
    <w:rsid w:val="00BC5E90"/>
    <w:rsid w:val="00BC6C35"/>
    <w:rsid w:val="00BD5269"/>
    <w:rsid w:val="00BD5A76"/>
    <w:rsid w:val="00BE07E0"/>
    <w:rsid w:val="00BE1B6C"/>
    <w:rsid w:val="00BE3719"/>
    <w:rsid w:val="00BF0545"/>
    <w:rsid w:val="00BF4FB8"/>
    <w:rsid w:val="00BF5CF1"/>
    <w:rsid w:val="00C00034"/>
    <w:rsid w:val="00C03242"/>
    <w:rsid w:val="00C07056"/>
    <w:rsid w:val="00C1140E"/>
    <w:rsid w:val="00C24106"/>
    <w:rsid w:val="00C259E7"/>
    <w:rsid w:val="00C26AED"/>
    <w:rsid w:val="00C34138"/>
    <w:rsid w:val="00C345C5"/>
    <w:rsid w:val="00C41376"/>
    <w:rsid w:val="00C4222B"/>
    <w:rsid w:val="00C424A6"/>
    <w:rsid w:val="00C453C7"/>
    <w:rsid w:val="00C461E7"/>
    <w:rsid w:val="00C630F8"/>
    <w:rsid w:val="00C74129"/>
    <w:rsid w:val="00C76F7D"/>
    <w:rsid w:val="00C80A10"/>
    <w:rsid w:val="00C8191A"/>
    <w:rsid w:val="00C86316"/>
    <w:rsid w:val="00C874FE"/>
    <w:rsid w:val="00C96CB5"/>
    <w:rsid w:val="00CA1629"/>
    <w:rsid w:val="00CA1C62"/>
    <w:rsid w:val="00CA4BE6"/>
    <w:rsid w:val="00CA7541"/>
    <w:rsid w:val="00CB0FCC"/>
    <w:rsid w:val="00CB302E"/>
    <w:rsid w:val="00CB7DED"/>
    <w:rsid w:val="00CC0C77"/>
    <w:rsid w:val="00CC1E28"/>
    <w:rsid w:val="00CD2CF7"/>
    <w:rsid w:val="00CD6114"/>
    <w:rsid w:val="00CD71AF"/>
    <w:rsid w:val="00CF0592"/>
    <w:rsid w:val="00CF6A43"/>
    <w:rsid w:val="00D12E14"/>
    <w:rsid w:val="00D13321"/>
    <w:rsid w:val="00D25703"/>
    <w:rsid w:val="00D274C9"/>
    <w:rsid w:val="00D3328C"/>
    <w:rsid w:val="00D33434"/>
    <w:rsid w:val="00D407F7"/>
    <w:rsid w:val="00D445B4"/>
    <w:rsid w:val="00D467F0"/>
    <w:rsid w:val="00D4767B"/>
    <w:rsid w:val="00D55FB8"/>
    <w:rsid w:val="00D65038"/>
    <w:rsid w:val="00D6725A"/>
    <w:rsid w:val="00D71D61"/>
    <w:rsid w:val="00D720E3"/>
    <w:rsid w:val="00D72AA2"/>
    <w:rsid w:val="00D74C1B"/>
    <w:rsid w:val="00D74E55"/>
    <w:rsid w:val="00D75C81"/>
    <w:rsid w:val="00D831DF"/>
    <w:rsid w:val="00D850BC"/>
    <w:rsid w:val="00D858EB"/>
    <w:rsid w:val="00D9152C"/>
    <w:rsid w:val="00D91E29"/>
    <w:rsid w:val="00DA12C4"/>
    <w:rsid w:val="00DA5967"/>
    <w:rsid w:val="00DB394A"/>
    <w:rsid w:val="00DC0480"/>
    <w:rsid w:val="00DD537F"/>
    <w:rsid w:val="00DD5BE1"/>
    <w:rsid w:val="00DF0802"/>
    <w:rsid w:val="00E01F0F"/>
    <w:rsid w:val="00E02BB5"/>
    <w:rsid w:val="00E03DE4"/>
    <w:rsid w:val="00E1276A"/>
    <w:rsid w:val="00E12AE4"/>
    <w:rsid w:val="00E261BF"/>
    <w:rsid w:val="00E32299"/>
    <w:rsid w:val="00E533D2"/>
    <w:rsid w:val="00E72B6B"/>
    <w:rsid w:val="00E73795"/>
    <w:rsid w:val="00E76956"/>
    <w:rsid w:val="00E77E5E"/>
    <w:rsid w:val="00E83D1C"/>
    <w:rsid w:val="00E942D7"/>
    <w:rsid w:val="00E952B3"/>
    <w:rsid w:val="00EA0F34"/>
    <w:rsid w:val="00EA1039"/>
    <w:rsid w:val="00EA31CB"/>
    <w:rsid w:val="00EA38D0"/>
    <w:rsid w:val="00EA396D"/>
    <w:rsid w:val="00EA3ED0"/>
    <w:rsid w:val="00EA5D69"/>
    <w:rsid w:val="00EA77AA"/>
    <w:rsid w:val="00EB0B39"/>
    <w:rsid w:val="00EB1284"/>
    <w:rsid w:val="00EB77AB"/>
    <w:rsid w:val="00EC0C0E"/>
    <w:rsid w:val="00ED7E64"/>
    <w:rsid w:val="00EE059E"/>
    <w:rsid w:val="00EE121B"/>
    <w:rsid w:val="00EE7A23"/>
    <w:rsid w:val="00EF0CA6"/>
    <w:rsid w:val="00EF1BED"/>
    <w:rsid w:val="00EF554F"/>
    <w:rsid w:val="00F02ACD"/>
    <w:rsid w:val="00F05FE1"/>
    <w:rsid w:val="00F06942"/>
    <w:rsid w:val="00F20532"/>
    <w:rsid w:val="00F233C3"/>
    <w:rsid w:val="00F3422E"/>
    <w:rsid w:val="00F406AD"/>
    <w:rsid w:val="00F43E8B"/>
    <w:rsid w:val="00F52C6F"/>
    <w:rsid w:val="00F62239"/>
    <w:rsid w:val="00F625EC"/>
    <w:rsid w:val="00F73068"/>
    <w:rsid w:val="00F809C0"/>
    <w:rsid w:val="00F865D2"/>
    <w:rsid w:val="00F94EC3"/>
    <w:rsid w:val="00FA06F7"/>
    <w:rsid w:val="00FA38EC"/>
    <w:rsid w:val="00FA5228"/>
    <w:rsid w:val="00FB1A61"/>
    <w:rsid w:val="00FB4AC8"/>
    <w:rsid w:val="00FB4FDB"/>
    <w:rsid w:val="00FB52DC"/>
    <w:rsid w:val="00FC3ADA"/>
    <w:rsid w:val="00FC6785"/>
    <w:rsid w:val="00FC6B92"/>
    <w:rsid w:val="00FD4AE4"/>
    <w:rsid w:val="00FE3D57"/>
    <w:rsid w:val="00FE3F2A"/>
    <w:rsid w:val="00FE53A4"/>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3F9"/>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qFormat/>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uiPriority w:val="99"/>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paragraph" w:customStyle="1" w:styleId="53">
    <w:name w:val="Основной текст5"/>
    <w:basedOn w:val="a"/>
    <w:uiPriority w:val="99"/>
    <w:rsid w:val="00454D93"/>
    <w:pPr>
      <w:widowControl w:val="0"/>
      <w:shd w:val="clear" w:color="auto" w:fill="FFFFFF"/>
      <w:spacing w:after="0" w:line="317" w:lineRule="exact"/>
      <w:ind w:hanging="660"/>
    </w:pPr>
    <w:rPr>
      <w:rFonts w:ascii="Times New Roman" w:eastAsia="Times New Roman" w:hAnsi="Times New Roman" w:cs="Times New Roman"/>
      <w:sz w:val="23"/>
      <w:szCs w:val="23"/>
      <w:lang w:eastAsia="zh-CN"/>
    </w:rPr>
  </w:style>
  <w:style w:type="table" w:customStyle="1" w:styleId="61">
    <w:name w:val="Сетка таблицы6"/>
    <w:basedOn w:val="a1"/>
    <w:next w:val="a5"/>
    <w:uiPriority w:val="39"/>
    <w:rsid w:val="00803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Пункт1"/>
    <w:basedOn w:val="a"/>
    <w:rsid w:val="00886930"/>
    <w:pPr>
      <w:tabs>
        <w:tab w:val="left" w:pos="567"/>
        <w:tab w:val="left" w:pos="643"/>
      </w:tabs>
      <w:spacing w:before="240" w:after="0" w:line="360" w:lineRule="auto"/>
      <w:ind w:left="567" w:hanging="279"/>
      <w:jc w:val="center"/>
    </w:pPr>
    <w:rPr>
      <w:rFonts w:ascii="Arial" w:eastAsia="Times New Roman" w:hAnsi="Arial" w:cs="Arial"/>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10239466">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44157490">
      <w:bodyDiv w:val="1"/>
      <w:marLeft w:val="0"/>
      <w:marRight w:val="0"/>
      <w:marTop w:val="0"/>
      <w:marBottom w:val="0"/>
      <w:divBdr>
        <w:top w:val="none" w:sz="0" w:space="0" w:color="auto"/>
        <w:left w:val="none" w:sz="0" w:space="0" w:color="auto"/>
        <w:bottom w:val="none" w:sz="0" w:space="0" w:color="auto"/>
        <w:right w:val="none" w:sz="0" w:space="0" w:color="auto"/>
      </w:divBdr>
    </w:div>
    <w:div w:id="12016299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467967664">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80220052">
      <w:bodyDiv w:val="1"/>
      <w:marLeft w:val="0"/>
      <w:marRight w:val="0"/>
      <w:marTop w:val="0"/>
      <w:marBottom w:val="0"/>
      <w:divBdr>
        <w:top w:val="none" w:sz="0" w:space="0" w:color="auto"/>
        <w:left w:val="none" w:sz="0" w:space="0" w:color="auto"/>
        <w:bottom w:val="none" w:sz="0" w:space="0" w:color="auto"/>
        <w:right w:val="none" w:sz="0" w:space="0" w:color="auto"/>
      </w:divBdr>
    </w:div>
    <w:div w:id="180723557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9B88E-A44F-4015-A561-567AD0710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7145</Words>
  <Characters>40733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DOC-MARKER-jNasYMKk4eoc0MbDQea0Og</dc:description>
  <cp:lastModifiedBy>user</cp:lastModifiedBy>
  <cp:revision>38</cp:revision>
  <cp:lastPrinted>2026-06-04T05:21:00Z</cp:lastPrinted>
  <dcterms:created xsi:type="dcterms:W3CDTF">2026-01-28T12:45:00Z</dcterms:created>
  <dcterms:modified xsi:type="dcterms:W3CDTF">2026-06-04T05:21:00Z</dcterms:modified>
</cp:coreProperties>
</file>