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83449" w14:textId="1F8C34D5" w:rsidR="006E5375" w:rsidRPr="00CF555B" w:rsidRDefault="006E5375" w:rsidP="0011693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F555B">
        <w:rPr>
          <w:rFonts w:ascii="Times New Roman" w:hAnsi="Times New Roman" w:cs="Times New Roman"/>
          <w:b/>
          <w:bCs/>
        </w:rPr>
        <w:t>Техническое задание</w:t>
      </w:r>
    </w:p>
    <w:p w14:paraId="135AB987" w14:textId="1CDB48B7" w:rsidR="006E5375" w:rsidRDefault="006E5375" w:rsidP="0011693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F555B">
        <w:rPr>
          <w:rFonts w:ascii="Times New Roman" w:hAnsi="Times New Roman" w:cs="Times New Roman"/>
          <w:b/>
          <w:bCs/>
        </w:rPr>
        <w:t xml:space="preserve">на поставку </w:t>
      </w:r>
      <w:r w:rsidR="0082778A" w:rsidRPr="00CF555B">
        <w:rPr>
          <w:rFonts w:ascii="Times New Roman" w:hAnsi="Times New Roman" w:cs="Times New Roman"/>
          <w:b/>
          <w:bCs/>
        </w:rPr>
        <w:t xml:space="preserve">молочной продукции </w:t>
      </w:r>
      <w:r w:rsidR="0011693C">
        <w:rPr>
          <w:rFonts w:ascii="Times New Roman" w:hAnsi="Times New Roman" w:cs="Times New Roman"/>
          <w:b/>
          <w:bCs/>
        </w:rPr>
        <w:t>(й</w:t>
      </w:r>
      <w:r w:rsidR="0011693C" w:rsidRPr="0011693C">
        <w:rPr>
          <w:rFonts w:ascii="Times New Roman" w:hAnsi="Times New Roman" w:cs="Times New Roman"/>
          <w:b/>
          <w:bCs/>
        </w:rPr>
        <w:t>огурт</w:t>
      </w:r>
      <w:r w:rsidR="0011693C">
        <w:rPr>
          <w:rFonts w:ascii="Times New Roman" w:hAnsi="Times New Roman" w:cs="Times New Roman"/>
          <w:b/>
          <w:bCs/>
        </w:rPr>
        <w:t>, р</w:t>
      </w:r>
      <w:r w:rsidR="0011693C" w:rsidRPr="0011693C">
        <w:rPr>
          <w:rFonts w:ascii="Times New Roman" w:hAnsi="Times New Roman" w:cs="Times New Roman"/>
          <w:b/>
          <w:bCs/>
        </w:rPr>
        <w:t>яже⁠‌‌​‍‌​⁠﻿﻿⁠‌﻿‍⁠​﻿‍﻿﻿​⁠⁠‌‌‌⁠﻿﻿﻿‍⁠﻿﻿﻿​﻿​‌‌‍​​‌⁠‍​⁠⁠​‌‌‍‌​﻿​​‌﻿</w:t>
      </w:r>
      <w:proofErr w:type="spellStart"/>
      <w:r w:rsidR="0011693C" w:rsidRPr="0011693C">
        <w:rPr>
          <w:rFonts w:ascii="Times New Roman" w:hAnsi="Times New Roman" w:cs="Times New Roman"/>
          <w:b/>
          <w:bCs/>
        </w:rPr>
        <w:t>нка</w:t>
      </w:r>
      <w:proofErr w:type="spellEnd"/>
      <w:r w:rsidR="0011693C">
        <w:rPr>
          <w:rFonts w:ascii="Times New Roman" w:hAnsi="Times New Roman" w:cs="Times New Roman"/>
          <w:b/>
          <w:bCs/>
        </w:rPr>
        <w:t>)</w:t>
      </w:r>
      <w:r w:rsidR="006C1DA4">
        <w:rPr>
          <w:rFonts w:ascii="Times New Roman" w:hAnsi="Times New Roman" w:cs="Times New Roman"/>
          <w:b/>
          <w:bCs/>
        </w:rPr>
        <w:t xml:space="preserve"> </w:t>
      </w:r>
      <w:r w:rsidR="006267E6" w:rsidRPr="006267E6">
        <w:rPr>
          <w:rFonts w:ascii="Times New Roman" w:hAnsi="Times New Roman" w:cs="Times New Roman"/>
          <w:b/>
          <w:bCs/>
        </w:rPr>
        <w:t xml:space="preserve"> для нужд МАДОУ - Детский с⁠⁠ад компенсирующего вида № 569</w:t>
      </w:r>
    </w:p>
    <w:p w14:paraId="18387952" w14:textId="499301DA" w:rsidR="00500F64" w:rsidRDefault="00500F64" w:rsidP="0011693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11"/>
        <w:tblW w:w="9848" w:type="dxa"/>
        <w:jc w:val="center"/>
        <w:tblLayout w:type="fixed"/>
        <w:tblLook w:val="04A0" w:firstRow="1" w:lastRow="0" w:firstColumn="1" w:lastColumn="0" w:noHBand="0" w:noVBand="1"/>
      </w:tblPr>
      <w:tblGrid>
        <w:gridCol w:w="476"/>
        <w:gridCol w:w="1276"/>
        <w:gridCol w:w="3135"/>
        <w:gridCol w:w="1418"/>
        <w:gridCol w:w="1701"/>
        <w:gridCol w:w="1842"/>
      </w:tblGrid>
      <w:tr w:rsidR="00500F64" w:rsidRPr="00500F64" w14:paraId="187BE0B7" w14:textId="77777777" w:rsidTr="00325977">
        <w:trPr>
          <w:trHeight w:val="241"/>
          <w:jc w:val="center"/>
        </w:trPr>
        <w:tc>
          <w:tcPr>
            <w:tcW w:w="476" w:type="dxa"/>
            <w:vMerge w:val="restart"/>
            <w:hideMark/>
          </w:tcPr>
          <w:p w14:paraId="0F8A4B40" w14:textId="77777777" w:rsidR="00500F64" w:rsidRPr="00500F64" w:rsidRDefault="00500F64" w:rsidP="00500F64">
            <w:pPr>
              <w:widowControl w:val="0"/>
              <w:autoSpaceDE w:val="0"/>
              <w:autoSpaceDN w:val="0"/>
              <w:ind w:left="-567" w:firstLine="567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500F64"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№ п/п</w:t>
            </w:r>
          </w:p>
        </w:tc>
        <w:tc>
          <w:tcPr>
            <w:tcW w:w="1276" w:type="dxa"/>
            <w:vMerge w:val="restart"/>
            <w:hideMark/>
          </w:tcPr>
          <w:p w14:paraId="4775914B" w14:textId="77777777" w:rsidR="00500F64" w:rsidRPr="00500F64" w:rsidRDefault="00500F64" w:rsidP="00500F64">
            <w:pPr>
              <w:widowControl w:val="0"/>
              <w:autoSpaceDE w:val="0"/>
              <w:autoSpaceDN w:val="0"/>
              <w:ind w:left="-567" w:firstLine="567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500F64"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Код ОКПД2</w:t>
            </w:r>
          </w:p>
        </w:tc>
        <w:tc>
          <w:tcPr>
            <w:tcW w:w="3135" w:type="dxa"/>
            <w:vMerge w:val="restart"/>
            <w:hideMark/>
          </w:tcPr>
          <w:p w14:paraId="0453C92F" w14:textId="77777777" w:rsidR="00500F64" w:rsidRPr="00500F64" w:rsidRDefault="00500F64" w:rsidP="00500F64">
            <w:pPr>
              <w:widowControl w:val="0"/>
              <w:autoSpaceDE w:val="0"/>
              <w:autoSpaceDN w:val="0"/>
              <w:ind w:left="-567" w:firstLine="567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500F64"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Наименование</w:t>
            </w:r>
          </w:p>
        </w:tc>
        <w:tc>
          <w:tcPr>
            <w:tcW w:w="4961" w:type="dxa"/>
            <w:gridSpan w:val="3"/>
            <w:hideMark/>
          </w:tcPr>
          <w:p w14:paraId="1D59C8DF" w14:textId="77777777" w:rsidR="00500F64" w:rsidRPr="00500F64" w:rsidRDefault="00500F64" w:rsidP="00500F64">
            <w:pPr>
              <w:widowControl w:val="0"/>
              <w:autoSpaceDE w:val="0"/>
              <w:autoSpaceDN w:val="0"/>
              <w:ind w:left="-567" w:firstLine="567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500F64"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Национальный режим</w:t>
            </w:r>
          </w:p>
        </w:tc>
      </w:tr>
      <w:tr w:rsidR="00500F64" w:rsidRPr="00500F64" w14:paraId="67A9DD79" w14:textId="77777777" w:rsidTr="00325977">
        <w:trPr>
          <w:trHeight w:val="397"/>
          <w:jc w:val="center"/>
        </w:trPr>
        <w:tc>
          <w:tcPr>
            <w:tcW w:w="476" w:type="dxa"/>
            <w:vMerge/>
            <w:hideMark/>
          </w:tcPr>
          <w:p w14:paraId="63688DD1" w14:textId="77777777" w:rsidR="00500F64" w:rsidRPr="00500F64" w:rsidRDefault="00500F64" w:rsidP="00500F64">
            <w:pPr>
              <w:widowControl w:val="0"/>
              <w:autoSpaceDE w:val="0"/>
              <w:autoSpaceDN w:val="0"/>
              <w:ind w:left="-567" w:firstLine="567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76" w:type="dxa"/>
            <w:vMerge/>
            <w:hideMark/>
          </w:tcPr>
          <w:p w14:paraId="3D1573C0" w14:textId="77777777" w:rsidR="00500F64" w:rsidRPr="00500F64" w:rsidRDefault="00500F64" w:rsidP="00500F64">
            <w:pPr>
              <w:widowControl w:val="0"/>
              <w:autoSpaceDE w:val="0"/>
              <w:autoSpaceDN w:val="0"/>
              <w:ind w:left="-567" w:firstLine="567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35" w:type="dxa"/>
            <w:vMerge/>
            <w:hideMark/>
          </w:tcPr>
          <w:p w14:paraId="7B066B02" w14:textId="77777777" w:rsidR="00500F64" w:rsidRPr="00500F64" w:rsidRDefault="00500F64" w:rsidP="00500F64">
            <w:pPr>
              <w:widowControl w:val="0"/>
              <w:autoSpaceDE w:val="0"/>
              <w:autoSpaceDN w:val="0"/>
              <w:ind w:left="-567" w:firstLine="567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18" w:type="dxa"/>
            <w:hideMark/>
          </w:tcPr>
          <w:p w14:paraId="404418E6" w14:textId="77777777" w:rsidR="00500F64" w:rsidRPr="00500F64" w:rsidRDefault="00500F64" w:rsidP="00500F64">
            <w:pPr>
              <w:widowControl w:val="0"/>
              <w:autoSpaceDE w:val="0"/>
              <w:autoSpaceDN w:val="0"/>
              <w:ind w:left="-567" w:firstLine="567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500F64"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1875 (Запрет)</w:t>
            </w:r>
          </w:p>
        </w:tc>
        <w:tc>
          <w:tcPr>
            <w:tcW w:w="1701" w:type="dxa"/>
            <w:hideMark/>
          </w:tcPr>
          <w:p w14:paraId="0F7BFC0F" w14:textId="77777777" w:rsidR="00500F64" w:rsidRPr="00500F64" w:rsidRDefault="00500F64" w:rsidP="00500F64">
            <w:pPr>
              <w:widowControl w:val="0"/>
              <w:autoSpaceDE w:val="0"/>
              <w:autoSpaceDN w:val="0"/>
              <w:ind w:left="-567" w:firstLine="567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500F64"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1875</w:t>
            </w:r>
          </w:p>
          <w:p w14:paraId="22819063" w14:textId="77777777" w:rsidR="00500F64" w:rsidRPr="00500F64" w:rsidRDefault="00500F64" w:rsidP="00500F64">
            <w:pPr>
              <w:widowControl w:val="0"/>
              <w:autoSpaceDE w:val="0"/>
              <w:autoSpaceDN w:val="0"/>
              <w:ind w:left="-567" w:firstLine="567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500F64"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(Ограничение)</w:t>
            </w:r>
          </w:p>
        </w:tc>
        <w:tc>
          <w:tcPr>
            <w:tcW w:w="1842" w:type="dxa"/>
            <w:hideMark/>
          </w:tcPr>
          <w:p w14:paraId="5F8CDDA3" w14:textId="77777777" w:rsidR="00500F64" w:rsidRPr="00500F64" w:rsidRDefault="00500F64" w:rsidP="00500F64">
            <w:pPr>
              <w:widowControl w:val="0"/>
              <w:autoSpaceDE w:val="0"/>
              <w:autoSpaceDN w:val="0"/>
              <w:ind w:left="-567" w:firstLine="567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500F64"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1875</w:t>
            </w:r>
          </w:p>
          <w:p w14:paraId="3A1F8E7B" w14:textId="77777777" w:rsidR="00500F64" w:rsidRPr="00500F64" w:rsidRDefault="00500F64" w:rsidP="00500F64">
            <w:pPr>
              <w:widowControl w:val="0"/>
              <w:autoSpaceDE w:val="0"/>
              <w:autoSpaceDN w:val="0"/>
              <w:ind w:left="-567" w:firstLine="567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500F64"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(Преимущество)</w:t>
            </w:r>
          </w:p>
        </w:tc>
      </w:tr>
      <w:tr w:rsidR="00500F64" w:rsidRPr="00500F64" w14:paraId="7D887882" w14:textId="77777777" w:rsidTr="00325977">
        <w:trPr>
          <w:trHeight w:val="275"/>
          <w:jc w:val="center"/>
        </w:trPr>
        <w:tc>
          <w:tcPr>
            <w:tcW w:w="476" w:type="dxa"/>
            <w:hideMark/>
          </w:tcPr>
          <w:p w14:paraId="7AA24E29" w14:textId="77777777" w:rsidR="00500F64" w:rsidRPr="00500F64" w:rsidRDefault="00500F64" w:rsidP="00500F64">
            <w:pPr>
              <w:widowControl w:val="0"/>
              <w:autoSpaceDE w:val="0"/>
              <w:autoSpaceDN w:val="0"/>
              <w:ind w:left="-567" w:firstLine="567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500F64"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D679E" w14:textId="049842B6" w:rsidR="00500F64" w:rsidRPr="00500F64" w:rsidRDefault="00500F64" w:rsidP="00500F64">
            <w:pPr>
              <w:widowControl w:val="0"/>
              <w:autoSpaceDE w:val="0"/>
              <w:autoSpaceDN w:val="0"/>
              <w:ind w:left="-567" w:firstLine="567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500F64"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10.51.52.112</w:t>
            </w:r>
          </w:p>
        </w:tc>
        <w:tc>
          <w:tcPr>
            <w:tcW w:w="3135" w:type="dxa"/>
          </w:tcPr>
          <w:p w14:paraId="6181FCCD" w14:textId="1F2A5CBE" w:rsidR="00500F64" w:rsidRPr="00500F64" w:rsidRDefault="00500F64" w:rsidP="00500F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500F64"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Йогурт питьевой фруктовый</w:t>
            </w:r>
          </w:p>
        </w:tc>
        <w:tc>
          <w:tcPr>
            <w:tcW w:w="1418" w:type="dxa"/>
          </w:tcPr>
          <w:p w14:paraId="52CC2042" w14:textId="112FD8FB" w:rsidR="00500F64" w:rsidRPr="00500F64" w:rsidRDefault="00500F64" w:rsidP="00500F64">
            <w:pPr>
              <w:widowControl w:val="0"/>
              <w:autoSpaceDE w:val="0"/>
              <w:autoSpaceDN w:val="0"/>
              <w:ind w:left="-567" w:firstLine="567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01" w:type="dxa"/>
          </w:tcPr>
          <w:p w14:paraId="7BFE715E" w14:textId="77777777" w:rsidR="00500F64" w:rsidRPr="00500F64" w:rsidRDefault="00500F64" w:rsidP="00500F64">
            <w:pPr>
              <w:widowControl w:val="0"/>
              <w:autoSpaceDE w:val="0"/>
              <w:autoSpaceDN w:val="0"/>
              <w:ind w:left="-567" w:firstLine="567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842" w:type="dxa"/>
            <w:hideMark/>
          </w:tcPr>
          <w:p w14:paraId="6B502AD7" w14:textId="7388F705" w:rsidR="00500F64" w:rsidRPr="00500F64" w:rsidRDefault="00500F64" w:rsidP="00500F64">
            <w:pPr>
              <w:widowControl w:val="0"/>
              <w:autoSpaceDE w:val="0"/>
              <w:autoSpaceDN w:val="0"/>
              <w:ind w:left="-567" w:firstLine="567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500F64">
              <w:rPr>
                <w:rFonts w:ascii="Segoe UI Symbol" w:eastAsia="Times New Roman" w:hAnsi="Segoe UI Symbol" w:cs="Segoe UI Symbol"/>
                <w:kern w:val="2"/>
                <w:sz w:val="20"/>
                <w:szCs w:val="20"/>
                <w14:ligatures w14:val="standardContextual"/>
              </w:rPr>
              <w:t>✓</w:t>
            </w:r>
          </w:p>
        </w:tc>
      </w:tr>
      <w:tr w:rsidR="00500F64" w:rsidRPr="00500F64" w14:paraId="0F564A53" w14:textId="77777777" w:rsidTr="00325977">
        <w:trPr>
          <w:trHeight w:val="275"/>
          <w:jc w:val="center"/>
        </w:trPr>
        <w:tc>
          <w:tcPr>
            <w:tcW w:w="476" w:type="dxa"/>
          </w:tcPr>
          <w:p w14:paraId="1A495FE1" w14:textId="7C6E0EC4" w:rsidR="00500F64" w:rsidRPr="00500F64" w:rsidRDefault="00500F64" w:rsidP="00500F64">
            <w:pPr>
              <w:widowControl w:val="0"/>
              <w:autoSpaceDE w:val="0"/>
              <w:autoSpaceDN w:val="0"/>
              <w:ind w:left="-567" w:firstLine="567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FF782" w14:textId="700F3FE2" w:rsidR="00500F64" w:rsidRPr="00500F64" w:rsidRDefault="00500F64" w:rsidP="00500F64">
            <w:pPr>
              <w:widowControl w:val="0"/>
              <w:autoSpaceDE w:val="0"/>
              <w:autoSpaceDN w:val="0"/>
              <w:ind w:left="-567" w:firstLine="567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500F64"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10.51.52.130</w:t>
            </w:r>
          </w:p>
        </w:tc>
        <w:tc>
          <w:tcPr>
            <w:tcW w:w="3135" w:type="dxa"/>
          </w:tcPr>
          <w:p w14:paraId="0FF6F59F" w14:textId="4F63C340" w:rsidR="00500F64" w:rsidRPr="00500F64" w:rsidRDefault="00500F64" w:rsidP="00500F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500F64"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Ряженка</w:t>
            </w:r>
          </w:p>
        </w:tc>
        <w:tc>
          <w:tcPr>
            <w:tcW w:w="1418" w:type="dxa"/>
          </w:tcPr>
          <w:p w14:paraId="10397B81" w14:textId="77777777" w:rsidR="00500F64" w:rsidRPr="00500F64" w:rsidRDefault="00500F64" w:rsidP="00500F64">
            <w:pPr>
              <w:widowControl w:val="0"/>
              <w:autoSpaceDE w:val="0"/>
              <w:autoSpaceDN w:val="0"/>
              <w:ind w:left="-567" w:firstLine="567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01" w:type="dxa"/>
          </w:tcPr>
          <w:p w14:paraId="0843B3D2" w14:textId="77777777" w:rsidR="00500F64" w:rsidRPr="00500F64" w:rsidRDefault="00500F64" w:rsidP="00500F64">
            <w:pPr>
              <w:widowControl w:val="0"/>
              <w:autoSpaceDE w:val="0"/>
              <w:autoSpaceDN w:val="0"/>
              <w:ind w:left="-567" w:firstLine="567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842" w:type="dxa"/>
          </w:tcPr>
          <w:p w14:paraId="28563C5B" w14:textId="280C4BF2" w:rsidR="00500F64" w:rsidRPr="00500F64" w:rsidRDefault="00500F64" w:rsidP="00500F64">
            <w:pPr>
              <w:widowControl w:val="0"/>
              <w:autoSpaceDE w:val="0"/>
              <w:autoSpaceDN w:val="0"/>
              <w:ind w:left="-567" w:firstLine="567"/>
              <w:jc w:val="both"/>
              <w:rPr>
                <w:rFonts w:ascii="Segoe UI Symbol" w:eastAsia="Times New Roman" w:hAnsi="Segoe UI Symbol" w:cs="Segoe UI Symbol"/>
                <w:kern w:val="2"/>
                <w:sz w:val="20"/>
                <w:szCs w:val="20"/>
                <w14:ligatures w14:val="standardContextual"/>
              </w:rPr>
            </w:pPr>
            <w:r w:rsidRPr="00500F64">
              <w:rPr>
                <w:rFonts w:ascii="Segoe UI Symbol" w:eastAsia="Times New Roman" w:hAnsi="Segoe UI Symbol" w:cs="Segoe UI Symbol"/>
                <w:kern w:val="2"/>
                <w:sz w:val="20"/>
                <w:szCs w:val="20"/>
                <w14:ligatures w14:val="standardContextual"/>
              </w:rPr>
              <w:t>✓</w:t>
            </w:r>
          </w:p>
        </w:tc>
      </w:tr>
    </w:tbl>
    <w:p w14:paraId="27BAD17A" w14:textId="45030186" w:rsidR="00500F64" w:rsidRDefault="00500F64" w:rsidP="0011693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EA105C9" w14:textId="77777777" w:rsidR="00383DE7" w:rsidRPr="00CF555B" w:rsidRDefault="006E5375" w:rsidP="0011693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F555B">
        <w:rPr>
          <w:rFonts w:ascii="Times New Roman" w:hAnsi="Times New Roman" w:cs="Times New Roman"/>
          <w:b/>
        </w:rPr>
        <w:t>1. Объект ​﻿‍﻿﻿﻿​‌​​⁠‌​​﻿‌​⁠​​‍⁠﻿⁠‌‌﻿﻿﻿‍​​﻿​﻿⁠‍﻿‍﻿‌​‍‌закупки:</w:t>
      </w:r>
    </w:p>
    <w:tbl>
      <w:tblPr>
        <w:tblStyle w:val="a3"/>
        <w:tblW w:w="4717" w:type="pct"/>
        <w:jc w:val="center"/>
        <w:tblLayout w:type="fixed"/>
        <w:tblLook w:val="04A0" w:firstRow="1" w:lastRow="0" w:firstColumn="1" w:lastColumn="0" w:noHBand="0" w:noVBand="1"/>
      </w:tblPr>
      <w:tblGrid>
        <w:gridCol w:w="531"/>
        <w:gridCol w:w="1692"/>
        <w:gridCol w:w="5285"/>
        <w:gridCol w:w="851"/>
        <w:gridCol w:w="991"/>
      </w:tblGrid>
      <w:tr w:rsidR="00500F64" w:rsidRPr="00CF555B" w14:paraId="100A415E" w14:textId="77777777" w:rsidTr="00500F64">
        <w:trPr>
          <w:jc w:val="center"/>
        </w:trPr>
        <w:tc>
          <w:tcPr>
            <w:tcW w:w="531" w:type="dxa"/>
          </w:tcPr>
          <w:p w14:paraId="6267E13C" w14:textId="77777777" w:rsidR="00500F64" w:rsidRPr="00CF555B" w:rsidRDefault="00500F64" w:rsidP="001169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55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692" w:type="dxa"/>
          </w:tcPr>
          <w:p w14:paraId="4638B4A1" w14:textId="77777777" w:rsidR="00500F64" w:rsidRPr="00CF555B" w:rsidRDefault="00500F64" w:rsidP="001169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55B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5285" w:type="dxa"/>
            <w:tcBorders>
              <w:bottom w:val="single" w:sz="4" w:space="0" w:color="auto"/>
            </w:tcBorders>
          </w:tcPr>
          <w:p w14:paraId="08766BAB" w14:textId="0F2D19D7" w:rsidR="00500F64" w:rsidRPr="00CF555B" w:rsidRDefault="00500F64" w:rsidP="001169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55B">
              <w:rPr>
                <w:rFonts w:ascii="Times New Roman" w:hAnsi="Times New Roman" w:cs="Times New Roman"/>
                <w:b/>
              </w:rPr>
              <w:t>Технические характеристики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8F942C" w14:textId="7250F69F" w:rsidR="00500F64" w:rsidRPr="00CF555B" w:rsidRDefault="00500F64" w:rsidP="001169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55B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0D372B" w14:textId="00B77B09" w:rsidR="00500F64" w:rsidRPr="00CF555B" w:rsidRDefault="00500F64" w:rsidP="001169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55B">
              <w:rPr>
                <w:rFonts w:ascii="Times New Roman" w:hAnsi="Times New Roman" w:cs="Times New Roman"/>
                <w:b/>
              </w:rPr>
              <w:t>Кол-во</w:t>
            </w:r>
          </w:p>
        </w:tc>
      </w:tr>
      <w:tr w:rsidR="00500F64" w:rsidRPr="00CF555B" w14:paraId="14AE4289" w14:textId="77777777" w:rsidTr="00500F64">
        <w:trPr>
          <w:jc w:val="center"/>
        </w:trPr>
        <w:tc>
          <w:tcPr>
            <w:tcW w:w="531" w:type="dxa"/>
          </w:tcPr>
          <w:p w14:paraId="7CCA475E" w14:textId="77777777" w:rsidR="00500F64" w:rsidRPr="00CF555B" w:rsidRDefault="00500F64" w:rsidP="0011693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92" w:type="dxa"/>
          </w:tcPr>
          <w:p w14:paraId="7720CC11" w14:textId="50B87726" w:rsidR="00500F64" w:rsidRPr="00CF555B" w:rsidRDefault="00500F64" w:rsidP="001169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555B">
              <w:rPr>
                <w:rFonts w:ascii="Times New Roman" w:hAnsi="Times New Roman" w:cs="Times New Roman"/>
              </w:rPr>
              <w:t xml:space="preserve">Йогурт питьевой фруктовый </w:t>
            </w:r>
          </w:p>
        </w:tc>
        <w:tc>
          <w:tcPr>
            <w:tcW w:w="5285" w:type="dxa"/>
            <w:tcBorders>
              <w:top w:val="single" w:sz="4" w:space="0" w:color="auto"/>
            </w:tcBorders>
          </w:tcPr>
          <w:p w14:paraId="4FBFBDBA" w14:textId="4B7FB333" w:rsidR="00500F64" w:rsidRPr="00CF555B" w:rsidRDefault="00500F64" w:rsidP="0011693C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>Соответствует требованиям ГОСТ Р 31981-2013 «Йогурты. Общие технические условия» и/или ТУ производителя (изготовителя)</w:t>
            </w:r>
          </w:p>
          <w:p w14:paraId="09DE6902" w14:textId="3DE6E1AE" w:rsidR="00500F64" w:rsidRPr="00CF555B" w:rsidRDefault="00500F64" w:rsidP="0011693C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>Массовая доля жира: не менее 2,5 %</w:t>
            </w:r>
          </w:p>
          <w:p w14:paraId="5D6CA268" w14:textId="07EFA2F7" w:rsidR="00500F64" w:rsidRPr="00CF555B" w:rsidRDefault="00500F64" w:rsidP="0011693C">
            <w:pPr>
              <w:rPr>
                <w:rFonts w:ascii="Times New Roman" w:hAnsi="Times New Roman" w:cs="Times New Roman"/>
                <w:i/>
                <w:iCs/>
              </w:rPr>
            </w:pPr>
            <w:r w:rsidRPr="00CF555B">
              <w:rPr>
                <w:rFonts w:ascii="Times New Roman" w:hAnsi="Times New Roman" w:cs="Times New Roman"/>
              </w:rPr>
              <w:t xml:space="preserve">Вкус: </w:t>
            </w:r>
            <w:r w:rsidRPr="00CF555B">
              <w:rPr>
                <w:rFonts w:ascii="Times New Roman" w:hAnsi="Times New Roman" w:cs="Times New Roman"/>
                <w:i/>
                <w:iCs/>
              </w:rPr>
              <w:t>Персик-маракуйя», «Вишня»», «Груша –яблоко»</w:t>
            </w:r>
          </w:p>
          <w:p w14:paraId="346F1C70" w14:textId="77777777" w:rsidR="00500F64" w:rsidRPr="00CF555B" w:rsidRDefault="00500F64" w:rsidP="0011693C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>Без заменителя молочного жира: соответствие</w:t>
            </w:r>
          </w:p>
          <w:p w14:paraId="25A2BCB2" w14:textId="77777777" w:rsidR="00500F64" w:rsidRPr="00CF555B" w:rsidRDefault="00500F64" w:rsidP="0011693C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 xml:space="preserve">Внешний вид и консистенция: однородная, с нарушенным или ненарушенным сгустком, в меру вязкая, при добавлении загустителей или стабилизирующих добавок - желеобразная или </w:t>
            </w:r>
            <w:proofErr w:type="spellStart"/>
            <w:r w:rsidRPr="00CF555B">
              <w:rPr>
                <w:rFonts w:ascii="Times New Roman" w:hAnsi="Times New Roman" w:cs="Times New Roman"/>
              </w:rPr>
              <w:t>кремообразная</w:t>
            </w:r>
            <w:proofErr w:type="spellEnd"/>
            <w:r w:rsidRPr="00CF555B">
              <w:rPr>
                <w:rFonts w:ascii="Times New Roman" w:hAnsi="Times New Roman" w:cs="Times New Roman"/>
              </w:rPr>
              <w:t>. Допускается наличие включений нерастворимых частиц, характерных для внесенных компонентов</w:t>
            </w:r>
          </w:p>
          <w:p w14:paraId="6F2DC17E" w14:textId="77777777" w:rsidR="00500F64" w:rsidRPr="00CF555B" w:rsidRDefault="00500F64" w:rsidP="0011693C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>Вкус и запах: чистые, кисломолочные, без посторонних привкусов и запахов, в меру сладкий вкус (при выработке с подслащивающими компонентами), с соответствующим вкусовым фруктово-ягодными добавками и ароматом внесенных компонентов</w:t>
            </w:r>
          </w:p>
          <w:p w14:paraId="4964EDE4" w14:textId="77777777" w:rsidR="00500F64" w:rsidRPr="00CF555B" w:rsidRDefault="00500F64" w:rsidP="0011693C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>Цвет: молочно-белый или обусловленный цветом внесенных компонентов, однородный</w:t>
            </w:r>
          </w:p>
          <w:p w14:paraId="40072C0E" w14:textId="77777777" w:rsidR="00500F64" w:rsidRPr="00CF555B" w:rsidRDefault="00500F64" w:rsidP="0011693C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6E31E1F6" w14:textId="77777777" w:rsidR="00500F64" w:rsidRPr="00CF555B" w:rsidRDefault="00500F64" w:rsidP="0011693C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0AB68225" w14:textId="77777777" w:rsidR="00500F64" w:rsidRPr="00CF555B" w:rsidRDefault="00500F64" w:rsidP="0011693C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  <w:p w14:paraId="4041B02C" w14:textId="279CCF2F" w:rsidR="00500F64" w:rsidRPr="00CF555B" w:rsidRDefault="00500F64" w:rsidP="0011693C">
            <w:pPr>
              <w:rPr>
                <w:rFonts w:ascii="Times New Roman" w:hAnsi="Times New Roman" w:cs="Times New Roman"/>
                <w:bCs/>
              </w:rPr>
            </w:pPr>
            <w:r w:rsidRPr="002D3815">
              <w:rPr>
                <w:rFonts w:ascii="Times New Roman" w:hAnsi="Times New Roman" w:cs="Times New Roman"/>
              </w:rPr>
              <w:t xml:space="preserve">Вес упаковки: не более 0,5 </w:t>
            </w:r>
            <w:r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0B76" w14:textId="4897988E" w:rsidR="00500F64" w:rsidRPr="00CF555B" w:rsidRDefault="00500F64" w:rsidP="0011693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05589" w14:textId="37B6BC83" w:rsidR="00500F64" w:rsidRPr="00CF555B" w:rsidRDefault="00500F64" w:rsidP="0011693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243,0л</w:t>
            </w:r>
          </w:p>
        </w:tc>
      </w:tr>
      <w:tr w:rsidR="00500F64" w:rsidRPr="00CF555B" w14:paraId="6B35DCD2" w14:textId="77777777" w:rsidTr="00500F64">
        <w:trPr>
          <w:jc w:val="center"/>
        </w:trPr>
        <w:tc>
          <w:tcPr>
            <w:tcW w:w="531" w:type="dxa"/>
          </w:tcPr>
          <w:p w14:paraId="02E446EA" w14:textId="77777777" w:rsidR="00500F64" w:rsidRPr="00CF555B" w:rsidRDefault="00500F64" w:rsidP="0011693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92" w:type="dxa"/>
          </w:tcPr>
          <w:p w14:paraId="0A8129CC" w14:textId="581A8ECC" w:rsidR="00500F64" w:rsidRPr="00CF555B" w:rsidRDefault="00500F64" w:rsidP="0011693C">
            <w:pPr>
              <w:jc w:val="center"/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>Ряженка</w:t>
            </w:r>
          </w:p>
        </w:tc>
        <w:tc>
          <w:tcPr>
            <w:tcW w:w="5285" w:type="dxa"/>
          </w:tcPr>
          <w:p w14:paraId="0DE51835" w14:textId="192781E7" w:rsidR="00500F64" w:rsidRPr="00CF555B" w:rsidRDefault="00500F64" w:rsidP="0011693C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>Соответствует требованиям ГОСТ 31455-2012 Ряженка. Технические условия</w:t>
            </w:r>
          </w:p>
          <w:p w14:paraId="28DE698B" w14:textId="117981E5" w:rsidR="00500F64" w:rsidRPr="00CF555B" w:rsidRDefault="00500F64" w:rsidP="0011693C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>Массовая доля жира:</w:t>
            </w:r>
            <w:r>
              <w:rPr>
                <w:rFonts w:ascii="Times New Roman" w:hAnsi="Times New Roman" w:cs="Times New Roman"/>
              </w:rPr>
              <w:t xml:space="preserve"> не менее</w:t>
            </w:r>
            <w:r w:rsidRPr="00CF555B">
              <w:rPr>
                <w:rFonts w:ascii="Times New Roman" w:hAnsi="Times New Roman" w:cs="Times New Roman"/>
              </w:rPr>
              <w:t xml:space="preserve"> 2,5% не более </w:t>
            </w:r>
            <w:r>
              <w:rPr>
                <w:rFonts w:ascii="Times New Roman" w:hAnsi="Times New Roman" w:cs="Times New Roman"/>
              </w:rPr>
              <w:t>3,5%</w:t>
            </w:r>
          </w:p>
          <w:p w14:paraId="7783CD7D" w14:textId="77777777" w:rsidR="00500F64" w:rsidRPr="00CF555B" w:rsidRDefault="00500F64" w:rsidP="0011693C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>Консистенция и внешний вид: однородная, с нарушенным или ненарушенным сгустком без газообразования жидкость</w:t>
            </w:r>
          </w:p>
          <w:p w14:paraId="166F2601" w14:textId="77777777" w:rsidR="00500F64" w:rsidRPr="00CF555B" w:rsidRDefault="00500F64" w:rsidP="0011693C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>Вкус и запах: чистые, кисломолочные, с выраженным привкусом пастеризации</w:t>
            </w:r>
          </w:p>
          <w:p w14:paraId="4111B5ED" w14:textId="77777777" w:rsidR="00500F64" w:rsidRPr="00CF555B" w:rsidRDefault="00500F64" w:rsidP="0011693C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>Цвет: светло-кремовый, равномерный по всей массе</w:t>
            </w:r>
          </w:p>
          <w:p w14:paraId="5F7D1C76" w14:textId="77777777" w:rsidR="00500F64" w:rsidRPr="00CF555B" w:rsidRDefault="00500F64" w:rsidP="0011693C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5DB9D320" w14:textId="77777777" w:rsidR="00500F64" w:rsidRPr="00CF555B" w:rsidRDefault="00500F64" w:rsidP="0011693C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lastRenderedPageBreak/>
              <w:t>Продукты не должны содержать генно-инженерно-модифицированные организмы (ГМО), антибиотики и гормоны</w:t>
            </w:r>
          </w:p>
          <w:p w14:paraId="3CE560EC" w14:textId="77777777" w:rsidR="00500F64" w:rsidRPr="00CF555B" w:rsidRDefault="00500F64" w:rsidP="0011693C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>Упаковка: п/пак или иной вид упаковки, предназначенный и соответствующий стандартам для данной продукции</w:t>
            </w:r>
          </w:p>
          <w:p w14:paraId="182D1FBA" w14:textId="4950739A" w:rsidR="00500F64" w:rsidRPr="00CF555B" w:rsidRDefault="00500F64" w:rsidP="0011693C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>Объем: не более 0,5 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BFEC" w14:textId="7A4F2CF7" w:rsidR="00500F64" w:rsidRPr="00CF555B" w:rsidRDefault="00500F64" w:rsidP="0011693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lastRenderedPageBreak/>
              <w:t>л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6D7EA" w14:textId="05844FCF" w:rsidR="00500F64" w:rsidRPr="00CF555B" w:rsidRDefault="00500F64" w:rsidP="0011693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243,0 л</w:t>
            </w:r>
          </w:p>
        </w:tc>
      </w:tr>
    </w:tbl>
    <w:p w14:paraId="281C3A44" w14:textId="39FE44C2" w:rsidR="006E5375" w:rsidRPr="002D3815" w:rsidRDefault="006E5375" w:rsidP="001169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D3815">
        <w:rPr>
          <w:rFonts w:ascii="Times New Roman" w:eastAsia="Times New Roman" w:hAnsi="Times New Roman" w:cs="Times New Roman"/>
          <w:b/>
          <w:lang w:eastAsia="ar-SA"/>
        </w:rPr>
        <w:t xml:space="preserve">2. Место поставки: </w:t>
      </w:r>
      <w:r w:rsidRPr="002D3815">
        <w:rPr>
          <w:rFonts w:ascii="Times New Roman" w:eastAsia="Times New Roman" w:hAnsi="Times New Roman" w:cs="Times New Roman"/>
          <w:bCs/>
          <w:lang w:eastAsia="ar-SA"/>
        </w:rPr>
        <w:t>620098 г. Екатеринбург, ул. Ломоносова, д. 89</w:t>
      </w:r>
    </w:p>
    <w:p w14:paraId="5DF413C6" w14:textId="68120F93" w:rsidR="00B4320E" w:rsidRDefault="006E5375" w:rsidP="001169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D3815">
        <w:rPr>
          <w:rFonts w:ascii="Times New Roman" w:eastAsia="Times New Roman" w:hAnsi="Times New Roman" w:cs="Times New Roman"/>
          <w:b/>
          <w:lang w:eastAsia="ar-SA"/>
        </w:rPr>
        <w:t xml:space="preserve">3. Срок (период) поставки товара: </w:t>
      </w:r>
      <w:r w:rsidR="00CF555B" w:rsidRPr="006C1DA4">
        <w:rPr>
          <w:rFonts w:ascii="Times New Roman" w:eastAsia="Times New Roman" w:hAnsi="Times New Roman" w:cs="Times New Roman"/>
          <w:bCs/>
          <w:lang w:eastAsia="ar-SA"/>
        </w:rPr>
        <w:t>с</w:t>
      </w:r>
      <w:r w:rsidR="00CF555B" w:rsidRPr="002D3815">
        <w:rPr>
          <w:rFonts w:ascii="Times New Roman" w:eastAsia="Times New Roman" w:hAnsi="Times New Roman" w:cs="Times New Roman"/>
          <w:bCs/>
          <w:lang w:eastAsia="ar-SA"/>
        </w:rPr>
        <w:t xml:space="preserve"> 01.</w:t>
      </w:r>
      <w:r w:rsidR="00296D05">
        <w:rPr>
          <w:rFonts w:ascii="Times New Roman" w:eastAsia="Times New Roman" w:hAnsi="Times New Roman" w:cs="Times New Roman"/>
          <w:bCs/>
          <w:lang w:eastAsia="ar-SA"/>
        </w:rPr>
        <w:t>07</w:t>
      </w:r>
      <w:r w:rsidR="00CF555B" w:rsidRPr="002D3815">
        <w:rPr>
          <w:rFonts w:ascii="Times New Roman" w:eastAsia="Times New Roman" w:hAnsi="Times New Roman" w:cs="Times New Roman"/>
          <w:bCs/>
          <w:lang w:eastAsia="ar-SA"/>
        </w:rPr>
        <w:t>.202</w:t>
      </w:r>
      <w:r w:rsidR="009E0FB7">
        <w:rPr>
          <w:rFonts w:ascii="Times New Roman" w:eastAsia="Times New Roman" w:hAnsi="Times New Roman" w:cs="Times New Roman"/>
          <w:bCs/>
          <w:lang w:eastAsia="ar-SA"/>
        </w:rPr>
        <w:t>6</w:t>
      </w:r>
      <w:r w:rsidR="00696C27" w:rsidRPr="002D3815">
        <w:rPr>
          <w:rFonts w:ascii="Times New Roman" w:eastAsia="Times New Roman" w:hAnsi="Times New Roman" w:cs="Times New Roman"/>
          <w:bCs/>
          <w:lang w:eastAsia="ar-SA"/>
        </w:rPr>
        <w:t xml:space="preserve"> (но не ранее даты заключения договора)</w:t>
      </w:r>
      <w:r w:rsidR="00CF555B" w:rsidRPr="002D3815">
        <w:rPr>
          <w:rFonts w:ascii="Times New Roman" w:eastAsia="Times New Roman" w:hAnsi="Times New Roman" w:cs="Times New Roman"/>
          <w:bCs/>
          <w:lang w:eastAsia="ar-SA"/>
        </w:rPr>
        <w:t xml:space="preserve"> по </w:t>
      </w:r>
      <w:r w:rsidR="009E0FB7">
        <w:rPr>
          <w:rFonts w:ascii="Times New Roman" w:eastAsia="Times New Roman" w:hAnsi="Times New Roman" w:cs="Times New Roman"/>
          <w:bCs/>
          <w:lang w:eastAsia="ar-SA"/>
        </w:rPr>
        <w:t>3</w:t>
      </w:r>
      <w:r w:rsidR="00296D05">
        <w:rPr>
          <w:rFonts w:ascii="Times New Roman" w:eastAsia="Times New Roman" w:hAnsi="Times New Roman" w:cs="Times New Roman"/>
          <w:bCs/>
          <w:lang w:eastAsia="ar-SA"/>
        </w:rPr>
        <w:t>1</w:t>
      </w:r>
      <w:r w:rsidR="00CF555B" w:rsidRPr="002D3815">
        <w:rPr>
          <w:rFonts w:ascii="Times New Roman" w:eastAsia="Times New Roman" w:hAnsi="Times New Roman" w:cs="Times New Roman"/>
          <w:bCs/>
          <w:lang w:eastAsia="ar-SA"/>
        </w:rPr>
        <w:t>.</w:t>
      </w:r>
      <w:r w:rsidR="00296D05">
        <w:rPr>
          <w:rFonts w:ascii="Times New Roman" w:eastAsia="Times New Roman" w:hAnsi="Times New Roman" w:cs="Times New Roman"/>
          <w:bCs/>
          <w:lang w:eastAsia="ar-SA"/>
        </w:rPr>
        <w:t>12</w:t>
      </w:r>
      <w:r w:rsidR="00CF555B" w:rsidRPr="002D3815">
        <w:rPr>
          <w:rFonts w:ascii="Times New Roman" w:eastAsia="Times New Roman" w:hAnsi="Times New Roman" w:cs="Times New Roman"/>
          <w:bCs/>
          <w:lang w:eastAsia="ar-SA"/>
        </w:rPr>
        <w:t>.202</w:t>
      </w:r>
      <w:r w:rsidR="009E0FB7">
        <w:rPr>
          <w:rFonts w:ascii="Times New Roman" w:eastAsia="Times New Roman" w:hAnsi="Times New Roman" w:cs="Times New Roman"/>
          <w:bCs/>
          <w:lang w:eastAsia="ar-SA"/>
        </w:rPr>
        <w:t>6</w:t>
      </w:r>
      <w:r w:rsidR="00CF555B" w:rsidRPr="002D3815">
        <w:rPr>
          <w:rFonts w:ascii="Times New Roman" w:eastAsia="Times New Roman" w:hAnsi="Times New Roman" w:cs="Times New Roman"/>
          <w:bCs/>
          <w:lang w:eastAsia="ar-SA"/>
        </w:rPr>
        <w:t xml:space="preserve"> по заявке Заказчика, поданной через систему Контур. Поставки</w:t>
      </w:r>
      <w:r w:rsidR="00B4320E" w:rsidRPr="002D3815">
        <w:rPr>
          <w:rFonts w:ascii="Times New Roman" w:eastAsia="Times New Roman" w:hAnsi="Times New Roman" w:cs="Times New Roman"/>
          <w:bCs/>
          <w:lang w:eastAsia="ar-SA"/>
        </w:rPr>
        <w:t xml:space="preserve">. Поставка и разгрузка товара осуществляется силами и средствами Поставщика </w:t>
      </w:r>
      <w:r w:rsidR="00F34DC9" w:rsidRPr="002D3815">
        <w:rPr>
          <w:rFonts w:ascii="Times New Roman" w:eastAsia="Times New Roman" w:hAnsi="Times New Roman" w:cs="Times New Roman"/>
          <w:bCs/>
          <w:lang w:eastAsia="ar-SA"/>
        </w:rPr>
        <w:t>ежедневно</w:t>
      </w:r>
      <w:r w:rsidR="00B4320E" w:rsidRPr="002D3815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F34DC9" w:rsidRPr="002D3815">
        <w:rPr>
          <w:rFonts w:ascii="Times New Roman" w:eastAsia="Times New Roman" w:hAnsi="Times New Roman" w:cs="Times New Roman"/>
          <w:bCs/>
          <w:lang w:eastAsia="ar-SA"/>
        </w:rPr>
        <w:t xml:space="preserve">с 04:00 до 06:00 ч </w:t>
      </w:r>
      <w:r w:rsidR="00B4320E" w:rsidRPr="002D3815">
        <w:rPr>
          <w:rFonts w:ascii="Times New Roman" w:eastAsia="Times New Roman" w:hAnsi="Times New Roman" w:cs="Times New Roman"/>
          <w:bCs/>
          <w:lang w:eastAsia="ar-SA"/>
        </w:rPr>
        <w:t>(время местное).</w:t>
      </w:r>
    </w:p>
    <w:p w14:paraId="3BCB142D" w14:textId="77777777" w:rsidR="0011693C" w:rsidRPr="0011693C" w:rsidRDefault="0011693C" w:rsidP="0011693C">
      <w:pPr>
        <w:spacing w:after="0" w:line="20" w:lineRule="atLeast"/>
        <w:ind w:right="-2"/>
        <w:jc w:val="both"/>
        <w:rPr>
          <w:rFonts w:ascii="Times New Roman" w:eastAsia="Calibri" w:hAnsi="Times New Roman" w:cs="Times New Roman"/>
          <w:lang w:eastAsia="ar-SA"/>
        </w:rPr>
      </w:pPr>
      <w:r w:rsidRPr="0011693C">
        <w:rPr>
          <w:rFonts w:ascii="Times New Roman" w:eastAsia="Calibri" w:hAnsi="Times New Roman" w:cs="Times New Roman"/>
          <w:lang w:eastAsia="ar-SA"/>
        </w:rPr>
        <w:t xml:space="preserve">3.1. </w:t>
      </w:r>
      <w:bookmarkStart w:id="0" w:name="_Hlk206085433"/>
      <w:r w:rsidRPr="0011693C">
        <w:rPr>
          <w:rFonts w:ascii="Times New Roman" w:eastAsia="Calibri" w:hAnsi="Times New Roman" w:cs="Times New Roman"/>
          <w:lang w:eastAsia="ar-SA"/>
        </w:rPr>
        <w:t>В стоимость товара включена: доставка товара, погрузочно-разгрузочные работы до конкретного места, указанного Заказчиком.</w:t>
      </w:r>
      <w:bookmarkEnd w:id="0"/>
    </w:p>
    <w:p w14:paraId="77A7814C" w14:textId="77777777" w:rsidR="006E5375" w:rsidRPr="00CF555B" w:rsidRDefault="006E5375" w:rsidP="001169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F555B">
        <w:rPr>
          <w:rFonts w:ascii="Times New Roman" w:eastAsia="Times New Roman" w:hAnsi="Times New Roman" w:cs="Times New Roman"/>
          <w:bCs/>
          <w:lang w:eastAsia="ar-SA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70182FCD" w14:textId="77777777" w:rsidR="006E5375" w:rsidRPr="00CF555B" w:rsidRDefault="006E5375" w:rsidP="001169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CF555B">
        <w:rPr>
          <w:rFonts w:ascii="Times New Roman" w:eastAsia="Times New Roman" w:hAnsi="Times New Roman" w:cs="Times New Roman"/>
          <w:b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6AEEBA97" w14:textId="77777777" w:rsidR="006E5375" w:rsidRPr="00CF555B" w:rsidRDefault="006E5375" w:rsidP="001169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63791B14" w14:textId="77777777" w:rsidR="006E5375" w:rsidRPr="00CF555B" w:rsidRDefault="006E5375" w:rsidP="001169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- Федеральным законом от 02.01.2000 № 29-ФЗ «О качестве и безопасности пищевых продуктов»;</w:t>
      </w:r>
    </w:p>
    <w:p w14:paraId="3810C195" w14:textId="77777777" w:rsidR="006E5375" w:rsidRPr="00CF555B" w:rsidRDefault="006E5375" w:rsidP="001169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 xml:space="preserve">- </w:t>
      </w:r>
      <w:r w:rsidRPr="00CF555B">
        <w:rPr>
          <w:rFonts w:ascii="Times New Roman" w:eastAsia="Times New Roman" w:hAnsi="Times New Roman" w:cs="Times New Roman"/>
        </w:rPr>
        <w:t>Федеральным закон от 30.03.1999 № 52-ФЗ «О санитарно-эпидемиологическом благополучии населения»;</w:t>
      </w:r>
    </w:p>
    <w:p w14:paraId="75DF3982" w14:textId="77777777" w:rsidR="006E5375" w:rsidRPr="00CF555B" w:rsidRDefault="006E5375" w:rsidP="001169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0FAE1BE7" w14:textId="77777777" w:rsidR="006E5375" w:rsidRPr="00CF555B" w:rsidRDefault="006E5375" w:rsidP="001169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F555B">
        <w:rPr>
          <w:rFonts w:ascii="Times New Roman" w:eastAsia="Times New Roman" w:hAnsi="Times New Roman" w:cs="Times New Roman"/>
          <w:lang w:eastAsia="ar-SA"/>
        </w:rPr>
        <w:t xml:space="preserve">- </w:t>
      </w:r>
      <w:r w:rsidRPr="00CF555B">
        <w:rPr>
          <w:rFonts w:ascii="Times New Roman" w:eastAsia="Times New Roman" w:hAnsi="Times New Roman" w:cs="Times New Roman"/>
        </w:rPr>
        <w:t>СанПиН 2.3.2.1078-01 «Гигиенические требования к безопасности и пищевой ценности пищевых продуктов»;</w:t>
      </w:r>
    </w:p>
    <w:p w14:paraId="25712125" w14:textId="77777777" w:rsidR="006E5375" w:rsidRPr="00CF555B" w:rsidRDefault="006E5375" w:rsidP="001169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00115313" w14:textId="77777777" w:rsidR="00F24E37" w:rsidRPr="00CF555B" w:rsidRDefault="00F24E37" w:rsidP="001169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- ТР ТС 021/2011 «О безопасности пищевой продукции»;</w:t>
      </w:r>
    </w:p>
    <w:p w14:paraId="33ACB015" w14:textId="77777777" w:rsidR="00F24E37" w:rsidRPr="00CF555B" w:rsidRDefault="00F24E37" w:rsidP="001169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- TP ТС 033/2013 «О безопасности молока и молочной продукции»;</w:t>
      </w:r>
    </w:p>
    <w:p w14:paraId="02EBE79B" w14:textId="77777777" w:rsidR="00F24E37" w:rsidRPr="00CF555B" w:rsidRDefault="00F24E37" w:rsidP="001169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- ТР ТС 022/2011 «Пищевая продукция в части ее маркировки»;</w:t>
      </w:r>
    </w:p>
    <w:p w14:paraId="2F20DB7C" w14:textId="77777777" w:rsidR="00F24E37" w:rsidRPr="00CF555B" w:rsidRDefault="00F24E37" w:rsidP="001169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- ТР ТС 005/2011 «О безопасности упаковки»;</w:t>
      </w:r>
    </w:p>
    <w:p w14:paraId="1A90E40A" w14:textId="77777777" w:rsidR="006E5375" w:rsidRPr="00CF555B" w:rsidRDefault="006E5375" w:rsidP="001169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438922C2" w14:textId="77777777" w:rsidR="006E5375" w:rsidRPr="00CF555B" w:rsidRDefault="006E5375" w:rsidP="001169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 xml:space="preserve"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</w:t>
      </w:r>
      <w:r w:rsidRPr="00CF555B">
        <w:rPr>
          <w:rFonts w:ascii="Times New Roman" w:eastAsia="Times New Roman" w:hAnsi="Times New Roman" w:cs="Times New Roman"/>
        </w:rPr>
        <w:t>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7F073F1E" w14:textId="77777777" w:rsidR="006E5375" w:rsidRPr="00CF555B" w:rsidRDefault="006E5375" w:rsidP="0011693C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«Пищевая продукция в части ее маркировки» (ТР ТС 022/2011). </w:t>
      </w:r>
    </w:p>
    <w:p w14:paraId="540D6F83" w14:textId="77777777" w:rsidR="006E5375" w:rsidRPr="00CF555B" w:rsidRDefault="006E5375" w:rsidP="0011693C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227BDA1F" w14:textId="77777777" w:rsidR="00F24E37" w:rsidRPr="00CF555B" w:rsidRDefault="00F24E37" w:rsidP="0011693C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046B8F76" w14:textId="77777777" w:rsidR="006E5375" w:rsidRPr="00CF555B" w:rsidRDefault="006E5375" w:rsidP="0011693C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CF555B">
        <w:rPr>
          <w:rFonts w:ascii="Times New Roman" w:eastAsia="Times New Roman" w:hAnsi="Times New Roman" w:cs="Times New Roman"/>
          <w:b/>
          <w:lang w:eastAsia="ar-SA"/>
        </w:rPr>
        <w:t>5. Требования к сроку и (или) объему предоставления гарантий качества товаров:</w:t>
      </w:r>
    </w:p>
    <w:p w14:paraId="2D6B5E30" w14:textId="77777777" w:rsidR="006E5375" w:rsidRPr="00CF555B" w:rsidRDefault="006E5375" w:rsidP="0011693C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 xml:space="preserve"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</w:t>
      </w:r>
      <w:r w:rsidRPr="00CF555B">
        <w:rPr>
          <w:rFonts w:ascii="Times New Roman" w:eastAsia="Times New Roman" w:hAnsi="Times New Roman" w:cs="Times New Roman"/>
          <w:lang w:eastAsia="ar-SA"/>
        </w:rPr>
        <w:lastRenderedPageBreak/>
        <w:t>его замены в срок, установленный Заказчиком.</w:t>
      </w:r>
    </w:p>
    <w:p w14:paraId="0B091362" w14:textId="77777777" w:rsidR="006E5375" w:rsidRPr="00CF555B" w:rsidRDefault="006E5375" w:rsidP="0011693C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76395610" w14:textId="77777777" w:rsidR="006E5375" w:rsidRPr="00CF555B" w:rsidRDefault="006E5375" w:rsidP="0011693C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5.3. Остаточный срок годности: не менее 80% от установленного производителем.</w:t>
      </w:r>
    </w:p>
    <w:p w14:paraId="10A79E40" w14:textId="77777777" w:rsidR="006E5375" w:rsidRPr="00CF555B" w:rsidRDefault="006E5375" w:rsidP="0011693C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CF555B">
        <w:rPr>
          <w:rFonts w:ascii="Times New Roman" w:eastAsia="Times New Roman" w:hAnsi="Times New Roman" w:cs="Times New Roman"/>
          <w:b/>
          <w:lang w:eastAsia="ar-SA"/>
        </w:rPr>
        <w:t>6. Требования к условиям поставки товара, отгрузке товара:</w:t>
      </w:r>
    </w:p>
    <w:p w14:paraId="096EA93D" w14:textId="77777777" w:rsidR="006E5375" w:rsidRPr="00CF555B" w:rsidRDefault="006E5375" w:rsidP="0011693C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755F2E2C" w14:textId="77777777" w:rsidR="006E5375" w:rsidRPr="00CF555B" w:rsidRDefault="006E5375" w:rsidP="0011693C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5F7B43D8" w14:textId="77777777" w:rsidR="006E5375" w:rsidRPr="00CF555B" w:rsidRDefault="006E5375" w:rsidP="0011693C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16E6AB09" w14:textId="77777777" w:rsidR="006E5375" w:rsidRPr="00CF555B" w:rsidRDefault="006E5375" w:rsidP="0011693C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6.4. Товар должен сопровождаться следующими документами:</w:t>
      </w:r>
    </w:p>
    <w:p w14:paraId="2A3C2B86" w14:textId="77777777" w:rsidR="006E5375" w:rsidRPr="00CF555B" w:rsidRDefault="006E5375" w:rsidP="0011693C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– товарная накладная (ТОРГ-12) или УПД (оригиналы);</w:t>
      </w:r>
    </w:p>
    <w:p w14:paraId="615E7072" w14:textId="77777777" w:rsidR="006E5375" w:rsidRPr="00CF555B" w:rsidRDefault="006E5375" w:rsidP="0011693C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– счет на оплату (оригиналы);</w:t>
      </w:r>
    </w:p>
    <w:p w14:paraId="7F0CAB2A" w14:textId="77777777" w:rsidR="006E5375" w:rsidRPr="00CF555B" w:rsidRDefault="006E5375" w:rsidP="0011693C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– счет-фактура или УПД (оригиналы);</w:t>
      </w:r>
    </w:p>
    <w:p w14:paraId="240F5DB9" w14:textId="77777777" w:rsidR="006E5375" w:rsidRPr="00CF555B" w:rsidRDefault="006E5375" w:rsidP="0011693C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– копия сертификата соответствия или декларации соответствия.</w:t>
      </w:r>
    </w:p>
    <w:p w14:paraId="7C8B5899" w14:textId="77777777" w:rsidR="006E5375" w:rsidRPr="00CF555B" w:rsidRDefault="006E5375" w:rsidP="0011693C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08D2CFFC" w14:textId="77777777" w:rsidR="006E5375" w:rsidRPr="00CF555B" w:rsidRDefault="006E5375" w:rsidP="0011693C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A81A754" w14:textId="77777777" w:rsidR="00383DE7" w:rsidRPr="00CF555B" w:rsidRDefault="00383DE7" w:rsidP="0011693C">
      <w:pPr>
        <w:spacing w:after="0" w:line="240" w:lineRule="auto"/>
        <w:rPr>
          <w:rFonts w:ascii="Times New Roman" w:hAnsi="Times New Roman" w:cs="Times New Roman"/>
          <w:b/>
        </w:rPr>
      </w:pPr>
    </w:p>
    <w:sectPr w:rsidR="00383DE7" w:rsidRPr="00CF555B" w:rsidSect="00CF555B">
      <w:pgSz w:w="11906" w:h="16838"/>
      <w:pgMar w:top="1134" w:right="851" w:bottom="1134" w:left="1134" w:header="709" w:footer="709" w:gutter="0"/>
      <w:cols w:space="708"/>
      <w:docGrid w:linePitch="360"/>
    </w:sectPr>
    <!-- MKR-12636 --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33FB5"/>
    <w:multiLevelType w:val="hybridMultilevel"/>
    <w:tmpl w:val="F3B28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A17F1"/>
    <w:multiLevelType w:val="hybridMultilevel"/>
    <w:tmpl w:val="45482D3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DE7"/>
    <w:rsid w:val="00026A3A"/>
    <w:rsid w:val="000429AC"/>
    <w:rsid w:val="000F2C3F"/>
    <w:rsid w:val="00111963"/>
    <w:rsid w:val="00111FD2"/>
    <w:rsid w:val="0011693C"/>
    <w:rsid w:val="001459E2"/>
    <w:rsid w:val="001B71A5"/>
    <w:rsid w:val="001C676A"/>
    <w:rsid w:val="002014AD"/>
    <w:rsid w:val="00207618"/>
    <w:rsid w:val="0024514D"/>
    <w:rsid w:val="00296D05"/>
    <w:rsid w:val="00296E61"/>
    <w:rsid w:val="002C2627"/>
    <w:rsid w:val="002D3815"/>
    <w:rsid w:val="002F5381"/>
    <w:rsid w:val="00300732"/>
    <w:rsid w:val="00340E01"/>
    <w:rsid w:val="003814E8"/>
    <w:rsid w:val="00383DE7"/>
    <w:rsid w:val="00384304"/>
    <w:rsid w:val="00390CCE"/>
    <w:rsid w:val="003D0330"/>
    <w:rsid w:val="003F4ACA"/>
    <w:rsid w:val="004570A1"/>
    <w:rsid w:val="00470160"/>
    <w:rsid w:val="0049228E"/>
    <w:rsid w:val="004A6F89"/>
    <w:rsid w:val="004C563C"/>
    <w:rsid w:val="004F146A"/>
    <w:rsid w:val="00500F64"/>
    <w:rsid w:val="00514CD9"/>
    <w:rsid w:val="00521927"/>
    <w:rsid w:val="0059631B"/>
    <w:rsid w:val="005D2F37"/>
    <w:rsid w:val="005F106F"/>
    <w:rsid w:val="00603030"/>
    <w:rsid w:val="006267E6"/>
    <w:rsid w:val="00665D93"/>
    <w:rsid w:val="00665F17"/>
    <w:rsid w:val="00671587"/>
    <w:rsid w:val="00696C27"/>
    <w:rsid w:val="006A548D"/>
    <w:rsid w:val="006B6F1A"/>
    <w:rsid w:val="006C18D5"/>
    <w:rsid w:val="006C1DA4"/>
    <w:rsid w:val="006E3D08"/>
    <w:rsid w:val="006E5375"/>
    <w:rsid w:val="006F2817"/>
    <w:rsid w:val="006F3F01"/>
    <w:rsid w:val="006F4B69"/>
    <w:rsid w:val="00700355"/>
    <w:rsid w:val="00762F87"/>
    <w:rsid w:val="00767848"/>
    <w:rsid w:val="007732DF"/>
    <w:rsid w:val="00775412"/>
    <w:rsid w:val="007C647F"/>
    <w:rsid w:val="007D27A0"/>
    <w:rsid w:val="007F4374"/>
    <w:rsid w:val="008039E2"/>
    <w:rsid w:val="008161B4"/>
    <w:rsid w:val="0082778A"/>
    <w:rsid w:val="00864614"/>
    <w:rsid w:val="00875147"/>
    <w:rsid w:val="00897A87"/>
    <w:rsid w:val="008C0F55"/>
    <w:rsid w:val="008C4652"/>
    <w:rsid w:val="009103A5"/>
    <w:rsid w:val="00915A23"/>
    <w:rsid w:val="00943882"/>
    <w:rsid w:val="009641DF"/>
    <w:rsid w:val="0097012F"/>
    <w:rsid w:val="009D37EF"/>
    <w:rsid w:val="009D686E"/>
    <w:rsid w:val="009E0FB7"/>
    <w:rsid w:val="00A43DA1"/>
    <w:rsid w:val="00A61573"/>
    <w:rsid w:val="00A90EE3"/>
    <w:rsid w:val="00A91AF5"/>
    <w:rsid w:val="00A95DEF"/>
    <w:rsid w:val="00AB3725"/>
    <w:rsid w:val="00B1408A"/>
    <w:rsid w:val="00B16787"/>
    <w:rsid w:val="00B42C1D"/>
    <w:rsid w:val="00B4320E"/>
    <w:rsid w:val="00B43E33"/>
    <w:rsid w:val="00B71398"/>
    <w:rsid w:val="00B91EBF"/>
    <w:rsid w:val="00BB203F"/>
    <w:rsid w:val="00BE1F2B"/>
    <w:rsid w:val="00BF5BAC"/>
    <w:rsid w:val="00C0175B"/>
    <w:rsid w:val="00C05A6D"/>
    <w:rsid w:val="00C5326A"/>
    <w:rsid w:val="00C65235"/>
    <w:rsid w:val="00C66FF5"/>
    <w:rsid w:val="00C77EC0"/>
    <w:rsid w:val="00CB41E7"/>
    <w:rsid w:val="00CF555B"/>
    <w:rsid w:val="00D27D3D"/>
    <w:rsid w:val="00D76E29"/>
    <w:rsid w:val="00D903EF"/>
    <w:rsid w:val="00D96BA3"/>
    <w:rsid w:val="00DD125D"/>
    <w:rsid w:val="00DD5B27"/>
    <w:rsid w:val="00DF72ED"/>
    <w:rsid w:val="00E01EDA"/>
    <w:rsid w:val="00E11C23"/>
    <w:rsid w:val="00E35111"/>
    <w:rsid w:val="00E359AC"/>
    <w:rsid w:val="00E53BD4"/>
    <w:rsid w:val="00E71ADB"/>
    <w:rsid w:val="00EA26C3"/>
    <w:rsid w:val="00EA5469"/>
    <w:rsid w:val="00EF1D2F"/>
    <w:rsid w:val="00F0245B"/>
    <w:rsid w:val="00F05781"/>
    <w:rsid w:val="00F05F28"/>
    <w:rsid w:val="00F24E37"/>
    <w:rsid w:val="00F34DC9"/>
    <w:rsid w:val="00F34FAE"/>
    <w:rsid w:val="00F43042"/>
    <w:rsid w:val="00F4619F"/>
    <w:rsid w:val="00F55757"/>
    <w:rsid w:val="00FB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C9585"/>
  <w15:docId w15:val="{2BC2C159-B503-4841-BEE8-194405A84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D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E5375"/>
    <w:pPr>
      <w:ind w:left="720"/>
      <w:contextualSpacing/>
    </w:pPr>
  </w:style>
  <w:style w:type="table" w:customStyle="1" w:styleId="11">
    <w:name w:val="Сетка таблицы11"/>
    <w:basedOn w:val="a1"/>
    <w:next w:val="a3"/>
    <w:uiPriority w:val="39"/>
    <w:rsid w:val="00500F64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</dc:creator>
  <cp:keywords/>
  <dc:description>DOC-MARKER-htXtN5hkHN7DYYfRox0Sfg</dc:description>
  <cp:lastModifiedBy>User131</cp:lastModifiedBy>
  <cp:revision>7</cp:revision>
  <cp:lastPrinted>2024-02-19T08:00:00Z</cp:lastPrinted>
  <dcterms:created xsi:type="dcterms:W3CDTF">2025-09-18T08:16:00Z</dcterms:created>
  <dcterms:modified xsi:type="dcterms:W3CDTF">2026-06-01T11:17:00Z</dcterms:modified>
</cp:coreProperties>
</file>