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BFEBB" w14:textId="77777777" w:rsidR="003A4B01" w:rsidRDefault="00897A33">
      <w:pPr>
        <w:jc w:val="center"/>
        <w:rPr>
          <w:b/>
          <w:color w:val="FF0000"/>
          <w:spacing w:val="-4"/>
          <w:sz w:val="23"/>
          <w:szCs w:val="23"/>
        </w:rPr>
      </w:pPr>
      <w:r>
        <w:rPr>
          <w:b/>
          <w:color w:val="FF0000"/>
          <w:spacing w:val="-4"/>
          <w:sz w:val="23"/>
          <w:szCs w:val="23"/>
        </w:rPr>
        <w:t>ПРОЕКТ ДОГОВОРА</w:t>
      </w:r>
    </w:p>
    <w:p w14:paraId="23F84206" w14:textId="77777777" w:rsidR="003A4B01" w:rsidRDefault="00897A33">
      <w:pPr>
        <w:jc w:val="center"/>
        <w:rPr>
          <w:rFonts w:eastAsia="Calibri"/>
          <w:b/>
          <w:bCs/>
          <w:sz w:val="23"/>
          <w:szCs w:val="23"/>
        </w:rPr>
      </w:pPr>
      <w:r>
        <w:rPr>
          <w:rFonts w:eastAsia="Calibri"/>
          <w:b/>
          <w:bCs/>
          <w:sz w:val="23"/>
          <w:szCs w:val="23"/>
        </w:rPr>
        <w:t>Договор №</w:t>
      </w:r>
    </w:p>
    <w:p w14:paraId="5ED1CB9B" w14:textId="2D20C6DD" w:rsidR="00CF3AC4" w:rsidRPr="006710C7" w:rsidRDefault="00EC2E29" w:rsidP="00CF3AC4">
      <w:pPr>
        <w:widowControl w:val="0"/>
        <w:jc w:val="center"/>
        <w:rPr>
          <w:rFonts w:eastAsia="Calibri"/>
          <w:color w:val="000000"/>
        </w:rPr>
      </w:pPr>
      <w:r w:rsidRPr="00EC2E29">
        <w:rPr>
          <w:rFonts w:eastAsia="Calibri"/>
          <w:b/>
          <w:bCs/>
          <w:sz w:val="23"/>
          <w:szCs w:val="23"/>
        </w:rPr>
        <w:t xml:space="preserve">на поставку </w:t>
      </w:r>
      <w:proofErr w:type="spellStart"/>
      <w:r w:rsidRPr="00EC2E29">
        <w:rPr>
          <w:rFonts w:eastAsia="Calibri"/>
          <w:b/>
          <w:bCs/>
          <w:sz w:val="23"/>
          <w:szCs w:val="23"/>
        </w:rPr>
        <w:t>электроцикла</w:t>
      </w:r>
      <w:proofErr w:type="spellEnd"/>
      <w:r w:rsidRPr="00EC2E29">
        <w:rPr>
          <w:rFonts w:eastAsia="Calibri"/>
          <w:b/>
          <w:bCs/>
          <w:sz w:val="23"/>
          <w:szCs w:val="23"/>
        </w:rPr>
        <w:t xml:space="preserve"> для нужд </w:t>
      </w:r>
      <w:r w:rsidR="00CF3AC4" w:rsidRPr="00CF3AC4">
        <w:rPr>
          <w:rFonts w:eastAsia="Calibri"/>
          <w:b/>
          <w:bCs/>
          <w:sz w:val="23"/>
          <w:szCs w:val="23"/>
        </w:rPr>
        <w:t>детского оздоровительного лагеря "имени Ю.А. Гагарина</w:t>
      </w:r>
      <w:r w:rsidR="00CF3AC4">
        <w:rPr>
          <w:rFonts w:eastAsia="Calibri"/>
          <w:b/>
          <w:bCs/>
          <w:sz w:val="23"/>
          <w:szCs w:val="23"/>
        </w:rPr>
        <w:t>»</w:t>
      </w:r>
    </w:p>
    <w:p w14:paraId="152E5F29" w14:textId="4FC8A0E8" w:rsidR="00EC2E29" w:rsidRPr="00EC2E29" w:rsidRDefault="00EC2E29" w:rsidP="00CF3AC4">
      <w:pPr>
        <w:jc w:val="center"/>
        <w:rPr>
          <w:rFonts w:eastAsia="Calibri"/>
          <w:b/>
          <w:bCs/>
          <w:sz w:val="23"/>
          <w:szCs w:val="23"/>
        </w:rPr>
      </w:pPr>
    </w:p>
    <w:p w14:paraId="39F9541E" w14:textId="522D3D7E" w:rsidR="003A4B01" w:rsidRDefault="00897A33">
      <w:pPr>
        <w:spacing w:after="120"/>
        <w:jc w:val="both"/>
        <w:rPr>
          <w:rFonts w:eastAsia="Calibri"/>
          <w:sz w:val="23"/>
          <w:szCs w:val="23"/>
        </w:rPr>
      </w:pPr>
      <w:r>
        <w:rPr>
          <w:rFonts w:eastAsia="Calibri"/>
          <w:sz w:val="23"/>
          <w:szCs w:val="23"/>
        </w:rPr>
        <w:t xml:space="preserve">  </w:t>
      </w:r>
      <w:r w:rsidR="00EC2E29" w:rsidRPr="00EC2E29">
        <w:rPr>
          <w:rFonts w:eastAsia="Calibri"/>
          <w:sz w:val="23"/>
          <w:szCs w:val="23"/>
        </w:rPr>
        <w:t xml:space="preserve">г Выборг </w:t>
      </w:r>
      <w:r>
        <w:rPr>
          <w:rFonts w:eastAsia="Calibri"/>
          <w:sz w:val="23"/>
          <w:szCs w:val="23"/>
        </w:rPr>
        <w:t xml:space="preserve">                                                                                                 </w:t>
      </w:r>
      <w:r w:rsidR="003C5FF0">
        <w:rPr>
          <w:rFonts w:eastAsia="Calibri"/>
          <w:sz w:val="23"/>
          <w:szCs w:val="23"/>
        </w:rPr>
        <w:t xml:space="preserve">       </w:t>
      </w:r>
      <w:r w:rsidR="00B741C5">
        <w:rPr>
          <w:rFonts w:eastAsia="Calibri"/>
          <w:sz w:val="23"/>
          <w:szCs w:val="23"/>
        </w:rPr>
        <w:t xml:space="preserve">       </w:t>
      </w:r>
      <w:r w:rsidR="003C5FF0">
        <w:rPr>
          <w:rFonts w:eastAsia="Calibri"/>
          <w:sz w:val="23"/>
          <w:szCs w:val="23"/>
        </w:rPr>
        <w:t xml:space="preserve">           </w:t>
      </w:r>
      <w:proofErr w:type="gramStart"/>
      <w:r w:rsidR="003C5FF0">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EC2E29">
        <w:rPr>
          <w:rFonts w:eastAsia="Calibri"/>
          <w:sz w:val="23"/>
          <w:szCs w:val="23"/>
        </w:rPr>
        <w:t>6</w:t>
      </w:r>
      <w:r w:rsidR="003C5FF0">
        <w:rPr>
          <w:rFonts w:eastAsia="Calibri"/>
          <w:sz w:val="23"/>
          <w:szCs w:val="23"/>
        </w:rPr>
        <w:t xml:space="preserve"> </w:t>
      </w:r>
      <w:r>
        <w:rPr>
          <w:rFonts w:eastAsia="Calibri"/>
          <w:sz w:val="23"/>
          <w:szCs w:val="23"/>
        </w:rPr>
        <w:t>г.</w:t>
      </w:r>
    </w:p>
    <w:p w14:paraId="2D1CC4E9" w14:textId="77777777" w:rsidR="003A4B01" w:rsidRDefault="003A4B01">
      <w:pPr>
        <w:spacing w:after="120"/>
        <w:jc w:val="both"/>
        <w:rPr>
          <w:rFonts w:eastAsia="Calibri"/>
          <w:sz w:val="23"/>
          <w:szCs w:val="23"/>
        </w:rPr>
      </w:pPr>
    </w:p>
    <w:p w14:paraId="43BAF975" w14:textId="337A819F" w:rsidR="003A4B01" w:rsidRDefault="00897A33">
      <w:pPr>
        <w:ind w:firstLine="567"/>
        <w:jc w:val="both"/>
        <w:rPr>
          <w:b/>
          <w:bCs/>
          <w:sz w:val="22"/>
          <w:szCs w:val="22"/>
        </w:rPr>
      </w:pPr>
      <w:r>
        <w:rPr>
          <w:rFonts w:eastAsia="Calibri"/>
          <w:b/>
          <w:bCs/>
          <w:sz w:val="22"/>
          <w:szCs w:val="22"/>
        </w:rPr>
        <w:t xml:space="preserve">          </w:t>
      </w:r>
      <w:r w:rsidR="00EC2E29">
        <w:rPr>
          <w:rFonts w:eastAsia="Calibri"/>
          <w:b/>
          <w:bCs/>
          <w:sz w:val="22"/>
          <w:szCs w:val="22"/>
        </w:rPr>
        <w:t>___________________</w:t>
      </w:r>
      <w:r>
        <w:rPr>
          <w:b/>
          <w:bCs/>
          <w:sz w:val="22"/>
          <w:szCs w:val="22"/>
        </w:rPr>
        <w:t>»</w:t>
      </w:r>
      <w:r>
        <w:rPr>
          <w:sz w:val="22"/>
          <w:szCs w:val="22"/>
        </w:rPr>
        <w:t>, именуемое в дальнейшем  «Заказчик», в лице _______________________, действующего на основании Устава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Pr>
          <w:rFonts w:eastAsia="Calibri"/>
          <w:sz w:val="22"/>
          <w:szCs w:val="22"/>
          <w:lang w:eastAsia="en-US"/>
        </w:rPr>
        <w:t xml:space="preserve">  для</w:t>
      </w:r>
      <w:r>
        <w:rPr>
          <w:rFonts w:ascii="Calibri" w:eastAsia="Calibri" w:hAnsi="Calibri"/>
          <w:sz w:val="22"/>
          <w:szCs w:val="22"/>
          <w:lang w:eastAsia="en-US"/>
        </w:rPr>
        <w:t xml:space="preserve"> </w:t>
      </w:r>
      <w:r w:rsidR="00EC2E29">
        <w:rPr>
          <w:rFonts w:ascii="Calibri" w:eastAsia="Calibri" w:hAnsi="Calibri"/>
          <w:sz w:val="22"/>
          <w:szCs w:val="22"/>
          <w:lang w:eastAsia="en-US"/>
        </w:rPr>
        <w:t xml:space="preserve"> </w:t>
      </w:r>
      <w:r w:rsidR="00EC2E29" w:rsidRPr="00EC2E29">
        <w:rPr>
          <w:rFonts w:eastAsia="Calibri"/>
          <w:b/>
          <w:bCs/>
          <w:sz w:val="22"/>
          <w:szCs w:val="22"/>
          <w:lang w:eastAsia="en-US"/>
        </w:rPr>
        <w:t>ГАПОУ ЛО "ВПК "АЛЕКСАНДРОВСКИЙ"</w:t>
      </w:r>
      <w:r>
        <w:rPr>
          <w:rFonts w:ascii="Calibri" w:eastAsia="Calibri" w:hAnsi="Calibri"/>
          <w:sz w:val="22"/>
          <w:szCs w:val="22"/>
          <w:lang w:eastAsia="en-US"/>
        </w:rPr>
        <w:t xml:space="preserve"> </w:t>
      </w:r>
      <w:r>
        <w:rPr>
          <w:sz w:val="22"/>
          <w:szCs w:val="22"/>
        </w:rPr>
        <w:t>заключили настоящий договор (далее - «договор») о нижеследующем:</w:t>
      </w:r>
    </w:p>
    <w:p w14:paraId="7700DD09" w14:textId="77777777" w:rsidR="003A4B01" w:rsidRDefault="003A4B01">
      <w:pPr>
        <w:tabs>
          <w:tab w:val="num" w:pos="-162"/>
          <w:tab w:val="left" w:pos="1985"/>
        </w:tabs>
        <w:jc w:val="both"/>
        <w:rPr>
          <w:rFonts w:eastAsia="Calibri"/>
          <w:b/>
          <w:bCs/>
          <w:sz w:val="22"/>
          <w:szCs w:val="22"/>
        </w:rPr>
      </w:pPr>
    </w:p>
    <w:p w14:paraId="772C92CF" w14:textId="77777777" w:rsidR="003A4B01" w:rsidRDefault="00897A33">
      <w:pPr>
        <w:shd w:val="clear" w:color="auto" w:fill="FFFFFF"/>
        <w:ind w:right="19" w:firstLine="709"/>
        <w:jc w:val="center"/>
        <w:rPr>
          <w:b/>
          <w:sz w:val="22"/>
          <w:szCs w:val="22"/>
        </w:rPr>
      </w:pPr>
      <w:r>
        <w:rPr>
          <w:b/>
          <w:sz w:val="22"/>
          <w:szCs w:val="22"/>
        </w:rPr>
        <w:t>1. Предмет договора</w:t>
      </w:r>
    </w:p>
    <w:p w14:paraId="040908D0" w14:textId="5AC09F2E" w:rsidR="003A4B01" w:rsidRDefault="00897A33">
      <w:pPr>
        <w:shd w:val="clear" w:color="auto" w:fill="FFFFFF"/>
        <w:ind w:firstLine="567"/>
        <w:jc w:val="both"/>
        <w:rPr>
          <w:sz w:val="22"/>
          <w:szCs w:val="22"/>
        </w:rPr>
      </w:pPr>
      <w:r>
        <w:rPr>
          <w:sz w:val="22"/>
          <w:szCs w:val="22"/>
        </w:rPr>
        <w:t>1.1. Поставщик принимает на себя обязательства</w:t>
      </w:r>
      <w:r>
        <w:rPr>
          <w:rFonts w:ascii="Calibri" w:hAnsi="Calibri" w:cs="Calibri"/>
          <w:sz w:val="20"/>
          <w:lang w:eastAsia="zh-CN"/>
        </w:rPr>
        <w:t xml:space="preserve"> </w:t>
      </w:r>
      <w:r w:rsidR="00D75545">
        <w:rPr>
          <w:b/>
          <w:bCs/>
          <w:sz w:val="22"/>
          <w:szCs w:val="22"/>
          <w:lang w:eastAsia="zh-CN"/>
        </w:rPr>
        <w:t>по</w:t>
      </w:r>
      <w:r w:rsidR="00D75545" w:rsidRPr="00D75545">
        <w:rPr>
          <w:b/>
          <w:bCs/>
          <w:sz w:val="22"/>
          <w:szCs w:val="22"/>
          <w:lang w:eastAsia="zh-CN"/>
        </w:rPr>
        <w:t xml:space="preserve"> поставк</w:t>
      </w:r>
      <w:r w:rsidR="00D75545">
        <w:rPr>
          <w:b/>
          <w:bCs/>
          <w:sz w:val="22"/>
          <w:szCs w:val="22"/>
          <w:lang w:eastAsia="zh-CN"/>
        </w:rPr>
        <w:t>е</w:t>
      </w:r>
      <w:r w:rsidR="00D75545" w:rsidRPr="00D75545">
        <w:rPr>
          <w:b/>
          <w:bCs/>
          <w:sz w:val="22"/>
          <w:szCs w:val="22"/>
          <w:lang w:eastAsia="zh-CN"/>
        </w:rPr>
        <w:t xml:space="preserve"> </w:t>
      </w:r>
      <w:proofErr w:type="spellStart"/>
      <w:r w:rsidR="00EC2E29" w:rsidRPr="00EC2E29">
        <w:rPr>
          <w:b/>
          <w:bCs/>
          <w:sz w:val="22"/>
          <w:szCs w:val="22"/>
          <w:lang w:eastAsia="zh-CN"/>
        </w:rPr>
        <w:t>электроцикла</w:t>
      </w:r>
      <w:proofErr w:type="spellEnd"/>
      <w:r w:rsidR="00D75545" w:rsidRPr="00D75545">
        <w:rPr>
          <w:b/>
          <w:bCs/>
          <w:sz w:val="22"/>
          <w:szCs w:val="22"/>
          <w:lang w:eastAsia="zh-CN"/>
        </w:rPr>
        <w:t xml:space="preserve"> </w:t>
      </w:r>
      <w:r>
        <w:rPr>
          <w:spacing w:val="2"/>
          <w:sz w:val="22"/>
          <w:szCs w:val="22"/>
        </w:rPr>
        <w:t xml:space="preserve">надлежащего качества в обусловленный срок </w:t>
      </w:r>
      <w:r>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69A3BF8B" w14:textId="77777777" w:rsidR="003A4B01" w:rsidRDefault="00897A33">
      <w:pPr>
        <w:shd w:val="clear" w:color="auto" w:fill="FFFFFF"/>
        <w:ind w:firstLine="567"/>
        <w:jc w:val="both"/>
        <w:rPr>
          <w:spacing w:val="-4"/>
          <w:sz w:val="22"/>
          <w:szCs w:val="22"/>
        </w:rPr>
      </w:pPr>
      <w:r>
        <w:rPr>
          <w:sz w:val="22"/>
          <w:szCs w:val="22"/>
        </w:rPr>
        <w:t>1.2. </w:t>
      </w:r>
      <w:r>
        <w:rPr>
          <w:spacing w:val="-2"/>
          <w:sz w:val="22"/>
          <w:szCs w:val="22"/>
        </w:rPr>
        <w:t xml:space="preserve">Наименование, количество, комплектация, функциональные, технические и качественные характеристики, а </w:t>
      </w:r>
      <w:r>
        <w:rPr>
          <w:spacing w:val="-4"/>
          <w:sz w:val="22"/>
          <w:szCs w:val="22"/>
        </w:rPr>
        <w:t xml:space="preserve">также другие требования к товару определяются прилагаемым к договору </w:t>
      </w:r>
      <w:r>
        <w:rPr>
          <w:sz w:val="22"/>
          <w:szCs w:val="22"/>
        </w:rPr>
        <w:t>Приложением № 1, Приложением 2.</w:t>
      </w:r>
    </w:p>
    <w:p w14:paraId="49F8293D" w14:textId="77777777" w:rsidR="003A4B01" w:rsidRDefault="00897A33">
      <w:pPr>
        <w:shd w:val="clear" w:color="auto" w:fill="FFFFFF"/>
        <w:spacing w:before="120" w:after="120"/>
        <w:ind w:right="6" w:firstLine="709"/>
        <w:jc w:val="center"/>
        <w:rPr>
          <w:b/>
          <w:sz w:val="22"/>
          <w:szCs w:val="22"/>
        </w:rPr>
      </w:pPr>
      <w:r>
        <w:rPr>
          <w:b/>
          <w:sz w:val="22"/>
          <w:szCs w:val="22"/>
        </w:rPr>
        <w:t>2. Цена договора и порядок расчетов</w:t>
      </w:r>
    </w:p>
    <w:p w14:paraId="5052D8A9" w14:textId="77777777" w:rsidR="003A4B01" w:rsidRDefault="00897A33">
      <w:pPr>
        <w:shd w:val="clear" w:color="auto" w:fill="FFFFFF"/>
        <w:tabs>
          <w:tab w:val="left" w:pos="0"/>
        </w:tabs>
        <w:ind w:firstLine="567"/>
        <w:jc w:val="both"/>
        <w:rPr>
          <w:b/>
          <w:sz w:val="22"/>
          <w:szCs w:val="22"/>
        </w:rPr>
      </w:pPr>
      <w:r>
        <w:rPr>
          <w:sz w:val="22"/>
          <w:szCs w:val="22"/>
        </w:rPr>
        <w:t xml:space="preserve">2.1. </w:t>
      </w:r>
      <w:r>
        <w:rPr>
          <w:b/>
          <w:sz w:val="22"/>
          <w:szCs w:val="22"/>
        </w:rPr>
        <w:t>Цена договора составляет ______ рублей ____ копеек, (в том числе НДС____% - __________ (________) рублей_________ копеек). (НДС не облагается)</w:t>
      </w:r>
    </w:p>
    <w:p w14:paraId="154E9A86" w14:textId="77777777" w:rsidR="003A4B01" w:rsidRDefault="00897A33">
      <w:pPr>
        <w:shd w:val="clear" w:color="auto" w:fill="FFFFFF"/>
        <w:tabs>
          <w:tab w:val="left" w:pos="0"/>
        </w:tabs>
        <w:ind w:firstLine="567"/>
        <w:jc w:val="both"/>
        <w:rPr>
          <w:sz w:val="22"/>
          <w:szCs w:val="22"/>
        </w:rPr>
      </w:pPr>
      <w:r>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38AB2F7" w14:textId="2ACE6F22" w:rsidR="003A4B01" w:rsidRDefault="00897A33">
      <w:pPr>
        <w:shd w:val="clear" w:color="auto" w:fill="FFFFFF"/>
        <w:tabs>
          <w:tab w:val="left" w:pos="0"/>
        </w:tabs>
        <w:ind w:firstLine="567"/>
        <w:jc w:val="both"/>
        <w:rPr>
          <w:sz w:val="22"/>
          <w:szCs w:val="22"/>
        </w:rPr>
      </w:pPr>
      <w:r>
        <w:rPr>
          <w:sz w:val="22"/>
          <w:szCs w:val="22"/>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w:t>
      </w:r>
      <w:bookmarkStart w:id="0" w:name="_GoBack"/>
      <w:bookmarkEnd w:id="0"/>
      <w:r>
        <w:rPr>
          <w:sz w:val="22"/>
          <w:szCs w:val="22"/>
        </w:rPr>
        <w:t>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B006E9D" w14:textId="77777777" w:rsidR="003A4B01" w:rsidRDefault="00897A33">
      <w:pPr>
        <w:shd w:val="clear" w:color="auto" w:fill="FFFFFF"/>
        <w:tabs>
          <w:tab w:val="left" w:pos="0"/>
        </w:tabs>
        <w:ind w:firstLine="567"/>
        <w:jc w:val="both"/>
        <w:rPr>
          <w:sz w:val="22"/>
          <w:szCs w:val="22"/>
        </w:rPr>
      </w:pPr>
      <w:r>
        <w:rPr>
          <w:sz w:val="22"/>
          <w:szCs w:val="22"/>
        </w:rPr>
        <w:t>2.4. 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5AA088C6" w14:textId="77777777" w:rsidR="003A4B01" w:rsidRDefault="00897A33">
      <w:pPr>
        <w:shd w:val="clear" w:color="auto" w:fill="FFFFFF"/>
        <w:tabs>
          <w:tab w:val="left" w:pos="0"/>
        </w:tabs>
        <w:ind w:firstLine="567"/>
        <w:jc w:val="both"/>
        <w:rPr>
          <w:spacing w:val="-6"/>
          <w:sz w:val="22"/>
          <w:szCs w:val="22"/>
        </w:rPr>
      </w:pPr>
      <w:r>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5BAC0AFD" w14:textId="77777777" w:rsidR="003A4B01" w:rsidRDefault="00897A33">
      <w:pPr>
        <w:shd w:val="clear" w:color="auto" w:fill="FFFFFF"/>
        <w:ind w:right="17" w:firstLine="567"/>
        <w:jc w:val="both"/>
        <w:rPr>
          <w:spacing w:val="-6"/>
          <w:sz w:val="22"/>
          <w:szCs w:val="22"/>
        </w:rPr>
      </w:pPr>
      <w:r>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22E7DCC" w14:textId="77777777" w:rsidR="00847D85" w:rsidRPr="00847D85" w:rsidRDefault="00847D85">
      <w:pPr>
        <w:shd w:val="clear" w:color="auto" w:fill="FFFFFF"/>
        <w:ind w:right="17" w:firstLine="567"/>
        <w:jc w:val="both"/>
        <w:rPr>
          <w:spacing w:val="-6"/>
          <w:sz w:val="22"/>
          <w:szCs w:val="22"/>
        </w:rPr>
      </w:pPr>
      <w:r w:rsidRPr="00847D85">
        <w:rPr>
          <w:spacing w:val="-6"/>
          <w:sz w:val="22"/>
          <w:szCs w:val="22"/>
        </w:rPr>
        <w:t xml:space="preserve">2.7. </w:t>
      </w:r>
      <w:r w:rsidRPr="00847D85">
        <w:rPr>
          <w:sz w:val="22"/>
          <w:szCs w:val="22"/>
        </w:rPr>
        <w:t>Оплата из средств целевой субсидии</w:t>
      </w:r>
      <w:r>
        <w:rPr>
          <w:sz w:val="22"/>
          <w:szCs w:val="22"/>
        </w:rPr>
        <w:t>.</w:t>
      </w:r>
    </w:p>
    <w:p w14:paraId="7C9CFEE8" w14:textId="77777777" w:rsidR="00847D85" w:rsidRDefault="00847D85">
      <w:pPr>
        <w:shd w:val="clear" w:color="auto" w:fill="FFFFFF"/>
        <w:ind w:left="709" w:right="17"/>
        <w:jc w:val="center"/>
        <w:rPr>
          <w:b/>
          <w:sz w:val="22"/>
          <w:szCs w:val="22"/>
        </w:rPr>
      </w:pPr>
    </w:p>
    <w:p w14:paraId="2DEBF79A" w14:textId="77777777" w:rsidR="003A4B01" w:rsidRDefault="00897A33">
      <w:pPr>
        <w:shd w:val="clear" w:color="auto" w:fill="FFFFFF"/>
        <w:ind w:left="709" w:right="17"/>
        <w:jc w:val="center"/>
        <w:rPr>
          <w:b/>
          <w:sz w:val="22"/>
          <w:szCs w:val="22"/>
        </w:rPr>
      </w:pPr>
      <w:r>
        <w:rPr>
          <w:b/>
          <w:sz w:val="22"/>
          <w:szCs w:val="22"/>
        </w:rPr>
        <w:t>3.Срок и условия поставки</w:t>
      </w:r>
    </w:p>
    <w:p w14:paraId="1B22505B" w14:textId="41DD808F" w:rsidR="00D75545" w:rsidRDefault="00897A33" w:rsidP="00D75545">
      <w:pPr>
        <w:shd w:val="clear" w:color="auto" w:fill="FFFFFF"/>
        <w:spacing w:before="60"/>
        <w:ind w:firstLine="567"/>
        <w:jc w:val="both"/>
        <w:rPr>
          <w:b/>
          <w:bCs/>
          <w:sz w:val="22"/>
          <w:szCs w:val="22"/>
        </w:rPr>
      </w:pPr>
      <w:r w:rsidRPr="003C5FF0">
        <w:rPr>
          <w:sz w:val="22"/>
          <w:szCs w:val="22"/>
        </w:rPr>
        <w:t xml:space="preserve">3.1. Срок поставки (передачи) </w:t>
      </w:r>
      <w:r w:rsidRPr="00616FDB">
        <w:rPr>
          <w:sz w:val="22"/>
          <w:szCs w:val="22"/>
        </w:rPr>
        <w:t>товара</w:t>
      </w:r>
      <w:r w:rsidRPr="00616FDB">
        <w:rPr>
          <w:bCs/>
          <w:sz w:val="22"/>
          <w:szCs w:val="22"/>
        </w:rPr>
        <w:t xml:space="preserve">: </w:t>
      </w:r>
      <w:r w:rsidR="00D75545" w:rsidRPr="00616FDB">
        <w:rPr>
          <w:bCs/>
          <w:sz w:val="22"/>
          <w:szCs w:val="22"/>
        </w:rPr>
        <w:t xml:space="preserve">в течение </w:t>
      </w:r>
      <w:proofErr w:type="gramStart"/>
      <w:r w:rsidR="00616FDB" w:rsidRPr="00616FDB">
        <w:rPr>
          <w:bCs/>
          <w:sz w:val="22"/>
          <w:szCs w:val="22"/>
        </w:rPr>
        <w:t>30</w:t>
      </w:r>
      <w:r w:rsidR="00EC2E29" w:rsidRPr="00616FDB">
        <w:rPr>
          <w:bCs/>
          <w:sz w:val="22"/>
          <w:szCs w:val="22"/>
        </w:rPr>
        <w:t xml:space="preserve"> </w:t>
      </w:r>
      <w:r w:rsidR="00D75545" w:rsidRPr="00616FDB">
        <w:rPr>
          <w:bCs/>
          <w:sz w:val="22"/>
          <w:szCs w:val="22"/>
        </w:rPr>
        <w:t xml:space="preserve"> календарных</w:t>
      </w:r>
      <w:proofErr w:type="gramEnd"/>
      <w:r w:rsidR="00D75545" w:rsidRPr="00616FDB">
        <w:rPr>
          <w:bCs/>
          <w:sz w:val="22"/>
          <w:szCs w:val="22"/>
        </w:rPr>
        <w:t xml:space="preserve"> дней с даты заключения договора</w:t>
      </w:r>
    </w:p>
    <w:p w14:paraId="59775E8E" w14:textId="77777777" w:rsidR="00616FDB" w:rsidRDefault="00897A33" w:rsidP="00616FDB">
      <w:pPr>
        <w:ind w:right="-283"/>
        <w:jc w:val="both"/>
        <w:rPr>
          <w:rFonts w:eastAsia="Calibri"/>
          <w:szCs w:val="24"/>
          <w:lang w:eastAsia="en-US"/>
        </w:rPr>
      </w:pPr>
      <w:r w:rsidRPr="003C5FF0">
        <w:rPr>
          <w:sz w:val="22"/>
          <w:szCs w:val="22"/>
        </w:rPr>
        <w:t>3.2. Место поставки (передачи) товара</w:t>
      </w:r>
      <w:r w:rsidRPr="003C5FF0">
        <w:rPr>
          <w:b/>
          <w:bCs/>
          <w:sz w:val="22"/>
          <w:szCs w:val="22"/>
        </w:rPr>
        <w:t xml:space="preserve">: </w:t>
      </w:r>
      <w:r w:rsidR="00616FDB">
        <w:rPr>
          <w:rFonts w:eastAsia="Calibri"/>
          <w:szCs w:val="24"/>
          <w:lang w:eastAsia="en-US"/>
        </w:rPr>
        <w:t xml:space="preserve">Ленинградская область, Выборгский муниципальный район, МО «Рощинское городское поселение», Рощинская территория, проезд Макарова, уч. 26 ДОЛ им. </w:t>
      </w:r>
      <w:proofErr w:type="spellStart"/>
      <w:r w:rsidR="00616FDB">
        <w:rPr>
          <w:rFonts w:eastAsia="Calibri"/>
          <w:szCs w:val="24"/>
          <w:lang w:eastAsia="en-US"/>
        </w:rPr>
        <w:t>Ю.А.Гагарина</w:t>
      </w:r>
      <w:proofErr w:type="spellEnd"/>
      <w:r w:rsidR="00616FDB">
        <w:rPr>
          <w:rFonts w:eastAsia="Calibri"/>
          <w:szCs w:val="24"/>
          <w:lang w:eastAsia="en-US"/>
        </w:rPr>
        <w:t>.</w:t>
      </w:r>
    </w:p>
    <w:p w14:paraId="591CF7A8" w14:textId="6C2819EC" w:rsidR="003A4B01" w:rsidRPr="00BD7129" w:rsidRDefault="00897A33" w:rsidP="00D75545">
      <w:pPr>
        <w:shd w:val="clear" w:color="auto" w:fill="FFFFFF"/>
        <w:spacing w:before="60"/>
        <w:ind w:firstLine="567"/>
        <w:jc w:val="both"/>
        <w:rPr>
          <w:sz w:val="22"/>
          <w:szCs w:val="22"/>
        </w:rPr>
      </w:pPr>
      <w:r w:rsidRPr="00BD7129">
        <w:rPr>
          <w:sz w:val="22"/>
          <w:szCs w:val="22"/>
        </w:rPr>
        <w:t>Поставка Товаров осуществляется в рабочие дни учреждения с 9:00ч. до 16:00ч. (время местное Заказчика)</w:t>
      </w:r>
    </w:p>
    <w:p w14:paraId="4755C6D1" w14:textId="77777777" w:rsidR="003A4B01" w:rsidRDefault="00897A33" w:rsidP="00D75545">
      <w:pPr>
        <w:ind w:firstLine="567"/>
        <w:jc w:val="both"/>
        <w:rPr>
          <w:rFonts w:ascii="Calibri" w:hAnsi="Calibri" w:cs="Calibri"/>
          <w:sz w:val="20"/>
          <w:lang w:eastAsia="zh-CN"/>
        </w:rPr>
      </w:pPr>
      <w:r>
        <w:rPr>
          <w:sz w:val="22"/>
          <w:szCs w:val="22"/>
        </w:rPr>
        <w:t xml:space="preserve">3.3 Условия поставки товара: </w:t>
      </w:r>
      <w:r>
        <w:rPr>
          <w:b/>
          <w:sz w:val="22"/>
          <w:szCs w:val="22"/>
        </w:rPr>
        <w:t>доставка товара осуществляется Поставщиком</w:t>
      </w:r>
      <w:r>
        <w:rPr>
          <w:sz w:val="22"/>
          <w:szCs w:val="22"/>
        </w:rPr>
        <w:t>.</w:t>
      </w:r>
      <w:r>
        <w:rPr>
          <w:rFonts w:ascii="Calibri" w:hAnsi="Calibri" w:cs="Calibri"/>
          <w:sz w:val="20"/>
          <w:lang w:eastAsia="zh-CN"/>
        </w:rPr>
        <w:t xml:space="preserve"> </w:t>
      </w:r>
    </w:p>
    <w:p w14:paraId="40B91126" w14:textId="77777777" w:rsidR="003A4B01" w:rsidRDefault="00897A33">
      <w:pPr>
        <w:ind w:firstLine="567"/>
        <w:jc w:val="both"/>
        <w:rPr>
          <w:sz w:val="22"/>
          <w:szCs w:val="22"/>
        </w:rPr>
      </w:pPr>
      <w:r>
        <w:rPr>
          <w:sz w:val="22"/>
          <w:szCs w:val="22"/>
        </w:rPr>
        <w:lastRenderedPageBreak/>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16D3B4C0" w14:textId="77777777" w:rsidR="003A4B01" w:rsidRDefault="003A4B01">
      <w:pPr>
        <w:shd w:val="clear" w:color="auto" w:fill="FFFFFF"/>
        <w:ind w:right="48" w:firstLine="567"/>
        <w:jc w:val="center"/>
        <w:rPr>
          <w:b/>
          <w:sz w:val="22"/>
          <w:szCs w:val="22"/>
        </w:rPr>
      </w:pPr>
    </w:p>
    <w:p w14:paraId="52C9EA56" w14:textId="77777777" w:rsidR="003A4B01" w:rsidRDefault="00897A33">
      <w:pPr>
        <w:tabs>
          <w:tab w:val="num" w:pos="4992"/>
        </w:tabs>
        <w:spacing w:after="60"/>
        <w:ind w:left="360"/>
        <w:jc w:val="center"/>
        <w:rPr>
          <w:b/>
          <w:sz w:val="22"/>
          <w:szCs w:val="22"/>
        </w:rPr>
      </w:pPr>
      <w:r>
        <w:rPr>
          <w:b/>
          <w:sz w:val="22"/>
          <w:szCs w:val="22"/>
        </w:rPr>
        <w:t>4. Порядок приёмки товара</w:t>
      </w:r>
    </w:p>
    <w:p w14:paraId="272FD51D" w14:textId="77777777" w:rsidR="003A4B01" w:rsidRDefault="00897A33">
      <w:pPr>
        <w:ind w:firstLine="567"/>
        <w:jc w:val="both"/>
        <w:rPr>
          <w:spacing w:val="-2"/>
          <w:sz w:val="22"/>
          <w:szCs w:val="22"/>
        </w:rPr>
      </w:pPr>
      <w:r>
        <w:rPr>
          <w:bCs/>
          <w:spacing w:val="-2"/>
          <w:sz w:val="22"/>
          <w:szCs w:val="22"/>
        </w:rPr>
        <w:t>4.1. Поставщик</w:t>
      </w:r>
      <w:r>
        <w:rPr>
          <w:spacing w:val="-2"/>
          <w:sz w:val="22"/>
          <w:szCs w:val="22"/>
        </w:rPr>
        <w:t xml:space="preserve"> уведомляет</w:t>
      </w:r>
      <w:r>
        <w:rPr>
          <w:b/>
          <w:caps/>
          <w:spacing w:val="-2"/>
          <w:sz w:val="22"/>
          <w:szCs w:val="22"/>
        </w:rPr>
        <w:t xml:space="preserve"> </w:t>
      </w:r>
      <w:r>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710F7447" w14:textId="77777777" w:rsidR="003A4B01" w:rsidRDefault="00897A33">
      <w:pPr>
        <w:tabs>
          <w:tab w:val="left" w:pos="-2736"/>
          <w:tab w:val="left" w:pos="840"/>
        </w:tabs>
        <w:ind w:firstLine="567"/>
        <w:jc w:val="both"/>
        <w:rPr>
          <w:sz w:val="22"/>
          <w:szCs w:val="22"/>
        </w:rPr>
      </w:pPr>
      <w:r>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78ECB137" w14:textId="77777777" w:rsidR="003A4B01" w:rsidRDefault="00897A33">
      <w:pPr>
        <w:shd w:val="clear" w:color="auto" w:fill="FFFFFF"/>
        <w:tabs>
          <w:tab w:val="left" w:pos="-142"/>
          <w:tab w:val="left" w:pos="709"/>
        </w:tabs>
        <w:ind w:firstLine="567"/>
        <w:jc w:val="both"/>
        <w:rPr>
          <w:spacing w:val="2"/>
          <w:sz w:val="22"/>
          <w:szCs w:val="22"/>
        </w:rPr>
      </w:pPr>
      <w:r>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2B577AB3" w14:textId="77777777" w:rsidR="003A4B01" w:rsidRDefault="00897A33">
      <w:pPr>
        <w:tabs>
          <w:tab w:val="num" w:pos="960"/>
        </w:tabs>
        <w:ind w:firstLine="567"/>
        <w:jc w:val="both"/>
        <w:rPr>
          <w:sz w:val="22"/>
          <w:szCs w:val="22"/>
        </w:rPr>
      </w:pPr>
      <w:r>
        <w:rPr>
          <w:sz w:val="22"/>
          <w:szCs w:val="22"/>
        </w:rPr>
        <w:t>4.4. При передаче товара Поставщик предоставляет Заказчику следующую документацию:</w:t>
      </w:r>
    </w:p>
    <w:p w14:paraId="560AF846" w14:textId="77777777" w:rsidR="003A4B01" w:rsidRDefault="00897A33">
      <w:pPr>
        <w:tabs>
          <w:tab w:val="num" w:pos="960"/>
        </w:tabs>
        <w:ind w:firstLine="567"/>
        <w:jc w:val="both"/>
        <w:rPr>
          <w:sz w:val="22"/>
          <w:szCs w:val="22"/>
        </w:rPr>
      </w:pPr>
      <w:r>
        <w:rPr>
          <w:sz w:val="22"/>
          <w:szCs w:val="22"/>
        </w:rPr>
        <w:t>- оригинал товарной накладной/УПД в 2 (двух) экземплярах, подписанной и скрепленной печатью со своей стороны;</w:t>
      </w:r>
    </w:p>
    <w:p w14:paraId="7DE367B3" w14:textId="77777777" w:rsidR="003A4B01" w:rsidRDefault="00897A33">
      <w:pPr>
        <w:tabs>
          <w:tab w:val="num" w:pos="960"/>
        </w:tabs>
        <w:ind w:firstLine="567"/>
        <w:jc w:val="both"/>
        <w:rPr>
          <w:sz w:val="22"/>
          <w:szCs w:val="22"/>
        </w:rPr>
      </w:pPr>
      <w:r>
        <w:rPr>
          <w:sz w:val="22"/>
          <w:szCs w:val="22"/>
        </w:rPr>
        <w:t xml:space="preserve">- оригинал счёта/счет-фактуры; </w:t>
      </w:r>
    </w:p>
    <w:p w14:paraId="180E28CE" w14:textId="77777777" w:rsidR="003A4B01" w:rsidRDefault="00897A33">
      <w:pPr>
        <w:tabs>
          <w:tab w:val="num" w:pos="960"/>
        </w:tabs>
        <w:ind w:firstLine="567"/>
        <w:jc w:val="both"/>
        <w:rPr>
          <w:sz w:val="22"/>
          <w:szCs w:val="22"/>
        </w:rPr>
      </w:pPr>
      <w:r>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7240142A" w14:textId="77777777" w:rsidR="003A4B01" w:rsidRDefault="00897A33">
      <w:pPr>
        <w:tabs>
          <w:tab w:val="num" w:pos="960"/>
        </w:tabs>
        <w:ind w:firstLine="709"/>
        <w:jc w:val="both"/>
        <w:rPr>
          <w:sz w:val="22"/>
          <w:szCs w:val="22"/>
        </w:rPr>
      </w:pPr>
      <w:r>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1F528B57" w14:textId="77777777" w:rsidR="003A4B01" w:rsidRDefault="00897A33">
      <w:pPr>
        <w:tabs>
          <w:tab w:val="num" w:pos="960"/>
        </w:tabs>
        <w:ind w:firstLine="709"/>
        <w:jc w:val="both"/>
        <w:rPr>
          <w:sz w:val="22"/>
          <w:szCs w:val="22"/>
        </w:rPr>
      </w:pPr>
      <w:r>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3CB85AA7" w14:textId="77777777" w:rsidR="003A4B01" w:rsidRDefault="00897A33">
      <w:pPr>
        <w:tabs>
          <w:tab w:val="num" w:pos="-4820"/>
        </w:tabs>
        <w:ind w:firstLine="709"/>
        <w:jc w:val="both"/>
        <w:rPr>
          <w:sz w:val="22"/>
          <w:szCs w:val="22"/>
        </w:rPr>
      </w:pPr>
      <w:r>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077A8E8A" w14:textId="77777777" w:rsidR="003A4B01" w:rsidRDefault="00897A33">
      <w:pPr>
        <w:tabs>
          <w:tab w:val="num" w:pos="960"/>
        </w:tabs>
        <w:ind w:firstLine="709"/>
        <w:jc w:val="both"/>
        <w:rPr>
          <w:sz w:val="22"/>
          <w:szCs w:val="22"/>
        </w:rPr>
      </w:pPr>
      <w:r>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03BAFDC2" w14:textId="77777777" w:rsidR="003A4B01" w:rsidRDefault="00897A33">
      <w:pPr>
        <w:tabs>
          <w:tab w:val="num" w:pos="960"/>
        </w:tabs>
        <w:ind w:firstLine="709"/>
        <w:jc w:val="both"/>
        <w:rPr>
          <w:sz w:val="22"/>
          <w:szCs w:val="22"/>
        </w:rPr>
      </w:pPr>
      <w:r>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37A5A2BD" w14:textId="77777777" w:rsidR="003A4B01" w:rsidRDefault="00897A33">
      <w:pPr>
        <w:tabs>
          <w:tab w:val="num" w:pos="960"/>
        </w:tabs>
        <w:ind w:firstLine="709"/>
        <w:jc w:val="both"/>
        <w:rPr>
          <w:sz w:val="22"/>
          <w:szCs w:val="22"/>
        </w:rPr>
      </w:pPr>
      <w:r>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68610D64" w14:textId="77777777" w:rsidR="003A4B01" w:rsidRDefault="00897A33">
      <w:pPr>
        <w:tabs>
          <w:tab w:val="num" w:pos="960"/>
        </w:tabs>
        <w:ind w:firstLine="709"/>
        <w:jc w:val="both"/>
        <w:rPr>
          <w:spacing w:val="-2"/>
          <w:sz w:val="22"/>
          <w:szCs w:val="22"/>
        </w:rPr>
      </w:pPr>
      <w:r>
        <w:rPr>
          <w:spacing w:val="-2"/>
          <w:sz w:val="22"/>
          <w:szCs w:val="22"/>
        </w:rPr>
        <w:t xml:space="preserve">4.9. В случае не устранения Поставщиком, в установленные договором сроки, выявленных недостатков и (или) </w:t>
      </w:r>
      <w:r>
        <w:rPr>
          <w:spacing w:val="-4"/>
          <w:sz w:val="22"/>
          <w:szCs w:val="22"/>
        </w:rPr>
        <w:t>несоответствий поставленного товара условиям договора в отношении наименования, количества, качества, комплектации,</w:t>
      </w:r>
      <w:r>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6E4BA245" w14:textId="77777777" w:rsidR="003A4B01" w:rsidRDefault="00897A33">
      <w:pPr>
        <w:tabs>
          <w:tab w:val="num" w:pos="960"/>
        </w:tabs>
        <w:ind w:firstLine="709"/>
        <w:jc w:val="both"/>
        <w:rPr>
          <w:sz w:val="22"/>
          <w:szCs w:val="22"/>
        </w:rPr>
      </w:pPr>
      <w:r>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669D3550" w14:textId="77777777" w:rsidR="003A4B01" w:rsidRDefault="00897A33">
      <w:pPr>
        <w:ind w:firstLine="709"/>
        <w:jc w:val="both"/>
        <w:rPr>
          <w:sz w:val="22"/>
          <w:szCs w:val="22"/>
        </w:rPr>
      </w:pPr>
      <w:r>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38132ED5" w14:textId="77777777" w:rsidR="003A4B01" w:rsidRDefault="00897A33">
      <w:pPr>
        <w:tabs>
          <w:tab w:val="num" w:pos="960"/>
        </w:tabs>
        <w:ind w:firstLine="709"/>
        <w:jc w:val="both"/>
        <w:rPr>
          <w:sz w:val="22"/>
          <w:szCs w:val="22"/>
        </w:rPr>
      </w:pPr>
      <w:r>
        <w:rPr>
          <w:sz w:val="22"/>
          <w:szCs w:val="22"/>
        </w:rPr>
        <w:lastRenderedPageBreak/>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52F86304" w14:textId="77777777" w:rsidR="003A4B01" w:rsidRDefault="00897A33">
      <w:pPr>
        <w:tabs>
          <w:tab w:val="num" w:pos="960"/>
        </w:tabs>
        <w:ind w:firstLine="709"/>
        <w:jc w:val="both"/>
        <w:rPr>
          <w:sz w:val="22"/>
          <w:szCs w:val="22"/>
        </w:rPr>
      </w:pPr>
      <w:r>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DFB6ECA" w14:textId="77777777" w:rsidR="003A4B01" w:rsidRDefault="00897A33">
      <w:pPr>
        <w:tabs>
          <w:tab w:val="num" w:pos="960"/>
        </w:tabs>
        <w:ind w:firstLine="709"/>
        <w:jc w:val="both"/>
        <w:rPr>
          <w:sz w:val="22"/>
          <w:szCs w:val="22"/>
        </w:rPr>
      </w:pPr>
      <w:r>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1D60928" w14:textId="77777777" w:rsidR="003A4B01" w:rsidRDefault="003A4B01">
      <w:pPr>
        <w:tabs>
          <w:tab w:val="num" w:pos="960"/>
        </w:tabs>
        <w:ind w:firstLine="709"/>
        <w:jc w:val="both"/>
        <w:rPr>
          <w:sz w:val="22"/>
          <w:szCs w:val="22"/>
        </w:rPr>
      </w:pPr>
    </w:p>
    <w:p w14:paraId="1B2A3234" w14:textId="77777777" w:rsidR="003A4B01" w:rsidRDefault="00897A33">
      <w:pPr>
        <w:shd w:val="clear" w:color="auto" w:fill="FFFFFF"/>
        <w:jc w:val="center"/>
        <w:rPr>
          <w:b/>
          <w:sz w:val="22"/>
          <w:szCs w:val="22"/>
        </w:rPr>
      </w:pPr>
      <w:r>
        <w:rPr>
          <w:b/>
          <w:sz w:val="22"/>
          <w:szCs w:val="22"/>
        </w:rPr>
        <w:t>5. Права и обязанности Сторон</w:t>
      </w:r>
    </w:p>
    <w:p w14:paraId="3CD4B33B" w14:textId="77777777" w:rsidR="003A4B01" w:rsidRDefault="00897A33">
      <w:pPr>
        <w:shd w:val="clear" w:color="auto" w:fill="FFFFFF"/>
        <w:tabs>
          <w:tab w:val="left" w:pos="-142"/>
          <w:tab w:val="left" w:pos="567"/>
        </w:tabs>
        <w:ind w:firstLine="567"/>
        <w:jc w:val="both"/>
        <w:rPr>
          <w:b/>
          <w:sz w:val="22"/>
          <w:szCs w:val="22"/>
        </w:rPr>
      </w:pPr>
      <w:r>
        <w:rPr>
          <w:b/>
          <w:sz w:val="22"/>
          <w:szCs w:val="22"/>
        </w:rPr>
        <w:t>5.1. Поставщик обязан:</w:t>
      </w:r>
    </w:p>
    <w:p w14:paraId="46ECBD11" w14:textId="77777777" w:rsidR="003A4B01" w:rsidRDefault="00897A33">
      <w:pPr>
        <w:ind w:firstLine="567"/>
        <w:jc w:val="both"/>
        <w:rPr>
          <w:sz w:val="22"/>
          <w:szCs w:val="22"/>
        </w:rPr>
      </w:pPr>
      <w:r>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31E1ED4" w14:textId="77777777" w:rsidR="003A4B01" w:rsidRDefault="00897A33">
      <w:pPr>
        <w:ind w:firstLine="567"/>
        <w:jc w:val="both"/>
        <w:rPr>
          <w:sz w:val="22"/>
          <w:szCs w:val="22"/>
        </w:rPr>
      </w:pPr>
      <w:r>
        <w:rPr>
          <w:sz w:val="22"/>
          <w:szCs w:val="22"/>
        </w:rPr>
        <w:t>5.1.2. Осуществить поставку (передачу) товара в порядке и сроки, предусмотренные условиями договора.</w:t>
      </w:r>
    </w:p>
    <w:p w14:paraId="359162D7" w14:textId="77777777" w:rsidR="003A4B01" w:rsidRDefault="00897A33">
      <w:pPr>
        <w:ind w:firstLine="567"/>
        <w:jc w:val="both"/>
        <w:rPr>
          <w:sz w:val="22"/>
          <w:szCs w:val="22"/>
        </w:rPr>
      </w:pPr>
      <w:r>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258991F3" w14:textId="77777777" w:rsidR="003A4B01" w:rsidRDefault="00897A33">
      <w:pPr>
        <w:ind w:firstLine="567"/>
        <w:jc w:val="both"/>
        <w:rPr>
          <w:sz w:val="22"/>
          <w:szCs w:val="22"/>
        </w:rPr>
      </w:pPr>
      <w:r>
        <w:rPr>
          <w:spacing w:val="-2"/>
          <w:sz w:val="22"/>
          <w:szCs w:val="22"/>
        </w:rPr>
        <w:t xml:space="preserve">5.1.4. Предоставить Заказчику надлежащим образом оформленные документы, указанные в пункте 4.4. договора, </w:t>
      </w:r>
      <w:r>
        <w:rPr>
          <w:sz w:val="22"/>
          <w:szCs w:val="22"/>
        </w:rPr>
        <w:t>подтверждающие исполнение обязательств Поставщика по поставке товара в соответствии с условиями договора.</w:t>
      </w:r>
    </w:p>
    <w:p w14:paraId="29B0D877" w14:textId="77777777" w:rsidR="003A4B01" w:rsidRDefault="00897A33">
      <w:pPr>
        <w:ind w:firstLine="567"/>
        <w:jc w:val="both"/>
        <w:rPr>
          <w:sz w:val="22"/>
          <w:szCs w:val="22"/>
        </w:rPr>
      </w:pPr>
      <w:r>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006D281F" w14:textId="77777777" w:rsidR="003A4B01" w:rsidRDefault="00897A33">
      <w:pPr>
        <w:ind w:firstLine="567"/>
        <w:jc w:val="both"/>
        <w:rPr>
          <w:sz w:val="22"/>
          <w:szCs w:val="22"/>
        </w:rPr>
      </w:pPr>
      <w:r>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76A8ED66" w14:textId="77777777" w:rsidR="003A4B01" w:rsidRDefault="00897A33">
      <w:pPr>
        <w:tabs>
          <w:tab w:val="left" w:pos="567"/>
          <w:tab w:val="left" w:pos="1080"/>
        </w:tabs>
        <w:ind w:firstLine="567"/>
        <w:jc w:val="both"/>
        <w:rPr>
          <w:b/>
          <w:sz w:val="22"/>
          <w:szCs w:val="22"/>
        </w:rPr>
      </w:pPr>
      <w:r>
        <w:rPr>
          <w:b/>
          <w:sz w:val="22"/>
          <w:szCs w:val="22"/>
        </w:rPr>
        <w:t>5.2. Поставщик имеет право:</w:t>
      </w:r>
    </w:p>
    <w:p w14:paraId="49A84E7A" w14:textId="77777777" w:rsidR="003A4B01" w:rsidRDefault="00897A33">
      <w:pPr>
        <w:ind w:firstLine="567"/>
        <w:jc w:val="both"/>
        <w:rPr>
          <w:sz w:val="22"/>
          <w:szCs w:val="22"/>
        </w:rPr>
      </w:pPr>
      <w:r>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58D77D67" w14:textId="77777777" w:rsidR="003A4B01" w:rsidRDefault="00897A33">
      <w:pPr>
        <w:ind w:firstLine="567"/>
        <w:jc w:val="both"/>
        <w:rPr>
          <w:sz w:val="22"/>
          <w:szCs w:val="22"/>
        </w:rPr>
      </w:pPr>
      <w:r>
        <w:rPr>
          <w:sz w:val="22"/>
          <w:szCs w:val="22"/>
        </w:rPr>
        <w:t>5.2.3. Требовать от Заказчика осуществления приёма-передачи поставленного товара в соответствии с условиями договора.</w:t>
      </w:r>
    </w:p>
    <w:p w14:paraId="5DF2C583" w14:textId="77777777" w:rsidR="003A4B01" w:rsidRDefault="00897A33">
      <w:pPr>
        <w:ind w:firstLine="567"/>
        <w:jc w:val="both"/>
        <w:rPr>
          <w:sz w:val="22"/>
          <w:szCs w:val="22"/>
        </w:rPr>
      </w:pPr>
      <w:r>
        <w:rPr>
          <w:bCs/>
          <w:sz w:val="22"/>
          <w:szCs w:val="22"/>
        </w:rPr>
        <w:t xml:space="preserve">5.2.4. </w:t>
      </w:r>
      <w:r>
        <w:rPr>
          <w:sz w:val="22"/>
          <w:szCs w:val="22"/>
        </w:rPr>
        <w:t xml:space="preserve">Требовать своевременной оплаты за поставленный товар в порядке и сроки, предусмотренные </w:t>
      </w:r>
      <w:r>
        <w:rPr>
          <w:bCs/>
          <w:sz w:val="22"/>
          <w:szCs w:val="22"/>
        </w:rPr>
        <w:t>пунктом 2.4. договора</w:t>
      </w:r>
      <w:r>
        <w:rPr>
          <w:sz w:val="22"/>
          <w:szCs w:val="22"/>
        </w:rPr>
        <w:t>.</w:t>
      </w:r>
    </w:p>
    <w:p w14:paraId="45901E69" w14:textId="77777777" w:rsidR="003A4B01" w:rsidRDefault="00897A33">
      <w:pPr>
        <w:shd w:val="clear" w:color="auto" w:fill="FFFFFF"/>
        <w:tabs>
          <w:tab w:val="left" w:pos="-142"/>
          <w:tab w:val="left" w:pos="567"/>
        </w:tabs>
        <w:ind w:firstLine="567"/>
        <w:jc w:val="both"/>
        <w:rPr>
          <w:b/>
          <w:sz w:val="22"/>
          <w:szCs w:val="22"/>
        </w:rPr>
      </w:pPr>
      <w:r>
        <w:rPr>
          <w:b/>
          <w:sz w:val="22"/>
          <w:szCs w:val="22"/>
        </w:rPr>
        <w:t>5.3. Заказчик обязан:</w:t>
      </w:r>
    </w:p>
    <w:p w14:paraId="44EB8A98" w14:textId="77777777" w:rsidR="003A4B01" w:rsidRDefault="00897A33">
      <w:pPr>
        <w:shd w:val="clear" w:color="auto" w:fill="FFFFFF"/>
        <w:tabs>
          <w:tab w:val="left" w:pos="-142"/>
          <w:tab w:val="left" w:pos="567"/>
        </w:tabs>
        <w:ind w:firstLine="567"/>
        <w:jc w:val="both"/>
        <w:rPr>
          <w:sz w:val="22"/>
          <w:szCs w:val="22"/>
        </w:rPr>
      </w:pPr>
      <w:r>
        <w:rPr>
          <w:sz w:val="22"/>
          <w:szCs w:val="22"/>
        </w:rPr>
        <w:t>5.3.1. Совершить все необходимые действия, обеспечивающие приемку товара, поставленного в соответствии с договором.</w:t>
      </w:r>
    </w:p>
    <w:p w14:paraId="1B30CB01" w14:textId="77777777" w:rsidR="003A4B01" w:rsidRDefault="00897A33">
      <w:pPr>
        <w:shd w:val="clear" w:color="auto" w:fill="FFFFFF"/>
        <w:tabs>
          <w:tab w:val="left" w:pos="-142"/>
        </w:tabs>
        <w:ind w:firstLine="567"/>
        <w:jc w:val="both"/>
        <w:rPr>
          <w:b/>
          <w:sz w:val="22"/>
          <w:szCs w:val="22"/>
        </w:rPr>
      </w:pPr>
      <w:r>
        <w:rPr>
          <w:sz w:val="22"/>
          <w:szCs w:val="22"/>
        </w:rPr>
        <w:t>5.3.2. Своевременно произвести оплату за поставленный товар в порядке и сроки, предусмотренные пунктом</w:t>
      </w:r>
      <w:r>
        <w:rPr>
          <w:bCs/>
          <w:sz w:val="22"/>
          <w:szCs w:val="22"/>
        </w:rPr>
        <w:t xml:space="preserve"> 2.4. договора.</w:t>
      </w:r>
    </w:p>
    <w:p w14:paraId="39E89A6A" w14:textId="77777777" w:rsidR="003A4B01" w:rsidRDefault="00897A33">
      <w:pPr>
        <w:tabs>
          <w:tab w:val="left" w:pos="567"/>
        </w:tabs>
        <w:ind w:firstLine="567"/>
        <w:jc w:val="both"/>
        <w:rPr>
          <w:b/>
          <w:sz w:val="22"/>
          <w:szCs w:val="22"/>
        </w:rPr>
      </w:pPr>
      <w:r>
        <w:rPr>
          <w:b/>
          <w:sz w:val="22"/>
          <w:szCs w:val="22"/>
        </w:rPr>
        <w:t xml:space="preserve">5.4. Заказчик имеет право: </w:t>
      </w:r>
    </w:p>
    <w:p w14:paraId="2B789F10" w14:textId="77777777" w:rsidR="003A4B01" w:rsidRDefault="00897A33">
      <w:pPr>
        <w:ind w:firstLine="567"/>
        <w:jc w:val="both"/>
        <w:rPr>
          <w:sz w:val="22"/>
          <w:szCs w:val="22"/>
        </w:rPr>
      </w:pPr>
      <w:r>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D7AF863" w14:textId="77777777" w:rsidR="003A4B01" w:rsidRDefault="00897A33">
      <w:pPr>
        <w:ind w:firstLine="567"/>
        <w:jc w:val="both"/>
        <w:rPr>
          <w:sz w:val="22"/>
          <w:szCs w:val="22"/>
        </w:rPr>
      </w:pPr>
      <w:r>
        <w:rPr>
          <w:sz w:val="22"/>
          <w:szCs w:val="22"/>
        </w:rPr>
        <w:t>5.4.2. Требовать от Поставщика осуществления поставки (передачи) товара в порядке и сроки, предусмотренные условиями договора.</w:t>
      </w:r>
    </w:p>
    <w:p w14:paraId="0197C410" w14:textId="77777777" w:rsidR="003A4B01" w:rsidRDefault="00897A33">
      <w:pPr>
        <w:ind w:firstLine="567"/>
        <w:jc w:val="both"/>
        <w:rPr>
          <w:sz w:val="22"/>
          <w:szCs w:val="22"/>
        </w:rPr>
      </w:pPr>
      <w:r>
        <w:rPr>
          <w:sz w:val="22"/>
          <w:szCs w:val="22"/>
        </w:rPr>
        <w:t>5.4.3. Осуществлять контроль за порядком и сроками поставки (передачи) товара по договору.</w:t>
      </w:r>
    </w:p>
    <w:p w14:paraId="364941FA" w14:textId="77777777" w:rsidR="003A4B01" w:rsidRDefault="00897A33">
      <w:pPr>
        <w:ind w:firstLine="567"/>
        <w:jc w:val="both"/>
        <w:rPr>
          <w:sz w:val="22"/>
          <w:szCs w:val="22"/>
        </w:rPr>
      </w:pPr>
      <w:r>
        <w:rPr>
          <w:sz w:val="22"/>
          <w:szCs w:val="22"/>
        </w:rPr>
        <w:t>5.4.4. Запрашивать у Поставщика информацию о ходе исполнения принятых обязательств по договору.</w:t>
      </w:r>
    </w:p>
    <w:p w14:paraId="3374D516" w14:textId="77777777" w:rsidR="003A4B01" w:rsidRDefault="00897A33">
      <w:pPr>
        <w:ind w:firstLine="567"/>
        <w:jc w:val="both"/>
        <w:rPr>
          <w:sz w:val="22"/>
          <w:szCs w:val="22"/>
        </w:rPr>
      </w:pPr>
      <w:r>
        <w:rPr>
          <w:spacing w:val="-4"/>
          <w:sz w:val="22"/>
          <w:szCs w:val="22"/>
        </w:rPr>
        <w:t xml:space="preserve">5.4.5. Требовать от Поставщика представления надлежащим образом оформленных документов, указанных в пункте </w:t>
      </w:r>
      <w:r>
        <w:rPr>
          <w:sz w:val="22"/>
          <w:szCs w:val="22"/>
        </w:rPr>
        <w:t>4.4. договора, подтверждающих исполнение обязательств по поставке товара в соответствии с условиями договора.</w:t>
      </w:r>
    </w:p>
    <w:p w14:paraId="241F73F4" w14:textId="77777777" w:rsidR="003A4B01" w:rsidRDefault="00897A33">
      <w:pPr>
        <w:ind w:firstLine="567"/>
        <w:jc w:val="both"/>
        <w:rPr>
          <w:spacing w:val="-2"/>
          <w:sz w:val="22"/>
          <w:szCs w:val="22"/>
        </w:rPr>
      </w:pPr>
      <w:r>
        <w:rPr>
          <w:spacing w:val="-2"/>
          <w:sz w:val="22"/>
          <w:szCs w:val="22"/>
        </w:rPr>
        <w:t>5.4.6. Предъявить требования, связанные с выявленными дефектами и (или) недостатками поставленного товара.</w:t>
      </w:r>
    </w:p>
    <w:p w14:paraId="65B00BA4" w14:textId="77777777" w:rsidR="003A4B01" w:rsidRDefault="00897A33">
      <w:pPr>
        <w:ind w:firstLine="567"/>
        <w:jc w:val="both"/>
        <w:rPr>
          <w:sz w:val="22"/>
          <w:szCs w:val="22"/>
        </w:rPr>
      </w:pPr>
      <w:r>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2DBB6EAB" w14:textId="77777777" w:rsidR="003A4B01" w:rsidRDefault="003A4B01">
      <w:pPr>
        <w:shd w:val="clear" w:color="auto" w:fill="FFFFFF"/>
        <w:jc w:val="both"/>
        <w:rPr>
          <w:b/>
          <w:sz w:val="22"/>
          <w:szCs w:val="22"/>
        </w:rPr>
      </w:pPr>
    </w:p>
    <w:p w14:paraId="0A9152AB" w14:textId="77777777" w:rsidR="003A4B01" w:rsidRDefault="00897A33">
      <w:pPr>
        <w:shd w:val="clear" w:color="auto" w:fill="FFFFFF"/>
        <w:ind w:left="720"/>
        <w:jc w:val="center"/>
        <w:rPr>
          <w:b/>
          <w:sz w:val="22"/>
          <w:szCs w:val="22"/>
        </w:rPr>
      </w:pPr>
      <w:r>
        <w:rPr>
          <w:b/>
          <w:sz w:val="22"/>
          <w:szCs w:val="22"/>
        </w:rPr>
        <w:t>6. Качество товара и гарантийные обязательства.</w:t>
      </w:r>
    </w:p>
    <w:p w14:paraId="041D149C" w14:textId="77777777" w:rsidR="003A4B01" w:rsidRDefault="00897A33">
      <w:pPr>
        <w:shd w:val="clear" w:color="auto" w:fill="FFFFFF"/>
        <w:ind w:firstLine="567"/>
        <w:contextualSpacing/>
        <w:jc w:val="both"/>
        <w:rPr>
          <w:color w:val="000000"/>
          <w:sz w:val="22"/>
          <w:szCs w:val="22"/>
        </w:rPr>
      </w:pPr>
      <w:r>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6AAC57C5" w14:textId="77777777" w:rsidR="003A4B01" w:rsidRDefault="00897A33">
      <w:pPr>
        <w:shd w:val="clear" w:color="auto" w:fill="FFFFFF"/>
        <w:ind w:firstLine="567"/>
        <w:contextualSpacing/>
        <w:jc w:val="both"/>
        <w:rPr>
          <w:color w:val="000000"/>
          <w:sz w:val="22"/>
          <w:szCs w:val="22"/>
        </w:rPr>
      </w:pPr>
      <w:r>
        <w:rPr>
          <w:color w:val="000000"/>
          <w:sz w:val="22"/>
          <w:szCs w:val="22"/>
        </w:rPr>
        <w:t xml:space="preserve">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w:t>
      </w:r>
      <w:r>
        <w:rPr>
          <w:color w:val="000000"/>
          <w:sz w:val="22"/>
          <w:szCs w:val="22"/>
        </w:rPr>
        <w:lastRenderedPageBreak/>
        <w:t>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0B01C1F" w14:textId="77777777" w:rsidR="003A4B01" w:rsidRDefault="00897A33">
      <w:pPr>
        <w:shd w:val="clear" w:color="auto" w:fill="FFFFFF"/>
        <w:ind w:firstLine="567"/>
        <w:contextualSpacing/>
        <w:jc w:val="both"/>
        <w:rPr>
          <w:color w:val="000000"/>
          <w:sz w:val="22"/>
          <w:szCs w:val="22"/>
        </w:rPr>
      </w:pPr>
      <w:r>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F33BF42" w14:textId="77777777" w:rsidR="003A4B01" w:rsidRDefault="00897A33">
      <w:pPr>
        <w:shd w:val="clear" w:color="auto" w:fill="FFFFFF"/>
        <w:ind w:firstLine="567"/>
        <w:contextualSpacing/>
        <w:jc w:val="both"/>
        <w:rPr>
          <w:color w:val="000000"/>
          <w:sz w:val="22"/>
          <w:szCs w:val="22"/>
        </w:rPr>
      </w:pPr>
      <w:r>
        <w:rPr>
          <w:color w:val="000000"/>
          <w:sz w:val="22"/>
          <w:szCs w:val="22"/>
        </w:rPr>
        <w:t>6.4. На товаре не должно быть следов механических повреждений, изменений вида комплектующих;</w:t>
      </w:r>
    </w:p>
    <w:p w14:paraId="6F3D1353" w14:textId="77777777" w:rsidR="003A4B01" w:rsidRDefault="00897A33">
      <w:pPr>
        <w:shd w:val="clear" w:color="auto" w:fill="FFFFFF"/>
        <w:ind w:firstLine="567"/>
        <w:contextualSpacing/>
        <w:jc w:val="both"/>
        <w:rPr>
          <w:color w:val="000000"/>
          <w:sz w:val="22"/>
          <w:szCs w:val="22"/>
        </w:rPr>
      </w:pPr>
      <w:r>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51B5AE1" w14:textId="77777777" w:rsidR="003A4B01" w:rsidRDefault="00897A33">
      <w:pPr>
        <w:shd w:val="clear" w:color="auto" w:fill="FFFFFF"/>
        <w:ind w:firstLine="567"/>
        <w:contextualSpacing/>
        <w:jc w:val="both"/>
        <w:rPr>
          <w:color w:val="000000"/>
          <w:sz w:val="22"/>
          <w:szCs w:val="22"/>
        </w:rPr>
      </w:pPr>
      <w:r>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57A29CD" w14:textId="77777777" w:rsidR="003A4B01" w:rsidRDefault="00897A33">
      <w:pPr>
        <w:shd w:val="clear" w:color="auto" w:fill="FFFFFF"/>
        <w:ind w:firstLine="567"/>
        <w:contextualSpacing/>
        <w:jc w:val="both"/>
        <w:rPr>
          <w:color w:val="000000"/>
          <w:sz w:val="22"/>
          <w:szCs w:val="22"/>
        </w:rPr>
      </w:pPr>
      <w:r>
        <w:rPr>
          <w:color w:val="000000"/>
          <w:sz w:val="22"/>
          <w:szCs w:val="22"/>
        </w:rPr>
        <w:t>Гарантия качества товара - в соответствии с гарантийным сроком, установленным производителем.</w:t>
      </w:r>
    </w:p>
    <w:p w14:paraId="4AA282ED" w14:textId="77777777" w:rsidR="003A4B01" w:rsidRDefault="00897A33">
      <w:pPr>
        <w:shd w:val="clear" w:color="auto" w:fill="FFFFFF"/>
        <w:ind w:firstLine="567"/>
        <w:contextualSpacing/>
        <w:jc w:val="both"/>
        <w:rPr>
          <w:b/>
          <w:bCs/>
          <w:color w:val="000000"/>
          <w:sz w:val="22"/>
          <w:szCs w:val="22"/>
        </w:rPr>
      </w:pPr>
      <w:r>
        <w:rPr>
          <w:color w:val="000000"/>
          <w:sz w:val="22"/>
          <w:szCs w:val="22"/>
        </w:rPr>
        <w:t>6.7. Гарантийные обязательства должны распространяться на каждую единицу товара с момента приемки товара Заказчиком. В течение гарантийного срока обнаруженные недостатки товара подлежат устранению силами и средствами Поставщика.</w:t>
      </w:r>
      <w:r>
        <w:t xml:space="preserve"> </w:t>
      </w:r>
      <w:r>
        <w:rPr>
          <w:color w:val="000000"/>
          <w:sz w:val="22"/>
          <w:szCs w:val="22"/>
        </w:rPr>
        <w:t xml:space="preserve">Гарантия качества товара – </w:t>
      </w:r>
      <w:r>
        <w:rPr>
          <w:b/>
          <w:bCs/>
          <w:color w:val="000000"/>
          <w:sz w:val="22"/>
          <w:szCs w:val="22"/>
        </w:rPr>
        <w:t>не менее 12 месяцев, но не менее гарантийного срока, установленного производителем.</w:t>
      </w:r>
    </w:p>
    <w:p w14:paraId="578595B0" w14:textId="77777777" w:rsidR="003A4B01" w:rsidRDefault="00897A33">
      <w:pPr>
        <w:shd w:val="clear" w:color="auto" w:fill="FFFFFF"/>
        <w:ind w:firstLine="567"/>
        <w:contextualSpacing/>
        <w:jc w:val="both"/>
        <w:rPr>
          <w:color w:val="000000"/>
          <w:sz w:val="22"/>
          <w:szCs w:val="22"/>
        </w:rPr>
      </w:pPr>
      <w:r>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ACC67BD" w14:textId="77777777" w:rsidR="003A4B01" w:rsidRDefault="003A4B01">
      <w:pPr>
        <w:widowControl w:val="0"/>
        <w:jc w:val="both"/>
        <w:rPr>
          <w:szCs w:val="24"/>
        </w:rPr>
      </w:pPr>
    </w:p>
    <w:p w14:paraId="4EB49F97" w14:textId="77777777" w:rsidR="003A4B01" w:rsidRDefault="00897A33">
      <w:pPr>
        <w:widowControl w:val="0"/>
        <w:numPr>
          <w:ilvl w:val="0"/>
          <w:numId w:val="17"/>
        </w:numPr>
        <w:spacing w:after="120" w:line="259" w:lineRule="auto"/>
        <w:contextualSpacing/>
        <w:jc w:val="center"/>
        <w:rPr>
          <w:b/>
          <w:sz w:val="22"/>
          <w:szCs w:val="22"/>
        </w:rPr>
      </w:pPr>
      <w:r>
        <w:rPr>
          <w:b/>
          <w:sz w:val="22"/>
          <w:szCs w:val="22"/>
        </w:rPr>
        <w:t>Ответственность Сторон.</w:t>
      </w:r>
    </w:p>
    <w:p w14:paraId="025B4D35" w14:textId="77777777" w:rsidR="003A4B01" w:rsidRDefault="00897A33">
      <w:pPr>
        <w:widowControl w:val="0"/>
        <w:numPr>
          <w:ilvl w:val="1"/>
          <w:numId w:val="17"/>
        </w:numPr>
        <w:spacing w:after="160" w:line="259" w:lineRule="auto"/>
        <w:ind w:left="0" w:firstLine="709"/>
        <w:contextualSpacing/>
        <w:jc w:val="both"/>
        <w:outlineLvl w:val="1"/>
        <w:rPr>
          <w:rFonts w:eastAsia="SimSun"/>
          <w:sz w:val="22"/>
          <w:szCs w:val="22"/>
        </w:rPr>
      </w:pPr>
      <w:r>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03ADAC92" w14:textId="77777777" w:rsidR="003A4B01" w:rsidRDefault="00897A33">
      <w:pPr>
        <w:widowControl w:val="0"/>
        <w:numPr>
          <w:ilvl w:val="1"/>
          <w:numId w:val="17"/>
        </w:numPr>
        <w:spacing w:after="160" w:line="259" w:lineRule="auto"/>
        <w:ind w:left="0" w:firstLine="709"/>
        <w:contextualSpacing/>
        <w:jc w:val="both"/>
        <w:outlineLvl w:val="1"/>
        <w:rPr>
          <w:rFonts w:eastAsia="SimSun"/>
          <w:sz w:val="22"/>
          <w:szCs w:val="22"/>
        </w:rPr>
      </w:pPr>
      <w:r>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38C20701" w14:textId="77777777" w:rsidR="003A4B01" w:rsidRDefault="00897A33">
      <w:pPr>
        <w:widowControl w:val="0"/>
        <w:numPr>
          <w:ilvl w:val="1"/>
          <w:numId w:val="17"/>
        </w:numPr>
        <w:spacing w:after="160" w:line="259" w:lineRule="auto"/>
        <w:ind w:left="0" w:firstLine="720"/>
        <w:jc w:val="both"/>
        <w:outlineLvl w:val="1"/>
        <w:rPr>
          <w:rFonts w:eastAsia="SimSun"/>
          <w:sz w:val="22"/>
          <w:szCs w:val="22"/>
        </w:rPr>
      </w:pPr>
      <w:r>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2E6FEEC" w14:textId="77777777" w:rsidR="00D75545" w:rsidRDefault="00897A33" w:rsidP="00D75545">
      <w:pPr>
        <w:widowControl w:val="0"/>
        <w:numPr>
          <w:ilvl w:val="1"/>
          <w:numId w:val="17"/>
        </w:numPr>
        <w:spacing w:after="160" w:line="259" w:lineRule="auto"/>
        <w:ind w:left="0" w:firstLine="720"/>
        <w:jc w:val="both"/>
        <w:outlineLvl w:val="1"/>
        <w:rPr>
          <w:rFonts w:eastAsia="SimSun"/>
          <w:sz w:val="22"/>
          <w:szCs w:val="22"/>
        </w:rPr>
      </w:pPr>
      <w:r>
        <w:rPr>
          <w:rFonts w:eastAsia="SimSun"/>
          <w:sz w:val="22"/>
          <w:szCs w:val="22"/>
        </w:rPr>
        <w:t xml:space="preserve">Пеня начисляется за каждый день просрочки </w:t>
      </w:r>
      <w:r>
        <w:rPr>
          <w:rFonts w:eastAsia="SimSun"/>
          <w:b/>
          <w:bCs/>
          <w:sz w:val="22"/>
          <w:szCs w:val="22"/>
        </w:rPr>
        <w:t xml:space="preserve">Заказчиком </w:t>
      </w:r>
      <w:r>
        <w:rPr>
          <w:rFonts w:eastAsia="SimSun"/>
          <w:sz w:val="22"/>
          <w:szCs w:val="22"/>
        </w:rPr>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Pr>
          <w:rFonts w:eastAsia="SimSun"/>
          <w:b/>
          <w:bCs/>
          <w:sz w:val="22"/>
          <w:szCs w:val="22"/>
        </w:rPr>
        <w:t>одной трехсотой</w:t>
      </w:r>
      <w:r>
        <w:rPr>
          <w:rFonts w:eastAsia="SimSu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61648CAF" w14:textId="5AB39408" w:rsidR="003A4B01" w:rsidRPr="00D75545" w:rsidRDefault="00897A33" w:rsidP="00D75545">
      <w:pPr>
        <w:widowControl w:val="0"/>
        <w:numPr>
          <w:ilvl w:val="1"/>
          <w:numId w:val="17"/>
        </w:numPr>
        <w:spacing w:after="160" w:line="259" w:lineRule="auto"/>
        <w:ind w:left="0" w:firstLine="720"/>
        <w:jc w:val="both"/>
        <w:outlineLvl w:val="1"/>
        <w:rPr>
          <w:rFonts w:eastAsia="SimSun"/>
          <w:sz w:val="22"/>
          <w:szCs w:val="22"/>
        </w:rPr>
      </w:pPr>
      <w:r w:rsidRPr="00D75545">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6975FFAC" w14:textId="77777777" w:rsidR="003A4B01" w:rsidRDefault="00897A33">
      <w:pPr>
        <w:keepLines/>
        <w:widowControl w:val="0"/>
        <w:jc w:val="both"/>
        <w:outlineLvl w:val="1"/>
        <w:rPr>
          <w:rFonts w:eastAsia="Calibri"/>
          <w:sz w:val="22"/>
          <w:szCs w:val="22"/>
        </w:rPr>
      </w:pPr>
      <w:r>
        <w:rPr>
          <w:rFonts w:eastAsia="Calibri"/>
          <w:sz w:val="22"/>
          <w:szCs w:val="22"/>
        </w:rPr>
        <w:t xml:space="preserve"> в случае, если цена договора не превышает начальную (максимальную) цену договора:</w:t>
      </w:r>
    </w:p>
    <w:p w14:paraId="6EDE4B1D" w14:textId="77777777" w:rsidR="003A4B01" w:rsidRDefault="00897A33">
      <w:pPr>
        <w:keepLines/>
        <w:widowControl w:val="0"/>
        <w:jc w:val="both"/>
        <w:outlineLvl w:val="1"/>
        <w:rPr>
          <w:rFonts w:eastAsia="Calibri"/>
          <w:b/>
          <w:bCs/>
          <w:sz w:val="22"/>
          <w:szCs w:val="22"/>
        </w:rPr>
      </w:pPr>
      <w:r>
        <w:rPr>
          <w:rFonts w:eastAsia="Calibri"/>
          <w:b/>
          <w:bCs/>
          <w:sz w:val="22"/>
          <w:szCs w:val="22"/>
        </w:rPr>
        <w:t>10 процентов начальной (максимальной) цены договора, если цена не превышает 3 млн. рублей;</w:t>
      </w:r>
    </w:p>
    <w:p w14:paraId="05DD34CB" w14:textId="77777777" w:rsidR="00D75545" w:rsidRDefault="00897A33">
      <w:pPr>
        <w:keepLines/>
        <w:widowControl w:val="0"/>
        <w:jc w:val="both"/>
        <w:outlineLvl w:val="1"/>
        <w:rPr>
          <w:rFonts w:eastAsia="Calibri"/>
          <w:b/>
          <w:bCs/>
          <w:sz w:val="22"/>
          <w:szCs w:val="22"/>
        </w:rPr>
      </w:pPr>
      <w:r>
        <w:rPr>
          <w:rFonts w:eastAsia="Calibri"/>
          <w:b/>
          <w:bCs/>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093B4D3" w14:textId="4AFA7812" w:rsidR="003A4B01" w:rsidRPr="00D75545" w:rsidRDefault="00897A33" w:rsidP="00D75545">
      <w:pPr>
        <w:keepLines/>
        <w:widowControl w:val="0"/>
        <w:ind w:firstLine="709"/>
        <w:jc w:val="both"/>
        <w:outlineLvl w:val="1"/>
        <w:rPr>
          <w:rFonts w:eastAsia="Calibri"/>
          <w:b/>
          <w:bCs/>
          <w:sz w:val="22"/>
          <w:szCs w:val="22"/>
        </w:rPr>
      </w:pPr>
      <w:r>
        <w:rPr>
          <w:rFonts w:eastAsia="Calibri"/>
          <w:sz w:val="22"/>
          <w:szCs w:val="22"/>
        </w:rPr>
        <w:t>7.</w:t>
      </w:r>
      <w:r w:rsidR="00847D85">
        <w:rPr>
          <w:rFonts w:eastAsia="Calibri"/>
          <w:sz w:val="22"/>
          <w:szCs w:val="22"/>
        </w:rPr>
        <w:t>6</w:t>
      </w:r>
      <w:r>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D8CB90C" w14:textId="77777777" w:rsidR="003A4B01" w:rsidRDefault="00897A33" w:rsidP="00D75545">
      <w:pPr>
        <w:keepLines/>
        <w:widowControl w:val="0"/>
        <w:ind w:firstLine="709"/>
        <w:jc w:val="both"/>
        <w:outlineLvl w:val="1"/>
        <w:rPr>
          <w:rFonts w:eastAsia="Calibri"/>
          <w:b/>
          <w:bCs/>
          <w:sz w:val="22"/>
          <w:szCs w:val="22"/>
        </w:rPr>
      </w:pPr>
      <w:r>
        <w:rPr>
          <w:rFonts w:eastAsia="Calibri"/>
          <w:b/>
          <w:bCs/>
          <w:sz w:val="22"/>
          <w:szCs w:val="22"/>
        </w:rPr>
        <w:lastRenderedPageBreak/>
        <w:t xml:space="preserve">1000 рублей, если цена договора не превышает 3 млн. рублей; </w:t>
      </w:r>
    </w:p>
    <w:p w14:paraId="7AA3FC9D" w14:textId="77777777" w:rsidR="003A4B01" w:rsidRDefault="00897A33" w:rsidP="00D75545">
      <w:pPr>
        <w:keepLines/>
        <w:widowControl w:val="0"/>
        <w:ind w:firstLine="709"/>
        <w:jc w:val="both"/>
        <w:outlineLvl w:val="1"/>
        <w:rPr>
          <w:rFonts w:eastAsia="Calibri"/>
          <w:b/>
          <w:bCs/>
          <w:sz w:val="22"/>
          <w:szCs w:val="22"/>
        </w:rPr>
      </w:pPr>
      <w:r>
        <w:rPr>
          <w:rFonts w:eastAsia="Calibri"/>
          <w:b/>
          <w:bCs/>
          <w:sz w:val="22"/>
          <w:szCs w:val="22"/>
        </w:rPr>
        <w:t>5000 рублей, если цена договора составляет от 3 млн. рублей до 50 млн. рублей (включительно);</w:t>
      </w:r>
    </w:p>
    <w:p w14:paraId="001F0B86" w14:textId="77777777" w:rsidR="003A4B01" w:rsidRDefault="00897A33">
      <w:pPr>
        <w:keepLines/>
        <w:widowControl w:val="0"/>
        <w:ind w:firstLine="567"/>
        <w:jc w:val="both"/>
        <w:outlineLvl w:val="1"/>
        <w:rPr>
          <w:rFonts w:eastAsia="SimSun"/>
          <w:b/>
          <w:bCs/>
          <w:sz w:val="22"/>
          <w:szCs w:val="22"/>
        </w:rPr>
      </w:pPr>
      <w:r>
        <w:rPr>
          <w:rFonts w:eastAsia="Calibri"/>
          <w:sz w:val="22"/>
          <w:szCs w:val="22"/>
        </w:rPr>
        <w:t>7.</w:t>
      </w:r>
      <w:r w:rsidR="00847D85">
        <w:rPr>
          <w:rFonts w:eastAsia="Calibri"/>
          <w:sz w:val="22"/>
          <w:szCs w:val="22"/>
        </w:rPr>
        <w:t>7</w:t>
      </w:r>
      <w:r>
        <w:rPr>
          <w:rFonts w:eastAsia="Calibri"/>
          <w:sz w:val="22"/>
          <w:szCs w:val="22"/>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w:t>
      </w:r>
      <w:r>
        <w:rPr>
          <w:rFonts w:eastAsia="Calibri"/>
          <w:b/>
          <w:bCs/>
          <w:sz w:val="22"/>
          <w:szCs w:val="22"/>
        </w:rPr>
        <w:t>не может превышать цену договора.</w:t>
      </w:r>
    </w:p>
    <w:p w14:paraId="4209CA27" w14:textId="77777777" w:rsidR="003A4B01" w:rsidRDefault="00897A33">
      <w:pPr>
        <w:keepLines/>
        <w:widowControl w:val="0"/>
        <w:ind w:firstLine="567"/>
        <w:jc w:val="both"/>
        <w:outlineLvl w:val="1"/>
        <w:rPr>
          <w:rFonts w:eastAsia="SimSun"/>
          <w:sz w:val="22"/>
          <w:szCs w:val="22"/>
        </w:rPr>
      </w:pPr>
      <w:r>
        <w:rPr>
          <w:rFonts w:eastAsia="Calibri"/>
          <w:sz w:val="22"/>
          <w:szCs w:val="22"/>
        </w:rPr>
        <w:t>7.</w:t>
      </w:r>
      <w:r w:rsidR="00847D85">
        <w:rPr>
          <w:rFonts w:eastAsia="Calibri"/>
          <w:sz w:val="22"/>
          <w:szCs w:val="22"/>
        </w:rPr>
        <w:t>8</w:t>
      </w:r>
      <w:r>
        <w:rPr>
          <w:rFonts w:eastAsia="Calibri"/>
          <w:sz w:val="22"/>
          <w:szCs w:val="22"/>
        </w:rPr>
        <w:t xml:space="preserve">. Общая сумма начисленной неустойки (штрафов, пени) за ненадлежащее исполнение Заказчиком обязательств, предусмотренных договором, </w:t>
      </w:r>
      <w:r>
        <w:rPr>
          <w:rFonts w:eastAsia="Calibri"/>
          <w:b/>
          <w:bCs/>
          <w:sz w:val="22"/>
          <w:szCs w:val="22"/>
        </w:rPr>
        <w:t>не может превышать цену договора</w:t>
      </w:r>
      <w:r>
        <w:rPr>
          <w:rFonts w:eastAsia="Calibri"/>
          <w:sz w:val="22"/>
          <w:szCs w:val="22"/>
        </w:rPr>
        <w:t>.</w:t>
      </w:r>
    </w:p>
    <w:p w14:paraId="0C9D1609" w14:textId="77777777" w:rsidR="003A4B01" w:rsidRDefault="00897A33">
      <w:pPr>
        <w:keepLines/>
        <w:widowControl w:val="0"/>
        <w:ind w:firstLine="567"/>
        <w:jc w:val="both"/>
        <w:outlineLvl w:val="1"/>
        <w:rPr>
          <w:rFonts w:eastAsia="SimSun"/>
          <w:sz w:val="22"/>
          <w:szCs w:val="22"/>
        </w:rPr>
      </w:pPr>
      <w:r>
        <w:rPr>
          <w:rFonts w:eastAsia="Calibri"/>
          <w:sz w:val="22"/>
          <w:szCs w:val="22"/>
        </w:rPr>
        <w:t>7.</w:t>
      </w:r>
      <w:r w:rsidR="00847D85">
        <w:rPr>
          <w:rFonts w:eastAsia="Calibri"/>
          <w:sz w:val="22"/>
          <w:szCs w:val="22"/>
        </w:rPr>
        <w:t>9</w:t>
      </w:r>
      <w:r>
        <w:rPr>
          <w:rFonts w:eastAsia="Calibri"/>
          <w:sz w:val="22"/>
          <w:szCs w:val="22"/>
        </w:rPr>
        <w:t xml:space="preserve">. </w:t>
      </w:r>
      <w:r>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630D4C" w14:textId="77777777" w:rsidR="003A4B01" w:rsidRDefault="00897A33">
      <w:pPr>
        <w:keepLines/>
        <w:widowControl w:val="0"/>
        <w:ind w:firstLine="567"/>
        <w:jc w:val="both"/>
        <w:outlineLvl w:val="1"/>
        <w:rPr>
          <w:rFonts w:eastAsia="SimSun"/>
          <w:b/>
          <w:bCs/>
          <w:sz w:val="22"/>
          <w:szCs w:val="22"/>
        </w:rPr>
      </w:pPr>
      <w:r>
        <w:rPr>
          <w:rFonts w:eastAsia="SimSun"/>
          <w:sz w:val="22"/>
          <w:szCs w:val="22"/>
        </w:rPr>
        <w:t>7.</w:t>
      </w:r>
      <w:r w:rsidR="00847D85">
        <w:rPr>
          <w:rFonts w:eastAsia="SimSun"/>
          <w:sz w:val="22"/>
          <w:szCs w:val="22"/>
        </w:rPr>
        <w:t>10</w:t>
      </w:r>
      <w:r>
        <w:rPr>
          <w:rFonts w:eastAsia="SimSun"/>
          <w:sz w:val="22"/>
          <w:szCs w:val="22"/>
        </w:rPr>
        <w:t xml:space="preserve">. В случае неисполнения или ненадлежащего исполнения обязательства, предусмотренного договором, </w:t>
      </w:r>
      <w:r>
        <w:rPr>
          <w:rFonts w:eastAsia="SimSun"/>
          <w:b/>
          <w:bCs/>
          <w:sz w:val="22"/>
          <w:szCs w:val="22"/>
        </w:rPr>
        <w:t>заказчик вправе произвести оплату по договору за вычетом соответствующего размера неустойки (штрафа, пени).</w:t>
      </w:r>
    </w:p>
    <w:p w14:paraId="5001CEA9" w14:textId="77777777" w:rsidR="003A4B01" w:rsidRDefault="00897A33">
      <w:pPr>
        <w:keepLines/>
        <w:widowControl w:val="0"/>
        <w:ind w:firstLine="567"/>
        <w:jc w:val="both"/>
        <w:outlineLvl w:val="1"/>
        <w:rPr>
          <w:rFonts w:eastAsia="SimSun"/>
          <w:sz w:val="22"/>
          <w:szCs w:val="22"/>
        </w:rPr>
      </w:pPr>
      <w:r>
        <w:rPr>
          <w:rFonts w:eastAsia="SimSun"/>
          <w:sz w:val="22"/>
          <w:szCs w:val="22"/>
        </w:rPr>
        <w:t>7.1</w:t>
      </w:r>
      <w:r w:rsidR="00847D85">
        <w:rPr>
          <w:rFonts w:eastAsia="SimSun"/>
          <w:sz w:val="22"/>
          <w:szCs w:val="22"/>
        </w:rPr>
        <w:t>1</w:t>
      </w:r>
      <w:r>
        <w:rPr>
          <w:rFonts w:eastAsia="SimSun"/>
          <w:sz w:val="22"/>
          <w:szCs w:val="22"/>
        </w:rPr>
        <w:t>. В случае невозможности своевременной поставки Поставщик не менее чем за десять дней до наступления даты поставки обязан письменно известить об этом Заказчика и согласовать с ним дальнейшие действия. Такое извещение необходимо Заказчику для своевременного принятия мер по обеспечению срочной поставки товара для неотложных нужд. При этом Заказчик может потребовать от Поставщика уменьшения объема поставки с соответствующим перерасчетом цены договора и такое справедливое требование Заказчика подлежит обязательному удовлетворению Поставщиком. Извещение Заказчика Поставщиком о невозможности осуществить своевременную поставку не освобождает Поставщика от уплаты неустойки по настоящему договору.</w:t>
      </w:r>
    </w:p>
    <w:p w14:paraId="7062101F" w14:textId="77777777" w:rsidR="003A4B01" w:rsidRDefault="00897A33">
      <w:pPr>
        <w:keepLines/>
        <w:widowControl w:val="0"/>
        <w:ind w:firstLine="567"/>
        <w:jc w:val="both"/>
        <w:outlineLvl w:val="1"/>
        <w:rPr>
          <w:rFonts w:eastAsia="SimSun"/>
          <w:sz w:val="22"/>
          <w:szCs w:val="22"/>
        </w:rPr>
      </w:pPr>
      <w:r>
        <w:rPr>
          <w:rFonts w:eastAsia="SimSun"/>
          <w:sz w:val="22"/>
          <w:szCs w:val="22"/>
        </w:rPr>
        <w:t>7.1</w:t>
      </w:r>
      <w:r w:rsidR="00847D85">
        <w:rPr>
          <w:rFonts w:eastAsia="SimSun"/>
          <w:sz w:val="22"/>
          <w:szCs w:val="22"/>
        </w:rPr>
        <w:t>2</w:t>
      </w:r>
      <w:r>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7D115BAF" w14:textId="77777777" w:rsidR="003A4B01" w:rsidRDefault="00897A33">
      <w:pPr>
        <w:keepLines/>
        <w:widowControl w:val="0"/>
        <w:ind w:firstLine="567"/>
        <w:jc w:val="both"/>
        <w:outlineLvl w:val="1"/>
        <w:rPr>
          <w:rFonts w:eastAsia="SimSun"/>
          <w:sz w:val="22"/>
          <w:szCs w:val="22"/>
          <w:lang w:bidi="ru-RU"/>
        </w:rPr>
      </w:pPr>
      <w:r>
        <w:rPr>
          <w:rFonts w:eastAsia="SimSun"/>
          <w:sz w:val="22"/>
          <w:szCs w:val="22"/>
        </w:rPr>
        <w:t>7.1</w:t>
      </w:r>
      <w:r w:rsidR="00847D85">
        <w:rPr>
          <w:rFonts w:eastAsia="SimSun"/>
          <w:sz w:val="22"/>
          <w:szCs w:val="22"/>
        </w:rPr>
        <w:t>3</w:t>
      </w:r>
      <w:r>
        <w:rPr>
          <w:rFonts w:eastAsia="SimSun"/>
          <w:sz w:val="22"/>
          <w:szCs w:val="22"/>
        </w:rPr>
        <w:t xml:space="preserve">. </w:t>
      </w:r>
      <w:r>
        <w:rPr>
          <w:rFonts w:eastAsia="SimSun"/>
          <w:sz w:val="22"/>
          <w:szCs w:val="22"/>
          <w:lang w:bidi="ru-RU"/>
        </w:rPr>
        <w:t>Заказчик вправе требовать взыскания убытков в полной сумме сверх неустойки.</w:t>
      </w:r>
    </w:p>
    <w:p w14:paraId="1DF75478" w14:textId="77777777" w:rsidR="003A4B01" w:rsidRDefault="00897A33">
      <w:pPr>
        <w:keepLines/>
        <w:widowControl w:val="0"/>
        <w:ind w:firstLine="567"/>
        <w:jc w:val="both"/>
        <w:outlineLvl w:val="1"/>
        <w:rPr>
          <w:rFonts w:eastAsia="SimSun"/>
          <w:sz w:val="22"/>
          <w:szCs w:val="22"/>
          <w:lang w:bidi="ru-RU"/>
        </w:rPr>
      </w:pPr>
      <w:r>
        <w:rPr>
          <w:rFonts w:eastAsia="SimSun"/>
          <w:sz w:val="22"/>
          <w:szCs w:val="22"/>
          <w:lang w:bidi="ru-RU"/>
        </w:rPr>
        <w:t>7.1</w:t>
      </w:r>
      <w:r w:rsidR="00847D85">
        <w:rPr>
          <w:rFonts w:eastAsia="SimSun"/>
          <w:sz w:val="22"/>
          <w:szCs w:val="22"/>
          <w:lang w:bidi="ru-RU"/>
        </w:rPr>
        <w:t>4</w:t>
      </w:r>
      <w:r>
        <w:rPr>
          <w:rFonts w:eastAsia="SimSun"/>
          <w:sz w:val="22"/>
          <w:szCs w:val="22"/>
          <w:lang w:bidi="ru-RU"/>
        </w:rPr>
        <w:t xml:space="preserve">. 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 в натуре. </w:t>
      </w:r>
    </w:p>
    <w:p w14:paraId="347037DE" w14:textId="77777777" w:rsidR="003A4B01" w:rsidRDefault="00897A33">
      <w:pPr>
        <w:keepLines/>
        <w:widowControl w:val="0"/>
        <w:ind w:firstLine="567"/>
        <w:jc w:val="both"/>
        <w:outlineLvl w:val="1"/>
        <w:rPr>
          <w:rFonts w:eastAsia="SimSun"/>
          <w:sz w:val="22"/>
          <w:szCs w:val="22"/>
          <w:lang w:bidi="ru-RU"/>
        </w:rPr>
      </w:pPr>
      <w:r>
        <w:rPr>
          <w:rFonts w:eastAsia="SimSun"/>
          <w:sz w:val="22"/>
          <w:szCs w:val="22"/>
          <w:lang w:bidi="ru-RU"/>
        </w:rPr>
        <w:t>7.1</w:t>
      </w:r>
      <w:r w:rsidR="00847D85">
        <w:rPr>
          <w:rFonts w:eastAsia="SimSun"/>
          <w:sz w:val="22"/>
          <w:szCs w:val="22"/>
          <w:lang w:bidi="ru-RU"/>
        </w:rPr>
        <w:t>5</w:t>
      </w:r>
      <w:r>
        <w:rPr>
          <w:rFonts w:eastAsia="SimSun"/>
          <w:sz w:val="22"/>
          <w:szCs w:val="22"/>
          <w:lang w:bidi="ru-RU"/>
        </w:rPr>
        <w:t xml:space="preserve">. Если вследствие просрочки исполнение поставщика утратило интерес для заказчика, заказчик вправе отказаться от принятия исполнения и требовать возмещения убытков. </w:t>
      </w:r>
    </w:p>
    <w:p w14:paraId="501C02EF" w14:textId="77777777" w:rsidR="003A4B01" w:rsidRDefault="00897A33">
      <w:pPr>
        <w:keepLines/>
        <w:widowControl w:val="0"/>
        <w:ind w:firstLine="567"/>
        <w:jc w:val="both"/>
        <w:outlineLvl w:val="1"/>
        <w:rPr>
          <w:rFonts w:eastAsia="SimSun"/>
          <w:sz w:val="22"/>
          <w:szCs w:val="22"/>
        </w:rPr>
      </w:pPr>
      <w:r>
        <w:rPr>
          <w:rFonts w:eastAsia="SimSun"/>
          <w:sz w:val="22"/>
          <w:szCs w:val="22"/>
        </w:rPr>
        <w:t>7.1</w:t>
      </w:r>
      <w:r w:rsidR="00847D85">
        <w:rPr>
          <w:rFonts w:eastAsia="SimSun"/>
          <w:sz w:val="22"/>
          <w:szCs w:val="22"/>
        </w:rPr>
        <w:t>6</w:t>
      </w:r>
      <w:r>
        <w:rPr>
          <w:rFonts w:eastAsia="SimSun"/>
          <w:sz w:val="22"/>
          <w:szCs w:val="22"/>
        </w:rPr>
        <w:t>. Ответственность Сторон в иных случаях определяется в соответствии с действующим законодательством Российской Федерации.</w:t>
      </w:r>
    </w:p>
    <w:p w14:paraId="5DA96902" w14:textId="77777777" w:rsidR="003A4B01" w:rsidRDefault="003A4B01">
      <w:pPr>
        <w:widowControl w:val="0"/>
        <w:ind w:firstLine="426"/>
        <w:jc w:val="both"/>
        <w:rPr>
          <w:rFonts w:eastAsia="Arial CYR"/>
          <w:sz w:val="22"/>
          <w:szCs w:val="22"/>
          <w:lang w:eastAsia="en-US"/>
        </w:rPr>
      </w:pPr>
    </w:p>
    <w:p w14:paraId="472E57EE" w14:textId="77777777" w:rsidR="003A4B01" w:rsidRDefault="00897A33">
      <w:pPr>
        <w:shd w:val="clear" w:color="auto" w:fill="FFFFFF"/>
        <w:ind w:firstLine="720"/>
        <w:jc w:val="center"/>
        <w:rPr>
          <w:b/>
          <w:sz w:val="22"/>
          <w:szCs w:val="22"/>
        </w:rPr>
      </w:pPr>
      <w:r>
        <w:rPr>
          <w:b/>
          <w:sz w:val="22"/>
          <w:szCs w:val="22"/>
        </w:rPr>
        <w:t>8. Непреодолимая сила</w:t>
      </w:r>
    </w:p>
    <w:p w14:paraId="57F01602" w14:textId="77777777" w:rsidR="003A4B01" w:rsidRDefault="00897A33">
      <w:pPr>
        <w:shd w:val="clear" w:color="auto" w:fill="FFFFFF"/>
        <w:tabs>
          <w:tab w:val="left" w:pos="4445"/>
        </w:tabs>
        <w:ind w:firstLine="709"/>
        <w:jc w:val="both"/>
        <w:rPr>
          <w:sz w:val="22"/>
          <w:szCs w:val="22"/>
        </w:rPr>
      </w:pPr>
      <w:r>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30892EAF" w14:textId="77777777" w:rsidR="003A4B01" w:rsidRDefault="00897A33">
      <w:pPr>
        <w:shd w:val="clear" w:color="auto" w:fill="FFFFFF"/>
        <w:tabs>
          <w:tab w:val="left" w:pos="4445"/>
        </w:tabs>
        <w:ind w:firstLine="709"/>
        <w:jc w:val="both"/>
        <w:rPr>
          <w:sz w:val="22"/>
          <w:szCs w:val="22"/>
        </w:rPr>
      </w:pPr>
      <w:r>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9D0AEE4" w14:textId="77777777" w:rsidR="003A4B01" w:rsidRDefault="00897A33">
      <w:pPr>
        <w:shd w:val="clear" w:color="auto" w:fill="FFFFFF"/>
        <w:tabs>
          <w:tab w:val="left" w:pos="4445"/>
        </w:tabs>
        <w:ind w:firstLine="709"/>
        <w:jc w:val="both"/>
        <w:rPr>
          <w:sz w:val="22"/>
          <w:szCs w:val="22"/>
        </w:rPr>
      </w:pPr>
      <w:r>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75D226F5" w14:textId="77777777" w:rsidR="003A4B01" w:rsidRDefault="00897A33">
      <w:pPr>
        <w:shd w:val="clear" w:color="auto" w:fill="FFFFFF"/>
        <w:tabs>
          <w:tab w:val="left" w:pos="4445"/>
        </w:tabs>
        <w:ind w:firstLine="709"/>
        <w:jc w:val="both"/>
        <w:rPr>
          <w:sz w:val="22"/>
          <w:szCs w:val="22"/>
        </w:rPr>
      </w:pPr>
      <w:r>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1A2D85CF" w14:textId="77777777" w:rsidR="003A4B01" w:rsidRDefault="003A4B01">
      <w:pPr>
        <w:shd w:val="clear" w:color="auto" w:fill="FFFFFF"/>
        <w:jc w:val="center"/>
        <w:rPr>
          <w:b/>
          <w:sz w:val="22"/>
          <w:szCs w:val="22"/>
        </w:rPr>
      </w:pPr>
    </w:p>
    <w:p w14:paraId="5F7312F7" w14:textId="77777777" w:rsidR="003A4B01" w:rsidRDefault="00897A33">
      <w:pPr>
        <w:shd w:val="clear" w:color="auto" w:fill="FFFFFF"/>
        <w:jc w:val="center"/>
        <w:rPr>
          <w:b/>
          <w:sz w:val="22"/>
          <w:szCs w:val="22"/>
        </w:rPr>
      </w:pPr>
      <w:r>
        <w:rPr>
          <w:b/>
          <w:sz w:val="22"/>
          <w:szCs w:val="22"/>
        </w:rPr>
        <w:t>9. Антикоррупционная оговорка</w:t>
      </w:r>
    </w:p>
    <w:p w14:paraId="5CAB737B" w14:textId="77777777" w:rsidR="003A4B01" w:rsidRDefault="00897A33">
      <w:pPr>
        <w:ind w:firstLine="708"/>
        <w:jc w:val="both"/>
        <w:rPr>
          <w:rFonts w:eastAsia="Calibri"/>
          <w:sz w:val="22"/>
          <w:szCs w:val="22"/>
          <w:lang w:eastAsia="en-US"/>
        </w:rPr>
      </w:pPr>
      <w:r>
        <w:rPr>
          <w:rFonts w:eastAsia="Calibri"/>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87A2926" w14:textId="77777777" w:rsidR="003A4B01" w:rsidRDefault="00897A33">
      <w:pPr>
        <w:ind w:firstLine="708"/>
        <w:jc w:val="both"/>
        <w:rPr>
          <w:rFonts w:eastAsia="Calibri"/>
          <w:sz w:val="22"/>
          <w:szCs w:val="22"/>
          <w:lang w:eastAsia="en-US"/>
        </w:rPr>
      </w:pPr>
      <w:r>
        <w:rPr>
          <w:rFonts w:eastAsia="Calibri"/>
          <w:sz w:val="22"/>
          <w:szCs w:val="22"/>
          <w:lang w:eastAsia="en-US"/>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w:t>
      </w:r>
      <w:r>
        <w:rPr>
          <w:rFonts w:eastAsia="Calibri"/>
          <w:sz w:val="22"/>
          <w:szCs w:val="22"/>
          <w:lang w:eastAsia="en-US"/>
        </w:rPr>
        <w:lastRenderedPageBreak/>
        <w:t>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1896D1F" w14:textId="77777777" w:rsidR="003A4B01" w:rsidRDefault="00897A33">
      <w:pPr>
        <w:ind w:firstLine="708"/>
        <w:jc w:val="both"/>
        <w:rPr>
          <w:rFonts w:eastAsia="Calibri"/>
          <w:sz w:val="22"/>
          <w:szCs w:val="22"/>
          <w:lang w:eastAsia="en-US"/>
        </w:rPr>
      </w:pPr>
      <w:r>
        <w:rPr>
          <w:rFonts w:eastAsia="Calibri"/>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502C21B1" w14:textId="77777777" w:rsidR="003A4B01" w:rsidRDefault="00897A33">
      <w:pPr>
        <w:ind w:firstLine="708"/>
        <w:jc w:val="both"/>
        <w:rPr>
          <w:rFonts w:eastAsia="Calibri"/>
          <w:sz w:val="22"/>
          <w:szCs w:val="22"/>
          <w:lang w:eastAsia="en-US"/>
        </w:rPr>
      </w:pPr>
      <w:r>
        <w:rPr>
          <w:rFonts w:eastAsia="Calibri"/>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155E90" w14:textId="77777777" w:rsidR="003A4B01" w:rsidRDefault="00897A33">
      <w:pPr>
        <w:spacing w:after="160"/>
        <w:ind w:firstLine="708"/>
        <w:jc w:val="both"/>
        <w:rPr>
          <w:rFonts w:eastAsia="Calibri"/>
          <w:sz w:val="22"/>
          <w:szCs w:val="22"/>
          <w:lang w:eastAsia="en-US"/>
        </w:rPr>
      </w:pPr>
      <w:r>
        <w:rPr>
          <w:rFonts w:eastAsia="Calibri"/>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6D99D4A" w14:textId="77777777" w:rsidR="003A4B01" w:rsidRDefault="00897A33">
      <w:pPr>
        <w:shd w:val="clear" w:color="auto" w:fill="FFFFFF"/>
        <w:jc w:val="center"/>
        <w:rPr>
          <w:b/>
          <w:sz w:val="22"/>
          <w:szCs w:val="22"/>
        </w:rPr>
      </w:pPr>
      <w:r>
        <w:rPr>
          <w:b/>
          <w:sz w:val="22"/>
          <w:szCs w:val="22"/>
        </w:rPr>
        <w:t>10. Разрешение споров и разногласий</w:t>
      </w:r>
    </w:p>
    <w:p w14:paraId="15741E11" w14:textId="77777777" w:rsidR="003A4B01" w:rsidRDefault="00897A33">
      <w:pPr>
        <w:shd w:val="clear" w:color="auto" w:fill="FFFFFF"/>
        <w:ind w:firstLine="567"/>
        <w:jc w:val="both"/>
        <w:rPr>
          <w:sz w:val="22"/>
          <w:szCs w:val="22"/>
        </w:rPr>
      </w:pPr>
      <w:r>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22B22128" w14:textId="77777777" w:rsidR="003A4B01" w:rsidRDefault="00897A33">
      <w:pPr>
        <w:shd w:val="clear" w:color="auto" w:fill="FFFFFF"/>
        <w:ind w:firstLine="567"/>
        <w:jc w:val="both"/>
        <w:rPr>
          <w:sz w:val="22"/>
          <w:szCs w:val="22"/>
        </w:rPr>
      </w:pPr>
      <w:r>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15 (пятнадцати) календарных дней с даты получения претензии.</w:t>
      </w:r>
    </w:p>
    <w:p w14:paraId="26AED11A" w14:textId="77777777" w:rsidR="003A4B01" w:rsidRDefault="00897A33">
      <w:pPr>
        <w:shd w:val="clear" w:color="auto" w:fill="FFFFFF"/>
        <w:ind w:firstLine="567"/>
        <w:jc w:val="both"/>
        <w:rPr>
          <w:b/>
          <w:bCs/>
          <w:sz w:val="22"/>
          <w:szCs w:val="22"/>
        </w:rPr>
      </w:pPr>
      <w:r>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календарных дней со дня получения. В случае невозможности урегулирования споров путём переговоров, они передаются на рассмотрение в </w:t>
      </w:r>
      <w:r>
        <w:rPr>
          <w:b/>
          <w:bCs/>
          <w:sz w:val="22"/>
          <w:szCs w:val="22"/>
        </w:rPr>
        <w:t>Арбитражном суде</w:t>
      </w:r>
      <w:r>
        <w:t xml:space="preserve"> </w:t>
      </w:r>
      <w:r w:rsidR="00846DF3">
        <w:rPr>
          <w:b/>
          <w:bCs/>
          <w:sz w:val="22"/>
          <w:szCs w:val="22"/>
        </w:rPr>
        <w:t>по месту нахождения Заказчика</w:t>
      </w:r>
      <w:r>
        <w:rPr>
          <w:b/>
          <w:bCs/>
          <w:sz w:val="22"/>
          <w:szCs w:val="22"/>
        </w:rPr>
        <w:t>.</w:t>
      </w:r>
    </w:p>
    <w:p w14:paraId="1B98968F" w14:textId="77777777" w:rsidR="003A4B01" w:rsidRDefault="003A4B01">
      <w:pPr>
        <w:keepLines/>
        <w:widowControl w:val="0"/>
        <w:jc w:val="both"/>
        <w:outlineLvl w:val="1"/>
        <w:rPr>
          <w:rFonts w:eastAsia="SimSun"/>
          <w:szCs w:val="24"/>
        </w:rPr>
      </w:pPr>
    </w:p>
    <w:p w14:paraId="47D4A3B2" w14:textId="77777777" w:rsidR="003A4B01" w:rsidRDefault="00897A33">
      <w:pPr>
        <w:widowControl w:val="0"/>
        <w:numPr>
          <w:ilvl w:val="0"/>
          <w:numId w:val="18"/>
        </w:numPr>
        <w:shd w:val="clear" w:color="auto" w:fill="FFFFFF"/>
        <w:spacing w:after="120" w:line="259" w:lineRule="auto"/>
        <w:ind w:left="3402"/>
        <w:contextualSpacing/>
        <w:rPr>
          <w:rFonts w:eastAsia="Calibri"/>
          <w:sz w:val="22"/>
          <w:szCs w:val="22"/>
          <w:lang w:eastAsia="en-US"/>
        </w:rPr>
      </w:pPr>
      <w:r>
        <w:rPr>
          <w:rFonts w:eastAsia="MS PGothic"/>
          <w:b/>
          <w:sz w:val="22"/>
          <w:szCs w:val="22"/>
          <w:lang w:eastAsia="ja-JP"/>
        </w:rPr>
        <w:t>Порядок изменения и расторжения договора</w:t>
      </w:r>
      <w:bookmarkStart w:id="1" w:name="sub_958"/>
    </w:p>
    <w:p w14:paraId="4398C2E6" w14:textId="77777777" w:rsidR="003A4B01" w:rsidRDefault="00897A33">
      <w:pPr>
        <w:shd w:val="clear" w:color="auto" w:fill="FFFFFF"/>
        <w:ind w:firstLine="426"/>
        <w:jc w:val="both"/>
        <w:rPr>
          <w:bCs/>
          <w:sz w:val="22"/>
          <w:szCs w:val="22"/>
        </w:rPr>
      </w:pPr>
      <w:r>
        <w:rPr>
          <w:b/>
          <w:sz w:val="22"/>
          <w:szCs w:val="22"/>
        </w:rPr>
        <w:t xml:space="preserve">     </w:t>
      </w:r>
      <w:r>
        <w:rPr>
          <w:bCs/>
          <w:sz w:val="22"/>
          <w:szCs w:val="22"/>
        </w:rPr>
        <w:t>11.1.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(десяти) дней со дня внесения изменений в договор размещает информацию и документы об изменении договора с указанием измененных условий в ЕИС.</w:t>
      </w:r>
    </w:p>
    <w:p w14:paraId="5679C639" w14:textId="77777777" w:rsidR="003A4B01" w:rsidRDefault="00897A33">
      <w:pPr>
        <w:shd w:val="clear" w:color="auto" w:fill="FFFFFF"/>
        <w:ind w:firstLine="426"/>
        <w:jc w:val="both"/>
        <w:rPr>
          <w:bCs/>
          <w:sz w:val="22"/>
          <w:szCs w:val="22"/>
        </w:rPr>
      </w:pPr>
      <w:r>
        <w:rPr>
          <w:bCs/>
          <w:sz w:val="22"/>
          <w:szCs w:val="22"/>
        </w:rPr>
        <w:t xml:space="preserve"> 11.2. В случае заключения дополнительных соглашений к договору по изменению иных условий договора размещение информации и документов об изменении договора в ЕИС не осуществляется за исключением случаев, установленных нормами законодательства Российской Федерации.</w:t>
      </w:r>
    </w:p>
    <w:p w14:paraId="18B65C4A" w14:textId="77777777" w:rsidR="003A4B01" w:rsidRDefault="00897A33">
      <w:pPr>
        <w:shd w:val="clear" w:color="auto" w:fill="FFFFFF"/>
        <w:ind w:firstLine="426"/>
        <w:jc w:val="both"/>
        <w:rPr>
          <w:bCs/>
          <w:sz w:val="22"/>
          <w:szCs w:val="22"/>
        </w:rPr>
      </w:pPr>
      <w:r>
        <w:rPr>
          <w:bCs/>
          <w:sz w:val="22"/>
          <w:szCs w:val="22"/>
        </w:rPr>
        <w:t xml:space="preserve"> 11.3. 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в следующих случаях:</w:t>
      </w:r>
    </w:p>
    <w:p w14:paraId="26FF45B9" w14:textId="77777777" w:rsidR="003A4B01" w:rsidRDefault="00897A33">
      <w:pPr>
        <w:shd w:val="clear" w:color="auto" w:fill="FFFFFF"/>
        <w:ind w:firstLine="426"/>
        <w:jc w:val="both"/>
        <w:rPr>
          <w:bCs/>
          <w:sz w:val="22"/>
          <w:szCs w:val="22"/>
        </w:rPr>
      </w:pPr>
      <w:r>
        <w:rPr>
          <w:bCs/>
          <w:sz w:val="22"/>
          <w:szCs w:val="22"/>
        </w:rPr>
        <w:t xml:space="preserve"> 11.3.1. снижения цены договора без изменения объема закупаемых товаров, работ, услуг; </w:t>
      </w:r>
    </w:p>
    <w:p w14:paraId="2A227E95" w14:textId="77777777" w:rsidR="003A4B01" w:rsidRDefault="00897A33">
      <w:pPr>
        <w:shd w:val="clear" w:color="auto" w:fill="FFFFFF"/>
        <w:ind w:firstLine="426"/>
        <w:jc w:val="both"/>
        <w:rPr>
          <w:bCs/>
          <w:sz w:val="22"/>
          <w:szCs w:val="22"/>
        </w:rPr>
      </w:pPr>
      <w:r>
        <w:rPr>
          <w:bCs/>
          <w:sz w:val="22"/>
          <w:szCs w:val="22"/>
        </w:rPr>
        <w:t xml:space="preserve"> 11.3.2. изменения не более чем на 10% (десять процентов) предусмотренного договором объема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При этом допускается изменение цены договора не более чем на десять процентов цены договора.</w:t>
      </w:r>
    </w:p>
    <w:p w14:paraId="085EF2B3" w14:textId="77777777" w:rsidR="003A4B01" w:rsidRDefault="00897A33">
      <w:pPr>
        <w:shd w:val="clear" w:color="auto" w:fill="FFFFFF"/>
        <w:ind w:firstLine="426"/>
        <w:jc w:val="both"/>
        <w:rPr>
          <w:bCs/>
          <w:sz w:val="22"/>
          <w:szCs w:val="22"/>
        </w:rPr>
      </w:pPr>
      <w:r>
        <w:rPr>
          <w:bCs/>
          <w:sz w:val="22"/>
          <w:szCs w:val="22"/>
        </w:rPr>
        <w:t xml:space="preserve">11.3.3. в случае 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 судебным актом, и (или) в связи с предписаниями органов государственной власти, органов местного самоуправления; </w:t>
      </w:r>
    </w:p>
    <w:p w14:paraId="3D9164F7" w14:textId="77777777" w:rsidR="003A4B01" w:rsidRDefault="00897A33">
      <w:pPr>
        <w:shd w:val="clear" w:color="auto" w:fill="FFFFFF"/>
        <w:ind w:firstLine="426"/>
        <w:jc w:val="both"/>
        <w:rPr>
          <w:bCs/>
          <w:sz w:val="22"/>
          <w:szCs w:val="22"/>
        </w:rPr>
      </w:pPr>
      <w:r>
        <w:rPr>
          <w:bCs/>
          <w:sz w:val="22"/>
          <w:szCs w:val="22"/>
        </w:rPr>
        <w:lastRenderedPageBreak/>
        <w:t xml:space="preserve">11.3.4. в случае изменения в ходе исполнения договора регулируемых государством цен и (или) тарифов на товары, работы, услуги, являющиеся предметом договора; </w:t>
      </w:r>
    </w:p>
    <w:p w14:paraId="0DDB2A74" w14:textId="77777777" w:rsidR="003A4B01" w:rsidRDefault="00897A33">
      <w:pPr>
        <w:shd w:val="clear" w:color="auto" w:fill="FFFFFF"/>
        <w:ind w:firstLine="426"/>
        <w:jc w:val="both"/>
        <w:rPr>
          <w:bCs/>
          <w:sz w:val="22"/>
          <w:szCs w:val="22"/>
        </w:rPr>
      </w:pPr>
      <w:r>
        <w:rPr>
          <w:bCs/>
          <w:sz w:val="22"/>
          <w:szCs w:val="22"/>
        </w:rPr>
        <w:t xml:space="preserve">11.3.5. при исполнении договора (за исключением случаев, которые предусмотрены настоящим Положением)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2BF86C00" w14:textId="77777777" w:rsidR="003A4B01" w:rsidRDefault="00897A33">
      <w:pPr>
        <w:shd w:val="clear" w:color="auto" w:fill="FFFFFF"/>
        <w:ind w:firstLine="426"/>
        <w:jc w:val="both"/>
        <w:rPr>
          <w:bCs/>
          <w:sz w:val="22"/>
          <w:szCs w:val="22"/>
        </w:rPr>
      </w:pPr>
      <w:r>
        <w:rPr>
          <w:bCs/>
          <w:sz w:val="22"/>
          <w:szCs w:val="22"/>
        </w:rPr>
        <w:t xml:space="preserve"> 11.3.6. при изменении существенных условий договора: сроки, условия поставки и платежей, обязательства сторон, гарантии, обеспечение договора, ответственность сторон.</w:t>
      </w:r>
    </w:p>
    <w:p w14:paraId="7453F6E4" w14:textId="77777777" w:rsidR="003A4B01" w:rsidRDefault="00897A33">
      <w:pPr>
        <w:shd w:val="clear" w:color="auto" w:fill="FFFFFF"/>
        <w:ind w:firstLine="426"/>
        <w:jc w:val="both"/>
        <w:rPr>
          <w:bCs/>
          <w:sz w:val="22"/>
          <w:szCs w:val="22"/>
        </w:rPr>
      </w:pPr>
      <w:r>
        <w:rPr>
          <w:bCs/>
          <w:sz w:val="22"/>
          <w:szCs w:val="22"/>
        </w:rPr>
        <w:t xml:space="preserve">11.4. Заключение дополнительных соглашений к договору по соглашению сторон в отношении изменения несущественных условий договора возможно в случае необходимости исправления опечаток, стилистических, орфографических, пунктуационных, арифметических и иных ошибок, изменений по несущественным условиям договора, которые не влияют и не могут влиять на экономическую эффективность закупки. </w:t>
      </w:r>
    </w:p>
    <w:p w14:paraId="54338030" w14:textId="77777777" w:rsidR="003A4B01" w:rsidRDefault="00897A33">
      <w:pPr>
        <w:shd w:val="clear" w:color="auto" w:fill="FFFFFF"/>
        <w:ind w:firstLine="426"/>
        <w:jc w:val="both"/>
        <w:rPr>
          <w:bCs/>
          <w:sz w:val="22"/>
          <w:szCs w:val="22"/>
        </w:rPr>
      </w:pPr>
      <w:r>
        <w:rPr>
          <w:bCs/>
          <w:sz w:val="22"/>
          <w:szCs w:val="22"/>
        </w:rPr>
        <w:t xml:space="preserve">11.5. Не допускается перемена стороны по договору за исключением следующих случаев: </w:t>
      </w:r>
    </w:p>
    <w:p w14:paraId="56C998EA" w14:textId="77777777" w:rsidR="003A4B01" w:rsidRDefault="00897A33">
      <w:pPr>
        <w:shd w:val="clear" w:color="auto" w:fill="FFFFFF"/>
        <w:ind w:firstLine="426"/>
        <w:jc w:val="both"/>
        <w:rPr>
          <w:bCs/>
          <w:sz w:val="22"/>
          <w:szCs w:val="22"/>
        </w:rPr>
      </w:pPr>
      <w:r>
        <w:rPr>
          <w:bCs/>
          <w:sz w:val="22"/>
          <w:szCs w:val="22"/>
        </w:rPr>
        <w:t xml:space="preserve">11.5.1. если новая сторона является правопреемником стороны по договору; </w:t>
      </w:r>
    </w:p>
    <w:p w14:paraId="0EFC1CEE" w14:textId="77777777" w:rsidR="003A4B01" w:rsidRDefault="00897A33">
      <w:pPr>
        <w:shd w:val="clear" w:color="auto" w:fill="FFFFFF"/>
        <w:ind w:firstLine="426"/>
        <w:jc w:val="both"/>
        <w:rPr>
          <w:bCs/>
          <w:sz w:val="22"/>
          <w:szCs w:val="22"/>
        </w:rPr>
      </w:pPr>
      <w:r>
        <w:rPr>
          <w:bCs/>
          <w:sz w:val="22"/>
          <w:szCs w:val="22"/>
        </w:rPr>
        <w:t xml:space="preserve">11.5.2. при переходе прав и обязанностей Заказчика, предусмотренных договором, к новому Заказчику на основании соответствующего договора. </w:t>
      </w:r>
    </w:p>
    <w:p w14:paraId="78EE9AB8" w14:textId="77777777" w:rsidR="003A4B01" w:rsidRDefault="00897A33">
      <w:pPr>
        <w:shd w:val="clear" w:color="auto" w:fill="FFFFFF"/>
        <w:ind w:firstLine="426"/>
        <w:jc w:val="both"/>
        <w:rPr>
          <w:bCs/>
          <w:sz w:val="22"/>
          <w:szCs w:val="22"/>
        </w:rPr>
      </w:pPr>
      <w:r>
        <w:rPr>
          <w:bCs/>
          <w:sz w:val="22"/>
          <w:szCs w:val="22"/>
        </w:rPr>
        <w:t>11.6. В процессе исполнения договора не допускается изменение его предмета.</w:t>
      </w:r>
    </w:p>
    <w:p w14:paraId="74B270E3" w14:textId="77777777" w:rsidR="003A4B01" w:rsidRDefault="00897A33">
      <w:pPr>
        <w:shd w:val="clear" w:color="auto" w:fill="FFFFFF"/>
        <w:ind w:firstLine="426"/>
        <w:jc w:val="both"/>
        <w:rPr>
          <w:bCs/>
          <w:sz w:val="22"/>
          <w:szCs w:val="22"/>
        </w:rPr>
      </w:pPr>
      <w:r>
        <w:rPr>
          <w:bCs/>
          <w:sz w:val="22"/>
          <w:szCs w:val="22"/>
        </w:rPr>
        <w:t>11.7.</w:t>
      </w:r>
      <w:r>
        <w:t xml:space="preserve"> </w:t>
      </w:r>
      <w:r>
        <w:rPr>
          <w:bCs/>
          <w:sz w:val="22"/>
          <w:szCs w:val="22"/>
        </w:rPr>
        <w:t>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14:paraId="7CA1B1F7" w14:textId="77777777" w:rsidR="003A4B01" w:rsidRDefault="00897A33">
      <w:pPr>
        <w:shd w:val="clear" w:color="auto" w:fill="FFFFFF"/>
        <w:ind w:firstLine="426"/>
        <w:jc w:val="both"/>
        <w:rPr>
          <w:bCs/>
          <w:sz w:val="22"/>
          <w:szCs w:val="22"/>
        </w:rPr>
      </w:pPr>
      <w:r>
        <w:rPr>
          <w:bCs/>
          <w:sz w:val="22"/>
          <w:szCs w:val="22"/>
        </w:rPr>
        <w:t xml:space="preserve"> 11.8. Решение об одностороннем отказе от исполнения договора может быть принято Заказчиком при условии, что это было предусмотрено договором, в следующих случаях: </w:t>
      </w:r>
    </w:p>
    <w:p w14:paraId="62355A86" w14:textId="77777777" w:rsidR="003A4B01" w:rsidRDefault="00897A33">
      <w:pPr>
        <w:shd w:val="clear" w:color="auto" w:fill="FFFFFF"/>
        <w:ind w:firstLine="426"/>
        <w:jc w:val="both"/>
        <w:rPr>
          <w:bCs/>
          <w:sz w:val="22"/>
          <w:szCs w:val="22"/>
        </w:rPr>
      </w:pPr>
      <w:r>
        <w:rPr>
          <w:bCs/>
          <w:sz w:val="22"/>
          <w:szCs w:val="22"/>
        </w:rPr>
        <w:t xml:space="preserve">11.8.1. неисполнения или ненадлежащего исполнения поставщиком своих обязательств по договору; </w:t>
      </w:r>
    </w:p>
    <w:p w14:paraId="33DEA205" w14:textId="77777777" w:rsidR="003A4B01" w:rsidRDefault="00897A33">
      <w:pPr>
        <w:shd w:val="clear" w:color="auto" w:fill="FFFFFF"/>
        <w:ind w:firstLine="426"/>
        <w:jc w:val="both"/>
        <w:rPr>
          <w:bCs/>
          <w:sz w:val="22"/>
          <w:szCs w:val="22"/>
        </w:rPr>
      </w:pPr>
      <w:r>
        <w:rPr>
          <w:bCs/>
          <w:sz w:val="22"/>
          <w:szCs w:val="22"/>
        </w:rPr>
        <w:t xml:space="preserve">11.8.2. документального подтвержденного факта предоставления поставщиком недостоверных сведений о себе и (или) своем соответствии установленным документацией требованиям при подаче заявки или при заключении договора; </w:t>
      </w:r>
    </w:p>
    <w:p w14:paraId="7EFA5D66" w14:textId="77777777" w:rsidR="003A4B01" w:rsidRDefault="00897A33">
      <w:pPr>
        <w:shd w:val="clear" w:color="auto" w:fill="FFFFFF"/>
        <w:ind w:firstLine="426"/>
        <w:jc w:val="both"/>
        <w:rPr>
          <w:bCs/>
          <w:sz w:val="22"/>
          <w:szCs w:val="22"/>
        </w:rPr>
      </w:pPr>
      <w:r>
        <w:rPr>
          <w:bCs/>
          <w:sz w:val="22"/>
          <w:szCs w:val="22"/>
        </w:rPr>
        <w:t xml:space="preserve">11.8.3.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5DE0C1C" w14:textId="77777777" w:rsidR="003A4B01" w:rsidRDefault="00897A33">
      <w:pPr>
        <w:shd w:val="clear" w:color="auto" w:fill="FFFFFF"/>
        <w:ind w:firstLine="426"/>
        <w:jc w:val="both"/>
        <w:rPr>
          <w:bCs/>
          <w:sz w:val="22"/>
          <w:szCs w:val="22"/>
        </w:rPr>
      </w:pPr>
      <w:r>
        <w:rPr>
          <w:bCs/>
          <w:sz w:val="22"/>
          <w:szCs w:val="22"/>
        </w:rPr>
        <w:t>11.8.4. установления в ходе исполнения договора, 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14:paraId="12838A55" w14:textId="77777777" w:rsidR="003A4B01" w:rsidRDefault="00897A33">
      <w:pPr>
        <w:shd w:val="clear" w:color="auto" w:fill="FFFFFF"/>
        <w:ind w:firstLine="426"/>
        <w:jc w:val="both"/>
        <w:rPr>
          <w:bCs/>
          <w:sz w:val="22"/>
          <w:szCs w:val="22"/>
        </w:rPr>
      </w:pPr>
      <w:r>
        <w:rPr>
          <w:bCs/>
          <w:sz w:val="22"/>
          <w:szCs w:val="22"/>
        </w:rPr>
        <w:t xml:space="preserve"> 11.9. Односторонний отказ поставщика от исполнения договора не допускается, за исключением случаев, предусмотренных Гражданским кодексом Российской Федерации. </w:t>
      </w:r>
    </w:p>
    <w:p w14:paraId="5B5E9187" w14:textId="77777777" w:rsidR="003A4B01" w:rsidRDefault="00897A33">
      <w:pPr>
        <w:shd w:val="clear" w:color="auto" w:fill="FFFFFF"/>
        <w:ind w:firstLine="426"/>
        <w:jc w:val="both"/>
        <w:rPr>
          <w:bCs/>
          <w:sz w:val="22"/>
          <w:szCs w:val="22"/>
        </w:rPr>
      </w:pPr>
      <w:r>
        <w:rPr>
          <w:bCs/>
          <w:sz w:val="22"/>
          <w:szCs w:val="22"/>
        </w:rPr>
        <w:t xml:space="preserve">11.10. Заказчик при расторжении договора в одностороннем порядке по вине поставщика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14:paraId="5601E027" w14:textId="77777777" w:rsidR="003A4B01" w:rsidRDefault="00897A33">
      <w:pPr>
        <w:shd w:val="clear" w:color="auto" w:fill="FFFFFF"/>
        <w:ind w:firstLine="426"/>
        <w:jc w:val="both"/>
        <w:rPr>
          <w:bCs/>
          <w:sz w:val="22"/>
          <w:szCs w:val="22"/>
        </w:rPr>
      </w:pPr>
      <w:r>
        <w:rPr>
          <w:bCs/>
          <w:sz w:val="22"/>
          <w:szCs w:val="22"/>
        </w:rPr>
        <w:t xml:space="preserve">11.11. Заказчик размещает информацию о расторжении договора в ЕИС в соответствии с Порядком ведения реестра договоров, заключенных заказчиками по результатам закупки, утвержденным Правительством Российской Федерации. </w:t>
      </w:r>
    </w:p>
    <w:p w14:paraId="21011887" w14:textId="77777777" w:rsidR="003A4B01" w:rsidRDefault="00897A33">
      <w:pPr>
        <w:shd w:val="clear" w:color="auto" w:fill="FFFFFF"/>
        <w:ind w:firstLine="426"/>
        <w:jc w:val="both"/>
        <w:rPr>
          <w:bCs/>
          <w:sz w:val="22"/>
          <w:szCs w:val="22"/>
        </w:rPr>
      </w:pPr>
      <w:r>
        <w:rPr>
          <w:bCs/>
          <w:sz w:val="22"/>
          <w:szCs w:val="22"/>
        </w:rPr>
        <w:t>11.12. При расторжении договора по решению суда в связи с существенным нарушением поставщиком договора Заказчик обязан направить обращение о включении сведений о таком лице в реестр недобросовестных поставщиков, предусмотренный Законом № 223-ФЗ.</w:t>
      </w:r>
    </w:p>
    <w:p w14:paraId="4216BD26" w14:textId="77777777" w:rsidR="003A4B01" w:rsidRDefault="003A4B01">
      <w:pPr>
        <w:shd w:val="clear" w:color="auto" w:fill="FFFFFF"/>
        <w:jc w:val="both"/>
        <w:rPr>
          <w:bCs/>
          <w:sz w:val="22"/>
          <w:szCs w:val="22"/>
        </w:rPr>
      </w:pPr>
    </w:p>
    <w:p w14:paraId="7D6326EE" w14:textId="77777777" w:rsidR="003A4B01" w:rsidRDefault="00897A33">
      <w:pPr>
        <w:shd w:val="clear" w:color="auto" w:fill="FFFFFF"/>
        <w:ind w:firstLine="426"/>
        <w:jc w:val="center"/>
        <w:rPr>
          <w:b/>
          <w:sz w:val="22"/>
          <w:szCs w:val="22"/>
        </w:rPr>
      </w:pPr>
      <w:r>
        <w:rPr>
          <w:b/>
          <w:sz w:val="22"/>
          <w:szCs w:val="22"/>
        </w:rPr>
        <w:t>12. Срок действия договора</w:t>
      </w:r>
    </w:p>
    <w:p w14:paraId="5FD96747" w14:textId="014C8D41" w:rsidR="003A4B01" w:rsidRDefault="00897A33">
      <w:pPr>
        <w:shd w:val="clear" w:color="auto" w:fill="FFFFFF"/>
        <w:ind w:firstLine="567"/>
        <w:jc w:val="both"/>
        <w:rPr>
          <w:sz w:val="22"/>
          <w:szCs w:val="22"/>
        </w:rPr>
      </w:pPr>
      <w:r>
        <w:rPr>
          <w:sz w:val="22"/>
          <w:szCs w:val="22"/>
        </w:rPr>
        <w:t xml:space="preserve">12.1. Договор, вступает в силу и становится обязательным для Сторон с момента его подписания и действует </w:t>
      </w:r>
      <w:r>
        <w:rPr>
          <w:b/>
          <w:sz w:val="22"/>
          <w:szCs w:val="22"/>
        </w:rPr>
        <w:t>по «31» декабря 202</w:t>
      </w:r>
      <w:r w:rsidR="00EC2E29">
        <w:rPr>
          <w:b/>
          <w:sz w:val="22"/>
          <w:szCs w:val="22"/>
        </w:rPr>
        <w:t>6</w:t>
      </w:r>
      <w:r>
        <w:rPr>
          <w:b/>
          <w:sz w:val="22"/>
          <w:szCs w:val="22"/>
        </w:rPr>
        <w:t xml:space="preserve"> года</w:t>
      </w:r>
      <w:r>
        <w:rPr>
          <w:sz w:val="22"/>
          <w:szCs w:val="22"/>
        </w:rPr>
        <w:t>, а в части оплаты до полного исполнения Сторонами своих обязательств.</w:t>
      </w:r>
    </w:p>
    <w:p w14:paraId="325C0182" w14:textId="77777777" w:rsidR="003A4B01" w:rsidRDefault="00897A33">
      <w:pPr>
        <w:shd w:val="clear" w:color="auto" w:fill="FFFFFF"/>
        <w:ind w:firstLine="567"/>
        <w:jc w:val="both"/>
        <w:rPr>
          <w:sz w:val="22"/>
          <w:szCs w:val="22"/>
        </w:rPr>
      </w:pPr>
      <w:r>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EB2B597" w14:textId="77777777" w:rsidR="003A4B01" w:rsidRDefault="003A4B01">
      <w:pPr>
        <w:shd w:val="clear" w:color="auto" w:fill="FFFFFF"/>
        <w:ind w:firstLine="567"/>
        <w:jc w:val="both"/>
        <w:rPr>
          <w:sz w:val="22"/>
          <w:szCs w:val="22"/>
        </w:rPr>
      </w:pPr>
    </w:p>
    <w:p w14:paraId="78ED21C4" w14:textId="77777777" w:rsidR="005C6E2F" w:rsidRDefault="005C6E2F">
      <w:pPr>
        <w:shd w:val="clear" w:color="auto" w:fill="FFFFFF"/>
        <w:jc w:val="center"/>
        <w:rPr>
          <w:b/>
          <w:sz w:val="22"/>
          <w:szCs w:val="22"/>
        </w:rPr>
      </w:pPr>
    </w:p>
    <w:p w14:paraId="3C355A15" w14:textId="77777777" w:rsidR="003A4B01" w:rsidRDefault="00897A33">
      <w:pPr>
        <w:shd w:val="clear" w:color="auto" w:fill="FFFFFF"/>
        <w:jc w:val="center"/>
        <w:rPr>
          <w:b/>
          <w:sz w:val="22"/>
          <w:szCs w:val="22"/>
        </w:rPr>
      </w:pPr>
      <w:r>
        <w:rPr>
          <w:b/>
          <w:sz w:val="22"/>
          <w:szCs w:val="22"/>
        </w:rPr>
        <w:t>13. Прочие условия</w:t>
      </w:r>
    </w:p>
    <w:p w14:paraId="65CDB776" w14:textId="77777777" w:rsidR="003A4B01" w:rsidRDefault="00897A33">
      <w:pPr>
        <w:shd w:val="clear" w:color="auto" w:fill="FFFFFF"/>
        <w:ind w:firstLine="567"/>
        <w:jc w:val="both"/>
        <w:rPr>
          <w:sz w:val="22"/>
          <w:szCs w:val="22"/>
        </w:rPr>
      </w:pPr>
      <w:r>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20040FEC" w14:textId="77777777" w:rsidR="003A4B01" w:rsidRDefault="00897A33">
      <w:pPr>
        <w:shd w:val="clear" w:color="auto" w:fill="FFFFFF"/>
        <w:ind w:firstLine="567"/>
        <w:jc w:val="both"/>
        <w:rPr>
          <w:sz w:val="22"/>
          <w:szCs w:val="22"/>
        </w:rPr>
      </w:pPr>
      <w:r>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6E39358" w14:textId="77777777" w:rsidR="003A4B01" w:rsidRDefault="00897A33">
      <w:pPr>
        <w:shd w:val="clear" w:color="auto" w:fill="FFFFFF"/>
        <w:ind w:firstLine="567"/>
        <w:jc w:val="both"/>
        <w:rPr>
          <w:sz w:val="22"/>
          <w:szCs w:val="22"/>
        </w:rPr>
      </w:pPr>
      <w:r>
        <w:rPr>
          <w:sz w:val="22"/>
          <w:szCs w:val="22"/>
        </w:rPr>
        <w:lastRenderedPageBreak/>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7398832A" w14:textId="77777777" w:rsidR="003A4B01" w:rsidRDefault="00897A33">
      <w:pPr>
        <w:shd w:val="clear" w:color="auto" w:fill="FFFFFF"/>
        <w:ind w:firstLine="567"/>
        <w:jc w:val="both"/>
        <w:rPr>
          <w:sz w:val="22"/>
          <w:szCs w:val="22"/>
        </w:rPr>
      </w:pPr>
      <w:r>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3CECC730" w14:textId="77777777" w:rsidR="003A4B01" w:rsidRDefault="00897A33">
      <w:pPr>
        <w:shd w:val="clear" w:color="auto" w:fill="FFFFFF"/>
        <w:ind w:firstLine="567"/>
        <w:jc w:val="both"/>
        <w:rPr>
          <w:sz w:val="22"/>
          <w:szCs w:val="22"/>
        </w:rPr>
      </w:pPr>
      <w:r>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2A249B0" w14:textId="77777777" w:rsidR="003A4B01" w:rsidRDefault="00897A33">
      <w:pPr>
        <w:shd w:val="clear" w:color="auto" w:fill="FFFFFF"/>
        <w:ind w:firstLine="567"/>
        <w:jc w:val="both"/>
        <w:rPr>
          <w:sz w:val="22"/>
          <w:szCs w:val="22"/>
        </w:rPr>
      </w:pPr>
      <w:r>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06F1C932" w14:textId="77777777" w:rsidR="003A4B01" w:rsidRDefault="00897A33">
      <w:pPr>
        <w:shd w:val="clear" w:color="auto" w:fill="FFFFFF"/>
        <w:ind w:firstLine="567"/>
        <w:jc w:val="both"/>
        <w:rPr>
          <w:sz w:val="22"/>
          <w:szCs w:val="22"/>
        </w:rPr>
      </w:pPr>
      <w:r>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Pr>
          <w:sz w:val="22"/>
          <w:szCs w:val="22"/>
        </w:rPr>
        <w:t>Диадок</w:t>
      </w:r>
      <w:proofErr w:type="spellEnd"/>
      <w:r>
        <w:rPr>
          <w:sz w:val="22"/>
          <w:szCs w:val="22"/>
        </w:rPr>
        <w:t xml:space="preserve">, </w:t>
      </w:r>
      <w:proofErr w:type="spellStart"/>
      <w:r>
        <w:rPr>
          <w:sz w:val="22"/>
          <w:szCs w:val="22"/>
        </w:rPr>
        <w:t>Сбис</w:t>
      </w:r>
      <w:proofErr w:type="spellEnd"/>
      <w:r>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4C037FE" w14:textId="77777777" w:rsidR="003A4B01" w:rsidRDefault="00897A33">
      <w:pPr>
        <w:shd w:val="clear" w:color="auto" w:fill="FFFFFF"/>
        <w:ind w:firstLine="567"/>
        <w:jc w:val="both"/>
        <w:rPr>
          <w:sz w:val="22"/>
          <w:szCs w:val="22"/>
        </w:rPr>
      </w:pPr>
      <w:r>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Pr>
          <w:sz w:val="22"/>
          <w:szCs w:val="22"/>
        </w:rPr>
        <w:t>Диадок</w:t>
      </w:r>
      <w:proofErr w:type="spellEnd"/>
      <w:r>
        <w:rPr>
          <w:sz w:val="22"/>
          <w:szCs w:val="22"/>
        </w:rPr>
        <w:t xml:space="preserve">, </w:t>
      </w:r>
      <w:proofErr w:type="spellStart"/>
      <w:r>
        <w:rPr>
          <w:sz w:val="22"/>
          <w:szCs w:val="22"/>
        </w:rPr>
        <w:t>Сбис</w:t>
      </w:r>
      <w:proofErr w:type="spellEnd"/>
      <w:r>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5D30C0EC" w14:textId="77777777" w:rsidR="003A4B01" w:rsidRDefault="00897A33">
      <w:pPr>
        <w:shd w:val="clear" w:color="auto" w:fill="FFFFFF"/>
        <w:ind w:firstLine="567"/>
        <w:jc w:val="both"/>
        <w:rPr>
          <w:sz w:val="22"/>
          <w:szCs w:val="22"/>
        </w:rPr>
      </w:pPr>
      <w:r>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Pr>
          <w:sz w:val="22"/>
          <w:szCs w:val="22"/>
        </w:rPr>
        <w:t>Диадок</w:t>
      </w:r>
      <w:proofErr w:type="spellEnd"/>
      <w:r>
        <w:rPr>
          <w:sz w:val="22"/>
          <w:szCs w:val="22"/>
        </w:rPr>
        <w:t xml:space="preserve">, </w:t>
      </w:r>
      <w:proofErr w:type="spellStart"/>
      <w:r>
        <w:rPr>
          <w:sz w:val="22"/>
          <w:szCs w:val="22"/>
        </w:rPr>
        <w:t>Сбис</w:t>
      </w:r>
      <w:proofErr w:type="spellEnd"/>
      <w:r>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Pr>
          <w:sz w:val="22"/>
          <w:szCs w:val="22"/>
        </w:rPr>
        <w:t>Диадок</w:t>
      </w:r>
      <w:proofErr w:type="spellEnd"/>
      <w:r>
        <w:rPr>
          <w:sz w:val="22"/>
          <w:szCs w:val="22"/>
        </w:rPr>
        <w:t xml:space="preserve">, </w:t>
      </w:r>
      <w:proofErr w:type="spellStart"/>
      <w:r>
        <w:rPr>
          <w:sz w:val="22"/>
          <w:szCs w:val="22"/>
        </w:rPr>
        <w:t>Сбис</w:t>
      </w:r>
      <w:proofErr w:type="spellEnd"/>
      <w:r>
        <w:rPr>
          <w:sz w:val="22"/>
          <w:szCs w:val="22"/>
        </w:rPr>
        <w:t xml:space="preserve"> и пр.), дополнительного подписания сторонами соглашения о переходе на электронный документооборот не требуется.</w:t>
      </w:r>
    </w:p>
    <w:p w14:paraId="5A2C8DB3" w14:textId="5209E587" w:rsidR="002D7601" w:rsidRDefault="002D7601" w:rsidP="002D7601">
      <w:pPr>
        <w:ind w:right="57"/>
        <w:jc w:val="both"/>
        <w:rPr>
          <w:sz w:val="22"/>
          <w:szCs w:val="22"/>
        </w:rPr>
      </w:pPr>
      <w:r>
        <w:rPr>
          <w:sz w:val="22"/>
          <w:szCs w:val="22"/>
        </w:rPr>
        <w:t xml:space="preserve">            13.8. </w:t>
      </w:r>
      <w:r>
        <w:rPr>
          <w:sz w:val="22"/>
          <w:szCs w:val="22"/>
        </w:rPr>
        <w:tab/>
        <w:t>Ответственными за исполнение настоящего Договора являются:</w:t>
      </w:r>
    </w:p>
    <w:p w14:paraId="7A44EEB4" w14:textId="2987C87A" w:rsidR="002D7601" w:rsidRDefault="002D7601" w:rsidP="002D7601">
      <w:pPr>
        <w:ind w:left="57" w:right="57"/>
        <w:jc w:val="both"/>
        <w:rPr>
          <w:sz w:val="22"/>
          <w:szCs w:val="22"/>
        </w:rPr>
      </w:pPr>
      <w:r>
        <w:rPr>
          <w:sz w:val="22"/>
          <w:szCs w:val="22"/>
        </w:rPr>
        <w:t xml:space="preserve">- со Стороны Заказчика – </w:t>
      </w:r>
      <w:proofErr w:type="spellStart"/>
      <w:r w:rsidR="00EB2014">
        <w:rPr>
          <w:sz w:val="22"/>
          <w:szCs w:val="22"/>
        </w:rPr>
        <w:t>Масяж</w:t>
      </w:r>
      <w:proofErr w:type="spellEnd"/>
      <w:r w:rsidR="00EB2014">
        <w:rPr>
          <w:sz w:val="22"/>
          <w:szCs w:val="22"/>
        </w:rPr>
        <w:t xml:space="preserve"> Олег Николаевич</w:t>
      </w:r>
      <w:r>
        <w:rPr>
          <w:sz w:val="22"/>
          <w:szCs w:val="22"/>
        </w:rPr>
        <w:t>, тел. +7(</w:t>
      </w:r>
      <w:r w:rsidR="00EB2014">
        <w:rPr>
          <w:sz w:val="22"/>
          <w:szCs w:val="22"/>
        </w:rPr>
        <w:t>921)-983-80-18</w:t>
      </w:r>
      <w:r>
        <w:rPr>
          <w:sz w:val="22"/>
          <w:szCs w:val="22"/>
        </w:rPr>
        <w:t xml:space="preserve">, </w:t>
      </w:r>
    </w:p>
    <w:p w14:paraId="4186780F" w14:textId="77777777" w:rsidR="002D7601" w:rsidRDefault="002D7601" w:rsidP="002D7601">
      <w:pPr>
        <w:ind w:left="57" w:right="57"/>
        <w:jc w:val="both"/>
        <w:rPr>
          <w:rFonts w:ascii="Arial" w:hAnsi="Arial" w:cs="Arial"/>
          <w:color w:val="000000"/>
          <w:sz w:val="20"/>
          <w:shd w:val="clear" w:color="auto" w:fill="FFFFFF"/>
        </w:rPr>
      </w:pPr>
      <w:r>
        <w:rPr>
          <w:sz w:val="22"/>
          <w:szCs w:val="22"/>
        </w:rPr>
        <w:t xml:space="preserve">- </w:t>
      </w:r>
      <w:r>
        <w:rPr>
          <w:sz w:val="22"/>
          <w:szCs w:val="22"/>
          <w:lang w:val="en-US"/>
        </w:rPr>
        <w:t>C</w:t>
      </w:r>
      <w:r>
        <w:rPr>
          <w:sz w:val="22"/>
          <w:szCs w:val="22"/>
        </w:rPr>
        <w:t xml:space="preserve">о Стороны Поставщика– </w:t>
      </w:r>
      <w:r>
        <w:rPr>
          <w:rFonts w:ascii="Arial" w:hAnsi="Arial" w:cs="Arial"/>
          <w:color w:val="000000"/>
          <w:sz w:val="20"/>
          <w:shd w:val="clear" w:color="auto" w:fill="FFFFFF"/>
        </w:rPr>
        <w:t>________________________</w:t>
      </w:r>
    </w:p>
    <w:p w14:paraId="3265F9AC" w14:textId="71544888" w:rsidR="003A4B01" w:rsidRDefault="00897A33">
      <w:pPr>
        <w:shd w:val="clear" w:color="auto" w:fill="FFFFFF"/>
        <w:ind w:firstLine="567"/>
        <w:jc w:val="both"/>
        <w:rPr>
          <w:sz w:val="22"/>
          <w:szCs w:val="22"/>
        </w:rPr>
      </w:pPr>
      <w:r>
        <w:rPr>
          <w:sz w:val="22"/>
          <w:szCs w:val="22"/>
        </w:rPr>
        <w:t>13.</w:t>
      </w:r>
      <w:r w:rsidR="002D7601">
        <w:rPr>
          <w:sz w:val="22"/>
          <w:szCs w:val="22"/>
        </w:rPr>
        <w:t>9</w:t>
      </w:r>
      <w:r>
        <w:rPr>
          <w:sz w:val="22"/>
          <w:szCs w:val="22"/>
        </w:rPr>
        <w:t>. Неотъемлемой частью договора является:</w:t>
      </w:r>
    </w:p>
    <w:p w14:paraId="0D281075" w14:textId="77777777" w:rsidR="003A4B01" w:rsidRDefault="00897A33">
      <w:pPr>
        <w:ind w:firstLine="709"/>
        <w:jc w:val="both"/>
        <w:rPr>
          <w:b/>
          <w:bCs/>
          <w:sz w:val="22"/>
          <w:szCs w:val="22"/>
        </w:rPr>
      </w:pPr>
      <w:r>
        <w:rPr>
          <w:b/>
          <w:bCs/>
          <w:sz w:val="22"/>
          <w:szCs w:val="22"/>
        </w:rPr>
        <w:t xml:space="preserve">- Приложение №1 – Спецификация; </w:t>
      </w:r>
    </w:p>
    <w:p w14:paraId="550C0B3B" w14:textId="77777777" w:rsidR="003A4B01" w:rsidRDefault="00897A33">
      <w:pPr>
        <w:ind w:firstLine="709"/>
        <w:jc w:val="both"/>
        <w:rPr>
          <w:b/>
          <w:bCs/>
          <w:sz w:val="22"/>
          <w:szCs w:val="22"/>
        </w:rPr>
      </w:pPr>
      <w:r>
        <w:rPr>
          <w:b/>
          <w:bCs/>
          <w:sz w:val="22"/>
          <w:szCs w:val="22"/>
        </w:rPr>
        <w:t>- Приложение № 2 – Техническое задание.</w:t>
      </w:r>
    </w:p>
    <w:p w14:paraId="4A17AF26" w14:textId="77777777" w:rsidR="003A4B01" w:rsidRDefault="003A4B01">
      <w:pPr>
        <w:widowControl w:val="0"/>
        <w:shd w:val="clear" w:color="auto" w:fill="FFFFFF"/>
        <w:ind w:firstLine="709"/>
        <w:contextualSpacing/>
        <w:jc w:val="both"/>
        <w:rPr>
          <w:rFonts w:eastAsia="MS PGothic"/>
          <w:bCs/>
          <w:sz w:val="22"/>
          <w:szCs w:val="22"/>
          <w:lang w:eastAsia="ja-JP"/>
        </w:rPr>
      </w:pPr>
    </w:p>
    <w:bookmarkEnd w:id="1"/>
    <w:p w14:paraId="09A7210C" w14:textId="77777777" w:rsidR="003A4B01" w:rsidRDefault="003A4B01">
      <w:pPr>
        <w:widowControl w:val="0"/>
        <w:shd w:val="clear" w:color="auto" w:fill="FFFFFF"/>
        <w:ind w:firstLine="709"/>
        <w:contextualSpacing/>
        <w:jc w:val="both"/>
        <w:rPr>
          <w:rFonts w:eastAsia="Calibri"/>
          <w:bCs/>
          <w:szCs w:val="24"/>
          <w:lang w:eastAsia="en-US"/>
        </w:rPr>
      </w:pPr>
    </w:p>
    <w:p w14:paraId="6BAB6D79" w14:textId="77777777" w:rsidR="003A4B01" w:rsidRDefault="00897A33">
      <w:pPr>
        <w:widowControl w:val="0"/>
        <w:numPr>
          <w:ilvl w:val="0"/>
          <w:numId w:val="19"/>
        </w:numPr>
        <w:tabs>
          <w:tab w:val="left" w:pos="1199"/>
        </w:tabs>
        <w:spacing w:after="120" w:line="259" w:lineRule="auto"/>
        <w:contextualSpacing/>
        <w:jc w:val="center"/>
        <w:rPr>
          <w:b/>
          <w:szCs w:val="24"/>
        </w:rPr>
      </w:pPr>
      <w:r>
        <w:rPr>
          <w:b/>
          <w:szCs w:val="24"/>
        </w:rPr>
        <w:t>Адреса и банковские реквизиты Сторон.</w:t>
      </w:r>
    </w:p>
    <w:p w14:paraId="2A93A9ED" w14:textId="77777777" w:rsidR="003A4B01" w:rsidRDefault="00897A33">
      <w:pPr>
        <w:spacing w:after="120"/>
        <w:jc w:val="both"/>
        <w:rPr>
          <w:szCs w:val="24"/>
        </w:rPr>
      </w:pPr>
      <w:r>
        <w:rPr>
          <w:szCs w:val="24"/>
        </w:rPr>
        <w:t xml:space="preserve">           ЗАКАЗЧИК:                                                                                     ПОСТАВЩИК:</w:t>
      </w:r>
    </w:p>
    <w:p w14:paraId="7DEAC362" w14:textId="77777777" w:rsidR="003A4B01" w:rsidRDefault="00897A33">
      <w:pPr>
        <w:spacing w:after="120"/>
        <w:ind w:firstLine="709"/>
        <w:jc w:val="both"/>
        <w:rPr>
          <w:szCs w:val="24"/>
        </w:rPr>
      </w:pPr>
      <w:r>
        <w:rPr>
          <w:szCs w:val="24"/>
        </w:rPr>
        <w:t>Руководитель</w:t>
      </w:r>
      <w:r>
        <w:rPr>
          <w:szCs w:val="24"/>
        </w:rPr>
        <w:tab/>
        <w:t>:</w:t>
      </w:r>
      <w:r>
        <w:rPr>
          <w:szCs w:val="24"/>
        </w:rPr>
        <w:tab/>
      </w:r>
      <w:r>
        <w:rPr>
          <w:szCs w:val="24"/>
        </w:rPr>
        <w:tab/>
        <w:t xml:space="preserve">                                                         Руководитель:</w:t>
      </w:r>
    </w:p>
    <w:p w14:paraId="32568216" w14:textId="77777777" w:rsidR="003A4B01" w:rsidRDefault="00897A33">
      <w:pPr>
        <w:spacing w:after="120"/>
        <w:jc w:val="both"/>
        <w:rPr>
          <w:szCs w:val="24"/>
        </w:rPr>
      </w:pPr>
      <w:r>
        <w:rPr>
          <w:szCs w:val="24"/>
        </w:rPr>
        <w:t xml:space="preserve">     _______________ </w:t>
      </w:r>
      <w:r>
        <w:rPr>
          <w:szCs w:val="24"/>
          <w:u w:val="single"/>
        </w:rPr>
        <w:t xml:space="preserve">                               </w:t>
      </w:r>
      <w:r>
        <w:rPr>
          <w:szCs w:val="24"/>
        </w:rPr>
        <w:t xml:space="preserve">                                     ___________ </w:t>
      </w:r>
      <w:r>
        <w:rPr>
          <w:szCs w:val="24"/>
          <w:u w:val="single"/>
        </w:rPr>
        <w:t>__________________</w:t>
      </w:r>
    </w:p>
    <w:p w14:paraId="3BC946A8" w14:textId="77777777" w:rsidR="003A4B01" w:rsidRDefault="00897A33">
      <w:pPr>
        <w:spacing w:after="120"/>
        <w:ind w:firstLine="709"/>
        <w:jc w:val="both"/>
        <w:rPr>
          <w:i/>
          <w:sz w:val="16"/>
          <w:szCs w:val="16"/>
        </w:rPr>
      </w:pPr>
      <w:r>
        <w:rPr>
          <w:i/>
          <w:sz w:val="16"/>
          <w:szCs w:val="16"/>
        </w:rPr>
        <w:t xml:space="preserve">  (подпись)                    (Фамилия И.О.)                                                                            (подпись)                           (Фамилия И.О.)</w:t>
      </w:r>
    </w:p>
    <w:p w14:paraId="33A86B81" w14:textId="77777777" w:rsidR="003A4B01" w:rsidRDefault="00897A33">
      <w:pPr>
        <w:spacing w:after="120"/>
        <w:ind w:firstLine="709"/>
        <w:jc w:val="both"/>
        <w:rPr>
          <w:szCs w:val="24"/>
        </w:rPr>
      </w:pPr>
      <w:r>
        <w:rPr>
          <w:szCs w:val="24"/>
        </w:rPr>
        <w:t>М.П.</w:t>
      </w:r>
      <w:r>
        <w:rPr>
          <w:szCs w:val="24"/>
        </w:rPr>
        <w:tab/>
      </w:r>
      <w:r>
        <w:rPr>
          <w:szCs w:val="24"/>
        </w:rPr>
        <w:tab/>
      </w:r>
      <w:r>
        <w:rPr>
          <w:szCs w:val="24"/>
        </w:rPr>
        <w:tab/>
      </w:r>
      <w:r>
        <w:rPr>
          <w:szCs w:val="24"/>
        </w:rPr>
        <w:tab/>
      </w:r>
      <w:r>
        <w:rPr>
          <w:szCs w:val="24"/>
        </w:rPr>
        <w:tab/>
        <w:t xml:space="preserve">                                              М.П.</w:t>
      </w:r>
      <w:bookmarkStart w:id="2" w:name="bookmark0"/>
    </w:p>
    <w:p w14:paraId="5F3110D9" w14:textId="77777777" w:rsidR="003A4B01" w:rsidRDefault="00897A33">
      <w:pPr>
        <w:spacing w:after="120"/>
        <w:ind w:left="6096"/>
        <w:rPr>
          <w:sz w:val="22"/>
          <w:lang w:eastAsia="en-US"/>
        </w:rPr>
      </w:pPr>
      <w:r>
        <w:rPr>
          <w:sz w:val="22"/>
          <w:lang w:eastAsia="en-US"/>
        </w:rPr>
        <w:t xml:space="preserve">  </w:t>
      </w:r>
    </w:p>
    <w:p w14:paraId="78603EA1" w14:textId="77777777" w:rsidR="002633F4" w:rsidRDefault="00897A33">
      <w:pPr>
        <w:spacing w:after="120"/>
        <w:ind w:left="6096"/>
        <w:rPr>
          <w:sz w:val="22"/>
          <w:lang w:eastAsia="en-US"/>
        </w:rPr>
      </w:pPr>
      <w:r>
        <w:rPr>
          <w:sz w:val="22"/>
          <w:lang w:eastAsia="en-US"/>
        </w:rPr>
        <w:t xml:space="preserve">  </w:t>
      </w:r>
    </w:p>
    <w:p w14:paraId="1F4F929D" w14:textId="77777777" w:rsidR="002633F4" w:rsidRDefault="002633F4">
      <w:pPr>
        <w:rPr>
          <w:sz w:val="22"/>
          <w:lang w:eastAsia="en-US"/>
        </w:rPr>
      </w:pPr>
      <w:r>
        <w:rPr>
          <w:sz w:val="22"/>
          <w:lang w:eastAsia="en-US"/>
        </w:rPr>
        <w:br w:type="page"/>
      </w:r>
    </w:p>
    <w:p w14:paraId="4AB848B5" w14:textId="77777777" w:rsidR="003A4B01" w:rsidRDefault="00897A33">
      <w:pPr>
        <w:spacing w:after="120"/>
        <w:ind w:left="6096"/>
        <w:rPr>
          <w:szCs w:val="24"/>
        </w:rPr>
      </w:pPr>
      <w:r>
        <w:rPr>
          <w:sz w:val="22"/>
          <w:lang w:eastAsia="en-US"/>
        </w:rPr>
        <w:lastRenderedPageBreak/>
        <w:t xml:space="preserve"> Приложение №1</w:t>
      </w:r>
    </w:p>
    <w:p w14:paraId="1ACA2006" w14:textId="77777777" w:rsidR="003A4B01" w:rsidRDefault="00897A33">
      <w:pPr>
        <w:spacing w:after="120"/>
        <w:ind w:left="6237"/>
        <w:rPr>
          <w:sz w:val="22"/>
          <w:lang w:eastAsia="en-US"/>
        </w:rPr>
      </w:pPr>
      <w:r>
        <w:rPr>
          <w:sz w:val="22"/>
          <w:lang w:eastAsia="en-US"/>
        </w:rPr>
        <w:t xml:space="preserve">к договору </w:t>
      </w:r>
      <w:r>
        <w:rPr>
          <w:sz w:val="22"/>
          <w:u w:val="single"/>
          <w:lang w:eastAsia="en-US"/>
        </w:rPr>
        <w:t>№___</w:t>
      </w:r>
    </w:p>
    <w:p w14:paraId="573B389B" w14:textId="77777777" w:rsidR="003A4B01" w:rsidRDefault="00897A33">
      <w:pPr>
        <w:spacing w:after="120"/>
        <w:ind w:left="6237"/>
        <w:rPr>
          <w:sz w:val="22"/>
          <w:lang w:eastAsia="en-US"/>
        </w:rPr>
      </w:pPr>
      <w:r>
        <w:rPr>
          <w:sz w:val="22"/>
          <w:lang w:eastAsia="en-US"/>
        </w:rPr>
        <w:t>от «____» ______ _____ г.</w:t>
      </w:r>
    </w:p>
    <w:p w14:paraId="15F77584" w14:textId="77777777" w:rsidR="003A4B01" w:rsidRDefault="003A4B01">
      <w:pPr>
        <w:spacing w:after="120"/>
        <w:rPr>
          <w:b/>
          <w:sz w:val="22"/>
          <w:lang w:eastAsia="en-US"/>
        </w:rPr>
      </w:pPr>
    </w:p>
    <w:p w14:paraId="51640F4F" w14:textId="77777777" w:rsidR="003A4B01" w:rsidRDefault="00897A33">
      <w:pPr>
        <w:spacing w:after="120"/>
        <w:ind w:firstLine="567"/>
        <w:jc w:val="center"/>
        <w:rPr>
          <w:b/>
          <w:bCs/>
          <w:sz w:val="22"/>
          <w:lang w:eastAsia="en-US"/>
        </w:rPr>
      </w:pPr>
      <w:r>
        <w:rPr>
          <w:b/>
          <w:bCs/>
          <w:sz w:val="22"/>
          <w:lang w:eastAsia="en-US"/>
        </w:rPr>
        <w:t>СПЕЦИФИКАЦИЯ ПОСТАВЛЯЕМЫХ ТОВАРОВ</w:t>
      </w:r>
    </w:p>
    <w:tbl>
      <w:tblPr>
        <w:tblW w:w="5000" w:type="pct"/>
        <w:jc w:val="center"/>
        <w:tblLook w:val="04A0" w:firstRow="1" w:lastRow="0" w:firstColumn="1" w:lastColumn="0" w:noHBand="0" w:noVBand="1"/>
      </w:tblPr>
      <w:tblGrid>
        <w:gridCol w:w="503"/>
        <w:gridCol w:w="1555"/>
        <w:gridCol w:w="2864"/>
        <w:gridCol w:w="1851"/>
        <w:gridCol w:w="1031"/>
        <w:gridCol w:w="598"/>
        <w:gridCol w:w="636"/>
        <w:gridCol w:w="640"/>
        <w:gridCol w:w="778"/>
      </w:tblGrid>
      <w:tr w:rsidR="00247570" w14:paraId="7A33D673" w14:textId="77777777" w:rsidTr="00247570">
        <w:trPr>
          <w:trHeight w:val="281"/>
          <w:jc w:val="center"/>
        </w:trPr>
        <w:tc>
          <w:tcPr>
            <w:tcW w:w="24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66D89141" w14:textId="77777777" w:rsidR="00247570" w:rsidRDefault="00247570">
            <w:pPr>
              <w:jc w:val="center"/>
              <w:rPr>
                <w:rFonts w:eastAsia="Calibri"/>
                <w:sz w:val="20"/>
                <w:lang w:eastAsia="zh-CN"/>
              </w:rPr>
            </w:pPr>
            <w:r>
              <w:rPr>
                <w:rFonts w:eastAsia="Calibri"/>
                <w:b/>
                <w:bCs/>
                <w:sz w:val="20"/>
                <w:lang w:eastAsia="zh-CN"/>
              </w:rPr>
              <w:t>№ п/п</w:t>
            </w:r>
          </w:p>
        </w:tc>
        <w:tc>
          <w:tcPr>
            <w:tcW w:w="746"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1D496845" w14:textId="77777777" w:rsidR="00247570" w:rsidRDefault="00247570">
            <w:pPr>
              <w:jc w:val="center"/>
              <w:rPr>
                <w:rFonts w:eastAsia="Calibri"/>
                <w:sz w:val="20"/>
                <w:lang w:eastAsia="zh-CN"/>
              </w:rPr>
            </w:pPr>
            <w:r>
              <w:rPr>
                <w:rFonts w:eastAsia="Calibri"/>
                <w:b/>
                <w:bCs/>
                <w:sz w:val="20"/>
                <w:lang w:eastAsia="zh-CN"/>
              </w:rPr>
              <w:t>Наименование товара</w:t>
            </w:r>
          </w:p>
        </w:tc>
        <w:tc>
          <w:tcPr>
            <w:tcW w:w="143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2431E9FF" w14:textId="77777777" w:rsidR="00247570" w:rsidRDefault="00247570">
            <w:pPr>
              <w:widowControl w:val="0"/>
              <w:jc w:val="center"/>
              <w:rPr>
                <w:rFonts w:eastAsia="Calibri"/>
                <w:sz w:val="20"/>
                <w:lang w:eastAsia="zh-CN"/>
              </w:rPr>
            </w:pPr>
            <w:r>
              <w:rPr>
                <w:rFonts w:eastAsia="NSimSun"/>
                <w:b/>
                <w:bCs/>
                <w:color w:val="000000"/>
                <w:sz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8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29EAA7B1" w14:textId="77777777" w:rsidR="00247570" w:rsidRDefault="00247570">
            <w:pPr>
              <w:jc w:val="center"/>
              <w:rPr>
                <w:rFonts w:eastAsia="Calibri"/>
                <w:sz w:val="20"/>
                <w:lang w:eastAsia="zh-CN"/>
              </w:rPr>
            </w:pPr>
            <w:r>
              <w:rPr>
                <w:rFonts w:eastAsia="Calibri"/>
                <w:b/>
                <w:bCs/>
                <w:sz w:val="20"/>
                <w:lang w:eastAsia="zh-CN"/>
              </w:rPr>
              <w:t>Наименование страны происхождения товара (в соответствии с Общероссийским классификатором стран мира)</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 w:type="dxa"/>
              <w:bottom w:w="0" w:type="dxa"/>
              <w:right w:w="10" w:type="dxa"/>
            </w:tcMar>
            <w:hideMark/>
          </w:tcPr>
          <w:p w14:paraId="2A2FF2CA" w14:textId="77777777" w:rsidR="00247570" w:rsidRDefault="00247570">
            <w:pPr>
              <w:jc w:val="center"/>
              <w:rPr>
                <w:rFonts w:eastAsia="Calibri"/>
                <w:b/>
                <w:bCs/>
                <w:iCs/>
                <w:sz w:val="20"/>
                <w:lang w:eastAsia="zh-CN"/>
              </w:rPr>
            </w:pPr>
            <w:r>
              <w:rPr>
                <w:rFonts w:eastAsia="Calibri"/>
                <w:b/>
                <w:bCs/>
                <w:iCs/>
                <w:sz w:val="20"/>
                <w:lang w:eastAsia="zh-CN"/>
              </w:rPr>
              <w:t xml:space="preserve">Номер реестровой записи </w:t>
            </w:r>
          </w:p>
          <w:p w14:paraId="0C81FFC9" w14:textId="77777777" w:rsidR="00247570" w:rsidRDefault="00247570">
            <w:pPr>
              <w:jc w:val="center"/>
              <w:rPr>
                <w:rFonts w:eastAsia="Calibri"/>
                <w:sz w:val="20"/>
                <w:lang w:eastAsia="zh-CN"/>
              </w:rPr>
            </w:pPr>
            <w:r>
              <w:rPr>
                <w:rFonts w:eastAsia="Calibri"/>
                <w:b/>
                <w:bCs/>
                <w:iCs/>
                <w:sz w:val="20"/>
                <w:lang w:eastAsia="zh-CN"/>
              </w:rPr>
              <w:t>(при наличии)</w:t>
            </w:r>
          </w:p>
        </w:tc>
        <w:tc>
          <w:tcPr>
            <w:tcW w:w="316"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723E71AC" w14:textId="77777777" w:rsidR="00247570" w:rsidRDefault="00247570">
            <w:pPr>
              <w:jc w:val="center"/>
              <w:rPr>
                <w:rFonts w:eastAsia="Calibri"/>
                <w:sz w:val="20"/>
                <w:lang w:eastAsia="zh-CN"/>
              </w:rPr>
            </w:pPr>
            <w:r>
              <w:rPr>
                <w:rFonts w:eastAsia="Calibri"/>
                <w:b/>
                <w:bCs/>
                <w:sz w:val="20"/>
                <w:lang w:eastAsia="zh-CN"/>
              </w:rPr>
              <w:t>Ед. изм.</w:t>
            </w:r>
          </w:p>
        </w:tc>
        <w:tc>
          <w:tcPr>
            <w:tcW w:w="30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609BC167" w14:textId="77777777" w:rsidR="00247570" w:rsidRDefault="00247570">
            <w:pPr>
              <w:jc w:val="center"/>
              <w:rPr>
                <w:rFonts w:eastAsia="Calibri"/>
                <w:b/>
                <w:bCs/>
                <w:sz w:val="20"/>
                <w:lang w:eastAsia="zh-CN"/>
              </w:rPr>
            </w:pPr>
            <w:r>
              <w:rPr>
                <w:rFonts w:eastAsia="Calibri"/>
                <w:b/>
                <w:bCs/>
                <w:sz w:val="20"/>
                <w:lang w:eastAsia="zh-CN"/>
              </w:rPr>
              <w:t>цена</w:t>
            </w:r>
          </w:p>
        </w:tc>
        <w:tc>
          <w:tcPr>
            <w:tcW w:w="3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5257783D" w14:textId="77777777" w:rsidR="00247570" w:rsidRDefault="00247570">
            <w:pPr>
              <w:jc w:val="center"/>
              <w:rPr>
                <w:rFonts w:eastAsia="Calibri"/>
                <w:sz w:val="20"/>
                <w:lang w:eastAsia="zh-CN"/>
              </w:rPr>
            </w:pPr>
            <w:r>
              <w:rPr>
                <w:rFonts w:eastAsia="Calibri"/>
                <w:b/>
                <w:bCs/>
                <w:sz w:val="20"/>
                <w:lang w:eastAsia="zh-CN"/>
              </w:rPr>
              <w:t>Кол-во</w:t>
            </w:r>
          </w:p>
        </w:tc>
        <w:tc>
          <w:tcPr>
            <w:tcW w:w="27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00ACA49D" w14:textId="77777777" w:rsidR="00247570" w:rsidRDefault="00247570">
            <w:pPr>
              <w:jc w:val="center"/>
              <w:rPr>
                <w:rFonts w:eastAsia="Calibri"/>
                <w:b/>
                <w:bCs/>
                <w:sz w:val="20"/>
                <w:lang w:eastAsia="zh-CN"/>
              </w:rPr>
            </w:pPr>
            <w:r>
              <w:rPr>
                <w:rFonts w:eastAsia="Calibri"/>
                <w:b/>
                <w:bCs/>
                <w:sz w:val="20"/>
                <w:lang w:eastAsia="zh-CN"/>
              </w:rPr>
              <w:t>сумма</w:t>
            </w:r>
          </w:p>
        </w:tc>
      </w:tr>
      <w:tr w:rsidR="00247570" w14:paraId="173CB1FE" w14:textId="77777777" w:rsidTr="00247570">
        <w:trPr>
          <w:trHeight w:val="281"/>
          <w:jc w:val="center"/>
        </w:trPr>
        <w:tc>
          <w:tcPr>
            <w:tcW w:w="24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1B6FB8E" w14:textId="77777777" w:rsidR="00247570" w:rsidRDefault="00247570">
            <w:pPr>
              <w:jc w:val="center"/>
              <w:rPr>
                <w:rFonts w:eastAsia="Calibri"/>
                <w:b/>
                <w:bCs/>
                <w:sz w:val="20"/>
                <w:lang w:eastAsia="zh-CN"/>
              </w:rPr>
            </w:pPr>
          </w:p>
        </w:tc>
        <w:tc>
          <w:tcPr>
            <w:tcW w:w="746"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3DD4CAD" w14:textId="77777777" w:rsidR="00247570" w:rsidRDefault="00247570">
            <w:pPr>
              <w:jc w:val="center"/>
              <w:rPr>
                <w:rFonts w:eastAsia="Calibri"/>
                <w:b/>
                <w:bCs/>
                <w:sz w:val="20"/>
                <w:lang w:eastAsia="zh-CN"/>
              </w:rPr>
            </w:pPr>
          </w:p>
        </w:tc>
        <w:tc>
          <w:tcPr>
            <w:tcW w:w="143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BD37DBC" w14:textId="77777777" w:rsidR="00247570" w:rsidRDefault="00247570">
            <w:pPr>
              <w:widowControl w:val="0"/>
              <w:jc w:val="center"/>
              <w:rPr>
                <w:rFonts w:eastAsia="NSimSun"/>
                <w:b/>
                <w:bCs/>
                <w:color w:val="000000"/>
                <w:sz w:val="20"/>
                <w:lang w:eastAsia="zh-CN" w:bidi="hi-IN"/>
              </w:rPr>
            </w:pPr>
          </w:p>
        </w:tc>
        <w:tc>
          <w:tcPr>
            <w:tcW w:w="88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B8B7CED" w14:textId="77777777" w:rsidR="00247570" w:rsidRDefault="00247570">
            <w:pPr>
              <w:jc w:val="center"/>
              <w:rPr>
                <w:rFonts w:eastAsia="Calibri"/>
                <w:b/>
                <w:bCs/>
                <w:sz w:val="20"/>
                <w:lang w:eastAsia="zh-CN"/>
              </w:rPr>
            </w:pP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 w:type="dxa"/>
              <w:bottom w:w="0" w:type="dxa"/>
              <w:right w:w="10" w:type="dxa"/>
            </w:tcMar>
          </w:tcPr>
          <w:p w14:paraId="21444BAB" w14:textId="77777777" w:rsidR="00247570" w:rsidRDefault="00247570">
            <w:pPr>
              <w:jc w:val="center"/>
              <w:rPr>
                <w:rFonts w:eastAsia="Calibri"/>
                <w:b/>
                <w:bCs/>
                <w:iCs/>
                <w:sz w:val="20"/>
                <w:lang w:eastAsia="zh-CN"/>
              </w:rPr>
            </w:pPr>
          </w:p>
        </w:tc>
        <w:tc>
          <w:tcPr>
            <w:tcW w:w="316"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417A21B" w14:textId="77777777" w:rsidR="00247570" w:rsidRDefault="00247570">
            <w:pPr>
              <w:jc w:val="center"/>
              <w:rPr>
                <w:rFonts w:eastAsia="Calibri"/>
                <w:b/>
                <w:bCs/>
                <w:sz w:val="20"/>
                <w:lang w:eastAsia="zh-CN"/>
              </w:rPr>
            </w:pPr>
          </w:p>
        </w:tc>
        <w:tc>
          <w:tcPr>
            <w:tcW w:w="30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9B2CE7C" w14:textId="77777777" w:rsidR="00247570" w:rsidRDefault="00247570">
            <w:pPr>
              <w:jc w:val="center"/>
              <w:rPr>
                <w:rFonts w:eastAsia="Calibri"/>
                <w:b/>
                <w:bCs/>
                <w:sz w:val="20"/>
                <w:lang w:eastAsia="zh-CN"/>
              </w:rPr>
            </w:pPr>
          </w:p>
        </w:tc>
        <w:tc>
          <w:tcPr>
            <w:tcW w:w="3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BA83B5F" w14:textId="77777777" w:rsidR="00247570" w:rsidRDefault="00247570">
            <w:pPr>
              <w:jc w:val="center"/>
              <w:rPr>
                <w:rFonts w:eastAsia="Calibri"/>
                <w:b/>
                <w:bCs/>
                <w:sz w:val="20"/>
                <w:lang w:eastAsia="zh-CN"/>
              </w:rPr>
            </w:pPr>
          </w:p>
        </w:tc>
        <w:tc>
          <w:tcPr>
            <w:tcW w:w="27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FFA7A90" w14:textId="77777777" w:rsidR="00247570" w:rsidRDefault="00247570">
            <w:pPr>
              <w:jc w:val="center"/>
              <w:rPr>
                <w:rFonts w:eastAsia="Calibri"/>
                <w:b/>
                <w:bCs/>
                <w:sz w:val="20"/>
                <w:lang w:eastAsia="zh-CN"/>
              </w:rPr>
            </w:pPr>
          </w:p>
        </w:tc>
      </w:tr>
      <w:tr w:rsidR="00247570" w14:paraId="163269AD" w14:textId="77777777" w:rsidTr="00247570">
        <w:trPr>
          <w:trHeight w:val="281"/>
          <w:jc w:val="center"/>
        </w:trPr>
        <w:tc>
          <w:tcPr>
            <w:tcW w:w="24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E852249" w14:textId="77777777" w:rsidR="00247570" w:rsidRDefault="00247570">
            <w:pPr>
              <w:jc w:val="center"/>
              <w:rPr>
                <w:rFonts w:eastAsia="Calibri"/>
                <w:b/>
                <w:bCs/>
                <w:sz w:val="20"/>
                <w:lang w:eastAsia="zh-CN"/>
              </w:rPr>
            </w:pPr>
          </w:p>
        </w:tc>
        <w:tc>
          <w:tcPr>
            <w:tcW w:w="746"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4810929" w14:textId="77777777" w:rsidR="00247570" w:rsidRDefault="00247570">
            <w:pPr>
              <w:jc w:val="center"/>
              <w:rPr>
                <w:rFonts w:eastAsia="Calibri"/>
                <w:b/>
                <w:bCs/>
                <w:sz w:val="20"/>
                <w:lang w:eastAsia="zh-CN"/>
              </w:rPr>
            </w:pPr>
          </w:p>
        </w:tc>
        <w:tc>
          <w:tcPr>
            <w:tcW w:w="143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5493E0B" w14:textId="77777777" w:rsidR="00247570" w:rsidRDefault="00247570">
            <w:pPr>
              <w:widowControl w:val="0"/>
              <w:jc w:val="center"/>
              <w:rPr>
                <w:rFonts w:eastAsia="NSimSun"/>
                <w:b/>
                <w:bCs/>
                <w:color w:val="000000"/>
                <w:sz w:val="20"/>
                <w:lang w:eastAsia="zh-CN" w:bidi="hi-IN"/>
              </w:rPr>
            </w:pPr>
          </w:p>
        </w:tc>
        <w:tc>
          <w:tcPr>
            <w:tcW w:w="88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5DDDECC" w14:textId="77777777" w:rsidR="00247570" w:rsidRDefault="00247570">
            <w:pPr>
              <w:jc w:val="center"/>
              <w:rPr>
                <w:rFonts w:eastAsia="Calibri"/>
                <w:b/>
                <w:bCs/>
                <w:sz w:val="20"/>
                <w:lang w:eastAsia="zh-CN"/>
              </w:rPr>
            </w:pP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 w:type="dxa"/>
              <w:bottom w:w="0" w:type="dxa"/>
              <w:right w:w="10" w:type="dxa"/>
            </w:tcMar>
          </w:tcPr>
          <w:p w14:paraId="0BB917CC" w14:textId="77777777" w:rsidR="00247570" w:rsidRDefault="00247570">
            <w:pPr>
              <w:jc w:val="center"/>
              <w:rPr>
                <w:rFonts w:eastAsia="Calibri"/>
                <w:b/>
                <w:bCs/>
                <w:iCs/>
                <w:sz w:val="20"/>
                <w:lang w:eastAsia="zh-CN"/>
              </w:rPr>
            </w:pPr>
          </w:p>
        </w:tc>
        <w:tc>
          <w:tcPr>
            <w:tcW w:w="316"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6D29EDC" w14:textId="77777777" w:rsidR="00247570" w:rsidRDefault="00247570">
            <w:pPr>
              <w:jc w:val="center"/>
              <w:rPr>
                <w:rFonts w:eastAsia="Calibri"/>
                <w:b/>
                <w:bCs/>
                <w:sz w:val="20"/>
                <w:lang w:eastAsia="zh-CN"/>
              </w:rPr>
            </w:pPr>
          </w:p>
        </w:tc>
        <w:tc>
          <w:tcPr>
            <w:tcW w:w="30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9254F23" w14:textId="77777777" w:rsidR="00247570" w:rsidRDefault="00247570">
            <w:pPr>
              <w:jc w:val="center"/>
              <w:rPr>
                <w:rFonts w:eastAsia="Calibri"/>
                <w:b/>
                <w:bCs/>
                <w:sz w:val="20"/>
                <w:lang w:eastAsia="zh-CN"/>
              </w:rPr>
            </w:pPr>
          </w:p>
        </w:tc>
        <w:tc>
          <w:tcPr>
            <w:tcW w:w="3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759DD29" w14:textId="77777777" w:rsidR="00247570" w:rsidRDefault="00247570">
            <w:pPr>
              <w:jc w:val="center"/>
              <w:rPr>
                <w:rFonts w:eastAsia="Calibri"/>
                <w:b/>
                <w:bCs/>
                <w:sz w:val="20"/>
                <w:lang w:eastAsia="zh-CN"/>
              </w:rPr>
            </w:pPr>
          </w:p>
        </w:tc>
        <w:tc>
          <w:tcPr>
            <w:tcW w:w="27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D8659DE" w14:textId="77777777" w:rsidR="00247570" w:rsidRDefault="00247570">
            <w:pPr>
              <w:jc w:val="center"/>
              <w:rPr>
                <w:rFonts w:eastAsia="Calibri"/>
                <w:b/>
                <w:bCs/>
                <w:sz w:val="20"/>
                <w:lang w:eastAsia="zh-CN"/>
              </w:rPr>
            </w:pPr>
          </w:p>
        </w:tc>
      </w:tr>
    </w:tbl>
    <w:p w14:paraId="78D5298F" w14:textId="77777777" w:rsidR="003A4B01" w:rsidRDefault="003A4B01">
      <w:pPr>
        <w:widowControl w:val="0"/>
        <w:spacing w:after="120"/>
        <w:jc w:val="both"/>
        <w:rPr>
          <w:szCs w:val="24"/>
        </w:rPr>
      </w:pPr>
    </w:p>
    <w:p w14:paraId="24A84D29" w14:textId="77777777" w:rsidR="003A4B01" w:rsidRDefault="00897A33">
      <w:pPr>
        <w:spacing w:after="120"/>
        <w:ind w:firstLine="709"/>
        <w:jc w:val="both"/>
        <w:rPr>
          <w:szCs w:val="24"/>
        </w:rPr>
      </w:pPr>
      <w:r>
        <w:rPr>
          <w:szCs w:val="24"/>
        </w:rPr>
        <w:t>Руководитель</w:t>
      </w:r>
      <w:r>
        <w:rPr>
          <w:szCs w:val="24"/>
        </w:rPr>
        <w:tab/>
        <w:t>:</w:t>
      </w:r>
      <w:r>
        <w:rPr>
          <w:szCs w:val="24"/>
        </w:rPr>
        <w:tab/>
      </w:r>
      <w:r>
        <w:rPr>
          <w:szCs w:val="24"/>
        </w:rPr>
        <w:tab/>
        <w:t xml:space="preserve">                                                         Руководитель:</w:t>
      </w:r>
    </w:p>
    <w:p w14:paraId="67A4DB42" w14:textId="77777777" w:rsidR="003A4B01" w:rsidRDefault="00897A33">
      <w:pPr>
        <w:spacing w:after="120"/>
        <w:jc w:val="both"/>
        <w:rPr>
          <w:szCs w:val="24"/>
        </w:rPr>
      </w:pPr>
      <w:r>
        <w:rPr>
          <w:szCs w:val="24"/>
        </w:rPr>
        <w:t xml:space="preserve">     _______________ ________________                                         ___________ </w:t>
      </w:r>
      <w:r>
        <w:rPr>
          <w:szCs w:val="24"/>
          <w:u w:val="single"/>
        </w:rPr>
        <w:t>________________</w:t>
      </w:r>
    </w:p>
    <w:p w14:paraId="3A7C6A1D" w14:textId="77777777" w:rsidR="003A4B01" w:rsidRDefault="00897A33">
      <w:pPr>
        <w:spacing w:after="120"/>
        <w:ind w:firstLine="709"/>
        <w:jc w:val="both"/>
        <w:rPr>
          <w:i/>
          <w:sz w:val="16"/>
          <w:szCs w:val="16"/>
        </w:rPr>
      </w:pPr>
      <w:r>
        <w:rPr>
          <w:i/>
          <w:sz w:val="16"/>
          <w:szCs w:val="16"/>
        </w:rPr>
        <w:t xml:space="preserve">      (подпись)                        (Фамилия И.О.)                                                                            (подпись)                           (Фамилия И.О.)</w:t>
      </w:r>
    </w:p>
    <w:p w14:paraId="51FFAD08" w14:textId="61F23B02" w:rsidR="003A4B01" w:rsidRDefault="00897A33">
      <w:pPr>
        <w:spacing w:after="120"/>
        <w:ind w:firstLine="709"/>
        <w:jc w:val="both"/>
        <w:rPr>
          <w:szCs w:val="24"/>
        </w:rPr>
      </w:pPr>
      <w:r>
        <w:rPr>
          <w:szCs w:val="24"/>
        </w:rPr>
        <w:t>М.П.</w:t>
      </w:r>
      <w:r>
        <w:rPr>
          <w:szCs w:val="24"/>
        </w:rPr>
        <w:tab/>
      </w:r>
      <w:r>
        <w:rPr>
          <w:szCs w:val="24"/>
        </w:rPr>
        <w:tab/>
      </w:r>
      <w:r>
        <w:rPr>
          <w:szCs w:val="24"/>
        </w:rPr>
        <w:tab/>
      </w:r>
      <w:r>
        <w:rPr>
          <w:szCs w:val="24"/>
        </w:rPr>
        <w:tab/>
      </w:r>
      <w:r>
        <w:rPr>
          <w:szCs w:val="24"/>
        </w:rPr>
        <w:tab/>
        <w:t xml:space="preserve">                                              М.П.</w:t>
      </w:r>
      <w:bookmarkEnd w:id="2"/>
    </w:p>
    <w:p w14:paraId="24CEB03E" w14:textId="284BFF4F" w:rsidR="001A708F" w:rsidRDefault="001A708F">
      <w:pPr>
        <w:spacing w:after="120"/>
        <w:ind w:firstLine="709"/>
        <w:jc w:val="both"/>
        <w:rPr>
          <w:szCs w:val="24"/>
        </w:rPr>
      </w:pPr>
    </w:p>
    <w:p w14:paraId="25142B1F" w14:textId="77777777" w:rsidR="001A708F" w:rsidRDefault="001A708F" w:rsidP="001A708F">
      <w:pPr>
        <w:autoSpaceDN w:val="0"/>
        <w:spacing w:after="120"/>
        <w:ind w:left="6237"/>
        <w:rPr>
          <w:szCs w:val="24"/>
        </w:rPr>
      </w:pPr>
      <w:r>
        <w:rPr>
          <w:szCs w:val="24"/>
        </w:rPr>
        <w:t>Приложение № 2</w:t>
      </w:r>
    </w:p>
    <w:p w14:paraId="11C7132A" w14:textId="77777777" w:rsidR="001A708F" w:rsidRDefault="001A708F" w:rsidP="001A708F">
      <w:pPr>
        <w:autoSpaceDN w:val="0"/>
        <w:ind w:left="6237"/>
        <w:rPr>
          <w:szCs w:val="24"/>
        </w:rPr>
      </w:pPr>
      <w:r>
        <w:rPr>
          <w:szCs w:val="24"/>
        </w:rPr>
        <w:t xml:space="preserve">к договору </w:t>
      </w:r>
    </w:p>
    <w:p w14:paraId="1D36F000" w14:textId="77777777" w:rsidR="001A708F" w:rsidRDefault="001A708F" w:rsidP="001A708F">
      <w:pPr>
        <w:autoSpaceDN w:val="0"/>
        <w:ind w:left="6237"/>
        <w:rPr>
          <w:szCs w:val="24"/>
        </w:rPr>
      </w:pPr>
      <w:r>
        <w:rPr>
          <w:szCs w:val="24"/>
        </w:rPr>
        <w:t>от «____» _____________ _____ г.</w:t>
      </w:r>
    </w:p>
    <w:p w14:paraId="5FA1FD40" w14:textId="77777777" w:rsidR="001A708F" w:rsidRDefault="001A708F" w:rsidP="001A708F">
      <w:pPr>
        <w:autoSpaceDN w:val="0"/>
        <w:ind w:left="6237"/>
        <w:rPr>
          <w:szCs w:val="24"/>
        </w:rPr>
      </w:pPr>
      <w:r>
        <w:rPr>
          <w:szCs w:val="24"/>
        </w:rPr>
        <w:t>№ ________</w:t>
      </w:r>
    </w:p>
    <w:p w14:paraId="647D6481" w14:textId="77777777" w:rsidR="001A708F" w:rsidRDefault="001A708F" w:rsidP="001A708F">
      <w:pPr>
        <w:autoSpaceDN w:val="0"/>
        <w:ind w:left="6237"/>
        <w:rPr>
          <w:szCs w:val="24"/>
        </w:rPr>
      </w:pPr>
    </w:p>
    <w:p w14:paraId="3985840D" w14:textId="77777777" w:rsidR="001A708F" w:rsidRDefault="001A708F" w:rsidP="001A708F">
      <w:pPr>
        <w:widowControl w:val="0"/>
        <w:spacing w:line="276" w:lineRule="auto"/>
        <w:jc w:val="center"/>
        <w:rPr>
          <w:b/>
          <w:bCs/>
          <w:sz w:val="22"/>
          <w:szCs w:val="22"/>
          <w:lang w:eastAsia="en-US"/>
        </w:rPr>
      </w:pPr>
      <w:r>
        <w:rPr>
          <w:b/>
          <w:bCs/>
          <w:sz w:val="22"/>
          <w:szCs w:val="22"/>
          <w:lang w:eastAsia="en-US"/>
        </w:rPr>
        <w:t>Техническое задание</w:t>
      </w:r>
    </w:p>
    <w:p w14:paraId="5227C2BC" w14:textId="77777777" w:rsidR="001A708F" w:rsidRDefault="001A708F" w:rsidP="001A708F">
      <w:pPr>
        <w:widowControl w:val="0"/>
        <w:spacing w:line="276" w:lineRule="auto"/>
        <w:jc w:val="center"/>
        <w:rPr>
          <w:b/>
          <w:bCs/>
          <w:color w:val="FF0000"/>
          <w:sz w:val="22"/>
          <w:szCs w:val="22"/>
          <w:lang w:eastAsia="en-US"/>
        </w:rPr>
      </w:pPr>
      <w:r>
        <w:rPr>
          <w:b/>
          <w:bCs/>
          <w:color w:val="FF0000"/>
          <w:sz w:val="22"/>
          <w:szCs w:val="22"/>
          <w:lang w:eastAsia="en-US"/>
        </w:rPr>
        <w:t>Прилагается отдельным файлом</w:t>
      </w:r>
    </w:p>
    <w:p w14:paraId="5A66823C" w14:textId="77777777" w:rsidR="001A708F" w:rsidRDefault="001A708F" w:rsidP="001A708F">
      <w:pPr>
        <w:spacing w:after="160" w:line="256" w:lineRule="auto"/>
        <w:jc w:val="both"/>
        <w:rPr>
          <w:rFonts w:eastAsia="Calibri"/>
          <w:color w:val="FF0000"/>
          <w:sz w:val="22"/>
          <w:szCs w:val="22"/>
          <w:lang w:eastAsia="en-US"/>
        </w:rPr>
      </w:pPr>
    </w:p>
    <w:p w14:paraId="299F0CC4" w14:textId="77777777" w:rsidR="001A708F" w:rsidRDefault="001A708F" w:rsidP="001A708F">
      <w:pPr>
        <w:autoSpaceDN w:val="0"/>
        <w:spacing w:after="120"/>
        <w:ind w:firstLine="709"/>
        <w:jc w:val="both"/>
        <w:rPr>
          <w:szCs w:val="24"/>
        </w:rPr>
      </w:pPr>
      <w:r>
        <w:rPr>
          <w:szCs w:val="24"/>
        </w:rPr>
        <w:t>Руководитель</w:t>
      </w:r>
      <w:r>
        <w:rPr>
          <w:szCs w:val="24"/>
        </w:rPr>
        <w:tab/>
        <w:t>:</w:t>
      </w:r>
      <w:r>
        <w:rPr>
          <w:szCs w:val="24"/>
        </w:rPr>
        <w:tab/>
      </w:r>
      <w:r>
        <w:rPr>
          <w:szCs w:val="24"/>
        </w:rPr>
        <w:tab/>
        <w:t xml:space="preserve">                                                         Руководитель:</w:t>
      </w:r>
    </w:p>
    <w:p w14:paraId="55B9944B" w14:textId="77777777" w:rsidR="001A708F" w:rsidRDefault="001A708F" w:rsidP="001A708F">
      <w:pPr>
        <w:autoSpaceDN w:val="0"/>
        <w:spacing w:after="120"/>
        <w:jc w:val="both"/>
        <w:rPr>
          <w:szCs w:val="24"/>
        </w:rPr>
      </w:pPr>
      <w:r>
        <w:rPr>
          <w:szCs w:val="24"/>
        </w:rPr>
        <w:t xml:space="preserve">     _______________ ________________                                         ___________ </w:t>
      </w:r>
      <w:r>
        <w:rPr>
          <w:szCs w:val="24"/>
          <w:u w:val="single"/>
        </w:rPr>
        <w:t>________________</w:t>
      </w:r>
    </w:p>
    <w:p w14:paraId="4B7AD9F6" w14:textId="77777777" w:rsidR="001A708F" w:rsidRDefault="001A708F" w:rsidP="001A708F">
      <w:pPr>
        <w:autoSpaceDN w:val="0"/>
        <w:spacing w:after="120"/>
        <w:ind w:firstLine="709"/>
        <w:jc w:val="both"/>
        <w:rPr>
          <w:i/>
          <w:sz w:val="16"/>
          <w:szCs w:val="16"/>
        </w:rPr>
      </w:pPr>
      <w:r>
        <w:rPr>
          <w:i/>
          <w:sz w:val="16"/>
          <w:szCs w:val="16"/>
        </w:rPr>
        <w:t xml:space="preserve">      (</w:t>
      </w:r>
      <w:proofErr w:type="gramStart"/>
      <w:r>
        <w:rPr>
          <w:i/>
          <w:sz w:val="16"/>
          <w:szCs w:val="16"/>
        </w:rPr>
        <w:t xml:space="preserve">подпись)   </w:t>
      </w:r>
      <w:proofErr w:type="gramEnd"/>
      <w:r>
        <w:rPr>
          <w:i/>
          <w:sz w:val="16"/>
          <w:szCs w:val="16"/>
        </w:rPr>
        <w:t xml:space="preserve">                     (Фамилия И.О.)                                                                            (</w:t>
      </w:r>
      <w:proofErr w:type="gramStart"/>
      <w:r>
        <w:rPr>
          <w:i/>
          <w:sz w:val="16"/>
          <w:szCs w:val="16"/>
        </w:rPr>
        <w:t xml:space="preserve">подпись)   </w:t>
      </w:r>
      <w:proofErr w:type="gramEnd"/>
      <w:r>
        <w:rPr>
          <w:i/>
          <w:sz w:val="16"/>
          <w:szCs w:val="16"/>
        </w:rPr>
        <w:t xml:space="preserve">                        (Фамилия И.О.)</w:t>
      </w:r>
    </w:p>
    <w:p w14:paraId="43088E9B" w14:textId="77777777" w:rsidR="001A708F" w:rsidRDefault="001A708F" w:rsidP="001A708F">
      <w:pPr>
        <w:autoSpaceDN w:val="0"/>
        <w:spacing w:after="120"/>
        <w:ind w:firstLine="709"/>
        <w:jc w:val="both"/>
        <w:rPr>
          <w:szCs w:val="24"/>
        </w:rPr>
      </w:pPr>
      <w:r>
        <w:rPr>
          <w:szCs w:val="24"/>
        </w:rPr>
        <w:t>М.П.</w:t>
      </w:r>
      <w:r>
        <w:rPr>
          <w:szCs w:val="24"/>
        </w:rPr>
        <w:tab/>
      </w:r>
      <w:r>
        <w:rPr>
          <w:szCs w:val="24"/>
        </w:rPr>
        <w:tab/>
      </w:r>
      <w:r>
        <w:rPr>
          <w:szCs w:val="24"/>
        </w:rPr>
        <w:tab/>
      </w:r>
      <w:r>
        <w:rPr>
          <w:szCs w:val="24"/>
        </w:rPr>
        <w:tab/>
      </w:r>
      <w:r>
        <w:rPr>
          <w:szCs w:val="24"/>
        </w:rPr>
        <w:tab/>
        <w:t xml:space="preserve">                                              М.П.</w:t>
      </w:r>
    </w:p>
    <w:p w14:paraId="068E49CD" w14:textId="77777777" w:rsidR="001A708F" w:rsidRDefault="001A708F">
      <w:pPr>
        <w:spacing w:after="120"/>
        <w:ind w:firstLine="709"/>
        <w:jc w:val="both"/>
        <w:rPr>
          <w:szCs w:val="24"/>
        </w:rPr>
      </w:pPr>
    </w:p>
    <w:sectPr w:rsidR="001A708F" w:rsidSect="003C5FF0">
      <w:headerReference w:type="default" r:id="rId8"/>
      <w:headerReference w:type="first" r:id="rId9"/>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6E468" w14:textId="77777777" w:rsidR="003A4CB8" w:rsidRDefault="003A4CB8">
      <w:r>
        <w:separator/>
      </w:r>
    </w:p>
  </w:endnote>
  <w:endnote w:type="continuationSeparator" w:id="0">
    <w:p w14:paraId="6FA4FF7A" w14:textId="77777777" w:rsidR="003A4CB8" w:rsidRDefault="003A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YR">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66D12" w14:textId="77777777" w:rsidR="003A4CB8" w:rsidRDefault="003A4CB8">
      <w:r>
        <w:separator/>
      </w:r>
    </w:p>
  </w:footnote>
  <w:footnote w:type="continuationSeparator" w:id="0">
    <w:p w14:paraId="1730A5B5" w14:textId="77777777" w:rsidR="003A4CB8" w:rsidRDefault="003A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20F6" w14:textId="77777777" w:rsidR="003A4B01" w:rsidRDefault="003A4B01">
    <w:pPr>
      <w:pStyle w:val="14"/>
      <w:jc w:val="center"/>
    </w:pPr>
  </w:p>
  <w:p w14:paraId="6E13539B" w14:textId="77777777" w:rsidR="003A4B01" w:rsidRDefault="003A4B01">
    <w:pPr>
      <w:pStyle w:val="1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4BE2" w14:textId="77777777" w:rsidR="003A4B01" w:rsidRDefault="003A4B01">
    <w:pPr>
      <w:pStyle w:val="14"/>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AC3"/>
    <w:multiLevelType w:val="multilevel"/>
    <w:tmpl w:val="6900BA98"/>
    <w:lvl w:ilvl="0">
      <w:start w:val="1"/>
      <w:numFmt w:val="decimal"/>
      <w:pStyle w:val="21"/>
      <w:lvlText w:val="%1."/>
      <w:lvlJc w:val="left"/>
      <w:pPr>
        <w:ind w:left="928" w:hanging="360"/>
      </w:pPr>
    </w:lvl>
    <w:lvl w:ilvl="1">
      <w:start w:val="1"/>
      <w:numFmt w:val="decimal"/>
      <w:pStyle w:val="22"/>
      <w:lvlText w:val="%1.%2."/>
      <w:lvlJc w:val="left"/>
      <w:pPr>
        <w:ind w:left="1142" w:hanging="432"/>
      </w:pPr>
      <w:rPr>
        <w:b/>
      </w:rPr>
    </w:lvl>
    <w:lvl w:ilvl="2">
      <w:start w:val="1"/>
      <w:numFmt w:val="decimal"/>
      <w:pStyle w:val="23"/>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 w15:restartNumberingAfterBreak="0">
    <w:nsid w:val="0D0408AB"/>
    <w:multiLevelType w:val="hybridMultilevel"/>
    <w:tmpl w:val="57388E92"/>
    <w:lvl w:ilvl="0" w:tplc="D9DC859C">
      <w:start w:val="1"/>
      <w:numFmt w:val="decimal"/>
      <w:lvlText w:val="1.1.%1"/>
      <w:lvlJc w:val="center"/>
      <w:pPr>
        <w:ind w:left="720" w:hanging="360"/>
      </w:pPr>
      <w:rPr>
        <w:rFonts w:hint="default"/>
      </w:rPr>
    </w:lvl>
    <w:lvl w:ilvl="1" w:tplc="30E2CD98">
      <w:start w:val="1"/>
      <w:numFmt w:val="lowerLetter"/>
      <w:lvlText w:val="%2."/>
      <w:lvlJc w:val="left"/>
      <w:pPr>
        <w:ind w:left="1440" w:hanging="360"/>
      </w:pPr>
    </w:lvl>
    <w:lvl w:ilvl="2" w:tplc="F0E28F70">
      <w:start w:val="1"/>
      <w:numFmt w:val="lowerRoman"/>
      <w:lvlText w:val="%3."/>
      <w:lvlJc w:val="right"/>
      <w:pPr>
        <w:ind w:left="2160" w:hanging="180"/>
      </w:pPr>
    </w:lvl>
    <w:lvl w:ilvl="3" w:tplc="2BC6C220">
      <w:start w:val="1"/>
      <w:numFmt w:val="decimal"/>
      <w:lvlText w:val="%4."/>
      <w:lvlJc w:val="left"/>
      <w:pPr>
        <w:ind w:left="2880" w:hanging="360"/>
      </w:pPr>
    </w:lvl>
    <w:lvl w:ilvl="4" w:tplc="B9F68948">
      <w:start w:val="1"/>
      <w:numFmt w:val="lowerLetter"/>
      <w:lvlText w:val="%5."/>
      <w:lvlJc w:val="left"/>
      <w:pPr>
        <w:ind w:left="3600" w:hanging="360"/>
      </w:pPr>
    </w:lvl>
    <w:lvl w:ilvl="5" w:tplc="F54A9E8C">
      <w:start w:val="1"/>
      <w:numFmt w:val="lowerRoman"/>
      <w:lvlText w:val="%6."/>
      <w:lvlJc w:val="right"/>
      <w:pPr>
        <w:ind w:left="4320" w:hanging="180"/>
      </w:pPr>
    </w:lvl>
    <w:lvl w:ilvl="6" w:tplc="DA9082F8">
      <w:start w:val="1"/>
      <w:numFmt w:val="decimal"/>
      <w:lvlText w:val="%7."/>
      <w:lvlJc w:val="left"/>
      <w:pPr>
        <w:ind w:left="5040" w:hanging="360"/>
      </w:pPr>
    </w:lvl>
    <w:lvl w:ilvl="7" w:tplc="C4440BF0">
      <w:start w:val="1"/>
      <w:numFmt w:val="lowerLetter"/>
      <w:lvlText w:val="%8."/>
      <w:lvlJc w:val="left"/>
      <w:pPr>
        <w:ind w:left="5760" w:hanging="360"/>
      </w:pPr>
    </w:lvl>
    <w:lvl w:ilvl="8" w:tplc="32AAFCDA">
      <w:start w:val="1"/>
      <w:numFmt w:val="lowerRoman"/>
      <w:lvlText w:val="%9."/>
      <w:lvlJc w:val="right"/>
      <w:pPr>
        <w:ind w:left="6480" w:hanging="180"/>
      </w:pPr>
    </w:lvl>
  </w:abstractNum>
  <w:abstractNum w:abstractNumId="2" w15:restartNumberingAfterBreak="0">
    <w:nsid w:val="0D78703E"/>
    <w:multiLevelType w:val="hybridMultilevel"/>
    <w:tmpl w:val="89528CE2"/>
    <w:lvl w:ilvl="0" w:tplc="311C63C0">
      <w:start w:val="1"/>
      <w:numFmt w:val="decimal"/>
      <w:lvlText w:val="%1."/>
      <w:lvlJc w:val="left"/>
      <w:pPr>
        <w:tabs>
          <w:tab w:val="left" w:pos="360"/>
        </w:tabs>
        <w:ind w:left="360" w:hanging="360"/>
      </w:pPr>
      <w:rPr>
        <w:rFonts w:cs="Times New Roman"/>
      </w:rPr>
    </w:lvl>
    <w:lvl w:ilvl="1" w:tplc="49049F9C">
      <w:start w:val="1"/>
      <w:numFmt w:val="decimal"/>
      <w:lvlText w:val="%2."/>
      <w:lvlJc w:val="left"/>
      <w:pPr>
        <w:tabs>
          <w:tab w:val="left" w:pos="1440"/>
        </w:tabs>
        <w:ind w:left="1440" w:hanging="360"/>
      </w:pPr>
      <w:rPr>
        <w:rFonts w:cs="Times New Roman"/>
      </w:rPr>
    </w:lvl>
    <w:lvl w:ilvl="2" w:tplc="96EC3FE2">
      <w:start w:val="1"/>
      <w:numFmt w:val="decimal"/>
      <w:lvlText w:val="%3."/>
      <w:lvlJc w:val="left"/>
      <w:pPr>
        <w:tabs>
          <w:tab w:val="left" w:pos="2160"/>
        </w:tabs>
        <w:ind w:left="2160" w:hanging="360"/>
      </w:pPr>
      <w:rPr>
        <w:rFonts w:cs="Times New Roman"/>
      </w:rPr>
    </w:lvl>
    <w:lvl w:ilvl="3" w:tplc="376225F4">
      <w:start w:val="1"/>
      <w:numFmt w:val="decimal"/>
      <w:lvlText w:val="%4."/>
      <w:lvlJc w:val="left"/>
      <w:pPr>
        <w:tabs>
          <w:tab w:val="left" w:pos="2880"/>
        </w:tabs>
        <w:ind w:left="2880" w:hanging="360"/>
      </w:pPr>
      <w:rPr>
        <w:rFonts w:cs="Times New Roman"/>
      </w:rPr>
    </w:lvl>
    <w:lvl w:ilvl="4" w:tplc="54C6C4F2">
      <w:start w:val="1"/>
      <w:numFmt w:val="decimal"/>
      <w:lvlText w:val="%5."/>
      <w:lvlJc w:val="left"/>
      <w:pPr>
        <w:tabs>
          <w:tab w:val="left" w:pos="3600"/>
        </w:tabs>
        <w:ind w:left="3600" w:hanging="360"/>
      </w:pPr>
      <w:rPr>
        <w:rFonts w:cs="Times New Roman"/>
      </w:rPr>
    </w:lvl>
    <w:lvl w:ilvl="5" w:tplc="EBB2A9F4">
      <w:start w:val="1"/>
      <w:numFmt w:val="decimal"/>
      <w:lvlText w:val="%6."/>
      <w:lvlJc w:val="left"/>
      <w:pPr>
        <w:tabs>
          <w:tab w:val="left" w:pos="4320"/>
        </w:tabs>
        <w:ind w:left="4320" w:hanging="360"/>
      </w:pPr>
      <w:rPr>
        <w:rFonts w:cs="Times New Roman"/>
      </w:rPr>
    </w:lvl>
    <w:lvl w:ilvl="6" w:tplc="97FC38BA">
      <w:start w:val="1"/>
      <w:numFmt w:val="decimal"/>
      <w:lvlText w:val="%7."/>
      <w:lvlJc w:val="left"/>
      <w:pPr>
        <w:tabs>
          <w:tab w:val="left" w:pos="5040"/>
        </w:tabs>
        <w:ind w:left="5040" w:hanging="360"/>
      </w:pPr>
      <w:rPr>
        <w:rFonts w:cs="Times New Roman"/>
      </w:rPr>
    </w:lvl>
    <w:lvl w:ilvl="7" w:tplc="C972D0E0">
      <w:start w:val="1"/>
      <w:numFmt w:val="decimal"/>
      <w:lvlText w:val="%8."/>
      <w:lvlJc w:val="left"/>
      <w:pPr>
        <w:tabs>
          <w:tab w:val="left" w:pos="5760"/>
        </w:tabs>
        <w:ind w:left="5760" w:hanging="360"/>
      </w:pPr>
      <w:rPr>
        <w:rFonts w:cs="Times New Roman"/>
      </w:rPr>
    </w:lvl>
    <w:lvl w:ilvl="8" w:tplc="DA86EB00">
      <w:start w:val="1"/>
      <w:numFmt w:val="decimal"/>
      <w:lvlText w:val="%9."/>
      <w:lvlJc w:val="left"/>
      <w:pPr>
        <w:tabs>
          <w:tab w:val="left" w:pos="6480"/>
        </w:tabs>
        <w:ind w:left="6480" w:hanging="360"/>
      </w:pPr>
      <w:rPr>
        <w:rFonts w:cs="Times New Roman"/>
      </w:rPr>
    </w:lvl>
  </w:abstractNum>
  <w:abstractNum w:abstractNumId="3" w15:restartNumberingAfterBreak="0">
    <w:nsid w:val="0E7D0359"/>
    <w:multiLevelType w:val="hybridMultilevel"/>
    <w:tmpl w:val="351A87CE"/>
    <w:lvl w:ilvl="0" w:tplc="49049F8E">
      <w:start w:val="1"/>
      <w:numFmt w:val="bullet"/>
      <w:pStyle w:val="220"/>
      <w:lvlText w:val=""/>
      <w:lvlJc w:val="left"/>
      <w:pPr>
        <w:ind w:left="1429" w:hanging="360"/>
      </w:pPr>
      <w:rPr>
        <w:rFonts w:ascii="Symbol" w:hAnsi="Symbol" w:hint="default"/>
      </w:rPr>
    </w:lvl>
    <w:lvl w:ilvl="1" w:tplc="85220A52">
      <w:start w:val="1"/>
      <w:numFmt w:val="bullet"/>
      <w:pStyle w:val="230"/>
      <w:lvlText w:val=""/>
      <w:lvlJc w:val="left"/>
      <w:pPr>
        <w:ind w:left="2149" w:hanging="360"/>
      </w:pPr>
      <w:rPr>
        <w:rFonts w:ascii="Symbol" w:hAnsi="Symbol" w:hint="default"/>
      </w:rPr>
    </w:lvl>
    <w:lvl w:ilvl="2" w:tplc="5C7C8626">
      <w:start w:val="1"/>
      <w:numFmt w:val="bullet"/>
      <w:lvlText w:val=""/>
      <w:lvlJc w:val="left"/>
      <w:pPr>
        <w:ind w:left="2869" w:hanging="360"/>
      </w:pPr>
      <w:rPr>
        <w:rFonts w:ascii="Wingdings" w:hAnsi="Wingdings" w:hint="default"/>
      </w:rPr>
    </w:lvl>
    <w:lvl w:ilvl="3" w:tplc="C5865A82">
      <w:start w:val="1"/>
      <w:numFmt w:val="bullet"/>
      <w:lvlText w:val=""/>
      <w:lvlJc w:val="left"/>
      <w:pPr>
        <w:ind w:left="3589" w:hanging="360"/>
      </w:pPr>
      <w:rPr>
        <w:rFonts w:ascii="Symbol" w:hAnsi="Symbol" w:hint="default"/>
      </w:rPr>
    </w:lvl>
    <w:lvl w:ilvl="4" w:tplc="C8A2787C">
      <w:start w:val="1"/>
      <w:numFmt w:val="bullet"/>
      <w:lvlText w:val="o"/>
      <w:lvlJc w:val="left"/>
      <w:pPr>
        <w:ind w:left="4309" w:hanging="360"/>
      </w:pPr>
      <w:rPr>
        <w:rFonts w:ascii="Courier New" w:hAnsi="Courier New" w:cs="Courier New" w:hint="default"/>
      </w:rPr>
    </w:lvl>
    <w:lvl w:ilvl="5" w:tplc="B00C5F16">
      <w:start w:val="1"/>
      <w:numFmt w:val="bullet"/>
      <w:lvlText w:val=""/>
      <w:lvlJc w:val="left"/>
      <w:pPr>
        <w:ind w:left="5029" w:hanging="360"/>
      </w:pPr>
      <w:rPr>
        <w:rFonts w:ascii="Wingdings" w:hAnsi="Wingdings" w:hint="default"/>
      </w:rPr>
    </w:lvl>
    <w:lvl w:ilvl="6" w:tplc="60F2A190">
      <w:start w:val="1"/>
      <w:numFmt w:val="bullet"/>
      <w:lvlText w:val=""/>
      <w:lvlJc w:val="left"/>
      <w:pPr>
        <w:ind w:left="5749" w:hanging="360"/>
      </w:pPr>
      <w:rPr>
        <w:rFonts w:ascii="Symbol" w:hAnsi="Symbol" w:hint="default"/>
      </w:rPr>
    </w:lvl>
    <w:lvl w:ilvl="7" w:tplc="A57E656C">
      <w:start w:val="1"/>
      <w:numFmt w:val="bullet"/>
      <w:lvlText w:val="o"/>
      <w:lvlJc w:val="left"/>
      <w:pPr>
        <w:ind w:left="6469" w:hanging="360"/>
      </w:pPr>
      <w:rPr>
        <w:rFonts w:ascii="Courier New" w:hAnsi="Courier New" w:cs="Courier New" w:hint="default"/>
      </w:rPr>
    </w:lvl>
    <w:lvl w:ilvl="8" w:tplc="4402628C">
      <w:start w:val="1"/>
      <w:numFmt w:val="bullet"/>
      <w:lvlText w:val=""/>
      <w:lvlJc w:val="left"/>
      <w:pPr>
        <w:ind w:left="7189" w:hanging="360"/>
      </w:pPr>
      <w:rPr>
        <w:rFonts w:ascii="Wingdings" w:hAnsi="Wingdings" w:hint="default"/>
      </w:rPr>
    </w:lvl>
  </w:abstractNum>
  <w:abstractNum w:abstractNumId="4" w15:restartNumberingAfterBreak="0">
    <w:nsid w:val="126D1E07"/>
    <w:multiLevelType w:val="hybridMultilevel"/>
    <w:tmpl w:val="50A2E8B2"/>
    <w:lvl w:ilvl="0" w:tplc="8BD028E8">
      <w:start w:val="1"/>
      <w:numFmt w:val="bullet"/>
      <w:pStyle w:val="a"/>
      <w:lvlText w:val=""/>
      <w:lvlJc w:val="left"/>
      <w:pPr>
        <w:tabs>
          <w:tab w:val="left" w:pos="992"/>
        </w:tabs>
        <w:ind w:left="992" w:hanging="283"/>
      </w:pPr>
      <w:rPr>
        <w:rFonts w:ascii="Symbol" w:hAnsi="Symbol" w:hint="default"/>
      </w:rPr>
    </w:lvl>
    <w:lvl w:ilvl="1" w:tplc="B6186D00">
      <w:start w:val="1"/>
      <w:numFmt w:val="bullet"/>
      <w:lvlText w:val=""/>
      <w:lvlJc w:val="left"/>
      <w:pPr>
        <w:ind w:left="1723" w:hanging="360"/>
      </w:pPr>
      <w:rPr>
        <w:rFonts w:ascii="Symbol" w:hAnsi="Symbol" w:hint="default"/>
      </w:rPr>
    </w:lvl>
    <w:lvl w:ilvl="2" w:tplc="F4CA9AFA">
      <w:start w:val="1"/>
      <w:numFmt w:val="bullet"/>
      <w:lvlText w:val=""/>
      <w:lvlJc w:val="left"/>
      <w:pPr>
        <w:ind w:left="2443" w:hanging="360"/>
      </w:pPr>
      <w:rPr>
        <w:rFonts w:ascii="Wingdings" w:hAnsi="Wingdings" w:hint="default"/>
      </w:rPr>
    </w:lvl>
    <w:lvl w:ilvl="3" w:tplc="12A4632C">
      <w:start w:val="1"/>
      <w:numFmt w:val="bullet"/>
      <w:lvlText w:val=""/>
      <w:lvlJc w:val="left"/>
      <w:pPr>
        <w:ind w:left="3163" w:hanging="360"/>
      </w:pPr>
      <w:rPr>
        <w:rFonts w:ascii="Symbol" w:hAnsi="Symbol" w:hint="default"/>
      </w:rPr>
    </w:lvl>
    <w:lvl w:ilvl="4" w:tplc="2A7AFE6C">
      <w:start w:val="1"/>
      <w:numFmt w:val="bullet"/>
      <w:lvlText w:val="o"/>
      <w:lvlJc w:val="left"/>
      <w:pPr>
        <w:ind w:left="3883" w:hanging="360"/>
      </w:pPr>
      <w:rPr>
        <w:rFonts w:ascii="Courier New" w:hAnsi="Courier New" w:hint="default"/>
      </w:rPr>
    </w:lvl>
    <w:lvl w:ilvl="5" w:tplc="1E7A8304">
      <w:start w:val="1"/>
      <w:numFmt w:val="bullet"/>
      <w:lvlText w:val=""/>
      <w:lvlJc w:val="left"/>
      <w:pPr>
        <w:ind w:left="4603" w:hanging="360"/>
      </w:pPr>
      <w:rPr>
        <w:rFonts w:ascii="Wingdings" w:hAnsi="Wingdings" w:hint="default"/>
      </w:rPr>
    </w:lvl>
    <w:lvl w:ilvl="6" w:tplc="C310C23E">
      <w:start w:val="1"/>
      <w:numFmt w:val="bullet"/>
      <w:lvlText w:val=""/>
      <w:lvlJc w:val="left"/>
      <w:pPr>
        <w:ind w:left="5323" w:hanging="360"/>
      </w:pPr>
      <w:rPr>
        <w:rFonts w:ascii="Symbol" w:hAnsi="Symbol" w:hint="default"/>
      </w:rPr>
    </w:lvl>
    <w:lvl w:ilvl="7" w:tplc="694E3ABE">
      <w:start w:val="1"/>
      <w:numFmt w:val="bullet"/>
      <w:lvlText w:val="o"/>
      <w:lvlJc w:val="left"/>
      <w:pPr>
        <w:ind w:left="6043" w:hanging="360"/>
      </w:pPr>
      <w:rPr>
        <w:rFonts w:ascii="Courier New" w:hAnsi="Courier New" w:hint="default"/>
      </w:rPr>
    </w:lvl>
    <w:lvl w:ilvl="8" w:tplc="D4264E58">
      <w:start w:val="1"/>
      <w:numFmt w:val="bullet"/>
      <w:lvlText w:val=""/>
      <w:lvlJc w:val="left"/>
      <w:pPr>
        <w:ind w:left="6763" w:hanging="360"/>
      </w:pPr>
      <w:rPr>
        <w:rFonts w:ascii="Wingdings" w:hAnsi="Wingdings" w:hint="default"/>
      </w:rPr>
    </w:lvl>
  </w:abstractNum>
  <w:abstractNum w:abstractNumId="5" w15:restartNumberingAfterBreak="0">
    <w:nsid w:val="24E63629"/>
    <w:multiLevelType w:val="hybridMultilevel"/>
    <w:tmpl w:val="FBA8198A"/>
    <w:lvl w:ilvl="0" w:tplc="024A3D58">
      <w:start w:val="1"/>
      <w:numFmt w:val="bullet"/>
      <w:pStyle w:val="a0"/>
      <w:lvlText w:val=""/>
      <w:lvlJc w:val="left"/>
      <w:pPr>
        <w:tabs>
          <w:tab w:val="left" w:pos="1276"/>
        </w:tabs>
        <w:ind w:left="1276" w:hanging="284"/>
      </w:pPr>
      <w:rPr>
        <w:rFonts w:ascii="Symbol" w:hAnsi="Symbol" w:hint="default"/>
      </w:rPr>
    </w:lvl>
    <w:lvl w:ilvl="1" w:tplc="C5A4BD3E">
      <w:start w:val="1"/>
      <w:numFmt w:val="bullet"/>
      <w:lvlText w:val="o"/>
      <w:lvlJc w:val="left"/>
      <w:pPr>
        <w:ind w:left="2148" w:hanging="360"/>
      </w:pPr>
      <w:rPr>
        <w:rFonts w:ascii="Courier New" w:hAnsi="Courier New" w:hint="default"/>
      </w:rPr>
    </w:lvl>
    <w:lvl w:ilvl="2" w:tplc="6BD8DF3E">
      <w:start w:val="1"/>
      <w:numFmt w:val="bullet"/>
      <w:lvlText w:val=""/>
      <w:lvlJc w:val="left"/>
      <w:pPr>
        <w:ind w:left="2868" w:hanging="360"/>
      </w:pPr>
      <w:rPr>
        <w:rFonts w:ascii="Wingdings" w:hAnsi="Wingdings" w:hint="default"/>
      </w:rPr>
    </w:lvl>
    <w:lvl w:ilvl="3" w:tplc="F8F2F636">
      <w:start w:val="1"/>
      <w:numFmt w:val="bullet"/>
      <w:lvlText w:val=""/>
      <w:lvlJc w:val="left"/>
      <w:pPr>
        <w:ind w:left="3588" w:hanging="360"/>
      </w:pPr>
      <w:rPr>
        <w:rFonts w:ascii="Symbol" w:hAnsi="Symbol" w:hint="default"/>
      </w:rPr>
    </w:lvl>
    <w:lvl w:ilvl="4" w:tplc="2F1EDC80">
      <w:start w:val="1"/>
      <w:numFmt w:val="bullet"/>
      <w:lvlText w:val="o"/>
      <w:lvlJc w:val="left"/>
      <w:pPr>
        <w:ind w:left="4308" w:hanging="360"/>
      </w:pPr>
      <w:rPr>
        <w:rFonts w:ascii="Courier New" w:hAnsi="Courier New" w:hint="default"/>
      </w:rPr>
    </w:lvl>
    <w:lvl w:ilvl="5" w:tplc="CE286C92">
      <w:start w:val="1"/>
      <w:numFmt w:val="bullet"/>
      <w:lvlText w:val=""/>
      <w:lvlJc w:val="left"/>
      <w:pPr>
        <w:ind w:left="5028" w:hanging="360"/>
      </w:pPr>
      <w:rPr>
        <w:rFonts w:ascii="Wingdings" w:hAnsi="Wingdings" w:hint="default"/>
      </w:rPr>
    </w:lvl>
    <w:lvl w:ilvl="6" w:tplc="A4CEDE84">
      <w:start w:val="1"/>
      <w:numFmt w:val="bullet"/>
      <w:lvlText w:val=""/>
      <w:lvlJc w:val="left"/>
      <w:pPr>
        <w:ind w:left="5748" w:hanging="360"/>
      </w:pPr>
      <w:rPr>
        <w:rFonts w:ascii="Symbol" w:hAnsi="Symbol" w:hint="default"/>
      </w:rPr>
    </w:lvl>
    <w:lvl w:ilvl="7" w:tplc="00620528">
      <w:start w:val="1"/>
      <w:numFmt w:val="bullet"/>
      <w:lvlText w:val="o"/>
      <w:lvlJc w:val="left"/>
      <w:pPr>
        <w:ind w:left="6468" w:hanging="360"/>
      </w:pPr>
      <w:rPr>
        <w:rFonts w:ascii="Courier New" w:hAnsi="Courier New" w:hint="default"/>
      </w:rPr>
    </w:lvl>
    <w:lvl w:ilvl="8" w:tplc="2982B8BE">
      <w:start w:val="1"/>
      <w:numFmt w:val="bullet"/>
      <w:lvlText w:val=""/>
      <w:lvlJc w:val="left"/>
      <w:pPr>
        <w:ind w:left="7188" w:hanging="360"/>
      </w:pPr>
      <w:rPr>
        <w:rFonts w:ascii="Wingdings" w:hAnsi="Wingdings" w:hint="default"/>
      </w:rPr>
    </w:lvl>
  </w:abstractNum>
  <w:abstractNum w:abstractNumId="6" w15:restartNumberingAfterBreak="0">
    <w:nsid w:val="28C9575C"/>
    <w:multiLevelType w:val="hybridMultilevel"/>
    <w:tmpl w:val="44643CD2"/>
    <w:lvl w:ilvl="0" w:tplc="ADF297D0">
      <w:start w:val="1"/>
      <w:numFmt w:val="decimal"/>
      <w:lvlText w:val="%1."/>
      <w:lvlJc w:val="left"/>
      <w:pPr>
        <w:ind w:left="-207" w:hanging="360"/>
      </w:pPr>
      <w:rPr>
        <w:rFonts w:hint="default"/>
      </w:rPr>
    </w:lvl>
    <w:lvl w:ilvl="1" w:tplc="A400374E">
      <w:start w:val="1"/>
      <w:numFmt w:val="lowerLetter"/>
      <w:lvlText w:val="%2."/>
      <w:lvlJc w:val="left"/>
      <w:pPr>
        <w:ind w:left="513" w:hanging="360"/>
      </w:pPr>
    </w:lvl>
    <w:lvl w:ilvl="2" w:tplc="F7C6F514">
      <w:start w:val="1"/>
      <w:numFmt w:val="lowerRoman"/>
      <w:lvlText w:val="%3."/>
      <w:lvlJc w:val="right"/>
      <w:pPr>
        <w:ind w:left="1233" w:hanging="180"/>
      </w:pPr>
    </w:lvl>
    <w:lvl w:ilvl="3" w:tplc="B3E879F6">
      <w:start w:val="1"/>
      <w:numFmt w:val="decimal"/>
      <w:lvlText w:val="%4."/>
      <w:lvlJc w:val="left"/>
      <w:pPr>
        <w:ind w:left="1953" w:hanging="360"/>
      </w:pPr>
    </w:lvl>
    <w:lvl w:ilvl="4" w:tplc="5F4E87F2">
      <w:start w:val="1"/>
      <w:numFmt w:val="lowerLetter"/>
      <w:lvlText w:val="%5."/>
      <w:lvlJc w:val="left"/>
      <w:pPr>
        <w:ind w:left="2673" w:hanging="360"/>
      </w:pPr>
    </w:lvl>
    <w:lvl w:ilvl="5" w:tplc="C742E0A8">
      <w:start w:val="1"/>
      <w:numFmt w:val="lowerRoman"/>
      <w:lvlText w:val="%6."/>
      <w:lvlJc w:val="right"/>
      <w:pPr>
        <w:ind w:left="3393" w:hanging="180"/>
      </w:pPr>
    </w:lvl>
    <w:lvl w:ilvl="6" w:tplc="2288384E">
      <w:start w:val="1"/>
      <w:numFmt w:val="decimal"/>
      <w:lvlText w:val="%7."/>
      <w:lvlJc w:val="left"/>
      <w:pPr>
        <w:ind w:left="4113" w:hanging="360"/>
      </w:pPr>
    </w:lvl>
    <w:lvl w:ilvl="7" w:tplc="793A417E">
      <w:start w:val="1"/>
      <w:numFmt w:val="lowerLetter"/>
      <w:lvlText w:val="%8."/>
      <w:lvlJc w:val="left"/>
      <w:pPr>
        <w:ind w:left="4833" w:hanging="360"/>
      </w:pPr>
    </w:lvl>
    <w:lvl w:ilvl="8" w:tplc="F59ABC14">
      <w:start w:val="1"/>
      <w:numFmt w:val="lowerRoman"/>
      <w:lvlText w:val="%9."/>
      <w:lvlJc w:val="right"/>
      <w:pPr>
        <w:ind w:left="5553" w:hanging="180"/>
      </w:pPr>
    </w:lvl>
  </w:abstractNum>
  <w:abstractNum w:abstractNumId="7" w15:restartNumberingAfterBreak="0">
    <w:nsid w:val="2EDA2E8A"/>
    <w:multiLevelType w:val="multilevel"/>
    <w:tmpl w:val="E8EE75C2"/>
    <w:lvl w:ilvl="0">
      <w:start w:val="1"/>
      <w:numFmt w:val="decimal"/>
      <w:pStyle w:val="a1"/>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F3B1B7A"/>
    <w:multiLevelType w:val="hybridMultilevel"/>
    <w:tmpl w:val="78889DE6"/>
    <w:lvl w:ilvl="0" w:tplc="FE42B1A4">
      <w:start w:val="14"/>
      <w:numFmt w:val="decimal"/>
      <w:lvlText w:val="%1."/>
      <w:lvlJc w:val="left"/>
      <w:pPr>
        <w:ind w:left="785" w:hanging="360"/>
      </w:pPr>
      <w:rPr>
        <w:rFonts w:hint="default"/>
      </w:rPr>
    </w:lvl>
    <w:lvl w:ilvl="1" w:tplc="8C2013D6">
      <w:start w:val="1"/>
      <w:numFmt w:val="lowerLetter"/>
      <w:lvlText w:val="%2."/>
      <w:lvlJc w:val="left"/>
      <w:pPr>
        <w:ind w:left="1505" w:hanging="360"/>
      </w:pPr>
    </w:lvl>
    <w:lvl w:ilvl="2" w:tplc="55D09866">
      <w:start w:val="1"/>
      <w:numFmt w:val="lowerRoman"/>
      <w:lvlText w:val="%3."/>
      <w:lvlJc w:val="right"/>
      <w:pPr>
        <w:ind w:left="2225" w:hanging="180"/>
      </w:pPr>
    </w:lvl>
    <w:lvl w:ilvl="3" w:tplc="10E0DC48">
      <w:start w:val="1"/>
      <w:numFmt w:val="decimal"/>
      <w:lvlText w:val="%4."/>
      <w:lvlJc w:val="left"/>
      <w:pPr>
        <w:ind w:left="2945" w:hanging="360"/>
      </w:pPr>
    </w:lvl>
    <w:lvl w:ilvl="4" w:tplc="4AFC166C">
      <w:start w:val="1"/>
      <w:numFmt w:val="lowerLetter"/>
      <w:lvlText w:val="%5."/>
      <w:lvlJc w:val="left"/>
      <w:pPr>
        <w:ind w:left="3665" w:hanging="360"/>
      </w:pPr>
    </w:lvl>
    <w:lvl w:ilvl="5" w:tplc="A45E3F28">
      <w:start w:val="1"/>
      <w:numFmt w:val="lowerRoman"/>
      <w:lvlText w:val="%6."/>
      <w:lvlJc w:val="right"/>
      <w:pPr>
        <w:ind w:left="4385" w:hanging="180"/>
      </w:pPr>
    </w:lvl>
    <w:lvl w:ilvl="6" w:tplc="4ADE886A">
      <w:start w:val="1"/>
      <w:numFmt w:val="decimal"/>
      <w:lvlText w:val="%7."/>
      <w:lvlJc w:val="left"/>
      <w:pPr>
        <w:ind w:left="5105" w:hanging="360"/>
      </w:pPr>
    </w:lvl>
    <w:lvl w:ilvl="7" w:tplc="B4A48268">
      <w:start w:val="1"/>
      <w:numFmt w:val="lowerLetter"/>
      <w:lvlText w:val="%8."/>
      <w:lvlJc w:val="left"/>
      <w:pPr>
        <w:ind w:left="5825" w:hanging="360"/>
      </w:pPr>
    </w:lvl>
    <w:lvl w:ilvl="8" w:tplc="755A686E">
      <w:start w:val="1"/>
      <w:numFmt w:val="lowerRoman"/>
      <w:lvlText w:val="%9."/>
      <w:lvlJc w:val="right"/>
      <w:pPr>
        <w:ind w:left="6545" w:hanging="180"/>
      </w:pPr>
    </w:lvl>
  </w:abstractNum>
  <w:abstractNum w:abstractNumId="9" w15:restartNumberingAfterBreak="0">
    <w:nsid w:val="3B877982"/>
    <w:multiLevelType w:val="multilevel"/>
    <w:tmpl w:val="F674465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0" w15:restartNumberingAfterBreak="0">
    <w:nsid w:val="3C281892"/>
    <w:multiLevelType w:val="hybridMultilevel"/>
    <w:tmpl w:val="8A28A7B0"/>
    <w:lvl w:ilvl="0" w:tplc="9C026798">
      <w:start w:val="1"/>
      <w:numFmt w:val="bullet"/>
      <w:pStyle w:val="1"/>
      <w:lvlText w:val="-"/>
      <w:lvlJc w:val="left"/>
      <w:pPr>
        <w:ind w:left="644" w:hanging="360"/>
      </w:pPr>
      <w:rPr>
        <w:rFonts w:ascii="Courier New" w:hAnsi="Courier New" w:hint="default"/>
      </w:rPr>
    </w:lvl>
    <w:lvl w:ilvl="1" w:tplc="CF9AE344">
      <w:start w:val="1"/>
      <w:numFmt w:val="bullet"/>
      <w:lvlText w:val="o"/>
      <w:lvlJc w:val="left"/>
      <w:pPr>
        <w:ind w:left="1440" w:hanging="360"/>
      </w:pPr>
      <w:rPr>
        <w:rFonts w:ascii="Courier New" w:hAnsi="Courier New" w:cs="Courier New" w:hint="default"/>
      </w:rPr>
    </w:lvl>
    <w:lvl w:ilvl="2" w:tplc="2340D148">
      <w:start w:val="1"/>
      <w:numFmt w:val="bullet"/>
      <w:lvlText w:val=""/>
      <w:lvlJc w:val="left"/>
      <w:pPr>
        <w:ind w:left="2160" w:hanging="360"/>
      </w:pPr>
      <w:rPr>
        <w:rFonts w:ascii="Wingdings" w:hAnsi="Wingdings" w:hint="default"/>
      </w:rPr>
    </w:lvl>
    <w:lvl w:ilvl="3" w:tplc="611CD5AA">
      <w:start w:val="1"/>
      <w:numFmt w:val="bullet"/>
      <w:lvlText w:val=""/>
      <w:lvlJc w:val="left"/>
      <w:pPr>
        <w:ind w:left="2880" w:hanging="360"/>
      </w:pPr>
      <w:rPr>
        <w:rFonts w:ascii="Symbol" w:hAnsi="Symbol" w:hint="default"/>
      </w:rPr>
    </w:lvl>
    <w:lvl w:ilvl="4" w:tplc="533205E4">
      <w:start w:val="1"/>
      <w:numFmt w:val="bullet"/>
      <w:lvlText w:val="o"/>
      <w:lvlJc w:val="left"/>
      <w:pPr>
        <w:ind w:left="3600" w:hanging="360"/>
      </w:pPr>
      <w:rPr>
        <w:rFonts w:ascii="Courier New" w:hAnsi="Courier New" w:cs="Courier New" w:hint="default"/>
      </w:rPr>
    </w:lvl>
    <w:lvl w:ilvl="5" w:tplc="39D035BC">
      <w:start w:val="1"/>
      <w:numFmt w:val="bullet"/>
      <w:lvlText w:val=""/>
      <w:lvlJc w:val="left"/>
      <w:pPr>
        <w:ind w:left="4320" w:hanging="360"/>
      </w:pPr>
      <w:rPr>
        <w:rFonts w:ascii="Wingdings" w:hAnsi="Wingdings" w:hint="default"/>
      </w:rPr>
    </w:lvl>
    <w:lvl w:ilvl="6" w:tplc="F0D8320E">
      <w:start w:val="1"/>
      <w:numFmt w:val="bullet"/>
      <w:lvlText w:val=""/>
      <w:lvlJc w:val="left"/>
      <w:pPr>
        <w:ind w:left="5040" w:hanging="360"/>
      </w:pPr>
      <w:rPr>
        <w:rFonts w:ascii="Symbol" w:hAnsi="Symbol" w:hint="default"/>
      </w:rPr>
    </w:lvl>
    <w:lvl w:ilvl="7" w:tplc="94AC3554">
      <w:start w:val="1"/>
      <w:numFmt w:val="bullet"/>
      <w:lvlText w:val="o"/>
      <w:lvlJc w:val="left"/>
      <w:pPr>
        <w:ind w:left="5760" w:hanging="360"/>
      </w:pPr>
      <w:rPr>
        <w:rFonts w:ascii="Courier New" w:hAnsi="Courier New" w:cs="Courier New" w:hint="default"/>
      </w:rPr>
    </w:lvl>
    <w:lvl w:ilvl="8" w:tplc="2F006AC4">
      <w:start w:val="1"/>
      <w:numFmt w:val="bullet"/>
      <w:lvlText w:val=""/>
      <w:lvlJc w:val="left"/>
      <w:pPr>
        <w:ind w:left="6480" w:hanging="360"/>
      </w:pPr>
      <w:rPr>
        <w:rFonts w:ascii="Wingdings" w:hAnsi="Wingdings" w:hint="default"/>
      </w:rPr>
    </w:lvl>
  </w:abstractNum>
  <w:abstractNum w:abstractNumId="11" w15:restartNumberingAfterBreak="0">
    <w:nsid w:val="40303618"/>
    <w:multiLevelType w:val="multilevel"/>
    <w:tmpl w:val="4982945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31131ED"/>
    <w:multiLevelType w:val="hybridMultilevel"/>
    <w:tmpl w:val="11E6EF4A"/>
    <w:lvl w:ilvl="0" w:tplc="93D6F41E">
      <w:start w:val="1"/>
      <w:numFmt w:val="decimal"/>
      <w:lvlText w:val="1.1.%1"/>
      <w:lvlJc w:val="center"/>
      <w:pPr>
        <w:ind w:left="720" w:hanging="360"/>
      </w:pPr>
      <w:rPr>
        <w:rFonts w:hint="default"/>
      </w:rPr>
    </w:lvl>
    <w:lvl w:ilvl="1" w:tplc="B0D449FC">
      <w:start w:val="1"/>
      <w:numFmt w:val="lowerLetter"/>
      <w:lvlText w:val="%2."/>
      <w:lvlJc w:val="left"/>
      <w:pPr>
        <w:ind w:left="1440" w:hanging="360"/>
      </w:pPr>
    </w:lvl>
    <w:lvl w:ilvl="2" w:tplc="A2508406">
      <w:start w:val="1"/>
      <w:numFmt w:val="lowerRoman"/>
      <w:lvlText w:val="%3."/>
      <w:lvlJc w:val="right"/>
      <w:pPr>
        <w:ind w:left="2160" w:hanging="180"/>
      </w:pPr>
    </w:lvl>
    <w:lvl w:ilvl="3" w:tplc="54F832D2">
      <w:start w:val="1"/>
      <w:numFmt w:val="decimal"/>
      <w:lvlText w:val="%4."/>
      <w:lvlJc w:val="left"/>
      <w:pPr>
        <w:ind w:left="2880" w:hanging="360"/>
      </w:pPr>
    </w:lvl>
    <w:lvl w:ilvl="4" w:tplc="1354F65C">
      <w:start w:val="1"/>
      <w:numFmt w:val="lowerLetter"/>
      <w:lvlText w:val="%5."/>
      <w:lvlJc w:val="left"/>
      <w:pPr>
        <w:ind w:left="3600" w:hanging="360"/>
      </w:pPr>
    </w:lvl>
    <w:lvl w:ilvl="5" w:tplc="E9BC5678">
      <w:start w:val="1"/>
      <w:numFmt w:val="lowerRoman"/>
      <w:lvlText w:val="%6."/>
      <w:lvlJc w:val="right"/>
      <w:pPr>
        <w:ind w:left="4320" w:hanging="180"/>
      </w:pPr>
    </w:lvl>
    <w:lvl w:ilvl="6" w:tplc="AADAEEC2">
      <w:start w:val="1"/>
      <w:numFmt w:val="decimal"/>
      <w:lvlText w:val="%7."/>
      <w:lvlJc w:val="left"/>
      <w:pPr>
        <w:ind w:left="5040" w:hanging="360"/>
      </w:pPr>
    </w:lvl>
    <w:lvl w:ilvl="7" w:tplc="3F5C2B90">
      <w:start w:val="1"/>
      <w:numFmt w:val="lowerLetter"/>
      <w:lvlText w:val="%8."/>
      <w:lvlJc w:val="left"/>
      <w:pPr>
        <w:ind w:left="5760" w:hanging="360"/>
      </w:pPr>
    </w:lvl>
    <w:lvl w:ilvl="8" w:tplc="891EB8DC">
      <w:start w:val="1"/>
      <w:numFmt w:val="lowerRoman"/>
      <w:lvlText w:val="%9."/>
      <w:lvlJc w:val="right"/>
      <w:pPr>
        <w:ind w:left="6480" w:hanging="180"/>
      </w:pPr>
    </w:lvl>
  </w:abstractNum>
  <w:abstractNum w:abstractNumId="13" w15:restartNumberingAfterBreak="0">
    <w:nsid w:val="6004578D"/>
    <w:multiLevelType w:val="hybridMultilevel"/>
    <w:tmpl w:val="E61A1360"/>
    <w:lvl w:ilvl="0" w:tplc="97541B18">
      <w:start w:val="1"/>
      <w:numFmt w:val="bullet"/>
      <w:pStyle w:val="2"/>
      <w:lvlText w:val=""/>
      <w:lvlJc w:val="left"/>
      <w:pPr>
        <w:ind w:left="1429" w:hanging="360"/>
      </w:pPr>
      <w:rPr>
        <w:rFonts w:ascii="Symbol" w:hAnsi="Symbol" w:hint="default"/>
      </w:rPr>
    </w:lvl>
    <w:lvl w:ilvl="1" w:tplc="B2283286">
      <w:start w:val="1"/>
      <w:numFmt w:val="bullet"/>
      <w:lvlText w:val="o"/>
      <w:lvlJc w:val="left"/>
      <w:pPr>
        <w:ind w:left="2149" w:hanging="360"/>
      </w:pPr>
      <w:rPr>
        <w:rFonts w:ascii="Courier New" w:hAnsi="Courier New" w:cs="Courier New" w:hint="default"/>
      </w:rPr>
    </w:lvl>
    <w:lvl w:ilvl="2" w:tplc="BE6A5F56">
      <w:start w:val="1"/>
      <w:numFmt w:val="bullet"/>
      <w:lvlText w:val=""/>
      <w:lvlJc w:val="left"/>
      <w:pPr>
        <w:ind w:left="2869" w:hanging="360"/>
      </w:pPr>
      <w:rPr>
        <w:rFonts w:ascii="Wingdings" w:hAnsi="Wingdings" w:hint="default"/>
      </w:rPr>
    </w:lvl>
    <w:lvl w:ilvl="3" w:tplc="BB182B20">
      <w:start w:val="1"/>
      <w:numFmt w:val="bullet"/>
      <w:lvlText w:val=""/>
      <w:lvlJc w:val="left"/>
      <w:pPr>
        <w:ind w:left="3589" w:hanging="360"/>
      </w:pPr>
      <w:rPr>
        <w:rFonts w:ascii="Symbol" w:hAnsi="Symbol" w:hint="default"/>
      </w:rPr>
    </w:lvl>
    <w:lvl w:ilvl="4" w:tplc="F7E6D23E">
      <w:start w:val="1"/>
      <w:numFmt w:val="bullet"/>
      <w:lvlText w:val="o"/>
      <w:lvlJc w:val="left"/>
      <w:pPr>
        <w:ind w:left="4309" w:hanging="360"/>
      </w:pPr>
      <w:rPr>
        <w:rFonts w:ascii="Courier New" w:hAnsi="Courier New" w:cs="Courier New" w:hint="default"/>
      </w:rPr>
    </w:lvl>
    <w:lvl w:ilvl="5" w:tplc="0A72FECE">
      <w:start w:val="1"/>
      <w:numFmt w:val="bullet"/>
      <w:lvlText w:val=""/>
      <w:lvlJc w:val="left"/>
      <w:pPr>
        <w:ind w:left="5029" w:hanging="360"/>
      </w:pPr>
      <w:rPr>
        <w:rFonts w:ascii="Wingdings" w:hAnsi="Wingdings" w:hint="default"/>
      </w:rPr>
    </w:lvl>
    <w:lvl w:ilvl="6" w:tplc="D33C2040">
      <w:start w:val="1"/>
      <w:numFmt w:val="bullet"/>
      <w:lvlText w:val=""/>
      <w:lvlJc w:val="left"/>
      <w:pPr>
        <w:ind w:left="5749" w:hanging="360"/>
      </w:pPr>
      <w:rPr>
        <w:rFonts w:ascii="Symbol" w:hAnsi="Symbol" w:hint="default"/>
      </w:rPr>
    </w:lvl>
    <w:lvl w:ilvl="7" w:tplc="B47810A2">
      <w:start w:val="1"/>
      <w:numFmt w:val="bullet"/>
      <w:lvlText w:val="o"/>
      <w:lvlJc w:val="left"/>
      <w:pPr>
        <w:ind w:left="6469" w:hanging="360"/>
      </w:pPr>
      <w:rPr>
        <w:rFonts w:ascii="Courier New" w:hAnsi="Courier New" w:cs="Courier New" w:hint="default"/>
      </w:rPr>
    </w:lvl>
    <w:lvl w:ilvl="8" w:tplc="98AA1986">
      <w:start w:val="1"/>
      <w:numFmt w:val="bullet"/>
      <w:lvlText w:val=""/>
      <w:lvlJc w:val="left"/>
      <w:pPr>
        <w:ind w:left="7189" w:hanging="360"/>
      </w:pPr>
      <w:rPr>
        <w:rFonts w:ascii="Wingdings" w:hAnsi="Wingdings" w:hint="default"/>
      </w:rPr>
    </w:lvl>
  </w:abstractNum>
  <w:abstractNum w:abstractNumId="14" w15:restartNumberingAfterBreak="0">
    <w:nsid w:val="6A0105F5"/>
    <w:multiLevelType w:val="multilevel"/>
    <w:tmpl w:val="16F4148A"/>
    <w:lvl w:ilvl="0">
      <w:start w:val="2"/>
      <w:numFmt w:val="decimal"/>
      <w:lvlText w:val="%1."/>
      <w:lvlJc w:val="left"/>
      <w:pPr>
        <w:ind w:left="1429" w:hanging="360"/>
      </w:pPr>
    </w:lvl>
    <w:lvl w:ilvl="1">
      <w:start w:val="1"/>
      <w:numFmt w:val="decimal"/>
      <w:pStyle w:val="221"/>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726440ED"/>
    <w:multiLevelType w:val="multilevel"/>
    <w:tmpl w:val="7AF456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7B009E"/>
    <w:multiLevelType w:val="multilevel"/>
    <w:tmpl w:val="FB245856"/>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5DC55D0"/>
    <w:multiLevelType w:val="multilevel"/>
    <w:tmpl w:val="57664FF2"/>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6737D1A"/>
    <w:multiLevelType w:val="multilevel"/>
    <w:tmpl w:val="4BEAD7C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BF37489"/>
    <w:multiLevelType w:val="hybridMultilevel"/>
    <w:tmpl w:val="F06AA522"/>
    <w:lvl w:ilvl="0" w:tplc="A11A0816">
      <w:start w:val="1"/>
      <w:numFmt w:val="decimal"/>
      <w:lvlText w:val="%1."/>
      <w:lvlJc w:val="left"/>
      <w:pPr>
        <w:ind w:left="720" w:hanging="360"/>
      </w:pPr>
      <w:rPr>
        <w:rFonts w:hint="default"/>
      </w:rPr>
    </w:lvl>
    <w:lvl w:ilvl="1" w:tplc="87E021B4">
      <w:start w:val="1"/>
      <w:numFmt w:val="lowerLetter"/>
      <w:lvlText w:val="%2."/>
      <w:lvlJc w:val="left"/>
      <w:pPr>
        <w:ind w:left="1440" w:hanging="360"/>
      </w:pPr>
    </w:lvl>
    <w:lvl w:ilvl="2" w:tplc="597A2C36">
      <w:start w:val="1"/>
      <w:numFmt w:val="lowerRoman"/>
      <w:lvlText w:val="%3."/>
      <w:lvlJc w:val="right"/>
      <w:pPr>
        <w:ind w:left="2160" w:hanging="180"/>
      </w:pPr>
    </w:lvl>
    <w:lvl w:ilvl="3" w:tplc="6360C782">
      <w:start w:val="1"/>
      <w:numFmt w:val="decimal"/>
      <w:lvlText w:val="%4."/>
      <w:lvlJc w:val="left"/>
      <w:pPr>
        <w:ind w:left="2880" w:hanging="360"/>
      </w:pPr>
    </w:lvl>
    <w:lvl w:ilvl="4" w:tplc="44D2ADC0">
      <w:start w:val="1"/>
      <w:numFmt w:val="lowerLetter"/>
      <w:lvlText w:val="%5."/>
      <w:lvlJc w:val="left"/>
      <w:pPr>
        <w:ind w:left="3600" w:hanging="360"/>
      </w:pPr>
    </w:lvl>
    <w:lvl w:ilvl="5" w:tplc="1A7081CA">
      <w:start w:val="1"/>
      <w:numFmt w:val="lowerRoman"/>
      <w:lvlText w:val="%6."/>
      <w:lvlJc w:val="right"/>
      <w:pPr>
        <w:ind w:left="4320" w:hanging="180"/>
      </w:pPr>
    </w:lvl>
    <w:lvl w:ilvl="6" w:tplc="A84602A8">
      <w:start w:val="1"/>
      <w:numFmt w:val="decimal"/>
      <w:lvlText w:val="%7."/>
      <w:lvlJc w:val="left"/>
      <w:pPr>
        <w:ind w:left="5040" w:hanging="360"/>
      </w:pPr>
    </w:lvl>
    <w:lvl w:ilvl="7" w:tplc="3D8EF702">
      <w:start w:val="1"/>
      <w:numFmt w:val="lowerLetter"/>
      <w:lvlText w:val="%8."/>
      <w:lvlJc w:val="left"/>
      <w:pPr>
        <w:ind w:left="5760" w:hanging="360"/>
      </w:pPr>
    </w:lvl>
    <w:lvl w:ilvl="8" w:tplc="BE5A139A">
      <w:start w:val="1"/>
      <w:numFmt w:val="lowerRoman"/>
      <w:lvlText w:val="%9."/>
      <w:lvlJc w:val="right"/>
      <w:pPr>
        <w:ind w:left="6480" w:hanging="180"/>
      </w:pPr>
    </w:lvl>
  </w:abstractNum>
  <w:abstractNum w:abstractNumId="20" w15:restartNumberingAfterBreak="0">
    <w:nsid w:val="7D0D37DC"/>
    <w:multiLevelType w:val="hybridMultilevel"/>
    <w:tmpl w:val="74648D44"/>
    <w:lvl w:ilvl="0" w:tplc="E3CA6184">
      <w:start w:val="1"/>
      <w:numFmt w:val="bullet"/>
      <w:pStyle w:val="a2"/>
      <w:lvlText w:val="-"/>
      <w:lvlJc w:val="left"/>
      <w:pPr>
        <w:tabs>
          <w:tab w:val="left" w:pos="1134"/>
        </w:tabs>
        <w:ind w:left="1134" w:hanging="425"/>
      </w:pPr>
      <w:rPr>
        <w:rFonts w:ascii="Courier New" w:hAnsi="Courier New" w:hint="default"/>
      </w:rPr>
    </w:lvl>
    <w:lvl w:ilvl="1" w:tplc="74E29F1C">
      <w:start w:val="1"/>
      <w:numFmt w:val="bullet"/>
      <w:lvlText w:val="o"/>
      <w:lvlJc w:val="left"/>
      <w:pPr>
        <w:ind w:left="1440" w:hanging="360"/>
      </w:pPr>
      <w:rPr>
        <w:rFonts w:ascii="Courier New" w:hAnsi="Courier New" w:cs="Courier New" w:hint="default"/>
      </w:rPr>
    </w:lvl>
    <w:lvl w:ilvl="2" w:tplc="9CDAD03A">
      <w:start w:val="1"/>
      <w:numFmt w:val="bullet"/>
      <w:lvlText w:val=""/>
      <w:lvlJc w:val="left"/>
      <w:pPr>
        <w:ind w:left="2160" w:hanging="360"/>
      </w:pPr>
      <w:rPr>
        <w:rFonts w:ascii="Wingdings" w:hAnsi="Wingdings" w:hint="default"/>
      </w:rPr>
    </w:lvl>
    <w:lvl w:ilvl="3" w:tplc="DDC2E44A">
      <w:start w:val="1"/>
      <w:numFmt w:val="bullet"/>
      <w:lvlText w:val=""/>
      <w:lvlJc w:val="left"/>
      <w:pPr>
        <w:ind w:left="2880" w:hanging="360"/>
      </w:pPr>
      <w:rPr>
        <w:rFonts w:ascii="Symbol" w:hAnsi="Symbol" w:hint="default"/>
      </w:rPr>
    </w:lvl>
    <w:lvl w:ilvl="4" w:tplc="7DA20F86">
      <w:start w:val="1"/>
      <w:numFmt w:val="bullet"/>
      <w:lvlText w:val="o"/>
      <w:lvlJc w:val="left"/>
      <w:pPr>
        <w:ind w:left="3600" w:hanging="360"/>
      </w:pPr>
      <w:rPr>
        <w:rFonts w:ascii="Courier New" w:hAnsi="Courier New" w:cs="Courier New" w:hint="default"/>
      </w:rPr>
    </w:lvl>
    <w:lvl w:ilvl="5" w:tplc="C56AF02E">
      <w:start w:val="1"/>
      <w:numFmt w:val="bullet"/>
      <w:lvlText w:val=""/>
      <w:lvlJc w:val="left"/>
      <w:pPr>
        <w:ind w:left="4320" w:hanging="360"/>
      </w:pPr>
      <w:rPr>
        <w:rFonts w:ascii="Wingdings" w:hAnsi="Wingdings" w:hint="default"/>
      </w:rPr>
    </w:lvl>
    <w:lvl w:ilvl="6" w:tplc="D8F2783E">
      <w:start w:val="1"/>
      <w:numFmt w:val="bullet"/>
      <w:lvlText w:val=""/>
      <w:lvlJc w:val="left"/>
      <w:pPr>
        <w:ind w:left="5040" w:hanging="360"/>
      </w:pPr>
      <w:rPr>
        <w:rFonts w:ascii="Symbol" w:hAnsi="Symbol" w:hint="default"/>
      </w:rPr>
    </w:lvl>
    <w:lvl w:ilvl="7" w:tplc="86C0E802">
      <w:start w:val="1"/>
      <w:numFmt w:val="bullet"/>
      <w:lvlText w:val="o"/>
      <w:lvlJc w:val="left"/>
      <w:pPr>
        <w:ind w:left="5760" w:hanging="360"/>
      </w:pPr>
      <w:rPr>
        <w:rFonts w:ascii="Courier New" w:hAnsi="Courier New" w:cs="Courier New" w:hint="default"/>
      </w:rPr>
    </w:lvl>
    <w:lvl w:ilvl="8" w:tplc="1E089002">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4"/>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17"/>
  </w:num>
  <w:num w:numId="14">
    <w:abstractNumId w:val="2"/>
  </w:num>
  <w:num w:numId="15">
    <w:abstractNumId w:val="19"/>
  </w:num>
  <w:num w:numId="16">
    <w:abstractNumId w:val="6"/>
  </w:num>
  <w:num w:numId="17">
    <w:abstractNumId w:val="11"/>
  </w:num>
  <w:num w:numId="18">
    <w:abstractNumId w:val="18"/>
  </w:num>
  <w:num w:numId="19">
    <w:abstractNumId w:val="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01"/>
    <w:rsid w:val="00073036"/>
    <w:rsid w:val="000B1FB4"/>
    <w:rsid w:val="001A708F"/>
    <w:rsid w:val="001C05E5"/>
    <w:rsid w:val="001C4CC1"/>
    <w:rsid w:val="00247570"/>
    <w:rsid w:val="002633F4"/>
    <w:rsid w:val="002B19D2"/>
    <w:rsid w:val="002C5E47"/>
    <w:rsid w:val="002D7601"/>
    <w:rsid w:val="003A4B01"/>
    <w:rsid w:val="003A4CB8"/>
    <w:rsid w:val="003C5FF0"/>
    <w:rsid w:val="004600FF"/>
    <w:rsid w:val="00491420"/>
    <w:rsid w:val="005146FF"/>
    <w:rsid w:val="0053467B"/>
    <w:rsid w:val="005C6E2F"/>
    <w:rsid w:val="00616FDB"/>
    <w:rsid w:val="006C5F9C"/>
    <w:rsid w:val="00704419"/>
    <w:rsid w:val="00736EE9"/>
    <w:rsid w:val="00756E00"/>
    <w:rsid w:val="00820E35"/>
    <w:rsid w:val="008274E7"/>
    <w:rsid w:val="00846DF3"/>
    <w:rsid w:val="00847D85"/>
    <w:rsid w:val="00897A33"/>
    <w:rsid w:val="008A5D10"/>
    <w:rsid w:val="00951F56"/>
    <w:rsid w:val="009C6CB2"/>
    <w:rsid w:val="00A70D9B"/>
    <w:rsid w:val="00A7453D"/>
    <w:rsid w:val="00A82DAD"/>
    <w:rsid w:val="00B018D7"/>
    <w:rsid w:val="00B62BC8"/>
    <w:rsid w:val="00B71298"/>
    <w:rsid w:val="00B741C5"/>
    <w:rsid w:val="00B81E74"/>
    <w:rsid w:val="00BC5C2C"/>
    <w:rsid w:val="00BD7129"/>
    <w:rsid w:val="00BE79E3"/>
    <w:rsid w:val="00C622ED"/>
    <w:rsid w:val="00CC5845"/>
    <w:rsid w:val="00CF3AC4"/>
    <w:rsid w:val="00D64816"/>
    <w:rsid w:val="00D75545"/>
    <w:rsid w:val="00DA2141"/>
    <w:rsid w:val="00DF5B68"/>
    <w:rsid w:val="00E24F96"/>
    <w:rsid w:val="00E544E7"/>
    <w:rsid w:val="00E61E75"/>
    <w:rsid w:val="00EB2014"/>
    <w:rsid w:val="00EC2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FDD7"/>
  <w15:docId w15:val="{45441387-C8DD-489E-9957-AACD1C20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A4B01"/>
    <w:rPr>
      <w:rFonts w:ascii="Times New Roman" w:eastAsia="Times New Roman" w:hAnsi="Times New Roman" w:cs="Times New Roman"/>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sid w:val="003A4B01"/>
    <w:rPr>
      <w:rFonts w:ascii="Arial" w:eastAsia="Arial" w:hAnsi="Arial" w:cs="Arial"/>
      <w:sz w:val="40"/>
      <w:szCs w:val="40"/>
    </w:rPr>
  </w:style>
  <w:style w:type="character" w:customStyle="1" w:styleId="Heading2Char">
    <w:name w:val="Heading 2 Char"/>
    <w:basedOn w:val="a4"/>
    <w:uiPriority w:val="9"/>
    <w:rsid w:val="003A4B01"/>
    <w:rPr>
      <w:rFonts w:ascii="Arial" w:eastAsia="Arial" w:hAnsi="Arial" w:cs="Arial"/>
      <w:sz w:val="34"/>
    </w:rPr>
  </w:style>
  <w:style w:type="character" w:customStyle="1" w:styleId="Heading3Char">
    <w:name w:val="Heading 3 Char"/>
    <w:basedOn w:val="a4"/>
    <w:uiPriority w:val="9"/>
    <w:rsid w:val="003A4B01"/>
    <w:rPr>
      <w:rFonts w:ascii="Arial" w:eastAsia="Arial" w:hAnsi="Arial" w:cs="Arial"/>
      <w:sz w:val="30"/>
      <w:szCs w:val="30"/>
    </w:rPr>
  </w:style>
  <w:style w:type="character" w:customStyle="1" w:styleId="Heading4Char">
    <w:name w:val="Heading 4 Char"/>
    <w:basedOn w:val="a4"/>
    <w:uiPriority w:val="9"/>
    <w:rsid w:val="003A4B01"/>
    <w:rPr>
      <w:rFonts w:ascii="Arial" w:eastAsia="Arial" w:hAnsi="Arial" w:cs="Arial"/>
      <w:b/>
      <w:bCs/>
      <w:sz w:val="26"/>
      <w:szCs w:val="26"/>
    </w:rPr>
  </w:style>
  <w:style w:type="paragraph" w:customStyle="1" w:styleId="51">
    <w:name w:val="Заголовок 51"/>
    <w:basedOn w:val="a3"/>
    <w:next w:val="a3"/>
    <w:link w:val="Heading5Char"/>
    <w:uiPriority w:val="9"/>
    <w:unhideWhenUsed/>
    <w:qFormat/>
    <w:rsid w:val="003A4B01"/>
    <w:pPr>
      <w:keepNext/>
      <w:keepLines/>
      <w:spacing w:before="320" w:after="200"/>
      <w:outlineLvl w:val="4"/>
    </w:pPr>
    <w:rPr>
      <w:rFonts w:ascii="Arial" w:eastAsia="Arial" w:hAnsi="Arial" w:cs="Arial"/>
      <w:b/>
      <w:bCs/>
      <w:szCs w:val="24"/>
    </w:rPr>
  </w:style>
  <w:style w:type="character" w:customStyle="1" w:styleId="Heading5Char">
    <w:name w:val="Heading 5 Char"/>
    <w:basedOn w:val="a4"/>
    <w:link w:val="51"/>
    <w:uiPriority w:val="9"/>
    <w:rsid w:val="003A4B01"/>
    <w:rPr>
      <w:rFonts w:ascii="Arial" w:eastAsia="Arial" w:hAnsi="Arial" w:cs="Arial"/>
      <w:b/>
      <w:bCs/>
      <w:sz w:val="24"/>
      <w:szCs w:val="24"/>
    </w:rPr>
  </w:style>
  <w:style w:type="paragraph" w:customStyle="1" w:styleId="61">
    <w:name w:val="Заголовок 61"/>
    <w:basedOn w:val="a3"/>
    <w:next w:val="a3"/>
    <w:link w:val="Heading6Char"/>
    <w:uiPriority w:val="9"/>
    <w:unhideWhenUsed/>
    <w:qFormat/>
    <w:rsid w:val="003A4B0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4"/>
    <w:link w:val="61"/>
    <w:uiPriority w:val="9"/>
    <w:rsid w:val="003A4B01"/>
    <w:rPr>
      <w:rFonts w:ascii="Arial" w:eastAsia="Arial" w:hAnsi="Arial" w:cs="Arial"/>
      <w:b/>
      <w:bCs/>
      <w:sz w:val="22"/>
      <w:szCs w:val="22"/>
    </w:rPr>
  </w:style>
  <w:style w:type="paragraph" w:customStyle="1" w:styleId="71">
    <w:name w:val="Заголовок 71"/>
    <w:basedOn w:val="a3"/>
    <w:next w:val="a3"/>
    <w:link w:val="Heading7Char"/>
    <w:uiPriority w:val="9"/>
    <w:unhideWhenUsed/>
    <w:qFormat/>
    <w:rsid w:val="003A4B0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4"/>
    <w:link w:val="71"/>
    <w:uiPriority w:val="9"/>
    <w:rsid w:val="003A4B01"/>
    <w:rPr>
      <w:rFonts w:ascii="Arial" w:eastAsia="Arial" w:hAnsi="Arial" w:cs="Arial"/>
      <w:b/>
      <w:bCs/>
      <w:i/>
      <w:iCs/>
      <w:sz w:val="22"/>
      <w:szCs w:val="22"/>
    </w:rPr>
  </w:style>
  <w:style w:type="paragraph" w:customStyle="1" w:styleId="81">
    <w:name w:val="Заголовок 81"/>
    <w:basedOn w:val="a3"/>
    <w:next w:val="a3"/>
    <w:link w:val="Heading8Char"/>
    <w:uiPriority w:val="9"/>
    <w:unhideWhenUsed/>
    <w:qFormat/>
    <w:rsid w:val="003A4B0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4"/>
    <w:link w:val="81"/>
    <w:uiPriority w:val="9"/>
    <w:rsid w:val="003A4B01"/>
    <w:rPr>
      <w:rFonts w:ascii="Arial" w:eastAsia="Arial" w:hAnsi="Arial" w:cs="Arial"/>
      <w:i/>
      <w:iCs/>
      <w:sz w:val="22"/>
      <w:szCs w:val="22"/>
    </w:rPr>
  </w:style>
  <w:style w:type="character" w:customStyle="1" w:styleId="Heading9Char">
    <w:name w:val="Heading 9 Char"/>
    <w:basedOn w:val="a4"/>
    <w:uiPriority w:val="9"/>
    <w:rsid w:val="003A4B01"/>
    <w:rPr>
      <w:rFonts w:ascii="Arial" w:eastAsia="Arial" w:hAnsi="Arial" w:cs="Arial"/>
      <w:i/>
      <w:iCs/>
      <w:sz w:val="21"/>
      <w:szCs w:val="21"/>
    </w:rPr>
  </w:style>
  <w:style w:type="character" w:customStyle="1" w:styleId="TitleChar">
    <w:name w:val="Title Char"/>
    <w:basedOn w:val="a4"/>
    <w:uiPriority w:val="10"/>
    <w:rsid w:val="003A4B01"/>
    <w:rPr>
      <w:sz w:val="48"/>
      <w:szCs w:val="48"/>
    </w:rPr>
  </w:style>
  <w:style w:type="paragraph" w:styleId="a7">
    <w:name w:val="Subtitle"/>
    <w:basedOn w:val="a3"/>
    <w:next w:val="a3"/>
    <w:link w:val="a8"/>
    <w:uiPriority w:val="11"/>
    <w:qFormat/>
    <w:rsid w:val="003A4B01"/>
    <w:pPr>
      <w:spacing w:before="200" w:after="200"/>
    </w:pPr>
    <w:rPr>
      <w:szCs w:val="24"/>
    </w:rPr>
  </w:style>
  <w:style w:type="character" w:customStyle="1" w:styleId="a8">
    <w:name w:val="Подзаголовок Знак"/>
    <w:basedOn w:val="a4"/>
    <w:link w:val="a7"/>
    <w:uiPriority w:val="11"/>
    <w:rsid w:val="003A4B01"/>
    <w:rPr>
      <w:sz w:val="24"/>
      <w:szCs w:val="24"/>
    </w:rPr>
  </w:style>
  <w:style w:type="paragraph" w:styleId="20">
    <w:name w:val="Quote"/>
    <w:basedOn w:val="a3"/>
    <w:next w:val="a3"/>
    <w:link w:val="25"/>
    <w:uiPriority w:val="29"/>
    <w:qFormat/>
    <w:rsid w:val="003A4B01"/>
    <w:pPr>
      <w:ind w:left="720" w:right="720"/>
    </w:pPr>
    <w:rPr>
      <w:i/>
    </w:rPr>
  </w:style>
  <w:style w:type="character" w:customStyle="1" w:styleId="25">
    <w:name w:val="Цитата 2 Знак"/>
    <w:link w:val="20"/>
    <w:uiPriority w:val="29"/>
    <w:rsid w:val="003A4B01"/>
    <w:rPr>
      <w:i/>
    </w:rPr>
  </w:style>
  <w:style w:type="paragraph" w:styleId="a9">
    <w:name w:val="Intense Quote"/>
    <w:basedOn w:val="a3"/>
    <w:next w:val="a3"/>
    <w:link w:val="aa"/>
    <w:uiPriority w:val="30"/>
    <w:qFormat/>
    <w:rsid w:val="003A4B0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A4B01"/>
    <w:rPr>
      <w:i/>
    </w:rPr>
  </w:style>
  <w:style w:type="character" w:customStyle="1" w:styleId="HeaderChar">
    <w:name w:val="Header Char"/>
    <w:basedOn w:val="a4"/>
    <w:uiPriority w:val="99"/>
    <w:rsid w:val="003A4B01"/>
  </w:style>
  <w:style w:type="character" w:customStyle="1" w:styleId="FooterChar">
    <w:name w:val="Footer Char"/>
    <w:basedOn w:val="a4"/>
    <w:uiPriority w:val="99"/>
    <w:rsid w:val="003A4B01"/>
  </w:style>
  <w:style w:type="character" w:customStyle="1" w:styleId="CaptionChar">
    <w:name w:val="Caption Char"/>
    <w:uiPriority w:val="99"/>
    <w:rsid w:val="003A4B01"/>
  </w:style>
  <w:style w:type="table" w:customStyle="1" w:styleId="TableGridLight">
    <w:name w:val="Table Grid Light"/>
    <w:basedOn w:val="a5"/>
    <w:uiPriority w:val="59"/>
    <w:rsid w:val="003A4B0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5"/>
    <w:uiPriority w:val="59"/>
    <w:rsid w:val="003A4B0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rsid w:val="003A4B01"/>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rsid w:val="003A4B01"/>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rsid w:val="003A4B01"/>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5"/>
    <w:uiPriority w:val="99"/>
    <w:rsid w:val="003A4B01"/>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rsid w:val="003A4B01"/>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3A4B01"/>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rsid w:val="003A4B01"/>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rsid w:val="003A4B01"/>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rsid w:val="003A4B01"/>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rsid w:val="003A4B01"/>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rsid w:val="003A4B01"/>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rsid w:val="003A4B0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3A4B01"/>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rsid w:val="003A4B01"/>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rsid w:val="003A4B01"/>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rsid w:val="003A4B01"/>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rsid w:val="003A4B01"/>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rsid w:val="003A4B01"/>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rsid w:val="003A4B0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3A4B01"/>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rsid w:val="003A4B01"/>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rsid w:val="003A4B01"/>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rsid w:val="003A4B01"/>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rsid w:val="003A4B01"/>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rsid w:val="003A4B01"/>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rsid w:val="003A4B01"/>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3A4B01"/>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rsid w:val="003A4B01"/>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rsid w:val="003A4B01"/>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rsid w:val="003A4B01"/>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rsid w:val="003A4B01"/>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rsid w:val="003A4B01"/>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rsid w:val="003A4B0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rsid w:val="003A4B01"/>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3A4B01"/>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rsid w:val="003A4B0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rsid w:val="003A4B01"/>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rsid w:val="003A4B01"/>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rsid w:val="003A4B0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rsid w:val="003A4B0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rsid w:val="003A4B01"/>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3A4B01"/>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rsid w:val="003A4B01"/>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rsid w:val="003A4B01"/>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rsid w:val="003A4B01"/>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rsid w:val="003A4B01"/>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rsid w:val="003A4B01"/>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rsid w:val="003A4B01"/>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rsid w:val="003A4B01"/>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3A4B01"/>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rsid w:val="003A4B01"/>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rsid w:val="003A4B01"/>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rsid w:val="003A4B01"/>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rsid w:val="003A4B01"/>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rsid w:val="003A4B01"/>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rsid w:val="003A4B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3A4B0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rsid w:val="003A4B0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rsid w:val="003A4B01"/>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rsid w:val="003A4B01"/>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rsid w:val="003A4B01"/>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rsid w:val="003A4B01"/>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rsid w:val="003A4B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3A4B01"/>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rsid w:val="003A4B01"/>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rsid w:val="003A4B01"/>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rsid w:val="003A4B01"/>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rsid w:val="003A4B01"/>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rsid w:val="003A4B01"/>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rsid w:val="003A4B01"/>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3A4B01"/>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rsid w:val="003A4B01"/>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rsid w:val="003A4B01"/>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rsid w:val="003A4B01"/>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rsid w:val="003A4B01"/>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rsid w:val="003A4B01"/>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rsid w:val="003A4B01"/>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3A4B01"/>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rsid w:val="003A4B01"/>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rsid w:val="003A4B01"/>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rsid w:val="003A4B01"/>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rsid w:val="003A4B01"/>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rsid w:val="003A4B01"/>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rsid w:val="003A4B01"/>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3A4B01"/>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rsid w:val="003A4B01"/>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rsid w:val="003A4B01"/>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rsid w:val="003A4B01"/>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rsid w:val="003A4B01"/>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rsid w:val="003A4B01"/>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sid w:val="003A4B01"/>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sid w:val="003A4B01"/>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sid w:val="003A4B01"/>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sid w:val="003A4B01"/>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sid w:val="003A4B01"/>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sid w:val="003A4B01"/>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sid w:val="003A4B01"/>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sid w:val="003A4B01"/>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rsid w:val="003A4B01"/>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3A4B01"/>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rsid w:val="003A4B01"/>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rsid w:val="003A4B01"/>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rsid w:val="003A4B01"/>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rsid w:val="003A4B01"/>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rsid w:val="003A4B01"/>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3A4B01"/>
    <w:rPr>
      <w:sz w:val="18"/>
    </w:rPr>
  </w:style>
  <w:style w:type="character" w:customStyle="1" w:styleId="EndnoteTextChar">
    <w:name w:val="Endnote Text Char"/>
    <w:uiPriority w:val="99"/>
    <w:rsid w:val="003A4B01"/>
    <w:rPr>
      <w:sz w:val="20"/>
    </w:rPr>
  </w:style>
  <w:style w:type="paragraph" w:styleId="10">
    <w:name w:val="toc 1"/>
    <w:basedOn w:val="a3"/>
    <w:next w:val="a3"/>
    <w:uiPriority w:val="39"/>
    <w:unhideWhenUsed/>
    <w:rsid w:val="003A4B01"/>
    <w:pPr>
      <w:spacing w:after="57"/>
    </w:pPr>
  </w:style>
  <w:style w:type="paragraph" w:styleId="26">
    <w:name w:val="toc 2"/>
    <w:basedOn w:val="a3"/>
    <w:next w:val="a3"/>
    <w:uiPriority w:val="39"/>
    <w:unhideWhenUsed/>
    <w:rsid w:val="003A4B01"/>
    <w:pPr>
      <w:spacing w:after="57"/>
      <w:ind w:left="283"/>
    </w:pPr>
  </w:style>
  <w:style w:type="paragraph" w:styleId="3">
    <w:name w:val="toc 3"/>
    <w:basedOn w:val="a3"/>
    <w:next w:val="a3"/>
    <w:uiPriority w:val="39"/>
    <w:unhideWhenUsed/>
    <w:rsid w:val="003A4B01"/>
    <w:pPr>
      <w:spacing w:after="57"/>
      <w:ind w:left="567"/>
    </w:pPr>
  </w:style>
  <w:style w:type="paragraph" w:styleId="4">
    <w:name w:val="toc 4"/>
    <w:basedOn w:val="a3"/>
    <w:next w:val="a3"/>
    <w:uiPriority w:val="39"/>
    <w:unhideWhenUsed/>
    <w:rsid w:val="003A4B01"/>
    <w:pPr>
      <w:spacing w:after="57"/>
      <w:ind w:left="850"/>
    </w:pPr>
  </w:style>
  <w:style w:type="paragraph" w:styleId="5">
    <w:name w:val="toc 5"/>
    <w:basedOn w:val="a3"/>
    <w:next w:val="a3"/>
    <w:uiPriority w:val="39"/>
    <w:unhideWhenUsed/>
    <w:rsid w:val="003A4B01"/>
    <w:pPr>
      <w:spacing w:after="57"/>
      <w:ind w:left="1134"/>
    </w:pPr>
  </w:style>
  <w:style w:type="paragraph" w:styleId="6">
    <w:name w:val="toc 6"/>
    <w:basedOn w:val="a3"/>
    <w:next w:val="a3"/>
    <w:uiPriority w:val="39"/>
    <w:unhideWhenUsed/>
    <w:rsid w:val="003A4B01"/>
    <w:pPr>
      <w:spacing w:after="57"/>
      <w:ind w:left="1417"/>
    </w:pPr>
  </w:style>
  <w:style w:type="paragraph" w:styleId="7">
    <w:name w:val="toc 7"/>
    <w:basedOn w:val="a3"/>
    <w:next w:val="a3"/>
    <w:uiPriority w:val="39"/>
    <w:unhideWhenUsed/>
    <w:rsid w:val="003A4B01"/>
    <w:pPr>
      <w:spacing w:after="57"/>
      <w:ind w:left="1701"/>
    </w:pPr>
  </w:style>
  <w:style w:type="paragraph" w:styleId="80">
    <w:name w:val="toc 8"/>
    <w:basedOn w:val="a3"/>
    <w:next w:val="a3"/>
    <w:uiPriority w:val="39"/>
    <w:unhideWhenUsed/>
    <w:rsid w:val="003A4B01"/>
    <w:pPr>
      <w:spacing w:after="57"/>
      <w:ind w:left="1984"/>
    </w:pPr>
  </w:style>
  <w:style w:type="paragraph" w:styleId="90">
    <w:name w:val="toc 9"/>
    <w:basedOn w:val="a3"/>
    <w:next w:val="a3"/>
    <w:uiPriority w:val="39"/>
    <w:unhideWhenUsed/>
    <w:rsid w:val="003A4B01"/>
    <w:pPr>
      <w:spacing w:after="57"/>
      <w:ind w:left="2268"/>
    </w:pPr>
  </w:style>
  <w:style w:type="paragraph" w:styleId="ab">
    <w:name w:val="TOC Heading"/>
    <w:uiPriority w:val="39"/>
    <w:unhideWhenUsed/>
    <w:rsid w:val="003A4B01"/>
  </w:style>
  <w:style w:type="paragraph" w:styleId="ac">
    <w:name w:val="table of figures"/>
    <w:basedOn w:val="a3"/>
    <w:next w:val="a3"/>
    <w:uiPriority w:val="99"/>
    <w:unhideWhenUsed/>
    <w:rsid w:val="003A4B01"/>
  </w:style>
  <w:style w:type="paragraph" w:customStyle="1" w:styleId="110">
    <w:name w:val="Заголовок 11"/>
    <w:basedOn w:val="a3"/>
    <w:next w:val="a3"/>
    <w:link w:val="12"/>
    <w:qFormat/>
    <w:rsid w:val="003A4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211">
    <w:name w:val="Заголовок 21"/>
    <w:basedOn w:val="a3"/>
    <w:next w:val="a3"/>
    <w:link w:val="27"/>
    <w:unhideWhenUsed/>
    <w:qFormat/>
    <w:rsid w:val="003A4B01"/>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110"/>
    <w:next w:val="a3"/>
    <w:link w:val="30"/>
    <w:qFormat/>
    <w:rsid w:val="003A4B01"/>
    <w:pPr>
      <w:keepLines w:val="0"/>
      <w:widowControl w:val="0"/>
      <w:spacing w:before="240" w:after="120"/>
      <w:ind w:left="6380"/>
      <w:jc w:val="center"/>
      <w:outlineLvl w:val="2"/>
    </w:pPr>
    <w:rPr>
      <w:rFonts w:ascii="Times New Roman" w:eastAsia="Times New Roman" w:hAnsi="Times New Roman" w:cs="Arial"/>
      <w:caps/>
      <w:color w:val="auto"/>
      <w:sz w:val="24"/>
      <w:szCs w:val="32"/>
      <w:lang w:eastAsia="ar-SA"/>
    </w:rPr>
  </w:style>
  <w:style w:type="paragraph" w:customStyle="1" w:styleId="410">
    <w:name w:val="Заголовок 41"/>
    <w:basedOn w:val="a3"/>
    <w:next w:val="a3"/>
    <w:link w:val="40"/>
    <w:uiPriority w:val="9"/>
    <w:semiHidden/>
    <w:unhideWhenUsed/>
    <w:qFormat/>
    <w:rsid w:val="003A4B01"/>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91">
    <w:name w:val="Заголовок 91"/>
    <w:basedOn w:val="a3"/>
    <w:next w:val="a3"/>
    <w:link w:val="92"/>
    <w:uiPriority w:val="9"/>
    <w:semiHidden/>
    <w:unhideWhenUsed/>
    <w:qFormat/>
    <w:rsid w:val="003A4B01"/>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styleId="ad">
    <w:name w:val="footnote reference"/>
    <w:basedOn w:val="a4"/>
    <w:qFormat/>
    <w:rsid w:val="003A4B01"/>
    <w:rPr>
      <w:rFonts w:cs="Times New Roman"/>
      <w:vertAlign w:val="superscript"/>
    </w:rPr>
  </w:style>
  <w:style w:type="character" w:styleId="ae">
    <w:name w:val="annotation reference"/>
    <w:basedOn w:val="a4"/>
    <w:semiHidden/>
    <w:unhideWhenUsed/>
    <w:qFormat/>
    <w:rsid w:val="003A4B01"/>
    <w:rPr>
      <w:sz w:val="16"/>
      <w:szCs w:val="16"/>
    </w:rPr>
  </w:style>
  <w:style w:type="character" w:styleId="af">
    <w:name w:val="endnote reference"/>
    <w:qFormat/>
    <w:rsid w:val="003A4B01"/>
    <w:rPr>
      <w:vertAlign w:val="superscript"/>
    </w:rPr>
  </w:style>
  <w:style w:type="character" w:styleId="af0">
    <w:name w:val="Emphasis"/>
    <w:basedOn w:val="a4"/>
    <w:uiPriority w:val="20"/>
    <w:qFormat/>
    <w:rsid w:val="003A4B01"/>
    <w:rPr>
      <w:i/>
      <w:iCs/>
    </w:rPr>
  </w:style>
  <w:style w:type="character" w:styleId="af1">
    <w:name w:val="Hyperlink"/>
    <w:uiPriority w:val="99"/>
    <w:qFormat/>
    <w:rsid w:val="003A4B01"/>
    <w:rPr>
      <w:color w:val="0000FF"/>
      <w:u w:val="single"/>
    </w:rPr>
  </w:style>
  <w:style w:type="character" w:styleId="af2">
    <w:name w:val="page number"/>
    <w:basedOn w:val="a4"/>
    <w:qFormat/>
    <w:rsid w:val="003A4B01"/>
  </w:style>
  <w:style w:type="character" w:styleId="af3">
    <w:name w:val="Strong"/>
    <w:uiPriority w:val="22"/>
    <w:qFormat/>
    <w:rsid w:val="003A4B01"/>
    <w:rPr>
      <w:b/>
      <w:bCs/>
    </w:rPr>
  </w:style>
  <w:style w:type="paragraph" w:styleId="af4">
    <w:name w:val="Balloon Text"/>
    <w:basedOn w:val="a3"/>
    <w:link w:val="af5"/>
    <w:unhideWhenUsed/>
    <w:qFormat/>
    <w:rsid w:val="003A4B01"/>
    <w:rPr>
      <w:rFonts w:ascii="Tahoma" w:hAnsi="Tahoma" w:cs="Tahoma"/>
      <w:sz w:val="16"/>
      <w:szCs w:val="16"/>
    </w:rPr>
  </w:style>
  <w:style w:type="paragraph" w:styleId="28">
    <w:name w:val="Body Text 2"/>
    <w:basedOn w:val="a3"/>
    <w:link w:val="29"/>
    <w:qFormat/>
    <w:rsid w:val="003A4B01"/>
    <w:pPr>
      <w:spacing w:after="120" w:line="480" w:lineRule="auto"/>
    </w:pPr>
  </w:style>
  <w:style w:type="paragraph" w:styleId="af6">
    <w:name w:val="Normal Indent"/>
    <w:basedOn w:val="a3"/>
    <w:uiPriority w:val="99"/>
    <w:semiHidden/>
    <w:unhideWhenUsed/>
    <w:qFormat/>
    <w:rsid w:val="003A4B01"/>
    <w:pPr>
      <w:ind w:left="708"/>
    </w:pPr>
  </w:style>
  <w:style w:type="paragraph" w:styleId="af7">
    <w:name w:val="Plain Text"/>
    <w:basedOn w:val="a3"/>
    <w:link w:val="af8"/>
    <w:qFormat/>
    <w:rsid w:val="003A4B01"/>
    <w:rPr>
      <w:rFonts w:ascii="Courier New" w:hAnsi="Courier New"/>
      <w:sz w:val="20"/>
    </w:rPr>
  </w:style>
  <w:style w:type="paragraph" w:styleId="af9">
    <w:name w:val="endnote text"/>
    <w:basedOn w:val="a3"/>
    <w:link w:val="afa"/>
    <w:qFormat/>
    <w:rsid w:val="003A4B01"/>
    <w:pPr>
      <w:widowControl w:val="0"/>
    </w:pPr>
    <w:rPr>
      <w:sz w:val="20"/>
      <w:lang w:eastAsia="ar-SA"/>
    </w:rPr>
  </w:style>
  <w:style w:type="paragraph" w:customStyle="1" w:styleId="13">
    <w:name w:val="Название объекта1"/>
    <w:basedOn w:val="a3"/>
    <w:next w:val="a3"/>
    <w:uiPriority w:val="35"/>
    <w:unhideWhenUsed/>
    <w:qFormat/>
    <w:rsid w:val="003A4B01"/>
    <w:pPr>
      <w:spacing w:after="200"/>
      <w:jc w:val="both"/>
    </w:pPr>
    <w:rPr>
      <w:rFonts w:eastAsiaTheme="minorHAnsi" w:cstheme="minorBidi"/>
      <w:b/>
      <w:bCs/>
      <w:color w:val="4F81BD" w:themeColor="accent1"/>
      <w:sz w:val="18"/>
      <w:szCs w:val="18"/>
      <w:lang w:eastAsia="en-US"/>
    </w:rPr>
  </w:style>
  <w:style w:type="paragraph" w:styleId="afb">
    <w:name w:val="annotation text"/>
    <w:basedOn w:val="a3"/>
    <w:link w:val="afc"/>
    <w:semiHidden/>
    <w:unhideWhenUsed/>
    <w:qFormat/>
    <w:rsid w:val="003A4B01"/>
    <w:rPr>
      <w:sz w:val="20"/>
    </w:rPr>
  </w:style>
  <w:style w:type="paragraph" w:styleId="afd">
    <w:name w:val="annotation subject"/>
    <w:basedOn w:val="afb"/>
    <w:next w:val="afb"/>
    <w:link w:val="afe"/>
    <w:semiHidden/>
    <w:unhideWhenUsed/>
    <w:qFormat/>
    <w:rsid w:val="003A4B01"/>
    <w:rPr>
      <w:b/>
      <w:bCs/>
    </w:rPr>
  </w:style>
  <w:style w:type="paragraph" w:styleId="aff">
    <w:name w:val="Document Map"/>
    <w:basedOn w:val="a3"/>
    <w:link w:val="aff0"/>
    <w:semiHidden/>
    <w:qFormat/>
    <w:rsid w:val="003A4B01"/>
    <w:pPr>
      <w:widowControl w:val="0"/>
      <w:shd w:val="clear" w:color="auto" w:fill="000080"/>
    </w:pPr>
    <w:rPr>
      <w:rFonts w:ascii="Tahoma" w:hAnsi="Tahoma" w:cs="Tahoma"/>
      <w:sz w:val="20"/>
      <w:lang w:eastAsia="ar-SA"/>
    </w:rPr>
  </w:style>
  <w:style w:type="paragraph" w:styleId="aff1">
    <w:name w:val="footnote text"/>
    <w:basedOn w:val="a3"/>
    <w:link w:val="aff2"/>
    <w:qFormat/>
    <w:rsid w:val="003A4B01"/>
    <w:rPr>
      <w:sz w:val="20"/>
    </w:rPr>
  </w:style>
  <w:style w:type="paragraph" w:customStyle="1" w:styleId="14">
    <w:name w:val="Верхний колонтитул1"/>
    <w:basedOn w:val="a3"/>
    <w:link w:val="aff3"/>
    <w:unhideWhenUsed/>
    <w:qFormat/>
    <w:rsid w:val="003A4B01"/>
    <w:pPr>
      <w:tabs>
        <w:tab w:val="center" w:pos="4677"/>
        <w:tab w:val="right" w:pos="9355"/>
      </w:tabs>
    </w:pPr>
  </w:style>
  <w:style w:type="paragraph" w:styleId="aff4">
    <w:name w:val="Body Text"/>
    <w:basedOn w:val="a3"/>
    <w:link w:val="aff5"/>
    <w:qFormat/>
    <w:rsid w:val="003A4B01"/>
    <w:pPr>
      <w:spacing w:after="120"/>
    </w:pPr>
  </w:style>
  <w:style w:type="paragraph" w:styleId="aff6">
    <w:name w:val="Body Text Indent"/>
    <w:basedOn w:val="a3"/>
    <w:link w:val="aff7"/>
    <w:qFormat/>
    <w:rsid w:val="003A4B01"/>
    <w:pPr>
      <w:spacing w:after="120"/>
      <w:ind w:left="283"/>
    </w:pPr>
  </w:style>
  <w:style w:type="paragraph" w:styleId="aff8">
    <w:name w:val="Title"/>
    <w:basedOn w:val="a3"/>
    <w:next w:val="a3"/>
    <w:link w:val="aff9"/>
    <w:qFormat/>
    <w:rsid w:val="003A4B01"/>
    <w:pPr>
      <w:spacing w:before="240" w:after="240" w:line="276" w:lineRule="auto"/>
      <w:jc w:val="center"/>
      <w:outlineLvl w:val="0"/>
    </w:pPr>
    <w:rPr>
      <w:b/>
      <w:bCs/>
      <w:caps/>
      <w:sz w:val="28"/>
      <w:szCs w:val="32"/>
      <w:lang w:eastAsia="ar-SA"/>
    </w:rPr>
  </w:style>
  <w:style w:type="paragraph" w:customStyle="1" w:styleId="15">
    <w:name w:val="Нижний колонтитул1"/>
    <w:basedOn w:val="a3"/>
    <w:link w:val="affa"/>
    <w:uiPriority w:val="99"/>
    <w:unhideWhenUsed/>
    <w:qFormat/>
    <w:rsid w:val="003A4B01"/>
    <w:pPr>
      <w:tabs>
        <w:tab w:val="center" w:pos="4677"/>
        <w:tab w:val="right" w:pos="9355"/>
      </w:tabs>
    </w:pPr>
  </w:style>
  <w:style w:type="paragraph" w:styleId="a2">
    <w:name w:val="List"/>
    <w:basedOn w:val="aff4"/>
    <w:uiPriority w:val="99"/>
    <w:unhideWhenUsed/>
    <w:rsid w:val="003A4B01"/>
    <w:pPr>
      <w:widowControl w:val="0"/>
      <w:numPr>
        <w:numId w:val="1"/>
      </w:numPr>
      <w:spacing w:before="60" w:after="60"/>
      <w:jc w:val="both"/>
    </w:pPr>
    <w:rPr>
      <w:lang w:eastAsia="ar-SA"/>
    </w:rPr>
  </w:style>
  <w:style w:type="paragraph" w:styleId="affb">
    <w:name w:val="Normal (Web)"/>
    <w:basedOn w:val="a3"/>
    <w:qFormat/>
    <w:rsid w:val="003A4B01"/>
    <w:pPr>
      <w:spacing w:before="150"/>
    </w:pPr>
    <w:rPr>
      <w:szCs w:val="24"/>
    </w:rPr>
  </w:style>
  <w:style w:type="paragraph" w:styleId="2a">
    <w:name w:val="Body Text Indent 2"/>
    <w:basedOn w:val="a3"/>
    <w:link w:val="2b"/>
    <w:qFormat/>
    <w:rsid w:val="003A4B01"/>
    <w:pPr>
      <w:spacing w:after="120" w:line="480" w:lineRule="auto"/>
      <w:ind w:left="283"/>
    </w:pPr>
    <w:rPr>
      <w:szCs w:val="24"/>
    </w:rPr>
  </w:style>
  <w:style w:type="paragraph" w:styleId="32">
    <w:name w:val="List 3"/>
    <w:basedOn w:val="a3"/>
    <w:uiPriority w:val="99"/>
    <w:semiHidden/>
    <w:unhideWhenUsed/>
    <w:qFormat/>
    <w:rsid w:val="003A4B01"/>
    <w:pPr>
      <w:ind w:left="849" w:hanging="283"/>
      <w:contextualSpacing/>
    </w:pPr>
  </w:style>
  <w:style w:type="table" w:styleId="affc">
    <w:name w:val="Table Grid"/>
    <w:basedOn w:val="a5"/>
    <w:uiPriority w:val="59"/>
    <w:qFormat/>
    <w:rsid w:val="003A4B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rsid w:val="003A4B01"/>
    <w:pPr>
      <w:widowControl w:val="0"/>
    </w:pPr>
    <w:rPr>
      <w:rFonts w:ascii="Arial" w:eastAsia="Times New Roman" w:hAnsi="Arial" w:cs="Arial"/>
    </w:rPr>
  </w:style>
  <w:style w:type="paragraph" w:styleId="affd">
    <w:name w:val="List Paragraph"/>
    <w:basedOn w:val="a3"/>
    <w:link w:val="affe"/>
    <w:uiPriority w:val="34"/>
    <w:qFormat/>
    <w:rsid w:val="003A4B01"/>
    <w:pPr>
      <w:ind w:left="720"/>
      <w:contextualSpacing/>
      <w:jc w:val="center"/>
    </w:pPr>
    <w:rPr>
      <w:color w:val="000000"/>
      <w:sz w:val="22"/>
    </w:rPr>
  </w:style>
  <w:style w:type="character" w:customStyle="1" w:styleId="ConsPlusNormal0">
    <w:name w:val="ConsPlusNormal Знак"/>
    <w:link w:val="ConsPlusNormal"/>
    <w:qFormat/>
    <w:rsid w:val="003A4B01"/>
    <w:rPr>
      <w:rFonts w:ascii="Arial" w:eastAsia="Times New Roman" w:hAnsi="Arial" w:cs="Arial"/>
      <w:sz w:val="20"/>
      <w:szCs w:val="20"/>
      <w:lang w:eastAsia="ru-RU"/>
    </w:rPr>
  </w:style>
  <w:style w:type="paragraph" w:customStyle="1" w:styleId="afff">
    <w:name w:val="Подпункт"/>
    <w:basedOn w:val="a3"/>
    <w:qFormat/>
    <w:rsid w:val="003A4B01"/>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A4B01"/>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A4B01"/>
    <w:rPr>
      <w:rFonts w:ascii="Times New Roman" w:eastAsia="Calibri" w:hAnsi="Times New Roman" w:cs="Times New Roman"/>
    </w:rPr>
  </w:style>
  <w:style w:type="paragraph" w:customStyle="1" w:styleId="Style12">
    <w:name w:val="Style12"/>
    <w:basedOn w:val="a3"/>
    <w:uiPriority w:val="99"/>
    <w:qFormat/>
    <w:rsid w:val="003A4B01"/>
    <w:pPr>
      <w:widowControl w:val="0"/>
      <w:spacing w:line="317" w:lineRule="exact"/>
      <w:ind w:firstLine="691"/>
      <w:jc w:val="both"/>
    </w:pPr>
    <w:rPr>
      <w:szCs w:val="24"/>
    </w:rPr>
  </w:style>
  <w:style w:type="character" w:customStyle="1" w:styleId="aff7">
    <w:name w:val="Основной текст с отступом Знак"/>
    <w:basedOn w:val="a4"/>
    <w:link w:val="aff6"/>
    <w:qFormat/>
    <w:rsid w:val="003A4B01"/>
    <w:rPr>
      <w:rFonts w:ascii="Times New Roman" w:eastAsia="Times New Roman" w:hAnsi="Times New Roman" w:cs="Times New Roman"/>
      <w:sz w:val="24"/>
      <w:szCs w:val="20"/>
      <w:lang w:eastAsia="ru-RU"/>
    </w:rPr>
  </w:style>
  <w:style w:type="character" w:customStyle="1" w:styleId="aff5">
    <w:name w:val="Основной текст Знак"/>
    <w:basedOn w:val="a4"/>
    <w:link w:val="aff4"/>
    <w:qFormat/>
    <w:rsid w:val="003A4B01"/>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A4B01"/>
  </w:style>
  <w:style w:type="paragraph" w:customStyle="1" w:styleId="16">
    <w:name w:val="Стиль1"/>
    <w:basedOn w:val="a3"/>
    <w:qFormat/>
    <w:rsid w:val="003A4B01"/>
    <w:pPr>
      <w:spacing w:line="360" w:lineRule="auto"/>
      <w:ind w:firstLine="709"/>
      <w:jc w:val="both"/>
    </w:pPr>
    <w:rPr>
      <w:rFonts w:ascii="TimesET" w:hAnsi="TimesET"/>
      <w:sz w:val="28"/>
    </w:rPr>
  </w:style>
  <w:style w:type="paragraph" w:customStyle="1" w:styleId="ConsPlusNonformat">
    <w:name w:val="ConsPlusNonformat"/>
    <w:qFormat/>
    <w:rsid w:val="003A4B01"/>
    <w:rPr>
      <w:rFonts w:ascii="Courier New" w:eastAsia="Calibri" w:hAnsi="Courier New" w:cs="Courier New"/>
    </w:rPr>
  </w:style>
  <w:style w:type="paragraph" w:customStyle="1" w:styleId="8">
    <w:name w:val="8 пт (нум. список)"/>
    <w:basedOn w:val="a3"/>
    <w:semiHidden/>
    <w:qFormat/>
    <w:rsid w:val="003A4B01"/>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A4B01"/>
    <w:pPr>
      <w:numPr>
        <w:ilvl w:val="1"/>
        <w:numId w:val="3"/>
      </w:numPr>
      <w:spacing w:before="144" w:after="144"/>
      <w:jc w:val="both"/>
    </w:pPr>
    <w:rPr>
      <w:szCs w:val="24"/>
    </w:rPr>
  </w:style>
  <w:style w:type="paragraph" w:customStyle="1" w:styleId="NumberList">
    <w:name w:val="Number List"/>
    <w:basedOn w:val="a3"/>
    <w:qFormat/>
    <w:rsid w:val="003A4B01"/>
    <w:pPr>
      <w:numPr>
        <w:numId w:val="3"/>
      </w:numPr>
      <w:spacing w:before="120"/>
      <w:jc w:val="both"/>
    </w:pPr>
    <w:rPr>
      <w:szCs w:val="24"/>
    </w:rPr>
  </w:style>
  <w:style w:type="character" w:customStyle="1" w:styleId="29">
    <w:name w:val="Основной текст 2 Знак"/>
    <w:basedOn w:val="a4"/>
    <w:link w:val="28"/>
    <w:qFormat/>
    <w:rsid w:val="003A4B01"/>
    <w:rPr>
      <w:rFonts w:ascii="Times New Roman" w:eastAsia="Times New Roman" w:hAnsi="Times New Roman" w:cs="Times New Roman"/>
      <w:sz w:val="24"/>
      <w:szCs w:val="20"/>
      <w:lang w:eastAsia="ru-RU"/>
    </w:rPr>
  </w:style>
  <w:style w:type="character" w:customStyle="1" w:styleId="2c">
    <w:name w:val="Основной текст (2)_"/>
    <w:basedOn w:val="a4"/>
    <w:link w:val="2d"/>
    <w:qFormat/>
    <w:rsid w:val="003A4B01"/>
    <w:rPr>
      <w:shd w:val="clear" w:color="auto" w:fill="FFFFFF"/>
    </w:rPr>
  </w:style>
  <w:style w:type="paragraph" w:customStyle="1" w:styleId="2d">
    <w:name w:val="Основной текст (2)"/>
    <w:basedOn w:val="a3"/>
    <w:link w:val="2c"/>
    <w:qFormat/>
    <w:rsid w:val="003A4B01"/>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3">
    <w:name w:val="Пункт_3"/>
    <w:basedOn w:val="a3"/>
    <w:uiPriority w:val="99"/>
    <w:qFormat/>
    <w:rsid w:val="003A4B01"/>
    <w:pPr>
      <w:tabs>
        <w:tab w:val="left" w:pos="1134"/>
      </w:tabs>
      <w:spacing w:line="360" w:lineRule="auto"/>
      <w:ind w:left="1134" w:hanging="1133"/>
      <w:jc w:val="both"/>
    </w:pPr>
    <w:rPr>
      <w:sz w:val="28"/>
      <w:szCs w:val="28"/>
    </w:rPr>
  </w:style>
  <w:style w:type="character" w:customStyle="1" w:styleId="aff3">
    <w:name w:val="Верхний колонтитул Знак"/>
    <w:basedOn w:val="a4"/>
    <w:link w:val="14"/>
    <w:qFormat/>
    <w:rsid w:val="003A4B01"/>
    <w:rPr>
      <w:rFonts w:ascii="Times New Roman" w:eastAsia="Times New Roman" w:hAnsi="Times New Roman" w:cs="Times New Roman"/>
      <w:sz w:val="24"/>
      <w:szCs w:val="20"/>
      <w:lang w:eastAsia="ru-RU"/>
    </w:rPr>
  </w:style>
  <w:style w:type="character" w:customStyle="1" w:styleId="affa">
    <w:name w:val="Нижний колонтитул Знак"/>
    <w:basedOn w:val="a4"/>
    <w:link w:val="15"/>
    <w:uiPriority w:val="99"/>
    <w:qFormat/>
    <w:rsid w:val="003A4B01"/>
    <w:rPr>
      <w:rFonts w:ascii="Times New Roman" w:eastAsia="Times New Roman" w:hAnsi="Times New Roman" w:cs="Times New Roman"/>
      <w:sz w:val="24"/>
      <w:szCs w:val="20"/>
      <w:lang w:eastAsia="ru-RU"/>
    </w:rPr>
  </w:style>
  <w:style w:type="character" w:customStyle="1" w:styleId="af5">
    <w:name w:val="Текст выноски Знак"/>
    <w:basedOn w:val="a4"/>
    <w:link w:val="af4"/>
    <w:qFormat/>
    <w:rsid w:val="003A4B01"/>
    <w:rPr>
      <w:rFonts w:ascii="Tahoma" w:eastAsia="Times New Roman" w:hAnsi="Tahoma" w:cs="Tahoma"/>
      <w:sz w:val="16"/>
      <w:szCs w:val="16"/>
      <w:lang w:eastAsia="ru-RU"/>
    </w:rPr>
  </w:style>
  <w:style w:type="character" w:customStyle="1" w:styleId="afff0">
    <w:name w:val="Без интервала Знак"/>
    <w:link w:val="afff1"/>
    <w:uiPriority w:val="1"/>
    <w:qFormat/>
    <w:rsid w:val="003A4B01"/>
    <w:rPr>
      <w:lang w:eastAsia="ru-RU"/>
    </w:rPr>
  </w:style>
  <w:style w:type="paragraph" w:styleId="afff1">
    <w:name w:val="No Spacing"/>
    <w:link w:val="afff0"/>
    <w:uiPriority w:val="1"/>
    <w:qFormat/>
    <w:rsid w:val="003A4B01"/>
    <w:rPr>
      <w:sz w:val="22"/>
      <w:szCs w:val="22"/>
    </w:rPr>
  </w:style>
  <w:style w:type="paragraph" w:customStyle="1" w:styleId="NoSpacing1">
    <w:name w:val="No Spacing1"/>
    <w:qFormat/>
    <w:rsid w:val="003A4B01"/>
    <w:pPr>
      <w:jc w:val="both"/>
    </w:pPr>
    <w:rPr>
      <w:rFonts w:ascii="Times New Roman" w:eastAsia="Calibri" w:hAnsi="Times New Roman" w:cs="Times New Roman"/>
      <w:sz w:val="24"/>
      <w:szCs w:val="24"/>
    </w:rPr>
  </w:style>
  <w:style w:type="paragraph" w:customStyle="1" w:styleId="212">
    <w:name w:val="Основной текст 21"/>
    <w:basedOn w:val="a3"/>
    <w:qFormat/>
    <w:rsid w:val="003A4B01"/>
    <w:pPr>
      <w:spacing w:after="120" w:line="480" w:lineRule="auto"/>
    </w:pPr>
    <w:rPr>
      <w:szCs w:val="24"/>
      <w:lang w:eastAsia="ar-SA"/>
    </w:rPr>
  </w:style>
  <w:style w:type="paragraph" w:customStyle="1" w:styleId="p5">
    <w:name w:val="p5"/>
    <w:basedOn w:val="a3"/>
    <w:qFormat/>
    <w:rsid w:val="003A4B01"/>
    <w:pPr>
      <w:spacing w:before="100" w:beforeAutospacing="1" w:after="100" w:afterAutospacing="1"/>
    </w:pPr>
    <w:rPr>
      <w:szCs w:val="24"/>
    </w:rPr>
  </w:style>
  <w:style w:type="paragraph" w:customStyle="1" w:styleId="p1">
    <w:name w:val="p1"/>
    <w:basedOn w:val="a3"/>
    <w:qFormat/>
    <w:rsid w:val="003A4B01"/>
    <w:pPr>
      <w:spacing w:before="100" w:beforeAutospacing="1" w:after="100" w:afterAutospacing="1"/>
    </w:pPr>
    <w:rPr>
      <w:szCs w:val="24"/>
    </w:rPr>
  </w:style>
  <w:style w:type="character" w:customStyle="1" w:styleId="affe">
    <w:name w:val="Абзац списка Знак"/>
    <w:link w:val="affd"/>
    <w:uiPriority w:val="34"/>
    <w:qFormat/>
    <w:rsid w:val="003A4B01"/>
    <w:rPr>
      <w:rFonts w:ascii="Times New Roman" w:eastAsia="Times New Roman" w:hAnsi="Times New Roman" w:cs="Times New Roman"/>
      <w:color w:val="000000"/>
      <w:szCs w:val="20"/>
      <w:lang w:eastAsia="ru-RU"/>
    </w:rPr>
  </w:style>
  <w:style w:type="paragraph" w:customStyle="1" w:styleId="afff2">
    <w:name w:val="Пункт"/>
    <w:basedOn w:val="a3"/>
    <w:link w:val="17"/>
    <w:qFormat/>
    <w:rsid w:val="003A4B01"/>
    <w:pPr>
      <w:spacing w:line="360" w:lineRule="auto"/>
      <w:jc w:val="both"/>
    </w:pPr>
    <w:rPr>
      <w:sz w:val="28"/>
    </w:rPr>
  </w:style>
  <w:style w:type="character" w:customStyle="1" w:styleId="17">
    <w:name w:val="Пункт Знак1"/>
    <w:link w:val="afff2"/>
    <w:qFormat/>
    <w:rsid w:val="003A4B01"/>
    <w:rPr>
      <w:rFonts w:ascii="Times New Roman" w:eastAsia="Times New Roman" w:hAnsi="Times New Roman" w:cs="Times New Roman"/>
      <w:sz w:val="28"/>
      <w:szCs w:val="20"/>
      <w:lang w:eastAsia="ru-RU"/>
    </w:rPr>
  </w:style>
  <w:style w:type="character" w:customStyle="1" w:styleId="aff2">
    <w:name w:val="Текст сноски Знак"/>
    <w:basedOn w:val="a4"/>
    <w:link w:val="aff1"/>
    <w:qFormat/>
    <w:rsid w:val="003A4B01"/>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A4B01"/>
    <w:rPr>
      <w:i/>
      <w:iCs/>
      <w:spacing w:val="12"/>
      <w:sz w:val="23"/>
      <w:szCs w:val="23"/>
      <w:highlight w:val="white"/>
    </w:rPr>
  </w:style>
  <w:style w:type="paragraph" w:customStyle="1" w:styleId="34">
    <w:name w:val="Основной текст3"/>
    <w:basedOn w:val="a3"/>
    <w:qFormat/>
    <w:rsid w:val="003A4B01"/>
    <w:pPr>
      <w:shd w:val="clear" w:color="auto" w:fill="FFFFFF"/>
      <w:spacing w:before="600" w:after="600" w:line="320" w:lineRule="exact"/>
      <w:ind w:hanging="340"/>
      <w:jc w:val="both"/>
    </w:pPr>
    <w:rPr>
      <w:spacing w:val="12"/>
      <w:sz w:val="23"/>
      <w:szCs w:val="23"/>
    </w:rPr>
  </w:style>
  <w:style w:type="table" w:customStyle="1" w:styleId="18">
    <w:name w:val="Сетка таблицы1"/>
    <w:basedOn w:val="a5"/>
    <w:uiPriority w:val="59"/>
    <w:qFormat/>
    <w:rsid w:val="003A4B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Текст примечания Знак"/>
    <w:basedOn w:val="a4"/>
    <w:link w:val="afb"/>
    <w:semiHidden/>
    <w:qFormat/>
    <w:rsid w:val="003A4B01"/>
    <w:rPr>
      <w:rFonts w:ascii="Times New Roman" w:eastAsia="Times New Roman" w:hAnsi="Times New Roman" w:cs="Times New Roman"/>
      <w:sz w:val="20"/>
      <w:szCs w:val="20"/>
      <w:lang w:eastAsia="ru-RU"/>
    </w:rPr>
  </w:style>
  <w:style w:type="character" w:customStyle="1" w:styleId="afe">
    <w:name w:val="Тема примечания Знак"/>
    <w:basedOn w:val="afc"/>
    <w:link w:val="afd"/>
    <w:semiHidden/>
    <w:qFormat/>
    <w:rsid w:val="003A4B01"/>
    <w:rPr>
      <w:rFonts w:ascii="Times New Roman" w:eastAsia="Times New Roman" w:hAnsi="Times New Roman" w:cs="Times New Roman"/>
      <w:b/>
      <w:bCs/>
      <w:sz w:val="20"/>
      <w:szCs w:val="20"/>
      <w:lang w:eastAsia="ru-RU"/>
    </w:rPr>
  </w:style>
  <w:style w:type="paragraph" w:customStyle="1" w:styleId="s1">
    <w:name w:val="s_1"/>
    <w:basedOn w:val="a3"/>
    <w:qFormat/>
    <w:rsid w:val="003A4B01"/>
    <w:pPr>
      <w:spacing w:before="100" w:beforeAutospacing="1" w:after="100" w:afterAutospacing="1"/>
    </w:pPr>
    <w:rPr>
      <w:szCs w:val="24"/>
    </w:rPr>
  </w:style>
  <w:style w:type="table" w:customStyle="1" w:styleId="511">
    <w:name w:val="Сетка таблицы51"/>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Placeholder Text"/>
    <w:basedOn w:val="a4"/>
    <w:uiPriority w:val="99"/>
    <w:semiHidden/>
    <w:qFormat/>
    <w:rsid w:val="003A4B01"/>
    <w:rPr>
      <w:color w:val="808080"/>
    </w:rPr>
  </w:style>
  <w:style w:type="table" w:customStyle="1" w:styleId="111">
    <w:name w:val="Сетка таблицы11"/>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2">
    <w:name w:val="Заголовок 9 Знак"/>
    <w:basedOn w:val="a4"/>
    <w:link w:val="91"/>
    <w:uiPriority w:val="9"/>
    <w:semiHidden/>
    <w:qFormat/>
    <w:rsid w:val="003A4B01"/>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A4B01"/>
    <w:pPr>
      <w:widowControl w:val="0"/>
      <w:ind w:right="19772" w:firstLine="720"/>
    </w:pPr>
    <w:rPr>
      <w:rFonts w:ascii="Arial" w:eastAsia="Times New Roman" w:hAnsi="Arial" w:cs="Arial"/>
    </w:rPr>
  </w:style>
  <w:style w:type="character" w:customStyle="1" w:styleId="afff4">
    <w:name w:val="Основной шрифт"/>
    <w:qFormat/>
    <w:rsid w:val="003A4B01"/>
  </w:style>
  <w:style w:type="character" w:customStyle="1" w:styleId="s10">
    <w:name w:val="s_10"/>
    <w:basedOn w:val="a4"/>
    <w:qFormat/>
    <w:rsid w:val="003A4B01"/>
  </w:style>
  <w:style w:type="paragraph" w:customStyle="1" w:styleId="s3">
    <w:name w:val="s_3"/>
    <w:basedOn w:val="a3"/>
    <w:qFormat/>
    <w:rsid w:val="003A4B01"/>
    <w:pPr>
      <w:spacing w:before="100" w:beforeAutospacing="1" w:after="100" w:afterAutospacing="1"/>
    </w:pPr>
    <w:rPr>
      <w:szCs w:val="24"/>
    </w:rPr>
  </w:style>
  <w:style w:type="paragraph" w:customStyle="1" w:styleId="empty">
    <w:name w:val="empty"/>
    <w:basedOn w:val="a3"/>
    <w:qFormat/>
    <w:rsid w:val="003A4B01"/>
    <w:pPr>
      <w:spacing w:before="100" w:beforeAutospacing="1" w:after="100" w:afterAutospacing="1"/>
    </w:pPr>
    <w:rPr>
      <w:szCs w:val="24"/>
    </w:rPr>
  </w:style>
  <w:style w:type="paragraph" w:customStyle="1" w:styleId="s16">
    <w:name w:val="s_16"/>
    <w:basedOn w:val="a3"/>
    <w:qFormat/>
    <w:rsid w:val="003A4B01"/>
    <w:pPr>
      <w:spacing w:before="100" w:beforeAutospacing="1" w:after="100" w:afterAutospacing="1"/>
    </w:pPr>
    <w:rPr>
      <w:szCs w:val="24"/>
    </w:rPr>
  </w:style>
  <w:style w:type="character" w:customStyle="1" w:styleId="12">
    <w:name w:val="Заголовок 1 Знак"/>
    <w:basedOn w:val="a4"/>
    <w:link w:val="110"/>
    <w:qFormat/>
    <w:rsid w:val="003A4B01"/>
    <w:rPr>
      <w:rFonts w:asciiTheme="majorHAnsi" w:eastAsiaTheme="majorEastAsia" w:hAnsiTheme="majorHAnsi" w:cstheme="majorBidi"/>
      <w:b/>
      <w:bCs/>
      <w:color w:val="365F91" w:themeColor="accent1" w:themeShade="BF"/>
      <w:sz w:val="28"/>
      <w:szCs w:val="28"/>
      <w:lang w:eastAsia="ru-RU"/>
    </w:rPr>
  </w:style>
  <w:style w:type="table" w:customStyle="1" w:styleId="2e">
    <w:name w:val="Сетка таблицы2"/>
    <w:basedOn w:val="a5"/>
    <w:uiPriority w:val="59"/>
    <w:qFormat/>
    <w:rsid w:val="003A4B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5"/>
    <w:uiPriority w:val="59"/>
    <w:qFormat/>
    <w:rsid w:val="003A4B01"/>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Рецензия1"/>
    <w:hidden/>
    <w:uiPriority w:val="99"/>
    <w:semiHidden/>
    <w:qFormat/>
    <w:rsid w:val="003A4B01"/>
    <w:rPr>
      <w:rFonts w:ascii="Times New Roman" w:eastAsia="Times New Roman" w:hAnsi="Times New Roman" w:cs="Times New Roman"/>
      <w:sz w:val="24"/>
    </w:rPr>
  </w:style>
  <w:style w:type="paragraph" w:customStyle="1" w:styleId="ConsNonformat">
    <w:name w:val="ConsNonformat"/>
    <w:link w:val="ConsNonformat0"/>
    <w:qFormat/>
    <w:rsid w:val="003A4B01"/>
    <w:pPr>
      <w:widowControl w:val="0"/>
    </w:pPr>
    <w:rPr>
      <w:rFonts w:ascii="Courier New" w:eastAsia="Times New Roman" w:hAnsi="Courier New" w:cs="Courier New"/>
    </w:rPr>
  </w:style>
  <w:style w:type="character" w:customStyle="1" w:styleId="ConsNonformat0">
    <w:name w:val="ConsNonformat Знак"/>
    <w:link w:val="ConsNonformat"/>
    <w:qFormat/>
    <w:rsid w:val="003A4B01"/>
    <w:rPr>
      <w:rFonts w:ascii="Courier New" w:eastAsia="Times New Roman" w:hAnsi="Courier New" w:cs="Courier New"/>
      <w:sz w:val="20"/>
      <w:szCs w:val="20"/>
      <w:lang w:eastAsia="ru-RU"/>
    </w:rPr>
  </w:style>
  <w:style w:type="paragraph" w:customStyle="1" w:styleId="-1">
    <w:name w:val="Ячейка - Текст слева"/>
    <w:basedOn w:val="a3"/>
    <w:qFormat/>
    <w:rsid w:val="003A4B01"/>
    <w:pPr>
      <w:spacing w:after="200" w:line="288" w:lineRule="auto"/>
    </w:pPr>
    <w:rPr>
      <w:rFonts w:eastAsiaTheme="minorHAnsi" w:cstheme="minorBidi"/>
      <w:sz w:val="28"/>
      <w:szCs w:val="22"/>
      <w:lang w:eastAsia="en-US"/>
    </w:rPr>
  </w:style>
  <w:style w:type="paragraph" w:customStyle="1" w:styleId="2f">
    <w:name w:val="Прил2_Основной текст"/>
    <w:basedOn w:val="a3"/>
    <w:qFormat/>
    <w:rsid w:val="003A4B01"/>
    <w:pPr>
      <w:spacing w:before="120" w:line="360" w:lineRule="auto"/>
      <w:ind w:firstLine="851"/>
      <w:jc w:val="both"/>
    </w:pPr>
    <w:rPr>
      <w:rFonts w:eastAsia="Calibri"/>
      <w:szCs w:val="24"/>
    </w:rPr>
  </w:style>
  <w:style w:type="paragraph" w:customStyle="1" w:styleId="21">
    <w:name w:val="Прил2_заголовок 1"/>
    <w:basedOn w:val="affd"/>
    <w:next w:val="2f"/>
    <w:qFormat/>
    <w:rsid w:val="003A4B01"/>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
    <w:name w:val="Прил2_Заголовок 2"/>
    <w:basedOn w:val="affd"/>
    <w:next w:val="2f"/>
    <w:qFormat/>
    <w:rsid w:val="003A4B01"/>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
    <w:name w:val="Прил2_Заголовок 3"/>
    <w:basedOn w:val="affd"/>
    <w:next w:val="2f"/>
    <w:qFormat/>
    <w:rsid w:val="003A4B01"/>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d"/>
    <w:next w:val="2f"/>
    <w:qFormat/>
    <w:rsid w:val="003A4B01"/>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5">
    <w:name w:val="ТЛ_Наим_документа"/>
    <w:basedOn w:val="a3"/>
    <w:uiPriority w:val="8"/>
    <w:qFormat/>
    <w:rsid w:val="003A4B01"/>
    <w:pPr>
      <w:jc w:val="center"/>
    </w:pPr>
    <w:rPr>
      <w:b/>
      <w:bCs/>
      <w:sz w:val="32"/>
    </w:rPr>
  </w:style>
  <w:style w:type="paragraph" w:customStyle="1" w:styleId="221">
    <w:name w:val="Прил2_Нумеров2"/>
    <w:basedOn w:val="a3"/>
    <w:qFormat/>
    <w:rsid w:val="003A4B01"/>
    <w:pPr>
      <w:numPr>
        <w:ilvl w:val="1"/>
        <w:numId w:val="5"/>
      </w:numPr>
      <w:spacing w:after="120" w:line="360" w:lineRule="auto"/>
      <w:ind w:left="0" w:firstLine="851"/>
      <w:jc w:val="both"/>
    </w:pPr>
    <w:rPr>
      <w:szCs w:val="24"/>
    </w:rPr>
  </w:style>
  <w:style w:type="paragraph" w:customStyle="1" w:styleId="afff6">
    <w:name w:val="Таблица_строки"/>
    <w:basedOn w:val="a3"/>
    <w:qFormat/>
    <w:rsid w:val="003A4B01"/>
    <w:pPr>
      <w:widowControl w:val="0"/>
      <w:tabs>
        <w:tab w:val="left" w:pos="2468"/>
        <w:tab w:val="left" w:pos="4931"/>
        <w:tab w:val="left" w:pos="7394"/>
      </w:tabs>
      <w:spacing w:before="20" w:after="20"/>
    </w:pPr>
    <w:rPr>
      <w:sz w:val="20"/>
      <w:szCs w:val="24"/>
    </w:rPr>
  </w:style>
  <w:style w:type="table" w:customStyle="1" w:styleId="35">
    <w:name w:val="Сетка таблицы3"/>
    <w:basedOn w:val="a5"/>
    <w:uiPriority w:val="59"/>
    <w:qFormat/>
    <w:rsid w:val="003A4B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7">
    <w:name w:val="Сноска_"/>
    <w:link w:val="afff8"/>
    <w:qFormat/>
    <w:rsid w:val="003A4B01"/>
    <w:rPr>
      <w:sz w:val="19"/>
      <w:szCs w:val="19"/>
      <w:shd w:val="clear" w:color="auto" w:fill="FFFFFF"/>
    </w:rPr>
  </w:style>
  <w:style w:type="paragraph" w:customStyle="1" w:styleId="afff8">
    <w:name w:val="Сноска"/>
    <w:basedOn w:val="a3"/>
    <w:link w:val="afff7"/>
    <w:qFormat/>
    <w:rsid w:val="003A4B01"/>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f0">
    <w:name w:val="Сноска (2)_"/>
    <w:link w:val="2f1"/>
    <w:qFormat/>
    <w:rsid w:val="003A4B01"/>
    <w:rPr>
      <w:sz w:val="21"/>
      <w:szCs w:val="21"/>
      <w:shd w:val="clear" w:color="auto" w:fill="FFFFFF"/>
    </w:rPr>
  </w:style>
  <w:style w:type="paragraph" w:customStyle="1" w:styleId="2f1">
    <w:name w:val="Сноска (2)"/>
    <w:basedOn w:val="a3"/>
    <w:link w:val="2f0"/>
    <w:qFormat/>
    <w:rsid w:val="003A4B01"/>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d"/>
    <w:qFormat/>
    <w:rsid w:val="003A4B01"/>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d"/>
    <w:qFormat/>
    <w:rsid w:val="003A4B01"/>
    <w:pPr>
      <w:numPr>
        <w:numId w:val="7"/>
      </w:numPr>
      <w:spacing w:after="120" w:line="360" w:lineRule="auto"/>
      <w:ind w:left="1418" w:firstLine="0"/>
      <w:jc w:val="both"/>
    </w:pPr>
    <w:rPr>
      <w:rFonts w:eastAsia="Calibri"/>
      <w:color w:val="auto"/>
      <w:sz w:val="24"/>
      <w:szCs w:val="24"/>
    </w:rPr>
  </w:style>
  <w:style w:type="paragraph" w:customStyle="1" w:styleId="230">
    <w:name w:val="Прил2_Перечисление_3"/>
    <w:basedOn w:val="affd"/>
    <w:qFormat/>
    <w:rsid w:val="003A4B01"/>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9">
    <w:name w:val="Текст таблицы"/>
    <w:basedOn w:val="a3"/>
    <w:link w:val="afffa"/>
    <w:qFormat/>
    <w:rsid w:val="003A4B01"/>
    <w:pPr>
      <w:spacing w:after="200" w:line="360" w:lineRule="auto"/>
      <w:ind w:firstLine="709"/>
      <w:jc w:val="center"/>
    </w:pPr>
    <w:rPr>
      <w:sz w:val="28"/>
      <w:szCs w:val="24"/>
    </w:rPr>
  </w:style>
  <w:style w:type="character" w:customStyle="1" w:styleId="afffa">
    <w:name w:val="Текст таблицы Знак"/>
    <w:link w:val="afff9"/>
    <w:qFormat/>
    <w:rsid w:val="003A4B01"/>
    <w:rPr>
      <w:rFonts w:ascii="Times New Roman" w:eastAsia="Times New Roman" w:hAnsi="Times New Roman" w:cs="Times New Roman"/>
      <w:sz w:val="28"/>
      <w:szCs w:val="24"/>
      <w:lang w:eastAsia="ru-RU"/>
    </w:rPr>
  </w:style>
  <w:style w:type="paragraph" w:customStyle="1" w:styleId="1a">
    <w:name w:val="Прил1_Основной текст"/>
    <w:basedOn w:val="af6"/>
    <w:qFormat/>
    <w:rsid w:val="003A4B01"/>
    <w:pPr>
      <w:spacing w:before="120" w:line="360" w:lineRule="auto"/>
      <w:ind w:left="0" w:firstLine="851"/>
      <w:jc w:val="both"/>
    </w:pPr>
    <w:rPr>
      <w:szCs w:val="24"/>
    </w:rPr>
  </w:style>
  <w:style w:type="paragraph" w:customStyle="1" w:styleId="afffb">
    <w:name w:val="ТЛ_город_год"/>
    <w:basedOn w:val="a3"/>
    <w:uiPriority w:val="8"/>
    <w:qFormat/>
    <w:rsid w:val="003A4B01"/>
    <w:pPr>
      <w:spacing w:after="200" w:line="276" w:lineRule="auto"/>
      <w:jc w:val="center"/>
    </w:pPr>
    <w:rPr>
      <w:b/>
      <w:sz w:val="28"/>
    </w:rPr>
  </w:style>
  <w:style w:type="character" w:customStyle="1" w:styleId="27">
    <w:name w:val="Заголовок 2 Знак"/>
    <w:basedOn w:val="a4"/>
    <w:link w:val="211"/>
    <w:qFormat/>
    <w:rsid w:val="003A4B01"/>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10"/>
    <w:uiPriority w:val="9"/>
    <w:semiHidden/>
    <w:qFormat/>
    <w:rsid w:val="003A4B01"/>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A4B01"/>
    <w:rPr>
      <w:rFonts w:ascii="Times New Roman" w:eastAsia="Arial" w:hAnsi="Times New Roman" w:cs="Times New Roman"/>
      <w:sz w:val="24"/>
      <w:szCs w:val="24"/>
      <w:lang w:eastAsia="ar-SA"/>
    </w:rPr>
  </w:style>
  <w:style w:type="paragraph" w:customStyle="1" w:styleId="afffc">
    <w:name w:val="ТЛ_Восход_Наим_разработчика"/>
    <w:basedOn w:val="a3"/>
    <w:uiPriority w:val="8"/>
    <w:qFormat/>
    <w:rsid w:val="003A4B01"/>
    <w:pPr>
      <w:jc w:val="center"/>
    </w:pPr>
    <w:rPr>
      <w:caps/>
      <w:sz w:val="28"/>
    </w:rPr>
  </w:style>
  <w:style w:type="character" w:customStyle="1" w:styleId="42">
    <w:name w:val="Заголовок №4_"/>
    <w:link w:val="43"/>
    <w:qFormat/>
    <w:rsid w:val="003A4B01"/>
    <w:rPr>
      <w:rFonts w:ascii="Arial" w:eastAsia="Arial" w:hAnsi="Arial" w:cs="Arial"/>
      <w:sz w:val="18"/>
      <w:szCs w:val="18"/>
      <w:shd w:val="clear" w:color="auto" w:fill="FFFFFF"/>
    </w:rPr>
  </w:style>
  <w:style w:type="paragraph" w:customStyle="1" w:styleId="43">
    <w:name w:val="Заголовок №4"/>
    <w:basedOn w:val="a3"/>
    <w:link w:val="42"/>
    <w:qFormat/>
    <w:rsid w:val="003A4B01"/>
    <w:pPr>
      <w:shd w:val="clear" w:color="auto" w:fill="FFFFFF"/>
      <w:spacing w:after="420" w:line="227" w:lineRule="exact"/>
      <w:outlineLvl w:val="3"/>
    </w:pPr>
    <w:rPr>
      <w:rFonts w:ascii="Arial" w:eastAsia="Arial" w:hAnsi="Arial" w:cs="Arial"/>
      <w:sz w:val="18"/>
      <w:szCs w:val="18"/>
      <w:lang w:eastAsia="en-US"/>
    </w:rPr>
  </w:style>
  <w:style w:type="character" w:customStyle="1" w:styleId="afffd">
    <w:name w:val="Гипертекстовая ссылка"/>
    <w:uiPriority w:val="99"/>
    <w:qFormat/>
    <w:rsid w:val="003A4B01"/>
    <w:rPr>
      <w:rFonts w:cs="Times New Roman"/>
      <w:color w:val="106BBE"/>
    </w:rPr>
  </w:style>
  <w:style w:type="paragraph" w:customStyle="1" w:styleId="afffe">
    <w:name w:val="_абзац"/>
    <w:basedOn w:val="a3"/>
    <w:link w:val="affff"/>
    <w:qFormat/>
    <w:rsid w:val="003A4B01"/>
    <w:pPr>
      <w:spacing w:line="288" w:lineRule="auto"/>
      <w:ind w:firstLine="709"/>
      <w:jc w:val="both"/>
    </w:pPr>
    <w:rPr>
      <w:szCs w:val="24"/>
    </w:rPr>
  </w:style>
  <w:style w:type="character" w:customStyle="1" w:styleId="affff">
    <w:name w:val="_абзац Знак"/>
    <w:link w:val="afffe"/>
    <w:qFormat/>
    <w:rsid w:val="003A4B01"/>
    <w:rPr>
      <w:rFonts w:ascii="Times New Roman" w:eastAsia="Times New Roman" w:hAnsi="Times New Roman" w:cs="Times New Roman"/>
      <w:sz w:val="24"/>
      <w:szCs w:val="24"/>
      <w:lang w:eastAsia="ru-RU"/>
    </w:rPr>
  </w:style>
  <w:style w:type="table" w:customStyle="1" w:styleId="82">
    <w:name w:val="Сетка таблицы8"/>
    <w:basedOn w:val="a5"/>
    <w:uiPriority w:val="59"/>
    <w:qFormat/>
    <w:rsid w:val="003A4B0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5"/>
    <w:uiPriority w:val="59"/>
    <w:qFormat/>
    <w:rsid w:val="003A4B01"/>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0">
    <w:name w:val="Подпись к таблице_"/>
    <w:basedOn w:val="a4"/>
    <w:link w:val="affff1"/>
    <w:qFormat/>
    <w:rsid w:val="003A4B01"/>
    <w:rPr>
      <w:rFonts w:ascii="Times New Roman" w:eastAsia="Times New Roman" w:hAnsi="Times New Roman" w:cs="Times New Roman"/>
      <w:b/>
      <w:bCs/>
      <w:sz w:val="68"/>
      <w:szCs w:val="68"/>
    </w:rPr>
  </w:style>
  <w:style w:type="paragraph" w:customStyle="1" w:styleId="affff1">
    <w:name w:val="Подпись к таблице"/>
    <w:basedOn w:val="a3"/>
    <w:link w:val="affff0"/>
    <w:qFormat/>
    <w:rsid w:val="003A4B01"/>
    <w:pPr>
      <w:widowControl w:val="0"/>
      <w:ind w:left="1090"/>
    </w:pPr>
    <w:rPr>
      <w:b/>
      <w:bCs/>
      <w:sz w:val="68"/>
      <w:szCs w:val="68"/>
      <w:lang w:eastAsia="en-US"/>
    </w:rPr>
  </w:style>
  <w:style w:type="character" w:customStyle="1" w:styleId="affff2">
    <w:name w:val="Другое_"/>
    <w:basedOn w:val="a4"/>
    <w:link w:val="affff3"/>
    <w:qFormat/>
    <w:rsid w:val="003A4B01"/>
    <w:rPr>
      <w:rFonts w:ascii="Times New Roman" w:eastAsia="Times New Roman" w:hAnsi="Times New Roman" w:cs="Times New Roman"/>
    </w:rPr>
  </w:style>
  <w:style w:type="paragraph" w:customStyle="1" w:styleId="affff3">
    <w:name w:val="Другое"/>
    <w:basedOn w:val="a3"/>
    <w:link w:val="affff2"/>
    <w:qFormat/>
    <w:rsid w:val="003A4B01"/>
    <w:pPr>
      <w:widowControl w:val="0"/>
      <w:ind w:firstLine="400"/>
    </w:pPr>
    <w:rPr>
      <w:sz w:val="22"/>
      <w:szCs w:val="22"/>
      <w:lang w:eastAsia="en-US"/>
    </w:rPr>
  </w:style>
  <w:style w:type="character" w:customStyle="1" w:styleId="30">
    <w:name w:val="Заголовок 3 Знак"/>
    <w:basedOn w:val="a4"/>
    <w:link w:val="310"/>
    <w:qFormat/>
    <w:rsid w:val="003A4B01"/>
    <w:rPr>
      <w:rFonts w:ascii="Times New Roman" w:eastAsia="Times New Roman" w:hAnsi="Times New Roman" w:cs="Arial"/>
      <w:b/>
      <w:bCs/>
      <w:caps/>
      <w:sz w:val="24"/>
      <w:szCs w:val="32"/>
      <w:lang w:eastAsia="ar-SA"/>
    </w:rPr>
  </w:style>
  <w:style w:type="paragraph" w:customStyle="1" w:styleId="222">
    <w:name w:val="Основной текст 22"/>
    <w:basedOn w:val="a3"/>
    <w:rsid w:val="003A4B01"/>
    <w:pPr>
      <w:spacing w:after="120" w:line="480" w:lineRule="auto"/>
    </w:pPr>
    <w:rPr>
      <w:sz w:val="20"/>
      <w:lang w:eastAsia="ar-SA"/>
    </w:rPr>
  </w:style>
  <w:style w:type="paragraph" w:customStyle="1" w:styleId="Default">
    <w:name w:val="Default"/>
    <w:uiPriority w:val="99"/>
    <w:qFormat/>
    <w:rsid w:val="003A4B01"/>
    <w:rPr>
      <w:rFonts w:ascii="Times New Roman" w:eastAsia="Times New Roman" w:hAnsi="Times New Roman" w:cs="Times New Roman"/>
      <w:color w:val="000000"/>
      <w:sz w:val="24"/>
      <w:szCs w:val="24"/>
    </w:rPr>
  </w:style>
  <w:style w:type="paragraph" w:customStyle="1" w:styleId="a">
    <w:name w:val="Элемент списка"/>
    <w:basedOn w:val="28"/>
    <w:next w:val="aff1"/>
    <w:qFormat/>
    <w:rsid w:val="003A4B01"/>
    <w:pPr>
      <w:widowControl w:val="0"/>
      <w:numPr>
        <w:numId w:val="8"/>
      </w:numPr>
      <w:tabs>
        <w:tab w:val="clear" w:pos="992"/>
        <w:tab w:val="left" w:pos="720"/>
      </w:tabs>
      <w:spacing w:before="120" w:line="240" w:lineRule="auto"/>
      <w:ind w:left="720" w:hanging="360"/>
      <w:jc w:val="both"/>
    </w:pPr>
    <w:rPr>
      <w:rFonts w:cs="Tahoma"/>
      <w:lang w:eastAsia="ar-SA"/>
    </w:rPr>
  </w:style>
  <w:style w:type="paragraph" w:customStyle="1" w:styleId="a0">
    <w:name w:val="Элемент подсписка"/>
    <w:basedOn w:val="a"/>
    <w:qFormat/>
    <w:rsid w:val="003A4B01"/>
    <w:pPr>
      <w:numPr>
        <w:numId w:val="9"/>
      </w:numPr>
      <w:tabs>
        <w:tab w:val="clear" w:pos="992"/>
      </w:tabs>
      <w:spacing w:before="60" w:after="60"/>
    </w:pPr>
  </w:style>
  <w:style w:type="character" w:customStyle="1" w:styleId="affff4">
    <w:name w:val="Текст ТД Знак"/>
    <w:link w:val="a1"/>
    <w:qFormat/>
    <w:rsid w:val="003A4B01"/>
    <w:rPr>
      <w:sz w:val="24"/>
    </w:rPr>
  </w:style>
  <w:style w:type="paragraph" w:customStyle="1" w:styleId="a1">
    <w:name w:val="Текст ТД"/>
    <w:basedOn w:val="a3"/>
    <w:link w:val="affff4"/>
    <w:qFormat/>
    <w:rsid w:val="003A4B01"/>
    <w:pPr>
      <w:numPr>
        <w:numId w:val="10"/>
      </w:numPr>
      <w:spacing w:after="200"/>
      <w:jc w:val="both"/>
    </w:pPr>
    <w:rPr>
      <w:rFonts w:asciiTheme="minorHAnsi" w:eastAsiaTheme="minorHAnsi" w:hAnsiTheme="minorHAnsi" w:cstheme="minorBidi"/>
      <w:szCs w:val="22"/>
      <w:lang w:eastAsia="en-US"/>
    </w:rPr>
  </w:style>
  <w:style w:type="paragraph" w:customStyle="1" w:styleId="1b">
    <w:name w:val="Обычный1"/>
    <w:qFormat/>
    <w:rsid w:val="003A4B01"/>
    <w:pPr>
      <w:widowControl w:val="0"/>
      <w:ind w:firstLine="400"/>
      <w:jc w:val="both"/>
    </w:pPr>
    <w:rPr>
      <w:rFonts w:ascii="Times New Roman" w:eastAsia="Times New Roman" w:hAnsi="Times New Roman" w:cs="Times New Roman"/>
      <w:sz w:val="24"/>
    </w:rPr>
  </w:style>
  <w:style w:type="paragraph" w:customStyle="1" w:styleId="affff5">
    <w:name w:val="Содержимое таблицы"/>
    <w:basedOn w:val="a3"/>
    <w:qFormat/>
    <w:rsid w:val="003A4B01"/>
    <w:pPr>
      <w:widowControl w:val="0"/>
      <w:suppressLineNumbers/>
    </w:pPr>
    <w:rPr>
      <w:lang w:eastAsia="ar-SA"/>
    </w:rPr>
  </w:style>
  <w:style w:type="paragraph" w:customStyle="1" w:styleId="affff6">
    <w:name w:val="Заголовок таблицы"/>
    <w:basedOn w:val="affff5"/>
    <w:qFormat/>
    <w:rsid w:val="003A4B01"/>
    <w:pPr>
      <w:jc w:val="center"/>
    </w:pPr>
    <w:rPr>
      <w:b/>
      <w:bCs/>
    </w:rPr>
  </w:style>
  <w:style w:type="paragraph" w:customStyle="1" w:styleId="affff7">
    <w:name w:val="Заголовок договора"/>
    <w:basedOn w:val="aff4"/>
    <w:next w:val="affff8"/>
    <w:qFormat/>
    <w:rsid w:val="003A4B01"/>
    <w:pPr>
      <w:widowControl w:val="0"/>
      <w:spacing w:before="240"/>
      <w:ind w:firstLine="709"/>
      <w:jc w:val="center"/>
    </w:pPr>
    <w:rPr>
      <w:b/>
      <w:caps/>
      <w:sz w:val="28"/>
      <w:lang w:eastAsia="ar-SA"/>
    </w:rPr>
  </w:style>
  <w:style w:type="paragraph" w:customStyle="1" w:styleId="affff8">
    <w:name w:val="Наименование договора"/>
    <w:basedOn w:val="aff4"/>
    <w:next w:val="aff4"/>
    <w:qFormat/>
    <w:rsid w:val="003A4B01"/>
    <w:pPr>
      <w:widowControl w:val="0"/>
      <w:spacing w:before="240"/>
      <w:ind w:firstLine="709"/>
      <w:jc w:val="center"/>
    </w:pPr>
    <w:rPr>
      <w:b/>
      <w:lang w:eastAsia="ar-SA"/>
    </w:rPr>
  </w:style>
  <w:style w:type="character" w:customStyle="1" w:styleId="WW8Num4z0">
    <w:name w:val="WW8Num4z0"/>
    <w:qFormat/>
    <w:rsid w:val="003A4B01"/>
    <w:rPr>
      <w:rFonts w:ascii="Times New Roman" w:hAnsi="Times New Roman" w:cs="Times New Roman"/>
    </w:rPr>
  </w:style>
  <w:style w:type="character" w:customStyle="1" w:styleId="Absatz-Standardschriftart">
    <w:name w:val="Absatz-Standardschriftart"/>
    <w:qFormat/>
    <w:rsid w:val="003A4B01"/>
  </w:style>
  <w:style w:type="character" w:customStyle="1" w:styleId="afa">
    <w:name w:val="Текст концевой сноски Знак"/>
    <w:basedOn w:val="a4"/>
    <w:link w:val="af9"/>
    <w:qFormat/>
    <w:rsid w:val="003A4B01"/>
    <w:rPr>
      <w:rFonts w:ascii="Times New Roman" w:eastAsia="Times New Roman" w:hAnsi="Times New Roman" w:cs="Times New Roman"/>
      <w:sz w:val="20"/>
      <w:szCs w:val="20"/>
      <w:lang w:eastAsia="ar-SA"/>
    </w:rPr>
  </w:style>
  <w:style w:type="character" w:customStyle="1" w:styleId="aff0">
    <w:name w:val="Схема документа Знак"/>
    <w:basedOn w:val="a4"/>
    <w:link w:val="aff"/>
    <w:semiHidden/>
    <w:qFormat/>
    <w:rsid w:val="003A4B01"/>
    <w:rPr>
      <w:rFonts w:ascii="Tahoma" w:eastAsia="Times New Roman" w:hAnsi="Tahoma" w:cs="Tahoma"/>
      <w:sz w:val="20"/>
      <w:szCs w:val="20"/>
      <w:shd w:val="clear" w:color="auto" w:fill="000080"/>
      <w:lang w:eastAsia="ar-SA"/>
    </w:rPr>
  </w:style>
  <w:style w:type="character" w:customStyle="1" w:styleId="af8">
    <w:name w:val="Текст Знак"/>
    <w:basedOn w:val="a4"/>
    <w:link w:val="af7"/>
    <w:qFormat/>
    <w:rsid w:val="003A4B01"/>
    <w:rPr>
      <w:rFonts w:ascii="Courier New" w:eastAsia="Times New Roman" w:hAnsi="Courier New" w:cs="Times New Roman"/>
      <w:sz w:val="20"/>
      <w:szCs w:val="20"/>
    </w:rPr>
  </w:style>
  <w:style w:type="paragraph" w:customStyle="1" w:styleId="1">
    <w:name w:val="Список маркированный уровня 1"/>
    <w:basedOn w:val="a3"/>
    <w:qFormat/>
    <w:rsid w:val="003A4B01"/>
    <w:pPr>
      <w:numPr>
        <w:numId w:val="11"/>
      </w:numPr>
      <w:spacing w:before="60" w:after="60" w:line="276" w:lineRule="auto"/>
      <w:ind w:left="709" w:hanging="425"/>
      <w:jc w:val="both"/>
    </w:pPr>
    <w:rPr>
      <w:szCs w:val="24"/>
      <w:lang w:eastAsia="ar-SA"/>
    </w:rPr>
  </w:style>
  <w:style w:type="character" w:customStyle="1" w:styleId="aff9">
    <w:name w:val="Заголовок Знак"/>
    <w:basedOn w:val="a4"/>
    <w:link w:val="aff8"/>
    <w:qFormat/>
    <w:rsid w:val="003A4B01"/>
    <w:rPr>
      <w:rFonts w:ascii="Times New Roman" w:eastAsia="Times New Roman" w:hAnsi="Times New Roman" w:cs="Times New Roman"/>
      <w:b/>
      <w:bCs/>
      <w:caps/>
      <w:sz w:val="28"/>
      <w:szCs w:val="32"/>
      <w:lang w:eastAsia="ar-SA"/>
    </w:rPr>
  </w:style>
  <w:style w:type="paragraph" w:customStyle="1" w:styleId="affff9">
    <w:name w:val="Подсписок"/>
    <w:basedOn w:val="a2"/>
    <w:qFormat/>
    <w:rsid w:val="003A4B01"/>
    <w:pPr>
      <w:numPr>
        <w:numId w:val="0"/>
      </w:numPr>
    </w:pPr>
  </w:style>
  <w:style w:type="paragraph" w:customStyle="1" w:styleId="western">
    <w:name w:val="western"/>
    <w:basedOn w:val="a3"/>
    <w:qFormat/>
    <w:rsid w:val="003A4B01"/>
    <w:pPr>
      <w:spacing w:before="113" w:after="57"/>
      <w:ind w:firstLine="709"/>
      <w:jc w:val="both"/>
    </w:pPr>
    <w:rPr>
      <w:szCs w:val="24"/>
    </w:rPr>
  </w:style>
  <w:style w:type="paragraph" w:customStyle="1" w:styleId="--">
    <w:name w:val="список-хороший-маркированный"/>
    <w:basedOn w:val="a3"/>
    <w:qFormat/>
    <w:rsid w:val="003A4B01"/>
    <w:pPr>
      <w:ind w:firstLine="709"/>
      <w:jc w:val="both"/>
    </w:pPr>
    <w:rPr>
      <w:szCs w:val="24"/>
    </w:rPr>
  </w:style>
  <w:style w:type="character" w:customStyle="1" w:styleId="red">
    <w:name w:val="red"/>
    <w:qFormat/>
    <w:rsid w:val="003A4B01"/>
  </w:style>
  <w:style w:type="character" w:customStyle="1" w:styleId="yellow">
    <w:name w:val="yellow"/>
    <w:qFormat/>
    <w:rsid w:val="003A4B01"/>
  </w:style>
  <w:style w:type="table" w:customStyle="1" w:styleId="50">
    <w:name w:val="Сетка таблицы5"/>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5"/>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2">
    <w:name w:val="Основной шрифт абзаца2"/>
    <w:qFormat/>
    <w:rsid w:val="003A4B01"/>
    <w:rPr>
      <w:sz w:val="22"/>
    </w:rPr>
  </w:style>
  <w:style w:type="paragraph" w:customStyle="1" w:styleId="1c">
    <w:name w:val="Без интервала1"/>
    <w:uiPriority w:val="99"/>
    <w:qFormat/>
    <w:rsid w:val="003A4B01"/>
    <w:rPr>
      <w:rFonts w:ascii="Calibri" w:eastAsia="Times New Roman" w:hAnsi="Calibri" w:cs="Times New Roman"/>
      <w:sz w:val="22"/>
      <w:szCs w:val="22"/>
      <w:lang w:eastAsia="en-US"/>
    </w:rPr>
  </w:style>
  <w:style w:type="table" w:customStyle="1" w:styleId="70">
    <w:name w:val="Сетка таблицы7"/>
    <w:basedOn w:val="a5"/>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с отступом 2 Знак"/>
    <w:basedOn w:val="a4"/>
    <w:link w:val="2a"/>
    <w:qFormat/>
    <w:rsid w:val="003A4B01"/>
    <w:rPr>
      <w:rFonts w:ascii="Times New Roman" w:eastAsia="Times New Roman" w:hAnsi="Times New Roman" w:cs="Times New Roman"/>
      <w:sz w:val="24"/>
      <w:szCs w:val="24"/>
      <w:lang w:eastAsia="ru-RU"/>
    </w:rPr>
  </w:style>
  <w:style w:type="paragraph" w:customStyle="1" w:styleId="2f3">
    <w:name w:val="Абзац списка2"/>
    <w:basedOn w:val="a3"/>
    <w:qFormat/>
    <w:rsid w:val="003A4B01"/>
    <w:pPr>
      <w:spacing w:after="200" w:line="276" w:lineRule="auto"/>
      <w:ind w:left="720"/>
      <w:contextualSpacing/>
    </w:pPr>
    <w:rPr>
      <w:rFonts w:ascii="Calibri" w:hAnsi="Calibri"/>
      <w:sz w:val="22"/>
      <w:szCs w:val="22"/>
    </w:rPr>
  </w:style>
  <w:style w:type="character" w:customStyle="1" w:styleId="apple-tab-span">
    <w:name w:val="apple-tab-span"/>
    <w:qFormat/>
    <w:rsid w:val="003A4B01"/>
  </w:style>
  <w:style w:type="paragraph" w:customStyle="1" w:styleId="36">
    <w:name w:val="Абзац списка3"/>
    <w:basedOn w:val="a3"/>
    <w:qFormat/>
    <w:rsid w:val="003A4B01"/>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qFormat/>
    <w:rsid w:val="003A4B01"/>
    <w:rPr>
      <w:rFonts w:ascii="Courier New" w:eastAsia="Calibri" w:hAnsi="Courier New" w:cs="Courier New"/>
      <w:lang w:eastAsia="en-US"/>
    </w:rPr>
  </w:style>
  <w:style w:type="paragraph" w:customStyle="1" w:styleId="FORMATTEXT">
    <w:name w:val=".FORMATTEXT"/>
    <w:uiPriority w:val="99"/>
    <w:qFormat/>
    <w:rsid w:val="003A4B01"/>
    <w:pPr>
      <w:widowControl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5"/>
    <w:uiPriority w:val="59"/>
    <w:qFormat/>
    <w:rsid w:val="003A4B0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vbreadcrumbtext">
    <w:name w:val="navbreadcrumb__text"/>
    <w:qFormat/>
    <w:rsid w:val="003A4B01"/>
  </w:style>
  <w:style w:type="character" w:customStyle="1" w:styleId="1d">
    <w:name w:val="Неразрешенное упоминание1"/>
    <w:basedOn w:val="a4"/>
    <w:uiPriority w:val="99"/>
    <w:semiHidden/>
    <w:unhideWhenUsed/>
    <w:qFormat/>
    <w:rsid w:val="003A4B01"/>
    <w:rPr>
      <w:color w:val="605E5C"/>
      <w:shd w:val="clear" w:color="auto" w:fill="E1DFDD"/>
    </w:rPr>
  </w:style>
  <w:style w:type="paragraph" w:customStyle="1" w:styleId="Endnote">
    <w:name w:val="Endnote"/>
    <w:basedOn w:val="Standard"/>
    <w:qFormat/>
    <w:rsid w:val="003A4B01"/>
    <w:pPr>
      <w:suppressLineNumbers/>
      <w:ind w:left="339" w:hanging="339"/>
    </w:pPr>
    <w:rPr>
      <w:rFonts w:ascii="Liberation Serif" w:eastAsia="NSimSun" w:hAnsi="Liberation Serif" w:cs="Mangal"/>
      <w:color w:val="00000A"/>
      <w:sz w:val="20"/>
      <w:szCs w:val="20"/>
      <w:lang w:eastAsia="zh-CN" w:bidi="hi-IN"/>
    </w:rPr>
  </w:style>
  <w:style w:type="character" w:customStyle="1" w:styleId="54">
    <w:name w:val="Основной текст (5)_"/>
    <w:basedOn w:val="a4"/>
    <w:link w:val="55"/>
    <w:qFormat/>
    <w:rsid w:val="003A4B01"/>
    <w:rPr>
      <w:rFonts w:ascii="Times New Roman" w:eastAsia="Times New Roman" w:hAnsi="Times New Roman" w:cs="Times New Roman"/>
      <w:b/>
      <w:bCs/>
      <w:sz w:val="26"/>
      <w:szCs w:val="26"/>
      <w:shd w:val="clear" w:color="auto" w:fill="FFFFFF"/>
    </w:rPr>
  </w:style>
  <w:style w:type="paragraph" w:customStyle="1" w:styleId="55">
    <w:name w:val="Основной текст (5)"/>
    <w:basedOn w:val="a3"/>
    <w:link w:val="54"/>
    <w:qFormat/>
    <w:rsid w:val="003A4B01"/>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A4B01"/>
    <w:pPr>
      <w:widowControl w:val="0"/>
    </w:pPr>
    <w:rPr>
      <w:szCs w:val="24"/>
    </w:rPr>
  </w:style>
  <w:style w:type="character" w:customStyle="1" w:styleId="FontStyle12">
    <w:name w:val="Font Style12"/>
    <w:basedOn w:val="a4"/>
    <w:uiPriority w:val="99"/>
    <w:qFormat/>
    <w:rsid w:val="003A4B01"/>
    <w:rPr>
      <w:rFonts w:ascii="Arial" w:hAnsi="Arial" w:cs="Arial" w:hint="default"/>
      <w:sz w:val="12"/>
      <w:szCs w:val="12"/>
    </w:rPr>
  </w:style>
  <w:style w:type="character" w:customStyle="1" w:styleId="docdata">
    <w:name w:val="docdata"/>
    <w:basedOn w:val="a4"/>
    <w:qFormat/>
    <w:rsid w:val="003A4B01"/>
  </w:style>
  <w:style w:type="paragraph" w:customStyle="1" w:styleId="1050">
    <w:name w:val="1050"/>
    <w:basedOn w:val="a3"/>
    <w:qFormat/>
    <w:rsid w:val="003A4B01"/>
    <w:pPr>
      <w:spacing w:before="100" w:beforeAutospacing="1" w:after="100" w:afterAutospacing="1"/>
    </w:pPr>
    <w:rPr>
      <w:szCs w:val="24"/>
    </w:rPr>
  </w:style>
  <w:style w:type="paragraph" w:customStyle="1" w:styleId="affffa">
    <w:name w:val="текст сноски"/>
    <w:basedOn w:val="a3"/>
    <w:rsid w:val="003A4B01"/>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3A4B01"/>
    <w:pPr>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A4B01"/>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79280">
      <w:bodyDiv w:val="1"/>
      <w:marLeft w:val="0"/>
      <w:marRight w:val="0"/>
      <w:marTop w:val="0"/>
      <w:marBottom w:val="0"/>
      <w:divBdr>
        <w:top w:val="none" w:sz="0" w:space="0" w:color="auto"/>
        <w:left w:val="none" w:sz="0" w:space="0" w:color="auto"/>
        <w:bottom w:val="none" w:sz="0" w:space="0" w:color="auto"/>
        <w:right w:val="none" w:sz="0" w:space="0" w:color="auto"/>
      </w:divBdr>
    </w:div>
    <w:div w:id="1312097974">
      <w:bodyDiv w:val="1"/>
      <w:marLeft w:val="0"/>
      <w:marRight w:val="0"/>
      <w:marTop w:val="0"/>
      <w:marBottom w:val="0"/>
      <w:divBdr>
        <w:top w:val="none" w:sz="0" w:space="0" w:color="auto"/>
        <w:left w:val="none" w:sz="0" w:space="0" w:color="auto"/>
        <w:bottom w:val="none" w:sz="0" w:space="0" w:color="auto"/>
        <w:right w:val="none" w:sz="0" w:space="0" w:color="auto"/>
      </w:divBdr>
    </w:div>
    <w:div w:id="1816218776">
      <w:bodyDiv w:val="1"/>
      <w:marLeft w:val="0"/>
      <w:marRight w:val="0"/>
      <w:marTop w:val="0"/>
      <w:marBottom w:val="0"/>
      <w:divBdr>
        <w:top w:val="none" w:sz="0" w:space="0" w:color="auto"/>
        <w:left w:val="none" w:sz="0" w:space="0" w:color="auto"/>
        <w:bottom w:val="none" w:sz="0" w:space="0" w:color="auto"/>
        <w:right w:val="none" w:sz="0" w:space="0" w:color="auto"/>
      </w:divBdr>
    </w:div>
    <w:div w:id="2111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C7CDE-CDAC-4558-8C3C-9B9C3700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5484</Words>
  <Characters>31260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DOC-MARKER-uX2YSxry6DcIAceCWzTiHA</dc:description>
  <cp:lastModifiedBy>Админ</cp:lastModifiedBy>
  <cp:revision>12</cp:revision>
  <cp:lastPrinted>2026-05-07T11:50:00Z</cp:lastPrinted>
  <dcterms:created xsi:type="dcterms:W3CDTF">2026-03-04T09:07:00Z</dcterms:created>
  <dcterms:modified xsi:type="dcterms:W3CDTF">2026-06-03T11:20:00Z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