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142A3300" w:rsidR="00D84F84" w:rsidRDefault="006D429B">
      <w:pPr>
        <w:spacing w:line="240" w:lineRule="auto"/>
        <w:ind w:left="567" w:hanging="567"/>
        <w:jc w:val="center"/>
        <w:rPr>
          <w:rFonts w:ascii="Times New Roman" w:hAnsi="Times New Roman"/>
          <w:b/>
          <w:lang w:eastAsia="ru-RU"/>
        </w:rPr>
      </w:pPr>
      <w:r>
        <w:rPr>
          <w:rFonts w:ascii="Times New Roman" w:hAnsi="Times New Roman"/>
          <w:b/>
          <w:lang w:eastAsia="ru-RU"/>
        </w:rPr>
        <w:t>ДОГОВОР ПОСТАВКИ №_______________</w:t>
      </w:r>
    </w:p>
    <w:p w14:paraId="67668FD0" w14:textId="79EA6068" w:rsidR="001F61C2" w:rsidRPr="001F61C2" w:rsidRDefault="00556F0B" w:rsidP="001F61C2">
      <w:pPr>
        <w:spacing w:after="0" w:line="259" w:lineRule="auto"/>
        <w:ind w:firstLine="709"/>
        <w:jc w:val="center"/>
        <w:rPr>
          <w:rFonts w:ascii="Times New Roman" w:hAnsi="Times New Roman"/>
          <w:b/>
          <w:sz w:val="28"/>
          <w:szCs w:val="28"/>
          <w:lang w:eastAsia="ru-RU"/>
        </w:rPr>
      </w:pPr>
      <w:r w:rsidRPr="00556F0B">
        <w:rPr>
          <w:rFonts w:ascii="Times New Roman" w:hAnsi="Times New Roman"/>
          <w:b/>
          <w:bCs/>
        </w:rPr>
        <w:t xml:space="preserve">на поставку насосного оборудования для нужд </w:t>
      </w:r>
      <w:r w:rsidR="001F61C2" w:rsidRPr="001F61C2">
        <w:rPr>
          <w:rFonts w:ascii="Times New Roman" w:hAnsi="Times New Roman"/>
          <w:b/>
          <w:bCs/>
        </w:rPr>
        <w:t>ООО «ИТЭ»</w:t>
      </w:r>
    </w:p>
    <w:p w14:paraId="31F34A36" w14:textId="77777777" w:rsidR="001F61C2" w:rsidRDefault="001F61C2">
      <w:pPr>
        <w:spacing w:line="240" w:lineRule="auto"/>
        <w:ind w:left="567" w:hanging="567"/>
        <w:jc w:val="center"/>
        <w:rPr>
          <w:rFonts w:ascii="Times New Roman" w:hAnsi="Times New Roman"/>
          <w:b/>
          <w:lang w:eastAsia="ru-RU"/>
        </w:rPr>
      </w:pPr>
    </w:p>
    <w:p w14:paraId="46CC2E55" w14:textId="0E9F890D" w:rsidR="00D84F84" w:rsidRDefault="001F61C2">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г. Челябинск</w:t>
      </w:r>
      <w:r>
        <w:rPr>
          <w:rFonts w:ascii="Times New Roman" w:hAnsi="Times New Roman"/>
          <w:b/>
          <w:lang w:eastAsia="ru-RU"/>
        </w:rPr>
        <w:tab/>
        <w:t>___. ___.2026</w:t>
      </w:r>
      <w:r w:rsidR="006D429B">
        <w:rPr>
          <w:rFonts w:ascii="Times New Roman" w:hAnsi="Times New Roman"/>
          <w:b/>
          <w:lang w:eastAsia="ru-RU"/>
        </w:rPr>
        <w:t xml:space="preserve">г. </w:t>
      </w:r>
    </w:p>
    <w:p w14:paraId="17E8F35C" w14:textId="3093F247" w:rsidR="00AC1ACF" w:rsidRPr="00AC1ACF" w:rsidRDefault="00AC1ACF" w:rsidP="00AC1ACF">
      <w:pPr>
        <w:spacing w:after="0" w:line="240" w:lineRule="auto"/>
        <w:ind w:firstLine="709"/>
        <w:jc w:val="both"/>
        <w:rPr>
          <w:rFonts w:ascii="Times New Roman" w:hAnsi="Times New Roman"/>
          <w:sz w:val="24"/>
          <w:szCs w:val="24"/>
        </w:rPr>
      </w:pPr>
      <w:r w:rsidRPr="00AC1ACF">
        <w:rPr>
          <w:rFonts w:ascii="Times New Roman" w:eastAsia="Times New Roman" w:hAnsi="Times New Roman"/>
          <w:b/>
          <w:sz w:val="24"/>
          <w:szCs w:val="24"/>
          <w:lang w:eastAsia="ru-RU"/>
        </w:rPr>
        <w:t>Общество с ограниченной ответственностью «Инновационная теплоэнергетика»</w:t>
      </w:r>
      <w:r w:rsidRPr="00AC1ACF">
        <w:rPr>
          <w:rFonts w:ascii="Times New Roman" w:eastAsia="Times New Roman" w:hAnsi="Times New Roman"/>
          <w:sz w:val="24"/>
          <w:szCs w:val="24"/>
          <w:lang w:eastAsia="ru-RU"/>
        </w:rPr>
        <w:t xml:space="preserve"> (</w:t>
      </w:r>
      <w:r w:rsidRPr="00AC1ACF">
        <w:rPr>
          <w:rFonts w:ascii="Times New Roman" w:hAnsi="Times New Roman"/>
          <w:sz w:val="24"/>
          <w:szCs w:val="24"/>
        </w:rPr>
        <w:t xml:space="preserve">ООО «ИТЭ»), </w:t>
      </w:r>
      <w:r w:rsidRPr="00AC1ACF">
        <w:rPr>
          <w:rFonts w:ascii="Times New Roman" w:eastAsia="Times New Roman" w:hAnsi="Times New Roman"/>
          <w:sz w:val="24"/>
          <w:szCs w:val="24"/>
          <w:lang w:eastAsia="ru-RU"/>
        </w:rPr>
        <w:t xml:space="preserve">именуемое в дальнейшем «Заказчик», в лице Генерального директора </w:t>
      </w:r>
      <w:proofErr w:type="spellStart"/>
      <w:r w:rsidRPr="00AC1ACF">
        <w:rPr>
          <w:rFonts w:ascii="Times New Roman" w:eastAsia="Times New Roman" w:hAnsi="Times New Roman"/>
          <w:sz w:val="24"/>
          <w:szCs w:val="24"/>
          <w:lang w:eastAsia="ru-RU"/>
        </w:rPr>
        <w:t>Илюхина</w:t>
      </w:r>
      <w:proofErr w:type="spellEnd"/>
      <w:r w:rsidRPr="00AC1ACF">
        <w:rPr>
          <w:rFonts w:ascii="Times New Roman" w:eastAsia="Times New Roman" w:hAnsi="Times New Roman"/>
          <w:sz w:val="24"/>
          <w:szCs w:val="24"/>
          <w:lang w:eastAsia="ru-RU"/>
        </w:rPr>
        <w:t xml:space="preserve"> Артёма Юрьевича, действующего на основании Устава, с одной стороны, и ________</w:t>
      </w:r>
      <w:r w:rsidRPr="00AC1ACF">
        <w:rPr>
          <w:rFonts w:ascii="Times New Roman" w:hAnsi="Times New Roman"/>
          <w:bCs/>
          <w:sz w:val="24"/>
          <w:szCs w:val="24"/>
          <w:shd w:val="clear" w:color="auto" w:fill="FFFFFF"/>
          <w:lang w:eastAsia="ru-RU"/>
        </w:rPr>
        <w:t xml:space="preserve">, </w:t>
      </w:r>
      <w:r w:rsidRPr="00AC1ACF">
        <w:rPr>
          <w:rFonts w:ascii="Times New Roman" w:hAnsi="Times New Roman"/>
          <w:sz w:val="24"/>
          <w:szCs w:val="24"/>
          <w:lang w:eastAsia="ru-RU"/>
        </w:rPr>
        <w:t>именуемый в дальнейшем «Поставщик», в лице __________, действующей на основании _________, с другой стороны, вместе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r>
        <w:rPr>
          <w:rFonts w:ascii="Times New Roman" w:hAnsi="Times New Roman"/>
          <w:sz w:val="24"/>
          <w:szCs w:val="24"/>
          <w:lang w:eastAsia="ru-RU"/>
        </w:rPr>
        <w:t xml:space="preserve"> </w:t>
      </w:r>
    </w:p>
    <w:p w14:paraId="656E46FB" w14:textId="77777777" w:rsidR="00D84F84" w:rsidRDefault="006D429B">
      <w:pPr>
        <w:pStyle w:val="3"/>
        <w:ind w:left="567" w:hanging="567"/>
        <w:rPr>
          <w:sz w:val="22"/>
          <w:szCs w:val="22"/>
        </w:rPr>
      </w:pPr>
      <w:r>
        <w:rPr>
          <w:sz w:val="22"/>
          <w:szCs w:val="22"/>
        </w:rPr>
        <w:t>1. ПРЕДМЕТ ДОГОВОРА</w:t>
      </w:r>
    </w:p>
    <w:p w14:paraId="0FA0E433" w14:textId="0B9D057C" w:rsidR="00873748" w:rsidRPr="00873748" w:rsidRDefault="006D429B" w:rsidP="00873748">
      <w:pPr>
        <w:pStyle w:val="paragraph"/>
        <w:numPr>
          <w:ilvl w:val="1"/>
          <w:numId w:val="1"/>
        </w:numPr>
        <w:jc w:val="both"/>
        <w:rPr>
          <w:bCs/>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sidR="00042342">
        <w:rPr>
          <w:bCs/>
          <w:sz w:val="22"/>
          <w:szCs w:val="22"/>
        </w:rPr>
        <w:t xml:space="preserve"> </w:t>
      </w:r>
      <w:r w:rsidR="00873748" w:rsidRPr="00873748">
        <w:rPr>
          <w:bCs/>
          <w:sz w:val="22"/>
          <w:szCs w:val="22"/>
        </w:rPr>
        <w:t>насосное оборудовани</w:t>
      </w:r>
      <w:r w:rsidR="00556F0B">
        <w:rPr>
          <w:bCs/>
          <w:sz w:val="22"/>
          <w:szCs w:val="22"/>
        </w:rPr>
        <w:t xml:space="preserve">е </w:t>
      </w:r>
      <w:r w:rsidR="00873748" w:rsidRPr="00873748">
        <w:rPr>
          <w:bCs/>
          <w:sz w:val="22"/>
          <w:szCs w:val="22"/>
        </w:rPr>
        <w:t>для нужд ООО "ИТЭ"</w:t>
      </w:r>
    </w:p>
    <w:p w14:paraId="52A5F2CF" w14:textId="75E12D67" w:rsidR="00D84F84" w:rsidRDefault="00873748" w:rsidP="00873748">
      <w:pPr>
        <w:pStyle w:val="paragraph"/>
        <w:numPr>
          <w:ilvl w:val="1"/>
          <w:numId w:val="1"/>
        </w:numPr>
        <w:jc w:val="both"/>
        <w:rPr>
          <w:bCs/>
          <w:sz w:val="22"/>
          <w:szCs w:val="22"/>
        </w:rPr>
      </w:pPr>
      <w:r>
        <w:rPr>
          <w:bCs/>
          <w:sz w:val="22"/>
          <w:szCs w:val="22"/>
        </w:rPr>
        <w:t>"ИННОВАЦИОННАЯ ТЕПЛОЭНЕРГЕТИКА"</w:t>
      </w:r>
      <w:r>
        <w:rPr>
          <w:b/>
          <w:bCs/>
          <w:iCs/>
          <w:color w:val="000000"/>
          <w:sz w:val="22"/>
          <w:szCs w:val="22"/>
        </w:rPr>
        <w:t xml:space="preserve"> </w:t>
      </w:r>
      <w:r w:rsidR="00042342">
        <w:rPr>
          <w:b/>
          <w:bCs/>
          <w:iCs/>
          <w:color w:val="000000"/>
          <w:sz w:val="22"/>
          <w:szCs w:val="22"/>
        </w:rPr>
        <w:t>(</w:t>
      </w:r>
      <w:r w:rsidR="00042342" w:rsidRPr="00042342">
        <w:rPr>
          <w:bCs/>
          <w:iCs/>
          <w:color w:val="000000"/>
          <w:sz w:val="22"/>
          <w:szCs w:val="22"/>
        </w:rPr>
        <w:t>далее</w:t>
      </w:r>
      <w:r w:rsidR="00042342">
        <w:rPr>
          <w:b/>
          <w:bCs/>
          <w:iCs/>
          <w:color w:val="000000"/>
          <w:sz w:val="22"/>
          <w:szCs w:val="22"/>
        </w:rPr>
        <w:t>-</w:t>
      </w:r>
      <w:r w:rsidR="00042342" w:rsidRPr="00042342">
        <w:rPr>
          <w:b/>
          <w:bCs/>
          <w:iCs/>
          <w:color w:val="000000"/>
          <w:sz w:val="22"/>
          <w:szCs w:val="22"/>
        </w:rPr>
        <w:t xml:space="preserve"> </w:t>
      </w:r>
      <w:r w:rsidR="006D429B">
        <w:rPr>
          <w:rStyle w:val="databind"/>
          <w:bCs/>
          <w:i w:val="0"/>
          <w:color w:val="000000"/>
          <w:sz w:val="22"/>
          <w:szCs w:val="22"/>
        </w:rPr>
        <w:t>Товар</w:t>
      </w:r>
      <w:r w:rsidR="00042342">
        <w:rPr>
          <w:rStyle w:val="databind"/>
          <w:bCs/>
          <w:i w:val="0"/>
          <w:color w:val="000000"/>
          <w:sz w:val="22"/>
          <w:szCs w:val="22"/>
        </w:rPr>
        <w:t>)</w:t>
      </w:r>
      <w:r w:rsidR="006D429B">
        <w:rPr>
          <w:bCs/>
          <w:sz w:val="22"/>
          <w:szCs w:val="22"/>
        </w:rPr>
        <w:t xml:space="preserve"> согласно условиям поставки, изложенным в Договоре.</w:t>
      </w:r>
      <w:r w:rsidR="006D2D09">
        <w:rPr>
          <w:bCs/>
          <w:sz w:val="22"/>
          <w:szCs w:val="22"/>
        </w:rPr>
        <w:t xml:space="preserve"> </w:t>
      </w:r>
      <w:r w:rsidR="0074692E" w:rsidRPr="0074692E">
        <w:rPr>
          <w:bCs/>
          <w:sz w:val="22"/>
          <w:szCs w:val="22"/>
        </w:rPr>
        <w:t>Место поставки указано в Тех</w:t>
      </w:r>
      <w:r w:rsidR="0074692E">
        <w:rPr>
          <w:bCs/>
          <w:sz w:val="22"/>
          <w:szCs w:val="22"/>
        </w:rPr>
        <w:t>ническом задании (Приложение № 2</w:t>
      </w:r>
      <w:r w:rsidR="0074692E" w:rsidRPr="0074692E">
        <w:rPr>
          <w:bCs/>
          <w:sz w:val="22"/>
          <w:szCs w:val="22"/>
        </w:rPr>
        <w:t xml:space="preserve"> к договору).</w:t>
      </w:r>
    </w:p>
    <w:p w14:paraId="4360D10E" w14:textId="45D19221" w:rsidR="00D84F84" w:rsidRDefault="006D429B">
      <w:pPr>
        <w:pStyle w:val="paragraph"/>
        <w:numPr>
          <w:ilvl w:val="1"/>
          <w:numId w:val="1"/>
        </w:numPr>
        <w:ind w:left="567" w:hanging="567"/>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r w:rsidR="0074692E">
        <w:rPr>
          <w:sz w:val="22"/>
          <w:szCs w:val="22"/>
        </w:rPr>
        <w:t xml:space="preserve"> </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90AAE55"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w:t>
      </w:r>
      <w:r>
        <w:rPr>
          <w:rFonts w:ascii="Times New Roman" w:eastAsia="Times New Roman" w:hAnsi="Times New Roman"/>
          <w:lang w:eastAsia="ru-RU"/>
        </w:rPr>
        <w:lastRenderedPageBreak/>
        <w:t>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lastRenderedPageBreak/>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B5416DA"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в течение 20 (двадцати) рабочих дней с даты заключения договора в соответствии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77777777" w:rsidR="00D84F84" w:rsidRDefault="006D429B">
      <w:pPr>
        <w:pStyle w:val="a3"/>
        <w:numPr>
          <w:ilvl w:val="0"/>
          <w:numId w:val="8"/>
        </w:numPr>
        <w:spacing w:before="240" w:after="0" w:line="240" w:lineRule="auto"/>
        <w:ind w:left="567" w:hanging="567"/>
        <w:jc w:val="both"/>
        <w:rPr>
          <w:rFonts w:ascii="Times New Roman" w:hAnsi="Times New Roman"/>
        </w:rPr>
      </w:pPr>
      <w:r>
        <w:rPr>
          <w:rFonts w:ascii="Times New Roman" w:hAnsi="Times New Roman"/>
        </w:rPr>
        <w:t>Общая стоимость Товара составляет ________________руб., в т.ч. НДС ___ %. Стоимость партии Товара согласовываются Сторонами в Спецификациях и не может быть изменена Поставщиком в одностороннем порядке.</w:t>
      </w:r>
    </w:p>
    <w:p w14:paraId="1AB71500" w14:textId="77777777"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 xml:space="preserve">Стороны подтверждают, что к существенным изменениям обстоятельств, которые в </w:t>
      </w:r>
      <w:r>
        <w:rPr>
          <w:rFonts w:ascii="Times New Roman" w:hAnsi="Times New Roman" w:cs="Times New Roman"/>
          <w:sz w:val="22"/>
          <w:szCs w:val="22"/>
          <w:lang w:val="ru-RU"/>
        </w:rPr>
        <w:lastRenderedPageBreak/>
        <w:t>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Гарантийный срок на Товар составляет 12 месяцев с даты поставки. Дата начала гарантийного срока исчисляется с момента подписания Покупателем </w:t>
      </w:r>
      <w:bookmarkStart w:id="2" w:name="_Hlk130904040"/>
      <w:r>
        <w:rPr>
          <w:rFonts w:ascii="Times New Roman" w:eastAsia="Times New Roman" w:hAnsi="Times New Roman"/>
          <w:lang w:eastAsia="ru-RU"/>
        </w:rPr>
        <w:t>товарной накладной/универсального передаточного документа</w:t>
      </w:r>
      <w:bookmarkEnd w:id="2"/>
      <w:r>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случае </w:t>
      </w:r>
      <w:proofErr w:type="spellStart"/>
      <w:r>
        <w:rPr>
          <w:rFonts w:ascii="Times New Roman" w:eastAsia="Times New Roman" w:hAnsi="Times New Roman"/>
          <w:lang w:eastAsia="ru-RU"/>
        </w:rPr>
        <w:t>непоставки</w:t>
      </w:r>
      <w:proofErr w:type="spellEnd"/>
      <w:r>
        <w:rPr>
          <w:rFonts w:ascii="Times New Roman" w:eastAsia="Times New Roman" w:hAnsi="Times New Roman"/>
          <w:lang w:eastAsia="ru-RU"/>
        </w:rPr>
        <w:t xml:space="preserve">,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566168A5"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7E1B43">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41894563" w:rsidR="009D103A" w:rsidRPr="00CB34B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35383A">
        <w:rPr>
          <w:color w:val="000000"/>
        </w:rPr>
        <w:t xml:space="preserve"> не установлено.</w:t>
      </w:r>
    </w:p>
    <w:p w14:paraId="2B3E23A4" w14:textId="77777777" w:rsidR="00D84F84" w:rsidRDefault="00D84F84">
      <w:pPr>
        <w:pStyle w:val="a3"/>
        <w:spacing w:after="0" w:line="240" w:lineRule="auto"/>
        <w:jc w:val="both"/>
        <w:rPr>
          <w:rFonts w:ascii="Times New Roman" w:eastAsia="Times New Roman" w:hAnsi="Times New Roman"/>
          <w:lang w:eastAsia="ru-RU"/>
        </w:rPr>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w:t>
      </w:r>
      <w:r>
        <w:rPr>
          <w:rFonts w:ascii="Times New Roman" w:eastAsia="Times New Roman" w:hAnsi="Times New Roman"/>
          <w:lang w:eastAsia="ru-RU"/>
        </w:rPr>
        <w:lastRenderedPageBreak/>
        <w:t xml:space="preserve">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w:t>
      </w:r>
      <w:r>
        <w:rPr>
          <w:rFonts w:ascii="Times New Roman" w:eastAsia="Times New Roman" w:hAnsi="Times New Roman"/>
          <w:lang w:eastAsia="ru-RU"/>
        </w:rPr>
        <w:lastRenderedPageBreak/>
        <w:t>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4CCF1C82"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40859140" w14:textId="77421E12" w:rsidR="004B2CEA"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9.2.</w:t>
      </w:r>
      <w:r w:rsidRPr="004B2CEA">
        <w:rPr>
          <w:rFonts w:ascii="Times New Roman" w:eastAsia="Times New Roman" w:hAnsi="Times New Roman"/>
          <w:lang w:eastAsia="ru-RU"/>
        </w:rPr>
        <w:t xml:space="preserve"> Приложение №2</w:t>
      </w:r>
      <w:r w:rsidR="006620ED">
        <w:rPr>
          <w:rFonts w:ascii="Times New Roman" w:eastAsia="Times New Roman" w:hAnsi="Times New Roman"/>
          <w:lang w:eastAsia="ru-RU"/>
        </w:rPr>
        <w:t xml:space="preserve"> – «Техническое задание»</w:t>
      </w:r>
    </w:p>
    <w:p w14:paraId="40D2E85B" w14:textId="44CF717A" w:rsidR="00D84F84"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 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23B93106" w:rsidR="00D84F84"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9.4. Приложение №4</w:t>
      </w:r>
      <w:r w:rsidR="006D429B">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2C996283" w14:textId="13650BB1" w:rsidR="0068157B" w:rsidRDefault="0068157B">
      <w:pPr>
        <w:pStyle w:val="a3"/>
        <w:spacing w:after="0" w:line="240" w:lineRule="auto"/>
        <w:jc w:val="both"/>
        <w:rPr>
          <w:rFonts w:ascii="Times New Roman" w:eastAsia="Times New Roman" w:hAnsi="Times New Roman"/>
          <w:lang w:eastAsia="ru-RU"/>
        </w:rPr>
      </w:pPr>
    </w:p>
    <w:p w14:paraId="267E3F72" w14:textId="5454D074" w:rsidR="0068157B" w:rsidRDefault="0068157B">
      <w:pPr>
        <w:pStyle w:val="a3"/>
        <w:spacing w:after="0" w:line="240" w:lineRule="auto"/>
        <w:jc w:val="both"/>
        <w:rPr>
          <w:rFonts w:ascii="Times New Roman" w:eastAsia="Times New Roman" w:hAnsi="Times New Roman"/>
          <w:lang w:eastAsia="ru-RU"/>
        </w:rPr>
      </w:pPr>
    </w:p>
    <w:p w14:paraId="54CDDC63" w14:textId="788CB188" w:rsidR="0068157B" w:rsidRDefault="0068157B">
      <w:pPr>
        <w:pStyle w:val="a3"/>
        <w:spacing w:after="0" w:line="240" w:lineRule="auto"/>
        <w:jc w:val="both"/>
        <w:rPr>
          <w:rFonts w:ascii="Times New Roman" w:eastAsia="Times New Roman" w:hAnsi="Times New Roman"/>
          <w:lang w:eastAsia="ru-RU"/>
        </w:rPr>
      </w:pPr>
    </w:p>
    <w:p w14:paraId="48839A01" w14:textId="77777777" w:rsidR="0068157B" w:rsidRDefault="0068157B">
      <w:pPr>
        <w:pStyle w:val="a3"/>
        <w:spacing w:after="0" w:line="240" w:lineRule="auto"/>
        <w:jc w:val="both"/>
        <w:rPr>
          <w:rFonts w:ascii="Times New Roman" w:eastAsia="Times New Roman" w:hAnsi="Times New Roman"/>
          <w:lang w:eastAsia="ru-RU"/>
        </w:rPr>
      </w:pP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5220"/>
        <w:gridCol w:w="4755"/>
      </w:tblGrid>
      <w:tr w:rsidR="00D84F84" w14:paraId="5C0D7A56" w14:textId="77777777">
        <w:trPr>
          <w:trHeight w:val="5052"/>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3"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3"/>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0E8BA32A" w14:textId="77777777" w:rsidR="00D84F84" w:rsidRDefault="00D84F84">
            <w:pPr>
              <w:spacing w:after="0" w:line="256" w:lineRule="auto"/>
              <w:ind w:left="35"/>
              <w:rPr>
                <w:rFonts w:ascii="Times New Roman" w:hAnsi="Times New Roman"/>
                <w:sz w:val="24"/>
                <w:szCs w:val="24"/>
              </w:rPr>
            </w:pPr>
          </w:p>
          <w:p w14:paraId="1DFF2F9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61D18992" w14:textId="77777777" w:rsidR="00D84F84" w:rsidRDefault="00D84F84">
            <w:pPr>
              <w:spacing w:after="0" w:line="256" w:lineRule="auto"/>
              <w:ind w:left="35"/>
              <w:rPr>
                <w:rFonts w:ascii="Times New Roman" w:hAnsi="Times New Roman"/>
                <w:sz w:val="24"/>
                <w:szCs w:val="24"/>
              </w:rPr>
            </w:pPr>
          </w:p>
          <w:p w14:paraId="3E979E73"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ОГРН</w:t>
            </w:r>
          </w:p>
          <w:p w14:paraId="59A677A5"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ИНН</w:t>
            </w:r>
          </w:p>
          <w:p w14:paraId="6248D4EC"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КПП</w:t>
            </w:r>
          </w:p>
          <w:p w14:paraId="1F1D55BA"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р/с</w:t>
            </w:r>
          </w:p>
          <w:p w14:paraId="436E7AF1"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в </w:t>
            </w:r>
          </w:p>
          <w:p w14:paraId="006F3623"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к/с </w:t>
            </w:r>
          </w:p>
          <w:p w14:paraId="457C943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БИК</w:t>
            </w:r>
          </w:p>
          <w:p w14:paraId="574FB27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ОКТМО</w:t>
            </w:r>
          </w:p>
          <w:p w14:paraId="277F51E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ОКОПФ</w:t>
            </w:r>
          </w:p>
          <w:p w14:paraId="5A760BB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Телефон/Факс:</w:t>
            </w:r>
          </w:p>
          <w:p w14:paraId="7DAC74E5"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Эл. почта:</w:t>
            </w:r>
          </w:p>
        </w:tc>
      </w:tr>
      <w:tr w:rsidR="00D84F84" w14:paraId="4BAEBC86"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6C5985D8"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18ABE6B5" w14:textId="77777777" w:rsidR="00D84F84" w:rsidRDefault="00D84F84">
            <w:pPr>
              <w:spacing w:before="100" w:beforeAutospacing="1" w:after="0" w:line="240" w:lineRule="auto"/>
              <w:rPr>
                <w:rFonts w:ascii="Times New Roman" w:hAnsi="Times New Roman"/>
                <w:sz w:val="24"/>
                <w:szCs w:val="24"/>
              </w:rPr>
            </w:pPr>
          </w:p>
          <w:p w14:paraId="15BE5C36"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77777777" w:rsidR="00D84F84" w:rsidRDefault="006D429B">
      <w:pPr>
        <w:spacing w:after="0" w:line="240" w:lineRule="auto"/>
        <w:jc w:val="right"/>
        <w:rPr>
          <w:rFonts w:ascii="Times New Roman" w:hAnsi="Times New Roman"/>
          <w:sz w:val="24"/>
          <w:szCs w:val="24"/>
        </w:rPr>
      </w:pPr>
      <w:r>
        <w:rPr>
          <w:rFonts w:ascii="Times New Roman" w:hAnsi="Times New Roman"/>
          <w:sz w:val="24"/>
          <w:szCs w:val="24"/>
        </w:rPr>
        <w:t xml:space="preserve">к Договору № _________________ </w:t>
      </w:r>
    </w:p>
    <w:p w14:paraId="4F028E13" w14:textId="77777777" w:rsidR="00D84F84" w:rsidRDefault="006D429B">
      <w:pPr>
        <w:spacing w:after="0" w:line="240" w:lineRule="auto"/>
        <w:jc w:val="right"/>
        <w:rPr>
          <w:rFonts w:ascii="Times New Roman" w:hAnsi="Times New Roman"/>
          <w:i/>
          <w:sz w:val="24"/>
          <w:szCs w:val="24"/>
        </w:rPr>
      </w:pPr>
      <w:r>
        <w:rPr>
          <w:rFonts w:ascii="Times New Roman" w:hAnsi="Times New Roman"/>
          <w:sz w:val="24"/>
          <w:szCs w:val="24"/>
        </w:rPr>
        <w:t>от «__» ________ 202_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260"/>
        <w:gridCol w:w="1701"/>
        <w:gridCol w:w="709"/>
        <w:gridCol w:w="836"/>
        <w:gridCol w:w="1276"/>
        <w:gridCol w:w="1417"/>
      </w:tblGrid>
      <w:tr w:rsidR="00D84F84" w14:paraId="35105F94" w14:textId="77777777">
        <w:trPr>
          <w:jc w:val="center"/>
        </w:trPr>
        <w:tc>
          <w:tcPr>
            <w:tcW w:w="836"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1701"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D84F84" w14:paraId="34294753" w14:textId="77777777">
        <w:trPr>
          <w:trHeight w:val="514"/>
          <w:jc w:val="center"/>
        </w:trPr>
        <w:tc>
          <w:tcPr>
            <w:tcW w:w="836" w:type="dxa"/>
          </w:tcPr>
          <w:p w14:paraId="502F7EB1"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1</w:t>
            </w:r>
          </w:p>
          <w:p w14:paraId="491C228B" w14:textId="77777777" w:rsidR="00D84F84" w:rsidRDefault="00D84F84">
            <w:pPr>
              <w:spacing w:after="0" w:line="240" w:lineRule="auto"/>
              <w:rPr>
                <w:rFonts w:ascii="Times New Roman" w:hAnsi="Times New Roman"/>
                <w:b/>
                <w:sz w:val="20"/>
                <w:szCs w:val="20"/>
                <w:lang w:eastAsia="ru-RU"/>
              </w:rPr>
            </w:pPr>
          </w:p>
        </w:tc>
        <w:tc>
          <w:tcPr>
            <w:tcW w:w="3260" w:type="dxa"/>
          </w:tcPr>
          <w:p w14:paraId="57660AF5" w14:textId="77777777" w:rsidR="00D84F84" w:rsidRDefault="00D84F84">
            <w:pPr>
              <w:spacing w:after="0" w:line="288" w:lineRule="auto"/>
              <w:rPr>
                <w:rFonts w:ascii="Times New Roman" w:hAnsi="Times New Roman"/>
                <w:sz w:val="20"/>
                <w:szCs w:val="28"/>
                <w:lang w:eastAsia="ru-RU"/>
              </w:rPr>
            </w:pPr>
          </w:p>
        </w:tc>
        <w:tc>
          <w:tcPr>
            <w:tcW w:w="1701" w:type="dxa"/>
            <w:vAlign w:val="center"/>
          </w:tcPr>
          <w:p w14:paraId="00BF3864" w14:textId="77777777" w:rsidR="00D84F84" w:rsidRDefault="00D84F84">
            <w:pPr>
              <w:spacing w:after="0" w:line="240" w:lineRule="auto"/>
              <w:rPr>
                <w:rFonts w:ascii="Times New Roman" w:hAnsi="Times New Roman"/>
                <w:sz w:val="20"/>
                <w:szCs w:val="20"/>
                <w:lang w:eastAsia="ru-RU"/>
              </w:rPr>
            </w:pPr>
          </w:p>
        </w:tc>
        <w:tc>
          <w:tcPr>
            <w:tcW w:w="709" w:type="dxa"/>
          </w:tcPr>
          <w:p w14:paraId="42E31092" w14:textId="77777777" w:rsidR="00D84F84" w:rsidRDefault="00D84F84">
            <w:pPr>
              <w:spacing w:after="0" w:line="240" w:lineRule="auto"/>
              <w:rPr>
                <w:rFonts w:ascii="Times New Roman" w:hAnsi="Times New Roman"/>
                <w:sz w:val="20"/>
                <w:szCs w:val="20"/>
                <w:lang w:eastAsia="ru-RU"/>
              </w:rPr>
            </w:pPr>
          </w:p>
        </w:tc>
        <w:tc>
          <w:tcPr>
            <w:tcW w:w="836" w:type="dxa"/>
          </w:tcPr>
          <w:p w14:paraId="1BFF8C61" w14:textId="77777777" w:rsidR="00D84F84" w:rsidRDefault="00D84F84">
            <w:pPr>
              <w:spacing w:after="0" w:line="240" w:lineRule="auto"/>
              <w:rPr>
                <w:rFonts w:ascii="Times New Roman" w:hAnsi="Times New Roman"/>
                <w:sz w:val="20"/>
                <w:szCs w:val="20"/>
                <w:lang w:eastAsia="ru-RU"/>
              </w:rPr>
            </w:pPr>
          </w:p>
        </w:tc>
        <w:tc>
          <w:tcPr>
            <w:tcW w:w="1276" w:type="dxa"/>
          </w:tcPr>
          <w:p w14:paraId="35B9344A" w14:textId="77777777" w:rsidR="00D84F84" w:rsidRDefault="00D84F84">
            <w:pPr>
              <w:spacing w:after="0" w:line="240" w:lineRule="atLeast"/>
              <w:rPr>
                <w:rFonts w:ascii="Times New Roman" w:hAnsi="Times New Roman"/>
                <w:sz w:val="20"/>
                <w:szCs w:val="20"/>
                <w:lang w:eastAsia="ru-RU"/>
              </w:rPr>
            </w:pPr>
          </w:p>
        </w:tc>
        <w:tc>
          <w:tcPr>
            <w:tcW w:w="1417" w:type="dxa"/>
          </w:tcPr>
          <w:p w14:paraId="1D17C690" w14:textId="77777777" w:rsidR="00D84F84" w:rsidRDefault="00D84F84">
            <w:pPr>
              <w:spacing w:after="0" w:line="240" w:lineRule="atLeast"/>
              <w:rPr>
                <w:rFonts w:ascii="Times New Roman" w:hAnsi="Times New Roman"/>
                <w:sz w:val="20"/>
                <w:szCs w:val="20"/>
                <w:lang w:eastAsia="ru-RU"/>
              </w:rPr>
            </w:pPr>
          </w:p>
        </w:tc>
      </w:tr>
      <w:tr w:rsidR="00D84F84" w14:paraId="6F7EF506" w14:textId="77777777">
        <w:trPr>
          <w:trHeight w:val="408"/>
          <w:jc w:val="center"/>
        </w:trPr>
        <w:tc>
          <w:tcPr>
            <w:tcW w:w="836" w:type="dxa"/>
          </w:tcPr>
          <w:p w14:paraId="2EA1F9CB"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2</w:t>
            </w:r>
          </w:p>
        </w:tc>
        <w:tc>
          <w:tcPr>
            <w:tcW w:w="3260" w:type="dxa"/>
          </w:tcPr>
          <w:p w14:paraId="16F8B4E5" w14:textId="77777777" w:rsidR="00D84F84" w:rsidRDefault="00D84F84">
            <w:pPr>
              <w:spacing w:after="0" w:line="288" w:lineRule="auto"/>
              <w:rPr>
                <w:rFonts w:ascii="Times New Roman" w:hAnsi="Times New Roman"/>
                <w:sz w:val="20"/>
                <w:szCs w:val="28"/>
                <w:lang w:eastAsia="ru-RU"/>
              </w:rPr>
            </w:pPr>
          </w:p>
        </w:tc>
        <w:tc>
          <w:tcPr>
            <w:tcW w:w="1701" w:type="dxa"/>
          </w:tcPr>
          <w:p w14:paraId="5E4067FE" w14:textId="77777777" w:rsidR="00D84F84" w:rsidRDefault="00D84F84">
            <w:pPr>
              <w:spacing w:after="0" w:line="240" w:lineRule="auto"/>
              <w:rPr>
                <w:rFonts w:ascii="Times New Roman" w:hAnsi="Times New Roman"/>
                <w:sz w:val="20"/>
                <w:szCs w:val="20"/>
                <w:lang w:eastAsia="ru-RU"/>
              </w:rPr>
            </w:pPr>
          </w:p>
        </w:tc>
        <w:tc>
          <w:tcPr>
            <w:tcW w:w="709" w:type="dxa"/>
          </w:tcPr>
          <w:p w14:paraId="67E25AF4" w14:textId="77777777" w:rsidR="00D84F84" w:rsidRDefault="00D84F84">
            <w:pPr>
              <w:spacing w:after="0" w:line="240" w:lineRule="auto"/>
              <w:rPr>
                <w:rFonts w:ascii="Times New Roman" w:hAnsi="Times New Roman"/>
                <w:sz w:val="20"/>
                <w:szCs w:val="20"/>
                <w:lang w:eastAsia="ru-RU"/>
              </w:rPr>
            </w:pPr>
          </w:p>
        </w:tc>
        <w:tc>
          <w:tcPr>
            <w:tcW w:w="836" w:type="dxa"/>
          </w:tcPr>
          <w:p w14:paraId="71C8411E" w14:textId="77777777" w:rsidR="00D84F84" w:rsidRDefault="00D84F84">
            <w:pPr>
              <w:spacing w:after="0" w:line="240" w:lineRule="auto"/>
              <w:rPr>
                <w:rFonts w:ascii="Times New Roman" w:hAnsi="Times New Roman"/>
                <w:sz w:val="20"/>
                <w:szCs w:val="20"/>
                <w:lang w:eastAsia="ru-RU"/>
              </w:rPr>
            </w:pPr>
          </w:p>
        </w:tc>
        <w:tc>
          <w:tcPr>
            <w:tcW w:w="1276" w:type="dxa"/>
          </w:tcPr>
          <w:p w14:paraId="2A770D1E" w14:textId="77777777" w:rsidR="00D84F84" w:rsidRDefault="00D84F84">
            <w:pPr>
              <w:spacing w:after="0" w:line="240" w:lineRule="atLeast"/>
              <w:rPr>
                <w:rFonts w:ascii="Times New Roman" w:hAnsi="Times New Roman"/>
                <w:sz w:val="20"/>
                <w:szCs w:val="20"/>
                <w:lang w:eastAsia="ru-RU"/>
              </w:rPr>
            </w:pPr>
          </w:p>
        </w:tc>
        <w:tc>
          <w:tcPr>
            <w:tcW w:w="1417" w:type="dxa"/>
          </w:tcPr>
          <w:p w14:paraId="343EFD0F" w14:textId="77777777" w:rsidR="00D84F84" w:rsidRDefault="00D84F84">
            <w:pPr>
              <w:spacing w:after="0" w:line="240" w:lineRule="atLeast"/>
              <w:rPr>
                <w:rFonts w:ascii="Times New Roman" w:hAnsi="Times New Roman"/>
                <w:sz w:val="20"/>
                <w:szCs w:val="20"/>
                <w:lang w:eastAsia="ru-RU"/>
              </w:rPr>
            </w:pPr>
          </w:p>
        </w:tc>
      </w:tr>
      <w:tr w:rsidR="00D84F84" w14:paraId="521A2FB3" w14:textId="77777777">
        <w:trPr>
          <w:trHeight w:val="408"/>
          <w:jc w:val="center"/>
        </w:trPr>
        <w:tc>
          <w:tcPr>
            <w:tcW w:w="836" w:type="dxa"/>
          </w:tcPr>
          <w:p w14:paraId="748AD97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3</w:t>
            </w:r>
          </w:p>
        </w:tc>
        <w:tc>
          <w:tcPr>
            <w:tcW w:w="3260" w:type="dxa"/>
          </w:tcPr>
          <w:p w14:paraId="0DC4C468" w14:textId="77777777" w:rsidR="00D84F84" w:rsidRDefault="00D84F84">
            <w:pPr>
              <w:spacing w:after="0" w:line="288" w:lineRule="auto"/>
              <w:rPr>
                <w:rFonts w:ascii="Times New Roman" w:hAnsi="Times New Roman"/>
                <w:sz w:val="20"/>
                <w:szCs w:val="28"/>
                <w:lang w:eastAsia="ru-RU"/>
              </w:rPr>
            </w:pPr>
          </w:p>
        </w:tc>
        <w:tc>
          <w:tcPr>
            <w:tcW w:w="1701" w:type="dxa"/>
          </w:tcPr>
          <w:p w14:paraId="50AF831A" w14:textId="77777777" w:rsidR="00D84F84" w:rsidRDefault="00D84F84">
            <w:pPr>
              <w:spacing w:after="0" w:line="240" w:lineRule="auto"/>
              <w:rPr>
                <w:rFonts w:ascii="Times New Roman" w:hAnsi="Times New Roman"/>
                <w:sz w:val="20"/>
                <w:szCs w:val="20"/>
                <w:lang w:eastAsia="ru-RU"/>
              </w:rPr>
            </w:pPr>
          </w:p>
        </w:tc>
        <w:tc>
          <w:tcPr>
            <w:tcW w:w="709" w:type="dxa"/>
          </w:tcPr>
          <w:p w14:paraId="7845548F" w14:textId="77777777" w:rsidR="00D84F84" w:rsidRDefault="00D84F84">
            <w:pPr>
              <w:spacing w:after="0" w:line="240" w:lineRule="auto"/>
              <w:rPr>
                <w:rFonts w:ascii="Times New Roman" w:hAnsi="Times New Roman"/>
                <w:sz w:val="20"/>
                <w:szCs w:val="20"/>
                <w:lang w:eastAsia="ru-RU"/>
              </w:rPr>
            </w:pPr>
          </w:p>
        </w:tc>
        <w:tc>
          <w:tcPr>
            <w:tcW w:w="836" w:type="dxa"/>
          </w:tcPr>
          <w:p w14:paraId="16C9E32B" w14:textId="77777777" w:rsidR="00D84F84" w:rsidRDefault="00D84F84">
            <w:pPr>
              <w:spacing w:after="0" w:line="240" w:lineRule="auto"/>
              <w:rPr>
                <w:rFonts w:ascii="Times New Roman" w:hAnsi="Times New Roman"/>
                <w:sz w:val="20"/>
                <w:szCs w:val="20"/>
                <w:lang w:eastAsia="ru-RU"/>
              </w:rPr>
            </w:pPr>
          </w:p>
        </w:tc>
        <w:tc>
          <w:tcPr>
            <w:tcW w:w="1276" w:type="dxa"/>
          </w:tcPr>
          <w:p w14:paraId="5A1CADC7" w14:textId="77777777" w:rsidR="00D84F84" w:rsidRDefault="00D84F84">
            <w:pPr>
              <w:spacing w:after="0" w:line="240" w:lineRule="atLeast"/>
              <w:rPr>
                <w:rFonts w:ascii="Times New Roman" w:hAnsi="Times New Roman"/>
                <w:sz w:val="20"/>
                <w:szCs w:val="20"/>
                <w:lang w:eastAsia="ru-RU"/>
              </w:rPr>
            </w:pPr>
          </w:p>
        </w:tc>
        <w:tc>
          <w:tcPr>
            <w:tcW w:w="1417" w:type="dxa"/>
          </w:tcPr>
          <w:p w14:paraId="19439E3C" w14:textId="77777777" w:rsidR="00D84F84" w:rsidRDefault="00D84F84">
            <w:pPr>
              <w:spacing w:after="0" w:line="240" w:lineRule="atLeast"/>
              <w:rPr>
                <w:rFonts w:ascii="Times New Roman" w:hAnsi="Times New Roman"/>
                <w:sz w:val="20"/>
                <w:szCs w:val="20"/>
                <w:lang w:eastAsia="ru-RU"/>
              </w:rPr>
            </w:pPr>
          </w:p>
        </w:tc>
      </w:tr>
      <w:tr w:rsidR="00D84F84" w14:paraId="7DB95C14" w14:textId="77777777">
        <w:trPr>
          <w:trHeight w:val="269"/>
          <w:jc w:val="center"/>
        </w:trPr>
        <w:tc>
          <w:tcPr>
            <w:tcW w:w="836" w:type="dxa"/>
          </w:tcPr>
          <w:p w14:paraId="51A4BFF1" w14:textId="77777777" w:rsidR="00D84F84" w:rsidRDefault="00D84F84">
            <w:pPr>
              <w:spacing w:after="0" w:line="240" w:lineRule="auto"/>
              <w:rPr>
                <w:rFonts w:ascii="Times New Roman" w:hAnsi="Times New Roman"/>
                <w:b/>
                <w:sz w:val="20"/>
                <w:szCs w:val="20"/>
                <w:lang w:eastAsia="ru-RU"/>
              </w:rPr>
            </w:pPr>
          </w:p>
        </w:tc>
        <w:tc>
          <w:tcPr>
            <w:tcW w:w="3260" w:type="dxa"/>
          </w:tcPr>
          <w:p w14:paraId="3864593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D84F84" w:rsidRDefault="00D84F84">
            <w:pPr>
              <w:spacing w:after="0" w:line="240" w:lineRule="auto"/>
              <w:rPr>
                <w:rFonts w:ascii="Times New Roman" w:hAnsi="Times New Roman"/>
                <w:sz w:val="20"/>
                <w:szCs w:val="20"/>
                <w:lang w:eastAsia="ru-RU"/>
              </w:rPr>
            </w:pPr>
          </w:p>
        </w:tc>
        <w:tc>
          <w:tcPr>
            <w:tcW w:w="1701" w:type="dxa"/>
          </w:tcPr>
          <w:p w14:paraId="3390BB24" w14:textId="77777777" w:rsidR="00D84F84" w:rsidRDefault="00D84F84">
            <w:pPr>
              <w:spacing w:after="0" w:line="240" w:lineRule="auto"/>
              <w:rPr>
                <w:rFonts w:ascii="Times New Roman" w:hAnsi="Times New Roman"/>
                <w:sz w:val="20"/>
                <w:szCs w:val="20"/>
                <w:lang w:eastAsia="ru-RU"/>
              </w:rPr>
            </w:pPr>
          </w:p>
        </w:tc>
        <w:tc>
          <w:tcPr>
            <w:tcW w:w="709" w:type="dxa"/>
          </w:tcPr>
          <w:p w14:paraId="52681C62" w14:textId="77777777" w:rsidR="00D84F84" w:rsidRDefault="00D84F84">
            <w:pPr>
              <w:spacing w:after="0" w:line="240" w:lineRule="auto"/>
              <w:rPr>
                <w:rFonts w:ascii="Times New Roman" w:hAnsi="Times New Roman"/>
                <w:sz w:val="20"/>
                <w:szCs w:val="20"/>
                <w:lang w:eastAsia="ru-RU"/>
              </w:rPr>
            </w:pPr>
          </w:p>
        </w:tc>
        <w:tc>
          <w:tcPr>
            <w:tcW w:w="836" w:type="dxa"/>
          </w:tcPr>
          <w:p w14:paraId="7F15C04D" w14:textId="77777777" w:rsidR="00D84F84" w:rsidRDefault="00D84F84">
            <w:pPr>
              <w:spacing w:after="0" w:line="240" w:lineRule="auto"/>
              <w:rPr>
                <w:rFonts w:ascii="Times New Roman" w:hAnsi="Times New Roman"/>
                <w:sz w:val="20"/>
                <w:szCs w:val="20"/>
                <w:lang w:eastAsia="ru-RU"/>
              </w:rPr>
            </w:pPr>
          </w:p>
        </w:tc>
        <w:tc>
          <w:tcPr>
            <w:tcW w:w="1276" w:type="dxa"/>
          </w:tcPr>
          <w:p w14:paraId="007F4EF9" w14:textId="77777777" w:rsidR="00D84F84" w:rsidRDefault="00D84F84">
            <w:pPr>
              <w:spacing w:after="0" w:line="240" w:lineRule="atLeast"/>
              <w:rPr>
                <w:rFonts w:ascii="Times New Roman" w:hAnsi="Times New Roman"/>
                <w:sz w:val="20"/>
                <w:szCs w:val="20"/>
                <w:lang w:eastAsia="ru-RU"/>
              </w:rPr>
            </w:pPr>
          </w:p>
        </w:tc>
        <w:tc>
          <w:tcPr>
            <w:tcW w:w="1417" w:type="dxa"/>
          </w:tcPr>
          <w:p w14:paraId="2F0569D2" w14:textId="77777777" w:rsidR="00D84F84" w:rsidRDefault="00D84F84">
            <w:pPr>
              <w:spacing w:after="0" w:line="240" w:lineRule="atLeast"/>
              <w:rPr>
                <w:rFonts w:ascii="Times New Roman" w:hAnsi="Times New Roman"/>
                <w:sz w:val="20"/>
                <w:szCs w:val="20"/>
                <w:lang w:eastAsia="ru-RU"/>
              </w:rPr>
            </w:pPr>
          </w:p>
        </w:tc>
      </w:tr>
    </w:tbl>
    <w:p w14:paraId="4B0E58D9" w14:textId="77777777" w:rsidR="00D84F84" w:rsidRDefault="00D84F84">
      <w:pPr>
        <w:spacing w:after="160" w:line="259" w:lineRule="auto"/>
        <w:jc w:val="both"/>
        <w:rPr>
          <w:rFonts w:ascii="Times New Roman" w:eastAsia="Times New Roman" w:hAnsi="Times New Roman"/>
          <w:sz w:val="24"/>
          <w:szCs w:val="24"/>
          <w:lang w:eastAsia="ru-RU"/>
        </w:rPr>
      </w:pPr>
    </w:p>
    <w:p w14:paraId="00735C5F" w14:textId="66E1210E"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Общая стоимость подлежащего поставке Товара составляет ____________ (____________________) рубл</w:t>
      </w:r>
      <w:r w:rsidR="00714713">
        <w:rPr>
          <w:rFonts w:ascii="Times New Roman" w:eastAsia="Times New Roman" w:hAnsi="Times New Roman"/>
          <w:sz w:val="24"/>
          <w:szCs w:val="24"/>
          <w:lang w:eastAsia="ru-RU"/>
        </w:rPr>
        <w:t>ей __ копеек, в том числе НДС ___</w:t>
      </w:r>
      <w:r>
        <w:rPr>
          <w:rFonts w:ascii="Times New Roman" w:eastAsia="Times New Roman" w:hAnsi="Times New Roman"/>
          <w:sz w:val="24"/>
          <w:szCs w:val="24"/>
          <w:lang w:eastAsia="ru-RU"/>
        </w:rPr>
        <w:t xml:space="preserve">% ___________ (______________________________) рублей __ копеек. </w:t>
      </w:r>
    </w:p>
    <w:p w14:paraId="64AB4C53" w14:textId="33618DDD" w:rsidR="00D84F84" w:rsidRDefault="006D429B" w:rsidP="001F44BE">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Оплата по Договору осуществляется: </w:t>
      </w:r>
      <w:r w:rsidR="001F44BE">
        <w:rPr>
          <w:rFonts w:ascii="Times New Roman" w:eastAsia="Times New Roman" w:hAnsi="Times New Roman"/>
          <w:sz w:val="24"/>
          <w:szCs w:val="24"/>
          <w:lang w:eastAsia="ru-RU"/>
        </w:rPr>
        <w:t>п</w:t>
      </w:r>
      <w:r w:rsidR="001F44BE" w:rsidRPr="001F44BE">
        <w:rPr>
          <w:rFonts w:ascii="Times New Roman" w:eastAsia="Times New Roman" w:hAnsi="Times New Roman"/>
          <w:sz w:val="24"/>
          <w:szCs w:val="24"/>
          <w:lang w:eastAsia="ru-RU"/>
        </w:rPr>
        <w:t xml:space="preserve">окупатель производит оплату поставленного и принятого товара в </w:t>
      </w:r>
      <w:r w:rsidR="001F44BE">
        <w:rPr>
          <w:rFonts w:ascii="Times New Roman" w:eastAsia="Times New Roman" w:hAnsi="Times New Roman"/>
          <w:sz w:val="24"/>
          <w:szCs w:val="24"/>
          <w:lang w:eastAsia="ru-RU"/>
        </w:rPr>
        <w:t xml:space="preserve">течение 7 (семи) рабочих дней с </w:t>
      </w:r>
      <w:r w:rsidR="001F44BE" w:rsidRPr="001F44BE">
        <w:rPr>
          <w:rFonts w:ascii="Times New Roman" w:eastAsia="Times New Roman" w:hAnsi="Times New Roman"/>
          <w:sz w:val="24"/>
          <w:szCs w:val="24"/>
          <w:lang w:eastAsia="ru-RU"/>
        </w:rPr>
        <w:t>даты приемки всего объема товара.</w:t>
      </w:r>
    </w:p>
    <w:p w14:paraId="1A9C059D" w14:textId="49B6DEE7" w:rsidR="00D84F84" w:rsidRPr="00714713"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Порядок </w:t>
      </w:r>
      <w:r w:rsidRPr="00714713">
        <w:rPr>
          <w:rFonts w:ascii="Times New Roman" w:eastAsia="Times New Roman" w:hAnsi="Times New Roman"/>
          <w:sz w:val="24"/>
          <w:szCs w:val="24"/>
          <w:lang w:eastAsia="ru-RU"/>
        </w:rPr>
        <w:t>поставки:</w:t>
      </w:r>
      <w:r w:rsidRPr="00714713">
        <w:rPr>
          <w:rFonts w:ascii="Times New Roman" w:hAnsi="Times New Roman"/>
          <w:sz w:val="24"/>
          <w:szCs w:val="24"/>
          <w:lang w:eastAsia="ru-RU"/>
        </w:rPr>
        <w:t xml:space="preserve"> </w:t>
      </w:r>
      <w:r w:rsidR="00714713">
        <w:rPr>
          <w:rFonts w:ascii="Times New Roman" w:hAnsi="Times New Roman"/>
          <w:sz w:val="24"/>
          <w:szCs w:val="24"/>
          <w:lang w:eastAsia="ru-RU"/>
        </w:rPr>
        <w:t>п</w:t>
      </w:r>
      <w:r w:rsidR="00714713" w:rsidRPr="00714713">
        <w:rPr>
          <w:rFonts w:ascii="Times New Roman" w:hAnsi="Times New Roman"/>
          <w:sz w:val="24"/>
          <w:szCs w:val="24"/>
          <w:lang w:eastAsia="ru-RU"/>
        </w:rPr>
        <w:t>оставка Товара по заявке Заказчика, транспортом Поставщика. Доставка, погрузочно-разгрузочные работы производятся за счет Поставщика.</w:t>
      </w:r>
    </w:p>
    <w:p w14:paraId="6E9027D5" w14:textId="2E07682D" w:rsidR="00D84F84" w:rsidRDefault="006D429B" w:rsidP="00714713">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Срок поставки:</w:t>
      </w:r>
      <w:r w:rsidR="00714713" w:rsidRPr="00714713">
        <w:t xml:space="preserve"> </w:t>
      </w:r>
      <w:r w:rsidR="00714713" w:rsidRPr="00714713">
        <w:rPr>
          <w:rFonts w:ascii="Times New Roman" w:eastAsia="Times New Roman" w:hAnsi="Times New Roman"/>
          <w:sz w:val="24"/>
          <w:szCs w:val="24"/>
          <w:lang w:eastAsia="ru-RU"/>
        </w:rPr>
        <w:t>поставка товара осу</w:t>
      </w:r>
      <w:r w:rsidR="00714713">
        <w:rPr>
          <w:rFonts w:ascii="Times New Roman" w:eastAsia="Times New Roman" w:hAnsi="Times New Roman"/>
          <w:sz w:val="24"/>
          <w:szCs w:val="24"/>
          <w:lang w:eastAsia="ru-RU"/>
        </w:rPr>
        <w:t>ществляется в течение 30 календарных</w:t>
      </w:r>
      <w:r w:rsidR="001F44BE">
        <w:rPr>
          <w:rFonts w:ascii="Times New Roman" w:eastAsia="Times New Roman" w:hAnsi="Times New Roman"/>
          <w:sz w:val="24"/>
          <w:szCs w:val="24"/>
          <w:lang w:eastAsia="ru-RU"/>
        </w:rPr>
        <w:t xml:space="preserve"> дней с даты заключения </w:t>
      </w:r>
      <w:r w:rsidR="00714713" w:rsidRPr="00714713">
        <w:rPr>
          <w:rFonts w:ascii="Times New Roman" w:eastAsia="Times New Roman" w:hAnsi="Times New Roman"/>
          <w:sz w:val="24"/>
          <w:szCs w:val="24"/>
          <w:lang w:eastAsia="ru-RU"/>
        </w:rPr>
        <w:t>договора</w:t>
      </w:r>
      <w:r w:rsidR="001F44BE">
        <w:rPr>
          <w:rFonts w:ascii="Times New Roman" w:eastAsia="Times New Roman" w:hAnsi="Times New Roman"/>
          <w:sz w:val="24"/>
          <w:szCs w:val="24"/>
          <w:lang w:eastAsia="ru-RU"/>
        </w:rPr>
        <w:t>.</w:t>
      </w:r>
    </w:p>
    <w:p w14:paraId="2B550161"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договора поставки товара № ____________ от «__» ________________. г. Настоящая Спецификация составлена во исполнение Счета № _____ от «__» ______________ г.</w:t>
      </w:r>
    </w:p>
    <w:p w14:paraId="7722A866" w14:textId="77777777" w:rsidR="00D84F84" w:rsidRDefault="00D84F84">
      <w:pPr>
        <w:spacing w:after="160" w:line="259" w:lineRule="auto"/>
        <w:jc w:val="both"/>
        <w:rPr>
          <w:rFonts w:ascii="Times New Roman" w:eastAsia="Times New Roman" w:hAnsi="Times New Roman"/>
          <w:sz w:val="24"/>
          <w:szCs w:val="24"/>
          <w:lang w:eastAsia="ru-RU"/>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D84F84" w14:paraId="7E339BEA"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07A339CF"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BED6B21"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D84F84" w14:paraId="5711B943"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CF1526D"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70F3E128" w14:textId="77777777" w:rsidR="00D84F84" w:rsidRDefault="00D84F84">
            <w:pPr>
              <w:spacing w:after="0" w:line="240" w:lineRule="auto"/>
              <w:ind w:left="142"/>
              <w:rPr>
                <w:rFonts w:ascii="Times New Roman" w:eastAsia="Times New Roman" w:hAnsi="Times New Roman"/>
                <w:b/>
                <w:sz w:val="24"/>
                <w:szCs w:val="24"/>
                <w:lang w:eastAsia="ru-RU"/>
              </w:rPr>
            </w:pPr>
          </w:p>
        </w:tc>
      </w:tr>
      <w:tr w:rsidR="00D84F84" w14:paraId="10166F84"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5DFD113C"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508B1917"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34E6F96" w14:textId="77777777" w:rsidR="00D84F84" w:rsidRDefault="00D84F84">
            <w:pPr>
              <w:spacing w:after="0" w:line="240" w:lineRule="auto"/>
              <w:ind w:left="142"/>
              <w:rPr>
                <w:rFonts w:ascii="Times New Roman" w:eastAsia="Times New Roman" w:hAnsi="Times New Roman"/>
                <w:sz w:val="24"/>
                <w:szCs w:val="24"/>
                <w:lang w:eastAsia="ru-RU"/>
              </w:rPr>
            </w:pPr>
          </w:p>
          <w:p w14:paraId="731B7401" w14:textId="77777777" w:rsidR="00D84F84" w:rsidRDefault="00D84F84">
            <w:pPr>
              <w:spacing w:after="0" w:line="240" w:lineRule="auto"/>
              <w:ind w:left="142"/>
              <w:rPr>
                <w:rFonts w:ascii="Times New Roman" w:eastAsia="Times New Roman" w:hAnsi="Times New Roman"/>
                <w:sz w:val="24"/>
                <w:szCs w:val="24"/>
                <w:lang w:eastAsia="ru-RU"/>
              </w:rPr>
            </w:pPr>
          </w:p>
          <w:p w14:paraId="7F3E3223" w14:textId="77777777" w:rsidR="00D84F84" w:rsidRDefault="006D429B">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 ФИО</w:t>
            </w:r>
          </w:p>
        </w:tc>
      </w:tr>
    </w:tbl>
    <w:p w14:paraId="47C0C5BD" w14:textId="77777777" w:rsidR="00D84F84" w:rsidRDefault="00D84F84">
      <w:pPr>
        <w:spacing w:after="0" w:line="240" w:lineRule="auto"/>
        <w:ind w:right="72"/>
        <w:jc w:val="both"/>
        <w:rPr>
          <w:rFonts w:ascii="Times New Roman" w:hAnsi="Times New Roman"/>
          <w:sz w:val="24"/>
          <w:szCs w:val="24"/>
          <w:lang w:eastAsia="ar-SA"/>
        </w:rPr>
      </w:pPr>
    </w:p>
    <w:p w14:paraId="496EB2A2" w14:textId="77777777" w:rsidR="00D84F84" w:rsidRDefault="00D84F84">
      <w:pPr>
        <w:spacing w:after="0" w:line="240" w:lineRule="auto"/>
        <w:ind w:right="72"/>
        <w:jc w:val="both"/>
        <w:rPr>
          <w:rFonts w:ascii="Times New Roman" w:hAnsi="Times New Roman"/>
          <w:sz w:val="24"/>
          <w:szCs w:val="24"/>
          <w:lang w:eastAsia="ar-SA"/>
        </w:rPr>
      </w:pPr>
    </w:p>
    <w:p w14:paraId="36C7DBED" w14:textId="77777777" w:rsidR="00D84F84" w:rsidRDefault="00D84F84">
      <w:pPr>
        <w:spacing w:after="0" w:line="240" w:lineRule="auto"/>
        <w:ind w:right="72"/>
        <w:jc w:val="both"/>
        <w:rPr>
          <w:rFonts w:ascii="Times New Roman" w:hAnsi="Times New Roman"/>
          <w:sz w:val="24"/>
          <w:szCs w:val="24"/>
          <w:lang w:eastAsia="ar-SA"/>
        </w:rPr>
      </w:pPr>
    </w:p>
    <w:p w14:paraId="2C4CDC3B" w14:textId="77777777"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0F2D73E" w14:textId="77777777" w:rsidR="006620ED" w:rsidRDefault="006620ED">
      <w:pPr>
        <w:spacing w:after="0" w:line="240" w:lineRule="auto"/>
        <w:ind w:left="3969" w:right="72"/>
        <w:jc w:val="right"/>
        <w:rPr>
          <w:rFonts w:ascii="Times New Roman" w:hAnsi="Times New Roman"/>
          <w:sz w:val="24"/>
          <w:szCs w:val="24"/>
          <w:lang w:eastAsia="ar-SA"/>
        </w:rPr>
      </w:pPr>
    </w:p>
    <w:p w14:paraId="5404F11D" w14:textId="77777777" w:rsidR="006620ED" w:rsidRDefault="006620ED">
      <w:pPr>
        <w:spacing w:after="0" w:line="240" w:lineRule="auto"/>
        <w:ind w:left="3969" w:right="72"/>
        <w:jc w:val="right"/>
        <w:rPr>
          <w:rFonts w:ascii="Times New Roman" w:hAnsi="Times New Roman"/>
          <w:sz w:val="24"/>
          <w:szCs w:val="24"/>
          <w:lang w:eastAsia="ar-SA"/>
        </w:rPr>
      </w:pPr>
    </w:p>
    <w:p w14:paraId="0BE626BE"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Приложение №2 к</w:t>
      </w:r>
    </w:p>
    <w:p w14:paraId="1768F2A2"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 xml:space="preserve">Договору на поставку товара </w:t>
      </w:r>
    </w:p>
    <w:p w14:paraId="3030FFC1"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 __________   от «__» ______ 202_ г.</w:t>
      </w:r>
    </w:p>
    <w:p w14:paraId="69894392" w14:textId="77777777" w:rsidR="006620ED" w:rsidRDefault="006620ED">
      <w:pPr>
        <w:spacing w:after="0" w:line="240" w:lineRule="auto"/>
        <w:ind w:left="3969" w:right="72"/>
        <w:jc w:val="right"/>
        <w:rPr>
          <w:rFonts w:ascii="Times New Roman" w:hAnsi="Times New Roman"/>
          <w:sz w:val="24"/>
          <w:szCs w:val="24"/>
          <w:lang w:eastAsia="ar-SA"/>
        </w:rPr>
      </w:pPr>
    </w:p>
    <w:p w14:paraId="5444D59E" w14:textId="77777777" w:rsidR="006620ED" w:rsidRDefault="006620ED">
      <w:pPr>
        <w:spacing w:after="0" w:line="240" w:lineRule="auto"/>
        <w:ind w:left="3969" w:right="72"/>
        <w:jc w:val="right"/>
        <w:rPr>
          <w:rFonts w:ascii="Times New Roman" w:hAnsi="Times New Roman"/>
          <w:sz w:val="24"/>
          <w:szCs w:val="24"/>
          <w:lang w:eastAsia="ar-SA"/>
        </w:rPr>
      </w:pPr>
    </w:p>
    <w:p w14:paraId="0AA30FFC" w14:textId="77777777" w:rsidR="006620ED" w:rsidRDefault="006620ED">
      <w:pPr>
        <w:spacing w:after="0" w:line="240" w:lineRule="auto"/>
        <w:ind w:left="3969" w:right="72"/>
        <w:jc w:val="right"/>
        <w:rPr>
          <w:rFonts w:ascii="Times New Roman" w:hAnsi="Times New Roman"/>
          <w:sz w:val="24"/>
          <w:szCs w:val="24"/>
          <w:lang w:eastAsia="ar-SA"/>
        </w:rPr>
      </w:pPr>
    </w:p>
    <w:p w14:paraId="4A843C27" w14:textId="77777777" w:rsidR="006620ED" w:rsidRDefault="006620ED">
      <w:pPr>
        <w:spacing w:after="0" w:line="240" w:lineRule="auto"/>
        <w:ind w:left="3969" w:right="72"/>
        <w:jc w:val="right"/>
        <w:rPr>
          <w:rFonts w:ascii="Times New Roman" w:hAnsi="Times New Roman"/>
          <w:sz w:val="24"/>
          <w:szCs w:val="24"/>
          <w:lang w:eastAsia="ar-SA"/>
        </w:rPr>
      </w:pPr>
    </w:p>
    <w:p w14:paraId="1B29BE02" w14:textId="77777777" w:rsidR="006620ED" w:rsidRDefault="006620ED">
      <w:pPr>
        <w:spacing w:after="0" w:line="240" w:lineRule="auto"/>
        <w:ind w:left="3969" w:right="72"/>
        <w:jc w:val="right"/>
        <w:rPr>
          <w:rFonts w:ascii="Times New Roman" w:hAnsi="Times New Roman"/>
          <w:sz w:val="24"/>
          <w:szCs w:val="24"/>
          <w:lang w:eastAsia="ar-SA"/>
        </w:rPr>
      </w:pPr>
    </w:p>
    <w:p w14:paraId="6841C95A" w14:textId="77777777" w:rsidR="00714713" w:rsidRPr="00714713" w:rsidRDefault="00714713" w:rsidP="00714713">
      <w:pPr>
        <w:widowControl w:val="0"/>
        <w:spacing w:after="0" w:line="240" w:lineRule="auto"/>
        <w:jc w:val="center"/>
        <w:rPr>
          <w:rFonts w:ascii="Times New Roman" w:eastAsia="Times New Roman" w:hAnsi="Times New Roman"/>
          <w:b/>
          <w:color w:val="000000"/>
          <w:lang w:eastAsia="ru-RU"/>
        </w:rPr>
      </w:pPr>
      <w:r w:rsidRPr="00714713">
        <w:rPr>
          <w:rFonts w:ascii="Times New Roman" w:eastAsia="Times New Roman" w:hAnsi="Times New Roman"/>
          <w:b/>
          <w:color w:val="000000"/>
          <w:lang w:eastAsia="ru-RU"/>
        </w:rPr>
        <w:t>Техническое задание</w:t>
      </w:r>
    </w:p>
    <w:p w14:paraId="3ED65FF5" w14:textId="04CAE1EA" w:rsidR="00714713" w:rsidRPr="00714713" w:rsidRDefault="00714713" w:rsidP="00714713">
      <w:pPr>
        <w:widowControl w:val="0"/>
        <w:spacing w:after="0" w:line="240" w:lineRule="auto"/>
        <w:jc w:val="center"/>
        <w:rPr>
          <w:rFonts w:ascii="Times New Roman" w:eastAsia="Times New Roman" w:hAnsi="Times New Roman"/>
          <w:b/>
          <w:bCs/>
          <w:color w:val="000000"/>
          <w:lang w:eastAsia="ru-RU"/>
        </w:rPr>
      </w:pPr>
      <w:bookmarkStart w:id="4" w:name="_Hlk231542165"/>
      <w:r w:rsidRPr="00714713">
        <w:rPr>
          <w:rFonts w:ascii="Times New Roman" w:eastAsia="Times New Roman" w:hAnsi="Times New Roman"/>
          <w:b/>
          <w:bCs/>
          <w:color w:val="000000"/>
          <w:lang w:eastAsia="ru-RU"/>
        </w:rPr>
        <w:t xml:space="preserve"> </w:t>
      </w:r>
      <w:r w:rsidR="00284705" w:rsidRPr="00284705">
        <w:rPr>
          <w:rFonts w:ascii="Times New Roman" w:eastAsia="Times New Roman" w:hAnsi="Times New Roman"/>
          <w:b/>
          <w:bCs/>
          <w:color w:val="000000"/>
          <w:lang w:eastAsia="ru-RU"/>
        </w:rPr>
        <w:t xml:space="preserve">на поставку насосного оборудования для нужд </w:t>
      </w:r>
      <w:bookmarkStart w:id="5" w:name="_GoBack"/>
      <w:bookmarkEnd w:id="5"/>
      <w:r w:rsidRPr="00714713">
        <w:rPr>
          <w:rFonts w:ascii="Times New Roman" w:eastAsia="Times New Roman" w:hAnsi="Times New Roman"/>
          <w:b/>
          <w:bCs/>
          <w:color w:val="000000"/>
          <w:lang w:eastAsia="ru-RU"/>
        </w:rPr>
        <w:t>для ООО «ИТЭ»</w:t>
      </w:r>
      <w:bookmarkEnd w:id="4"/>
    </w:p>
    <w:p w14:paraId="4555397E" w14:textId="77777777" w:rsidR="006620ED" w:rsidRDefault="006620ED">
      <w:pPr>
        <w:spacing w:after="0" w:line="240" w:lineRule="auto"/>
        <w:ind w:left="3969" w:right="72"/>
        <w:jc w:val="right"/>
        <w:rPr>
          <w:rFonts w:ascii="Times New Roman" w:hAnsi="Times New Roman"/>
          <w:sz w:val="24"/>
          <w:szCs w:val="24"/>
          <w:lang w:eastAsia="ar-SA"/>
        </w:rPr>
      </w:pPr>
    </w:p>
    <w:p w14:paraId="0C525562" w14:textId="77777777" w:rsidR="006620ED" w:rsidRDefault="006620ED">
      <w:pPr>
        <w:spacing w:after="0" w:line="240" w:lineRule="auto"/>
        <w:ind w:left="3969" w:right="72"/>
        <w:jc w:val="right"/>
        <w:rPr>
          <w:rFonts w:ascii="Times New Roman" w:hAnsi="Times New Roman"/>
          <w:sz w:val="24"/>
          <w:szCs w:val="24"/>
          <w:lang w:eastAsia="ar-SA"/>
        </w:rPr>
      </w:pPr>
    </w:p>
    <w:p w14:paraId="681162CB" w14:textId="77777777" w:rsidR="006620ED" w:rsidRDefault="006620ED">
      <w:pPr>
        <w:spacing w:after="0" w:line="240" w:lineRule="auto"/>
        <w:ind w:left="3969" w:right="72"/>
        <w:jc w:val="right"/>
        <w:rPr>
          <w:rFonts w:ascii="Times New Roman" w:hAnsi="Times New Roman"/>
          <w:sz w:val="24"/>
          <w:szCs w:val="24"/>
          <w:lang w:eastAsia="ar-SA"/>
        </w:rPr>
      </w:pPr>
    </w:p>
    <w:p w14:paraId="12B6E586" w14:textId="77777777" w:rsidR="006620ED" w:rsidRDefault="006620ED">
      <w:pPr>
        <w:spacing w:after="0" w:line="240" w:lineRule="auto"/>
        <w:ind w:left="3969" w:right="72"/>
        <w:jc w:val="right"/>
        <w:rPr>
          <w:rFonts w:ascii="Times New Roman" w:hAnsi="Times New Roman"/>
          <w:sz w:val="24"/>
          <w:szCs w:val="24"/>
          <w:lang w:eastAsia="ar-SA"/>
        </w:rPr>
      </w:pPr>
    </w:p>
    <w:p w14:paraId="69A0AAD2" w14:textId="77777777" w:rsidR="006620ED" w:rsidRDefault="006620ED">
      <w:pPr>
        <w:spacing w:after="0" w:line="240" w:lineRule="auto"/>
        <w:ind w:left="3969" w:right="72"/>
        <w:jc w:val="right"/>
        <w:rPr>
          <w:rFonts w:ascii="Times New Roman" w:hAnsi="Times New Roman"/>
          <w:sz w:val="24"/>
          <w:szCs w:val="24"/>
          <w:lang w:eastAsia="ar-SA"/>
        </w:rPr>
      </w:pPr>
    </w:p>
    <w:p w14:paraId="716C42BE" w14:textId="77777777" w:rsidR="006620ED" w:rsidRDefault="006620ED">
      <w:pPr>
        <w:spacing w:after="0" w:line="240" w:lineRule="auto"/>
        <w:ind w:left="3969" w:right="72"/>
        <w:jc w:val="right"/>
        <w:rPr>
          <w:rFonts w:ascii="Times New Roman" w:hAnsi="Times New Roman"/>
          <w:sz w:val="24"/>
          <w:szCs w:val="24"/>
          <w:lang w:eastAsia="ar-SA"/>
        </w:rPr>
      </w:pPr>
    </w:p>
    <w:p w14:paraId="594C5006" w14:textId="77777777" w:rsidR="006620ED" w:rsidRDefault="006620ED">
      <w:pPr>
        <w:spacing w:after="0" w:line="240" w:lineRule="auto"/>
        <w:ind w:left="3969" w:right="72"/>
        <w:jc w:val="right"/>
        <w:rPr>
          <w:rFonts w:ascii="Times New Roman" w:hAnsi="Times New Roman"/>
          <w:sz w:val="24"/>
          <w:szCs w:val="24"/>
          <w:lang w:eastAsia="ar-SA"/>
        </w:rPr>
      </w:pPr>
    </w:p>
    <w:p w14:paraId="1F672BE5" w14:textId="77777777" w:rsidR="006620ED" w:rsidRDefault="006620ED">
      <w:pPr>
        <w:spacing w:after="0" w:line="240" w:lineRule="auto"/>
        <w:ind w:left="3969" w:right="72"/>
        <w:jc w:val="right"/>
        <w:rPr>
          <w:rFonts w:ascii="Times New Roman" w:hAnsi="Times New Roman"/>
          <w:sz w:val="24"/>
          <w:szCs w:val="24"/>
          <w:lang w:eastAsia="ar-SA"/>
        </w:rPr>
      </w:pPr>
    </w:p>
    <w:p w14:paraId="5DDA858F" w14:textId="77777777" w:rsidR="006620ED" w:rsidRDefault="006620ED">
      <w:pPr>
        <w:spacing w:after="0" w:line="240" w:lineRule="auto"/>
        <w:ind w:left="3969" w:right="72"/>
        <w:jc w:val="right"/>
        <w:rPr>
          <w:rFonts w:ascii="Times New Roman" w:hAnsi="Times New Roman"/>
          <w:sz w:val="24"/>
          <w:szCs w:val="24"/>
          <w:lang w:eastAsia="ar-SA"/>
        </w:rPr>
      </w:pPr>
    </w:p>
    <w:p w14:paraId="4EA9DB02" w14:textId="77777777" w:rsidR="006620ED" w:rsidRDefault="006620ED">
      <w:pPr>
        <w:spacing w:after="0" w:line="240" w:lineRule="auto"/>
        <w:ind w:left="3969" w:right="72"/>
        <w:jc w:val="right"/>
        <w:rPr>
          <w:rFonts w:ascii="Times New Roman" w:hAnsi="Times New Roman"/>
          <w:sz w:val="24"/>
          <w:szCs w:val="24"/>
          <w:lang w:eastAsia="ar-SA"/>
        </w:rPr>
      </w:pPr>
    </w:p>
    <w:p w14:paraId="738A96F9" w14:textId="77777777" w:rsidR="006620ED" w:rsidRDefault="006620ED">
      <w:pPr>
        <w:spacing w:after="0" w:line="240" w:lineRule="auto"/>
        <w:ind w:left="3969" w:right="72"/>
        <w:jc w:val="right"/>
        <w:rPr>
          <w:rFonts w:ascii="Times New Roman" w:hAnsi="Times New Roman"/>
          <w:sz w:val="24"/>
          <w:szCs w:val="24"/>
          <w:lang w:eastAsia="ar-SA"/>
        </w:rPr>
      </w:pPr>
    </w:p>
    <w:p w14:paraId="636E42A9" w14:textId="77777777" w:rsidR="006620ED" w:rsidRDefault="006620ED">
      <w:pPr>
        <w:spacing w:after="0" w:line="240" w:lineRule="auto"/>
        <w:ind w:left="3969" w:right="72"/>
        <w:jc w:val="right"/>
        <w:rPr>
          <w:rFonts w:ascii="Times New Roman" w:hAnsi="Times New Roman"/>
          <w:sz w:val="24"/>
          <w:szCs w:val="24"/>
          <w:lang w:eastAsia="ar-SA"/>
        </w:rPr>
      </w:pPr>
    </w:p>
    <w:p w14:paraId="599792D6" w14:textId="77777777" w:rsidR="006620ED" w:rsidRDefault="006620ED">
      <w:pPr>
        <w:spacing w:after="0" w:line="240" w:lineRule="auto"/>
        <w:ind w:left="3969" w:right="72"/>
        <w:jc w:val="right"/>
        <w:rPr>
          <w:rFonts w:ascii="Times New Roman" w:hAnsi="Times New Roman"/>
          <w:sz w:val="24"/>
          <w:szCs w:val="24"/>
          <w:lang w:eastAsia="ar-SA"/>
        </w:rPr>
      </w:pPr>
    </w:p>
    <w:p w14:paraId="55DF5BBC" w14:textId="77777777" w:rsidR="006620ED" w:rsidRDefault="006620ED">
      <w:pPr>
        <w:spacing w:after="0" w:line="240" w:lineRule="auto"/>
        <w:ind w:left="3969" w:right="72"/>
        <w:jc w:val="right"/>
        <w:rPr>
          <w:rFonts w:ascii="Times New Roman" w:hAnsi="Times New Roman"/>
          <w:sz w:val="24"/>
          <w:szCs w:val="24"/>
          <w:lang w:eastAsia="ar-SA"/>
        </w:rPr>
      </w:pPr>
    </w:p>
    <w:p w14:paraId="48A9C308" w14:textId="77777777" w:rsidR="006620ED" w:rsidRDefault="006620ED">
      <w:pPr>
        <w:spacing w:after="0" w:line="240" w:lineRule="auto"/>
        <w:ind w:left="3969" w:right="72"/>
        <w:jc w:val="right"/>
        <w:rPr>
          <w:rFonts w:ascii="Times New Roman" w:hAnsi="Times New Roman"/>
          <w:sz w:val="24"/>
          <w:szCs w:val="24"/>
          <w:lang w:eastAsia="ar-SA"/>
        </w:rPr>
      </w:pPr>
    </w:p>
    <w:tbl>
      <w:tblPr>
        <w:tblW w:w="9975" w:type="dxa"/>
        <w:tblCellSpacing w:w="15" w:type="dxa"/>
        <w:tblLook w:val="04A0" w:firstRow="1" w:lastRow="0" w:firstColumn="1" w:lastColumn="0" w:noHBand="0" w:noVBand="1"/>
      </w:tblPr>
      <w:tblGrid>
        <w:gridCol w:w="5220"/>
        <w:gridCol w:w="4755"/>
      </w:tblGrid>
      <w:tr w:rsidR="00714713" w14:paraId="3DA449A7" w14:textId="77777777" w:rsidTr="00216CFD">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6D92227E" w14:textId="77777777" w:rsidR="00714713" w:rsidRDefault="00714713" w:rsidP="00216CFD">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1A422F2A" w14:textId="77777777" w:rsidR="00714713" w:rsidRDefault="00714713" w:rsidP="00216CFD">
            <w:pPr>
              <w:spacing w:after="0" w:line="240" w:lineRule="auto"/>
              <w:rPr>
                <w:rFonts w:ascii="Times New Roman" w:hAnsi="Times New Roman"/>
                <w:sz w:val="24"/>
                <w:szCs w:val="24"/>
              </w:rPr>
            </w:pPr>
            <w:r>
              <w:rPr>
                <w:rFonts w:ascii="Times New Roman" w:hAnsi="Times New Roman"/>
                <w:sz w:val="24"/>
                <w:szCs w:val="24"/>
              </w:rPr>
              <w:t>ООО «ИТЭ»</w:t>
            </w:r>
          </w:p>
          <w:p w14:paraId="78182D9B" w14:textId="77777777" w:rsidR="00714713" w:rsidRDefault="00714713" w:rsidP="00216CFD">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Илюхин</w:t>
            </w:r>
            <w:proofErr w:type="spellEnd"/>
            <w:r>
              <w:rPr>
                <w:rFonts w:ascii="Times New Roman" w:hAnsi="Times New Roman"/>
                <w:sz w:val="24"/>
                <w:szCs w:val="24"/>
              </w:rPr>
              <w:t xml:space="preserve"> А.Ю.</w:t>
            </w:r>
          </w:p>
          <w:p w14:paraId="529A7ADC" w14:textId="77777777" w:rsidR="00714713" w:rsidRDefault="00714713" w:rsidP="00216CFD">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B6824F7" w14:textId="77777777" w:rsidR="00714713" w:rsidRDefault="00714713" w:rsidP="00216CFD">
            <w:pPr>
              <w:spacing w:before="100" w:beforeAutospacing="1" w:after="0" w:line="240" w:lineRule="auto"/>
              <w:rPr>
                <w:rFonts w:ascii="Times New Roman" w:hAnsi="Times New Roman"/>
                <w:sz w:val="24"/>
                <w:szCs w:val="24"/>
              </w:rPr>
            </w:pPr>
          </w:p>
          <w:p w14:paraId="355EBF72" w14:textId="77777777" w:rsidR="00714713" w:rsidRDefault="00714713" w:rsidP="00216CFD">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0EE3363C" w14:textId="77777777" w:rsidR="00714713" w:rsidRDefault="00714713" w:rsidP="00216CFD">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4AEA3A9" w14:textId="77777777" w:rsidR="006620ED" w:rsidRDefault="006620ED">
      <w:pPr>
        <w:spacing w:after="0" w:line="240" w:lineRule="auto"/>
        <w:ind w:left="3969" w:right="72"/>
        <w:jc w:val="right"/>
        <w:rPr>
          <w:rFonts w:ascii="Times New Roman" w:hAnsi="Times New Roman"/>
          <w:sz w:val="24"/>
          <w:szCs w:val="24"/>
          <w:lang w:eastAsia="ar-SA"/>
        </w:rPr>
      </w:pPr>
    </w:p>
    <w:p w14:paraId="3D058D3A" w14:textId="77777777" w:rsidR="006620ED" w:rsidRDefault="006620ED">
      <w:pPr>
        <w:spacing w:after="0" w:line="240" w:lineRule="auto"/>
        <w:ind w:left="3969" w:right="72"/>
        <w:jc w:val="right"/>
        <w:rPr>
          <w:rFonts w:ascii="Times New Roman" w:hAnsi="Times New Roman"/>
          <w:sz w:val="24"/>
          <w:szCs w:val="24"/>
          <w:lang w:eastAsia="ar-SA"/>
        </w:rPr>
      </w:pPr>
    </w:p>
    <w:p w14:paraId="5724F3A6" w14:textId="77777777" w:rsidR="006620ED" w:rsidRDefault="006620ED">
      <w:pPr>
        <w:spacing w:after="0" w:line="240" w:lineRule="auto"/>
        <w:ind w:left="3969" w:right="72"/>
        <w:jc w:val="right"/>
        <w:rPr>
          <w:rFonts w:ascii="Times New Roman" w:hAnsi="Times New Roman"/>
          <w:sz w:val="24"/>
          <w:szCs w:val="24"/>
          <w:lang w:eastAsia="ar-SA"/>
        </w:rPr>
      </w:pPr>
    </w:p>
    <w:p w14:paraId="10E6C476" w14:textId="77777777" w:rsidR="006620ED" w:rsidRDefault="006620ED">
      <w:pPr>
        <w:spacing w:after="0" w:line="240" w:lineRule="auto"/>
        <w:ind w:left="3969" w:right="72"/>
        <w:jc w:val="right"/>
        <w:rPr>
          <w:rFonts w:ascii="Times New Roman" w:hAnsi="Times New Roman"/>
          <w:sz w:val="24"/>
          <w:szCs w:val="24"/>
          <w:lang w:eastAsia="ar-SA"/>
        </w:rPr>
      </w:pPr>
    </w:p>
    <w:p w14:paraId="2DD857A7" w14:textId="77777777" w:rsidR="006620ED" w:rsidRDefault="006620ED">
      <w:pPr>
        <w:spacing w:after="0" w:line="240" w:lineRule="auto"/>
        <w:ind w:left="3969" w:right="72"/>
        <w:jc w:val="right"/>
        <w:rPr>
          <w:rFonts w:ascii="Times New Roman" w:hAnsi="Times New Roman"/>
          <w:sz w:val="24"/>
          <w:szCs w:val="24"/>
          <w:lang w:eastAsia="ar-SA"/>
        </w:rPr>
      </w:pPr>
    </w:p>
    <w:p w14:paraId="3343498D" w14:textId="77777777" w:rsidR="006620ED" w:rsidRDefault="006620ED">
      <w:pPr>
        <w:spacing w:after="0" w:line="240" w:lineRule="auto"/>
        <w:ind w:left="3969" w:right="72"/>
        <w:jc w:val="right"/>
        <w:rPr>
          <w:rFonts w:ascii="Times New Roman" w:hAnsi="Times New Roman"/>
          <w:sz w:val="24"/>
          <w:szCs w:val="24"/>
          <w:lang w:eastAsia="ar-SA"/>
        </w:rPr>
      </w:pPr>
    </w:p>
    <w:p w14:paraId="64DB9D90" w14:textId="77777777" w:rsidR="006620ED" w:rsidRDefault="006620ED">
      <w:pPr>
        <w:spacing w:after="0" w:line="240" w:lineRule="auto"/>
        <w:ind w:left="3969" w:right="72"/>
        <w:jc w:val="right"/>
        <w:rPr>
          <w:rFonts w:ascii="Times New Roman" w:hAnsi="Times New Roman"/>
          <w:sz w:val="24"/>
          <w:szCs w:val="24"/>
          <w:lang w:eastAsia="ar-SA"/>
        </w:rPr>
      </w:pPr>
    </w:p>
    <w:p w14:paraId="09768263" w14:textId="77777777" w:rsidR="006620ED" w:rsidRDefault="006620ED">
      <w:pPr>
        <w:spacing w:after="0" w:line="240" w:lineRule="auto"/>
        <w:ind w:left="3969" w:right="72"/>
        <w:jc w:val="right"/>
        <w:rPr>
          <w:rFonts w:ascii="Times New Roman" w:hAnsi="Times New Roman"/>
          <w:sz w:val="24"/>
          <w:szCs w:val="24"/>
          <w:lang w:eastAsia="ar-SA"/>
        </w:rPr>
      </w:pPr>
    </w:p>
    <w:p w14:paraId="742CFB36" w14:textId="77777777" w:rsidR="006620ED" w:rsidRDefault="006620ED">
      <w:pPr>
        <w:spacing w:after="0" w:line="240" w:lineRule="auto"/>
        <w:ind w:left="3969" w:right="72"/>
        <w:jc w:val="right"/>
        <w:rPr>
          <w:rFonts w:ascii="Times New Roman" w:hAnsi="Times New Roman"/>
          <w:sz w:val="24"/>
          <w:szCs w:val="24"/>
          <w:lang w:eastAsia="ar-SA"/>
        </w:rPr>
      </w:pPr>
    </w:p>
    <w:p w14:paraId="443BDF7B" w14:textId="77777777" w:rsidR="006620ED" w:rsidRDefault="006620ED">
      <w:pPr>
        <w:spacing w:after="0" w:line="240" w:lineRule="auto"/>
        <w:ind w:left="3969" w:right="72"/>
        <w:jc w:val="right"/>
        <w:rPr>
          <w:rFonts w:ascii="Times New Roman" w:hAnsi="Times New Roman"/>
          <w:sz w:val="24"/>
          <w:szCs w:val="24"/>
          <w:lang w:eastAsia="ar-SA"/>
        </w:rPr>
      </w:pPr>
    </w:p>
    <w:p w14:paraId="449085CC" w14:textId="77777777" w:rsidR="006620ED" w:rsidRDefault="006620ED">
      <w:pPr>
        <w:spacing w:after="0" w:line="240" w:lineRule="auto"/>
        <w:ind w:left="3969" w:right="72"/>
        <w:jc w:val="right"/>
        <w:rPr>
          <w:rFonts w:ascii="Times New Roman" w:hAnsi="Times New Roman"/>
          <w:sz w:val="24"/>
          <w:szCs w:val="24"/>
          <w:lang w:eastAsia="ar-SA"/>
        </w:rPr>
      </w:pPr>
    </w:p>
    <w:p w14:paraId="2D3AD6B2" w14:textId="77777777" w:rsidR="006620ED" w:rsidRDefault="006620ED">
      <w:pPr>
        <w:spacing w:after="0" w:line="240" w:lineRule="auto"/>
        <w:ind w:left="3969" w:right="72"/>
        <w:jc w:val="right"/>
        <w:rPr>
          <w:rFonts w:ascii="Times New Roman" w:hAnsi="Times New Roman"/>
          <w:sz w:val="24"/>
          <w:szCs w:val="24"/>
          <w:lang w:eastAsia="ar-SA"/>
        </w:rPr>
      </w:pPr>
    </w:p>
    <w:p w14:paraId="6F290D3A" w14:textId="77777777" w:rsidR="006620ED" w:rsidRDefault="006620ED">
      <w:pPr>
        <w:spacing w:after="0" w:line="240" w:lineRule="auto"/>
        <w:ind w:left="3969" w:right="72"/>
        <w:jc w:val="right"/>
        <w:rPr>
          <w:rFonts w:ascii="Times New Roman" w:hAnsi="Times New Roman"/>
          <w:sz w:val="24"/>
          <w:szCs w:val="24"/>
          <w:lang w:eastAsia="ar-SA"/>
        </w:rPr>
      </w:pPr>
    </w:p>
    <w:p w14:paraId="73A28AB5" w14:textId="77777777" w:rsidR="006620ED" w:rsidRDefault="006620ED">
      <w:pPr>
        <w:spacing w:after="0" w:line="240" w:lineRule="auto"/>
        <w:ind w:left="3969" w:right="72"/>
        <w:jc w:val="right"/>
        <w:rPr>
          <w:rFonts w:ascii="Times New Roman" w:hAnsi="Times New Roman"/>
          <w:sz w:val="24"/>
          <w:szCs w:val="24"/>
          <w:lang w:eastAsia="ar-SA"/>
        </w:rPr>
      </w:pPr>
    </w:p>
    <w:p w14:paraId="2CB712FF" w14:textId="77777777" w:rsidR="006620ED" w:rsidRDefault="006620ED">
      <w:pPr>
        <w:spacing w:after="0" w:line="240" w:lineRule="auto"/>
        <w:ind w:left="3969" w:right="72"/>
        <w:jc w:val="right"/>
        <w:rPr>
          <w:rFonts w:ascii="Times New Roman" w:hAnsi="Times New Roman"/>
          <w:sz w:val="24"/>
          <w:szCs w:val="24"/>
          <w:lang w:eastAsia="ar-SA"/>
        </w:rPr>
      </w:pPr>
    </w:p>
    <w:p w14:paraId="4360A880" w14:textId="77777777" w:rsidR="006620ED" w:rsidRDefault="006620ED">
      <w:pPr>
        <w:spacing w:after="0" w:line="240" w:lineRule="auto"/>
        <w:ind w:left="3969" w:right="72"/>
        <w:jc w:val="right"/>
        <w:rPr>
          <w:rFonts w:ascii="Times New Roman" w:hAnsi="Times New Roman"/>
          <w:sz w:val="24"/>
          <w:szCs w:val="24"/>
          <w:lang w:eastAsia="ar-SA"/>
        </w:rPr>
      </w:pPr>
    </w:p>
    <w:p w14:paraId="525A0575" w14:textId="77777777" w:rsidR="006620ED" w:rsidRDefault="006620ED">
      <w:pPr>
        <w:spacing w:after="0" w:line="240" w:lineRule="auto"/>
        <w:ind w:left="3969" w:right="72"/>
        <w:jc w:val="right"/>
        <w:rPr>
          <w:rFonts w:ascii="Times New Roman" w:hAnsi="Times New Roman"/>
          <w:sz w:val="24"/>
          <w:szCs w:val="24"/>
          <w:lang w:eastAsia="ar-SA"/>
        </w:rPr>
      </w:pPr>
    </w:p>
    <w:p w14:paraId="51F47E4B" w14:textId="77777777" w:rsidR="006620ED" w:rsidRDefault="006620ED">
      <w:pPr>
        <w:spacing w:after="0" w:line="240" w:lineRule="auto"/>
        <w:ind w:left="3969" w:right="72"/>
        <w:jc w:val="right"/>
        <w:rPr>
          <w:rFonts w:ascii="Times New Roman" w:hAnsi="Times New Roman"/>
          <w:sz w:val="24"/>
          <w:szCs w:val="24"/>
          <w:lang w:eastAsia="ar-SA"/>
        </w:rPr>
      </w:pPr>
    </w:p>
    <w:p w14:paraId="647C0C8A" w14:textId="77777777" w:rsidR="006620ED" w:rsidRDefault="006620ED">
      <w:pPr>
        <w:spacing w:after="0" w:line="240" w:lineRule="auto"/>
        <w:ind w:left="3969" w:right="72"/>
        <w:jc w:val="right"/>
        <w:rPr>
          <w:rFonts w:ascii="Times New Roman" w:hAnsi="Times New Roman"/>
          <w:sz w:val="24"/>
          <w:szCs w:val="24"/>
          <w:lang w:eastAsia="ar-SA"/>
        </w:rPr>
      </w:pPr>
    </w:p>
    <w:p w14:paraId="605505FD" w14:textId="77777777" w:rsidR="006620ED" w:rsidRDefault="006620ED">
      <w:pPr>
        <w:spacing w:after="0" w:line="240" w:lineRule="auto"/>
        <w:ind w:left="3969" w:right="72"/>
        <w:jc w:val="right"/>
        <w:rPr>
          <w:rFonts w:ascii="Times New Roman" w:hAnsi="Times New Roman"/>
          <w:sz w:val="24"/>
          <w:szCs w:val="24"/>
          <w:lang w:eastAsia="ar-SA"/>
        </w:rPr>
      </w:pPr>
    </w:p>
    <w:p w14:paraId="28829579" w14:textId="77777777" w:rsidR="006620ED" w:rsidRDefault="006620ED">
      <w:pPr>
        <w:spacing w:after="0" w:line="240" w:lineRule="auto"/>
        <w:ind w:left="3969" w:right="72"/>
        <w:jc w:val="right"/>
        <w:rPr>
          <w:rFonts w:ascii="Times New Roman" w:hAnsi="Times New Roman"/>
          <w:sz w:val="24"/>
          <w:szCs w:val="24"/>
          <w:lang w:eastAsia="ar-SA"/>
        </w:rPr>
      </w:pPr>
    </w:p>
    <w:p w14:paraId="40DD84CA" w14:textId="77777777" w:rsidR="006620ED" w:rsidRDefault="006620ED">
      <w:pPr>
        <w:spacing w:after="0" w:line="240" w:lineRule="auto"/>
        <w:ind w:left="3969" w:right="72"/>
        <w:jc w:val="right"/>
        <w:rPr>
          <w:rFonts w:ascii="Times New Roman" w:hAnsi="Times New Roman"/>
          <w:sz w:val="24"/>
          <w:szCs w:val="24"/>
          <w:lang w:eastAsia="ar-SA"/>
        </w:rPr>
      </w:pPr>
    </w:p>
    <w:p w14:paraId="19DFA140" w14:textId="77777777" w:rsidR="006620ED" w:rsidRDefault="006620ED">
      <w:pPr>
        <w:spacing w:after="0" w:line="240" w:lineRule="auto"/>
        <w:ind w:left="3969" w:right="72"/>
        <w:jc w:val="right"/>
        <w:rPr>
          <w:rFonts w:ascii="Times New Roman" w:hAnsi="Times New Roman"/>
          <w:sz w:val="24"/>
          <w:szCs w:val="24"/>
          <w:lang w:eastAsia="ar-SA"/>
        </w:rPr>
      </w:pPr>
    </w:p>
    <w:p w14:paraId="4BD24F2E" w14:textId="77777777" w:rsidR="006620ED" w:rsidRDefault="006620ED">
      <w:pPr>
        <w:spacing w:after="0" w:line="240" w:lineRule="auto"/>
        <w:ind w:left="3969" w:right="72"/>
        <w:jc w:val="right"/>
        <w:rPr>
          <w:rFonts w:ascii="Times New Roman" w:hAnsi="Times New Roman"/>
          <w:sz w:val="24"/>
          <w:szCs w:val="24"/>
          <w:lang w:eastAsia="ar-SA"/>
        </w:rPr>
      </w:pPr>
    </w:p>
    <w:p w14:paraId="1DC116B7" w14:textId="77777777" w:rsidR="006620ED" w:rsidRDefault="006620ED">
      <w:pPr>
        <w:spacing w:after="0" w:line="240" w:lineRule="auto"/>
        <w:ind w:left="3969" w:right="72"/>
        <w:jc w:val="right"/>
        <w:rPr>
          <w:rFonts w:ascii="Times New Roman" w:hAnsi="Times New Roman"/>
          <w:sz w:val="24"/>
          <w:szCs w:val="24"/>
          <w:lang w:eastAsia="ar-SA"/>
        </w:rPr>
      </w:pPr>
    </w:p>
    <w:p w14:paraId="434AD9C0" w14:textId="77777777" w:rsidR="006620ED" w:rsidRDefault="006620ED">
      <w:pPr>
        <w:spacing w:after="0" w:line="240" w:lineRule="auto"/>
        <w:ind w:left="3969" w:right="72"/>
        <w:jc w:val="right"/>
        <w:rPr>
          <w:rFonts w:ascii="Times New Roman" w:hAnsi="Times New Roman"/>
          <w:sz w:val="24"/>
          <w:szCs w:val="24"/>
          <w:lang w:eastAsia="ar-SA"/>
        </w:rPr>
      </w:pPr>
    </w:p>
    <w:p w14:paraId="40B87D22" w14:textId="77777777" w:rsidR="006620ED" w:rsidRDefault="006620ED">
      <w:pPr>
        <w:spacing w:after="0" w:line="240" w:lineRule="auto"/>
        <w:ind w:left="3969" w:right="72"/>
        <w:jc w:val="right"/>
        <w:rPr>
          <w:rFonts w:ascii="Times New Roman" w:hAnsi="Times New Roman"/>
          <w:sz w:val="24"/>
          <w:szCs w:val="24"/>
          <w:lang w:eastAsia="ar-SA"/>
        </w:rPr>
      </w:pPr>
    </w:p>
    <w:p w14:paraId="62F5D4FB" w14:textId="77777777" w:rsidR="006620ED" w:rsidRDefault="006620ED">
      <w:pPr>
        <w:spacing w:after="0" w:line="240" w:lineRule="auto"/>
        <w:ind w:left="3969" w:right="72"/>
        <w:jc w:val="right"/>
        <w:rPr>
          <w:rFonts w:ascii="Times New Roman" w:hAnsi="Times New Roman"/>
          <w:sz w:val="24"/>
          <w:szCs w:val="24"/>
          <w:lang w:eastAsia="ar-SA"/>
        </w:rPr>
      </w:pPr>
    </w:p>
    <w:p w14:paraId="3A5FB4BD" w14:textId="77777777" w:rsidR="006620ED" w:rsidRDefault="006620ED">
      <w:pPr>
        <w:spacing w:after="0" w:line="240" w:lineRule="auto"/>
        <w:ind w:left="3969" w:right="72"/>
        <w:jc w:val="right"/>
        <w:rPr>
          <w:rFonts w:ascii="Times New Roman" w:hAnsi="Times New Roman"/>
          <w:sz w:val="24"/>
          <w:szCs w:val="24"/>
          <w:lang w:eastAsia="ar-SA"/>
        </w:rPr>
      </w:pPr>
    </w:p>
    <w:p w14:paraId="3B614581" w14:textId="77777777" w:rsidR="006620ED" w:rsidRDefault="006620ED">
      <w:pPr>
        <w:spacing w:after="0" w:line="240" w:lineRule="auto"/>
        <w:ind w:left="3969" w:right="72"/>
        <w:jc w:val="right"/>
        <w:rPr>
          <w:rFonts w:ascii="Times New Roman" w:hAnsi="Times New Roman"/>
          <w:sz w:val="24"/>
          <w:szCs w:val="24"/>
          <w:lang w:eastAsia="ar-SA"/>
        </w:rPr>
      </w:pPr>
    </w:p>
    <w:p w14:paraId="455D9B59" w14:textId="77777777" w:rsidR="006620ED" w:rsidRDefault="006620ED">
      <w:pPr>
        <w:spacing w:after="0" w:line="240" w:lineRule="auto"/>
        <w:ind w:left="3969" w:right="72"/>
        <w:jc w:val="right"/>
        <w:rPr>
          <w:rFonts w:ascii="Times New Roman" w:hAnsi="Times New Roman"/>
          <w:sz w:val="24"/>
          <w:szCs w:val="24"/>
          <w:lang w:eastAsia="ar-SA"/>
        </w:rPr>
      </w:pPr>
    </w:p>
    <w:p w14:paraId="1BA981B4" w14:textId="5BAD57D7" w:rsidR="00D84F84" w:rsidRDefault="006620ED">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50E187B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на поставку товара </w:t>
      </w:r>
    </w:p>
    <w:p w14:paraId="771F7F1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__________   от «__» ______ 202_ 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F5652F" w14:textId="77777777" w:rsidR="00D84F84" w:rsidRDefault="00D84F84">
            <w:pPr>
              <w:spacing w:before="100" w:beforeAutospacing="1" w:after="0" w:line="240" w:lineRule="auto"/>
              <w:rPr>
                <w:rFonts w:ascii="Times New Roman" w:hAnsi="Times New Roman"/>
                <w:sz w:val="24"/>
                <w:szCs w:val="24"/>
              </w:rPr>
            </w:pPr>
          </w:p>
          <w:p w14:paraId="2837A7F9"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3BECCF06"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6620ED">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Договору на поставку товара</w:t>
      </w:r>
    </w:p>
    <w:p w14:paraId="7C29B15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 от «__» ______ 202_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59E93F63"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Настоящим  Поставщик в порядке ст. 431.2 ГК РФ заверяет </w:t>
      </w:r>
      <w:r w:rsidR="0068157B">
        <w:rPr>
          <w:rFonts w:ascii="Times New Roman" w:hAnsi="Times New Roman"/>
          <w:color w:val="000000"/>
          <w:lang w:eastAsia="ru-RU"/>
        </w:rPr>
        <w:t>Покупателя</w:t>
      </w:r>
      <w:r>
        <w:rPr>
          <w:rFonts w:ascii="Times New Roman" w:hAnsi="Times New Roman"/>
          <w:color w:val="000000"/>
          <w:lang w:eastAsia="ru-RU"/>
        </w:rPr>
        <w:t>,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1D19AF5"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w:t>
      </w:r>
      <w:r w:rsidR="0068157B">
        <w:rPr>
          <w:rFonts w:ascii="Times New Roman" w:hAnsi="Times New Roman"/>
          <w:color w:val="000000"/>
          <w:lang w:eastAsia="ru-RU"/>
        </w:rPr>
        <w:t>Покупателя</w:t>
      </w:r>
      <w:r>
        <w:rPr>
          <w:rFonts w:ascii="Times New Roman" w:hAnsi="Times New Roman"/>
          <w:color w:val="000000"/>
          <w:lang w:eastAsia="ru-RU"/>
        </w:rPr>
        <w:t xml:space="preserve">.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причиненные убытки, в том числе возникшие в результате отказа налоговыми органами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5B50B8F0"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подлежащие уплате </w:t>
      </w:r>
      <w:r w:rsidR="00787AC1">
        <w:rPr>
          <w:rFonts w:ascii="Times New Roman" w:hAnsi="Times New Roman"/>
          <w:color w:val="000000"/>
          <w:lang w:eastAsia="ru-RU"/>
        </w:rPr>
        <w:t xml:space="preserve">Покупателю </w:t>
      </w:r>
      <w:r>
        <w:rPr>
          <w:rFonts w:ascii="Times New Roman" w:hAnsi="Times New Roman"/>
          <w:color w:val="000000"/>
          <w:lang w:eastAsia="ru-RU"/>
        </w:rPr>
        <w:t>в бюджетную систему РФ на основании вступивших в силу решений налоговых органов;</w:t>
      </w:r>
    </w:p>
    <w:p w14:paraId="33F03BFF" w14:textId="3EB69646"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НДС, неполученные </w:t>
      </w:r>
      <w:r w:rsidR="0068157B">
        <w:rPr>
          <w:rFonts w:ascii="Times New Roman" w:hAnsi="Times New Roman"/>
          <w:color w:val="000000"/>
          <w:lang w:eastAsia="ru-RU"/>
        </w:rPr>
        <w:t xml:space="preserve">Покупателем </w:t>
      </w:r>
      <w:r>
        <w:rPr>
          <w:rFonts w:ascii="Times New Roman" w:hAnsi="Times New Roman"/>
          <w:color w:val="000000"/>
          <w:lang w:eastAsia="ru-RU"/>
        </w:rPr>
        <w:t>на основании вступивших в силу решений налоговых органов об отказе в возмещении НДС из бюджета;</w:t>
      </w:r>
    </w:p>
    <w:p w14:paraId="223A73A4" w14:textId="366B87FE"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w:t>
      </w:r>
      <w:r w:rsidR="0068157B">
        <w:rPr>
          <w:rFonts w:ascii="Times New Roman" w:hAnsi="Times New Roman"/>
          <w:color w:val="000000"/>
          <w:lang w:eastAsia="ru-RU"/>
        </w:rPr>
        <w:t xml:space="preserve">Покупателем </w:t>
      </w:r>
      <w:r>
        <w:rPr>
          <w:rFonts w:ascii="Times New Roman" w:hAnsi="Times New Roman"/>
          <w:color w:val="000000"/>
          <w:lang w:eastAsia="ru-RU"/>
        </w:rPr>
        <w:t xml:space="preserve">в судебном порядке, при условии наличия вступившего в законную силу судебного акта, на основании которого на </w:t>
      </w:r>
      <w:r w:rsidR="0068157B">
        <w:rPr>
          <w:rFonts w:ascii="Times New Roman" w:hAnsi="Times New Roman"/>
          <w:color w:val="000000"/>
          <w:lang w:eastAsia="ru-RU"/>
        </w:rPr>
        <w:t xml:space="preserve">Покупателя </w:t>
      </w:r>
      <w:r>
        <w:rPr>
          <w:rFonts w:ascii="Times New Roman" w:hAnsi="Times New Roman"/>
          <w:color w:val="000000"/>
          <w:lang w:eastAsia="ru-RU"/>
        </w:rPr>
        <w:t xml:space="preserve">возлагается обязанность уплаты соответствующих сумм. </w:t>
      </w:r>
    </w:p>
    <w:p w14:paraId="3773116D" w14:textId="5F5E952D"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w:t>
      </w:r>
      <w:r w:rsidR="0068157B">
        <w:rPr>
          <w:rFonts w:ascii="Times New Roman" w:hAnsi="Times New Roman"/>
          <w:color w:val="000000"/>
          <w:lang w:eastAsia="ru-RU"/>
        </w:rPr>
        <w:t>Покупателя</w:t>
      </w:r>
      <w:r>
        <w:rPr>
          <w:rFonts w:ascii="Times New Roman" w:hAnsi="Times New Roman"/>
          <w:color w:val="000000"/>
          <w:lang w:eastAsia="ru-RU"/>
        </w:rPr>
        <w:t xml:space="preserve">. </w:t>
      </w:r>
    </w:p>
    <w:tbl>
      <w:tblPr>
        <w:tblW w:w="10463" w:type="dxa"/>
        <w:tblCellSpacing w:w="15" w:type="dxa"/>
        <w:tblLook w:val="04A0" w:firstRow="1" w:lastRow="0" w:firstColumn="1" w:lastColumn="0" w:noHBand="0" w:noVBand="1"/>
      </w:tblPr>
      <w:tblGrid>
        <w:gridCol w:w="5475"/>
        <w:gridCol w:w="4988"/>
      </w:tblGrid>
      <w:tr w:rsidR="00D84F84" w14:paraId="4515A780" w14:textId="77777777" w:rsidTr="008A1E28">
        <w:trPr>
          <w:trHeight w:val="968"/>
          <w:tblCellSpacing w:w="15" w:type="dxa"/>
        </w:trPr>
        <w:tc>
          <w:tcPr>
            <w:tcW w:w="543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43"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7777777" w:rsidR="00D84F84" w:rsidRDefault="00D84F84">
            <w:pPr>
              <w:spacing w:before="100" w:beforeAutospacing="1" w:after="0" w:line="240" w:lineRule="auto"/>
              <w:rPr>
                <w:rFonts w:ascii="Times New Roman" w:hAnsi="Times New Roman"/>
                <w:sz w:val="24"/>
                <w:szCs w:val="24"/>
              </w:rPr>
            </w:pPr>
          </w:p>
          <w:p w14:paraId="17ACF875"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61C45C4C"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3EA252FA" w14:textId="0C3CB409" w:rsidR="006D429B" w:rsidRPr="008A1E28" w:rsidRDefault="006D429B" w:rsidP="0068157B">
      <w:pPr>
        <w:spacing w:after="160" w:line="259" w:lineRule="auto"/>
      </w:pPr>
    </w:p>
    <w:sectPr w:rsidR="006D429B" w:rsidRPr="008A1E28" w:rsidSect="0068157B">
      <w:foot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CC67" w14:textId="77777777" w:rsidR="002A0867" w:rsidRDefault="002A0867">
      <w:pPr>
        <w:spacing w:after="0" w:line="240" w:lineRule="auto"/>
      </w:pPr>
      <w:r>
        <w:separator/>
      </w:r>
    </w:p>
  </w:endnote>
  <w:endnote w:type="continuationSeparator" w:id="0">
    <w:p w14:paraId="7ED8CA21" w14:textId="77777777" w:rsidR="002A0867" w:rsidRDefault="002A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08A17C8F" w:rsidR="00D84F84" w:rsidRDefault="006D429B">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284705">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E036" w14:textId="77777777" w:rsidR="008A1E28" w:rsidRDefault="008A1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43F3" w14:textId="77777777" w:rsidR="002A0867" w:rsidRDefault="002A0867">
      <w:pPr>
        <w:spacing w:after="0" w:line="240" w:lineRule="auto"/>
      </w:pPr>
      <w:r>
        <w:separator/>
      </w:r>
    </w:p>
  </w:footnote>
  <w:footnote w:type="continuationSeparator" w:id="0">
    <w:p w14:paraId="1311F478" w14:textId="77777777" w:rsidR="002A0867" w:rsidRDefault="002A0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9"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0"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1"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2"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3"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4"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5"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6"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7"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18"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9"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0"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1"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2"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3"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4"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5"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6"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7"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28"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29"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0"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1"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2"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3"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0"/>
  </w:num>
  <w:num w:numId="4">
    <w:abstractNumId w:val="20"/>
  </w:num>
  <w:num w:numId="5">
    <w:abstractNumId w:val="28"/>
  </w:num>
  <w:num w:numId="6">
    <w:abstractNumId w:val="27"/>
  </w:num>
  <w:num w:numId="7">
    <w:abstractNumId w:val="33"/>
  </w:num>
  <w:num w:numId="8">
    <w:abstractNumId w:val="11"/>
  </w:num>
  <w:num w:numId="9">
    <w:abstractNumId w:val="15"/>
  </w:num>
  <w:num w:numId="10">
    <w:abstractNumId w:val="22"/>
  </w:num>
  <w:num w:numId="11">
    <w:abstractNumId w:val="19"/>
  </w:num>
  <w:num w:numId="12">
    <w:abstractNumId w:val="13"/>
  </w:num>
  <w:num w:numId="13">
    <w:abstractNumId w:val="30"/>
  </w:num>
  <w:num w:numId="14">
    <w:abstractNumId w:val="31"/>
  </w:num>
  <w:num w:numId="15">
    <w:abstractNumId w:val="23"/>
  </w:num>
  <w:num w:numId="16">
    <w:abstractNumId w:val="17"/>
  </w:num>
  <w:num w:numId="17">
    <w:abstractNumId w:val="26"/>
  </w:num>
  <w:num w:numId="18">
    <w:abstractNumId w:val="9"/>
  </w:num>
  <w:num w:numId="19">
    <w:abstractNumId w:val="16"/>
  </w:num>
  <w:num w:numId="20">
    <w:abstractNumId w:val="4"/>
  </w:num>
  <w:num w:numId="21">
    <w:abstractNumId w:val="14"/>
  </w:num>
  <w:num w:numId="22">
    <w:abstractNumId w:val="8"/>
  </w:num>
  <w:num w:numId="23">
    <w:abstractNumId w:val="12"/>
  </w:num>
  <w:num w:numId="24">
    <w:abstractNumId w:val="3"/>
  </w:num>
  <w:num w:numId="25">
    <w:abstractNumId w:val="25"/>
  </w:num>
  <w:num w:numId="26">
    <w:abstractNumId w:val="18"/>
  </w:num>
  <w:num w:numId="27">
    <w:abstractNumId w:val="2"/>
  </w:num>
  <w:num w:numId="28">
    <w:abstractNumId w:val="6"/>
  </w:num>
  <w:num w:numId="29">
    <w:abstractNumId w:val="29"/>
  </w:num>
  <w:num w:numId="30">
    <w:abstractNumId w:val="5"/>
  </w:num>
  <w:num w:numId="31">
    <w:abstractNumId w:val="32"/>
  </w:num>
  <w:num w:numId="32">
    <w:abstractNumId w:val="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42342"/>
    <w:rsid w:val="001F44BE"/>
    <w:rsid w:val="001F61C2"/>
    <w:rsid w:val="0026230C"/>
    <w:rsid w:val="00284705"/>
    <w:rsid w:val="002A0867"/>
    <w:rsid w:val="0035383A"/>
    <w:rsid w:val="00475142"/>
    <w:rsid w:val="004B2CEA"/>
    <w:rsid w:val="00503B9E"/>
    <w:rsid w:val="00556F0B"/>
    <w:rsid w:val="006620ED"/>
    <w:rsid w:val="0068157B"/>
    <w:rsid w:val="006D2D09"/>
    <w:rsid w:val="006D429B"/>
    <w:rsid w:val="00714713"/>
    <w:rsid w:val="0074692E"/>
    <w:rsid w:val="00787AC1"/>
    <w:rsid w:val="007E1B43"/>
    <w:rsid w:val="00842A39"/>
    <w:rsid w:val="00873748"/>
    <w:rsid w:val="008A1E28"/>
    <w:rsid w:val="009D103A"/>
    <w:rsid w:val="009D6C2C"/>
    <w:rsid w:val="00A9181E"/>
    <w:rsid w:val="00AC1ACF"/>
    <w:rsid w:val="00B406E8"/>
    <w:rsid w:val="00BD5880"/>
    <w:rsid w:val="00BE2A16"/>
    <w:rsid w:val="00BF012C"/>
    <w:rsid w:val="00CB34BE"/>
    <w:rsid w:val="00CD079A"/>
    <w:rsid w:val="00D84F84"/>
    <w:rsid w:val="00ED537E"/>
    <w:rsid w:val="00EE1888"/>
    <w:rsid w:val="00F7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713"/>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table" w:customStyle="1" w:styleId="15">
    <w:name w:val="Сетка таблицы1"/>
    <w:basedOn w:val="a1"/>
    <w:next w:val="af1"/>
    <w:uiPriority w:val="39"/>
    <w:rsid w:val="00EE1888"/>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6297</Words>
  <Characters>35894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cp:lastModifiedBy>Admin</cp:lastModifiedBy>
  <cp:revision>21</cp:revision>
  <dcterms:created xsi:type="dcterms:W3CDTF">2026-05-08T14:15:00Z</dcterms:created>
  <dcterms:modified xsi:type="dcterms:W3CDTF">2026-06-05T14:26:00Z</dcterms:modified>
  <cp:version>1048576</cp:version>
</cp:coreProperties>
</file>