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 xml:space="preserve">(включая все </w:t>
            </w:r>
            <w:proofErr w:type="spellStart"/>
            <w:r w:rsidRPr="00D02DC5">
              <w:rPr>
                <w:rFonts w:ascii="Times New Roman" w:hAnsi="Times New Roman" w:cs="Times New Roman"/>
                <w:sz w:val="20"/>
                <w:szCs w:val="20"/>
                <w:lang w:eastAsia="en-US"/>
              </w:rPr>
              <w:t>изме</w:t>
            </w:r>
            <w:proofErr w:type="spellEnd"/>
            <w:r w:rsidRPr="00D02DC5">
              <w:rPr>
                <w:rFonts w:ascii="Times New Roman" w:hAnsi="Times New Roman" w:cs="Times New Roman"/>
                <w:sz w:val="20"/>
                <w:szCs w:val="20"/>
                <w:lang w:eastAsia="en-US"/>
              </w:rPr>
              <w:t>⁠‌​‌‌‌​​﻿⁠⁠﻿‌‍﻿﻿‍﻿⁠﻿‍﻿‍‍⁠​‌‌﻿​﻿​⁠‍‍​⁠‍​‌⁠‍‌​нения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w:t>
            </w:r>
            <w:proofErr w:type="spellStart"/>
            <w:r w:rsidRPr="00D02DC5">
              <w:rPr>
                <w:rFonts w:ascii="Times New Roman" w:hAnsi="Times New Roman" w:cs="Times New Roman"/>
                <w:iCs/>
                <w:sz w:val="20"/>
                <w:szCs w:val="20"/>
                <w:lang w:eastAsia="en-US"/>
              </w:rPr>
              <w:t>изв</w:t>
            </w:r>
            <w:proofErr w:type="spellEnd"/>
            <w:r w:rsidRPr="00D02DC5">
              <w:rPr>
                <w:rFonts w:ascii="Times New Roman" w:hAnsi="Times New Roman" w:cs="Times New Roman"/>
                <w:iCs/>
                <w:sz w:val="20"/>
                <w:szCs w:val="20"/>
                <w:lang w:eastAsia="en-US"/>
              </w:rPr>
              <w:t>⁠​‍﻿﻿‌⁠⁠﻿‌‌﻿﻿​‍﻿​​​​‌‌​⁠⁠​﻿‍⁠﻿​‌⁠‍​﻿⁠​​﻿​‌‌​</w:t>
            </w:r>
            <w:proofErr w:type="spellStart"/>
            <w:r w:rsidRPr="00D02DC5">
              <w:rPr>
                <w:rFonts w:ascii="Times New Roman" w:hAnsi="Times New Roman" w:cs="Times New Roman"/>
                <w:iCs/>
                <w:sz w:val="20"/>
                <w:szCs w:val="20"/>
                <w:lang w:eastAsia="en-US"/>
              </w:rPr>
              <w:t>ещения</w:t>
            </w:r>
            <w:proofErr w:type="spellEnd"/>
            <w:r w:rsidRPr="00D02DC5">
              <w:rPr>
                <w:rFonts w:ascii="Times New Roman" w:hAnsi="Times New Roman" w:cs="Times New Roman"/>
                <w:iCs/>
                <w:sz w:val="20"/>
                <w:szCs w:val="20"/>
                <w:lang w:eastAsia="en-US"/>
              </w:rPr>
              <w:t xml:space="preserve">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0A5BC8E5" w14:textId="77777777" w:rsidR="00CC0E9B" w:rsidRDefault="00CC0E9B" w:rsidP="00334CCB">
            <w:pPr>
              <w:spacing w:after="0" w:line="240" w:lineRule="auto"/>
              <w:jc w:val="both"/>
              <w:rPr>
                <w:rFonts w:ascii="Times New Roman" w:hAnsi="Times New Roman" w:cs="Times New Roman"/>
                <w:sz w:val="20"/>
                <w:szCs w:val="20"/>
              </w:rPr>
            </w:pPr>
            <w:r w:rsidRPr="00CC0E9B">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НДС, сборы и другие обязательные платежи, предусмотренные законодательством Российской Федерации.</w:t>
            </w:r>
          </w:p>
          <w:p w14:paraId="0AD5016B" w14:textId="6B111B93"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65AEC65"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7D6E19">
              <w:rPr>
                <w:rFonts w:ascii="Times New Roman" w:hAnsi="Times New Roman" w:cs="Times New Roman"/>
                <w:sz w:val="20"/>
                <w:szCs w:val="20"/>
                <w:lang w:eastAsia="en-US"/>
              </w:rPr>
              <w:t>разделом 18</w:t>
            </w:r>
            <w:r w:rsidRPr="00D02DC5">
              <w:rPr>
                <w:rFonts w:ascii="Times New Roman" w:hAnsi="Times New Roman" w:cs="Times New Roman"/>
                <w:sz w:val="20"/>
                <w:szCs w:val="20"/>
                <w:lang w:eastAsia="en-US"/>
              </w:rPr>
              <w:t xml:space="preserve"> извещения о закупке</w:t>
            </w:r>
            <w:r w:rsidR="007D6E19">
              <w:rPr>
                <w:rFonts w:ascii="Times New Roman" w:hAnsi="Times New Roman" w:cs="Times New Roman"/>
                <w:sz w:val="20"/>
                <w:szCs w:val="20"/>
                <w:lang w:eastAsia="en-US"/>
              </w:rPr>
              <w:t>:</w:t>
            </w:r>
          </w:p>
          <w:p w14:paraId="032751D0" w14:textId="77777777" w:rsidR="007D6E19" w:rsidRDefault="007D6E19" w:rsidP="007D6E19">
            <w:pPr>
              <w:widowControl w:val="0"/>
              <w:spacing w:after="0" w:line="240" w:lineRule="auto"/>
              <w:ind w:firstLine="567"/>
              <w:jc w:val="both"/>
              <w:rPr>
                <w:rFonts w:ascii="Times New Roman" w:hAnsi="Times New Roman" w:cs="Times New Roman"/>
                <w:sz w:val="20"/>
                <w:szCs w:val="20"/>
                <w:lang w:eastAsia="en-US"/>
              </w:rPr>
            </w:pPr>
          </w:p>
          <w:p w14:paraId="1DB0A9A1" w14:textId="77777777" w:rsidR="00E8490C" w:rsidRPr="00E8490C" w:rsidRDefault="00E8490C" w:rsidP="00E8490C">
            <w:pPr>
              <w:widowControl w:val="0"/>
              <w:spacing w:after="0" w:line="240" w:lineRule="auto"/>
              <w:ind w:firstLine="567"/>
              <w:jc w:val="both"/>
              <w:rPr>
                <w:rFonts w:ascii="Times New Roman" w:hAnsi="Times New Roman" w:cs="Times New Roman"/>
                <w:sz w:val="20"/>
                <w:szCs w:val="20"/>
                <w:lang w:eastAsia="en-US"/>
              </w:rPr>
            </w:pPr>
            <w:r w:rsidRPr="00E8490C">
              <w:rPr>
                <w:rFonts w:ascii="Times New Roman" w:hAnsi="Times New Roman" w:cs="Times New Roman"/>
                <w:sz w:val="20"/>
                <w:szCs w:val="20"/>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D6834D8" w14:textId="77777777" w:rsidR="00E8490C" w:rsidRPr="00E8490C" w:rsidRDefault="00E8490C" w:rsidP="00E8490C">
            <w:pPr>
              <w:widowControl w:val="0"/>
              <w:spacing w:after="0" w:line="240" w:lineRule="auto"/>
              <w:ind w:firstLine="567"/>
              <w:jc w:val="both"/>
              <w:rPr>
                <w:rFonts w:ascii="Times New Roman" w:hAnsi="Times New Roman" w:cs="Times New Roman"/>
                <w:sz w:val="20"/>
                <w:szCs w:val="20"/>
                <w:lang w:eastAsia="en-US"/>
              </w:rPr>
            </w:pPr>
            <w:r w:rsidRPr="00E8490C">
              <w:rPr>
                <w:rFonts w:ascii="Times New Roman" w:hAnsi="Times New Roman" w:cs="Times New Roman"/>
                <w:sz w:val="20"/>
                <w:szCs w:val="20"/>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1C01484" w14:textId="77777777" w:rsidR="00E8490C" w:rsidRPr="00E8490C" w:rsidRDefault="00E8490C" w:rsidP="00E8490C">
            <w:pPr>
              <w:widowControl w:val="0"/>
              <w:spacing w:after="0" w:line="240" w:lineRule="auto"/>
              <w:ind w:firstLine="567"/>
              <w:jc w:val="both"/>
              <w:rPr>
                <w:rFonts w:ascii="Times New Roman" w:hAnsi="Times New Roman" w:cs="Times New Roman"/>
                <w:sz w:val="20"/>
                <w:szCs w:val="20"/>
                <w:lang w:eastAsia="en-US"/>
              </w:rPr>
            </w:pPr>
            <w:r w:rsidRPr="00E8490C">
              <w:rPr>
                <w:rFonts w:ascii="Times New Roman" w:hAnsi="Times New Roman" w:cs="Times New Roman"/>
                <w:sz w:val="20"/>
                <w:szCs w:val="20"/>
                <w:lang w:eastAsia="en-US"/>
              </w:rPr>
              <w:t xml:space="preserve">3) </w:t>
            </w:r>
            <w:proofErr w:type="spellStart"/>
            <w:r w:rsidRPr="00E8490C">
              <w:rPr>
                <w:rFonts w:ascii="Times New Roman" w:hAnsi="Times New Roman" w:cs="Times New Roman"/>
                <w:sz w:val="20"/>
                <w:szCs w:val="20"/>
                <w:lang w:eastAsia="en-US"/>
              </w:rPr>
              <w:t>неприостановление</w:t>
            </w:r>
            <w:proofErr w:type="spellEnd"/>
            <w:r w:rsidRPr="00E8490C">
              <w:rPr>
                <w:rFonts w:ascii="Times New Roman" w:hAnsi="Times New Roman" w:cs="Times New Roman"/>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00DFE1D3" w14:textId="77777777" w:rsidR="00E8490C" w:rsidRPr="00E8490C" w:rsidRDefault="00E8490C" w:rsidP="00E8490C">
            <w:pPr>
              <w:widowControl w:val="0"/>
              <w:spacing w:after="0" w:line="240" w:lineRule="auto"/>
              <w:ind w:firstLine="567"/>
              <w:jc w:val="both"/>
              <w:rPr>
                <w:rFonts w:ascii="Times New Roman" w:hAnsi="Times New Roman" w:cs="Times New Roman"/>
                <w:sz w:val="20"/>
                <w:szCs w:val="20"/>
                <w:lang w:eastAsia="en-US"/>
              </w:rPr>
            </w:pPr>
            <w:r w:rsidRPr="00E8490C">
              <w:rPr>
                <w:rFonts w:ascii="Times New Roman" w:hAnsi="Times New Roman" w:cs="Times New Roman"/>
                <w:sz w:val="20"/>
                <w:szCs w:val="20"/>
                <w:lang w:eastAsia="en-US"/>
              </w:rPr>
              <w:t>4) отсутствие у участника закупки недоимки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27E71546" w14:textId="77777777" w:rsidR="00E8490C" w:rsidRPr="00E8490C" w:rsidRDefault="00E8490C" w:rsidP="00E8490C">
            <w:pPr>
              <w:widowControl w:val="0"/>
              <w:spacing w:after="0" w:line="240" w:lineRule="auto"/>
              <w:ind w:firstLine="567"/>
              <w:jc w:val="both"/>
              <w:rPr>
                <w:rFonts w:ascii="Times New Roman" w:hAnsi="Times New Roman" w:cs="Times New Roman"/>
                <w:sz w:val="20"/>
                <w:szCs w:val="20"/>
                <w:lang w:eastAsia="en-US"/>
              </w:rPr>
            </w:pPr>
            <w:r w:rsidRPr="00E8490C">
              <w:rPr>
                <w:rFonts w:ascii="Times New Roman" w:hAnsi="Times New Roman" w:cs="Times New Roman"/>
                <w:sz w:val="20"/>
                <w:szCs w:val="20"/>
                <w:lang w:eastAsia="en-US"/>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27EC0E" w14:textId="77777777" w:rsidR="00E8490C" w:rsidRPr="00E8490C" w:rsidRDefault="00E8490C" w:rsidP="00E8490C">
            <w:pPr>
              <w:widowControl w:val="0"/>
              <w:spacing w:after="0" w:line="240" w:lineRule="auto"/>
              <w:ind w:firstLine="567"/>
              <w:jc w:val="both"/>
              <w:rPr>
                <w:rFonts w:ascii="Times New Roman" w:hAnsi="Times New Roman" w:cs="Times New Roman"/>
                <w:sz w:val="20"/>
                <w:szCs w:val="20"/>
                <w:lang w:eastAsia="en-US"/>
              </w:rPr>
            </w:pPr>
            <w:r w:rsidRPr="00E8490C">
              <w:rPr>
                <w:rFonts w:ascii="Times New Roman" w:hAnsi="Times New Roman" w:cs="Times New Roman"/>
                <w:sz w:val="20"/>
                <w:szCs w:val="20"/>
                <w:lang w:eastAsia="en-US"/>
              </w:rPr>
              <w:lastRenderedPageBreak/>
              <w:t>6) отсутствие у участника закупки – физического лица либо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являющихся предметом осуществления закупки административного наказания в виде дисквалификации;</w:t>
            </w:r>
          </w:p>
          <w:p w14:paraId="0197C153" w14:textId="77777777" w:rsidR="00E8490C" w:rsidRPr="00E8490C" w:rsidRDefault="00E8490C" w:rsidP="00E8490C">
            <w:pPr>
              <w:widowControl w:val="0"/>
              <w:spacing w:after="0" w:line="240" w:lineRule="auto"/>
              <w:ind w:firstLine="567"/>
              <w:jc w:val="both"/>
              <w:rPr>
                <w:rFonts w:ascii="Times New Roman" w:hAnsi="Times New Roman" w:cs="Times New Roman"/>
                <w:sz w:val="20"/>
                <w:szCs w:val="20"/>
                <w:lang w:eastAsia="en-US"/>
              </w:rPr>
            </w:pPr>
            <w:r w:rsidRPr="00E8490C">
              <w:rPr>
                <w:rFonts w:ascii="Times New Roman" w:hAnsi="Times New Roman" w:cs="Times New Roman"/>
                <w:sz w:val="20"/>
                <w:szCs w:val="20"/>
                <w:lang w:eastAsia="en-US"/>
              </w:rPr>
              <w:t>7) участник закупки должен отвечать требованиям документации о закупке и Положения;</w:t>
            </w:r>
          </w:p>
          <w:p w14:paraId="5A60133D" w14:textId="77777777" w:rsidR="007D6E19" w:rsidRDefault="00E8490C" w:rsidP="00E8490C">
            <w:pPr>
              <w:widowControl w:val="0"/>
              <w:spacing w:after="0" w:line="240" w:lineRule="auto"/>
              <w:ind w:firstLine="567"/>
              <w:jc w:val="both"/>
              <w:rPr>
                <w:rFonts w:ascii="Times New Roman" w:hAnsi="Times New Roman" w:cs="Times New Roman"/>
                <w:sz w:val="20"/>
                <w:szCs w:val="20"/>
                <w:lang w:eastAsia="en-US"/>
              </w:rPr>
            </w:pPr>
            <w:r w:rsidRPr="00E8490C">
              <w:rPr>
                <w:rFonts w:ascii="Times New Roman" w:hAnsi="Times New Roman" w:cs="Times New Roman"/>
                <w:sz w:val="20"/>
                <w:szCs w:val="20"/>
                <w:lang w:eastAsia="en-US"/>
              </w:rPr>
              <w:t>8)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r w:rsidR="004D7A93">
              <w:rPr>
                <w:rFonts w:ascii="Times New Roman" w:hAnsi="Times New Roman" w:cs="Times New Roman"/>
                <w:sz w:val="20"/>
                <w:szCs w:val="20"/>
                <w:lang w:eastAsia="en-US"/>
              </w:rPr>
              <w:t>;</w:t>
            </w:r>
          </w:p>
          <w:p w14:paraId="525C1C0E" w14:textId="42A3EF06" w:rsidR="004D7A93" w:rsidRPr="00925D83" w:rsidRDefault="004D7A93" w:rsidP="00E8490C">
            <w:pPr>
              <w:widowControl w:val="0"/>
              <w:spacing w:after="0" w:line="240" w:lineRule="auto"/>
              <w:ind w:firstLine="567"/>
              <w:jc w:val="both"/>
              <w:rPr>
                <w:rFonts w:ascii="Times New Roman" w:hAnsi="Times New Roman" w:cs="Times New Roman"/>
                <w:sz w:val="20"/>
                <w:szCs w:val="20"/>
                <w:lang w:eastAsia="en-US"/>
              </w:rPr>
            </w:pPr>
            <w:r w:rsidRPr="004D7A93">
              <w:rPr>
                <w:rFonts w:ascii="Times New Roman" w:hAnsi="Times New Roman" w:cs="Times New Roman"/>
                <w:sz w:val="20"/>
                <w:szCs w:val="20"/>
                <w:lang w:eastAsia="en-US"/>
              </w:rPr>
              <w:t>9) участник закупки не является иностранным агентом.</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55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EF5E9" w14:textId="77777777" w:rsidR="00C620D5" w:rsidRDefault="00C620D5" w:rsidP="00D02DC5">
      <w:pPr>
        <w:spacing w:after="0" w:line="240" w:lineRule="auto"/>
      </w:pPr>
      <w:r>
        <w:separator/>
      </w:r>
    </w:p>
  </w:endnote>
  <w:endnote w:type="continuationSeparator" w:id="0">
    <w:p w14:paraId="06E47F7B" w14:textId="77777777" w:rsidR="00C620D5" w:rsidRDefault="00C620D5"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26357" w14:textId="77777777" w:rsidR="00C620D5" w:rsidRDefault="00C620D5" w:rsidP="00D02DC5">
      <w:pPr>
        <w:spacing w:after="0" w:line="240" w:lineRule="auto"/>
      </w:pPr>
      <w:r>
        <w:separator/>
      </w:r>
    </w:p>
  </w:footnote>
  <w:footnote w:type="continuationSeparator" w:id="0">
    <w:p w14:paraId="69E45534" w14:textId="77777777" w:rsidR="00C620D5" w:rsidRDefault="00C620D5"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F02AE"/>
    <w:rsid w:val="00450B62"/>
    <w:rsid w:val="004D7A93"/>
    <w:rsid w:val="00593EE9"/>
    <w:rsid w:val="005C1372"/>
    <w:rsid w:val="005F0FBF"/>
    <w:rsid w:val="006839CC"/>
    <w:rsid w:val="006A3C47"/>
    <w:rsid w:val="006E0719"/>
    <w:rsid w:val="007D6E19"/>
    <w:rsid w:val="0081275B"/>
    <w:rsid w:val="00823A6F"/>
    <w:rsid w:val="00872B8E"/>
    <w:rsid w:val="00907585"/>
    <w:rsid w:val="00925D83"/>
    <w:rsid w:val="00950906"/>
    <w:rsid w:val="009B46E0"/>
    <w:rsid w:val="00A370E5"/>
    <w:rsid w:val="00B36A4E"/>
    <w:rsid w:val="00BB181E"/>
    <w:rsid w:val="00BD229B"/>
    <w:rsid w:val="00BD4FE0"/>
    <w:rsid w:val="00C1179B"/>
    <w:rsid w:val="00C23F23"/>
    <w:rsid w:val="00C311D9"/>
    <w:rsid w:val="00C53FB4"/>
    <w:rsid w:val="00C620D5"/>
    <w:rsid w:val="00CC0E9B"/>
    <w:rsid w:val="00D02DC5"/>
    <w:rsid w:val="00D17DE7"/>
    <w:rsid w:val="00DE60DE"/>
    <w:rsid w:val="00E63B1B"/>
    <w:rsid w:val="00E8490C"/>
    <w:rsid w:val="00EB032B"/>
    <w:rsid w:val="00EB186A"/>
    <w:rsid w:val="00EC27CC"/>
    <w:rsid w:val="00ED7911"/>
    <w:rsid w:val="00F940FC"/>
    <w:rsid w:val="00FB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BB392-11D3-448D-83B7-2BD98868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2304</Words>
  <Characters>13134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DOC-MARKER-kYWHobFLOuvOrb2SDoRG1Q</dc:description>
  <cp:lastModifiedBy>User119</cp:lastModifiedBy>
  <cp:revision>3</cp:revision>
  <dcterms:created xsi:type="dcterms:W3CDTF">2026-06-08T05:39:00Z</dcterms:created>
  <dcterms:modified xsi:type="dcterms:W3CDTF">2026-06-08T05:59:00Z</dcterms:modified>
</cp:coreProperties>
</file>