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89" w:rsidRPr="00B51E44" w:rsidRDefault="008E4789" w:rsidP="00F169C5">
      <w:pPr>
        <w:spacing w:after="0"/>
        <w:ind w:firstLine="709"/>
        <w:jc w:val="center"/>
        <w:rPr>
          <w:sz w:val="24"/>
          <w:szCs w:val="24"/>
        </w:rPr>
      </w:pPr>
      <w:proofErr w:type="gramStart"/>
      <w:r w:rsidRPr="00B51E44">
        <w:rPr>
          <w:b/>
          <w:bCs/>
          <w:sz w:val="24"/>
          <w:szCs w:val="24"/>
        </w:rPr>
        <w:t>ТЕХНИЧЕСКО‌‌⁠‍​​​﻿‍﻿​⁠‌‌​‌‍﻿​‌‌‌​⁠​​﻿‌⁠‍﻿⁠‌​﻿﻿​‌‍​​⁠‌​Е</w:t>
      </w:r>
      <w:proofErr w:type="gramEnd"/>
      <w:r w:rsidRPr="00B51E44">
        <w:rPr>
          <w:b/>
          <w:bCs/>
          <w:sz w:val="24"/>
          <w:szCs w:val="24"/>
        </w:rPr>
        <w:t xml:space="preserve"> ЗАДАНИЕ</w:t>
      </w:r>
    </w:p>
    <w:p w:rsidR="00620D29" w:rsidRPr="00620D29" w:rsidRDefault="008E4789" w:rsidP="00620D29">
      <w:pPr>
        <w:spacing w:after="0"/>
        <w:ind w:firstLine="709"/>
        <w:jc w:val="center"/>
        <w:rPr>
          <w:b/>
          <w:bCs/>
          <w:sz w:val="24"/>
          <w:szCs w:val="24"/>
        </w:rPr>
      </w:pPr>
      <w:r w:rsidRPr="00B51E44">
        <w:rPr>
          <w:b/>
          <w:bCs/>
          <w:sz w:val="24"/>
          <w:szCs w:val="24"/>
        </w:rPr>
        <w:t xml:space="preserve">на поставку </w:t>
      </w:r>
      <w:proofErr w:type="spellStart"/>
      <w:r w:rsidR="00620D29">
        <w:rPr>
          <w:b/>
          <w:bCs/>
          <w:sz w:val="24"/>
          <w:szCs w:val="24"/>
        </w:rPr>
        <w:t>веб-камер</w:t>
      </w:r>
      <w:proofErr w:type="spellEnd"/>
      <w:r w:rsidR="00015C51">
        <w:rPr>
          <w:b/>
          <w:bCs/>
          <w:sz w:val="24"/>
          <w:szCs w:val="24"/>
        </w:rPr>
        <w:t xml:space="preserve"> для нужд </w:t>
      </w:r>
      <w:r w:rsidR="001025DD">
        <w:rPr>
          <w:b/>
          <w:bCs/>
          <w:sz w:val="24"/>
          <w:szCs w:val="24"/>
        </w:rPr>
        <w:t xml:space="preserve"> </w:t>
      </w:r>
    </w:p>
    <w:p w:rsidR="009F4C8A" w:rsidRDefault="009F4C8A" w:rsidP="009F4C8A">
      <w:pPr>
        <w:spacing w:after="0"/>
        <w:jc w:val="center"/>
        <w:rPr>
          <w:sz w:val="26"/>
          <w:szCs w:val="26"/>
        </w:rPr>
      </w:pPr>
      <w:r>
        <w:rPr>
          <w:sz w:val="26"/>
          <w:szCs w:val="26"/>
        </w:rPr>
        <w:t>г</w:t>
      </w:r>
      <w:r w:rsidRPr="00DB5C08">
        <w:rPr>
          <w:sz w:val="26"/>
          <w:szCs w:val="26"/>
        </w:rPr>
        <w:t>осударственно</w:t>
      </w:r>
      <w:r>
        <w:rPr>
          <w:sz w:val="26"/>
          <w:szCs w:val="26"/>
        </w:rPr>
        <w:t>го</w:t>
      </w:r>
      <w:r w:rsidRPr="00DB5C08">
        <w:rPr>
          <w:sz w:val="26"/>
          <w:szCs w:val="26"/>
        </w:rPr>
        <w:t xml:space="preserve"> автономно</w:t>
      </w:r>
      <w:r>
        <w:rPr>
          <w:sz w:val="26"/>
          <w:szCs w:val="26"/>
        </w:rPr>
        <w:t>го</w:t>
      </w:r>
      <w:r w:rsidRPr="00DB5C08">
        <w:rPr>
          <w:sz w:val="26"/>
          <w:szCs w:val="26"/>
        </w:rPr>
        <w:t xml:space="preserve"> учреждени</w:t>
      </w:r>
      <w:r>
        <w:rPr>
          <w:sz w:val="26"/>
          <w:szCs w:val="26"/>
        </w:rPr>
        <w:t>я</w:t>
      </w:r>
      <w:r w:rsidRPr="00DB5C08">
        <w:rPr>
          <w:sz w:val="26"/>
          <w:szCs w:val="26"/>
        </w:rPr>
        <w:t xml:space="preserve"> дополнительного профессионального образования Чукотского автономного округа «Чукотский институт развития образования и повышения квалификации»</w:t>
      </w:r>
      <w:r>
        <w:rPr>
          <w:sz w:val="26"/>
          <w:szCs w:val="26"/>
        </w:rPr>
        <w:t xml:space="preserve"> (ГАУ ДПО </w:t>
      </w:r>
      <w:proofErr w:type="spellStart"/>
      <w:r>
        <w:rPr>
          <w:sz w:val="26"/>
          <w:szCs w:val="26"/>
        </w:rPr>
        <w:t>ЧИРОиПК</w:t>
      </w:r>
      <w:proofErr w:type="spellEnd"/>
      <w:r>
        <w:rPr>
          <w:sz w:val="26"/>
          <w:szCs w:val="26"/>
        </w:rPr>
        <w:t>)</w:t>
      </w:r>
    </w:p>
    <w:p w:rsidR="009F4C8A" w:rsidRPr="00DB5C08" w:rsidRDefault="009F4C8A" w:rsidP="009F4C8A">
      <w:pPr>
        <w:spacing w:after="0"/>
        <w:jc w:val="center"/>
        <w:rPr>
          <w:sz w:val="26"/>
          <w:szCs w:val="26"/>
        </w:rPr>
      </w:pPr>
    </w:p>
    <w:p w:rsidR="00EE437D" w:rsidRPr="009F4C8A" w:rsidRDefault="00EE437D" w:rsidP="005C1486">
      <w:pPr>
        <w:spacing w:after="0"/>
        <w:ind w:firstLine="709"/>
        <w:jc w:val="both"/>
        <w:rPr>
          <w:i/>
          <w:iCs/>
          <w:sz w:val="26"/>
          <w:szCs w:val="26"/>
        </w:rPr>
      </w:pPr>
      <w:r w:rsidRPr="009F4C8A">
        <w:rPr>
          <w:i/>
          <w:iCs/>
          <w:sz w:val="26"/>
          <w:szCs w:val="26"/>
        </w:rPr>
        <w:t>В случае</w:t>
      </w:r>
      <w:proofErr w:type="gramStart"/>
      <w:r w:rsidRPr="009F4C8A">
        <w:rPr>
          <w:i/>
          <w:iCs/>
          <w:sz w:val="26"/>
          <w:szCs w:val="26"/>
        </w:rPr>
        <w:t>,</w:t>
      </w:r>
      <w:proofErr w:type="gramEnd"/>
      <w:r w:rsidRPr="009F4C8A">
        <w:rPr>
          <w:i/>
          <w:iCs/>
          <w:sz w:val="26"/>
          <w:szCs w:val="26"/>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905" w:type="dxa"/>
        <w:jc w:val="center"/>
        <w:tblLayout w:type="fixed"/>
        <w:tblLook w:val="04A0"/>
      </w:tblPr>
      <w:tblGrid>
        <w:gridCol w:w="476"/>
        <w:gridCol w:w="1189"/>
        <w:gridCol w:w="3118"/>
        <w:gridCol w:w="1276"/>
        <w:gridCol w:w="1947"/>
        <w:gridCol w:w="1899"/>
      </w:tblGrid>
      <w:tr w:rsidR="00EE437D" w:rsidRPr="004764FB" w:rsidTr="009F4C8A">
        <w:trPr>
          <w:trHeight w:val="241"/>
          <w:jc w:val="center"/>
        </w:trPr>
        <w:tc>
          <w:tcPr>
            <w:tcW w:w="476" w:type="dxa"/>
            <w:vMerge w:val="restart"/>
            <w:hideMark/>
          </w:tcPr>
          <w:p w:rsidR="00EE437D" w:rsidRPr="009F4C8A" w:rsidRDefault="00EE437D" w:rsidP="00EE437D">
            <w:pPr>
              <w:widowControl w:val="0"/>
              <w:autoSpaceDE w:val="0"/>
              <w:autoSpaceDN w:val="0"/>
              <w:spacing w:line="259" w:lineRule="auto"/>
              <w:ind w:left="-567" w:firstLine="567"/>
              <w:jc w:val="both"/>
              <w:rPr>
                <w:rFonts w:eastAsia="Times New Roman"/>
                <w:sz w:val="24"/>
                <w:szCs w:val="24"/>
                <w:lang w:eastAsia="ru-RU"/>
              </w:rPr>
            </w:pPr>
            <w:r w:rsidRPr="009F4C8A">
              <w:rPr>
                <w:rFonts w:eastAsia="Times New Roman"/>
                <w:sz w:val="24"/>
                <w:szCs w:val="24"/>
                <w:lang w:eastAsia="ru-RU"/>
              </w:rPr>
              <w:t xml:space="preserve">№ </w:t>
            </w:r>
            <w:proofErr w:type="spellStart"/>
            <w:proofErr w:type="gramStart"/>
            <w:r w:rsidRPr="009F4C8A">
              <w:rPr>
                <w:rFonts w:eastAsia="Times New Roman"/>
                <w:sz w:val="24"/>
                <w:szCs w:val="24"/>
                <w:lang w:eastAsia="ru-RU"/>
              </w:rPr>
              <w:t>п</w:t>
            </w:r>
            <w:proofErr w:type="spellEnd"/>
            <w:proofErr w:type="gramEnd"/>
            <w:r w:rsidRPr="009F4C8A">
              <w:rPr>
                <w:rFonts w:eastAsia="Times New Roman"/>
                <w:sz w:val="24"/>
                <w:szCs w:val="24"/>
                <w:lang w:eastAsia="ru-RU"/>
              </w:rPr>
              <w:t>/</w:t>
            </w:r>
            <w:proofErr w:type="spellStart"/>
            <w:r w:rsidRPr="009F4C8A">
              <w:rPr>
                <w:rFonts w:eastAsia="Times New Roman"/>
                <w:sz w:val="24"/>
                <w:szCs w:val="24"/>
                <w:lang w:eastAsia="ru-RU"/>
              </w:rPr>
              <w:t>п</w:t>
            </w:r>
            <w:proofErr w:type="spellEnd"/>
          </w:p>
        </w:tc>
        <w:tc>
          <w:tcPr>
            <w:tcW w:w="1189" w:type="dxa"/>
            <w:vMerge w:val="restart"/>
            <w:hideMark/>
          </w:tcPr>
          <w:p w:rsidR="00EE437D" w:rsidRPr="009F4C8A" w:rsidRDefault="00EE437D" w:rsidP="009F4C8A">
            <w:pPr>
              <w:widowControl w:val="0"/>
              <w:autoSpaceDE w:val="0"/>
              <w:autoSpaceDN w:val="0"/>
              <w:jc w:val="center"/>
              <w:rPr>
                <w:rFonts w:eastAsia="Times New Roman"/>
                <w:sz w:val="24"/>
                <w:szCs w:val="24"/>
                <w:lang w:eastAsia="ru-RU"/>
              </w:rPr>
            </w:pPr>
            <w:r w:rsidRPr="009F4C8A">
              <w:rPr>
                <w:rFonts w:eastAsia="Times New Roman"/>
                <w:sz w:val="24"/>
                <w:szCs w:val="24"/>
                <w:lang w:eastAsia="ru-RU"/>
              </w:rPr>
              <w:t>Код ОКПД</w:t>
            </w:r>
            <w:proofErr w:type="gramStart"/>
            <w:r w:rsidRPr="009F4C8A">
              <w:rPr>
                <w:rFonts w:eastAsia="Times New Roman"/>
                <w:sz w:val="24"/>
                <w:szCs w:val="24"/>
                <w:lang w:eastAsia="ru-RU"/>
              </w:rPr>
              <w:t>2</w:t>
            </w:r>
            <w:proofErr w:type="gramEnd"/>
          </w:p>
        </w:tc>
        <w:tc>
          <w:tcPr>
            <w:tcW w:w="3118" w:type="dxa"/>
            <w:vMerge w:val="restart"/>
            <w:hideMark/>
          </w:tcPr>
          <w:p w:rsidR="00EE437D" w:rsidRPr="009F4C8A" w:rsidRDefault="00EE437D" w:rsidP="00EE437D">
            <w:pPr>
              <w:widowControl w:val="0"/>
              <w:autoSpaceDE w:val="0"/>
              <w:autoSpaceDN w:val="0"/>
              <w:spacing w:line="259" w:lineRule="auto"/>
              <w:ind w:left="-567" w:firstLine="567"/>
              <w:jc w:val="center"/>
              <w:rPr>
                <w:rFonts w:eastAsia="Times New Roman"/>
                <w:sz w:val="24"/>
                <w:szCs w:val="24"/>
                <w:lang w:eastAsia="ru-RU"/>
              </w:rPr>
            </w:pPr>
            <w:r w:rsidRPr="009F4C8A">
              <w:rPr>
                <w:rFonts w:eastAsia="Times New Roman"/>
                <w:sz w:val="24"/>
                <w:szCs w:val="24"/>
                <w:lang w:eastAsia="ru-RU"/>
              </w:rPr>
              <w:t>Наименование</w:t>
            </w:r>
          </w:p>
        </w:tc>
        <w:tc>
          <w:tcPr>
            <w:tcW w:w="5122" w:type="dxa"/>
            <w:gridSpan w:val="3"/>
            <w:hideMark/>
          </w:tcPr>
          <w:p w:rsidR="00EE437D" w:rsidRPr="009F4C8A" w:rsidRDefault="00EE437D" w:rsidP="00EE437D">
            <w:pPr>
              <w:widowControl w:val="0"/>
              <w:autoSpaceDE w:val="0"/>
              <w:autoSpaceDN w:val="0"/>
              <w:spacing w:line="259" w:lineRule="auto"/>
              <w:ind w:left="-567" w:firstLine="567"/>
              <w:jc w:val="center"/>
              <w:rPr>
                <w:rFonts w:eastAsia="Times New Roman"/>
                <w:sz w:val="24"/>
                <w:szCs w:val="24"/>
                <w:lang w:eastAsia="ru-RU"/>
              </w:rPr>
            </w:pPr>
            <w:r w:rsidRPr="009F4C8A">
              <w:rPr>
                <w:rFonts w:eastAsia="Times New Roman"/>
                <w:sz w:val="24"/>
                <w:szCs w:val="24"/>
                <w:lang w:eastAsia="ru-RU"/>
              </w:rPr>
              <w:t>Национальный режим</w:t>
            </w:r>
          </w:p>
        </w:tc>
      </w:tr>
      <w:tr w:rsidR="00EE437D" w:rsidRPr="004764FB" w:rsidTr="009F4C8A">
        <w:trPr>
          <w:trHeight w:val="397"/>
          <w:jc w:val="center"/>
        </w:trPr>
        <w:tc>
          <w:tcPr>
            <w:tcW w:w="476" w:type="dxa"/>
            <w:vMerge/>
            <w:hideMark/>
          </w:tcPr>
          <w:p w:rsidR="00EE437D" w:rsidRPr="009F4C8A" w:rsidRDefault="00EE437D" w:rsidP="00EE437D">
            <w:pPr>
              <w:widowControl w:val="0"/>
              <w:autoSpaceDE w:val="0"/>
              <w:autoSpaceDN w:val="0"/>
              <w:spacing w:line="259" w:lineRule="auto"/>
              <w:ind w:left="-567" w:firstLine="567"/>
              <w:jc w:val="both"/>
              <w:rPr>
                <w:rFonts w:eastAsia="Times New Roman"/>
                <w:sz w:val="24"/>
                <w:szCs w:val="24"/>
                <w:lang w:eastAsia="ru-RU"/>
              </w:rPr>
            </w:pPr>
          </w:p>
        </w:tc>
        <w:tc>
          <w:tcPr>
            <w:tcW w:w="1189" w:type="dxa"/>
            <w:vMerge/>
            <w:hideMark/>
          </w:tcPr>
          <w:p w:rsidR="00EE437D" w:rsidRPr="009F4C8A" w:rsidRDefault="00EE437D" w:rsidP="00EE437D">
            <w:pPr>
              <w:widowControl w:val="0"/>
              <w:autoSpaceDE w:val="0"/>
              <w:autoSpaceDN w:val="0"/>
              <w:spacing w:line="259" w:lineRule="auto"/>
              <w:ind w:left="-567" w:firstLine="567"/>
              <w:jc w:val="both"/>
              <w:rPr>
                <w:rFonts w:eastAsia="Times New Roman"/>
                <w:sz w:val="24"/>
                <w:szCs w:val="24"/>
                <w:lang w:eastAsia="ru-RU"/>
              </w:rPr>
            </w:pPr>
          </w:p>
        </w:tc>
        <w:tc>
          <w:tcPr>
            <w:tcW w:w="3118" w:type="dxa"/>
            <w:vMerge/>
            <w:hideMark/>
          </w:tcPr>
          <w:p w:rsidR="00EE437D" w:rsidRPr="009F4C8A" w:rsidRDefault="00EE437D" w:rsidP="00EE437D">
            <w:pPr>
              <w:widowControl w:val="0"/>
              <w:autoSpaceDE w:val="0"/>
              <w:autoSpaceDN w:val="0"/>
              <w:spacing w:line="259" w:lineRule="auto"/>
              <w:ind w:left="-567" w:firstLine="567"/>
              <w:jc w:val="center"/>
              <w:rPr>
                <w:rFonts w:eastAsia="Times New Roman"/>
                <w:sz w:val="24"/>
                <w:szCs w:val="24"/>
                <w:lang w:eastAsia="ru-RU"/>
              </w:rPr>
            </w:pPr>
          </w:p>
        </w:tc>
        <w:tc>
          <w:tcPr>
            <w:tcW w:w="1276" w:type="dxa"/>
            <w:hideMark/>
          </w:tcPr>
          <w:p w:rsidR="00EE437D" w:rsidRPr="009F4C8A" w:rsidRDefault="00EE437D" w:rsidP="009F4C8A">
            <w:pPr>
              <w:widowControl w:val="0"/>
              <w:autoSpaceDE w:val="0"/>
              <w:autoSpaceDN w:val="0"/>
              <w:jc w:val="center"/>
              <w:rPr>
                <w:rFonts w:eastAsia="Times New Roman"/>
                <w:sz w:val="24"/>
                <w:szCs w:val="24"/>
                <w:lang w:eastAsia="ru-RU"/>
              </w:rPr>
            </w:pPr>
            <w:r w:rsidRPr="009F4C8A">
              <w:rPr>
                <w:rFonts w:eastAsia="Times New Roman"/>
                <w:sz w:val="24"/>
                <w:szCs w:val="24"/>
                <w:lang w:eastAsia="ru-RU"/>
              </w:rPr>
              <w:t>1875 (Запрет)</w:t>
            </w:r>
          </w:p>
        </w:tc>
        <w:tc>
          <w:tcPr>
            <w:tcW w:w="1947" w:type="dxa"/>
            <w:hideMark/>
          </w:tcPr>
          <w:p w:rsidR="00EE437D" w:rsidRPr="009F4C8A" w:rsidRDefault="00EE437D" w:rsidP="009F4C8A">
            <w:pPr>
              <w:widowControl w:val="0"/>
              <w:autoSpaceDE w:val="0"/>
              <w:autoSpaceDN w:val="0"/>
              <w:jc w:val="center"/>
              <w:rPr>
                <w:rFonts w:eastAsia="Times New Roman"/>
                <w:sz w:val="24"/>
                <w:szCs w:val="24"/>
                <w:lang w:eastAsia="ru-RU"/>
              </w:rPr>
            </w:pPr>
            <w:r w:rsidRPr="009F4C8A">
              <w:rPr>
                <w:rFonts w:eastAsia="Times New Roman"/>
                <w:sz w:val="24"/>
                <w:szCs w:val="24"/>
                <w:lang w:eastAsia="ru-RU"/>
              </w:rPr>
              <w:t>1875</w:t>
            </w:r>
          </w:p>
          <w:p w:rsidR="00EE437D" w:rsidRPr="009F4C8A" w:rsidRDefault="00EE437D" w:rsidP="009F4C8A">
            <w:pPr>
              <w:widowControl w:val="0"/>
              <w:autoSpaceDE w:val="0"/>
              <w:autoSpaceDN w:val="0"/>
              <w:jc w:val="center"/>
              <w:rPr>
                <w:rFonts w:eastAsia="Times New Roman"/>
                <w:sz w:val="24"/>
                <w:szCs w:val="24"/>
                <w:lang w:eastAsia="ru-RU"/>
              </w:rPr>
            </w:pPr>
            <w:r w:rsidRPr="009F4C8A">
              <w:rPr>
                <w:rFonts w:eastAsia="Times New Roman"/>
                <w:sz w:val="24"/>
                <w:szCs w:val="24"/>
                <w:lang w:eastAsia="ru-RU"/>
              </w:rPr>
              <w:t>(Ограничение)</w:t>
            </w:r>
          </w:p>
        </w:tc>
        <w:tc>
          <w:tcPr>
            <w:tcW w:w="1899" w:type="dxa"/>
            <w:hideMark/>
          </w:tcPr>
          <w:p w:rsidR="00EE437D" w:rsidRPr="009F4C8A" w:rsidRDefault="00EE437D" w:rsidP="009F4C8A">
            <w:pPr>
              <w:widowControl w:val="0"/>
              <w:autoSpaceDE w:val="0"/>
              <w:autoSpaceDN w:val="0"/>
              <w:jc w:val="center"/>
              <w:rPr>
                <w:rFonts w:eastAsia="Times New Roman"/>
                <w:sz w:val="24"/>
                <w:szCs w:val="24"/>
                <w:lang w:eastAsia="ru-RU"/>
              </w:rPr>
            </w:pPr>
            <w:r w:rsidRPr="009F4C8A">
              <w:rPr>
                <w:rFonts w:eastAsia="Times New Roman"/>
                <w:sz w:val="24"/>
                <w:szCs w:val="24"/>
                <w:lang w:eastAsia="ru-RU"/>
              </w:rPr>
              <w:t>1875</w:t>
            </w:r>
          </w:p>
          <w:p w:rsidR="00EE437D" w:rsidRPr="009F4C8A" w:rsidRDefault="00EE437D" w:rsidP="009F4C8A">
            <w:pPr>
              <w:widowControl w:val="0"/>
              <w:autoSpaceDE w:val="0"/>
              <w:autoSpaceDN w:val="0"/>
              <w:jc w:val="center"/>
              <w:rPr>
                <w:rFonts w:eastAsia="Times New Roman"/>
                <w:sz w:val="24"/>
                <w:szCs w:val="24"/>
                <w:lang w:eastAsia="ru-RU"/>
              </w:rPr>
            </w:pPr>
            <w:r w:rsidRPr="009F4C8A">
              <w:rPr>
                <w:rFonts w:eastAsia="Times New Roman"/>
                <w:sz w:val="24"/>
                <w:szCs w:val="24"/>
                <w:lang w:eastAsia="ru-RU"/>
              </w:rPr>
              <w:t>(Преимущество)</w:t>
            </w:r>
          </w:p>
        </w:tc>
      </w:tr>
      <w:tr w:rsidR="004764FB" w:rsidRPr="004764FB" w:rsidTr="009F4C8A">
        <w:trPr>
          <w:trHeight w:val="275"/>
          <w:jc w:val="center"/>
        </w:trPr>
        <w:tc>
          <w:tcPr>
            <w:tcW w:w="476" w:type="dxa"/>
            <w:hideMark/>
          </w:tcPr>
          <w:p w:rsidR="004764FB" w:rsidRPr="009F4C8A" w:rsidRDefault="004764FB" w:rsidP="004764FB">
            <w:pPr>
              <w:widowControl w:val="0"/>
              <w:autoSpaceDE w:val="0"/>
              <w:autoSpaceDN w:val="0"/>
              <w:spacing w:line="259" w:lineRule="auto"/>
              <w:ind w:left="-567" w:firstLine="567"/>
              <w:jc w:val="both"/>
              <w:rPr>
                <w:rFonts w:eastAsia="Times New Roman"/>
                <w:sz w:val="24"/>
                <w:szCs w:val="24"/>
                <w:lang w:eastAsia="ru-RU"/>
              </w:rPr>
            </w:pPr>
            <w:r w:rsidRPr="009F4C8A">
              <w:rPr>
                <w:rFonts w:eastAsia="Times New Roman"/>
                <w:sz w:val="24"/>
                <w:szCs w:val="24"/>
                <w:lang w:eastAsia="ru-RU"/>
              </w:rPr>
              <w:t>1</w:t>
            </w:r>
          </w:p>
        </w:tc>
        <w:tc>
          <w:tcPr>
            <w:tcW w:w="1189" w:type="dxa"/>
            <w:tcBorders>
              <w:top w:val="single" w:sz="4" w:space="0" w:color="000000"/>
              <w:left w:val="single" w:sz="4" w:space="0" w:color="000000"/>
              <w:bottom w:val="single" w:sz="4" w:space="0" w:color="000000"/>
            </w:tcBorders>
            <w:shd w:val="clear" w:color="auto" w:fill="auto"/>
          </w:tcPr>
          <w:p w:rsidR="004764FB" w:rsidRPr="009F4C8A" w:rsidRDefault="00620D29" w:rsidP="004764FB">
            <w:pPr>
              <w:widowControl w:val="0"/>
              <w:autoSpaceDE w:val="0"/>
              <w:autoSpaceDN w:val="0"/>
              <w:spacing w:line="259" w:lineRule="auto"/>
              <w:ind w:left="-567" w:firstLine="567"/>
              <w:jc w:val="both"/>
              <w:rPr>
                <w:rFonts w:eastAsia="Times New Roman"/>
                <w:sz w:val="24"/>
                <w:szCs w:val="24"/>
                <w:lang w:eastAsia="ru-RU"/>
              </w:rPr>
            </w:pPr>
            <w:r w:rsidRPr="009F4C8A">
              <w:rPr>
                <w:rFonts w:eastAsia="Times New Roman"/>
                <w:sz w:val="24"/>
                <w:szCs w:val="24"/>
                <w:lang w:eastAsia="ru-RU"/>
              </w:rPr>
              <w:t>26.40.33.119</w:t>
            </w:r>
          </w:p>
        </w:tc>
        <w:tc>
          <w:tcPr>
            <w:tcW w:w="3118" w:type="dxa"/>
          </w:tcPr>
          <w:p w:rsidR="004764FB" w:rsidRPr="009F4C8A" w:rsidRDefault="00620D29" w:rsidP="004764FB">
            <w:pPr>
              <w:widowControl w:val="0"/>
              <w:autoSpaceDE w:val="0"/>
              <w:autoSpaceDN w:val="0"/>
              <w:spacing w:line="259" w:lineRule="auto"/>
              <w:jc w:val="both"/>
              <w:rPr>
                <w:rFonts w:eastAsia="Times New Roman"/>
                <w:sz w:val="24"/>
                <w:szCs w:val="24"/>
                <w:lang w:eastAsia="ru-RU"/>
              </w:rPr>
            </w:pPr>
            <w:proofErr w:type="spellStart"/>
            <w:r w:rsidRPr="009F4C8A">
              <w:rPr>
                <w:rFonts w:eastAsia="Times New Roman"/>
                <w:sz w:val="24"/>
                <w:szCs w:val="24"/>
                <w:lang w:eastAsia="ru-RU"/>
              </w:rPr>
              <w:t>Веб-камера</w:t>
            </w:r>
            <w:proofErr w:type="spellEnd"/>
            <w:r w:rsidRPr="009F4C8A">
              <w:rPr>
                <w:rFonts w:eastAsia="Times New Roman"/>
                <w:sz w:val="24"/>
                <w:szCs w:val="24"/>
                <w:lang w:eastAsia="ru-RU"/>
              </w:rPr>
              <w:t xml:space="preserve"> </w:t>
            </w:r>
            <w:proofErr w:type="spellStart"/>
            <w:r w:rsidRPr="009F4C8A">
              <w:rPr>
                <w:rFonts w:eastAsia="Times New Roman"/>
                <w:sz w:val="24"/>
                <w:szCs w:val="24"/>
                <w:lang w:eastAsia="ru-RU"/>
              </w:rPr>
              <w:t>Razer</w:t>
            </w:r>
            <w:proofErr w:type="spellEnd"/>
            <w:r w:rsidRPr="009F4C8A">
              <w:rPr>
                <w:rFonts w:eastAsia="Times New Roman"/>
                <w:sz w:val="24"/>
                <w:szCs w:val="24"/>
                <w:lang w:eastAsia="ru-RU"/>
              </w:rPr>
              <w:t xml:space="preserve"> </w:t>
            </w:r>
            <w:proofErr w:type="spellStart"/>
            <w:r w:rsidRPr="009F4C8A">
              <w:rPr>
                <w:rFonts w:eastAsia="Times New Roman"/>
                <w:sz w:val="24"/>
                <w:szCs w:val="24"/>
                <w:lang w:eastAsia="ru-RU"/>
              </w:rPr>
              <w:t>Kiyo</w:t>
            </w:r>
            <w:proofErr w:type="spellEnd"/>
            <w:r w:rsidRPr="009F4C8A">
              <w:rPr>
                <w:rFonts w:eastAsia="Times New Roman"/>
                <w:sz w:val="24"/>
                <w:szCs w:val="24"/>
                <w:lang w:eastAsia="ru-RU"/>
              </w:rPr>
              <w:t xml:space="preserve"> (RZ19-02320)</w:t>
            </w:r>
          </w:p>
        </w:tc>
        <w:tc>
          <w:tcPr>
            <w:tcW w:w="1276" w:type="dxa"/>
          </w:tcPr>
          <w:p w:rsidR="004764FB" w:rsidRPr="009F4C8A" w:rsidRDefault="004764FB" w:rsidP="004764FB">
            <w:pPr>
              <w:widowControl w:val="0"/>
              <w:autoSpaceDE w:val="0"/>
              <w:autoSpaceDN w:val="0"/>
              <w:spacing w:line="259" w:lineRule="auto"/>
              <w:ind w:left="-567" w:firstLine="567"/>
              <w:jc w:val="both"/>
              <w:rPr>
                <w:rFonts w:eastAsia="Times New Roman"/>
                <w:sz w:val="24"/>
                <w:szCs w:val="24"/>
                <w:lang w:eastAsia="ru-RU"/>
              </w:rPr>
            </w:pPr>
          </w:p>
        </w:tc>
        <w:tc>
          <w:tcPr>
            <w:tcW w:w="1947" w:type="dxa"/>
          </w:tcPr>
          <w:p w:rsidR="004764FB" w:rsidRPr="009F4C8A" w:rsidRDefault="004764FB" w:rsidP="004764FB">
            <w:pPr>
              <w:widowControl w:val="0"/>
              <w:autoSpaceDE w:val="0"/>
              <w:autoSpaceDN w:val="0"/>
              <w:spacing w:line="259" w:lineRule="auto"/>
              <w:ind w:left="-567" w:firstLine="567"/>
              <w:jc w:val="both"/>
              <w:rPr>
                <w:rFonts w:eastAsia="Times New Roman"/>
                <w:sz w:val="24"/>
                <w:szCs w:val="24"/>
                <w:lang w:eastAsia="ru-RU"/>
              </w:rPr>
            </w:pPr>
            <w:r w:rsidRPr="009F4C8A">
              <w:rPr>
                <w:rFonts w:ascii="Segoe UI Symbol" w:eastAsia="Times New Roman" w:hAnsi="Segoe UI Symbol" w:cs="Segoe UI Symbol"/>
                <w:sz w:val="24"/>
                <w:szCs w:val="24"/>
                <w:lang w:eastAsia="ru-RU"/>
              </w:rPr>
              <w:t>✓</w:t>
            </w:r>
          </w:p>
        </w:tc>
        <w:tc>
          <w:tcPr>
            <w:tcW w:w="1899" w:type="dxa"/>
            <w:hideMark/>
          </w:tcPr>
          <w:p w:rsidR="004764FB" w:rsidRPr="009F4C8A" w:rsidRDefault="004764FB" w:rsidP="004764FB">
            <w:pPr>
              <w:widowControl w:val="0"/>
              <w:autoSpaceDE w:val="0"/>
              <w:autoSpaceDN w:val="0"/>
              <w:spacing w:line="259" w:lineRule="auto"/>
              <w:ind w:left="-567" w:firstLine="567"/>
              <w:jc w:val="both"/>
              <w:rPr>
                <w:rFonts w:eastAsia="Times New Roman"/>
                <w:sz w:val="24"/>
                <w:szCs w:val="24"/>
                <w:lang w:eastAsia="ru-RU"/>
              </w:rPr>
            </w:pPr>
          </w:p>
        </w:tc>
      </w:tr>
    </w:tbl>
    <w:p w:rsidR="008E4789" w:rsidRPr="00B51E44" w:rsidRDefault="008E4789" w:rsidP="008E4789">
      <w:pPr>
        <w:spacing w:after="0"/>
        <w:ind w:firstLine="709"/>
        <w:jc w:val="both"/>
        <w:rPr>
          <w:sz w:val="24"/>
          <w:szCs w:val="24"/>
        </w:rPr>
      </w:pPr>
    </w:p>
    <w:p w:rsidR="008E4789" w:rsidRPr="00B51E44" w:rsidRDefault="00EE437D" w:rsidP="008E4789">
      <w:pPr>
        <w:spacing w:after="0"/>
        <w:ind w:firstLine="709"/>
        <w:jc w:val="both"/>
        <w:rPr>
          <w:b/>
          <w:bCs/>
          <w:sz w:val="24"/>
          <w:szCs w:val="24"/>
        </w:rPr>
      </w:pPr>
      <w:r w:rsidRPr="00B51E44">
        <w:rPr>
          <w:b/>
          <w:bCs/>
          <w:sz w:val="24"/>
          <w:szCs w:val="24"/>
        </w:rPr>
        <w:t>1</w:t>
      </w:r>
      <w:r w:rsidR="008E4789" w:rsidRPr="00B51E44">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5528"/>
        <w:gridCol w:w="851"/>
        <w:gridCol w:w="992"/>
      </w:tblGrid>
      <w:tr w:rsidR="000A5D06" w:rsidRPr="00B51E44" w:rsidTr="00235413">
        <w:trPr>
          <w:trHeight w:val="327"/>
        </w:trPr>
        <w:tc>
          <w:tcPr>
            <w:tcW w:w="568" w:type="dxa"/>
            <w:shd w:val="clear" w:color="FFFFFF" w:fill="FFFFFF"/>
            <w:hideMark/>
          </w:tcPr>
          <w:p w:rsidR="000A5D06" w:rsidRPr="00B51E44" w:rsidRDefault="000A5D06" w:rsidP="00BC6F9E">
            <w:pPr>
              <w:spacing w:after="0"/>
              <w:jc w:val="center"/>
              <w:rPr>
                <w:rFonts w:eastAsia="Times New Roman" w:cs="Times New Roman"/>
                <w:b/>
                <w:bCs/>
                <w:color w:val="000000"/>
                <w:kern w:val="0"/>
                <w:sz w:val="24"/>
                <w:szCs w:val="24"/>
                <w:lang w:eastAsia="ru-RU"/>
              </w:rPr>
            </w:pPr>
            <w:r w:rsidRPr="00B51E44">
              <w:rPr>
                <w:rFonts w:eastAsia="Times New Roman" w:cs="Times New Roman"/>
                <w:b/>
                <w:bCs/>
                <w:color w:val="000000"/>
                <w:kern w:val="0"/>
                <w:sz w:val="24"/>
                <w:szCs w:val="24"/>
                <w:lang w:eastAsia="ru-RU"/>
              </w:rPr>
              <w:t>№</w:t>
            </w:r>
          </w:p>
        </w:tc>
        <w:tc>
          <w:tcPr>
            <w:tcW w:w="2268" w:type="dxa"/>
            <w:shd w:val="clear" w:color="FFFFFF" w:fill="FFFFFF"/>
            <w:hideMark/>
          </w:tcPr>
          <w:p w:rsidR="000A5D06" w:rsidRPr="00B51E44" w:rsidRDefault="000A5D06" w:rsidP="00BC6F9E">
            <w:pPr>
              <w:spacing w:after="0"/>
              <w:jc w:val="center"/>
              <w:rPr>
                <w:rFonts w:eastAsia="Times New Roman" w:cs="Times New Roman"/>
                <w:b/>
                <w:bCs/>
                <w:color w:val="000000"/>
                <w:kern w:val="0"/>
                <w:sz w:val="24"/>
                <w:szCs w:val="24"/>
                <w:lang w:eastAsia="ru-RU"/>
              </w:rPr>
            </w:pPr>
            <w:r w:rsidRPr="00B51E44">
              <w:rPr>
                <w:rFonts w:eastAsia="Times New Roman" w:cs="Times New Roman"/>
                <w:b/>
                <w:bCs/>
                <w:color w:val="000000"/>
                <w:kern w:val="0"/>
                <w:sz w:val="24"/>
                <w:szCs w:val="24"/>
                <w:lang w:eastAsia="ru-RU"/>
              </w:rPr>
              <w:t>Наименование товара</w:t>
            </w:r>
          </w:p>
        </w:tc>
        <w:tc>
          <w:tcPr>
            <w:tcW w:w="5528" w:type="dxa"/>
            <w:shd w:val="clear" w:color="auto" w:fill="auto"/>
            <w:hideMark/>
          </w:tcPr>
          <w:p w:rsidR="000A5D06" w:rsidRPr="00B51E44" w:rsidRDefault="000A5D06" w:rsidP="00BC6F9E">
            <w:pPr>
              <w:spacing w:after="0"/>
              <w:jc w:val="center"/>
              <w:rPr>
                <w:rFonts w:eastAsia="Times New Roman" w:cs="Times New Roman"/>
                <w:b/>
                <w:bCs/>
                <w:color w:val="000000"/>
                <w:kern w:val="0"/>
                <w:sz w:val="24"/>
                <w:szCs w:val="24"/>
                <w:lang w:eastAsia="ru-RU"/>
              </w:rPr>
            </w:pPr>
            <w:r w:rsidRPr="00B51E44">
              <w:rPr>
                <w:rFonts w:eastAsia="Times New Roman" w:cs="Times New Roman"/>
                <w:b/>
                <w:bCs/>
                <w:color w:val="000000"/>
                <w:kern w:val="0"/>
                <w:sz w:val="24"/>
                <w:szCs w:val="24"/>
                <w:lang w:eastAsia="ru-RU"/>
              </w:rPr>
              <w:t>Фактические характеристики</w:t>
            </w:r>
          </w:p>
        </w:tc>
        <w:tc>
          <w:tcPr>
            <w:tcW w:w="851" w:type="dxa"/>
            <w:shd w:val="clear" w:color="auto" w:fill="auto"/>
            <w:hideMark/>
          </w:tcPr>
          <w:p w:rsidR="000A5D06" w:rsidRPr="00B51E44" w:rsidRDefault="000A5D06" w:rsidP="00BC6F9E">
            <w:pPr>
              <w:spacing w:after="0"/>
              <w:jc w:val="center"/>
              <w:rPr>
                <w:rFonts w:eastAsia="Times New Roman" w:cs="Times New Roman"/>
                <w:b/>
                <w:bCs/>
                <w:color w:val="000000"/>
                <w:kern w:val="0"/>
                <w:sz w:val="24"/>
                <w:szCs w:val="24"/>
                <w:lang w:eastAsia="ru-RU"/>
              </w:rPr>
            </w:pPr>
            <w:r w:rsidRPr="00B51E44">
              <w:rPr>
                <w:rFonts w:eastAsia="Times New Roman" w:cs="Times New Roman"/>
                <w:b/>
                <w:bCs/>
                <w:color w:val="000000"/>
                <w:kern w:val="0"/>
                <w:sz w:val="24"/>
                <w:szCs w:val="24"/>
                <w:lang w:eastAsia="ru-RU"/>
              </w:rPr>
              <w:t xml:space="preserve">Кол-во </w:t>
            </w:r>
          </w:p>
        </w:tc>
        <w:tc>
          <w:tcPr>
            <w:tcW w:w="992" w:type="dxa"/>
            <w:shd w:val="clear" w:color="FFFFFF" w:fill="FFFFFF"/>
            <w:hideMark/>
          </w:tcPr>
          <w:p w:rsidR="000A5D06" w:rsidRPr="00B51E44" w:rsidRDefault="000A5D06" w:rsidP="00BC6F9E">
            <w:pPr>
              <w:spacing w:after="0"/>
              <w:jc w:val="center"/>
              <w:rPr>
                <w:rFonts w:eastAsia="Times New Roman" w:cs="Times New Roman"/>
                <w:b/>
                <w:bCs/>
                <w:color w:val="000000"/>
                <w:kern w:val="0"/>
                <w:sz w:val="24"/>
                <w:szCs w:val="24"/>
                <w:lang w:eastAsia="ru-RU"/>
              </w:rPr>
            </w:pPr>
            <w:r w:rsidRPr="00B51E44">
              <w:rPr>
                <w:rFonts w:eastAsia="Times New Roman" w:cs="Times New Roman"/>
                <w:b/>
                <w:bCs/>
                <w:color w:val="000000"/>
                <w:kern w:val="0"/>
                <w:sz w:val="24"/>
                <w:szCs w:val="24"/>
                <w:lang w:eastAsia="ru-RU"/>
              </w:rPr>
              <w:t xml:space="preserve">Ед. </w:t>
            </w:r>
            <w:proofErr w:type="spellStart"/>
            <w:r w:rsidRPr="00B51E44">
              <w:rPr>
                <w:rFonts w:eastAsia="Times New Roman" w:cs="Times New Roman"/>
                <w:b/>
                <w:bCs/>
                <w:color w:val="000000"/>
                <w:kern w:val="0"/>
                <w:sz w:val="24"/>
                <w:szCs w:val="24"/>
                <w:lang w:eastAsia="ru-RU"/>
              </w:rPr>
              <w:t>изм</w:t>
            </w:r>
            <w:proofErr w:type="spellEnd"/>
            <w:r w:rsidRPr="00B51E44">
              <w:rPr>
                <w:rFonts w:eastAsia="Times New Roman" w:cs="Times New Roman"/>
                <w:b/>
                <w:bCs/>
                <w:color w:val="000000"/>
                <w:kern w:val="0"/>
                <w:sz w:val="24"/>
                <w:szCs w:val="24"/>
                <w:lang w:eastAsia="ru-RU"/>
              </w:rPr>
              <w:t>.</w:t>
            </w:r>
          </w:p>
        </w:tc>
      </w:tr>
      <w:tr w:rsidR="005C1486" w:rsidRPr="00B51E44" w:rsidTr="00235413">
        <w:trPr>
          <w:trHeight w:val="816"/>
        </w:trPr>
        <w:tc>
          <w:tcPr>
            <w:tcW w:w="568" w:type="dxa"/>
            <w:shd w:val="clear" w:color="auto" w:fill="auto"/>
            <w:noWrap/>
            <w:hideMark/>
          </w:tcPr>
          <w:p w:rsidR="005C1486" w:rsidRPr="00B51E44" w:rsidRDefault="005C1486" w:rsidP="005C1486">
            <w:pPr>
              <w:spacing w:after="0"/>
              <w:jc w:val="right"/>
              <w:rPr>
                <w:rFonts w:eastAsia="Times New Roman" w:cs="Times New Roman"/>
                <w:color w:val="000000"/>
                <w:kern w:val="0"/>
                <w:sz w:val="24"/>
                <w:szCs w:val="24"/>
                <w:lang w:eastAsia="ru-RU"/>
              </w:rPr>
            </w:pPr>
            <w:r w:rsidRPr="00B51E44">
              <w:rPr>
                <w:rFonts w:eastAsia="Times New Roman" w:cs="Times New Roman"/>
                <w:color w:val="000000"/>
                <w:kern w:val="0"/>
                <w:sz w:val="24"/>
                <w:szCs w:val="24"/>
                <w:lang w:eastAsia="ru-RU"/>
              </w:rPr>
              <w:t>1</w:t>
            </w:r>
          </w:p>
        </w:tc>
        <w:tc>
          <w:tcPr>
            <w:tcW w:w="2268" w:type="dxa"/>
          </w:tcPr>
          <w:p w:rsidR="005C1486" w:rsidRPr="00630010" w:rsidRDefault="00620D29" w:rsidP="005C1486">
            <w:pPr>
              <w:spacing w:after="0"/>
              <w:jc w:val="center"/>
              <w:rPr>
                <w:rFonts w:eastAsia="Times New Roman" w:cs="Times New Roman"/>
                <w:color w:val="000000"/>
                <w:kern w:val="0"/>
                <w:sz w:val="24"/>
                <w:szCs w:val="24"/>
                <w:lang w:eastAsia="ru-RU"/>
              </w:rPr>
            </w:pPr>
            <w:proofErr w:type="spellStart"/>
            <w:r w:rsidRPr="00620D29">
              <w:rPr>
                <w:rFonts w:eastAsia="Times New Roman" w:cs="Times New Roman"/>
                <w:color w:val="000000"/>
                <w:kern w:val="0"/>
                <w:sz w:val="24"/>
                <w:szCs w:val="24"/>
                <w:lang w:eastAsia="ru-RU"/>
              </w:rPr>
              <w:t>Веб-камер</w:t>
            </w:r>
            <w:r>
              <w:rPr>
                <w:rFonts w:eastAsia="Times New Roman" w:cs="Times New Roman"/>
                <w:color w:val="000000"/>
                <w:kern w:val="0"/>
                <w:sz w:val="24"/>
                <w:szCs w:val="24"/>
                <w:lang w:eastAsia="ru-RU"/>
              </w:rPr>
              <w:t>а</w:t>
            </w:r>
            <w:proofErr w:type="spellEnd"/>
            <w:r w:rsidRPr="00620D29">
              <w:rPr>
                <w:rFonts w:eastAsia="Times New Roman" w:cs="Times New Roman"/>
                <w:color w:val="000000"/>
                <w:kern w:val="0"/>
                <w:sz w:val="24"/>
                <w:szCs w:val="24"/>
                <w:lang w:eastAsia="ru-RU"/>
              </w:rPr>
              <w:t xml:space="preserve"> </w:t>
            </w:r>
            <w:proofErr w:type="spellStart"/>
            <w:r w:rsidRPr="00620D29">
              <w:rPr>
                <w:rFonts w:eastAsia="Times New Roman" w:cs="Times New Roman"/>
                <w:color w:val="000000"/>
                <w:kern w:val="0"/>
                <w:sz w:val="24"/>
                <w:szCs w:val="24"/>
                <w:lang w:eastAsia="ru-RU"/>
              </w:rPr>
              <w:t>Razer</w:t>
            </w:r>
            <w:proofErr w:type="spellEnd"/>
            <w:r w:rsidRPr="00620D29">
              <w:rPr>
                <w:rFonts w:eastAsia="Times New Roman" w:cs="Times New Roman"/>
                <w:color w:val="000000"/>
                <w:kern w:val="0"/>
                <w:sz w:val="24"/>
                <w:szCs w:val="24"/>
                <w:lang w:eastAsia="ru-RU"/>
              </w:rPr>
              <w:t xml:space="preserve"> </w:t>
            </w:r>
            <w:proofErr w:type="spellStart"/>
            <w:r w:rsidRPr="00620D29">
              <w:rPr>
                <w:rFonts w:eastAsia="Times New Roman" w:cs="Times New Roman"/>
                <w:color w:val="000000"/>
                <w:kern w:val="0"/>
                <w:sz w:val="24"/>
                <w:szCs w:val="24"/>
                <w:lang w:eastAsia="ru-RU"/>
              </w:rPr>
              <w:t>Kiyo</w:t>
            </w:r>
            <w:proofErr w:type="spellEnd"/>
            <w:r w:rsidRPr="00620D29">
              <w:rPr>
                <w:rFonts w:eastAsia="Times New Roman" w:cs="Times New Roman"/>
                <w:color w:val="000000"/>
                <w:kern w:val="0"/>
                <w:sz w:val="24"/>
                <w:szCs w:val="24"/>
                <w:lang w:eastAsia="ru-RU"/>
              </w:rPr>
              <w:t xml:space="preserve"> (RZ19-02320)</w:t>
            </w:r>
          </w:p>
        </w:tc>
        <w:tc>
          <w:tcPr>
            <w:tcW w:w="5528" w:type="dxa"/>
            <w:shd w:val="clear" w:color="auto" w:fill="auto"/>
          </w:tcPr>
          <w:p w:rsid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 xml:space="preserve">Тип </w:t>
            </w:r>
            <w:proofErr w:type="spellStart"/>
            <w:r w:rsidRPr="00620D29">
              <w:rPr>
                <w:rFonts w:eastAsia="Times New Roman" w:cs="Times New Roman"/>
                <w:color w:val="000000"/>
                <w:kern w:val="0"/>
                <w:sz w:val="24"/>
                <w:szCs w:val="24"/>
                <w:lang w:eastAsia="ru-RU"/>
              </w:rPr>
              <w:t>устройства</w:t>
            </w:r>
            <w:r>
              <w:rPr>
                <w:rFonts w:eastAsia="Times New Roman" w:cs="Times New Roman"/>
                <w:color w:val="000000"/>
                <w:kern w:val="0"/>
                <w:sz w:val="24"/>
                <w:szCs w:val="24"/>
                <w:lang w:eastAsia="ru-RU"/>
              </w:rPr>
              <w:t>-</w:t>
            </w:r>
            <w:r w:rsidRPr="00620D29">
              <w:rPr>
                <w:rFonts w:eastAsia="Times New Roman" w:cs="Times New Roman"/>
                <w:color w:val="000000"/>
                <w:kern w:val="0"/>
                <w:sz w:val="24"/>
                <w:szCs w:val="24"/>
                <w:lang w:eastAsia="ru-RU"/>
              </w:rPr>
              <w:t>Веб-камера</w:t>
            </w:r>
            <w:proofErr w:type="spellEnd"/>
            <w:r w:rsidRPr="00620D29">
              <w:rPr>
                <w:rFonts w:eastAsia="Times New Roman" w:cs="Times New Roman"/>
                <w:color w:val="000000"/>
                <w:kern w:val="0"/>
                <w:sz w:val="24"/>
                <w:szCs w:val="24"/>
                <w:lang w:eastAsia="ru-RU"/>
              </w:rPr>
              <w:t xml:space="preserve"> для потоковой передачи с кольцевой подсветкой</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Тип матрицы</w:t>
            </w:r>
            <w:r>
              <w:rPr>
                <w:rFonts w:eastAsia="Times New Roman" w:cs="Times New Roman"/>
                <w:color w:val="000000"/>
                <w:kern w:val="0"/>
                <w:sz w:val="24"/>
                <w:szCs w:val="24"/>
                <w:lang w:eastAsia="ru-RU"/>
              </w:rPr>
              <w:t>-</w:t>
            </w:r>
            <w:r w:rsidRPr="00620D29">
              <w:rPr>
                <w:rFonts w:eastAsia="Times New Roman" w:cs="Times New Roman"/>
                <w:color w:val="000000"/>
                <w:kern w:val="0"/>
                <w:sz w:val="24"/>
                <w:szCs w:val="24"/>
                <w:lang w:eastAsia="ru-RU"/>
              </w:rPr>
              <w:tab/>
              <w:t xml:space="preserve">CMOS </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Разрешение матриц</w:t>
            </w:r>
            <w:proofErr w:type="gramStart"/>
            <w:r w:rsidRPr="00620D29">
              <w:rPr>
                <w:rFonts w:eastAsia="Times New Roman" w:cs="Times New Roman"/>
                <w:color w:val="000000"/>
                <w:kern w:val="0"/>
                <w:sz w:val="24"/>
                <w:szCs w:val="24"/>
                <w:lang w:eastAsia="ru-RU"/>
              </w:rPr>
              <w:t>ы</w:t>
            </w:r>
            <w:r>
              <w:rPr>
                <w:rFonts w:eastAsia="Times New Roman" w:cs="Times New Roman"/>
                <w:color w:val="000000"/>
                <w:kern w:val="0"/>
                <w:sz w:val="24"/>
                <w:szCs w:val="24"/>
                <w:lang w:eastAsia="ru-RU"/>
              </w:rPr>
              <w:t>-</w:t>
            </w:r>
            <w:proofErr w:type="gramEnd"/>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 xml:space="preserve">4 Мп </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Фокусировк</w:t>
            </w:r>
            <w:proofErr w:type="gramStart"/>
            <w:r w:rsidRPr="00620D29">
              <w:rPr>
                <w:rFonts w:eastAsia="Times New Roman" w:cs="Times New Roman"/>
                <w:color w:val="000000"/>
                <w:kern w:val="0"/>
                <w:sz w:val="24"/>
                <w:szCs w:val="24"/>
                <w:lang w:eastAsia="ru-RU"/>
              </w:rPr>
              <w:t>а</w:t>
            </w:r>
            <w:r>
              <w:rPr>
                <w:rFonts w:eastAsia="Times New Roman" w:cs="Times New Roman"/>
                <w:color w:val="000000"/>
                <w:kern w:val="0"/>
                <w:sz w:val="24"/>
                <w:szCs w:val="24"/>
                <w:lang w:eastAsia="ru-RU"/>
              </w:rPr>
              <w:t>-</w:t>
            </w:r>
            <w:proofErr w:type="gramEnd"/>
            <w:r w:rsidRPr="00620D29">
              <w:rPr>
                <w:rFonts w:eastAsia="Times New Roman" w:cs="Times New Roman"/>
                <w:color w:val="000000"/>
                <w:kern w:val="0"/>
                <w:sz w:val="24"/>
                <w:szCs w:val="24"/>
                <w:lang w:eastAsia="ru-RU"/>
              </w:rPr>
              <w:tab/>
              <w:t xml:space="preserve">Автоматическая </w:t>
            </w:r>
          </w:p>
          <w:p w:rsid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Угол обзора (диагональный)</w:t>
            </w:r>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81.6</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 xml:space="preserve">Максимальное разрешение </w:t>
            </w:r>
            <w:r>
              <w:rPr>
                <w:rFonts w:eastAsia="Times New Roman" w:cs="Times New Roman"/>
                <w:color w:val="000000"/>
                <w:kern w:val="0"/>
                <w:sz w:val="24"/>
                <w:szCs w:val="24"/>
                <w:lang w:eastAsia="ru-RU"/>
              </w:rPr>
              <w:t xml:space="preserve">не менее </w:t>
            </w:r>
            <w:r w:rsidRPr="00620D29">
              <w:rPr>
                <w:rFonts w:eastAsia="Times New Roman" w:cs="Times New Roman"/>
                <w:color w:val="000000"/>
                <w:kern w:val="0"/>
                <w:sz w:val="24"/>
                <w:szCs w:val="24"/>
                <w:lang w:eastAsia="ru-RU"/>
              </w:rPr>
              <w:t xml:space="preserve">1080p (1920x1080) </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 xml:space="preserve">Кодирование </w:t>
            </w:r>
            <w:r>
              <w:rPr>
                <w:rFonts w:eastAsia="Times New Roman" w:cs="Times New Roman"/>
                <w:color w:val="000000"/>
                <w:kern w:val="0"/>
                <w:sz w:val="24"/>
                <w:szCs w:val="24"/>
                <w:lang w:eastAsia="ru-RU"/>
              </w:rPr>
              <w:t>-</w:t>
            </w:r>
            <w:r w:rsidRPr="00620D29">
              <w:rPr>
                <w:rFonts w:eastAsia="Times New Roman" w:cs="Times New Roman"/>
                <w:color w:val="000000"/>
                <w:kern w:val="0"/>
                <w:sz w:val="24"/>
                <w:szCs w:val="24"/>
                <w:lang w:eastAsia="ru-RU"/>
              </w:rPr>
              <w:t xml:space="preserve">YUY2 / MJPEG или H.264 </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Режимы записи</w:t>
            </w:r>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1080p  30 кадров/с</w:t>
            </w:r>
            <w:r>
              <w:rPr>
                <w:rFonts w:eastAsia="Times New Roman" w:cs="Times New Roman"/>
                <w:color w:val="000000"/>
                <w:kern w:val="0"/>
                <w:sz w:val="24"/>
                <w:szCs w:val="24"/>
                <w:lang w:eastAsia="ru-RU"/>
              </w:rPr>
              <w:t xml:space="preserve">, </w:t>
            </w:r>
            <w:r w:rsidRPr="00620D29">
              <w:rPr>
                <w:rFonts w:eastAsia="Times New Roman" w:cs="Times New Roman"/>
                <w:color w:val="000000"/>
                <w:kern w:val="0"/>
                <w:sz w:val="24"/>
                <w:szCs w:val="24"/>
                <w:lang w:eastAsia="ru-RU"/>
              </w:rPr>
              <w:t>720p  60 кадров/</w:t>
            </w:r>
            <w:proofErr w:type="gramStart"/>
            <w:r w:rsidRPr="00620D29">
              <w:rPr>
                <w:rFonts w:eastAsia="Times New Roman" w:cs="Times New Roman"/>
                <w:color w:val="000000"/>
                <w:kern w:val="0"/>
                <w:sz w:val="24"/>
                <w:szCs w:val="24"/>
                <w:lang w:eastAsia="ru-RU"/>
              </w:rPr>
              <w:t>с</w:t>
            </w:r>
            <w:proofErr w:type="gramEnd"/>
            <w:r w:rsidRPr="00620D29">
              <w:rPr>
                <w:rFonts w:eastAsia="Times New Roman" w:cs="Times New Roman"/>
                <w:color w:val="000000"/>
                <w:kern w:val="0"/>
                <w:sz w:val="24"/>
                <w:szCs w:val="24"/>
                <w:lang w:eastAsia="ru-RU"/>
              </w:rPr>
              <w:t xml:space="preserve"> </w:t>
            </w:r>
          </w:p>
          <w:p w:rsid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Разрешение фото (макс.)</w:t>
            </w:r>
            <w:r>
              <w:rPr>
                <w:rFonts w:eastAsia="Times New Roman" w:cs="Times New Roman"/>
                <w:color w:val="000000"/>
                <w:kern w:val="0"/>
                <w:sz w:val="24"/>
                <w:szCs w:val="24"/>
                <w:lang w:eastAsia="ru-RU"/>
              </w:rPr>
              <w:t xml:space="preserve"> не менее</w:t>
            </w:r>
            <w:r w:rsidRPr="00620D29">
              <w:rPr>
                <w:rFonts w:eastAsia="Times New Roman" w:cs="Times New Roman"/>
                <w:color w:val="000000"/>
                <w:kern w:val="0"/>
                <w:sz w:val="24"/>
                <w:szCs w:val="24"/>
                <w:lang w:eastAsia="ru-RU"/>
              </w:rPr>
              <w:tab/>
              <w:t xml:space="preserve">2688 </w:t>
            </w:r>
            <w:proofErr w:type="spellStart"/>
            <w:r w:rsidRPr="00620D29">
              <w:rPr>
                <w:rFonts w:eastAsia="Times New Roman" w:cs="Times New Roman"/>
                <w:color w:val="000000"/>
                <w:kern w:val="0"/>
                <w:sz w:val="24"/>
                <w:szCs w:val="24"/>
                <w:lang w:eastAsia="ru-RU"/>
              </w:rPr>
              <w:t>x</w:t>
            </w:r>
            <w:proofErr w:type="spellEnd"/>
            <w:r w:rsidRPr="00620D29">
              <w:rPr>
                <w:rFonts w:eastAsia="Times New Roman" w:cs="Times New Roman"/>
                <w:color w:val="000000"/>
                <w:kern w:val="0"/>
                <w:sz w:val="24"/>
                <w:szCs w:val="24"/>
                <w:lang w:eastAsia="ru-RU"/>
              </w:rPr>
              <w:t xml:space="preserve"> 1520</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 xml:space="preserve">Тип </w:t>
            </w:r>
            <w:proofErr w:type="spellStart"/>
            <w:r w:rsidRPr="00620D29">
              <w:rPr>
                <w:rFonts w:eastAsia="Times New Roman" w:cs="Times New Roman"/>
                <w:color w:val="000000"/>
                <w:kern w:val="0"/>
                <w:sz w:val="24"/>
                <w:szCs w:val="24"/>
                <w:lang w:eastAsia="ru-RU"/>
              </w:rPr>
              <w:t>подсветки</w:t>
            </w:r>
            <w:r>
              <w:rPr>
                <w:rFonts w:eastAsia="Times New Roman" w:cs="Times New Roman"/>
                <w:color w:val="000000"/>
                <w:kern w:val="0"/>
                <w:sz w:val="24"/>
                <w:szCs w:val="24"/>
                <w:lang w:eastAsia="ru-RU"/>
              </w:rPr>
              <w:t>-</w:t>
            </w:r>
            <w:r w:rsidRPr="00620D29">
              <w:rPr>
                <w:rFonts w:eastAsia="Times New Roman" w:cs="Times New Roman"/>
                <w:color w:val="000000"/>
                <w:kern w:val="0"/>
                <w:sz w:val="24"/>
                <w:szCs w:val="24"/>
                <w:lang w:eastAsia="ru-RU"/>
              </w:rPr>
              <w:t>Встроенная</w:t>
            </w:r>
            <w:proofErr w:type="spellEnd"/>
            <w:r w:rsidRPr="00620D29">
              <w:rPr>
                <w:rFonts w:eastAsia="Times New Roman" w:cs="Times New Roman"/>
                <w:color w:val="000000"/>
                <w:kern w:val="0"/>
                <w:sz w:val="24"/>
                <w:szCs w:val="24"/>
                <w:lang w:eastAsia="ru-RU"/>
              </w:rPr>
              <w:t xml:space="preserve"> </w:t>
            </w:r>
            <w:proofErr w:type="gramStart"/>
            <w:r w:rsidRPr="00620D29">
              <w:rPr>
                <w:rFonts w:eastAsia="Times New Roman" w:cs="Times New Roman"/>
                <w:color w:val="000000"/>
                <w:kern w:val="0"/>
                <w:sz w:val="24"/>
                <w:szCs w:val="24"/>
                <w:lang w:eastAsia="ru-RU"/>
              </w:rPr>
              <w:t>кольцевая</w:t>
            </w:r>
            <w:proofErr w:type="gramEnd"/>
            <w:r w:rsidRPr="00620D29">
              <w:rPr>
                <w:rFonts w:eastAsia="Times New Roman" w:cs="Times New Roman"/>
                <w:color w:val="000000"/>
                <w:kern w:val="0"/>
                <w:sz w:val="24"/>
                <w:szCs w:val="24"/>
                <w:lang w:eastAsia="ru-RU"/>
              </w:rPr>
              <w:t xml:space="preserve">, регулируемая </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Количество светодиодо</w:t>
            </w:r>
            <w:proofErr w:type="gramStart"/>
            <w:r w:rsidRPr="00620D29">
              <w:rPr>
                <w:rFonts w:eastAsia="Times New Roman" w:cs="Times New Roman"/>
                <w:color w:val="000000"/>
                <w:kern w:val="0"/>
                <w:sz w:val="24"/>
                <w:szCs w:val="24"/>
                <w:lang w:eastAsia="ru-RU"/>
              </w:rPr>
              <w:t>в</w:t>
            </w:r>
            <w:r>
              <w:rPr>
                <w:rFonts w:eastAsia="Times New Roman" w:cs="Times New Roman"/>
                <w:color w:val="000000"/>
                <w:kern w:val="0"/>
                <w:sz w:val="24"/>
                <w:szCs w:val="24"/>
                <w:lang w:eastAsia="ru-RU"/>
              </w:rPr>
              <w:t>-</w:t>
            </w:r>
            <w:proofErr w:type="gramEnd"/>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 xml:space="preserve">12 белых LED </w:t>
            </w:r>
          </w:p>
          <w:p w:rsid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Цветовая температура</w:t>
            </w:r>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 xml:space="preserve">5600 K ("дневной свет") </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Регулировка яркости</w:t>
            </w:r>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 xml:space="preserve">12-ступенчатый поворотный регулятор </w:t>
            </w:r>
          </w:p>
          <w:p w:rsid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Освещенность</w:t>
            </w:r>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10 Люкс  1 м</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 xml:space="preserve">Встроенный </w:t>
            </w:r>
            <w:proofErr w:type="spellStart"/>
            <w:r w:rsidRPr="00620D29">
              <w:rPr>
                <w:rFonts w:eastAsia="Times New Roman" w:cs="Times New Roman"/>
                <w:color w:val="000000"/>
                <w:kern w:val="0"/>
                <w:sz w:val="24"/>
                <w:szCs w:val="24"/>
                <w:lang w:eastAsia="ru-RU"/>
              </w:rPr>
              <w:t>микрофон</w:t>
            </w:r>
            <w:r>
              <w:rPr>
                <w:rFonts w:eastAsia="Times New Roman" w:cs="Times New Roman"/>
                <w:color w:val="000000"/>
                <w:kern w:val="0"/>
                <w:sz w:val="24"/>
                <w:szCs w:val="24"/>
                <w:lang w:eastAsia="ru-RU"/>
              </w:rPr>
              <w:t>-</w:t>
            </w:r>
            <w:r w:rsidRPr="00620D29">
              <w:rPr>
                <w:rFonts w:eastAsia="Times New Roman" w:cs="Times New Roman"/>
                <w:color w:val="000000"/>
                <w:kern w:val="0"/>
                <w:sz w:val="24"/>
                <w:szCs w:val="24"/>
                <w:lang w:eastAsia="ru-RU"/>
              </w:rPr>
              <w:t>Моно</w:t>
            </w:r>
            <w:proofErr w:type="spellEnd"/>
            <w:r w:rsidRPr="00620D29">
              <w:rPr>
                <w:rFonts w:eastAsia="Times New Roman" w:cs="Times New Roman"/>
                <w:color w:val="000000"/>
                <w:kern w:val="0"/>
                <w:sz w:val="24"/>
                <w:szCs w:val="24"/>
                <w:lang w:eastAsia="ru-RU"/>
              </w:rPr>
              <w:t xml:space="preserve"> </w:t>
            </w:r>
          </w:p>
          <w:p w:rsidR="00620D29" w:rsidRPr="00620D29" w:rsidRDefault="00620D29" w:rsidP="00620D29">
            <w:pPr>
              <w:spacing w:after="0"/>
              <w:rPr>
                <w:rFonts w:eastAsia="Times New Roman" w:cs="Times New Roman"/>
                <w:color w:val="000000"/>
                <w:kern w:val="0"/>
                <w:sz w:val="24"/>
                <w:szCs w:val="24"/>
                <w:lang w:eastAsia="ru-RU"/>
              </w:rPr>
            </w:pPr>
            <w:proofErr w:type="spellStart"/>
            <w:r w:rsidRPr="00620D29">
              <w:rPr>
                <w:rFonts w:eastAsia="Times New Roman" w:cs="Times New Roman"/>
                <w:color w:val="000000"/>
                <w:kern w:val="0"/>
                <w:sz w:val="24"/>
                <w:szCs w:val="24"/>
                <w:lang w:eastAsia="ru-RU"/>
              </w:rPr>
              <w:t>Аудиокодек</w:t>
            </w:r>
            <w:proofErr w:type="spellEnd"/>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 xml:space="preserve">16 бит / 48 кГц </w:t>
            </w:r>
          </w:p>
          <w:p w:rsidR="00620D29" w:rsidRDefault="00620D29" w:rsidP="00620D29">
            <w:pPr>
              <w:spacing w:after="0"/>
              <w:rPr>
                <w:rFonts w:eastAsia="Times New Roman" w:cs="Times New Roman"/>
                <w:color w:val="000000"/>
                <w:kern w:val="0"/>
                <w:sz w:val="24"/>
                <w:szCs w:val="24"/>
                <w:lang w:eastAsia="ru-RU"/>
              </w:rPr>
            </w:pPr>
            <w:proofErr w:type="spellStart"/>
            <w:proofErr w:type="gramStart"/>
            <w:r w:rsidRPr="00620D29">
              <w:rPr>
                <w:rFonts w:eastAsia="Times New Roman" w:cs="Times New Roman"/>
                <w:color w:val="000000"/>
                <w:kern w:val="0"/>
                <w:sz w:val="24"/>
                <w:szCs w:val="24"/>
                <w:lang w:eastAsia="ru-RU"/>
              </w:rPr>
              <w:t>Направленность</w:t>
            </w:r>
            <w:r>
              <w:rPr>
                <w:rFonts w:eastAsia="Times New Roman" w:cs="Times New Roman"/>
                <w:color w:val="000000"/>
                <w:kern w:val="0"/>
                <w:sz w:val="24"/>
                <w:szCs w:val="24"/>
                <w:lang w:eastAsia="ru-RU"/>
              </w:rPr>
              <w:t>-</w:t>
            </w:r>
            <w:r w:rsidRPr="00620D29">
              <w:rPr>
                <w:rFonts w:eastAsia="Times New Roman" w:cs="Times New Roman"/>
                <w:color w:val="000000"/>
                <w:kern w:val="0"/>
                <w:sz w:val="24"/>
                <w:szCs w:val="24"/>
                <w:lang w:eastAsia="ru-RU"/>
              </w:rPr>
              <w:t>Всенаправленный</w:t>
            </w:r>
            <w:proofErr w:type="spellEnd"/>
            <w:proofErr w:type="gramEnd"/>
            <w:r w:rsidRPr="00620D29">
              <w:rPr>
                <w:rFonts w:eastAsia="Times New Roman" w:cs="Times New Roman"/>
                <w:color w:val="000000"/>
                <w:kern w:val="0"/>
                <w:sz w:val="24"/>
                <w:szCs w:val="24"/>
                <w:lang w:eastAsia="ru-RU"/>
              </w:rPr>
              <w:t xml:space="preserve"> </w:t>
            </w:r>
            <w:r w:rsidRPr="00620D29">
              <w:rPr>
                <w:rFonts w:eastAsia="Times New Roman" w:cs="Times New Roman"/>
                <w:color w:val="000000"/>
                <w:kern w:val="0"/>
                <w:sz w:val="24"/>
                <w:szCs w:val="24"/>
                <w:lang w:eastAsia="ru-RU"/>
              </w:rPr>
              <w:lastRenderedPageBreak/>
              <w:t>Чувствительность</w:t>
            </w:r>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-38 дБ</w:t>
            </w:r>
          </w:p>
          <w:p w:rsidR="00620D29" w:rsidRPr="00620D29" w:rsidRDefault="00620D29" w:rsidP="00620D29">
            <w:pPr>
              <w:spacing w:after="0"/>
              <w:rPr>
                <w:rFonts w:eastAsia="Times New Roman" w:cs="Times New Roman"/>
                <w:color w:val="000000"/>
                <w:kern w:val="0"/>
                <w:sz w:val="24"/>
                <w:szCs w:val="24"/>
                <w:lang w:eastAsia="ru-RU"/>
              </w:rPr>
            </w:pPr>
            <w:proofErr w:type="spellStart"/>
            <w:r w:rsidRPr="00620D29">
              <w:rPr>
                <w:rFonts w:eastAsia="Times New Roman" w:cs="Times New Roman"/>
                <w:color w:val="000000"/>
                <w:kern w:val="0"/>
                <w:sz w:val="24"/>
                <w:szCs w:val="24"/>
                <w:lang w:eastAsia="ru-RU"/>
              </w:rPr>
              <w:t>Интерфейс</w:t>
            </w:r>
            <w:r>
              <w:rPr>
                <w:rFonts w:eastAsia="Times New Roman" w:cs="Times New Roman"/>
                <w:color w:val="000000"/>
                <w:kern w:val="0"/>
                <w:sz w:val="24"/>
                <w:szCs w:val="24"/>
                <w:lang w:eastAsia="ru-RU"/>
              </w:rPr>
              <w:t>-</w:t>
            </w:r>
            <w:proofErr w:type="gramStart"/>
            <w:r w:rsidRPr="00620D29">
              <w:rPr>
                <w:rFonts w:eastAsia="Times New Roman" w:cs="Times New Roman"/>
                <w:color w:val="000000"/>
                <w:kern w:val="0"/>
                <w:sz w:val="24"/>
                <w:szCs w:val="24"/>
                <w:lang w:eastAsia="ru-RU"/>
              </w:rPr>
              <w:t>USB</w:t>
            </w:r>
            <w:proofErr w:type="spellEnd"/>
            <w:proofErr w:type="gramEnd"/>
            <w:r>
              <w:rPr>
                <w:rFonts w:eastAsia="Times New Roman" w:cs="Times New Roman"/>
                <w:color w:val="000000"/>
                <w:kern w:val="0"/>
                <w:sz w:val="24"/>
                <w:szCs w:val="24"/>
                <w:lang w:eastAsia="ru-RU"/>
              </w:rPr>
              <w:t xml:space="preserve"> не менее</w:t>
            </w:r>
            <w:r w:rsidRPr="00620D29">
              <w:rPr>
                <w:rFonts w:eastAsia="Times New Roman" w:cs="Times New Roman"/>
                <w:color w:val="000000"/>
                <w:kern w:val="0"/>
                <w:sz w:val="24"/>
                <w:szCs w:val="24"/>
                <w:lang w:eastAsia="ru-RU"/>
              </w:rPr>
              <w:t xml:space="preserve"> 2.0 (кабель интегрирован) </w:t>
            </w:r>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Длина кабеля</w:t>
            </w:r>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 xml:space="preserve">1.5 м, в оплетке </w:t>
            </w:r>
          </w:p>
          <w:p w:rsid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 xml:space="preserve">Совместимость с </w:t>
            </w:r>
            <w:proofErr w:type="spellStart"/>
            <w:proofErr w:type="gramStart"/>
            <w:r w:rsidRPr="00620D29">
              <w:rPr>
                <w:rFonts w:eastAsia="Times New Roman" w:cs="Times New Roman"/>
                <w:color w:val="000000"/>
                <w:kern w:val="0"/>
                <w:sz w:val="24"/>
                <w:szCs w:val="24"/>
                <w:lang w:eastAsia="ru-RU"/>
              </w:rPr>
              <w:t>ОС</w:t>
            </w:r>
            <w:proofErr w:type="gramEnd"/>
            <w:r>
              <w:rPr>
                <w:rFonts w:eastAsia="Times New Roman" w:cs="Times New Roman"/>
                <w:color w:val="000000"/>
                <w:kern w:val="0"/>
                <w:sz w:val="24"/>
                <w:szCs w:val="24"/>
                <w:lang w:eastAsia="ru-RU"/>
              </w:rPr>
              <w:t>-</w:t>
            </w:r>
            <w:r w:rsidRPr="00620D29">
              <w:rPr>
                <w:rFonts w:eastAsia="Times New Roman" w:cs="Times New Roman"/>
                <w:color w:val="000000"/>
                <w:kern w:val="0"/>
                <w:sz w:val="24"/>
                <w:szCs w:val="24"/>
                <w:lang w:eastAsia="ru-RU"/>
              </w:rPr>
              <w:t>Windows</w:t>
            </w:r>
            <w:proofErr w:type="spellEnd"/>
            <w:r w:rsidRPr="00620D29">
              <w:rPr>
                <w:rFonts w:eastAsia="Times New Roman" w:cs="Times New Roman"/>
                <w:color w:val="000000"/>
                <w:kern w:val="0"/>
                <w:sz w:val="24"/>
                <w:szCs w:val="24"/>
                <w:lang w:eastAsia="ru-RU"/>
              </w:rPr>
              <w:t xml:space="preserve"> 7 и </w:t>
            </w:r>
            <w:r>
              <w:rPr>
                <w:rFonts w:eastAsia="Times New Roman" w:cs="Times New Roman"/>
                <w:color w:val="000000"/>
                <w:kern w:val="0"/>
                <w:sz w:val="24"/>
                <w:szCs w:val="24"/>
                <w:lang w:eastAsia="ru-RU"/>
              </w:rPr>
              <w:t>выше</w:t>
            </w:r>
            <w:r w:rsidRPr="00620D29">
              <w:rPr>
                <w:rFonts w:eastAsia="Times New Roman" w:cs="Times New Roman"/>
                <w:color w:val="000000"/>
                <w:kern w:val="0"/>
                <w:sz w:val="24"/>
                <w:szCs w:val="24"/>
                <w:lang w:eastAsia="ru-RU"/>
              </w:rPr>
              <w:t xml:space="preserve">; также совместима с </w:t>
            </w:r>
            <w:proofErr w:type="spellStart"/>
            <w:r w:rsidRPr="00620D29">
              <w:rPr>
                <w:rFonts w:eastAsia="Times New Roman" w:cs="Times New Roman"/>
                <w:color w:val="000000"/>
                <w:kern w:val="0"/>
                <w:sz w:val="24"/>
                <w:szCs w:val="24"/>
                <w:lang w:eastAsia="ru-RU"/>
              </w:rPr>
              <w:t>macOS</w:t>
            </w:r>
            <w:proofErr w:type="spellEnd"/>
            <w:r w:rsidRPr="00620D29">
              <w:rPr>
                <w:rFonts w:eastAsia="Times New Roman" w:cs="Times New Roman"/>
                <w:color w:val="000000"/>
                <w:kern w:val="0"/>
                <w:sz w:val="24"/>
                <w:szCs w:val="24"/>
                <w:lang w:eastAsia="ru-RU"/>
              </w:rPr>
              <w:t xml:space="preserve"> и </w:t>
            </w:r>
            <w:proofErr w:type="spellStart"/>
            <w:r w:rsidRPr="00620D29">
              <w:rPr>
                <w:rFonts w:eastAsia="Times New Roman" w:cs="Times New Roman"/>
                <w:color w:val="000000"/>
                <w:kern w:val="0"/>
                <w:sz w:val="24"/>
                <w:szCs w:val="24"/>
                <w:lang w:eastAsia="ru-RU"/>
              </w:rPr>
              <w:t>Linux</w:t>
            </w:r>
            <w:proofErr w:type="spellEnd"/>
          </w:p>
          <w:p w:rsidR="00620D29" w:rsidRPr="00620D29"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Крепление</w:t>
            </w:r>
            <w:r>
              <w:rPr>
                <w:rFonts w:eastAsia="Times New Roman" w:cs="Times New Roman"/>
                <w:color w:val="000000"/>
                <w:kern w:val="0"/>
                <w:sz w:val="24"/>
                <w:szCs w:val="24"/>
                <w:lang w:eastAsia="ru-RU"/>
              </w:rPr>
              <w:t>-</w:t>
            </w:r>
            <w:r w:rsidRPr="00620D29">
              <w:rPr>
                <w:rFonts w:eastAsia="Times New Roman" w:cs="Times New Roman"/>
                <w:color w:val="000000"/>
                <w:kern w:val="0"/>
                <w:sz w:val="24"/>
                <w:szCs w:val="24"/>
                <w:lang w:eastAsia="ru-RU"/>
              </w:rPr>
              <w:t xml:space="preserve">Зажим (клипса) на монитор, резьба для штатива </w:t>
            </w:r>
            <w:r>
              <w:rPr>
                <w:rFonts w:eastAsia="Times New Roman" w:cs="Times New Roman"/>
                <w:color w:val="000000"/>
                <w:kern w:val="0"/>
                <w:sz w:val="24"/>
                <w:szCs w:val="24"/>
                <w:lang w:eastAsia="ru-RU"/>
              </w:rPr>
              <w:t xml:space="preserve">не менее </w:t>
            </w:r>
            <w:r w:rsidRPr="00620D29">
              <w:rPr>
                <w:rFonts w:eastAsia="Times New Roman" w:cs="Times New Roman"/>
                <w:color w:val="000000"/>
                <w:kern w:val="0"/>
                <w:sz w:val="24"/>
                <w:szCs w:val="24"/>
                <w:lang w:eastAsia="ru-RU"/>
              </w:rPr>
              <w:t xml:space="preserve">1/4" </w:t>
            </w:r>
          </w:p>
          <w:p w:rsidR="00620D29" w:rsidRPr="00EF02E2" w:rsidRDefault="00620D29" w:rsidP="00620D29">
            <w:pPr>
              <w:spacing w:after="0"/>
              <w:rPr>
                <w:rFonts w:eastAsia="Times New Roman" w:cs="Times New Roman"/>
                <w:color w:val="000000"/>
                <w:kern w:val="0"/>
                <w:sz w:val="24"/>
                <w:szCs w:val="24"/>
                <w:lang w:eastAsia="ru-RU"/>
              </w:rPr>
            </w:pPr>
            <w:r w:rsidRPr="00620D29">
              <w:rPr>
                <w:rFonts w:eastAsia="Times New Roman" w:cs="Times New Roman"/>
                <w:color w:val="000000"/>
                <w:kern w:val="0"/>
                <w:sz w:val="24"/>
                <w:szCs w:val="24"/>
                <w:lang w:eastAsia="ru-RU"/>
              </w:rPr>
              <w:t>Размеры (диаметр × высота)</w:t>
            </w:r>
            <w:r>
              <w:rPr>
                <w:rFonts w:eastAsia="Times New Roman" w:cs="Times New Roman"/>
                <w:color w:val="000000"/>
                <w:kern w:val="0"/>
                <w:sz w:val="24"/>
                <w:szCs w:val="24"/>
                <w:lang w:eastAsia="ru-RU"/>
              </w:rPr>
              <w:t xml:space="preserve"> не менее </w:t>
            </w:r>
            <w:r w:rsidRPr="00620D29">
              <w:rPr>
                <w:rFonts w:eastAsia="Times New Roman" w:cs="Times New Roman"/>
                <w:color w:val="000000"/>
                <w:kern w:val="0"/>
                <w:sz w:val="24"/>
                <w:szCs w:val="24"/>
                <w:lang w:eastAsia="ru-RU"/>
              </w:rPr>
              <w:t>68.7 мм × 50 мм</w:t>
            </w:r>
          </w:p>
        </w:tc>
        <w:tc>
          <w:tcPr>
            <w:tcW w:w="851" w:type="dxa"/>
            <w:shd w:val="clear" w:color="auto" w:fill="auto"/>
          </w:tcPr>
          <w:p w:rsidR="005C1486" w:rsidRPr="00B51E44" w:rsidRDefault="00620D29" w:rsidP="005C1486">
            <w:pPr>
              <w:spacing w:after="0"/>
              <w:jc w:val="center"/>
              <w:rPr>
                <w:rFonts w:eastAsia="Times New Roman" w:cs="Times New Roman"/>
                <w:color w:val="000000"/>
                <w:kern w:val="0"/>
                <w:sz w:val="24"/>
                <w:szCs w:val="24"/>
                <w:lang w:eastAsia="ru-RU"/>
              </w:rPr>
            </w:pPr>
            <w:r>
              <w:rPr>
                <w:rFonts w:eastAsia="Times New Roman" w:cs="Times New Roman"/>
                <w:color w:val="000000"/>
                <w:kern w:val="0"/>
                <w:sz w:val="24"/>
                <w:szCs w:val="24"/>
                <w:lang w:eastAsia="ru-RU"/>
              </w:rPr>
              <w:lastRenderedPageBreak/>
              <w:t>3</w:t>
            </w:r>
          </w:p>
        </w:tc>
        <w:tc>
          <w:tcPr>
            <w:tcW w:w="992" w:type="dxa"/>
            <w:shd w:val="clear" w:color="auto" w:fill="auto"/>
          </w:tcPr>
          <w:p w:rsidR="005C1486" w:rsidRPr="00B51E44" w:rsidRDefault="004764FB" w:rsidP="005C1486">
            <w:pPr>
              <w:spacing w:after="0"/>
              <w:jc w:val="center"/>
              <w:rPr>
                <w:rFonts w:eastAsia="Times New Roman" w:cs="Times New Roman"/>
                <w:color w:val="000000"/>
                <w:kern w:val="0"/>
                <w:sz w:val="24"/>
                <w:szCs w:val="24"/>
                <w:lang w:eastAsia="ru-RU"/>
              </w:rPr>
            </w:pPr>
            <w:proofErr w:type="spellStart"/>
            <w:proofErr w:type="gramStart"/>
            <w:r>
              <w:rPr>
                <w:rFonts w:eastAsia="Times New Roman" w:cs="Times New Roman"/>
                <w:color w:val="000000"/>
                <w:kern w:val="0"/>
                <w:sz w:val="24"/>
                <w:szCs w:val="24"/>
                <w:lang w:eastAsia="ru-RU"/>
              </w:rPr>
              <w:t>шт</w:t>
            </w:r>
            <w:proofErr w:type="spellEnd"/>
            <w:proofErr w:type="gramEnd"/>
          </w:p>
        </w:tc>
      </w:tr>
    </w:tbl>
    <w:p w:rsidR="00EE437D" w:rsidRPr="00695EB3" w:rsidRDefault="00EE437D" w:rsidP="00EE437D">
      <w:pPr>
        <w:spacing w:after="0"/>
        <w:ind w:left="-426" w:right="-285"/>
        <w:jc w:val="both"/>
        <w:rPr>
          <w:sz w:val="24"/>
          <w:szCs w:val="24"/>
        </w:rPr>
      </w:pPr>
      <w:r w:rsidRPr="00695EB3">
        <w:rPr>
          <w:b/>
          <w:bCs/>
          <w:sz w:val="24"/>
          <w:szCs w:val="24"/>
        </w:rPr>
        <w:lastRenderedPageBreak/>
        <w:t>2. Место поставки:</w:t>
      </w:r>
      <w:r w:rsidRPr="00695EB3">
        <w:rPr>
          <w:sz w:val="24"/>
          <w:szCs w:val="24"/>
        </w:rPr>
        <w:t xml:space="preserve"> </w:t>
      </w:r>
      <w:r w:rsidR="00620D29" w:rsidRPr="00695EB3">
        <w:rPr>
          <w:sz w:val="24"/>
          <w:szCs w:val="24"/>
        </w:rPr>
        <w:t>689000, Чукотский автономный округ, город Анадырь, ул. Беринга, д. 7</w:t>
      </w:r>
    </w:p>
    <w:p w:rsidR="00EE437D" w:rsidRPr="00B51E44" w:rsidRDefault="00EE437D" w:rsidP="00EE437D">
      <w:pPr>
        <w:spacing w:after="0"/>
        <w:ind w:left="-426" w:right="-285"/>
        <w:jc w:val="both"/>
        <w:rPr>
          <w:sz w:val="24"/>
          <w:szCs w:val="24"/>
        </w:rPr>
      </w:pPr>
      <w:r w:rsidRPr="00695EB3">
        <w:rPr>
          <w:b/>
          <w:bCs/>
          <w:sz w:val="24"/>
          <w:szCs w:val="24"/>
        </w:rPr>
        <w:t>3. Срок поставки:</w:t>
      </w:r>
      <w:r w:rsidRPr="00695EB3">
        <w:rPr>
          <w:sz w:val="24"/>
          <w:szCs w:val="24"/>
        </w:rPr>
        <w:t xml:space="preserve"> </w:t>
      </w:r>
      <w:r w:rsidR="00450341" w:rsidRPr="00695EB3">
        <w:rPr>
          <w:sz w:val="24"/>
          <w:szCs w:val="24"/>
        </w:rPr>
        <w:t>с момента заключения Договора</w:t>
      </w:r>
      <w:r w:rsidR="008F44C5" w:rsidRPr="00695EB3">
        <w:rPr>
          <w:sz w:val="24"/>
          <w:szCs w:val="24"/>
        </w:rPr>
        <w:t xml:space="preserve"> </w:t>
      </w:r>
      <w:r w:rsidR="00B12A54" w:rsidRPr="00695EB3">
        <w:rPr>
          <w:sz w:val="24"/>
          <w:szCs w:val="24"/>
        </w:rPr>
        <w:t xml:space="preserve">до </w:t>
      </w:r>
      <w:r w:rsidR="00695EB3" w:rsidRPr="00695EB3">
        <w:rPr>
          <w:sz w:val="24"/>
          <w:szCs w:val="24"/>
        </w:rPr>
        <w:t>31</w:t>
      </w:r>
      <w:r w:rsidR="00B12A54" w:rsidRPr="00695EB3">
        <w:rPr>
          <w:sz w:val="24"/>
          <w:szCs w:val="24"/>
        </w:rPr>
        <w:t xml:space="preserve"> .07.2026</w:t>
      </w:r>
      <w:r w:rsidR="00695EB3" w:rsidRPr="00695EB3">
        <w:rPr>
          <w:sz w:val="24"/>
          <w:szCs w:val="24"/>
        </w:rPr>
        <w:t xml:space="preserve"> </w:t>
      </w:r>
      <w:r w:rsidR="00B12A54" w:rsidRPr="00695EB3">
        <w:rPr>
          <w:sz w:val="24"/>
          <w:szCs w:val="24"/>
        </w:rPr>
        <w:t>г</w:t>
      </w:r>
      <w:r w:rsidR="008F44C5" w:rsidRPr="00695EB3">
        <w:rPr>
          <w:sz w:val="24"/>
          <w:szCs w:val="24"/>
        </w:rPr>
        <w:t>.</w:t>
      </w:r>
      <w:r w:rsidR="001025DD" w:rsidRPr="001025DD">
        <w:rPr>
          <w:sz w:val="24"/>
          <w:szCs w:val="24"/>
        </w:rPr>
        <w:t xml:space="preserve"> </w:t>
      </w:r>
    </w:p>
    <w:p w:rsidR="00EE437D" w:rsidRPr="00B51E44" w:rsidRDefault="00EE437D" w:rsidP="00EE437D">
      <w:pPr>
        <w:spacing w:after="0"/>
        <w:ind w:left="-426" w:right="-285"/>
        <w:jc w:val="both"/>
        <w:rPr>
          <w:sz w:val="24"/>
          <w:szCs w:val="24"/>
        </w:rPr>
      </w:pPr>
      <w:r w:rsidRPr="00B51E44">
        <w:rPr>
          <w:sz w:val="24"/>
          <w:szCs w:val="24"/>
        </w:rPr>
        <w:t>3.1. Доставка, погрузочно-разгрузочные работы</w:t>
      </w:r>
      <w:r w:rsidR="00387CF8" w:rsidRPr="00B51E44">
        <w:rPr>
          <w:sz w:val="24"/>
          <w:szCs w:val="24"/>
        </w:rPr>
        <w:t xml:space="preserve"> выполняются</w:t>
      </w:r>
      <w:r w:rsidRPr="00B51E44">
        <w:rPr>
          <w:sz w:val="24"/>
          <w:szCs w:val="24"/>
        </w:rPr>
        <w:t xml:space="preserve"> силами Поставщика.</w:t>
      </w:r>
    </w:p>
    <w:p w:rsidR="00EE437D" w:rsidRPr="00B51E44" w:rsidRDefault="00EE437D" w:rsidP="00EE437D">
      <w:pPr>
        <w:spacing w:after="0"/>
        <w:ind w:left="-426" w:right="-285"/>
        <w:jc w:val="both"/>
        <w:rPr>
          <w:b/>
          <w:bCs/>
          <w:sz w:val="24"/>
          <w:szCs w:val="24"/>
        </w:rPr>
      </w:pPr>
      <w:r w:rsidRPr="00B51E44">
        <w:rPr>
          <w:b/>
          <w:bCs/>
          <w:sz w:val="24"/>
          <w:szCs w:val="24"/>
        </w:rPr>
        <w:t>4. Требования к качеству, безопасности поставляемого товара:</w:t>
      </w:r>
    </w:p>
    <w:p w:rsidR="00EE437D" w:rsidRPr="00B51E44" w:rsidRDefault="00EE437D" w:rsidP="00EE437D">
      <w:pPr>
        <w:spacing w:after="0"/>
        <w:ind w:left="-426" w:right="-285"/>
        <w:jc w:val="both"/>
        <w:rPr>
          <w:sz w:val="24"/>
          <w:szCs w:val="24"/>
        </w:rPr>
      </w:pPr>
      <w:r w:rsidRPr="00B51E44">
        <w:rPr>
          <w:sz w:val="24"/>
          <w:szCs w:val="24"/>
        </w:rPr>
        <w:t xml:space="preserve">4.1. Поставляемый товар должен соответствовать заданным функциональным и качественным характеристикам; </w:t>
      </w:r>
    </w:p>
    <w:p w:rsidR="00EE437D" w:rsidRPr="00B51E44" w:rsidRDefault="00EE437D" w:rsidP="00EE437D">
      <w:pPr>
        <w:spacing w:after="0"/>
        <w:ind w:left="-426" w:right="-285"/>
        <w:jc w:val="both"/>
        <w:rPr>
          <w:sz w:val="24"/>
          <w:szCs w:val="24"/>
        </w:rPr>
      </w:pPr>
      <w:r w:rsidRPr="00B51E44">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EE437D" w:rsidRPr="00B51E44" w:rsidRDefault="00EE437D" w:rsidP="00EE437D">
      <w:pPr>
        <w:spacing w:after="0"/>
        <w:ind w:left="-426" w:right="-285"/>
        <w:jc w:val="both"/>
        <w:rPr>
          <w:sz w:val="24"/>
          <w:szCs w:val="24"/>
        </w:rPr>
      </w:pPr>
      <w:r w:rsidRPr="00B51E44">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EE437D" w:rsidRPr="00B51E44" w:rsidRDefault="00EE437D" w:rsidP="00EE437D">
      <w:pPr>
        <w:spacing w:after="0"/>
        <w:ind w:left="-426" w:right="-285"/>
        <w:jc w:val="both"/>
        <w:rPr>
          <w:sz w:val="24"/>
          <w:szCs w:val="24"/>
        </w:rPr>
      </w:pPr>
      <w:r w:rsidRPr="00B51E44">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EE437D" w:rsidRPr="00B51E44" w:rsidRDefault="00EE437D" w:rsidP="00EE437D">
      <w:pPr>
        <w:spacing w:after="0"/>
        <w:ind w:left="-426" w:right="-285"/>
        <w:jc w:val="both"/>
        <w:rPr>
          <w:sz w:val="24"/>
          <w:szCs w:val="24"/>
        </w:rPr>
      </w:pPr>
      <w:r w:rsidRPr="00B51E44">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EE437D" w:rsidRPr="00B51E44" w:rsidRDefault="00EE437D" w:rsidP="00EE437D">
      <w:pPr>
        <w:spacing w:after="0"/>
        <w:ind w:left="-426" w:right="-285"/>
        <w:jc w:val="both"/>
        <w:rPr>
          <w:b/>
          <w:bCs/>
          <w:sz w:val="24"/>
          <w:szCs w:val="24"/>
        </w:rPr>
      </w:pPr>
      <w:r w:rsidRPr="00B51E44">
        <w:rPr>
          <w:b/>
          <w:bCs/>
          <w:sz w:val="24"/>
          <w:szCs w:val="24"/>
        </w:rPr>
        <w:t>5. Требования к упаковке и маркировке поставляемого товара:</w:t>
      </w:r>
    </w:p>
    <w:p w:rsidR="00EE437D" w:rsidRPr="00B51E44" w:rsidRDefault="00EE437D" w:rsidP="00EE437D">
      <w:pPr>
        <w:spacing w:after="0"/>
        <w:ind w:left="-426" w:right="-285"/>
        <w:jc w:val="both"/>
        <w:rPr>
          <w:sz w:val="24"/>
          <w:szCs w:val="24"/>
        </w:rPr>
      </w:pPr>
      <w:r w:rsidRPr="00B51E44">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EE437D" w:rsidRPr="00B51E44" w:rsidRDefault="00EE437D" w:rsidP="00EE437D">
      <w:pPr>
        <w:spacing w:after="0"/>
        <w:ind w:left="-426" w:right="-285"/>
        <w:jc w:val="both"/>
        <w:rPr>
          <w:sz w:val="24"/>
          <w:szCs w:val="24"/>
        </w:rPr>
      </w:pPr>
      <w:r w:rsidRPr="00B51E44">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EE437D" w:rsidRPr="00B51E44" w:rsidRDefault="00EE437D" w:rsidP="00EE437D">
      <w:pPr>
        <w:spacing w:after="0"/>
        <w:ind w:left="-426" w:right="-285"/>
        <w:jc w:val="both"/>
        <w:rPr>
          <w:sz w:val="24"/>
          <w:szCs w:val="24"/>
        </w:rPr>
      </w:pPr>
      <w:r w:rsidRPr="00B51E44">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EE437D" w:rsidRPr="00B51E44" w:rsidRDefault="00EE437D" w:rsidP="00EE437D">
      <w:pPr>
        <w:spacing w:after="0"/>
        <w:ind w:left="-426" w:right="-285"/>
        <w:jc w:val="both"/>
        <w:rPr>
          <w:sz w:val="24"/>
          <w:szCs w:val="24"/>
        </w:rPr>
      </w:pPr>
      <w:r w:rsidRPr="00B51E44">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EE437D" w:rsidRPr="00B51E44" w:rsidRDefault="00EE437D" w:rsidP="00EE437D">
      <w:pPr>
        <w:spacing w:after="0"/>
        <w:ind w:left="-426" w:right="-285"/>
        <w:jc w:val="both"/>
        <w:rPr>
          <w:b/>
          <w:bCs/>
          <w:sz w:val="24"/>
          <w:szCs w:val="24"/>
        </w:rPr>
      </w:pPr>
      <w:r w:rsidRPr="00B51E44">
        <w:rPr>
          <w:b/>
          <w:bCs/>
          <w:sz w:val="24"/>
          <w:szCs w:val="24"/>
        </w:rPr>
        <w:t>6. Требования к гарантийному сроку товара и (или) объему предоставления гарантий качества товара:</w:t>
      </w:r>
    </w:p>
    <w:p w:rsidR="00EE437D" w:rsidRPr="00B51E44" w:rsidRDefault="00EE437D" w:rsidP="00EE437D">
      <w:pPr>
        <w:spacing w:after="0"/>
        <w:ind w:left="-426" w:right="-285"/>
        <w:jc w:val="both"/>
        <w:rPr>
          <w:sz w:val="24"/>
          <w:szCs w:val="24"/>
        </w:rPr>
      </w:pPr>
      <w:r w:rsidRPr="00B51E44">
        <w:rPr>
          <w:sz w:val="24"/>
          <w:szCs w:val="24"/>
        </w:rPr>
        <w:t xml:space="preserve">6.1. Гарантия качества товара - в соответствии с гарантийным сроком, установленным производителем. </w:t>
      </w:r>
    </w:p>
    <w:p w:rsidR="00EE437D" w:rsidRPr="00B51E44" w:rsidRDefault="00EE437D" w:rsidP="00EE437D">
      <w:pPr>
        <w:spacing w:after="0"/>
        <w:ind w:left="-426" w:right="-285"/>
        <w:jc w:val="both"/>
        <w:rPr>
          <w:sz w:val="24"/>
          <w:szCs w:val="24"/>
        </w:rPr>
      </w:pPr>
      <w:r w:rsidRPr="00B51E44">
        <w:rPr>
          <w:sz w:val="24"/>
          <w:szCs w:val="24"/>
        </w:rPr>
        <w:t>6.2. Гарантийные обязательства должны распространяться на каждую единицу товара с момента приемки товара Заказчиком.</w:t>
      </w:r>
    </w:p>
    <w:p w:rsidR="00EE437D" w:rsidRDefault="00EE437D" w:rsidP="00EE437D">
      <w:pPr>
        <w:spacing w:after="0"/>
        <w:ind w:left="-426" w:right="-285"/>
        <w:jc w:val="both"/>
        <w:rPr>
          <w:sz w:val="24"/>
          <w:szCs w:val="24"/>
        </w:rPr>
      </w:pPr>
      <w:r w:rsidRPr="00B51E44">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B51E44">
        <w:rPr>
          <w:sz w:val="24"/>
          <w:szCs w:val="24"/>
        </w:rPr>
        <w:t>на</w:t>
      </w:r>
      <w:proofErr w:type="gramEnd"/>
      <w:r w:rsidRPr="00B51E44">
        <w:rPr>
          <w:sz w:val="24"/>
          <w:szCs w:val="24"/>
        </w:rPr>
        <w:t xml:space="preserve"> соответствующий, своим транспортом и за свой счет, в сроки, определенные договором</w:t>
      </w:r>
      <w:r w:rsidR="00620D29">
        <w:rPr>
          <w:sz w:val="24"/>
          <w:szCs w:val="24"/>
        </w:rPr>
        <w:t>.</w:t>
      </w:r>
    </w:p>
    <w:sectPr w:rsidR="00EE437D" w:rsidSect="000A5D06">
      <w:pgSz w:w="11906" w:h="16838" w:code="9"/>
      <w:pgMar w:top="1134"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445E"/>
    <w:multiLevelType w:val="hybridMultilevel"/>
    <w:tmpl w:val="757EC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0B98"/>
    <w:rsid w:val="00015C51"/>
    <w:rsid w:val="00066002"/>
    <w:rsid w:val="00097FE9"/>
    <w:rsid w:val="000A5D06"/>
    <w:rsid w:val="000E00C8"/>
    <w:rsid w:val="001025DD"/>
    <w:rsid w:val="00235413"/>
    <w:rsid w:val="00284036"/>
    <w:rsid w:val="00284599"/>
    <w:rsid w:val="002A5C10"/>
    <w:rsid w:val="002C0B98"/>
    <w:rsid w:val="003555C7"/>
    <w:rsid w:val="0036066E"/>
    <w:rsid w:val="00387CF8"/>
    <w:rsid w:val="003E4F4C"/>
    <w:rsid w:val="00450341"/>
    <w:rsid w:val="004764FB"/>
    <w:rsid w:val="00483C8D"/>
    <w:rsid w:val="004F375E"/>
    <w:rsid w:val="00505D05"/>
    <w:rsid w:val="005B1676"/>
    <w:rsid w:val="005C1486"/>
    <w:rsid w:val="005F60E7"/>
    <w:rsid w:val="00620D29"/>
    <w:rsid w:val="006219A8"/>
    <w:rsid w:val="00630010"/>
    <w:rsid w:val="00695EB3"/>
    <w:rsid w:val="006A2264"/>
    <w:rsid w:val="006C0B77"/>
    <w:rsid w:val="0073513A"/>
    <w:rsid w:val="0075097E"/>
    <w:rsid w:val="00772E73"/>
    <w:rsid w:val="00822069"/>
    <w:rsid w:val="008242FF"/>
    <w:rsid w:val="00837D60"/>
    <w:rsid w:val="00856DBB"/>
    <w:rsid w:val="00870751"/>
    <w:rsid w:val="008A53DD"/>
    <w:rsid w:val="008E4789"/>
    <w:rsid w:val="008F44C5"/>
    <w:rsid w:val="00922C48"/>
    <w:rsid w:val="009647E5"/>
    <w:rsid w:val="00991F97"/>
    <w:rsid w:val="009F4C8A"/>
    <w:rsid w:val="00A54C05"/>
    <w:rsid w:val="00A75373"/>
    <w:rsid w:val="00B12A54"/>
    <w:rsid w:val="00B51E44"/>
    <w:rsid w:val="00B54DA9"/>
    <w:rsid w:val="00B755BD"/>
    <w:rsid w:val="00B915B7"/>
    <w:rsid w:val="00BC6F9E"/>
    <w:rsid w:val="00C07DB5"/>
    <w:rsid w:val="00C868BE"/>
    <w:rsid w:val="00EA59DF"/>
    <w:rsid w:val="00EC034B"/>
    <w:rsid w:val="00EE4070"/>
    <w:rsid w:val="00EE437D"/>
    <w:rsid w:val="00EF02E2"/>
    <w:rsid w:val="00F12C76"/>
    <w:rsid w:val="00F16435"/>
    <w:rsid w:val="00F169C5"/>
    <w:rsid w:val="00F31F89"/>
    <w:rsid w:val="00FD1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4764FB"/>
    <w:rPr>
      <w:color w:val="0563C1" w:themeColor="hyperlink"/>
      <w:u w:val="single"/>
    </w:rPr>
  </w:style>
  <w:style w:type="character" w:customStyle="1" w:styleId="UnresolvedMention">
    <w:name w:val="Unresolved Mention"/>
    <w:basedOn w:val="a0"/>
    <w:uiPriority w:val="99"/>
    <w:semiHidden/>
    <w:unhideWhenUsed/>
    <w:rsid w:val="004764F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9218941">
      <w:bodyDiv w:val="1"/>
      <w:marLeft w:val="0"/>
      <w:marRight w:val="0"/>
      <w:marTop w:val="0"/>
      <w:marBottom w:val="0"/>
      <w:divBdr>
        <w:top w:val="none" w:sz="0" w:space="0" w:color="auto"/>
        <w:left w:val="none" w:sz="0" w:space="0" w:color="auto"/>
        <w:bottom w:val="none" w:sz="0" w:space="0" w:color="auto"/>
        <w:right w:val="none" w:sz="0" w:space="0" w:color="auto"/>
      </w:divBdr>
    </w:div>
    <w:div w:id="1847671867">
      <w:bodyDiv w:val="1"/>
      <w:marLeft w:val="0"/>
      <w:marRight w:val="0"/>
      <w:marTop w:val="0"/>
      <w:marBottom w:val="0"/>
      <w:divBdr>
        <w:top w:val="none" w:sz="0" w:space="0" w:color="auto"/>
        <w:left w:val="none" w:sz="0" w:space="0" w:color="auto"/>
        <w:bottom w:val="none" w:sz="0" w:space="0" w:color="auto"/>
        <w:right w:val="none" w:sz="0" w:space="0" w:color="auto"/>
      </w:divBdr>
    </w:div>
    <w:div w:id="1849175944">
      <w:bodyDiv w:val="1"/>
      <w:marLeft w:val="0"/>
      <w:marRight w:val="0"/>
      <w:marTop w:val="0"/>
      <w:marBottom w:val="0"/>
      <w:divBdr>
        <w:top w:val="none" w:sz="0" w:space="0" w:color="auto"/>
        <w:left w:val="none" w:sz="0" w:space="0" w:color="auto"/>
        <w:bottom w:val="none" w:sz="0" w:space="0" w:color="auto"/>
        <w:right w:val="none" w:sz="0" w:space="0" w:color="auto"/>
      </w:divBdr>
    </w:div>
    <w:div w:id="1963463919">
      <w:bodyDiv w:val="1"/>
      <w:marLeft w:val="0"/>
      <w:marRight w:val="0"/>
      <w:marTop w:val="0"/>
      <w:marBottom w:val="0"/>
      <w:divBdr>
        <w:top w:val="none" w:sz="0" w:space="0" w:color="auto"/>
        <w:left w:val="none" w:sz="0" w:space="0" w:color="auto"/>
        <w:bottom w:val="none" w:sz="0" w:space="0" w:color="auto"/>
        <w:right w:val="none" w:sz="0" w:space="0" w:color="auto"/>
      </w:divBdr>
    </w:div>
    <w:div w:id="206991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848</Words>
  <Characters>4837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DOC-MARKER-k-POG0kjLef0_is9VNoW0Q</dc:description>
  <cp:lastModifiedBy>Пользователь Windows</cp:lastModifiedBy>
  <cp:revision>34</cp:revision>
  <dcterms:created xsi:type="dcterms:W3CDTF">2026-04-22T07:03:00Z</dcterms:created>
  <dcterms:modified xsi:type="dcterms:W3CDTF">2026-06-04T00:04:00Z</dcterms:modified>
</cp:coreProperties>
</file>