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bl>
      <w:tblPr>
        <w:tblStyle w:val="a4"/>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8"/>
        <w:gridCol w:w="5096"/>
      </w:tblGrid>
      <w:tr>
        <w:trPr/>
        <w:tc>
          <w:tcPr>
            <w:tcW w:w="4248" w:type="dxa"/>
            <w:tcBorders>
              <w:top w:val="nil"/>
              <w:left w:val="nil"/>
              <w:bottom w:val="nil"/>
              <w:right w:val="nil"/>
            </w:tcBorders>
          </w:tcPr>
          <w:p>
            <w:pPr>
              <w:pStyle w:val="Normal"/>
              <w:widowControl/>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c>
          <w:tcPr>
            <w:tcW w:w="5096" w:type="dxa"/>
            <w:tcBorders>
              <w:top w:val="nil"/>
              <w:left w:val="nil"/>
              <w:bottom w:val="nil"/>
              <w:right w:val="nil"/>
            </w:tcBorders>
          </w:tcPr>
          <w:p>
            <w:pPr>
              <w:pStyle w:val="Normal"/>
              <w:widowControl/>
              <w:numPr>
                <w:ilvl w:val="0"/>
                <w:numId w:val="0"/>
              </w:numPr>
              <w:tabs>
                <w:tab w:val="clear" w:pos="708"/>
                <w:tab w:val="right" w:pos="1418" w:leader="none"/>
              </w:tabs>
              <w:suppressAutoHyphens w:val="true"/>
              <w:spacing w:lineRule="auto" w:line="360" w:before="0" w:after="0"/>
              <w:ind w:hanging="0" w:left="0"/>
              <w:jc w:val="center"/>
              <w:outlineLvl w:val="0"/>
              <w:rPr>
                <w:rFonts w:ascii="Times New Roman" w:hAnsi="Times New Roman"/>
                <w:sz w:val="24"/>
                <w:szCs w:val="24"/>
              </w:rPr>
            </w:pPr>
            <w:r>
              <w:rPr>
                <w:rFonts w:ascii="Times New Roman" w:hAnsi="Times New Roman"/>
                <w:kern w:val="0"/>
                <w:sz w:val="24"/>
                <w:szCs w:val="24"/>
                <w:lang w:val="ru-RU" w:eastAsia="en-US" w:bidi="ar-SA"/>
              </w:rPr>
              <w:t>Утверждаю:</w:t>
            </w:r>
          </w:p>
          <w:p>
            <w:pPr>
              <w:pStyle w:val="Normal"/>
              <w:widowControl/>
              <w:numPr>
                <w:ilvl w:val="0"/>
                <w:numId w:val="0"/>
              </w:numPr>
              <w:suppressAutoHyphens w:val="true"/>
              <w:spacing w:lineRule="auto" w:line="360" w:before="0" w:after="0"/>
              <w:ind w:hanging="0" w:left="0"/>
              <w:jc w:val="center"/>
              <w:outlineLvl w:val="0"/>
              <w:rPr>
                <w:rFonts w:ascii="Times New Roman" w:hAnsi="Times New Roman"/>
                <w:sz w:val="24"/>
                <w:szCs w:val="24"/>
              </w:rPr>
            </w:pPr>
            <w:r>
              <w:rPr>
                <w:rFonts w:ascii="Times New Roman" w:hAnsi="Times New Roman"/>
                <w:kern w:val="0"/>
                <w:sz w:val="24"/>
                <w:szCs w:val="24"/>
                <w:lang w:val="ru-RU" w:eastAsia="en-US" w:bidi="ar-SA"/>
              </w:rPr>
              <w:t>Директор ГАПОУ СО «ТТ им. А.А. Елохина»</w:t>
            </w:r>
          </w:p>
          <w:p>
            <w:pPr>
              <w:pStyle w:val="Normal"/>
              <w:widowControl/>
              <w:numPr>
                <w:ilvl w:val="0"/>
                <w:numId w:val="0"/>
              </w:numPr>
              <w:suppressAutoHyphens w:val="true"/>
              <w:spacing w:lineRule="auto" w:line="360" w:before="0" w:after="0"/>
              <w:ind w:hanging="0" w:left="0"/>
              <w:jc w:val="center"/>
              <w:outlineLvl w:val="0"/>
              <w:rPr>
                <w:rFonts w:ascii="Times New Roman" w:hAnsi="Times New Roman"/>
                <w:sz w:val="24"/>
                <w:szCs w:val="24"/>
              </w:rPr>
            </w:pPr>
            <w:r>
              <w:rPr>
                <w:rFonts w:ascii="Times New Roman" w:hAnsi="Times New Roman"/>
                <w:kern w:val="0"/>
                <w:sz w:val="24"/>
                <w:szCs w:val="24"/>
                <w:lang w:val="ru-RU" w:eastAsia="en-US" w:bidi="ar-SA"/>
              </w:rPr>
              <w:t>_______________Е.А. Санникова</w:t>
            </w:r>
          </w:p>
          <w:p>
            <w:pPr>
              <w:pStyle w:val="Normal"/>
              <w:widowControl/>
              <w:numPr>
                <w:ilvl w:val="0"/>
                <w:numId w:val="0"/>
              </w:numPr>
              <w:suppressAutoHyphens w:val="true"/>
              <w:spacing w:lineRule="auto" w:line="360" w:before="0" w:after="0"/>
              <w:ind w:hanging="0" w:left="0"/>
              <w:jc w:val="center"/>
              <w:outlineLvl w:val="0"/>
              <w:rPr>
                <w:rFonts w:ascii="Times New Roman" w:hAnsi="Times New Roman"/>
                <w:sz w:val="24"/>
                <w:szCs w:val="24"/>
              </w:rPr>
            </w:pPr>
            <w:r>
              <w:rPr>
                <w:rStyle w:val="Style17"/>
                <w:rFonts w:eastAsia="Calibri" w:ascii="Times New Roman" w:hAnsi="Times New Roman"/>
                <w:b w:val="false"/>
                <w:sz w:val="24"/>
                <w:szCs w:val="24"/>
                <w:lang w:val="en-US" w:bidi="ar-SA"/>
              </w:rPr>
              <w:t>08.06.2026</w:t>
            </w:r>
          </w:p>
          <w:p>
            <w:pPr>
              <w:pStyle w:val="Normal"/>
              <w:widowControl/>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ДОКУМЕНТАЦИЯ ЗАПРОСА КОТИРОВОК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360" w:before="0" w:after="198"/>
        <w:contextualSpacing/>
        <w:jc w:val="center"/>
        <w:rPr/>
      </w:pPr>
      <w:r>
        <w:rPr>
          <w:rFonts w:ascii="Times New Roman" w:hAnsi="Times New Roman"/>
          <w:b/>
          <w:sz w:val="26"/>
          <w:szCs w:val="26"/>
        </w:rPr>
        <w:t>объект закупки: «</w:t>
      </w:r>
      <w:r>
        <w:rPr>
          <w:rFonts w:cs="Liberation Serif;Times New Roman" w:ascii="Liberation Serif;Times New Roman" w:hAnsi="Liberation Serif;Times New Roman"/>
          <w:b/>
          <w:bCs/>
          <w:color w:val="000000"/>
          <w:sz w:val="26"/>
          <w:szCs w:val="26"/>
        </w:rPr>
        <w:t>Поставка хозяйственных товаров</w:t>
      </w:r>
      <w:r>
        <w:rPr>
          <w:rFonts w:ascii="Times New Roman" w:hAnsi="Times New Roman"/>
          <w:b/>
          <w:sz w:val="26"/>
          <w:szCs w:val="26"/>
        </w:rPr>
        <w:t xml:space="preserve">» </w:t>
      </w:r>
    </w:p>
    <w:p>
      <w:pPr>
        <w:pStyle w:val="Normal"/>
        <w:spacing w:lineRule="auto" w:line="240" w:before="0" w:after="0"/>
        <w:jc w:val="center"/>
        <w:rPr>
          <w:rFonts w:ascii="Times New Roman" w:hAnsi="Times New Roman"/>
          <w:b/>
          <w:i/>
          <w:i/>
          <w:sz w:val="24"/>
          <w:szCs w:val="24"/>
        </w:rPr>
      </w:pPr>
      <w:r>
        <w:rPr>
          <w:rFonts w:ascii="Times New Roman" w:hAnsi="Times New Roman"/>
          <w:b/>
          <w:i/>
          <w:sz w:val="24"/>
          <w:szCs w:val="24"/>
        </w:rPr>
      </w:r>
    </w:p>
    <w:p>
      <w:pPr>
        <w:pStyle w:val="Normal"/>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t>2026 год</w:t>
      </w:r>
    </w:p>
    <w:p>
      <w:pPr>
        <w:pStyle w:val="Normal"/>
        <w:tabs>
          <w:tab w:val="clear" w:pos="708"/>
          <w:tab w:val="center" w:pos="5102" w:leader="none"/>
          <w:tab w:val="left" w:pos="5970" w:leader="none"/>
        </w:tabs>
        <w:spacing w:lineRule="auto" w:line="240" w:before="0" w:after="0"/>
        <w:jc w:val="center"/>
        <w:rPr>
          <w:rFonts w:ascii="Times New Roman" w:hAnsi="Times New Roman"/>
          <w:sz w:val="24"/>
          <w:szCs w:val="24"/>
        </w:rPr>
      </w:pPr>
      <w:r>
        <w:rPr>
          <w:rFonts w:ascii="Times New Roman" w:hAnsi="Times New Roman"/>
          <w:sz w:val="24"/>
          <w:szCs w:val="24"/>
        </w:rPr>
        <w:t>г. Тавда</w:t>
      </w:r>
    </w:p>
    <w:p>
      <w:pPr>
        <w:pStyle w:val="Normal"/>
        <w:jc w:val="center"/>
        <w:rPr>
          <w:rFonts w:ascii="Times New Roman" w:hAnsi="Times New Roman"/>
          <w:b/>
          <w:color w:val="000000"/>
          <w:sz w:val="24"/>
          <w:szCs w:val="24"/>
        </w:rPr>
      </w:pPr>
      <w:r>
        <w:rPr>
          <w:rFonts w:ascii="Times New Roman" w:hAnsi="Times New Roman"/>
          <w:b/>
          <w:color w:val="000000"/>
          <w:sz w:val="24"/>
          <w:szCs w:val="24"/>
        </w:rPr>
        <w:t>ИЗВЕЩЕНИЕ О ПРОВЕДЕНИИ ЗАПРОСА КОТИРОВОК</w:t>
      </w:r>
    </w:p>
    <w:tbl>
      <w:tblPr>
        <w:tblW w:w="9939" w:type="dxa"/>
        <w:jc w:val="left"/>
        <w:tblInd w:w="-50" w:type="dxa"/>
        <w:tblLayout w:type="fixed"/>
        <w:tblCellMar>
          <w:top w:w="0" w:type="dxa"/>
          <w:left w:w="108" w:type="dxa"/>
          <w:bottom w:w="0" w:type="dxa"/>
          <w:right w:w="108" w:type="dxa"/>
        </w:tblCellMar>
        <w:tblLook w:firstRow="0" w:noVBand="0" w:lastRow="0" w:firstColumn="0" w:lastColumn="0" w:noHBand="0" w:val="0000"/>
      </w:tblPr>
      <w:tblGrid>
        <w:gridCol w:w="584"/>
        <w:gridCol w:w="2729"/>
        <w:gridCol w:w="310"/>
        <w:gridCol w:w="6154"/>
        <w:gridCol w:w="162"/>
      </w:tblGrid>
      <w:tr>
        <w:trPr>
          <w:trHeight w:val="8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jc w:val="center"/>
              <w:rPr>
                <w:rFonts w:ascii="Times New Roman" w:hAnsi="Times New Roman"/>
                <w:b/>
                <w:color w:val="000000"/>
                <w:sz w:val="24"/>
                <w:szCs w:val="24"/>
              </w:rPr>
            </w:pPr>
            <w:r>
              <w:rPr>
                <w:rFonts w:ascii="Times New Roman" w:hAnsi="Times New Roman"/>
                <w:b/>
                <w:color w:val="000000"/>
                <w:sz w:val="24"/>
                <w:szCs w:val="24"/>
              </w:rPr>
              <w:t>Наименование показателя</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LineNumbers/>
              <w:snapToGrid w:val="false"/>
              <w:spacing w:lineRule="auto" w:line="240" w:before="0" w:after="0"/>
              <w:jc w:val="center"/>
              <w:rPr>
                <w:rFonts w:ascii="Times New Roman" w:hAnsi="Times New Roman"/>
                <w:b/>
                <w:color w:val="000000"/>
                <w:sz w:val="24"/>
                <w:szCs w:val="24"/>
              </w:rPr>
            </w:pPr>
            <w:r>
              <w:rPr>
                <w:rFonts w:ascii="Times New Roman" w:hAnsi="Times New Roman"/>
                <w:b/>
                <w:color w:val="000000"/>
                <w:sz w:val="24"/>
                <w:szCs w:val="24"/>
              </w:rPr>
              <w:t>Значение (пояснение)</w:t>
            </w:r>
          </w:p>
        </w:tc>
      </w:tr>
      <w:tr>
        <w:trPr>
          <w:trHeight w:val="8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jc w:val="both"/>
              <w:rPr>
                <w:rFonts w:ascii="Times New Roman" w:hAnsi="Times New Roman"/>
                <w:b/>
                <w:sz w:val="24"/>
                <w:szCs w:val="24"/>
              </w:rPr>
            </w:pPr>
            <w:r>
              <w:rPr>
                <w:rFonts w:ascii="Times New Roman" w:hAnsi="Times New Roman"/>
                <w:b/>
                <w:sz w:val="24"/>
                <w:szCs w:val="24"/>
              </w:rPr>
              <w:t>Способ осуществления закупки</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uppressLineNumbers/>
              <w:tabs>
                <w:tab w:val="clear" w:pos="708"/>
                <w:tab w:val="left" w:pos="1134" w:leader="none"/>
              </w:tabs>
              <w:suppressAutoHyphens w:val="true"/>
              <w:spacing w:lineRule="auto" w:line="240" w:before="0" w:after="0"/>
              <w:jc w:val="both"/>
              <w:rPr>
                <w:rFonts w:ascii="Times New Roman" w:hAnsi="Times New Roman"/>
                <w:sz w:val="24"/>
                <w:szCs w:val="24"/>
              </w:rPr>
            </w:pPr>
            <w:r>
              <w:rPr>
                <w:rFonts w:ascii="Times New Roman" w:hAnsi="Times New Roman"/>
                <w:sz w:val="24"/>
                <w:szCs w:val="24"/>
              </w:rPr>
              <w:t>Запрос котировок</w:t>
            </w:r>
          </w:p>
        </w:tc>
      </w:tr>
      <w:tr>
        <w:trPr>
          <w:trHeight w:val="760"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jc w:val="both"/>
              <w:rPr>
                <w:rFonts w:ascii="Times New Roman" w:hAnsi="Times New Roman"/>
                <w:b/>
                <w:color w:val="000000"/>
                <w:sz w:val="24"/>
                <w:szCs w:val="24"/>
              </w:rPr>
            </w:pPr>
            <w:r>
              <w:rPr>
                <w:rFonts w:ascii="Times New Roman" w:hAnsi="Times New Roman"/>
                <w:b/>
                <w:sz w:val="24"/>
                <w:szCs w:val="24"/>
              </w:rPr>
              <w:t>Наименование, место нахождения, почтовый адрес, адрес электронной почты, номер контактного телефона Заказчика</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Свердловской области «Тавдинский техникум  им. А.А. Елохина.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Российская Федерация, Адрес: 623950, Свердловская область,  г. Тавда, ул. Шоссейная, 5</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эл. почта: </w:t>
            </w:r>
            <w:r>
              <w:rPr>
                <w:rFonts w:ascii="Times New Roman" w:hAnsi="Times New Roman"/>
                <w:color w:val="0000FF"/>
                <w:sz w:val="24"/>
                <w:szCs w:val="24"/>
                <w:u w:val="single"/>
                <w:lang w:val="en-US"/>
              </w:rPr>
              <w:t>tavda-tpu@yandex.ru</w:t>
            </w:r>
          </w:p>
          <w:p>
            <w:pPr>
              <w:pStyle w:val="Normal"/>
              <w:spacing w:lineRule="auto" w:line="240" w:before="0" w:after="0"/>
              <w:rPr>
                <w:rFonts w:ascii="Times New Roman" w:hAnsi="Times New Roman"/>
                <w:i/>
                <w:i/>
                <w:color w:val="000000"/>
                <w:sz w:val="24"/>
                <w:szCs w:val="24"/>
              </w:rPr>
            </w:pPr>
            <w:r>
              <w:rPr>
                <w:rFonts w:ascii="Times New Roman" w:hAnsi="Times New Roman"/>
                <w:i/>
                <w:color w:val="000000"/>
                <w:sz w:val="24"/>
                <w:szCs w:val="24"/>
              </w:rPr>
              <w:t>Ф.И.О. контактного лица: Ковалева Таисия Семеновна</w:t>
            </w:r>
          </w:p>
          <w:p>
            <w:pPr>
              <w:pStyle w:val="Normal"/>
              <w:spacing w:lineRule="auto" w:line="240" w:before="0" w:after="0"/>
              <w:rPr>
                <w:rFonts w:ascii="Times New Roman" w:hAnsi="Times New Roman"/>
                <w:color w:val="000000"/>
                <w:sz w:val="24"/>
                <w:szCs w:val="24"/>
              </w:rPr>
            </w:pPr>
            <w:r>
              <w:rPr>
                <w:rFonts w:eastAsia="Lucida Sans Unicode" w:ascii="Times New Roman" w:hAnsi="Times New Roman"/>
                <w:i/>
                <w:kern w:val="2"/>
                <w:sz w:val="24"/>
                <w:szCs w:val="24"/>
                <w:lang w:eastAsia="hi-IN" w:bidi="hi-IN"/>
              </w:rPr>
              <w:t>Номер телефона контактного лица:</w:t>
            </w:r>
            <w:r>
              <w:rPr>
                <w:rFonts w:eastAsia="Lucida Sans Unicode" w:ascii="Times New Roman" w:hAnsi="Times New Roman"/>
                <w:kern w:val="2"/>
                <w:sz w:val="24"/>
                <w:szCs w:val="24"/>
                <w:lang w:eastAsia="hi-IN" w:bidi="hi-IN"/>
              </w:rPr>
              <w:t xml:space="preserve"> </w:t>
            </w:r>
            <w:r>
              <w:rPr>
                <w:rFonts w:ascii="Times New Roman" w:hAnsi="Times New Roman"/>
                <w:sz w:val="24"/>
                <w:szCs w:val="24"/>
              </w:rPr>
              <w:t>89</w:t>
            </w:r>
            <w:r>
              <w:rPr>
                <w:rFonts w:ascii="Times New Roman" w:hAnsi="Times New Roman"/>
                <w:color w:val="000000"/>
                <w:sz w:val="24"/>
                <w:szCs w:val="24"/>
              </w:rPr>
              <w:t>923312881</w:t>
            </w:r>
          </w:p>
        </w:tc>
      </w:tr>
      <w:tr>
        <w:trPr>
          <w:trHeight w:val="428"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3</w:t>
            </w:r>
          </w:p>
        </w:tc>
        <w:tc>
          <w:tcPr>
            <w:tcW w:w="3039" w:type="dxa"/>
            <w:gridSpan w:val="2"/>
            <w:tcBorders>
              <w:top w:val="single" w:sz="4" w:space="0" w:color="000000"/>
              <w:left w:val="single" w:sz="4" w:space="0" w:color="000000"/>
            </w:tcBorders>
            <w:shd w:color="auto" w:fill="auto" w:val="clear"/>
          </w:tcPr>
          <w:p>
            <w:pPr>
              <w:pStyle w:val="Normal"/>
              <w:suppressLineNumbers/>
              <w:tabs>
                <w:tab w:val="clear" w:pos="708"/>
                <w:tab w:val="left" w:pos="709" w:leader="none"/>
                <w:tab w:val="left" w:pos="1985" w:leader="none"/>
              </w:tabs>
              <w:snapToGrid w:val="false"/>
              <w:spacing w:lineRule="auto" w:line="240" w:before="0" w:after="0"/>
              <w:jc w:val="both"/>
              <w:rPr>
                <w:rFonts w:ascii="Times New Roman" w:hAnsi="Times New Roman"/>
                <w:b/>
                <w:color w:val="000000"/>
                <w:sz w:val="24"/>
                <w:szCs w:val="24"/>
              </w:rPr>
            </w:pPr>
            <w:r>
              <w:rPr>
                <w:rFonts w:ascii="Times New Roman" w:hAnsi="Times New Roman"/>
                <w:b/>
                <w:sz w:val="24"/>
                <w:szCs w:val="24"/>
              </w:rPr>
              <w:t>Предмет договора с указанием количества поставляемого объема товара, выполняемых работ, оказываемых услуг</w:t>
            </w:r>
          </w:p>
        </w:tc>
        <w:tc>
          <w:tcPr>
            <w:tcW w:w="6316" w:type="dxa"/>
            <w:gridSpan w:val="2"/>
            <w:tcBorders>
              <w:top w:val="single" w:sz="4" w:space="0" w:color="000000"/>
              <w:left w:val="single" w:sz="4" w:space="0" w:color="000000"/>
              <w:right w:val="single" w:sz="4" w:space="0" w:color="000000"/>
            </w:tcBorders>
            <w:shd w:color="auto" w:fill="auto" w:val="clear"/>
          </w:tcPr>
          <w:p>
            <w:pPr>
              <w:pStyle w:val="Style39"/>
              <w:ind w:hanging="0" w:left="0" w:right="0"/>
              <w:jc w:val="both"/>
              <w:rPr>
                <w:rFonts w:ascii="Times New Roman" w:hAnsi="Times New Roman"/>
                <w:sz w:val="24"/>
                <w:szCs w:val="24"/>
              </w:rPr>
            </w:pPr>
            <w:r>
              <w:rPr>
                <w:rFonts w:cs="Liberation Serif;Times New Roman"/>
                <w:b w:val="false"/>
                <w:bCs w:val="false"/>
                <w:sz w:val="24"/>
                <w:szCs w:val="24"/>
              </w:rPr>
              <w:t>Поставка хозяйственных товаров</w:t>
            </w:r>
            <w:r>
              <w:rPr>
                <w:b w:val="false"/>
                <w:bCs w:val="false"/>
                <w:sz w:val="24"/>
                <w:szCs w:val="24"/>
              </w:rPr>
              <w:t>.</w:t>
            </w:r>
          </w:p>
          <w:p>
            <w:pPr>
              <w:pStyle w:val="Normal"/>
              <w:spacing w:lineRule="auto" w:line="240" w:before="0" w:after="0"/>
              <w:jc w:val="both"/>
              <w:rPr>
                <w:b w:val="false"/>
                <w:bCs w:val="false"/>
              </w:rPr>
            </w:pPr>
            <w:r>
              <w:rPr>
                <w:rFonts w:ascii="Times New Roman" w:hAnsi="Times New Roman"/>
                <w:b w:val="false"/>
                <w:bCs w:val="false"/>
                <w:sz w:val="24"/>
                <w:szCs w:val="24"/>
              </w:rPr>
              <w:t>Количество товара, характеристики указаны в «Описании объекта закупки (Приложение №3 к извещению о проведении запроса котировок)</w:t>
            </w:r>
          </w:p>
        </w:tc>
      </w:tr>
      <w:tr>
        <w:trPr>
          <w:trHeight w:val="43" w:hRule="atLeast"/>
        </w:trPr>
        <w:tc>
          <w:tcPr>
            <w:tcW w:w="584" w:type="dxa"/>
            <w:tcBorders>
              <w:left w:val="single" w:sz="4" w:space="0" w:color="000000"/>
              <w:bottom w:val="single" w:sz="4" w:space="0" w:color="000000"/>
            </w:tcBorders>
            <w:shd w:color="auto" w:fill="auto" w:val="clear"/>
          </w:tcPr>
          <w:p>
            <w:pPr>
              <w:pStyle w:val="Normal"/>
              <w:suppressLineNumbers/>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4</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sz w:val="24"/>
                <w:szCs w:val="24"/>
              </w:rPr>
            </w:pPr>
            <w:r>
              <w:rPr>
                <w:rFonts w:ascii="Times New Roman" w:hAnsi="Times New Roman"/>
                <w:b/>
                <w:sz w:val="24"/>
                <w:szCs w:val="24"/>
              </w:rPr>
              <w:t>Форма котировочной заявки</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LineNumbers/>
              <w:snapToGrid w:val="false"/>
              <w:spacing w:lineRule="auto" w:line="240" w:before="0" w:after="0"/>
              <w:rPr>
                <w:rFonts w:ascii="Times New Roman" w:hAnsi="Times New Roman"/>
                <w:color w:val="000000"/>
                <w:sz w:val="24"/>
                <w:szCs w:val="24"/>
              </w:rPr>
            </w:pPr>
            <w:r>
              <w:rPr>
                <w:rFonts w:ascii="Times New Roman" w:hAnsi="Times New Roman"/>
                <w:sz w:val="24"/>
                <w:szCs w:val="24"/>
              </w:rPr>
              <w:t xml:space="preserve">Приложение </w:t>
            </w:r>
            <w:r>
              <w:rPr>
                <w:rFonts w:ascii="Times New Roman" w:hAnsi="Times New Roman"/>
                <w:color w:themeColor="text1" w:val="000000"/>
                <w:sz w:val="24"/>
                <w:szCs w:val="24"/>
              </w:rPr>
              <w:t xml:space="preserve">№2 к </w:t>
            </w:r>
            <w:r>
              <w:rPr>
                <w:rFonts w:ascii="Times New Roman" w:hAnsi="Times New Roman"/>
                <w:sz w:val="24"/>
                <w:szCs w:val="24"/>
              </w:rPr>
              <w:t>извещению о проведении запроса котировок</w:t>
            </w:r>
          </w:p>
        </w:tc>
      </w:tr>
      <w:tr>
        <w:trPr>
          <w:trHeight w:val="1789" w:hRule="atLeast"/>
          <w:cantSplit w:val="true"/>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5</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sz w:val="24"/>
                <w:szCs w:val="24"/>
              </w:rPr>
            </w:pPr>
            <w:r>
              <w:rPr>
                <w:rFonts w:ascii="Times New Roman" w:hAnsi="Times New Roman"/>
                <w:b/>
                <w:sz w:val="24"/>
                <w:szCs w:val="24"/>
              </w:rPr>
              <w:t>Сведения о начальной (максимальной) цене договора (цене лота) и</w:t>
            </w:r>
          </w:p>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sz w:val="24"/>
                <w:szCs w:val="24"/>
              </w:rPr>
              <w:t>порядок формирования цены договора</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highlight w:val="none"/>
                <w:shd w:fill="auto" w:val="clear"/>
              </w:rPr>
            </w:pPr>
            <w:r>
              <w:rPr>
                <w:rFonts w:ascii="Times New Roman" w:hAnsi="Times New Roman"/>
                <w:sz w:val="24"/>
                <w:szCs w:val="24"/>
                <w:shd w:fill="auto" w:val="clear"/>
              </w:rPr>
              <w:t>Начальная (максимальная) цена договора составляет</w:t>
            </w:r>
          </w:p>
          <w:p>
            <w:pPr>
              <w:pStyle w:val="Normal"/>
              <w:spacing w:lineRule="auto" w:line="240" w:before="0" w:after="0"/>
              <w:jc w:val="both"/>
              <w:rPr>
                <w:highlight w:val="none"/>
                <w:shd w:fill="FFFFFF" w:val="clear"/>
              </w:rPr>
            </w:pPr>
            <w:r>
              <w:rPr>
                <w:rFonts w:ascii="Times New Roman" w:hAnsi="Times New Roman"/>
                <w:color w:val="000000"/>
                <w:sz w:val="24"/>
                <w:szCs w:val="24"/>
                <w:shd w:fill="FFFFFF" w:val="clear"/>
              </w:rPr>
              <w:t>51 772,50 (Пятьдесят одна тысяча семьсот семьдесят два рубля 50 копеек)</w:t>
            </w:r>
          </w:p>
          <w:p>
            <w:pPr>
              <w:pStyle w:val="Normal"/>
              <w:spacing w:lineRule="auto" w:line="240" w:before="0" w:after="0"/>
              <w:jc w:val="both"/>
              <w:rPr>
                <w:highlight w:val="none"/>
                <w:shd w:fill="auto" w:val="clear"/>
              </w:rPr>
            </w:pPr>
            <w:r>
              <w:rPr>
                <w:rFonts w:ascii="Times New Roman" w:hAnsi="Times New Roman"/>
                <w:sz w:val="24"/>
                <w:szCs w:val="24"/>
                <w:shd w:fill="auto" w:val="clear"/>
              </w:rPr>
              <w:t>Начальная (максимальная) цена договора определена методом сопоставимых рыночных цен (п</w:t>
            </w:r>
            <w:r>
              <w:rPr>
                <w:rFonts w:ascii="Times New Roman" w:hAnsi="Times New Roman"/>
                <w:color w:themeColor="text1" w:val="000000"/>
                <w:sz w:val="24"/>
                <w:szCs w:val="24"/>
                <w:shd w:fill="auto" w:val="clear"/>
              </w:rPr>
              <w:t xml:space="preserve">риложение №1 к </w:t>
            </w:r>
            <w:r>
              <w:rPr>
                <w:rFonts w:ascii="Times New Roman" w:hAnsi="Times New Roman"/>
                <w:sz w:val="24"/>
                <w:szCs w:val="24"/>
                <w:shd w:fill="auto" w:val="clear"/>
              </w:rPr>
              <w:t>извещению о проведении запроса котировок).</w:t>
            </w:r>
          </w:p>
        </w:tc>
      </w:tr>
      <w:tr>
        <w:trPr>
          <w:trHeight w:val="89" w:hRule="atLeast"/>
          <w:cantSplit w:val="true"/>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6</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color w:val="000000"/>
                <w:sz w:val="24"/>
                <w:szCs w:val="24"/>
              </w:rPr>
              <w:t>Сведения о включенных (не включенных) в цену товара, работ, услуг</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1"/>
              <w:spacing w:before="0" w:after="0"/>
              <w:ind w:hanging="0" w:right="0"/>
              <w:contextualSpacing/>
              <w:jc w:val="both"/>
              <w:rPr>
                <w:rFonts w:ascii="Times New Roman" w:hAnsi="Times New Roman" w:eastAsia="MS Mincho;ＭＳ 明朝" w:cs="Times New Roman"/>
                <w:sz w:val="24"/>
                <w:szCs w:val="24"/>
                <w:highlight w:val="none"/>
                <w:shd w:fill="FFFFFF" w:val="clear"/>
                <w:lang w:eastAsia="en-US"/>
              </w:rPr>
            </w:pPr>
            <w:r>
              <w:rPr>
                <w:rFonts w:eastAsia="MS Mincho" w:cs="Times New Roman" w:ascii="Times New Roman" w:hAnsi="Times New Roman"/>
                <w:color w:val="000000"/>
                <w:sz w:val="24"/>
                <w:szCs w:val="24"/>
                <w:shd w:fill="FFFFFF" w:val="clear"/>
                <w:lang w:eastAsia="en-US"/>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tc>
      </w:tr>
      <w:tr>
        <w:trPr>
          <w:trHeight w:val="376" w:hRule="atLeast"/>
          <w:cantSplit w:val="true"/>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7</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color w:val="000000"/>
                <w:sz w:val="24"/>
                <w:szCs w:val="24"/>
              </w:rPr>
              <w:t>Источник финансирования</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LineNumbers/>
              <w:snapToGrid w:val="false"/>
              <w:spacing w:lineRule="auto" w:line="240" w:before="0" w:after="0"/>
              <w:rPr>
                <w:rFonts w:ascii="Times New Roman" w:hAnsi="Times New Roman"/>
                <w:bCs/>
                <w:color w:val="000000"/>
                <w:sz w:val="24"/>
                <w:szCs w:val="24"/>
              </w:rPr>
            </w:pPr>
            <w:r>
              <w:rPr>
                <w:rFonts w:ascii="Times New Roman" w:hAnsi="Times New Roman"/>
                <w:color w:val="000000"/>
                <w:sz w:val="24"/>
                <w:szCs w:val="24"/>
              </w:rPr>
              <w:t>Областной бюджет</w:t>
            </w:r>
          </w:p>
        </w:tc>
      </w:tr>
      <w:tr>
        <w:trPr>
          <w:trHeight w:val="822" w:hRule="atLeast"/>
          <w:cantSplit w:val="true"/>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bCs/>
                <w:color w:val="000000"/>
                <w:sz w:val="24"/>
                <w:szCs w:val="24"/>
              </w:rPr>
            </w:pPr>
            <w:r>
              <w:rPr>
                <w:rFonts w:ascii="Times New Roman" w:hAnsi="Times New Roman"/>
                <w:bCs/>
                <w:color w:val="000000"/>
                <w:sz w:val="24"/>
                <w:szCs w:val="24"/>
              </w:rPr>
              <w:t>8</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color w:val="000000"/>
                <w:sz w:val="24"/>
                <w:szCs w:val="24"/>
              </w:rPr>
              <w:t>Форма, сроки и порядок оплаты товара, работы, услуги</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ind w:hanging="0" w:left="0" w:right="0"/>
              <w:jc w:val="both"/>
              <w:rPr/>
            </w:pPr>
            <w:r>
              <w:rPr>
                <w:rFonts w:eastAsia="Times New Roman" w:ascii="Times New Roman" w:hAnsi="Times New Roman"/>
                <w:bCs/>
                <w:sz w:val="24"/>
                <w:szCs w:val="24"/>
                <w:shd w:fill="auto" w:val="clear"/>
                <w:lang w:eastAsia="ru-RU"/>
              </w:rPr>
              <w:t>Заказчик производит оплату в безналичном порядке путем перечисления денежных средств на расчетный счет Поставщика в течение 7 (семи) рабочих дней с даты приемки товара, на основании счета, счёт-фактуры.</w:t>
            </w:r>
          </w:p>
        </w:tc>
      </w:tr>
      <w:tr>
        <w:trPr>
          <w:trHeight w:val="1416"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9</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rPr>
                <w:rFonts w:ascii="Times New Roman" w:hAnsi="Times New Roman"/>
                <w:b/>
                <w:color w:val="000000"/>
                <w:sz w:val="24"/>
                <w:szCs w:val="24"/>
              </w:rPr>
            </w:pPr>
            <w:r>
              <w:rPr>
                <w:rFonts w:ascii="Times New Roman" w:hAnsi="Times New Roman"/>
                <w:b/>
                <w:color w:val="000000"/>
                <w:sz w:val="24"/>
                <w:szCs w:val="24"/>
              </w:rPr>
              <w:t>Место, условия поставки товара, выполнения работ, оказания услуг</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bCs/>
                <w:lang w:eastAsia="en-US"/>
              </w:rPr>
            </w:pPr>
            <w:r>
              <w:rPr>
                <w:rFonts w:eastAsia="Lucida Sans Unicode" w:ascii="Times New Roman" w:hAnsi="Times New Roman"/>
                <w:bCs/>
                <w:kern w:val="2"/>
                <w:sz w:val="24"/>
                <w:szCs w:val="24"/>
                <w:lang w:eastAsia="hi-IN" w:bidi="hi-IN"/>
              </w:rPr>
              <w:t xml:space="preserve">623950 Свердловская область г. Тавда  ул. </w:t>
            </w:r>
            <w:r>
              <w:rPr>
                <w:rFonts w:eastAsia="Lucida Sans Unicode" w:ascii="Times New Roman" w:hAnsi="Times New Roman"/>
                <w:bCs/>
                <w:kern w:val="2"/>
                <w:sz w:val="24"/>
                <w:szCs w:val="24"/>
                <w:lang w:eastAsia="en-US" w:bidi="hi-IN"/>
              </w:rPr>
              <w:t>Шоссейная, 5</w:t>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10</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rPr>
                <w:rFonts w:ascii="Times New Roman" w:hAnsi="Times New Roman" w:eastAsia="Arial"/>
                <w:b/>
                <w:color w:val="000000"/>
                <w:sz w:val="24"/>
                <w:szCs w:val="24"/>
              </w:rPr>
            </w:pPr>
            <w:r>
              <w:rPr>
                <w:rFonts w:eastAsia="Arial" w:ascii="Times New Roman" w:hAnsi="Times New Roman"/>
                <w:b/>
                <w:color w:val="000000"/>
                <w:sz w:val="24"/>
                <w:szCs w:val="24"/>
              </w:rPr>
              <w:t>Срок поставки товара, выполнения работ, оказания услуг</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highlight w:val="none"/>
                <w:shd w:fill="FFFFFF" w:val="clear"/>
              </w:rPr>
            </w:pPr>
            <w:r>
              <w:rPr>
                <w:rFonts w:eastAsia="Times New Roman" w:ascii="Times New Roman" w:hAnsi="Times New Roman"/>
                <w:sz w:val="24"/>
                <w:szCs w:val="24"/>
                <w:shd w:fill="FFFFFF" w:val="clear"/>
              </w:rPr>
              <w:t>С даты подписания договора по 31.07.202</w:t>
            </w:r>
            <w:r>
              <w:rPr>
                <w:rFonts w:eastAsia="Times New Roman" w:ascii="Times New Roman" w:hAnsi="Times New Roman"/>
                <w:color w:val="000000"/>
                <w:spacing w:val="-5"/>
                <w:sz w:val="24"/>
                <w:szCs w:val="24"/>
                <w:shd w:fill="FFFFFF" w:val="clear"/>
              </w:rPr>
              <w:t>6. Возможна досрочная поставка товара.</w:t>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11</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sz w:val="24"/>
                <w:szCs w:val="24"/>
              </w:rPr>
              <w:t>Место и порядок подачи заявок на участие в закупке</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hanging="0" w:left="0" w:right="170"/>
              <w:jc w:val="both"/>
              <w:rPr>
                <w:rFonts w:ascii="Times New Roman" w:hAnsi="Times New Roman"/>
                <w:sz w:val="24"/>
                <w:szCs w:val="24"/>
              </w:rPr>
            </w:pPr>
            <w:r>
              <w:rPr>
                <w:rFonts w:ascii="Times New Roman" w:hAnsi="Times New Roman"/>
                <w:sz w:val="24"/>
                <w:szCs w:val="24"/>
              </w:rPr>
              <w:t xml:space="preserve">Заявка подается оператору электронной площадки  </w:t>
            </w:r>
            <w:r>
              <w:rPr>
                <w:rFonts w:ascii="Times New Roman" w:hAnsi="Times New Roman"/>
                <w:bCs/>
                <w:sz w:val="24"/>
                <w:szCs w:val="24"/>
              </w:rPr>
              <w:t>ЭТП «Регион» в информационно-телекоммуникационной сети «Интернет» в</w:t>
            </w:r>
            <w:r>
              <w:rPr>
                <w:rFonts w:ascii="Times New Roman" w:hAnsi="Times New Roman"/>
                <w:sz w:val="24"/>
                <w:szCs w:val="24"/>
              </w:rPr>
              <w:t xml:space="preserve">  порядке, определенном оператором электронной площадки, информация о котором размещена по адресу:</w:t>
            </w:r>
          </w:p>
          <w:p>
            <w:pPr>
              <w:pStyle w:val="Normal"/>
              <w:spacing w:lineRule="auto" w:line="240" w:before="0" w:after="0"/>
              <w:textAlignment w:val="top"/>
              <w:rPr>
                <w:rFonts w:ascii="Times New Roman" w:hAnsi="Times New Roman"/>
                <w:sz w:val="24"/>
                <w:szCs w:val="24"/>
              </w:rPr>
            </w:pPr>
            <w:hyperlink r:id="rId2">
              <w:r>
                <w:rPr>
                  <w:rStyle w:val="Hyperlink"/>
                  <w:rFonts w:ascii="Times New Roman" w:hAnsi="Times New Roman"/>
                  <w:b/>
                  <w:bCs/>
                  <w:sz w:val="24"/>
                  <w:szCs w:val="24"/>
                  <w:lang w:val="en-US"/>
                </w:rPr>
                <w:t>https://etp-region.ru/?p=ф</w:t>
              </w:r>
            </w:hyperlink>
          </w:p>
          <w:p>
            <w:pPr>
              <w:pStyle w:val="Normal"/>
              <w:keepNext w:val="true"/>
              <w:keepLines/>
              <w:widowControl w:val="false"/>
              <w:numPr>
                <w:ilvl w:val="0"/>
                <w:numId w:val="0"/>
              </w:numPr>
              <w:suppressLineNumbers/>
              <w:tabs>
                <w:tab w:val="clear" w:pos="708"/>
                <w:tab w:val="left" w:pos="1080" w:leader="none"/>
              </w:tabs>
              <w:suppressAutoHyphens w:val="true"/>
              <w:spacing w:lineRule="auto" w:line="240" w:before="0" w:after="0"/>
              <w:ind w:firstLine="459" w:left="0"/>
              <w:jc w:val="both"/>
              <w:rPr>
                <w:rFonts w:ascii="Times New Roman" w:hAnsi="Times New Roman"/>
                <w:b/>
                <w:sz w:val="24"/>
                <w:szCs w:val="24"/>
              </w:rPr>
            </w:pPr>
            <w:r>
              <w:rPr>
                <w:rFonts w:ascii="Times New Roman" w:hAnsi="Times New Roman"/>
                <w:b/>
                <w:sz w:val="24"/>
                <w:szCs w:val="24"/>
              </w:rPr>
              <w:t>Порядок подачи котировочных заявок:</w:t>
            </w:r>
          </w:p>
          <w:p>
            <w:pPr>
              <w:pStyle w:val="Normal"/>
              <w:widowControl w:val="false"/>
              <w:spacing w:lineRule="auto" w:line="240" w:before="0" w:after="0"/>
              <w:ind w:firstLine="459"/>
              <w:jc w:val="both"/>
              <w:rPr>
                <w:rFonts w:ascii="Times New Roman" w:hAnsi="Times New Roman"/>
                <w:sz w:val="24"/>
                <w:szCs w:val="24"/>
              </w:rPr>
            </w:pPr>
            <w:r>
              <w:rPr>
                <w:rFonts w:ascii="Times New Roman" w:hAnsi="Times New Roman"/>
                <w:sz w:val="24"/>
                <w:szCs w:val="24"/>
              </w:rPr>
              <w:t>Порядок подачи заявки на участие в запросе котировок определяется регламентом оператора электронной площадки, на которой проводится запрос котировок.</w:t>
            </w:r>
          </w:p>
          <w:p>
            <w:pPr>
              <w:pStyle w:val="Normal"/>
              <w:spacing w:lineRule="auto" w:line="240" w:before="0" w:after="0"/>
              <w:ind w:firstLine="459"/>
              <w:jc w:val="both"/>
              <w:rPr>
                <w:rFonts w:ascii="Times New Roman" w:hAnsi="Times New Roman"/>
                <w:sz w:val="24"/>
                <w:szCs w:val="24"/>
              </w:rPr>
            </w:pPr>
            <w:r>
              <w:rPr>
                <w:rFonts w:ascii="Times New Roman" w:hAnsi="Times New Roman"/>
                <w:sz w:val="24"/>
                <w:szCs w:val="24"/>
              </w:rPr>
              <w:t>Обязательства участника закупки, связанные с подачей заявки на участие в запросе котировок, включают:</w:t>
            </w:r>
          </w:p>
          <w:p>
            <w:pPr>
              <w:pStyle w:val="Normal"/>
              <w:spacing w:lineRule="auto" w:line="240" w:before="0" w:after="0"/>
              <w:ind w:firstLine="459"/>
              <w:jc w:val="both"/>
              <w:rPr>
                <w:rFonts w:ascii="Times New Roman" w:hAnsi="Times New Roman"/>
                <w:sz w:val="24"/>
                <w:szCs w:val="24"/>
              </w:rPr>
            </w:pPr>
            <w:r>
              <w:rPr>
                <w:rFonts w:ascii="Times New Roman" w:hAnsi="Times New Roman"/>
                <w:sz w:val="24"/>
                <w:szCs w:val="24"/>
              </w:rPr>
              <w:t>а) обязательство заключить договор на условиях, указанных в проекте договора, являющегося неотъемлемой частью извещения о проведении запроса котировок (Приложение № 3 к извещению о закупке),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w:t>
            </w:r>
          </w:p>
          <w:p>
            <w:pPr>
              <w:pStyle w:val="Normal"/>
              <w:spacing w:lineRule="auto" w:line="240" w:before="0" w:after="0"/>
              <w:ind w:firstLine="459"/>
              <w:jc w:val="both"/>
              <w:rPr>
                <w:rFonts w:ascii="Times New Roman" w:hAnsi="Times New Roman"/>
                <w:sz w:val="24"/>
                <w:szCs w:val="24"/>
              </w:rPr>
            </w:pPr>
            <w:r>
              <w:rPr>
                <w:rFonts w:ascii="Times New Roman" w:hAnsi="Times New Roman"/>
                <w:sz w:val="24"/>
                <w:szCs w:val="24"/>
              </w:rPr>
              <w:t>б) обязательство не изменять и (или) не отзывать котировочную заявку после истечения срока окончания подачи заявок;</w:t>
            </w:r>
          </w:p>
          <w:p>
            <w:pPr>
              <w:pStyle w:val="Normal"/>
              <w:spacing w:lineRule="auto" w:line="240" w:before="0" w:after="0"/>
              <w:ind w:firstLine="459"/>
              <w:jc w:val="both"/>
              <w:rPr>
                <w:rFonts w:ascii="Times New Roman" w:hAnsi="Times New Roman"/>
                <w:sz w:val="24"/>
                <w:szCs w:val="24"/>
              </w:rPr>
            </w:pPr>
            <w:r>
              <w:rPr>
                <w:rFonts w:ascii="Times New Roman" w:hAnsi="Times New Roman"/>
                <w:sz w:val="24"/>
                <w:szCs w:val="24"/>
              </w:rPr>
              <w:t>в) обязательство не предоставлять в составе заявки заведомо недостоверные сведения, информацию, документы;</w:t>
            </w:r>
          </w:p>
          <w:p>
            <w:pPr>
              <w:pStyle w:val="Normal"/>
              <w:spacing w:lineRule="auto" w:line="240" w:before="0" w:after="0"/>
              <w:ind w:firstLine="459"/>
              <w:jc w:val="both"/>
              <w:rPr>
                <w:rFonts w:ascii="Times New Roman" w:hAnsi="Times New Roman"/>
                <w:sz w:val="24"/>
                <w:szCs w:val="24"/>
              </w:rPr>
            </w:pPr>
            <w:r>
              <w:rPr>
                <w:rFonts w:ascii="Times New Roman" w:hAnsi="Times New Roman"/>
                <w:sz w:val="24"/>
                <w:szCs w:val="24"/>
              </w:rPr>
              <w:t>г) согласие на обработку персональных данных для физических лиц и индивидуальных предпринимателей если иное не предусмотрено действующим законодательством Российской Федерации.</w:t>
            </w:r>
          </w:p>
          <w:p>
            <w:pPr>
              <w:pStyle w:val="Normal"/>
              <w:widowControl w:val="false"/>
              <w:spacing w:lineRule="auto" w:line="240" w:before="0" w:after="0"/>
              <w:ind w:firstLine="459"/>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не будет подано ни одной котировочной заявки, запрос котировок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 состоявшимся вносится в протокол подведения итогов запроса котировок в электронной форме.</w:t>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12</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sz w:val="24"/>
                <w:szCs w:val="24"/>
              </w:rPr>
            </w:pPr>
            <w:r>
              <w:rPr>
                <w:rFonts w:ascii="Times New Roman" w:hAnsi="Times New Roman"/>
                <w:b/>
                <w:color w:val="000000"/>
                <w:sz w:val="24"/>
                <w:szCs w:val="24"/>
              </w:rPr>
              <w:t>Даты начала и окончания подачи заявок:</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i/>
                <w:i/>
                <w:color w:themeColor="text1" w:val="000000"/>
                <w:sz w:val="24"/>
                <w:szCs w:val="24"/>
              </w:rPr>
            </w:pPr>
            <w:r>
              <w:rPr>
                <w:rFonts w:ascii="Times New Roman" w:hAnsi="Times New Roman"/>
                <w:i/>
                <w:color w:themeColor="text1" w:val="000000"/>
                <w:sz w:val="24"/>
                <w:szCs w:val="24"/>
              </w:rPr>
              <w:t>Дата и время начала срока подачи котировочных заявок:</w:t>
            </w:r>
          </w:p>
          <w:p>
            <w:pPr>
              <w:pStyle w:val="Normal"/>
              <w:suppressAutoHyphens w:val="true"/>
              <w:spacing w:lineRule="auto" w:line="240" w:before="0" w:after="0"/>
              <w:jc w:val="both"/>
              <w:rPr>
                <w:highlight w:val="none"/>
                <w:shd w:fill="FFFFFF" w:val="clear"/>
              </w:rPr>
            </w:pPr>
            <w:r>
              <w:rPr>
                <w:rFonts w:ascii="Times New Roman" w:hAnsi="Times New Roman"/>
                <w:b/>
                <w:color w:themeColor="text1" w:val="000000"/>
                <w:sz w:val="24"/>
                <w:szCs w:val="24"/>
                <w:shd w:fill="FFFFFF" w:val="clear"/>
              </w:rPr>
              <w:t>«09» июня 2026 с момента опубликования извещения</w:t>
            </w:r>
          </w:p>
          <w:p>
            <w:pPr>
              <w:pStyle w:val="Normal"/>
              <w:spacing w:lineRule="auto" w:line="240" w:before="0" w:after="0"/>
              <w:jc w:val="both"/>
              <w:rPr>
                <w:highlight w:val="none"/>
                <w:shd w:fill="FFFFFF" w:val="clear"/>
              </w:rPr>
            </w:pPr>
            <w:r>
              <w:rPr>
                <w:rFonts w:ascii="Times New Roman" w:hAnsi="Times New Roman"/>
                <w:i/>
                <w:color w:themeColor="text1" w:val="000000"/>
                <w:sz w:val="24"/>
                <w:szCs w:val="24"/>
                <w:shd w:fill="FFFFFF" w:val="clear"/>
              </w:rPr>
              <w:t>Дата и время  окончания  подачи котировочных заявок:</w:t>
            </w:r>
          </w:p>
          <w:p>
            <w:pPr>
              <w:pStyle w:val="Normal"/>
              <w:spacing w:lineRule="auto" w:line="240" w:before="0" w:after="0"/>
              <w:jc w:val="both"/>
              <w:rPr>
                <w:highlight w:val="none"/>
                <w:shd w:fill="FFFFFF" w:val="clear"/>
              </w:rPr>
            </w:pPr>
            <w:r>
              <w:rPr>
                <w:rFonts w:ascii="Times New Roman" w:hAnsi="Times New Roman"/>
                <w:b/>
                <w:color w:themeColor="text1" w:val="000000"/>
                <w:sz w:val="24"/>
                <w:szCs w:val="24"/>
                <w:shd w:fill="FFFFFF" w:val="clear"/>
              </w:rPr>
              <w:t>«18» июня 2026 года 09 часов 00 минут (время местное)</w:t>
            </w:r>
          </w:p>
          <w:p>
            <w:pPr>
              <w:pStyle w:val="Normal"/>
              <w:spacing w:lineRule="auto" w:line="240" w:before="0" w:after="0"/>
              <w:jc w:val="both"/>
              <w:rPr>
                <w:highlight w:val="none"/>
                <w:shd w:fill="FFFFFF" w:val="clear"/>
              </w:rPr>
            </w:pPr>
            <w:r>
              <w:rPr>
                <w:rFonts w:ascii="Times New Roman" w:hAnsi="Times New Roman"/>
                <w:i/>
                <w:color w:themeColor="text1" w:val="000000"/>
                <w:sz w:val="24"/>
                <w:szCs w:val="24"/>
                <w:shd w:fill="FFFFFF" w:val="clear"/>
              </w:rPr>
              <w:t>Дата рассмотрения котировочных заявок:</w:t>
            </w:r>
          </w:p>
          <w:p>
            <w:pPr>
              <w:pStyle w:val="Normal"/>
              <w:spacing w:lineRule="auto" w:line="240" w:before="0" w:after="0"/>
              <w:jc w:val="both"/>
              <w:rPr>
                <w:highlight w:val="none"/>
                <w:shd w:fill="FFFFFF" w:val="clear"/>
              </w:rPr>
            </w:pPr>
            <w:r>
              <w:rPr>
                <w:rFonts w:ascii="Times New Roman" w:hAnsi="Times New Roman"/>
                <w:b/>
                <w:color w:themeColor="text1" w:val="000000"/>
                <w:sz w:val="24"/>
                <w:szCs w:val="24"/>
                <w:shd w:fill="FFFFFF" w:val="clear"/>
              </w:rPr>
              <w:t>«19» июня 2026 года</w:t>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13</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pacing w:lineRule="auto" w:line="240" w:before="0" w:after="0"/>
              <w:jc w:val="both"/>
              <w:rPr>
                <w:rFonts w:ascii="Times New Roman" w:hAnsi="Times New Roman"/>
                <w:b/>
                <w:sz w:val="24"/>
                <w:szCs w:val="24"/>
              </w:rPr>
            </w:pPr>
            <w:r>
              <w:rPr>
                <w:rFonts w:ascii="Times New Roman" w:hAnsi="Times New Roman"/>
                <w:b/>
                <w:sz w:val="24"/>
                <w:szCs w:val="24"/>
              </w:rPr>
              <w:t>Требования к участникам закупки</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3 .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Times New Roman" w:hAnsi="Times New Roman"/>
                <w:sz w:val="24"/>
                <w:szCs w:val="24"/>
                <w:vertAlign w:val="superscript"/>
              </w:rPr>
              <w:t>1</w:t>
            </w:r>
            <w:r>
              <w:rPr>
                <w:rFonts w:ascii="Times New Roman" w:hAnsi="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hAnsi="Times New Roman"/>
                <w:sz w:val="24"/>
                <w:szCs w:val="24"/>
                <w:vertAlign w:val="superscript"/>
              </w:rPr>
              <w:t xml:space="preserve">28 </w:t>
            </w:r>
            <w:r>
              <w:rPr>
                <w:rFonts w:ascii="Times New Roman" w:hAnsi="Times New Roman"/>
                <w:sz w:val="24"/>
                <w:szCs w:val="24"/>
              </w:rPr>
              <w:t>Кодекса Российской Федерации об административных правонарушениях;</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 xml:space="preserve">7. обладание участником закупки исключительными правами на результаты интеллектуальной деятельности, если в связи </w:t>
            </w:r>
            <w:r>
              <w:rPr>
                <w:rFonts w:ascii="Times New Roman" w:hAnsi="Times New Roman"/>
                <w:color w:val="000000"/>
                <w:sz w:val="24"/>
                <w:szCs w:val="24"/>
              </w:rPr>
              <w:t>с исполнением договора заказчик приобретает права на такие результаты;</w:t>
            </w:r>
          </w:p>
          <w:p>
            <w:pPr>
              <w:pStyle w:val="Normal"/>
              <w:spacing w:lineRule="auto" w:line="240" w:before="0" w:after="0"/>
              <w:ind w:firstLine="460"/>
              <w:jc w:val="both"/>
              <w:rPr>
                <w:rFonts w:ascii="Times New Roman" w:hAnsi="Times New Roman"/>
                <w:color w:val="000000"/>
                <w:sz w:val="24"/>
                <w:szCs w:val="24"/>
              </w:rPr>
            </w:pPr>
            <w:r>
              <w:rPr>
                <w:rFonts w:ascii="Times New Roman" w:hAnsi="Times New Roman"/>
                <w:color w:val="000000"/>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pPr>
              <w:pStyle w:val="Normal"/>
              <w:spacing w:lineRule="auto" w:line="240" w:before="0" w:after="0"/>
              <w:ind w:firstLine="460"/>
              <w:jc w:val="both"/>
              <w:rPr>
                <w:rFonts w:ascii="Times New Roman" w:hAnsi="Times New Roman"/>
                <w:sz w:val="24"/>
                <w:szCs w:val="24"/>
              </w:rPr>
            </w:pPr>
            <w:r>
              <w:rPr>
                <w:rFonts w:ascii="Times New Roman" w:hAnsi="Times New Roman"/>
                <w:color w:val="000000"/>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Times New Roman" w:hAnsi="Times New Roman"/>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pacing w:lineRule="auto" w:line="240" w:before="0" w:after="0"/>
              <w:ind w:firstLine="46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 xml:space="preserve">10. отсутствие у участника закупки ограничений для участия в закупках, установленных законодательством </w:t>
            </w:r>
            <w:r>
              <w:rPr>
                <w:rFonts w:ascii="Times New Roman" w:hAnsi="Times New Roman"/>
                <w:color w:val="000000"/>
                <w:sz w:val="24"/>
                <w:szCs w:val="24"/>
              </w:rPr>
              <w:t>Российской Федерации.</w:t>
            </w:r>
          </w:p>
          <w:p>
            <w:pPr>
              <w:pStyle w:val="Normal"/>
              <w:spacing w:lineRule="auto" w:line="240" w:before="0" w:after="0"/>
              <w:ind w:firstLine="460"/>
              <w:jc w:val="both"/>
              <w:rPr>
                <w:rFonts w:ascii="Times New Roman" w:hAnsi="Times New Roman"/>
                <w:sz w:val="24"/>
                <w:szCs w:val="24"/>
              </w:rPr>
            </w:pPr>
            <w:r>
              <w:rPr>
                <w:rFonts w:ascii="Times New Roman" w:hAnsi="Times New Roman"/>
                <w:color w:val="000000"/>
                <w:sz w:val="24"/>
                <w:szCs w:val="24"/>
              </w:rPr>
              <w:t xml:space="preserve">11. отсутствие сведений об участнике закупки в реестре недобросовестных поставщиков, предусмотренном Федеральным </w:t>
            </w:r>
            <w:r>
              <w:rPr>
                <w:rFonts w:ascii="Times New Roman" w:hAnsi="Times New Roman"/>
                <w:sz w:val="24"/>
                <w:szCs w:val="24"/>
              </w:rPr>
              <w:t>законом № 223-ФЗ;</w:t>
            </w:r>
          </w:p>
          <w:p>
            <w:pPr>
              <w:pStyle w:val="Normal"/>
              <w:spacing w:lineRule="auto" w:line="240" w:before="0" w:after="0"/>
              <w:ind w:firstLine="460"/>
              <w:jc w:val="both"/>
              <w:rPr>
                <w:rFonts w:ascii="Times New Roman" w:hAnsi="Times New Roman"/>
                <w:color w:val="000000"/>
                <w:sz w:val="24"/>
                <w:szCs w:val="24"/>
              </w:rPr>
            </w:pPr>
            <w:r>
              <w:rPr>
                <w:rFonts w:ascii="Times New Roman" w:hAnsi="Times New Roman"/>
                <w:sz w:val="24"/>
                <w:szCs w:val="24"/>
              </w:rPr>
              <w:t>12. отсутствие сведений об участнике закупки в реестре недобросовестных поставщиков, предусмотренном Федеральным законом № 44-ФЗ.</w:t>
            </w:r>
          </w:p>
          <w:p>
            <w:pPr>
              <w:pStyle w:val="Normal"/>
              <w:spacing w:lineRule="auto" w:line="240" w:before="0" w:after="0"/>
              <w:ind w:firstLine="460"/>
              <w:jc w:val="both"/>
              <w:rPr>
                <w:rFonts w:ascii="Times New Roman" w:hAnsi="Times New Roman"/>
                <w:color w:val="000000"/>
                <w:sz w:val="24"/>
                <w:szCs w:val="24"/>
              </w:rPr>
            </w:pPr>
            <w:r>
              <w:rPr>
                <w:rFonts w:ascii="Times New Roman" w:hAnsi="Times New Roman"/>
                <w:color w:val="000000"/>
                <w:sz w:val="24"/>
                <w:szCs w:val="24"/>
              </w:rPr>
              <w:t>13. участник закупки не является иностранным агентом в соответствии с Федеральным законом № 255-ФЗ.</w:t>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14</w:t>
            </w:r>
          </w:p>
        </w:tc>
        <w:tc>
          <w:tcPr>
            <w:tcW w:w="3039" w:type="dxa"/>
            <w:gridSpan w:val="2"/>
            <w:tcBorders>
              <w:top w:val="single" w:sz="4" w:space="0" w:color="000000"/>
              <w:left w:val="single" w:sz="4" w:space="0" w:color="000000"/>
              <w:bottom w:val="single" w:sz="4" w:space="0" w:color="000000"/>
            </w:tcBorders>
            <w:shd w:color="auto" w:fill="auto" w:val="clear"/>
          </w:tcPr>
          <w:p>
            <w:pPr>
              <w:pStyle w:val="ConsPlusNormal1"/>
              <w:spacing w:before="240" w:after="0"/>
              <w:ind w:hanging="0" w:right="0"/>
              <w:jc w:val="both"/>
              <w:rPr>
                <w:rFonts w:ascii="Times New Roman" w:hAnsi="Times New Roman" w:cs="Times New Roman"/>
                <w:sz w:val="24"/>
                <w:szCs w:val="24"/>
              </w:rPr>
            </w:pPr>
            <w:r>
              <w:rPr>
                <w:rFonts w:cs="Times New Roman" w:ascii="Times New Roman" w:hAnsi="Times New Roman"/>
                <w:b/>
                <w:bCs/>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соответствии с Постановлением Правительства РФ от 23.12.2024 № 1875</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319" w:right="0"/>
              <w:jc w:val="both"/>
              <w:rPr>
                <w:highlight w:val="none"/>
                <w:shd w:fill="FFFFFF" w:val="clear"/>
              </w:rPr>
            </w:pPr>
            <w:r>
              <w:rPr>
                <w:rFonts w:ascii="Times New Roman" w:hAnsi="Times New Roman"/>
                <w:b/>
                <w:bCs/>
                <w:sz w:val="24"/>
                <w:szCs w:val="24"/>
                <w:shd w:fill="FFFFFF" w:val="clear"/>
              </w:rPr>
              <w:t xml:space="preserve">    </w:t>
            </w:r>
            <w:r>
              <w:rPr>
                <w:rFonts w:ascii="Times New Roman" w:hAnsi="Times New Roman"/>
                <w:b/>
                <w:bCs/>
                <w:sz w:val="24"/>
                <w:szCs w:val="24"/>
                <w:shd w:fill="FFFFFF" w:val="clear"/>
              </w:rPr>
              <w:t>Установлено для ОКПД 2:</w:t>
            </w:r>
          </w:p>
          <w:p>
            <w:pPr>
              <w:pStyle w:val="Normal"/>
              <w:ind w:firstLine="319" w:right="0"/>
              <w:jc w:val="both"/>
              <w:rPr>
                <w:rFonts w:ascii="Times New Roman" w:hAnsi="Times New Roman"/>
                <w:b/>
                <w:bCs/>
                <w:sz w:val="24"/>
                <w:szCs w:val="24"/>
                <w:highlight w:val="none"/>
                <w:shd w:fill="FFFFFF" w:val="clear"/>
              </w:rPr>
            </w:pPr>
            <w:r>
              <w:rPr>
                <w:rFonts w:ascii="Times New Roman" w:hAnsi="Times New Roman"/>
                <w:b/>
                <w:bCs/>
                <w:sz w:val="24"/>
                <w:szCs w:val="24"/>
                <w:shd w:fill="FFFFFF" w:val="clear"/>
              </w:rPr>
              <w:t>14.19.23.140; 13.20.20.119</w:t>
            </w:r>
          </w:p>
          <w:p>
            <w:pPr>
              <w:pStyle w:val="Style36"/>
              <w:shd w:val="clear" w:fill="FFFFFF"/>
              <w:spacing w:before="0" w:after="0"/>
              <w:ind w:firstLine="540" w:right="0"/>
              <w:jc w:val="both"/>
              <w:rPr/>
            </w:pPr>
            <w:r>
              <w:rPr>
                <w:rFonts w:ascii="Times New Roman" w:hAnsi="Times New Roman"/>
                <w:b/>
                <w:color w:val="000000"/>
                <w:sz w:val="24"/>
                <w:szCs w:val="24"/>
                <w:shd w:fill="FFFFFF" w:val="clear"/>
              </w:rPr>
              <w:t>Для подтверждения происхождения товаров из Российской Федерации</w:t>
            </w:r>
            <w:r>
              <w:rPr>
                <w:rFonts w:ascii="Times New Roman" w:hAnsi="Times New Roman"/>
                <w:color w:val="000000"/>
                <w:sz w:val="24"/>
                <w:szCs w:val="24"/>
                <w:shd w:fill="FFFFFF" w:val="clear"/>
              </w:rPr>
              <w:t xml:space="preserve"> - номер реестровой записи из реестра российской промышленной продукции, предусмотренного </w:t>
            </w:r>
            <w:r>
              <w:fldChar w:fldCharType="begin"/>
            </w:r>
            <w:r>
              <w:rPr>
                <w:rStyle w:val="Hyperlink"/>
                <w:sz w:val="24"/>
                <w:shd w:fill="FFFFFF" w:val="clear"/>
                <w:szCs w:val="24"/>
                <w:rFonts w:ascii="Times New Roman" w:hAnsi="Times New Roman"/>
                <w:color w:val="1A0DAB"/>
              </w:rPr>
              <w:instrText xml:space="preserve"> HYPERLINK "https://www.consultant.ru/document/cons_doc_LAW_479337/9821483d3009cbc4f93b5b8bc92edd72fd3da626/" \l "dst225"</w:instrText>
            </w:r>
            <w:r>
              <w:rPr>
                <w:rStyle w:val="Hyperlink"/>
                <w:sz w:val="24"/>
                <w:shd w:fill="FFFFFF" w:val="clear"/>
                <w:szCs w:val="24"/>
                <w:rFonts w:ascii="Times New Roman" w:hAnsi="Times New Roman"/>
                <w:color w:val="1A0DAB"/>
              </w:rPr>
              <w:fldChar w:fldCharType="separate"/>
            </w:r>
            <w:r>
              <w:rPr>
                <w:rStyle w:val="Hyperlink"/>
                <w:rFonts w:ascii="Times New Roman" w:hAnsi="Times New Roman"/>
                <w:color w:val="1A0DAB"/>
                <w:sz w:val="24"/>
                <w:szCs w:val="24"/>
                <w:shd w:fill="FFFFFF" w:val="clear"/>
              </w:rPr>
              <w:t>статьей 17.1</w:t>
            </w:r>
            <w:r>
              <w:rPr>
                <w:rStyle w:val="Hyperlink"/>
                <w:sz w:val="24"/>
                <w:shd w:fill="FFFFFF" w:val="clear"/>
                <w:szCs w:val="24"/>
                <w:rFonts w:ascii="Times New Roman" w:hAnsi="Times New Roman"/>
                <w:color w:val="1A0DAB"/>
              </w:rPr>
              <w:fldChar w:fldCharType="end"/>
            </w:r>
            <w:r>
              <w:rPr>
                <w:rFonts w:ascii="Times New Roman" w:hAnsi="Times New Roman"/>
                <w:color w:val="000000"/>
                <w:sz w:val="24"/>
                <w:szCs w:val="24"/>
                <w:shd w:fill="FFFFFF" w:val="clear"/>
              </w:rPr>
              <w:t> Федерального закона "О промышленной политике в Российской Федерации", содержащей в том числе:</w:t>
            </w:r>
          </w:p>
          <w:p>
            <w:pPr>
              <w:pStyle w:val="Style36"/>
              <w:shd w:val="clear" w:fill="FFFFFF"/>
              <w:spacing w:before="0" w:after="0"/>
              <w:ind w:firstLine="540" w:right="0"/>
              <w:jc w:val="both"/>
              <w:rPr/>
            </w:pPr>
            <w:r>
              <w:rPr>
                <w:rFonts w:ascii="Times New Roman" w:hAnsi="Times New Roman"/>
                <w:color w:val="000000"/>
                <w:sz w:val="24"/>
                <w:szCs w:val="24"/>
                <w:shd w:fill="FFFFFF" w:val="clear"/>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
              <w:r>
                <w:rPr>
                  <w:rStyle w:val="Hyperlink"/>
                  <w:rFonts w:ascii="Times New Roman" w:hAnsi="Times New Roman"/>
                  <w:color w:val="1A0DAB"/>
                  <w:sz w:val="24"/>
                  <w:szCs w:val="24"/>
                  <w:shd w:fill="FFFFFF" w:val="clear"/>
                </w:rPr>
                <w:t>постановлением</w:t>
              </w:r>
            </w:hyperlink>
            <w:r>
              <w:rPr>
                <w:rFonts w:ascii="Times New Roman" w:hAnsi="Times New Roman"/>
                <w:color w:val="000000"/>
                <w:sz w:val="24"/>
                <w:szCs w:val="24"/>
                <w:shd w:fill="FFFFFF" w:val="clear"/>
              </w:rPr>
              <w:t> Правительства РФ от 17.07.2015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
              <w:r>
                <w:rPr>
                  <w:rStyle w:val="Hyperlink"/>
                  <w:rFonts w:ascii="Times New Roman" w:hAnsi="Times New Roman"/>
                  <w:color w:val="1A0DAB"/>
                  <w:sz w:val="24"/>
                  <w:szCs w:val="24"/>
                  <w:shd w:fill="FFFFFF" w:val="clear"/>
                </w:rPr>
                <w:t>постановлением</w:t>
              </w:r>
            </w:hyperlink>
            <w:r>
              <w:rPr>
                <w:rFonts w:ascii="Times New Roman" w:hAnsi="Times New Roman"/>
                <w:color w:val="000000"/>
                <w:sz w:val="24"/>
                <w:szCs w:val="24"/>
                <w:shd w:fill="FFFFFF" w:val="clear"/>
              </w:rPr>
              <w:t> Правительства РФ от 17.07.2015 N 719  "О подтверждении производства российской промышленной продукции" для целей осуществления закупок;</w:t>
            </w:r>
          </w:p>
          <w:p>
            <w:pPr>
              <w:pStyle w:val="Style36"/>
              <w:shd w:val="clear" w:fill="FFFFFF"/>
              <w:spacing w:before="0" w:after="0"/>
              <w:ind w:firstLine="540" w:right="0"/>
              <w:jc w:val="both"/>
              <w:rPr/>
            </w:pPr>
            <w:r>
              <w:rPr>
                <w:rFonts w:ascii="Times New Roman" w:hAnsi="Times New Roman"/>
                <w:color w:val="000000"/>
                <w:sz w:val="24"/>
                <w:szCs w:val="24"/>
                <w:shd w:fill="FFFFFF" w:val="clear"/>
              </w:rPr>
              <w:t>информацию об уровне радиоэлектронной продукции (для товара, являющегося в соответствии с </w:t>
            </w:r>
            <w:hyperlink r:id="rId5">
              <w:r>
                <w:rPr>
                  <w:rStyle w:val="Hyperlink"/>
                  <w:rFonts w:ascii="Times New Roman" w:hAnsi="Times New Roman"/>
                  <w:color w:val="1A0DAB"/>
                  <w:sz w:val="24"/>
                  <w:szCs w:val="24"/>
                  <w:shd w:fill="FFFFFF" w:val="clear"/>
                </w:rPr>
                <w:t>постановлением</w:t>
              </w:r>
            </w:hyperlink>
            <w:r>
              <w:rPr>
                <w:rFonts w:ascii="Times New Roman" w:hAnsi="Times New Roman"/>
                <w:color w:val="000000"/>
                <w:sz w:val="24"/>
                <w:szCs w:val="24"/>
                <w:shd w:fill="FFFFFF" w:val="clear"/>
              </w:rPr>
              <w:t> Правительства РФ от 17.07.2015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Style36"/>
              <w:shd w:val="clear" w:fill="FFFFFF"/>
              <w:spacing w:before="0" w:after="0"/>
              <w:ind w:firstLine="539" w:right="0"/>
              <w:jc w:val="both"/>
              <w:rPr>
                <w:highlight w:val="none"/>
                <w:shd w:fill="FFFFFF" w:val="clear"/>
              </w:rPr>
            </w:pPr>
            <w:r>
              <w:rPr>
                <w:rFonts w:ascii="Times New Roman" w:hAnsi="Times New Roman"/>
                <w:sz w:val="24"/>
                <w:szCs w:val="24"/>
                <w:shd w:fill="FFFFFF" w:val="clear"/>
              </w:rPr>
              <w:t>Д</w:t>
            </w:r>
            <w:r>
              <w:rPr>
                <w:rFonts w:ascii="Times New Roman" w:hAnsi="Times New Roman"/>
                <w:b/>
                <w:color w:val="000000"/>
                <w:sz w:val="24"/>
                <w:szCs w:val="24"/>
                <w:shd w:fill="FFFFFF" w:val="clear"/>
              </w:rPr>
              <w:t>ля подтверждения происхождения товаров из государств - членов Евразийского экономического союза</w:t>
            </w:r>
            <w:r>
              <w:rPr>
                <w:rFonts w:ascii="Times New Roman" w:hAnsi="Times New Roman"/>
                <w:color w:val="000000"/>
                <w:sz w:val="24"/>
                <w:szCs w:val="24"/>
                <w:shd w:fill="FFFFFF" w:val="clear"/>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Style36"/>
              <w:shd w:val="clear" w:fill="FFFFFF"/>
              <w:spacing w:before="0" w:after="0"/>
              <w:ind w:firstLine="539" w:right="0"/>
              <w:jc w:val="both"/>
              <w:rPr>
                <w:highlight w:val="none"/>
                <w:shd w:fill="FFFFFF" w:val="clear"/>
              </w:rPr>
            </w:pPr>
            <w:r>
              <w:rPr>
                <w:rFonts w:ascii="Times New Roman" w:hAnsi="Times New Roman"/>
                <w:color w:val="000000"/>
                <w:sz w:val="24"/>
                <w:szCs w:val="24"/>
                <w:shd w:fill="FFFFFF" w:val="clear"/>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Style36"/>
              <w:shd w:val="clear" w:fill="FFFFFF"/>
              <w:spacing w:before="0" w:after="0"/>
              <w:ind w:firstLine="539" w:right="0"/>
              <w:jc w:val="both"/>
              <w:rPr>
                <w:highlight w:val="none"/>
                <w:shd w:fill="FFFFFF" w:val="clear"/>
              </w:rPr>
            </w:pPr>
            <w:r>
              <w:rPr>
                <w:rFonts w:ascii="Times New Roman" w:hAnsi="Times New Roman"/>
                <w:color w:val="000000"/>
                <w:sz w:val="24"/>
                <w:szCs w:val="24"/>
                <w:shd w:fill="FFFFFF" w:val="clear"/>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trPr>
          <w:trHeight w:val="659" w:hRule="atLeast"/>
        </w:trPr>
        <w:tc>
          <w:tcPr>
            <w:tcW w:w="584" w:type="dxa"/>
            <w:tcBorders>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15</w:t>
            </w:r>
          </w:p>
        </w:tc>
        <w:tc>
          <w:tcPr>
            <w:tcW w:w="3039" w:type="dxa"/>
            <w:gridSpan w:val="2"/>
            <w:tcBorders>
              <w:left w:val="single" w:sz="4" w:space="0" w:color="000000"/>
              <w:bottom w:val="single" w:sz="4" w:space="0" w:color="000000"/>
            </w:tcBorders>
            <w:shd w:color="auto" w:fill="auto" w:val="clear"/>
          </w:tcPr>
          <w:p>
            <w:pPr>
              <w:pStyle w:val="ConsPlusNormal1"/>
              <w:spacing w:before="240" w:after="0"/>
              <w:ind w:hanging="0" w:right="0"/>
              <w:jc w:val="both"/>
              <w:rPr>
                <w:rFonts w:ascii="Times New Roman" w:hAnsi="Times New Roman" w:cs="Times New Roman"/>
                <w:b/>
                <w:bCs/>
                <w:sz w:val="24"/>
                <w:szCs w:val="24"/>
              </w:rPr>
            </w:pPr>
            <w:r>
              <w:rPr>
                <w:rFonts w:cs="Times New Roman" w:ascii="Times New Roman" w:hAnsi="Times New Roman"/>
                <w:b/>
                <w:bCs/>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Постановлением Правительства РФ от 23.12.2024 № 1875</w:t>
            </w:r>
          </w:p>
        </w:tc>
        <w:tc>
          <w:tcPr>
            <w:tcW w:w="6316" w:type="dxa"/>
            <w:gridSpan w:val="2"/>
            <w:tcBorders>
              <w:left w:val="single" w:sz="4" w:space="0" w:color="000000"/>
              <w:bottom w:val="single" w:sz="4" w:space="0" w:color="000000"/>
              <w:right w:val="single" w:sz="4" w:space="0" w:color="000000"/>
            </w:tcBorders>
            <w:shd w:color="auto" w:fill="auto" w:val="clear"/>
          </w:tcPr>
          <w:p>
            <w:pPr>
              <w:pStyle w:val="Normal"/>
              <w:ind w:firstLine="319" w:right="0"/>
              <w:jc w:val="both"/>
              <w:rPr>
                <w:highlight w:val="none"/>
                <w:shd w:fill="FFFFFF" w:val="clear"/>
              </w:rPr>
            </w:pPr>
            <w:r>
              <w:rPr>
                <w:rFonts w:ascii="Times New Roman" w:hAnsi="Times New Roman"/>
                <w:b/>
                <w:bCs/>
                <w:sz w:val="24"/>
                <w:szCs w:val="24"/>
                <w:shd w:fill="FFFFFF" w:val="clear"/>
              </w:rPr>
              <w:t xml:space="preserve">  </w:t>
            </w:r>
            <w:r>
              <w:rPr>
                <w:rFonts w:ascii="Times New Roman" w:hAnsi="Times New Roman"/>
                <w:b/>
                <w:bCs/>
                <w:sz w:val="24"/>
                <w:szCs w:val="24"/>
                <w:shd w:fill="FFFFFF" w:val="clear"/>
              </w:rPr>
              <w:t>Установлено для ОКПД 2:</w:t>
            </w:r>
          </w:p>
          <w:p>
            <w:pPr>
              <w:pStyle w:val="Normal"/>
              <w:ind w:firstLine="319" w:right="0"/>
              <w:jc w:val="both"/>
              <w:rPr>
                <w:highlight w:val="none"/>
                <w:shd w:fill="FFFFFF" w:val="clear"/>
              </w:rPr>
            </w:pPr>
            <w:r>
              <w:rPr>
                <w:rFonts w:ascii="Times New Roman" w:hAnsi="Times New Roman"/>
                <w:b/>
                <w:bCs/>
                <w:sz w:val="24"/>
                <w:szCs w:val="24"/>
                <w:shd w:fill="FFFFFF" w:val="clear"/>
              </w:rPr>
              <w:t>20.41.32.114; 20.41.32.125; 20.41.32.113; 22.19.60.110; 32.99.59.000; 22.2.11.190; 20.20.14.000; 20.41.32.111; 20.41.32.119</w:t>
            </w:r>
          </w:p>
          <w:p>
            <w:pPr>
              <w:pStyle w:val="Style36"/>
              <w:shd w:val="clear" w:fill="FFFFFF"/>
              <w:spacing w:before="0" w:after="0"/>
              <w:ind w:firstLine="540" w:right="0"/>
              <w:jc w:val="both"/>
              <w:rPr/>
            </w:pPr>
            <w:r>
              <w:rPr>
                <w:rFonts w:ascii="Times New Roman" w:hAnsi="Times New Roman"/>
                <w:b/>
                <w:color w:val="000000"/>
                <w:sz w:val="24"/>
                <w:szCs w:val="24"/>
                <w:shd w:fill="FFFFFF" w:val="clear"/>
              </w:rPr>
              <w:t>Для подтверждения происхождения товаров из Российской Федерации</w:t>
            </w:r>
            <w:r>
              <w:rPr>
                <w:rFonts w:ascii="Times New Roman" w:hAnsi="Times New Roman"/>
                <w:color w:val="000000"/>
                <w:sz w:val="24"/>
                <w:szCs w:val="24"/>
                <w:shd w:fill="FFFFFF" w:val="clear"/>
              </w:rPr>
              <w:t xml:space="preserve"> - номер реестровой записи из реестра российской промышленной продукции, предусмотренного </w:t>
            </w:r>
            <w:r>
              <w:fldChar w:fldCharType="begin"/>
            </w:r>
            <w:r>
              <w:rPr>
                <w:rStyle w:val="Hyperlink"/>
                <w:sz w:val="24"/>
                <w:shd w:fill="FFFFFF" w:val="clear"/>
                <w:szCs w:val="24"/>
                <w:rFonts w:ascii="Times New Roman" w:hAnsi="Times New Roman"/>
                <w:color w:val="1A0DAB"/>
              </w:rPr>
              <w:instrText xml:space="preserve"> HYPERLINK "https://www.consultant.ru/document/cons_doc_LAW_479337/9821483d3009cbc4f93b5b8bc92edd72fd3da626/" \l "dst225"</w:instrText>
            </w:r>
            <w:r>
              <w:rPr>
                <w:rStyle w:val="Hyperlink"/>
                <w:sz w:val="24"/>
                <w:shd w:fill="FFFFFF" w:val="clear"/>
                <w:szCs w:val="24"/>
                <w:rFonts w:ascii="Times New Roman" w:hAnsi="Times New Roman"/>
                <w:color w:val="1A0DAB"/>
              </w:rPr>
              <w:fldChar w:fldCharType="separate"/>
            </w:r>
            <w:r>
              <w:rPr>
                <w:rStyle w:val="Hyperlink"/>
                <w:rFonts w:ascii="Times New Roman" w:hAnsi="Times New Roman"/>
                <w:color w:val="1A0DAB"/>
                <w:sz w:val="24"/>
                <w:szCs w:val="24"/>
                <w:shd w:fill="FFFFFF" w:val="clear"/>
              </w:rPr>
              <w:t>статьей 17.1</w:t>
            </w:r>
            <w:r>
              <w:rPr>
                <w:rStyle w:val="Hyperlink"/>
                <w:sz w:val="24"/>
                <w:shd w:fill="FFFFFF" w:val="clear"/>
                <w:szCs w:val="24"/>
                <w:rFonts w:ascii="Times New Roman" w:hAnsi="Times New Roman"/>
                <w:color w:val="1A0DAB"/>
              </w:rPr>
              <w:fldChar w:fldCharType="end"/>
            </w:r>
            <w:r>
              <w:rPr>
                <w:rFonts w:ascii="Times New Roman" w:hAnsi="Times New Roman"/>
                <w:color w:val="000000"/>
                <w:sz w:val="24"/>
                <w:szCs w:val="24"/>
                <w:shd w:fill="FFFFFF" w:val="clear"/>
              </w:rPr>
              <w:t> Федерального закона "О промышленной политике в Российской Федерации", содержащей в том числе:</w:t>
            </w:r>
          </w:p>
          <w:p>
            <w:pPr>
              <w:pStyle w:val="Style36"/>
              <w:shd w:val="clear" w:fill="FFFFFF"/>
              <w:spacing w:before="0" w:after="0"/>
              <w:ind w:firstLine="540" w:right="0"/>
              <w:jc w:val="both"/>
              <w:rPr/>
            </w:pPr>
            <w:r>
              <w:rPr>
                <w:rFonts w:ascii="Times New Roman" w:hAnsi="Times New Roman"/>
                <w:color w:val="000000"/>
                <w:sz w:val="24"/>
                <w:szCs w:val="24"/>
                <w:shd w:fill="FFFFFF" w:val="clear"/>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6">
              <w:r>
                <w:rPr>
                  <w:rStyle w:val="Hyperlink"/>
                  <w:rFonts w:ascii="Times New Roman" w:hAnsi="Times New Roman"/>
                  <w:color w:val="1A0DAB"/>
                  <w:sz w:val="24"/>
                  <w:szCs w:val="24"/>
                  <w:shd w:fill="FFFFFF" w:val="clear"/>
                </w:rPr>
                <w:t>постановлением</w:t>
              </w:r>
            </w:hyperlink>
            <w:r>
              <w:rPr>
                <w:rFonts w:ascii="Times New Roman" w:hAnsi="Times New Roman"/>
                <w:color w:val="000000"/>
                <w:sz w:val="24"/>
                <w:szCs w:val="24"/>
                <w:shd w:fill="FFFFFF" w:val="clear"/>
              </w:rPr>
              <w:t> Правительства РФ от 17.07.2015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7">
              <w:r>
                <w:rPr>
                  <w:rStyle w:val="Hyperlink"/>
                  <w:rFonts w:ascii="Times New Roman" w:hAnsi="Times New Roman"/>
                  <w:color w:val="1A0DAB"/>
                  <w:sz w:val="24"/>
                  <w:szCs w:val="24"/>
                  <w:shd w:fill="FFFFFF" w:val="clear"/>
                </w:rPr>
                <w:t>постановлением</w:t>
              </w:r>
            </w:hyperlink>
            <w:r>
              <w:rPr>
                <w:rFonts w:ascii="Times New Roman" w:hAnsi="Times New Roman"/>
                <w:color w:val="000000"/>
                <w:sz w:val="24"/>
                <w:szCs w:val="24"/>
                <w:shd w:fill="FFFFFF" w:val="clear"/>
              </w:rPr>
              <w:t> Правительства РФ от 17.07.2015 N 719  "О подтверждении производства российской промышленной продукции" для целей осуществления закупок;</w:t>
            </w:r>
          </w:p>
          <w:p>
            <w:pPr>
              <w:pStyle w:val="Style36"/>
              <w:shd w:val="clear" w:fill="FFFFFF"/>
              <w:spacing w:before="0" w:after="0"/>
              <w:ind w:firstLine="540" w:right="0"/>
              <w:jc w:val="both"/>
              <w:rPr/>
            </w:pPr>
            <w:r>
              <w:rPr>
                <w:rFonts w:ascii="Times New Roman" w:hAnsi="Times New Roman"/>
                <w:color w:val="000000"/>
                <w:sz w:val="24"/>
                <w:szCs w:val="24"/>
                <w:shd w:fill="FFFFFF" w:val="clear"/>
              </w:rPr>
              <w:t>информацию об уровне радиоэлектронной продукции (для товара, являющегося в соответствии с </w:t>
            </w:r>
            <w:hyperlink r:id="rId8">
              <w:r>
                <w:rPr>
                  <w:rStyle w:val="Hyperlink"/>
                  <w:rFonts w:ascii="Times New Roman" w:hAnsi="Times New Roman"/>
                  <w:color w:val="1A0DAB"/>
                  <w:sz w:val="24"/>
                  <w:szCs w:val="24"/>
                  <w:shd w:fill="FFFFFF" w:val="clear"/>
                </w:rPr>
                <w:t>постановлением</w:t>
              </w:r>
            </w:hyperlink>
            <w:r>
              <w:rPr>
                <w:rFonts w:ascii="Times New Roman" w:hAnsi="Times New Roman"/>
                <w:color w:val="000000"/>
                <w:sz w:val="24"/>
                <w:szCs w:val="24"/>
                <w:shd w:fill="FFFFFF" w:val="clear"/>
              </w:rPr>
              <w:t> Правительства РФ от 17.07.2015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Style36"/>
              <w:shd w:val="clear" w:fill="FFFFFF"/>
              <w:spacing w:before="0" w:after="0"/>
              <w:ind w:firstLine="539" w:right="0"/>
              <w:jc w:val="both"/>
              <w:rPr>
                <w:highlight w:val="none"/>
                <w:shd w:fill="FFFFFF" w:val="clear"/>
              </w:rPr>
            </w:pPr>
            <w:r>
              <w:rPr>
                <w:rFonts w:ascii="Times New Roman" w:hAnsi="Times New Roman"/>
                <w:sz w:val="24"/>
                <w:szCs w:val="24"/>
                <w:shd w:fill="FFFFFF" w:val="clear"/>
              </w:rPr>
              <w:t>Д</w:t>
            </w:r>
            <w:r>
              <w:rPr>
                <w:rFonts w:ascii="Times New Roman" w:hAnsi="Times New Roman"/>
                <w:b/>
                <w:color w:val="000000"/>
                <w:sz w:val="24"/>
                <w:szCs w:val="24"/>
                <w:shd w:fill="FFFFFF" w:val="clear"/>
              </w:rPr>
              <w:t>ля подтверждения происхождения товаров из государств - членов Евразийского экономического союза</w:t>
            </w:r>
            <w:r>
              <w:rPr>
                <w:rFonts w:ascii="Times New Roman" w:hAnsi="Times New Roman"/>
                <w:color w:val="000000"/>
                <w:sz w:val="24"/>
                <w:szCs w:val="24"/>
                <w:shd w:fill="FFFFFF" w:val="clear"/>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Style36"/>
              <w:shd w:val="clear" w:fill="FFFFFF"/>
              <w:spacing w:before="0" w:after="0"/>
              <w:ind w:firstLine="539" w:right="0"/>
              <w:jc w:val="both"/>
              <w:rPr>
                <w:highlight w:val="none"/>
                <w:shd w:fill="FFFFFF" w:val="clear"/>
              </w:rPr>
            </w:pPr>
            <w:r>
              <w:rPr>
                <w:rFonts w:ascii="Times New Roman" w:hAnsi="Times New Roman"/>
                <w:color w:val="000000"/>
                <w:sz w:val="24"/>
                <w:szCs w:val="24"/>
                <w:shd w:fill="FFFFFF" w:val="clear"/>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Style36"/>
              <w:shd w:val="clear" w:fill="FFFFFF"/>
              <w:spacing w:before="0" w:after="0"/>
              <w:ind w:firstLine="539" w:right="0"/>
              <w:jc w:val="both"/>
              <w:rPr>
                <w:highlight w:val="none"/>
                <w:shd w:fill="FFFFFF" w:val="clear"/>
              </w:rPr>
            </w:pPr>
            <w:r>
              <w:rPr>
                <w:rFonts w:ascii="Times New Roman" w:hAnsi="Times New Roman"/>
                <w:color w:val="000000"/>
                <w:sz w:val="24"/>
                <w:szCs w:val="24"/>
                <w:shd w:fill="FFFFFF" w:val="clear"/>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trPr>
          <w:trHeight w:val="659" w:hRule="atLeast"/>
        </w:trPr>
        <w:tc>
          <w:tcPr>
            <w:tcW w:w="584" w:type="dxa"/>
            <w:tcBorders>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16</w:t>
            </w:r>
          </w:p>
        </w:tc>
        <w:tc>
          <w:tcPr>
            <w:tcW w:w="3039" w:type="dxa"/>
            <w:gridSpan w:val="2"/>
            <w:tcBorders>
              <w:left w:val="single" w:sz="4" w:space="0" w:color="000000"/>
              <w:bottom w:val="single" w:sz="4" w:space="0" w:color="000000"/>
            </w:tcBorders>
            <w:shd w:color="auto" w:fill="auto" w:val="clear"/>
          </w:tcPr>
          <w:p>
            <w:pPr>
              <w:pStyle w:val="ConsPlusNormal1"/>
              <w:spacing w:before="240" w:after="0"/>
              <w:ind w:hanging="0" w:right="0"/>
              <w:jc w:val="both"/>
              <w:rPr>
                <w:rFonts w:ascii="Times New Roman" w:hAnsi="Times New Roman" w:cs="Times New Roman"/>
                <w:b/>
                <w:bCs/>
                <w:sz w:val="24"/>
                <w:szCs w:val="24"/>
              </w:rPr>
            </w:pPr>
            <w:r>
              <w:rPr>
                <w:rFonts w:cs="Times New Roman" w:ascii="Times New Roman" w:hAnsi="Times New Roman"/>
                <w:b/>
                <w:bCs/>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 1875</w:t>
            </w:r>
          </w:p>
        </w:tc>
        <w:tc>
          <w:tcPr>
            <w:tcW w:w="6316" w:type="dxa"/>
            <w:gridSpan w:val="2"/>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highlight w:val="none"/>
                <w:shd w:fill="FFFFFF" w:val="clear"/>
              </w:rPr>
            </w:pPr>
            <w:r>
              <w:rPr>
                <w:rFonts w:ascii="Times New Roman" w:hAnsi="Times New Roman"/>
                <w:sz w:val="24"/>
                <w:szCs w:val="24"/>
                <w:shd w:fill="FFFFFF" w:val="clear"/>
              </w:rPr>
              <w:t>Не установлено</w:t>
            </w:r>
          </w:p>
        </w:tc>
      </w:tr>
      <w:tr>
        <w:trPr>
          <w:trHeight w:val="659" w:hRule="atLeast"/>
        </w:trPr>
        <w:tc>
          <w:tcPr>
            <w:tcW w:w="584" w:type="dxa"/>
            <w:tcBorders>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17</w:t>
            </w:r>
          </w:p>
        </w:tc>
        <w:tc>
          <w:tcPr>
            <w:tcW w:w="3039" w:type="dxa"/>
            <w:gridSpan w:val="2"/>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b/>
                <w:sz w:val="24"/>
                <w:szCs w:val="24"/>
              </w:rPr>
            </w:pPr>
            <w:r>
              <w:rPr>
                <w:rFonts w:ascii="Times New Roman" w:hAnsi="Times New Roman"/>
                <w:b/>
                <w:color w:val="000000"/>
                <w:sz w:val="24"/>
                <w:szCs w:val="24"/>
              </w:rPr>
              <w:t>Размер обеспечения заявки</w:t>
            </w:r>
          </w:p>
        </w:tc>
        <w:tc>
          <w:tcPr>
            <w:tcW w:w="6316" w:type="dxa"/>
            <w:gridSpan w:val="2"/>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highlight w:val="none"/>
                <w:shd w:fill="FFFFFF" w:val="clear"/>
              </w:rPr>
            </w:pPr>
            <w:r>
              <w:rPr>
                <w:rFonts w:ascii="Times New Roman" w:hAnsi="Times New Roman"/>
                <w:sz w:val="24"/>
                <w:szCs w:val="24"/>
                <w:shd w:fill="FFFFFF" w:val="clear"/>
              </w:rPr>
              <w:t>Не установлено</w:t>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18</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b/>
                <w:color w:val="000000"/>
                <w:sz w:val="24"/>
                <w:szCs w:val="24"/>
              </w:rPr>
            </w:pPr>
            <w:r>
              <w:rPr>
                <w:rFonts w:ascii="Times New Roman" w:hAnsi="Times New Roman"/>
                <w:b/>
                <w:sz w:val="24"/>
                <w:szCs w:val="24"/>
              </w:rPr>
              <w:t>Размер обеспечения исполнения договора, порядок и срок его предоставления и иные требования к такому обеспечению</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600" w:leader="none"/>
                <w:tab w:val="left" w:pos="840" w:leader="none"/>
                <w:tab w:val="left" w:pos="960" w:leader="none"/>
                <w:tab w:val="left" w:pos="1080" w:leader="none"/>
                <w:tab w:val="left" w:pos="1260" w:leader="none"/>
                <w:tab w:val="left" w:pos="1740" w:leader="none"/>
              </w:tabs>
              <w:snapToGrid w:val="false"/>
              <w:spacing w:lineRule="auto" w:line="240" w:before="0" w:after="0"/>
              <w:jc w:val="both"/>
              <w:rPr>
                <w:highlight w:val="none"/>
                <w:shd w:fill="FFFFFF" w:val="clear"/>
              </w:rPr>
            </w:pPr>
            <w:r>
              <w:rPr>
                <w:rFonts w:ascii="Times New Roman" w:hAnsi="Times New Roman"/>
                <w:color w:themeColor="text1" w:val="000000"/>
                <w:sz w:val="24"/>
                <w:szCs w:val="24"/>
                <w:shd w:fill="FFFFFF" w:val="clear"/>
              </w:rPr>
              <w:t>Не установлено</w:t>
            </w:r>
          </w:p>
          <w:p>
            <w:pPr>
              <w:pStyle w:val="Normal"/>
              <w:tabs>
                <w:tab w:val="clear" w:pos="708"/>
                <w:tab w:val="left" w:pos="600" w:leader="none"/>
                <w:tab w:val="left" w:pos="840" w:leader="none"/>
                <w:tab w:val="left" w:pos="960" w:leader="none"/>
                <w:tab w:val="left" w:pos="1080" w:leader="none"/>
                <w:tab w:val="left" w:pos="1260" w:leader="none"/>
                <w:tab w:val="left" w:pos="1740" w:leader="none"/>
              </w:tabs>
              <w:snapToGrid w:val="false"/>
              <w:spacing w:lineRule="auto" w:line="240" w:before="0" w:after="0"/>
              <w:jc w:val="both"/>
              <w:rPr>
                <w:rFonts w:ascii="Times New Roman" w:hAnsi="Times New Roman"/>
                <w:sz w:val="24"/>
                <w:szCs w:val="24"/>
                <w:highlight w:val="none"/>
                <w:shd w:fill="FFFFFF" w:val="clear"/>
              </w:rPr>
            </w:pPr>
            <w:r>
              <w:rPr>
                <w:rFonts w:ascii="Times New Roman" w:hAnsi="Times New Roman"/>
                <w:sz w:val="24"/>
                <w:szCs w:val="24"/>
                <w:shd w:fill="FFFFFF" w:val="clear"/>
              </w:rPr>
            </w:r>
          </w:p>
          <w:p>
            <w:pPr>
              <w:pStyle w:val="Normal"/>
              <w:tabs>
                <w:tab w:val="clear" w:pos="708"/>
                <w:tab w:val="left" w:pos="600" w:leader="none"/>
                <w:tab w:val="left" w:pos="840" w:leader="none"/>
                <w:tab w:val="left" w:pos="960" w:leader="none"/>
                <w:tab w:val="left" w:pos="1080" w:leader="none"/>
                <w:tab w:val="left" w:pos="1260" w:leader="none"/>
                <w:tab w:val="left" w:pos="1740" w:leader="none"/>
              </w:tabs>
              <w:snapToGrid w:val="false"/>
              <w:spacing w:lineRule="auto" w:line="240" w:before="0" w:after="0"/>
              <w:jc w:val="both"/>
              <w:rPr>
                <w:rFonts w:ascii="Times New Roman" w:hAnsi="Times New Roman"/>
                <w:sz w:val="24"/>
                <w:szCs w:val="24"/>
                <w:highlight w:val="none"/>
                <w:shd w:fill="FFFFFF" w:val="clear"/>
              </w:rPr>
            </w:pPr>
            <w:r>
              <w:rPr>
                <w:rFonts w:ascii="Times New Roman" w:hAnsi="Times New Roman"/>
                <w:sz w:val="24"/>
                <w:szCs w:val="24"/>
                <w:shd w:fill="FFFFFF" w:val="clear"/>
              </w:rPr>
            </w:r>
          </w:p>
        </w:tc>
      </w:tr>
      <w:tr>
        <w:trPr>
          <w:trHeight w:val="659"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19</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b/>
                <w:sz w:val="24"/>
                <w:szCs w:val="24"/>
              </w:rPr>
            </w:pPr>
            <w:r>
              <w:rPr>
                <w:rFonts w:ascii="Times New Roman" w:hAnsi="Times New Roman"/>
                <w:b/>
                <w:sz w:val="24"/>
                <w:szCs w:val="24"/>
              </w:rPr>
              <w:t>Размер обеспечения гарантийных обязательств</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both"/>
              <w:rPr>
                <w:highlight w:val="none"/>
                <w:shd w:fill="FFFFFF" w:val="clear"/>
              </w:rPr>
            </w:pPr>
            <w:r>
              <w:rPr>
                <w:rFonts w:ascii="Times New Roman" w:hAnsi="Times New Roman"/>
                <w:bCs/>
                <w:sz w:val="24"/>
                <w:szCs w:val="24"/>
                <w:shd w:fill="FFFFFF" w:val="clear"/>
              </w:rPr>
              <w:t>Не предусмотрено</w:t>
            </w:r>
          </w:p>
        </w:tc>
      </w:tr>
      <w:tr>
        <w:trPr>
          <w:trHeight w:val="659" w:hRule="atLeast"/>
        </w:trPr>
        <w:tc>
          <w:tcPr>
            <w:tcW w:w="584" w:type="dxa"/>
            <w:tcBorders>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20</w:t>
            </w:r>
          </w:p>
        </w:tc>
        <w:tc>
          <w:tcPr>
            <w:tcW w:w="3039" w:type="dxa"/>
            <w:gridSpan w:val="2"/>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b/>
                <w:color w:val="000000"/>
                <w:sz w:val="24"/>
                <w:szCs w:val="24"/>
              </w:rPr>
            </w:pPr>
            <w:r>
              <w:rPr>
                <w:rFonts w:ascii="Times New Roman" w:hAnsi="Times New Roman"/>
                <w:b/>
                <w:color w:val="000000"/>
                <w:sz w:val="24"/>
                <w:szCs w:val="24"/>
              </w:rPr>
              <w:t>Формы, порядок, дата и время окончания срока предоставления участникам закупки разъяснений положений извещения и (или) документации о закупке</w:t>
            </w:r>
          </w:p>
          <w:p>
            <w:pPr>
              <w:pStyle w:val="13"/>
              <w:spacing w:lineRule="auto" w:line="240"/>
              <w:ind w:firstLine="700" w:left="-23"/>
              <w:rPr>
                <w:rFonts w:eastAsia="Calibri"/>
                <w:b/>
                <w:color w:val="000000"/>
                <w:sz w:val="24"/>
                <w:szCs w:val="24"/>
                <w:lang w:eastAsia="en-US"/>
              </w:rPr>
            </w:pPr>
            <w:r>
              <w:rPr>
                <w:rFonts w:eastAsia="Calibri"/>
                <w:b/>
                <w:color w:val="000000"/>
                <w:sz w:val="24"/>
                <w:szCs w:val="24"/>
                <w:lang w:eastAsia="en-US"/>
              </w:rPr>
            </w:r>
          </w:p>
        </w:tc>
        <w:tc>
          <w:tcPr>
            <w:tcW w:w="6316" w:type="dxa"/>
            <w:gridSpan w:val="2"/>
            <w:tcBorders>
              <w:left w:val="single" w:sz="4" w:space="0" w:color="000000"/>
              <w:bottom w:val="single" w:sz="4" w:space="0" w:color="000000"/>
              <w:right w:val="single" w:sz="4" w:space="0" w:color="000000"/>
            </w:tcBorders>
            <w:shd w:color="auto" w:fill="auto" w:val="clear"/>
          </w:tcPr>
          <w:p>
            <w:pPr>
              <w:pStyle w:val="Normal"/>
              <w:spacing w:lineRule="auto" w:line="240" w:before="0" w:after="198"/>
              <w:ind w:firstLine="709" w:right="0"/>
              <w:contextualSpacing/>
              <w:jc w:val="both"/>
              <w:rPr>
                <w:highlight w:val="none"/>
                <w:shd w:fill="FFFFFF" w:val="clear"/>
              </w:rPr>
            </w:pPr>
            <w:r>
              <w:rPr>
                <w:rFonts w:ascii="Times New Roman" w:hAnsi="Times New Roman"/>
                <w:b w:val="false"/>
                <w:bCs w:val="false"/>
                <w:sz w:val="24"/>
                <w:szCs w:val="24"/>
                <w:shd w:fill="FFFFFF" w:val="clear"/>
              </w:rPr>
              <w:t>Любой участник закупки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закупки и (или) документации о закупке.</w:t>
            </w:r>
          </w:p>
          <w:p>
            <w:pPr>
              <w:pStyle w:val="Normal"/>
              <w:spacing w:lineRule="auto" w:line="240" w:before="0" w:after="198"/>
              <w:ind w:firstLine="708" w:right="0"/>
              <w:contextualSpacing/>
              <w:jc w:val="both"/>
              <w:rPr>
                <w:highlight w:val="none"/>
                <w:shd w:fill="FFFFFF" w:val="clear"/>
              </w:rPr>
            </w:pPr>
            <w:r>
              <w:rPr>
                <w:rFonts w:ascii="Times New Roman" w:hAnsi="Times New Roman"/>
                <w:b w:val="false"/>
                <w:bCs w:val="false"/>
                <w:sz w:val="24"/>
                <w:szCs w:val="24"/>
                <w:shd w:fill="FFFFFF" w:val="clear"/>
              </w:rPr>
              <w:t> </w:t>
            </w:r>
            <w:r>
              <w:rPr>
                <w:rFonts w:ascii="Times New Roman" w:hAnsi="Times New Roman"/>
                <w:b w:val="false"/>
                <w:bCs w:val="false"/>
                <w:sz w:val="24"/>
                <w:szCs w:val="24"/>
                <w:shd w:fill="FFFFFF" w:val="clear"/>
              </w:rPr>
              <w:t>В течение трех рабочих дней с даты поступления запроса, заказчик осуществляет разъяснение положений извещения об осуществлении заку</w:t>
            </w:r>
            <w:r>
              <w:rPr>
                <w:rFonts w:ascii="Times New Roman" w:hAnsi="Times New Roman"/>
                <w:b w:val="false"/>
                <w:bCs w:val="false"/>
                <w:color w:val="000000"/>
                <w:sz w:val="24"/>
                <w:szCs w:val="24"/>
                <w:shd w:fill="FFFFFF" w:val="clear"/>
              </w:rPr>
              <w:t xml:space="preserve">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br/>
              <w:t>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p>
          <w:p>
            <w:pPr>
              <w:pStyle w:val="Normal"/>
              <w:spacing w:lineRule="auto" w:line="240" w:before="0" w:after="198"/>
              <w:ind w:firstLine="708" w:right="0"/>
              <w:contextualSpacing/>
              <w:jc w:val="both"/>
              <w:rPr>
                <w:highlight w:val="none"/>
                <w:shd w:fill="FFFFFF" w:val="clear"/>
              </w:rPr>
            </w:pPr>
            <w:r>
              <w:rPr>
                <w:rFonts w:ascii="Times New Roman" w:hAnsi="Times New Roman"/>
                <w:b w:val="false"/>
                <w:bCs w:val="false"/>
                <w:color w:themeColor="text1" w:val="000000"/>
                <w:sz w:val="24"/>
                <w:szCs w:val="24"/>
                <w:shd w:fill="FFFFFF" w:val="clear"/>
              </w:rPr>
              <w:t>Разъяснения положений извещения об осуществлении закупки и (или) документации о закупке не должны изменять предмет закупки и существенные условия проекта договора.</w:t>
            </w:r>
          </w:p>
        </w:tc>
      </w:tr>
      <w:tr>
        <w:trPr>
          <w:trHeight w:val="659" w:hRule="atLeast"/>
        </w:trPr>
        <w:tc>
          <w:tcPr>
            <w:tcW w:w="584" w:type="dxa"/>
            <w:tcBorders>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21</w:t>
            </w:r>
          </w:p>
        </w:tc>
        <w:tc>
          <w:tcPr>
            <w:tcW w:w="3039" w:type="dxa"/>
            <w:gridSpan w:val="2"/>
            <w:tcBorders>
              <w:left w:val="single" w:sz="4" w:space="0" w:color="000000"/>
              <w:bottom w:val="single" w:sz="4" w:space="0" w:color="000000"/>
            </w:tcBorders>
            <w:shd w:color="auto" w:fill="auto" w:val="clear"/>
          </w:tcPr>
          <w:p>
            <w:pPr>
              <w:pStyle w:val="Normal"/>
              <w:spacing w:before="0" w:after="200"/>
              <w:rPr>
                <w:rFonts w:ascii="Times New Roman" w:hAnsi="Times New Roman" w:eastAsia="Calibri"/>
                <w:b/>
                <w:bCs/>
                <w:sz w:val="24"/>
                <w:szCs w:val="24"/>
              </w:rPr>
            </w:pPr>
            <w:r>
              <w:rPr>
                <w:rFonts w:eastAsia="Calibri" w:ascii="Times New Roman" w:hAnsi="Times New Roman"/>
                <w:b/>
                <w:bCs/>
                <w:sz w:val="24"/>
                <w:szCs w:val="24"/>
              </w:rPr>
              <w:t>Порядок внесения изменений в извещение и документацию о закупке</w:t>
            </w:r>
          </w:p>
        </w:tc>
        <w:tc>
          <w:tcPr>
            <w:tcW w:w="6316" w:type="dxa"/>
            <w:gridSpan w:val="2"/>
            <w:tcBorders>
              <w:left w:val="single" w:sz="4" w:space="0" w:color="000000"/>
              <w:bottom w:val="single" w:sz="4" w:space="0" w:color="000000"/>
              <w:right w:val="single" w:sz="4" w:space="0" w:color="000000"/>
            </w:tcBorders>
            <w:shd w:color="auto" w:fill="auto" w:val="clear"/>
          </w:tcPr>
          <w:p>
            <w:pPr>
              <w:pStyle w:val="Style36"/>
              <w:spacing w:before="0" w:after="0"/>
              <w:ind w:firstLine="318" w:right="0"/>
              <w:jc w:val="both"/>
              <w:rPr>
                <w:highlight w:val="none"/>
                <w:shd w:fill="FFFFFF" w:val="clear"/>
              </w:rPr>
            </w:pPr>
            <w:r>
              <w:rPr>
                <w:rFonts w:ascii="Times New Roman" w:hAnsi="Times New Roman"/>
                <w:color w:val="000000"/>
                <w:sz w:val="24"/>
                <w:szCs w:val="24"/>
                <w:shd w:fill="FFFFFF" w:val="clear"/>
              </w:rPr>
              <w:t xml:space="preserve">Изменения, вносимые в извещение об осуществлении закупки, документацию о закупке, </w:t>
            </w:r>
            <w:r>
              <w:rPr>
                <w:rFonts w:ascii="Times New Roman" w:hAnsi="Times New Roman"/>
                <w:sz w:val="24"/>
                <w:szCs w:val="24"/>
                <w:shd w:fill="FFFFFF" w:val="clear"/>
              </w:rPr>
              <w:t xml:space="preserve">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w:t>
            </w:r>
          </w:p>
          <w:p>
            <w:pPr>
              <w:pStyle w:val="Style36"/>
              <w:spacing w:before="0" w:after="0"/>
              <w:ind w:firstLine="318" w:right="0"/>
              <w:jc w:val="both"/>
              <w:rPr>
                <w:highlight w:val="none"/>
                <w:shd w:fill="FFFFFF" w:val="clear"/>
              </w:rPr>
            </w:pPr>
            <w:r>
              <w:rPr>
                <w:rFonts w:ascii="Times New Roman" w:hAnsi="Times New Roman"/>
                <w:sz w:val="24"/>
                <w:szCs w:val="24"/>
                <w:shd w:fill="FFFFFF" w:val="clear"/>
              </w:rPr>
              <w:t>В случае внесения изменений срок подачи заявок на участие в закупке продлевается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tc>
      </w:tr>
      <w:tr>
        <w:trPr>
          <w:trHeight w:val="43"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22</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pacing w:lineRule="auto" w:line="240" w:before="0" w:after="198"/>
              <w:contextualSpacing/>
              <w:rPr>
                <w:rFonts w:ascii="Times New Roman" w:hAnsi="Times New Roman" w:eastAsia="Calibri"/>
                <w:b/>
                <w:bCs/>
                <w:sz w:val="24"/>
                <w:szCs w:val="24"/>
              </w:rPr>
            </w:pPr>
            <w:r>
              <w:rPr>
                <w:rFonts w:eastAsia="Calibri" w:ascii="Times New Roman" w:hAnsi="Times New Roman"/>
                <w:b/>
                <w:bCs/>
                <w:sz w:val="24"/>
                <w:szCs w:val="24"/>
              </w:rPr>
              <w:t>Условия отмены закупки</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98"/>
              <w:ind w:firstLine="708" w:right="0"/>
              <w:contextualSpacing/>
              <w:jc w:val="both"/>
              <w:rPr>
                <w:highlight w:val="none"/>
                <w:shd w:fill="FFFFFF" w:val="clear"/>
              </w:rPr>
            </w:pPr>
            <w:r>
              <w:rPr>
                <w:rFonts w:ascii="Times New Roman" w:hAnsi="Times New Roman"/>
                <w:sz w:val="24"/>
                <w:szCs w:val="24"/>
                <w:shd w:fill="FFFFFF" w:val="clear"/>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pPr>
              <w:pStyle w:val="Normal"/>
              <w:spacing w:lineRule="auto" w:line="240" w:before="0" w:after="198"/>
              <w:ind w:firstLine="708" w:right="0"/>
              <w:contextualSpacing/>
              <w:jc w:val="both"/>
              <w:rPr>
                <w:highlight w:val="none"/>
                <w:shd w:fill="FFFFFF" w:val="clear"/>
              </w:rPr>
            </w:pPr>
            <w:r>
              <w:rPr>
                <w:rFonts w:ascii="Times New Roman" w:hAnsi="Times New Roman"/>
                <w:color w:val="000000"/>
                <w:sz w:val="24"/>
                <w:szCs w:val="24"/>
                <w:shd w:fill="FFFFFF" w:val="clear"/>
              </w:rPr>
              <w:t>Решение об отмене конкурентной закупки утверждается заказчиком с указанием даты принятия такого решения и основания принятия решения и</w:t>
            </w:r>
            <w:r>
              <w:rPr>
                <w:rFonts w:ascii="Times New Roman" w:hAnsi="Times New Roman"/>
                <w:sz w:val="24"/>
                <w:szCs w:val="24"/>
                <w:shd w:fill="FFFFFF" w:val="clear"/>
              </w:rPr>
              <w:t xml:space="preserve"> размещается посредством Региональной информационной системы в ЕИС в день принятия этого решения</w:t>
            </w:r>
          </w:p>
          <w:p>
            <w:pPr>
              <w:pStyle w:val="Normal"/>
              <w:spacing w:lineRule="auto" w:line="240" w:before="0" w:after="198"/>
              <w:ind w:firstLine="708" w:right="0"/>
              <w:contextualSpacing/>
              <w:jc w:val="both"/>
              <w:rPr>
                <w:highlight w:val="none"/>
                <w:shd w:fill="FFFFFF" w:val="clear"/>
              </w:rPr>
            </w:pPr>
            <w:r>
              <w:rPr>
                <w:rFonts w:ascii="Times New Roman" w:hAnsi="Times New Roman"/>
                <w:sz w:val="24"/>
                <w:szCs w:val="24"/>
                <w:shd w:fill="FFFFFF" w:val="clear"/>
              </w:rPr>
              <w:t xml:space="preserve">По истечении срока отмены закупки в соответствии с пунктом 85 Положения о закупках товаров, работ, услуг для нужд ГАПОУ СО «Тавдинский техникум им. А.А. Елохина»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Pr>
                <w:rFonts w:ascii="Times New Roman" w:hAnsi="Times New Roman"/>
                <w:color w:val="000000"/>
                <w:sz w:val="24"/>
                <w:szCs w:val="24"/>
                <w:shd w:fill="FFFFFF" w:val="clear"/>
              </w:rPr>
              <w:t>Российской Федерации.</w:t>
            </w:r>
          </w:p>
        </w:tc>
      </w:tr>
      <w:tr>
        <w:trPr>
          <w:trHeight w:val="43" w:hRule="atLeast"/>
        </w:trPr>
        <w:tc>
          <w:tcPr>
            <w:tcW w:w="584"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23</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b/>
                <w:sz w:val="24"/>
                <w:szCs w:val="24"/>
              </w:rPr>
            </w:pPr>
            <w:r>
              <w:rPr>
                <w:rFonts w:ascii="Times New Roman" w:hAnsi="Times New Roman"/>
                <w:b/>
                <w:sz w:val="24"/>
                <w:szCs w:val="24"/>
              </w:rPr>
              <w:t>Критерии оценки и сопоставления заявок на участие в закупке (цена договора)</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Заказчик рассматривает и оценивает котировочные заявки на соответствие требованиям, установленным котировочной документацией, и осуществляет проверку соответствия участников процедуры закупки и поданных ими заявок требованиям, установленных  Положением о закупках товаров, работ, услуг для нужд</w:t>
            </w:r>
            <w:r>
              <w:rPr>
                <w:rFonts w:ascii="Times New Roman" w:hAnsi="Times New Roman"/>
                <w:i/>
                <w:sz w:val="24"/>
                <w:szCs w:val="24"/>
                <w:shd w:fill="FFFFFF" w:val="clear"/>
              </w:rPr>
              <w:t xml:space="preserve"> </w:t>
            </w:r>
            <w:r>
              <w:rPr>
                <w:rFonts w:ascii="Times New Roman" w:hAnsi="Times New Roman"/>
                <w:sz w:val="24"/>
                <w:szCs w:val="24"/>
                <w:shd w:fill="FFFFFF" w:val="clear"/>
              </w:rPr>
              <w:t>ГАПОУ СО «ТТ им. А.А. Елохина»  в которой указана наиболее низкая цена товаров.</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Победителем запроса котировок признается участник закупки, заявка которого соответствует всем требованиям, установленным извещением о проведении запроса котировок, и содержит наиболее низкую цену договора.</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подведения итогов запроса котировок в электронной форме. В нем указываются следующие сведения:</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1)</w:t>
              <w:tab/>
              <w:t>дата подписания протокола;</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2)</w:t>
              <w:tab/>
              <w:t>количество поданных заявок на участие в закупке, а также дата и время регистрации каждой такой заявки;</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3)</w:t>
              <w:tab/>
              <w:t>порядковые номера заявок на участие в закупке участников закупки в порядке уменьшения степени выгодности содержащихся в них цены договора;</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4)</w:t>
              <w:tab/>
              <w:t>результаты рассмотрения заявок на участие в закупке, с указанием в том числе:</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a.</w:t>
              <w:tab/>
              <w:t>количества заявок на участие в закупке, которые отклонены;</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b.</w:t>
              <w:tab/>
              <w:t>оснований отклонения каждой заявки на участие в закупке с указанием положений извещения о проведении запроса котировок, которым не соответствуют такая заявка;</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5)</w:t>
              <w:tab/>
              <w:t>результаты оценки заявок на участие в закупке;</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6)</w:t>
              <w:tab/>
              <w:t>причины, по которым закупка признана несостоявшейся, в случае признания ее таковой;</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7)</w:t>
              <w:tab/>
              <w:t>объем закупаемых товаров, работ, услуг;</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8)</w:t>
              <w:tab/>
              <w:t xml:space="preserve"> цена закупаемых товаров, работ, услуг;</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9)</w:t>
              <w:tab/>
              <w:t>сроки исполнения договора.</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Протокол подписывается всеми присутствующими на заседании членами комиссии по осуществлению закупок в день подведения итогов запроса котировок.</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Указанный протокол размещается заказчиком не позднее чем через три дня со дня его подписания в единой информационной системе.</w:t>
            </w:r>
          </w:p>
        </w:tc>
      </w:tr>
      <w:tr>
        <w:trPr>
          <w:trHeight w:val="43" w:hRule="atLeast"/>
        </w:trPr>
        <w:tc>
          <w:tcPr>
            <w:tcW w:w="584" w:type="dxa"/>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24</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sz w:val="24"/>
                <w:szCs w:val="24"/>
              </w:rPr>
              <w:t>Порядок рассмотрения и оценки котировочных заявок</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Рассмотрение и оценка котировочных заявок осуществляется последовательно.</w:t>
            </w:r>
          </w:p>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Комиссия по осуществлению закупок рассматривает котировочные заявки, на предмет их соответствия требованиям извещения о проведении запроса котировок.</w:t>
            </w:r>
          </w:p>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Заявка участника закупки отклоняется комиссией по осуществлению закупок при рассмотрении в следующих случаях:</w:t>
            </w:r>
          </w:p>
          <w:p>
            <w:pPr>
              <w:pStyle w:val="Normal"/>
              <w:widowControl w:val="false"/>
              <w:tabs>
                <w:tab w:val="clear" w:pos="708"/>
                <w:tab w:val="left" w:pos="1701" w:leader="none"/>
              </w:tabs>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1. Несоответствия участника закупки требованиям к участникам закупки, установленным извещением о проведении запроса котировок.</w:t>
            </w:r>
          </w:p>
          <w:p>
            <w:pPr>
              <w:pStyle w:val="Normal"/>
              <w:widowControl w:val="false"/>
              <w:tabs>
                <w:tab w:val="clear" w:pos="708"/>
                <w:tab w:val="left" w:pos="1701" w:leader="none"/>
              </w:tabs>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2. Несоответствия котировочной заявки требованиям к заявкам, установленным извещением о проведении запроса котировок.</w:t>
            </w:r>
          </w:p>
          <w:p>
            <w:pPr>
              <w:pStyle w:val="Normal"/>
              <w:widowControl w:val="false"/>
              <w:tabs>
                <w:tab w:val="clear" w:pos="708"/>
                <w:tab w:val="left" w:pos="1701" w:leader="none"/>
              </w:tabs>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3. Несоответствия предлагаемых товаров, работ, услуг требованиям извещения о проведении запроса котировок.</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4. Не предоставление информации и(или) документов, предусмотренных документацией о закупке либо наличие в таких документах недостоверных сведений.</w:t>
            </w:r>
          </w:p>
          <w:p>
            <w:pPr>
              <w:pStyle w:val="Normal"/>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pPr>
              <w:pStyle w:val="Normal"/>
              <w:widowControl w:val="false"/>
              <w:tabs>
                <w:tab w:val="clear" w:pos="708"/>
                <w:tab w:val="left" w:pos="1701" w:leader="none"/>
              </w:tabs>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6. Непредставления (при необходимости) обеспечения заявки в случае установления требования об обеспечении заявки.</w:t>
            </w:r>
          </w:p>
          <w:p>
            <w:pPr>
              <w:pStyle w:val="Normal"/>
              <w:widowControl w:val="false"/>
              <w:tabs>
                <w:tab w:val="clear" w:pos="708"/>
                <w:tab w:val="left" w:pos="1701" w:leader="none"/>
              </w:tabs>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7. Предоставления в составе заявки заведомо недостоверных сведений, намеренного искажения информации или документов, входящих в состав заявки.</w:t>
            </w:r>
          </w:p>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такой участник закупки отстраняется от участия в проведении запроса котировок на любом этапе его проведения.</w:t>
            </w:r>
          </w:p>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такой 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с Заказчиком.  Запрос котировок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все заявки, отказано в дальнейшем участии в закупке всем участникам, подавшим заявки, запрос котировок признается несостоявшимся, Заказчик вправе осуществить закупку у единственного поставщика (исполнителя, подрядчика).</w:t>
            </w:r>
          </w:p>
          <w:p>
            <w:pPr>
              <w:pStyle w:val="Normal"/>
              <w:widowControl w:val="false"/>
              <w:spacing w:lineRule="auto" w:line="240" w:before="0" w:after="0"/>
              <w:ind w:firstLine="459"/>
              <w:contextualSpacing/>
              <w:jc w:val="both"/>
              <w:rPr>
                <w:highlight w:val="none"/>
                <w:shd w:fill="FFFFFF" w:val="clear"/>
              </w:rPr>
            </w:pPr>
            <w:r>
              <w:rPr>
                <w:rFonts w:ascii="Times New Roman" w:hAnsi="Times New Roman"/>
                <w:sz w:val="24"/>
                <w:szCs w:val="24"/>
                <w:shd w:fill="FFFFFF" w:val="clear"/>
              </w:rPr>
              <w:t xml:space="preserve"> </w:t>
            </w:r>
            <w:r>
              <w:rPr>
                <w:rFonts w:ascii="Times New Roman" w:hAnsi="Times New Roman"/>
                <w:sz w:val="24"/>
                <w:szCs w:val="24"/>
                <w:shd w:fill="FFFFFF" w:val="clear"/>
              </w:rPr>
              <w:t>Общий срок рассмотрения и оценки котировочных заявок не может превышать 5 рабочих дней со дня окончания (истечения) срока подачи котировочных заявок.</w:t>
            </w:r>
          </w:p>
        </w:tc>
      </w:tr>
      <w:tr>
        <w:trPr>
          <w:trHeight w:val="43" w:hRule="atLeast"/>
        </w:trPr>
        <w:tc>
          <w:tcPr>
            <w:tcW w:w="584" w:type="dxa"/>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contextualSpacing/>
              <w:rPr>
                <w:rFonts w:ascii="Times New Roman" w:hAnsi="Times New Roman"/>
                <w:color w:val="000000"/>
                <w:sz w:val="24"/>
                <w:szCs w:val="24"/>
              </w:rPr>
            </w:pPr>
            <w:r>
              <w:rPr>
                <w:rFonts w:ascii="Times New Roman" w:hAnsi="Times New Roman"/>
                <w:color w:val="000000"/>
                <w:sz w:val="24"/>
                <w:szCs w:val="24"/>
              </w:rPr>
              <w:t>25</w:t>
            </w:r>
          </w:p>
        </w:tc>
        <w:tc>
          <w:tcPr>
            <w:tcW w:w="3039" w:type="dxa"/>
            <w:gridSpan w:val="2"/>
            <w:tcBorders>
              <w:top w:val="single" w:sz="4" w:space="0" w:color="000000"/>
              <w:left w:val="single" w:sz="4" w:space="0" w:color="000000"/>
              <w:bottom w:val="single" w:sz="4" w:space="0" w:color="000000"/>
            </w:tcBorders>
            <w:shd w:color="auto" w:fill="auto" w:val="clear"/>
          </w:tcPr>
          <w:p>
            <w:pPr>
              <w:pStyle w:val="Normal"/>
              <w:suppressLineNumbers/>
              <w:snapToGrid w:val="false"/>
              <w:spacing w:lineRule="auto" w:line="240" w:before="0" w:after="0"/>
              <w:rPr>
                <w:rFonts w:ascii="Times New Roman" w:hAnsi="Times New Roman"/>
                <w:b/>
                <w:color w:val="000000"/>
                <w:sz w:val="24"/>
                <w:szCs w:val="24"/>
              </w:rPr>
            </w:pPr>
            <w:r>
              <w:rPr>
                <w:rFonts w:ascii="Times New Roman" w:hAnsi="Times New Roman"/>
                <w:b/>
                <w:color w:val="000000"/>
                <w:sz w:val="24"/>
                <w:szCs w:val="24"/>
              </w:rPr>
              <w:t>Срок подписания договора с победителем в проведении запроса котировок</w:t>
            </w:r>
          </w:p>
        </w:tc>
        <w:tc>
          <w:tcPr>
            <w:tcW w:w="6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59"/>
              <w:jc w:val="both"/>
              <w:rPr>
                <w:highlight w:val="none"/>
                <w:shd w:fill="FFFFFF" w:val="clear"/>
              </w:rPr>
            </w:pPr>
            <w:r>
              <w:rPr>
                <w:rFonts w:ascii="Times New Roman" w:hAnsi="Times New Roman"/>
                <w:color w:val="000000"/>
                <w:sz w:val="24"/>
                <w:szCs w:val="24"/>
                <w:shd w:fill="FFFFFF" w:val="clear"/>
              </w:rPr>
              <w:t>Договор по результатам запроса котировок заключается не ранее чем через десять дней и не позднее чем через двадцать дней с даты размещения в единой информационной системе протокола подведения</w:t>
            </w:r>
            <w:r>
              <w:rPr>
                <w:rFonts w:ascii="Times New Roman" w:hAnsi="Times New Roman"/>
                <w:sz w:val="24"/>
                <w:szCs w:val="24"/>
                <w:shd w:fill="FFFFFF" w:val="clear"/>
              </w:rPr>
              <w:t xml:space="preserve"> итогов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trPr/>
        <w:tc>
          <w:tcPr>
            <w:tcW w:w="3313" w:type="dxa"/>
            <w:gridSpan w:val="2"/>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6464" w:type="dxa"/>
            <w:gridSpan w:val="2"/>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2" w:type="dxa"/>
            <w:tcBorders/>
          </w:tcPr>
          <w:p>
            <w:pPr>
              <w:pStyle w:val="Normal"/>
              <w:widowControl/>
              <w:bidi w:val="0"/>
              <w:spacing w:lineRule="auto" w:line="276" w:before="0" w:after="200"/>
              <w:jc w:val="left"/>
              <w:rPr/>
            </w:pPr>
            <w:r>
              <w:rPr/>
            </w:r>
          </w:p>
        </w:tc>
      </w:tr>
      <w:tr>
        <w:trPr/>
        <w:tc>
          <w:tcPr>
            <w:tcW w:w="3313" w:type="dxa"/>
            <w:gridSpan w:val="2"/>
            <w:tcBorders/>
          </w:tcPr>
          <w:p>
            <w:pPr>
              <w:pStyle w:val="Normal"/>
              <w:spacing w:before="0" w:after="200"/>
              <w:rPr>
                <w:sz w:val="20"/>
                <w:szCs w:val="20"/>
              </w:rPr>
            </w:pPr>
            <w:r>
              <w:rPr>
                <w:sz w:val="20"/>
                <w:szCs w:val="20"/>
              </w:rPr>
            </w:r>
          </w:p>
        </w:tc>
        <w:tc>
          <w:tcPr>
            <w:tcW w:w="6464" w:type="dxa"/>
            <w:gridSpan w:val="2"/>
            <w:tcBorders/>
            <w:vAlign w:val="center"/>
          </w:tcPr>
          <w:p>
            <w:pPr>
              <w:pStyle w:val="Normal"/>
              <w:spacing w:before="0" w:after="200"/>
              <w:rPr>
                <w:sz w:val="20"/>
                <w:szCs w:val="20"/>
              </w:rPr>
            </w:pPr>
            <w:r>
              <w:rPr>
                <w:sz w:val="20"/>
                <w:szCs w:val="20"/>
              </w:rPr>
            </w:r>
          </w:p>
        </w:tc>
        <w:tc>
          <w:tcPr>
            <w:tcW w:w="162" w:type="dxa"/>
            <w:tcBorders/>
          </w:tcPr>
          <w:p>
            <w:pPr>
              <w:pStyle w:val="Normal"/>
              <w:widowControl/>
              <w:bidi w:val="0"/>
              <w:spacing w:lineRule="auto" w:line="276" w:before="0" w:after="200"/>
              <w:jc w:val="left"/>
              <w:rPr/>
            </w:pPr>
            <w:r>
              <w:rPr/>
            </w:r>
          </w:p>
        </w:tc>
      </w:tr>
    </w:tbl>
    <w:p>
      <w:pPr>
        <w:pStyle w:val="Normal"/>
        <w:widowControl w:val="false"/>
        <w:numPr>
          <w:ilvl w:val="0"/>
          <w:numId w:val="0"/>
        </w:numPr>
        <w:spacing w:lineRule="atLeast" w:line="25"/>
        <w:ind w:firstLine="567" w:left="0"/>
        <w:jc w:val="center"/>
        <w:outlineLvl w:val="0"/>
        <w:rPr>
          <w:sz w:val="20"/>
          <w:szCs w:val="20"/>
        </w:rPr>
      </w:pPr>
      <w:r>
        <w:rPr>
          <w:sz w:val="20"/>
          <w:szCs w:val="20"/>
        </w:rPr>
      </w:r>
    </w:p>
    <w:p>
      <w:pPr>
        <w:pStyle w:val="Normal"/>
        <w:widowControl w:val="false"/>
        <w:numPr>
          <w:ilvl w:val="0"/>
          <w:numId w:val="0"/>
        </w:numPr>
        <w:spacing w:lineRule="atLeast" w:line="25"/>
        <w:ind w:firstLine="567" w:left="0"/>
        <w:jc w:val="center"/>
        <w:outlineLvl w:val="0"/>
        <w:rPr>
          <w:sz w:val="20"/>
          <w:szCs w:val="20"/>
        </w:rPr>
      </w:pPr>
      <w:r>
        <w:rPr>
          <w:sz w:val="20"/>
          <w:szCs w:val="20"/>
        </w:rPr>
      </w:r>
    </w:p>
    <w:p>
      <w:pPr>
        <w:pStyle w:val="Normal"/>
        <w:widowControl w:val="false"/>
        <w:numPr>
          <w:ilvl w:val="0"/>
          <w:numId w:val="0"/>
        </w:numPr>
        <w:spacing w:lineRule="atLeast" w:line="25"/>
        <w:ind w:firstLine="567" w:left="0"/>
        <w:jc w:val="center"/>
        <w:outlineLvl w:val="0"/>
        <w:rPr>
          <w:sz w:val="20"/>
          <w:szCs w:val="20"/>
        </w:rPr>
      </w:pPr>
      <w:r>
        <w:rPr>
          <w:sz w:val="20"/>
          <w:szCs w:val="20"/>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Normal"/>
        <w:widowControl w:val="false"/>
        <w:numPr>
          <w:ilvl w:val="0"/>
          <w:numId w:val="0"/>
        </w:numPr>
        <w:spacing w:lineRule="atLeast" w:line="25"/>
        <w:ind w:firstLine="567" w:left="0"/>
        <w:jc w:val="center"/>
        <w:outlineLvl w:val="0"/>
        <w:rPr>
          <w:b/>
        </w:rPr>
      </w:pPr>
      <w:r>
        <w:rPr>
          <w:b/>
        </w:rPr>
      </w:r>
    </w:p>
    <w:p>
      <w:pPr>
        <w:pStyle w:val="BodyText"/>
        <w:spacing w:before="0" w:after="0"/>
        <w:jc w:val="right"/>
        <w:rPr>
          <w:b/>
        </w:rPr>
      </w:pPr>
      <w:r>
        <w:rPr>
          <w:b/>
        </w:rPr>
        <w:t>Приложение №1</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извещению о проведении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запроса котировок</w:t>
      </w:r>
    </w:p>
    <w:p>
      <w:pPr>
        <w:pStyle w:val="Normal"/>
        <w:spacing w:lineRule="auto" w:line="240" w:before="0" w:after="0"/>
        <w:ind w:firstLine="567"/>
        <w:jc w:val="both"/>
        <w:rPr>
          <w:rFonts w:ascii="Times New Roman" w:hAnsi="Times New Roman" w:eastAsia="Times New Roman"/>
          <w:bCs/>
          <w:sz w:val="24"/>
          <w:szCs w:val="24"/>
        </w:rPr>
      </w:pPr>
      <w:r>
        <w:rPr>
          <w:rFonts w:eastAsia="Times New Roman" w:ascii="Times New Roman" w:hAnsi="Times New Roman"/>
          <w:bCs/>
          <w:sz w:val="24"/>
          <w:szCs w:val="24"/>
        </w:rPr>
      </w:r>
    </w:p>
    <w:p>
      <w:pPr>
        <w:pStyle w:val="Default"/>
        <w:jc w:val="center"/>
        <w:rPr>
          <w:rFonts w:ascii="Times New Roman" w:hAnsi="Times New Roman"/>
        </w:rPr>
      </w:pPr>
      <w:r>
        <w:rPr>
          <w:b/>
          <w:bCs/>
        </w:rPr>
        <w:t>Обоснование начальной максимальной  цены договора</w:t>
      </w:r>
    </w:p>
    <w:p>
      <w:pPr>
        <w:pStyle w:val="Normal"/>
        <w:spacing w:lineRule="auto" w:line="240" w:before="0" w:after="0"/>
        <w:jc w:val="center"/>
        <w:rPr>
          <w:rFonts w:ascii="Times New Roman" w:hAnsi="Times New Roman"/>
        </w:rPr>
      </w:pPr>
      <w:r>
        <w:rPr>
          <w:rFonts w:ascii="Times New Roman" w:hAnsi="Times New Roman"/>
          <w:b/>
          <w:bCs/>
          <w:sz w:val="24"/>
          <w:szCs w:val="24"/>
        </w:rPr>
        <w:t xml:space="preserve">на </w:t>
      </w:r>
      <w:r>
        <w:rPr>
          <w:rFonts w:cs="Liberation Serif;Times New Roman" w:ascii="Times New Roman" w:hAnsi="Times New Roman"/>
          <w:b/>
          <w:bCs/>
          <w:sz w:val="24"/>
          <w:szCs w:val="24"/>
        </w:rPr>
        <w:t>поставку хозяйственных товаров</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jc w:val="center"/>
        <w:rPr>
          <w:rFonts w:ascii="Times New Roman" w:hAnsi="Times New Roman"/>
          <w:b/>
          <w:sz w:val="20"/>
          <w:szCs w:val="20"/>
        </w:rPr>
      </w:pPr>
      <w:r>
        <w:rPr>
          <w:rFonts w:ascii="Times New Roman" w:hAnsi="Times New Roman"/>
          <w:sz w:val="20"/>
          <w:szCs w:val="20"/>
        </w:rPr>
        <w:t>Используемый метод определения начальной (максимальной) цены договора: метод сопоставимых рыночных цен (анализ рынка)</w:t>
      </w:r>
    </w:p>
    <w:tbl>
      <w:tblPr>
        <w:tblW w:w="10950" w:type="dxa"/>
        <w:jc w:val="left"/>
        <w:tblInd w:w="-933" w:type="dxa"/>
        <w:tblLayout w:type="fixed"/>
        <w:tblCellMar>
          <w:top w:w="0" w:type="dxa"/>
          <w:left w:w="108" w:type="dxa"/>
          <w:bottom w:w="0" w:type="dxa"/>
          <w:right w:w="108" w:type="dxa"/>
        </w:tblCellMar>
      </w:tblPr>
      <w:tblGrid>
        <w:gridCol w:w="489"/>
        <w:gridCol w:w="1683"/>
        <w:gridCol w:w="657"/>
        <w:gridCol w:w="876"/>
        <w:gridCol w:w="765"/>
        <w:gridCol w:w="688"/>
        <w:gridCol w:w="749"/>
        <w:gridCol w:w="853"/>
        <w:gridCol w:w="965"/>
        <w:gridCol w:w="1017"/>
        <w:gridCol w:w="921"/>
        <w:gridCol w:w="1286"/>
      </w:tblGrid>
      <w:tr>
        <w:trPr>
          <w:trHeight w:val="465" w:hRule="atLeast"/>
        </w:trPr>
        <w:tc>
          <w:tcPr>
            <w:tcW w:w="4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16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0"/>
                <w:szCs w:val="20"/>
              </w:rPr>
            </w:pPr>
            <w:r>
              <w:rPr>
                <w:rFonts w:ascii="Times New Roman" w:hAnsi="Times New Roman"/>
                <w:sz w:val="20"/>
                <w:szCs w:val="20"/>
              </w:rPr>
              <w:t>Наименование товара, работы, услуги (в том числе основные характеристики объекта закупки)</w:t>
            </w:r>
          </w:p>
        </w:tc>
        <w:tc>
          <w:tcPr>
            <w:tcW w:w="6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0"/>
                <w:szCs w:val="20"/>
              </w:rPr>
            </w:pPr>
            <w:r>
              <w:rPr>
                <w:rFonts w:ascii="Times New Roman" w:hAnsi="Times New Roman"/>
                <w:sz w:val="20"/>
                <w:szCs w:val="20"/>
              </w:rPr>
              <w:t>Ед. изм.</w:t>
            </w:r>
          </w:p>
        </w:tc>
        <w:tc>
          <w:tcPr>
            <w:tcW w:w="8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0"/>
                <w:szCs w:val="20"/>
              </w:rPr>
            </w:pPr>
            <w:r>
              <w:rPr>
                <w:rFonts w:ascii="Times New Roman" w:hAnsi="Times New Roman"/>
                <w:sz w:val="20"/>
                <w:szCs w:val="20"/>
              </w:rPr>
              <w:t>Кол-во</w:t>
            </w:r>
          </w:p>
        </w:tc>
        <w:tc>
          <w:tcPr>
            <w:tcW w:w="2202"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rPr>
            </w:pPr>
            <w:r>
              <w:rPr>
                <w:rFonts w:ascii="Times New Roman" w:hAnsi="Times New Roman"/>
                <w:sz w:val="20"/>
                <w:szCs w:val="20"/>
              </w:rPr>
              <w:t>Цена за единицу товара (работы, услуги), руб.</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0"/>
                <w:szCs w:val="20"/>
              </w:rPr>
            </w:pPr>
            <w:r>
              <w:rPr>
                <w:rFonts w:ascii="Times New Roman" w:hAnsi="Times New Roman"/>
                <w:sz w:val="20"/>
                <w:szCs w:val="20"/>
              </w:rPr>
              <w:t>Кол-во предложений</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0"/>
                <w:szCs w:val="20"/>
              </w:rPr>
            </w:pPr>
            <w:r>
              <w:rPr>
                <w:rFonts w:ascii="Times New Roman" w:hAnsi="Times New Roman"/>
                <w:sz w:val="20"/>
                <w:szCs w:val="20"/>
              </w:rPr>
              <w:t>Среднее значение цены единицы руб.</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t>Среднее квадратичное отклонение</w:t>
            </w:r>
          </w:p>
          <w:p>
            <w:pPr>
              <w:pStyle w:val="Normal"/>
              <w:spacing w:before="0" w:after="200"/>
              <w:jc w:val="center"/>
              <w:rPr>
                <w:rFonts w:ascii="Times New Roman" w:hAnsi="Times New Roman"/>
                <w:sz w:val="20"/>
                <w:szCs w:val="20"/>
              </w:rPr>
            </w:pPr>
            <w:r>
              <w:rPr>
                <w:rFonts w:ascii="Times New Roman" w:hAnsi="Times New Roman"/>
                <w:sz w:val="20"/>
                <w:szCs w:val="20"/>
              </w:rPr>
            </w:r>
          </w:p>
        </w:tc>
        <w:tc>
          <w:tcPr>
            <w:tcW w:w="92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spacing w:before="0" w:after="200"/>
              <w:jc w:val="center"/>
              <w:rPr>
                <w:rFonts w:ascii="Times New Roman" w:hAnsi="Times New Roman"/>
                <w:sz w:val="20"/>
                <w:szCs w:val="20"/>
              </w:rPr>
            </w:pPr>
            <w:r>
              <w:rPr>
                <w:rFonts w:ascii="Times New Roman" w:hAnsi="Times New Roman"/>
                <w:sz w:val="20"/>
                <w:szCs w:val="20"/>
              </w:rPr>
              <w:t>Коэффициент вариации, %</w:t>
            </w:r>
          </w:p>
        </w:tc>
        <w:tc>
          <w:tcPr>
            <w:tcW w:w="128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widowControl/>
              <w:ind w:hanging="57" w:left="113" w:right="113"/>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spacing w:before="0" w:after="200"/>
              <w:jc w:val="center"/>
              <w:rPr>
                <w:rFonts w:ascii="Times New Roman" w:hAnsi="Times New Roman"/>
                <w:sz w:val="20"/>
                <w:szCs w:val="20"/>
              </w:rPr>
            </w:pPr>
            <w:r>
              <w:rPr>
                <w:rFonts w:ascii="Times New Roman" w:hAnsi="Times New Roman"/>
                <w:sz w:val="20"/>
                <w:szCs w:val="20"/>
              </w:rPr>
              <w:t>Начальная (максимальная) цена, руб.</w:t>
            </w:r>
          </w:p>
        </w:tc>
      </w:tr>
      <w:tr>
        <w:trPr>
          <w:trHeight w:val="2154" w:hRule="atLeast"/>
        </w:trPr>
        <w:tc>
          <w:tcPr>
            <w:tcW w:w="4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16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6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8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765"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jc w:val="center"/>
              <w:rPr>
                <w:rFonts w:ascii="Times New Roman" w:hAnsi="Times New Roman"/>
                <w:sz w:val="20"/>
                <w:szCs w:val="20"/>
              </w:rPr>
            </w:pPr>
            <w:r>
              <w:rPr>
                <w:rFonts w:ascii="Times New Roman" w:hAnsi="Times New Roman"/>
                <w:sz w:val="20"/>
                <w:szCs w:val="20"/>
              </w:rPr>
              <w:t>Поставщик  1</w:t>
            </w:r>
          </w:p>
          <w:p>
            <w:pPr>
              <w:pStyle w:val="Normal"/>
              <w:spacing w:before="0" w:after="200"/>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w:t>
            </w:r>
          </w:p>
        </w:tc>
        <w:tc>
          <w:tcPr>
            <w:tcW w:w="68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jc w:val="center"/>
              <w:rPr>
                <w:rFonts w:ascii="Times New Roman" w:hAnsi="Times New Roman"/>
                <w:sz w:val="20"/>
                <w:szCs w:val="20"/>
              </w:rPr>
            </w:pPr>
            <w:r>
              <w:rPr>
                <w:rFonts w:ascii="Times New Roman" w:hAnsi="Times New Roman"/>
                <w:sz w:val="20"/>
                <w:szCs w:val="20"/>
              </w:rPr>
              <w:t>Поставщик  2</w:t>
            </w:r>
          </w:p>
          <w:p>
            <w:pPr>
              <w:pStyle w:val="Normal"/>
              <w:spacing w:before="0" w:after="200"/>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2</w:t>
            </w:r>
          </w:p>
        </w:tc>
        <w:tc>
          <w:tcPr>
            <w:tcW w:w="74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jc w:val="center"/>
              <w:rPr>
                <w:rFonts w:ascii="Times New Roman" w:hAnsi="Times New Roman"/>
                <w:sz w:val="20"/>
                <w:szCs w:val="20"/>
              </w:rPr>
            </w:pPr>
            <w:r>
              <w:rPr>
                <w:rFonts w:ascii="Times New Roman" w:hAnsi="Times New Roman"/>
                <w:sz w:val="20"/>
                <w:szCs w:val="20"/>
              </w:rPr>
              <w:t>Поставщик 3</w:t>
            </w:r>
          </w:p>
          <w:p>
            <w:pPr>
              <w:pStyle w:val="Normal"/>
              <w:spacing w:before="0" w:after="200"/>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3</w:t>
            </w:r>
          </w:p>
        </w:tc>
        <w:tc>
          <w:tcPr>
            <w:tcW w:w="8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9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c>
          <w:tcPr>
            <w:tcW w:w="128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b/>
                <w:sz w:val="20"/>
                <w:szCs w:val="20"/>
                <w:lang w:eastAsia="ko-KR"/>
              </w:rPr>
            </w:pPr>
            <w:r>
              <w:rPr>
                <w:rFonts w:ascii="Times New Roman" w:hAnsi="Times New Roman"/>
                <w:b/>
                <w:sz w:val="20"/>
                <w:szCs w:val="20"/>
                <w:lang w:eastAsia="ko-KR"/>
              </w:rPr>
            </w:r>
          </w:p>
        </w:tc>
      </w:tr>
      <w:tr>
        <w:trPr/>
        <w:tc>
          <w:tcPr>
            <w:tcW w:w="4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1</w:t>
            </w:r>
          </w:p>
        </w:tc>
        <w:tc>
          <w:tcPr>
            <w:tcW w:w="16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Средство для сантехники «Санокс»  или эквивалент</w:t>
            </w:r>
          </w:p>
        </w:tc>
        <w:tc>
          <w:tcPr>
            <w:tcW w:w="6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50</w:t>
            </w:r>
          </w:p>
        </w:tc>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119,00</w:t>
            </w:r>
          </w:p>
        </w:tc>
        <w:tc>
          <w:tcPr>
            <w:tcW w:w="6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168,00</w:t>
            </w:r>
          </w:p>
        </w:tc>
        <w:tc>
          <w:tcPr>
            <w:tcW w:w="7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170,00</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152,33</w:t>
            </w:r>
          </w:p>
        </w:tc>
        <w:tc>
          <w:tcPr>
            <w:tcW w:w="10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Cs/>
                <w:sz w:val="20"/>
                <w:szCs w:val="20"/>
                <w:lang w:eastAsia="ko-KR"/>
              </w:rPr>
            </w:pPr>
            <w:r>
              <w:rPr>
                <w:rFonts w:cs="Times New Roman" w:ascii="Times New Roman" w:hAnsi="Times New Roman"/>
                <w:bCs/>
                <w:sz w:val="20"/>
                <w:szCs w:val="20"/>
                <w:lang w:eastAsia="ko-KR"/>
              </w:rPr>
              <w:t>28,8848</w:t>
            </w:r>
          </w:p>
        </w:tc>
        <w:tc>
          <w:tcPr>
            <w:tcW w:w="92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18,96</w:t>
            </w:r>
          </w:p>
        </w:tc>
        <w:tc>
          <w:tcPr>
            <w:tcW w:w="128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7616,</w:t>
            </w:r>
            <w:r>
              <w:rPr>
                <w:rFonts w:ascii="Times New Roman" w:hAnsi="Times New Roman"/>
                <w:bCs/>
                <w:sz w:val="20"/>
                <w:szCs w:val="20"/>
                <w:lang w:eastAsia="ko-KR"/>
              </w:rPr>
              <w:t>50</w:t>
            </w:r>
          </w:p>
        </w:tc>
      </w:tr>
      <w:tr>
        <w:trPr/>
        <w:tc>
          <w:tcPr>
            <w:tcW w:w="4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2</w:t>
            </w:r>
          </w:p>
        </w:tc>
        <w:tc>
          <w:tcPr>
            <w:tcW w:w="1683" w:type="dxa"/>
            <w:tcBorders>
              <w:top w:val="single" w:sz="4" w:space="0" w:color="000000"/>
              <w:left w:val="single" w:sz="4" w:space="0" w:color="000000"/>
              <w:bottom w:val="single" w:sz="4" w:space="0" w:color="000000"/>
              <w:right w:val="single" w:sz="4" w:space="0" w:color="000000"/>
            </w:tcBorders>
          </w:tcPr>
          <w:p>
            <w:pPr>
              <w:pStyle w:val="Heading1"/>
              <w:numPr>
                <w:ilvl w:val="0"/>
                <w:numId w:val="2"/>
              </w:numPr>
              <w:shd w:val="clear" w:fill="FFFFFF"/>
              <w:spacing w:lineRule="auto" w:line="240" w:before="0" w:after="0"/>
              <w:ind w:firstLine="28" w:left="0" w:right="0"/>
              <w:textAlignment w:val="baseline"/>
              <w:rPr>
                <w:rFonts w:ascii="Times New Roman" w:hAnsi="Times New Roman"/>
                <w:b w:val="false"/>
                <w:bCs w:val="false"/>
                <w:color w:val="000000"/>
                <w:sz w:val="20"/>
                <w:szCs w:val="20"/>
              </w:rPr>
            </w:pPr>
            <w:r>
              <w:rPr>
                <w:rFonts w:cs="Times New Roman" w:ascii="Times New Roman" w:hAnsi="Times New Roman"/>
                <w:b w:val="false"/>
                <w:bCs w:val="false"/>
                <w:color w:val="000000"/>
                <w:sz w:val="20"/>
                <w:szCs w:val="20"/>
                <w:lang w:val="ru-RU"/>
              </w:rPr>
              <w:t>Средство жидкое отбеливающее Белизна</w:t>
            </w:r>
          </w:p>
        </w:tc>
        <w:tc>
          <w:tcPr>
            <w:tcW w:w="6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w:t>
            </w:r>
          </w:p>
        </w:tc>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138,00</w:t>
            </w:r>
          </w:p>
        </w:tc>
        <w:tc>
          <w:tcPr>
            <w:tcW w:w="6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139,00</w:t>
            </w:r>
          </w:p>
        </w:tc>
        <w:tc>
          <w:tcPr>
            <w:tcW w:w="7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179,00</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152,00</w:t>
            </w:r>
          </w:p>
        </w:tc>
        <w:tc>
          <w:tcPr>
            <w:tcW w:w="10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23,388</w:t>
            </w:r>
          </w:p>
        </w:tc>
        <w:tc>
          <w:tcPr>
            <w:tcW w:w="92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15,39</w:t>
            </w:r>
          </w:p>
        </w:tc>
        <w:tc>
          <w:tcPr>
            <w:tcW w:w="128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3040,00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Щетка для подметания пола, без черенка</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222,00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234,00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269,00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241,67</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24,4199</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10,1</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2416,7</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4</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eastAsia="Calibri" w:ascii="Times New Roman" w:hAnsi="Times New Roman"/>
                <w:b w:val="false"/>
                <w:bCs w:val="false"/>
                <w:color w:val="000000"/>
                <w:sz w:val="20"/>
                <w:szCs w:val="20"/>
                <w:lang w:val="ru-RU" w:eastAsia="ru-RU"/>
              </w:rPr>
              <w:t>Средство моющее</w:t>
            </w:r>
            <w:r>
              <w:rPr>
                <w:rFonts w:ascii="Times New Roman" w:hAnsi="Times New Roman"/>
                <w:b w:val="false"/>
                <w:bCs w:val="false"/>
                <w:color w:val="000000"/>
                <w:sz w:val="20"/>
                <w:szCs w:val="20"/>
              </w:rPr>
              <w:t xml:space="preserve"> для стекол и зеркал</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126,00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156,00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169,00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150,33</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20,053</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14,67</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1503,3</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5</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Перчатки хозяйственные, резиновые, многоразовые</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пара</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72</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25,92</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26,58</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28,66</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27,05</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1,43</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5,29</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1947,</w:t>
            </w:r>
            <w:r>
              <w:rPr>
                <w:rFonts w:ascii="Times New Roman" w:hAnsi="Times New Roman"/>
                <w:bCs/>
                <w:sz w:val="20"/>
                <w:szCs w:val="20"/>
                <w:lang w:eastAsia="ko-KR"/>
              </w:rPr>
              <w:t>60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6</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Ведро для мусора с крышкой, пластик, с педалью</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5</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482,00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657,00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807,00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648,67</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162,66</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25,08</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3243,3</w:t>
            </w:r>
            <w:r>
              <w:rPr>
                <w:rFonts w:ascii="Times New Roman" w:hAnsi="Times New Roman"/>
                <w:bCs/>
                <w:sz w:val="20"/>
                <w:szCs w:val="20"/>
                <w:lang w:eastAsia="ko-KR"/>
              </w:rPr>
              <w:t>5</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7</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Мыло жидкое увлажняющее для рук</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313,00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327,00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352,00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330,67</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19,7569</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5,97</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3306,7</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8</w:t>
            </w:r>
          </w:p>
        </w:tc>
        <w:tc>
          <w:tcPr>
            <w:tcW w:w="1683" w:type="dxa"/>
            <w:tcBorders>
              <w:left w:val="single" w:sz="4" w:space="0" w:color="000000"/>
              <w:bottom w:val="single" w:sz="4" w:space="0" w:color="000000"/>
              <w:right w:val="single" w:sz="4" w:space="0" w:color="000000"/>
            </w:tcBorders>
          </w:tcPr>
          <w:p>
            <w:pPr>
              <w:pStyle w:val="BodyText"/>
              <w:snapToGrid w:val="false"/>
              <w:spacing w:lineRule="auto" w:line="240" w:before="0" w:after="0"/>
              <w:rPr>
                <w:rFonts w:ascii="Times New Roman" w:hAnsi="Times New Roman"/>
                <w:b w:val="false"/>
                <w:bCs w:val="false"/>
                <w:color w:val="000000"/>
                <w:sz w:val="20"/>
                <w:szCs w:val="20"/>
              </w:rPr>
            </w:pPr>
            <w:r>
              <w:rPr>
                <w:b w:val="false"/>
                <w:bCs w:val="false"/>
                <w:color w:val="000000"/>
                <w:sz w:val="20"/>
                <w:szCs w:val="20"/>
                <w:lang w:val="ru-RU"/>
              </w:rPr>
              <w:t>Порошок чистящий «Пемолюкс» или эквивалент</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161,00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168,00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190,00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173,00</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15,1327</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8,75</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3460,00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9</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 xml:space="preserve">Мешки для мусора. </w:t>
            </w:r>
          </w:p>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70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65,00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86,00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120,00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90,33</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27,7549</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3,73</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6323,</w:t>
            </w:r>
            <w:r>
              <w:rPr>
                <w:rFonts w:ascii="Times New Roman" w:hAnsi="Times New Roman"/>
                <w:bCs/>
                <w:sz w:val="20"/>
                <w:szCs w:val="20"/>
                <w:lang w:eastAsia="ko-KR"/>
              </w:rPr>
              <w:t>10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Дезинфицирующее средство Део-хлор в таблетках</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1108,00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1197,00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1507,00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1270,67</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209,4525</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16,48</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12706,7</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11</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Средство моющее для посуды</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471,00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487,00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496,00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484,67</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12,6623</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2,61</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969,3</w:t>
            </w:r>
            <w:r>
              <w:rPr>
                <w:rFonts w:ascii="Times New Roman" w:hAnsi="Times New Roman"/>
                <w:bCs/>
                <w:sz w:val="20"/>
                <w:szCs w:val="20"/>
                <w:lang w:eastAsia="ko-KR"/>
              </w:rPr>
              <w:t>4</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12</w:t>
            </w:r>
          </w:p>
        </w:tc>
        <w:tc>
          <w:tcPr>
            <w:tcW w:w="1683" w:type="dxa"/>
            <w:tcBorders>
              <w:left w:val="single" w:sz="4" w:space="0" w:color="000000"/>
              <w:bottom w:val="single" w:sz="4" w:space="0" w:color="000000"/>
              <w:right w:val="single" w:sz="4" w:space="0" w:color="000000"/>
            </w:tcBorders>
          </w:tcPr>
          <w:p>
            <w:pPr>
              <w:pStyle w:val="Heading1"/>
              <w:numPr>
                <w:ilvl w:val="0"/>
                <w:numId w:val="2"/>
              </w:numPr>
              <w:shd w:val="clear" w:fill="FFFFFF"/>
              <w:spacing w:lineRule="auto" w:line="240" w:before="0" w:after="0"/>
              <w:ind w:firstLine="28" w:left="0" w:right="0"/>
              <w:textAlignment w:val="baseline"/>
              <w:rPr>
                <w:rFonts w:ascii="Times New Roman" w:hAnsi="Times New Roman"/>
                <w:b w:val="false"/>
                <w:bCs w:val="false"/>
                <w:color w:val="000000"/>
                <w:sz w:val="20"/>
                <w:szCs w:val="20"/>
                <w:lang w:val="ru-RU"/>
              </w:rPr>
            </w:pPr>
            <w:r>
              <w:rPr>
                <w:rFonts w:cs="Times New Roman" w:ascii="Times New Roman" w:hAnsi="Times New Roman"/>
                <w:b w:val="false"/>
                <w:bCs w:val="false"/>
                <w:color w:val="000000"/>
                <w:sz w:val="20"/>
                <w:szCs w:val="20"/>
                <w:shd w:fill="FFFFFF" w:val="clear"/>
                <w:lang w:val="ru-RU"/>
              </w:rPr>
              <w:t>Чистящее средство антижир «Азелит»</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186,00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193,00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240,00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206,33</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29,3655</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14,23</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2063,3</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13</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Ершик для унитаза с подставкой, напольный</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115,00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126,00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144,00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128,33</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14,6401</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11,41</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1283,3</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14</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Перчатки х/б рабочие с ПВХ покрытием</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пара</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16,3</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14,2</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18,9</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16,47</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2,3544</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14,3</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164,7</w:t>
            </w:r>
            <w:r>
              <w:rPr>
                <w:rFonts w:ascii="Times New Roman" w:hAnsi="Times New Roman"/>
                <w:bCs/>
                <w:sz w:val="20"/>
                <w:szCs w:val="20"/>
                <w:lang w:eastAsia="ko-KR"/>
              </w:rPr>
              <w:t>0</w:t>
            </w:r>
          </w:p>
        </w:tc>
      </w:tr>
      <w:tr>
        <w:trPr/>
        <w:tc>
          <w:tcPr>
            <w:tcW w:w="48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15</w:t>
            </w:r>
          </w:p>
        </w:tc>
        <w:tc>
          <w:tcPr>
            <w:tcW w:w="168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Мешковина белая для мытья аудиторных досок (полотно вафельное), в рулоне не менее 50 м, ширина не  менее 40  см</w:t>
            </w:r>
          </w:p>
        </w:tc>
        <w:tc>
          <w:tcPr>
            <w:tcW w:w="657"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876"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w:t>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1377,00</w:t>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1506,00</w:t>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2299,00</w:t>
            </w:r>
          </w:p>
        </w:tc>
        <w:tc>
          <w:tcPr>
            <w:tcW w:w="85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3</w:t>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1727,33</w:t>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499,2618</w:t>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rPr>
            </w:pPr>
            <w:r>
              <w:rPr>
                <w:rFonts w:ascii="Times New Roman" w:hAnsi="Times New Roman"/>
                <w:bCs/>
                <w:sz w:val="20"/>
                <w:szCs w:val="20"/>
              </w:rPr>
              <w:t>28,9</w:t>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1727,33</w:t>
            </w:r>
          </w:p>
        </w:tc>
      </w:tr>
      <w:tr>
        <w:trPr>
          <w:trHeight w:val="293" w:hRule="atLeast"/>
        </w:trPr>
        <w:tc>
          <w:tcPr>
            <w:tcW w:w="48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68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ИТОГО:</w:t>
            </w:r>
          </w:p>
        </w:tc>
        <w:tc>
          <w:tcPr>
            <w:tcW w:w="65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87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7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68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74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853"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965"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017"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r>
          </w:p>
        </w:tc>
        <w:tc>
          <w:tcPr>
            <w:tcW w:w="921"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r>
          </w:p>
        </w:tc>
        <w:tc>
          <w:tcPr>
            <w:tcW w:w="1286"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Cs/>
                <w:sz w:val="20"/>
                <w:szCs w:val="20"/>
                <w:lang w:eastAsia="ko-KR"/>
              </w:rPr>
            </w:pPr>
            <w:r>
              <w:rPr>
                <w:rFonts w:ascii="Times New Roman" w:hAnsi="Times New Roman"/>
                <w:bCs/>
                <w:sz w:val="20"/>
                <w:szCs w:val="20"/>
                <w:lang w:eastAsia="ko-KR"/>
              </w:rPr>
              <w:t>51 77</w:t>
            </w:r>
            <w:r>
              <w:rPr>
                <w:rFonts w:ascii="Times New Roman" w:hAnsi="Times New Roman"/>
                <w:bCs/>
                <w:sz w:val="20"/>
                <w:szCs w:val="20"/>
                <w:lang w:eastAsia="ko-KR"/>
              </w:rPr>
              <w:t>1</w:t>
            </w:r>
            <w:r>
              <w:rPr>
                <w:rFonts w:ascii="Times New Roman" w:hAnsi="Times New Roman"/>
                <w:bCs/>
                <w:sz w:val="20"/>
                <w:szCs w:val="20"/>
                <w:lang w:eastAsia="ko-KR"/>
              </w:rPr>
              <w:t>,</w:t>
            </w:r>
            <w:r>
              <w:rPr>
                <w:rFonts w:ascii="Times New Roman" w:hAnsi="Times New Roman"/>
                <w:bCs/>
                <w:sz w:val="20"/>
                <w:szCs w:val="20"/>
                <w:lang w:eastAsia="ko-KR"/>
              </w:rPr>
              <w:t>92</w:t>
            </w:r>
          </w:p>
        </w:tc>
      </w:tr>
    </w:tbl>
    <w:p>
      <w:pPr>
        <w:pStyle w:val="Default"/>
        <w:jc w:val="both"/>
        <w:rPr/>
      </w:pPr>
      <w:r>
        <w:rPr/>
      </w:r>
    </w:p>
    <w:p>
      <w:pPr>
        <w:pStyle w:val="Default"/>
        <w:jc w:val="both"/>
        <w:rPr/>
      </w:pPr>
      <w:r>
        <w:rPr/>
      </w:r>
    </w:p>
    <w:p>
      <w:pPr>
        <w:pStyle w:val="Default"/>
        <w:jc w:val="both"/>
        <w:rPr/>
      </w:pPr>
      <w:r>
        <w:rPr/>
      </w:r>
    </w:p>
    <w:p>
      <w:pPr>
        <w:pStyle w:val="Default"/>
        <w:jc w:val="both"/>
        <w:rPr/>
      </w:pPr>
      <w:r>
        <w:rPr/>
        <w:t>Расчет (обоснование) начальной максимальной цены договора подготовил:</w:t>
      </w:r>
    </w:p>
    <w:p>
      <w:pPr>
        <w:pStyle w:val="Default"/>
        <w:jc w:val="both"/>
        <w:rPr/>
      </w:pPr>
      <w:r>
        <w:rPr/>
      </w:r>
    </w:p>
    <w:p>
      <w:pPr>
        <w:pStyle w:val="Default"/>
        <w:jc w:val="both"/>
        <w:rPr/>
      </w:pPr>
      <w:r>
        <w:rPr/>
      </w:r>
    </w:p>
    <w:p>
      <w:pPr>
        <w:pStyle w:val="Default"/>
        <w:jc w:val="both"/>
        <w:rPr/>
      </w:pPr>
      <w:r>
        <w:rPr/>
      </w:r>
    </w:p>
    <w:p>
      <w:pPr>
        <w:pStyle w:val="Default"/>
        <w:jc w:val="both"/>
        <w:rPr/>
      </w:pPr>
      <w:r>
        <w:rPr/>
        <w:t>Юрисконсульт                                                                                                        Т.С. Ковалева</w:t>
      </w:r>
    </w:p>
    <w:p>
      <w:pPr>
        <w:pStyle w:val="Default"/>
        <w:jc w:val="both"/>
        <w:rPr/>
      </w:pPr>
      <w:r>
        <w:rPr/>
        <w:t>08.06.2026</w:t>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t>Приложение №2</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извещению о проведении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запроса котировок</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Образец формы котировочной заявки</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napToGrid w:val="false"/>
        <w:spacing w:lineRule="auto" w:line="240" w:before="0" w:after="0"/>
        <w:jc w:val="center"/>
        <w:rPr>
          <w:rFonts w:ascii="Times New Roman" w:hAnsi="Times New Roman"/>
          <w:b/>
          <w:bCs/>
          <w:sz w:val="24"/>
          <w:szCs w:val="24"/>
        </w:rPr>
      </w:pPr>
      <w:r>
        <w:rPr>
          <w:rFonts w:ascii="Times New Roman" w:hAnsi="Times New Roman"/>
          <w:b/>
          <w:bCs/>
          <w:sz w:val="24"/>
          <w:szCs w:val="24"/>
        </w:rPr>
        <w:t>ЗАЯВКА</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запроса котировок</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_____________________________________________</w:t>
      </w:r>
    </w:p>
    <w:p>
      <w:pPr>
        <w:pStyle w:val="Normal"/>
        <w:spacing w:lineRule="auto" w:line="240" w:before="0" w:after="0"/>
        <w:jc w:val="center"/>
        <w:rPr>
          <w:rFonts w:ascii="Times New Roman" w:hAnsi="Times New Roman"/>
          <w:bCs/>
          <w:sz w:val="24"/>
          <w:szCs w:val="24"/>
          <w:vertAlign w:val="superscript"/>
        </w:rPr>
      </w:pPr>
      <w:r>
        <w:rPr>
          <w:bCs/>
          <w:vertAlign w:val="superscript"/>
        </w:rPr>
        <w:t xml:space="preserve">       </w:t>
      </w:r>
      <w:r>
        <w:rPr>
          <w:bCs/>
          <w:vertAlign w:val="superscript"/>
        </w:rPr>
        <w:t>(необходимо указать номер извещения о проведении запроса котировок)</w:t>
      </w:r>
    </w:p>
    <w:p>
      <w:pPr>
        <w:pStyle w:val="Normal"/>
        <w:spacing w:lineRule="auto" w:line="240" w:before="0" w:after="0"/>
        <w:jc w:val="center"/>
        <w:rPr>
          <w:b/>
          <w:bCs/>
        </w:rPr>
      </w:pPr>
      <w:r>
        <w:rPr>
          <w:rFonts w:ascii="Times New Roman" w:hAnsi="Times New Roman"/>
          <w:b/>
          <w:bCs/>
          <w:color w:val="000000"/>
          <w:sz w:val="24"/>
          <w:szCs w:val="24"/>
          <w:lang w:eastAsia="ru-RU"/>
        </w:rPr>
        <w:t xml:space="preserve">на право заключения договора </w:t>
      </w:r>
      <w:r>
        <w:rPr>
          <w:rFonts w:ascii="Times New Roman" w:hAnsi="Times New Roman"/>
          <w:b/>
          <w:bCs/>
          <w:color w:themeColor="text1" w:val="000000"/>
          <w:sz w:val="24"/>
          <w:szCs w:val="24"/>
        </w:rPr>
        <w:t xml:space="preserve">на </w:t>
      </w:r>
      <w:r>
        <w:rPr>
          <w:rFonts w:cs="Liberation Serif;Times New Roman" w:ascii="Times New Roman" w:hAnsi="Times New Roman"/>
          <w:b/>
          <w:bCs/>
          <w:color w:themeColor="text1" w:val="000000"/>
          <w:sz w:val="24"/>
          <w:szCs w:val="24"/>
        </w:rPr>
        <w:t>поставку хозяйственных товаров</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color w:val="000000"/>
          <w:sz w:val="24"/>
          <w:szCs w:val="24"/>
          <w:lang w:eastAsia="ru-RU"/>
        </w:rPr>
      </w:pPr>
      <w:r>
        <w:rPr>
          <w:rFonts w:ascii="Times New Roman" w:hAnsi="Times New Roman"/>
          <w:color w:val="000000"/>
          <w:sz w:val="24"/>
          <w:szCs w:val="24"/>
          <w:lang w:eastAsia="ru-RU"/>
        </w:rPr>
        <w:t>1. Изучив извещение и документацию о проведении запроса котировок, техническое задание, проект Договора _______________________(указывается наименование участника закупки) __________________ в лице, ________ (указывается наименование должности, Ф.И.О. руководителя, уполномоченного лица для юридического лица)______, сообщает о согласии исполнить условия Договора, указанные в извещении и документации о проведении запроса котировок.</w:t>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204" w:type="dxa"/>
        <w:jc w:val="left"/>
        <w:tblInd w:w="14" w:type="dxa"/>
        <w:tblLayout w:type="fixed"/>
        <w:tblCellMar>
          <w:top w:w="0" w:type="dxa"/>
          <w:left w:w="108" w:type="dxa"/>
          <w:bottom w:w="0" w:type="dxa"/>
          <w:right w:w="108" w:type="dxa"/>
        </w:tblCellMar>
        <w:tblLook w:firstRow="1" w:noVBand="1" w:lastRow="0" w:firstColumn="1" w:lastColumn="0" w:noHBand="0" w:val="04a0"/>
      </w:tblPr>
      <w:tblGrid>
        <w:gridCol w:w="1996"/>
        <w:gridCol w:w="3739"/>
        <w:gridCol w:w="3468"/>
      </w:tblGrid>
      <w:tr>
        <w:trPr>
          <w:trHeight w:val="177" w:hRule="atLeast"/>
        </w:trPr>
        <w:tc>
          <w:tcPr>
            <w:tcW w:w="19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4"/>
                <w:szCs w:val="24"/>
              </w:rPr>
            </w:pPr>
            <w:r>
              <w:rPr>
                <w:rFonts w:ascii="Times New Roman" w:hAnsi="Times New Roman"/>
                <w:b/>
                <w:bCs/>
                <w:sz w:val="24"/>
                <w:szCs w:val="24"/>
              </w:rPr>
              <w:t>Заказчик:</w:t>
            </w:r>
          </w:p>
        </w:tc>
        <w:tc>
          <w:tcPr>
            <w:tcW w:w="720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color w:val="000000"/>
                <w:sz w:val="24"/>
                <w:szCs w:val="24"/>
              </w:rPr>
              <w:t>Государственное автономное профессиональное образовательное учреждение Свердловской области «ТТ им. А.А. Елохина»</w:t>
            </w:r>
          </w:p>
        </w:tc>
      </w:tr>
      <w:tr>
        <w:trPr>
          <w:trHeight w:val="177" w:hRule="atLeast"/>
        </w:trPr>
        <w:tc>
          <w:tcPr>
            <w:tcW w:w="19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bCs/>
                <w:sz w:val="24"/>
                <w:szCs w:val="24"/>
              </w:rPr>
              <w:t>Предмет заказа:</w:t>
            </w:r>
          </w:p>
        </w:tc>
        <w:tc>
          <w:tcPr>
            <w:tcW w:w="720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left"/>
              <w:rPr>
                <w:rFonts w:ascii="Times New Roman" w:hAnsi="Times New Roman"/>
                <w:b/>
                <w:bCs/>
                <w:sz w:val="24"/>
                <w:szCs w:val="24"/>
              </w:rPr>
            </w:pPr>
            <w:r>
              <w:rPr>
                <w:rFonts w:ascii="Times New Roman" w:hAnsi="Times New Roman"/>
                <w:b/>
                <w:bCs/>
                <w:sz w:val="24"/>
                <w:szCs w:val="24"/>
              </w:rPr>
              <w:t>Поставка хозяйственных товаров</w:t>
            </w:r>
          </w:p>
        </w:tc>
      </w:tr>
      <w:tr>
        <w:trPr>
          <w:trHeight w:val="1123"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 xml:space="preserve">Наименование </w:t>
            </w:r>
            <w:r>
              <w:rPr>
                <w:rStyle w:val="Style16"/>
                <w:rFonts w:eastAsia="Calibri"/>
                <w:bCs/>
              </w:rPr>
              <w:t>(для юридического лица);</w:t>
            </w:r>
          </w:p>
          <w:p>
            <w:pPr>
              <w:pStyle w:val="Normal"/>
              <w:spacing w:lineRule="auto" w:line="240" w:before="0" w:after="0"/>
              <w:rPr>
                <w:rStyle w:val="Style16"/>
                <w:rFonts w:eastAsia="Calibri"/>
                <w:b/>
                <w:bCs/>
              </w:rPr>
            </w:pPr>
            <w:r>
              <w:rPr>
                <w:rStyle w:val="Style16"/>
                <w:rFonts w:eastAsia="Calibri"/>
                <w:b/>
                <w:bCs/>
              </w:rPr>
              <w:t xml:space="preserve">Фамилия, имя, отчество </w:t>
            </w:r>
            <w:r>
              <w:rPr>
                <w:rStyle w:val="Style16"/>
                <w:rFonts w:eastAsia="Calibri"/>
                <w:bCs/>
              </w:rPr>
              <w:t>(для физического лица)</w:t>
            </w:r>
          </w:p>
          <w:p>
            <w:pPr>
              <w:pStyle w:val="Normal"/>
              <w:spacing w:lineRule="auto" w:line="240" w:before="0" w:after="0"/>
              <w:rPr>
                <w:rStyle w:val="Style16"/>
                <w:rFonts w:eastAsia="Calibri"/>
                <w:b/>
                <w:bCs/>
              </w:rPr>
            </w:pPr>
            <w:r>
              <w:rPr>
                <w:rStyle w:val="Style16"/>
                <w:rFonts w:eastAsia="Calibri"/>
                <w:b/>
                <w:bCs/>
              </w:rPr>
              <w:t>участника размещения заказа.</w:t>
            </w:r>
          </w:p>
          <w:p>
            <w:pPr>
              <w:pStyle w:val="Normal"/>
              <w:spacing w:lineRule="auto" w:line="240" w:before="0" w:after="0"/>
              <w:rPr>
                <w:rStyle w:val="Style16"/>
                <w:rFonts w:eastAsia="Calibri"/>
                <w:b/>
                <w:bCs/>
              </w:rPr>
            </w:pPr>
            <w:r>
              <w:rPr>
                <w:rStyle w:val="Style16"/>
                <w:rFonts w:eastAsia="Calibri"/>
                <w:bCs/>
                <w:i/>
              </w:rPr>
              <w:t>При подаче заявки участником в качестве (в статусе) индивидуального предпринимателя, следует указывать статус участника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b/>
                <w:bCs/>
                <w:sz w:val="24"/>
                <w:szCs w:val="24"/>
              </w:rPr>
            </w:pPr>
            <w:r>
              <w:rPr>
                <w:rFonts w:eastAsia="Calibri" w:ascii="Times New Roman" w:hAnsi="Times New Roman"/>
                <w:b/>
                <w:bCs/>
                <w:sz w:val="24"/>
                <w:szCs w:val="24"/>
              </w:rPr>
            </w:r>
          </w:p>
        </w:tc>
      </w:tr>
      <w:tr>
        <w:trPr>
          <w:trHeight w:val="107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Cs/>
              </w:rPr>
            </w:pPr>
            <w:r>
              <w:rPr>
                <w:rStyle w:val="Style16"/>
                <w:rFonts w:eastAsia="Calibri"/>
                <w:b/>
                <w:bCs/>
              </w:rPr>
              <w:t xml:space="preserve">Место нахождения </w:t>
            </w:r>
            <w:r>
              <w:rPr>
                <w:rStyle w:val="Style16"/>
                <w:rFonts w:eastAsia="Calibri"/>
                <w:bCs/>
              </w:rPr>
              <w:t>(для юридического лица);</w:t>
            </w:r>
          </w:p>
          <w:p>
            <w:pPr>
              <w:pStyle w:val="Normal"/>
              <w:spacing w:lineRule="auto" w:line="240" w:before="0" w:after="0"/>
              <w:rPr>
                <w:rStyle w:val="Style16"/>
                <w:rFonts w:eastAsia="Calibri"/>
                <w:bCs/>
              </w:rPr>
            </w:pPr>
            <w:r>
              <w:rPr>
                <w:rStyle w:val="Style16"/>
                <w:rFonts w:eastAsia="Calibri"/>
                <w:b/>
                <w:bCs/>
              </w:rPr>
              <w:t xml:space="preserve">место жительства </w:t>
            </w:r>
            <w:r>
              <w:rPr>
                <w:rStyle w:val="Style16"/>
                <w:rFonts w:eastAsia="Calibri"/>
                <w:bCs/>
              </w:rPr>
              <w:t>(для физического лица)</w:t>
            </w:r>
          </w:p>
          <w:p>
            <w:pPr>
              <w:pStyle w:val="Normal"/>
              <w:spacing w:lineRule="auto" w:line="240" w:before="0" w:after="0"/>
              <w:rPr>
                <w:rStyle w:val="Style16"/>
                <w:rFonts w:eastAsia="Calibri"/>
                <w:b/>
                <w:bCs/>
              </w:rPr>
            </w:pPr>
            <w:r>
              <w:rPr>
                <w:rStyle w:val="Style16"/>
                <w:rFonts w:eastAsia="Calibri"/>
                <w:b/>
                <w:bCs/>
              </w:rPr>
              <w:t>участника размещения заказа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672"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Электронный адрес участника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879"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Cs/>
              </w:rPr>
            </w:pPr>
            <w:r>
              <w:rPr>
                <w:rStyle w:val="Style16"/>
                <w:rFonts w:eastAsia="Calibri"/>
                <w:bCs/>
              </w:rPr>
              <w:t xml:space="preserve">Контактный телефон, факс, </w:t>
            </w:r>
            <w:r>
              <w:rPr>
                <w:rStyle w:val="Style16"/>
                <w:rFonts w:eastAsia="Calibri"/>
                <w:bCs/>
                <w:lang w:val="en-US"/>
              </w:rPr>
              <w:t>e</w:t>
            </w:r>
            <w:r>
              <w:rPr>
                <w:rStyle w:val="Style16"/>
                <w:rFonts w:eastAsia="Calibri"/>
                <w:bCs/>
              </w:rPr>
              <w:t>-</w:t>
            </w:r>
            <w:r>
              <w:rPr>
                <w:rStyle w:val="Style16"/>
                <w:rFonts w:eastAsia="Calibri"/>
                <w:bCs/>
                <w:lang w:val="en-US"/>
              </w:rPr>
              <w:t>mail</w:t>
            </w:r>
            <w:r>
              <w:rPr>
                <w:rStyle w:val="Style16"/>
                <w:rFonts w:eastAsia="Calibri"/>
                <w:bCs/>
              </w:rPr>
              <w:t xml:space="preserve">  на случай признания участника размещения заказа Победителем в проведении запроса котировок</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Cs/>
              </w:rPr>
            </w:pPr>
            <w:r>
              <w:rPr>
                <w:rFonts w:eastAsia="Calibri"/>
                <w:bCs/>
              </w:rPr>
            </w:r>
          </w:p>
        </w:tc>
      </w:tr>
      <w:tr>
        <w:trPr>
          <w:trHeight w:val="8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Банковские реквизиты участника размещения заказа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8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Дата постановки на учет в налоговом органе</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8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ОКПО участника размещения заказа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8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ОГРН  участника размещения заказа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8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Style w:val="Style16"/>
                <w:rFonts w:eastAsia="Calibri"/>
                <w:b/>
                <w:bCs/>
              </w:rPr>
              <w:t>ИНН\КПП участника размещения заказа</w:t>
            </w:r>
          </w:p>
        </w:tc>
        <w:tc>
          <w:tcPr>
            <w:tcW w:w="34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Style w:val="Style16"/>
                <w:rFonts w:eastAsia="Calibri"/>
                <w:b/>
                <w:bCs/>
              </w:rPr>
            </w:pPr>
            <w:r>
              <w:rPr>
                <w:rFonts w:eastAsia="Calibri"/>
                <w:b/>
                <w:bCs/>
              </w:rPr>
            </w:r>
          </w:p>
        </w:tc>
      </w:tr>
      <w:tr>
        <w:trPr>
          <w:trHeight w:val="86" w:hRule="atLeast"/>
        </w:trPr>
        <w:tc>
          <w:tcPr>
            <w:tcW w:w="5735" w:type="dxa"/>
            <w:gridSpan w:val="2"/>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rPr>
                <w:b/>
              </w:rPr>
            </w:pPr>
            <w:r>
              <w:rPr>
                <w:b/>
              </w:rPr>
              <w:t>Сведения о включенных в цену  расходах</w:t>
            </w:r>
          </w:p>
          <w:p>
            <w:pPr>
              <w:pStyle w:val="NormalWeb"/>
              <w:spacing w:beforeAutospacing="0" w:before="0" w:afterAutospacing="0" w:after="0"/>
              <w:rPr>
                <w:b/>
              </w:rPr>
            </w:pPr>
            <w:r>
              <w:rPr>
                <w:b/>
              </w:rPr>
            </w:r>
          </w:p>
        </w:tc>
        <w:tc>
          <w:tcPr>
            <w:tcW w:w="3468" w:type="dxa"/>
            <w:tcBorders>
              <w:top w:val="single" w:sz="4" w:space="0" w:color="000000"/>
              <w:left w:val="single" w:sz="4" w:space="0" w:color="000000"/>
              <w:bottom w:val="single" w:sz="4" w:space="0" w:color="000000"/>
              <w:right w:val="single" w:sz="4" w:space="0" w:color="000000"/>
            </w:tcBorders>
          </w:tcPr>
          <w:p>
            <w:pPr>
              <w:pStyle w:val="ConsPlusNormal1"/>
              <w:spacing w:before="0" w:after="0"/>
              <w:ind w:hanging="0" w:right="0"/>
              <w:contextualSpacing/>
              <w:jc w:val="both"/>
              <w:rPr>
                <w:rFonts w:ascii="Times New Roman" w:hAnsi="Times New Roman" w:eastAsia="MS Mincho;ＭＳ 明朝" w:cs="Times New Roman"/>
                <w:sz w:val="24"/>
                <w:szCs w:val="24"/>
                <w:highlight w:val="none"/>
                <w:shd w:fill="FFFFFF" w:val="clear"/>
                <w:lang w:eastAsia="en-US"/>
              </w:rPr>
            </w:pPr>
            <w:r>
              <w:rPr>
                <w:rFonts w:eastAsia="MS Mincho" w:cs="Times New Roman" w:ascii="Times New Roman" w:hAnsi="Times New Roman"/>
                <w:color w:val="000000"/>
                <w:sz w:val="24"/>
                <w:szCs w:val="24"/>
                <w:shd w:fill="auto" w:val="clear"/>
                <w:lang w:eastAsia="en-US"/>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Style w:val="a4"/>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3"/>
        <w:gridCol w:w="2998"/>
        <w:gridCol w:w="905"/>
        <w:gridCol w:w="855"/>
        <w:gridCol w:w="1162"/>
        <w:gridCol w:w="1341"/>
        <w:gridCol w:w="1415"/>
      </w:tblGrid>
      <w:tr>
        <w:trPr/>
        <w:tc>
          <w:tcPr>
            <w:tcW w:w="503" w:type="dxa"/>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 xml:space="preserve">№ </w:t>
            </w:r>
            <w:r>
              <w:rPr>
                <w:rFonts w:ascii="Times New Roman" w:hAnsi="Times New Roman"/>
                <w:b/>
                <w:kern w:val="0"/>
                <w:sz w:val="24"/>
                <w:szCs w:val="24"/>
                <w:lang w:val="ru-RU" w:eastAsia="en-US" w:bidi="ar-SA"/>
              </w:rPr>
              <w:t>п/п</w:t>
            </w:r>
          </w:p>
        </w:tc>
        <w:tc>
          <w:tcPr>
            <w:tcW w:w="2998" w:type="dxa"/>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Наименование товара</w:t>
            </w:r>
          </w:p>
        </w:tc>
        <w:tc>
          <w:tcPr>
            <w:tcW w:w="905" w:type="dxa"/>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Ед.</w:t>
            </w:r>
          </w:p>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изм.</w:t>
            </w:r>
          </w:p>
        </w:tc>
        <w:tc>
          <w:tcPr>
            <w:tcW w:w="855" w:type="dxa"/>
            <w:tcBorders>
              <w:right w:val="nil"/>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Кол-во</w:t>
            </w:r>
          </w:p>
        </w:tc>
        <w:tc>
          <w:tcPr>
            <w:tcW w:w="1162" w:type="dxa"/>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sz w:val="24"/>
                <w:szCs w:val="24"/>
              </w:rPr>
              <w:t>Страна происхождения товара</w:t>
            </w:r>
          </w:p>
        </w:tc>
        <w:tc>
          <w:tcPr>
            <w:tcW w:w="1341" w:type="dxa"/>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Цена за единицу, руб.,                      с НДС/без НДС</w:t>
            </w:r>
          </w:p>
        </w:tc>
        <w:tc>
          <w:tcPr>
            <w:tcW w:w="1415" w:type="dxa"/>
            <w:tcBorders/>
          </w:tcPr>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Сумма, руб.,</w:t>
            </w:r>
          </w:p>
          <w:p>
            <w:pPr>
              <w:pStyle w:val="Normal"/>
              <w:widowControl/>
              <w:spacing w:lineRule="auto" w:line="240" w:before="0" w:after="0"/>
              <w:jc w:val="center"/>
              <w:rPr>
                <w:rFonts w:ascii="Times New Roman" w:hAnsi="Times New Roman"/>
                <w:b/>
                <w:sz w:val="24"/>
                <w:szCs w:val="24"/>
              </w:rPr>
            </w:pPr>
            <w:r>
              <w:rPr>
                <w:rFonts w:ascii="Times New Roman" w:hAnsi="Times New Roman"/>
                <w:b/>
                <w:kern w:val="0"/>
                <w:sz w:val="24"/>
                <w:szCs w:val="24"/>
                <w:lang w:val="ru-RU" w:eastAsia="en-US" w:bidi="ar-SA"/>
              </w:rPr>
              <w:t>с НДС/без НДС</w:t>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1</w:t>
            </w:r>
          </w:p>
        </w:tc>
        <w:tc>
          <w:tcPr>
            <w:tcW w:w="2998" w:type="dxa"/>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Средство для сантехники «Санокс»  или эквивалент, объем бутылки не менее 750 мл</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50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2</w:t>
            </w:r>
          </w:p>
        </w:tc>
        <w:tc>
          <w:tcPr>
            <w:tcW w:w="2998" w:type="dxa"/>
            <w:tcBorders/>
          </w:tcPr>
          <w:p>
            <w:pPr>
              <w:pStyle w:val="Heading1"/>
              <w:numPr>
                <w:ilvl w:val="0"/>
                <w:numId w:val="2"/>
              </w:numPr>
              <w:shd w:val="clear" w:fill="FFFFFF"/>
              <w:spacing w:lineRule="auto" w:line="240" w:before="0" w:after="0"/>
              <w:ind w:firstLine="28" w:left="0" w:right="0"/>
              <w:textAlignment w:val="baseline"/>
              <w:rPr>
                <w:rFonts w:ascii="Times New Roman" w:hAnsi="Times New Roman"/>
                <w:b w:val="false"/>
                <w:bCs w:val="false"/>
                <w:color w:val="000000"/>
                <w:sz w:val="20"/>
                <w:szCs w:val="20"/>
              </w:rPr>
            </w:pPr>
            <w:r>
              <w:rPr>
                <w:rFonts w:cs="Times New Roman" w:ascii="Times New Roman" w:hAnsi="Times New Roman"/>
                <w:b w:val="false"/>
                <w:bCs w:val="false"/>
                <w:color w:val="000000"/>
                <w:sz w:val="20"/>
                <w:szCs w:val="20"/>
                <w:lang w:val="ru-RU"/>
              </w:rPr>
              <w:t>Средство жидкое отбеливающее Белизна, о</w:t>
            </w:r>
            <w:r>
              <w:rPr>
                <w:rFonts w:cs="Times New Roman" w:ascii="Times New Roman" w:hAnsi="Times New Roman"/>
                <w:b w:val="false"/>
                <w:bCs w:val="false"/>
                <w:color w:val="000000"/>
                <w:sz w:val="20"/>
                <w:szCs w:val="20"/>
                <w:shd w:fill="FFFFFF" w:val="clear"/>
                <w:lang w:val="ru-RU"/>
              </w:rPr>
              <w:t>бъем бутылки</w:t>
            </w:r>
            <w:r>
              <w:rPr>
                <w:rFonts w:cs="Times New Roman" w:ascii="Times New Roman" w:hAnsi="Times New Roman"/>
                <w:b w:val="false"/>
                <w:bCs w:val="false"/>
                <w:color w:val="000000"/>
                <w:sz w:val="20"/>
                <w:szCs w:val="20"/>
                <w:shd w:fill="FFFFFF" w:val="clear"/>
              </w:rPr>
              <w:t xml:space="preserve"> </w:t>
            </w:r>
            <w:r>
              <w:rPr>
                <w:rFonts w:cs="Times New Roman" w:ascii="Times New Roman" w:hAnsi="Times New Roman"/>
                <w:b w:val="false"/>
                <w:bCs w:val="false"/>
                <w:color w:val="000000"/>
                <w:sz w:val="20"/>
                <w:szCs w:val="20"/>
                <w:shd w:fill="FFFFFF" w:val="clear"/>
                <w:lang w:val="ru-RU"/>
              </w:rPr>
              <w:t xml:space="preserve">не менее </w:t>
            </w:r>
            <w:r>
              <w:rPr>
                <w:rFonts w:cs="Times New Roman" w:ascii="Times New Roman" w:hAnsi="Times New Roman"/>
                <w:b w:val="false"/>
                <w:bCs w:val="false"/>
                <w:color w:val="000000"/>
                <w:sz w:val="20"/>
                <w:szCs w:val="20"/>
                <w:shd w:fill="FFFFFF" w:val="clear"/>
              </w:rPr>
              <w:t xml:space="preserve">1 л, </w:t>
            </w:r>
            <w:r>
              <w:rPr>
                <w:rFonts w:cs="Times New Roman" w:ascii="Times New Roman" w:hAnsi="Times New Roman"/>
                <w:b w:val="false"/>
                <w:bCs w:val="false"/>
                <w:color w:val="000000"/>
                <w:sz w:val="20"/>
                <w:szCs w:val="20"/>
                <w:shd w:fill="FFFFFF" w:val="clear"/>
                <w:lang w:val="ru-RU"/>
              </w:rPr>
              <w:t>содержание хлора не менее 3,5%</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3</w:t>
            </w:r>
          </w:p>
        </w:tc>
        <w:tc>
          <w:tcPr>
            <w:tcW w:w="2998" w:type="dxa"/>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Щетка для подметания пола, без черенка</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4</w:t>
            </w:r>
          </w:p>
        </w:tc>
        <w:tc>
          <w:tcPr>
            <w:tcW w:w="2998" w:type="dxa"/>
            <w:tcBorders/>
          </w:tcPr>
          <w:p>
            <w:pPr>
              <w:pStyle w:val="Normal"/>
              <w:spacing w:lineRule="auto" w:line="240" w:before="0" w:after="0"/>
              <w:rPr>
                <w:rFonts w:ascii="Times New Roman" w:hAnsi="Times New Roman"/>
                <w:b w:val="false"/>
                <w:bCs w:val="false"/>
                <w:color w:val="000000"/>
                <w:sz w:val="20"/>
                <w:szCs w:val="20"/>
              </w:rPr>
            </w:pPr>
            <w:r>
              <w:rPr>
                <w:rFonts w:eastAsia="Calibri" w:ascii="Times New Roman" w:hAnsi="Times New Roman"/>
                <w:b w:val="false"/>
                <w:bCs w:val="false"/>
                <w:color w:val="000000"/>
                <w:sz w:val="20"/>
                <w:szCs w:val="20"/>
                <w:lang w:val="ru-RU" w:eastAsia="ru-RU"/>
              </w:rPr>
              <w:t>Средство моющее</w:t>
            </w:r>
            <w:r>
              <w:rPr>
                <w:rFonts w:ascii="Times New Roman" w:hAnsi="Times New Roman"/>
                <w:b w:val="false"/>
                <w:bCs w:val="false"/>
                <w:color w:val="000000"/>
                <w:sz w:val="20"/>
                <w:szCs w:val="20"/>
              </w:rPr>
              <w:t xml:space="preserve"> для стекол и зеркал, спрей с антистатическим компонентом, объем бутылки не менее 750 мл</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5</w:t>
            </w:r>
          </w:p>
        </w:tc>
        <w:tc>
          <w:tcPr>
            <w:tcW w:w="2998" w:type="dxa"/>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 xml:space="preserve">Перчатки хозяйственные, резиновые, многоразовые, для работы с химическими средствами, </w:t>
            </w:r>
            <w:r>
              <w:rPr>
                <w:rFonts w:ascii="Times New Roman" w:hAnsi="Times New Roman"/>
                <w:b w:val="false"/>
                <w:bCs w:val="false"/>
                <w:color w:val="000000"/>
                <w:sz w:val="20"/>
                <w:szCs w:val="20"/>
                <w:shd w:fill="FFFFFF" w:val="clear"/>
              </w:rPr>
              <w:t xml:space="preserve">размер </w:t>
            </w:r>
            <w:r>
              <w:rPr>
                <w:rFonts w:ascii="Times New Roman" w:hAnsi="Times New Roman"/>
                <w:b w:val="false"/>
                <w:bCs w:val="false"/>
                <w:color w:val="000000"/>
                <w:sz w:val="20"/>
                <w:szCs w:val="20"/>
                <w:lang w:val="en-US"/>
              </w:rPr>
              <w:t>XL</w:t>
            </w:r>
            <w:r>
              <w:rPr>
                <w:rFonts w:ascii="Times New Roman" w:hAnsi="Times New Roman"/>
                <w:b w:val="false"/>
                <w:bCs w:val="false"/>
                <w:color w:val="000000"/>
                <w:sz w:val="20"/>
                <w:szCs w:val="20"/>
                <w:shd w:fill="FFFFFF" w:val="clear"/>
              </w:rPr>
              <w:t>.</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пара</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72</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6</w:t>
            </w:r>
          </w:p>
        </w:tc>
        <w:tc>
          <w:tcPr>
            <w:tcW w:w="2998" w:type="dxa"/>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Ведро для мусора с крышкой, пластик, с педалью, объем не менее 12 литров, цвет любой (одинаковый)</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5</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7</w:t>
            </w:r>
          </w:p>
        </w:tc>
        <w:tc>
          <w:tcPr>
            <w:tcW w:w="2998" w:type="dxa"/>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Мыло жидкое увлажняющее для рук, объем не менее 5 л</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lang w:val="en-US"/>
              </w:rPr>
            </w:pPr>
            <w:r>
              <w:rPr>
                <w:rFonts w:ascii="Times New Roman" w:hAnsi="Times New Roman"/>
                <w:b/>
                <w:sz w:val="24"/>
                <w:szCs w:val="24"/>
                <w:lang w:val="en-US"/>
              </w:rPr>
            </w:r>
          </w:p>
        </w:tc>
        <w:tc>
          <w:tcPr>
            <w:tcW w:w="1415" w:type="dxa"/>
            <w:tcBorders/>
          </w:tcPr>
          <w:p>
            <w:pPr>
              <w:pStyle w:val="Normal"/>
              <w:widowControl/>
              <w:spacing w:lineRule="auto" w:line="240" w:before="0" w:after="0"/>
              <w:jc w:val="both"/>
              <w:rPr>
                <w:rFonts w:ascii="Times New Roman" w:hAnsi="Times New Roman"/>
                <w:b/>
                <w:sz w:val="24"/>
                <w:szCs w:val="24"/>
                <w:lang w:val="en-US"/>
              </w:rPr>
            </w:pPr>
            <w:r>
              <w:rPr>
                <w:rFonts w:ascii="Times New Roman" w:hAnsi="Times New Roman"/>
                <w:b/>
                <w:sz w:val="24"/>
                <w:szCs w:val="24"/>
                <w:lang w:val="en-US"/>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8</w:t>
            </w:r>
          </w:p>
        </w:tc>
        <w:tc>
          <w:tcPr>
            <w:tcW w:w="2998" w:type="dxa"/>
            <w:tcBorders/>
          </w:tcPr>
          <w:p>
            <w:pPr>
              <w:pStyle w:val="BodyText"/>
              <w:snapToGrid w:val="false"/>
              <w:spacing w:lineRule="auto" w:line="240" w:before="0" w:after="0"/>
              <w:rPr>
                <w:rFonts w:ascii="Times New Roman" w:hAnsi="Times New Roman"/>
                <w:b w:val="false"/>
                <w:bCs w:val="false"/>
                <w:color w:val="000000"/>
                <w:sz w:val="20"/>
                <w:szCs w:val="20"/>
              </w:rPr>
            </w:pPr>
            <w:r>
              <w:rPr>
                <w:b w:val="false"/>
                <w:bCs w:val="false"/>
                <w:color w:val="000000"/>
                <w:sz w:val="20"/>
                <w:szCs w:val="20"/>
                <w:lang w:val="ru-RU"/>
              </w:rPr>
              <w:t>Порошок чистящий «Пемолюкс» или эквивалент, о</w:t>
            </w:r>
            <w:r>
              <w:rPr>
                <w:b w:val="false"/>
                <w:bCs w:val="false"/>
                <w:color w:val="000000"/>
                <w:sz w:val="20"/>
                <w:szCs w:val="20"/>
              </w:rPr>
              <w:t>бъем</w:t>
            </w:r>
            <w:r>
              <w:rPr>
                <w:b w:val="false"/>
                <w:bCs w:val="false"/>
                <w:color w:val="000000"/>
                <w:sz w:val="20"/>
                <w:szCs w:val="20"/>
                <w:lang w:val="ru-RU"/>
              </w:rPr>
              <w:t xml:space="preserve"> н</w:t>
            </w:r>
            <w:r>
              <w:rPr>
                <w:b w:val="false"/>
                <w:bCs w:val="false"/>
                <w:color w:val="000000"/>
                <w:sz w:val="20"/>
                <w:szCs w:val="20"/>
              </w:rPr>
              <w:t>е менее 400 гр.</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lang w:val="en-US"/>
              </w:rPr>
            </w:pPr>
            <w:r>
              <w:rPr>
                <w:rFonts w:ascii="Times New Roman" w:hAnsi="Times New Roman"/>
                <w:b/>
                <w:sz w:val="24"/>
                <w:szCs w:val="24"/>
                <w:lang w:val="en-US"/>
              </w:rPr>
            </w:r>
          </w:p>
        </w:tc>
        <w:tc>
          <w:tcPr>
            <w:tcW w:w="1415" w:type="dxa"/>
            <w:tcBorders/>
          </w:tcPr>
          <w:p>
            <w:pPr>
              <w:pStyle w:val="Normal"/>
              <w:widowControl/>
              <w:spacing w:lineRule="auto" w:line="240" w:before="0" w:after="0"/>
              <w:jc w:val="both"/>
              <w:rPr>
                <w:rFonts w:ascii="Times New Roman" w:hAnsi="Times New Roman"/>
                <w:b/>
                <w:sz w:val="24"/>
                <w:szCs w:val="24"/>
                <w:lang w:val="en-US"/>
              </w:rPr>
            </w:pPr>
            <w:r>
              <w:rPr>
                <w:rFonts w:ascii="Times New Roman" w:hAnsi="Times New Roman"/>
                <w:b/>
                <w:sz w:val="24"/>
                <w:szCs w:val="24"/>
                <w:lang w:val="en-US"/>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9</w:t>
            </w:r>
          </w:p>
        </w:tc>
        <w:tc>
          <w:tcPr>
            <w:tcW w:w="2998" w:type="dxa"/>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Мешки для мусора. Объем 30 л, плотность 10-20 мкм, без завязок, в упаковке не менее 30 штук</w:t>
            </w:r>
          </w:p>
        </w:tc>
        <w:tc>
          <w:tcPr>
            <w:tcW w:w="905" w:type="dxa"/>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855" w:type="dxa"/>
            <w:tcBorders>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70</w:t>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op w:val="nil"/>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998" w:type="dxa"/>
            <w:tcBorders>
              <w:top w:val="nil"/>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Дезинфицирующее средство Део-хлор в таблетках, не менее 300 штук в упаковке</w:t>
            </w:r>
          </w:p>
        </w:tc>
        <w:tc>
          <w:tcPr>
            <w:tcW w:w="905" w:type="dxa"/>
            <w:tcBorders>
              <w:top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855" w:type="dxa"/>
            <w:tcBorders>
              <w:top w:val="nil"/>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op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op w:val="nil"/>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11</w:t>
            </w:r>
          </w:p>
        </w:tc>
        <w:tc>
          <w:tcPr>
            <w:tcW w:w="2998" w:type="dxa"/>
            <w:tcBorders>
              <w:top w:val="nil"/>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Средство моющее для посуды, объем не менее 5 л</w:t>
            </w:r>
          </w:p>
        </w:tc>
        <w:tc>
          <w:tcPr>
            <w:tcW w:w="905" w:type="dxa"/>
            <w:tcBorders>
              <w:top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top w:val="nil"/>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w:t>
            </w:r>
          </w:p>
        </w:tc>
        <w:tc>
          <w:tcPr>
            <w:tcW w:w="1162" w:type="dxa"/>
            <w:tcBorders>
              <w:top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op w:val="nil"/>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12</w:t>
            </w:r>
          </w:p>
        </w:tc>
        <w:tc>
          <w:tcPr>
            <w:tcW w:w="2998" w:type="dxa"/>
            <w:tcBorders>
              <w:top w:val="nil"/>
            </w:tcBorders>
          </w:tcPr>
          <w:p>
            <w:pPr>
              <w:pStyle w:val="Heading1"/>
              <w:numPr>
                <w:ilvl w:val="0"/>
                <w:numId w:val="2"/>
              </w:numPr>
              <w:shd w:val="clear" w:fill="FFFFFF"/>
              <w:spacing w:lineRule="auto" w:line="240" w:before="0" w:after="0"/>
              <w:ind w:firstLine="28" w:left="0" w:right="0"/>
              <w:textAlignment w:val="baseline"/>
              <w:rPr>
                <w:rFonts w:ascii="Times New Roman" w:hAnsi="Times New Roman"/>
                <w:b w:val="false"/>
                <w:bCs w:val="false"/>
                <w:color w:val="000000"/>
                <w:sz w:val="20"/>
                <w:szCs w:val="20"/>
                <w:lang w:val="ru-RU"/>
              </w:rPr>
            </w:pPr>
            <w:r>
              <w:rPr>
                <w:rFonts w:cs="Times New Roman" w:ascii="Times New Roman" w:hAnsi="Times New Roman"/>
                <w:b w:val="false"/>
                <w:bCs w:val="false"/>
                <w:color w:val="000000"/>
                <w:sz w:val="20"/>
                <w:szCs w:val="20"/>
                <w:shd w:fill="FFFFFF" w:val="clear"/>
                <w:lang w:val="ru-RU"/>
              </w:rPr>
              <w:t>Чистящее средство антижир «Азелит», объем не менее 600 мл</w:t>
            </w:r>
          </w:p>
        </w:tc>
        <w:tc>
          <w:tcPr>
            <w:tcW w:w="905" w:type="dxa"/>
            <w:tcBorders>
              <w:top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top w:val="nil"/>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op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op w:val="nil"/>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13</w:t>
            </w:r>
          </w:p>
        </w:tc>
        <w:tc>
          <w:tcPr>
            <w:tcW w:w="2998" w:type="dxa"/>
            <w:tcBorders>
              <w:top w:val="nil"/>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Ершик для унитаза с подставкой, напольный, цвет любой (одинаковый)</w:t>
            </w:r>
          </w:p>
        </w:tc>
        <w:tc>
          <w:tcPr>
            <w:tcW w:w="905" w:type="dxa"/>
            <w:tcBorders>
              <w:top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855" w:type="dxa"/>
            <w:tcBorders>
              <w:top w:val="nil"/>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op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op w:val="nil"/>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14</w:t>
            </w:r>
          </w:p>
        </w:tc>
        <w:tc>
          <w:tcPr>
            <w:tcW w:w="2998" w:type="dxa"/>
            <w:tcBorders>
              <w:top w:val="nil"/>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Перчатки х/б рабочие с ПВХ покрытием</w:t>
            </w:r>
          </w:p>
        </w:tc>
        <w:tc>
          <w:tcPr>
            <w:tcW w:w="905" w:type="dxa"/>
            <w:tcBorders>
              <w:top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пара</w:t>
            </w:r>
          </w:p>
        </w:tc>
        <w:tc>
          <w:tcPr>
            <w:tcW w:w="855" w:type="dxa"/>
            <w:tcBorders>
              <w:top w:val="nil"/>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c>
          <w:tcPr>
            <w:tcW w:w="1162" w:type="dxa"/>
            <w:tcBorders>
              <w:top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op w:val="nil"/>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15</w:t>
            </w:r>
          </w:p>
        </w:tc>
        <w:tc>
          <w:tcPr>
            <w:tcW w:w="2998" w:type="dxa"/>
            <w:tcBorders>
              <w:top w:val="nil"/>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Мешковина белая для мытья аудиторных досок (полотно вафельное), в рулоне не менее 50 м, ширина не  менее 40  см, плотность не менее 100гр/м2, хлопок 100%</w:t>
            </w:r>
          </w:p>
        </w:tc>
        <w:tc>
          <w:tcPr>
            <w:tcW w:w="905" w:type="dxa"/>
            <w:tcBorders>
              <w:top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855" w:type="dxa"/>
            <w:tcBorders>
              <w:top w:val="nil"/>
              <w:right w:val="nil"/>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w:t>
            </w:r>
          </w:p>
        </w:tc>
        <w:tc>
          <w:tcPr>
            <w:tcW w:w="1162" w:type="dxa"/>
            <w:tcBorders>
              <w:top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op w:val="nil"/>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r>
        <w:trPr/>
        <w:tc>
          <w:tcPr>
            <w:tcW w:w="503" w:type="dxa"/>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r>
          </w:p>
        </w:tc>
        <w:tc>
          <w:tcPr>
            <w:tcW w:w="2998" w:type="dxa"/>
            <w:tcBorders/>
          </w:tcPr>
          <w:p>
            <w:pPr>
              <w:pStyle w:val="Heading1"/>
              <w:widowControl/>
              <w:numPr>
                <w:ilvl w:val="0"/>
                <w:numId w:val="0"/>
              </w:numPr>
              <w:shd w:val="clear" w:color="auto" w:fill="FFFFFF"/>
              <w:spacing w:before="0" w:after="0"/>
              <w:ind w:hanging="0" w:left="28"/>
              <w:jc w:val="center"/>
              <w:rPr>
                <w:b/>
                <w:bCs/>
                <w:kern w:val="0"/>
                <w:lang w:bidi="ar-SA"/>
              </w:rPr>
            </w:pPr>
            <w:r>
              <w:rPr>
                <w:rFonts w:cs="Times New Roman" w:ascii="Times New Roman" w:hAnsi="Times New Roman"/>
                <w:b/>
                <w:bCs/>
                <w:color w:val="000000"/>
                <w:kern w:val="0"/>
                <w:sz w:val="20"/>
                <w:szCs w:val="20"/>
                <w:lang w:val="ru-RU" w:bidi="ar-SA"/>
              </w:rPr>
              <w:t>ИТОГО:</w:t>
            </w:r>
          </w:p>
        </w:tc>
        <w:tc>
          <w:tcPr>
            <w:tcW w:w="905"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855" w:type="dxa"/>
            <w:tcBorders>
              <w:right w:val="nil"/>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162" w:type="dxa"/>
            <w:tcBorders/>
          </w:tcPr>
          <w:p>
            <w:pPr>
              <w:pStyle w:val="Normal"/>
              <w:widowContro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r>
          </w:p>
        </w:tc>
        <w:tc>
          <w:tcPr>
            <w:tcW w:w="1341"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c>
          <w:tcPr>
            <w:tcW w:w="1415" w:type="dxa"/>
            <w:tcBorders/>
          </w:tcPr>
          <w:p>
            <w:pPr>
              <w:pStyle w:val="Normal"/>
              <w:widowControl/>
              <w:spacing w:lineRule="auto" w:line="240" w:before="0" w:after="0"/>
              <w:jc w:val="both"/>
              <w:rPr>
                <w:rFonts w:ascii="Times New Roman" w:hAnsi="Times New Roman"/>
                <w:b/>
                <w:sz w:val="24"/>
                <w:szCs w:val="24"/>
              </w:rPr>
            </w:pPr>
            <w:r>
              <w:rPr>
                <w:rFonts w:ascii="Times New Roman" w:hAnsi="Times New Roman"/>
                <w:b/>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firstLine="426"/>
        <w:jc w:val="both"/>
        <w:rPr>
          <w:rFonts w:ascii="Times New Roman" w:hAnsi="Times New Roman"/>
          <w:sz w:val="24"/>
          <w:szCs w:val="24"/>
        </w:rPr>
      </w:pPr>
      <w:r>
        <w:rPr>
          <w:rFonts w:ascii="Times New Roman" w:hAnsi="Times New Roman"/>
          <w:b/>
          <w:sz w:val="24"/>
          <w:szCs w:val="24"/>
        </w:rPr>
        <w:t>Мы (Я), ____________________________</w:t>
      </w:r>
      <w:r>
        <w:rPr>
          <w:rFonts w:ascii="Times New Roman" w:hAnsi="Times New Roman"/>
          <w:i/>
          <w:iCs/>
          <w:sz w:val="24"/>
          <w:szCs w:val="24"/>
        </w:rPr>
        <w:t>наименование участника, (для юр. лица), Ф.И.О. участника (для физ. лица) (</w:t>
      </w:r>
      <w:r>
        <w:rPr>
          <w:rStyle w:val="Style16"/>
          <w:rFonts w:eastAsia="Calibri"/>
          <w:bCs/>
          <w:i/>
        </w:rPr>
        <w:t>при подаче заявки индивидуальному предпринимателю, следует указывать статус участника</w:t>
      </w:r>
      <w:r>
        <w:rPr>
          <w:rStyle w:val="Style16"/>
          <w:rFonts w:eastAsia="Calibri"/>
          <w:bCs/>
        </w:rPr>
        <w:t>),</w:t>
      </w:r>
      <w:r>
        <w:rPr>
          <w:rFonts w:ascii="Times New Roman" w:hAnsi="Times New Roman"/>
          <w:iCs/>
          <w:sz w:val="24"/>
          <w:szCs w:val="24"/>
        </w:rPr>
        <w:t xml:space="preserve"> в лице </w:t>
      </w:r>
      <w:r>
        <w:rPr>
          <w:rFonts w:ascii="Times New Roman" w:hAnsi="Times New Roman"/>
          <w:i/>
          <w:iCs/>
          <w:sz w:val="24"/>
          <w:szCs w:val="24"/>
        </w:rPr>
        <w:t xml:space="preserve">__________________________________должность, Ф.И.О. руководителя, Ф.И.О. полномочного представителя участника (для юр. лица); Ф.И.О. участника (для физ. Лица) </w:t>
      </w:r>
      <w:r>
        <w:rPr>
          <w:rFonts w:ascii="Times New Roman" w:hAnsi="Times New Roman"/>
          <w:sz w:val="24"/>
          <w:szCs w:val="24"/>
        </w:rPr>
        <w:t xml:space="preserve">в случае принятия нашей цены </w:t>
      </w:r>
      <w:r>
        <w:rPr>
          <w:rFonts w:ascii="Times New Roman" w:hAnsi="Times New Roman"/>
          <w:iCs/>
          <w:sz w:val="24"/>
          <w:szCs w:val="24"/>
        </w:rPr>
        <w:t>выражаем(ю) с</w:t>
      </w:r>
      <w:r>
        <w:rPr>
          <w:rFonts w:ascii="Times New Roman" w:hAnsi="Times New Roman"/>
          <w:sz w:val="24"/>
          <w:szCs w:val="24"/>
        </w:rPr>
        <w:t>огласие исполнить требования, указанные в извещении о проведении запроса котировок и проекте договора.</w:t>
      </w:r>
    </w:p>
    <w:p>
      <w:pPr>
        <w:pStyle w:val="Normal"/>
        <w:spacing w:lineRule="auto" w:line="240" w:before="0" w:after="0"/>
        <w:ind w:firstLine="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Обязуемся подписать договор и поставить товар по месту и в указанные в договоре сроки.</w:t>
      </w:r>
    </w:p>
    <w:p>
      <w:pPr>
        <w:pStyle w:val="Normal"/>
        <w:spacing w:lineRule="auto" w:line="240" w:before="0" w:after="0"/>
        <w:ind w:firstLine="426"/>
        <w:jc w:val="both"/>
        <w:rPr>
          <w:rFonts w:ascii="Times New Roman" w:hAnsi="Times New Roman"/>
          <w:sz w:val="24"/>
          <w:szCs w:val="24"/>
        </w:rPr>
      </w:pPr>
      <w:r>
        <w:rPr>
          <w:rFonts w:ascii="Times New Roman" w:hAnsi="Times New Roman"/>
          <w:sz w:val="24"/>
          <w:szCs w:val="24"/>
        </w:rPr>
        <w:t xml:space="preserve">Гарантируем качество поставляемого товара.  </w:t>
      </w:r>
    </w:p>
    <w:p>
      <w:pPr>
        <w:pStyle w:val="Normal"/>
        <w:spacing w:lineRule="auto" w:line="240" w:before="0" w:after="0"/>
        <w:ind w:firstLine="426"/>
        <w:jc w:val="both"/>
        <w:rPr>
          <w:rFonts w:ascii="Times New Roman" w:hAnsi="Times New Roman"/>
          <w:sz w:val="24"/>
          <w:szCs w:val="24"/>
        </w:rPr>
      </w:pPr>
      <w:r>
        <w:rPr>
          <w:rFonts w:ascii="Times New Roman" w:hAnsi="Times New Roman"/>
          <w:sz w:val="24"/>
          <w:szCs w:val="24"/>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pPr>
        <w:pStyle w:val="Normal"/>
        <w:spacing w:lineRule="auto" w:line="240" w:before="0" w:after="0"/>
        <w:ind w:firstLine="426"/>
        <w:jc w:val="both"/>
        <w:rPr>
          <w:rFonts w:ascii="Times New Roman" w:hAnsi="Times New Roman"/>
          <w:sz w:val="24"/>
          <w:szCs w:val="24"/>
        </w:rPr>
      </w:pPr>
      <w:r>
        <w:rPr>
          <w:rFonts w:ascii="Times New Roman" w:hAnsi="Times New Roman"/>
          <w:sz w:val="24"/>
          <w:szCs w:val="24"/>
        </w:rPr>
        <w:t xml:space="preserve">Мы </w:t>
      </w:r>
      <w:r>
        <w:rPr>
          <w:rFonts w:ascii="Times New Roman" w:hAnsi="Times New Roman"/>
          <w:b/>
          <w:sz w:val="24"/>
          <w:szCs w:val="24"/>
        </w:rPr>
        <w:t>декларируем</w:t>
      </w:r>
      <w:r>
        <w:rPr>
          <w:rFonts w:ascii="Times New Roman" w:hAnsi="Times New Roman"/>
          <w:sz w:val="24"/>
          <w:szCs w:val="24"/>
        </w:rPr>
        <w:t xml:space="preserve"> о своем соответствии требованиям указанным в документации проведения запроса котировок, а именно:</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 xml:space="preserve">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Times New Roman" w:hAnsi="Times New Roman"/>
          <w:sz w:val="24"/>
          <w:szCs w:val="24"/>
          <w:vertAlign w:val="superscript"/>
        </w:rPr>
        <w:t>1</w:t>
      </w:r>
      <w:r>
        <w:rPr>
          <w:rFonts w:ascii="Times New Roman" w:hAnsi="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5.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hAnsi="Times New Roman"/>
          <w:sz w:val="24"/>
          <w:szCs w:val="24"/>
          <w:vertAlign w:val="superscript"/>
        </w:rPr>
        <w:t xml:space="preserve">28 </w:t>
      </w:r>
      <w:r>
        <w:rPr>
          <w:rFonts w:ascii="Times New Roman" w:hAnsi="Times New Roman"/>
          <w:sz w:val="24"/>
          <w:szCs w:val="24"/>
        </w:rPr>
        <w:t xml:space="preserve">Кодекса Российской Федерации об административных правонарушениях; </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 xml:space="preserve">6. обладание участником закупки исключительными правами на результаты интеллектуальной деятельности, если в связи </w:t>
      </w:r>
      <w:r>
        <w:rPr>
          <w:rFonts w:ascii="Times New Roman" w:hAnsi="Times New Roman"/>
          <w:color w:val="000000"/>
          <w:sz w:val="24"/>
          <w:szCs w:val="24"/>
        </w:rPr>
        <w:t xml:space="preserve">с исполнением договора заказчик приобретает права на такие результаты; </w:t>
      </w:r>
    </w:p>
    <w:p>
      <w:pPr>
        <w:pStyle w:val="Normal"/>
        <w:spacing w:lineRule="auto" w:line="240" w:before="0" w:after="0"/>
        <w:ind w:firstLine="460"/>
        <w:jc w:val="both"/>
        <w:rPr>
          <w:rFonts w:ascii="Times New Roman" w:hAnsi="Times New Roman"/>
          <w:color w:val="000000"/>
          <w:sz w:val="24"/>
          <w:szCs w:val="24"/>
        </w:rPr>
      </w:pPr>
      <w:r>
        <w:rPr>
          <w:rFonts w:ascii="Times New Roman" w:hAnsi="Times New Roman"/>
          <w:color w:val="000000"/>
          <w:sz w:val="24"/>
          <w:szCs w:val="24"/>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pPr>
        <w:pStyle w:val="Normal"/>
        <w:spacing w:lineRule="auto" w:line="240" w:before="0" w:after="0"/>
        <w:ind w:firstLine="460"/>
        <w:jc w:val="both"/>
        <w:rPr>
          <w:rFonts w:ascii="Times New Roman" w:hAnsi="Times New Roman"/>
          <w:sz w:val="24"/>
          <w:szCs w:val="24"/>
        </w:rPr>
      </w:pPr>
      <w:r>
        <w:rPr>
          <w:rFonts w:ascii="Times New Roman" w:hAnsi="Times New Roman"/>
          <w:color w:val="000000"/>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Times New Roman" w:hAnsi="Times New Roman"/>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9. отсутствие у участника закупки ограничений для участия в закупках, установленных законодательством </w:t>
      </w:r>
      <w:r>
        <w:rPr>
          <w:rFonts w:ascii="Times New Roman" w:hAnsi="Times New Roman"/>
          <w:color w:val="000000"/>
          <w:sz w:val="24"/>
          <w:szCs w:val="24"/>
        </w:rPr>
        <w:t>Российской Федерации</w:t>
      </w:r>
      <w:r>
        <w:rPr>
          <w:rFonts w:ascii="Times New Roman" w:hAnsi="Times New Roman"/>
          <w:sz w:val="24"/>
          <w:szCs w:val="24"/>
        </w:rPr>
        <w:t>;</w:t>
      </w:r>
    </w:p>
    <w:p>
      <w:pPr>
        <w:pStyle w:val="Normal"/>
        <w:spacing w:lineRule="auto" w:line="240" w:before="0" w:after="0"/>
        <w:ind w:firstLine="460"/>
        <w:jc w:val="both"/>
        <w:rPr>
          <w:rFonts w:ascii="Times New Roman" w:hAnsi="Times New Roman"/>
          <w:sz w:val="24"/>
          <w:szCs w:val="24"/>
        </w:rPr>
      </w:pPr>
      <w:r>
        <w:rPr>
          <w:rFonts w:ascii="Times New Roman" w:hAnsi="Times New Roman"/>
          <w:color w:val="000000"/>
          <w:sz w:val="24"/>
          <w:szCs w:val="24"/>
        </w:rPr>
        <w:t xml:space="preserve">10. отсутствие сведений об участнике закупки в реестре недобросовестных поставщиков, предусмотренном Федеральным </w:t>
      </w:r>
      <w:r>
        <w:rPr>
          <w:rFonts w:ascii="Times New Roman" w:hAnsi="Times New Roman"/>
          <w:sz w:val="24"/>
          <w:szCs w:val="24"/>
        </w:rPr>
        <w:t>законом № 223-ФЗ;</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11. отсутствие сведений об участнике закупки в реестре недобросовестных поставщиков, предусмотренном Федеральным законом № 44-ФЗ.</w:t>
      </w:r>
    </w:p>
    <w:p>
      <w:pPr>
        <w:pStyle w:val="Normal"/>
        <w:spacing w:lineRule="auto" w:line="240" w:before="0" w:after="0"/>
        <w:ind w:firstLine="460"/>
        <w:jc w:val="both"/>
        <w:rPr>
          <w:rFonts w:ascii="Times New Roman" w:hAnsi="Times New Roman"/>
          <w:sz w:val="24"/>
          <w:szCs w:val="24"/>
        </w:rPr>
      </w:pPr>
      <w:r>
        <w:rPr>
          <w:rFonts w:ascii="Times New Roman" w:hAnsi="Times New Roman"/>
          <w:color w:val="000000"/>
          <w:sz w:val="24"/>
          <w:szCs w:val="24"/>
        </w:rPr>
        <w:t>12. участник закупки не является иностранным агентом в соответствии с Федеральным законом № 255-ФЗ</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Настоящей заявкой мы подтверждаем, что нам известны положения </w:t>
      </w:r>
      <w:r>
        <w:rPr>
          <w:rFonts w:ascii="Times New Roman" w:hAnsi="Times New Roman"/>
          <w:b/>
          <w:sz w:val="24"/>
          <w:szCs w:val="24"/>
        </w:rPr>
        <w:t xml:space="preserve">Федерального закона от 18 июля 2011 года № 223-ФЗ «О закупках товаров, работ, услуг отдельными видами юридических лиц»,  Положения о закупках товаров, работ, услуг для нужд ГАПОУ СО «ТТ им. А.А. Елохина, </w:t>
      </w:r>
      <w:r>
        <w:rPr>
          <w:rFonts w:ascii="Times New Roman" w:hAnsi="Times New Roman"/>
          <w:sz w:val="24"/>
          <w:szCs w:val="24"/>
        </w:rPr>
        <w:t>регламентирующие требования, предъявляемые к содержанию котировочной заявки и порядку ее подачи.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t>Подтверждаем свое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spacing w:lineRule="auto" w:line="240" w:before="0" w:after="0"/>
        <w:ind w:firstLine="46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В подтверждение соответствия  прилагаем к настоящей заявке следующие документы на </w:t>
      </w:r>
      <w:r>
        <w:rPr>
          <w:rFonts w:ascii="Times New Roman" w:hAnsi="Times New Roman"/>
          <w:b/>
          <w:sz w:val="24"/>
          <w:szCs w:val="24"/>
        </w:rPr>
        <w:t>___</w:t>
      </w:r>
      <w:r>
        <w:rPr>
          <w:rFonts w:ascii="Times New Roman" w:hAnsi="Times New Roman"/>
          <w:b w:val="false"/>
          <w:bCs w:val="false"/>
          <w:sz w:val="24"/>
          <w:szCs w:val="24"/>
        </w:rPr>
        <w:t xml:space="preserve"> листах. </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pPr>
        <w:pStyle w:val="BodyText"/>
        <w:spacing w:before="75" w:after="0"/>
        <w:ind w:firstLine="709" w:left="0" w:right="-2"/>
        <w:jc w:val="both"/>
        <w:rPr>
          <w:rFonts w:ascii="Times New Roman" w:hAnsi="Times New Roman"/>
          <w:sz w:val="24"/>
          <w:szCs w:val="24"/>
        </w:rPr>
      </w:pPr>
      <w:r>
        <w:rPr>
          <w:color w:val="000000"/>
          <w:sz w:val="24"/>
          <w:szCs w:val="24"/>
        </w:rPr>
        <w:t>2) </w:t>
      </w:r>
      <w:r>
        <w:rPr>
          <w:sz w:val="24"/>
          <w:szCs w:val="24"/>
        </w:rPr>
        <w:t>идентификационный</w:t>
      </w:r>
      <w:r>
        <w:rPr>
          <w:spacing w:val="-2"/>
          <w:sz w:val="24"/>
          <w:szCs w:val="24"/>
        </w:rPr>
        <w:t xml:space="preserve"> </w:t>
      </w:r>
      <w:r>
        <w:rPr>
          <w:sz w:val="24"/>
          <w:szCs w:val="24"/>
        </w:rPr>
        <w:t>номер</w:t>
      </w:r>
      <w:r>
        <w:rPr>
          <w:spacing w:val="-2"/>
          <w:sz w:val="24"/>
          <w:szCs w:val="24"/>
        </w:rPr>
        <w:t xml:space="preserve"> </w:t>
      </w:r>
      <w:r>
        <w:rPr>
          <w:sz w:val="24"/>
          <w:szCs w:val="24"/>
        </w:rPr>
        <w:t>налогоплательщика</w:t>
      </w:r>
      <w:r>
        <w:rPr>
          <w:spacing w:val="-3"/>
          <w:sz w:val="24"/>
          <w:szCs w:val="24"/>
        </w:rPr>
        <w:t xml:space="preserve"> </w:t>
      </w:r>
      <w:r>
        <w:rPr>
          <w:sz w:val="24"/>
          <w:szCs w:val="24"/>
        </w:rPr>
        <w:t>участника</w:t>
      </w:r>
      <w:r>
        <w:rPr>
          <w:spacing w:val="-2"/>
          <w:sz w:val="24"/>
          <w:szCs w:val="24"/>
        </w:rPr>
        <w:t xml:space="preserve"> </w:t>
      </w:r>
      <w:r>
        <w:rPr>
          <w:sz w:val="24"/>
          <w:szCs w:val="24"/>
        </w:rPr>
        <w:t>закупки</w:t>
      </w:r>
      <w:r>
        <w:rPr>
          <w:spacing w:val="-2"/>
          <w:sz w:val="24"/>
          <w:szCs w:val="24"/>
        </w:rPr>
        <w:t xml:space="preserve"> </w:t>
      </w:r>
      <w:r>
        <w:rPr>
          <w:sz w:val="24"/>
          <w:szCs w:val="24"/>
        </w:rPr>
        <w:t>или</w:t>
      </w:r>
      <w:r>
        <w:rPr>
          <w:spacing w:val="-2"/>
          <w:sz w:val="24"/>
          <w:szCs w:val="24"/>
        </w:rPr>
        <w:t xml:space="preserve"> </w:t>
      </w:r>
      <w:r>
        <w:rPr>
          <w:sz w:val="24"/>
          <w:szCs w:val="24"/>
        </w:rPr>
        <w:t>в соответствии с законодательством соответствующего иностранного государства аналог</w:t>
      </w:r>
      <w:r>
        <w:rPr>
          <w:spacing w:val="72"/>
          <w:sz w:val="24"/>
          <w:szCs w:val="24"/>
        </w:rPr>
        <w:t xml:space="preserve">  </w:t>
      </w:r>
      <w:r>
        <w:rPr>
          <w:sz w:val="24"/>
          <w:szCs w:val="24"/>
        </w:rPr>
        <w:t>идентификационного</w:t>
      </w:r>
      <w:r>
        <w:rPr>
          <w:spacing w:val="72"/>
          <w:sz w:val="24"/>
          <w:szCs w:val="24"/>
        </w:rPr>
        <w:t xml:space="preserve">  </w:t>
      </w:r>
      <w:r>
        <w:rPr>
          <w:sz w:val="24"/>
          <w:szCs w:val="24"/>
        </w:rPr>
        <w:t>номера</w:t>
      </w:r>
      <w:r>
        <w:rPr>
          <w:spacing w:val="72"/>
          <w:sz w:val="24"/>
          <w:szCs w:val="24"/>
        </w:rPr>
        <w:t xml:space="preserve">  </w:t>
      </w:r>
      <w:r>
        <w:rPr>
          <w:sz w:val="24"/>
          <w:szCs w:val="24"/>
        </w:rPr>
        <w:t>налогоплательщика</w:t>
      </w:r>
      <w:r>
        <w:rPr>
          <w:spacing w:val="72"/>
          <w:sz w:val="24"/>
          <w:szCs w:val="24"/>
        </w:rPr>
        <w:t xml:space="preserve">  </w:t>
      </w:r>
      <w:r>
        <w:rPr>
          <w:sz w:val="24"/>
          <w:szCs w:val="24"/>
        </w:rPr>
        <w:t>таких</w:t>
      </w:r>
      <w:r>
        <w:rPr>
          <w:spacing w:val="72"/>
          <w:sz w:val="24"/>
          <w:szCs w:val="24"/>
        </w:rPr>
        <w:t xml:space="preserve">  </w:t>
      </w:r>
      <w:r>
        <w:rPr>
          <w:sz w:val="24"/>
          <w:szCs w:val="24"/>
        </w:rPr>
        <w:t>лиц</w:t>
      </w:r>
      <w:r>
        <w:rPr>
          <w:spacing w:val="72"/>
          <w:sz w:val="24"/>
          <w:szCs w:val="24"/>
        </w:rPr>
        <w:t xml:space="preserve">  </w:t>
      </w:r>
      <w:r>
        <w:rPr>
          <w:spacing w:val="-4"/>
          <w:sz w:val="24"/>
          <w:szCs w:val="24"/>
        </w:rPr>
        <w:t xml:space="preserve">(для </w:t>
      </w:r>
      <w:r>
        <w:rPr>
          <w:spacing w:val="-2"/>
          <w:sz w:val="24"/>
          <w:szCs w:val="24"/>
        </w:rPr>
        <w:t xml:space="preserve">иностранного лица), идентификационный номер налогоплательщика (при наличии) </w:t>
      </w:r>
      <w:r>
        <w:rPr>
          <w:sz w:val="24"/>
          <w:szCs w:val="24"/>
        </w:rPr>
        <w:t>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Normal"/>
        <w:spacing w:lineRule="auto" w:line="240" w:before="0" w:after="0"/>
        <w:ind w:firstLine="709" w:right="-2"/>
        <w:jc w:val="both"/>
        <w:rPr>
          <w:rFonts w:ascii="Times New Roman" w:hAnsi="Times New Roman"/>
          <w:sz w:val="24"/>
          <w:szCs w:val="24"/>
        </w:rPr>
      </w:pPr>
      <w:r>
        <w:rPr>
          <w:rFonts w:ascii="Times New Roman" w:hAnsi="Times New Roman"/>
          <w:color w:val="000000"/>
          <w:sz w:val="24"/>
          <w:szCs w:val="24"/>
        </w:rPr>
        <w:t>3) документы, подтверждающие полномочия лица на осуществление действий от имени участника закупки – юридического</w:t>
      </w:r>
      <w:r>
        <w:rPr>
          <w:rFonts w:cs="Liberation Serif" w:ascii="Times New Roman" w:hAnsi="Times New Roman"/>
          <w:color w:val="000000"/>
          <w:sz w:val="24"/>
          <w:szCs w:val="24"/>
        </w:rPr>
        <w:t xml:space="preserve">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br/>
        <w:t>в соответствии с законодательством соответствующего государства (для иностранного лица);</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7) копии учредительных документов участника закупки (для юридических лиц);</w:t>
      </w:r>
    </w:p>
    <w:p>
      <w:pPr>
        <w:pStyle w:val="Normal"/>
        <w:spacing w:lineRule="auto" w:line="228" w:before="0" w:after="0"/>
        <w:ind w:firstLine="708"/>
        <w:jc w:val="both"/>
        <w:rPr>
          <w:rFonts w:ascii="Times New Roman" w:hAnsi="Times New Roman"/>
          <w:sz w:val="24"/>
          <w:szCs w:val="24"/>
        </w:rPr>
      </w:pPr>
      <w:r>
        <w:rPr>
          <w:rFonts w:cs="Liberation Serif" w:ascii="Times New Roman" w:hAnsi="Times New Roman"/>
          <w:color w:val="000000"/>
          <w:sz w:val="24"/>
          <w:szCs w:val="24"/>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pPr>
        <w:pStyle w:val="Normal"/>
        <w:spacing w:lineRule="auto" w:line="228" w:before="0" w:after="0"/>
        <w:ind w:firstLine="708"/>
        <w:jc w:val="both"/>
        <w:rPr>
          <w:rFonts w:ascii="Times New Roman" w:hAnsi="Times New Roman"/>
          <w:sz w:val="24"/>
          <w:szCs w:val="24"/>
        </w:rPr>
      </w:pPr>
      <w:r>
        <w:rPr>
          <w:rFonts w:cs="Liberation Serif" w:ascii="Times New Roman" w:hAnsi="Times New Roman"/>
          <w:color w:val="000000"/>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9) копии документов и(или) информацию, которые подтверждают соответствие участника закупки требованиям в случае, если предоставление указанных </w:t>
      </w:r>
      <w:r>
        <w:rPr>
          <w:rFonts w:cs="Liberation Serif" w:ascii="Times New Roman" w:hAnsi="Times New Roman"/>
          <w:color w:val="000000"/>
          <w:sz w:val="24"/>
          <w:szCs w:val="24"/>
        </w:rPr>
        <w:t> </w:t>
      </w:r>
      <w:r>
        <w:rPr>
          <w:rFonts w:ascii="Times New Roman" w:hAnsi="Times New Roman"/>
          <w:sz w:val="24"/>
          <w:szCs w:val="24"/>
        </w:rPr>
        <w:t>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декларация о соответствии участника закупки требованиям, установленным документацией).</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10)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pPr>
        <w:pStyle w:val="ListParagraph"/>
        <w:spacing w:lineRule="auto" w:line="240" w:before="0" w:after="0"/>
        <w:ind w:firstLine="709" w:left="0"/>
        <w:contextualSpacing w:val="false"/>
        <w:jc w:val="both"/>
        <w:rPr>
          <w:rFonts w:ascii="Times New Roman" w:hAnsi="Times New Roman"/>
          <w:sz w:val="24"/>
          <w:szCs w:val="24"/>
        </w:rPr>
      </w:pPr>
      <w:r>
        <w:rPr>
          <w:rFonts w:cs="Liberation Serif" w:ascii="Times New Roman" w:hAnsi="Times New Roman"/>
          <w:color w:val="000000"/>
          <w:sz w:val="24"/>
          <w:szCs w:val="24"/>
        </w:rPr>
        <w:t>11)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12)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pPr>
        <w:pStyle w:val="Normal"/>
        <w:spacing w:lineRule="auto" w:line="240" w:before="0" w:after="0"/>
        <w:ind w:firstLine="708"/>
        <w:jc w:val="both"/>
        <w:rPr>
          <w:rFonts w:ascii="Times New Roman" w:hAnsi="Times New Roman"/>
          <w:sz w:val="24"/>
          <w:szCs w:val="24"/>
        </w:rPr>
      </w:pPr>
      <w:r>
        <w:rPr>
          <w:rFonts w:cs="Liberation Serif" w:ascii="Times New Roman" w:hAnsi="Times New Roman"/>
          <w:color w:val="000000"/>
          <w:sz w:val="24"/>
          <w:szCs w:val="24"/>
        </w:rPr>
        <w:t>13) </w:t>
      </w:r>
      <w:r>
        <w:rPr>
          <w:rFonts w:cs="Liberation Serif" w:ascii="Times New Roman" w:hAnsi="Times New Roman"/>
          <w:bCs/>
          <w:sz w:val="24"/>
          <w:szCs w:val="24"/>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Pr>
          <w:rFonts w:cs="Liberation Serif" w:ascii="Times New Roman" w:hAnsi="Times New Roman"/>
          <w:bCs/>
          <w:sz w:val="24"/>
          <w:szCs w:val="24"/>
          <w:vertAlign w:val="superscript"/>
        </w:rPr>
        <w:t>1-4</w:t>
      </w:r>
      <w:r>
        <w:rPr>
          <w:rFonts w:cs="Liberation Serif" w:ascii="Times New Roman" w:hAnsi="Times New Roman"/>
          <w:bCs/>
          <w:sz w:val="24"/>
          <w:szCs w:val="24"/>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tbl>
      <w:tblPr>
        <w:tblW w:w="9510"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6115"/>
        <w:gridCol w:w="3394"/>
      </w:tblGrid>
      <w:tr>
        <w:trPr>
          <w:trHeight w:val="674" w:hRule="atLeast"/>
        </w:trPr>
        <w:tc>
          <w:tcPr>
            <w:tcW w:w="6115" w:type="dxa"/>
            <w:tcBorders/>
          </w:tcPr>
          <w:p>
            <w:pPr>
              <w:pStyle w:val="Normal"/>
              <w:spacing w:lineRule="auto" w:line="240" w:before="0" w:after="0"/>
              <w:jc w:val="both"/>
              <w:rPr>
                <w:rFonts w:ascii="Times New Roman" w:hAnsi="Times New Roman"/>
                <w:sz w:val="24"/>
                <w:szCs w:val="24"/>
              </w:rPr>
            </w:pPr>
            <w:r>
              <w:rPr>
                <w:rFonts w:ascii="Times New Roman" w:hAnsi="Times New Roman"/>
                <w:i/>
                <w:sz w:val="24"/>
                <w:szCs w:val="24"/>
              </w:rPr>
              <w:t>Подпись руководителя, полномочного представителя участника, М.П. (для юр. лиц);  подпись участника</w:t>
            </w:r>
            <w:r>
              <w:rPr>
                <w:rFonts w:ascii="Times New Roman" w:hAnsi="Times New Roman"/>
                <w:b/>
                <w:i/>
                <w:iCs/>
                <w:sz w:val="24"/>
                <w:szCs w:val="24"/>
              </w:rPr>
              <w:t xml:space="preserve"> </w:t>
            </w:r>
            <w:r>
              <w:rPr>
                <w:rFonts w:ascii="Times New Roman" w:hAnsi="Times New Roman"/>
                <w:i/>
                <w:sz w:val="24"/>
                <w:szCs w:val="24"/>
              </w:rPr>
              <w:t>(для физ. лиц )</w:t>
            </w:r>
          </w:p>
        </w:tc>
        <w:tc>
          <w:tcPr>
            <w:tcW w:w="3394" w:type="dxa"/>
            <w:tcBorders/>
          </w:tcPr>
          <w:p>
            <w:pPr>
              <w:pStyle w:val="Normal"/>
              <w:spacing w:lineRule="auto" w:line="240" w:before="0" w:after="0"/>
              <w:jc w:val="both"/>
              <w:rPr>
                <w:rFonts w:ascii="Times New Roman" w:hAnsi="Times New Roman"/>
                <w:sz w:val="24"/>
                <w:szCs w:val="24"/>
              </w:rPr>
            </w:pPr>
            <w:r>
              <w:rPr>
                <w:rFonts w:ascii="Times New Roman" w:hAnsi="Times New Roman"/>
                <w:b/>
                <w:bCs/>
                <w:sz w:val="24"/>
                <w:szCs w:val="24"/>
                <w:u w:val="single"/>
              </w:rPr>
              <w:t>/</w:t>
            </w:r>
            <w:r>
              <w:rPr>
                <w:rFonts w:ascii="Times New Roman" w:hAnsi="Times New Roman"/>
                <w:bCs/>
                <w:sz w:val="24"/>
                <w:szCs w:val="24"/>
                <w:u w:val="single"/>
              </w:rPr>
              <w:t xml:space="preserve">                                    </w:t>
            </w:r>
            <w:r>
              <w:rPr>
                <w:rFonts w:ascii="Times New Roman" w:hAnsi="Times New Roman"/>
                <w:b/>
                <w:bCs/>
                <w:sz w:val="24"/>
                <w:szCs w:val="24"/>
                <w:u w:val="single"/>
              </w:rPr>
              <w:t>/</w:t>
            </w:r>
          </w:p>
          <w:p>
            <w:pPr>
              <w:pStyle w:val="Normal"/>
              <w:spacing w:lineRule="auto" w:line="240" w:before="0" w:after="0"/>
              <w:jc w:val="both"/>
              <w:rPr>
                <w:rFonts w:ascii="Times New Roman" w:hAnsi="Times New Roman"/>
                <w:sz w:val="24"/>
                <w:szCs w:val="24"/>
              </w:rPr>
            </w:pPr>
            <w:r>
              <w:rPr>
                <w:rFonts w:ascii="Times New Roman" w:hAnsi="Times New Roman"/>
                <w:i/>
                <w:sz w:val="24"/>
                <w:szCs w:val="24"/>
              </w:rPr>
              <w:t>Расшифровка подписи (Ф.И.О.)</w:t>
            </w:r>
          </w:p>
        </w:tc>
      </w:tr>
    </w:tbl>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r>
    </w:p>
    <w:p>
      <w:pPr>
        <w:pStyle w:val="BodyText"/>
        <w:spacing w:before="0" w:after="0"/>
        <w:jc w:val="right"/>
        <w:rPr>
          <w:b/>
        </w:rPr>
      </w:pPr>
      <w:r>
        <w:rPr>
          <w:b/>
        </w:rPr>
        <w:t>Приложение №3</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извещению о проведении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запроса котировок</w:t>
      </w:r>
    </w:p>
    <w:p>
      <w:pPr>
        <w:pStyle w:val="Normal"/>
        <w:spacing w:lineRule="auto" w:line="240" w:before="0" w:after="0"/>
        <w:jc w:val="right"/>
        <w:rPr>
          <w:rFonts w:ascii="Times New Roman" w:hAnsi="Times New Roman"/>
          <w:b/>
          <w:sz w:val="24"/>
          <w:szCs w:val="24"/>
        </w:rPr>
      </w:pPr>
      <w:r>
        <w:rPr>
          <w:rFonts w:ascii="Times New Roman" w:hAnsi="Times New Roman"/>
          <w:b/>
          <w:sz w:val="24"/>
          <w:szCs w:val="24"/>
        </w:rPr>
      </w:r>
    </w:p>
    <w:p>
      <w:pPr>
        <w:pStyle w:val="Normal"/>
        <w:widowControl w:val="false"/>
        <w:tabs>
          <w:tab w:val="clear" w:pos="708"/>
          <w:tab w:val="left" w:pos="360"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t>Описание объекта закупки</w:t>
      </w:r>
    </w:p>
    <w:p>
      <w:pPr>
        <w:pStyle w:val="Normal"/>
        <w:widowControl w:val="false"/>
        <w:tabs>
          <w:tab w:val="clear" w:pos="708"/>
          <w:tab w:val="left" w:pos="360"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W w:w="10598" w:type="dxa"/>
        <w:jc w:val="left"/>
        <w:tblInd w:w="-576" w:type="dxa"/>
        <w:tblLayout w:type="fixed"/>
        <w:tblCellMar>
          <w:top w:w="0" w:type="dxa"/>
          <w:left w:w="108" w:type="dxa"/>
          <w:bottom w:w="0" w:type="dxa"/>
          <w:right w:w="108" w:type="dxa"/>
        </w:tblCellMar>
      </w:tblPr>
      <w:tblGrid>
        <w:gridCol w:w="611"/>
        <w:gridCol w:w="7426"/>
        <w:gridCol w:w="1138"/>
        <w:gridCol w:w="1422"/>
      </w:tblGrid>
      <w:tr>
        <w:trPr/>
        <w:tc>
          <w:tcPr>
            <w:tcW w:w="6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rPr>
                <w:rFonts w:ascii="Times New Roman" w:hAnsi="Times New Roman"/>
                <w:sz w:val="24"/>
                <w:szCs w:val="24"/>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п/п</w:t>
            </w:r>
          </w:p>
        </w:tc>
        <w:tc>
          <w:tcPr>
            <w:tcW w:w="742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Наименование и характеристики товар</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Ед. измерения</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Кол-во</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Средство для сантехники «Санокс»  или эквивалент, объем бутылки не менее 750 мл</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50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2</w:t>
            </w:r>
          </w:p>
        </w:tc>
        <w:tc>
          <w:tcPr>
            <w:tcW w:w="7426" w:type="dxa"/>
            <w:tcBorders>
              <w:left w:val="single" w:sz="4" w:space="0" w:color="000000"/>
              <w:bottom w:val="single" w:sz="4" w:space="0" w:color="000000"/>
              <w:right w:val="single" w:sz="4" w:space="0" w:color="000000"/>
            </w:tcBorders>
          </w:tcPr>
          <w:p>
            <w:pPr>
              <w:pStyle w:val="Heading1"/>
              <w:numPr>
                <w:ilvl w:val="0"/>
                <w:numId w:val="2"/>
              </w:numPr>
              <w:shd w:val="clear" w:fill="FFFFFF"/>
              <w:spacing w:lineRule="auto" w:line="240" w:before="0" w:after="0"/>
              <w:ind w:firstLine="28" w:left="0" w:right="0"/>
              <w:textAlignment w:val="baseline"/>
              <w:rPr>
                <w:rFonts w:ascii="Times New Roman" w:hAnsi="Times New Roman"/>
                <w:b w:val="false"/>
                <w:bCs w:val="false"/>
                <w:color w:val="000000"/>
                <w:sz w:val="20"/>
                <w:szCs w:val="20"/>
              </w:rPr>
            </w:pPr>
            <w:r>
              <w:rPr>
                <w:rFonts w:cs="Times New Roman" w:ascii="Times New Roman" w:hAnsi="Times New Roman"/>
                <w:b w:val="false"/>
                <w:bCs w:val="false"/>
                <w:color w:val="000000"/>
                <w:sz w:val="20"/>
                <w:szCs w:val="20"/>
                <w:lang w:val="ru-RU"/>
              </w:rPr>
              <w:t>Средство жидкое отбеливающее Белизна, о</w:t>
            </w:r>
            <w:r>
              <w:rPr>
                <w:rFonts w:cs="Times New Roman" w:ascii="Times New Roman" w:hAnsi="Times New Roman"/>
                <w:b w:val="false"/>
                <w:bCs w:val="false"/>
                <w:color w:val="000000"/>
                <w:sz w:val="20"/>
                <w:szCs w:val="20"/>
                <w:shd w:fill="FFFFFF" w:val="clear"/>
                <w:lang w:val="ru-RU"/>
              </w:rPr>
              <w:t>бъем бутылки</w:t>
            </w:r>
            <w:r>
              <w:rPr>
                <w:rFonts w:cs="Times New Roman" w:ascii="Times New Roman" w:hAnsi="Times New Roman"/>
                <w:b w:val="false"/>
                <w:bCs w:val="false"/>
                <w:color w:val="000000"/>
                <w:sz w:val="20"/>
                <w:szCs w:val="20"/>
                <w:shd w:fill="FFFFFF" w:val="clear"/>
              </w:rPr>
              <w:t xml:space="preserve"> </w:t>
            </w:r>
            <w:r>
              <w:rPr>
                <w:rFonts w:cs="Times New Roman" w:ascii="Times New Roman" w:hAnsi="Times New Roman"/>
                <w:b w:val="false"/>
                <w:bCs w:val="false"/>
                <w:color w:val="000000"/>
                <w:sz w:val="20"/>
                <w:szCs w:val="20"/>
                <w:shd w:fill="FFFFFF" w:val="clear"/>
                <w:lang w:val="ru-RU"/>
              </w:rPr>
              <w:t xml:space="preserve">не менее </w:t>
            </w:r>
            <w:r>
              <w:rPr>
                <w:rFonts w:cs="Times New Roman" w:ascii="Times New Roman" w:hAnsi="Times New Roman"/>
                <w:b w:val="false"/>
                <w:bCs w:val="false"/>
                <w:color w:val="000000"/>
                <w:sz w:val="20"/>
                <w:szCs w:val="20"/>
                <w:shd w:fill="FFFFFF" w:val="clear"/>
              </w:rPr>
              <w:t xml:space="preserve">1 л, </w:t>
            </w:r>
            <w:r>
              <w:rPr>
                <w:rFonts w:cs="Times New Roman" w:ascii="Times New Roman" w:hAnsi="Times New Roman"/>
                <w:b w:val="false"/>
                <w:bCs w:val="false"/>
                <w:color w:val="000000"/>
                <w:sz w:val="20"/>
                <w:szCs w:val="20"/>
                <w:shd w:fill="FFFFFF" w:val="clear"/>
                <w:lang w:val="ru-RU"/>
              </w:rPr>
              <w:t>содержание хлора не менее 3,5%</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3</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Щетка для подметания пола, без черенка</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4</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eastAsia="Calibri" w:ascii="Times New Roman" w:hAnsi="Times New Roman"/>
                <w:b w:val="false"/>
                <w:bCs w:val="false"/>
                <w:color w:val="000000"/>
                <w:sz w:val="20"/>
                <w:szCs w:val="20"/>
                <w:lang w:val="ru-RU" w:eastAsia="ru-RU"/>
              </w:rPr>
              <w:t>Средство моющее</w:t>
            </w:r>
            <w:r>
              <w:rPr>
                <w:rFonts w:ascii="Times New Roman" w:hAnsi="Times New Roman"/>
                <w:b w:val="false"/>
                <w:bCs w:val="false"/>
                <w:color w:val="000000"/>
                <w:sz w:val="20"/>
                <w:szCs w:val="20"/>
              </w:rPr>
              <w:t xml:space="preserve"> для стекол и зеркал, спрей с антистатическим компонентом, объем бутылки не менее 750 мл</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5</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 xml:space="preserve">Перчатки хозяйственные, резиновые, многоразовые, для работы с химическими средствами, </w:t>
            </w:r>
            <w:r>
              <w:rPr>
                <w:rFonts w:ascii="Times New Roman" w:hAnsi="Times New Roman"/>
                <w:b w:val="false"/>
                <w:bCs w:val="false"/>
                <w:color w:val="000000"/>
                <w:sz w:val="20"/>
                <w:szCs w:val="20"/>
                <w:shd w:fill="FFFFFF" w:val="clear"/>
              </w:rPr>
              <w:t xml:space="preserve">размер </w:t>
            </w:r>
            <w:r>
              <w:rPr>
                <w:rFonts w:ascii="Times New Roman" w:hAnsi="Times New Roman"/>
                <w:b w:val="false"/>
                <w:bCs w:val="false"/>
                <w:color w:val="000000"/>
                <w:sz w:val="20"/>
                <w:szCs w:val="20"/>
                <w:lang w:val="en-US"/>
              </w:rPr>
              <w:t>XL</w:t>
            </w:r>
            <w:r>
              <w:rPr>
                <w:rFonts w:ascii="Times New Roman" w:hAnsi="Times New Roman"/>
                <w:b w:val="false"/>
                <w:bCs w:val="false"/>
                <w:color w:val="000000"/>
                <w:sz w:val="20"/>
                <w:szCs w:val="20"/>
                <w:shd w:fill="FFFFFF" w:val="clear"/>
              </w:rPr>
              <w:t>.</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пара</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72</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6</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Ведро для мусора с крышкой, пластик, с педалью, объем не менее 12 литров, цвет любой (одинаковый)</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5</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7</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Мыло жидкое увлажняющее для рук, объем не менее 5 л</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8</w:t>
            </w:r>
          </w:p>
        </w:tc>
        <w:tc>
          <w:tcPr>
            <w:tcW w:w="7426" w:type="dxa"/>
            <w:tcBorders>
              <w:left w:val="single" w:sz="4" w:space="0" w:color="000000"/>
              <w:bottom w:val="single" w:sz="4" w:space="0" w:color="000000"/>
              <w:right w:val="single" w:sz="4" w:space="0" w:color="000000"/>
            </w:tcBorders>
          </w:tcPr>
          <w:p>
            <w:pPr>
              <w:pStyle w:val="BodyText"/>
              <w:snapToGrid w:val="false"/>
              <w:spacing w:lineRule="auto" w:line="240" w:before="0" w:after="0"/>
              <w:rPr>
                <w:rFonts w:ascii="Times New Roman" w:hAnsi="Times New Roman"/>
                <w:b w:val="false"/>
                <w:bCs w:val="false"/>
                <w:color w:val="000000"/>
                <w:sz w:val="20"/>
                <w:szCs w:val="20"/>
              </w:rPr>
            </w:pPr>
            <w:r>
              <w:rPr>
                <w:b w:val="false"/>
                <w:bCs w:val="false"/>
                <w:color w:val="000000"/>
                <w:sz w:val="20"/>
                <w:szCs w:val="20"/>
                <w:lang w:val="ru-RU"/>
              </w:rPr>
              <w:t>Порошок чистящий «Пемолюкс» или эквивалент, о</w:t>
            </w:r>
            <w:r>
              <w:rPr>
                <w:b w:val="false"/>
                <w:bCs w:val="false"/>
                <w:color w:val="000000"/>
                <w:sz w:val="20"/>
                <w:szCs w:val="20"/>
              </w:rPr>
              <w:t>бъем</w:t>
            </w:r>
            <w:r>
              <w:rPr>
                <w:b w:val="false"/>
                <w:bCs w:val="false"/>
                <w:color w:val="000000"/>
                <w:sz w:val="20"/>
                <w:szCs w:val="20"/>
                <w:lang w:val="ru-RU"/>
              </w:rPr>
              <w:t xml:space="preserve"> н</w:t>
            </w:r>
            <w:r>
              <w:rPr>
                <w:b w:val="false"/>
                <w:bCs w:val="false"/>
                <w:color w:val="000000"/>
                <w:sz w:val="20"/>
                <w:szCs w:val="20"/>
              </w:rPr>
              <w:t>е менее 400 гр.</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9</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Мешки для мусора. Объем 30 л, плотность 10-20 мкм, без завязок, в упаковке не менее 30 штук</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70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10</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Дезинфицирующее средство Део-хлор в таблетках, не менее 300 штук в упаковке</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11</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val="false"/>
                <w:bCs w:val="false"/>
                <w:color w:val="000000"/>
                <w:sz w:val="20"/>
                <w:szCs w:val="20"/>
              </w:rPr>
            </w:pPr>
            <w:r>
              <w:rPr>
                <w:rFonts w:ascii="Times New Roman" w:hAnsi="Times New Roman"/>
                <w:b w:val="false"/>
                <w:bCs w:val="false"/>
                <w:color w:val="000000"/>
                <w:sz w:val="20"/>
                <w:szCs w:val="20"/>
              </w:rPr>
              <w:t>Средство моющее для посуды, объем не менее 5 л</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2</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12</w:t>
            </w:r>
          </w:p>
        </w:tc>
        <w:tc>
          <w:tcPr>
            <w:tcW w:w="7426" w:type="dxa"/>
            <w:tcBorders>
              <w:left w:val="single" w:sz="4" w:space="0" w:color="000000"/>
              <w:bottom w:val="single" w:sz="4" w:space="0" w:color="000000"/>
              <w:right w:val="single" w:sz="4" w:space="0" w:color="000000"/>
            </w:tcBorders>
          </w:tcPr>
          <w:p>
            <w:pPr>
              <w:pStyle w:val="Heading1"/>
              <w:numPr>
                <w:ilvl w:val="0"/>
                <w:numId w:val="2"/>
              </w:numPr>
              <w:shd w:val="clear" w:fill="FFFFFF"/>
              <w:spacing w:lineRule="auto" w:line="240" w:before="0" w:after="0"/>
              <w:ind w:firstLine="28" w:left="0" w:right="0"/>
              <w:textAlignment w:val="baseline"/>
              <w:rPr>
                <w:rFonts w:ascii="Times New Roman" w:hAnsi="Times New Roman"/>
                <w:b w:val="false"/>
                <w:bCs w:val="false"/>
                <w:color w:val="000000"/>
                <w:sz w:val="20"/>
                <w:szCs w:val="20"/>
                <w:lang w:val="ru-RU"/>
              </w:rPr>
            </w:pPr>
            <w:r>
              <w:rPr>
                <w:rFonts w:cs="Times New Roman" w:ascii="Times New Roman" w:hAnsi="Times New Roman"/>
                <w:b w:val="false"/>
                <w:bCs w:val="false"/>
                <w:color w:val="000000"/>
                <w:sz w:val="20"/>
                <w:szCs w:val="20"/>
                <w:shd w:fill="FFFFFF" w:val="clear"/>
                <w:lang w:val="ru-RU"/>
              </w:rPr>
              <w:t>Чистящее средство антижир «Азелит», объем не менее 600 мл</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13</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Ершик для унитаза с подставкой, напольный, цвет любой (одинаковый)</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шт</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14</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Перчатки х/б рабочие с ПВХ покрытием</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пара</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10</w:t>
            </w:r>
          </w:p>
        </w:tc>
      </w:tr>
      <w:tr>
        <w:trPr/>
        <w:tc>
          <w:tcPr>
            <w:tcW w:w="61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t>15</w:t>
            </w:r>
          </w:p>
        </w:tc>
        <w:tc>
          <w:tcPr>
            <w:tcW w:w="74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Мешковина белая для мытья аудиторных досок (полотно вафельное), в рулоне не менее 50 м, ширина не  менее 40  см, плотность не менее 100гр/м2, хлопок 100%</w:t>
            </w:r>
          </w:p>
        </w:tc>
        <w:tc>
          <w:tcPr>
            <w:tcW w:w="113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уп</w:t>
            </w:r>
          </w:p>
        </w:tc>
        <w:tc>
          <w:tcPr>
            <w:tcW w:w="14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lang w:eastAsia="ko-KR"/>
              </w:rPr>
            </w:pPr>
            <w:r>
              <w:rPr>
                <w:rFonts w:ascii="Times New Roman" w:hAnsi="Times New Roman"/>
                <w:sz w:val="20"/>
                <w:szCs w:val="20"/>
                <w:lang w:eastAsia="ko-KR"/>
              </w:rPr>
              <w:t>1</w:t>
            </w:r>
          </w:p>
        </w:tc>
      </w:tr>
    </w:tbl>
    <w:p>
      <w:pPr>
        <w:pStyle w:val="Normal"/>
        <w:keepNext w:val="true"/>
        <w:keepLines/>
        <w:widowControl w:val="false"/>
        <w:suppressLineNumbers/>
        <w:spacing w:lineRule="auto" w:line="240" w:before="0" w:after="0"/>
        <w:ind w:left="567" w:right="0"/>
        <w:jc w:val="both"/>
        <w:rPr>
          <w:sz w:val="24"/>
          <w:szCs w:val="24"/>
        </w:rPr>
      </w:pPr>
      <w:r>
        <w:rPr>
          <w:sz w:val="24"/>
          <w:szCs w:val="24"/>
        </w:rPr>
      </w:r>
    </w:p>
    <w:p>
      <w:pPr>
        <w:pStyle w:val="Normal"/>
        <w:widowControl w:val="false"/>
        <w:suppressLineNumbers/>
        <w:spacing w:lineRule="auto" w:line="240" w:before="0" w:after="0"/>
        <w:ind w:left="567" w:right="0"/>
        <w:jc w:val="both"/>
        <w:rPr>
          <w:sz w:val="24"/>
          <w:szCs w:val="24"/>
        </w:rPr>
      </w:pPr>
      <w:r>
        <w:rPr>
          <w:rFonts w:ascii="Times New Roman" w:hAnsi="Times New Roman"/>
          <w:b/>
          <w:bCs/>
          <w:color w:val="000000"/>
          <w:sz w:val="24"/>
          <w:szCs w:val="24"/>
        </w:rPr>
        <w:t xml:space="preserve"> </w:t>
      </w:r>
      <w:r>
        <w:rPr>
          <w:rFonts w:ascii="Times New Roman" w:hAnsi="Times New Roman"/>
          <w:b/>
          <w:bCs/>
          <w:color w:val="000000"/>
          <w:sz w:val="24"/>
          <w:szCs w:val="24"/>
        </w:rPr>
        <w:t>Требования к качеству товара</w:t>
      </w:r>
    </w:p>
    <w:p>
      <w:pPr>
        <w:pStyle w:val="Normal"/>
        <w:spacing w:lineRule="auto" w:line="240" w:before="0" w:after="0"/>
        <w:ind w:firstLine="567" w:right="0"/>
        <w:jc w:val="both"/>
        <w:rPr>
          <w:sz w:val="24"/>
          <w:szCs w:val="24"/>
        </w:rPr>
      </w:pPr>
      <w:r>
        <w:rPr>
          <w:rFonts w:ascii="Times New Roman" w:hAnsi="Times New Roman"/>
          <w:sz w:val="24"/>
          <w:szCs w:val="24"/>
        </w:rPr>
        <w:t>Товар должен быть новым, ранее не использованный, иметь паспорт качества (сертификат соответствия) завода – изготовителя установленного образца, либо иной документ, подтверждающий качество и происхождение Товара. Остаточный срок годности Товара должен составлять не менее 100% от срока годности.</w:t>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Normal"/>
        <w:spacing w:lineRule="auto" w:line="240" w:before="0" w:after="0"/>
        <w:ind w:firstLine="567" w:right="0"/>
        <w:jc w:val="both"/>
        <w:rPr>
          <w:sz w:val="24"/>
          <w:szCs w:val="24"/>
        </w:rPr>
      </w:pPr>
      <w:r>
        <w:rPr>
          <w:sz w:val="24"/>
          <w:szCs w:val="24"/>
        </w:rPr>
      </w:r>
    </w:p>
    <w:p>
      <w:pPr>
        <w:pStyle w:val="BodyText"/>
        <w:spacing w:before="0" w:after="0"/>
        <w:jc w:val="right"/>
        <w:rPr>
          <w:b/>
        </w:rPr>
      </w:pPr>
      <w:r>
        <w:rPr>
          <w:b/>
        </w:rPr>
        <w:t>Приложение №4</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извещению о проведении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запроса котировок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ДОГОВОР № ______</w:t>
      </w:r>
    </w:p>
    <w:p>
      <w:pPr>
        <w:pStyle w:val="Normal"/>
        <w:spacing w:lineRule="auto" w:line="240" w:before="0" w:after="0"/>
        <w:ind w:firstLine="540" w:right="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г. Тавда                                 "__" ___________ 2026 года</w:t>
        <w:br/>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 Свердловской области «Тавдинский техникум им. А.А. Елохина», именуемое                                 в дальнейшем «Заказчик», в лице директора Санниковой Е.А., действующей на основании Устава, с одной стороны, и_____________________________, именуемое в дальнейшем «Поставщик», в лице ______________, действующий на основании ______________,                    с другой стороны, вместе именуемые «Стороны»,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на основании протокола подведения итогов</w:t>
      </w:r>
      <w:r>
        <w:rPr>
          <w:rFonts w:ascii="Times New Roman" w:hAnsi="Times New Roman"/>
          <w:bCs/>
          <w:sz w:val="24"/>
          <w:szCs w:val="24"/>
          <w:lang w:eastAsia="en-US"/>
        </w:rPr>
        <w:t xml:space="preserve"> запроса котировок </w:t>
      </w:r>
      <w:r>
        <w:rPr>
          <w:rFonts w:ascii="Times New Roman" w:hAnsi="Times New Roman"/>
          <w:sz w:val="24"/>
          <w:szCs w:val="24"/>
        </w:rPr>
        <w:t>№ _______, от _______________, заключили настоящий договор (далее - договор) о нижеследующем:</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 ПРЕДМЕТ ДОГОВОРА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1.1. Предметом настоящего договора является поставка хозяйственных товаров, указанных в ведомости поставки (Приложение № 1), являющейся неотъемлемой частью настоящего договора, в сроки, установленные в пункте 3.1. настоящего договора.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1.2. Заказчик поручает, а Поставщик принимает на себя обязательства по поставке товара в объеме и в сроки, указанные в договоре, а Заказчик обязуется принять и оплатить поставленный товар в срок, указанный в договоре.</w:t>
      </w:r>
    </w:p>
    <w:p>
      <w:pPr>
        <w:pStyle w:val="Normal"/>
        <w:spacing w:lineRule="auto" w:line="240" w:before="0" w:after="0"/>
        <w:ind w:firstLine="567" w:right="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ind w:firstLine="567" w:right="0"/>
        <w:jc w:val="center"/>
        <w:rPr>
          <w:rFonts w:ascii="Times New Roman" w:hAnsi="Times New Roman"/>
          <w:b/>
          <w:sz w:val="24"/>
          <w:szCs w:val="24"/>
        </w:rPr>
      </w:pPr>
      <w:r>
        <w:rPr>
          <w:rFonts w:ascii="Times New Roman" w:hAnsi="Times New Roman"/>
          <w:b/>
          <w:sz w:val="24"/>
          <w:szCs w:val="24"/>
        </w:rPr>
        <w:t>2. ЦЕНА И ПОРЯДОК РАСЧЕТОВ</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2.1. Цена договора составляет </w:t>
      </w:r>
      <w:r>
        <w:rPr>
          <w:rFonts w:ascii="Times New Roman" w:hAnsi="Times New Roman"/>
          <w:b/>
          <w:sz w:val="24"/>
          <w:szCs w:val="24"/>
        </w:rPr>
        <w:t xml:space="preserve">________________ </w:t>
      </w:r>
      <w:r>
        <w:rPr>
          <w:rFonts w:ascii="Times New Roman" w:hAnsi="Times New Roman"/>
          <w:sz w:val="24"/>
          <w:szCs w:val="24"/>
        </w:rPr>
        <w:t xml:space="preserve">(_________) рублей 00 копеек </w:t>
      </w:r>
      <w:r>
        <w:rPr>
          <w:rFonts w:ascii="Times New Roman" w:hAnsi="Times New Roman"/>
          <w:i/>
          <w:sz w:val="24"/>
          <w:szCs w:val="24"/>
        </w:rPr>
        <w:t>(в т. ч. НДС/НДС не облагается)</w:t>
      </w:r>
      <w:r>
        <w:rPr>
          <w:rFonts w:ascii="Times New Roman" w:hAnsi="Times New Roman"/>
          <w:sz w:val="24"/>
          <w:szCs w:val="24"/>
        </w:rPr>
        <w:t>.</w:t>
      </w:r>
    </w:p>
    <w:p>
      <w:pPr>
        <w:pStyle w:val="ConsPlusNormal1"/>
        <w:spacing w:lineRule="auto" w:line="240" w:before="0" w:after="0"/>
        <w:ind w:firstLine="540" w:right="0"/>
        <w:jc w:val="both"/>
        <w:rPr>
          <w:rFonts w:ascii="Times New Roman" w:hAnsi="Times New Roman" w:cs="Times New Roman"/>
          <w:sz w:val="24"/>
          <w:szCs w:val="24"/>
        </w:rPr>
      </w:pPr>
      <w:bookmarkStart w:id="0" w:name="P37"/>
      <w:bookmarkEnd w:id="0"/>
      <w:r>
        <w:rPr>
          <w:rFonts w:cs="Times New Roman" w:ascii="Times New Roman" w:hAnsi="Times New Roman"/>
          <w:sz w:val="24"/>
          <w:szCs w:val="24"/>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Цена договора является твердой и определяется на весь срок исполнения договора, за исключением случаев, установленных Федеральным законом от 18.07.2011 № 223-ФЗ                             «О закупках товаров, работ, услуг отдельными видами юридических лиц» и Положением о закупках товаров, работ, услуг для нужд ГАПОУ СО «ТТ им. А.А. Елохина». </w:t>
      </w:r>
    </w:p>
    <w:p>
      <w:pPr>
        <w:pStyle w:val="ConsPlusNormal1"/>
        <w:spacing w:lineRule="auto" w:line="240" w:before="0" w:after="0"/>
        <w:ind w:firstLine="540" w:right="0"/>
        <w:jc w:val="both"/>
        <w:rPr>
          <w:rFonts w:ascii="Times New Roman" w:hAnsi="Times New Roman" w:cs="Times New Roman"/>
          <w:sz w:val="24"/>
          <w:szCs w:val="24"/>
        </w:rPr>
      </w:pPr>
      <w:r>
        <w:rPr>
          <w:rFonts w:cs="Times New Roman" w:ascii="Times New Roman" w:hAnsi="Times New Roman"/>
          <w:sz w:val="24"/>
          <w:szCs w:val="24"/>
        </w:rPr>
        <w:t xml:space="preserve">При заключении и исполнении настоящего договора изменение его условий не допускается, за исключением случаев, предусмотренных п. 48 Положения о закупках товаров, работ, услуг для нужд ГАПОУ СО «ТТ им. А.А. Елохина». </w:t>
      </w:r>
    </w:p>
    <w:p>
      <w:pPr>
        <w:pStyle w:val="ConsPlusNormal1"/>
        <w:spacing w:lineRule="auto" w:line="240" w:before="0" w:after="0"/>
        <w:ind w:firstLine="540" w:right="0"/>
        <w:jc w:val="both"/>
        <w:rPr>
          <w:rFonts w:ascii="Times New Roman" w:hAnsi="Times New Roman" w:cs="Times New Roman"/>
          <w:sz w:val="24"/>
          <w:szCs w:val="24"/>
        </w:rPr>
      </w:pPr>
      <w:bookmarkStart w:id="1" w:name="P41"/>
      <w:bookmarkEnd w:id="1"/>
      <w:r>
        <w:rPr>
          <w:rFonts w:cs="Times New Roman" w:ascii="Times New Roman" w:hAnsi="Times New Roman"/>
          <w:sz w:val="24"/>
          <w:szCs w:val="24"/>
        </w:rPr>
        <w:t>2.3. Источник финансирования договора – областной бюджет.</w:t>
      </w:r>
    </w:p>
    <w:p>
      <w:pPr>
        <w:pStyle w:val="ConsPlusNormal1"/>
        <w:spacing w:lineRule="auto" w:line="240" w:before="0" w:after="0"/>
        <w:ind w:firstLine="540" w:right="0"/>
        <w:jc w:val="both"/>
        <w:rPr>
          <w:rFonts w:ascii="Times New Roman" w:hAnsi="Times New Roman" w:cs="Times New Roman"/>
          <w:sz w:val="24"/>
          <w:szCs w:val="24"/>
        </w:rPr>
      </w:pPr>
      <w:r>
        <w:rPr>
          <w:rFonts w:cs="Times New Roman" w:ascii="Times New Roman" w:hAnsi="Times New Roman"/>
          <w:sz w:val="24"/>
          <w:szCs w:val="24"/>
        </w:rPr>
        <w:t xml:space="preserve">2.4. Оплата товара производится Заказчиком в срок не более 7 (семи) рабочих  дней </w:t>
      </w:r>
      <w:r>
        <w:rPr>
          <w:rFonts w:eastAsia="Times New Roman" w:cs="Times New Roman" w:ascii="Times New Roman" w:hAnsi="Times New Roman"/>
          <w:bCs/>
          <w:sz w:val="24"/>
          <w:szCs w:val="24"/>
          <w:shd w:fill="auto" w:val="clear"/>
          <w:lang w:eastAsia="ru-RU"/>
        </w:rPr>
        <w:t>с даты приемки товара, на основании счета, счёт-фактуры.</w:t>
      </w:r>
    </w:p>
    <w:p>
      <w:pPr>
        <w:pStyle w:val="ConsPlusNormal1"/>
        <w:spacing w:lineRule="auto" w:line="240" w:before="0" w:after="0"/>
        <w:ind w:firstLine="540" w:right="0"/>
        <w:jc w:val="both"/>
        <w:rPr>
          <w:rFonts w:ascii="Times New Roman" w:hAnsi="Times New Roman" w:cs="Times New Roman"/>
          <w:sz w:val="24"/>
          <w:szCs w:val="24"/>
        </w:rPr>
      </w:pPr>
      <w:bookmarkStart w:id="2" w:name="P56"/>
      <w:bookmarkEnd w:id="2"/>
      <w:r>
        <w:rPr>
          <w:rFonts w:cs="Times New Roman" w:ascii="Times New Roman" w:hAnsi="Times New Roman"/>
          <w:sz w:val="24"/>
          <w:szCs w:val="24"/>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pPr>
        <w:pStyle w:val="ConsPlusNormal1"/>
        <w:spacing w:lineRule="auto" w:line="240" w:before="0" w:after="0"/>
        <w:ind w:firstLine="540" w:right="0"/>
        <w:jc w:val="both"/>
        <w:rPr>
          <w:rFonts w:ascii="Times New Roman" w:hAnsi="Times New Roman"/>
          <w:sz w:val="24"/>
          <w:szCs w:val="24"/>
        </w:rPr>
      </w:pPr>
      <w:r>
        <w:rPr>
          <w:rFonts w:cs="Times New Roman" w:ascii="Times New Roman" w:hAnsi="Times New Roman"/>
          <w:sz w:val="24"/>
          <w:szCs w:val="24"/>
        </w:rPr>
        <w:t xml:space="preserve">2.6. </w:t>
      </w:r>
      <w:bookmarkStart w:id="3" w:name="P58"/>
      <w:bookmarkEnd w:id="3"/>
      <w:r>
        <w:rPr>
          <w:rFonts w:cs="Times New Roman" w:ascii="Times New Roman" w:hAnsi="Times New Roman"/>
          <w:sz w:val="24"/>
          <w:szCs w:val="24"/>
        </w:rPr>
        <w:t>Датой оплаты считается дата списания денежных средств со счета Заказчика, указанного в настоящем договоре.</w:t>
      </w:r>
    </w:p>
    <w:p>
      <w:pPr>
        <w:pStyle w:val="ConsPlusNormal1"/>
        <w:spacing w:lineRule="auto" w:line="240" w:before="0" w:after="0"/>
        <w:ind w:firstLine="540" w:right="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708" w:right="0"/>
        <w:jc w:val="center"/>
        <w:rPr>
          <w:rFonts w:ascii="Times New Roman" w:hAnsi="Times New Roman"/>
          <w:b/>
          <w:sz w:val="24"/>
          <w:szCs w:val="24"/>
        </w:rPr>
      </w:pPr>
      <w:r>
        <w:rPr>
          <w:rFonts w:ascii="Times New Roman" w:hAnsi="Times New Roman"/>
          <w:b/>
          <w:sz w:val="24"/>
          <w:szCs w:val="24"/>
        </w:rPr>
        <w:t>3. СРОКИ И ПОРЯДОК ПОСТАВКИ (ПРИЕМКИ) ТОВАРА</w:t>
      </w:r>
    </w:p>
    <w:p>
      <w:pPr>
        <w:pStyle w:val="Normal"/>
        <w:numPr>
          <w:ilvl w:val="0"/>
          <w:numId w:val="0"/>
        </w:numPr>
        <w:spacing w:lineRule="auto" w:line="240" w:before="0" w:after="0"/>
        <w:ind w:firstLine="567" w:left="0" w:right="0"/>
        <w:jc w:val="both"/>
        <w:outlineLvl w:val="0"/>
        <w:rPr/>
      </w:pPr>
      <w:r>
        <w:rPr>
          <w:rFonts w:ascii="Times New Roman" w:hAnsi="Times New Roman"/>
          <w:sz w:val="24"/>
          <w:szCs w:val="24"/>
        </w:rPr>
        <w:t>3.1. Товар поставляется Заказчику согласно ведомости поставки (</w:t>
      </w:r>
      <w:hyperlink r:id="rId9">
        <w:r>
          <w:rPr>
            <w:rStyle w:val="Hyperlink"/>
            <w:rFonts w:ascii="Times New Roman" w:hAnsi="Times New Roman"/>
            <w:sz w:val="24"/>
            <w:szCs w:val="24"/>
          </w:rPr>
          <w:t>Приложение</w:t>
        </w:r>
      </w:hyperlink>
      <w:r>
        <w:rPr>
          <w:rFonts w:ascii="Times New Roman" w:hAnsi="Times New Roman"/>
          <w:sz w:val="24"/>
          <w:szCs w:val="24"/>
        </w:rPr>
        <w:t xml:space="preserve"> № 1                   к настоящему договору) и в соответствии с условиями настоящего договора, в срок                          </w:t>
      </w:r>
      <w:r>
        <w:rPr>
          <w:rFonts w:ascii="Times New Roman" w:hAnsi="Times New Roman"/>
          <w:sz w:val="24"/>
          <w:szCs w:val="24"/>
          <w:shd w:fill="FFFFFF" w:val="clear"/>
        </w:rPr>
        <w:t>по 31.07.2026 включительно. Возможна досрочная поставка товара.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color w:val="000000"/>
          <w:sz w:val="24"/>
          <w:szCs w:val="24"/>
        </w:rPr>
        <w:t xml:space="preserve">3.2. </w:t>
      </w:r>
      <w:r>
        <w:rPr>
          <w:rFonts w:ascii="Times New Roman" w:hAnsi="Times New Roman"/>
          <w:sz w:val="24"/>
          <w:szCs w:val="24"/>
        </w:rPr>
        <w:t xml:space="preserve">Поставка товара осуществляется за счет Поставщика по адресу: 623950 Свердловской область. г. Тавда ул. Шоссейная, д. 5. Приемка товара осуществляется по будням с 8:00 до 12:00 и с 13:00 до 16:00 (в пятницу до 15:30), кроме выходных (суббота и воскресенье) и праздничных дней. Поставщик обязан за 1 (один) рабочий день до поставки предоставить Заказчику информацию о дате и времени поставки товара. </w:t>
      </w:r>
    </w:p>
    <w:p>
      <w:pPr>
        <w:pStyle w:val="Normal"/>
        <w:keepNext w:val="true"/>
        <w:keepLines/>
        <w:suppressLineNumbers/>
        <w:tabs>
          <w:tab w:val="clear" w:pos="708"/>
          <w:tab w:val="left" w:pos="0" w:leader="none"/>
        </w:tabs>
        <w:spacing w:lineRule="auto" w:line="240" w:before="0" w:after="0"/>
        <w:ind w:firstLine="567" w:right="0"/>
        <w:jc w:val="both"/>
        <w:rPr>
          <w:rFonts w:ascii="Times New Roman" w:hAnsi="Times New Roman"/>
          <w:color w:val="000000"/>
          <w:sz w:val="24"/>
          <w:szCs w:val="24"/>
        </w:rPr>
      </w:pPr>
      <w:r>
        <w:rPr>
          <w:rFonts w:ascii="Times New Roman" w:hAnsi="Times New Roman"/>
          <w:color w:val="000000"/>
          <w:sz w:val="24"/>
          <w:szCs w:val="24"/>
        </w:rPr>
        <w:t>3.3. Приемка товара осуществляется путем передачи Поставщиком товара и документов, подтверждающих качество товара и указанных в Техническом задании, а также обеспечение исполнения гарантийных обязательств по договору.</w:t>
      </w:r>
    </w:p>
    <w:p>
      <w:pPr>
        <w:pStyle w:val="Normal"/>
        <w:tabs>
          <w:tab w:val="clear" w:pos="708"/>
          <w:tab w:val="left" w:pos="1260" w:leader="none"/>
        </w:tabs>
        <w:spacing w:lineRule="auto" w:line="240" w:before="0" w:after="0"/>
        <w:ind w:firstLine="567" w:right="140"/>
        <w:jc w:val="both"/>
        <w:rPr>
          <w:rFonts w:ascii="Times New Roman" w:hAnsi="Times New Roman"/>
          <w:sz w:val="24"/>
          <w:szCs w:val="24"/>
        </w:rPr>
      </w:pPr>
      <w:r>
        <w:rPr>
          <w:rFonts w:ascii="Times New Roman" w:hAnsi="Times New Roman"/>
          <w:sz w:val="24"/>
          <w:szCs w:val="24"/>
        </w:rPr>
        <w:t>3.4. При поставке должны быть предоставлены следующие документы:</w:t>
      </w:r>
    </w:p>
    <w:p>
      <w:pPr>
        <w:pStyle w:val="Style181"/>
        <w:tabs>
          <w:tab w:val="clear" w:pos="708"/>
          <w:tab w:val="left" w:pos="499" w:leader="none"/>
        </w:tabs>
        <w:spacing w:lineRule="auto" w:line="240" w:before="0" w:after="0"/>
        <w:ind w:firstLine="567" w:left="0" w:right="0"/>
        <w:rPr>
          <w:rFonts w:ascii="Times New Roman" w:hAnsi="Times New Roman"/>
          <w:sz w:val="24"/>
          <w:szCs w:val="24"/>
        </w:rPr>
      </w:pPr>
      <w:r>
        <w:rPr>
          <w:rFonts w:ascii="Times New Roman" w:hAnsi="Times New Roman"/>
          <w:sz w:val="24"/>
          <w:szCs w:val="24"/>
        </w:rPr>
        <w:t>а) товарно-транспортная накладная: бланк ТТН (форма 1-Т);</w:t>
      </w:r>
    </w:p>
    <w:p>
      <w:pPr>
        <w:pStyle w:val="Style181"/>
        <w:tabs>
          <w:tab w:val="clear" w:pos="708"/>
          <w:tab w:val="left" w:pos="499" w:leader="none"/>
        </w:tabs>
        <w:spacing w:lineRule="auto" w:line="240" w:before="0" w:after="0"/>
        <w:ind w:firstLine="567" w:left="0" w:right="0"/>
        <w:rPr>
          <w:rFonts w:ascii="Times New Roman" w:hAnsi="Times New Roman"/>
          <w:sz w:val="24"/>
          <w:szCs w:val="24"/>
        </w:rPr>
      </w:pPr>
      <w:r>
        <w:rPr>
          <w:rFonts w:ascii="Times New Roman" w:hAnsi="Times New Roman"/>
          <w:sz w:val="24"/>
          <w:szCs w:val="24"/>
        </w:rPr>
        <w:t>б) товарная накладная (форма N ТОРГ-12) и счет-фактура (либо универсальный передаточный документ в 2 экз.);</w:t>
      </w:r>
    </w:p>
    <w:p>
      <w:pPr>
        <w:pStyle w:val="Style181"/>
        <w:tabs>
          <w:tab w:val="clear" w:pos="708"/>
          <w:tab w:val="left" w:pos="499" w:leader="none"/>
        </w:tabs>
        <w:spacing w:lineRule="auto" w:line="240" w:before="0" w:after="0"/>
        <w:ind w:firstLine="567" w:left="0" w:right="0"/>
        <w:rPr>
          <w:rFonts w:ascii="Times New Roman" w:hAnsi="Times New Roman"/>
          <w:sz w:val="24"/>
          <w:szCs w:val="24"/>
        </w:rPr>
      </w:pPr>
      <w:r>
        <w:rPr>
          <w:rFonts w:ascii="Times New Roman" w:hAnsi="Times New Roman"/>
          <w:sz w:val="24"/>
          <w:szCs w:val="24"/>
        </w:rPr>
        <w:t>в) счет на оплату;</w:t>
      </w:r>
    </w:p>
    <w:p>
      <w:pPr>
        <w:pStyle w:val="Style181"/>
        <w:tabs>
          <w:tab w:val="clear" w:pos="708"/>
          <w:tab w:val="left" w:pos="499" w:leader="none"/>
        </w:tabs>
        <w:spacing w:lineRule="auto" w:line="240" w:before="0" w:after="0"/>
        <w:ind w:firstLine="567" w:left="0" w:right="0"/>
        <w:rPr>
          <w:rFonts w:ascii="Times New Roman" w:hAnsi="Times New Roman"/>
          <w:sz w:val="24"/>
          <w:szCs w:val="24"/>
        </w:rPr>
      </w:pPr>
      <w:r>
        <w:rPr>
          <w:rFonts w:ascii="Times New Roman" w:hAnsi="Times New Roman"/>
          <w:sz w:val="24"/>
          <w:szCs w:val="24"/>
        </w:rPr>
        <w:t>г) сертификат качества (соответствия), заверенный печатью поставщика (заводом-изготовителем) и/или паспорт товара с указанием даты изготовления и / или иные документы, подтверждающие качество товара, оформленные в соответствии с законодательством Российской Федерации;</w:t>
      </w:r>
    </w:p>
    <w:p>
      <w:pPr>
        <w:pStyle w:val="Normal"/>
        <w:spacing w:lineRule="auto" w:line="240" w:before="0" w:after="0"/>
        <w:ind w:firstLine="567" w:right="140"/>
        <w:jc w:val="both"/>
        <w:rPr>
          <w:rFonts w:ascii="Times New Roman" w:hAnsi="Times New Roman"/>
          <w:sz w:val="24"/>
          <w:szCs w:val="24"/>
        </w:rPr>
      </w:pPr>
      <w:r>
        <w:rPr>
          <w:rFonts w:ascii="Times New Roman" w:hAnsi="Times New Roman"/>
          <w:sz w:val="24"/>
          <w:szCs w:val="24"/>
        </w:rPr>
        <w:t xml:space="preserve">3.5.    Заказчик проводит проверку соответствия наименования, количества </w:t>
      </w:r>
      <w:r>
        <w:rPr>
          <w:rFonts w:ascii="Times New Roman" w:hAnsi="Times New Roman"/>
          <w:bCs/>
          <w:sz w:val="24"/>
          <w:szCs w:val="24"/>
        </w:rPr>
        <w:t xml:space="preserve">и иных характеристик поставляемого товара, </w:t>
      </w:r>
      <w:r>
        <w:rPr>
          <w:rFonts w:ascii="Times New Roman" w:hAnsi="Times New Roman"/>
          <w:sz w:val="24"/>
          <w:szCs w:val="24"/>
        </w:rPr>
        <w:t>сведениям, содержащимся в сопроводительных документах Поставщика, а также наличие обеспечения исполнения гарантийных обязательств по договору. По факту передачи Поставщиком товара Заказчик на товарно-транспортных накладных делает отметку о получении товара с указанием Ф.И.О. ответственного лица и даты получения товара.</w:t>
      </w:r>
    </w:p>
    <w:p>
      <w:pPr>
        <w:pStyle w:val="Normal"/>
        <w:tabs>
          <w:tab w:val="clear" w:pos="708"/>
          <w:tab w:val="left" w:pos="709" w:leader="none"/>
        </w:tabs>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3.6. При отсутствии у Заказчика претензий по качеству поставленного товара по документам, указанным в п.3.3 договора, Заказчик подписывает товарную накладную (или УПД). После этого товар считается принятый Заказчиком. </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в</w:t>
      </w:r>
      <w:r>
        <w:rPr>
          <w:rFonts w:ascii="Times New Roman" w:hAnsi="Times New Roman"/>
          <w:sz w:val="24"/>
          <w:szCs w:val="24"/>
          <w:lang w:val="ru-RU"/>
        </w:rPr>
        <w:t xml:space="preserve"> течение </w:t>
      </w:r>
      <w:r>
        <w:rPr>
          <w:rFonts w:ascii="Times New Roman" w:hAnsi="Times New Roman"/>
          <w:sz w:val="24"/>
          <w:szCs w:val="24"/>
        </w:rPr>
        <w:t>5 (пяти)</w:t>
      </w:r>
      <w:r>
        <w:rPr>
          <w:rFonts w:ascii="Times New Roman" w:hAnsi="Times New Roman"/>
          <w:sz w:val="24"/>
          <w:szCs w:val="24"/>
          <w:lang w:val="ru-RU"/>
        </w:rPr>
        <w:t xml:space="preserve"> </w:t>
      </w:r>
      <w:r>
        <w:rPr>
          <w:rFonts w:ascii="Times New Roman" w:hAnsi="Times New Roman"/>
          <w:sz w:val="24"/>
          <w:szCs w:val="24"/>
        </w:rPr>
        <w:t>рабочих дней</w:t>
      </w:r>
      <w:r>
        <w:rPr>
          <w:rFonts w:ascii="Times New Roman" w:hAnsi="Times New Roman"/>
          <w:sz w:val="24"/>
          <w:szCs w:val="24"/>
          <w:lang w:val="ru-RU"/>
        </w:rPr>
        <w:t xml:space="preserve"> с </w:t>
      </w:r>
      <w:r>
        <w:rPr>
          <w:rFonts w:ascii="Times New Roman" w:hAnsi="Times New Roman"/>
          <w:sz w:val="24"/>
          <w:szCs w:val="24"/>
        </w:rPr>
        <w:t>даты</w:t>
      </w:r>
      <w:r>
        <w:rPr>
          <w:rFonts w:ascii="Times New Roman" w:hAnsi="Times New Roman"/>
          <w:sz w:val="24"/>
          <w:szCs w:val="24"/>
          <w:lang w:val="ru-RU"/>
        </w:rPr>
        <w:t xml:space="preserve"> </w:t>
      </w:r>
      <w:r>
        <w:rPr>
          <w:rFonts w:ascii="Times New Roman" w:hAnsi="Times New Roman"/>
          <w:sz w:val="24"/>
          <w:szCs w:val="24"/>
        </w:rPr>
        <w:t xml:space="preserve">передачи товара составляет акт с перечнем выявленных недостатков и указанием сроков их устранения и направляет его Поставщику. </w:t>
      </w:r>
    </w:p>
    <w:p>
      <w:pPr>
        <w:pStyle w:val="Normal"/>
        <w:spacing w:lineRule="auto" w:line="240" w:before="0" w:after="0"/>
        <w:ind w:firstLine="567" w:right="140"/>
        <w:jc w:val="both"/>
        <w:rPr>
          <w:rFonts w:ascii="Times New Roman" w:hAnsi="Times New Roman"/>
          <w:sz w:val="24"/>
          <w:szCs w:val="24"/>
        </w:rPr>
      </w:pPr>
      <w:r>
        <w:rPr>
          <w:rFonts w:ascii="Times New Roman" w:hAnsi="Times New Roman"/>
          <w:sz w:val="24"/>
          <w:szCs w:val="24"/>
        </w:rPr>
        <w:t>3.8. Поставщик обязан устранить недостатки или заменить товар ненадлежащего качества в течение 10 (десяти) рабочих дней с момента получения акта, указанного в пункте 3.9. договора.</w:t>
      </w:r>
    </w:p>
    <w:p>
      <w:pPr>
        <w:pStyle w:val="Normal"/>
        <w:spacing w:lineRule="auto" w:line="240" w:before="0" w:after="0"/>
        <w:ind w:firstLine="567" w:right="140"/>
        <w:jc w:val="both"/>
        <w:rPr>
          <w:rFonts w:ascii="Times New Roman" w:hAnsi="Times New Roman"/>
          <w:sz w:val="24"/>
          <w:szCs w:val="24"/>
        </w:rPr>
      </w:pPr>
      <w:r>
        <w:rPr>
          <w:rFonts w:ascii="Times New Roman" w:hAnsi="Times New Roman"/>
          <w:sz w:val="24"/>
          <w:szCs w:val="24"/>
        </w:rPr>
        <w:t xml:space="preserve">Выявленные недостатки устраняются Поставщиком за его счет. </w:t>
      </w:r>
    </w:p>
    <w:p>
      <w:pPr>
        <w:pStyle w:val="Normal"/>
        <w:spacing w:lineRule="auto" w:line="240" w:before="0" w:after="0"/>
        <w:ind w:firstLine="567" w:right="-1"/>
        <w:jc w:val="both"/>
        <w:rPr>
          <w:rFonts w:ascii="Times New Roman" w:hAnsi="Times New Roman"/>
          <w:sz w:val="24"/>
          <w:szCs w:val="24"/>
        </w:rPr>
      </w:pPr>
      <w:r>
        <w:rPr>
          <w:rFonts w:ascii="Times New Roman" w:hAnsi="Times New Roman"/>
          <w:sz w:val="24"/>
          <w:szCs w:val="24"/>
        </w:rPr>
        <w:t>3.9.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spacing w:lineRule="auto" w:line="240" w:before="0" w:after="0"/>
        <w:ind w:firstLine="567" w:right="-1"/>
        <w:jc w:val="both"/>
        <w:rPr>
          <w:rFonts w:ascii="Times New Roman" w:hAnsi="Times New Roman"/>
          <w:sz w:val="24"/>
          <w:szCs w:val="24"/>
        </w:rPr>
      </w:pPr>
      <w:r>
        <w:rPr>
          <w:rFonts w:ascii="Times New Roman" w:hAnsi="Times New Roman"/>
          <w:sz w:val="24"/>
          <w:szCs w:val="24"/>
        </w:rPr>
        <w:t>3.10. Претензии по скрытым дефектам могут быть заявлены Заказчиком в течение всего срока годности (срока полезного использования) товара.</w:t>
      </w:r>
    </w:p>
    <w:p>
      <w:pPr>
        <w:pStyle w:val="Normal"/>
        <w:spacing w:lineRule="auto" w:line="240" w:before="0" w:after="0"/>
        <w:ind w:firstLine="567" w:right="140"/>
        <w:jc w:val="both"/>
        <w:rPr>
          <w:rFonts w:ascii="Times New Roman" w:hAnsi="Times New Roman"/>
          <w:sz w:val="24"/>
          <w:szCs w:val="24"/>
        </w:rPr>
      </w:pPr>
      <w:r>
        <w:rPr>
          <w:rFonts w:ascii="Times New Roman" w:hAnsi="Times New Roman"/>
          <w:sz w:val="24"/>
          <w:szCs w:val="24"/>
        </w:rPr>
        <w:t>3.11.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3.8. договора.</w:t>
      </w:r>
    </w:p>
    <w:p>
      <w:pPr>
        <w:pStyle w:val="Normal"/>
        <w:spacing w:lineRule="auto" w:line="240" w:before="0" w:after="0"/>
        <w:ind w:firstLine="567" w:right="140"/>
        <w:jc w:val="both"/>
        <w:rPr>
          <w:rFonts w:ascii="Times New Roman" w:hAnsi="Times New Roman"/>
          <w:b/>
          <w:sz w:val="24"/>
          <w:szCs w:val="24"/>
          <w:lang w:val="ru-RU"/>
        </w:rPr>
      </w:pPr>
      <w:r>
        <w:rPr>
          <w:rFonts w:ascii="Times New Roman" w:hAnsi="Times New Roman"/>
          <w:b/>
          <w:sz w:val="24"/>
          <w:szCs w:val="24"/>
          <w:lang w:val="ru-RU"/>
        </w:rPr>
      </w:r>
    </w:p>
    <w:p>
      <w:pPr>
        <w:pStyle w:val="Style38"/>
        <w:spacing w:lineRule="auto" w:line="240" w:before="0" w:after="0"/>
        <w:ind w:firstLine="567" w:left="709" w:right="0"/>
        <w:jc w:val="center"/>
        <w:rPr>
          <w:rFonts w:ascii="Times New Roman" w:hAnsi="Times New Roman"/>
          <w:b/>
          <w:sz w:val="24"/>
          <w:szCs w:val="24"/>
          <w:lang w:val="ru-RU"/>
        </w:rPr>
      </w:pPr>
      <w:r>
        <w:rPr>
          <w:rFonts w:ascii="Times New Roman" w:hAnsi="Times New Roman"/>
          <w:b/>
          <w:sz w:val="24"/>
          <w:szCs w:val="24"/>
          <w:lang w:val="ru-RU"/>
        </w:rPr>
        <w:t>4. ПРАВА И ОБЯЗАННОСТЬ СТОРОН</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4.1. Заказчик обязан:</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4.1.1. Принять и оплатить товар в соответствии с условиями договора;</w:t>
      </w:r>
    </w:p>
    <w:p>
      <w:pPr>
        <w:pStyle w:val="Normal"/>
        <w:tabs>
          <w:tab w:val="clear" w:pos="708"/>
          <w:tab w:val="left" w:pos="1260" w:leader="none"/>
        </w:tabs>
        <w:spacing w:lineRule="auto" w:line="240" w:before="0" w:after="0"/>
        <w:ind w:firstLine="567" w:right="140"/>
        <w:jc w:val="both"/>
        <w:rPr>
          <w:rFonts w:ascii="Times New Roman" w:hAnsi="Times New Roman"/>
          <w:sz w:val="24"/>
          <w:szCs w:val="24"/>
        </w:rPr>
      </w:pPr>
      <w:r>
        <w:rPr>
          <w:rFonts w:ascii="Times New Roman" w:hAnsi="Times New Roman"/>
          <w:sz w:val="24"/>
          <w:szCs w:val="24"/>
        </w:rPr>
        <w:t>4.1.2. Требовать от Поставщика своевременного устранения недостатков, выявленных как в ходе приемки, так и в течение гарантийного периода.</w:t>
      </w:r>
    </w:p>
    <w:p>
      <w:pPr>
        <w:pStyle w:val="Normal"/>
        <w:tabs>
          <w:tab w:val="clear" w:pos="708"/>
          <w:tab w:val="left" w:pos="1260" w:leader="none"/>
        </w:tabs>
        <w:spacing w:lineRule="auto" w:line="240" w:before="0" w:after="0"/>
        <w:ind w:firstLine="567" w:right="140"/>
        <w:jc w:val="both"/>
        <w:rPr>
          <w:rFonts w:ascii="Times New Roman" w:hAnsi="Times New Roman"/>
          <w:sz w:val="24"/>
          <w:szCs w:val="24"/>
        </w:rPr>
      </w:pPr>
      <w:r>
        <w:rPr>
          <w:rFonts w:ascii="Times New Roman" w:hAnsi="Times New Roman"/>
          <w:sz w:val="24"/>
          <w:szCs w:val="24"/>
        </w:rPr>
        <w:t>4.2. Заказчик вправе:</w:t>
      </w:r>
      <w:r>
        <w:rPr>
          <w:rFonts w:ascii="Times New Roman" w:hAnsi="Times New Roman"/>
          <w:color w:val="000000"/>
          <w:sz w:val="24"/>
          <w:szCs w:val="24"/>
        </w:rPr>
        <w:t xml:space="preserve"> </w:t>
      </w:r>
    </w:p>
    <w:p>
      <w:pPr>
        <w:pStyle w:val="Normal"/>
        <w:tabs>
          <w:tab w:val="clear" w:pos="708"/>
          <w:tab w:val="left" w:pos="1260" w:leader="none"/>
        </w:tabs>
        <w:spacing w:lineRule="auto" w:line="240" w:before="0" w:after="0"/>
        <w:ind w:firstLine="567" w:right="140"/>
        <w:jc w:val="both"/>
        <w:rPr>
          <w:rFonts w:ascii="Times New Roman" w:hAnsi="Times New Roman"/>
          <w:color w:val="000000"/>
          <w:sz w:val="24"/>
          <w:szCs w:val="24"/>
        </w:rPr>
      </w:pPr>
      <w:r>
        <w:rPr>
          <w:rFonts w:ascii="Times New Roman" w:hAnsi="Times New Roman"/>
          <w:color w:val="000000"/>
          <w:sz w:val="24"/>
          <w:szCs w:val="24"/>
        </w:rPr>
        <w:t>4.2.1. Отказаться от приемки товара, не соответствующего условиям договора;</w:t>
      </w:r>
    </w:p>
    <w:p>
      <w:pPr>
        <w:pStyle w:val="Normal"/>
        <w:spacing w:lineRule="auto" w:line="240" w:before="0" w:after="0"/>
        <w:ind w:firstLine="567" w:right="140"/>
        <w:jc w:val="both"/>
        <w:rPr>
          <w:rFonts w:ascii="Times New Roman" w:hAnsi="Times New Roman"/>
          <w:sz w:val="24"/>
          <w:szCs w:val="24"/>
        </w:rPr>
      </w:pPr>
      <w:r>
        <w:rPr>
          <w:rFonts w:ascii="Times New Roman" w:hAnsi="Times New Roman"/>
          <w:color w:val="000000"/>
          <w:sz w:val="24"/>
          <w:szCs w:val="24"/>
        </w:rPr>
        <w:t xml:space="preserve">4.2.2. </w:t>
      </w:r>
      <w:r>
        <w:rPr>
          <w:rFonts w:ascii="Times New Roman" w:hAnsi="Times New Roman"/>
          <w:sz w:val="24"/>
          <w:szCs w:val="24"/>
        </w:rPr>
        <w:t>Требовать надлежащего выполнения обязательств по настоящему договору в соответствии с п. 1.1. настоящего договора;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4.2.3. Запрашивать у Поставщика информацию о ходе и состоянии исполнения обязательств Поставщика по настоящему договора;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4.3. Поставщик обязан:</w:t>
      </w:r>
    </w:p>
    <w:p>
      <w:pPr>
        <w:pStyle w:val="Normal"/>
        <w:tabs>
          <w:tab w:val="clear" w:pos="708"/>
          <w:tab w:val="left" w:pos="1260" w:leader="none"/>
        </w:tabs>
        <w:spacing w:lineRule="auto" w:line="240" w:before="0" w:after="0"/>
        <w:ind w:firstLine="567" w:right="140"/>
        <w:jc w:val="both"/>
        <w:rPr>
          <w:rFonts w:ascii="Times New Roman" w:hAnsi="Times New Roman"/>
          <w:sz w:val="24"/>
          <w:szCs w:val="24"/>
        </w:rPr>
      </w:pPr>
      <w:r>
        <w:rPr>
          <w:rFonts w:ascii="Times New Roman" w:hAnsi="Times New Roman"/>
          <w:color w:val="000000"/>
          <w:sz w:val="24"/>
          <w:szCs w:val="24"/>
        </w:rPr>
        <w:t>4.3.1. Поставить товар в порядке, количестве, в срок и на условиях, предусмотренных договором и</w:t>
      </w:r>
      <w:r>
        <w:rPr>
          <w:rFonts w:ascii="Times New Roman" w:hAnsi="Times New Roman"/>
          <w:bCs/>
          <w:color w:val="000000"/>
          <w:sz w:val="24"/>
          <w:szCs w:val="24"/>
        </w:rPr>
        <w:t xml:space="preserve"> Спецификацией;</w:t>
      </w:r>
    </w:p>
    <w:p>
      <w:pPr>
        <w:pStyle w:val="Normal"/>
        <w:spacing w:lineRule="auto" w:line="240" w:before="0" w:after="0"/>
        <w:ind w:firstLine="567" w:right="140"/>
        <w:jc w:val="both"/>
        <w:rPr>
          <w:rFonts w:ascii="Times New Roman" w:hAnsi="Times New Roman"/>
          <w:sz w:val="24"/>
          <w:szCs w:val="24"/>
        </w:rPr>
      </w:pPr>
      <w:r>
        <w:rPr>
          <w:rFonts w:ascii="Times New Roman" w:hAnsi="Times New Roman"/>
          <w:color w:val="000000"/>
          <w:sz w:val="24"/>
          <w:szCs w:val="24"/>
        </w:rPr>
        <w:t>4.3.2.</w:t>
      </w:r>
      <w:r>
        <w:rPr>
          <w:rFonts w:ascii="Times New Roman" w:hAnsi="Times New Roman"/>
          <w:sz w:val="24"/>
          <w:szCs w:val="24"/>
        </w:rPr>
        <w:t xml:space="preserve">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r>
        <w:rPr>
          <w:rFonts w:ascii="Times New Roman" w:hAnsi="Times New Roman"/>
          <w:color w:val="000000"/>
          <w:sz w:val="24"/>
          <w:szCs w:val="24"/>
        </w:rPr>
        <w:t>;</w:t>
      </w:r>
    </w:p>
    <w:p>
      <w:pPr>
        <w:pStyle w:val="Normal"/>
        <w:spacing w:lineRule="auto" w:line="240" w:before="0" w:after="0"/>
        <w:ind w:firstLine="567" w:right="140"/>
        <w:jc w:val="both"/>
        <w:rPr>
          <w:rFonts w:ascii="Times New Roman" w:hAnsi="Times New Roman"/>
          <w:color w:val="000000"/>
          <w:sz w:val="24"/>
          <w:szCs w:val="24"/>
        </w:rPr>
      </w:pPr>
      <w:r>
        <w:rPr>
          <w:rFonts w:ascii="Times New Roman" w:hAnsi="Times New Roman"/>
          <w:color w:val="000000"/>
          <w:sz w:val="24"/>
          <w:szCs w:val="24"/>
        </w:rPr>
        <w:t>4.3.3.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4.4. Поставщик вправе:</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4.4.1. Требовать подписания Заказчиком товарной накладной при поставке товара в необходимом количестве и соответствующего качества в соответствии с условиями настоящего договора;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4.4.2. Требовать своевременной оплаты в соответствии с разделом 2 настоящего договора.</w:t>
      </w:r>
    </w:p>
    <w:p>
      <w:pPr>
        <w:pStyle w:val="Normal"/>
        <w:spacing w:lineRule="auto" w:line="240" w:before="0" w:after="0"/>
        <w:ind w:firstLine="567" w:right="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5. ГАРАНТИИ КАЧЕСТВА ТОВАРА</w:t>
      </w:r>
    </w:p>
    <w:p>
      <w:pPr>
        <w:pStyle w:val="Normal"/>
        <w:tabs>
          <w:tab w:val="clear" w:pos="708"/>
          <w:tab w:val="left" w:pos="0" w:leader="none"/>
        </w:tabs>
        <w:spacing w:lineRule="auto" w:line="240" w:before="0" w:after="0"/>
        <w:ind w:firstLine="709" w:right="0"/>
        <w:jc w:val="both"/>
        <w:rPr>
          <w:rFonts w:ascii="Times New Roman" w:hAnsi="Times New Roman"/>
          <w:color w:val="000000"/>
          <w:sz w:val="24"/>
          <w:szCs w:val="24"/>
        </w:rPr>
      </w:pPr>
      <w:r>
        <w:rPr>
          <w:rFonts w:ascii="Times New Roman" w:hAnsi="Times New Roman"/>
          <w:color w:val="000000"/>
          <w:sz w:val="24"/>
          <w:szCs w:val="24"/>
        </w:rPr>
        <w:t>5.1. Поставщик гарантирует, что поставляемый товар является новыми, не бывшим в употреблении, в том числе, не были восстановлены потребительские свойства, свободным от прав третьих лиц и соответствует требованиям, установленным договором. Поставщик гарантирует качество и надежность товара до его передачи Заказчику.</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На товаре не должно быть следов механических повреждений, а также иных несоответствий официальному техническому описанию поставляемой модели.</w:t>
      </w:r>
    </w:p>
    <w:p>
      <w:pPr>
        <w:pStyle w:val="Normal"/>
        <w:spacing w:lineRule="auto" w:line="240" w:before="0" w:after="0"/>
        <w:ind w:firstLine="709" w:right="0"/>
        <w:jc w:val="both"/>
        <w:rPr>
          <w:rFonts w:ascii="Times New Roman" w:hAnsi="Times New Roman"/>
          <w:color w:val="000000"/>
          <w:sz w:val="24"/>
          <w:szCs w:val="24"/>
        </w:rPr>
      </w:pPr>
      <w:r>
        <w:rPr>
          <w:rFonts w:ascii="Times New Roman" w:hAnsi="Times New Roman"/>
          <w:color w:val="000000"/>
          <w:sz w:val="24"/>
          <w:szCs w:val="24"/>
        </w:rPr>
        <w:t xml:space="preserve">5.2.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pPr>
        <w:pStyle w:val="Style38"/>
        <w:tabs>
          <w:tab w:val="clear" w:pos="708"/>
          <w:tab w:val="left" w:pos="1260" w:leader="none"/>
        </w:tabs>
        <w:spacing w:lineRule="auto" w:line="240" w:before="0" w:after="0"/>
        <w:ind w:firstLine="709" w:left="0" w:right="0"/>
        <w:jc w:val="both"/>
        <w:rPr>
          <w:rFonts w:ascii="Times New Roman" w:hAnsi="Times New Roman"/>
          <w:sz w:val="24"/>
          <w:szCs w:val="24"/>
        </w:rPr>
      </w:pPr>
      <w:r>
        <w:rPr>
          <w:rFonts w:ascii="Times New Roman" w:hAnsi="Times New Roman"/>
          <w:color w:val="000000"/>
          <w:sz w:val="24"/>
          <w:szCs w:val="24"/>
        </w:rPr>
        <w:t xml:space="preserve">5.3. Товар должен быть упакован (упаковка товара должна быть оригинальной (от производителя)) и замаркирован в соответствии с действующими стандартами и законодательством РФ. Упаковка поставляемого </w:t>
      </w:r>
      <w:r>
        <w:rPr>
          <w:rFonts w:ascii="Times New Roman" w:hAnsi="Times New Roman"/>
          <w:color w:val="000000"/>
          <w:sz w:val="24"/>
          <w:szCs w:val="24"/>
          <w:lang w:val="ru-RU"/>
        </w:rPr>
        <w:t>т</w:t>
      </w:r>
      <w:r>
        <w:rPr>
          <w:rFonts w:ascii="Times New Roman" w:hAnsi="Times New Roman"/>
          <w:color w:val="000000"/>
          <w:sz w:val="24"/>
          <w:szCs w:val="24"/>
        </w:rPr>
        <w:t>овара должна обеспечивать сохранение качества, потребительских свойств на всех этапах обращения товара. Упаковка не должна быть нарушена.</w:t>
      </w:r>
    </w:p>
    <w:p>
      <w:pPr>
        <w:pStyle w:val="Normal"/>
        <w:tabs>
          <w:tab w:val="clear" w:pos="708"/>
          <w:tab w:val="left" w:pos="1260" w:leader="none"/>
        </w:tabs>
        <w:spacing w:lineRule="auto" w:line="240" w:before="0" w:after="0"/>
        <w:ind w:firstLine="720" w:right="140"/>
        <w:jc w:val="both"/>
        <w:rPr>
          <w:rFonts w:ascii="Times New Roman" w:hAnsi="Times New Roman"/>
          <w:color w:val="000000"/>
          <w:sz w:val="24"/>
          <w:szCs w:val="24"/>
        </w:rPr>
      </w:pPr>
      <w:r>
        <w:rPr>
          <w:rFonts w:ascii="Times New Roman" w:hAnsi="Times New Roman"/>
          <w:color w:val="000000"/>
          <w:sz w:val="24"/>
          <w:szCs w:val="24"/>
        </w:rPr>
        <w:t>5.4. Гарантийный срок на товар должен соответствовать гарантийным требованиям, предъявляемым к такому виду товаров, и должен подтверждаться документами от производителя (Поставщика).</w:t>
      </w:r>
    </w:p>
    <w:p>
      <w:pPr>
        <w:pStyle w:val="Normal"/>
        <w:tabs>
          <w:tab w:val="clear" w:pos="708"/>
          <w:tab w:val="left" w:pos="1260" w:leader="none"/>
        </w:tabs>
        <w:spacing w:lineRule="auto" w:line="240" w:before="0" w:after="0"/>
        <w:ind w:firstLine="720" w:right="14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6. ОТВЕТСТВЕННОСТЬ СТОРОН</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за каждый факт неисполнения Заказчиком обязательства в размере: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1000 рублей, если цена договора не превышает 3 млн.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5000 рублей, если цена договора составляет от 3 млн. рублей до 50 млн.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10000 рублей, если цена договора составляет от 50 млн. рублей до 100 млн.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100000 рублей, если цена договора превышает 100 млн. рублей.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5 процентов цены договора (этапа) в случае, если цена договора (этапа) не превышает 3 млн. рублей;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2,5 процента цены договора (этапа) в случае, если цена договора (этапа) составляет от 3 млн. рублей до 50 млн.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0,5 процента цены договора (этапа) в случае, если цена договора (этапа) составляет от 50 млн. рублей до 100 млн.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0,25 процента цены договора (этапа) в случае, если цена договора (этапа) составляет от 100 млн. рублей до 500 млн.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0,2 процента цены договора (этапа) в случае, если цена договора (этапа) составляет от 500 млн. рублей до 1 млрд. рублей (включительно);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0,1 процента цены договора (этапа) в случае, если цена договора (этапа) превышает 1 млрд. рублей.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 предъявить требование об уплате неустойки (штрафов, пени) по банковской (независимой) гарантии гаранту;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 взыскать неустойку (штраф, пени) в судебном порядке. </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6.11. Уплата неустойки (штрафа, пени) не освобождает виновную сторону от выполнения принятых на себя обязательств по договору. </w:t>
      </w:r>
    </w:p>
    <w:p>
      <w:pPr>
        <w:pStyle w:val="Normal"/>
        <w:spacing w:lineRule="auto" w:line="240" w:before="0" w:after="0"/>
        <w:ind w:firstLine="709" w:right="0"/>
        <w:jc w:val="both"/>
        <w:rPr>
          <w:rFonts w:ascii="Times New Roman" w:hAnsi="Times New Roman"/>
          <w:b w:val="false"/>
          <w:bCs w:val="false"/>
          <w:sz w:val="24"/>
          <w:szCs w:val="24"/>
        </w:rPr>
      </w:pPr>
      <w:r>
        <w:rPr>
          <w:rFonts w:ascii="Times New Roman" w:hAnsi="Times New Roman"/>
          <w:b w:val="false"/>
          <w:bCs w:val="false"/>
          <w:sz w:val="24"/>
          <w:szCs w:val="24"/>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spacing w:lineRule="auto" w:line="240" w:before="0" w:after="0"/>
        <w:ind w:firstLine="709" w:righ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7. ОБСТОЯТЕЛЬСТВА НЕПРЕОДОЛИМОЙ СИЛЫ (ФОРС-МАЖОР)</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7.4. Если обстоятельства и их последствия будут длиться более 5 </w:t>
      </w:r>
      <w:r>
        <w:rPr>
          <w:rFonts w:ascii="Times New Roman" w:hAnsi="Times New Roman"/>
          <w:color w:val="000000"/>
          <w:sz w:val="24"/>
          <w:szCs w:val="24"/>
        </w:rPr>
        <w:t xml:space="preserve"> (пяти) рабочих дней, </w:t>
      </w:r>
      <w:r>
        <w:rPr>
          <w:rFonts w:ascii="Times New Roman" w:hAnsi="Times New Roman"/>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right="0"/>
        <w:jc w:val="center"/>
        <w:rPr>
          <w:rFonts w:ascii="Times New Roman" w:hAnsi="Times New Roman"/>
          <w:b/>
          <w:sz w:val="24"/>
          <w:szCs w:val="24"/>
        </w:rPr>
      </w:pPr>
      <w:r>
        <w:rPr>
          <w:rFonts w:ascii="Times New Roman" w:hAnsi="Times New Roman"/>
          <w:b/>
          <w:sz w:val="24"/>
          <w:szCs w:val="24"/>
        </w:rPr>
        <w:t>8. АНТИКОРРУПЦИОННАЯ ОГОВОРКА</w:t>
      </w:r>
    </w:p>
    <w:p>
      <w:pPr>
        <w:pStyle w:val="Normal"/>
        <w:spacing w:lineRule="auto" w:line="240" w:before="0" w:after="0"/>
        <w:ind w:firstLine="567" w:right="0"/>
        <w:jc w:val="both"/>
        <w:rPr>
          <w:rFonts w:ascii="Times New Roman" w:hAnsi="Times New Roman"/>
          <w:sz w:val="24"/>
          <w:szCs w:val="24"/>
        </w:rPr>
      </w:pPr>
      <w:r>
        <w:rPr>
          <w:rFonts w:ascii="Times New Roman" w:hAnsi="Times New Roman"/>
          <w:color w:val="000000"/>
          <w:sz w:val="24"/>
          <w:szCs w:val="24"/>
        </w:rPr>
        <w:t>8.1.</w:t>
      </w:r>
      <w:r>
        <w:rPr>
          <w:rFonts w:ascii="Times New Roman" w:hAnsi="Times New Roman"/>
          <w:sz w:val="24"/>
          <w:szCs w:val="24"/>
        </w:rPr>
        <w:t xml:space="preserve">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 </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8.2.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8.3.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Каналы уведомления Исполнителя о нарушениях каких-либо положений настоящего раздела: ____________________,</w:t>
      </w:r>
      <w:r>
        <w:rPr>
          <w:rFonts w:ascii="Times New Roman" w:hAnsi="Times New Roman"/>
          <w:b/>
          <w:bCs/>
          <w:sz w:val="24"/>
          <w:szCs w:val="24"/>
        </w:rPr>
        <w:t xml:space="preserve"> </w:t>
      </w:r>
      <w:r>
        <w:rPr>
          <w:rFonts w:ascii="Times New Roman" w:hAnsi="Times New Roman"/>
          <w:sz w:val="24"/>
          <w:szCs w:val="24"/>
        </w:rPr>
        <w:t xml:space="preserve">официальный сайт ____________________ (при наличии). </w:t>
      </w:r>
    </w:p>
    <w:p>
      <w:pPr>
        <w:pStyle w:val="Normal"/>
        <w:spacing w:lineRule="auto" w:line="240" w:before="0" w:after="0"/>
        <w:ind w:firstLine="567" w:right="0"/>
        <w:jc w:val="both"/>
        <w:rPr/>
      </w:pPr>
      <w:r>
        <w:rPr>
          <w:rFonts w:ascii="Times New Roman" w:hAnsi="Times New Roman"/>
          <w:sz w:val="24"/>
          <w:szCs w:val="24"/>
        </w:rPr>
        <w:t xml:space="preserve">Каналы уведомления Заказчика о нарушениях каких-либо положений настоящего раздела: </w:t>
      </w:r>
      <w:r>
        <w:rPr>
          <w:rFonts w:ascii="Times New Roman" w:hAnsi="Times New Roman"/>
          <w:b/>
          <w:bCs/>
          <w:sz w:val="24"/>
          <w:szCs w:val="24"/>
        </w:rPr>
        <w:t>tavda-tpu@yandex.ru,</w:t>
      </w:r>
      <w:r>
        <w:rPr>
          <w:rFonts w:ascii="Times New Roman" w:hAnsi="Times New Roman"/>
          <w:sz w:val="24"/>
          <w:szCs w:val="24"/>
        </w:rPr>
        <w:t xml:space="preserve"> официальный сайт </w:t>
      </w:r>
      <w:hyperlink r:id="rId10" w:tgtFrame="_blank">
        <w:r>
          <w:rPr>
            <w:rStyle w:val="Hyperlink"/>
            <w:rFonts w:ascii="Times New Roman" w:hAnsi="Times New Roman"/>
            <w:b/>
            <w:bCs/>
            <w:caps w:val="false"/>
            <w:smallCaps w:val="false"/>
            <w:strike w:val="false"/>
            <w:dstrike w:val="false"/>
            <w:sz w:val="24"/>
            <w:szCs w:val="24"/>
            <w:u w:val="none"/>
          </w:rPr>
          <w:t>tavda-tpu.ru</w:t>
        </w:r>
      </w:hyperlink>
      <w:r>
        <w:rPr>
          <w:rFonts w:ascii="Times New Roman" w:hAnsi="Times New Roman"/>
          <w:b/>
          <w:bCs/>
          <w:sz w:val="24"/>
          <w:szCs w:val="24"/>
        </w:rPr>
        <w:t>.</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8.4.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 </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 xml:space="preserve">8.5.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 </w:t>
      </w:r>
    </w:p>
    <w:p>
      <w:pPr>
        <w:pStyle w:val="Normal"/>
        <w:spacing w:lineRule="auto" w:line="240" w:before="0" w:after="0"/>
        <w:ind w:firstLine="567" w:right="0"/>
        <w:jc w:val="both"/>
        <w:rPr>
          <w:rFonts w:ascii="Times New Roman" w:hAnsi="Times New Roman"/>
          <w:b w:val="false"/>
          <w:bCs w:val="false"/>
          <w:sz w:val="24"/>
          <w:szCs w:val="24"/>
        </w:rPr>
      </w:pPr>
      <w:r>
        <w:rPr>
          <w:rFonts w:ascii="Times New Roman" w:hAnsi="Times New Roman"/>
          <w:b w:val="false"/>
          <w:bCs w:val="false"/>
          <w:sz w:val="24"/>
          <w:szCs w:val="24"/>
        </w:rPr>
        <w:t>8.6.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pPr>
        <w:pStyle w:val="Normal"/>
        <w:spacing w:lineRule="auto" w:line="240" w:before="0" w:after="0"/>
        <w:ind w:firstLine="567" w:righ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9. ИЗМЕНЕНИЕ И РАСТОРЖЕНИЕ ДОГОВОРА</w:t>
      </w:r>
    </w:p>
    <w:p>
      <w:pPr>
        <w:pStyle w:val="Normal"/>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9.1. </w:t>
      </w:r>
      <w:bookmarkStart w:id="4" w:name="Par1584"/>
      <w:bookmarkEnd w:id="4"/>
      <w:r>
        <w:rPr>
          <w:rFonts w:ascii="Times New Roman" w:hAnsi="Times New Roman"/>
          <w:sz w:val="24"/>
          <w:szCs w:val="24"/>
        </w:rPr>
        <w:t xml:space="preserve">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ГАПОУ СО «ТТ им. А.А. Елохина» и настоящим договором.</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9.2. По соглашению Сторон допускается изменить: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1. Количество товара (объем работ или объем услуг) в пределах 30% изначально предусмотренного количества товара (объема работ или объема услуг). 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 соответственно уменьшаемому количеству товара (объему работ или объему услуг), исходя из цены единицы товара (работы или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2. Сроки исполнения обязательств Сторон по договору не более чем на 30% от первоначально предусмотренных сроков.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3. Срок исполнения отдельного этапа (отдельных этапов) исполнения договора в рамках срока исполнения договора, предусмотренного при его заключении.</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4.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5. Цену договора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6. Цену единицы товара (работы или услуги)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9.3.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9.4. Предусмотренное пунктами 9.2, 9.3 настоящего раздела договора изменение существенных условий договора осуществляется с соблюдением условий, предусмотренных подпунктом 3 части второй пункта 49 Типового положения, пунктом 49 положения о закупке ГАПОУ СО «ТТ им. А.А. Елохина».</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9.5.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Основаниями для одностороннего отказа от исполнения договора могут являться: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1. Отказ Поставщика передать Заказчику товар или принадлежности и (или) документы, относящиеся к товару (пункт 1 статьи 463, статья 464 ГК РФ);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2. Осуществление поставки товаров ненадлежащего качества, если недостатки не могут быть устранены в приемлемый для Заказчика срок (пункт 2 статьи 475 ГК РФ);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3. Осуществление поставки товаров в ассортименте, не соответствующем договору (пункты 1 и 2 статьи 468 ГК РФ);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4. Осуществление поставок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 (пункт 2 статьи 480 ГК РФ);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5. Неоднократное (два и более раза) нарушение сроков поставки товаров, предусмотренных договором, включая график поставки (пункт 2 статьи 523 ГК РФ);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6. Если Подрядчик не приступает к исполнению договора в срок, установленный договором, или нарушает график выполнения работ (оказания услуг), предусмотренный договором, или выполняет работу (оказывает услугу) так, что окончание ее к сроку, предусмотренному договором, становится явно невозможно, либо в ходе выполнения работы (оказания услуги) стало очевидно, что она не будет выполнена (оказана) надлежащим образом в установленный договором срок (пункты 1-3 статьи 715 ГК РФ, статья 783 ГК РФ); </w:t>
      </w:r>
    </w:p>
    <w:p>
      <w:pPr>
        <w:pStyle w:val="Normal"/>
        <w:tabs>
          <w:tab w:val="clear" w:pos="708"/>
          <w:tab w:val="left" w:pos="0" w:leader="none"/>
        </w:tabs>
        <w:spacing w:lineRule="auto" w:line="240" w:before="0" w:after="0"/>
        <w:ind w:firstLine="709" w:right="0"/>
        <w:jc w:val="both"/>
        <w:rPr>
          <w:rFonts w:ascii="Times New Roman" w:hAnsi="Times New Roman"/>
          <w:sz w:val="24"/>
          <w:szCs w:val="24"/>
        </w:rPr>
      </w:pPr>
      <w:r>
        <w:rPr>
          <w:rFonts w:ascii="Times New Roman" w:hAnsi="Times New Roman"/>
          <w:sz w:val="24"/>
          <w:szCs w:val="24"/>
        </w:rPr>
        <w:t xml:space="preserve">7. Если отступления в работе (услуге) от условий договора или иные недостатки результата работы (услуги) в установленный заказчиком разумный срок не были устранены либо являются существенными и неустранимыми (пункт 3 статьи 723 ГК РФ, статья 783 ГК РФ); </w:t>
      </w:r>
    </w:p>
    <w:p>
      <w:pPr>
        <w:pStyle w:val="Normal"/>
        <w:tabs>
          <w:tab w:val="clear" w:pos="708"/>
          <w:tab w:val="left" w:pos="0"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8. Иные основания, предусмотренные ГК РФ.  </w:t>
      </w:r>
    </w:p>
    <w:p>
      <w:pPr>
        <w:pStyle w:val="Normal"/>
        <w:spacing w:lineRule="auto" w:line="240" w:before="0" w:after="0"/>
        <w:ind w:firstLine="709" w:right="0"/>
        <w:jc w:val="both"/>
        <w:rPr>
          <w:rFonts w:ascii="Times New Roman" w:hAnsi="Times New Roman"/>
          <w:sz w:val="24"/>
          <w:szCs w:val="24"/>
        </w:rPr>
      </w:pPr>
      <w:r>
        <w:rPr>
          <w:rFonts w:eastAsia="Times New Roman" w:cs="Times New Roman" w:ascii="Times New Roman" w:hAnsi="Times New Roman"/>
          <w:bCs/>
          <w:sz w:val="24"/>
          <w:szCs w:val="24"/>
          <w:lang w:eastAsia="ru-RU"/>
        </w:rPr>
        <w:t>9.7.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pPr>
        <w:pStyle w:val="Normal"/>
        <w:spacing w:lineRule="auto" w:line="240" w:before="0" w:after="0"/>
        <w:ind w:firstLine="709" w:right="0"/>
        <w:jc w:val="both"/>
        <w:rPr>
          <w:rFonts w:ascii="Times New Roman" w:hAnsi="Times New Roman" w:cs="Times New Roman"/>
          <w:color w:val="000000"/>
          <w:sz w:val="24"/>
          <w:szCs w:val="24"/>
        </w:rPr>
      </w:pPr>
      <w:r>
        <w:rPr>
          <w:rFonts w:cs="Times New Roman" w:ascii="Times New Roman" w:hAnsi="Times New Roman"/>
          <w:color w:val="000000"/>
          <w:sz w:val="24"/>
          <w:szCs w:val="24"/>
        </w:rPr>
        <w:t>9.8.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pPr>
        <w:pStyle w:val="Normal"/>
        <w:spacing w:lineRule="auto" w:line="240" w:before="0" w:after="0"/>
        <w:ind w:firstLine="709" w:right="0"/>
        <w:jc w:val="both"/>
        <w:rPr>
          <w:rFonts w:ascii="Times New Roman" w:hAnsi="Times New Roman"/>
          <w:sz w:val="24"/>
          <w:szCs w:val="24"/>
        </w:rPr>
      </w:pPr>
      <w:r>
        <w:rPr>
          <w:rFonts w:cs="Times New Roman" w:ascii="Times New Roman" w:hAnsi="Times New Roman"/>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cs="Times New Roman" w:ascii="Times New Roman" w:hAnsi="Times New Roman"/>
          <w:sz w:val="24"/>
          <w:szCs w:val="24"/>
        </w:rPr>
        <w:t>требованиям к участникам закупки и (или) поставляемому товару;</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9.9. Порядок принятия решения об одностороннем отказе от исполнения договора:</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1) в случае неисполнения или ненадлежащего исполнения Поставщиком обязательств по договору Заказчиком составляется в письменной форме извещение с указанием сроков по устранению допущенных поставщиком нарушений, которое вручается поставщику под расписку. В случае отсутствия уполномоченного представителя Поставщика при приемке поставленного товара (выполненной работы, оказанной услуги) такое извещение направляется Поставщику по адресу электронной почты, указанному в договоре.</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2) если по истечении срока, указанного в извещении, Поставщик не устранил нарушения, Заказчик направляет (вручает) Поставщику решение об одностороннем отказе от исполнения договора с указанием в нем оснований для принятия такого отказа и срок прекращения договора.</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К решению об одностороннем отказе от исполнения договора может прилагаться заключение по результатам экспертизы поставленного товара (выполненной работы, оказанной услуги), а также иные документы (акты, предписания и пр.), в которых будут подтверждены нарушения условий договора, послужившие основанием для принятия такого решения. </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Договор прекращается с момента получения данного решения Поставщиком, если иной срок не предусмотрен законодательством, договором, решением об одностороннем отказе от исполнения договора. </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9.10. В случае одностороннего отказа Заказчика от исполнения договора информация о Поставщике, не исполнившим или ненадлежащим образом исполнившим обязательства, предусмотренные договором, подлежит включению в РНП по решению органа исполнительной власти, уполномоченного на осуществление контроля в сфере закупок (Управление ФАС по Свердловской области) (часть 2 статьи 5 Федерального закона № 223-ФЗ).</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9.11. Основания и порядок расторжения договора в судебном порядке по требованию одной из сторон регулируются общими нормами о расторжении договора в судебном порядке (статьи 450-453 ГК РФ). </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9.12. Договор по решению суда может быть расторгнут:</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1) при его существенном нарушении одной из сторон (подпункт 1 пункта 2 статьи 450 ГК РФ);</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2) при существенном изменении обстоятельств, из которых стороны исходили при заключении договора (статья 451 ГК РФ);</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3) в случаях, предусмотренных ГК РФ, другими законами, договором (подпункт 2 пункта 2 статьи 450 ГК РФ).</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Требование о расторжении договора может быть заявлено Заказчиком в суд только после получения отказа Поставщика на предложение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 (пункт 2 статьи 452 ГК РФ). </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случае получения отказа Поставщика на требование расторгнуть договор либо неполучения ответа в срок, указанный в требовании или установленный законом либо договором, Заказчику рекомендуется обратиться в суд с исковым заявлением о расторжении договора.</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случае расторжения договора в судебном порядке договор будет считаться расторгнутым с момента вступления решения суда в законную силу, если этим решением не предусмотрена иная дата, с которой обязательства считаются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расторжения договора (пункт 3 статьи 453 ГК РФ).</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Сведения о Поставщиках, договоры с которыми расторгнуты по решению суда, включаются в РНП (часть 2 статьи 5 Федерального закона № 223-ФЗ) </w:t>
      </w:r>
    </w:p>
    <w:p>
      <w:pPr>
        <w:pStyle w:val="Normal"/>
        <w:tabs>
          <w:tab w:val="clear" w:pos="708"/>
          <w:tab w:val="left" w:pos="0" w:leader="none"/>
        </w:tabs>
        <w:spacing w:lineRule="auto" w:line="240" w:before="0" w:after="0"/>
        <w:ind w:firstLine="709" w:right="0"/>
        <w:jc w:val="both"/>
        <w:rPr>
          <w:rFonts w:ascii="Times New Roman" w:hAnsi="Times New Roman" w:cs="Times New Roman"/>
          <w:b w:val="false"/>
          <w:bCs w:val="false"/>
          <w:color w:val="000000"/>
          <w:sz w:val="24"/>
          <w:szCs w:val="24"/>
          <w:lang w:eastAsia="ar-SA"/>
        </w:rPr>
      </w:pPr>
      <w:r>
        <w:rPr>
          <w:rFonts w:cs="Times New Roman" w:ascii="Times New Roman" w:hAnsi="Times New Roman"/>
          <w:b w:val="false"/>
          <w:bCs w:val="false"/>
          <w:color w:val="000000"/>
          <w:sz w:val="24"/>
          <w:szCs w:val="24"/>
          <w:lang w:eastAsia="ar-SA"/>
        </w:rPr>
        <w:t>9.13.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pPr>
        <w:pStyle w:val="Normal"/>
        <w:tabs>
          <w:tab w:val="clear" w:pos="708"/>
          <w:tab w:val="left" w:pos="0" w:leader="none"/>
        </w:tabs>
        <w:spacing w:lineRule="auto" w:line="240" w:before="0" w:after="0"/>
        <w:ind w:firstLine="709" w:right="0"/>
        <w:jc w:val="both"/>
        <w:rPr>
          <w:rFonts w:ascii="Times New Roman" w:hAnsi="Times New Roman"/>
          <w:b w:val="false"/>
          <w:bCs w:val="false"/>
          <w:color w:val="000000"/>
          <w:sz w:val="24"/>
          <w:szCs w:val="24"/>
          <w:lang w:eastAsia="ar-SA"/>
        </w:rPr>
      </w:pPr>
      <w:r>
        <w:rPr>
          <w:rFonts w:ascii="Times New Roman" w:hAnsi="Times New Roman"/>
          <w:b w:val="false"/>
          <w:bCs w:val="false"/>
          <w:color w:val="000000"/>
          <w:sz w:val="24"/>
          <w:szCs w:val="24"/>
          <w:lang w:eastAsia="ar-SA"/>
        </w:rPr>
      </w:r>
    </w:p>
    <w:p>
      <w:pPr>
        <w:pStyle w:val="Normal"/>
        <w:spacing w:lineRule="auto" w:line="240" w:before="0" w:after="0"/>
        <w:ind w:right="-425"/>
        <w:jc w:val="center"/>
        <w:rPr>
          <w:rFonts w:ascii="Times New Roman" w:hAnsi="Times New Roman"/>
          <w:b/>
          <w:bCs/>
          <w:sz w:val="24"/>
          <w:szCs w:val="24"/>
          <w:lang w:eastAsia="ar-SA"/>
        </w:rPr>
      </w:pPr>
      <w:r>
        <w:rPr>
          <w:rFonts w:ascii="Times New Roman" w:hAnsi="Times New Roman"/>
          <w:b/>
          <w:bCs/>
          <w:sz w:val="24"/>
          <w:szCs w:val="24"/>
          <w:lang w:eastAsia="ar-SA"/>
        </w:rPr>
        <w:t>10.  ПОРЯДОК РАЗРЕШЕНИЯ СПОРОВ</w:t>
      </w:r>
    </w:p>
    <w:p>
      <w:pPr>
        <w:pStyle w:val="Normal"/>
        <w:spacing w:lineRule="auto" w:line="240" w:before="0" w:after="0"/>
        <w:ind w:firstLine="709" w:right="-425"/>
        <w:jc w:val="both"/>
        <w:rPr>
          <w:rFonts w:ascii="Times New Roman" w:hAnsi="Times New Roman"/>
          <w:bCs/>
          <w:sz w:val="24"/>
          <w:szCs w:val="24"/>
          <w:lang w:eastAsia="ar-SA"/>
        </w:rPr>
      </w:pPr>
      <w:r>
        <w:rPr>
          <w:rFonts w:ascii="Times New Roman" w:hAnsi="Times New Roman"/>
          <w:bCs/>
          <w:sz w:val="24"/>
          <w:szCs w:val="24"/>
          <w:lang w:eastAsia="ar-SA"/>
        </w:rPr>
        <w:t>10.1.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10 (десяти) дней со дня ее получения.</w:t>
      </w:r>
    </w:p>
    <w:p>
      <w:pPr>
        <w:pStyle w:val="Normal"/>
        <w:spacing w:lineRule="auto" w:line="240" w:before="0" w:after="0"/>
        <w:ind w:firstLine="709" w:right="-425"/>
        <w:jc w:val="both"/>
        <w:rPr>
          <w:rFonts w:ascii="Times New Roman" w:hAnsi="Times New Roman"/>
          <w:bCs/>
          <w:sz w:val="24"/>
          <w:szCs w:val="24"/>
          <w:lang w:eastAsia="ar-SA"/>
        </w:rPr>
      </w:pPr>
      <w:r>
        <w:rPr>
          <w:rFonts w:ascii="Times New Roman" w:hAnsi="Times New Roman"/>
          <w:bCs/>
          <w:sz w:val="24"/>
          <w:szCs w:val="24"/>
          <w:lang w:eastAsia="ar-SA"/>
        </w:rPr>
        <w:t>10.2. При не достижении согласия споры решаются в Арбитражном суде Свердловской области.</w:t>
      </w:r>
    </w:p>
    <w:p>
      <w:pPr>
        <w:pStyle w:val="Normal"/>
        <w:spacing w:lineRule="auto" w:line="240" w:before="0" w:after="0"/>
        <w:ind w:firstLine="709" w:right="-425"/>
        <w:jc w:val="both"/>
        <w:rPr>
          <w:rFonts w:ascii="Times New Roman" w:hAnsi="Times New Roman"/>
          <w:bCs/>
          <w:sz w:val="24"/>
          <w:szCs w:val="24"/>
          <w:lang w:eastAsia="ar-SA"/>
        </w:rPr>
      </w:pPr>
      <w:r>
        <w:rPr>
          <w:rFonts w:ascii="Times New Roman" w:hAnsi="Times New Roman"/>
          <w:bCs/>
          <w:sz w:val="24"/>
          <w:szCs w:val="24"/>
          <w:lang w:eastAsia="ar-SA"/>
        </w:rPr>
        <w:t xml:space="preserve">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11. СРОК ДЕЙСТВИЯ ДОГОВОРА, ПРОЧИЕ УСЛОВИЯ</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11.1</w:t>
      </w:r>
      <w:r>
        <w:rPr>
          <w:rFonts w:ascii="Times New Roman" w:hAnsi="Times New Roman"/>
          <w:color w:val="000000"/>
          <w:sz w:val="24"/>
          <w:szCs w:val="24"/>
        </w:rPr>
        <w:t xml:space="preserve">. </w:t>
      </w:r>
      <w:r>
        <w:rPr>
          <w:rFonts w:ascii="Times New Roman" w:hAnsi="Times New Roman"/>
          <w:color w:val="000000"/>
          <w:sz w:val="24"/>
          <w:szCs w:val="24"/>
          <w:lang w:bidi="he-IL"/>
        </w:rPr>
        <w:t xml:space="preserve">Настоящий Договор вступает в силу с даты подписания и действует по </w:t>
      </w:r>
      <w:r>
        <w:rPr>
          <w:rFonts w:ascii="Times New Roman" w:hAnsi="Times New Roman"/>
          <w:color w:val="000000"/>
          <w:sz w:val="24"/>
          <w:szCs w:val="24"/>
          <w:shd w:fill="FFFFFF" w:val="clear"/>
          <w:lang w:bidi="he-IL"/>
        </w:rPr>
        <w:t>10.08.2026,</w:t>
      </w:r>
      <w:r>
        <w:rPr>
          <w:rFonts w:ascii="Times New Roman" w:hAnsi="Times New Roman"/>
          <w:color w:val="000000"/>
          <w:sz w:val="24"/>
          <w:szCs w:val="24"/>
          <w:lang w:bidi="he-IL"/>
        </w:rPr>
        <w:t xml:space="preserve"> </w:t>
      </w:r>
      <w:r>
        <w:rPr>
          <w:rFonts w:ascii="Times New Roman" w:hAnsi="Times New Roman"/>
          <w:iCs/>
          <w:sz w:val="24"/>
          <w:szCs w:val="24"/>
        </w:rPr>
        <w:t xml:space="preserve">а в части оплаты – до </w:t>
      </w:r>
      <w:r>
        <w:rPr>
          <w:rFonts w:ascii="Times New Roman" w:hAnsi="Times New Roman"/>
          <w:sz w:val="24"/>
          <w:szCs w:val="24"/>
        </w:rPr>
        <w:t>полного  исполнения Сторонами своих обязательств по договору.</w:t>
      </w:r>
    </w:p>
    <w:p>
      <w:pPr>
        <w:pStyle w:val="Normal"/>
        <w:spacing w:lineRule="auto" w:line="240" w:before="0" w:after="0"/>
        <w:ind w:firstLine="567" w:right="0"/>
        <w:jc w:val="both"/>
        <w:rPr>
          <w:rFonts w:ascii="Times New Roman" w:hAnsi="Times New Roman"/>
          <w:bCs/>
          <w:sz w:val="24"/>
          <w:szCs w:val="24"/>
          <w:lang w:eastAsia="ar-SA"/>
        </w:rPr>
      </w:pPr>
      <w:r>
        <w:rPr>
          <w:rFonts w:ascii="Times New Roman" w:hAnsi="Times New Roman"/>
          <w:bCs/>
          <w:sz w:val="24"/>
          <w:szCs w:val="24"/>
          <w:lang w:eastAsia="ar-SA"/>
        </w:rPr>
        <w:t>11.2. Настоящий договор составлен в форме электронного документа, подписанного усиленными электронными подписями Сторон.</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11.3.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11.4. Во всем остальном, что не предусмотрено договором, Стороны руководствуются законодательством Российской Федерации.</w:t>
      </w:r>
    </w:p>
    <w:p>
      <w:pPr>
        <w:pStyle w:val="Style39"/>
        <w:spacing w:lineRule="auto" w:line="240" w:before="0" w:after="0"/>
        <w:ind w:firstLine="567" w:left="0" w:right="0"/>
        <w:rPr>
          <w:rFonts w:ascii="Times New Roman" w:hAnsi="Times New Roman"/>
          <w:sz w:val="24"/>
          <w:szCs w:val="24"/>
        </w:rPr>
      </w:pPr>
      <w:r>
        <w:rPr>
          <w:sz w:val="24"/>
          <w:szCs w:val="24"/>
        </w:rPr>
        <w:t>11.5. Приложения к договору, являющиеся его неотъемлемой частью:</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t>Приложение № 1 – Ведомость поставки.</w:t>
      </w:r>
    </w:p>
    <w:p>
      <w:pPr>
        <w:pStyle w:val="Normal"/>
        <w:spacing w:lineRule="auto" w:line="240" w:before="0" w:after="0"/>
        <w:ind w:firstLine="567" w:right="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right="0"/>
        <w:jc w:val="center"/>
        <w:rPr>
          <w:rFonts w:ascii="Times New Roman" w:hAnsi="Times New Roman"/>
          <w:sz w:val="24"/>
          <w:szCs w:val="24"/>
        </w:rPr>
      </w:pPr>
      <w:r>
        <w:rPr>
          <w:rFonts w:ascii="Times New Roman" w:hAnsi="Times New Roman"/>
          <w:sz w:val="24"/>
          <w:szCs w:val="24"/>
        </w:rPr>
        <w:t>1</w:t>
      </w:r>
      <w:r>
        <w:rPr>
          <w:rFonts w:ascii="Times New Roman" w:hAnsi="Times New Roman"/>
          <w:b/>
          <w:sz w:val="24"/>
          <w:szCs w:val="24"/>
        </w:rPr>
        <w:t>2. АДРЕСА, РЕКВИЗИТЫ И ПОДПИСИ СТОРОН</w:t>
      </w:r>
    </w:p>
    <w:p>
      <w:pPr>
        <w:pStyle w:val="Normal"/>
        <w:spacing w:lineRule="auto" w:line="240" w:before="0" w:after="0"/>
        <w:ind w:firstLine="567" w:right="0"/>
        <w:jc w:val="both"/>
        <w:rPr>
          <w:rFonts w:ascii="Times New Roman" w:hAnsi="Times New Roman" w:cs="Times New Roman"/>
          <w:b/>
          <w:sz w:val="24"/>
          <w:szCs w:val="24"/>
        </w:rPr>
      </w:pPr>
      <w:r>
        <w:rPr>
          <w:rFonts w:cs="Times New Roman" w:ascii="Times New Roman" w:hAnsi="Times New Roman"/>
          <w:b/>
          <w:sz w:val="24"/>
          <w:szCs w:val="24"/>
        </w:rPr>
      </w:r>
    </w:p>
    <w:tbl>
      <w:tblPr>
        <w:tblW w:w="9853" w:type="dxa"/>
        <w:jc w:val="left"/>
        <w:tblInd w:w="0" w:type="dxa"/>
        <w:tblLayout w:type="fixed"/>
        <w:tblCellMar>
          <w:top w:w="0" w:type="dxa"/>
          <w:left w:w="108" w:type="dxa"/>
          <w:bottom w:w="0" w:type="dxa"/>
          <w:right w:w="108" w:type="dxa"/>
        </w:tblCellMar>
      </w:tblPr>
      <w:tblGrid>
        <w:gridCol w:w="4926"/>
        <w:gridCol w:w="4926"/>
      </w:tblGrid>
      <w:tr>
        <w:trPr/>
        <w:tc>
          <w:tcPr>
            <w:tcW w:w="4926" w:type="dxa"/>
            <w:tcBorders/>
          </w:tcPr>
          <w:p>
            <w:pPr>
              <w:pStyle w:val="ConsPlusNonformat"/>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Заказчик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b/>
                <w:sz w:val="24"/>
                <w:szCs w:val="24"/>
              </w:rPr>
            </w:pPr>
            <w:r>
              <w:rPr>
                <w:rFonts w:ascii="Times New Roman" w:hAnsi="Times New Roman"/>
                <w:b/>
                <w:sz w:val="24"/>
                <w:szCs w:val="24"/>
              </w:rPr>
              <w:t>ГАПОУ СО «ТТ им.А.А.Елохина»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623950 Свердловская обл. г. Тавда, Шоссейная, 5</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тел</w:t>
            </w:r>
            <w:r>
              <w:rPr>
                <w:rFonts w:ascii="Times New Roman" w:hAnsi="Times New Roman"/>
                <w:sz w:val="24"/>
                <w:szCs w:val="24"/>
                <w:lang w:val="en-US"/>
              </w:rPr>
              <w:t>.8(34360) 5-22-62, 5-24-62</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ascii="Times New Roman" w:hAnsi="Times New Roman"/>
                <w:sz w:val="24"/>
                <w:szCs w:val="24"/>
                <w:lang w:val="en-US"/>
              </w:rPr>
              <w:t xml:space="preserve">e-mail:  </w:t>
            </w:r>
            <w:r>
              <w:rPr>
                <w:rStyle w:val="Hyperlink"/>
                <w:rFonts w:ascii="Times New Roman" w:hAnsi="Times New Roman"/>
                <w:sz w:val="24"/>
                <w:szCs w:val="24"/>
                <w:lang w:val="en-US"/>
              </w:rPr>
              <w:t>tavda-tpu@yandex.ru</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Банковские реквизиты: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БИК 016577551</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ОКЦ № 1 Уральского ГУ Банка России//УФК по Свердловской области г. Екатеринбург</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ИНН 6634002753 КПП 667601001</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ОГРН 1026601904240</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р/с 03224643650000006200</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к/с40102810645370000054                                                                       л/с 30012008370 – лицевой счет – субсидия  на выполнение государственного задания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л/с 33012008370 – лицевой счет по приносящей доход деятельности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в Министерстве финансов Свердловской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области</w:t>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Директор_________________Е.А. Санников</w:t>
            </w:r>
          </w:p>
        </w:tc>
        <w:tc>
          <w:tcPr>
            <w:tcW w:w="4926" w:type="dxa"/>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Поставщик</w:t>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t>__________________</w:t>
            </w:r>
          </w:p>
        </w:tc>
      </w:tr>
    </w:tbl>
    <w:p>
      <w:pPr>
        <w:pStyle w:val="Normal"/>
        <w:spacing w:lineRule="auto" w:line="240" w:before="0" w:after="0"/>
        <w:rPr>
          <w:rFonts w:ascii="Times New Roman" w:hAnsi="Times New Roman"/>
          <w:vanish/>
          <w:sz w:val="24"/>
          <w:szCs w:val="24"/>
        </w:rPr>
      </w:pPr>
      <w:r>
        <w:rPr>
          <w:rFonts w:ascii="Times New Roman" w:hAnsi="Times New Roman"/>
          <w:vanish/>
          <w:sz w:val="24"/>
          <w:szCs w:val="24"/>
        </w:rPr>
      </w:r>
    </w:p>
    <w:p>
      <w:pPr>
        <w:pStyle w:val="Normal"/>
        <w:spacing w:lineRule="auto" w:line="240" w:before="0" w:after="0"/>
        <w:jc w:val="right"/>
        <w:rPr>
          <w:rFonts w:ascii="Times New Roman" w:hAnsi="Times New Roman"/>
          <w:vanish/>
          <w:sz w:val="24"/>
          <w:szCs w:val="24"/>
        </w:rPr>
      </w:pPr>
      <w:r>
        <w:rPr>
          <w:rFonts w:ascii="Times New Roman" w:hAnsi="Times New Roman"/>
          <w:vanish/>
          <w:sz w:val="24"/>
          <w:szCs w:val="24"/>
        </w:rPr>
      </w:r>
    </w:p>
    <w:p>
      <w:pPr>
        <w:pStyle w:val="Normal"/>
        <w:spacing w:lineRule="auto" w:line="240" w:before="0" w:after="0"/>
        <w:jc w:val="right"/>
        <w:rPr>
          <w:rFonts w:ascii="Times New Roman" w:hAnsi="Times New Roman"/>
          <w:vanish/>
          <w:sz w:val="24"/>
          <w:szCs w:val="24"/>
        </w:rPr>
      </w:pPr>
      <w:r>
        <w:rPr>
          <w:rFonts w:ascii="Times New Roman" w:hAnsi="Times New Roman"/>
          <w:vanish/>
          <w:sz w:val="24"/>
          <w:szCs w:val="24"/>
        </w:rPr>
      </w:r>
    </w:p>
    <w:p>
      <w:pPr>
        <w:pStyle w:val="Normal"/>
        <w:spacing w:lineRule="auto" w:line="240" w:before="0" w:after="0"/>
        <w:jc w:val="right"/>
        <w:rPr>
          <w:rFonts w:ascii="Times New Roman" w:hAnsi="Times New Roman"/>
          <w:vanish/>
          <w:sz w:val="24"/>
          <w:szCs w:val="24"/>
        </w:rPr>
      </w:pPr>
      <w:r>
        <w:rPr>
          <w:rFonts w:ascii="Times New Roman" w:hAnsi="Times New Roman"/>
          <w:vanish/>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Приложение N 1</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договору № ____________</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 "____" ________ 2026 года</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ind w:firstLine="540" w:right="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firstLine="540" w:right="0"/>
        <w:jc w:val="center"/>
        <w:rPr>
          <w:rFonts w:ascii="Times New Roman" w:hAnsi="Times New Roman"/>
          <w:b/>
          <w:sz w:val="24"/>
          <w:szCs w:val="24"/>
        </w:rPr>
      </w:pPr>
      <w:r>
        <w:rPr>
          <w:rFonts w:ascii="Times New Roman" w:hAnsi="Times New Roman"/>
          <w:b/>
          <w:sz w:val="24"/>
          <w:szCs w:val="24"/>
        </w:rPr>
        <w:t>ВЕДОМОСТЬ ПОСТАВКИ</w:t>
      </w:r>
    </w:p>
    <w:p>
      <w:pPr>
        <w:pStyle w:val="Normal"/>
        <w:spacing w:lineRule="auto" w:line="240" w:before="0" w:after="0"/>
        <w:jc w:val="both"/>
        <w:rPr>
          <w:rFonts w:ascii="Times New Roman" w:hAnsi="Times New Roman"/>
          <w:b/>
          <w:sz w:val="24"/>
          <w:szCs w:val="24"/>
        </w:rPr>
      </w:pPr>
      <w:r>
        <w:rPr>
          <w:rFonts w:ascii="Times New Roman" w:hAnsi="Times New Roman"/>
          <w:b/>
          <w:sz w:val="24"/>
          <w:szCs w:val="24"/>
        </w:rPr>
      </w:r>
    </w:p>
    <w:tbl>
      <w:tblPr>
        <w:tblW w:w="9855" w:type="dxa"/>
        <w:jc w:val="left"/>
        <w:tblInd w:w="0" w:type="dxa"/>
        <w:tblLayout w:type="fixed"/>
        <w:tblCellMar>
          <w:top w:w="0" w:type="dxa"/>
          <w:left w:w="108" w:type="dxa"/>
          <w:bottom w:w="0" w:type="dxa"/>
          <w:right w:w="108" w:type="dxa"/>
        </w:tblCellMar>
      </w:tblPr>
      <w:tblGrid>
        <w:gridCol w:w="675"/>
        <w:gridCol w:w="2977"/>
        <w:gridCol w:w="763"/>
        <w:gridCol w:w="506"/>
        <w:gridCol w:w="229"/>
        <w:gridCol w:w="1909"/>
        <w:gridCol w:w="1418"/>
        <w:gridCol w:w="1270"/>
        <w:gridCol w:w="106"/>
      </w:tblGrid>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п/п</w:t>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Наименование товара</w:t>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Ед. изм.</w:t>
            </w:r>
          </w:p>
        </w:tc>
        <w:tc>
          <w:tcPr>
            <w:tcW w:w="73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Кол-во</w:t>
            </w:r>
          </w:p>
        </w:tc>
        <w:tc>
          <w:tcPr>
            <w:tcW w:w="19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Страна происхождения товара</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Цена,</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руб., НДС/без НДС</w:t>
            </w:r>
          </w:p>
        </w:tc>
        <w:tc>
          <w:tcPr>
            <w:tcW w:w="12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Сумма, руб., НДС/без НДС</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rPr>
            </w:pPr>
            <w:r>
              <w:rPr>
                <w:rFonts w:ascii="Times New Roman" w:hAnsi="Times New Roman"/>
                <w:b/>
                <w:sz w:val="24"/>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1</w:t>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rPr>
            </w:pPr>
            <w:r>
              <w:rPr>
                <w:rFonts w:ascii="Times New Roman" w:hAnsi="Times New Roman"/>
                <w:sz w:val="20"/>
                <w:szCs w:val="20"/>
              </w:rPr>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2</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sz w:val="20"/>
                <w:szCs w:val="20"/>
              </w:rPr>
            </w:pPr>
            <w:r>
              <w:rPr>
                <w:rFonts w:ascii="Times New Roman" w:hAnsi="Times New Roman"/>
                <w:sz w:val="20"/>
                <w:szCs w:val="20"/>
              </w:rPr>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3</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4</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5</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6</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7</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8</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kern w:val="0"/>
                <w:sz w:val="24"/>
                <w:szCs w:val="24"/>
                <w:lang w:val="ru-RU" w:eastAsia="en-US" w:bidi="ar-SA"/>
              </w:rPr>
              <w:t>9</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sz w:val="20"/>
                <w:szCs w:val="20"/>
              </w:rPr>
            </w:pPr>
            <w:r>
              <w:rPr>
                <w:rFonts w:ascii="Times New Roman" w:hAnsi="Times New Roman"/>
                <w:sz w:val="20"/>
                <w:szCs w:val="20"/>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11</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12</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13</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14</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sz w:val="24"/>
                <w:szCs w:val="24"/>
              </w:rPr>
            </w:pPr>
            <w:r>
              <w:rPr>
                <w:rFonts w:ascii="Times New Roman" w:hAnsi="Times New Roman"/>
                <w:sz w:val="24"/>
                <w:szCs w:val="24"/>
              </w:rPr>
              <w:t>15</w:t>
            </w:r>
          </w:p>
        </w:tc>
        <w:tc>
          <w:tcPr>
            <w:tcW w:w="2977" w:type="dxa"/>
            <w:tcBorders>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center"/>
              <w:textAlignment w:val="baseline"/>
              <w:rPr>
                <w:rFonts w:ascii="Times New Roman" w:hAnsi="Times New Roman" w:cs="Times New Roman"/>
                <w:b w:val="false"/>
                <w:bCs w:val="false"/>
                <w:color w:val="000000"/>
                <w:spacing w:val="3"/>
                <w:sz w:val="20"/>
                <w:szCs w:val="20"/>
                <w:lang w:val="ru-RU"/>
              </w:rPr>
            </w:pPr>
            <w:r>
              <w:rPr>
                <w:rFonts w:cs="Times New Roman" w:ascii="Times New Roman" w:hAnsi="Times New Roman"/>
                <w:b w:val="false"/>
                <w:bCs w:val="false"/>
                <w:color w:val="000000"/>
                <w:spacing w:val="3"/>
                <w:sz w:val="20"/>
                <w:szCs w:val="20"/>
                <w:lang w:val="ru-RU"/>
              </w:rPr>
            </w:r>
          </w:p>
        </w:tc>
        <w:tc>
          <w:tcPr>
            <w:tcW w:w="763" w:type="dxa"/>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735"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lang w:eastAsia="ko-KR"/>
              </w:rPr>
            </w:pPr>
            <w:r>
              <w:rPr>
                <w:rFonts w:ascii="Times New Roman" w:hAnsi="Times New Roman"/>
                <w:sz w:val="20"/>
                <w:szCs w:val="20"/>
                <w:lang w:eastAsia="ko-KR"/>
              </w:rPr>
            </w:r>
          </w:p>
        </w:tc>
        <w:tc>
          <w:tcPr>
            <w:tcW w:w="1909"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418" w:type="dxa"/>
            <w:tcBorders>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sz w:val="24"/>
                <w:szCs w:val="24"/>
                <w:lang w:eastAsia="ko-KR"/>
              </w:rPr>
            </w:pPr>
            <w:r>
              <w:rPr>
                <w:rFonts w:ascii="Times New Roman" w:hAnsi="Times New Roman"/>
                <w:sz w:val="24"/>
                <w:szCs w:val="24"/>
                <w:lang w:eastAsia="ko-KR"/>
              </w:rPr>
            </w:r>
          </w:p>
        </w:tc>
        <w:tc>
          <w:tcPr>
            <w:tcW w:w="1270" w:type="dxa"/>
            <w:tcBorders>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lang w:eastAsia="ko-KR"/>
              </w:rPr>
            </w:pPr>
            <w:r>
              <w:rPr>
                <w:rFonts w:ascii="Times New Roman" w:hAnsi="Times New Roman"/>
                <w:b/>
                <w:sz w:val="24"/>
                <w:szCs w:val="24"/>
                <w:lang w:eastAsia="ko-KR"/>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lang w:eastAsia="ko-KR"/>
              </w:rPr>
            </w:pPr>
            <w:r>
              <w:rPr>
                <w:rFonts w:ascii="Times New Roman" w:hAnsi="Times New Roman"/>
                <w:b/>
                <w:sz w:val="24"/>
                <w:szCs w:val="24"/>
                <w:lang w:eastAsia="ko-K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
                <w:sz w:val="24"/>
                <w:szCs w:val="24"/>
                <w:lang w:eastAsia="ko-KR"/>
              </w:rPr>
            </w:pPr>
            <w:r>
              <w:rPr>
                <w:rFonts w:ascii="Times New Roman" w:hAnsi="Times New Roman"/>
                <w:b/>
                <w:sz w:val="24"/>
                <w:szCs w:val="24"/>
                <w:lang w:eastAsia="ko-KR"/>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ИТОГО</w:t>
            </w:r>
          </w:p>
        </w:tc>
        <w:tc>
          <w:tcPr>
            <w:tcW w:w="7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735"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19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12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b/>
                <w:sz w:val="24"/>
                <w:szCs w:val="24"/>
              </w:rPr>
            </w:pPr>
            <w:r>
              <w:rPr>
                <w:rFonts w:ascii="Times New Roman" w:hAnsi="Times New Roman"/>
                <w:b/>
                <w:sz w:val="24"/>
                <w:szCs w:val="24"/>
              </w:rPr>
            </w:r>
          </w:p>
        </w:tc>
        <w:tc>
          <w:tcPr>
            <w:tcW w:w="106" w:type="dxa"/>
            <w:tcBorders/>
            <w:tcMar>
              <w:left w:w="0" w:type="dxa"/>
              <w:right w:w="0" w:type="dxa"/>
            </w:tcMar>
          </w:tcPr>
          <w:p>
            <w:pPr>
              <w:pStyle w:val="Normal"/>
              <w:snapToGrid w:val="false"/>
              <w:spacing w:lineRule="auto" w:line="240" w:before="0" w:after="0"/>
              <w:rPr>
                <w:rFonts w:ascii="Times New Roman" w:hAnsi="Times New Roman"/>
                <w:b/>
                <w:sz w:val="24"/>
                <w:szCs w:val="24"/>
              </w:rPr>
            </w:pPr>
            <w:r>
              <w:rPr>
                <w:rFonts w:ascii="Times New Roman" w:hAnsi="Times New Roman"/>
                <w:b/>
                <w:sz w:val="24"/>
                <w:szCs w:val="24"/>
              </w:rPr>
            </w:r>
          </w:p>
        </w:tc>
      </w:tr>
      <w:tr>
        <w:trPr/>
        <w:tc>
          <w:tcPr>
            <w:tcW w:w="4921" w:type="dxa"/>
            <w:gridSpan w:val="4"/>
            <w:tcBorders/>
          </w:tcPr>
          <w:p>
            <w:pPr>
              <w:pStyle w:val="ConsPlusNonformat"/>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ConsPlusNonformat"/>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Заказчик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
                <w:sz w:val="24"/>
                <w:szCs w:val="24"/>
              </w:rPr>
              <w:t>ГАПОУ СО «ТТ им.А.А.Елохина»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623950 Свердловская обл. г. Тавда, Шоссейная, 5</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тел</w:t>
            </w:r>
            <w:r>
              <w:rPr>
                <w:rFonts w:ascii="Times New Roman" w:hAnsi="Times New Roman"/>
                <w:sz w:val="24"/>
                <w:szCs w:val="24"/>
                <w:lang w:val="en-US"/>
              </w:rPr>
              <w:t>.8(34360) 5-22-62, 5-24-62</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ascii="Times New Roman" w:hAnsi="Times New Roman"/>
                <w:sz w:val="24"/>
                <w:szCs w:val="24"/>
                <w:lang w:val="en-US"/>
              </w:rPr>
              <w:t xml:space="preserve">e-mail:  </w:t>
            </w:r>
            <w:r>
              <w:rPr>
                <w:rStyle w:val="Hyperlink"/>
                <w:rFonts w:ascii="Times New Roman" w:hAnsi="Times New Roman"/>
                <w:sz w:val="24"/>
                <w:szCs w:val="24"/>
                <w:lang w:val="en-US"/>
              </w:rPr>
              <w:t>tavda-tpu@yandex.ru</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Банковские реквизиты: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БИК 016577551</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ОЦК № 1 Уральского ГУ Банка России//УФК по Свердловской области г. Екатеринбург</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ИНН 6634002753 КПП 667601001</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ОГРН 1026601904240</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sz w:val="24"/>
                <w:szCs w:val="24"/>
              </w:rPr>
            </w:pPr>
            <w:r>
              <w:rPr>
                <w:rFonts w:ascii="Times New Roman" w:hAnsi="Times New Roman"/>
                <w:sz w:val="24"/>
                <w:szCs w:val="24"/>
              </w:rPr>
              <w:t>р/с 03224643650000006200</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sz w:val="24"/>
                <w:szCs w:val="24"/>
              </w:rPr>
            </w:pPr>
            <w:r>
              <w:rPr>
                <w:rFonts w:ascii="Times New Roman" w:hAnsi="Times New Roman"/>
                <w:sz w:val="24"/>
                <w:szCs w:val="24"/>
              </w:rPr>
              <w:t>к/с 401028106453700000054</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л/с 30012008370 – лицевой счет – субсидия  на выполнение государственного задания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л/с 33012008370 – лицевой счет по приносящей доход деятельности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в Министерстве финансов Свердловской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t>области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Директор_______________Е.А. Санникова</w:t>
            </w:r>
          </w:p>
        </w:tc>
        <w:tc>
          <w:tcPr>
            <w:tcW w:w="4932" w:type="dxa"/>
            <w:gridSpan w:val="5"/>
            <w:tcBorders/>
          </w:tcPr>
          <w:p>
            <w:pPr>
              <w:pStyle w:val="Normal"/>
              <w:snapToGrid w:val="false"/>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Поставщик</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__________________</w:t>
            </w:r>
          </w:p>
        </w:tc>
      </w:tr>
    </w:tbl>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eastAsia="Times New Roman"/>
          <w:b/>
        </w:rPr>
      </w:pPr>
      <w:r>
        <w:rPr>
          <w:rFonts w:eastAsia="Times New Roman"/>
          <w:b/>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swiss"/>
    <w:pitch w:val="variable"/>
  </w:font>
  <w:font w:name="Times New Roman">
    <w:charset w:val="cc"/>
    <w:family w:val="roman"/>
    <w:pitch w:val="variable"/>
  </w:font>
  <w:font w:name="Arial">
    <w:charset w:val="cc"/>
    <w:family w:val="swiss"/>
    <w:pitch w:val="variable"/>
  </w:font>
  <w:font w:name="Lucida Sans Unicode">
    <w:charset w:val="cc"/>
    <w:family w:val="swiss"/>
    <w:pitch w:val="variable"/>
  </w:font>
  <w:font w:name="Arial Unicode MS">
    <w:charset w:val="cc"/>
    <w:family w:val="roman"/>
    <w:pitch w:val="variable"/>
  </w:font>
  <w:font w:name="Liberation Sans">
    <w:altName w:val="Arial"/>
    <w:charset w:val="cc"/>
    <w:family w:val="swiss"/>
    <w:pitch w:val="variable"/>
  </w:font>
  <w:font w:name="Courier New">
    <w:charset w:val="cc"/>
    <w:family w:val="roman"/>
    <w:pitch w:val="variable"/>
  </w:font>
  <w:font w:name="TimesET">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18"/>
        <w:sz w:val="18"/>
        <w:spacing w:val="0"/>
        <w:i w:val="false"/>
        <w:u w:val="none"/>
        <w:b w:val="false"/>
        <w:kern w:val="0"/>
        <w:effect w:val="none"/>
        <w:szCs w:val="18"/>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2"/>
        <w:sz w:val="22"/>
        <w:spacing w:val="0"/>
        <w:i w:val="false"/>
        <w:u w:val="none"/>
        <w:b w:val="false"/>
        <w:kern w:val="0"/>
        <w:effect w:val="none"/>
        <w:iCs w:val="false"/>
        <w:bCs w:val="false"/>
        <w:w w:val="100"/>
        <w:vanish w:val="false"/>
        <w:rFonts w:cs="Times New Roman"/>
        <w:color w:val="auto"/>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53ee"/>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qFormat/>
    <w:pPr>
      <w:keepNext w:val="true"/>
      <w:numPr>
        <w:ilvl w:val="0"/>
        <w:numId w:val="2"/>
      </w:numPr>
      <w:spacing w:lineRule="auto" w:line="240" w:before="240" w:after="60"/>
      <w:outlineLvl w:val="0"/>
    </w:pPr>
    <w:rPr>
      <w:rFonts w:ascii="Cambria" w:hAnsi="Cambria" w:eastAsia="Times New Roman" w:cs="Cambria"/>
      <w:b/>
      <w:bCs/>
      <w:sz w:val="32"/>
      <w:szCs w:val="32"/>
      <w:lang w:val="en-US" w:eastAsia="zh-CN"/>
    </w:rPr>
  </w:style>
  <w:style w:type="character" w:styleId="DefaultParagraphFont" w:default="1">
    <w:name w:val="Default Paragraph Font"/>
    <w:uiPriority w:val="1"/>
    <w:semiHidden/>
    <w:unhideWhenUsed/>
    <w:qFormat/>
    <w:rPr/>
  </w:style>
  <w:style w:type="character" w:styleId="Hyperlink">
    <w:name w:val="Hyperlink"/>
    <w:rsid w:val="006253ee"/>
    <w:rPr>
      <w:color w:val="0000FF"/>
      <w:u w:val="single"/>
    </w:rPr>
  </w:style>
  <w:style w:type="character" w:styleId="Style13" w:customStyle="1">
    <w:name w:val="Текст выноски Знак"/>
    <w:basedOn w:val="DefaultParagraphFont"/>
    <w:link w:val="BalloonText"/>
    <w:uiPriority w:val="99"/>
    <w:semiHidden/>
    <w:qFormat/>
    <w:rsid w:val="004f072d"/>
    <w:rPr>
      <w:rFonts w:ascii="Tahoma" w:hAnsi="Tahoma" w:eastAsia="Calibri" w:cs="Tahoma"/>
      <w:sz w:val="16"/>
      <w:szCs w:val="16"/>
    </w:rPr>
  </w:style>
  <w:style w:type="character" w:styleId="Style14" w:customStyle="1">
    <w:name w:val="Верхний колонтитул Знак"/>
    <w:basedOn w:val="DefaultParagraphFont"/>
    <w:uiPriority w:val="99"/>
    <w:semiHidden/>
    <w:qFormat/>
    <w:rsid w:val="006d256c"/>
    <w:rPr>
      <w:rFonts w:ascii="Calibri" w:hAnsi="Calibri" w:eastAsia="Calibri" w:cs="Times New Roman"/>
    </w:rPr>
  </w:style>
  <w:style w:type="character" w:styleId="Style15" w:customStyle="1">
    <w:name w:val="Нижний колонтитул Знак"/>
    <w:basedOn w:val="DefaultParagraphFont"/>
    <w:uiPriority w:val="99"/>
    <w:semiHidden/>
    <w:qFormat/>
    <w:rsid w:val="006d256c"/>
    <w:rPr>
      <w:rFonts w:ascii="Calibri" w:hAnsi="Calibri" w:eastAsia="Calibri" w:cs="Times New Roman"/>
    </w:rPr>
  </w:style>
  <w:style w:type="character" w:styleId="Style16" w:customStyle="1">
    <w:name w:val="Обычный (веб) Знак"/>
    <w:link w:val="NormalWeb"/>
    <w:qFormat/>
    <w:rsid w:val="00b65897"/>
    <w:rPr>
      <w:rFonts w:ascii="Times New Roman" w:hAnsi="Times New Roman" w:eastAsia="Times New Roman" w:cs="Times New Roman"/>
      <w:sz w:val="24"/>
      <w:szCs w:val="24"/>
      <w:lang w:eastAsia="ru-RU"/>
    </w:rPr>
  </w:style>
  <w:style w:type="character" w:styleId="ConsPlusNormal" w:customStyle="1">
    <w:name w:val="ConsPlusNormal Знак"/>
    <w:link w:val="ConsPlusNormal1"/>
    <w:qFormat/>
    <w:rsid w:val="00b65897"/>
    <w:rPr>
      <w:rFonts w:ascii="Arial" w:hAnsi="Arial" w:eastAsia="Times New Roman" w:cs="Arial"/>
      <w:sz w:val="20"/>
      <w:szCs w:val="20"/>
      <w:lang w:eastAsia="ru-RU"/>
    </w:rPr>
  </w:style>
  <w:style w:type="character" w:styleId="Style17" w:customStyle="1">
    <w:name w:val="Заголовок Знак"/>
    <w:basedOn w:val="DefaultParagraphFont"/>
    <w:qFormat/>
    <w:rsid w:val="00e25986"/>
    <w:rPr>
      <w:rFonts w:ascii="Arial" w:hAnsi="Arial" w:eastAsia="Times New Roman" w:cs="Times New Roman"/>
      <w:b/>
      <w:kern w:val="2"/>
      <w:sz w:val="32"/>
      <w:szCs w:val="20"/>
      <w:lang w:eastAsia="ru-RU"/>
    </w:rPr>
  </w:style>
  <w:style w:type="character" w:styleId="Style18" w:customStyle="1">
    <w:name w:val="Основной текст Знак"/>
    <w:basedOn w:val="DefaultParagraphFont"/>
    <w:uiPriority w:val="99"/>
    <w:qFormat/>
    <w:rsid w:val="00bd781e"/>
    <w:rPr>
      <w:rFonts w:ascii="Times New Roman" w:hAnsi="Times New Roman" w:eastAsia="Times New Roman" w:cs="Times New Roman"/>
      <w:sz w:val="24"/>
      <w:szCs w:val="24"/>
      <w:lang w:eastAsia="ru-RU"/>
    </w:rPr>
  </w:style>
  <w:style w:type="character" w:styleId="Style19" w:customStyle="1">
    <w:name w:val="Основной текст с отступом Знак"/>
    <w:basedOn w:val="DefaultParagraphFont"/>
    <w:qFormat/>
    <w:rsid w:val="00707d8a"/>
    <w:rPr>
      <w:rFonts w:ascii="Times New Roman" w:hAnsi="Times New Roman" w:eastAsia="Times New Roman" w:cs="Times New Roman"/>
      <w:sz w:val="20"/>
      <w:szCs w:val="20"/>
      <w:lang w:eastAsia="ru-RU"/>
    </w:rPr>
  </w:style>
  <w:style w:type="character" w:styleId="Style20" w:customStyle="1">
    <w:name w:val="Основной текст_"/>
    <w:basedOn w:val="DefaultParagraphFont"/>
    <w:link w:val="22"/>
    <w:qFormat/>
    <w:rsid w:val="00707d8a"/>
    <w:rPr>
      <w:rFonts w:ascii="Lucida Sans Unicode" w:hAnsi="Lucida Sans Unicode" w:eastAsia="Lucida Sans Unicode" w:cs="Lucida Sans Unicode"/>
      <w:sz w:val="19"/>
      <w:szCs w:val="19"/>
      <w:shd w:fill="FFFFFF" w:val="clear"/>
    </w:rPr>
  </w:style>
  <w:style w:type="character" w:styleId="2" w:customStyle="1">
    <w:name w:val="Основной текст 2 Знак"/>
    <w:basedOn w:val="DefaultParagraphFont"/>
    <w:link w:val="BodyText2"/>
    <w:uiPriority w:val="99"/>
    <w:semiHidden/>
    <w:qFormat/>
    <w:rsid w:val="006949b1"/>
    <w:rPr>
      <w:rFonts w:ascii="Calibri" w:hAnsi="Calibri" w:eastAsia="Calibri" w:cs="Times New Roman"/>
    </w:rPr>
  </w:style>
  <w:style w:type="character" w:styleId="Style21" w:customStyle="1">
    <w:name w:val="Абзац списка Знак"/>
    <w:link w:val="ListParagraph"/>
    <w:uiPriority w:val="34"/>
    <w:qFormat/>
    <w:locked/>
    <w:rsid w:val="00693697"/>
    <w:rPr>
      <w:rFonts w:ascii="Calibri" w:hAnsi="Calibri" w:eastAsia="Calibri" w:cs="Times New Roman"/>
    </w:rPr>
  </w:style>
  <w:style w:type="character" w:styleId="Style22" w:customStyle="1">
    <w:name w:val="Стиль Знак"/>
    <w:link w:val="Style34"/>
    <w:uiPriority w:val="99"/>
    <w:qFormat/>
    <w:locked/>
    <w:rsid w:val="00693697"/>
    <w:rPr>
      <w:rFonts w:ascii="Times New Roman" w:hAnsi="Times New Roman" w:eastAsia="Times New Roman" w:cs="Times New Roman"/>
      <w:sz w:val="24"/>
      <w:lang w:eastAsia="ru-RU"/>
    </w:rPr>
  </w:style>
  <w:style w:type="character" w:styleId="3" w:customStyle="1">
    <w:name w:val="Основной текст 3 Знак"/>
    <w:basedOn w:val="DefaultParagraphFont"/>
    <w:link w:val="BodyText3"/>
    <w:uiPriority w:val="99"/>
    <w:qFormat/>
    <w:rsid w:val="00693697"/>
    <w:rPr>
      <w:rFonts w:ascii="Calibri" w:hAnsi="Calibri" w:eastAsia="Times New Roman" w:cs="Times New Roman"/>
      <w:sz w:val="16"/>
      <w:szCs w:val="16"/>
      <w:lang w:eastAsia="ru-RU"/>
    </w:rPr>
  </w:style>
  <w:style w:type="character" w:styleId="31" w:customStyle="1">
    <w:name w:val="Основной текст с отступом 3 Знак"/>
    <w:basedOn w:val="DefaultParagraphFont"/>
    <w:link w:val="BodyTextIndent3"/>
    <w:uiPriority w:val="99"/>
    <w:semiHidden/>
    <w:qFormat/>
    <w:rsid w:val="00564c60"/>
    <w:rPr>
      <w:rFonts w:ascii="Calibri" w:hAnsi="Calibri" w:eastAsia="Calibri" w:cs="Times New Roman"/>
      <w:sz w:val="16"/>
      <w:szCs w:val="16"/>
    </w:rPr>
  </w:style>
  <w:style w:type="character" w:styleId="Style23" w:customStyle="1">
    <w:name w:val="Текст сноски Знак"/>
    <w:basedOn w:val="DefaultParagraphFont"/>
    <w:uiPriority w:val="99"/>
    <w:semiHidden/>
    <w:qFormat/>
    <w:rsid w:val="00564c60"/>
    <w:rPr>
      <w:rFonts w:ascii="Times New Roman" w:hAnsi="Times New Roman" w:eastAsia="Times New Roman" w:cs="Times New Roman"/>
      <w:sz w:val="20"/>
      <w:szCs w:val="20"/>
      <w:lang w:eastAsia="ru-RU"/>
    </w:rPr>
  </w:style>
  <w:style w:type="character" w:styleId="Style24">
    <w:name w:val="Символ сноски"/>
    <w:unhideWhenUsed/>
    <w:qFormat/>
    <w:rsid w:val="00564c60"/>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b260b3"/>
    <w:rPr>
      <w:sz w:val="16"/>
      <w:szCs w:val="16"/>
    </w:rPr>
  </w:style>
  <w:style w:type="character" w:styleId="Style25" w:customStyle="1">
    <w:name w:val="Текст примечания Знак"/>
    <w:basedOn w:val="DefaultParagraphFont"/>
    <w:uiPriority w:val="99"/>
    <w:semiHidden/>
    <w:qFormat/>
    <w:rsid w:val="00b260b3"/>
    <w:rPr>
      <w:rFonts w:ascii="Calibri" w:hAnsi="Calibri" w:eastAsia="Calibri" w:cs="Times New Roman"/>
      <w:sz w:val="20"/>
      <w:szCs w:val="20"/>
    </w:rPr>
  </w:style>
  <w:style w:type="character" w:styleId="Style26" w:customStyle="1">
    <w:name w:val="Тема примечания Знак"/>
    <w:basedOn w:val="Style25"/>
    <w:link w:val="annotationsubject"/>
    <w:uiPriority w:val="99"/>
    <w:semiHidden/>
    <w:qFormat/>
    <w:rsid w:val="00b260b3"/>
    <w:rPr>
      <w:rFonts w:ascii="Calibri" w:hAnsi="Calibri" w:eastAsia="Calibri" w:cs="Times New Roman"/>
      <w:b/>
      <w:bCs/>
      <w:sz w:val="20"/>
      <w:szCs w:val="20"/>
    </w:rPr>
  </w:style>
  <w:style w:type="character" w:styleId="21" w:customStyle="1">
    <w:name w:val="Стиль2 Знак"/>
    <w:link w:val="23"/>
    <w:qFormat/>
    <w:locked/>
    <w:rsid w:val="00627295"/>
    <w:rPr>
      <w:rFonts w:ascii="Times New Roman" w:hAnsi="Times New Roman" w:eastAsia="Times New Roman" w:cs="Times New Roman"/>
      <w:sz w:val="24"/>
      <w:szCs w:val="20"/>
      <w:lang w:eastAsia="ru-RU"/>
    </w:rPr>
  </w:style>
  <w:style w:type="character" w:styleId="1" w:customStyle="1">
    <w:name w:val="Стиль1 Знак"/>
    <w:link w:val="12"/>
    <w:qFormat/>
    <w:locked/>
    <w:rsid w:val="002a14f6"/>
    <w:rPr>
      <w:b/>
      <w:sz w:val="28"/>
    </w:rPr>
  </w:style>
  <w:style w:type="character" w:styleId="29pt" w:customStyle="1">
    <w:name w:val="Основной текст (2) + 9 pt;Полужирный"/>
    <w:qFormat/>
    <w:rsid w:val="00340410"/>
    <w:rPr>
      <w:rFonts w:ascii="Times New Roman" w:hAnsi="Times New Roman" w:eastAsia="Times New Roman" w:cs="Times New Roman"/>
      <w:b/>
      <w:bCs/>
      <w:color w:val="000000"/>
      <w:spacing w:val="0"/>
      <w:w w:val="100"/>
      <w:sz w:val="18"/>
      <w:szCs w:val="18"/>
      <w:shd w:fill="FFFFFF" w:val="clear"/>
      <w:lang w:val="ru-RU" w:eastAsia="ru-RU" w:bidi="ru-RU"/>
    </w:rPr>
  </w:style>
  <w:style w:type="character" w:styleId="28pt0pt" w:customStyle="1">
    <w:name w:val="Основной текст (2) + 8 pt;Полужирный;Интервал 0 pt"/>
    <w:qFormat/>
    <w:rsid w:val="00340410"/>
    <w:rPr>
      <w:rFonts w:ascii="Times New Roman" w:hAnsi="Times New Roman" w:eastAsia="Times New Roman" w:cs="Times New Roman"/>
      <w:b/>
      <w:bCs/>
      <w:color w:val="000000"/>
      <w:spacing w:val="10"/>
      <w:w w:val="100"/>
      <w:sz w:val="16"/>
      <w:szCs w:val="16"/>
      <w:shd w:fill="FFFFFF" w:val="clear"/>
      <w:lang w:val="ru-RU" w:eastAsia="ru-RU" w:bidi="ru-RU"/>
    </w:rPr>
  </w:style>
  <w:style w:type="character" w:styleId="29pt1" w:customStyle="1">
    <w:name w:val="Основной текст (2) + 9 pt"/>
    <w:qFormat/>
    <w:rsid w:val="00340410"/>
    <w:rPr>
      <w:rFonts w:ascii="Times New Roman" w:hAnsi="Times New Roman" w:eastAsia="Times New Roman" w:cs="Times New Roman"/>
      <w:b/>
      <w:bCs/>
      <w:color w:val="000000"/>
      <w:spacing w:val="0"/>
      <w:w w:val="100"/>
      <w:sz w:val="18"/>
      <w:szCs w:val="18"/>
      <w:shd w:fill="FFFFFF" w:val="clear"/>
      <w:lang w:val="ru-RU" w:eastAsia="ru-RU" w:bidi="ru-RU"/>
    </w:rPr>
  </w:style>
  <w:style w:type="character" w:styleId="Style27" w:customStyle="1">
    <w:name w:val="Без интервала Знак"/>
    <w:link w:val="NoSpacing"/>
    <w:uiPriority w:val="1"/>
    <w:qFormat/>
    <w:locked/>
    <w:rsid w:val="00141ef2"/>
    <w:rPr>
      <w:rFonts w:ascii="Calibri" w:hAnsi="Calibri" w:eastAsia="Calibri" w:cs="Times New Roman"/>
    </w:rPr>
  </w:style>
  <w:style w:type="character" w:styleId="Style28" w:customStyle="1">
    <w:name w:val="Обычный (Интернет) Знак"/>
    <w:link w:val="Web1"/>
    <w:uiPriority w:val="99"/>
    <w:qFormat/>
    <w:rsid w:val="008d14a8"/>
    <w:rPr>
      <w:sz w:val="24"/>
      <w:szCs w:val="24"/>
    </w:rPr>
  </w:style>
  <w:style w:type="character" w:styleId="HTML" w:customStyle="1">
    <w:name w:val="Стандартный HTML Знак"/>
    <w:basedOn w:val="DefaultParagraphFont"/>
    <w:link w:val="HTMLPreformatted"/>
    <w:qFormat/>
    <w:rsid w:val="008d14a8"/>
    <w:rPr>
      <w:rFonts w:ascii="Arial Unicode MS" w:hAnsi="Arial Unicode MS" w:eastAsia="Arial Unicode MS" w:cs="Times New Roman"/>
      <w:sz w:val="20"/>
      <w:szCs w:val="20"/>
      <w:lang w:val="x-none" w:eastAsia="x-none"/>
    </w:rPr>
  </w:style>
  <w:style w:type="character" w:styleId="Style29" w:customStyle="1">
    <w:name w:val="Обычный отступ Знак"/>
    <w:link w:val="NormalIndent"/>
    <w:qFormat/>
    <w:rsid w:val="00c51ef3"/>
    <w:rPr>
      <w:rFonts w:ascii="Times New Roman" w:hAnsi="Times New Roman" w:eastAsia="Times New Roman" w:cs="Times New Roman"/>
      <w:sz w:val="24"/>
      <w:szCs w:val="24"/>
      <w:lang w:eastAsia="zh-CN"/>
    </w:rPr>
  </w:style>
  <w:style w:type="character" w:styleId="ConsNormal" w:customStyle="1">
    <w:name w:val="ConsNormal Знак"/>
    <w:link w:val="ConsNormal1"/>
    <w:qFormat/>
    <w:locked/>
    <w:rsid w:val="000904b1"/>
    <w:rPr>
      <w:rFonts w:ascii="Arial" w:hAnsi="Arial" w:eastAsia="Times New Roman" w:cs="Arial"/>
      <w:sz w:val="16"/>
      <w:szCs w:val="16"/>
      <w:lang w:eastAsia="ru-RU"/>
    </w:rPr>
  </w:style>
  <w:style w:type="character" w:styleId="11" w:customStyle="1">
    <w:name w:val="Основной текст Знак1"/>
    <w:link w:val="16"/>
    <w:qFormat/>
    <w:rsid w:val="00b74b87"/>
    <w:rPr>
      <w:sz w:val="24"/>
      <w:szCs w:val="24"/>
    </w:rPr>
  </w:style>
  <w:style w:type="character" w:styleId="FollowedHyperlink">
    <w:name w:val="FollowedHyperlink"/>
    <w:rPr>
      <w:color w:val="800000"/>
      <w:u w:val="single"/>
    </w:rPr>
  </w:style>
  <w:style w:type="paragraph" w:styleId="Style3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8"/>
    <w:uiPriority w:val="99"/>
    <w:rsid w:val="00bd781e"/>
    <w:pPr>
      <w:spacing w:lineRule="auto" w:line="240" w:before="0" w:after="120"/>
    </w:pPr>
    <w:rPr>
      <w:rFonts w:ascii="Times New Roman" w:hAnsi="Times New Roman" w:eastAsia="Times New Roman"/>
      <w:sz w:val="24"/>
      <w:szCs w:val="24"/>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Указатель (user)"/>
    <w:basedOn w:val="Normal"/>
    <w:qFormat/>
    <w:pPr>
      <w:suppressLineNumbers/>
    </w:pPr>
    <w:rPr>
      <w:rFonts w:cs="Arial"/>
    </w:rPr>
  </w:style>
  <w:style w:type="paragraph" w:styleId="BalloonText">
    <w:name w:val="Balloon Text"/>
    <w:basedOn w:val="Normal"/>
    <w:link w:val="Style13"/>
    <w:uiPriority w:val="99"/>
    <w:semiHidden/>
    <w:unhideWhenUsed/>
    <w:qFormat/>
    <w:rsid w:val="004f072d"/>
    <w:pPr>
      <w:spacing w:lineRule="auto" w:line="240" w:before="0" w:after="0"/>
    </w:pPr>
    <w:rPr>
      <w:rFonts w:ascii="Tahoma" w:hAnsi="Tahoma" w:cs="Tahoma"/>
      <w:sz w:val="16"/>
      <w:szCs w:val="16"/>
    </w:rPr>
  </w:style>
  <w:style w:type="paragraph" w:styleId="ConsPlusNonformat" w:customStyle="1">
    <w:name w:val="ConsPlusNonformat"/>
    <w:qFormat/>
    <w:rsid w:val="00500104"/>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ListParagraph">
    <w:name w:val="List Paragraph"/>
    <w:basedOn w:val="Normal"/>
    <w:link w:val="Style21"/>
    <w:uiPriority w:val="34"/>
    <w:qFormat/>
    <w:rsid w:val="00b1731d"/>
    <w:pPr>
      <w:spacing w:before="0" w:after="200"/>
      <w:ind w:left="720"/>
      <w:contextualSpacing/>
    </w:pPr>
    <w:rPr/>
  </w:style>
  <w:style w:type="paragraph" w:styleId="user3">
    <w:name w:val="Колонтитулы (user)"/>
    <w:basedOn w:val="Normal"/>
    <w:qFormat/>
    <w:pPr/>
    <w:rPr/>
  </w:style>
  <w:style w:type="paragraph" w:styleId="Style32">
    <w:name w:val="Колонтитулы"/>
    <w:basedOn w:val="Normal"/>
    <w:qFormat/>
    <w:pPr/>
    <w:rPr/>
  </w:style>
  <w:style w:type="paragraph" w:styleId="Header">
    <w:name w:val="header"/>
    <w:basedOn w:val="Normal"/>
    <w:link w:val="Style14"/>
    <w:uiPriority w:val="99"/>
    <w:semiHidden/>
    <w:unhideWhenUsed/>
    <w:rsid w:val="006d256c"/>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semiHidden/>
    <w:unhideWhenUsed/>
    <w:rsid w:val="006d256c"/>
    <w:pPr>
      <w:tabs>
        <w:tab w:val="clear" w:pos="708"/>
        <w:tab w:val="center" w:pos="4677" w:leader="none"/>
        <w:tab w:val="right" w:pos="9355" w:leader="none"/>
      </w:tabs>
      <w:spacing w:lineRule="auto" w:line="240" w:before="0" w:after="0"/>
    </w:pPr>
    <w:rPr/>
  </w:style>
  <w:style w:type="paragraph" w:styleId="NormalWeb">
    <w:name w:val="Normal (Web)"/>
    <w:basedOn w:val="Normal"/>
    <w:link w:val="Style16"/>
    <w:qFormat/>
    <w:rsid w:val="00b65897"/>
    <w:pPr>
      <w:spacing w:lineRule="auto" w:line="240" w:beforeAutospacing="1" w:afterAutospacing="1"/>
    </w:pPr>
    <w:rPr>
      <w:rFonts w:ascii="Times New Roman" w:hAnsi="Times New Roman" w:eastAsia="Times New Roman"/>
      <w:sz w:val="24"/>
      <w:szCs w:val="24"/>
      <w:lang w:eastAsia="ru-RU"/>
    </w:rPr>
  </w:style>
  <w:style w:type="paragraph" w:styleId="ConsNormal1" w:customStyle="1">
    <w:name w:val="ConsNormal"/>
    <w:link w:val="ConsNormal"/>
    <w:qFormat/>
    <w:rsid w:val="00b65897"/>
    <w:pPr>
      <w:widowControl/>
      <w:suppressAutoHyphens w:val="true"/>
      <w:bidi w:val="0"/>
      <w:spacing w:lineRule="auto" w:line="240" w:before="0" w:after="0"/>
      <w:ind w:firstLine="720"/>
      <w:jc w:val="left"/>
    </w:pPr>
    <w:rPr>
      <w:rFonts w:ascii="Arial" w:hAnsi="Arial" w:eastAsia="Times New Roman" w:cs="Arial"/>
      <w:color w:val="auto"/>
      <w:kern w:val="0"/>
      <w:sz w:val="16"/>
      <w:szCs w:val="16"/>
      <w:lang w:val="ru-RU" w:eastAsia="ru-RU" w:bidi="ar-SA"/>
    </w:rPr>
  </w:style>
  <w:style w:type="paragraph" w:styleId="ConsPlusNormal1" w:customStyle="1">
    <w:name w:val="ConsPlusNormal"/>
    <w:link w:val="ConsPlusNormal"/>
    <w:qFormat/>
    <w:rsid w:val="00b6589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variable" w:customStyle="1">
    <w:name w:val="variable"/>
    <w:basedOn w:val="Normal"/>
    <w:qFormat/>
    <w:rsid w:val="00f8130a"/>
    <w:pPr>
      <w:spacing w:lineRule="auto" w:line="240" w:before="0" w:after="0"/>
    </w:pPr>
    <w:rPr>
      <w:rFonts w:ascii="Times New Roman" w:hAnsi="Times New Roman" w:eastAsia="Times New Roman"/>
      <w:b/>
      <w:sz w:val="24"/>
      <w:szCs w:val="24"/>
      <w:lang w:eastAsia="ru-RU"/>
    </w:rPr>
  </w:style>
  <w:style w:type="paragraph" w:styleId="Title">
    <w:name w:val="Title"/>
    <w:basedOn w:val="Normal"/>
    <w:link w:val="Style17"/>
    <w:qFormat/>
    <w:rsid w:val="00e25986"/>
    <w:pPr>
      <w:spacing w:lineRule="auto" w:line="240" w:before="240" w:after="60"/>
      <w:jc w:val="center"/>
      <w:outlineLvl w:val="0"/>
    </w:pPr>
    <w:rPr>
      <w:rFonts w:ascii="Arial" w:hAnsi="Arial" w:eastAsia="Times New Roman"/>
      <w:b/>
      <w:kern w:val="2"/>
      <w:sz w:val="32"/>
      <w:szCs w:val="20"/>
      <w:lang w:eastAsia="ru-RU"/>
    </w:rPr>
  </w:style>
  <w:style w:type="paragraph" w:styleId="12pt" w:customStyle="1">
    <w:name w:val="Обычный+12pt"/>
    <w:basedOn w:val="Normal"/>
    <w:qFormat/>
    <w:rsid w:val="00e25986"/>
    <w:pPr>
      <w:spacing w:lineRule="auto" w:line="240" w:before="0" w:after="0"/>
      <w:ind w:firstLine="709"/>
      <w:jc w:val="both"/>
    </w:pPr>
    <w:rPr>
      <w:rFonts w:ascii="Times New Roman" w:hAnsi="Times New Roman" w:eastAsia="Times New Roman"/>
      <w:sz w:val="24"/>
      <w:szCs w:val="24"/>
      <w:lang w:eastAsia="ru-RU"/>
    </w:rPr>
  </w:style>
  <w:style w:type="paragraph" w:styleId="ConsPlusTitle" w:customStyle="1">
    <w:name w:val="ConsPlusTitle"/>
    <w:uiPriority w:val="99"/>
    <w:qFormat/>
    <w:rsid w:val="00bd781e"/>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BodyTextIndent">
    <w:name w:val="Body Text Indent"/>
    <w:basedOn w:val="Normal"/>
    <w:link w:val="Style19"/>
    <w:rsid w:val="00707d8a"/>
    <w:pPr>
      <w:spacing w:lineRule="auto" w:line="240" w:before="0" w:after="120"/>
      <w:ind w:left="283"/>
    </w:pPr>
    <w:rPr>
      <w:rFonts w:ascii="Times New Roman" w:hAnsi="Times New Roman" w:eastAsia="Times New Roman"/>
      <w:sz w:val="20"/>
      <w:szCs w:val="20"/>
      <w:lang w:eastAsia="ru-RU"/>
    </w:rPr>
  </w:style>
  <w:style w:type="paragraph" w:styleId="Para1" w:customStyle="1">
    <w:name w:val="Para1"/>
    <w:basedOn w:val="Header"/>
    <w:qFormat/>
    <w:rsid w:val="00707d8a"/>
    <w:pPr>
      <w:tabs>
        <w:tab w:val="clear" w:pos="4677"/>
        <w:tab w:val="clear" w:pos="9355"/>
        <w:tab w:val="center" w:pos="4320" w:leader="none"/>
        <w:tab w:val="right" w:pos="8640" w:leader="none"/>
      </w:tabs>
    </w:pPr>
    <w:rPr>
      <w:rFonts w:ascii="TimesET" w:hAnsi="TimesET" w:eastAsia="Times New Roman"/>
      <w:b/>
      <w:sz w:val="24"/>
      <w:szCs w:val="20"/>
      <w:lang w:val="en-US" w:eastAsia="ru-RU"/>
    </w:rPr>
  </w:style>
  <w:style w:type="paragraph" w:styleId="Norm" w:customStyle="1">
    <w:name w:val="Norm"/>
    <w:basedOn w:val="Normal"/>
    <w:qFormat/>
    <w:rsid w:val="00707d8a"/>
    <w:pPr>
      <w:spacing w:lineRule="auto" w:line="240" w:before="0" w:after="0"/>
      <w:ind w:firstLine="245"/>
      <w:jc w:val="both"/>
    </w:pPr>
    <w:rPr>
      <w:rFonts w:ascii="TimesET" w:hAnsi="TimesET" w:eastAsia="Times New Roman"/>
      <w:sz w:val="24"/>
      <w:szCs w:val="20"/>
      <w:lang w:val="en-US" w:eastAsia="ru-RU"/>
    </w:rPr>
  </w:style>
  <w:style w:type="paragraph" w:styleId="22" w:customStyle="1">
    <w:name w:val="Основной текст2"/>
    <w:basedOn w:val="Normal"/>
    <w:link w:val="Style20"/>
    <w:qFormat/>
    <w:rsid w:val="00707d8a"/>
    <w:pPr>
      <w:widowControl w:val="false"/>
      <w:shd w:val="clear" w:color="auto" w:fill="FFFFFF"/>
      <w:spacing w:lineRule="exact" w:line="269" w:before="0" w:after="0"/>
      <w:jc w:val="both"/>
    </w:pPr>
    <w:rPr>
      <w:rFonts w:ascii="Lucida Sans Unicode" w:hAnsi="Lucida Sans Unicode" w:eastAsia="Lucida Sans Unicode" w:cs="Lucida Sans Unicode"/>
      <w:sz w:val="19"/>
      <w:szCs w:val="19"/>
    </w:rPr>
  </w:style>
  <w:style w:type="paragraph" w:styleId="BodyText2">
    <w:name w:val="Body Text 2"/>
    <w:basedOn w:val="Normal"/>
    <w:link w:val="2"/>
    <w:uiPriority w:val="99"/>
    <w:semiHidden/>
    <w:unhideWhenUsed/>
    <w:qFormat/>
    <w:rsid w:val="006949b1"/>
    <w:pPr>
      <w:spacing w:lineRule="auto" w:line="480" w:before="0" w:after="120"/>
    </w:pPr>
    <w:rPr/>
  </w:style>
  <w:style w:type="paragraph" w:styleId="Style33" w:customStyle="1">
    <w:name w:val="Таблицы (моноширинный)"/>
    <w:basedOn w:val="Normal"/>
    <w:next w:val="Normal"/>
    <w:uiPriority w:val="99"/>
    <w:qFormat/>
    <w:rsid w:val="00693697"/>
    <w:pPr>
      <w:widowControl w:val="false"/>
      <w:spacing w:lineRule="auto" w:line="240" w:before="0" w:after="0"/>
      <w:jc w:val="both"/>
    </w:pPr>
    <w:rPr>
      <w:rFonts w:ascii="Courier New" w:hAnsi="Courier New" w:eastAsia="Times New Roman" w:cs="Courier New"/>
      <w:lang w:eastAsia="ru-RU"/>
    </w:rPr>
  </w:style>
  <w:style w:type="paragraph" w:styleId="Style34" w:customStyle="1">
    <w:name w:val="Стиль"/>
    <w:link w:val="Style22"/>
    <w:autoRedefine/>
    <w:uiPriority w:val="99"/>
    <w:qFormat/>
    <w:rsid w:val="00693697"/>
    <w:pPr>
      <w:widowControl w:val="false"/>
      <w:suppressAutoHyphens w:val="true"/>
      <w:bidi w:val="0"/>
      <w:spacing w:lineRule="atLeast" w:line="240" w:before="0" w:after="0"/>
      <w:jc w:val="both"/>
    </w:pPr>
    <w:rPr>
      <w:rFonts w:ascii="Times New Roman" w:hAnsi="Times New Roman" w:eastAsia="Times New Roman" w:cs="Times New Roman"/>
      <w:color w:val="auto"/>
      <w:kern w:val="0"/>
      <w:sz w:val="24"/>
      <w:szCs w:val="22"/>
      <w:lang w:val="ru-RU" w:eastAsia="ru-RU" w:bidi="ar-SA"/>
    </w:rPr>
  </w:style>
  <w:style w:type="paragraph" w:styleId="BodyText3">
    <w:name w:val="Body Text 3"/>
    <w:basedOn w:val="Normal"/>
    <w:link w:val="3"/>
    <w:uiPriority w:val="99"/>
    <w:qFormat/>
    <w:rsid w:val="00693697"/>
    <w:pPr>
      <w:spacing w:before="0" w:after="120"/>
    </w:pPr>
    <w:rPr>
      <w:rFonts w:eastAsia="Times New Roman"/>
      <w:sz w:val="16"/>
      <w:szCs w:val="16"/>
      <w:lang w:eastAsia="ru-RU"/>
    </w:rPr>
  </w:style>
  <w:style w:type="paragraph" w:styleId="211" w:customStyle="1">
    <w:name w:val="Основной текст 21"/>
    <w:basedOn w:val="Normal"/>
    <w:uiPriority w:val="99"/>
    <w:qFormat/>
    <w:rsid w:val="00693697"/>
    <w:pPr>
      <w:spacing w:lineRule="auto" w:line="240" w:before="0" w:after="0"/>
      <w:ind w:left="567"/>
      <w:jc w:val="both"/>
    </w:pPr>
    <w:rPr>
      <w:rFonts w:ascii="Times New Roman" w:hAnsi="Times New Roman" w:eastAsia="Times New Roman"/>
      <w:sz w:val="28"/>
      <w:szCs w:val="20"/>
      <w:lang w:eastAsia="ru-RU"/>
    </w:rPr>
  </w:style>
  <w:style w:type="paragraph" w:styleId="BodyTextIndent3">
    <w:name w:val="Body Text Indent 3"/>
    <w:basedOn w:val="Normal"/>
    <w:link w:val="31"/>
    <w:uiPriority w:val="99"/>
    <w:semiHidden/>
    <w:unhideWhenUsed/>
    <w:qFormat/>
    <w:rsid w:val="00564c60"/>
    <w:pPr>
      <w:spacing w:before="0" w:after="120"/>
      <w:ind w:left="283"/>
    </w:pPr>
    <w:rPr>
      <w:sz w:val="16"/>
      <w:szCs w:val="16"/>
    </w:rPr>
  </w:style>
  <w:style w:type="paragraph" w:styleId="FootnoteText">
    <w:name w:val="footnote text"/>
    <w:basedOn w:val="Normal"/>
    <w:link w:val="Style23"/>
    <w:unhideWhenUsed/>
    <w:rsid w:val="00564c60"/>
    <w:pPr>
      <w:spacing w:lineRule="auto" w:line="240" w:before="0" w:after="0"/>
    </w:pPr>
    <w:rPr>
      <w:rFonts w:ascii="Times New Roman" w:hAnsi="Times New Roman" w:eastAsia="Times New Roman"/>
      <w:sz w:val="20"/>
      <w:szCs w:val="20"/>
      <w:lang w:eastAsia="ru-RU"/>
    </w:rPr>
  </w:style>
  <w:style w:type="paragraph" w:styleId="CommentText">
    <w:name w:val="annotation text"/>
    <w:basedOn w:val="Normal"/>
    <w:link w:val="Style25"/>
    <w:uiPriority w:val="99"/>
    <w:semiHidden/>
    <w:unhideWhenUsed/>
    <w:rsid w:val="00b260b3"/>
    <w:pPr>
      <w:spacing w:lineRule="auto" w:line="240"/>
    </w:pPr>
    <w:rPr>
      <w:sz w:val="20"/>
      <w:szCs w:val="20"/>
    </w:rPr>
  </w:style>
  <w:style w:type="paragraph" w:styleId="annotationsubject">
    <w:name w:val="annotation subject"/>
    <w:basedOn w:val="CommentText"/>
    <w:next w:val="CommentText"/>
    <w:link w:val="Style26"/>
    <w:uiPriority w:val="99"/>
    <w:semiHidden/>
    <w:unhideWhenUsed/>
    <w:qFormat/>
    <w:rsid w:val="00b260b3"/>
    <w:pPr/>
    <w:rPr>
      <w:b/>
      <w:bCs/>
    </w:rPr>
  </w:style>
  <w:style w:type="paragraph" w:styleId="NoSpacing">
    <w:name w:val="No Spacing"/>
    <w:link w:val="Style27"/>
    <w:qFormat/>
    <w:rsid w:val="00862b69"/>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23" w:customStyle="1">
    <w:name w:val="Стиль2"/>
    <w:basedOn w:val="Normal"/>
    <w:link w:val="21"/>
    <w:qFormat/>
    <w:rsid w:val="00627295"/>
    <w:pPr>
      <w:spacing w:lineRule="auto" w:line="240" w:before="0" w:after="0"/>
      <w:ind w:firstLine="426"/>
      <w:jc w:val="both"/>
    </w:pPr>
    <w:rPr>
      <w:rFonts w:ascii="Times New Roman" w:hAnsi="Times New Roman" w:eastAsia="Times New Roman"/>
      <w:sz w:val="24"/>
      <w:szCs w:val="20"/>
      <w:lang w:eastAsia="ru-RU"/>
    </w:rPr>
  </w:style>
  <w:style w:type="paragraph" w:styleId="12" w:customStyle="1">
    <w:name w:val="Стиль1"/>
    <w:basedOn w:val="Normal"/>
    <w:link w:val="1"/>
    <w:qFormat/>
    <w:rsid w:val="002a14f6"/>
    <w:pPr>
      <w:spacing w:lineRule="auto" w:line="240" w:before="0" w:after="0"/>
      <w:jc w:val="center"/>
    </w:pPr>
    <w:rPr>
      <w:rFonts w:ascii="Calibri" w:hAnsi="Calibri" w:eastAsia="Calibri" w:cs="" w:asciiTheme="minorHAnsi" w:cstheme="minorBidi" w:eastAsiaTheme="minorHAnsi" w:hAnsiTheme="minorHAnsi"/>
      <w:b/>
      <w:sz w:val="28"/>
    </w:rPr>
  </w:style>
  <w:style w:type="paragraph" w:styleId="13" w:customStyle="1">
    <w:name w:val="Обычный1"/>
    <w:qFormat/>
    <w:rsid w:val="00340410"/>
    <w:pPr>
      <w:widowControl w:val="false"/>
      <w:suppressAutoHyphens w:val="true"/>
      <w:bidi w:val="0"/>
      <w:spacing w:lineRule="auto" w:line="300" w:before="0" w:after="0"/>
      <w:ind w:firstLine="700"/>
      <w:jc w:val="left"/>
    </w:pPr>
    <w:rPr>
      <w:rFonts w:ascii="Times New Roman" w:hAnsi="Times New Roman" w:eastAsia="Times New Roman" w:cs="Times New Roman"/>
      <w:color w:val="auto"/>
      <w:kern w:val="0"/>
      <w:sz w:val="22"/>
      <w:szCs w:val="20"/>
      <w:lang w:val="ru-RU" w:eastAsia="ru-RU" w:bidi="ar-SA"/>
    </w:rPr>
  </w:style>
  <w:style w:type="paragraph" w:styleId="Style35" w:customStyle="1">
    <w:name w:val="Содержимое таблицы"/>
    <w:basedOn w:val="Normal"/>
    <w:qFormat/>
    <w:rsid w:val="00245628"/>
    <w:pPr>
      <w:widowControl w:val="false"/>
      <w:suppressLineNumbers/>
      <w:suppressAutoHyphens w:val="true"/>
      <w:spacing w:lineRule="auto" w:line="240" w:before="0" w:after="0"/>
    </w:pPr>
    <w:rPr>
      <w:rFonts w:ascii="Times New Roman" w:hAnsi="Times New Roman" w:eastAsia="Times New Roman"/>
      <w:sz w:val="24"/>
      <w:szCs w:val="24"/>
      <w:lang w:eastAsia="ar-SA"/>
    </w:rPr>
  </w:style>
  <w:style w:type="paragraph" w:styleId="-" w:customStyle="1">
    <w:name w:val="Контракт-пункт"/>
    <w:basedOn w:val="Normal"/>
    <w:qFormat/>
    <w:rsid w:val="00141ef2"/>
    <w:pPr>
      <w:numPr>
        <w:ilvl w:val="1"/>
        <w:numId w:val="1"/>
      </w:numPr>
      <w:spacing w:lineRule="auto" w:line="240" w:before="0" w:after="0"/>
      <w:jc w:val="both"/>
    </w:pPr>
    <w:rPr>
      <w:rFonts w:ascii="Times New Roman" w:hAnsi="Times New Roman" w:eastAsia="Times New Roman"/>
      <w:sz w:val="24"/>
      <w:szCs w:val="24"/>
      <w:lang w:eastAsia="ru-RU"/>
    </w:rPr>
  </w:style>
  <w:style w:type="paragraph" w:styleId="-1" w:customStyle="1">
    <w:name w:val="Контракт-раздел"/>
    <w:basedOn w:val="Normal"/>
    <w:next w:val="-"/>
    <w:qFormat/>
    <w:rsid w:val="00141ef2"/>
    <w:pPr>
      <w:keepNext w:val="true"/>
      <w:numPr>
        <w:ilvl w:val="0"/>
        <w:numId w:val="1"/>
      </w:numPr>
      <w:tabs>
        <w:tab w:val="clear" w:pos="708"/>
        <w:tab w:val="left" w:pos="540" w:leader="none"/>
      </w:tabs>
      <w:suppressAutoHyphens w:val="true"/>
      <w:spacing w:lineRule="auto" w:line="240" w:before="360" w:after="120"/>
      <w:jc w:val="center"/>
      <w:outlineLvl w:val="3"/>
    </w:pPr>
    <w:rPr>
      <w:rFonts w:ascii="Times New Roman" w:hAnsi="Times New Roman" w:eastAsia="Times New Roman"/>
      <w:b/>
      <w:bCs/>
      <w:smallCaps/>
      <w:sz w:val="24"/>
      <w:szCs w:val="24"/>
      <w:lang w:eastAsia="ru-RU"/>
    </w:rPr>
  </w:style>
  <w:style w:type="paragraph" w:styleId="-2" w:customStyle="1">
    <w:name w:val="Контракт-подпункт Знак"/>
    <w:basedOn w:val="Normal"/>
    <w:qFormat/>
    <w:rsid w:val="00141ef2"/>
    <w:pPr>
      <w:numPr>
        <w:ilvl w:val="2"/>
        <w:numId w:val="1"/>
      </w:numPr>
      <w:spacing w:lineRule="auto" w:line="240" w:before="0" w:after="0"/>
      <w:jc w:val="both"/>
    </w:pPr>
    <w:rPr>
      <w:rFonts w:ascii="Times New Roman" w:hAnsi="Times New Roman" w:eastAsia="Times New Roman"/>
      <w:sz w:val="24"/>
      <w:szCs w:val="24"/>
      <w:lang w:eastAsia="ar-SA"/>
    </w:rPr>
  </w:style>
  <w:style w:type="paragraph" w:styleId="-3" w:customStyle="1">
    <w:name w:val="Контракт-подподпункт"/>
    <w:basedOn w:val="Normal"/>
    <w:qFormat/>
    <w:rsid w:val="00141ef2"/>
    <w:pPr>
      <w:numPr>
        <w:ilvl w:val="3"/>
        <w:numId w:val="1"/>
      </w:numPr>
      <w:spacing w:lineRule="auto" w:line="240" w:before="0" w:after="0"/>
      <w:jc w:val="both"/>
    </w:pPr>
    <w:rPr>
      <w:rFonts w:ascii="Times New Roman" w:hAnsi="Times New Roman" w:eastAsia="Times New Roman"/>
      <w:sz w:val="24"/>
      <w:szCs w:val="24"/>
      <w:lang w:eastAsia="ru-RU"/>
    </w:rPr>
  </w:style>
  <w:style w:type="paragraph" w:styleId="14" w:customStyle="1">
    <w:name w:val="Без интервала1"/>
    <w:qFormat/>
    <w:rsid w:val="00141ef2"/>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Default" w:customStyle="1">
    <w:name w:val="Default"/>
    <w:qFormat/>
    <w:rsid w:val="00e412ef"/>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311" w:customStyle="1">
    <w:name w:val="Основной текст 31"/>
    <w:basedOn w:val="Normal"/>
    <w:uiPriority w:val="99"/>
    <w:qFormat/>
    <w:rsid w:val="000767cb"/>
    <w:pPr>
      <w:suppressAutoHyphens w:val="true"/>
      <w:spacing w:lineRule="auto" w:line="240" w:before="0" w:after="120"/>
    </w:pPr>
    <w:rPr>
      <w:rFonts w:ascii="Times New Roman" w:hAnsi="Times New Roman" w:eastAsia="Times New Roman"/>
      <w:sz w:val="16"/>
      <w:szCs w:val="16"/>
      <w:lang w:eastAsia="zh-CN"/>
    </w:rPr>
  </w:style>
  <w:style w:type="paragraph" w:styleId="Web1" w:customStyle="1">
    <w:name w:val="Обычный (Web)1"/>
    <w:basedOn w:val="Normal"/>
    <w:next w:val="NormalWeb"/>
    <w:link w:val="Style28"/>
    <w:uiPriority w:val="99"/>
    <w:qFormat/>
    <w:rsid w:val="008d14a8"/>
    <w:pPr>
      <w:spacing w:lineRule="auto" w:line="240" w:beforeAutospacing="1" w:afterAutospacing="1"/>
    </w:pPr>
    <w:rPr>
      <w:rFonts w:ascii="Calibri" w:hAnsi="Calibri" w:eastAsia="Calibri" w:cs="" w:asciiTheme="minorHAnsi" w:cstheme="minorBidi" w:eastAsiaTheme="minorHAnsi" w:hAnsiTheme="minorHAnsi"/>
      <w:sz w:val="24"/>
      <w:szCs w:val="24"/>
    </w:rPr>
  </w:style>
  <w:style w:type="paragraph" w:styleId="HTMLPreformatted">
    <w:name w:val="HTML Preformatted"/>
    <w:basedOn w:val="Normal"/>
    <w:link w:val="HTML"/>
    <w:qFormat/>
    <w:rsid w:val="008d14a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Arial Unicode MS" w:hAnsi="Arial Unicode MS" w:eastAsia="Arial Unicode MS"/>
      <w:sz w:val="20"/>
      <w:szCs w:val="20"/>
      <w:lang w:val="x-none" w:eastAsia="x-none"/>
    </w:rPr>
  </w:style>
  <w:style w:type="paragraph" w:styleId="15" w:customStyle="1">
    <w:name w:val="Основной текст1"/>
    <w:basedOn w:val="Normal"/>
    <w:qFormat/>
    <w:rsid w:val="009230a1"/>
    <w:pPr>
      <w:widowControl w:val="false"/>
      <w:shd w:val="clear" w:color="auto" w:fill="FFFFFF"/>
      <w:spacing w:lineRule="auto" w:line="240" w:before="0" w:after="0"/>
      <w:ind w:firstLine="400"/>
    </w:pPr>
    <w:rPr>
      <w:rFonts w:ascii="Times New Roman" w:hAnsi="Times New Roman" w:eastAsia="Times New Roman"/>
      <w:sz w:val="26"/>
      <w:szCs w:val="26"/>
    </w:rPr>
  </w:style>
  <w:style w:type="paragraph" w:styleId="24" w:customStyle="1">
    <w:name w:val="Основной текст (2)"/>
    <w:basedOn w:val="Normal"/>
    <w:qFormat/>
    <w:rsid w:val="009230a1"/>
    <w:pPr>
      <w:widowControl w:val="false"/>
      <w:shd w:val="clear" w:color="auto" w:fill="FFFFFF"/>
      <w:spacing w:lineRule="auto" w:line="240" w:before="0" w:after="0"/>
    </w:pPr>
    <w:rPr>
      <w:rFonts w:ascii="Times New Roman" w:hAnsi="Times New Roman" w:eastAsia="Times New Roman"/>
      <w:sz w:val="20"/>
      <w:szCs w:val="20"/>
    </w:rPr>
  </w:style>
  <w:style w:type="paragraph" w:styleId="NormalIndent">
    <w:name w:val="Normal Indent"/>
    <w:basedOn w:val="Normal"/>
    <w:link w:val="Style29"/>
    <w:qFormat/>
    <w:rsid w:val="00c51ef3"/>
    <w:pPr>
      <w:widowControl w:val="false"/>
      <w:spacing w:lineRule="auto" w:line="240" w:before="0" w:after="60"/>
      <w:ind w:left="708"/>
      <w:jc w:val="both"/>
    </w:pPr>
    <w:rPr>
      <w:rFonts w:ascii="Times New Roman" w:hAnsi="Times New Roman" w:eastAsia="Times New Roman"/>
      <w:sz w:val="24"/>
      <w:szCs w:val="24"/>
      <w:lang w:eastAsia="zh-CN"/>
    </w:rPr>
  </w:style>
  <w:style w:type="paragraph" w:styleId="s1" w:customStyle="1">
    <w:name w:val="s_1"/>
    <w:basedOn w:val="Normal"/>
    <w:qFormat/>
    <w:rsid w:val="00336549"/>
    <w:pPr>
      <w:spacing w:lineRule="auto" w:line="240" w:beforeAutospacing="1" w:afterAutospacing="1"/>
    </w:pPr>
    <w:rPr>
      <w:rFonts w:ascii="Times New Roman" w:hAnsi="Times New Roman" w:eastAsia="Times New Roman"/>
      <w:sz w:val="24"/>
      <w:szCs w:val="24"/>
      <w:lang w:eastAsia="ru-RU"/>
    </w:rPr>
  </w:style>
  <w:style w:type="paragraph" w:styleId="16" w:customStyle="1">
    <w:name w:val="Основной текст Знак Знак1"/>
    <w:basedOn w:val="Normal"/>
    <w:next w:val="BodyText"/>
    <w:link w:val="11"/>
    <w:qFormat/>
    <w:rsid w:val="00b74b87"/>
    <w:pPr>
      <w:spacing w:lineRule="auto" w:line="240" w:before="0" w:after="120"/>
    </w:pPr>
    <w:rPr>
      <w:rFonts w:ascii="Calibri" w:hAnsi="Calibri" w:eastAsia="Calibri" w:cs="" w:asciiTheme="minorHAnsi" w:cstheme="minorBidi" w:eastAsiaTheme="minorHAnsi" w:hAnsiTheme="minorHAnsi"/>
      <w:sz w:val="24"/>
      <w:szCs w:val="24"/>
    </w:rPr>
  </w:style>
  <w:style w:type="paragraph" w:styleId="Style36">
    <w:name w:val="Обычный (веб)"/>
    <w:basedOn w:val="Normal"/>
    <w:qFormat/>
    <w:pPr>
      <w:spacing w:before="280" w:after="280"/>
    </w:pPr>
    <w:rPr/>
  </w:style>
  <w:style w:type="paragraph" w:styleId="Style37">
    <w:name w:val="Заголовок таблицы"/>
    <w:basedOn w:val="Style35"/>
    <w:qFormat/>
    <w:pPr>
      <w:suppressLineNumbers/>
      <w:jc w:val="center"/>
    </w:pPr>
    <w:rPr>
      <w:b/>
      <w:bCs/>
    </w:rPr>
  </w:style>
  <w:style w:type="paragraph" w:styleId="Style38">
    <w:name w:val="Абзац списка"/>
    <w:basedOn w:val="Normal"/>
    <w:qFormat/>
    <w:pPr>
      <w:ind w:hanging="0" w:left="708" w:right="0"/>
    </w:pPr>
    <w:rPr>
      <w:lang w:val="ru-RU"/>
    </w:rPr>
  </w:style>
  <w:style w:type="paragraph" w:styleId="Style39">
    <w:name w:val="Без интервала"/>
    <w:qFormat/>
    <w:pPr>
      <w:widowControl/>
      <w:suppressAutoHyphens w:val="true"/>
      <w:bidi w:val="0"/>
      <w:spacing w:before="0" w:after="0"/>
      <w:ind w:firstLine="709" w:left="0" w:right="0"/>
      <w:jc w:val="both"/>
    </w:pPr>
    <w:rPr>
      <w:rFonts w:ascii="Times New Roman" w:hAnsi="Times New Roman" w:eastAsia="Times New Roman" w:cs="Times New Roman"/>
      <w:color w:val="auto"/>
      <w:kern w:val="0"/>
      <w:sz w:val="24"/>
      <w:szCs w:val="24"/>
      <w:lang w:val="ru-RU" w:eastAsia="zh-CN" w:bidi="ar-SA"/>
    </w:rPr>
  </w:style>
  <w:style w:type="paragraph" w:styleId="Style181">
    <w:name w:val="Style18"/>
    <w:basedOn w:val="Normal"/>
    <w:qFormat/>
    <w:pPr>
      <w:suppressAutoHyphens w:val="true"/>
      <w:spacing w:lineRule="exact" w:line="278"/>
      <w:ind w:firstLine="331" w:left="0" w:right="0"/>
      <w:jc w:val="both"/>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numbering" w:styleId="Style40" w:default="1">
    <w:name w:val="Без списка"/>
    <w:uiPriority w:val="99"/>
    <w:semiHidden/>
    <w:unhideWhenUsed/>
    <w:qFormat/>
  </w:style>
  <w:style w:type="numbering" w:styleId="user6">
    <w:name w:val="Без списка (user)"/>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c2e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6d6ff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p=&#1092;" TargetMode="External"/><Relationship Id="rId3" Type="http://schemas.openxmlformats.org/officeDocument/2006/relationships/hyperlink" Target="https://www.consultant.ru/document/cons_doc_LAW_494410/" TargetMode="External"/><Relationship Id="rId4" Type="http://schemas.openxmlformats.org/officeDocument/2006/relationships/hyperlink" Target="https://www.consultant.ru/document/cons_doc_LAW_494410/" TargetMode="External"/><Relationship Id="rId5" Type="http://schemas.openxmlformats.org/officeDocument/2006/relationships/hyperlink" Target="https://www.consultant.ru/document/cons_doc_LAW_494318/92d969e26a4326c5d02fa79b8f9cf4994ee5633b/" TargetMode="External"/><Relationship Id="rId6" Type="http://schemas.openxmlformats.org/officeDocument/2006/relationships/hyperlink" Target="https://www.consultant.ru/document/cons_doc_LAW_494410/" TargetMode="External"/><Relationship Id="rId7" Type="http://schemas.openxmlformats.org/officeDocument/2006/relationships/hyperlink" Target="https://www.consultant.ru/document/cons_doc_LAW_494410/" TargetMode="External"/><Relationship Id="rId8" Type="http://schemas.openxmlformats.org/officeDocument/2006/relationships/hyperlink" Target="https://www.consultant.ru/document/cons_doc_LAW_494318/92d969e26a4326c5d02fa79b8f9cf4994ee5633b/" TargetMode="External"/><Relationship Id="rId9" Type="http://schemas.openxmlformats.org/officeDocument/2006/relationships/hyperlink" Target="consultantplus://offline/ref=54E165B33BC3AA8C0D712A2E5EB17F874FC2CBAE67760F66062D66BACF87A444C73106428B7CCBE5F7A1D22EE856040595EE0DF2D633A0467Co9K" TargetMode="External"/><Relationship Id="rId10" Type="http://schemas.openxmlformats.org/officeDocument/2006/relationships/hyperlink" Target="https://tavda-tpu.ru/"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3EBB5-75E7-4260-A57B-ADD27FC1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Application>LibreOffice/25.2.7.2$Windows_X86_64 LibreOffice_project/5cbfd1ab6520636bb5f7b99185aa69bd7456825d</Application>
  <AppVersion>15.0000</AppVersion>
  <Pages>33</Pages>
  <Words>9865</Words>
  <Characters>68922</Characters>
  <CharactersWithSpaces>78552</CharactersWithSpaces>
  <Paragraphs>802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2021-12-29T04:22:00Z</dcterms:created>
  <dc:creator>ur3</dc:creator>
  <dc:description/>
  <dc:language>ru-RU</dc:language>
  <cp:lastModifiedBy/>
  <cp:lastPrinted>2026-06-08T14:24:04Z</cp:lastPrinted>
  <dcterms:modified xsi:type="dcterms:W3CDTF">2026-06-09T15:10:41Z</dcterms:modified>
  <cp:revision>172</cp:revision>
  <dc:subject/>
  <dc:title/>
</cp:coreProperties>
</file>

<file path=docProps/custom.xml><?xml version="1.0" encoding="utf-8"?>
<Properties xmlns="http://schemas.openxmlformats.org/officeDocument/2006/custom-properties" xmlns:vt="http://schemas.openxmlformats.org/officeDocument/2006/docPropsVTypes"/>
</file>