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BC5" w:rsidRPr="00E23BC5" w:rsidRDefault="00E23BC5" w:rsidP="00E23BC5">
      <w:pPr>
        <w:suppressAutoHyphens/>
        <w:spacing w:after="0" w:line="240" w:lineRule="auto"/>
        <w:jc w:val="center"/>
        <w:rPr>
          <w:rFonts w:ascii="Times New Roman" w:eastAsia="Times New Roman" w:hAnsi="Times New Roman" w:cs="Times New Roman"/>
          <w:b/>
          <w:i/>
          <w:sz w:val="20"/>
          <w:szCs w:val="20"/>
          <w:lang w:eastAsia="ru-RU"/>
        </w:rPr>
      </w:pPr>
      <w:r w:rsidRPr="00E23BC5">
        <w:rPr>
          <w:rFonts w:ascii="Times New Roman" w:eastAsia="Times New Roman" w:hAnsi="Times New Roman" w:cs="Times New Roman"/>
          <w:b/>
          <w:sz w:val="24"/>
          <w:szCs w:val="24"/>
          <w:lang w:eastAsia="ru-RU"/>
        </w:rPr>
        <w:t xml:space="preserve">РАЗДЕЛ </w:t>
      </w:r>
      <w:r w:rsidRPr="00E23BC5">
        <w:rPr>
          <w:rFonts w:ascii="Times New Roman" w:eastAsia="Times New Roman" w:hAnsi="Times New Roman" w:cs="Times New Roman"/>
          <w:b/>
          <w:sz w:val="24"/>
          <w:szCs w:val="24"/>
          <w:lang w:val="en-US" w:eastAsia="ru-RU"/>
        </w:rPr>
        <w:t>III</w:t>
      </w:r>
      <w:r w:rsidRPr="00E23BC5">
        <w:rPr>
          <w:rFonts w:ascii="Times New Roman" w:eastAsia="Times New Roman" w:hAnsi="Times New Roman" w:cs="Times New Roman"/>
          <w:b/>
          <w:sz w:val="24"/>
          <w:szCs w:val="24"/>
          <w:lang w:eastAsia="ru-RU"/>
        </w:rPr>
        <w:t>. ПРОЕКТ ДОГОВОРА</w:t>
      </w:r>
    </w:p>
    <w:p w:rsidR="00E23BC5" w:rsidRPr="00E23BC5" w:rsidRDefault="00E23BC5" w:rsidP="00E23BC5">
      <w:pPr>
        <w:suppressAutoHyphens/>
        <w:spacing w:after="0" w:line="240" w:lineRule="auto"/>
        <w:jc w:val="center"/>
        <w:rPr>
          <w:rFonts w:ascii="Times New Roman" w:eastAsia="Times New Roman" w:hAnsi="Times New Roman" w:cs="Times New Roman"/>
          <w:b/>
          <w:sz w:val="24"/>
          <w:szCs w:val="24"/>
          <w:lang w:eastAsia="ru-RU"/>
        </w:rPr>
      </w:pPr>
    </w:p>
    <w:p w:rsidR="00E23BC5" w:rsidRPr="00E23BC5" w:rsidRDefault="00E23BC5" w:rsidP="00E23BC5">
      <w:pPr>
        <w:suppressAutoHyphens/>
        <w:spacing w:after="0" w:line="240" w:lineRule="auto"/>
        <w:jc w:val="center"/>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ПРОЕКТ ДОГОВОРА</w:t>
      </w:r>
    </w:p>
    <w:p w:rsidR="00E23BC5" w:rsidRPr="00E23BC5" w:rsidRDefault="00E23BC5" w:rsidP="00E23BC5">
      <w:pPr>
        <w:spacing w:after="0" w:line="240" w:lineRule="auto"/>
        <w:jc w:val="center"/>
        <w:rPr>
          <w:rFonts w:ascii="Times New Roman" w:eastAsia="Times New Roman" w:hAnsi="Times New Roman" w:cs="Times New Roman"/>
          <w:b/>
          <w:bCs/>
          <w:sz w:val="20"/>
          <w:szCs w:val="20"/>
          <w:lang w:val="x-none" w:eastAsia="ru-RU"/>
        </w:rPr>
      </w:pPr>
      <w:r w:rsidRPr="00E23BC5">
        <w:rPr>
          <w:rFonts w:ascii="Times New Roman" w:eastAsia="Times New Roman" w:hAnsi="Times New Roman" w:cs="Times New Roman"/>
          <w:b/>
          <w:bCs/>
          <w:sz w:val="20"/>
          <w:szCs w:val="20"/>
          <w:lang w:val="x-none" w:eastAsia="ru-RU"/>
        </w:rPr>
        <w:t>на поставку нефтепродуктов по электронным (топливным) картам</w:t>
      </w:r>
    </w:p>
    <w:p w:rsidR="00E23BC5" w:rsidRPr="00E23BC5" w:rsidRDefault="00E23BC5" w:rsidP="00E23BC5">
      <w:pPr>
        <w:spacing w:after="0" w:line="240" w:lineRule="auto"/>
        <w:jc w:val="center"/>
        <w:rPr>
          <w:rFonts w:ascii="Times New Roman" w:eastAsia="Times New Roman" w:hAnsi="Times New Roman" w:cs="Times New Roman"/>
          <w:b/>
          <w:bCs/>
          <w:sz w:val="20"/>
          <w:szCs w:val="20"/>
          <w:lang w:eastAsia="ru-RU"/>
        </w:rPr>
      </w:pPr>
      <w:r w:rsidRPr="00E23BC5">
        <w:rPr>
          <w:rFonts w:ascii="Times New Roman" w:eastAsia="Times New Roman" w:hAnsi="Times New Roman" w:cs="Times New Roman"/>
          <w:b/>
          <w:sz w:val="20"/>
          <w:szCs w:val="20"/>
          <w:lang w:eastAsia="ru-RU"/>
        </w:rPr>
        <w:t xml:space="preserve">для нужд </w:t>
      </w:r>
      <w:r w:rsidRPr="00E23BC5">
        <w:rPr>
          <w:rFonts w:ascii="Times New Roman" w:eastAsia="Times New Roman" w:hAnsi="Times New Roman" w:cs="Times New Roman"/>
          <w:b/>
          <w:bCs/>
          <w:sz w:val="20"/>
          <w:szCs w:val="20"/>
          <w:lang w:eastAsia="ru-RU"/>
        </w:rPr>
        <w:t>ГАУ</w:t>
      </w:r>
      <w:r>
        <w:rPr>
          <w:rFonts w:ascii="Times New Roman" w:eastAsia="Times New Roman" w:hAnsi="Times New Roman" w:cs="Times New Roman"/>
          <w:b/>
          <w:bCs/>
          <w:sz w:val="20"/>
          <w:szCs w:val="20"/>
          <w:lang w:eastAsia="ru-RU"/>
        </w:rPr>
        <w:t>СО СО</w:t>
      </w:r>
      <w:r w:rsidRPr="00E23BC5">
        <w:rPr>
          <w:rFonts w:ascii="Times New Roman" w:eastAsia="Times New Roman" w:hAnsi="Times New Roman" w:cs="Times New Roman"/>
          <w:b/>
          <w:bCs/>
          <w:sz w:val="20"/>
          <w:szCs w:val="20"/>
          <w:lang w:eastAsia="ru-RU"/>
        </w:rPr>
        <w:t xml:space="preserve"> «ЦСПСиД г. Красноуфимска и Красноуфимского района»</w:t>
      </w:r>
    </w:p>
    <w:p w:rsidR="00E23BC5" w:rsidRPr="00E23BC5" w:rsidRDefault="00E23BC5" w:rsidP="00E23BC5">
      <w:pPr>
        <w:spacing w:after="0" w:line="240" w:lineRule="auto"/>
        <w:jc w:val="center"/>
        <w:rPr>
          <w:rFonts w:ascii="Times New Roman" w:eastAsia="Times New Roman" w:hAnsi="Times New Roman" w:cs="Times New Roman"/>
          <w:b/>
          <w:sz w:val="20"/>
          <w:szCs w:val="20"/>
          <w:lang w:eastAsia="ru-RU"/>
        </w:rPr>
      </w:pPr>
    </w:p>
    <w:p w:rsidR="00E23BC5" w:rsidRPr="00E23BC5" w:rsidRDefault="00E23BC5" w:rsidP="00E23BC5">
      <w:pPr>
        <w:spacing w:after="0" w:line="240" w:lineRule="auto"/>
        <w:jc w:val="center"/>
        <w:rPr>
          <w:rFonts w:ascii="Times New Roman" w:eastAsia="Times New Roman" w:hAnsi="Times New Roman" w:cs="Times New Roman"/>
          <w:sz w:val="20"/>
          <w:szCs w:val="20"/>
          <w:lang w:eastAsia="x-none"/>
        </w:rPr>
      </w:pPr>
      <w:r w:rsidRPr="00E23BC5">
        <w:rPr>
          <w:rFonts w:ascii="Times New Roman" w:eastAsia="Times New Roman" w:hAnsi="Times New Roman" w:cs="Times New Roman"/>
          <w:sz w:val="20"/>
          <w:szCs w:val="20"/>
          <w:lang w:eastAsia="x-none"/>
        </w:rPr>
        <w:t xml:space="preserve">пос. Березовая Роща                                                                  </w:t>
      </w:r>
      <w:r w:rsidR="004B6B65">
        <w:rPr>
          <w:rFonts w:ascii="Times New Roman" w:eastAsia="Times New Roman" w:hAnsi="Times New Roman" w:cs="Times New Roman"/>
          <w:sz w:val="20"/>
          <w:szCs w:val="20"/>
          <w:lang w:eastAsia="x-none"/>
        </w:rPr>
        <w:t xml:space="preserve">      «____» ______________ 2026</w:t>
      </w:r>
      <w:r w:rsidRPr="00E23BC5">
        <w:rPr>
          <w:rFonts w:ascii="Times New Roman" w:eastAsia="Times New Roman" w:hAnsi="Times New Roman" w:cs="Times New Roman"/>
          <w:sz w:val="20"/>
          <w:szCs w:val="20"/>
          <w:lang w:eastAsia="x-none"/>
        </w:rPr>
        <w:t xml:space="preserve"> г.</w:t>
      </w:r>
    </w:p>
    <w:p w:rsidR="00E23BC5" w:rsidRPr="00E23BC5" w:rsidRDefault="00E23BC5" w:rsidP="00E23BC5">
      <w:pPr>
        <w:spacing w:after="0" w:line="240" w:lineRule="auto"/>
        <w:jc w:val="center"/>
        <w:rPr>
          <w:rFonts w:ascii="Times New Roman" w:eastAsia="Times New Roman" w:hAnsi="Times New Roman" w:cs="Times New Roman"/>
          <w:sz w:val="20"/>
          <w:szCs w:val="20"/>
          <w:lang w:eastAsia="x-none"/>
        </w:rPr>
      </w:pPr>
    </w:p>
    <w:p w:rsidR="00E23BC5" w:rsidRPr="00E23BC5" w:rsidRDefault="00E23BC5" w:rsidP="00E23BC5">
      <w:pPr>
        <w:spacing w:after="0" w:line="240" w:lineRule="auto"/>
        <w:ind w:firstLine="708"/>
        <w:jc w:val="both"/>
        <w:rPr>
          <w:rFonts w:ascii="Times New Roman" w:eastAsia="Times New Roman" w:hAnsi="Times New Roman" w:cs="Times New Roman"/>
          <w:sz w:val="20"/>
          <w:szCs w:val="20"/>
          <w:lang w:eastAsia="x-none"/>
        </w:rPr>
      </w:pPr>
      <w:r w:rsidRPr="00E23BC5">
        <w:rPr>
          <w:rFonts w:ascii="Times New Roman" w:eastAsia="Times New Roman" w:hAnsi="Times New Roman" w:cs="Times New Roman"/>
          <w:b/>
          <w:i/>
          <w:sz w:val="20"/>
          <w:szCs w:val="20"/>
          <w:lang w:eastAsia="x-none"/>
        </w:rPr>
        <w:t>________________________________________</w:t>
      </w:r>
      <w:r w:rsidRPr="00E23BC5">
        <w:rPr>
          <w:rFonts w:ascii="Times New Roman" w:eastAsia="Times New Roman" w:hAnsi="Times New Roman" w:cs="Times New Roman"/>
          <w:sz w:val="20"/>
          <w:szCs w:val="20"/>
          <w:lang w:eastAsia="x-none"/>
        </w:rPr>
        <w:t xml:space="preserve">, именуемый в дальнейшем </w:t>
      </w:r>
      <w:r w:rsidRPr="00E23BC5">
        <w:rPr>
          <w:rFonts w:ascii="Times New Roman" w:eastAsia="Times New Roman" w:hAnsi="Times New Roman" w:cs="Times New Roman"/>
          <w:b/>
          <w:i/>
          <w:sz w:val="20"/>
          <w:szCs w:val="20"/>
          <w:lang w:eastAsia="x-none"/>
        </w:rPr>
        <w:t>«Поставщик»</w:t>
      </w:r>
      <w:r w:rsidRPr="00E23BC5">
        <w:rPr>
          <w:rFonts w:ascii="Times New Roman" w:eastAsia="Times New Roman" w:hAnsi="Times New Roman" w:cs="Times New Roman"/>
          <w:sz w:val="20"/>
          <w:szCs w:val="20"/>
          <w:lang w:eastAsia="x-none"/>
        </w:rPr>
        <w:t xml:space="preserve">, в лице ________________________________, действующего на основании _________________________________, с одной стороны, и </w:t>
      </w:r>
      <w:r w:rsidRPr="00E23BC5">
        <w:rPr>
          <w:rFonts w:ascii="Times New Roman" w:eastAsia="Times New Roman" w:hAnsi="Times New Roman" w:cs="Times New Roman"/>
          <w:b/>
          <w:i/>
          <w:sz w:val="20"/>
          <w:szCs w:val="20"/>
          <w:lang w:eastAsia="x-none"/>
        </w:rPr>
        <w:t>государственное автономное учреждение социального обслуживания Свердловской области «Центр социальной помощи семье и детям  города Красноуфимска и Красноуфимского района» (ГАУ</w:t>
      </w:r>
      <w:r>
        <w:rPr>
          <w:rFonts w:ascii="Times New Roman" w:eastAsia="Times New Roman" w:hAnsi="Times New Roman" w:cs="Times New Roman"/>
          <w:b/>
          <w:i/>
          <w:sz w:val="20"/>
          <w:szCs w:val="20"/>
          <w:lang w:eastAsia="x-none"/>
        </w:rPr>
        <w:t>СО СО</w:t>
      </w:r>
      <w:r w:rsidRPr="00E23BC5">
        <w:rPr>
          <w:rFonts w:ascii="Times New Roman" w:eastAsia="Times New Roman" w:hAnsi="Times New Roman" w:cs="Times New Roman"/>
          <w:b/>
          <w:i/>
          <w:sz w:val="20"/>
          <w:szCs w:val="20"/>
          <w:lang w:eastAsia="x-none"/>
        </w:rPr>
        <w:t xml:space="preserve"> «ЦСПСиД г. Красноуфимска и Красноуфимского района»)</w:t>
      </w:r>
      <w:r w:rsidRPr="00E23BC5">
        <w:rPr>
          <w:rFonts w:ascii="Times New Roman" w:eastAsia="Times New Roman" w:hAnsi="Times New Roman" w:cs="Times New Roman"/>
          <w:sz w:val="20"/>
          <w:szCs w:val="20"/>
          <w:lang w:eastAsia="x-none"/>
        </w:rPr>
        <w:t xml:space="preserve">, именуемое в дальнейшем </w:t>
      </w:r>
      <w:r w:rsidRPr="00E23BC5">
        <w:rPr>
          <w:rFonts w:ascii="Times New Roman" w:eastAsia="Times New Roman" w:hAnsi="Times New Roman" w:cs="Times New Roman"/>
          <w:b/>
          <w:i/>
          <w:sz w:val="20"/>
          <w:szCs w:val="20"/>
          <w:lang w:eastAsia="x-none"/>
        </w:rPr>
        <w:t>«Заказчик»</w:t>
      </w:r>
      <w:r w:rsidRPr="00E23BC5">
        <w:rPr>
          <w:rFonts w:ascii="Times New Roman" w:eastAsia="Times New Roman" w:hAnsi="Times New Roman" w:cs="Times New Roman"/>
          <w:sz w:val="20"/>
          <w:szCs w:val="20"/>
          <w:lang w:eastAsia="x-none"/>
        </w:rPr>
        <w:t xml:space="preserve">, в лице директора Спешиловой Юлии Анатольевны, действующей на основании Устава,  с другой стороны, вместе именуемые - </w:t>
      </w:r>
      <w:r w:rsidRPr="00E23BC5">
        <w:rPr>
          <w:rFonts w:ascii="Times New Roman" w:eastAsia="Times New Roman" w:hAnsi="Times New Roman" w:cs="Times New Roman"/>
          <w:b/>
          <w:i/>
          <w:sz w:val="20"/>
          <w:szCs w:val="20"/>
          <w:lang w:eastAsia="x-none"/>
        </w:rPr>
        <w:t>«Стороны»</w:t>
      </w:r>
      <w:r w:rsidRPr="00E23BC5">
        <w:rPr>
          <w:rFonts w:ascii="Times New Roman" w:eastAsia="Times New Roman" w:hAnsi="Times New Roman" w:cs="Times New Roman"/>
          <w:sz w:val="20"/>
          <w:szCs w:val="20"/>
          <w:lang w:eastAsia="x-none"/>
        </w:rPr>
        <w:t>, на основании решения Комиссии по осуществлению закупки товаров, работ, услуг в результате проведенного запроса котировок в электронной форме, в рамках Федерального закона № 223-ФЗ (протокол подведения ит</w:t>
      </w:r>
      <w:r w:rsidR="004B6B65">
        <w:rPr>
          <w:rFonts w:ascii="Times New Roman" w:eastAsia="Times New Roman" w:hAnsi="Times New Roman" w:cs="Times New Roman"/>
          <w:sz w:val="20"/>
          <w:szCs w:val="20"/>
          <w:lang w:eastAsia="x-none"/>
        </w:rPr>
        <w:t>огов от «__» ______________ 2026</w:t>
      </w:r>
      <w:r w:rsidRPr="00E23BC5">
        <w:rPr>
          <w:rFonts w:ascii="Times New Roman" w:eastAsia="Times New Roman" w:hAnsi="Times New Roman" w:cs="Times New Roman"/>
          <w:sz w:val="20"/>
          <w:szCs w:val="20"/>
          <w:lang w:eastAsia="x-none"/>
        </w:rPr>
        <w:t>г. №  _________________) и в соответствии с Положением о закупках товаров, работ, услуг для нужд ГАУ</w:t>
      </w:r>
      <w:r>
        <w:rPr>
          <w:rFonts w:ascii="Times New Roman" w:eastAsia="Times New Roman" w:hAnsi="Times New Roman" w:cs="Times New Roman"/>
          <w:sz w:val="20"/>
          <w:szCs w:val="20"/>
          <w:lang w:eastAsia="x-none"/>
        </w:rPr>
        <w:t>СО СО</w:t>
      </w:r>
      <w:r w:rsidRPr="00E23BC5">
        <w:rPr>
          <w:rFonts w:ascii="Times New Roman" w:eastAsia="Times New Roman" w:hAnsi="Times New Roman" w:cs="Times New Roman"/>
          <w:sz w:val="20"/>
          <w:szCs w:val="20"/>
          <w:lang w:eastAsia="x-none"/>
        </w:rPr>
        <w:t xml:space="preserve"> «ЦСПСиД г. Красноуфимска и Красноуфимского района», заключили настоящий договор (далее – договор) о нижеследующем:  </w:t>
      </w:r>
    </w:p>
    <w:p w:rsidR="00E23BC5" w:rsidRPr="00E23BC5" w:rsidRDefault="00E23BC5" w:rsidP="00E23BC5">
      <w:pPr>
        <w:spacing w:after="0" w:line="240" w:lineRule="auto"/>
        <w:ind w:firstLine="708"/>
        <w:jc w:val="both"/>
        <w:rPr>
          <w:rFonts w:ascii="Times New Roman" w:eastAsia="Times New Roman" w:hAnsi="Times New Roman" w:cs="Times New Roman"/>
          <w:sz w:val="20"/>
          <w:szCs w:val="20"/>
          <w:lang w:eastAsia="x-none"/>
        </w:rPr>
      </w:pPr>
    </w:p>
    <w:p w:rsidR="00E23BC5" w:rsidRPr="00E23BC5" w:rsidRDefault="00E23BC5" w:rsidP="00E23BC5">
      <w:pPr>
        <w:suppressAutoHyphens/>
        <w:autoSpaceDE w:val="0"/>
        <w:autoSpaceDN w:val="0"/>
        <w:spacing w:after="0" w:line="240" w:lineRule="auto"/>
        <w:jc w:val="center"/>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ОСНОВНЫЕ ТЕРМИНЫ, ИСПОЛЬЗУЕМЫЕ В ДОГОВОРЕ</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Представитель Заказчика (держатель электронной (топливной) карты)</w:t>
      </w:r>
      <w:r w:rsidRPr="00E23BC5">
        <w:rPr>
          <w:rFonts w:ascii="Times New Roman" w:eastAsia="Times New Roman" w:hAnsi="Times New Roman" w:cs="Times New Roman"/>
          <w:sz w:val="20"/>
          <w:szCs w:val="20"/>
          <w:lang w:eastAsia="ru-RU"/>
        </w:rPr>
        <w:t xml:space="preserve"> – лицо, уполномоченное Заказчиком на получение Товара с использованием электронной (топливной) карты. Подтверждением полномочий указанного лица Стороны договора считают наличие у него электронной карты и знание ПИН-кода.</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Товар</w:t>
      </w:r>
      <w:r w:rsidRPr="00E23BC5">
        <w:rPr>
          <w:rFonts w:ascii="Times New Roman" w:eastAsia="Times New Roman" w:hAnsi="Times New Roman" w:cs="Times New Roman"/>
          <w:sz w:val="20"/>
          <w:szCs w:val="20"/>
          <w:lang w:eastAsia="ru-RU"/>
        </w:rPr>
        <w:t xml:space="preserve"> – </w:t>
      </w:r>
      <w:r w:rsidRPr="00E23BC5">
        <w:rPr>
          <w:rFonts w:ascii="Times New Roman" w:eastAsia="Times New Roman" w:hAnsi="Times New Roman" w:cs="Times New Roman"/>
          <w:b/>
          <w:sz w:val="20"/>
          <w:szCs w:val="20"/>
          <w:lang w:eastAsia="ru-RU"/>
        </w:rPr>
        <w:t>автомобильный бензин марки АИ-92</w:t>
      </w:r>
      <w:r w:rsidRPr="00E23BC5">
        <w:rPr>
          <w:rFonts w:ascii="Times New Roman" w:eastAsia="Times New Roman" w:hAnsi="Times New Roman" w:cs="Times New Roman"/>
          <w:sz w:val="20"/>
          <w:szCs w:val="20"/>
          <w:lang w:eastAsia="ru-RU"/>
        </w:rPr>
        <w:t>, указанные в Спецификации (Приложении № 1 к договору) и отпускаемые Представителю Заказчика через Торговые точки на условиях договора.</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Торговые точки</w:t>
      </w:r>
      <w:r w:rsidRPr="00E23BC5">
        <w:rPr>
          <w:rFonts w:ascii="Times New Roman" w:eastAsia="Times New Roman" w:hAnsi="Times New Roman" w:cs="Times New Roman"/>
          <w:sz w:val="20"/>
          <w:szCs w:val="20"/>
          <w:lang w:eastAsia="ru-RU"/>
        </w:rPr>
        <w:t xml:space="preserve"> – автозаправочные станции (далее – АЗС), указываемые Сторонами на период действия договора в Списке автозаправочных станций (Приложение № 3 к договору).</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Электронная карта</w:t>
      </w:r>
      <w:r w:rsidRPr="00E23BC5">
        <w:rPr>
          <w:rFonts w:ascii="Times New Roman" w:eastAsia="Times New Roman" w:hAnsi="Times New Roman" w:cs="Times New Roman"/>
          <w:sz w:val="20"/>
          <w:szCs w:val="20"/>
          <w:lang w:eastAsia="ru-RU"/>
        </w:rPr>
        <w:t xml:space="preserve"> (далее – топливная карта) – микросхема, встроенная в пластик, являющаяся собственностью Поставщика и передаваемая им в пользование Заказчика, которая: имеет индивидуальный порядковый номер; программируется в режиме месячного ограничения отпуска Товара, восстановление месячных лимитов происходит в 00 часов 00 минут первого числа каждого месяца автоматически, позволяет идентифицировать Заказчика; позволяет осуществлять учет количества и ассортимента Товара, которые могут быть отпущены Заказчику на АЗС, а также Товара, полученного Представителем Заказчика по договору.</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Карта не является платежным средством, не предназначена для получения наличных денежных средств и находится в обращении, ограниченном АЗС, и Товаром, реализуемым Заказчику с их использованием. Вне АЗС карта не может быть использована. Карта подлежит возврату Заказчиком Поставщику в случае расторжения или истечения срока действия договора.</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ПИН-код</w:t>
      </w:r>
      <w:r w:rsidRPr="00E23BC5">
        <w:rPr>
          <w:rFonts w:ascii="Times New Roman" w:eastAsia="Times New Roman" w:hAnsi="Times New Roman" w:cs="Times New Roman"/>
          <w:sz w:val="20"/>
          <w:szCs w:val="20"/>
          <w:lang w:eastAsia="ru-RU"/>
        </w:rPr>
        <w:t xml:space="preserve">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 и защиты от несанкционированного доступа к её использованию при отпуске Товаров на АЗС.</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Учетный терминал</w:t>
      </w:r>
      <w:r w:rsidRPr="00E23BC5">
        <w:rPr>
          <w:rFonts w:ascii="Times New Roman" w:eastAsia="Times New Roman" w:hAnsi="Times New Roman" w:cs="Times New Roman"/>
          <w:sz w:val="20"/>
          <w:szCs w:val="20"/>
          <w:lang w:eastAsia="ru-RU"/>
        </w:rPr>
        <w:t xml:space="preserve"> – специальное оборудование Поставщика на АЗС,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Терминальный чек</w:t>
      </w:r>
      <w:r w:rsidRPr="00E23BC5">
        <w:rPr>
          <w:rFonts w:ascii="Times New Roman" w:eastAsia="Times New Roman" w:hAnsi="Times New Roman" w:cs="Times New Roman"/>
          <w:sz w:val="20"/>
          <w:szCs w:val="20"/>
          <w:lang w:eastAsia="ru-RU"/>
        </w:rPr>
        <w:t xml:space="preserve"> – документ, автоматически распечатываемый и выдаваемый на учетном терминале при регистрации операций по получению Заказчиком Товара.</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Отчет</w:t>
      </w:r>
      <w:r w:rsidRPr="00E23BC5">
        <w:rPr>
          <w:rFonts w:ascii="Times New Roman" w:eastAsia="Times New Roman" w:hAnsi="Times New Roman" w:cs="Times New Roman"/>
          <w:sz w:val="20"/>
          <w:szCs w:val="20"/>
          <w:lang w:eastAsia="ru-RU"/>
        </w:rPr>
        <w:t xml:space="preserve"> </w:t>
      </w:r>
      <w:r w:rsidRPr="00E23BC5">
        <w:rPr>
          <w:rFonts w:ascii="Times New Roman" w:eastAsia="Times New Roman" w:hAnsi="Times New Roman" w:cs="Times New Roman"/>
          <w:b/>
          <w:sz w:val="20"/>
          <w:szCs w:val="20"/>
          <w:lang w:eastAsia="ru-RU"/>
        </w:rPr>
        <w:t>(реестр операций по картам)</w:t>
      </w:r>
      <w:r w:rsidRPr="00E23BC5">
        <w:rPr>
          <w:rFonts w:ascii="Times New Roman" w:eastAsia="Times New Roman" w:hAnsi="Times New Roman" w:cs="Times New Roman"/>
          <w:sz w:val="20"/>
          <w:szCs w:val="20"/>
          <w:lang w:eastAsia="ru-RU"/>
        </w:rPr>
        <w:t xml:space="preserve"> – сводный отчетный документ учетного терминала Поставщика, отражающий операции, проводимые на АЗС по топливным картам в течение отчетного периода. В нем обобщается следующая информация: конкретный учетный терминал, наименование, дата, ассортимент, количество, цена отпущенного Заказчику Товара по топливным картам.</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Выписка по лицевому счету</w:t>
      </w:r>
      <w:r w:rsidRPr="00E23BC5">
        <w:rPr>
          <w:rFonts w:ascii="Times New Roman" w:eastAsia="Times New Roman" w:hAnsi="Times New Roman" w:cs="Times New Roman"/>
          <w:sz w:val="20"/>
          <w:szCs w:val="20"/>
          <w:lang w:eastAsia="ru-RU"/>
        </w:rPr>
        <w:t xml:space="preserve"> – документ финансового характера, содержит информацию о движении средств по индивидуальному счету Заказчика.</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Инструкция по использованию топливной карты</w:t>
      </w:r>
      <w:r w:rsidRPr="00E23BC5">
        <w:rPr>
          <w:rFonts w:ascii="Times New Roman" w:eastAsia="Times New Roman" w:hAnsi="Times New Roman" w:cs="Times New Roman"/>
          <w:sz w:val="20"/>
          <w:szCs w:val="20"/>
          <w:lang w:eastAsia="ru-RU"/>
        </w:rPr>
        <w:t xml:space="preserve"> – документ (Приложение № 4 к договору), регламентирующий порядок и условия использования Заказчиком карт для получения по ним Товара на АЗС.</w:t>
      </w:r>
    </w:p>
    <w:p w:rsidR="00E23BC5" w:rsidRPr="00E23BC5" w:rsidRDefault="00E23BC5" w:rsidP="00E23BC5">
      <w:pPr>
        <w:numPr>
          <w:ilvl w:val="0"/>
          <w:numId w:val="1"/>
        </w:numPr>
        <w:suppressAutoHyphens/>
        <w:autoSpaceDN w:val="0"/>
        <w:spacing w:after="0" w:line="240" w:lineRule="auto"/>
        <w:ind w:left="0" w:firstLine="426"/>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ПРЕДМЕТ ДОГОВОРА</w:t>
      </w:r>
    </w:p>
    <w:p w:rsidR="00E23BC5" w:rsidRPr="00E23BC5" w:rsidRDefault="00E23BC5" w:rsidP="00E23BC5">
      <w:pPr>
        <w:suppressAutoHyphens/>
        <w:autoSpaceDE w:val="0"/>
        <w:autoSpaceDN w:val="0"/>
        <w:spacing w:after="0" w:line="240" w:lineRule="auto"/>
        <w:ind w:firstLine="720"/>
        <w:jc w:val="both"/>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1.1. Поставщик обязуется через сеть АЗС (Приложение № 3 к договору) с использованием топливных карт поставить Заказчику либо по его указанию иному лицу</w:t>
      </w:r>
      <w:r w:rsidRPr="00E23BC5">
        <w:rPr>
          <w:rFonts w:ascii="Times New Roman" w:eastAsia="Times New Roman" w:hAnsi="Times New Roman" w:cs="Times New Roman"/>
          <w:b/>
          <w:sz w:val="20"/>
          <w:szCs w:val="20"/>
          <w:lang w:eastAsia="ru-RU"/>
        </w:rPr>
        <w:t xml:space="preserve"> автомобильный бензин марки АИ-92 </w:t>
      </w:r>
      <w:r w:rsidRPr="00E23BC5">
        <w:rPr>
          <w:rFonts w:ascii="Times New Roman" w:eastAsia="Times New Roman" w:hAnsi="Times New Roman" w:cs="Times New Roman"/>
          <w:sz w:val="20"/>
          <w:szCs w:val="20"/>
          <w:lang w:eastAsia="ru-RU"/>
        </w:rPr>
        <w:t xml:space="preserve">(далее – </w:t>
      </w:r>
      <w:r w:rsidRPr="00E23BC5">
        <w:rPr>
          <w:rFonts w:ascii="Times New Roman" w:eastAsia="Times New Roman" w:hAnsi="Times New Roman" w:cs="Times New Roman"/>
          <w:sz w:val="20"/>
          <w:szCs w:val="20"/>
          <w:lang w:eastAsia="ru-RU"/>
        </w:rPr>
        <w:lastRenderedPageBreak/>
        <w:t>Товар), наименование, количество, ассортимент, качество и характеристики которого согласованы Сторонами в Спецификации (Приложение № 1 к договору), а Заказчик обязуется принять и обеспечить оплату поставленного Товара.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1.2. Поставляемый Товар должен соответствовать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 826 (далее – Технический регламент № 826), и подтверждаться документами, указанными в Техническом регламенте № 826.</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1.4. Конкретное количество топливных карт и специальные условия использования каждой конкретной топливной карты, месячный лимит Товара определяется Заявкой на изготовление топливных карт (Приложение № 2 к договору).</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Liberation Serif" w:eastAsia="Times New Roman" w:hAnsi="Liberation Serif" w:cs="Liberation Serif"/>
          <w:sz w:val="20"/>
          <w:szCs w:val="20"/>
          <w:lang w:eastAsia="ru-RU"/>
        </w:rPr>
        <w:t> </w:t>
      </w:r>
    </w:p>
    <w:p w:rsidR="00E23BC5" w:rsidRPr="00E23BC5" w:rsidRDefault="00E23BC5" w:rsidP="00E23BC5">
      <w:pPr>
        <w:tabs>
          <w:tab w:val="left" w:pos="426"/>
        </w:tabs>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2. ПРАВА И ОБЯЗАННОСТИ СТОРОН</w:t>
      </w:r>
    </w:p>
    <w:p w:rsidR="00E23BC5" w:rsidRPr="00E23BC5" w:rsidRDefault="00E23BC5" w:rsidP="00E23BC5">
      <w:pPr>
        <w:suppressAutoHyphens/>
        <w:autoSpaceDN w:val="0"/>
        <w:spacing w:after="0" w:line="240" w:lineRule="auto"/>
        <w:ind w:left="709"/>
        <w:jc w:val="both"/>
        <w:textAlignment w:val="baseline"/>
        <w:rPr>
          <w:rFonts w:ascii="Times New Roman" w:eastAsia="Times New Roman" w:hAnsi="Times New Roman" w:cs="Times New Roman"/>
          <w:b/>
          <w:sz w:val="20"/>
          <w:szCs w:val="20"/>
          <w:lang w:eastAsia="ru-RU"/>
        </w:rPr>
      </w:pPr>
    </w:p>
    <w:p w:rsidR="00E23BC5" w:rsidRPr="00E23BC5" w:rsidRDefault="00E23BC5" w:rsidP="00E23BC5">
      <w:pPr>
        <w:suppressAutoHyphens/>
        <w:autoSpaceDN w:val="0"/>
        <w:spacing w:after="0" w:line="240" w:lineRule="auto"/>
        <w:ind w:left="709"/>
        <w:jc w:val="both"/>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2.1. Заказчик вправе:</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2.1.1. Требовать от Поставщика, надлежащего исполнения обязательств в соответствии с условиями договора.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2.1.2. Получать Товар по топливным картам с использованием персонального</w:t>
      </w:r>
      <w:r w:rsidRPr="00E23BC5">
        <w:rPr>
          <w:rFonts w:ascii="Times New Roman" w:eastAsia="Times New Roman" w:hAnsi="Times New Roman" w:cs="Times New Roman"/>
          <w:sz w:val="20"/>
          <w:szCs w:val="20"/>
          <w:lang w:eastAsia="ru-RU"/>
        </w:rPr>
        <w:br/>
        <w:t>ПИН-кода каждой карточки.</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2.1.3. Устанавливать ограничения на топливной карте по ассортименту Товара.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2.1.4. Требовать от Поставщика замены топливной карты в случае, если она оказалась неработоспособной.</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2.1.5. Требовать от Поставщика представления надлежащим образом оформленных документов, указанных в договоре и подтверждающих исполнение обязательств в соответствии с условиями договора.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2.1.6. Запрашивать у Поставщика информацию о соответствии Товара ГОСТам и ТУ, </w:t>
      </w:r>
      <w:r w:rsidRPr="00E23BC5">
        <w:rPr>
          <w:rFonts w:ascii="Times New Roman" w:eastAsia="Times New Roman" w:hAnsi="Times New Roman" w:cs="Times New Roman"/>
          <w:sz w:val="20"/>
          <w:szCs w:val="20"/>
          <w:lang w:eastAsia="ru-RU"/>
        </w:rPr>
        <w:br/>
        <w:t>о ходе и состоянии исполнения обязательств Поставщика по договору.</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2.1.7. В период действия договора по письменной Заявке Заказчика на изготовление топливных карт (Приложение № 2 к договору) на имя Поставщика заказать дополнительные топливные карты, отказаться от использования конкретной топливной карты, приостановить/заблокировать операции с использованием топливной карты.</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2.1.8. Не производить оплату Товара, отпущенного сверхустановленного Спецификацией (Приложение № 1 к договору).</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2.1.9. При исполнении договора по согласованию Заказчика с Поставщиком допускается поставка (использование) товара функциональные характеристики (потребительские свойства), технические, качественные и эксплуатационные характеристики которого являются улучшенными по сравнению с такими характеристиками, указанными в договоре. В этом случае соответствующие изменения должны быть внесены Заказчиком в реестр договоров.</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2.2. Заказчик обязан:</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2.2.1. Соблюдать установленный договором, Инструкцией по использованию топливной карты (Приложение № 4 к договору) порядок и условия получения Товара на АЗС.</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2.2.2. Своевременно принять и оплатить поставленный Товар в соответствии с условиями договора.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2.2.3. Ознакомить представителей Заказчика (держателей топливных карт) с Инструкцией по использованию топливной карты (Приложение № 4 к договору).</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2.2.4. При утере топливной карты немедленно сообщить об этом Поставщику по телефону: ________________________________, а затем в течение 24 часов направить Поставщику заявление об утере топливной карты, выполненное в произвольной форме, подписанное руководителем, либо доверенным лицом Заказчика, для блокировки утерянной топливной карты с целью исключения возможности ее использования посторонними лицами. Поставщик не несет ответственности за совершение операций по утраченной топливной карте, если Заказчик не заявил о пропаже.</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2.2.5. Вернуть топливные карты в течение 5 рабочих дней со дня окончания действия договора.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2.2.6. Своевременно предоставлять разъяснения и уточнения по запросам Поставщика в части поставки Товара в соответствии с условиями договора.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2.2.7.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 предусмотренных договором.</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lastRenderedPageBreak/>
        <w:t xml:space="preserve">2.2.8. Осуществлять контроль за исполнением Поставщиком условий договора в соответствии с законодательством Российской Федерации, </w:t>
      </w:r>
      <w:r w:rsidRPr="00E23BC5">
        <w:rPr>
          <w:rFonts w:ascii="Times New Roman" w:eastAsia="Times New Roman" w:hAnsi="Times New Roman" w:cs="Times New Roman"/>
          <w:bCs/>
          <w:sz w:val="20"/>
          <w:szCs w:val="20"/>
          <w:lang w:eastAsia="ru-RU"/>
        </w:rPr>
        <w:t>запрашивать у Поставщика информацию о Товаре и о ходе, стадии исполнения обязательств Поставщика по договору</w:t>
      </w:r>
      <w:r w:rsidRPr="00E23BC5">
        <w:rPr>
          <w:rFonts w:ascii="Times New Roman" w:eastAsia="Times New Roman" w:hAnsi="Times New Roman" w:cs="Times New Roman"/>
          <w:sz w:val="20"/>
          <w:szCs w:val="20"/>
          <w:lang w:eastAsia="ru-RU"/>
        </w:rPr>
        <w:t>.</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2.2.9. Уведомить Поставщика за 1 день о времени и месте проведения отбора проб Товара.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b/>
          <w:bCs/>
          <w:sz w:val="20"/>
          <w:szCs w:val="20"/>
          <w:lang w:eastAsia="ru-RU"/>
        </w:rPr>
      </w:pPr>
      <w:r w:rsidRPr="00E23BC5">
        <w:rPr>
          <w:rFonts w:ascii="Times New Roman" w:eastAsia="Times New Roman" w:hAnsi="Times New Roman" w:cs="Times New Roman"/>
          <w:b/>
          <w:bCs/>
          <w:sz w:val="20"/>
          <w:szCs w:val="20"/>
          <w:lang w:eastAsia="ru-RU"/>
        </w:rPr>
        <w:t>2.3. Поставщик вправе:</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Cs/>
          <w:sz w:val="20"/>
          <w:szCs w:val="20"/>
          <w:lang w:eastAsia="ru-RU"/>
        </w:rPr>
        <w:t>2.3.1. При условии надлежащей поставки Товара требовать подписания Заказчиком документа о приемке Товара</w:t>
      </w:r>
      <w:r w:rsidRPr="00E23BC5">
        <w:rPr>
          <w:rFonts w:ascii="Times New Roman" w:eastAsia="Times New Roman" w:hAnsi="Times New Roman" w:cs="Times New Roman"/>
          <w:sz w:val="20"/>
          <w:szCs w:val="20"/>
          <w:lang w:eastAsia="ru-RU"/>
        </w:rPr>
        <w:t xml:space="preserve"> </w:t>
      </w:r>
      <w:r w:rsidRPr="00E23BC5">
        <w:rPr>
          <w:rFonts w:ascii="Times New Roman" w:eastAsia="Times New Roman" w:hAnsi="Times New Roman" w:cs="Times New Roman"/>
          <w:bCs/>
          <w:sz w:val="20"/>
          <w:szCs w:val="20"/>
          <w:lang w:eastAsia="ru-RU"/>
        </w:rPr>
        <w:t>по договору (далее – документ о приемке).</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2.3.2. Требовать приемки и своевременной оплаты Товара в порядке, сроки и на условиях, предусмотренных договором.</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2.3.3. Вносить изменения в перечни АЗС с предоставлением в течение 1 (одного) рабочего дня Заказчику актуального списка АЗС, оформленного в соответствии с Приложением № 3 к договору. Изменения перечня списка АЗС не должны влиять на возможность отпуска Товара через АЗС в населенных пунктах.</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2.3.4. Направлять Заказчику запросы и получать от него разъяснения и уточнения по вопросам поставки Товара в рамках исполнения договора.</w:t>
      </w:r>
    </w:p>
    <w:p w:rsidR="00E23BC5" w:rsidRPr="00E23BC5" w:rsidRDefault="00E23BC5" w:rsidP="00E23BC5">
      <w:pPr>
        <w:suppressAutoHyphens/>
        <w:autoSpaceDN w:val="0"/>
        <w:spacing w:after="0" w:line="240" w:lineRule="auto"/>
        <w:ind w:left="567" w:firstLine="142"/>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2.4. Поставщик обязан:</w:t>
      </w:r>
    </w:p>
    <w:p w:rsidR="00E23BC5" w:rsidRPr="00E23BC5" w:rsidRDefault="00E23BC5" w:rsidP="00E23BC5">
      <w:pPr>
        <w:tabs>
          <w:tab w:val="left" w:pos="709"/>
        </w:tabs>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color w:val="0D0D0D"/>
          <w:sz w:val="20"/>
          <w:szCs w:val="20"/>
          <w:lang w:eastAsia="ru-RU"/>
        </w:rPr>
        <w:t>2.4.1. В течение 1 (одного) рабочего дня после заключения договора, подготовить для передачи Заказчику топливные карты, согласно предоставленной заявке.</w:t>
      </w:r>
    </w:p>
    <w:p w:rsidR="00E23BC5" w:rsidRPr="00E23BC5" w:rsidRDefault="00E23BC5" w:rsidP="00E23BC5">
      <w:pPr>
        <w:tabs>
          <w:tab w:val="left" w:pos="709"/>
        </w:tabs>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2.4.2. В течение 3 (трех)</w:t>
      </w:r>
      <w:r w:rsidRPr="00E23BC5">
        <w:rPr>
          <w:rFonts w:ascii="Times New Roman" w:eastAsia="Times New Roman" w:hAnsi="Times New Roman" w:cs="Times New Roman"/>
          <w:sz w:val="20"/>
          <w:szCs w:val="20"/>
          <w:vertAlign w:val="superscript"/>
          <w:lang w:eastAsia="ru-RU"/>
        </w:rPr>
        <w:t xml:space="preserve"> </w:t>
      </w:r>
      <w:r w:rsidRPr="00E23BC5">
        <w:rPr>
          <w:rFonts w:ascii="Times New Roman" w:eastAsia="Times New Roman" w:hAnsi="Times New Roman" w:cs="Times New Roman"/>
          <w:sz w:val="20"/>
          <w:szCs w:val="20"/>
          <w:lang w:eastAsia="ru-RU"/>
        </w:rPr>
        <w:t>дней после заключения договора предоставить Заказчику возможность получения с использованием топливных карт Товара на АЗС на условиях договора.</w:t>
      </w:r>
    </w:p>
    <w:p w:rsidR="00E23BC5" w:rsidRPr="00E23BC5" w:rsidRDefault="00E23BC5" w:rsidP="00E23BC5">
      <w:pPr>
        <w:tabs>
          <w:tab w:val="left" w:pos="630"/>
          <w:tab w:val="left" w:pos="709"/>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2.4.3. В сроки, предусмотренные договором, поставить Товар, качество которого соответствует государственным стандартам в соответствии с условиями договора. </w:t>
      </w:r>
    </w:p>
    <w:p w:rsidR="00E23BC5" w:rsidRPr="00E23BC5" w:rsidRDefault="00E23BC5" w:rsidP="00E23BC5">
      <w:pPr>
        <w:tabs>
          <w:tab w:val="left" w:pos="630"/>
          <w:tab w:val="left" w:pos="709"/>
        </w:tabs>
        <w:suppressAutoHyphens/>
        <w:autoSpaceDN w:val="0"/>
        <w:spacing w:after="0" w:line="240" w:lineRule="auto"/>
        <w:ind w:firstLine="709"/>
        <w:jc w:val="both"/>
        <w:textAlignment w:val="baseline"/>
        <w:rPr>
          <w:rFonts w:ascii="Times New Roman" w:eastAsia="Times New Roman" w:hAnsi="Times New Roman" w:cs="Times New Roman"/>
          <w:color w:val="0D0D0D"/>
          <w:sz w:val="20"/>
          <w:szCs w:val="20"/>
          <w:lang w:eastAsia="ru-RU"/>
        </w:rPr>
      </w:pPr>
      <w:r w:rsidRPr="00E23BC5">
        <w:rPr>
          <w:rFonts w:ascii="Times New Roman" w:eastAsia="Times New Roman" w:hAnsi="Times New Roman" w:cs="Times New Roman"/>
          <w:color w:val="0D0D0D"/>
          <w:sz w:val="20"/>
          <w:szCs w:val="20"/>
          <w:lang w:eastAsia="ru-RU"/>
        </w:rPr>
        <w:t>2.4.4. Незамедлительно информировать Заказчика обо всех изменениях в сети АЗС.</w:t>
      </w:r>
    </w:p>
    <w:p w:rsidR="00E23BC5" w:rsidRPr="00E23BC5" w:rsidRDefault="00E23BC5" w:rsidP="00E23BC5">
      <w:pPr>
        <w:tabs>
          <w:tab w:val="left" w:pos="1134"/>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color w:val="0D0D0D"/>
          <w:sz w:val="20"/>
          <w:szCs w:val="20"/>
          <w:lang w:eastAsia="ru-RU"/>
        </w:rPr>
        <w:t>2.4.5. </w:t>
      </w:r>
      <w:r w:rsidRPr="00E23BC5">
        <w:rPr>
          <w:rFonts w:ascii="Times New Roman" w:eastAsia="Times New Roman" w:hAnsi="Times New Roman" w:cs="Times New Roman"/>
          <w:sz w:val="20"/>
          <w:szCs w:val="20"/>
          <w:lang w:eastAsia="ar-SA"/>
        </w:rPr>
        <w:t>Немедленно предупредить Заказчика в случае появления не зависящих от Поставщика обстоятельств, которые создают невозможность исполнение договора.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2.4.8. По требованию Заказчика установить ограничения на топливных картах по ассортименту Товара и лимиту (суточному или месячному) отпуска Товара.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2.4.9. Осуществлять возврат Товара на топливную карту в случае, если заказанное представителем Заказчика количество Товара не вместилось в топливный бак автотранспортного средства Заказчика.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2.4.10. Представить по запросу Заказчика в сроки, указанные в таком запросе, информацию о ходе исполнения обязательств по договору.</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2.4.11. Обеспечить присутствие своего представителя (в определенном месте и в указанное время) при отборе проб Товара при получении соответствующего уведомления Заказчика. Письменное сообщение с указанием Ф.И.О представителей Поставщика направляется Заказчику не позднее 3 дней с даты получения уведомления.</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2.4.12. 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2.4.13. Выполнять иные обязанности, предусмотренные договором.</w:t>
      </w:r>
    </w:p>
    <w:p w:rsidR="00E23BC5" w:rsidRPr="00E23BC5" w:rsidRDefault="00E23BC5" w:rsidP="00E23BC5">
      <w:pPr>
        <w:suppressAutoHyphens/>
        <w:autoSpaceDN w:val="0"/>
        <w:spacing w:after="0" w:line="240" w:lineRule="auto"/>
        <w:ind w:firstLine="709"/>
        <w:jc w:val="both"/>
        <w:textAlignment w:val="baseline"/>
        <w:rPr>
          <w:rFonts w:ascii="Liberation Serif" w:eastAsia="Times New Roman" w:hAnsi="Liberation Serif" w:cs="Liberation Serif"/>
          <w:sz w:val="20"/>
          <w:szCs w:val="20"/>
          <w:lang w:eastAsia="ru-RU"/>
        </w:rPr>
      </w:pPr>
    </w:p>
    <w:p w:rsidR="00E23BC5" w:rsidRPr="00E23BC5" w:rsidRDefault="00E23BC5" w:rsidP="00E23BC5">
      <w:pPr>
        <w:widowControl w:val="0"/>
        <w:tabs>
          <w:tab w:val="left" w:pos="426"/>
        </w:tabs>
        <w:suppressAutoHyphens/>
        <w:autoSpaceDE w:val="0"/>
        <w:autoSpaceDN w:val="0"/>
        <w:spacing w:after="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3. ЦЕНА ДОГОВОРА И ПОРЯДОК РАСЧЕТА</w:t>
      </w:r>
      <w:r w:rsidRPr="00E23BC5">
        <w:rPr>
          <w:rFonts w:ascii="Times New Roman" w:eastAsia="Times New Roman" w:hAnsi="Times New Roman" w:cs="Times New Roman"/>
          <w:sz w:val="20"/>
          <w:szCs w:val="20"/>
          <w:lang w:eastAsia="ru-RU"/>
        </w:rPr>
        <w:t xml:space="preserve">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3.1. Максимальное значение цены договора (далее – МЦД) составляет ________ рублей _____ копеек (сумма указывается прописью), в том числе НДС по налоговой ставке ______ (_____)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Cs/>
          <w:sz w:val="20"/>
          <w:szCs w:val="20"/>
          <w:lang w:eastAsia="ru-RU"/>
        </w:rPr>
        <w:t>Цена единицы Товара составляет ________рублей _____копеек (сумма указывается прописью), в том числе НДС по налоговой ставке ___ (__) процентов в сумме ___________(сумма указывается прописью),</w:t>
      </w:r>
      <w:r w:rsidRPr="00E23BC5">
        <w:rPr>
          <w:rFonts w:ascii="Times New Roman" w:eastAsia="Times New Roman" w:hAnsi="Times New Roman" w:cs="Times New Roman"/>
          <w:sz w:val="20"/>
          <w:szCs w:val="20"/>
          <w:lang w:eastAsia="ru-RU"/>
        </w:rPr>
        <w:t xml:space="preserve">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r w:rsidRPr="00E23BC5">
        <w:rPr>
          <w:rFonts w:ascii="Times New Roman" w:eastAsia="Times New Roman" w:hAnsi="Times New Roman" w:cs="Times New Roman"/>
          <w:bCs/>
          <w:sz w:val="20"/>
          <w:szCs w:val="20"/>
          <w:lang w:eastAsia="ru-RU"/>
        </w:rPr>
        <w:t xml:space="preserve">.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Оплата поставленного Товара осуществляется по цене единицы товара исходя из количества поставленного Товара, но в размере, не превышающем МЦД.</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Cs/>
          <w:color w:val="000000"/>
          <w:sz w:val="20"/>
          <w:szCs w:val="20"/>
          <w:lang w:eastAsia="ru-RU"/>
        </w:rPr>
        <w:t>3.2. </w:t>
      </w:r>
      <w:r w:rsidRPr="00E23BC5">
        <w:rPr>
          <w:rFonts w:ascii="Times New Roman" w:eastAsia="Times New Roman" w:hAnsi="Times New Roman" w:cs="Times New Roman"/>
          <w:sz w:val="20"/>
          <w:szCs w:val="20"/>
          <w:lang w:eastAsia="ru-RU"/>
        </w:rPr>
        <w:t>МЦД включает в себя: все расходы Поставщика, необходимые для осуществления им своих обязательств по договору, расходы, связанные с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w:t>
      </w:r>
      <w:r w:rsidRPr="00E23BC5">
        <w:rPr>
          <w:rFonts w:ascii="Times New Roman" w:eastAsia="Times New Roman" w:hAnsi="Times New Roman" w:cs="Times New Roman"/>
          <w:bCs/>
          <w:sz w:val="20"/>
          <w:szCs w:val="20"/>
          <w:lang w:eastAsia="ru-RU"/>
        </w:rPr>
        <w:t xml:space="preserve">.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Cs/>
          <w:sz w:val="20"/>
          <w:szCs w:val="20"/>
          <w:lang w:eastAsia="ru-RU"/>
        </w:rPr>
        <w:t xml:space="preserve">3.3.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r w:rsidRPr="00E23BC5">
        <w:rPr>
          <w:rFonts w:ascii="Times New Roman" w:eastAsia="Times New Roman" w:hAnsi="Times New Roman" w:cs="Times New Roman"/>
          <w:sz w:val="20"/>
          <w:szCs w:val="20"/>
          <w:lang w:eastAsia="ru-RU"/>
        </w:rPr>
        <w:t xml:space="preserve">Федерации Заказчиком.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Валютой для установления МЦД и расчетов с Поставщиком является рубль Российской Федерации.</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Cs/>
          <w:color w:val="000000"/>
          <w:sz w:val="20"/>
          <w:szCs w:val="20"/>
          <w:lang w:eastAsia="ru-RU"/>
        </w:rPr>
        <w:lastRenderedPageBreak/>
        <w:t>3.4. </w:t>
      </w:r>
      <w:r w:rsidRPr="00E23BC5">
        <w:rPr>
          <w:rFonts w:ascii="Times New Roman" w:eastAsia="Times New Roman" w:hAnsi="Times New Roman" w:cs="Times New Roman"/>
          <w:bCs/>
          <w:sz w:val="20"/>
          <w:szCs w:val="20"/>
          <w:lang w:eastAsia="ru-RU"/>
        </w:rPr>
        <w:t>Источник финансирования:</w:t>
      </w:r>
      <w:r w:rsidRPr="00E23BC5">
        <w:rPr>
          <w:rFonts w:ascii="Times New Roman" w:eastAsia="Times New Roman" w:hAnsi="Times New Roman" w:cs="Times New Roman"/>
          <w:sz w:val="20"/>
          <w:szCs w:val="20"/>
          <w:lang w:eastAsia="ru-RU"/>
        </w:rPr>
        <w:t xml:space="preserve"> </w:t>
      </w:r>
      <w:r w:rsidRPr="00E23BC5">
        <w:rPr>
          <w:rFonts w:ascii="Times New Roman" w:eastAsia="Times New Roman" w:hAnsi="Times New Roman" w:cs="Times New Roman"/>
          <w:bCs/>
          <w:sz w:val="20"/>
          <w:szCs w:val="20"/>
          <w:lang w:eastAsia="ru-RU"/>
        </w:rPr>
        <w:t>за счет средств</w:t>
      </w:r>
      <w:r w:rsidRPr="00E23BC5">
        <w:rPr>
          <w:rFonts w:ascii="Times New Roman" w:eastAsia="Times New Roman" w:hAnsi="Times New Roman" w:cs="Times New Roman"/>
          <w:bCs/>
          <w:i/>
          <w:sz w:val="20"/>
          <w:szCs w:val="20"/>
          <w:lang w:eastAsia="ru-RU"/>
        </w:rPr>
        <w:t xml:space="preserve"> </w:t>
      </w:r>
      <w:r w:rsidRPr="00E23BC5">
        <w:rPr>
          <w:rFonts w:ascii="Times New Roman" w:eastAsia="Times New Roman" w:hAnsi="Times New Roman" w:cs="Times New Roman"/>
          <w:bCs/>
          <w:sz w:val="20"/>
          <w:szCs w:val="20"/>
          <w:lang w:eastAsia="ru-RU"/>
        </w:rPr>
        <w:t>областного бюджета Свердловской области.</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Liberation Serif" w:eastAsia="Times New Roman" w:hAnsi="Liberation Serif" w:cs="Liberation Serif"/>
          <w:bCs/>
          <w:sz w:val="20"/>
          <w:szCs w:val="20"/>
          <w:lang w:eastAsia="ru-RU"/>
        </w:rPr>
        <w:t>3.5. Аванс не предусмотрен.</w:t>
      </w:r>
    </w:p>
    <w:p w:rsidR="00E23BC5" w:rsidRPr="00E23BC5" w:rsidRDefault="00E23BC5" w:rsidP="00E23BC5">
      <w:pPr>
        <w:widowControl w:val="0"/>
        <w:suppressAutoHyphens/>
        <w:autoSpaceDN w:val="0"/>
        <w:snapToGrid w:val="0"/>
        <w:spacing w:after="0" w:line="240" w:lineRule="auto"/>
        <w:ind w:right="-1" w:firstLine="709"/>
        <w:jc w:val="both"/>
        <w:textAlignment w:val="baseline"/>
        <w:rPr>
          <w:rFonts w:ascii="Times New Roman" w:eastAsia="Arial" w:hAnsi="Times New Roman" w:cs="Times New Roman"/>
          <w:sz w:val="20"/>
          <w:szCs w:val="20"/>
          <w:lang w:eastAsia="ar-SA"/>
        </w:rPr>
      </w:pPr>
      <w:r w:rsidRPr="00E23BC5">
        <w:rPr>
          <w:rFonts w:ascii="Times New Roman" w:eastAsia="Arial" w:hAnsi="Times New Roman" w:cs="Times New Roman"/>
          <w:bCs/>
          <w:sz w:val="20"/>
          <w:szCs w:val="20"/>
          <w:lang w:eastAsia="ar-SA"/>
        </w:rPr>
        <w:t>3.6.</w:t>
      </w:r>
      <w:r w:rsidRPr="00E23BC5">
        <w:rPr>
          <w:rFonts w:ascii="Times New Roman" w:eastAsia="Arial" w:hAnsi="Times New Roman" w:cs="Times New Roman"/>
          <w:b/>
          <w:bCs/>
          <w:sz w:val="20"/>
          <w:szCs w:val="20"/>
          <w:lang w:eastAsia="ar-SA"/>
        </w:rPr>
        <w:t> </w:t>
      </w:r>
      <w:r w:rsidRPr="00E23BC5">
        <w:rPr>
          <w:rFonts w:ascii="Times New Roman" w:eastAsia="Arial" w:hAnsi="Times New Roman" w:cs="Times New Roman"/>
          <w:bCs/>
          <w:sz w:val="20"/>
          <w:szCs w:val="20"/>
          <w:lang w:eastAsia="ar-SA"/>
        </w:rPr>
        <w:t>Оплата за поставленный Товар осуществляется по следующей формуле цены договора:</w:t>
      </w:r>
      <w:r w:rsidRPr="00E23BC5">
        <w:rPr>
          <w:rFonts w:ascii="Times New Roman" w:eastAsia="Arial" w:hAnsi="Times New Roman" w:cs="Times New Roman"/>
          <w:bCs/>
          <w:sz w:val="20"/>
          <w:szCs w:val="20"/>
          <w:vertAlign w:val="superscript"/>
          <w:lang w:eastAsia="ar-SA"/>
        </w:rPr>
        <w:t xml:space="preserve">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Cs/>
          <w:sz w:val="20"/>
          <w:szCs w:val="20"/>
          <w:lang w:eastAsia="ru-RU"/>
        </w:rPr>
        <w:t>Ц</w:t>
      </w:r>
      <w:r w:rsidRPr="00E23BC5">
        <w:rPr>
          <w:rFonts w:ascii="Times New Roman" w:eastAsia="Times New Roman" w:hAnsi="Times New Roman" w:cs="Times New Roman"/>
          <w:bCs/>
          <w:sz w:val="20"/>
          <w:szCs w:val="20"/>
          <w:vertAlign w:val="subscript"/>
          <w:lang w:eastAsia="ru-RU"/>
        </w:rPr>
        <w:t>контр</w:t>
      </w:r>
      <w:r w:rsidRPr="00E23BC5">
        <w:rPr>
          <w:rFonts w:ascii="Times New Roman" w:eastAsia="Times New Roman" w:hAnsi="Times New Roman" w:cs="Times New Roman"/>
          <w:bCs/>
          <w:sz w:val="20"/>
          <w:szCs w:val="20"/>
          <w:lang w:eastAsia="ru-RU"/>
        </w:rPr>
        <w:t xml:space="preserve"> = </w:t>
      </w:r>
      <m:oMath>
        <m:nary>
          <m:naryPr>
            <m:chr m:val="∑"/>
            <m:limLoc m:val="undOvr"/>
            <m:ctrlPr>
              <w:rPr>
                <w:rFonts w:ascii="Cambria Math" w:hAnsi="Cambria Math"/>
                <w:sz w:val="28"/>
                <w:szCs w:val="20"/>
              </w:rPr>
            </m:ctrlPr>
          </m:naryPr>
          <m:sub>
            <m:r>
              <m:rPr>
                <m:sty m:val="b"/>
              </m:rPr>
              <w:rPr>
                <w:rFonts w:ascii="Cambria Math" w:hAnsi="Cambria Math"/>
                <w:sz w:val="28"/>
                <w:szCs w:val="20"/>
              </w:rPr>
              <m:t>i</m:t>
            </m:r>
            <m:r>
              <w:rPr>
                <w:rFonts w:ascii="Cambria Math" w:hAnsi="Cambria Math"/>
                <w:sz w:val="28"/>
                <w:szCs w:val="20"/>
              </w:rPr>
              <m:t>=1</m:t>
            </m:r>
          </m:sub>
          <m:sup>
            <m:r>
              <m:rPr>
                <m:sty m:val="b"/>
              </m:rPr>
              <w:rPr>
                <w:rFonts w:ascii="Cambria Math" w:hAnsi="Cambria Math"/>
                <w:sz w:val="28"/>
                <w:szCs w:val="20"/>
              </w:rPr>
              <m:t>n</m:t>
            </m:r>
          </m:sup>
          <m:e>
            <m:sSub>
              <m:sSubPr>
                <m:ctrlPr>
                  <w:rPr>
                    <w:rFonts w:ascii="Cambria Math" w:hAnsi="Cambria Math"/>
                    <w:sz w:val="28"/>
                    <w:szCs w:val="20"/>
                  </w:rPr>
                </m:ctrlPr>
              </m:sSubPr>
              <m:e>
                <m:r>
                  <m:rPr>
                    <m:sty m:val="b"/>
                  </m:rPr>
                  <w:rPr>
                    <w:rFonts w:ascii="Cambria Math" w:hAnsi="Cambria Math"/>
                    <w:sz w:val="28"/>
                    <w:szCs w:val="20"/>
                  </w:rPr>
                  <m:t>Ц</m:t>
                </m:r>
              </m:e>
              <m:sub>
                <m:r>
                  <m:rPr>
                    <m:sty m:val="b"/>
                  </m:rPr>
                  <w:rPr>
                    <w:rFonts w:ascii="Cambria Math" w:hAnsi="Cambria Math"/>
                    <w:sz w:val="28"/>
                    <w:szCs w:val="20"/>
                  </w:rPr>
                  <m:t>едАИ</m:t>
                </m:r>
                <m:r>
                  <w:rPr>
                    <w:rFonts w:ascii="Cambria Math" w:hAnsi="Cambria Math"/>
                    <w:sz w:val="28"/>
                    <w:szCs w:val="20"/>
                  </w:rPr>
                  <m:t>92</m:t>
                </m:r>
                <m:r>
                  <m:rPr>
                    <m:sty m:val="b"/>
                  </m:rPr>
                  <w:rPr>
                    <w:rFonts w:ascii="Cambria Math" w:hAnsi="Cambria Math"/>
                    <w:sz w:val="28"/>
                    <w:szCs w:val="20"/>
                  </w:rPr>
                  <m:t>i</m:t>
                </m:r>
              </m:sub>
            </m:sSub>
          </m:e>
        </m:nary>
        <m:r>
          <m:rPr>
            <m:sty m:val="b"/>
          </m:rPr>
          <w:rPr>
            <w:rFonts w:ascii="Cambria Math" w:hAnsi="Cambria Math"/>
            <w:sz w:val="28"/>
            <w:szCs w:val="20"/>
          </w:rPr>
          <m:t xml:space="preserve">* </m:t>
        </m:r>
        <m:sSub>
          <m:sSubPr>
            <m:ctrlPr>
              <w:rPr>
                <w:rFonts w:ascii="Cambria Math" w:hAnsi="Cambria Math"/>
                <w:sz w:val="28"/>
                <w:szCs w:val="20"/>
              </w:rPr>
            </m:ctrlPr>
          </m:sSubPr>
          <m:e>
            <m:r>
              <m:rPr>
                <m:sty m:val="b"/>
              </m:rPr>
              <w:rPr>
                <w:rFonts w:ascii="Cambria Math" w:hAnsi="Cambria Math"/>
                <w:sz w:val="28"/>
                <w:szCs w:val="20"/>
              </w:rPr>
              <m:t>V</m:t>
            </m:r>
          </m:e>
          <m:sub>
            <m:r>
              <m:rPr>
                <m:sty m:val="b"/>
              </m:rPr>
              <w:rPr>
                <w:rFonts w:ascii="Cambria Math" w:hAnsi="Cambria Math"/>
                <w:sz w:val="28"/>
                <w:szCs w:val="20"/>
              </w:rPr>
              <m:t>iАИ</m:t>
            </m:r>
            <m:r>
              <w:rPr>
                <w:rFonts w:ascii="Cambria Math" w:hAnsi="Cambria Math"/>
                <w:sz w:val="28"/>
                <w:szCs w:val="20"/>
              </w:rPr>
              <m:t>92</m:t>
            </m:r>
          </m:sub>
        </m:sSub>
        <m:r>
          <w:rPr>
            <w:rFonts w:ascii="Cambria Math" w:hAnsi="Cambria Math"/>
            <w:sz w:val="28"/>
            <w:szCs w:val="20"/>
          </w:rPr>
          <m:t>+</m:t>
        </m:r>
        <m:nary>
          <m:naryPr>
            <m:chr m:val="∑"/>
            <m:limLoc m:val="undOvr"/>
            <m:ctrlPr>
              <w:rPr>
                <w:rFonts w:ascii="Cambria Math" w:hAnsi="Cambria Math"/>
                <w:sz w:val="28"/>
                <w:szCs w:val="20"/>
              </w:rPr>
            </m:ctrlPr>
          </m:naryPr>
          <m:sub>
            <m:r>
              <m:rPr>
                <m:sty m:val="b"/>
              </m:rPr>
              <w:rPr>
                <w:rFonts w:ascii="Cambria Math" w:hAnsi="Cambria Math"/>
                <w:sz w:val="28"/>
                <w:szCs w:val="20"/>
              </w:rPr>
              <m:t>k</m:t>
            </m:r>
            <m:r>
              <w:rPr>
                <w:rFonts w:ascii="Cambria Math" w:hAnsi="Cambria Math"/>
                <w:sz w:val="28"/>
                <w:szCs w:val="20"/>
              </w:rPr>
              <m:t>=1</m:t>
            </m:r>
          </m:sub>
          <m:sup>
            <m:r>
              <m:rPr>
                <m:sty m:val="b"/>
              </m:rPr>
              <w:rPr>
                <w:rFonts w:ascii="Cambria Math" w:hAnsi="Cambria Math"/>
                <w:sz w:val="28"/>
                <w:szCs w:val="20"/>
              </w:rPr>
              <m:t>n</m:t>
            </m:r>
          </m:sup>
          <m:e>
            <m:sSub>
              <m:sSubPr>
                <m:ctrlPr>
                  <w:rPr>
                    <w:rFonts w:ascii="Cambria Math" w:hAnsi="Cambria Math"/>
                    <w:sz w:val="28"/>
                    <w:szCs w:val="20"/>
                  </w:rPr>
                </m:ctrlPr>
              </m:sSubPr>
              <m:e>
                <m:r>
                  <m:rPr>
                    <m:sty m:val="b"/>
                  </m:rPr>
                  <w:rPr>
                    <w:rFonts w:ascii="Cambria Math" w:hAnsi="Cambria Math"/>
                    <w:sz w:val="28"/>
                    <w:szCs w:val="20"/>
                  </w:rPr>
                  <m:t>Ц</m:t>
                </m:r>
              </m:e>
              <m:sub>
                <m:r>
                  <m:rPr>
                    <m:sty m:val="b"/>
                  </m:rPr>
                  <w:rPr>
                    <w:rFonts w:ascii="Cambria Math" w:hAnsi="Cambria Math"/>
                    <w:sz w:val="28"/>
                    <w:szCs w:val="20"/>
                  </w:rPr>
                  <m:t>едАИ</m:t>
                </m:r>
                <m:r>
                  <w:rPr>
                    <w:rFonts w:ascii="Cambria Math" w:hAnsi="Cambria Math"/>
                    <w:sz w:val="28"/>
                    <w:szCs w:val="20"/>
                  </w:rPr>
                  <m:t>95</m:t>
                </m:r>
                <m:r>
                  <m:rPr>
                    <m:sty m:val="b"/>
                  </m:rPr>
                  <w:rPr>
                    <w:rFonts w:ascii="Cambria Math" w:hAnsi="Cambria Math"/>
                    <w:sz w:val="28"/>
                    <w:szCs w:val="20"/>
                  </w:rPr>
                  <m:t>k</m:t>
                </m:r>
              </m:sub>
            </m:sSub>
          </m:e>
        </m:nary>
        <m:r>
          <m:rPr>
            <m:sty m:val="b"/>
          </m:rPr>
          <w:rPr>
            <w:rFonts w:ascii="Cambria Math" w:hAnsi="Cambria Math"/>
            <w:sz w:val="28"/>
            <w:szCs w:val="20"/>
          </w:rPr>
          <m:t xml:space="preserve">* </m:t>
        </m:r>
        <m:sSub>
          <m:sSubPr>
            <m:ctrlPr>
              <w:rPr>
                <w:rFonts w:ascii="Cambria Math" w:hAnsi="Cambria Math"/>
                <w:sz w:val="28"/>
                <w:szCs w:val="20"/>
              </w:rPr>
            </m:ctrlPr>
          </m:sSubPr>
          <m:e>
            <m:r>
              <m:rPr>
                <m:sty m:val="b"/>
              </m:rPr>
              <w:rPr>
                <w:rFonts w:ascii="Cambria Math" w:hAnsi="Cambria Math"/>
                <w:sz w:val="28"/>
                <w:szCs w:val="20"/>
              </w:rPr>
              <m:t>V</m:t>
            </m:r>
          </m:e>
          <m:sub>
            <m:r>
              <m:rPr>
                <m:sty m:val="b"/>
              </m:rPr>
              <w:rPr>
                <w:rFonts w:ascii="Cambria Math" w:hAnsi="Cambria Math"/>
                <w:sz w:val="28"/>
                <w:szCs w:val="20"/>
              </w:rPr>
              <m:t>kАИ</m:t>
            </m:r>
            <m:r>
              <w:rPr>
                <w:rFonts w:ascii="Cambria Math" w:hAnsi="Cambria Math"/>
                <w:sz w:val="28"/>
                <w:szCs w:val="20"/>
              </w:rPr>
              <m:t>95</m:t>
            </m:r>
          </m:sub>
        </m:sSub>
        <m:r>
          <w:rPr>
            <w:rFonts w:ascii="Cambria Math" w:hAnsi="Cambria Math"/>
            <w:sz w:val="28"/>
            <w:szCs w:val="20"/>
          </w:rPr>
          <m:t>+</m:t>
        </m:r>
        <m:nary>
          <m:naryPr>
            <m:chr m:val="∑"/>
            <m:limLoc m:val="undOvr"/>
            <m:ctrlPr>
              <w:rPr>
                <w:rFonts w:ascii="Cambria Math" w:hAnsi="Cambria Math"/>
                <w:sz w:val="28"/>
                <w:szCs w:val="20"/>
              </w:rPr>
            </m:ctrlPr>
          </m:naryPr>
          <m:sub>
            <m:r>
              <m:rPr>
                <m:sty m:val="b"/>
              </m:rPr>
              <w:rPr>
                <w:rFonts w:ascii="Cambria Math" w:hAnsi="Cambria Math"/>
                <w:sz w:val="28"/>
                <w:szCs w:val="20"/>
              </w:rPr>
              <m:t>l</m:t>
            </m:r>
            <m:r>
              <w:rPr>
                <w:rFonts w:ascii="Cambria Math" w:hAnsi="Cambria Math"/>
                <w:sz w:val="28"/>
                <w:szCs w:val="20"/>
              </w:rPr>
              <m:t>=1</m:t>
            </m:r>
          </m:sub>
          <m:sup>
            <m:r>
              <m:rPr>
                <m:sty m:val="b"/>
              </m:rPr>
              <w:rPr>
                <w:rFonts w:ascii="Cambria Math" w:hAnsi="Cambria Math"/>
                <w:sz w:val="28"/>
                <w:szCs w:val="20"/>
              </w:rPr>
              <m:t>n</m:t>
            </m:r>
          </m:sup>
          <m:e>
            <m:sSub>
              <m:sSubPr>
                <m:ctrlPr>
                  <w:rPr>
                    <w:rFonts w:ascii="Cambria Math" w:hAnsi="Cambria Math"/>
                    <w:sz w:val="28"/>
                    <w:szCs w:val="20"/>
                  </w:rPr>
                </m:ctrlPr>
              </m:sSubPr>
              <m:e>
                <m:r>
                  <m:rPr>
                    <m:sty m:val="b"/>
                  </m:rPr>
                  <w:rPr>
                    <w:rFonts w:ascii="Cambria Math" w:hAnsi="Cambria Math"/>
                    <w:sz w:val="28"/>
                    <w:szCs w:val="20"/>
                  </w:rPr>
                  <m:t>Ц</m:t>
                </m:r>
              </m:e>
              <m:sub>
                <m:r>
                  <m:rPr>
                    <m:sty m:val="b"/>
                  </m:rPr>
                  <w:rPr>
                    <w:rFonts w:ascii="Cambria Math" w:hAnsi="Cambria Math"/>
                    <w:sz w:val="28"/>
                    <w:szCs w:val="20"/>
                  </w:rPr>
                  <m:t>едДТl</m:t>
                </m:r>
              </m:sub>
            </m:sSub>
          </m:e>
        </m:nary>
        <m:r>
          <m:rPr>
            <m:sty m:val="b"/>
          </m:rPr>
          <w:rPr>
            <w:rFonts w:ascii="Cambria Math" w:hAnsi="Cambria Math"/>
            <w:sz w:val="28"/>
            <w:szCs w:val="20"/>
          </w:rPr>
          <m:t xml:space="preserve">* </m:t>
        </m:r>
        <m:sSub>
          <m:sSubPr>
            <m:ctrlPr>
              <w:rPr>
                <w:rFonts w:ascii="Cambria Math" w:hAnsi="Cambria Math"/>
                <w:sz w:val="28"/>
                <w:szCs w:val="20"/>
              </w:rPr>
            </m:ctrlPr>
          </m:sSubPr>
          <m:e>
            <m:r>
              <m:rPr>
                <m:sty m:val="b"/>
              </m:rPr>
              <w:rPr>
                <w:rFonts w:ascii="Cambria Math" w:hAnsi="Cambria Math"/>
                <w:sz w:val="28"/>
                <w:szCs w:val="20"/>
              </w:rPr>
              <m:t>V</m:t>
            </m:r>
          </m:e>
          <m:sub>
            <m:r>
              <m:rPr>
                <m:sty m:val="b"/>
              </m:rPr>
              <w:rPr>
                <w:rFonts w:ascii="Cambria Math" w:hAnsi="Cambria Math"/>
                <w:sz w:val="28"/>
                <w:szCs w:val="20"/>
              </w:rPr>
              <m:t>lДТ</m:t>
            </m:r>
          </m:sub>
        </m:sSub>
      </m:oMath>
      <w:r w:rsidRPr="00E23BC5">
        <w:rPr>
          <w:rFonts w:ascii="Times New Roman" w:eastAsia="Times New Roman" w:hAnsi="Times New Roman" w:cs="Times New Roman"/>
          <w:b/>
          <w:sz w:val="20"/>
          <w:szCs w:val="20"/>
        </w:rPr>
        <w:t xml:space="preserve">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rPr>
        <w:t xml:space="preserve"> где:</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n – количество поставок соответствующего вида топлива;</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Cs/>
          <w:sz w:val="20"/>
          <w:szCs w:val="20"/>
          <w:lang w:eastAsia="ru-RU"/>
        </w:rPr>
        <w:t>Ц</w:t>
      </w:r>
      <w:r w:rsidRPr="00E23BC5">
        <w:rPr>
          <w:rFonts w:ascii="Times New Roman" w:eastAsia="Times New Roman" w:hAnsi="Times New Roman" w:cs="Times New Roman"/>
          <w:bCs/>
          <w:sz w:val="20"/>
          <w:szCs w:val="20"/>
          <w:vertAlign w:val="subscript"/>
          <w:lang w:eastAsia="ru-RU"/>
        </w:rPr>
        <w:t>ед</w:t>
      </w:r>
      <w:r w:rsidRPr="00E23BC5">
        <w:rPr>
          <w:rFonts w:ascii="Times New Roman" w:eastAsia="Times New Roman" w:hAnsi="Times New Roman" w:cs="Times New Roman"/>
          <w:bCs/>
          <w:sz w:val="20"/>
          <w:szCs w:val="20"/>
          <w:lang w:eastAsia="ru-RU"/>
        </w:rPr>
        <w:t xml:space="preserve"> – цена 1 литра соответствующего вида топлива на АЗС на дату отпуска продукции, но не выше цены 1 литра топлива, сформированной по результатам закупки, рубли;</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 xml:space="preserve">V – объем закупаемой продукции, отпущенной по соответствующей цене 1 литра топлива на дату отпуска, но не более объема, предусмотренного извещением об осуществлении закупки, где цена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1 л нефтепродуктов (Бензин АИ-92) не должна превышать ____ рублей/литр;</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1 л нефтепродуктов (Бензин АИ-95) не должна превышать 0 рублей/литр;</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1 л нефтепродуктов (Дизельное топливо) не должна превышать 0 рублей/литр.</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Если цена 1 литра топлива (Бензин АИ-92) на АЗС на дату отпуска продукции ≥ ___, то цена = ____.</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Если цена 1 литра топлива (Бензин АИ-95) на АЗС на дату отпуска продукции ≥ ___, то цена = ____.</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Если цена 1 литра топлива (Дизельное топливо) на АЗС на дату отпуска продукции ≥ ___, то цена = ____.</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Если цена 1 литра топлива на АЗС на дату отпуска продукции &lt;__, то цена 1 литра соответствующего вида топлива = цене на АЗС на дату отпуска продукции.</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 xml:space="preserve">3.7. Заказчик оплачивает стоимость Товара по формуле цены договора, указанной в пункте 3.6. договора, в пределах МЦД, предусмотренного пунктом 3.1. договора.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 xml:space="preserve">Превышение Поставщиком МЦД, указанного в пункте 3.1. договора, при поставке Товара оплачивается Поставщиком за его счёт.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b/>
          <w:bCs/>
          <w:color w:val="FF0000"/>
          <w:sz w:val="20"/>
          <w:szCs w:val="20"/>
          <w:lang w:eastAsia="ru-RU"/>
        </w:rPr>
      </w:pPr>
      <w:r w:rsidRPr="00E23BC5">
        <w:rPr>
          <w:rFonts w:ascii="Times New Roman" w:eastAsia="Times New Roman" w:hAnsi="Times New Roman" w:cs="Times New Roman"/>
          <w:bCs/>
          <w:sz w:val="20"/>
          <w:szCs w:val="20"/>
          <w:lang w:eastAsia="ru-RU"/>
        </w:rPr>
        <w:t xml:space="preserve">Отчетным периодом по исполнению взаимных обязательств Сторон по договору является </w:t>
      </w:r>
      <w:r w:rsidRPr="00E23BC5">
        <w:rPr>
          <w:rFonts w:ascii="Times New Roman" w:eastAsia="Times New Roman" w:hAnsi="Times New Roman" w:cs="Times New Roman"/>
          <w:b/>
          <w:bCs/>
          <w:color w:val="FF0000"/>
          <w:sz w:val="20"/>
          <w:szCs w:val="20"/>
          <w:lang w:eastAsia="ru-RU"/>
        </w:rPr>
        <w:t>один календарный месяц.</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Cs/>
          <w:sz w:val="20"/>
          <w:szCs w:val="20"/>
          <w:lang w:eastAsia="ru-RU"/>
        </w:rPr>
        <w:t xml:space="preserve">3.8. Оплата поставленного Товара в соответствии с условиями договора осуществляется в безналичном порядке путем перечисления денежных средств, на банковский счет Поставщика </w:t>
      </w:r>
      <w:r w:rsidRPr="00E23BC5">
        <w:rPr>
          <w:rFonts w:ascii="Times New Roman" w:eastAsia="Times New Roman" w:hAnsi="Times New Roman" w:cs="Times New Roman"/>
          <w:b/>
          <w:bCs/>
          <w:sz w:val="20"/>
          <w:szCs w:val="20"/>
          <w:lang w:eastAsia="ru-RU"/>
        </w:rPr>
        <w:t>в течение 7 (семи) рабочих дней</w:t>
      </w:r>
      <w:r w:rsidRPr="00E23BC5">
        <w:rPr>
          <w:rFonts w:ascii="Times New Roman" w:eastAsia="Times New Roman" w:hAnsi="Times New Roman" w:cs="Times New Roman"/>
          <w:bCs/>
          <w:sz w:val="20"/>
          <w:szCs w:val="20"/>
          <w:lang w:eastAsia="ru-RU"/>
        </w:rPr>
        <w:t xml:space="preserve"> с даты подписания Заказчиком документа</w:t>
      </w:r>
      <w:r w:rsidRPr="00E23BC5">
        <w:rPr>
          <w:rFonts w:ascii="Times New Roman" w:eastAsia="Times New Roman" w:hAnsi="Times New Roman" w:cs="Times New Roman"/>
          <w:sz w:val="20"/>
          <w:szCs w:val="20"/>
          <w:lang w:eastAsia="ru-RU"/>
        </w:rPr>
        <w:t xml:space="preserve"> о приёмке</w:t>
      </w:r>
      <w:r w:rsidRPr="00E23BC5">
        <w:rPr>
          <w:rFonts w:ascii="Times New Roman" w:eastAsia="Times New Roman" w:hAnsi="Times New Roman" w:cs="Times New Roman"/>
          <w:color w:val="000000"/>
          <w:sz w:val="20"/>
          <w:szCs w:val="20"/>
          <w:lang w:eastAsia="ru-RU"/>
        </w:rPr>
        <w:t xml:space="preserve"> и </w:t>
      </w:r>
      <w:r w:rsidRPr="00E23BC5">
        <w:rPr>
          <w:rFonts w:ascii="Times New Roman" w:eastAsia="Times New Roman" w:hAnsi="Times New Roman" w:cs="Times New Roman"/>
          <w:sz w:val="20"/>
          <w:szCs w:val="20"/>
          <w:lang w:eastAsia="ru-RU"/>
        </w:rPr>
        <w:t xml:space="preserve">товарной накладной. </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Cs/>
          <w:sz w:val="20"/>
          <w:szCs w:val="20"/>
          <w:lang w:eastAsia="ru-RU"/>
        </w:rPr>
        <w:t xml:space="preserve">3.9. Датой (днем) исполнения </w:t>
      </w:r>
      <w:r w:rsidRPr="00E23BC5">
        <w:rPr>
          <w:rFonts w:ascii="Times New Roman" w:eastAsia="Times New Roman" w:hAnsi="Times New Roman" w:cs="Times New Roman"/>
          <w:bCs/>
          <w:iCs/>
          <w:sz w:val="20"/>
          <w:szCs w:val="20"/>
          <w:lang w:eastAsia="ru-RU"/>
        </w:rPr>
        <w:t>Заказчиком надлежащим образом обязательства по оплате является дата (день) списания денежных средств со счета Заказчика.</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3.10. В течение 5 (пяти) дней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течение 3 (трех) дней с даты его получения.</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3.11.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5 (пяти) дней с даты подписания Акта сверки взаимных расчетов обеими Сторонами.</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3.12. В случае, если поставка Товара по договору осуществляется в пользу третьего лица (Получателя), основанием для оплаты Заказчиком поставленного Товара (партии Товара) будет являться документ о приемке, подписанный таким Получателем, в порядке, установленном разделом 5 настоящего договора, на основании счета.</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Liberation Serif" w:eastAsia="Times New Roman" w:hAnsi="Liberation Serif" w:cs="Liberation Serif"/>
          <w:b/>
          <w:sz w:val="20"/>
          <w:szCs w:val="20"/>
          <w:lang w:eastAsia="ru-RU"/>
        </w:rPr>
      </w:pPr>
      <w:r w:rsidRPr="00E23BC5">
        <w:rPr>
          <w:rFonts w:ascii="Times New Roman" w:eastAsia="Times New Roman" w:hAnsi="Times New Roman" w:cs="Times New Roman"/>
          <w:sz w:val="20"/>
          <w:szCs w:val="20"/>
          <w:lang w:eastAsia="ru-RU"/>
        </w:rPr>
        <w:t xml:space="preserve">3.13. </w:t>
      </w:r>
      <w:r w:rsidRPr="00E23BC5">
        <w:rPr>
          <w:rFonts w:ascii="Liberation Serif" w:eastAsia="Times New Roman" w:hAnsi="Liberation Serif" w:cs="Liberation Serif"/>
          <w:b/>
          <w:sz w:val="20"/>
          <w:szCs w:val="20"/>
          <w:lang w:eastAsia="ru-RU"/>
        </w:rPr>
        <w:t>В случае если на «</w:t>
      </w:r>
      <w:r w:rsidR="004B6B65">
        <w:rPr>
          <w:rFonts w:ascii="Liberation Serif" w:eastAsia="Times New Roman" w:hAnsi="Liberation Serif" w:cs="Liberation Serif"/>
          <w:b/>
          <w:sz w:val="20"/>
          <w:szCs w:val="20"/>
          <w:lang w:eastAsia="ru-RU"/>
        </w:rPr>
        <w:t>31</w:t>
      </w:r>
      <w:r w:rsidRPr="00E23BC5">
        <w:rPr>
          <w:rFonts w:ascii="Liberation Serif" w:eastAsia="Times New Roman" w:hAnsi="Liberation Serif" w:cs="Liberation Serif"/>
          <w:b/>
          <w:sz w:val="20"/>
          <w:szCs w:val="20"/>
          <w:lang w:eastAsia="ru-RU"/>
        </w:rPr>
        <w:t xml:space="preserve">» </w:t>
      </w:r>
      <w:r w:rsidR="004B6B65">
        <w:rPr>
          <w:rFonts w:ascii="Liberation Serif" w:eastAsia="Times New Roman" w:hAnsi="Liberation Serif" w:cs="Liberation Serif"/>
          <w:b/>
          <w:sz w:val="20"/>
          <w:szCs w:val="20"/>
          <w:lang w:eastAsia="ru-RU"/>
        </w:rPr>
        <w:t>декабря</w:t>
      </w:r>
      <w:r>
        <w:rPr>
          <w:rFonts w:ascii="Liberation Serif" w:eastAsia="Times New Roman" w:hAnsi="Liberation Serif" w:cs="Liberation Serif"/>
          <w:b/>
          <w:sz w:val="20"/>
          <w:szCs w:val="20"/>
          <w:lang w:eastAsia="ru-RU"/>
        </w:rPr>
        <w:t xml:space="preserve"> 2026</w:t>
      </w:r>
      <w:r w:rsidRPr="00E23BC5">
        <w:rPr>
          <w:rFonts w:ascii="Liberation Serif" w:eastAsia="Times New Roman" w:hAnsi="Liberation Serif" w:cs="Liberation Serif"/>
          <w:b/>
          <w:sz w:val="20"/>
          <w:szCs w:val="20"/>
          <w:lang w:eastAsia="ru-RU"/>
        </w:rPr>
        <w:t xml:space="preserve"> г. количество фактически поставленного товара меньше количества Товара, указанного в Спецификации, Стороны вправе расторгнуть настоящий договор.</w:t>
      </w:r>
    </w:p>
    <w:p w:rsidR="00E23BC5" w:rsidRPr="00E23BC5" w:rsidRDefault="00E23BC5" w:rsidP="00E23BC5">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Liberation Serif" w:eastAsia="Times New Roman" w:hAnsi="Liberation Serif" w:cs="Liberation Serif"/>
          <w:sz w:val="20"/>
          <w:szCs w:val="20"/>
          <w:lang w:eastAsia="ru-RU"/>
        </w:rPr>
        <w:t>При этом Заказчик обязан оплатить Поставщику стоимость фактически</w:t>
      </w:r>
      <w:r>
        <w:rPr>
          <w:rFonts w:ascii="Liberation Serif" w:eastAsia="Times New Roman" w:hAnsi="Liberation Serif" w:cs="Liberation Serif"/>
          <w:sz w:val="20"/>
          <w:szCs w:val="20"/>
          <w:lang w:eastAsia="ru-RU"/>
        </w:rPr>
        <w:t xml:space="preserve"> поставленного на «</w:t>
      </w:r>
      <w:r w:rsidR="004B6B65">
        <w:rPr>
          <w:rFonts w:ascii="Liberation Serif" w:eastAsia="Times New Roman" w:hAnsi="Liberation Serif" w:cs="Liberation Serif"/>
          <w:sz w:val="20"/>
          <w:szCs w:val="20"/>
          <w:lang w:eastAsia="ru-RU"/>
        </w:rPr>
        <w:t>31</w:t>
      </w:r>
      <w:r>
        <w:rPr>
          <w:rFonts w:ascii="Liberation Serif" w:eastAsia="Times New Roman" w:hAnsi="Liberation Serif" w:cs="Liberation Serif"/>
          <w:sz w:val="20"/>
          <w:szCs w:val="20"/>
          <w:lang w:eastAsia="ru-RU"/>
        </w:rPr>
        <w:t xml:space="preserve">» </w:t>
      </w:r>
      <w:r w:rsidR="004B6B65">
        <w:rPr>
          <w:rFonts w:ascii="Liberation Serif" w:eastAsia="Times New Roman" w:hAnsi="Liberation Serif" w:cs="Liberation Serif"/>
          <w:sz w:val="20"/>
          <w:szCs w:val="20"/>
          <w:lang w:eastAsia="ru-RU"/>
        </w:rPr>
        <w:t>декабря</w:t>
      </w:r>
      <w:r>
        <w:rPr>
          <w:rFonts w:ascii="Liberation Serif" w:eastAsia="Times New Roman" w:hAnsi="Liberation Serif" w:cs="Liberation Serif"/>
          <w:sz w:val="20"/>
          <w:szCs w:val="20"/>
          <w:lang w:eastAsia="ru-RU"/>
        </w:rPr>
        <w:t xml:space="preserve"> 2026</w:t>
      </w:r>
      <w:r w:rsidRPr="00E23BC5">
        <w:rPr>
          <w:rFonts w:ascii="Liberation Serif" w:eastAsia="Times New Roman" w:hAnsi="Liberation Serif" w:cs="Liberation Serif"/>
          <w:sz w:val="20"/>
          <w:szCs w:val="20"/>
          <w:lang w:eastAsia="ru-RU"/>
        </w:rPr>
        <w:t xml:space="preserve"> г. Товара в порядке и на условиях, предусмотренных настоящим договором.</w:t>
      </w:r>
    </w:p>
    <w:p w:rsidR="00E23BC5" w:rsidRPr="00E23BC5" w:rsidRDefault="00E23BC5" w:rsidP="00E23BC5">
      <w:pPr>
        <w:suppressAutoHyphens/>
        <w:autoSpaceDN w:val="0"/>
        <w:spacing w:after="0" w:line="240" w:lineRule="auto"/>
        <w:ind w:firstLine="567"/>
        <w:jc w:val="both"/>
        <w:textAlignment w:val="baseline"/>
        <w:rPr>
          <w:rFonts w:ascii="Liberation Serif" w:eastAsia="Times New Roman" w:hAnsi="Liberation Serif" w:cs="Liberation Serif"/>
          <w:sz w:val="20"/>
          <w:szCs w:val="20"/>
          <w:lang w:eastAsia="ru-RU"/>
        </w:rPr>
      </w:pPr>
    </w:p>
    <w:p w:rsidR="00E23BC5" w:rsidRPr="00E23BC5" w:rsidRDefault="00E23BC5" w:rsidP="00E23BC5">
      <w:pPr>
        <w:widowControl w:val="0"/>
        <w:tabs>
          <w:tab w:val="left" w:pos="426"/>
        </w:tabs>
        <w:suppressAutoHyphens/>
        <w:autoSpaceDE w:val="0"/>
        <w:autoSpaceDN w:val="0"/>
        <w:spacing w:after="0" w:line="240" w:lineRule="auto"/>
        <w:jc w:val="center"/>
        <w:textAlignment w:val="baseline"/>
        <w:rPr>
          <w:rFonts w:ascii="Times New Roman" w:eastAsia="Times New Roman" w:hAnsi="Times New Roman" w:cs="Times New Roman"/>
          <w:b/>
          <w:sz w:val="20"/>
          <w:szCs w:val="20"/>
          <w:lang w:eastAsia="ru-RU"/>
        </w:rPr>
      </w:pPr>
      <w:bookmarkStart w:id="0" w:name="P85"/>
      <w:bookmarkEnd w:id="0"/>
      <w:r w:rsidRPr="00E23BC5">
        <w:rPr>
          <w:rFonts w:ascii="Times New Roman" w:eastAsia="Times New Roman" w:hAnsi="Times New Roman" w:cs="Times New Roman"/>
          <w:b/>
          <w:sz w:val="20"/>
          <w:szCs w:val="20"/>
          <w:lang w:eastAsia="ru-RU"/>
        </w:rPr>
        <w:t>4. МЕСТО, СРОК, УСЛОВИЯ ПОСТАВКИ (ОТПУСКА) ТОВАРА</w:t>
      </w:r>
    </w:p>
    <w:p w:rsidR="00E23BC5" w:rsidRPr="00E23BC5" w:rsidRDefault="00E23BC5" w:rsidP="00E23BC5">
      <w:pPr>
        <w:widowControl w:val="0"/>
        <w:tabs>
          <w:tab w:val="left" w:pos="426"/>
        </w:tabs>
        <w:suppressAutoHyphens/>
        <w:autoSpaceDE w:val="0"/>
        <w:autoSpaceDN w:val="0"/>
        <w:spacing w:after="0" w:line="240" w:lineRule="auto"/>
        <w:ind w:firstLine="709"/>
        <w:jc w:val="center"/>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4.1. Место поставки (отпуска) Товара являются АЗС, указанные в Списке автозаправочных станций (Приложение № 3). </w:t>
      </w:r>
    </w:p>
    <w:p w:rsidR="00E23BC5" w:rsidRPr="00E23BC5" w:rsidRDefault="00E23BC5" w:rsidP="00E23BC5">
      <w:pPr>
        <w:tabs>
          <w:tab w:val="left" w:pos="3210"/>
        </w:tabs>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4.2. Срок поставки Товара: </w:t>
      </w:r>
      <w:r w:rsidRPr="00E23BC5">
        <w:rPr>
          <w:rFonts w:ascii="Times New Roman" w:eastAsia="Times New Roman" w:hAnsi="Times New Roman" w:cs="Times New Roman"/>
          <w:b/>
          <w:sz w:val="20"/>
          <w:szCs w:val="20"/>
          <w:u w:val="single"/>
          <w:lang w:eastAsia="ru-RU"/>
        </w:rPr>
        <w:t>с 01.</w:t>
      </w:r>
      <w:r w:rsidR="004B6B65">
        <w:rPr>
          <w:rFonts w:ascii="Times New Roman" w:eastAsia="Times New Roman" w:hAnsi="Times New Roman" w:cs="Times New Roman"/>
          <w:b/>
          <w:sz w:val="20"/>
          <w:szCs w:val="20"/>
          <w:u w:val="single"/>
          <w:lang w:eastAsia="ru-RU"/>
        </w:rPr>
        <w:t>07</w:t>
      </w:r>
      <w:r>
        <w:rPr>
          <w:rFonts w:ascii="Times New Roman" w:eastAsia="Times New Roman" w:hAnsi="Times New Roman" w:cs="Times New Roman"/>
          <w:b/>
          <w:sz w:val="20"/>
          <w:szCs w:val="20"/>
          <w:u w:val="single"/>
          <w:lang w:eastAsia="ru-RU"/>
        </w:rPr>
        <w:t>.2026</w:t>
      </w:r>
      <w:r w:rsidRPr="00E23BC5">
        <w:rPr>
          <w:rFonts w:ascii="Times New Roman" w:eastAsia="Times New Roman" w:hAnsi="Times New Roman" w:cs="Times New Roman"/>
          <w:b/>
          <w:sz w:val="20"/>
          <w:szCs w:val="20"/>
          <w:u w:val="single"/>
          <w:lang w:eastAsia="ru-RU"/>
        </w:rPr>
        <w:t xml:space="preserve"> года по </w:t>
      </w:r>
      <w:r w:rsidR="004B6B65">
        <w:rPr>
          <w:rFonts w:ascii="Times New Roman" w:eastAsia="Times New Roman" w:hAnsi="Times New Roman" w:cs="Times New Roman"/>
          <w:b/>
          <w:sz w:val="20"/>
          <w:szCs w:val="20"/>
          <w:u w:val="single"/>
          <w:lang w:eastAsia="ru-RU"/>
        </w:rPr>
        <w:t>31</w:t>
      </w:r>
      <w:r>
        <w:rPr>
          <w:rFonts w:ascii="Times New Roman" w:eastAsia="Times New Roman" w:hAnsi="Times New Roman" w:cs="Times New Roman"/>
          <w:b/>
          <w:sz w:val="20"/>
          <w:szCs w:val="20"/>
          <w:u w:val="single"/>
          <w:lang w:eastAsia="ru-RU"/>
        </w:rPr>
        <w:t>.</w:t>
      </w:r>
      <w:r w:rsidR="004B6B65">
        <w:rPr>
          <w:rFonts w:ascii="Times New Roman" w:eastAsia="Times New Roman" w:hAnsi="Times New Roman" w:cs="Times New Roman"/>
          <w:b/>
          <w:sz w:val="20"/>
          <w:szCs w:val="20"/>
          <w:u w:val="single"/>
          <w:lang w:eastAsia="ru-RU"/>
        </w:rPr>
        <w:t>12</w:t>
      </w:r>
      <w:r>
        <w:rPr>
          <w:rFonts w:ascii="Times New Roman" w:eastAsia="Times New Roman" w:hAnsi="Times New Roman" w:cs="Times New Roman"/>
          <w:b/>
          <w:sz w:val="20"/>
          <w:szCs w:val="20"/>
          <w:u w:val="single"/>
          <w:lang w:eastAsia="ru-RU"/>
        </w:rPr>
        <w:t>.2026</w:t>
      </w:r>
      <w:r w:rsidRPr="00E23BC5">
        <w:rPr>
          <w:rFonts w:ascii="Times New Roman" w:eastAsia="Times New Roman" w:hAnsi="Times New Roman" w:cs="Times New Roman"/>
          <w:b/>
          <w:sz w:val="20"/>
          <w:szCs w:val="20"/>
          <w:u w:val="single"/>
          <w:lang w:eastAsia="ru-RU"/>
        </w:rPr>
        <w:t xml:space="preserve"> года</w:t>
      </w:r>
      <w:r w:rsidRPr="00E23BC5">
        <w:rPr>
          <w:rFonts w:ascii="Times New Roman" w:eastAsia="Times New Roman" w:hAnsi="Times New Roman" w:cs="Times New Roman"/>
          <w:sz w:val="20"/>
          <w:szCs w:val="20"/>
          <w:lang w:eastAsia="ru-RU"/>
        </w:rPr>
        <w:t>, по фактической потребности Заказчика.</w:t>
      </w:r>
    </w:p>
    <w:p w:rsidR="00E23BC5" w:rsidRPr="00E23BC5" w:rsidRDefault="00E23BC5" w:rsidP="00E23BC5">
      <w:pPr>
        <w:tabs>
          <w:tab w:val="left" w:pos="3210"/>
        </w:tabs>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4.3. Датой поставки Товара считается дата получения Заказчиком топлива на АЗС при предъявлении топливной карты.</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Датой поставки Товара является дата подписания сторонами документа о приемке.  </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4.4. Условия поставки Товара: режим работы АЗС ежедневный, круглосуточный.</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4.5. Отказ от поставки Товара, просрочка поставки Товара по заявке Заказчика фиксируется в Акте о ненадлежащем исполнении обязательств, который составляется в произвольной форме. В данный Акт </w:t>
      </w:r>
      <w:r w:rsidRPr="00E23BC5">
        <w:rPr>
          <w:rFonts w:ascii="Times New Roman" w:eastAsia="Times New Roman" w:hAnsi="Times New Roman" w:cs="Times New Roman"/>
          <w:sz w:val="20"/>
          <w:szCs w:val="20"/>
          <w:lang w:eastAsia="ru-RU"/>
        </w:rPr>
        <w:lastRenderedPageBreak/>
        <w:t>вносятся сведения об АЗС, о дате и времени отказа, наименование и количество Товара, Ф.И.О. лица, принимающего заявку, или иные сведения.</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4.6. Режим использования (действия) топливных карт может быть изменен (приостановлен или прекращен) Поставщиком на основании письменного заявления Заказчика.</w:t>
      </w:r>
    </w:p>
    <w:p w:rsidR="00E23BC5" w:rsidRPr="00E23BC5" w:rsidRDefault="00E23BC5" w:rsidP="00E23BC5">
      <w:pPr>
        <w:tabs>
          <w:tab w:val="left" w:pos="426"/>
        </w:tabs>
        <w:suppressAutoHyphens/>
        <w:autoSpaceDN w:val="0"/>
        <w:spacing w:after="0" w:line="240" w:lineRule="auto"/>
        <w:jc w:val="center"/>
        <w:textAlignment w:val="baseline"/>
        <w:rPr>
          <w:rFonts w:ascii="Liberation Serif" w:eastAsia="Times New Roman" w:hAnsi="Liberation Serif" w:cs="Liberation Serif"/>
          <w:b/>
          <w:sz w:val="20"/>
          <w:szCs w:val="20"/>
          <w:lang w:eastAsia="ru-RU"/>
        </w:rPr>
      </w:pPr>
      <w:bookmarkStart w:id="1" w:name="_Hlk115869003"/>
    </w:p>
    <w:p w:rsidR="00E23BC5" w:rsidRPr="00E23BC5" w:rsidRDefault="00E23BC5" w:rsidP="00E23BC5">
      <w:pPr>
        <w:tabs>
          <w:tab w:val="left" w:pos="426"/>
        </w:tabs>
        <w:suppressAutoHyphens/>
        <w:autoSpaceDN w:val="0"/>
        <w:spacing w:after="0" w:line="240" w:lineRule="auto"/>
        <w:jc w:val="center"/>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5. ПОРЯДОК СДАЧИ И ПРИЕМКИ ТОВАРА</w:t>
      </w:r>
    </w:p>
    <w:p w:rsidR="00E23BC5" w:rsidRPr="00E23BC5" w:rsidRDefault="00E23BC5" w:rsidP="00E23BC5">
      <w:pPr>
        <w:tabs>
          <w:tab w:val="left" w:pos="426"/>
        </w:tabs>
        <w:suppressAutoHyphens/>
        <w:autoSpaceDN w:val="0"/>
        <w:spacing w:after="0" w:line="240" w:lineRule="auto"/>
        <w:ind w:firstLine="709"/>
        <w:jc w:val="center"/>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5.1. Приемка (экспертиза) Товара по наименованию, количеству, ассортименту, качеству осуществляется Заказчиком в момент поставки (отпуска) Товара через АЗС, расположенные в местах доставки (отпуска), указанных в Приложении № 3 к договору, и включает в себя проверку Товара на соответствие требованиям договора.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5.2. По истечении отчетного периода в течение 5 рабочих дней Поставщик обязан предоставить Заказчику Отчет (реестр операций по картам), полученный из данных с учетных терминалов, и (или) выписку по лицевому счету, на основании которых составляется документальная приемка (экспертиза) Товара.</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5.3. Заказчик вправе для приемки поставленного Товара создать приемочную комиссию, которая состоит из 5 человек.</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5.4. В течение 5 (пяти) дней  после получения от Поставщика документов, указанных в пункте 5.2. договора, Заказчик обязан провести документальную приемку (экспертизу) Товара в части его соответствия требованиям к наименованию, количеству, ассортименту, качеству, изложенным в договоре и Спецификации (Приложение № 1 к договору), и оформить ее результат путем подписания документа о приемке и товарной накладной в течение 5 (пяти) дней  либо направить Поставщику в те же сроки мотивированный отказ от подписания указанных документов.</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5.5. В случае возникновения между Сторонами разногласий по наименованию, количеству, ассортименту, качеству переданного за отчетный период Товара Заказчику, данные количество, ассортимент определяются и устанавливаются Сторонами на основании данных, полученных с учетных терминалов, фиксирующих получение Товара.</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5.6. </w:t>
      </w:r>
      <w:bookmarkStart w:id="2" w:name="_Hlk115867305"/>
      <w:r w:rsidRPr="00E23BC5">
        <w:rPr>
          <w:rFonts w:ascii="Times New Roman" w:eastAsia="Times New Roman" w:hAnsi="Times New Roman" w:cs="Times New Roman"/>
          <w:bCs/>
          <w:sz w:val="20"/>
          <w:szCs w:val="20"/>
          <w:lang w:eastAsia="ru-RU"/>
        </w:rPr>
        <w:t>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Экспертиза Заказчика осуществляется в следующем порядке:</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представителем Заказчика непосредственно в момент заправки и во время движения транспортного средства;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периодически уполномоченными членами приемочной комиссии Заказчика, посредством отбора проб Товара, с целью последующих лабораторных испытаний независимой экспертной организации в присутствии представителя Поставщика либо в его отсутствие, в случае отказа от участия (неприбытия в установленное время и место) при отборе проб Товара.</w:t>
      </w:r>
    </w:p>
    <w:bookmarkEnd w:id="2"/>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5.7. Заказчик, приемочная комиссия Заказчика (в случае создания приемочной комиссии)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5.8. Заказчик, приемочная комиссия Заказчика (в случае создания приемочной комиссии)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5.9. В случае подтверждения экспертной организацией факта отпуска Заказчику некачественного Товара, а также документально подтвержденного факта повреждения транспортного средства Заказчика по причине заправки транспортного средства некачественным Товаром, поставленным в соответствии с договором, Поставщик возмещает Заказчику причиненный ущерб и затраты по проведению независимой экспертизы (в том числе лабораторных исследований).</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5.10. Право собственности на Товар переходит от Поставщика к Заказчику в момент поставки (отпуска) Товара. Датой поставки считается дата, указанная в терминальном чеке учетного терминала АЗС, служащего подтверждением совершения отпуска Товара.</w:t>
      </w:r>
    </w:p>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 xml:space="preserve">6. ГАРАНТИИ КАЧЕСТВО ТОВАРА. </w:t>
      </w:r>
    </w:p>
    <w:p w:rsidR="00E23BC5" w:rsidRPr="00E23BC5" w:rsidRDefault="00E23BC5" w:rsidP="00E23BC5">
      <w:pPr>
        <w:suppressAutoHyphens/>
        <w:autoSpaceDN w:val="0"/>
        <w:spacing w:after="0" w:line="240" w:lineRule="auto"/>
        <w:ind w:firstLine="567"/>
        <w:jc w:val="center"/>
        <w:textAlignment w:val="baseline"/>
        <w:rPr>
          <w:rFonts w:ascii="Times New Roman" w:eastAsia="Times New Roman" w:hAnsi="Times New Roman" w:cs="Times New Roman"/>
          <w:b/>
          <w:sz w:val="20"/>
          <w:szCs w:val="20"/>
          <w:lang w:eastAsia="ru-RU"/>
        </w:rPr>
      </w:pP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6.1. Поставщик гарантирует соответствие качества поставляемого Товара действующим стандартам, установленным на данный вид Товара, и предоставлением паспорта качества, обязательного для данного вида Товара, оформленного в соответствии с законодательством Российской Федерации.</w:t>
      </w:r>
    </w:p>
    <w:p w:rsidR="00E23BC5" w:rsidRPr="00E23BC5" w:rsidRDefault="00E23BC5" w:rsidP="00E23BC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Качество Товара, поставляемого по настоящему договору,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E23BC5" w:rsidRPr="00E23BC5" w:rsidRDefault="00E23BC5" w:rsidP="00E23BC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6.2. Соответствие качества Товара должно быть подтверждено:</w:t>
      </w:r>
    </w:p>
    <w:p w:rsidR="00E23BC5" w:rsidRPr="00E23BC5" w:rsidRDefault="00E23BC5" w:rsidP="00E23BC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сертификатом соответствия (декларацией о соответствии);</w:t>
      </w:r>
    </w:p>
    <w:p w:rsidR="00E23BC5" w:rsidRPr="00E23BC5" w:rsidRDefault="00E23BC5" w:rsidP="00E23BC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сертификатом (паспортом) качества производителя, другими документами по качеству, предусмотренными законодательством Российской Федерации;</w:t>
      </w:r>
    </w:p>
    <w:p w:rsidR="00E23BC5" w:rsidRPr="00E23BC5" w:rsidRDefault="00E23BC5" w:rsidP="00E23BC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lastRenderedPageBreak/>
        <w:t>- ______________________________________________.</w:t>
      </w:r>
    </w:p>
    <w:p w:rsidR="00E23BC5" w:rsidRPr="00E23BC5" w:rsidRDefault="00E23BC5" w:rsidP="00E23BC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Все документы должны быть заверены надлежащим образом держателем сертификата.</w:t>
      </w:r>
    </w:p>
    <w:p w:rsidR="00E23BC5" w:rsidRPr="00E23BC5" w:rsidRDefault="00E23BC5" w:rsidP="00E23BC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6.3. В случае недостачи и (или) поставки некачественного Товара Поставщик по требованию Заказчика производит допоставку и (или) замену некачественного Товара в течение 12 (двенадцати) часов, когда Поставщику стало известно о недостаче или поставке некачественного Товара.</w:t>
      </w:r>
    </w:p>
    <w:p w:rsidR="00E23BC5" w:rsidRPr="00E23BC5" w:rsidRDefault="00E23BC5" w:rsidP="00E23BC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p>
    <w:p w:rsidR="00E23BC5" w:rsidRPr="00E23BC5" w:rsidRDefault="00E23BC5" w:rsidP="00E23BC5">
      <w:pPr>
        <w:widowControl w:val="0"/>
        <w:numPr>
          <w:ilvl w:val="0"/>
          <w:numId w:val="6"/>
        </w:numPr>
        <w:autoSpaceDE w:val="0"/>
        <w:autoSpaceDN w:val="0"/>
        <w:adjustRightInd w:val="0"/>
        <w:spacing w:after="0" w:line="240" w:lineRule="auto"/>
        <w:jc w:val="center"/>
        <w:outlineLvl w:val="0"/>
        <w:rPr>
          <w:rFonts w:ascii="Times New Roman" w:eastAsia="Times New Roman" w:hAnsi="Times New Roman" w:cs="Times New Roman"/>
          <w:b/>
          <w:caps/>
          <w:sz w:val="20"/>
          <w:szCs w:val="20"/>
          <w:lang w:eastAsia="ru-RU"/>
        </w:rPr>
      </w:pPr>
      <w:r w:rsidRPr="00E23BC5">
        <w:rPr>
          <w:rFonts w:ascii="Times New Roman" w:eastAsia="Times New Roman" w:hAnsi="Times New Roman" w:cs="Times New Roman"/>
          <w:b/>
          <w:caps/>
          <w:sz w:val="20"/>
          <w:szCs w:val="20"/>
          <w:lang w:eastAsia="ru-RU"/>
        </w:rPr>
        <w:t>Ответственность сторон</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7.4.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за каждый факт неисполнения заказчиком обязательства в размере: 1000 рублей, если цена договора не превышает 3 млн. рублей (включительно); 5000 рублей, если цена договора составляет от 3 млн. рублей до 50 млн. рублей (включительно); 10000 рублей, если цена договора составляет от 50 млн. рублей до 100 млн. рублей (включительно); 100000 рублей, если цена договора превышает 100 млн. рублей.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7.5.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7.6.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7.7.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 что составляет________________.</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7.8.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7.9.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7.10.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предъявить требование об уплате неустойки (штрафов, пени) по банковской (независимой) гарантии гаранту;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взыскать неустойку (штраф, пени) в судебном порядке.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7.11. Уплата неустойки (штрафа, пени) не освобождает виновную сторону от выполнения принятых </w:t>
      </w:r>
      <w:r w:rsidRPr="00E23BC5">
        <w:rPr>
          <w:rFonts w:ascii="Times New Roman" w:eastAsia="Times New Roman" w:hAnsi="Times New Roman" w:cs="Times New Roman"/>
          <w:sz w:val="20"/>
          <w:szCs w:val="20"/>
          <w:lang w:eastAsia="ru-RU"/>
        </w:rPr>
        <w:lastRenderedPageBreak/>
        <w:t xml:space="preserve">на себя обязательств по договору.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3BC5" w:rsidRPr="00E23BC5" w:rsidRDefault="00E23BC5" w:rsidP="00E23BC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p>
    <w:bookmarkEnd w:id="1"/>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8. ОБСТОЯТЕЛЬСТВА НЕПРЕОДОЛИМОЙ СИЛЫ (форс-мажор)</w:t>
      </w:r>
    </w:p>
    <w:p w:rsidR="00E23BC5" w:rsidRPr="00E23BC5" w:rsidRDefault="00E23BC5" w:rsidP="00E23BC5">
      <w:pPr>
        <w:suppressAutoHyphens/>
        <w:autoSpaceDN w:val="0"/>
        <w:spacing w:after="0" w:line="240" w:lineRule="auto"/>
        <w:ind w:firstLine="709"/>
        <w:jc w:val="center"/>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8.4. Если обстоятельства и их последствия будут длиться более </w:t>
      </w:r>
      <w:r w:rsidRPr="00E23BC5">
        <w:rPr>
          <w:rFonts w:ascii="Times New Roman" w:eastAsia="Times New Roman" w:hAnsi="Times New Roman" w:cs="Times New Roman"/>
          <w:color w:val="000000"/>
          <w:sz w:val="20"/>
          <w:szCs w:val="20"/>
          <w:lang w:eastAsia="ru-RU"/>
        </w:rPr>
        <w:t xml:space="preserve">1 (одного) месяца, </w:t>
      </w:r>
      <w:r w:rsidRPr="00E23BC5">
        <w:rPr>
          <w:rFonts w:ascii="Times New Roman" w:eastAsia="Times New Roman" w:hAnsi="Times New Roman" w:cs="Times New Roman"/>
          <w:sz w:val="20"/>
          <w:szCs w:val="20"/>
          <w:lang w:eastAsia="ru-RU"/>
        </w:rPr>
        <w:t>то Стороны вправе расторгнуть договор. В этом случае ни одна из Сторон не имеет права потребовать от другой Стороны возмещения убытков.</w:t>
      </w:r>
    </w:p>
    <w:p w:rsidR="00E23BC5" w:rsidRPr="00E23BC5" w:rsidRDefault="00E23BC5" w:rsidP="00E23BC5">
      <w:pPr>
        <w:suppressAutoHyphens/>
        <w:autoSpaceDN w:val="0"/>
        <w:spacing w:after="0" w:line="240" w:lineRule="auto"/>
        <w:ind w:firstLine="567"/>
        <w:jc w:val="center"/>
        <w:textAlignment w:val="baseline"/>
        <w:rPr>
          <w:rFonts w:ascii="Times New Roman" w:eastAsia="Times New Roman" w:hAnsi="Times New Roman" w:cs="Times New Roman"/>
          <w:b/>
          <w:bCs/>
          <w:sz w:val="20"/>
          <w:szCs w:val="20"/>
          <w:lang w:eastAsia="ru-RU"/>
        </w:rPr>
      </w:pPr>
    </w:p>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bCs/>
          <w:sz w:val="20"/>
          <w:szCs w:val="20"/>
          <w:lang w:eastAsia="ru-RU"/>
        </w:rPr>
        <w:t>9. ПОРЯДОК РАЗРЕШЕНИЯ СПОРОВ</w:t>
      </w:r>
    </w:p>
    <w:p w:rsidR="00E23BC5" w:rsidRPr="00E23BC5" w:rsidRDefault="00E23BC5" w:rsidP="00E23BC5">
      <w:pPr>
        <w:keepNext/>
        <w:tabs>
          <w:tab w:val="left" w:pos="426"/>
        </w:tabs>
        <w:suppressAutoHyphens/>
        <w:autoSpaceDN w:val="0"/>
        <w:spacing w:after="0" w:line="240" w:lineRule="auto"/>
        <w:ind w:firstLine="709"/>
        <w:jc w:val="center"/>
        <w:textAlignment w:val="baseline"/>
        <w:rPr>
          <w:rFonts w:ascii="Times New Roman" w:eastAsia="Times New Roman" w:hAnsi="Times New Roman" w:cs="Times New Roman"/>
          <w:b/>
          <w:sz w:val="20"/>
          <w:szCs w:val="20"/>
          <w:lang w:eastAsia="ru-RU"/>
        </w:rPr>
      </w:pP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bookmarkStart w:id="3" w:name="_Hlk115869463"/>
      <w:r w:rsidRPr="00E23BC5">
        <w:rPr>
          <w:rFonts w:ascii="Times New Roman" w:eastAsia="Times New Roman" w:hAnsi="Times New Roman" w:cs="Times New Roman"/>
          <w:sz w:val="20"/>
          <w:szCs w:val="20"/>
          <w:lang w:eastAsia="ru-RU"/>
        </w:rPr>
        <w:t>9.1.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9.2.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и(или) его приложений, отражаются стоимостная оценка ответственности неустойки (штрафов, пеней), а также действия, которые должны быть произведены Стороной для устранения нарушений. </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 xml:space="preserve">9.3. Срок рассмотрения писем, уведомлений или претензий не может превышать 30 (тридцать) дней с момента их получения. </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E23BC5">
        <w:rPr>
          <w:rFonts w:ascii="Times New Roman" w:eastAsia="Times New Roman" w:hAnsi="Times New Roman" w:cs="Times New Roman"/>
          <w:bCs/>
          <w:sz w:val="20"/>
          <w:szCs w:val="20"/>
          <w:lang w:eastAsia="ru-RU"/>
        </w:rPr>
        <w:t>9.4. При неурегулировании Сторонами спора в досудебном порядке, спор подлежит рассмотрению Арбитражным судом Свердловской области.</w:t>
      </w:r>
    </w:p>
    <w:p w:rsidR="00E23BC5" w:rsidRPr="00E23BC5" w:rsidRDefault="00E23BC5" w:rsidP="00E23BC5">
      <w:pPr>
        <w:widowControl w:val="0"/>
        <w:autoSpaceDE w:val="0"/>
        <w:autoSpaceDN w:val="0"/>
        <w:adjustRightInd w:val="0"/>
        <w:spacing w:after="0" w:line="240" w:lineRule="auto"/>
        <w:jc w:val="center"/>
        <w:outlineLvl w:val="0"/>
        <w:rPr>
          <w:rFonts w:ascii="Times New Roman" w:eastAsia="Times New Roman" w:hAnsi="Times New Roman" w:cs="Times New Roman"/>
          <w:b/>
          <w:caps/>
          <w:sz w:val="20"/>
          <w:szCs w:val="20"/>
          <w:lang w:eastAsia="ru-RU"/>
        </w:rPr>
      </w:pPr>
    </w:p>
    <w:p w:rsidR="00E23BC5" w:rsidRPr="00E23BC5" w:rsidRDefault="00E23BC5" w:rsidP="00E23BC5">
      <w:pPr>
        <w:widowControl w:val="0"/>
        <w:autoSpaceDE w:val="0"/>
        <w:autoSpaceDN w:val="0"/>
        <w:adjustRightInd w:val="0"/>
        <w:spacing w:after="0" w:line="240" w:lineRule="auto"/>
        <w:jc w:val="center"/>
        <w:outlineLvl w:val="0"/>
        <w:rPr>
          <w:rFonts w:ascii="Times New Roman" w:eastAsia="Times New Roman" w:hAnsi="Times New Roman" w:cs="Times New Roman"/>
          <w:b/>
          <w:caps/>
          <w:sz w:val="20"/>
          <w:szCs w:val="20"/>
          <w:lang w:eastAsia="ru-RU"/>
        </w:rPr>
      </w:pPr>
      <w:r w:rsidRPr="00E23BC5">
        <w:rPr>
          <w:rFonts w:ascii="Times New Roman" w:eastAsia="Times New Roman" w:hAnsi="Times New Roman" w:cs="Times New Roman"/>
          <w:b/>
          <w:caps/>
          <w:sz w:val="20"/>
          <w:szCs w:val="20"/>
          <w:lang w:eastAsia="ru-RU"/>
        </w:rPr>
        <w:t>10. Изменение и расторжение договора</w:t>
      </w:r>
    </w:p>
    <w:p w:rsidR="00E23BC5" w:rsidRPr="00E23BC5" w:rsidRDefault="00E23BC5" w:rsidP="00E23BC5">
      <w:pPr>
        <w:widowControl w:val="0"/>
        <w:autoSpaceDE w:val="0"/>
        <w:autoSpaceDN w:val="0"/>
        <w:adjustRightInd w:val="0"/>
        <w:spacing w:after="0" w:line="240" w:lineRule="auto"/>
        <w:jc w:val="center"/>
        <w:outlineLvl w:val="0"/>
        <w:rPr>
          <w:rFonts w:ascii="Times New Roman" w:eastAsia="Times New Roman" w:hAnsi="Times New Roman" w:cs="Times New Roman"/>
          <w:b/>
          <w:caps/>
          <w:sz w:val="20"/>
          <w:szCs w:val="20"/>
          <w:lang w:eastAsia="ru-RU"/>
        </w:rPr>
      </w:pP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10.1.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закупках товаров, работ, услуг для нужд ГАУ</w:t>
      </w:r>
      <w:r>
        <w:rPr>
          <w:rFonts w:ascii="Times New Roman" w:eastAsia="Times New Roman" w:hAnsi="Times New Roman" w:cs="Times New Roman"/>
          <w:sz w:val="20"/>
          <w:szCs w:val="20"/>
          <w:lang w:eastAsia="ru-RU"/>
        </w:rPr>
        <w:t>СО СО</w:t>
      </w:r>
      <w:r w:rsidRPr="00E23BC5">
        <w:rPr>
          <w:rFonts w:ascii="Times New Roman" w:eastAsia="Times New Roman" w:hAnsi="Times New Roman" w:cs="Times New Roman"/>
          <w:sz w:val="20"/>
          <w:szCs w:val="20"/>
          <w:lang w:eastAsia="ru-RU"/>
        </w:rPr>
        <w:t xml:space="preserve"> «ЦСПСиД г. Красноуфимска и Красноуфимского района».</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10.2. По соглашению сторон допускается изменить следующие существенные условия договора: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10.2.1. Предусмотренный договором объем закупаемых товаров (объем оказываемых услуг, выполняемых работ) в пределах 30% изначально предусмотренного объема. 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10.2.2. Сроки исполнения обязательств сторон по договору не более чем на 30% от первоначально предусмотренных сроков.</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10.2.3. Срок исполнения отдельного этапа (отдельных этапов) исполнения договора в рамках срока исполнения договора, предусмотренного при его заключении.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10.2.4.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lastRenderedPageBreak/>
        <w:t xml:space="preserve">10.2.5.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10.2.6.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10.3.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10.4. 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w:t>
      </w:r>
      <w:r w:rsidRPr="00E23BC5">
        <w:rPr>
          <w:rFonts w:ascii="Times New Roman" w:eastAsia="Times New Roman" w:hAnsi="Times New Roman" w:cs="Times New Roman"/>
          <w:sz w:val="24"/>
          <w:szCs w:val="24"/>
          <w:lang w:eastAsia="ru-RU"/>
        </w:rPr>
        <w:t xml:space="preserve"> </w:t>
      </w:r>
      <w:r w:rsidRPr="00E23BC5">
        <w:rPr>
          <w:rFonts w:ascii="Times New Roman" w:eastAsia="Times New Roman" w:hAnsi="Times New Roman" w:cs="Times New Roman"/>
          <w:sz w:val="20"/>
          <w:szCs w:val="20"/>
          <w:lang w:eastAsia="ru-RU"/>
        </w:rPr>
        <w:t>исполнения без изменения условий, в связи с введением ограничительных мер экономического характера в отношении Российской Федерации. Указанное изменение существенных условий договора осуществляется с соблюдением требований, установленных пунктом 49 Типового положения, пунктом 49 Положения о закупках товаров, работ, услуг для нужд ГАУ</w:t>
      </w:r>
      <w:r>
        <w:rPr>
          <w:rFonts w:ascii="Times New Roman" w:eastAsia="Times New Roman" w:hAnsi="Times New Roman" w:cs="Times New Roman"/>
          <w:sz w:val="20"/>
          <w:szCs w:val="20"/>
          <w:lang w:eastAsia="ru-RU"/>
        </w:rPr>
        <w:t>СО СО</w:t>
      </w:r>
      <w:r w:rsidRPr="00E23BC5">
        <w:rPr>
          <w:rFonts w:ascii="Times New Roman" w:eastAsia="Times New Roman" w:hAnsi="Times New Roman" w:cs="Times New Roman"/>
          <w:sz w:val="20"/>
          <w:szCs w:val="20"/>
          <w:lang w:eastAsia="ru-RU"/>
        </w:rPr>
        <w:t xml:space="preserve"> «ЦСПСиД г. Красноуфимска и Красноуфимского района».</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10.5. По соглашению сторон допускается изменение предусмотренных договором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10.6. По соглашению сторон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договоре.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10.7.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10.8.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10.10. Заказчик обязан принять решение об одностороннем отказе от исполнения договора, если в ходе исполнения договора установлено, что: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 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10.11.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10.12. При расторжении или истечении срока действия настоящего договора Стороны в течение 15 банковских дней с момента возврата или блокировки всех корпоративных карт проводят сверку взаимных обязательств, оформляемую актом сверки, и проводят окончательный взаиморасчет согласно Акту сверки.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p>
    <w:p w:rsidR="00E23BC5" w:rsidRPr="00E23BC5" w:rsidRDefault="00E23BC5" w:rsidP="00E23BC5">
      <w:pPr>
        <w:widowControl w:val="0"/>
        <w:autoSpaceDE w:val="0"/>
        <w:autoSpaceDN w:val="0"/>
        <w:adjustRightInd w:val="0"/>
        <w:spacing w:after="0" w:line="240" w:lineRule="auto"/>
        <w:jc w:val="center"/>
        <w:outlineLvl w:val="0"/>
        <w:rPr>
          <w:rFonts w:ascii="Times New Roman" w:eastAsia="Times New Roman" w:hAnsi="Times New Roman" w:cs="Times New Roman"/>
          <w:b/>
          <w:sz w:val="20"/>
          <w:szCs w:val="20"/>
          <w:lang w:eastAsia="ru-RU"/>
        </w:rPr>
      </w:pPr>
    </w:p>
    <w:p w:rsidR="00E23BC5" w:rsidRPr="00E23BC5" w:rsidRDefault="00E23BC5" w:rsidP="00E23BC5">
      <w:pPr>
        <w:widowControl w:val="0"/>
        <w:autoSpaceDE w:val="0"/>
        <w:autoSpaceDN w:val="0"/>
        <w:adjustRightInd w:val="0"/>
        <w:spacing w:after="0" w:line="240" w:lineRule="auto"/>
        <w:jc w:val="center"/>
        <w:outlineLvl w:val="0"/>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11. АНТИКОРРУПЦИОННАЯ ОГОВОРКА</w:t>
      </w:r>
    </w:p>
    <w:p w:rsidR="00E23BC5" w:rsidRPr="00E23BC5" w:rsidRDefault="00E23BC5" w:rsidP="00E23BC5">
      <w:pPr>
        <w:widowControl w:val="0"/>
        <w:autoSpaceDE w:val="0"/>
        <w:autoSpaceDN w:val="0"/>
        <w:adjustRightInd w:val="0"/>
        <w:spacing w:after="0" w:line="240" w:lineRule="auto"/>
        <w:jc w:val="center"/>
        <w:outlineLvl w:val="0"/>
        <w:rPr>
          <w:rFonts w:ascii="Times New Roman" w:eastAsia="Times New Roman" w:hAnsi="Times New Roman" w:cs="Times New Roman"/>
          <w:b/>
          <w:sz w:val="20"/>
          <w:szCs w:val="20"/>
          <w:lang w:eastAsia="ru-RU"/>
        </w:rPr>
      </w:pP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11.1.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11.2.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w:t>
      </w:r>
      <w:r w:rsidRPr="00E23BC5">
        <w:rPr>
          <w:rFonts w:ascii="Times New Roman" w:eastAsia="Times New Roman" w:hAnsi="Times New Roman" w:cs="Times New Roman"/>
          <w:sz w:val="20"/>
          <w:szCs w:val="20"/>
          <w:lang w:eastAsia="ru-RU"/>
        </w:rPr>
        <w:lastRenderedPageBreak/>
        <w:t>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11.3.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i/>
          <w:sz w:val="20"/>
          <w:szCs w:val="20"/>
          <w:lang w:eastAsia="ru-RU"/>
        </w:rPr>
      </w:pPr>
      <w:r w:rsidRPr="00E23BC5">
        <w:rPr>
          <w:rFonts w:ascii="Times New Roman" w:eastAsia="Times New Roman" w:hAnsi="Times New Roman" w:cs="Times New Roman"/>
          <w:i/>
          <w:sz w:val="20"/>
          <w:szCs w:val="20"/>
          <w:lang w:eastAsia="ru-RU"/>
        </w:rPr>
        <w:t xml:space="preserve"> Каналы уведомления Поставщика о нарушениях каких-либо положений настоящего раздела: ______________, официальный сайт ____________________ (при наличии).</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Каналы уведомления Заказчика о нарушениях каких-либо положений настоящего раздела: </w:t>
      </w:r>
      <w:r w:rsidRPr="00E23BC5">
        <w:rPr>
          <w:rFonts w:ascii="Times New Roman" w:eastAsia="Times New Roman" w:hAnsi="Times New Roman" w:cs="Times New Roman"/>
          <w:sz w:val="20"/>
          <w:szCs w:val="20"/>
          <w:lang w:val="en-US" w:eastAsia="ru-RU"/>
        </w:rPr>
        <w:t>e</w:t>
      </w:r>
      <w:r w:rsidRPr="00E23BC5">
        <w:rPr>
          <w:rFonts w:ascii="Times New Roman" w:eastAsia="Times New Roman" w:hAnsi="Times New Roman" w:cs="Times New Roman"/>
          <w:sz w:val="20"/>
          <w:szCs w:val="20"/>
          <w:lang w:eastAsia="ru-RU"/>
        </w:rPr>
        <w:t>-</w:t>
      </w:r>
      <w:r w:rsidRPr="00E23BC5">
        <w:rPr>
          <w:rFonts w:ascii="Times New Roman" w:eastAsia="Times New Roman" w:hAnsi="Times New Roman" w:cs="Times New Roman"/>
          <w:sz w:val="20"/>
          <w:szCs w:val="20"/>
          <w:lang w:val="en-US" w:eastAsia="ru-RU"/>
        </w:rPr>
        <w:t>mail</w:t>
      </w:r>
      <w:r w:rsidRPr="00E23BC5">
        <w:rPr>
          <w:rFonts w:ascii="Times New Roman" w:eastAsia="Times New Roman" w:hAnsi="Times New Roman" w:cs="Times New Roman"/>
          <w:sz w:val="20"/>
          <w:szCs w:val="20"/>
          <w:lang w:eastAsia="ru-RU"/>
        </w:rPr>
        <w:t xml:space="preserve">: </w:t>
      </w:r>
      <w:r w:rsidRPr="00E23BC5">
        <w:rPr>
          <w:rFonts w:ascii="Times New Roman" w:eastAsia="Times New Roman" w:hAnsi="Times New Roman" w:cs="Times New Roman"/>
          <w:sz w:val="20"/>
          <w:szCs w:val="20"/>
          <w:lang w:val="en-US" w:eastAsia="ru-RU"/>
        </w:rPr>
        <w:t>msp</w:t>
      </w:r>
      <w:r w:rsidRPr="00E23BC5">
        <w:rPr>
          <w:rFonts w:ascii="Times New Roman" w:eastAsia="Times New Roman" w:hAnsi="Times New Roman" w:cs="Times New Roman"/>
          <w:sz w:val="20"/>
          <w:szCs w:val="20"/>
          <w:lang w:eastAsia="ru-RU"/>
        </w:rPr>
        <w:t>-</w:t>
      </w:r>
      <w:r w:rsidRPr="00E23BC5">
        <w:rPr>
          <w:rFonts w:ascii="Times New Roman" w:eastAsia="Times New Roman" w:hAnsi="Times New Roman" w:cs="Times New Roman"/>
          <w:sz w:val="20"/>
          <w:szCs w:val="20"/>
          <w:lang w:val="en-US" w:eastAsia="ru-RU"/>
        </w:rPr>
        <w:t>sd</w:t>
      </w:r>
      <w:r w:rsidRPr="00E23BC5">
        <w:rPr>
          <w:rFonts w:ascii="Times New Roman" w:eastAsia="Times New Roman" w:hAnsi="Times New Roman" w:cs="Times New Roman"/>
          <w:sz w:val="20"/>
          <w:szCs w:val="20"/>
          <w:lang w:eastAsia="ru-RU"/>
        </w:rPr>
        <w:t>-</w:t>
      </w:r>
      <w:r w:rsidRPr="00E23BC5">
        <w:rPr>
          <w:rFonts w:ascii="Times New Roman" w:eastAsia="Times New Roman" w:hAnsi="Times New Roman" w:cs="Times New Roman"/>
          <w:sz w:val="20"/>
          <w:szCs w:val="20"/>
          <w:lang w:val="en-US" w:eastAsia="ru-RU"/>
        </w:rPr>
        <w:t>krf</w:t>
      </w:r>
      <w:r w:rsidRPr="00E23BC5">
        <w:rPr>
          <w:rFonts w:ascii="Times New Roman" w:eastAsia="Times New Roman" w:hAnsi="Times New Roman" w:cs="Times New Roman"/>
          <w:sz w:val="20"/>
          <w:szCs w:val="20"/>
          <w:lang w:eastAsia="ru-RU"/>
        </w:rPr>
        <w:t>@</w:t>
      </w:r>
      <w:r w:rsidRPr="00E23BC5">
        <w:rPr>
          <w:rFonts w:ascii="Times New Roman" w:eastAsia="Times New Roman" w:hAnsi="Times New Roman" w:cs="Times New Roman"/>
          <w:sz w:val="20"/>
          <w:szCs w:val="20"/>
          <w:lang w:val="en-US" w:eastAsia="ru-RU"/>
        </w:rPr>
        <w:t>egov</w:t>
      </w:r>
      <w:r w:rsidRPr="00E23BC5">
        <w:rPr>
          <w:rFonts w:ascii="Times New Roman" w:eastAsia="Times New Roman" w:hAnsi="Times New Roman" w:cs="Times New Roman"/>
          <w:sz w:val="20"/>
          <w:szCs w:val="20"/>
          <w:lang w:eastAsia="ru-RU"/>
        </w:rPr>
        <w:t>66.</w:t>
      </w:r>
      <w:r w:rsidRPr="00E23BC5">
        <w:rPr>
          <w:rFonts w:ascii="Times New Roman" w:eastAsia="Times New Roman" w:hAnsi="Times New Roman" w:cs="Times New Roman"/>
          <w:sz w:val="20"/>
          <w:szCs w:val="20"/>
          <w:lang w:val="en-US" w:eastAsia="ru-RU"/>
        </w:rPr>
        <w:t>ru</w:t>
      </w:r>
      <w:r w:rsidRPr="00E23BC5">
        <w:rPr>
          <w:rFonts w:ascii="Times New Roman" w:eastAsia="Times New Roman" w:hAnsi="Times New Roman" w:cs="Times New Roman"/>
          <w:sz w:val="20"/>
          <w:szCs w:val="20"/>
          <w:lang w:eastAsia="ru-RU"/>
        </w:rPr>
        <w:t>, официальный сайт: www.zabo</w:t>
      </w:r>
      <w:bookmarkStart w:id="4" w:name="_GoBack"/>
      <w:bookmarkEnd w:id="4"/>
      <w:r w:rsidRPr="00E23BC5">
        <w:rPr>
          <w:rFonts w:ascii="Times New Roman" w:eastAsia="Times New Roman" w:hAnsi="Times New Roman" w:cs="Times New Roman"/>
          <w:sz w:val="20"/>
          <w:szCs w:val="20"/>
          <w:lang w:eastAsia="ru-RU"/>
        </w:rPr>
        <w:t>ta031.msp.midural.ru.</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 </w:t>
      </w:r>
    </w:p>
    <w:p w:rsidR="00E23BC5" w:rsidRPr="00E23BC5" w:rsidRDefault="00E23BC5" w:rsidP="00E23BC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11.6.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bookmarkEnd w:id="3"/>
    <w:p w:rsidR="00E23BC5" w:rsidRPr="00E23BC5" w:rsidRDefault="00E23BC5" w:rsidP="00E23BC5">
      <w:pPr>
        <w:suppressAutoHyphens/>
        <w:autoSpaceDN w:val="0"/>
        <w:spacing w:after="0" w:line="240" w:lineRule="auto"/>
        <w:ind w:firstLine="709"/>
        <w:jc w:val="both"/>
        <w:textAlignment w:val="baseline"/>
        <w:rPr>
          <w:rFonts w:ascii="Liberation Serif" w:eastAsia="Times New Roman" w:hAnsi="Liberation Serif" w:cs="Liberation Serif"/>
          <w:b/>
          <w:sz w:val="24"/>
          <w:szCs w:val="24"/>
          <w:lang w:eastAsia="ru-RU"/>
        </w:rPr>
      </w:pPr>
    </w:p>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12. ПРОЧИЕ УСЛОВИЯ</w:t>
      </w:r>
    </w:p>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p>
    <w:p w:rsidR="00E23BC5" w:rsidRPr="00E23BC5" w:rsidRDefault="00E23BC5" w:rsidP="00E23BC5">
      <w:pPr>
        <w:tabs>
          <w:tab w:val="left" w:pos="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12.1. Договор вступает в силу с момента его заключения Сторонами и действует </w:t>
      </w:r>
      <w:r w:rsidRPr="00E23BC5">
        <w:rPr>
          <w:rFonts w:ascii="Times New Roman" w:eastAsia="Times New Roman" w:hAnsi="Times New Roman" w:cs="Times New Roman"/>
          <w:b/>
          <w:iCs/>
          <w:sz w:val="20"/>
          <w:szCs w:val="20"/>
          <w:lang w:eastAsia="ru-RU"/>
        </w:rPr>
        <w:t xml:space="preserve">по </w:t>
      </w:r>
      <w:r w:rsidR="009B564F">
        <w:rPr>
          <w:rFonts w:ascii="Times New Roman" w:eastAsia="Times New Roman" w:hAnsi="Times New Roman" w:cs="Times New Roman"/>
          <w:b/>
          <w:iCs/>
          <w:sz w:val="20"/>
          <w:szCs w:val="20"/>
          <w:lang w:eastAsia="ru-RU"/>
        </w:rPr>
        <w:t>31.12</w:t>
      </w:r>
      <w:r>
        <w:rPr>
          <w:rFonts w:ascii="Times New Roman" w:eastAsia="Times New Roman" w:hAnsi="Times New Roman" w:cs="Times New Roman"/>
          <w:b/>
          <w:iCs/>
          <w:sz w:val="20"/>
          <w:szCs w:val="20"/>
          <w:lang w:eastAsia="ru-RU"/>
        </w:rPr>
        <w:t>.2026</w:t>
      </w:r>
      <w:r w:rsidRPr="00E23BC5">
        <w:rPr>
          <w:rFonts w:ascii="Times New Roman" w:eastAsia="Times New Roman" w:hAnsi="Times New Roman" w:cs="Times New Roman"/>
          <w:b/>
          <w:iCs/>
          <w:sz w:val="20"/>
          <w:szCs w:val="20"/>
          <w:lang w:eastAsia="ru-RU"/>
        </w:rPr>
        <w:t xml:space="preserve"> г.,</w:t>
      </w:r>
      <w:r w:rsidRPr="00E23BC5">
        <w:rPr>
          <w:rFonts w:ascii="Times New Roman" w:eastAsia="Times New Roman" w:hAnsi="Times New Roman" w:cs="Times New Roman"/>
          <w:sz w:val="20"/>
          <w:szCs w:val="20"/>
          <w:lang w:eastAsia="ru-RU"/>
        </w:rPr>
        <w:t xml:space="preserve"> </w:t>
      </w:r>
      <w:r w:rsidRPr="00E23BC5">
        <w:rPr>
          <w:rFonts w:ascii="Times New Roman" w:eastAsia="Times New Roman" w:hAnsi="Times New Roman" w:cs="Times New Roman"/>
          <w:iCs/>
          <w:sz w:val="20"/>
          <w:szCs w:val="20"/>
          <w:lang w:eastAsia="ru-RU"/>
        </w:rPr>
        <w:t>а в части осуществления гарантийных обязательств и ответственности Сторон, предусмотренной разделом 7 договора, до полного исполнения Сторонами взаимных обязательств.</w:t>
      </w:r>
    </w:p>
    <w:p w:rsidR="00E23BC5" w:rsidRPr="00E23BC5" w:rsidRDefault="00E23BC5" w:rsidP="00E23BC5">
      <w:pPr>
        <w:tabs>
          <w:tab w:val="left" w:pos="0"/>
        </w:tabs>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iCs/>
          <w:sz w:val="20"/>
          <w:szCs w:val="20"/>
          <w:lang w:eastAsia="ru-RU"/>
        </w:rPr>
        <w:t>12.2. </w:t>
      </w:r>
      <w:r w:rsidRPr="00E23BC5">
        <w:rPr>
          <w:rFonts w:ascii="Times New Roman" w:eastAsia="Times New Roman" w:hAnsi="Times New Roman" w:cs="Times New Roman"/>
          <w:sz w:val="20"/>
          <w:szCs w:val="20"/>
          <w:lang w:eastAsia="ru-RU"/>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12.4.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3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E23BC5" w:rsidRPr="00E23BC5" w:rsidRDefault="00E23BC5" w:rsidP="00E23BC5">
      <w:pPr>
        <w:tabs>
          <w:tab w:val="left" w:pos="1276"/>
        </w:tabs>
        <w:suppressAutoHyphens/>
        <w:autoSpaceDE w:val="0"/>
        <w:autoSpaceDN w:val="0"/>
        <w:spacing w:after="0" w:line="240" w:lineRule="auto"/>
        <w:ind w:firstLine="709"/>
        <w:jc w:val="both"/>
        <w:textAlignment w:val="baseline"/>
        <w:rPr>
          <w:rFonts w:ascii="Times New Roman" w:eastAsia="Arial" w:hAnsi="Times New Roman" w:cs="Times New Roman"/>
          <w:sz w:val="20"/>
          <w:szCs w:val="20"/>
          <w:lang w:eastAsia="ru-RU"/>
        </w:rPr>
      </w:pPr>
      <w:r w:rsidRPr="00E23BC5">
        <w:rPr>
          <w:rFonts w:ascii="Times New Roman" w:eastAsia="Arial" w:hAnsi="Times New Roman" w:cs="Times New Roman"/>
          <w:sz w:val="20"/>
          <w:szCs w:val="20"/>
          <w:lang w:eastAsia="ru-RU"/>
        </w:rPr>
        <w:t>12.5.</w:t>
      </w:r>
      <w:bookmarkStart w:id="5" w:name="_Hlk115869574"/>
      <w:r w:rsidRPr="00E23BC5">
        <w:rPr>
          <w:rFonts w:ascii="Times New Roman" w:eastAsia="Arial" w:hAnsi="Times New Roman" w:cs="Times New Roman"/>
          <w:sz w:val="20"/>
          <w:szCs w:val="20"/>
          <w:lang w:eastAsia="ru-RU"/>
        </w:rPr>
        <w:t>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13 договора, считается надлежащим уведомлением Сторон.</w:t>
      </w: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5"/>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iCs/>
          <w:sz w:val="20"/>
          <w:szCs w:val="20"/>
          <w:lang w:eastAsia="ru-RU"/>
        </w:rPr>
        <w:t>12.6. Во всем остальном, что не предусмотрено договором, Стороны руководствуются действующим законодательством Российской Федерации.</w:t>
      </w:r>
    </w:p>
    <w:p w:rsidR="00E23BC5" w:rsidRPr="00E23BC5" w:rsidRDefault="00E23BC5" w:rsidP="00E23BC5">
      <w:pPr>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12.7. Все приложения к договору являются его неотъемлемой частью.</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12.8. К договору прилагаются:</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Приложение № 1 «Спецификация на Товар»;</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lastRenderedPageBreak/>
        <w:t>- Приложение № 2 «Заявка на изготовление топливных карт»;</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Приложение № 3 «Список автозаправочных станций (АЗС)»;</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Приложение № 4 «Инструкция по использованию топливной карты»;</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Приложение № 5 «Акт о выявленных недостатках».</w:t>
      </w:r>
    </w:p>
    <w:p w:rsidR="00E23BC5" w:rsidRPr="00E23BC5" w:rsidRDefault="00E23BC5" w:rsidP="00E23BC5">
      <w:pPr>
        <w:spacing w:after="0" w:line="240" w:lineRule="auto"/>
        <w:jc w:val="center"/>
        <w:rPr>
          <w:rFonts w:ascii="Times New Roman" w:eastAsia="Arial Unicode MS" w:hAnsi="Times New Roman" w:cs="Times New Roman"/>
          <w:b/>
          <w:sz w:val="20"/>
          <w:szCs w:val="20"/>
          <w:lang w:eastAsia="ru-RU"/>
        </w:rPr>
      </w:pPr>
    </w:p>
    <w:p w:rsidR="00E23BC5" w:rsidRPr="00E23BC5" w:rsidRDefault="00E23BC5" w:rsidP="00E23BC5">
      <w:pPr>
        <w:spacing w:after="0" w:line="240" w:lineRule="auto"/>
        <w:jc w:val="center"/>
        <w:rPr>
          <w:rFonts w:ascii="Times New Roman" w:eastAsia="Times New Roman" w:hAnsi="Times New Roman" w:cs="Times New Roman"/>
          <w:b/>
          <w:caps/>
          <w:sz w:val="20"/>
          <w:szCs w:val="20"/>
          <w:lang w:eastAsia="ru-RU"/>
        </w:rPr>
      </w:pPr>
      <w:r w:rsidRPr="00E23BC5">
        <w:rPr>
          <w:rFonts w:ascii="Times New Roman" w:eastAsia="Arial Unicode MS" w:hAnsi="Times New Roman" w:cs="Times New Roman"/>
          <w:b/>
          <w:sz w:val="20"/>
          <w:szCs w:val="20"/>
          <w:lang w:eastAsia="ru-RU"/>
        </w:rPr>
        <w:t>13.</w:t>
      </w:r>
      <w:r w:rsidRPr="00E23BC5">
        <w:rPr>
          <w:rFonts w:ascii="Times New Roman" w:eastAsia="Times New Roman" w:hAnsi="Times New Roman" w:cs="Times New Roman"/>
          <w:b/>
          <w:caps/>
          <w:sz w:val="20"/>
          <w:szCs w:val="20"/>
          <w:lang w:eastAsia="ru-RU"/>
        </w:rPr>
        <w:t xml:space="preserve"> АДРЕСА МЕСТ НАХОЖДЕНИЯ, </w:t>
      </w:r>
    </w:p>
    <w:p w:rsidR="00E23BC5" w:rsidRPr="00E23BC5" w:rsidRDefault="00E23BC5" w:rsidP="00E23BC5">
      <w:pPr>
        <w:spacing w:after="0" w:line="240" w:lineRule="auto"/>
        <w:jc w:val="center"/>
        <w:rPr>
          <w:rFonts w:ascii="Times New Roman" w:eastAsia="Times New Roman" w:hAnsi="Times New Roman" w:cs="Times New Roman"/>
          <w:b/>
          <w:caps/>
          <w:sz w:val="20"/>
          <w:szCs w:val="20"/>
          <w:lang w:eastAsia="ru-RU"/>
        </w:rPr>
      </w:pPr>
      <w:r w:rsidRPr="00E23BC5">
        <w:rPr>
          <w:rFonts w:ascii="Times New Roman" w:eastAsia="Times New Roman" w:hAnsi="Times New Roman" w:cs="Times New Roman"/>
          <w:b/>
          <w:caps/>
          <w:sz w:val="20"/>
          <w:szCs w:val="20"/>
          <w:lang w:eastAsia="ru-RU"/>
        </w:rPr>
        <w:t>БАНКОВСКИЕ РЕКВИЗИТЫ И ПОДПИСИ СТОРОН</w:t>
      </w:r>
    </w:p>
    <w:p w:rsidR="00E23BC5" w:rsidRPr="00E23BC5" w:rsidRDefault="00E23BC5" w:rsidP="00E23BC5">
      <w:pPr>
        <w:widowControl w:val="0"/>
        <w:autoSpaceDE w:val="0"/>
        <w:autoSpaceDN w:val="0"/>
        <w:adjustRightInd w:val="0"/>
        <w:spacing w:after="0" w:line="240" w:lineRule="auto"/>
        <w:jc w:val="center"/>
        <w:outlineLvl w:val="0"/>
        <w:rPr>
          <w:rFonts w:ascii="Times New Roman" w:eastAsia="Times New Roman" w:hAnsi="Times New Roman" w:cs="Times New Roman"/>
          <w:b/>
          <w:caps/>
          <w:sz w:val="20"/>
          <w:szCs w:val="20"/>
          <w:lang w:eastAsia="ru-RU"/>
        </w:rPr>
      </w:pPr>
    </w:p>
    <w:tbl>
      <w:tblPr>
        <w:tblW w:w="5248" w:type="pct"/>
        <w:tblInd w:w="-459" w:type="dxa"/>
        <w:tblLook w:val="01E0" w:firstRow="1" w:lastRow="1" w:firstColumn="1" w:lastColumn="1" w:noHBand="0" w:noVBand="0"/>
      </w:tblPr>
      <w:tblGrid>
        <w:gridCol w:w="4434"/>
        <w:gridCol w:w="350"/>
        <w:gridCol w:w="5035"/>
      </w:tblGrid>
      <w:tr w:rsidR="00E23BC5" w:rsidRPr="00E23BC5" w:rsidTr="00F2583B">
        <w:tc>
          <w:tcPr>
            <w:tcW w:w="2258" w:type="pct"/>
            <w:vAlign w:val="center"/>
          </w:tcPr>
          <w:p w:rsidR="00E23BC5" w:rsidRPr="00E23BC5" w:rsidRDefault="00E23BC5" w:rsidP="00E23BC5">
            <w:pPr>
              <w:spacing w:after="0" w:line="240" w:lineRule="auto"/>
              <w:rPr>
                <w:rFonts w:ascii="Times New Roman" w:eastAsia="Times New Roman" w:hAnsi="Times New Roman" w:cs="Times New Roman"/>
                <w:b/>
                <w:sz w:val="20"/>
                <w:szCs w:val="20"/>
                <w:highlight w:val="yellow"/>
                <w:lang w:eastAsia="ru-RU"/>
              </w:rPr>
            </w:pPr>
            <w:r w:rsidRPr="00E23BC5">
              <w:rPr>
                <w:rFonts w:ascii="Times New Roman" w:eastAsia="Times New Roman" w:hAnsi="Times New Roman" w:cs="Times New Roman"/>
                <w:b/>
                <w:sz w:val="20"/>
                <w:szCs w:val="20"/>
                <w:lang w:eastAsia="ru-RU"/>
              </w:rPr>
              <w:t>Поставщик:</w:t>
            </w:r>
          </w:p>
        </w:tc>
        <w:tc>
          <w:tcPr>
            <w:tcW w:w="178" w:type="pct"/>
            <w:vAlign w:val="center"/>
          </w:tcPr>
          <w:p w:rsidR="00E23BC5" w:rsidRPr="00E23BC5" w:rsidRDefault="00E23BC5" w:rsidP="00E23BC5">
            <w:pPr>
              <w:spacing w:after="0" w:line="240" w:lineRule="auto"/>
              <w:rPr>
                <w:rFonts w:ascii="Times New Roman" w:eastAsia="Times New Roman" w:hAnsi="Times New Roman" w:cs="Times New Roman"/>
                <w:b/>
                <w:sz w:val="20"/>
                <w:szCs w:val="20"/>
                <w:lang w:eastAsia="ru-RU"/>
              </w:rPr>
            </w:pPr>
          </w:p>
        </w:tc>
        <w:tc>
          <w:tcPr>
            <w:tcW w:w="2564" w:type="pct"/>
            <w:vAlign w:val="center"/>
          </w:tcPr>
          <w:p w:rsidR="00E23BC5" w:rsidRPr="00E23BC5" w:rsidRDefault="00E23BC5" w:rsidP="00E23BC5">
            <w:pPr>
              <w:spacing w:after="0" w:line="240" w:lineRule="auto"/>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Заказчик:</w:t>
            </w:r>
          </w:p>
        </w:tc>
      </w:tr>
      <w:tr w:rsidR="00E23BC5" w:rsidRPr="00E23BC5" w:rsidTr="00F2583B">
        <w:tc>
          <w:tcPr>
            <w:tcW w:w="2258" w:type="pct"/>
            <w:vAlign w:val="center"/>
          </w:tcPr>
          <w:p w:rsidR="00E23BC5" w:rsidRPr="00E23BC5" w:rsidRDefault="00E23BC5" w:rsidP="00E23BC5">
            <w:pPr>
              <w:spacing w:after="0" w:line="240" w:lineRule="auto"/>
              <w:rPr>
                <w:rFonts w:ascii="Times New Roman" w:eastAsia="Times New Roman" w:hAnsi="Times New Roman" w:cs="Times New Roman"/>
                <w:sz w:val="20"/>
                <w:szCs w:val="20"/>
                <w:highlight w:val="yellow"/>
                <w:lang w:eastAsia="ru-RU"/>
              </w:rPr>
            </w:pPr>
          </w:p>
        </w:tc>
        <w:tc>
          <w:tcPr>
            <w:tcW w:w="178" w:type="pct"/>
            <w:vAlign w:val="center"/>
          </w:tcPr>
          <w:p w:rsidR="00E23BC5" w:rsidRPr="00E23BC5" w:rsidRDefault="00E23BC5" w:rsidP="00E23BC5">
            <w:pPr>
              <w:spacing w:after="0" w:line="240" w:lineRule="auto"/>
              <w:rPr>
                <w:rFonts w:ascii="Times New Roman" w:eastAsia="Times New Roman" w:hAnsi="Times New Roman" w:cs="Times New Roman"/>
                <w:sz w:val="20"/>
                <w:szCs w:val="20"/>
                <w:lang w:eastAsia="ru-RU"/>
              </w:rPr>
            </w:pPr>
          </w:p>
        </w:tc>
        <w:tc>
          <w:tcPr>
            <w:tcW w:w="2564" w:type="pct"/>
            <w:vAlign w:val="center"/>
          </w:tcPr>
          <w:p w:rsidR="00E23BC5" w:rsidRPr="00E23BC5" w:rsidRDefault="00E23BC5" w:rsidP="00E23BC5">
            <w:pPr>
              <w:spacing w:after="0" w:line="240" w:lineRule="auto"/>
              <w:rPr>
                <w:rFonts w:ascii="Times New Roman" w:eastAsia="Times New Roman" w:hAnsi="Times New Roman" w:cs="Times New Roman"/>
                <w:sz w:val="20"/>
                <w:szCs w:val="20"/>
                <w:lang w:eastAsia="ru-RU"/>
              </w:rPr>
            </w:pP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ГАУ</w:t>
            </w:r>
            <w:r>
              <w:rPr>
                <w:rFonts w:ascii="Times New Roman" w:eastAsia="Times New Roman" w:hAnsi="Times New Roman" w:cs="Times New Roman"/>
                <w:sz w:val="20"/>
                <w:szCs w:val="20"/>
                <w:lang w:eastAsia="ru-RU"/>
              </w:rPr>
              <w:t>СО СО</w:t>
            </w:r>
            <w:r w:rsidRPr="00E23BC5">
              <w:rPr>
                <w:rFonts w:ascii="Times New Roman" w:eastAsia="Times New Roman" w:hAnsi="Times New Roman" w:cs="Times New Roman"/>
                <w:sz w:val="20"/>
                <w:szCs w:val="20"/>
                <w:lang w:eastAsia="ru-RU"/>
              </w:rPr>
              <w:t xml:space="preserve"> «ЦСПСиД г.Красноуфимска и Красноуфимского района»</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Юр. адрес: 623300 Свердловская область, Красноуфимский район, п. Березовая роща, ул. Нарядная, д.2</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Факт. адрес: 623300 Свердловская область, г. Красноуфимск, ул. Отдыха, д.4</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Тел.: (34394)6-00-96, 6-00-86</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Еmail: msp-sd-krf@egov66.ru</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Плательщик Министерство финансов Свердловской области (ГАУ</w:t>
            </w:r>
            <w:r>
              <w:rPr>
                <w:rFonts w:ascii="Times New Roman" w:eastAsia="Times New Roman" w:hAnsi="Times New Roman" w:cs="Times New Roman"/>
                <w:sz w:val="20"/>
                <w:szCs w:val="20"/>
                <w:lang w:eastAsia="ru-RU"/>
              </w:rPr>
              <w:t>СО СО</w:t>
            </w:r>
            <w:r w:rsidRPr="00E23BC5">
              <w:rPr>
                <w:rFonts w:ascii="Times New Roman" w:eastAsia="Times New Roman" w:hAnsi="Times New Roman" w:cs="Times New Roman"/>
                <w:sz w:val="20"/>
                <w:szCs w:val="20"/>
                <w:lang w:eastAsia="ru-RU"/>
              </w:rPr>
              <w:t xml:space="preserve"> «ЦСПСиД г.Красноуфимска и Красноуфимского района»)</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ОГРН     1086619000511</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ИНН       6619012490</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КПП       661901001</w:t>
            </w:r>
          </w:p>
          <w:p w:rsid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ОКЦ № 1 УГУ Банка России//УФК по Свердловской области, г. Екатеринбург </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БИК       016577551</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Л/С        30015009220</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Р/С        03224643650000006200</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к/с         40102810645370000054</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p>
        </w:tc>
      </w:tr>
    </w:tbl>
    <w:p w:rsidR="00E23BC5" w:rsidRPr="00E23BC5" w:rsidRDefault="00E23BC5" w:rsidP="00E23BC5">
      <w:pPr>
        <w:spacing w:after="0" w:line="240" w:lineRule="auto"/>
        <w:rPr>
          <w:rFonts w:ascii="Times New Roman" w:eastAsia="Times New Roman" w:hAnsi="Times New Roman" w:cs="Times New Roman"/>
          <w:sz w:val="20"/>
          <w:szCs w:val="20"/>
          <w:lang w:eastAsia="ru-RU"/>
        </w:rPr>
      </w:pPr>
    </w:p>
    <w:tbl>
      <w:tblPr>
        <w:tblW w:w="4870" w:type="pct"/>
        <w:tblLook w:val="01E0" w:firstRow="1" w:lastRow="1" w:firstColumn="1" w:lastColumn="1" w:noHBand="0" w:noVBand="0"/>
      </w:tblPr>
      <w:tblGrid>
        <w:gridCol w:w="3985"/>
        <w:gridCol w:w="352"/>
        <w:gridCol w:w="4775"/>
      </w:tblGrid>
      <w:tr w:rsidR="00E23BC5" w:rsidRPr="00E23BC5" w:rsidTr="00F2583B">
        <w:tc>
          <w:tcPr>
            <w:tcW w:w="2187" w:type="pct"/>
          </w:tcPr>
          <w:p w:rsidR="00E23BC5" w:rsidRPr="00E23BC5" w:rsidRDefault="00E23BC5" w:rsidP="00E23BC5">
            <w:pPr>
              <w:spacing w:after="0" w:line="240" w:lineRule="auto"/>
              <w:jc w:val="both"/>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Поставщик:</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b/>
                <w:sz w:val="20"/>
                <w:szCs w:val="20"/>
                <w:lang w:eastAsia="ru-RU"/>
              </w:rPr>
              <w:t xml:space="preserve">________________ </w:t>
            </w:r>
            <w:r w:rsidRPr="00E23BC5">
              <w:rPr>
                <w:rFonts w:ascii="Times New Roman" w:eastAsia="Times New Roman" w:hAnsi="Times New Roman" w:cs="Times New Roman"/>
                <w:sz w:val="20"/>
                <w:szCs w:val="20"/>
                <w:lang w:eastAsia="ru-RU"/>
              </w:rPr>
              <w:t xml:space="preserve">               </w:t>
            </w:r>
          </w:p>
          <w:p w:rsidR="00E23BC5" w:rsidRPr="00E23BC5" w:rsidRDefault="00E23BC5" w:rsidP="00E23BC5">
            <w:pPr>
              <w:spacing w:after="0" w:line="240" w:lineRule="auto"/>
              <w:rPr>
                <w:rFonts w:ascii="Times New Roman" w:eastAsia="Times New Roman" w:hAnsi="Times New Roman" w:cs="Times New Roman"/>
                <w:sz w:val="20"/>
                <w:szCs w:val="20"/>
                <w:vertAlign w:val="superscript"/>
                <w:lang w:eastAsia="ru-RU"/>
              </w:rPr>
            </w:pPr>
            <w:r w:rsidRPr="00E23BC5">
              <w:rPr>
                <w:rFonts w:ascii="Times New Roman" w:eastAsia="Times New Roman" w:hAnsi="Times New Roman" w:cs="Times New Roman"/>
                <w:sz w:val="20"/>
                <w:szCs w:val="20"/>
                <w:vertAlign w:val="superscript"/>
                <w:lang w:eastAsia="ru-RU"/>
              </w:rPr>
              <w:t xml:space="preserve">(подпись) </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vertAlign w:val="superscript"/>
                <w:lang w:eastAsia="ru-RU"/>
              </w:rPr>
              <w:t xml:space="preserve">  М.П.</w:t>
            </w:r>
          </w:p>
        </w:tc>
        <w:tc>
          <w:tcPr>
            <w:tcW w:w="193" w:type="pct"/>
          </w:tcPr>
          <w:p w:rsidR="00E23BC5" w:rsidRPr="00E23BC5" w:rsidRDefault="00E23BC5" w:rsidP="00E23BC5">
            <w:pPr>
              <w:spacing w:after="0" w:line="240" w:lineRule="auto"/>
              <w:rPr>
                <w:rFonts w:ascii="Times New Roman" w:eastAsia="Times New Roman" w:hAnsi="Times New Roman" w:cs="Times New Roman"/>
                <w:b/>
                <w:sz w:val="20"/>
                <w:szCs w:val="20"/>
                <w:lang w:eastAsia="ru-RU"/>
              </w:rPr>
            </w:pPr>
          </w:p>
        </w:tc>
        <w:tc>
          <w:tcPr>
            <w:tcW w:w="2620" w:type="pct"/>
          </w:tcPr>
          <w:p w:rsidR="00E23BC5" w:rsidRPr="00E23BC5" w:rsidRDefault="00E23BC5" w:rsidP="00E23BC5">
            <w:pPr>
              <w:spacing w:after="0" w:line="240" w:lineRule="auto"/>
              <w:jc w:val="both"/>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Заказчик:</w:t>
            </w:r>
          </w:p>
          <w:p w:rsidR="00E23BC5" w:rsidRPr="00E23BC5" w:rsidRDefault="00E23BC5" w:rsidP="00E23BC5">
            <w:pPr>
              <w:spacing w:after="0" w:line="240" w:lineRule="auto"/>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 xml:space="preserve">Директор_______________ (Ю.А. Спешилова) </w:t>
            </w:r>
          </w:p>
          <w:p w:rsidR="00E23BC5" w:rsidRPr="00E23BC5" w:rsidRDefault="00E23BC5" w:rsidP="00E23BC5">
            <w:pPr>
              <w:spacing w:after="0" w:line="240" w:lineRule="auto"/>
              <w:rPr>
                <w:rFonts w:ascii="Times New Roman" w:eastAsia="Times New Roman" w:hAnsi="Times New Roman" w:cs="Times New Roman"/>
                <w:sz w:val="20"/>
                <w:szCs w:val="20"/>
                <w:vertAlign w:val="superscript"/>
                <w:lang w:eastAsia="ru-RU"/>
              </w:rPr>
            </w:pPr>
            <w:r w:rsidRPr="00E23BC5">
              <w:rPr>
                <w:rFonts w:ascii="Times New Roman" w:eastAsia="Times New Roman" w:hAnsi="Times New Roman" w:cs="Times New Roman"/>
                <w:sz w:val="20"/>
                <w:szCs w:val="20"/>
                <w:lang w:eastAsia="ru-RU"/>
              </w:rPr>
              <w:t xml:space="preserve">                     </w:t>
            </w:r>
            <w:r w:rsidRPr="00E23BC5">
              <w:rPr>
                <w:rFonts w:ascii="Times New Roman" w:eastAsia="Times New Roman" w:hAnsi="Times New Roman" w:cs="Times New Roman"/>
                <w:sz w:val="20"/>
                <w:szCs w:val="20"/>
                <w:vertAlign w:val="superscript"/>
                <w:lang w:eastAsia="ru-RU"/>
              </w:rPr>
              <w:t xml:space="preserve">(подпись) </w:t>
            </w:r>
          </w:p>
          <w:p w:rsidR="00E23BC5" w:rsidRPr="00E23BC5" w:rsidRDefault="00E23BC5" w:rsidP="00E23BC5">
            <w:pPr>
              <w:spacing w:after="0" w:line="240" w:lineRule="auto"/>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vertAlign w:val="superscript"/>
                <w:lang w:eastAsia="ru-RU"/>
              </w:rPr>
              <w:t xml:space="preserve">  М.П.</w:t>
            </w:r>
          </w:p>
        </w:tc>
      </w:tr>
    </w:tbl>
    <w:p w:rsidR="00E23BC5" w:rsidRPr="00E23BC5" w:rsidRDefault="00E23BC5" w:rsidP="00E23BC5">
      <w:pPr>
        <w:widowControl w:val="0"/>
        <w:suppressAutoHyphens/>
        <w:autoSpaceDE w:val="0"/>
        <w:autoSpaceDN w:val="0"/>
        <w:spacing w:after="0" w:line="240" w:lineRule="auto"/>
        <w:jc w:val="both"/>
        <w:textAlignment w:val="baseline"/>
        <w:rPr>
          <w:rFonts w:ascii="Liberation Serif" w:eastAsia="Times New Roman" w:hAnsi="Liberation Serif" w:cs="Liberation Serif"/>
          <w:sz w:val="24"/>
          <w:szCs w:val="24"/>
          <w:lang w:eastAsia="ru-RU"/>
        </w:rPr>
      </w:pPr>
    </w:p>
    <w:p w:rsidR="00E23BC5" w:rsidRPr="00E23BC5" w:rsidRDefault="00E23BC5" w:rsidP="00E23BC5">
      <w:pPr>
        <w:pageBreakBefore/>
        <w:suppressAutoHyphens/>
        <w:autoSpaceDE w:val="0"/>
        <w:autoSpaceDN w:val="0"/>
        <w:spacing w:after="0" w:line="240" w:lineRule="auto"/>
        <w:ind w:left="5670" w:hanging="4819"/>
        <w:jc w:val="center"/>
        <w:textAlignment w:val="baseline"/>
        <w:rPr>
          <w:rFonts w:ascii="Times New Roman" w:eastAsia="Times New Roman" w:hAnsi="Times New Roman" w:cs="Times New Roman"/>
          <w:sz w:val="20"/>
          <w:szCs w:val="20"/>
          <w:lang w:eastAsia="ru-RU"/>
        </w:rPr>
      </w:pPr>
      <w:bookmarkStart w:id="6" w:name="Par0"/>
      <w:bookmarkEnd w:id="6"/>
      <w:r w:rsidRPr="00E23BC5">
        <w:rPr>
          <w:rFonts w:ascii="Liberation Serif" w:eastAsia="Times New Roman" w:hAnsi="Liberation Serif" w:cs="Liberation Serif"/>
          <w:sz w:val="25"/>
          <w:szCs w:val="25"/>
          <w:lang w:eastAsia="ru-RU"/>
        </w:rPr>
        <w:lastRenderedPageBreak/>
        <w:t xml:space="preserve">                                                             </w:t>
      </w:r>
      <w:r w:rsidRPr="00E23BC5">
        <w:rPr>
          <w:rFonts w:ascii="Times New Roman" w:eastAsia="Times New Roman" w:hAnsi="Times New Roman" w:cs="Times New Roman"/>
          <w:sz w:val="20"/>
          <w:szCs w:val="20"/>
          <w:lang w:eastAsia="ru-RU"/>
        </w:rPr>
        <w:t>Приложение № 1 к договору</w:t>
      </w:r>
    </w:p>
    <w:p w:rsidR="00E23BC5" w:rsidRPr="00E23BC5" w:rsidRDefault="00E23BC5" w:rsidP="00E23BC5">
      <w:pPr>
        <w:suppressAutoHyphens/>
        <w:autoSpaceDN w:val="0"/>
        <w:spacing w:after="0" w:line="240" w:lineRule="auto"/>
        <w:ind w:left="5387" w:hanging="6095"/>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 _______ от «___» _______ 20__ г.</w:t>
      </w:r>
    </w:p>
    <w:p w:rsidR="00E23BC5" w:rsidRPr="00E23BC5" w:rsidRDefault="00E23BC5" w:rsidP="00E23BC5">
      <w:pPr>
        <w:suppressAutoHyphens/>
        <w:autoSpaceDN w:val="0"/>
        <w:spacing w:after="0" w:line="240" w:lineRule="auto"/>
        <w:ind w:firstLine="567"/>
        <w:jc w:val="right"/>
        <w:textAlignment w:val="baseline"/>
        <w:rPr>
          <w:rFonts w:ascii="Times New Roman" w:eastAsia="Times New Roman" w:hAnsi="Times New Roman" w:cs="Times New Roman"/>
          <w:b/>
          <w:sz w:val="20"/>
          <w:szCs w:val="20"/>
          <w:lang w:eastAsia="ru-RU"/>
        </w:rPr>
      </w:pPr>
    </w:p>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b/>
          <w:sz w:val="20"/>
          <w:szCs w:val="20"/>
          <w:lang w:eastAsia="ru-RU"/>
        </w:rPr>
      </w:pPr>
    </w:p>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СПЕЦИФИКАЦИЯ</w:t>
      </w:r>
    </w:p>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b/>
          <w:sz w:val="20"/>
          <w:szCs w:val="20"/>
          <w:lang w:eastAsia="ru-RU"/>
        </w:rPr>
      </w:pPr>
    </w:p>
    <w:tbl>
      <w:tblPr>
        <w:tblW w:w="10391" w:type="dxa"/>
        <w:tblInd w:w="-714" w:type="dxa"/>
        <w:tblLayout w:type="fixed"/>
        <w:tblCellMar>
          <w:left w:w="10" w:type="dxa"/>
          <w:right w:w="10" w:type="dxa"/>
        </w:tblCellMar>
        <w:tblLook w:val="0000" w:firstRow="0" w:lastRow="0" w:firstColumn="0" w:lastColumn="0" w:noHBand="0" w:noVBand="0"/>
      </w:tblPr>
      <w:tblGrid>
        <w:gridCol w:w="703"/>
        <w:gridCol w:w="3125"/>
        <w:gridCol w:w="1746"/>
        <w:gridCol w:w="1093"/>
        <w:gridCol w:w="1441"/>
        <w:gridCol w:w="1489"/>
        <w:gridCol w:w="794"/>
      </w:tblGrid>
      <w:tr w:rsidR="00E23BC5" w:rsidRPr="00E23BC5" w:rsidTr="00E23BC5">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rPr>
              <w:t>№ п</w:t>
            </w:r>
            <w:r w:rsidRPr="00E23BC5">
              <w:rPr>
                <w:rFonts w:ascii="Times New Roman" w:eastAsia="Times New Roman" w:hAnsi="Times New Roman" w:cs="Times New Roman"/>
                <w:sz w:val="20"/>
                <w:szCs w:val="20"/>
                <w:lang w:val="en-US"/>
              </w:rPr>
              <w:t>/</w:t>
            </w:r>
            <w:r w:rsidRPr="00E23BC5">
              <w:rPr>
                <w:rFonts w:ascii="Times New Roman" w:eastAsia="Times New Roman" w:hAnsi="Times New Roman" w:cs="Times New Roman"/>
                <w:sz w:val="20"/>
                <w:szCs w:val="20"/>
              </w:rPr>
              <w:t>п</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Наименование Товара,</w:t>
            </w:r>
          </w:p>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Calibri" w:hAnsi="Times New Roman" w:cs="Times New Roman"/>
                <w:sz w:val="20"/>
                <w:szCs w:val="20"/>
              </w:rPr>
              <w:t>наименование страны происхождения Товара</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sz w:val="20"/>
                <w:szCs w:val="20"/>
              </w:rPr>
            </w:pPr>
            <w:r w:rsidRPr="00E23BC5">
              <w:rPr>
                <w:rFonts w:ascii="Times New Roman" w:eastAsia="Times New Roman" w:hAnsi="Times New Roman" w:cs="Times New Roman"/>
                <w:sz w:val="20"/>
                <w:szCs w:val="20"/>
              </w:rPr>
              <w:t>Требования к характеристикам Товара</w:t>
            </w:r>
          </w:p>
          <w:p w:rsidR="00E23BC5" w:rsidRPr="00E23BC5" w:rsidRDefault="00E23BC5" w:rsidP="00E23BC5">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rPr>
              <w:t>Технические и функциональные характеристики (потребительские свойства) Товара</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r w:rsidRPr="00E23BC5">
              <w:rPr>
                <w:rFonts w:ascii="Times New Roman" w:eastAsia="Times New Roman" w:hAnsi="Times New Roman" w:cs="Times New Roman"/>
                <w:sz w:val="20"/>
                <w:szCs w:val="20"/>
              </w:rPr>
              <w:t>Ед. изм.</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r w:rsidRPr="00E23BC5">
              <w:rPr>
                <w:rFonts w:ascii="Times New Roman" w:eastAsia="Times New Roman" w:hAnsi="Times New Roman" w:cs="Times New Roman"/>
                <w:sz w:val="20"/>
                <w:szCs w:val="20"/>
              </w:rPr>
              <w:t>Количество</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r w:rsidRPr="00E23BC5">
              <w:rPr>
                <w:rFonts w:ascii="Times New Roman" w:eastAsia="Times New Roman" w:hAnsi="Times New Roman" w:cs="Times New Roman"/>
                <w:sz w:val="20"/>
                <w:szCs w:val="20"/>
              </w:rPr>
              <w:t>Цена за ед. товара (руб.)</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r w:rsidRPr="00E23BC5">
              <w:rPr>
                <w:rFonts w:ascii="Times New Roman" w:eastAsia="Times New Roman" w:hAnsi="Times New Roman" w:cs="Times New Roman"/>
                <w:sz w:val="20"/>
                <w:szCs w:val="20"/>
              </w:rPr>
              <w:t>Сумма (руб.)</w:t>
            </w:r>
          </w:p>
        </w:tc>
      </w:tr>
      <w:tr w:rsidR="00E23BC5" w:rsidRPr="00E23BC5" w:rsidTr="00E23BC5">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r>
      <w:tr w:rsidR="00E23BC5" w:rsidRPr="00E23BC5" w:rsidTr="00E23BC5">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rPr>
            </w:pPr>
          </w:p>
        </w:tc>
      </w:tr>
    </w:tbl>
    <w:p w:rsidR="00E23BC5" w:rsidRPr="00E23BC5" w:rsidRDefault="00E23BC5" w:rsidP="00E23BC5">
      <w:pPr>
        <w:suppressAutoHyphens/>
        <w:autoSpaceDN w:val="0"/>
        <w:spacing w:after="0" w:line="288" w:lineRule="auto"/>
        <w:ind w:firstLine="567"/>
        <w:jc w:val="both"/>
        <w:textAlignment w:val="baseline"/>
        <w:rPr>
          <w:rFonts w:ascii="Times New Roman" w:eastAsia="Times New Roman" w:hAnsi="Times New Roman" w:cs="Times New Roman"/>
          <w:vanish/>
          <w:sz w:val="20"/>
          <w:szCs w:val="20"/>
          <w:lang w:eastAsia="ru-RU"/>
        </w:rPr>
      </w:pPr>
    </w:p>
    <w:tbl>
      <w:tblPr>
        <w:tblW w:w="9913" w:type="dxa"/>
        <w:tblLayout w:type="fixed"/>
        <w:tblCellMar>
          <w:left w:w="10" w:type="dxa"/>
          <w:right w:w="10" w:type="dxa"/>
        </w:tblCellMar>
        <w:tblLook w:val="0000" w:firstRow="0" w:lastRow="0" w:firstColumn="0" w:lastColumn="0" w:noHBand="0" w:noVBand="0"/>
      </w:tblPr>
      <w:tblGrid>
        <w:gridCol w:w="4853"/>
        <w:gridCol w:w="5060"/>
      </w:tblGrid>
      <w:tr w:rsidR="00E23BC5" w:rsidRPr="00E23BC5" w:rsidTr="00F2583B">
        <w:trPr>
          <w:trHeight w:val="536"/>
        </w:trPr>
        <w:tc>
          <w:tcPr>
            <w:tcW w:w="4853" w:type="dxa"/>
            <w:shd w:val="clear" w:color="auto" w:fill="auto"/>
            <w:tcMar>
              <w:top w:w="0" w:type="dxa"/>
              <w:left w:w="108" w:type="dxa"/>
              <w:bottom w:w="0" w:type="dxa"/>
              <w:right w:w="108" w:type="dxa"/>
            </w:tcMar>
          </w:tcPr>
          <w:p w:rsidR="00E23BC5" w:rsidRPr="00E23BC5" w:rsidRDefault="00E23BC5" w:rsidP="00E23BC5">
            <w:pPr>
              <w:widowControl w:val="0"/>
              <w:suppressAutoHyphens/>
              <w:autoSpaceDE w:val="0"/>
              <w:autoSpaceDN w:val="0"/>
              <w:spacing w:after="0" w:line="240" w:lineRule="auto"/>
              <w:ind w:firstLine="34"/>
              <w:textAlignment w:val="baseline"/>
              <w:rPr>
                <w:rFonts w:ascii="Times New Roman" w:eastAsia="Times New Roman" w:hAnsi="Times New Roman" w:cs="Times New Roman"/>
                <w:b/>
                <w:bCs/>
                <w:sz w:val="20"/>
                <w:szCs w:val="20"/>
              </w:rPr>
            </w:pPr>
          </w:p>
          <w:p w:rsidR="00E23BC5" w:rsidRPr="00E23BC5" w:rsidRDefault="00E23BC5" w:rsidP="00E23BC5">
            <w:pPr>
              <w:widowControl w:val="0"/>
              <w:suppressAutoHyphens/>
              <w:autoSpaceDE w:val="0"/>
              <w:autoSpaceDN w:val="0"/>
              <w:spacing w:after="0" w:line="240" w:lineRule="auto"/>
              <w:ind w:firstLine="34"/>
              <w:textAlignment w:val="baseline"/>
              <w:rPr>
                <w:rFonts w:ascii="Times New Roman" w:eastAsia="Times New Roman" w:hAnsi="Times New Roman" w:cs="Times New Roman"/>
                <w:b/>
                <w:bCs/>
                <w:sz w:val="20"/>
                <w:szCs w:val="20"/>
              </w:rPr>
            </w:pPr>
            <w:r w:rsidRPr="00E23BC5">
              <w:rPr>
                <w:rFonts w:ascii="Times New Roman" w:eastAsia="Times New Roman" w:hAnsi="Times New Roman" w:cs="Times New Roman"/>
                <w:b/>
                <w:bCs/>
                <w:sz w:val="20"/>
                <w:szCs w:val="20"/>
              </w:rPr>
              <w:t>Поставщик</w:t>
            </w:r>
          </w:p>
        </w:tc>
        <w:tc>
          <w:tcPr>
            <w:tcW w:w="5060"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0" w:line="240" w:lineRule="auto"/>
              <w:ind w:firstLine="34"/>
              <w:textAlignment w:val="baseline"/>
              <w:rPr>
                <w:rFonts w:ascii="Times New Roman" w:eastAsia="Times New Roman" w:hAnsi="Times New Roman" w:cs="Times New Roman"/>
                <w:b/>
                <w:bCs/>
                <w:sz w:val="20"/>
                <w:szCs w:val="20"/>
              </w:rPr>
            </w:pPr>
          </w:p>
          <w:p w:rsidR="00E23BC5" w:rsidRPr="00E23BC5" w:rsidRDefault="00E23BC5" w:rsidP="00E23BC5">
            <w:pPr>
              <w:suppressAutoHyphens/>
              <w:autoSpaceDN w:val="0"/>
              <w:spacing w:after="0" w:line="240" w:lineRule="auto"/>
              <w:ind w:firstLine="34"/>
              <w:textAlignment w:val="baseline"/>
              <w:rPr>
                <w:rFonts w:ascii="Times New Roman" w:eastAsia="Times New Roman" w:hAnsi="Times New Roman" w:cs="Times New Roman"/>
                <w:b/>
                <w:bCs/>
                <w:sz w:val="20"/>
                <w:szCs w:val="20"/>
              </w:rPr>
            </w:pPr>
            <w:r w:rsidRPr="00E23BC5">
              <w:rPr>
                <w:rFonts w:ascii="Times New Roman" w:eastAsia="Times New Roman" w:hAnsi="Times New Roman" w:cs="Times New Roman"/>
                <w:b/>
                <w:bCs/>
                <w:sz w:val="20"/>
                <w:szCs w:val="20"/>
              </w:rPr>
              <w:t>Заказчик</w:t>
            </w:r>
          </w:p>
        </w:tc>
      </w:tr>
      <w:tr w:rsidR="00E23BC5" w:rsidRPr="00E23BC5" w:rsidTr="00F2583B">
        <w:trPr>
          <w:trHeight w:val="823"/>
        </w:trPr>
        <w:tc>
          <w:tcPr>
            <w:tcW w:w="4853" w:type="dxa"/>
            <w:shd w:val="clear" w:color="auto" w:fill="auto"/>
            <w:tcMar>
              <w:top w:w="0" w:type="dxa"/>
              <w:left w:w="108" w:type="dxa"/>
              <w:bottom w:w="0" w:type="dxa"/>
              <w:right w:w="108" w:type="dxa"/>
            </w:tcMar>
          </w:tcPr>
          <w:p w:rsidR="00E23BC5" w:rsidRPr="00E23BC5" w:rsidRDefault="00E23BC5" w:rsidP="00E23BC5">
            <w:pPr>
              <w:widowControl w:val="0"/>
              <w:suppressAutoHyphens/>
              <w:autoSpaceDE w:val="0"/>
              <w:autoSpaceDN w:val="0"/>
              <w:spacing w:after="0" w:line="240" w:lineRule="auto"/>
              <w:ind w:firstLine="34"/>
              <w:textAlignment w:val="baseline"/>
              <w:rPr>
                <w:rFonts w:ascii="Times New Roman" w:eastAsia="Times New Roman" w:hAnsi="Times New Roman" w:cs="Times New Roman"/>
                <w:sz w:val="20"/>
                <w:szCs w:val="20"/>
              </w:rPr>
            </w:pPr>
          </w:p>
          <w:p w:rsidR="00E23BC5" w:rsidRPr="00E23BC5" w:rsidRDefault="00E23BC5" w:rsidP="00E23BC5">
            <w:pPr>
              <w:widowControl w:val="0"/>
              <w:suppressAutoHyphens/>
              <w:autoSpaceDE w:val="0"/>
              <w:autoSpaceDN w:val="0"/>
              <w:spacing w:after="0" w:line="240" w:lineRule="auto"/>
              <w:ind w:firstLine="34"/>
              <w:textAlignment w:val="baseline"/>
              <w:rPr>
                <w:rFonts w:ascii="Times New Roman" w:eastAsia="Times New Roman" w:hAnsi="Times New Roman" w:cs="Times New Roman"/>
                <w:sz w:val="20"/>
                <w:szCs w:val="20"/>
              </w:rPr>
            </w:pPr>
          </w:p>
          <w:p w:rsidR="00E23BC5" w:rsidRPr="00E23BC5" w:rsidRDefault="00E23BC5" w:rsidP="00E23BC5">
            <w:pPr>
              <w:widowControl w:val="0"/>
              <w:suppressAutoHyphens/>
              <w:autoSpaceDE w:val="0"/>
              <w:autoSpaceDN w:val="0"/>
              <w:spacing w:after="0" w:line="240" w:lineRule="auto"/>
              <w:ind w:firstLine="34"/>
              <w:textAlignment w:val="baseline"/>
              <w:rPr>
                <w:rFonts w:ascii="Times New Roman" w:eastAsia="Times New Roman" w:hAnsi="Times New Roman" w:cs="Times New Roman"/>
                <w:sz w:val="20"/>
                <w:szCs w:val="20"/>
              </w:rPr>
            </w:pPr>
          </w:p>
        </w:tc>
        <w:tc>
          <w:tcPr>
            <w:tcW w:w="5060" w:type="dxa"/>
            <w:shd w:val="clear" w:color="auto" w:fill="auto"/>
            <w:tcMar>
              <w:top w:w="0" w:type="dxa"/>
              <w:left w:w="108" w:type="dxa"/>
              <w:bottom w:w="0" w:type="dxa"/>
              <w:right w:w="108" w:type="dxa"/>
            </w:tcMar>
          </w:tcPr>
          <w:p w:rsidR="00E23BC5" w:rsidRPr="00E23BC5" w:rsidRDefault="00E23BC5" w:rsidP="00E23BC5">
            <w:pPr>
              <w:widowControl w:val="0"/>
              <w:suppressAutoHyphens/>
              <w:autoSpaceDE w:val="0"/>
              <w:autoSpaceDN w:val="0"/>
              <w:spacing w:after="0" w:line="240" w:lineRule="auto"/>
              <w:ind w:firstLine="34"/>
              <w:textAlignment w:val="baseline"/>
              <w:rPr>
                <w:rFonts w:ascii="Times New Roman" w:eastAsia="Times New Roman" w:hAnsi="Times New Roman" w:cs="Times New Roman"/>
                <w:sz w:val="20"/>
                <w:szCs w:val="20"/>
              </w:rPr>
            </w:pPr>
          </w:p>
          <w:p w:rsidR="00E23BC5" w:rsidRPr="00E23BC5" w:rsidRDefault="00E23BC5" w:rsidP="00E23BC5">
            <w:pPr>
              <w:widowControl w:val="0"/>
              <w:suppressAutoHyphens/>
              <w:autoSpaceDE w:val="0"/>
              <w:autoSpaceDN w:val="0"/>
              <w:spacing w:after="0" w:line="240" w:lineRule="auto"/>
              <w:ind w:firstLine="34"/>
              <w:textAlignment w:val="baseline"/>
              <w:rPr>
                <w:rFonts w:ascii="Times New Roman" w:eastAsia="Times New Roman" w:hAnsi="Times New Roman" w:cs="Times New Roman"/>
                <w:sz w:val="20"/>
                <w:szCs w:val="20"/>
              </w:rPr>
            </w:pPr>
          </w:p>
        </w:tc>
      </w:tr>
      <w:tr w:rsidR="00E23BC5" w:rsidRPr="00E23BC5" w:rsidTr="00F2583B">
        <w:trPr>
          <w:trHeight w:val="323"/>
        </w:trPr>
        <w:tc>
          <w:tcPr>
            <w:tcW w:w="4853" w:type="dxa"/>
            <w:shd w:val="clear" w:color="auto" w:fill="auto"/>
            <w:tcMar>
              <w:top w:w="0" w:type="dxa"/>
              <w:left w:w="108" w:type="dxa"/>
              <w:bottom w:w="0" w:type="dxa"/>
              <w:right w:w="108" w:type="dxa"/>
            </w:tcMar>
          </w:tcPr>
          <w:p w:rsidR="00E23BC5" w:rsidRPr="00E23BC5" w:rsidRDefault="00E23BC5" w:rsidP="00E23BC5">
            <w:pPr>
              <w:widowControl w:val="0"/>
              <w:suppressAutoHyphens/>
              <w:autoSpaceDE w:val="0"/>
              <w:autoSpaceDN w:val="0"/>
              <w:spacing w:after="0" w:line="240" w:lineRule="auto"/>
              <w:ind w:firstLine="34"/>
              <w:textAlignment w:val="baseline"/>
              <w:rPr>
                <w:rFonts w:ascii="Times New Roman" w:eastAsia="Times New Roman" w:hAnsi="Times New Roman" w:cs="Times New Roman"/>
                <w:sz w:val="20"/>
                <w:szCs w:val="20"/>
              </w:rPr>
            </w:pPr>
            <w:r w:rsidRPr="00E23BC5">
              <w:rPr>
                <w:rFonts w:ascii="Times New Roman" w:eastAsia="Times New Roman" w:hAnsi="Times New Roman" w:cs="Times New Roman"/>
                <w:sz w:val="20"/>
                <w:szCs w:val="20"/>
              </w:rPr>
              <w:t>«___» ____________________ 20__ г.</w:t>
            </w:r>
          </w:p>
        </w:tc>
        <w:tc>
          <w:tcPr>
            <w:tcW w:w="5060" w:type="dxa"/>
            <w:shd w:val="clear" w:color="auto" w:fill="auto"/>
            <w:tcMar>
              <w:top w:w="0" w:type="dxa"/>
              <w:left w:w="108" w:type="dxa"/>
              <w:bottom w:w="0" w:type="dxa"/>
              <w:right w:w="108" w:type="dxa"/>
            </w:tcMar>
          </w:tcPr>
          <w:p w:rsidR="00E23BC5" w:rsidRPr="00E23BC5" w:rsidRDefault="00E23BC5" w:rsidP="00E23BC5">
            <w:pPr>
              <w:widowControl w:val="0"/>
              <w:suppressAutoHyphens/>
              <w:autoSpaceDE w:val="0"/>
              <w:autoSpaceDN w:val="0"/>
              <w:spacing w:after="0" w:line="240" w:lineRule="auto"/>
              <w:ind w:firstLine="34"/>
              <w:textAlignment w:val="baseline"/>
              <w:rPr>
                <w:rFonts w:ascii="Times New Roman" w:eastAsia="Times New Roman" w:hAnsi="Times New Roman" w:cs="Times New Roman"/>
                <w:sz w:val="20"/>
                <w:szCs w:val="20"/>
              </w:rPr>
            </w:pPr>
            <w:r w:rsidRPr="00E23BC5">
              <w:rPr>
                <w:rFonts w:ascii="Times New Roman" w:eastAsia="Times New Roman" w:hAnsi="Times New Roman" w:cs="Times New Roman"/>
                <w:sz w:val="20"/>
                <w:szCs w:val="20"/>
              </w:rPr>
              <w:t>«___» _______________________ 20__ г.</w:t>
            </w:r>
          </w:p>
        </w:tc>
      </w:tr>
    </w:tbl>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br w:type="page"/>
      </w:r>
      <w:r w:rsidRPr="00E23BC5">
        <w:rPr>
          <w:rFonts w:ascii="Times New Roman" w:eastAsia="Times New Roman" w:hAnsi="Times New Roman" w:cs="Times New Roman"/>
          <w:sz w:val="20"/>
          <w:szCs w:val="20"/>
          <w:lang w:eastAsia="ru-RU"/>
        </w:rPr>
        <w:lastRenderedPageBreak/>
        <w:t>Приложение № 2 к договору</w:t>
      </w:r>
    </w:p>
    <w:p w:rsidR="00E23BC5" w:rsidRPr="00E23BC5" w:rsidRDefault="00E23BC5" w:rsidP="00E23BC5">
      <w:pPr>
        <w:suppressAutoHyphens/>
        <w:autoSpaceDN w:val="0"/>
        <w:spacing w:after="0" w:line="240" w:lineRule="auto"/>
        <w:ind w:left="6096"/>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______ от «___» _______ 20__ г.                               </w:t>
      </w:r>
    </w:p>
    <w:p w:rsidR="00E23BC5" w:rsidRPr="00E23BC5" w:rsidRDefault="00E23BC5" w:rsidP="00E23BC5">
      <w:pPr>
        <w:suppressAutoHyphens/>
        <w:autoSpaceDN w:val="0"/>
        <w:spacing w:after="0" w:line="240" w:lineRule="auto"/>
        <w:ind w:left="7383" w:firstLine="537"/>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w:t>
      </w:r>
    </w:p>
    <w:p w:rsidR="00E23BC5" w:rsidRPr="00E23BC5" w:rsidRDefault="00E23BC5" w:rsidP="00E23BC5">
      <w:pPr>
        <w:suppressAutoHyphens/>
        <w:autoSpaceDN w:val="0"/>
        <w:spacing w:after="0" w:line="240" w:lineRule="auto"/>
        <w:ind w:left="6663"/>
        <w:jc w:val="both"/>
        <w:textAlignment w:val="baseline"/>
        <w:rPr>
          <w:rFonts w:ascii="Times New Roman" w:eastAsia="Times New Roman" w:hAnsi="Times New Roman" w:cs="Times New Roman"/>
          <w:b/>
          <w:sz w:val="20"/>
          <w:szCs w:val="20"/>
          <w:lang w:eastAsia="ru-RU"/>
        </w:rPr>
      </w:pPr>
    </w:p>
    <w:p w:rsidR="00E23BC5" w:rsidRPr="00E23BC5" w:rsidRDefault="00E23BC5" w:rsidP="00E23BC5">
      <w:pPr>
        <w:suppressAutoHyphens/>
        <w:autoSpaceDN w:val="0"/>
        <w:spacing w:after="200" w:line="276" w:lineRule="auto"/>
        <w:jc w:val="right"/>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ФОРМА</w:t>
      </w:r>
    </w:p>
    <w:p w:rsidR="00E23BC5" w:rsidRPr="00E23BC5" w:rsidRDefault="00E23BC5" w:rsidP="00E23BC5">
      <w:pPr>
        <w:suppressAutoHyphens/>
        <w:autoSpaceDN w:val="0"/>
        <w:spacing w:after="200" w:line="276" w:lineRule="auto"/>
        <w:jc w:val="center"/>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ЗАЯВКА НА ИЗГОТОВЛЕНИЕ ТОПЛИВНЫХ КАРТ</w:t>
      </w:r>
    </w:p>
    <w:p w:rsidR="00E23BC5" w:rsidRPr="00E23BC5" w:rsidRDefault="00E23BC5" w:rsidP="00E23BC5">
      <w:pPr>
        <w:suppressAutoHyphens/>
        <w:autoSpaceDN w:val="0"/>
        <w:spacing w:after="200" w:line="240" w:lineRule="auto"/>
        <w:jc w:val="both"/>
        <w:textAlignment w:val="baseline"/>
        <w:rPr>
          <w:rFonts w:ascii="Times New Roman" w:eastAsia="Times New Roman" w:hAnsi="Times New Roman" w:cs="Times New Roman"/>
          <w:b/>
          <w:sz w:val="20"/>
          <w:szCs w:val="20"/>
          <w:lang w:eastAsia="ru-RU"/>
        </w:rPr>
      </w:pPr>
    </w:p>
    <w:p w:rsidR="00E23BC5" w:rsidRPr="00E23BC5" w:rsidRDefault="00E23BC5" w:rsidP="00E23BC5">
      <w:pPr>
        <w:numPr>
          <w:ilvl w:val="0"/>
          <w:numId w:val="3"/>
        </w:numPr>
        <w:suppressAutoHyphens/>
        <w:autoSpaceDN w:val="0"/>
        <w:spacing w:after="200" w:line="288"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Поставщик изготавливает и предоставляет Заказчику ___________________________ топливные карт(ы).                                                    </w:t>
      </w:r>
      <w:r w:rsidRPr="00E23BC5">
        <w:rPr>
          <w:rFonts w:ascii="Times New Roman" w:eastAsia="Times New Roman" w:hAnsi="Times New Roman" w:cs="Times New Roman"/>
          <w:sz w:val="20"/>
          <w:szCs w:val="20"/>
          <w:lang w:eastAsia="ru-RU"/>
        </w:rPr>
        <w:tab/>
      </w:r>
      <w:r w:rsidRPr="00E23BC5">
        <w:rPr>
          <w:rFonts w:ascii="Times New Roman" w:eastAsia="Times New Roman" w:hAnsi="Times New Roman" w:cs="Times New Roman"/>
          <w:sz w:val="20"/>
          <w:szCs w:val="20"/>
          <w:lang w:eastAsia="ru-RU"/>
        </w:rPr>
        <w:tab/>
      </w:r>
      <w:r w:rsidRPr="00E23BC5">
        <w:rPr>
          <w:rFonts w:ascii="Times New Roman" w:eastAsia="Times New Roman" w:hAnsi="Times New Roman" w:cs="Times New Roman"/>
          <w:sz w:val="20"/>
          <w:szCs w:val="20"/>
          <w:lang w:eastAsia="ru-RU"/>
        </w:rPr>
        <w:tab/>
        <w:t xml:space="preserve">                  </w:t>
      </w:r>
      <w:r w:rsidRPr="00E23BC5">
        <w:rPr>
          <w:rFonts w:ascii="Times New Roman" w:eastAsia="Times New Roman" w:hAnsi="Times New Roman" w:cs="Times New Roman"/>
          <w:sz w:val="20"/>
          <w:szCs w:val="20"/>
          <w:vertAlign w:val="superscript"/>
          <w:lang w:eastAsia="ru-RU"/>
        </w:rPr>
        <w:t>(прописью)</w:t>
      </w:r>
    </w:p>
    <w:p w:rsidR="00E23BC5" w:rsidRPr="00E23BC5" w:rsidRDefault="00E23BC5" w:rsidP="00E23BC5">
      <w:pPr>
        <w:numPr>
          <w:ilvl w:val="0"/>
          <w:numId w:val="2"/>
        </w:numPr>
        <w:suppressAutoHyphens/>
        <w:autoSpaceDN w:val="0"/>
        <w:spacing w:after="200" w:line="288"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Заказчик устанавливает следующие специальные условия использования каждой конкретной топливной карты:</w:t>
      </w:r>
    </w:p>
    <w:tbl>
      <w:tblPr>
        <w:tblW w:w="10122" w:type="dxa"/>
        <w:tblInd w:w="-356" w:type="dxa"/>
        <w:tblLayout w:type="fixed"/>
        <w:tblCellMar>
          <w:left w:w="10" w:type="dxa"/>
          <w:right w:w="10" w:type="dxa"/>
        </w:tblCellMar>
        <w:tblLook w:val="0000" w:firstRow="0" w:lastRow="0" w:firstColumn="0" w:lastColumn="0" w:noHBand="0" w:noVBand="0"/>
      </w:tblPr>
      <w:tblGrid>
        <w:gridCol w:w="693"/>
        <w:gridCol w:w="2235"/>
        <w:gridCol w:w="1036"/>
        <w:gridCol w:w="1605"/>
        <w:gridCol w:w="2171"/>
        <w:gridCol w:w="1191"/>
        <w:gridCol w:w="1191"/>
      </w:tblGrid>
      <w:tr w:rsidR="00E23BC5" w:rsidRPr="00E23BC5" w:rsidTr="00F2583B">
        <w:tc>
          <w:tcPr>
            <w:tcW w:w="693" w:type="dxa"/>
            <w:tcBorders>
              <w:top w:val="single" w:sz="6" w:space="0" w:color="000000"/>
              <w:left w:val="single" w:sz="4"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w:t>
            </w:r>
          </w:p>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п.п.</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Ф.И.О.</w:t>
            </w:r>
          </w:p>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Водителя</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Сорт топлива</w:t>
            </w: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Номер</w:t>
            </w:r>
          </w:p>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топливной</w:t>
            </w:r>
          </w:p>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карты</w:t>
            </w:r>
          </w:p>
        </w:tc>
        <w:tc>
          <w:tcPr>
            <w:tcW w:w="217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ПИН - код</w:t>
            </w:r>
          </w:p>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(от ____  до _____ цифровых знаков)</w:t>
            </w:r>
            <w:r w:rsidRPr="00E23BC5">
              <w:rPr>
                <w:rFonts w:ascii="Times New Roman" w:eastAsia="Times New Roman" w:hAnsi="Times New Roman" w:cs="Times New Roman"/>
                <w:sz w:val="20"/>
                <w:szCs w:val="20"/>
                <w:vertAlign w:val="superscript"/>
                <w:lang w:eastAsia="ru-RU"/>
              </w:rPr>
              <w:t>*</w:t>
            </w:r>
          </w:p>
        </w:tc>
        <w:tc>
          <w:tcPr>
            <w:tcW w:w="119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Месяч-ный лимит (литров)</w:t>
            </w:r>
          </w:p>
        </w:tc>
        <w:tc>
          <w:tcPr>
            <w:tcW w:w="119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Суточныйлимит (литров)</w:t>
            </w:r>
          </w:p>
        </w:tc>
      </w:tr>
      <w:tr w:rsidR="00E23BC5" w:rsidRPr="00E23BC5" w:rsidTr="00F2583B">
        <w:trPr>
          <w:trHeight w:hRule="exact" w:val="284"/>
        </w:trPr>
        <w:tc>
          <w:tcPr>
            <w:tcW w:w="69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217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19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19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r>
      <w:tr w:rsidR="00E23BC5" w:rsidRPr="00E23BC5" w:rsidTr="00F2583B">
        <w:trPr>
          <w:trHeight w:hRule="exact" w:val="284"/>
        </w:trPr>
        <w:tc>
          <w:tcPr>
            <w:tcW w:w="69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217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19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19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r>
      <w:tr w:rsidR="00E23BC5" w:rsidRPr="00E23BC5" w:rsidTr="00F2583B">
        <w:trPr>
          <w:trHeight w:hRule="exact" w:val="284"/>
        </w:trPr>
        <w:tc>
          <w:tcPr>
            <w:tcW w:w="69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217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19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c>
          <w:tcPr>
            <w:tcW w:w="119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r>
    </w:tbl>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графа ПИН - код заполняется Заказчиком.</w:t>
      </w:r>
      <w:r w:rsidRPr="00E23BC5">
        <w:rPr>
          <w:rFonts w:ascii="Times New Roman" w:eastAsia="Times New Roman" w:hAnsi="Times New Roman" w:cs="Times New Roman"/>
          <w:sz w:val="20"/>
          <w:szCs w:val="20"/>
          <w:vertAlign w:val="superscript"/>
          <w:lang w:eastAsia="ru-RU"/>
        </w:rPr>
        <w:footnoteReference w:id="1"/>
      </w:r>
    </w:p>
    <w:p w:rsidR="00E23BC5" w:rsidRPr="00E23BC5" w:rsidRDefault="00E23BC5" w:rsidP="00E23BC5">
      <w:pPr>
        <w:suppressAutoHyphens/>
        <w:autoSpaceDN w:val="0"/>
        <w:spacing w:after="20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Заказчик назначает ответственное лицо для получения - передачи топливных карт по договору:</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Ф.И.О. ______________________________________________________________________</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Паспортные данные ___________________________________________________________</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Доверенность №__________________ от «_____» ____________ 20___  г.</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1270</wp:posOffset>
                </wp:positionV>
                <wp:extent cx="1794510" cy="358140"/>
                <wp:effectExtent l="0" t="0" r="15240" b="228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358140"/>
                        </a:xfrm>
                        <a:prstGeom prst="rect">
                          <a:avLst/>
                        </a:prstGeom>
                        <a:solidFill>
                          <a:srgbClr val="FFFFFF"/>
                        </a:solidFill>
                        <a:ln w="3236" cap="flat">
                          <a:solidFill>
                            <a:srgbClr val="000000"/>
                          </a:solidFill>
                          <a:prstDash val="solid"/>
                          <a:miter/>
                        </a:ln>
                      </wps:spPr>
                      <wps:txbx>
                        <w:txbxContent>
                          <w:p w:rsidR="00E23BC5" w:rsidRDefault="00E23BC5" w:rsidP="00E23BC5"/>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26pt;margin-top:.1pt;width:141.3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" strokeweight=".08989mm">
                <v:path arrowok="t"/>
                <v:textbox inset="0,0,0,0">
                  <w:txbxContent>
                    <w:p w:rsidR="00E23BC5" w:rsidRDefault="00E23BC5" w:rsidP="00E23BC5"/>
                  </w:txbxContent>
                </v:textbox>
              </v:rect>
            </w:pict>
          </mc:Fallback>
        </mc:AlternateContent>
      </w:r>
      <w:r w:rsidRPr="00E23BC5">
        <w:rPr>
          <w:rFonts w:ascii="Times New Roman" w:eastAsia="Times New Roman" w:hAnsi="Times New Roman" w:cs="Times New Roman"/>
          <w:sz w:val="20"/>
          <w:szCs w:val="20"/>
          <w:lang w:eastAsia="ru-RU"/>
        </w:rPr>
        <w:t xml:space="preserve">Образец подписи </w:t>
      </w:r>
      <w:r w:rsidRPr="00E23BC5">
        <w:rPr>
          <w:rFonts w:ascii="Times New Roman" w:eastAsia="Times New Roman" w:hAnsi="Times New Roman" w:cs="Times New Roman"/>
          <w:sz w:val="20"/>
          <w:szCs w:val="20"/>
          <w:lang w:eastAsia="ru-RU"/>
        </w:rPr>
        <w:tab/>
      </w:r>
      <w:r w:rsidRPr="00E23BC5">
        <w:rPr>
          <w:rFonts w:ascii="Times New Roman" w:eastAsia="Times New Roman" w:hAnsi="Times New Roman" w:cs="Times New Roman"/>
          <w:sz w:val="20"/>
          <w:szCs w:val="20"/>
          <w:lang w:eastAsia="ru-RU"/>
        </w:rPr>
        <w:tab/>
      </w:r>
      <w:r w:rsidRPr="00E23BC5">
        <w:rPr>
          <w:rFonts w:ascii="Times New Roman" w:eastAsia="Times New Roman" w:hAnsi="Times New Roman" w:cs="Times New Roman"/>
          <w:sz w:val="20"/>
          <w:szCs w:val="20"/>
          <w:lang w:eastAsia="ru-RU"/>
        </w:rPr>
        <w:tab/>
      </w:r>
      <w:r w:rsidRPr="00E23BC5">
        <w:rPr>
          <w:rFonts w:ascii="Times New Roman" w:eastAsia="Times New Roman" w:hAnsi="Times New Roman" w:cs="Times New Roman"/>
          <w:sz w:val="20"/>
          <w:szCs w:val="20"/>
          <w:lang w:eastAsia="ru-RU"/>
        </w:rPr>
        <w:tab/>
      </w:r>
      <w:r w:rsidRPr="00E23BC5">
        <w:rPr>
          <w:rFonts w:ascii="Times New Roman" w:eastAsia="Times New Roman" w:hAnsi="Times New Roman" w:cs="Times New Roman"/>
          <w:sz w:val="20"/>
          <w:szCs w:val="20"/>
          <w:lang w:eastAsia="ru-RU"/>
        </w:rPr>
        <w:tab/>
      </w:r>
      <w:r w:rsidRPr="00E23BC5">
        <w:rPr>
          <w:rFonts w:ascii="Times New Roman" w:eastAsia="Times New Roman" w:hAnsi="Times New Roman" w:cs="Times New Roman"/>
          <w:sz w:val="20"/>
          <w:szCs w:val="20"/>
          <w:lang w:eastAsia="ru-RU"/>
        </w:rPr>
        <w:tab/>
        <w:t xml:space="preserve"> Тел. ____________________</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Факс ___________________</w:t>
      </w:r>
    </w:p>
    <w:tbl>
      <w:tblPr>
        <w:tblW w:w="9921" w:type="dxa"/>
        <w:tblLayout w:type="fixed"/>
        <w:tblCellMar>
          <w:left w:w="10" w:type="dxa"/>
          <w:right w:w="10" w:type="dxa"/>
        </w:tblCellMar>
        <w:tblLook w:val="0000" w:firstRow="0" w:lastRow="0" w:firstColumn="0" w:lastColumn="0" w:noHBand="0" w:noVBand="0"/>
      </w:tblPr>
      <w:tblGrid>
        <w:gridCol w:w="4706"/>
        <w:gridCol w:w="236"/>
        <w:gridCol w:w="4979"/>
      </w:tblGrid>
      <w:tr w:rsidR="00E23BC5" w:rsidRPr="00E23BC5" w:rsidTr="00F2583B">
        <w:tc>
          <w:tcPr>
            <w:tcW w:w="470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Заказчик:</w:t>
            </w:r>
          </w:p>
        </w:tc>
        <w:tc>
          <w:tcPr>
            <w:tcW w:w="23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b/>
                <w:sz w:val="20"/>
                <w:szCs w:val="20"/>
                <w:lang w:eastAsia="ru-RU"/>
              </w:rPr>
            </w:pPr>
          </w:p>
        </w:tc>
        <w:tc>
          <w:tcPr>
            <w:tcW w:w="4979"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Поставщик:</w:t>
            </w:r>
          </w:p>
        </w:tc>
      </w:tr>
      <w:tr w:rsidR="00E23BC5" w:rsidRPr="00E23BC5" w:rsidTr="00F2583B">
        <w:tc>
          <w:tcPr>
            <w:tcW w:w="470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b/>
                <w:sz w:val="20"/>
                <w:szCs w:val="20"/>
                <w:lang w:eastAsia="ru-RU"/>
              </w:rPr>
            </w:pP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должность, ФИО руководителя)</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__________________________________</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(подпись)</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b/>
                <w:sz w:val="20"/>
                <w:szCs w:val="20"/>
                <w:lang w:eastAsia="ru-RU"/>
              </w:rPr>
            </w:pPr>
          </w:p>
        </w:tc>
        <w:tc>
          <w:tcPr>
            <w:tcW w:w="23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b/>
                <w:sz w:val="20"/>
                <w:szCs w:val="20"/>
                <w:lang w:eastAsia="ru-RU"/>
              </w:rPr>
            </w:pPr>
          </w:p>
        </w:tc>
        <w:tc>
          <w:tcPr>
            <w:tcW w:w="4979"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(должность, ФИО руководителя)</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__________________________________</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(подпись)</w:t>
            </w: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200" w:line="240" w:lineRule="auto"/>
              <w:textAlignment w:val="baseline"/>
              <w:rPr>
                <w:rFonts w:ascii="Times New Roman" w:eastAsia="Times New Roman" w:hAnsi="Times New Roman" w:cs="Times New Roman"/>
                <w:sz w:val="20"/>
                <w:szCs w:val="20"/>
                <w:lang w:eastAsia="ru-RU"/>
              </w:rPr>
            </w:pPr>
          </w:p>
        </w:tc>
      </w:tr>
    </w:tbl>
    <w:p w:rsidR="00E23BC5" w:rsidRPr="00E23BC5" w:rsidRDefault="00E23BC5" w:rsidP="00E23BC5">
      <w:pPr>
        <w:suppressAutoHyphens/>
        <w:autoSpaceDN w:val="0"/>
        <w:spacing w:after="0" w:line="240" w:lineRule="auto"/>
        <w:ind w:left="6096"/>
        <w:jc w:val="both"/>
        <w:textAlignment w:val="baseline"/>
        <w:rPr>
          <w:rFonts w:ascii="Liberation Serif" w:eastAsia="Times New Roman" w:hAnsi="Liberation Serif" w:cs="Liberation Serif"/>
          <w:sz w:val="25"/>
          <w:szCs w:val="25"/>
          <w:lang w:eastAsia="ru-RU"/>
        </w:rPr>
      </w:pPr>
    </w:p>
    <w:p w:rsidR="00E23BC5" w:rsidRPr="00E23BC5" w:rsidRDefault="00E23BC5" w:rsidP="00E23BC5">
      <w:pPr>
        <w:suppressAutoHyphens/>
        <w:autoSpaceDN w:val="0"/>
        <w:spacing w:after="0" w:line="240" w:lineRule="auto"/>
        <w:ind w:left="6096"/>
        <w:jc w:val="both"/>
        <w:textAlignment w:val="baseline"/>
        <w:rPr>
          <w:rFonts w:ascii="Times New Roman" w:eastAsia="Times New Roman" w:hAnsi="Times New Roman" w:cs="Times New Roman"/>
          <w:sz w:val="20"/>
          <w:szCs w:val="20"/>
          <w:lang w:eastAsia="ru-RU"/>
        </w:rPr>
      </w:pPr>
      <w:r w:rsidRPr="00E23BC5">
        <w:rPr>
          <w:rFonts w:ascii="Liberation Serif" w:eastAsia="Times New Roman" w:hAnsi="Liberation Serif" w:cs="Liberation Serif"/>
          <w:sz w:val="25"/>
          <w:szCs w:val="25"/>
          <w:lang w:eastAsia="ru-RU"/>
        </w:rPr>
        <w:br w:type="page"/>
      </w:r>
      <w:r w:rsidRPr="00E23BC5">
        <w:rPr>
          <w:rFonts w:ascii="Times New Roman" w:eastAsia="Times New Roman" w:hAnsi="Times New Roman" w:cs="Times New Roman"/>
          <w:sz w:val="20"/>
          <w:szCs w:val="20"/>
          <w:lang w:eastAsia="ru-RU"/>
        </w:rPr>
        <w:lastRenderedPageBreak/>
        <w:t>Приложение № 3 к договору</w:t>
      </w:r>
    </w:p>
    <w:p w:rsidR="00E23BC5" w:rsidRPr="00E23BC5" w:rsidRDefault="00E23BC5" w:rsidP="00E23BC5">
      <w:pPr>
        <w:suppressAutoHyphens/>
        <w:autoSpaceDN w:val="0"/>
        <w:spacing w:after="0" w:line="240" w:lineRule="auto"/>
        <w:ind w:left="6096"/>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______ от «___» _______ 20__ г.                               </w:t>
      </w:r>
    </w:p>
    <w:p w:rsidR="00E23BC5" w:rsidRPr="00E23BC5" w:rsidRDefault="00E23BC5" w:rsidP="00E23BC5">
      <w:pPr>
        <w:suppressAutoHyphens/>
        <w:autoSpaceDN w:val="0"/>
        <w:spacing w:after="0" w:line="240" w:lineRule="auto"/>
        <w:ind w:left="7383" w:firstLine="537"/>
        <w:jc w:val="center"/>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w:t>
      </w:r>
    </w:p>
    <w:p w:rsidR="00E23BC5" w:rsidRPr="00E23BC5" w:rsidRDefault="00E23BC5" w:rsidP="00E23BC5">
      <w:pPr>
        <w:suppressAutoHyphens/>
        <w:autoSpaceDN w:val="0"/>
        <w:spacing w:after="0" w:line="240" w:lineRule="auto"/>
        <w:ind w:left="7383" w:firstLine="537"/>
        <w:jc w:val="center"/>
        <w:textAlignment w:val="baseline"/>
        <w:rPr>
          <w:rFonts w:ascii="Times New Roman" w:eastAsia="Times New Roman" w:hAnsi="Times New Roman" w:cs="Times New Roman"/>
          <w:b/>
          <w:sz w:val="20"/>
          <w:szCs w:val="20"/>
          <w:lang w:eastAsia="ru-RU"/>
        </w:rPr>
      </w:pPr>
    </w:p>
    <w:p w:rsidR="00E23BC5" w:rsidRPr="00E23BC5" w:rsidRDefault="00E23BC5" w:rsidP="00E23BC5">
      <w:pPr>
        <w:suppressAutoHyphens/>
        <w:autoSpaceDN w:val="0"/>
        <w:spacing w:after="200" w:line="276" w:lineRule="auto"/>
        <w:jc w:val="right"/>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ФОРМА</w:t>
      </w:r>
    </w:p>
    <w:p w:rsidR="00E23BC5" w:rsidRPr="00E23BC5" w:rsidRDefault="00E23BC5" w:rsidP="00E23BC5">
      <w:pPr>
        <w:suppressAutoHyphens/>
        <w:autoSpaceDN w:val="0"/>
        <w:spacing w:after="200" w:line="276" w:lineRule="auto"/>
        <w:jc w:val="center"/>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СПИСОК АВТОЗАПРАВОЧНЫХ СТАНЦИЙ - (АЗС)</w:t>
      </w:r>
    </w:p>
    <w:p w:rsidR="00E23BC5" w:rsidRPr="00E23BC5" w:rsidRDefault="00E23BC5" w:rsidP="00E23BC5">
      <w:pPr>
        <w:suppressAutoHyphens/>
        <w:autoSpaceDN w:val="0"/>
        <w:spacing w:after="0" w:line="240" w:lineRule="auto"/>
        <w:ind w:firstLine="709"/>
        <w:textAlignment w:val="baseline"/>
        <w:rPr>
          <w:rFonts w:ascii="Liberation Serif" w:eastAsia="Times New Roman" w:hAnsi="Liberation Serif" w:cs="Liberation Serif"/>
          <w:sz w:val="24"/>
          <w:szCs w:val="24"/>
          <w:lang w:eastAsia="ru-RU"/>
        </w:rPr>
      </w:pPr>
    </w:p>
    <w:p w:rsidR="00E23BC5" w:rsidRPr="00E23BC5" w:rsidRDefault="00E23BC5" w:rsidP="00E23BC5">
      <w:pPr>
        <w:suppressAutoHyphens/>
        <w:autoSpaceDN w:val="0"/>
        <w:spacing w:after="0" w:line="240" w:lineRule="auto"/>
        <w:jc w:val="right"/>
        <w:textAlignment w:val="baseline"/>
        <w:rPr>
          <w:rFonts w:ascii="Liberation Serif" w:eastAsia="Times New Roman" w:hAnsi="Liberation Serif" w:cs="Liberation Serif"/>
          <w:b/>
          <w:bCs/>
          <w:sz w:val="25"/>
          <w:szCs w:val="25"/>
          <w:lang w:eastAsia="ru-RU"/>
        </w:rPr>
      </w:pPr>
    </w:p>
    <w:p w:rsidR="00E23BC5" w:rsidRPr="00E23BC5" w:rsidRDefault="00E23BC5" w:rsidP="00E23BC5">
      <w:pPr>
        <w:suppressAutoHyphens/>
        <w:autoSpaceDN w:val="0"/>
        <w:spacing w:after="0" w:line="240" w:lineRule="auto"/>
        <w:jc w:val="center"/>
        <w:textAlignment w:val="baseline"/>
        <w:rPr>
          <w:rFonts w:ascii="Liberation Serif" w:eastAsia="Times New Roman" w:hAnsi="Liberation Serif" w:cs="Liberation Serif"/>
          <w:b/>
          <w:sz w:val="25"/>
          <w:szCs w:val="25"/>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jc w:val="both"/>
        <w:textAlignment w:val="baseline"/>
        <w:rPr>
          <w:rFonts w:ascii="Arial" w:eastAsia="Times New Roman" w:hAnsi="Arial" w:cs="Liberation Serif"/>
          <w:sz w:val="24"/>
          <w:szCs w:val="24"/>
          <w:lang w:eastAsia="ru-RU"/>
        </w:rPr>
      </w:pPr>
    </w:p>
    <w:p w:rsidR="00E23BC5" w:rsidRPr="00E23BC5" w:rsidRDefault="00E23BC5" w:rsidP="00E23BC5">
      <w:pPr>
        <w:suppressAutoHyphens/>
        <w:autoSpaceDN w:val="0"/>
        <w:spacing w:after="0" w:line="240" w:lineRule="auto"/>
        <w:ind w:left="6237"/>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br w:type="page"/>
      </w:r>
      <w:r w:rsidRPr="00E23BC5">
        <w:rPr>
          <w:rFonts w:ascii="Times New Roman" w:eastAsia="Times New Roman" w:hAnsi="Times New Roman" w:cs="Times New Roman"/>
          <w:sz w:val="20"/>
          <w:szCs w:val="20"/>
          <w:lang w:eastAsia="ru-RU"/>
        </w:rPr>
        <w:lastRenderedPageBreak/>
        <w:t>Приложение № 4 к договору</w:t>
      </w:r>
    </w:p>
    <w:p w:rsidR="00E23BC5" w:rsidRPr="00E23BC5" w:rsidRDefault="00E23BC5" w:rsidP="00E23BC5">
      <w:pPr>
        <w:suppressAutoHyphens/>
        <w:autoSpaceDN w:val="0"/>
        <w:spacing w:after="0" w:line="240" w:lineRule="auto"/>
        <w:ind w:left="6237"/>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______ от «___» _______ 20__ г.</w:t>
      </w:r>
    </w:p>
    <w:p w:rsidR="00E23BC5" w:rsidRPr="00E23BC5" w:rsidRDefault="00E23BC5" w:rsidP="00E23BC5">
      <w:pPr>
        <w:suppressAutoHyphens/>
        <w:autoSpaceDN w:val="0"/>
        <w:spacing w:after="0" w:line="240" w:lineRule="auto"/>
        <w:jc w:val="both"/>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0" w:line="240" w:lineRule="auto"/>
        <w:ind w:firstLine="709"/>
        <w:jc w:val="both"/>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200" w:line="276" w:lineRule="auto"/>
        <w:jc w:val="right"/>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ФОРМА</w:t>
      </w:r>
    </w:p>
    <w:p w:rsidR="00E23BC5" w:rsidRPr="00E23BC5" w:rsidRDefault="00E23BC5" w:rsidP="00E23BC5">
      <w:pPr>
        <w:suppressAutoHyphens/>
        <w:autoSpaceDN w:val="0"/>
        <w:spacing w:after="200" w:line="276" w:lineRule="auto"/>
        <w:jc w:val="center"/>
        <w:textAlignment w:val="baseline"/>
        <w:rPr>
          <w:rFonts w:ascii="Times New Roman" w:eastAsia="Times New Roman" w:hAnsi="Times New Roman" w:cs="Times New Roman"/>
          <w:b/>
          <w:bCs/>
          <w:sz w:val="20"/>
          <w:szCs w:val="20"/>
          <w:lang w:eastAsia="ru-RU"/>
        </w:rPr>
      </w:pPr>
      <w:r w:rsidRPr="00E23BC5">
        <w:rPr>
          <w:rFonts w:ascii="Times New Roman" w:eastAsia="Times New Roman" w:hAnsi="Times New Roman" w:cs="Times New Roman"/>
          <w:b/>
          <w:bCs/>
          <w:sz w:val="20"/>
          <w:szCs w:val="20"/>
          <w:lang w:eastAsia="ru-RU"/>
        </w:rPr>
        <w:t>ИНСТРУКЦИЯ ПО ИСПОЛЬЗОВАНИЮ ТОПЛИВНОЙ КАРТЫ</w:t>
      </w:r>
    </w:p>
    <w:p w:rsidR="00E23BC5" w:rsidRPr="00E23BC5" w:rsidRDefault="00E23BC5" w:rsidP="00E23BC5">
      <w:pPr>
        <w:numPr>
          <w:ilvl w:val="0"/>
          <w:numId w:val="5"/>
        </w:numPr>
        <w:suppressAutoHyphens/>
        <w:autoSpaceDN w:val="0"/>
        <w:spacing w:after="200" w:line="276"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Порядок получения товара по карте.</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w:t>
      </w:r>
    </w:p>
    <w:p w:rsidR="00E23BC5" w:rsidRPr="00E23BC5" w:rsidRDefault="00E23BC5" w:rsidP="00E23BC5">
      <w:pPr>
        <w:numPr>
          <w:ilvl w:val="0"/>
          <w:numId w:val="4"/>
        </w:numPr>
        <w:suppressAutoHyphens/>
        <w:autoSpaceDN w:val="0"/>
        <w:spacing w:after="200" w:line="276"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Ситуации, которые могут возникнуть при использовании карты.  </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w:t>
      </w:r>
    </w:p>
    <w:p w:rsidR="00E23BC5" w:rsidRPr="00E23BC5" w:rsidRDefault="00E23BC5" w:rsidP="00E23BC5">
      <w:pPr>
        <w:numPr>
          <w:ilvl w:val="0"/>
          <w:numId w:val="4"/>
        </w:numPr>
        <w:suppressAutoHyphens/>
        <w:autoSpaceDN w:val="0"/>
        <w:spacing w:after="200" w:line="276"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Порядок обращения с картой.</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w:t>
      </w:r>
    </w:p>
    <w:p w:rsidR="00E23BC5" w:rsidRPr="00E23BC5" w:rsidRDefault="00E23BC5" w:rsidP="00E23BC5">
      <w:pPr>
        <w:numPr>
          <w:ilvl w:val="0"/>
          <w:numId w:val="4"/>
        </w:numPr>
        <w:suppressAutoHyphens/>
        <w:autoSpaceDN w:val="0"/>
        <w:spacing w:after="200" w:line="276"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Утеря, кража, несанкционированное использование карты.</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По всем вопросам использования карты обращаться по телефону: ____________________.</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p>
    <w:tbl>
      <w:tblPr>
        <w:tblW w:w="9921" w:type="dxa"/>
        <w:tblLayout w:type="fixed"/>
        <w:tblCellMar>
          <w:left w:w="10" w:type="dxa"/>
          <w:right w:w="10" w:type="dxa"/>
        </w:tblCellMar>
        <w:tblLook w:val="0000" w:firstRow="0" w:lastRow="0" w:firstColumn="0" w:lastColumn="0" w:noHBand="0" w:noVBand="0"/>
      </w:tblPr>
      <w:tblGrid>
        <w:gridCol w:w="4706"/>
        <w:gridCol w:w="236"/>
        <w:gridCol w:w="4979"/>
      </w:tblGrid>
      <w:tr w:rsidR="00E23BC5" w:rsidRPr="00E23BC5" w:rsidTr="00F2583B">
        <w:tc>
          <w:tcPr>
            <w:tcW w:w="470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Заказчик:</w:t>
            </w:r>
          </w:p>
        </w:tc>
        <w:tc>
          <w:tcPr>
            <w:tcW w:w="23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b/>
                <w:sz w:val="20"/>
                <w:szCs w:val="20"/>
                <w:lang w:eastAsia="ru-RU"/>
              </w:rPr>
            </w:pPr>
          </w:p>
        </w:tc>
        <w:tc>
          <w:tcPr>
            <w:tcW w:w="4979"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Поставщик:</w:t>
            </w:r>
          </w:p>
        </w:tc>
      </w:tr>
      <w:tr w:rsidR="00E23BC5" w:rsidRPr="00E23BC5" w:rsidTr="00F2583B">
        <w:tc>
          <w:tcPr>
            <w:tcW w:w="470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(должность, ФИО руководителя)</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__________________________________</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(подпись)</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b/>
                <w:sz w:val="20"/>
                <w:szCs w:val="20"/>
                <w:lang w:eastAsia="ru-RU"/>
              </w:rPr>
            </w:pPr>
          </w:p>
        </w:tc>
        <w:tc>
          <w:tcPr>
            <w:tcW w:w="23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b/>
                <w:sz w:val="20"/>
                <w:szCs w:val="20"/>
                <w:lang w:eastAsia="ru-RU"/>
              </w:rPr>
            </w:pPr>
          </w:p>
        </w:tc>
        <w:tc>
          <w:tcPr>
            <w:tcW w:w="4979"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(должность, ФИО руководителя)</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__________________________________</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(подпись)</w:t>
            </w:r>
          </w:p>
          <w:p w:rsidR="00E23BC5" w:rsidRPr="00E23BC5" w:rsidRDefault="00E23BC5" w:rsidP="00E23BC5">
            <w:pPr>
              <w:suppressAutoHyphens/>
              <w:autoSpaceDN w:val="0"/>
              <w:spacing w:after="200" w:line="276" w:lineRule="auto"/>
              <w:textAlignment w:val="baseline"/>
              <w:rPr>
                <w:rFonts w:ascii="Times New Roman" w:eastAsia="Times New Roman" w:hAnsi="Times New Roman" w:cs="Times New Roman"/>
                <w:sz w:val="20"/>
                <w:szCs w:val="20"/>
                <w:lang w:eastAsia="ru-RU"/>
              </w:rPr>
            </w:pPr>
          </w:p>
        </w:tc>
      </w:tr>
    </w:tbl>
    <w:p w:rsidR="00E23BC5" w:rsidRPr="00E23BC5" w:rsidRDefault="00E23BC5" w:rsidP="00E23BC5">
      <w:pPr>
        <w:widowControl w:val="0"/>
        <w:suppressAutoHyphens/>
        <w:autoSpaceDE w:val="0"/>
        <w:autoSpaceDN w:val="0"/>
        <w:spacing w:after="0" w:line="240" w:lineRule="auto"/>
        <w:jc w:val="right"/>
        <w:textAlignment w:val="baseline"/>
        <w:rPr>
          <w:rFonts w:ascii="Liberation Serif" w:eastAsia="Times New Roman" w:hAnsi="Liberation Serif" w:cs="Liberation Serif"/>
          <w:sz w:val="24"/>
          <w:szCs w:val="20"/>
          <w:lang w:eastAsia="ru-RU"/>
        </w:rPr>
      </w:pPr>
    </w:p>
    <w:p w:rsidR="00E23BC5" w:rsidRPr="00E23BC5" w:rsidRDefault="00E23BC5" w:rsidP="00E23BC5">
      <w:pPr>
        <w:suppressAutoHyphens/>
        <w:autoSpaceDN w:val="0"/>
        <w:spacing w:after="0" w:line="288" w:lineRule="auto"/>
        <w:jc w:val="both"/>
        <w:textAlignment w:val="baseline"/>
        <w:rPr>
          <w:rFonts w:ascii="Liberation Serif" w:eastAsia="Times New Roman" w:hAnsi="Liberation Serif" w:cs="Liberation Serif"/>
          <w:sz w:val="20"/>
          <w:szCs w:val="20"/>
          <w:lang w:eastAsia="ru-RU"/>
        </w:rPr>
      </w:pPr>
    </w:p>
    <w:p w:rsidR="00E23BC5" w:rsidRPr="00E23BC5" w:rsidRDefault="00E23BC5" w:rsidP="00E23BC5">
      <w:pPr>
        <w:suppressAutoHyphens/>
        <w:autoSpaceDN w:val="0"/>
        <w:spacing w:after="0" w:line="288" w:lineRule="auto"/>
        <w:jc w:val="both"/>
        <w:textAlignment w:val="baseline"/>
        <w:rPr>
          <w:rFonts w:ascii="Liberation Serif" w:eastAsia="Times New Roman" w:hAnsi="Liberation Serif" w:cs="Liberation Serif"/>
          <w:sz w:val="20"/>
          <w:szCs w:val="20"/>
          <w:lang w:eastAsia="ru-RU"/>
        </w:rPr>
      </w:pPr>
    </w:p>
    <w:p w:rsidR="00E23BC5" w:rsidRPr="00E23BC5" w:rsidRDefault="00E23BC5" w:rsidP="00E23BC5">
      <w:pPr>
        <w:suppressAutoHyphens/>
        <w:autoSpaceDN w:val="0"/>
        <w:spacing w:after="0" w:line="288" w:lineRule="auto"/>
        <w:jc w:val="both"/>
        <w:textAlignment w:val="baseline"/>
        <w:rPr>
          <w:rFonts w:ascii="Liberation Serif" w:eastAsia="Times New Roman" w:hAnsi="Liberation Serif" w:cs="Liberation Serif"/>
          <w:sz w:val="20"/>
          <w:szCs w:val="20"/>
          <w:lang w:eastAsia="ru-RU"/>
        </w:rPr>
      </w:pPr>
    </w:p>
    <w:p w:rsidR="00E23BC5" w:rsidRPr="00E23BC5" w:rsidRDefault="00E23BC5" w:rsidP="00E23BC5">
      <w:pPr>
        <w:suppressAutoHyphens/>
        <w:autoSpaceDN w:val="0"/>
        <w:spacing w:after="0" w:line="288" w:lineRule="auto"/>
        <w:jc w:val="both"/>
        <w:textAlignment w:val="baseline"/>
        <w:rPr>
          <w:rFonts w:ascii="Liberation Serif" w:eastAsia="Times New Roman" w:hAnsi="Liberation Serif" w:cs="Liberation Serif"/>
          <w:sz w:val="20"/>
          <w:szCs w:val="20"/>
          <w:lang w:eastAsia="ru-RU"/>
        </w:rPr>
      </w:pPr>
    </w:p>
    <w:p w:rsidR="00E23BC5" w:rsidRPr="00E23BC5" w:rsidRDefault="00E23BC5" w:rsidP="00E23BC5">
      <w:pPr>
        <w:suppressAutoHyphens/>
        <w:autoSpaceDN w:val="0"/>
        <w:spacing w:after="0" w:line="288" w:lineRule="auto"/>
        <w:ind w:left="5670"/>
        <w:textAlignment w:val="baseline"/>
        <w:rPr>
          <w:rFonts w:ascii="Times New Roman" w:eastAsia="Times New Roman" w:hAnsi="Times New Roman" w:cs="Times New Roman"/>
          <w:sz w:val="20"/>
          <w:szCs w:val="20"/>
          <w:lang w:eastAsia="ru-RU"/>
        </w:rPr>
      </w:pPr>
      <w:r w:rsidRPr="00E23BC5">
        <w:rPr>
          <w:rFonts w:ascii="Liberation Serif" w:eastAsia="Times New Roman" w:hAnsi="Liberation Serif" w:cs="Liberation Serif"/>
          <w:sz w:val="24"/>
          <w:szCs w:val="24"/>
          <w:lang w:eastAsia="ru-RU"/>
        </w:rPr>
        <w:br w:type="page"/>
      </w:r>
      <w:r w:rsidRPr="00E23BC5">
        <w:rPr>
          <w:rFonts w:ascii="Times New Roman" w:eastAsia="Times New Roman" w:hAnsi="Times New Roman" w:cs="Times New Roman"/>
          <w:sz w:val="20"/>
          <w:szCs w:val="20"/>
          <w:lang w:eastAsia="ru-RU"/>
        </w:rPr>
        <w:lastRenderedPageBreak/>
        <w:t>Приложение № 5 к договору</w:t>
      </w:r>
    </w:p>
    <w:p w:rsidR="00E23BC5" w:rsidRPr="00E23BC5" w:rsidRDefault="00E23BC5" w:rsidP="00E23BC5">
      <w:pPr>
        <w:suppressAutoHyphens/>
        <w:autoSpaceDN w:val="0"/>
        <w:spacing w:after="0" w:line="288" w:lineRule="auto"/>
        <w:ind w:left="5670"/>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от__________ № _________</w:t>
      </w:r>
    </w:p>
    <w:p w:rsidR="00E23BC5" w:rsidRPr="00E23BC5" w:rsidRDefault="00E23BC5" w:rsidP="00E23BC5">
      <w:pPr>
        <w:suppressAutoHyphens/>
        <w:autoSpaceDN w:val="0"/>
        <w:spacing w:after="200" w:line="276" w:lineRule="auto"/>
        <w:jc w:val="right"/>
        <w:textAlignment w:val="baseline"/>
        <w:rPr>
          <w:rFonts w:ascii="Times New Roman" w:eastAsia="Times New Roman" w:hAnsi="Times New Roman" w:cs="Times New Roman"/>
          <w:b/>
          <w:sz w:val="20"/>
          <w:szCs w:val="20"/>
          <w:lang w:eastAsia="ru-RU"/>
        </w:rPr>
      </w:pPr>
    </w:p>
    <w:p w:rsidR="00E23BC5" w:rsidRPr="00E23BC5" w:rsidRDefault="00E23BC5" w:rsidP="00E23BC5">
      <w:pPr>
        <w:suppressAutoHyphens/>
        <w:autoSpaceDN w:val="0"/>
        <w:spacing w:after="200" w:line="276" w:lineRule="auto"/>
        <w:jc w:val="right"/>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ФОРМА</w:t>
      </w:r>
    </w:p>
    <w:p w:rsidR="00E23BC5" w:rsidRPr="00E23BC5" w:rsidRDefault="00E23BC5" w:rsidP="00E23BC5">
      <w:pPr>
        <w:suppressAutoHyphens/>
        <w:autoSpaceDN w:val="0"/>
        <w:spacing w:after="200" w:line="240" w:lineRule="auto"/>
        <w:ind w:firstLine="709"/>
        <w:jc w:val="center"/>
        <w:textAlignment w:val="baseline"/>
        <w:rPr>
          <w:rFonts w:ascii="Times New Roman" w:eastAsia="Times New Roman" w:hAnsi="Times New Roman" w:cs="Times New Roman"/>
          <w:b/>
          <w:sz w:val="20"/>
          <w:szCs w:val="20"/>
          <w:lang w:eastAsia="ru-RU"/>
        </w:rPr>
      </w:pPr>
    </w:p>
    <w:p w:rsidR="00E23BC5" w:rsidRPr="00E23BC5" w:rsidRDefault="00E23BC5" w:rsidP="00E23BC5">
      <w:pPr>
        <w:suppressAutoHyphens/>
        <w:autoSpaceDN w:val="0"/>
        <w:spacing w:after="200" w:line="240" w:lineRule="auto"/>
        <w:ind w:firstLine="709"/>
        <w:jc w:val="center"/>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АКТ О ВЫЯВЛЕННЫХ НЕДОСТАТКАХ</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г. _____________________                                                                    «_____» _________ 20___ г.</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_________________________________________________, именуемое в дальнейшем «Заказчик»,</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(наименование организации)</w:t>
      </w:r>
    </w:p>
    <w:p w:rsidR="00E23BC5" w:rsidRPr="00E23BC5" w:rsidRDefault="00E23BC5" w:rsidP="00E23BC5">
      <w:pPr>
        <w:widowControl w:val="0"/>
        <w:suppressAutoHyphens/>
        <w:autoSpaceDE w:val="0"/>
        <w:autoSpaceDN w:val="0"/>
        <w:spacing w:after="0" w:line="288"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в лице ___________________________________________________________________________,</w:t>
      </w:r>
    </w:p>
    <w:p w:rsidR="00E23BC5" w:rsidRPr="00E23BC5" w:rsidRDefault="00E23BC5" w:rsidP="00E23BC5">
      <w:pPr>
        <w:widowControl w:val="0"/>
        <w:suppressAutoHyphens/>
        <w:autoSpaceDE w:val="0"/>
        <w:autoSpaceDN w:val="0"/>
        <w:spacing w:after="0" w:line="288"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(должность, Ф.И.О.)</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действующего на основании ________________________________________________________,</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(Устава, Положения, Доверенности)</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с одной стороны, и ________________________________________________________________,</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(наименование организации)</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именуемое в дальнейшем «Поставщик», в лице _________________________________________,</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(должность, Ф.И.О.)</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действующего на основании ________________________________________________________,</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(Устава, Положения, Доверенности)</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с другой стороны, вместе именуемые «Стороны», составили настоящий акт о нижеследующем:</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1. В соответствии с договором № __ от «____» __________ 20__ г. (далее - договор) Поставщик выполнил обязательства по поставке Товаров, а именно: _______________________.</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2. 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3. Вышеуказанные поставки согласно договору должны быть выполнены «___» _____        20__ г., фактически выполнены «__» _________ 20__ г.</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4. Недостатки Товаров выявлены/не выявлены_______________________________________, </w:t>
      </w:r>
      <w:r w:rsidRPr="00E23BC5">
        <w:rPr>
          <w:rFonts w:ascii="Times New Roman" w:eastAsia="Times New Roman" w:hAnsi="Times New Roman" w:cs="Times New Roman"/>
          <w:kern w:val="3"/>
          <w:sz w:val="20"/>
          <w:szCs w:val="20"/>
          <w:lang w:eastAsia="ru-RU"/>
        </w:rPr>
        <w:t>составлен Акт об установленном расхождении по качеству от «__» _________ 20__ г. №____.</w:t>
      </w: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p>
    <w:p w:rsidR="00E23BC5" w:rsidRPr="00E23BC5" w:rsidRDefault="00E23BC5" w:rsidP="00E23BC5">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Сдал:                                                                       Принял:</w:t>
      </w:r>
    </w:p>
    <w:p w:rsidR="00E23BC5" w:rsidRPr="00E23BC5" w:rsidRDefault="00E23BC5" w:rsidP="00E23BC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w:t>
      </w:r>
    </w:p>
    <w:tbl>
      <w:tblPr>
        <w:tblW w:w="9921" w:type="dxa"/>
        <w:tblLayout w:type="fixed"/>
        <w:tblCellMar>
          <w:left w:w="10" w:type="dxa"/>
          <w:right w:w="10" w:type="dxa"/>
        </w:tblCellMar>
        <w:tblLook w:val="0000" w:firstRow="0" w:lastRow="0" w:firstColumn="0" w:lastColumn="0" w:noHBand="0" w:noVBand="0"/>
      </w:tblPr>
      <w:tblGrid>
        <w:gridCol w:w="4706"/>
        <w:gridCol w:w="236"/>
        <w:gridCol w:w="4979"/>
      </w:tblGrid>
      <w:tr w:rsidR="00E23BC5" w:rsidRPr="00E23BC5" w:rsidTr="00F2583B">
        <w:tc>
          <w:tcPr>
            <w:tcW w:w="470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ind w:left="318"/>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Заказчик:</w:t>
            </w:r>
          </w:p>
        </w:tc>
        <w:tc>
          <w:tcPr>
            <w:tcW w:w="23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ind w:left="318" w:hanging="318"/>
              <w:textAlignment w:val="baseline"/>
              <w:rPr>
                <w:rFonts w:ascii="Times New Roman" w:eastAsia="Times New Roman" w:hAnsi="Times New Roman" w:cs="Times New Roman"/>
                <w:b/>
                <w:sz w:val="20"/>
                <w:szCs w:val="20"/>
                <w:lang w:eastAsia="ru-RU"/>
              </w:rPr>
            </w:pPr>
          </w:p>
        </w:tc>
        <w:tc>
          <w:tcPr>
            <w:tcW w:w="4979"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ind w:left="318" w:hanging="318"/>
              <w:textAlignment w:val="baseline"/>
              <w:rPr>
                <w:rFonts w:ascii="Times New Roman" w:eastAsia="Times New Roman" w:hAnsi="Times New Roman" w:cs="Times New Roman"/>
                <w:b/>
                <w:sz w:val="20"/>
                <w:szCs w:val="20"/>
                <w:lang w:eastAsia="ru-RU"/>
              </w:rPr>
            </w:pPr>
            <w:r w:rsidRPr="00E23BC5">
              <w:rPr>
                <w:rFonts w:ascii="Times New Roman" w:eastAsia="Times New Roman" w:hAnsi="Times New Roman" w:cs="Times New Roman"/>
                <w:b/>
                <w:sz w:val="20"/>
                <w:szCs w:val="20"/>
                <w:lang w:eastAsia="ru-RU"/>
              </w:rPr>
              <w:t xml:space="preserve">       Поставщик:</w:t>
            </w:r>
          </w:p>
        </w:tc>
      </w:tr>
      <w:tr w:rsidR="00E23BC5" w:rsidRPr="00E23BC5" w:rsidTr="00F2583B">
        <w:tc>
          <w:tcPr>
            <w:tcW w:w="470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ind w:left="318"/>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(должность, ФИО руководителя)</w:t>
            </w:r>
          </w:p>
          <w:p w:rsidR="00E23BC5" w:rsidRPr="00E23BC5" w:rsidRDefault="00E23BC5" w:rsidP="00E23BC5">
            <w:pPr>
              <w:suppressAutoHyphens/>
              <w:autoSpaceDN w:val="0"/>
              <w:spacing w:after="200" w:line="276" w:lineRule="auto"/>
              <w:ind w:left="318"/>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200" w:line="276" w:lineRule="auto"/>
              <w:ind w:left="318"/>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__________________________________</w:t>
            </w:r>
          </w:p>
          <w:p w:rsidR="00E23BC5" w:rsidRPr="00E23BC5" w:rsidRDefault="00E23BC5" w:rsidP="00E23BC5">
            <w:pPr>
              <w:suppressAutoHyphens/>
              <w:autoSpaceDN w:val="0"/>
              <w:spacing w:after="200" w:line="276" w:lineRule="auto"/>
              <w:ind w:left="318"/>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(подпись)</w:t>
            </w:r>
          </w:p>
          <w:p w:rsidR="00E23BC5" w:rsidRPr="00E23BC5" w:rsidRDefault="00E23BC5" w:rsidP="00E23BC5">
            <w:pPr>
              <w:suppressAutoHyphens/>
              <w:autoSpaceDN w:val="0"/>
              <w:spacing w:after="200" w:line="276" w:lineRule="auto"/>
              <w:ind w:left="318"/>
              <w:textAlignment w:val="baseline"/>
              <w:rPr>
                <w:rFonts w:ascii="Times New Roman" w:eastAsia="Times New Roman" w:hAnsi="Times New Roman" w:cs="Times New Roman"/>
                <w:b/>
                <w:sz w:val="20"/>
                <w:szCs w:val="20"/>
                <w:lang w:eastAsia="ru-RU"/>
              </w:rPr>
            </w:pPr>
          </w:p>
        </w:tc>
        <w:tc>
          <w:tcPr>
            <w:tcW w:w="236"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ind w:left="318" w:hanging="318"/>
              <w:textAlignment w:val="baseline"/>
              <w:rPr>
                <w:rFonts w:ascii="Times New Roman" w:eastAsia="Times New Roman" w:hAnsi="Times New Roman" w:cs="Times New Roman"/>
                <w:b/>
                <w:sz w:val="20"/>
                <w:szCs w:val="20"/>
                <w:lang w:eastAsia="ru-RU"/>
              </w:rPr>
            </w:pPr>
          </w:p>
        </w:tc>
        <w:tc>
          <w:tcPr>
            <w:tcW w:w="4979" w:type="dxa"/>
            <w:shd w:val="clear" w:color="auto" w:fill="auto"/>
            <w:tcMar>
              <w:top w:w="0" w:type="dxa"/>
              <w:left w:w="108" w:type="dxa"/>
              <w:bottom w:w="0" w:type="dxa"/>
              <w:right w:w="108" w:type="dxa"/>
            </w:tcMar>
          </w:tcPr>
          <w:p w:rsidR="00E23BC5" w:rsidRPr="00E23BC5" w:rsidRDefault="00E23BC5" w:rsidP="00E23BC5">
            <w:pPr>
              <w:suppressAutoHyphens/>
              <w:autoSpaceDN w:val="0"/>
              <w:spacing w:after="200" w:line="276" w:lineRule="auto"/>
              <w:ind w:left="318" w:hanging="318"/>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(должность, ФИО руководителя)</w:t>
            </w:r>
          </w:p>
          <w:p w:rsidR="00E23BC5" w:rsidRPr="00E23BC5" w:rsidRDefault="00E23BC5" w:rsidP="00E23BC5">
            <w:pPr>
              <w:suppressAutoHyphens/>
              <w:autoSpaceDN w:val="0"/>
              <w:spacing w:after="200" w:line="276" w:lineRule="auto"/>
              <w:ind w:left="318" w:hanging="318"/>
              <w:textAlignment w:val="baseline"/>
              <w:rPr>
                <w:rFonts w:ascii="Times New Roman" w:eastAsia="Times New Roman" w:hAnsi="Times New Roman" w:cs="Times New Roman"/>
                <w:sz w:val="20"/>
                <w:szCs w:val="20"/>
                <w:lang w:eastAsia="ru-RU"/>
              </w:rPr>
            </w:pPr>
          </w:p>
          <w:p w:rsidR="00E23BC5" w:rsidRPr="00E23BC5" w:rsidRDefault="00E23BC5" w:rsidP="00E23BC5">
            <w:pPr>
              <w:suppressAutoHyphens/>
              <w:autoSpaceDN w:val="0"/>
              <w:spacing w:after="200" w:line="276" w:lineRule="auto"/>
              <w:ind w:left="318" w:hanging="318"/>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__________________________________</w:t>
            </w:r>
          </w:p>
          <w:p w:rsidR="00E23BC5" w:rsidRPr="00E23BC5" w:rsidRDefault="00E23BC5" w:rsidP="00E23BC5">
            <w:pPr>
              <w:suppressAutoHyphens/>
              <w:autoSpaceDN w:val="0"/>
              <w:spacing w:after="200" w:line="276" w:lineRule="auto"/>
              <w:ind w:left="318" w:hanging="318"/>
              <w:textAlignment w:val="baseline"/>
              <w:rPr>
                <w:rFonts w:ascii="Times New Roman" w:eastAsia="Times New Roman" w:hAnsi="Times New Roman" w:cs="Times New Roman"/>
                <w:sz w:val="20"/>
                <w:szCs w:val="20"/>
                <w:lang w:eastAsia="ru-RU"/>
              </w:rPr>
            </w:pPr>
            <w:r w:rsidRPr="00E23BC5">
              <w:rPr>
                <w:rFonts w:ascii="Times New Roman" w:eastAsia="Times New Roman" w:hAnsi="Times New Roman" w:cs="Times New Roman"/>
                <w:sz w:val="20"/>
                <w:szCs w:val="20"/>
                <w:lang w:eastAsia="ru-RU"/>
              </w:rPr>
              <w:t xml:space="preserve">          (подпись)</w:t>
            </w:r>
          </w:p>
          <w:p w:rsidR="00E23BC5" w:rsidRPr="00E23BC5" w:rsidRDefault="00E23BC5" w:rsidP="00E23BC5">
            <w:pPr>
              <w:suppressAutoHyphens/>
              <w:autoSpaceDN w:val="0"/>
              <w:spacing w:after="200" w:line="276" w:lineRule="auto"/>
              <w:ind w:left="318" w:hanging="318"/>
              <w:textAlignment w:val="baseline"/>
              <w:rPr>
                <w:rFonts w:ascii="Times New Roman" w:eastAsia="Times New Roman" w:hAnsi="Times New Roman" w:cs="Times New Roman"/>
                <w:sz w:val="20"/>
                <w:szCs w:val="20"/>
                <w:lang w:eastAsia="ru-RU"/>
              </w:rPr>
            </w:pPr>
          </w:p>
        </w:tc>
      </w:tr>
    </w:tbl>
    <w:p w:rsidR="00314F8F" w:rsidRDefault="00314F8F"/>
    <w:sectPr w:rsidR="00314F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5DA" w:rsidRDefault="000955DA" w:rsidP="00E23BC5">
      <w:pPr>
        <w:spacing w:after="0" w:line="240" w:lineRule="auto"/>
      </w:pPr>
      <w:r>
        <w:separator/>
      </w:r>
    </w:p>
  </w:endnote>
  <w:endnote w:type="continuationSeparator" w:id="0">
    <w:p w:rsidR="000955DA" w:rsidRDefault="000955DA" w:rsidP="00E2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5DA" w:rsidRDefault="000955DA" w:rsidP="00E23BC5">
      <w:pPr>
        <w:spacing w:after="0" w:line="240" w:lineRule="auto"/>
      </w:pPr>
      <w:r>
        <w:separator/>
      </w:r>
    </w:p>
  </w:footnote>
  <w:footnote w:type="continuationSeparator" w:id="0">
    <w:p w:rsidR="000955DA" w:rsidRDefault="000955DA" w:rsidP="00E23BC5">
      <w:pPr>
        <w:spacing w:after="0" w:line="240" w:lineRule="auto"/>
      </w:pPr>
      <w:r>
        <w:continuationSeparator/>
      </w:r>
    </w:p>
  </w:footnote>
  <w:footnote w:id="1">
    <w:p w:rsidR="00E23BC5" w:rsidRDefault="00E23BC5" w:rsidP="00E23BC5">
      <w:pPr>
        <w:pStyle w:val="a3"/>
        <w:jc w:val="both"/>
      </w:pPr>
      <w:r>
        <w:rPr>
          <w:rStyle w:val="a5"/>
        </w:rPr>
        <w:footnoteRef/>
      </w:r>
      <w:r>
        <w:rPr>
          <w:rFonts w:ascii="Liberation Serif" w:hAnsi="Liberation Serif" w:cs="Liberation Serif"/>
        </w:rPr>
        <w:t xml:space="preserve"> </w:t>
      </w:r>
      <w:r>
        <w:rPr>
          <w:rFonts w:ascii="Liberation Serif" w:hAnsi="Liberation Serif" w:cs="Liberation Serif"/>
          <w:i/>
        </w:rPr>
        <w:t>Если в силу технических особенностей функционирования топливных карт установить цифровые знаки ПИН - кода Заказчиком невозможно, то данная графа должна быть заполнена Поставщиком.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9682B"/>
    <w:multiLevelType w:val="multilevel"/>
    <w:tmpl w:val="1E7604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 w15:restartNumberingAfterBreak="0">
    <w:nsid w:val="4B512640"/>
    <w:multiLevelType w:val="multilevel"/>
    <w:tmpl w:val="59B6048E"/>
    <w:lvl w:ilvl="0">
      <w:start w:val="1"/>
      <w:numFmt w:val="decimal"/>
      <w:lvlText w:val="%1."/>
      <w:lvlJc w:val="left"/>
      <w:pPr>
        <w:ind w:left="720" w:hanging="360"/>
      </w:pPr>
      <w:rPr>
        <w:rFonts w:ascii="Times New Roman" w:eastAsia="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330067D"/>
    <w:multiLevelType w:val="hybridMultilevel"/>
    <w:tmpl w:val="33B866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0E2B61"/>
    <w:multiLevelType w:val="multilevel"/>
    <w:tmpl w:val="B964CAD0"/>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num w:numId="1">
    <w:abstractNumId w:val="3"/>
  </w:num>
  <w:num w:numId="2">
    <w:abstractNumId w:val="0"/>
  </w:num>
  <w:num w:numId="3">
    <w:abstractNumId w:val="0"/>
    <w:lvlOverride w:ilvl="0">
      <w:startOverride w:val="1"/>
    </w:lvlOverride>
  </w:num>
  <w:num w:numId="4">
    <w:abstractNumId w:val="1"/>
  </w:num>
  <w:num w:numId="5">
    <w:abstractNumId w:val="1"/>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E2"/>
    <w:rsid w:val="000955DA"/>
    <w:rsid w:val="003057CC"/>
    <w:rsid w:val="00314F8F"/>
    <w:rsid w:val="004B6B65"/>
    <w:rsid w:val="008669E2"/>
    <w:rsid w:val="009B564F"/>
    <w:rsid w:val="00E23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CBFA"/>
  <w15:chartTrackingRefBased/>
  <w15:docId w15:val="{50D2D5B2-65D5-4227-8CD2-5734C8E5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E23BC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E23BC5"/>
    <w:rPr>
      <w:rFonts w:ascii="Times New Roman" w:eastAsia="Times New Roman" w:hAnsi="Times New Roman" w:cs="Times New Roman"/>
      <w:sz w:val="20"/>
      <w:szCs w:val="20"/>
      <w:lang w:eastAsia="ru-RU"/>
    </w:rPr>
  </w:style>
  <w:style w:type="character" w:styleId="a5">
    <w:name w:val="footnote reference"/>
    <w:rsid w:val="00E23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7425</Words>
  <Characters>42329</Characters>
  <Application>Microsoft Office Word</Application>
  <DocSecurity>0</DocSecurity>
  <Lines>352</Lines>
  <Paragraphs>99</Paragraphs>
  <ScaleCrop>false</ScaleCrop>
  <Company/>
  <LinksUpToDate>false</LinksUpToDate>
  <CharactersWithSpaces>49655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4</cp:revision>
  <dcterms:created xsi:type="dcterms:W3CDTF">2025-12-09T05:56:00Z</dcterms:created>
  <dcterms:modified xsi:type="dcterms:W3CDTF">2026-06-09T10:31:00Z</dcterms:modified>
</cp:coreProperties>
</file>