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417" w:rsidRDefault="00B83610">
      <w:pPr>
        <w:keepNext/>
        <w:keepLines/>
        <w:widowControl w:val="0"/>
        <w:suppressLineNumbers/>
        <w:jc w:val="center"/>
        <w:rPr>
          <w:rFonts w:ascii="Times New Roman" w:hAnsi="Times New Roman" w:cs="Times New Roman"/>
          <w:b/>
        </w:rPr>
      </w:pPr>
      <w:r>
        <w:rPr>
          <w:rFonts w:ascii="Times New Roman" w:hAnsi="Times New Roman" w:cs="Times New Roman"/>
          <w:b/>
        </w:rPr>
        <w:t>Акционерно​﻿​‌⁠‍﻿‌﻿‌﻿﻿​⁠⁠⁠‍⁠‍‍‍‌⁠‌‌‌﻿﻿‌⁠⁠⁠﻿​​⁠‌​‍‌﻿‌‌﻿е общество «Пассажирское предприятие № 8»</w:t>
      </w:r>
    </w:p>
    <w:p w:rsidR="00545417" w:rsidRDefault="00545417">
      <w:pPr>
        <w:widowControl w:val="0"/>
        <w:spacing w:after="0" w:line="240" w:lineRule="auto"/>
        <w:ind w:firstLine="709"/>
        <w:jc w:val="both"/>
        <w:rPr>
          <w:rFonts w:ascii="Times New Roman" w:eastAsia="Times New Roman" w:hAnsi="Times New Roman" w:cs="Times New Roman"/>
          <w:bCs/>
          <w:lang w:eastAsia="ru-RU"/>
        </w:rPr>
      </w:pPr>
    </w:p>
    <w:p w:rsidR="00545417" w:rsidRDefault="00545417">
      <w:pPr>
        <w:widowControl w:val="0"/>
        <w:spacing w:after="0" w:line="240" w:lineRule="auto"/>
        <w:ind w:firstLine="709"/>
        <w:jc w:val="both"/>
        <w:rPr>
          <w:rFonts w:ascii="Times New Roman" w:eastAsia="Times New Roman" w:hAnsi="Times New Roman" w:cs="Times New Roman"/>
          <w:b/>
          <w:bCs/>
          <w:lang w:eastAsia="ru-RU"/>
        </w:rPr>
      </w:pPr>
    </w:p>
    <w:p w:rsidR="00545417" w:rsidRDefault="00B8361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545417" w:rsidRDefault="00B83610">
      <w:pPr>
        <w:keepNext/>
        <w:keepLines/>
        <w:widowControl w:val="0"/>
        <w:suppressLineNumbers/>
        <w:jc w:val="right"/>
        <w:rPr>
          <w:rFonts w:ascii="Times New Roman" w:hAnsi="Times New Roman" w:cs="Times New Roman"/>
          <w:b/>
        </w:rPr>
      </w:pPr>
      <w:r>
        <w:rPr>
          <w:rFonts w:ascii="Times New Roman" w:hAnsi="Times New Roman" w:cs="Times New Roman"/>
          <w:b/>
        </w:rPr>
        <w:t>Генеральный директор</w:t>
      </w:r>
    </w:p>
    <w:p w:rsidR="00545417" w:rsidRDefault="00B83610">
      <w:pPr>
        <w:keepNext/>
        <w:keepLines/>
        <w:widowControl w:val="0"/>
        <w:suppressLineNumbers/>
        <w:jc w:val="right"/>
        <w:rPr>
          <w:rFonts w:ascii="Times New Roman" w:hAnsi="Times New Roman" w:cs="Times New Roman"/>
          <w:b/>
        </w:rPr>
      </w:pPr>
      <w:r>
        <w:rPr>
          <w:rFonts w:ascii="Times New Roman" w:hAnsi="Times New Roman" w:cs="Times New Roman"/>
          <w:b/>
        </w:rPr>
        <w:t xml:space="preserve">____________М.К. Саликов </w:t>
      </w:r>
    </w:p>
    <w:p w:rsidR="00545417" w:rsidRDefault="005454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545417" w:rsidRDefault="00B57874">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id w:val="1213190641"/>
          <w:date w:fullDate="2026-06-09T00:00:00Z">
            <w:dateFormat w:val="dd.MM.yyyy"/>
            <w:lid w:val="ru-RU"/>
            <w:storeMappedDataAs w:val="dateTime"/>
            <w:calendar w:val="gregorian"/>
          </w:date>
        </w:sdtPr>
        <w:sdtContent>
          <w:r w:rsidR="00B83610">
            <w:rPr>
              <w:rStyle w:val="19"/>
              <w:b/>
              <w:bCs/>
            </w:rPr>
            <w:t>09.06.2026</w:t>
          </w:r>
        </w:sdtContent>
      </w:sdt>
    </w:p>
    <w:p w:rsidR="00545417" w:rsidRDefault="00545417">
      <w:pPr>
        <w:widowControl w:val="0"/>
        <w:spacing w:after="0" w:line="240" w:lineRule="auto"/>
        <w:ind w:left="7088" w:firstLine="5812"/>
        <w:jc w:val="both"/>
        <w:rPr>
          <w:rFonts w:ascii="Times New Roman" w:eastAsia="Calibri" w:hAnsi="Times New Roman" w:cs="Times New Roman"/>
        </w:rPr>
      </w:pPr>
    </w:p>
    <w:p w:rsidR="00545417" w:rsidRDefault="00545417">
      <w:pPr>
        <w:widowControl w:val="0"/>
        <w:spacing w:after="0" w:line="240" w:lineRule="auto"/>
        <w:ind w:left="456"/>
        <w:jc w:val="both"/>
        <w:rPr>
          <w:rFonts w:ascii="Times New Roman" w:eastAsia="Times New Roman" w:hAnsi="Times New Roman" w:cs="Times New Roman"/>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545417">
      <w:pPr>
        <w:widowControl w:val="0"/>
        <w:spacing w:after="0" w:line="240" w:lineRule="auto"/>
        <w:jc w:val="center"/>
        <w:rPr>
          <w:rFonts w:ascii="Times New Roman" w:eastAsia="Times New Roman" w:hAnsi="Times New Roman" w:cs="Times New Roman"/>
          <w:b/>
          <w:bCs/>
          <w:lang w:eastAsia="ru-RU"/>
        </w:rPr>
      </w:pPr>
    </w:p>
    <w:p w:rsidR="00545417" w:rsidRDefault="00B8361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(ИЗВЕЩЕНИЕ)</w:t>
      </w:r>
      <w:r>
        <w:rPr>
          <w:rStyle w:val="ad"/>
          <w:rFonts w:ascii="Times New Roman" w:eastAsia="Times New Roman" w:hAnsi="Times New Roman" w:cs="Times New Roman"/>
          <w:b/>
          <w:bCs/>
          <w:lang w:eastAsia="ru-RU"/>
        </w:rPr>
        <w:footnoteReference w:id="2"/>
      </w:r>
      <w:r>
        <w:rPr>
          <w:rFonts w:ascii="Times New Roman" w:eastAsia="Times New Roman" w:hAnsi="Times New Roman" w:cs="Times New Roman"/>
          <w:b/>
          <w:bCs/>
          <w:lang w:eastAsia="ru-RU"/>
        </w:rPr>
        <w:t xml:space="preserve">О ПРОВЕДЕНИИ </w:t>
      </w:r>
    </w:p>
    <w:p w:rsidR="00545417" w:rsidRDefault="00B8361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АУКЦИОНА В ЭЛЕКТРОННОЙ ФОРМЕ</w:t>
      </w:r>
    </w:p>
    <w:p w:rsidR="00545417" w:rsidRDefault="00B83610">
      <w:pPr>
        <w:widowControl w:val="0"/>
        <w:spacing w:after="0" w:line="240" w:lineRule="auto"/>
        <w:jc w:val="center"/>
        <w:rPr>
          <w:shd w:val="clear" w:color="auto" w:fill="FFFF00"/>
        </w:rPr>
      </w:pPr>
      <w:r>
        <w:rPr>
          <w:rFonts w:ascii="Times New Roman" w:eastAsia="Calibri" w:hAnsi="Times New Roman" w:cs="Times New Roman"/>
          <w:b/>
          <w:color w:val="000000"/>
          <w:shd w:val="clear" w:color="auto" w:fill="FFFF00"/>
        </w:rPr>
        <w:t xml:space="preserve">на право заключения договора на оказание услуг по </w:t>
      </w:r>
      <w:r w:rsidR="00882680" w:rsidRPr="00882680">
        <w:rPr>
          <w:rFonts w:ascii="Times New Roman" w:eastAsia="Calibri" w:hAnsi="Times New Roman" w:cs="Times New Roman"/>
          <w:b/>
          <w:color w:val="000000"/>
          <w:shd w:val="clear" w:color="auto" w:fill="FFFF00"/>
        </w:rPr>
        <w:t>наружному осмотру композитной оболочки баллонов, газобаллонного оборудования для автобусов работающих на КПГ (НЕФАЗ 5299-0000040-57, НЕФАЗ 5299-0000030-56)</w:t>
      </w: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both"/>
        <w:rPr>
          <w:rFonts w:ascii="Times New Roman" w:eastAsia="Times New Roman" w:hAnsi="Times New Roman" w:cs="Times New Roman"/>
          <w:lang w:eastAsia="ru-RU"/>
        </w:rPr>
      </w:pPr>
    </w:p>
    <w:p w:rsidR="00545417" w:rsidRDefault="00545417">
      <w:pPr>
        <w:widowControl w:val="0"/>
        <w:spacing w:after="0" w:line="240" w:lineRule="auto"/>
        <w:jc w:val="center"/>
        <w:rPr>
          <w:rFonts w:ascii="Times New Roman" w:eastAsia="Times New Roman" w:hAnsi="Times New Roman" w:cs="Times New Roman"/>
          <w:lang w:eastAsia="ru-RU"/>
        </w:rPr>
      </w:pPr>
    </w:p>
    <w:p w:rsidR="00545417" w:rsidRDefault="00B83610">
      <w:pPr>
        <w:widowControl w:val="0"/>
        <w:spacing w:after="0" w:line="240" w:lineRule="auto"/>
        <w:rPr>
          <w:rFonts w:ascii="Times New Roman" w:eastAsia="Times New Roman" w:hAnsi="Times New Roman" w:cs="Times New Roman"/>
          <w:b/>
          <w:iCs/>
          <w:lang w:eastAsia="ru-RU"/>
        </w:rPr>
      </w:pPr>
      <w:r>
        <w:br w:type="page"/>
      </w:r>
    </w:p>
    <w:p w:rsidR="00545417" w:rsidRDefault="00B83610">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545417" w:rsidRDefault="00B83610">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(ИЗВЕЩЕНИИ) О АУКЦИОНЕ В ЭЛЕКТРОННОЙ ФОРМЕ.</w:t>
      </w:r>
    </w:p>
    <w:p w:rsidR="00545417" w:rsidRDefault="00545417">
      <w:pPr>
        <w:widowControl w:val="0"/>
        <w:spacing w:after="0" w:line="240" w:lineRule="auto"/>
        <w:contextualSpacing/>
        <w:jc w:val="both"/>
        <w:rPr>
          <w:rFonts w:ascii="Times New Roman" w:eastAsia="Times New Roman" w:hAnsi="Times New Roman" w:cs="Times New Roman"/>
          <w:b/>
          <w:iCs/>
          <w:lang w:eastAsia="ru-RU"/>
        </w:rPr>
      </w:pPr>
    </w:p>
    <w:p w:rsidR="00545417" w:rsidRDefault="00B83610">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закупка),(далее – документация), трактуются в соответствии с Законом № 223-ФЗ.</w:t>
      </w:r>
    </w:p>
    <w:p w:rsidR="00545417" w:rsidRDefault="00B83610">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545417" w:rsidRDefault="00B83610">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545417" w:rsidRDefault="00B83610">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rsidR="00545417" w:rsidRDefault="00545417">
      <w:pPr>
        <w:widowControl w:val="0"/>
        <w:spacing w:after="0" w:line="240" w:lineRule="auto"/>
        <w:ind w:firstLine="567"/>
        <w:contextualSpacing/>
        <w:jc w:val="both"/>
        <w:rPr>
          <w:rFonts w:ascii="Times New Roman" w:eastAsia="Times New Roman" w:hAnsi="Times New Roman" w:cs="Times New Roman"/>
          <w:iCs/>
          <w:lang w:eastAsia="ru-RU"/>
        </w:rPr>
      </w:pPr>
    </w:p>
    <w:p w:rsidR="00545417" w:rsidRDefault="00B83610">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545417" w:rsidRDefault="00545417">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ff6"/>
        <w:tblW w:w="9855" w:type="dxa"/>
        <w:tblLayout w:type="fixed"/>
        <w:tblLook w:val="04A0"/>
      </w:tblPr>
      <w:tblGrid>
        <w:gridCol w:w="4246"/>
        <w:gridCol w:w="5609"/>
      </w:tblGrid>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Наименование Заказчика:</w:t>
            </w:r>
          </w:p>
        </w:tc>
        <w:tc>
          <w:tcPr>
            <w:tcW w:w="5608" w:type="dxa"/>
          </w:tcPr>
          <w:p w:rsidR="00545417" w:rsidRDefault="00B83610">
            <w:pPr>
              <w:widowControl w:val="0"/>
              <w:spacing w:after="0" w:line="240" w:lineRule="auto"/>
              <w:contextualSpacing/>
              <w:jc w:val="both"/>
              <w:rPr>
                <w:rFonts w:ascii="Times New Roman" w:eastAsia="Times New Roman" w:hAnsi="Times New Roman"/>
                <w:iCs/>
                <w:highlight w:val="yellow"/>
              </w:rPr>
            </w:pPr>
            <w:bookmarkStart w:id="0" w:name="_Hlk198887988"/>
            <w:r>
              <w:rPr>
                <w:rFonts w:ascii="Times New Roman" w:hAnsi="Times New Roman" w:cs="Times New Roman"/>
              </w:rPr>
              <w:t>Акционерное общество «Пассажирское предприятие № 8»</w:t>
            </w:r>
            <w:bookmarkEnd w:id="0"/>
          </w:p>
        </w:tc>
      </w:tr>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Сокращенное наименование Заказчика:</w:t>
            </w:r>
          </w:p>
        </w:tc>
        <w:tc>
          <w:tcPr>
            <w:tcW w:w="5608" w:type="dxa"/>
          </w:tcPr>
          <w:p w:rsidR="00545417" w:rsidRDefault="00B83610">
            <w:pPr>
              <w:widowControl w:val="0"/>
              <w:spacing w:after="0" w:line="240" w:lineRule="auto"/>
              <w:contextualSpacing/>
              <w:jc w:val="both"/>
              <w:rPr>
                <w:rFonts w:ascii="Times New Roman" w:eastAsia="Times New Roman" w:hAnsi="Times New Roman"/>
                <w:iCs/>
              </w:rPr>
            </w:pPr>
            <w:r>
              <w:rPr>
                <w:rFonts w:ascii="Times New Roman" w:eastAsia="Times New Roman" w:hAnsi="Times New Roman" w:cs="Times New Roman"/>
                <w:iCs/>
              </w:rPr>
              <w:t>АО "ПП-8" </w:t>
            </w:r>
          </w:p>
        </w:tc>
      </w:tr>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Место нахождения Заказчика:</w:t>
            </w:r>
          </w:p>
        </w:tc>
        <w:tc>
          <w:tcPr>
            <w:tcW w:w="5608" w:type="dxa"/>
          </w:tcPr>
          <w:p w:rsidR="00545417" w:rsidRDefault="00B83610">
            <w:pPr>
              <w:widowControl w:val="0"/>
              <w:spacing w:after="0" w:line="240" w:lineRule="auto"/>
              <w:contextualSpacing/>
              <w:jc w:val="both"/>
              <w:rPr>
                <w:rFonts w:ascii="Times New Roman" w:eastAsia="Times New Roman" w:hAnsi="Times New Roman"/>
                <w:iCs/>
              </w:rPr>
            </w:pPr>
            <w:r>
              <w:rPr>
                <w:rFonts w:ascii="Times New Roman" w:eastAsia="Times New Roman" w:hAnsi="Times New Roman" w:cs="Times New Roman"/>
                <w:iCs/>
              </w:rPr>
              <w:t>644073, Омская область, г Омск, 2-Я Солнечная ул, д. 27 </w:t>
            </w:r>
          </w:p>
        </w:tc>
      </w:tr>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 xml:space="preserve">Почтовый </w:t>
            </w:r>
            <w:r>
              <w:rPr>
                <w:rFonts w:ascii="Times New Roman" w:eastAsia="Times New Roman" w:hAnsi="Times New Roman" w:cs="Times New Roman"/>
                <w:b/>
                <w:bCs/>
              </w:rPr>
              <w:t>адрес</w:t>
            </w:r>
            <w:r>
              <w:rPr>
                <w:rFonts w:ascii="Times New Roman" w:eastAsia="Times New Roman" w:hAnsi="Times New Roman" w:cs="Times New Roman"/>
                <w:b/>
                <w:bCs/>
                <w:iCs/>
              </w:rPr>
              <w:t xml:space="preserve"> Заказчика</w:t>
            </w:r>
            <w:r>
              <w:rPr>
                <w:rFonts w:ascii="Times New Roman" w:eastAsia="Times New Roman" w:hAnsi="Times New Roman" w:cs="Times New Roman"/>
                <w:b/>
                <w:bCs/>
              </w:rPr>
              <w:t>:</w:t>
            </w:r>
          </w:p>
        </w:tc>
        <w:tc>
          <w:tcPr>
            <w:tcW w:w="5608" w:type="dxa"/>
          </w:tcPr>
          <w:p w:rsidR="00545417" w:rsidRDefault="00B83610">
            <w:pPr>
              <w:widowControl w:val="0"/>
              <w:spacing w:after="0" w:line="240" w:lineRule="auto"/>
              <w:contextualSpacing/>
              <w:jc w:val="both"/>
              <w:rPr>
                <w:rFonts w:ascii="Times New Roman" w:eastAsia="Times New Roman" w:hAnsi="Times New Roman"/>
                <w:iCs/>
              </w:rPr>
            </w:pPr>
            <w:r>
              <w:rPr>
                <w:rFonts w:ascii="Times New Roman" w:eastAsia="Times New Roman" w:hAnsi="Times New Roman" w:cs="Times New Roman"/>
                <w:iCs/>
              </w:rPr>
              <w:t>644073, Омская область, г Омск, 2-Я Солнечная ул, д. 27 </w:t>
            </w:r>
          </w:p>
        </w:tc>
      </w:tr>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Адрес электронной почты Заказчика:</w:t>
            </w:r>
          </w:p>
        </w:tc>
        <w:tc>
          <w:tcPr>
            <w:tcW w:w="5608" w:type="dxa"/>
          </w:tcPr>
          <w:p w:rsidR="00545417" w:rsidRDefault="00B83610">
            <w:pPr>
              <w:widowControl w:val="0"/>
              <w:spacing w:after="0" w:line="240" w:lineRule="auto"/>
              <w:contextualSpacing/>
              <w:jc w:val="both"/>
              <w:rPr>
                <w:rFonts w:ascii="Times New Roman" w:eastAsia="Times New Roman" w:hAnsi="Times New Roman"/>
                <w:iCs/>
              </w:rPr>
            </w:pPr>
            <w:r>
              <w:rPr>
                <w:rFonts w:ascii="Times New Roman" w:eastAsia="Times New Roman" w:hAnsi="Times New Roman" w:cs="Times New Roman"/>
                <w:iCs/>
              </w:rPr>
              <w:t>abishevba@mail.ru</w:t>
            </w:r>
          </w:p>
        </w:tc>
      </w:tr>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Контактный телефон Заказчика:</w:t>
            </w:r>
          </w:p>
        </w:tc>
        <w:tc>
          <w:tcPr>
            <w:tcW w:w="5608" w:type="dxa"/>
          </w:tcPr>
          <w:p w:rsidR="00545417" w:rsidRDefault="00B83610">
            <w:pPr>
              <w:widowControl w:val="0"/>
              <w:spacing w:after="0" w:line="240" w:lineRule="auto"/>
              <w:contextualSpacing/>
              <w:jc w:val="both"/>
              <w:rPr>
                <w:rFonts w:ascii="Times New Roman" w:eastAsia="Times New Roman" w:hAnsi="Times New Roman"/>
                <w:iCs/>
              </w:rPr>
            </w:pPr>
            <w:r>
              <w:rPr>
                <w:rFonts w:ascii="Times New Roman" w:eastAsia="Times New Roman" w:hAnsi="Times New Roman" w:cs="Times New Roman"/>
                <w:iCs/>
              </w:rPr>
              <w:t>+79040714123</w:t>
            </w:r>
          </w:p>
        </w:tc>
      </w:tr>
      <w:tr w:rsidR="00545417">
        <w:tc>
          <w:tcPr>
            <w:tcW w:w="4246" w:type="dxa"/>
            <w:shd w:val="clear" w:color="auto" w:fill="D9E2F3" w:themeFill="accent1" w:themeFillTint="33"/>
          </w:tcPr>
          <w:p w:rsidR="00545417" w:rsidRDefault="00B83610">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Контактное лицо Заказчика по процедуре:</w:t>
            </w:r>
          </w:p>
        </w:tc>
        <w:tc>
          <w:tcPr>
            <w:tcW w:w="5608" w:type="dxa"/>
          </w:tcPr>
          <w:p w:rsidR="00545417" w:rsidRDefault="00B83610">
            <w:pPr>
              <w:widowControl w:val="0"/>
              <w:spacing w:after="0" w:line="240" w:lineRule="auto"/>
              <w:contextualSpacing/>
              <w:jc w:val="both"/>
              <w:rPr>
                <w:rFonts w:ascii="Times New Roman" w:eastAsia="Times New Roman" w:hAnsi="Times New Roman"/>
                <w:iCs/>
              </w:rPr>
            </w:pPr>
            <w:r>
              <w:rPr>
                <w:rFonts w:ascii="Times New Roman" w:eastAsia="Times New Roman" w:hAnsi="Times New Roman" w:cs="Times New Roman"/>
                <w:iCs/>
              </w:rPr>
              <w:t>АбишевБотажанАманжолович</w:t>
            </w:r>
          </w:p>
        </w:tc>
      </w:tr>
    </w:tbl>
    <w:p w:rsidR="00545417" w:rsidRDefault="00545417">
      <w:pPr>
        <w:widowControl w:val="0"/>
        <w:spacing w:after="0" w:line="240" w:lineRule="auto"/>
        <w:ind w:firstLine="567"/>
        <w:contextualSpacing/>
        <w:jc w:val="both"/>
        <w:rPr>
          <w:rFonts w:ascii="Times New Roman" w:eastAsia="Times New Roman" w:hAnsi="Times New Roman" w:cs="Times New Roman"/>
          <w:iCs/>
          <w:lang w:eastAsia="ru-RU"/>
        </w:rPr>
      </w:pPr>
    </w:p>
    <w:p w:rsidR="00545417" w:rsidRDefault="00545417">
      <w:pPr>
        <w:widowControl w:val="0"/>
        <w:spacing w:after="0" w:line="240" w:lineRule="auto"/>
        <w:ind w:firstLine="567"/>
        <w:rPr>
          <w:rFonts w:ascii="Times New Roman" w:eastAsia="Times New Roman" w:hAnsi="Times New Roman" w:cs="Times New Roman"/>
          <w:iCs/>
          <w:lang w:eastAsia="ru-RU"/>
        </w:rPr>
      </w:pPr>
    </w:p>
    <w:p w:rsidR="00545417" w:rsidRDefault="00B83610">
      <w:pPr>
        <w:rPr>
          <w:rFonts w:ascii="Times New Roman" w:eastAsia="Times New Roman" w:hAnsi="Times New Roman" w:cs="Times New Roman"/>
          <w:iCs/>
          <w:lang w:eastAsia="ru-RU"/>
        </w:rPr>
      </w:pPr>
      <w:r>
        <w:br w:type="page"/>
      </w:r>
    </w:p>
    <w:p w:rsidR="00545417" w:rsidRDefault="00B83610">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rsidR="00545417" w:rsidRDefault="00545417">
      <w:pPr>
        <w:widowControl w:val="0"/>
        <w:spacing w:after="0" w:line="240" w:lineRule="auto"/>
        <w:ind w:firstLine="567"/>
        <w:jc w:val="both"/>
        <w:rPr>
          <w:rFonts w:ascii="Times New Roman" w:eastAsia="Times New Roman" w:hAnsi="Times New Roman" w:cs="Times New Roman"/>
          <w:iCs/>
          <w:lang w:eastAsia="ru-RU"/>
        </w:rPr>
      </w:pPr>
    </w:p>
    <w:tbl>
      <w:tblPr>
        <w:tblStyle w:val="afff6"/>
        <w:tblW w:w="5000" w:type="pct"/>
        <w:tblLayout w:type="fixed"/>
        <w:tblLook w:val="04A0"/>
      </w:tblPr>
      <w:tblGrid>
        <w:gridCol w:w="4077"/>
        <w:gridCol w:w="6004"/>
      </w:tblGrid>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rPr>
              <w:t>Способ осуществления закупки</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hAnsi="Times New Roman" w:cs="Times New Roman"/>
              </w:rPr>
              <w:t>Аукцион в электронной форме</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Официальный сайт, на котором размещена документация (извещение) о закупке</w:t>
            </w:r>
          </w:p>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Документация доступна для ознакомления со дня размещения извещения о закупке на официальном сайте </w:t>
            </w:r>
            <w:hyperlink r:id="rId8">
              <w:r>
                <w:rPr>
                  <w:rFonts w:ascii="Times New Roman" w:eastAsia="Times New Roman" w:hAnsi="Times New Roman" w:cs="Times New Roman"/>
                  <w:iCs/>
                </w:rPr>
                <w:t>http://zakupki.gov.ru</w:t>
              </w:r>
            </w:hyperlink>
            <w:r>
              <w:rPr>
                <w:rFonts w:ascii="Times New Roman" w:eastAsia="Times New Roman" w:hAnsi="Times New Roman" w:cs="Times New Roman"/>
                <w:iCs/>
              </w:rPr>
              <w:t xml:space="preserve"> и на электронной торговой площадке </w:t>
            </w:r>
            <w:hyperlink r:id="rId9">
              <w:r>
                <w:rPr>
                  <w:rFonts w:ascii="Times New Roman" w:eastAsia="Times New Roman" w:hAnsi="Times New Roman" w:cs="Times New Roman"/>
                  <w:iCs/>
                </w:rPr>
                <w:t>https://etp-region.ru</w:t>
              </w:r>
            </w:hyperlink>
            <w:r>
              <w:rPr>
                <w:rFonts w:ascii="Times New Roman" w:eastAsia="Times New Roman" w:hAnsi="Times New Roman" w:cs="Times New Roman"/>
                <w:iCs/>
              </w:rPr>
              <w:t>.</w:t>
            </w:r>
          </w:p>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Язык документации: русский.</w:t>
            </w:r>
          </w:p>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r>
                <w:rPr>
                  <w:rFonts w:ascii="Times New Roman" w:eastAsia="Times New Roman" w:hAnsi="Times New Roman" w:cs="Times New Roman"/>
                  <w:iCs/>
                </w:rPr>
                <w:t>www.zakupki.gov.ru</w:t>
              </w:r>
            </w:hyperlink>
            <w:r>
              <w:rPr>
                <w:rFonts w:ascii="Times New Roman" w:eastAsia="Times New Roman" w:hAnsi="Times New Roman" w:cs="Times New Roman"/>
                <w:iCs/>
              </w:rPr>
              <w:t>) или с сайта оператора ЭТП (</w:t>
            </w:r>
            <w:hyperlink r:id="rId11">
              <w:r>
                <w:rPr>
                  <w:rFonts w:ascii="Times New Roman" w:eastAsia="Times New Roman" w:hAnsi="Times New Roman" w:cs="Times New Roman"/>
                  <w:iCs/>
                </w:rPr>
                <w:t>https://etp-region.ru</w:t>
              </w:r>
            </w:hyperlink>
            <w:r>
              <w:rPr>
                <w:rFonts w:ascii="Times New Roman" w:eastAsia="Times New Roman" w:hAnsi="Times New Roman" w:cs="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Наименование оператора электронной площадки.</w:t>
            </w:r>
          </w:p>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Адрес электронной площадки в сети Интернет:</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r>
                <w:rPr>
                  <w:rFonts w:ascii="Times New Roman" w:eastAsia="Times New Roman" w:hAnsi="Times New Roman" w:cs="Times New Roman"/>
                  <w:iCs/>
                </w:rPr>
                <w:t>https://etp-region.ru</w:t>
              </w:r>
            </w:hyperlink>
            <w:r>
              <w:rPr>
                <w:rFonts w:ascii="Times New Roman" w:eastAsia="Times New Roman" w:hAnsi="Times New Roman" w:cs="Times New Roman"/>
                <w:iCs/>
              </w:rPr>
              <w:t>.</w:t>
            </w:r>
          </w:p>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и время начала приема заявок на участие в закупке:</w:t>
            </w:r>
          </w:p>
        </w:tc>
        <w:tc>
          <w:tcPr>
            <w:tcW w:w="5875" w:type="dxa"/>
            <w:vAlign w:val="center"/>
          </w:tcPr>
          <w:p w:rsidR="00545417" w:rsidRDefault="00B83610">
            <w:pPr>
              <w:widowControl w:val="0"/>
              <w:spacing w:after="0" w:line="240" w:lineRule="auto"/>
              <w:jc w:val="both"/>
              <w:rPr>
                <w:rStyle w:val="-"/>
                <w:rFonts w:ascii="Times New Roman" w:eastAsia="Times New Roman" w:hAnsi="Times New Roman"/>
                <w:iCs/>
              </w:rPr>
            </w:pPr>
            <w:r>
              <w:rPr>
                <w:rFonts w:ascii="Times New Roman" w:eastAsia="Times New Roman" w:hAnsi="Times New Roman" w:cs="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r>
                <w:rPr>
                  <w:rFonts w:ascii="Times New Roman" w:eastAsia="Times New Roman" w:hAnsi="Times New Roman" w:cs="Times New Roman"/>
                  <w:iCs/>
                </w:rPr>
                <w:t>https://zakupki.gov.ru/</w:t>
              </w:r>
            </w:hyperlink>
            <w:r>
              <w:rPr>
                <w:rFonts w:ascii="Times New Roman" w:eastAsia="Times New Roman" w:hAnsi="Times New Roman" w:cs="Times New Roman"/>
                <w:iCs/>
              </w:rPr>
              <w:t xml:space="preserve"> и на сайте электронной торговой площадке Регион </w:t>
            </w:r>
            <w:hyperlink r:id="rId14">
              <w:r>
                <w:rPr>
                  <w:rFonts w:ascii="Times New Roman" w:eastAsia="Times New Roman" w:hAnsi="Times New Roman" w:cs="Times New Roman"/>
                  <w:iCs/>
                </w:rPr>
                <w:t>https://torgi.etp-region.ru/</w:t>
              </w:r>
            </w:hyperlink>
          </w:p>
          <w:p w:rsidR="00545417" w:rsidRDefault="00B83610">
            <w:pPr>
              <w:widowControl w:val="0"/>
              <w:spacing w:after="0" w:line="240" w:lineRule="auto"/>
              <w:jc w:val="both"/>
              <w:rPr>
                <w:rStyle w:val="19"/>
              </w:rPr>
            </w:pPr>
            <w:r>
              <w:rPr>
                <w:rStyle w:val="-"/>
                <w:rFonts w:ascii="Times New Roman" w:eastAsia="Times New Roman" w:hAnsi="Times New Roman" w:cs="Times New Roman"/>
                <w:iCs/>
              </w:rPr>
              <w:t>09.06</w:t>
            </w:r>
            <w:r>
              <w:rPr>
                <w:rStyle w:val="-"/>
                <w:rFonts w:ascii="Times New Roman" w:eastAsia="Times New Roman" w:hAnsi="Times New Roman" w:cs="Times New Roman"/>
                <w:iCs/>
                <w:u w:val="none"/>
              </w:rPr>
              <w:t>.2026г.</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Место рассмотрения заявок на участие в закупке, подведения итогов:</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Style w:val="19"/>
                <w:rFonts w:cs="Times New Roman"/>
              </w:rPr>
              <w:t>По месту нахождения Заказчика</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и время окончания срока подачи заявок на участие в закупке:</w:t>
            </w:r>
          </w:p>
        </w:tc>
        <w:tc>
          <w:tcPr>
            <w:tcW w:w="5875" w:type="dxa"/>
            <w:vAlign w:val="center"/>
          </w:tcPr>
          <w:p w:rsidR="00545417" w:rsidRDefault="00B83610">
            <w:pPr>
              <w:widowControl w:val="0"/>
              <w:tabs>
                <w:tab w:val="left" w:pos="247"/>
                <w:tab w:val="left" w:pos="1130"/>
              </w:tabs>
              <w:spacing w:after="0" w:line="240" w:lineRule="auto"/>
              <w:ind w:left="33"/>
              <w:contextualSpacing/>
              <w:jc w:val="both"/>
              <w:rPr>
                <w:rStyle w:val="19"/>
              </w:rPr>
            </w:pPr>
            <w:r>
              <w:rPr>
                <w:rStyle w:val="19"/>
                <w:rFonts w:eastAsia="Calibri" w:cs="Times New Roman"/>
              </w:rPr>
              <w:t>2</w:t>
            </w:r>
            <w:sdt>
              <w:sdtPr>
                <w:id w:val="1213190642"/>
                <w:date w:fullDate="2026-06-05T00:00:00Z">
                  <w:dateFormat w:val="dd.MM.yyyy"/>
                  <w:lid w:val="ru-RU"/>
                  <w:storeMappedDataAs w:val="dateTime"/>
                  <w:calendar w:val="gregorian"/>
                </w:date>
              </w:sdtPr>
              <w:sdtContent>
                <w:r>
                  <w:rPr>
                    <w:rStyle w:val="19"/>
                    <w:rFonts w:eastAsia="Calibri" w:cs="Times New Roman"/>
                  </w:rPr>
                  <w:t>5.06.2026</w:t>
                </w:r>
              </w:sdtContent>
            </w:sdt>
          </w:p>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в 10:00 (местное время Заказчика)</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рассмотрения заявок на участие в закупке:</w:t>
            </w:r>
          </w:p>
        </w:tc>
        <w:tc>
          <w:tcPr>
            <w:tcW w:w="5875" w:type="dxa"/>
            <w:vAlign w:val="center"/>
          </w:tcPr>
          <w:p w:rsidR="00545417" w:rsidRDefault="00B83610">
            <w:pPr>
              <w:widowControl w:val="0"/>
              <w:tabs>
                <w:tab w:val="left" w:pos="247"/>
                <w:tab w:val="left" w:pos="1130"/>
              </w:tabs>
              <w:spacing w:after="0" w:line="240" w:lineRule="auto"/>
              <w:ind w:left="33"/>
              <w:contextualSpacing/>
              <w:jc w:val="both"/>
              <w:rPr>
                <w:rStyle w:val="19"/>
              </w:rPr>
            </w:pPr>
            <w:r>
              <w:rPr>
                <w:rStyle w:val="19"/>
                <w:rFonts w:eastAsia="Calibri" w:cs="Times New Roman"/>
              </w:rPr>
              <w:t>2</w:t>
            </w:r>
            <w:sdt>
              <w:sdtPr>
                <w:id w:val="1213190643"/>
                <w:date w:fullDate="2026-06-05T00:00:00Z">
                  <w:dateFormat w:val="dd.MM.yyyy"/>
                  <w:lid w:val="ru-RU"/>
                  <w:storeMappedDataAs w:val="dateTime"/>
                  <w:calendar w:val="gregorian"/>
                </w:date>
              </w:sdtPr>
              <w:sdtContent>
                <w:r>
                  <w:rPr>
                    <w:rStyle w:val="19"/>
                    <w:rFonts w:eastAsia="Calibri" w:cs="Times New Roman"/>
                  </w:rPr>
                  <w:t>5.06.2026</w:t>
                </w:r>
              </w:sdtContent>
            </w:sdt>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Время и дата проведения аукциона:</w:t>
            </w:r>
          </w:p>
        </w:tc>
        <w:tc>
          <w:tcPr>
            <w:tcW w:w="5875" w:type="dxa"/>
            <w:vAlign w:val="center"/>
          </w:tcPr>
          <w:p w:rsidR="00545417" w:rsidRDefault="00B83610">
            <w:pPr>
              <w:widowControl w:val="0"/>
              <w:tabs>
                <w:tab w:val="left" w:pos="247"/>
                <w:tab w:val="left" w:pos="1130"/>
              </w:tabs>
              <w:spacing w:after="0" w:line="240" w:lineRule="auto"/>
              <w:ind w:left="33"/>
              <w:contextualSpacing/>
              <w:jc w:val="both"/>
              <w:rPr>
                <w:rStyle w:val="19"/>
              </w:rPr>
            </w:pPr>
            <w:r>
              <w:rPr>
                <w:rStyle w:val="19"/>
                <w:rFonts w:eastAsia="Calibri" w:cs="Times New Roman"/>
              </w:rPr>
              <w:t>2</w:t>
            </w:r>
            <w:sdt>
              <w:sdtPr>
                <w:id w:val="1213190644"/>
                <w:date w:fullDate="2026-06-06T00:00:00Z">
                  <w:dateFormat w:val="dd.MM.yyyy"/>
                  <w:lid w:val="ru-RU"/>
                  <w:storeMappedDataAs w:val="dateTime"/>
                  <w:calendar w:val="gregorian"/>
                </w:date>
              </w:sdtPr>
              <w:sdtContent>
                <w:r>
                  <w:rPr>
                    <w:rStyle w:val="19"/>
                    <w:rFonts w:eastAsia="Calibri" w:cs="Times New Roman"/>
                  </w:rPr>
                  <w:t>6.06.2026</w:t>
                </w:r>
              </w:sdtContent>
            </w:sdt>
          </w:p>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в 10:00 (местное время Заказчика)</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подведения итогов закупки:</w:t>
            </w:r>
          </w:p>
        </w:tc>
        <w:tc>
          <w:tcPr>
            <w:tcW w:w="5875" w:type="dxa"/>
            <w:vAlign w:val="center"/>
          </w:tcPr>
          <w:p w:rsidR="00545417" w:rsidRDefault="00B83610">
            <w:pPr>
              <w:widowControl w:val="0"/>
              <w:tabs>
                <w:tab w:val="left" w:pos="247"/>
                <w:tab w:val="left" w:pos="1130"/>
              </w:tabs>
              <w:spacing w:after="0" w:line="240" w:lineRule="auto"/>
              <w:ind w:left="33"/>
              <w:contextualSpacing/>
              <w:jc w:val="both"/>
              <w:rPr>
                <w:rFonts w:ascii="Times New Roman" w:hAnsi="Times New Roman"/>
              </w:rPr>
            </w:pPr>
            <w:r>
              <w:rPr>
                <w:rStyle w:val="19"/>
                <w:rFonts w:eastAsia="Calibri" w:cs="Times New Roman"/>
              </w:rPr>
              <w:t>2</w:t>
            </w:r>
            <w:sdt>
              <w:sdtPr>
                <w:id w:val="1213190645"/>
                <w:date w:fullDate="2026-06-06T00:00:00Z">
                  <w:dateFormat w:val="dd.MM.yyyy"/>
                  <w:lid w:val="ru-RU"/>
                  <w:storeMappedDataAs w:val="dateTime"/>
                  <w:calendar w:val="gregorian"/>
                </w:date>
              </w:sdtPr>
              <w:sdtContent>
                <w:r>
                  <w:rPr>
                    <w:rStyle w:val="19"/>
                    <w:rFonts w:eastAsia="Calibri" w:cs="Times New Roman"/>
                  </w:rPr>
                  <w:t>6.06.2026</w:t>
                </w:r>
              </w:sdtContent>
            </w:sdt>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Начало срока предоставления участникам закупки разъяснений положений документации о закупке:</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r>
                <w:rPr>
                  <w:rFonts w:ascii="Times New Roman" w:eastAsia="Times New Roman" w:hAnsi="Times New Roman" w:cs="Times New Roman"/>
                  <w:iCs/>
                </w:rPr>
                <w:t>https://zakupki.gov.ru/</w:t>
              </w:r>
            </w:hyperlink>
            <w:r>
              <w:rPr>
                <w:rFonts w:ascii="Times New Roman" w:eastAsia="Times New Roman" w:hAnsi="Times New Roman" w:cs="Times New Roman"/>
                <w:iCs/>
              </w:rPr>
              <w:t xml:space="preserve"> и на сайте электронной торговой площадке Регион </w:t>
            </w:r>
            <w:hyperlink r:id="rId16">
              <w:r>
                <w:rPr>
                  <w:rFonts w:ascii="Times New Roman" w:eastAsia="Times New Roman" w:hAnsi="Times New Roman" w:cs="Times New Roman"/>
                  <w:iCs/>
                </w:rPr>
                <w:t>https://torgi.etp-region.ru/</w:t>
              </w:r>
            </w:hyperlink>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Окончание срока предоставления участникам закупки разъяснений положений документации о закупке:</w:t>
            </w:r>
          </w:p>
        </w:tc>
        <w:tc>
          <w:tcPr>
            <w:tcW w:w="5875" w:type="dxa"/>
            <w:vAlign w:val="center"/>
          </w:tcPr>
          <w:p w:rsidR="00545417" w:rsidRDefault="00B83610">
            <w:pPr>
              <w:widowControl w:val="0"/>
              <w:tabs>
                <w:tab w:val="left" w:pos="247"/>
                <w:tab w:val="left" w:pos="1130"/>
              </w:tabs>
              <w:spacing w:after="0" w:line="240" w:lineRule="auto"/>
              <w:ind w:left="33"/>
              <w:contextualSpacing/>
              <w:jc w:val="both"/>
              <w:rPr>
                <w:rStyle w:val="19"/>
              </w:rPr>
            </w:pPr>
            <w:r>
              <w:rPr>
                <w:rStyle w:val="19"/>
                <w:rFonts w:eastAsia="Calibri" w:cs="Times New Roman"/>
              </w:rPr>
              <w:t>2</w:t>
            </w:r>
            <w:sdt>
              <w:sdtPr>
                <w:id w:val="1213190646"/>
                <w:date w:fullDate="2026-06-06T00:00:00Z">
                  <w:dateFormat w:val="dd.MM.yyyy"/>
                  <w:lid w:val="ru-RU"/>
                  <w:storeMappedDataAs w:val="dateTime"/>
                  <w:calendar w:val="gregorian"/>
                </w:date>
              </w:sdtPr>
              <w:sdtContent>
                <w:r>
                  <w:rPr>
                    <w:rStyle w:val="19"/>
                    <w:rFonts w:eastAsia="Calibri" w:cs="Times New Roman"/>
                  </w:rPr>
                  <w:t>6.06.2026</w:t>
                </w:r>
              </w:sdtContent>
            </w:sdt>
          </w:p>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в 09:59 (местное время Заказчика)</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Размер обеспечения заявки на участие в закупке:</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bCs/>
              </w:rPr>
              <w:t>Не установлено</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Требования к обеспечению заявки на участие в закупке:</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В соответствии с пунктом 15 документации (извещения) о закупке</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Размер обеспечения исполнения договора:</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bCs/>
              </w:rPr>
              <w:t>Не установлено</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Требования к обеспечению исполнения договора:</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В соответствии с пунктом 16 документации (извещения) о закупке</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Размер обеспечения гарантийных обязательств:</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bCs/>
              </w:rPr>
              <w:t>Не установлено</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Требования к обеспечению гарантийных обязательств:</w:t>
            </w:r>
          </w:p>
        </w:tc>
        <w:tc>
          <w:tcPr>
            <w:tcW w:w="5875" w:type="dxa"/>
            <w:vAlign w:val="center"/>
          </w:tcPr>
          <w:p w:rsidR="00545417" w:rsidRDefault="00B83610">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В соответствии с пунктом 17 документации (извещения) о закупке</w:t>
            </w:r>
          </w:p>
        </w:tc>
      </w:tr>
      <w:tr w:rsidR="00545417">
        <w:tc>
          <w:tcPr>
            <w:tcW w:w="3989" w:type="dxa"/>
            <w:shd w:val="clear" w:color="auto" w:fill="D9E2F3" w:themeFill="accent1" w:themeFillTint="33"/>
            <w:vAlign w:val="center"/>
          </w:tcPr>
          <w:p w:rsidR="00545417" w:rsidRDefault="00B83610">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Инструкция по заполнению заявки Участником закупки:</w:t>
            </w:r>
          </w:p>
        </w:tc>
        <w:tc>
          <w:tcPr>
            <w:tcW w:w="5875" w:type="dxa"/>
            <w:vAlign w:val="center"/>
          </w:tcPr>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cs="Times New Roman"/>
                <w:iCs/>
              </w:rPr>
              <w:lastRenderedPageBreak/>
              <w:t>(извещением) о закупке (в том числе Техническим заданием, Проектом договора).</w:t>
            </w:r>
          </w:p>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545417" w:rsidRDefault="00B83610">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В описании условий и предложений Участник закупки не должен допускать двусмысленных толкований, разночтений.</w:t>
            </w:r>
          </w:p>
        </w:tc>
      </w:tr>
    </w:tbl>
    <w:p w:rsidR="00545417" w:rsidRDefault="00B83610">
      <w:pPr>
        <w:widowControl w:val="0"/>
        <w:spacing w:after="0" w:line="240" w:lineRule="auto"/>
        <w:ind w:firstLine="567"/>
        <w:jc w:val="both"/>
        <w:rPr>
          <w:rFonts w:ascii="Times New Roman" w:eastAsia="Times New Roman" w:hAnsi="Times New Roman" w:cs="Times New Roman"/>
          <w:iCs/>
          <w:lang w:eastAsia="ru-RU"/>
        </w:rPr>
      </w:pPr>
      <w:r>
        <w:lastRenderedPageBreak/>
        <w:br w:type="page"/>
      </w:r>
    </w:p>
    <w:p w:rsidR="00545417" w:rsidRDefault="00B83610">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545417" w:rsidRDefault="00545417">
      <w:pPr>
        <w:widowControl w:val="0"/>
        <w:spacing w:after="0" w:line="240" w:lineRule="auto"/>
        <w:ind w:firstLine="567"/>
        <w:jc w:val="both"/>
        <w:rPr>
          <w:rFonts w:ascii="Times New Roman" w:eastAsia="Times New Roman" w:hAnsi="Times New Roman" w:cs="Times New Roman"/>
          <w:iCs/>
          <w:lang w:eastAsia="ru-RU"/>
        </w:rPr>
      </w:pPr>
    </w:p>
    <w:tbl>
      <w:tblPr>
        <w:tblW w:w="5000" w:type="pct"/>
        <w:tblLayout w:type="fixed"/>
        <w:tblLook w:val="04A0"/>
      </w:tblPr>
      <w:tblGrid>
        <w:gridCol w:w="5677"/>
        <w:gridCol w:w="4404"/>
      </w:tblGrid>
      <w:tr w:rsidR="00545417">
        <w:tc>
          <w:tcPr>
            <w:tcW w:w="9864"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45417">
        <w:tc>
          <w:tcPr>
            <w:tcW w:w="5555"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09" w:type="dxa"/>
            <w:tcBorders>
              <w:top w:val="single" w:sz="4" w:space="0" w:color="000000"/>
              <w:left w:val="single" w:sz="4" w:space="0" w:color="000000"/>
              <w:bottom w:val="single" w:sz="4" w:space="0" w:color="000000"/>
              <w:right w:val="single" w:sz="4" w:space="0" w:color="000000"/>
            </w:tcBorders>
            <w:vAlign w:val="center"/>
          </w:tcPr>
          <w:p w:rsidR="00545417" w:rsidRDefault="00B57874">
            <w:pPr>
              <w:widowControl w:val="0"/>
              <w:spacing w:after="0" w:line="240" w:lineRule="auto"/>
              <w:ind w:left="112"/>
              <w:jc w:val="both"/>
              <w:rPr>
                <w:rFonts w:ascii="Times New Roman" w:hAnsi="Times New Roman" w:cs="Times New Roman"/>
                <w:b/>
                <w:bCs/>
                <w:sz w:val="20"/>
                <w:szCs w:val="20"/>
              </w:rPr>
            </w:pPr>
            <w:sdt>
              <w:sdtPr>
                <w:alias w:val=""/>
                <w:id w:val="1213190647"/>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listItem w:displayText="НЕ УСТАНОВЛЕНО" w:value="НЕ УСТАНОВЛЕНО"/>
                </w:dropDownList>
              </w:sdtPr>
              <w:sdtContent>
                <w:r w:rsidR="00B83610">
                  <w:t>НЕ УСТАНОВЛЕНО</w:t>
                </w:r>
              </w:sdtContent>
            </w:sdt>
          </w:p>
        </w:tc>
      </w:tr>
      <w:tr w:rsidR="00545417">
        <w:tc>
          <w:tcPr>
            <w:tcW w:w="5555"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09" w:type="dxa"/>
            <w:tcBorders>
              <w:top w:val="single" w:sz="4" w:space="0" w:color="000000"/>
              <w:left w:val="single" w:sz="4" w:space="0" w:color="000000"/>
              <w:bottom w:val="single" w:sz="4" w:space="0" w:color="000000"/>
              <w:right w:val="single" w:sz="4" w:space="0" w:color="000000"/>
            </w:tcBorders>
            <w:vAlign w:val="center"/>
          </w:tcPr>
          <w:p w:rsidR="00545417" w:rsidRDefault="00B57874">
            <w:pPr>
              <w:widowControl w:val="0"/>
              <w:spacing w:after="0" w:line="240" w:lineRule="auto"/>
              <w:ind w:left="112"/>
              <w:jc w:val="both"/>
              <w:rPr>
                <w:rFonts w:ascii="Times New Roman" w:hAnsi="Times New Roman" w:cs="Times New Roman"/>
                <w:b/>
                <w:bCs/>
                <w:sz w:val="20"/>
                <w:szCs w:val="20"/>
              </w:rPr>
            </w:pPr>
            <w:sdt>
              <w:sdtPr>
                <w:alias w:val=""/>
                <w:id w:val="1213190648"/>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listItem w:displayText="НЕ УСТАНОВЛЕНО" w:value="НЕ УСТАНОВЛЕНО"/>
                </w:dropDownList>
              </w:sdtPr>
              <w:sdtContent>
                <w:r w:rsidR="00B83610">
                  <w:t>НЕ УСТАНОВЛЕНО</w:t>
                </w:r>
              </w:sdtContent>
            </w:sdt>
          </w:p>
        </w:tc>
      </w:tr>
      <w:tr w:rsidR="00545417">
        <w:tc>
          <w:tcPr>
            <w:tcW w:w="5555"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09" w:type="dxa"/>
            <w:tcBorders>
              <w:top w:val="single" w:sz="4" w:space="0" w:color="000000"/>
              <w:left w:val="single" w:sz="4" w:space="0" w:color="000000"/>
              <w:bottom w:val="single" w:sz="4" w:space="0" w:color="000000"/>
              <w:right w:val="single" w:sz="4" w:space="0" w:color="000000"/>
            </w:tcBorders>
            <w:vAlign w:val="center"/>
          </w:tcPr>
          <w:p w:rsidR="00545417" w:rsidRDefault="00B57874">
            <w:pPr>
              <w:widowControl w:val="0"/>
              <w:spacing w:after="0" w:line="240" w:lineRule="auto"/>
              <w:ind w:left="112"/>
              <w:jc w:val="both"/>
              <w:rPr>
                <w:rFonts w:ascii="Times New Roman" w:hAnsi="Times New Roman" w:cs="Times New Roman"/>
                <w:b/>
                <w:bCs/>
                <w:sz w:val="20"/>
                <w:szCs w:val="20"/>
              </w:rPr>
            </w:pPr>
            <w:sdt>
              <w:sdtPr>
                <w:alias w:val=""/>
                <w:id w:val="1213190649"/>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listItem w:displayText="НЕ ПРЕДОСТАВЛЯЕТСЯ" w:value="НЕ ПРЕДОСТАВЛЯЕТСЯ"/>
                </w:dropDownList>
              </w:sdtPr>
              <w:sdtContent>
                <w:r w:rsidR="00B83610">
                  <w:t>НЕ ПРЕДОСТАВЛЯЕТСЯ</w:t>
                </w:r>
              </w:sdtContent>
            </w:sdt>
          </w:p>
        </w:tc>
      </w:tr>
      <w:tr w:rsidR="00545417">
        <w:tc>
          <w:tcPr>
            <w:tcW w:w="5555"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430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Меры национального режима в форме «запрета», «ограничения», «преимущества» не применяются на основании подпункта «м», пункта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rsidR="00545417" w:rsidRDefault="00545417">
      <w:pPr>
        <w:widowControl w:val="0"/>
        <w:spacing w:after="0" w:line="240" w:lineRule="auto"/>
        <w:ind w:firstLine="567"/>
        <w:jc w:val="both"/>
        <w:rPr>
          <w:rFonts w:ascii="Times New Roman" w:eastAsia="Times New Roman" w:hAnsi="Times New Roman" w:cs="Times New Roman"/>
          <w:iCs/>
          <w:lang w:eastAsia="ru-RU"/>
        </w:rPr>
      </w:pPr>
    </w:p>
    <w:p w:rsidR="00545417" w:rsidRDefault="00545417">
      <w:pPr>
        <w:widowControl w:val="0"/>
        <w:spacing w:after="0" w:line="240" w:lineRule="auto"/>
        <w:ind w:firstLine="567"/>
        <w:jc w:val="both"/>
        <w:rPr>
          <w:rFonts w:ascii="Times New Roman" w:eastAsia="Times New Roman" w:hAnsi="Times New Roman" w:cs="Times New Roman"/>
          <w:iCs/>
          <w:lang w:eastAsia="ru-RU"/>
        </w:rPr>
      </w:pPr>
    </w:p>
    <w:p w:rsidR="00545417" w:rsidRDefault="00545417">
      <w:pPr>
        <w:widowControl w:val="0"/>
        <w:spacing w:after="0" w:line="240" w:lineRule="auto"/>
        <w:ind w:firstLine="567"/>
        <w:jc w:val="both"/>
        <w:rPr>
          <w:rFonts w:ascii="Times New Roman" w:eastAsia="Times New Roman" w:hAnsi="Times New Roman" w:cs="Times New Roman"/>
          <w:iCs/>
          <w:lang w:eastAsia="ru-RU"/>
        </w:rPr>
      </w:pPr>
    </w:p>
    <w:p w:rsidR="00545417" w:rsidRDefault="00B83610">
      <w:pPr>
        <w:widowControl w:val="0"/>
        <w:spacing w:after="0" w:line="240" w:lineRule="auto"/>
        <w:rPr>
          <w:rFonts w:ascii="Times New Roman" w:eastAsia="Times New Roman" w:hAnsi="Times New Roman" w:cs="Times New Roman"/>
          <w:iCs/>
          <w:lang w:eastAsia="ru-RU"/>
        </w:rPr>
      </w:pPr>
      <w:r>
        <w:br w:type="page"/>
      </w:r>
    </w:p>
    <w:p w:rsidR="00545417" w:rsidRDefault="00B83610">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ДОКУМЕНТАЦИИ (ИЗВЕЩЕНИЯ)О ЗАКУПКЕВ ЭЛЕКТРОННОЙ ФОРМЕ</w:t>
      </w:r>
    </w:p>
    <w:tbl>
      <w:tblPr>
        <w:tblW w:w="5000" w:type="pct"/>
        <w:tblLayout w:type="fixed"/>
        <w:tblLook w:val="01E0"/>
      </w:tblPr>
      <w:tblGrid>
        <w:gridCol w:w="1088"/>
        <w:gridCol w:w="8993"/>
      </w:tblGrid>
      <w:tr w:rsidR="00545417">
        <w:trPr>
          <w:trHeight w:val="9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545417">
        <w:trPr>
          <w:trHeight w:val="91"/>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Оказание услуг по </w:t>
            </w:r>
            <w:r w:rsidR="00882680" w:rsidRPr="00882680">
              <w:rPr>
                <w:rFonts w:ascii="Times New Roman" w:eastAsia="Times New Roman" w:hAnsi="Times New Roman" w:cs="Times New Roman"/>
                <w:b/>
                <w:sz w:val="20"/>
                <w:szCs w:val="20"/>
                <w:lang w:eastAsia="ru-RU"/>
              </w:rPr>
              <w:t>наружному осмотру композитной оболочки баллонов, газобаллонного оборудования для автобусов работающих на КПГ (НЕФАЗ 5299-0000040-57, НЕФАЗ 5299-0000030-56)</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rsidR="00545417" w:rsidRDefault="00B8361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545417">
        <w:trPr>
          <w:trHeight w:val="183"/>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Место обслуживания: по месту нахождения Исполнителя в г. Омске.</w:t>
            </w:r>
          </w:p>
          <w:p w:rsidR="00545417" w:rsidRDefault="00B83610">
            <w:pPr>
              <w:widowControl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Сроки выполнения работ: с момента заключения договора по 31.12.2026 г.</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rPr>
                <w:rFonts w:ascii="Times New Roman" w:hAnsi="Times New Roman" w:cs="Times New Roman"/>
                <w:sz w:val="20"/>
                <w:szCs w:val="20"/>
                <w:shd w:val="clear" w:color="auto" w:fill="FFFF00"/>
              </w:rPr>
            </w:pPr>
            <w:r>
              <w:rPr>
                <w:rFonts w:ascii="Times New Roman" w:hAnsi="Times New Roman" w:cs="Times New Roman"/>
                <w:sz w:val="20"/>
                <w:szCs w:val="20"/>
                <w:shd w:val="clear" w:color="auto" w:fill="FFFF00"/>
              </w:rPr>
              <w:t xml:space="preserve">Начальная (максимальная) цена договора составляет </w:t>
            </w:r>
            <w:r>
              <w:rPr>
                <w:rFonts w:ascii="Times New Roman" w:hAnsi="Times New Roman" w:cs="Times New Roman"/>
                <w:b/>
                <w:bCs/>
                <w:sz w:val="20"/>
                <w:szCs w:val="20"/>
                <w:shd w:val="clear" w:color="auto" w:fill="FFFF00"/>
              </w:rPr>
              <w:t xml:space="preserve">1 983 150,00 (Один миллион девятьсот восемьдесят три тысячи сто пятьдесят) рублей </w:t>
            </w:r>
            <w:r w:rsidR="00882680" w:rsidRPr="00882680">
              <w:rPr>
                <w:rFonts w:ascii="Times New Roman" w:hAnsi="Times New Roman" w:cs="Times New Roman"/>
                <w:b/>
                <w:bCs/>
                <w:sz w:val="20"/>
                <w:szCs w:val="20"/>
                <w:shd w:val="clear" w:color="auto" w:fill="FFFF00"/>
              </w:rPr>
              <w:t>00</w:t>
            </w:r>
            <w:r>
              <w:rPr>
                <w:rFonts w:ascii="Times New Roman" w:hAnsi="Times New Roman" w:cs="Times New Roman"/>
                <w:b/>
                <w:bCs/>
                <w:sz w:val="20"/>
                <w:szCs w:val="20"/>
                <w:shd w:val="clear" w:color="auto" w:fill="FFFF00"/>
              </w:rPr>
              <w:t xml:space="preserve"> копеек.</w:t>
            </w:r>
          </w:p>
          <w:p w:rsidR="00545417" w:rsidRDefault="00B83610">
            <w:pPr>
              <w:widowControl w:val="0"/>
              <w:rPr>
                <w:rFonts w:ascii="Times New Roman" w:hAnsi="Times New Roman" w:cs="Times New Roman"/>
                <w:sz w:val="20"/>
                <w:szCs w:val="20"/>
                <w:shd w:val="clear" w:color="auto" w:fill="FFFF00"/>
              </w:rPr>
            </w:pPr>
            <w:r>
              <w:rPr>
                <w:rFonts w:ascii="Times New Roman" w:hAnsi="Times New Roman" w:cs="Times New Roman"/>
                <w:b/>
                <w:bCs/>
                <w:sz w:val="20"/>
                <w:szCs w:val="20"/>
                <w:shd w:val="clear" w:color="auto" w:fill="FFFF00"/>
              </w:rPr>
              <w:t>По результатам торгов и снижения НМЦД, итоговая цена будет пропорционально снижена   по каждой позиции стоимости услуг.</w:t>
            </w:r>
          </w:p>
        </w:tc>
      </w:tr>
      <w:tr w:rsidR="00545417">
        <w:trPr>
          <w:trHeight w:val="183"/>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firstLine="521"/>
              <w:contextualSpacing/>
              <w:jc w:val="both"/>
              <w:rPr>
                <w:rFonts w:ascii="Times New Roman" w:eastAsia="Calibri" w:hAnsi="Times New Roman" w:cs="Times New Roman"/>
                <w:bCs/>
                <w:color w:val="000000"/>
                <w:sz w:val="20"/>
                <w:szCs w:val="20"/>
                <w:lang w:eastAsia="ru-RU"/>
              </w:rPr>
            </w:pPr>
            <w:r>
              <w:rPr>
                <w:rFonts w:ascii="Times New Roman" w:eastAsia="Calibri" w:hAnsi="Times New Roman" w:cs="Times New Roman"/>
                <w:bCs/>
                <w:color w:val="000000"/>
                <w:sz w:val="20"/>
                <w:szCs w:val="20"/>
                <w:lang w:eastAsia="ru-RU"/>
              </w:rPr>
              <w:t>Цена Договора включает в себя все и любые расходы, затраты, понесенные Исполнителем в связи с оказанием Услуг, все налоги, пошлины,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545417" w:rsidRDefault="00B83610">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3"/>
                <w:rFonts w:ascii="Times New Roman" w:eastAsia="Calibri" w:hAnsi="Times New Roman" w:cs="Times New Roman"/>
                <w:b/>
                <w:bCs/>
                <w:color w:val="000000"/>
                <w:sz w:val="20"/>
                <w:szCs w:val="20"/>
                <w:lang w:eastAsia="ru-RU"/>
              </w:rPr>
              <w:t xml:space="preserve">Метод обоснования начальной (максимальной) цены договора: </w:t>
            </w:r>
            <w:r>
              <w:rPr>
                <w:rFonts w:ascii="Times New Roman" w:hAnsi="Times New Roman" w:cs="Times New Roman"/>
                <w:bCs/>
                <w:sz w:val="20"/>
                <w:szCs w:val="20"/>
              </w:rPr>
              <w:t>п</w:t>
            </w:r>
            <w:r>
              <w:rPr>
                <w:rFonts w:ascii="Times New Roman" w:hAnsi="Times New Roman" w:cs="Times New Roman"/>
                <w:bCs/>
                <w:sz w:val="20"/>
                <w:szCs w:val="20"/>
                <w:lang w:eastAsia="ru-RU"/>
              </w:rPr>
              <w:t>роектно-сметный метод</w:t>
            </w:r>
          </w:p>
        </w:tc>
      </w:tr>
      <w:tr w:rsidR="00545417">
        <w:trPr>
          <w:trHeight w:val="183"/>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Оплата оказанных Исполнителем и принятых Заказчиком Услуг производится путем перечисления денежных средств на расчетный счет Исполнителя, в течение 7 (семи) рабочих дней с даты подписания Сторонами акта сдачи-приемки оказанных услуги в 2-х экземплярах, при наличии заказ-наряда, счета, счета-фактуры в 2-х экз. подписанного со стороны Исполнителя. Аванс не предусмотрен.</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545417" w:rsidRDefault="00B8361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545417" w:rsidRDefault="00B8361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545417" w:rsidRDefault="00B8361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545417">
        <w:trPr>
          <w:trHeight w:val="182"/>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545417">
        <w:trPr>
          <w:trHeight w:val="182"/>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545417">
        <w:trPr>
          <w:trHeight w:val="775"/>
        </w:trPr>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 Отсутствие у участника закупки и его должностных лиц конфликта интересов с сотрудниками </w:t>
            </w:r>
            <w:r>
              <w:rPr>
                <w:rFonts w:ascii="Times New Roman" w:hAnsi="Times New Roman" w:cs="Times New Roman"/>
                <w:color w:val="000000"/>
                <w:sz w:val="20"/>
                <w:szCs w:val="20"/>
              </w:rPr>
              <w:lastRenderedPageBreak/>
              <w:t>Заказчика, специализированной организации, членами закупочной комиссии, экспертами.</w:t>
            </w:r>
          </w:p>
          <w:p w:rsidR="00545417" w:rsidRDefault="00B83610">
            <w:pPr>
              <w:widowControl w:val="0"/>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417" w:rsidRDefault="00B83610">
            <w:pPr>
              <w:widowControl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d"/>
                <w:rFonts w:ascii="Times New Roman" w:eastAsia="Times New Roman" w:hAnsi="Times New Roman" w:cs="Times New Roman"/>
                <w:b/>
                <w:sz w:val="20"/>
                <w:szCs w:val="20"/>
                <w:lang w:eastAsia="ru-RU"/>
              </w:rPr>
              <w:footnoteReference w:id="3"/>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tcPr>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rsidR="00545417" w:rsidRDefault="00B83610">
            <w:pPr>
              <w:widowControl w:val="0"/>
              <w:spacing w:after="0"/>
              <w:ind w:firstLine="67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б) лицом, указанным в едином государственном реестре юридических лиц </w:t>
            </w:r>
          </w:p>
          <w:p w:rsidR="00545417" w:rsidRDefault="00B83610">
            <w:pPr>
              <w:widowControl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w:t>
            </w:r>
            <w:r>
              <w:rPr>
                <w:rFonts w:ascii="Times New Roman" w:hAnsi="Times New Roman" w:cs="Times New Roman"/>
                <w:color w:val="000000"/>
                <w:sz w:val="20"/>
                <w:szCs w:val="20"/>
              </w:rPr>
              <w:lastRenderedPageBreak/>
              <w:t>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18 настоящей Документации. </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rsidR="00545417" w:rsidRDefault="00B83610">
            <w:pPr>
              <w:widowControl w:val="0"/>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45417" w:rsidRDefault="00B83610">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hAnsi="Times New Roman" w:cs="Times New Roman"/>
                <w:color w:val="000000"/>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545417" w:rsidRDefault="00B83610">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проведения аукциона</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545417" w:rsidRDefault="00B83610">
            <w:pPr>
              <w:widowControl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закупкав </w:t>
            </w:r>
            <w:r>
              <w:rPr>
                <w:rFonts w:ascii="Times New Roman" w:eastAsia="Times New Roman" w:hAnsi="Times New Roman" w:cs="Times New Roman"/>
                <w:sz w:val="20"/>
                <w:szCs w:val="20"/>
                <w:lang w:eastAsia="ru-RU"/>
              </w:rPr>
              <w:lastRenderedPageBreak/>
              <w:t>электронной форме;</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Pr>
                <w:rFonts w:ascii="Times New Roman" w:eastAsia="Times New Roman" w:hAnsi="Times New Roman" w:cs="Times New Roman"/>
                <w:sz w:val="20"/>
                <w:szCs w:val="20"/>
                <w:lang w:eastAsia="ru-RU"/>
              </w:rPr>
              <w:t xml:space="preserve"> в электронной форме подготавливает заявку в соответствии с требованиями и условиями, указанными в документации о конкурентной закупке;</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545417" w:rsidRDefault="00B83610">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545417">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545417">
        <w:tc>
          <w:tcPr>
            <w:tcW w:w="1065" w:type="dxa"/>
            <w:vMerge/>
            <w:tcBorders>
              <w:top w:val="single" w:sz="4" w:space="0" w:color="000000"/>
              <w:left w:val="single" w:sz="4" w:space="0" w:color="000000"/>
              <w:bottom w:val="single" w:sz="4" w:space="0" w:color="000000"/>
              <w:right w:val="single" w:sz="4" w:space="0" w:color="000000"/>
            </w:tcBorders>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545417" w:rsidRDefault="00B83610">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545417">
        <w:trPr>
          <w:trHeight w:val="196"/>
        </w:trPr>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545417">
        <w:trPr>
          <w:trHeight w:val="196"/>
        </w:trPr>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Pr>
                <w:rFonts w:ascii="Times New Roman" w:eastAsia="Times New Roman" w:hAnsi="Times New Roman" w:cs="Times New Roman"/>
                <w:bCs/>
                <w:sz w:val="20"/>
                <w:szCs w:val="20"/>
                <w:lang w:eastAsia="ru-RU"/>
              </w:rPr>
              <w:t xml:space="preserve">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4" w:name="OLE_LINK4"/>
            <w:bookmarkStart w:id="5" w:name="OLE_LINK3"/>
            <w:r>
              <w:rPr>
                <w:rFonts w:ascii="Times New Roman" w:eastAsia="Times New Roman" w:hAnsi="Times New Roman" w:cs="Times New Roman"/>
                <w:bCs/>
                <w:sz w:val="20"/>
                <w:szCs w:val="20"/>
                <w:lang w:eastAsia="ru-RU"/>
              </w:rPr>
              <w:t>закупки</w:t>
            </w:r>
            <w:bookmarkEnd w:id="4"/>
            <w:bookmarkEnd w:id="5"/>
            <w:r>
              <w:rPr>
                <w:rFonts w:ascii="Times New Roman" w:eastAsia="Times New Roman" w:hAnsi="Times New Roman" w:cs="Times New Roman"/>
                <w:bCs/>
                <w:sz w:val="20"/>
                <w:szCs w:val="20"/>
                <w:lang w:eastAsia="ru-RU"/>
              </w:rPr>
              <w:t xml:space="preserve"> несостоявшейся. </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6" w:name="OLE_LINK6"/>
            <w:bookmarkStart w:id="7" w:name="OLE_LINK5"/>
            <w:r>
              <w:rPr>
                <w:rFonts w:ascii="Times New Roman" w:eastAsia="Times New Roman" w:hAnsi="Times New Roman" w:cs="Times New Roman"/>
                <w:bCs/>
                <w:sz w:val="20"/>
                <w:szCs w:val="20"/>
                <w:lang w:eastAsia="ru-RU"/>
              </w:rPr>
              <w:t>закупка</w:t>
            </w:r>
            <w:bookmarkEnd w:id="6"/>
            <w:bookmarkEnd w:id="7"/>
            <w:r>
              <w:rPr>
                <w:rFonts w:ascii="Times New Roman" w:eastAsia="Times New Roman" w:hAnsi="Times New Roman" w:cs="Times New Roman"/>
                <w:bCs/>
                <w:sz w:val="20"/>
                <w:szCs w:val="20"/>
                <w:lang w:eastAsia="ru-RU"/>
              </w:rPr>
              <w:t xml:space="preserve">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w:t>
            </w:r>
            <w:r>
              <w:rPr>
                <w:rFonts w:ascii="Times New Roman" w:eastAsia="Times New Roman" w:hAnsi="Times New Roman" w:cs="Times New Roman"/>
                <w:bCs/>
                <w:sz w:val="20"/>
                <w:szCs w:val="20"/>
                <w:lang w:eastAsia="ru-RU"/>
              </w:rPr>
              <w:lastRenderedPageBreak/>
              <w:t xml:space="preserve">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545417" w:rsidRDefault="00B83610">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545417">
        <w:trPr>
          <w:trHeight w:val="196"/>
        </w:trPr>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87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545417" w:rsidRDefault="00B83610">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545417">
        <w:trPr>
          <w:trHeight w:val="196"/>
        </w:trPr>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54541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7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5417" w:rsidRDefault="00B8361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rsidR="00545417" w:rsidRDefault="00B8361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rsidR="00545417" w:rsidRDefault="00B8361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rsidR="00545417" w:rsidRDefault="00B83610">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r>
    </w:tbl>
    <w:p w:rsidR="00545417" w:rsidRDefault="00545417">
      <w:pPr>
        <w:widowControl w:val="0"/>
        <w:spacing w:after="0" w:line="240" w:lineRule="auto"/>
        <w:rPr>
          <w:rFonts w:ascii="Times New Roman" w:hAnsi="Times New Roman" w:cs="Times New Roman"/>
        </w:rPr>
      </w:pPr>
    </w:p>
    <w:sectPr w:rsidR="00545417" w:rsidSect="00545417">
      <w:footerReference w:type="default" r:id="rId17"/>
      <w:pgSz w:w="11906" w:h="16838"/>
      <w:pgMar w:top="1134" w:right="907" w:bottom="777" w:left="1134" w:header="0" w:footer="720" w:gutter="0"/>
      <w:pgNumType w:start="1"/>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77B" w:rsidRDefault="0016077B" w:rsidP="00545417">
      <w:pPr>
        <w:spacing w:after="0" w:line="240" w:lineRule="auto"/>
      </w:pPr>
      <w:r>
        <w:separator/>
      </w:r>
    </w:p>
  </w:endnote>
  <w:endnote w:type="continuationSeparator" w:id="1">
    <w:p w:rsidR="0016077B" w:rsidRDefault="0016077B" w:rsidP="00545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nsultant">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17" w:rsidRDefault="00B83610">
    <w:pPr>
      <w:pStyle w:val="Footer"/>
      <w:tabs>
        <w:tab w:val="clear" w:pos="4677"/>
      </w:tabs>
    </w:pPr>
    <w:r>
      <w:tab/>
    </w:r>
    <w:r w:rsidR="00B57874">
      <w:fldChar w:fldCharType="begin"/>
    </w:r>
    <w:r>
      <w:instrText>PAGE</w:instrText>
    </w:r>
    <w:r w:rsidR="00B57874">
      <w:fldChar w:fldCharType="separate"/>
    </w:r>
    <w:r w:rsidR="00882680">
      <w:rPr>
        <w:noProof/>
      </w:rPr>
      <w:t>6</w:t>
    </w:r>
    <w:r w:rsidR="00B57874">
      <w:fldChar w:fldCharType="end"/>
    </w:r>
  </w:p>
  <w:p w:rsidR="00545417" w:rsidRDefault="00545417">
    <w:pPr>
      <w:pStyle w:val="Footer"/>
    </w:pPr>
  </w:p>
  <w:p w:rsidR="00545417" w:rsidRDefault="005454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77B" w:rsidRDefault="0016077B">
      <w:pPr>
        <w:rPr>
          <w:sz w:val="12"/>
        </w:rPr>
      </w:pPr>
      <w:r>
        <w:separator/>
      </w:r>
    </w:p>
  </w:footnote>
  <w:footnote w:type="continuationSeparator" w:id="1">
    <w:p w:rsidR="0016077B" w:rsidRDefault="0016077B">
      <w:pPr>
        <w:rPr>
          <w:sz w:val="12"/>
        </w:rPr>
      </w:pPr>
      <w:r>
        <w:continuationSeparator/>
      </w:r>
    </w:p>
  </w:footnote>
  <w:footnote w:id="2">
    <w:p w:rsidR="00545417" w:rsidRDefault="00B83610">
      <w:pPr>
        <w:pStyle w:val="FootnoteText"/>
      </w:pPr>
      <w:r>
        <w:rPr>
          <w:rStyle w:val="afc"/>
        </w:rPr>
        <w:footnoteRef/>
      </w:r>
      <w:r>
        <w:t>в соответствии с частями 9, 10 статьи 4 Федерального закона № 223-ФЗ</w:t>
      </w:r>
    </w:p>
  </w:footnote>
  <w:footnote w:id="3">
    <w:p w:rsidR="00545417" w:rsidRDefault="00B83610">
      <w:pPr>
        <w:pStyle w:val="FootnoteText"/>
        <w:jc w:val="both"/>
        <w:rPr>
          <w:sz w:val="16"/>
          <w:szCs w:val="16"/>
        </w:rPr>
      </w:pPr>
      <w:r>
        <w:rPr>
          <w:rStyle w:val="afc"/>
        </w:rPr>
        <w:footnoteRef/>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B6067"/>
    <w:multiLevelType w:val="multilevel"/>
    <w:tmpl w:val="1298B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B4C6E88"/>
    <w:multiLevelType w:val="multilevel"/>
    <w:tmpl w:val="2F484456"/>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D447957"/>
    <w:multiLevelType w:val="multilevel"/>
    <w:tmpl w:val="A950DA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characterSpacingControl w:val="doNotCompress"/>
  <w:footnotePr>
    <w:footnote w:id="0"/>
    <w:footnote w:id="1"/>
  </w:footnotePr>
  <w:endnotePr>
    <w:endnote w:id="0"/>
    <w:endnote w:id="1"/>
  </w:endnotePr>
  <w:compat/>
  <w:rsids>
    <w:rsidRoot w:val="00545417"/>
    <w:rsid w:val="0016077B"/>
    <w:rsid w:val="00545417"/>
    <w:rsid w:val="005F1501"/>
    <w:rsid w:val="00882680"/>
    <w:rsid w:val="00B57874"/>
    <w:rsid w:val="00B83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
      <w:sz w:val="24"/>
      <w:szCs w:val="20"/>
      <w:lang w:eastAsia="ru-RU"/>
    </w:rPr>
  </w:style>
  <w:style w:type="paragraph" w:customStyle="1" w:styleId="Heading2">
    <w:name w:val="Heading 2"/>
    <w:basedOn w:val="a"/>
    <w:next w:val="a"/>
    <w:link w:val="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customStyle="1" w:styleId="Heading3">
    <w:name w:val="Heading 3"/>
    <w:basedOn w:val="a"/>
    <w:next w:val="a"/>
    <w:link w:val="3"/>
    <w:qFormat/>
    <w:rsid w:val="00B935D1"/>
    <w:pPr>
      <w:keepNext/>
      <w:spacing w:before="240" w:after="60" w:line="240" w:lineRule="auto"/>
      <w:outlineLvl w:val="2"/>
    </w:pPr>
    <w:rPr>
      <w:rFonts w:ascii="Arial" w:eastAsia="Times New Roman" w:hAnsi="Arial" w:cs="Times New Roman"/>
      <w:b/>
      <w:bCs/>
      <w:sz w:val="26"/>
      <w:szCs w:val="26"/>
    </w:rPr>
  </w:style>
  <w:style w:type="paragraph" w:customStyle="1" w:styleId="Heading4">
    <w:name w:val="Heading 4"/>
    <w:basedOn w:val="Heading3"/>
    <w:next w:val="a"/>
    <w:link w:val="4"/>
    <w:qFormat/>
    <w:rsid w:val="00B935D1"/>
    <w:pPr>
      <w:keepNext w:val="0"/>
      <w:widowControl w:val="0"/>
      <w:spacing w:before="0" w:after="0"/>
      <w:jc w:val="both"/>
      <w:outlineLvl w:val="3"/>
    </w:pPr>
    <w:rPr>
      <w:b w:val="0"/>
      <w:bCs w:val="0"/>
      <w:sz w:val="24"/>
      <w:szCs w:val="24"/>
    </w:rPr>
  </w:style>
  <w:style w:type="paragraph" w:customStyle="1" w:styleId="Heading5">
    <w:name w:val="Heading 5"/>
    <w:basedOn w:val="a"/>
    <w:next w:val="a"/>
    <w:link w:val="5"/>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customStyle="1" w:styleId="Heading6">
    <w:name w:val="Heading 6"/>
    <w:basedOn w:val="a"/>
    <w:next w:val="a"/>
    <w:link w:val="6"/>
    <w:qFormat/>
    <w:rsid w:val="00B935D1"/>
    <w:pPr>
      <w:spacing w:before="240" w:after="60" w:line="240" w:lineRule="auto"/>
      <w:outlineLvl w:val="5"/>
    </w:pPr>
    <w:rPr>
      <w:rFonts w:ascii="Times New Roman" w:eastAsia="Times New Roman" w:hAnsi="Times New Roman" w:cs="Times New Roman"/>
      <w:b/>
      <w:bCs/>
    </w:rPr>
  </w:style>
  <w:style w:type="paragraph" w:customStyle="1" w:styleId="Heading7">
    <w:name w:val="Heading 7"/>
    <w:basedOn w:val="a"/>
    <w:next w:val="a"/>
    <w:link w:val="7"/>
    <w:qFormat/>
    <w:rsid w:val="00B935D1"/>
    <w:pPr>
      <w:spacing w:before="240" w:after="60" w:line="240" w:lineRule="auto"/>
      <w:outlineLvl w:val="6"/>
    </w:pPr>
    <w:rPr>
      <w:rFonts w:ascii="Times New Roman" w:eastAsia="Times New Roman" w:hAnsi="Times New Roman" w:cs="Times New Roman"/>
      <w:sz w:val="24"/>
      <w:szCs w:val="24"/>
    </w:rPr>
  </w:style>
  <w:style w:type="paragraph" w:customStyle="1" w:styleId="Heading8">
    <w:name w:val="Heading 8"/>
    <w:basedOn w:val="a"/>
    <w:next w:val="a"/>
    <w:link w:val="8"/>
    <w:qFormat/>
    <w:rsid w:val="00B935D1"/>
    <w:pPr>
      <w:spacing w:before="240" w:after="60" w:line="240" w:lineRule="auto"/>
      <w:outlineLvl w:val="7"/>
    </w:pPr>
    <w:rPr>
      <w:rFonts w:ascii="Times New Roman" w:eastAsia="Times New Roman" w:hAnsi="Times New Roman" w:cs="Times New Roman"/>
      <w:i/>
      <w:iCs/>
      <w:sz w:val="24"/>
      <w:szCs w:val="24"/>
    </w:rPr>
  </w:style>
  <w:style w:type="character" w:customStyle="1" w:styleId="1">
    <w:name w:val="Заголовок 1 Знак"/>
    <w:basedOn w:val="a0"/>
    <w:link w:val="10"/>
    <w:uiPriority w:val="9"/>
    <w:qFormat/>
    <w:rsid w:val="00B935D1"/>
    <w:rPr>
      <w:rFonts w:ascii="Times New Roman" w:eastAsia="Times New Roman" w:hAnsi="Times New Roman" w:cs="Times New Roman"/>
      <w:b/>
      <w:kern w:val="2"/>
      <w:sz w:val="24"/>
      <w:szCs w:val="20"/>
      <w:lang w:eastAsia="ru-RU"/>
    </w:rPr>
  </w:style>
  <w:style w:type="character" w:customStyle="1" w:styleId="20">
    <w:name w:val="Заголовок 2 Знак"/>
    <w:basedOn w:val="a0"/>
    <w:link w:val="20"/>
    <w:uiPriority w:val="9"/>
    <w:qFormat/>
    <w:rsid w:val="00B935D1"/>
    <w:rPr>
      <w:rFonts w:ascii="Times New Roman" w:eastAsia="Times New Roman" w:hAnsi="Times New Roman" w:cs="Times New Roman"/>
      <w:b/>
      <w:sz w:val="28"/>
      <w:szCs w:val="20"/>
      <w:lang w:eastAsia="ru-RU"/>
    </w:rPr>
  </w:style>
  <w:style w:type="character" w:customStyle="1" w:styleId="3">
    <w:name w:val="Заголовок 3 Знак"/>
    <w:basedOn w:val="a0"/>
    <w:link w:val="30"/>
    <w:qFormat/>
    <w:rsid w:val="00B935D1"/>
    <w:rPr>
      <w:rFonts w:ascii="Arial" w:eastAsia="Times New Roman" w:hAnsi="Arial" w:cs="Times New Roman"/>
      <w:b/>
      <w:bCs/>
      <w:sz w:val="26"/>
      <w:szCs w:val="26"/>
    </w:rPr>
  </w:style>
  <w:style w:type="character" w:customStyle="1" w:styleId="4">
    <w:name w:val="Заголовок 4 Знак"/>
    <w:basedOn w:val="a0"/>
    <w:link w:val="Heading4"/>
    <w:qFormat/>
    <w:rsid w:val="00B935D1"/>
    <w:rPr>
      <w:rFonts w:ascii="Arial" w:eastAsia="Times New Roman" w:hAnsi="Arial" w:cs="Times New Roman"/>
      <w:sz w:val="24"/>
      <w:szCs w:val="24"/>
    </w:rPr>
  </w:style>
  <w:style w:type="character" w:customStyle="1" w:styleId="5">
    <w:name w:val="Заголовок 5 Знак"/>
    <w:basedOn w:val="a0"/>
    <w:link w:val="Heading5"/>
    <w:uiPriority w:val="9"/>
    <w:semiHidden/>
    <w:qFormat/>
    <w:rsid w:val="00B935D1"/>
    <w:rPr>
      <w:rFonts w:ascii="Cambria" w:eastAsia="Times New Roman" w:hAnsi="Cambria" w:cs="Times New Roman"/>
      <w:color w:val="243F60"/>
    </w:rPr>
  </w:style>
  <w:style w:type="character" w:customStyle="1" w:styleId="6">
    <w:name w:val="Заголовок 6 Знак"/>
    <w:basedOn w:val="a0"/>
    <w:link w:val="Heading6"/>
    <w:qFormat/>
    <w:rsid w:val="00B935D1"/>
    <w:rPr>
      <w:rFonts w:ascii="Times New Roman" w:eastAsia="Times New Roman" w:hAnsi="Times New Roman" w:cs="Times New Roman"/>
      <w:b/>
      <w:bCs/>
    </w:rPr>
  </w:style>
  <w:style w:type="character" w:customStyle="1" w:styleId="7">
    <w:name w:val="Заголовок 7 Знак"/>
    <w:basedOn w:val="a0"/>
    <w:link w:val="Heading7"/>
    <w:qFormat/>
    <w:rsid w:val="00B935D1"/>
    <w:rPr>
      <w:rFonts w:ascii="Times New Roman" w:eastAsia="Times New Roman" w:hAnsi="Times New Roman" w:cs="Times New Roman"/>
      <w:sz w:val="24"/>
      <w:szCs w:val="24"/>
    </w:rPr>
  </w:style>
  <w:style w:type="character" w:customStyle="1" w:styleId="8">
    <w:name w:val="Заголовок 8 Знак"/>
    <w:basedOn w:val="a0"/>
    <w:link w:val="Heading8"/>
    <w:qFormat/>
    <w:rsid w:val="00B935D1"/>
    <w:rPr>
      <w:rFonts w:ascii="Times New Roman" w:eastAsia="Times New Roman" w:hAnsi="Times New Roman" w:cs="Times New Roman"/>
      <w:i/>
      <w:iCs/>
      <w:sz w:val="24"/>
      <w:szCs w:val="24"/>
    </w:rPr>
  </w:style>
  <w:style w:type="character" w:customStyle="1" w:styleId="-">
    <w:name w:val="Интернет-ссылка"/>
    <w:uiPriority w:val="99"/>
    <w:unhideWhenUsed/>
    <w:rsid w:val="00B935D1"/>
    <w:rPr>
      <w:color w:val="0000FF"/>
      <w:u w:val="single"/>
    </w:rPr>
  </w:style>
  <w:style w:type="character" w:customStyle="1" w:styleId="apple-converted-space">
    <w:name w:val="apple-converted-space"/>
    <w:basedOn w:val="a0"/>
    <w:qFormat/>
    <w:rsid w:val="00B935D1"/>
  </w:style>
  <w:style w:type="character" w:customStyle="1" w:styleId="a3">
    <w:name w:val="Верхний колонтитул Знак"/>
    <w:basedOn w:val="a0"/>
    <w:uiPriority w:val="99"/>
    <w:qFormat/>
    <w:rsid w:val="00B935D1"/>
    <w:rPr>
      <w:rFonts w:ascii="Calibri" w:eastAsia="Calibri" w:hAnsi="Calibri" w:cs="Times New Roman"/>
    </w:rPr>
  </w:style>
  <w:style w:type="character" w:customStyle="1" w:styleId="a4">
    <w:name w:val="Нижний колонтитул Знак"/>
    <w:basedOn w:val="a0"/>
    <w:uiPriority w:val="99"/>
    <w:qFormat/>
    <w:rsid w:val="00B935D1"/>
    <w:rPr>
      <w:rFonts w:ascii="Calibri" w:eastAsia="Calibri" w:hAnsi="Calibri" w:cs="Times New Roman"/>
    </w:rPr>
  </w:style>
  <w:style w:type="character" w:customStyle="1" w:styleId="a5">
    <w:name w:val="Без интервала Знак"/>
    <w:uiPriority w:val="1"/>
    <w:qFormat/>
    <w:rsid w:val="00B935D1"/>
    <w:rPr>
      <w:rFonts w:ascii="Calibri" w:eastAsia="Times New Roman" w:hAnsi="Calibri" w:cs="Times New Roman"/>
    </w:rPr>
  </w:style>
  <w:style w:type="character" w:customStyle="1" w:styleId="a6">
    <w:name w:val="Текст выноски Знак"/>
    <w:basedOn w:val="a0"/>
    <w:uiPriority w:val="99"/>
    <w:qFormat/>
    <w:rsid w:val="00B935D1"/>
    <w:rPr>
      <w:rFonts w:ascii="Tahoma" w:eastAsia="Calibri" w:hAnsi="Tahoma" w:cs="Times New Roman"/>
      <w:sz w:val="16"/>
      <w:szCs w:val="16"/>
    </w:rPr>
  </w:style>
  <w:style w:type="character" w:customStyle="1" w:styleId="2">
    <w:name w:val="Основной текст 2 Знак"/>
    <w:basedOn w:val="a0"/>
    <w:link w:val="21"/>
    <w:qFormat/>
    <w:rsid w:val="00B935D1"/>
    <w:rPr>
      <w:rFonts w:ascii="Times New Roman" w:eastAsia="Times New Roman" w:hAnsi="Times New Roman" w:cs="Times New Roman"/>
      <w:sz w:val="24"/>
      <w:szCs w:val="20"/>
    </w:rPr>
  </w:style>
  <w:style w:type="character" w:customStyle="1" w:styleId="a7">
    <w:name w:val="Основной текст с отступом Знак"/>
    <w:basedOn w:val="a0"/>
    <w:qFormat/>
    <w:rsid w:val="00B935D1"/>
    <w:rPr>
      <w:rFonts w:ascii="Times New Roman" w:eastAsia="Times New Roman" w:hAnsi="Times New Roman" w:cs="Times New Roman"/>
      <w:sz w:val="20"/>
      <w:szCs w:val="20"/>
    </w:rPr>
  </w:style>
  <w:style w:type="character" w:customStyle="1" w:styleId="ConsNormal">
    <w:name w:val="ConsNormal Знак"/>
    <w:link w:val="ConsNormal"/>
    <w:qFormat/>
    <w:rsid w:val="00B935D1"/>
    <w:rPr>
      <w:rFonts w:ascii="Arial" w:eastAsia="Times New Roman" w:hAnsi="Arial" w:cs="Arial"/>
      <w:sz w:val="20"/>
      <w:szCs w:val="20"/>
      <w:lang w:eastAsia="ru-RU"/>
    </w:rPr>
  </w:style>
  <w:style w:type="character" w:customStyle="1" w:styleId="ConsPlusNormal">
    <w:name w:val="ConsPlusNormal Знак"/>
    <w:link w:val="ConsPlusNormal"/>
    <w:uiPriority w:val="99"/>
    <w:qFormat/>
    <w:rsid w:val="00B935D1"/>
    <w:rPr>
      <w:rFonts w:ascii="Arial" w:eastAsia="Times New Roman" w:hAnsi="Arial" w:cs="Arial"/>
      <w:sz w:val="20"/>
      <w:szCs w:val="20"/>
      <w:lang w:eastAsia="ru-RU"/>
    </w:rPr>
  </w:style>
  <w:style w:type="character" w:customStyle="1" w:styleId="22">
    <w:name w:val="Основной текст с отступом 2 Знак"/>
    <w:basedOn w:val="a0"/>
    <w:link w:val="23"/>
    <w:qFormat/>
    <w:rsid w:val="00B935D1"/>
    <w:rPr>
      <w:rFonts w:ascii="Calibri" w:eastAsia="Calibri" w:hAnsi="Calibri" w:cs="Times New Roman"/>
    </w:rPr>
  </w:style>
  <w:style w:type="character" w:customStyle="1" w:styleId="a8">
    <w:name w:val="Обычный (веб) Знак"/>
    <w:qFormat/>
    <w:locked/>
    <w:rsid w:val="00B935D1"/>
    <w:rPr>
      <w:rFonts w:ascii="Times New Roman" w:eastAsia="Times New Roman" w:hAnsi="Times New Roman"/>
      <w:sz w:val="24"/>
      <w:szCs w:val="24"/>
    </w:rPr>
  </w:style>
  <w:style w:type="character" w:customStyle="1" w:styleId="11">
    <w:name w:val="Неразрешенное упоминание1"/>
    <w:uiPriority w:val="99"/>
    <w:semiHidden/>
    <w:unhideWhenUsed/>
    <w:qFormat/>
    <w:rsid w:val="00B935D1"/>
    <w:rPr>
      <w:color w:val="605E5C"/>
      <w:shd w:val="clear" w:color="auto" w:fill="E1DFDD"/>
    </w:rPr>
  </w:style>
  <w:style w:type="character" w:customStyle="1" w:styleId="31">
    <w:name w:val="Основной текст 3 Знак"/>
    <w:basedOn w:val="a0"/>
    <w:link w:val="31"/>
    <w:qFormat/>
    <w:rsid w:val="00B935D1"/>
    <w:rPr>
      <w:rFonts w:ascii="Times New Roman" w:eastAsia="Times New Roman" w:hAnsi="Times New Roman" w:cs="Times New Roman"/>
      <w:iCs/>
      <w:color w:val="000000"/>
      <w:sz w:val="24"/>
      <w:szCs w:val="20"/>
      <w:lang w:eastAsia="ru-RU"/>
    </w:rPr>
  </w:style>
  <w:style w:type="character" w:customStyle="1" w:styleId="32">
    <w:name w:val="Основной текст 3 Знак2"/>
    <w:basedOn w:val="a0"/>
    <w:link w:val="33"/>
    <w:qFormat/>
    <w:rsid w:val="00B935D1"/>
    <w:rPr>
      <w:rFonts w:ascii="Times New Roman" w:eastAsia="Times New Roman" w:hAnsi="Times New Roman" w:cs="Times New Roman"/>
      <w:sz w:val="16"/>
      <w:szCs w:val="16"/>
      <w:lang w:eastAsia="ru-RU"/>
    </w:rPr>
  </w:style>
  <w:style w:type="character" w:customStyle="1" w:styleId="33">
    <w:name w:val="Стиль3 Знак"/>
    <w:link w:val="32"/>
    <w:qFormat/>
    <w:locked/>
    <w:rsid w:val="00B935D1"/>
    <w:rPr>
      <w:sz w:val="24"/>
    </w:rPr>
  </w:style>
  <w:style w:type="character" w:customStyle="1" w:styleId="grame">
    <w:name w:val="grame"/>
    <w:qFormat/>
    <w:rsid w:val="00B935D1"/>
  </w:style>
  <w:style w:type="character" w:customStyle="1" w:styleId="a9">
    <w:name w:val="Основной текст Знак"/>
    <w:basedOn w:val="a0"/>
    <w:qFormat/>
    <w:rsid w:val="00B935D1"/>
    <w:rPr>
      <w:rFonts w:ascii="Times New Roman" w:eastAsia="Times New Roman" w:hAnsi="Times New Roman" w:cs="Times New Roman"/>
      <w:sz w:val="20"/>
      <w:szCs w:val="20"/>
      <w:lang w:eastAsia="ru-RU"/>
    </w:rPr>
  </w:style>
  <w:style w:type="character" w:customStyle="1" w:styleId="HTML">
    <w:name w:val="Стандартный HTML Знак"/>
    <w:basedOn w:val="a0"/>
    <w:link w:val="HTML"/>
    <w:qFormat/>
    <w:rsid w:val="00B935D1"/>
    <w:rPr>
      <w:rFonts w:ascii="Courier New" w:eastAsia="Courier New" w:hAnsi="Courier New" w:cs="Times New Roman"/>
      <w:sz w:val="20"/>
      <w:szCs w:val="20"/>
    </w:rPr>
  </w:style>
  <w:style w:type="character" w:customStyle="1" w:styleId="aa">
    <w:name w:val="Текст сноски Знак"/>
    <w:basedOn w:val="a0"/>
    <w:uiPriority w:val="99"/>
    <w:qFormat/>
    <w:rsid w:val="00B935D1"/>
    <w:rPr>
      <w:rFonts w:ascii="Times New Roman" w:eastAsia="Times New Roman" w:hAnsi="Times New Roman" w:cs="Times New Roman"/>
      <w:sz w:val="20"/>
      <w:szCs w:val="20"/>
      <w:lang w:eastAsia="ru-RU"/>
    </w:rPr>
  </w:style>
  <w:style w:type="character" w:customStyle="1" w:styleId="ab">
    <w:name w:val="Текст примечания Знак"/>
    <w:qFormat/>
    <w:locked/>
    <w:rsid w:val="00B935D1"/>
  </w:style>
  <w:style w:type="character" w:customStyle="1" w:styleId="12">
    <w:name w:val="Текст примечания Знак1"/>
    <w:basedOn w:val="a0"/>
    <w:uiPriority w:val="99"/>
    <w:qFormat/>
    <w:rsid w:val="00B935D1"/>
    <w:rPr>
      <w:sz w:val="20"/>
      <w:szCs w:val="20"/>
    </w:rPr>
  </w:style>
  <w:style w:type="character" w:customStyle="1" w:styleId="ac">
    <w:name w:val="Тема примечания Знак"/>
    <w:qFormat/>
    <w:locked/>
    <w:rsid w:val="00B935D1"/>
    <w:rPr>
      <w:b/>
      <w:bCs/>
    </w:rPr>
  </w:style>
  <w:style w:type="character" w:customStyle="1" w:styleId="13">
    <w:name w:val="Тема примечания Знак1"/>
    <w:basedOn w:val="12"/>
    <w:uiPriority w:val="99"/>
    <w:qFormat/>
    <w:rsid w:val="00B935D1"/>
    <w:rPr>
      <w:b/>
      <w:bCs/>
      <w:sz w:val="20"/>
      <w:szCs w:val="20"/>
    </w:rPr>
  </w:style>
  <w:style w:type="character" w:customStyle="1" w:styleId="ad">
    <w:name w:val="Привязка сноски"/>
    <w:rsid w:val="00545417"/>
    <w:rPr>
      <w:vertAlign w:val="superscript"/>
    </w:rPr>
  </w:style>
  <w:style w:type="character" w:customStyle="1" w:styleId="FootnoteCharacters">
    <w:name w:val="Footnote Characters"/>
    <w:qFormat/>
    <w:rsid w:val="00B935D1"/>
    <w:rPr>
      <w:vertAlign w:val="superscript"/>
    </w:rPr>
  </w:style>
  <w:style w:type="character" w:styleId="ae">
    <w:name w:val="annotation reference"/>
    <w:qFormat/>
    <w:rsid w:val="00B935D1"/>
    <w:rPr>
      <w:sz w:val="16"/>
      <w:szCs w:val="16"/>
    </w:rPr>
  </w:style>
  <w:style w:type="character" w:customStyle="1" w:styleId="WW-WW8Num4z0">
    <w:name w:val="WW-WW8Num4z0"/>
    <w:qFormat/>
    <w:rsid w:val="00B935D1"/>
    <w:rPr>
      <w:rFonts w:ascii="Times New Roman" w:eastAsia="Times New Roman" w:hAnsi="Times New Roman" w:cs="Times New Roman"/>
    </w:rPr>
  </w:style>
  <w:style w:type="character" w:styleId="af">
    <w:name w:val="page number"/>
    <w:qFormat/>
    <w:rsid w:val="00B935D1"/>
  </w:style>
  <w:style w:type="character" w:customStyle="1" w:styleId="FontStyle15">
    <w:name w:val="Font Style15"/>
    <w:qFormat/>
    <w:rsid w:val="00B935D1"/>
    <w:rPr>
      <w:rFonts w:ascii="Times New Roman" w:hAnsi="Times New Roman" w:cs="Times New Roman"/>
      <w:sz w:val="22"/>
      <w:szCs w:val="22"/>
    </w:rPr>
  </w:style>
  <w:style w:type="character" w:customStyle="1" w:styleId="310">
    <w:name w:val="Основной текст 3 Знак1"/>
    <w:qFormat/>
    <w:rsid w:val="00B935D1"/>
    <w:rPr>
      <w:rFonts w:ascii="Times New Roman" w:eastAsia="Times New Roman" w:hAnsi="Times New Roman" w:cs="Times New Roman"/>
      <w:sz w:val="16"/>
      <w:szCs w:val="16"/>
      <w:lang w:eastAsia="ru-RU"/>
    </w:rPr>
  </w:style>
  <w:style w:type="character" w:customStyle="1" w:styleId="af0">
    <w:name w:val="Привязка концевой сноски"/>
    <w:rsid w:val="00545417"/>
    <w:rPr>
      <w:vertAlign w:val="superscript"/>
    </w:rPr>
  </w:style>
  <w:style w:type="character" w:customStyle="1" w:styleId="EndnoteCharacters">
    <w:name w:val="Endnote Characters"/>
    <w:uiPriority w:val="99"/>
    <w:unhideWhenUsed/>
    <w:qFormat/>
    <w:rsid w:val="00B935D1"/>
    <w:rPr>
      <w:vertAlign w:val="superscript"/>
    </w:rPr>
  </w:style>
  <w:style w:type="character" w:customStyle="1" w:styleId="af1">
    <w:name w:val="Основной текст_"/>
    <w:qFormat/>
    <w:rsid w:val="00B935D1"/>
    <w:rPr>
      <w:sz w:val="25"/>
      <w:szCs w:val="25"/>
      <w:shd w:val="clear" w:color="auto" w:fill="FFFFFF"/>
    </w:rPr>
  </w:style>
  <w:style w:type="character" w:customStyle="1" w:styleId="115pt">
    <w:name w:val="Основной текст + 11;5 pt"/>
    <w:qFormat/>
    <w:rsid w:val="00B935D1"/>
    <w:rPr>
      <w:color w:val="000000"/>
      <w:spacing w:val="0"/>
      <w:w w:val="100"/>
      <w:sz w:val="23"/>
      <w:szCs w:val="23"/>
      <w:shd w:val="clear" w:color="auto" w:fill="FFFFFF"/>
      <w:lang w:val="ru-RU"/>
    </w:rPr>
  </w:style>
  <w:style w:type="character" w:customStyle="1" w:styleId="21">
    <w:name w:val="Основной текст (2)_"/>
    <w:link w:val="2"/>
    <w:qFormat/>
    <w:rsid w:val="00B935D1"/>
    <w:rPr>
      <w:b/>
      <w:bCs/>
      <w:sz w:val="25"/>
      <w:szCs w:val="25"/>
      <w:shd w:val="clear" w:color="auto" w:fill="FFFFFF"/>
    </w:rPr>
  </w:style>
  <w:style w:type="character" w:customStyle="1" w:styleId="af2">
    <w:name w:val="Основной текст + Курсив"/>
    <w:qFormat/>
    <w:rsid w:val="00B935D1"/>
    <w:rPr>
      <w:i/>
      <w:iCs/>
      <w:color w:val="000000"/>
      <w:spacing w:val="0"/>
      <w:w w:val="100"/>
      <w:sz w:val="25"/>
      <w:szCs w:val="25"/>
      <w:shd w:val="clear" w:color="auto" w:fill="FFFFFF"/>
      <w:lang w:val="ru-RU"/>
    </w:rPr>
  </w:style>
  <w:style w:type="character" w:customStyle="1" w:styleId="af3">
    <w:name w:val="Посещённая гиперссылка"/>
    <w:uiPriority w:val="99"/>
    <w:unhideWhenUsed/>
    <w:rsid w:val="00B935D1"/>
    <w:rPr>
      <w:color w:val="800080"/>
      <w:u w:val="single"/>
    </w:rPr>
  </w:style>
  <w:style w:type="character" w:customStyle="1" w:styleId="af4">
    <w:name w:val="Текст Знак"/>
    <w:qFormat/>
    <w:locked/>
    <w:rsid w:val="00B935D1"/>
    <w:rPr>
      <w:rFonts w:ascii="Courier New" w:hAnsi="Courier New" w:cs="Courier New"/>
    </w:rPr>
  </w:style>
  <w:style w:type="character" w:customStyle="1" w:styleId="14">
    <w:name w:val="Текст Знак1"/>
    <w:basedOn w:val="a0"/>
    <w:qFormat/>
    <w:rsid w:val="00B935D1"/>
    <w:rPr>
      <w:rFonts w:ascii="Consolas" w:hAnsi="Consolas"/>
      <w:sz w:val="21"/>
      <w:szCs w:val="21"/>
    </w:rPr>
  </w:style>
  <w:style w:type="character" w:customStyle="1" w:styleId="f">
    <w:name w:val="f"/>
    <w:qFormat/>
    <w:rsid w:val="00B935D1"/>
  </w:style>
  <w:style w:type="character" w:customStyle="1" w:styleId="10">
    <w:name w:val="Основной текст (10)_"/>
    <w:link w:val="100"/>
    <w:qFormat/>
    <w:rsid w:val="00B935D1"/>
    <w:rPr>
      <w:sz w:val="23"/>
      <w:szCs w:val="23"/>
      <w:shd w:val="clear" w:color="auto" w:fill="FFFFFF"/>
    </w:rPr>
  </w:style>
  <w:style w:type="character" w:styleId="af5">
    <w:name w:val="Strong"/>
    <w:uiPriority w:val="22"/>
    <w:qFormat/>
    <w:rsid w:val="00B935D1"/>
    <w:rPr>
      <w:b/>
      <w:bCs/>
    </w:rPr>
  </w:style>
  <w:style w:type="character" w:customStyle="1" w:styleId="95pt">
    <w:name w:val="Основной текст + 9;5 pt;Не полужирный"/>
    <w:qFormat/>
    <w:rsid w:val="00B935D1"/>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rPr>
  </w:style>
  <w:style w:type="character" w:customStyle="1" w:styleId="9">
    <w:name w:val="Основной текст + 9"/>
    <w:qFormat/>
    <w:rsid w:val="00B935D1"/>
    <w:rPr>
      <w:rFonts w:ascii="Times New Roman" w:eastAsia="Times New Roman" w:hAnsi="Times New Roman" w:cs="Times New Roman"/>
      <w:b/>
      <w:bCs/>
      <w:i w:val="0"/>
      <w:iCs w:val="0"/>
      <w:caps w:val="0"/>
      <w:smallCaps w:val="0"/>
      <w:strike w:val="0"/>
      <w:dstrike w:val="0"/>
      <w:color w:val="000000"/>
      <w:spacing w:val="0"/>
      <w:w w:val="100"/>
      <w:sz w:val="19"/>
      <w:szCs w:val="19"/>
      <w:u w:val="none"/>
      <w:effect w:val="none"/>
      <w:lang w:val="ru-RU"/>
    </w:rPr>
  </w:style>
  <w:style w:type="character" w:customStyle="1" w:styleId="15">
    <w:name w:val="Основной текст Знак1"/>
    <w:uiPriority w:val="99"/>
    <w:semiHidden/>
    <w:qFormat/>
    <w:rsid w:val="00B935D1"/>
    <w:rPr>
      <w:rFonts w:ascii="Times New Roman" w:eastAsia="Times New Roman" w:hAnsi="Times New Roman" w:cs="Times New Roman"/>
      <w:sz w:val="24"/>
      <w:szCs w:val="24"/>
      <w:lang w:eastAsia="ru-RU"/>
    </w:rPr>
  </w:style>
  <w:style w:type="character" w:customStyle="1" w:styleId="16">
    <w:name w:val="Просмотренная гиперссылка1"/>
    <w:uiPriority w:val="99"/>
    <w:unhideWhenUsed/>
    <w:qFormat/>
    <w:rsid w:val="00B935D1"/>
    <w:rPr>
      <w:color w:val="800080"/>
      <w:u w:val="single"/>
    </w:rPr>
  </w:style>
  <w:style w:type="character" w:customStyle="1" w:styleId="FontStyle12">
    <w:name w:val="Font Style12"/>
    <w:uiPriority w:val="99"/>
    <w:qFormat/>
    <w:rsid w:val="00B935D1"/>
    <w:rPr>
      <w:rFonts w:ascii="Times New Roman" w:hAnsi="Times New Roman" w:cs="Times New Roman"/>
      <w:sz w:val="26"/>
      <w:szCs w:val="26"/>
    </w:rPr>
  </w:style>
  <w:style w:type="character" w:customStyle="1" w:styleId="apple-style-span">
    <w:name w:val="apple-style-span"/>
    <w:qFormat/>
    <w:rsid w:val="00B935D1"/>
  </w:style>
  <w:style w:type="character" w:customStyle="1" w:styleId="17">
    <w:name w:val="Текст выноски Знак1"/>
    <w:uiPriority w:val="99"/>
    <w:semiHidden/>
    <w:qFormat/>
    <w:rsid w:val="00B935D1"/>
    <w:rPr>
      <w:rFonts w:ascii="Tahoma" w:hAnsi="Tahoma" w:cs="Tahoma"/>
      <w:color w:val="000000"/>
      <w:sz w:val="16"/>
      <w:szCs w:val="16"/>
      <w:lang w:eastAsia="ru-RU"/>
    </w:rPr>
  </w:style>
  <w:style w:type="character" w:customStyle="1" w:styleId="34">
    <w:name w:val="Основной текст с отступом 3 Знак"/>
    <w:link w:val="35"/>
    <w:qFormat/>
    <w:rsid w:val="00B935D1"/>
    <w:rPr>
      <w:sz w:val="26"/>
      <w:szCs w:val="26"/>
      <w:shd w:val="clear" w:color="auto" w:fill="FFFFFF"/>
    </w:rPr>
  </w:style>
  <w:style w:type="character" w:customStyle="1" w:styleId="210">
    <w:name w:val="Основной текст 2 Знак1"/>
    <w:link w:val="24"/>
    <w:qFormat/>
    <w:rsid w:val="00B935D1"/>
    <w:rPr>
      <w:b/>
      <w:bCs/>
      <w:sz w:val="26"/>
      <w:szCs w:val="26"/>
      <w:shd w:val="clear" w:color="auto" w:fill="FFFFFF"/>
      <w:lang w:bidi="ar-SA"/>
    </w:rPr>
  </w:style>
  <w:style w:type="character" w:customStyle="1" w:styleId="af6">
    <w:name w:val="Цветовое выделение"/>
    <w:uiPriority w:val="99"/>
    <w:qFormat/>
    <w:rsid w:val="00B935D1"/>
    <w:rPr>
      <w:b/>
      <w:color w:val="000080"/>
    </w:rPr>
  </w:style>
  <w:style w:type="character" w:customStyle="1" w:styleId="ArialUnicodeMS9pt">
    <w:name w:val="Основной текст + Arial Unicode MS;9 pt"/>
    <w:qFormat/>
    <w:rsid w:val="00B935D1"/>
    <w:rPr>
      <w:rFonts w:ascii="Arial Unicode MS" w:eastAsia="Arial Unicode MS" w:hAnsi="Arial Unicode MS" w:cs="Arial Unicode MS"/>
      <w:b w:val="0"/>
      <w:bCs w:val="0"/>
      <w:i w:val="0"/>
      <w:iCs w:val="0"/>
      <w:caps w:val="0"/>
      <w:smallCaps w:val="0"/>
      <w:strike w:val="0"/>
      <w:dstrike w:val="0"/>
      <w:color w:val="000000"/>
      <w:spacing w:val="0"/>
      <w:w w:val="100"/>
      <w:sz w:val="18"/>
      <w:szCs w:val="18"/>
      <w:u w:val="none"/>
      <w:lang w:val="ru-RU"/>
    </w:rPr>
  </w:style>
  <w:style w:type="character" w:customStyle="1" w:styleId="211">
    <w:name w:val="Основной текст с отступом 2 Знак1"/>
    <w:link w:val="25"/>
    <w:qFormat/>
    <w:rsid w:val="00B935D1"/>
    <w:rPr>
      <w:rFonts w:ascii="Times New Roman" w:hAnsi="Times New Roman" w:cs="Times New Roman"/>
      <w:spacing w:val="0"/>
      <w:sz w:val="23"/>
      <w:szCs w:val="23"/>
      <w:shd w:val="clear" w:color="auto" w:fill="FFFFFF"/>
    </w:rPr>
  </w:style>
  <w:style w:type="character" w:styleId="af7">
    <w:name w:val="Emphasis"/>
    <w:qFormat/>
    <w:rsid w:val="00B935D1"/>
    <w:rPr>
      <w:rFonts w:cs="Times New Roman"/>
      <w:i/>
      <w:iCs/>
    </w:rPr>
  </w:style>
  <w:style w:type="character" w:styleId="af8">
    <w:name w:val="line number"/>
    <w:semiHidden/>
    <w:qFormat/>
    <w:rsid w:val="00B935D1"/>
  </w:style>
  <w:style w:type="character" w:customStyle="1" w:styleId="18">
    <w:name w:val="Выделение1"/>
    <w:qFormat/>
    <w:rsid w:val="00B935D1"/>
    <w:rPr>
      <w:i/>
      <w:sz w:val="24"/>
    </w:rPr>
  </w:style>
  <w:style w:type="character" w:customStyle="1" w:styleId="23">
    <w:name w:val="Основной шрифт абзаца2"/>
    <w:link w:val="22"/>
    <w:qFormat/>
    <w:rsid w:val="00B935D1"/>
    <w:rPr>
      <w:sz w:val="24"/>
    </w:rPr>
  </w:style>
  <w:style w:type="character" w:customStyle="1" w:styleId="26">
    <w:name w:val="Выделение2"/>
    <w:qFormat/>
    <w:rsid w:val="00B935D1"/>
    <w:rPr>
      <w:i/>
      <w:sz w:val="24"/>
    </w:rPr>
  </w:style>
  <w:style w:type="character" w:customStyle="1" w:styleId="af9">
    <w:name w:val="Подзаголовок Знак"/>
    <w:basedOn w:val="a0"/>
    <w:uiPriority w:val="11"/>
    <w:qFormat/>
    <w:rsid w:val="00B935D1"/>
    <w:rPr>
      <w:rFonts w:ascii="Cambria" w:eastAsia="Times New Roman" w:hAnsi="Cambria" w:cs="Times New Roman"/>
      <w:sz w:val="24"/>
      <w:szCs w:val="24"/>
    </w:rPr>
  </w:style>
  <w:style w:type="character" w:customStyle="1" w:styleId="afa">
    <w:name w:val="Абзац списка Знак"/>
    <w:uiPriority w:val="34"/>
    <w:qFormat/>
    <w:locked/>
    <w:rsid w:val="00B935D1"/>
    <w:rPr>
      <w:rFonts w:ascii="Calibri" w:eastAsia="Calibri" w:hAnsi="Calibri" w:cs="Times New Roman"/>
    </w:rPr>
  </w:style>
  <w:style w:type="character" w:styleId="afb">
    <w:name w:val="Placeholder Text"/>
    <w:basedOn w:val="a0"/>
    <w:uiPriority w:val="99"/>
    <w:semiHidden/>
    <w:qFormat/>
    <w:rsid w:val="00031C6E"/>
    <w:rPr>
      <w:color w:val="808080"/>
    </w:rPr>
  </w:style>
  <w:style w:type="character" w:customStyle="1" w:styleId="19">
    <w:name w:val="Стиль1"/>
    <w:basedOn w:val="a0"/>
    <w:uiPriority w:val="1"/>
    <w:qFormat/>
    <w:rsid w:val="00CD6114"/>
    <w:rPr>
      <w:rFonts w:ascii="Times New Roman" w:hAnsi="Times New Roman"/>
    </w:rPr>
  </w:style>
  <w:style w:type="character" w:customStyle="1" w:styleId="40">
    <w:name w:val="Стиль4"/>
    <w:basedOn w:val="a0"/>
    <w:uiPriority w:val="1"/>
    <w:qFormat/>
    <w:rsid w:val="005660A5"/>
    <w:rPr>
      <w:rFonts w:ascii="Times New Roman" w:hAnsi="Times New Roman"/>
    </w:rPr>
  </w:style>
  <w:style w:type="character" w:customStyle="1" w:styleId="27">
    <w:name w:val="Неразрешенное упоминание2"/>
    <w:basedOn w:val="a0"/>
    <w:uiPriority w:val="99"/>
    <w:semiHidden/>
    <w:unhideWhenUsed/>
    <w:qFormat/>
    <w:rsid w:val="00252418"/>
    <w:rPr>
      <w:color w:val="605E5C"/>
      <w:shd w:val="clear" w:color="auto" w:fill="E1DFDD"/>
    </w:rPr>
  </w:style>
  <w:style w:type="character" w:customStyle="1" w:styleId="longcopy">
    <w:name w:val="long_copy"/>
    <w:basedOn w:val="a0"/>
    <w:qFormat/>
    <w:rsid w:val="007405D1"/>
  </w:style>
  <w:style w:type="character" w:customStyle="1" w:styleId="afc">
    <w:name w:val="Символ сноски"/>
    <w:qFormat/>
    <w:rsid w:val="00545417"/>
  </w:style>
  <w:style w:type="character" w:customStyle="1" w:styleId="afd">
    <w:name w:val="Символ концевой сноски"/>
    <w:qFormat/>
    <w:rsid w:val="00545417"/>
  </w:style>
  <w:style w:type="paragraph" w:customStyle="1" w:styleId="afe">
    <w:name w:val="Заголовок"/>
    <w:basedOn w:val="a"/>
    <w:next w:val="aff"/>
    <w:qFormat/>
    <w:rsid w:val="00545417"/>
    <w:pPr>
      <w:keepNext/>
      <w:spacing w:before="240" w:after="120"/>
    </w:pPr>
    <w:rPr>
      <w:rFonts w:ascii="Liberation Sans" w:eastAsia="Microsoft YaHei" w:hAnsi="Liberation Sans" w:cs="Arial"/>
      <w:sz w:val="28"/>
      <w:szCs w:val="28"/>
    </w:rPr>
  </w:style>
  <w:style w:type="paragraph" w:styleId="aff">
    <w:name w:val="Body Text"/>
    <w:basedOn w:val="a"/>
    <w:rsid w:val="00B935D1"/>
    <w:pPr>
      <w:spacing w:after="120" w:line="240" w:lineRule="auto"/>
    </w:pPr>
    <w:rPr>
      <w:rFonts w:ascii="Times New Roman" w:eastAsia="Times New Roman" w:hAnsi="Times New Roman" w:cs="Times New Roman"/>
      <w:sz w:val="20"/>
      <w:szCs w:val="20"/>
      <w:lang w:eastAsia="ru-RU"/>
    </w:rPr>
  </w:style>
  <w:style w:type="paragraph" w:styleId="a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Caption">
    <w:name w:val="Caption"/>
    <w:basedOn w:val="a"/>
    <w:qFormat/>
    <w:rsid w:val="00545417"/>
    <w:pPr>
      <w:suppressLineNumbers/>
      <w:spacing w:before="120" w:after="120"/>
    </w:pPr>
    <w:rPr>
      <w:rFonts w:cs="Arial"/>
      <w:i/>
      <w:iCs/>
      <w:sz w:val="24"/>
      <w:szCs w:val="24"/>
    </w:rPr>
  </w:style>
  <w:style w:type="paragraph" w:styleId="aff1">
    <w:name w:val="index heading"/>
    <w:basedOn w:val="a"/>
    <w:qFormat/>
    <w:rsid w:val="00545417"/>
    <w:pPr>
      <w:suppressLineNumbers/>
    </w:pPr>
    <w:rPr>
      <w:rFonts w:cs="Arial"/>
    </w:rPr>
  </w:style>
  <w:style w:type="paragraph" w:styleId="aff2">
    <w:name w:val="List Paragraph"/>
    <w:basedOn w:val="a"/>
    <w:uiPriority w:val="34"/>
    <w:qFormat/>
    <w:rsid w:val="00B935D1"/>
    <w:pPr>
      <w:spacing w:after="200" w:line="276" w:lineRule="auto"/>
      <w:ind w:left="720"/>
      <w:contextualSpacing/>
    </w:pPr>
    <w:rPr>
      <w:rFonts w:ascii="Calibri" w:eastAsia="Calibri" w:hAnsi="Calibri" w:cs="Times New Roman"/>
    </w:rPr>
  </w:style>
  <w:style w:type="paragraph" w:customStyle="1" w:styleId="ConsPlusNonformat">
    <w:name w:val="ConsPlusNonformat"/>
    <w:qFormat/>
    <w:rsid w:val="00B935D1"/>
    <w:pPr>
      <w:widowControl w:val="0"/>
    </w:pPr>
    <w:rPr>
      <w:rFonts w:ascii="Courier New" w:eastAsia="Times New Roman" w:hAnsi="Courier New" w:cs="Times New Roman"/>
      <w:sz w:val="20"/>
      <w:szCs w:val="20"/>
      <w:lang w:eastAsia="ru-RU"/>
    </w:rPr>
  </w:style>
  <w:style w:type="paragraph" w:customStyle="1" w:styleId="Nonformat">
    <w:name w:val="Nonformat"/>
    <w:basedOn w:val="a"/>
    <w:qFormat/>
    <w:rsid w:val="00B935D1"/>
    <w:pPr>
      <w:spacing w:after="0" w:line="240" w:lineRule="auto"/>
    </w:pPr>
    <w:rPr>
      <w:rFonts w:ascii="Consultant" w:eastAsia="Times New Roman" w:hAnsi="Consultant" w:cs="Times New Roman"/>
      <w:sz w:val="14"/>
      <w:szCs w:val="14"/>
      <w:lang w:eastAsia="ru-RU"/>
    </w:rPr>
  </w:style>
  <w:style w:type="paragraph" w:customStyle="1" w:styleId="aff3">
    <w:name w:val="Колонтитул"/>
    <w:basedOn w:val="a"/>
    <w:qFormat/>
    <w:rsid w:val="00545417"/>
  </w:style>
  <w:style w:type="paragraph" w:customStyle="1" w:styleId="Header">
    <w:name w:val="Header"/>
    <w:basedOn w:val="a"/>
    <w:uiPriority w:val="99"/>
    <w:unhideWhenUsed/>
    <w:rsid w:val="00B935D1"/>
    <w:pPr>
      <w:tabs>
        <w:tab w:val="center" w:pos="4677"/>
        <w:tab w:val="right" w:pos="9355"/>
      </w:tabs>
      <w:spacing w:after="0" w:line="240" w:lineRule="auto"/>
    </w:pPr>
    <w:rPr>
      <w:rFonts w:ascii="Calibri" w:eastAsia="Calibri" w:hAnsi="Calibri" w:cs="Times New Roman"/>
    </w:rPr>
  </w:style>
  <w:style w:type="paragraph" w:customStyle="1" w:styleId="Footer">
    <w:name w:val="Footer"/>
    <w:basedOn w:val="a"/>
    <w:uiPriority w:val="99"/>
    <w:unhideWhenUsed/>
    <w:rsid w:val="00B935D1"/>
    <w:pPr>
      <w:tabs>
        <w:tab w:val="center" w:pos="4677"/>
        <w:tab w:val="right" w:pos="9355"/>
      </w:tabs>
      <w:spacing w:after="0" w:line="240" w:lineRule="auto"/>
    </w:pPr>
    <w:rPr>
      <w:rFonts w:ascii="Calibri" w:eastAsia="Calibri" w:hAnsi="Calibri" w:cs="Times New Roman"/>
    </w:rPr>
  </w:style>
  <w:style w:type="paragraph" w:styleId="aff4">
    <w:name w:val="No Spacing"/>
    <w:uiPriority w:val="1"/>
    <w:qFormat/>
    <w:rsid w:val="00B935D1"/>
    <w:rPr>
      <w:rFonts w:eastAsia="Times New Roman" w:cs="Times New Roman"/>
    </w:rPr>
  </w:style>
  <w:style w:type="paragraph" w:styleId="aff5">
    <w:name w:val="Balloon Text"/>
    <w:basedOn w:val="a"/>
    <w:uiPriority w:val="99"/>
    <w:unhideWhenUsed/>
    <w:qFormat/>
    <w:rsid w:val="00B935D1"/>
    <w:pPr>
      <w:spacing w:after="0" w:line="240" w:lineRule="auto"/>
    </w:pPr>
    <w:rPr>
      <w:rFonts w:ascii="Tahoma" w:eastAsia="Calibri" w:hAnsi="Tahoma" w:cs="Times New Roman"/>
      <w:sz w:val="16"/>
      <w:szCs w:val="16"/>
    </w:rPr>
  </w:style>
  <w:style w:type="paragraph" w:customStyle="1" w:styleId="28">
    <w:name w:val="Абзац списка2"/>
    <w:basedOn w:val="a"/>
    <w:qFormat/>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f6">
    <w:name w:val="Знак"/>
    <w:basedOn w:val="a"/>
    <w:qFormat/>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10"/>
    <w:qFormat/>
    <w:rsid w:val="00B935D1"/>
    <w:pPr>
      <w:spacing w:before="60" w:after="0" w:line="240" w:lineRule="auto"/>
      <w:jc w:val="both"/>
    </w:pPr>
    <w:rPr>
      <w:rFonts w:ascii="Times New Roman" w:eastAsia="Times New Roman" w:hAnsi="Times New Roman" w:cs="Times New Roman"/>
      <w:sz w:val="24"/>
      <w:szCs w:val="20"/>
    </w:rPr>
  </w:style>
  <w:style w:type="paragraph" w:customStyle="1" w:styleId="ConsNormal0">
    <w:name w:val="ConsNormal"/>
    <w:qFormat/>
    <w:rsid w:val="00B935D1"/>
    <w:pPr>
      <w:ind w:right="19772" w:firstLine="720"/>
    </w:pPr>
    <w:rPr>
      <w:rFonts w:ascii="Arial" w:eastAsia="Times New Roman" w:hAnsi="Arial" w:cs="Arial"/>
      <w:sz w:val="20"/>
      <w:szCs w:val="20"/>
      <w:lang w:eastAsia="ru-RU"/>
    </w:rPr>
  </w:style>
  <w:style w:type="paragraph" w:customStyle="1" w:styleId="ConsNonformat">
    <w:name w:val="ConsNonformat"/>
    <w:qFormat/>
    <w:rsid w:val="00B935D1"/>
    <w:pPr>
      <w:ind w:right="19772"/>
    </w:pPr>
    <w:rPr>
      <w:rFonts w:ascii="Courier New" w:eastAsia="Times New Roman" w:hAnsi="Courier New" w:cs="Courier New"/>
      <w:sz w:val="20"/>
      <w:szCs w:val="20"/>
      <w:lang w:eastAsia="ru-RU"/>
    </w:rPr>
  </w:style>
  <w:style w:type="paragraph" w:styleId="aff7">
    <w:name w:val="Body Text Indent"/>
    <w:basedOn w:val="a"/>
    <w:rsid w:val="00B935D1"/>
    <w:pPr>
      <w:widowControl w:val="0"/>
      <w:spacing w:after="0" w:line="240" w:lineRule="auto"/>
      <w:ind w:firstLine="485"/>
      <w:jc w:val="both"/>
    </w:pPr>
    <w:rPr>
      <w:rFonts w:ascii="Times New Roman" w:eastAsia="Times New Roman" w:hAnsi="Times New Roman" w:cs="Times New Roman"/>
      <w:sz w:val="20"/>
      <w:szCs w:val="20"/>
    </w:rPr>
  </w:style>
  <w:style w:type="paragraph" w:customStyle="1" w:styleId="ConsPlusNormal0">
    <w:name w:val="ConsPlusNormal"/>
    <w:uiPriority w:val="99"/>
    <w:qFormat/>
    <w:rsid w:val="00B935D1"/>
    <w:pPr>
      <w:ind w:firstLine="720"/>
    </w:pPr>
    <w:rPr>
      <w:rFonts w:ascii="Arial" w:eastAsia="Times New Roman" w:hAnsi="Arial" w:cs="Arial"/>
      <w:sz w:val="20"/>
      <w:szCs w:val="20"/>
      <w:lang w:eastAsia="ru-RU"/>
    </w:rPr>
  </w:style>
  <w:style w:type="paragraph" w:styleId="25">
    <w:name w:val="Body Text Indent 2"/>
    <w:basedOn w:val="a"/>
    <w:link w:val="211"/>
    <w:unhideWhenUsed/>
    <w:qFormat/>
    <w:rsid w:val="00B935D1"/>
    <w:pPr>
      <w:spacing w:after="120" w:line="480" w:lineRule="auto"/>
      <w:ind w:left="283"/>
    </w:pPr>
    <w:rPr>
      <w:rFonts w:ascii="Calibri" w:eastAsia="Calibri" w:hAnsi="Calibri" w:cs="Times New Roman"/>
    </w:rPr>
  </w:style>
  <w:style w:type="paragraph" w:customStyle="1" w:styleId="s1">
    <w:name w:val="s_1"/>
    <w:basedOn w:val="a"/>
    <w:qFormat/>
    <w:rsid w:val="00B935D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8">
    <w:name w:val="Обычный (веб) Знак Знак"/>
    <w:basedOn w:val="a"/>
    <w:next w:val="aff9"/>
    <w:uiPriority w:val="99"/>
    <w:qFormat/>
    <w:rsid w:val="00B935D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a">
    <w:name w:val="Знак1 Знак Знак Знак Знак Знак Знак"/>
    <w:basedOn w:val="a"/>
    <w:uiPriority w:val="99"/>
    <w:qFormat/>
    <w:rsid w:val="00B935D1"/>
    <w:pPr>
      <w:spacing w:line="240" w:lineRule="exact"/>
    </w:pPr>
    <w:rPr>
      <w:rFonts w:ascii="Verdana" w:eastAsia="Times New Roman" w:hAnsi="Verdana" w:cs="Verdana"/>
      <w:sz w:val="20"/>
      <w:szCs w:val="20"/>
      <w:lang w:val="en-US"/>
    </w:rPr>
  </w:style>
  <w:style w:type="paragraph" w:styleId="36">
    <w:name w:val="Body Text 3"/>
    <w:basedOn w:val="a"/>
    <w:link w:val="32"/>
    <w:unhideWhenUsed/>
    <w:qFormat/>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37">
    <w:name w:val="Body Text Indent 3"/>
    <w:basedOn w:val="a"/>
    <w:link w:val="34"/>
    <w:unhideWhenUsed/>
    <w:qFormat/>
    <w:rsid w:val="00B935D1"/>
    <w:pPr>
      <w:spacing w:after="120" w:line="240" w:lineRule="auto"/>
      <w:ind w:left="283"/>
    </w:pPr>
    <w:rPr>
      <w:rFonts w:ascii="Times New Roman" w:eastAsia="Times New Roman" w:hAnsi="Times New Roman" w:cs="Times New Roman"/>
      <w:sz w:val="16"/>
      <w:szCs w:val="16"/>
      <w:lang w:eastAsia="ru-RU"/>
    </w:rPr>
  </w:style>
  <w:style w:type="paragraph" w:customStyle="1" w:styleId="38">
    <w:name w:val="Стиль3"/>
    <w:basedOn w:val="25"/>
    <w:link w:val="38"/>
    <w:qFormat/>
    <w:rsid w:val="00B935D1"/>
    <w:pPr>
      <w:widowControl w:val="0"/>
      <w:tabs>
        <w:tab w:val="left" w:pos="360"/>
        <w:tab w:val="num" w:pos="792"/>
      </w:tabs>
      <w:spacing w:after="0" w:line="240" w:lineRule="auto"/>
      <w:ind w:left="742"/>
      <w:jc w:val="both"/>
    </w:pPr>
    <w:rPr>
      <w:rFonts w:asciiTheme="minorHAnsi" w:eastAsiaTheme="minorHAnsi" w:hAnsiTheme="minorHAnsi" w:cstheme="minorBidi"/>
      <w:sz w:val="24"/>
    </w:rPr>
  </w:style>
  <w:style w:type="paragraph" w:customStyle="1" w:styleId="29">
    <w:name w:val="Уровень 2"/>
    <w:basedOn w:val="a"/>
    <w:autoRedefine/>
    <w:qFormat/>
    <w:rsid w:val="00B935D1"/>
    <w:pPr>
      <w:tabs>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paragraph" w:styleId="HTML0">
    <w:name w:val="HTML Preformatted"/>
    <w:basedOn w:val="a"/>
    <w:qFormat/>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FootnoteText">
    <w:name w:val="Footnote Text"/>
    <w:basedOn w:val="a"/>
    <w:uiPriority w:val="99"/>
    <w:rsid w:val="00B935D1"/>
    <w:pPr>
      <w:spacing w:after="0" w:line="240" w:lineRule="auto"/>
    </w:pPr>
    <w:rPr>
      <w:rFonts w:ascii="Times New Roman" w:eastAsia="Times New Roman" w:hAnsi="Times New Roman" w:cs="Times New Roman"/>
      <w:sz w:val="20"/>
      <w:szCs w:val="20"/>
      <w:lang w:eastAsia="ru-RU"/>
    </w:rPr>
  </w:style>
  <w:style w:type="paragraph" w:styleId="affa">
    <w:name w:val="annotation text"/>
    <w:basedOn w:val="a"/>
    <w:qFormat/>
    <w:rsid w:val="00B935D1"/>
    <w:pPr>
      <w:spacing w:after="0" w:line="240" w:lineRule="auto"/>
    </w:pPr>
  </w:style>
  <w:style w:type="paragraph" w:styleId="affb">
    <w:name w:val="annotation subject"/>
    <w:basedOn w:val="affa"/>
    <w:next w:val="affa"/>
    <w:qFormat/>
    <w:rsid w:val="00B935D1"/>
    <w:rPr>
      <w:b/>
      <w:bCs/>
    </w:rPr>
  </w:style>
  <w:style w:type="paragraph" w:customStyle="1" w:styleId="affc">
    <w:name w:val="Îñíîâí"/>
    <w:basedOn w:val="a"/>
    <w:qFormat/>
    <w:rsid w:val="00B935D1"/>
    <w:pPr>
      <w:widowControl w:val="0"/>
      <w:spacing w:after="0" w:line="240" w:lineRule="auto"/>
      <w:jc w:val="both"/>
    </w:pPr>
    <w:rPr>
      <w:rFonts w:ascii="Arial" w:eastAsia="Times New Roman" w:hAnsi="Arial" w:cs="Arial"/>
      <w:szCs w:val="20"/>
      <w:lang w:eastAsia="ru-RU"/>
    </w:rPr>
  </w:style>
  <w:style w:type="paragraph" w:customStyle="1" w:styleId="1b">
    <w:name w:val="Обычный1"/>
    <w:qFormat/>
    <w:rsid w:val="00B935D1"/>
    <w:pPr>
      <w:widowControl w:val="0"/>
      <w:snapToGrid w:val="0"/>
      <w:spacing w:line="276" w:lineRule="auto"/>
      <w:ind w:left="280"/>
    </w:pPr>
    <w:rPr>
      <w:rFonts w:ascii="Times New Roman" w:eastAsia="Times New Roman" w:hAnsi="Times New Roman" w:cs="Times New Roman"/>
      <w:sz w:val="20"/>
      <w:szCs w:val="20"/>
      <w:lang w:eastAsia="ru-RU"/>
    </w:rPr>
  </w:style>
  <w:style w:type="paragraph" w:customStyle="1" w:styleId="212">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rsid w:val="00B935D1"/>
    <w:pPr>
      <w:widowControl w:val="0"/>
      <w:snapToGrid w:val="0"/>
    </w:pPr>
    <w:rPr>
      <w:rFonts w:ascii="Times New Roman" w:eastAsia="Times New Roman" w:hAnsi="Times New Roman" w:cs="Times New Roman"/>
      <w:sz w:val="20"/>
      <w:szCs w:val="20"/>
      <w:lang w:eastAsia="ru-RU"/>
    </w:rPr>
  </w:style>
  <w:style w:type="paragraph" w:customStyle="1" w:styleId="Oaeno">
    <w:name w:val="Oaeno"/>
    <w:basedOn w:val="a"/>
    <w:qFormat/>
    <w:rsid w:val="00B935D1"/>
    <w:pPr>
      <w:spacing w:after="0" w:line="240" w:lineRule="auto"/>
    </w:pPr>
    <w:rPr>
      <w:rFonts w:ascii="Courier New" w:eastAsia="Arial" w:hAnsi="Courier New" w:cs="Times New Roman"/>
      <w:sz w:val="20"/>
      <w:szCs w:val="20"/>
      <w:lang w:eastAsia="ar-SA"/>
    </w:rPr>
  </w:style>
  <w:style w:type="paragraph" w:styleId="affd">
    <w:name w:val="Revision"/>
    <w:uiPriority w:val="99"/>
    <w:semiHidden/>
    <w:qFormat/>
    <w:rsid w:val="00B935D1"/>
    <w:rPr>
      <w:rFonts w:ascii="Times New Roman" w:eastAsia="Times New Roman" w:hAnsi="Times New Roman" w:cs="Times New Roman"/>
      <w:sz w:val="24"/>
      <w:szCs w:val="24"/>
      <w:lang w:eastAsia="ru-RU"/>
    </w:rPr>
  </w:style>
  <w:style w:type="paragraph" w:customStyle="1" w:styleId="affe">
    <w:name w:val="Содержимое таблицы"/>
    <w:basedOn w:val="aff"/>
    <w:qFormat/>
    <w:rsid w:val="00B935D1"/>
    <w:pPr>
      <w:suppressLineNumbers/>
      <w:spacing w:after="0"/>
    </w:pPr>
    <w:rPr>
      <w:b/>
      <w:sz w:val="24"/>
    </w:rPr>
  </w:style>
  <w:style w:type="paragraph" w:customStyle="1" w:styleId="WW-2">
    <w:name w:val="WW-Основной текст 2"/>
    <w:basedOn w:val="a"/>
    <w:qFormat/>
    <w:rsid w:val="00B935D1"/>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3">
    <w:name w:val="Основной текст с отступом 21"/>
    <w:basedOn w:val="a"/>
    <w:qFormat/>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qFormat/>
    <w:rsid w:val="00B935D1"/>
    <w:pPr>
      <w:spacing w:after="0" w:line="240" w:lineRule="auto"/>
      <w:ind w:firstLine="567"/>
      <w:jc w:val="both"/>
    </w:pPr>
    <w:rPr>
      <w:rFonts w:ascii="Times New Roman" w:eastAsia="Times New Roman" w:hAnsi="Times New Roman" w:cs="Times New Roman"/>
      <w:color w:val="000000"/>
      <w:szCs w:val="20"/>
      <w:lang w:eastAsia="ru-RU"/>
    </w:rPr>
  </w:style>
  <w:style w:type="paragraph" w:customStyle="1" w:styleId="CharChar">
    <w:name w:val="Char Char"/>
    <w:basedOn w:val="a"/>
    <w:semiHidden/>
    <w:qFormat/>
    <w:rsid w:val="00B935D1"/>
    <w:pPr>
      <w:spacing w:beforeAutospacing="1" w:afterAutospacing="1" w:line="240" w:lineRule="auto"/>
      <w:jc w:val="both"/>
    </w:pPr>
    <w:rPr>
      <w:rFonts w:ascii="Tahoma" w:eastAsia="Times New Roman" w:hAnsi="Tahoma" w:cs="Times New Roman"/>
      <w:sz w:val="20"/>
      <w:szCs w:val="20"/>
      <w:lang w:val="en-US"/>
    </w:rPr>
  </w:style>
  <w:style w:type="paragraph" w:customStyle="1" w:styleId="1c">
    <w:name w:val="Тема примечания1"/>
    <w:basedOn w:val="affa"/>
    <w:next w:val="affa"/>
    <w:semiHidden/>
    <w:qFormat/>
    <w:rsid w:val="00B935D1"/>
    <w:rPr>
      <w:rFonts w:ascii="Arial" w:hAnsi="Arial"/>
      <w:b/>
      <w:bCs/>
    </w:rPr>
  </w:style>
  <w:style w:type="paragraph" w:customStyle="1" w:styleId="Standard">
    <w:name w:val="Standard"/>
    <w:qFormat/>
    <w:rsid w:val="00B935D1"/>
    <w:pPr>
      <w:textAlignment w:val="baseline"/>
    </w:pPr>
    <w:rPr>
      <w:rFonts w:ascii="Times New Roman" w:eastAsia="Times New Roman" w:hAnsi="Times New Roman" w:cs="Times New Roman"/>
      <w:kern w:val="2"/>
      <w:sz w:val="24"/>
      <w:szCs w:val="24"/>
      <w:lang w:eastAsia="ru-RU"/>
    </w:rPr>
  </w:style>
  <w:style w:type="paragraph" w:customStyle="1" w:styleId="2a">
    <w:name w:val="Основной текст2"/>
    <w:basedOn w:val="a"/>
    <w:qFormat/>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d">
    <w:name w:val="1 Знак"/>
    <w:basedOn w:val="a"/>
    <w:qFormat/>
    <w:rsid w:val="00B935D1"/>
    <w:pPr>
      <w:spacing w:beforeAutospacing="1" w:afterAutospacing="1" w:line="240" w:lineRule="auto"/>
    </w:pPr>
    <w:rPr>
      <w:rFonts w:ascii="Tahoma" w:eastAsia="Times New Roman" w:hAnsi="Tahoma" w:cs="Times New Roman"/>
      <w:sz w:val="20"/>
      <w:szCs w:val="20"/>
      <w:lang w:val="en-US"/>
    </w:rPr>
  </w:style>
  <w:style w:type="paragraph" w:customStyle="1" w:styleId="1e">
    <w:name w:val="Основной текст1"/>
    <w:basedOn w:val="a"/>
    <w:qFormat/>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qFormat/>
    <w:rsid w:val="00B935D1"/>
    <w:pPr>
      <w:widowControl w:val="0"/>
      <w:shd w:val="clear" w:color="auto" w:fill="FFFFFF"/>
      <w:spacing w:before="660" w:after="0" w:line="298" w:lineRule="exact"/>
      <w:jc w:val="both"/>
    </w:pPr>
    <w:rPr>
      <w:b/>
      <w:bCs/>
      <w:sz w:val="25"/>
      <w:szCs w:val="25"/>
    </w:rPr>
  </w:style>
  <w:style w:type="paragraph" w:styleId="afff">
    <w:name w:val="Plain Text"/>
    <w:basedOn w:val="a"/>
    <w:qFormat/>
    <w:rsid w:val="00B935D1"/>
    <w:pPr>
      <w:spacing w:after="0" w:line="240" w:lineRule="auto"/>
      <w:jc w:val="both"/>
    </w:pPr>
    <w:rPr>
      <w:rFonts w:ascii="Courier New" w:hAnsi="Courier New" w:cs="Courier New"/>
    </w:rPr>
  </w:style>
  <w:style w:type="paragraph" w:customStyle="1" w:styleId="afff0">
    <w:name w:val="Îáû÷íûé"/>
    <w:qFormat/>
    <w:rsid w:val="00B935D1"/>
    <w:rPr>
      <w:rFonts w:ascii="Times New Roman" w:eastAsia="Times New Roman" w:hAnsi="Times New Roman" w:cs="Times New Roman"/>
      <w:sz w:val="20"/>
      <w:szCs w:val="20"/>
      <w:lang w:eastAsia="ru-RU"/>
    </w:rPr>
  </w:style>
  <w:style w:type="paragraph" w:customStyle="1" w:styleId="02statia2">
    <w:name w:val="02statia2"/>
    <w:basedOn w:val="a"/>
    <w:qFormat/>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qFormat/>
    <w:rsid w:val="00B935D1"/>
    <w:rPr>
      <w:rFonts w:eastAsia="Times New Roman" w:cs="Times New Roman"/>
      <w:lang w:eastAsia="ru-RU"/>
    </w:rPr>
  </w:style>
  <w:style w:type="paragraph" w:customStyle="1" w:styleId="100">
    <w:name w:val="Основной текст (10)"/>
    <w:basedOn w:val="a"/>
    <w:link w:val="10"/>
    <w:qFormat/>
    <w:rsid w:val="00B935D1"/>
    <w:pPr>
      <w:shd w:val="clear" w:color="auto" w:fill="FFFFFF"/>
      <w:spacing w:after="0" w:line="274" w:lineRule="exact"/>
      <w:ind w:hanging="380"/>
      <w:jc w:val="right"/>
    </w:pPr>
    <w:rPr>
      <w:sz w:val="23"/>
      <w:szCs w:val="23"/>
    </w:rPr>
  </w:style>
  <w:style w:type="paragraph" w:customStyle="1" w:styleId="ConsPlusCell">
    <w:name w:val="ConsPlusCell"/>
    <w:qFormat/>
    <w:rsid w:val="00B935D1"/>
    <w:pPr>
      <w:widowControl w:val="0"/>
    </w:pPr>
    <w:rPr>
      <w:rFonts w:ascii="Arial" w:eastAsia="Times New Roman" w:hAnsi="Arial" w:cs="Arial"/>
      <w:sz w:val="20"/>
      <w:szCs w:val="20"/>
      <w:lang w:eastAsia="ru-RU"/>
    </w:rPr>
  </w:style>
  <w:style w:type="paragraph" w:customStyle="1" w:styleId="39">
    <w:name w:val="Основной текст (3)"/>
    <w:basedOn w:val="a"/>
    <w:link w:val="39"/>
    <w:qFormat/>
    <w:rsid w:val="00B935D1"/>
    <w:pPr>
      <w:shd w:val="clear" w:color="auto" w:fill="FFFFFF"/>
      <w:spacing w:before="900" w:after="0" w:line="317" w:lineRule="exact"/>
      <w:jc w:val="both"/>
    </w:pPr>
    <w:rPr>
      <w:sz w:val="26"/>
      <w:szCs w:val="26"/>
      <w:shd w:val="clear" w:color="auto" w:fill="FFFFFF"/>
    </w:rPr>
  </w:style>
  <w:style w:type="paragraph" w:customStyle="1" w:styleId="35">
    <w:name w:val="Основной текст3"/>
    <w:basedOn w:val="a"/>
    <w:link w:val="34"/>
    <w:qFormat/>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B935D1"/>
    <w:rPr>
      <w:rFonts w:ascii="Times New Roman" w:eastAsia="Times New Roman" w:hAnsi="Times New Roman" w:cs="Times New Roman"/>
      <w:color w:val="000000"/>
      <w:sz w:val="24"/>
      <w:szCs w:val="24"/>
      <w:lang w:eastAsia="ru-RU"/>
    </w:rPr>
  </w:style>
  <w:style w:type="paragraph" w:customStyle="1" w:styleId="afff1">
    <w:name w:val="_Обычный"/>
    <w:basedOn w:val="a"/>
    <w:uiPriority w:val="99"/>
    <w:qFormat/>
    <w:rsid w:val="00B935D1"/>
    <w:pPr>
      <w:spacing w:after="120" w:line="240" w:lineRule="auto"/>
      <w:ind w:firstLine="720"/>
      <w:jc w:val="both"/>
    </w:pPr>
    <w:rPr>
      <w:rFonts w:ascii="Times New Roman" w:eastAsia="Times New Roman" w:hAnsi="Times New Roman" w:cs="Times New Roman"/>
      <w:sz w:val="24"/>
      <w:szCs w:val="24"/>
      <w:lang w:eastAsia="ru-RU"/>
    </w:rPr>
  </w:style>
  <w:style w:type="paragraph" w:customStyle="1" w:styleId="afff2">
    <w:name w:val="Пункт"/>
    <w:basedOn w:val="a"/>
    <w:qFormat/>
    <w:rsid w:val="00B935D1"/>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0">
    <w:name w:val="Абзац списка1"/>
    <w:basedOn w:val="a"/>
    <w:qFormat/>
    <w:rsid w:val="00B935D1"/>
    <w:pPr>
      <w:spacing w:after="200" w:line="276" w:lineRule="auto"/>
      <w:ind w:left="720"/>
      <w:contextualSpacing/>
    </w:pPr>
    <w:rPr>
      <w:rFonts w:ascii="Calibri" w:eastAsia="Times New Roman" w:hAnsi="Calibri" w:cs="Times New Roman"/>
    </w:rPr>
  </w:style>
  <w:style w:type="paragraph" w:customStyle="1" w:styleId="afff3">
    <w:name w:val="Внимание: Криминал!!"/>
    <w:basedOn w:val="a"/>
    <w:next w:val="a"/>
    <w:qFormat/>
    <w:rsid w:val="00B935D1"/>
    <w:pPr>
      <w:widowControl w:val="0"/>
      <w:spacing w:after="0" w:line="240" w:lineRule="auto"/>
      <w:jc w:val="both"/>
    </w:pPr>
    <w:rPr>
      <w:rFonts w:ascii="Arial" w:eastAsia="Times New Roman" w:hAnsi="Arial" w:cs="Arial"/>
      <w:sz w:val="24"/>
      <w:szCs w:val="24"/>
      <w:lang w:eastAsia="ru-RU"/>
    </w:rPr>
  </w:style>
  <w:style w:type="paragraph" w:customStyle="1" w:styleId="afff4">
    <w:name w:val="Таблицы (моноширинный)"/>
    <w:basedOn w:val="a"/>
    <w:next w:val="a"/>
    <w:qFormat/>
    <w:rsid w:val="00B935D1"/>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rsid w:val="00B935D1"/>
    <w:pPr>
      <w:spacing w:after="120" w:line="240" w:lineRule="auto"/>
    </w:pPr>
    <w:rPr>
      <w:rFonts w:ascii="Times New Roman" w:eastAsia="Times New Roman" w:hAnsi="Times New Roman" w:cs="Times New Roman"/>
      <w:sz w:val="16"/>
      <w:szCs w:val="16"/>
      <w:lang w:eastAsia="ar-SA"/>
    </w:rPr>
  </w:style>
  <w:style w:type="paragraph" w:customStyle="1" w:styleId="30">
    <w:name w:val="Основной текст30"/>
    <w:basedOn w:val="a"/>
    <w:link w:val="3"/>
    <w:qFormat/>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qFormat/>
    <w:rsid w:val="00B935D1"/>
    <w:pPr>
      <w:widowControl w:val="0"/>
      <w:ind w:firstLine="720"/>
    </w:pPr>
    <w:rPr>
      <w:rFonts w:ascii="Arial" w:eastAsia="Times New Roman" w:hAnsi="Arial" w:cs="Arial"/>
      <w:sz w:val="20"/>
      <w:szCs w:val="20"/>
      <w:lang w:eastAsia="ru-RU"/>
    </w:rPr>
  </w:style>
  <w:style w:type="paragraph" w:customStyle="1" w:styleId="2c">
    <w:name w:val="Стиль2"/>
    <w:basedOn w:val="2d"/>
    <w:qFormat/>
    <w:rsid w:val="00B935D1"/>
    <w:pPr>
      <w:keepNext/>
      <w:keepLines/>
      <w:widowControl w:val="0"/>
      <w:suppressLineNumbers/>
      <w:tabs>
        <w:tab w:val="clear" w:pos="432"/>
        <w:tab w:val="num" w:pos="0"/>
        <w:tab w:val="left" w:pos="360"/>
        <w:tab w:val="left" w:pos="643"/>
        <w:tab w:val="left" w:pos="1209"/>
      </w:tabs>
      <w:spacing w:after="60"/>
      <w:ind w:left="643" w:firstLine="0"/>
      <w:contextualSpacing w:val="0"/>
      <w:jc w:val="both"/>
    </w:pPr>
    <w:rPr>
      <w:b/>
      <w:szCs w:val="20"/>
    </w:rPr>
  </w:style>
  <w:style w:type="paragraph" w:styleId="2d">
    <w:name w:val="List Number 2"/>
    <w:basedOn w:val="a"/>
    <w:qFormat/>
    <w:rsid w:val="00B935D1"/>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qFormat/>
    <w:rsid w:val="00B935D1"/>
    <w:pPr>
      <w:widowControl w:val="0"/>
    </w:pPr>
    <w:rPr>
      <w:rFonts w:ascii="Courier New" w:eastAsia="Times New Roman" w:hAnsi="Courier New" w:cs="Courier New"/>
      <w:sz w:val="20"/>
      <w:szCs w:val="20"/>
      <w:lang w:eastAsia="ru-RU"/>
    </w:rPr>
  </w:style>
  <w:style w:type="paragraph" w:customStyle="1" w:styleId="formattext">
    <w:name w:val="formattext"/>
    <w:qFormat/>
    <w:rsid w:val="00B935D1"/>
    <w:pPr>
      <w:widowControl w:val="0"/>
    </w:pPr>
    <w:rPr>
      <w:rFonts w:ascii="Times New Roman" w:eastAsia="Times New Roman" w:hAnsi="Times New Roman" w:cs="Times New Roman"/>
      <w:sz w:val="18"/>
      <w:szCs w:val="18"/>
      <w:lang w:eastAsia="ru-RU"/>
    </w:rPr>
  </w:style>
  <w:style w:type="paragraph" w:customStyle="1" w:styleId="2e">
    <w:name w:val="Обычный2"/>
    <w:qFormat/>
    <w:rsid w:val="00B935D1"/>
    <w:rPr>
      <w:rFonts w:ascii="Times New Roman" w:eastAsia="Times New Roman" w:hAnsi="Times New Roman" w:cs="Times New Roman"/>
      <w:color w:val="000000"/>
      <w:sz w:val="24"/>
      <w:szCs w:val="20"/>
      <w:lang w:eastAsia="ru-RU"/>
    </w:rPr>
  </w:style>
  <w:style w:type="paragraph" w:styleId="3a">
    <w:name w:val="List Bullet 3"/>
    <w:basedOn w:val="a"/>
    <w:autoRedefine/>
    <w:qFormat/>
    <w:rsid w:val="00B935D1"/>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5">
    <w:name w:val="Subtitle"/>
    <w:basedOn w:val="a"/>
    <w:next w:val="a"/>
    <w:uiPriority w:val="11"/>
    <w:qFormat/>
    <w:rsid w:val="00B935D1"/>
    <w:pPr>
      <w:widowControl w:val="0"/>
      <w:spacing w:after="60" w:line="240" w:lineRule="auto"/>
      <w:jc w:val="center"/>
      <w:outlineLvl w:val="1"/>
    </w:pPr>
    <w:rPr>
      <w:rFonts w:ascii="Cambria" w:eastAsia="Times New Roman" w:hAnsi="Cambria" w:cs="Times New Roman"/>
      <w:sz w:val="24"/>
      <w:szCs w:val="24"/>
    </w:rPr>
  </w:style>
  <w:style w:type="paragraph" w:styleId="aff9">
    <w:name w:val="Normal (Web)"/>
    <w:basedOn w:val="a"/>
    <w:uiPriority w:val="99"/>
    <w:semiHidden/>
    <w:unhideWhenUsed/>
    <w:qFormat/>
    <w:rsid w:val="00B935D1"/>
    <w:rPr>
      <w:rFonts w:ascii="Times New Roman" w:hAnsi="Times New Roman" w:cs="Times New Roman"/>
      <w:sz w:val="24"/>
      <w:szCs w:val="24"/>
    </w:rPr>
  </w:style>
  <w:style w:type="numbering" w:customStyle="1" w:styleId="1f1">
    <w:name w:val="Нет списка1"/>
    <w:uiPriority w:val="99"/>
    <w:semiHidden/>
    <w:unhideWhenUsed/>
    <w:qFormat/>
    <w:rsid w:val="00B935D1"/>
  </w:style>
  <w:style w:type="numbering" w:customStyle="1" w:styleId="110">
    <w:name w:val="Нет списка11"/>
    <w:uiPriority w:val="99"/>
    <w:semiHidden/>
    <w:unhideWhenUsed/>
    <w:qFormat/>
    <w:rsid w:val="00B935D1"/>
  </w:style>
  <w:style w:type="numbering" w:customStyle="1" w:styleId="111">
    <w:name w:val="Нет списка111"/>
    <w:uiPriority w:val="99"/>
    <w:semiHidden/>
    <w:unhideWhenUsed/>
    <w:qFormat/>
    <w:rsid w:val="00B935D1"/>
  </w:style>
  <w:style w:type="numbering" w:styleId="111111">
    <w:name w:val="Outline List 2"/>
    <w:qFormat/>
    <w:rsid w:val="00B935D1"/>
  </w:style>
  <w:style w:type="numbering" w:customStyle="1" w:styleId="1f2">
    <w:name w:val="Текущий список1"/>
    <w:qFormat/>
    <w:rsid w:val="00B935D1"/>
  </w:style>
  <w:style w:type="numbering" w:customStyle="1" w:styleId="1111">
    <w:name w:val="Нет списка1111"/>
    <w:uiPriority w:val="99"/>
    <w:semiHidden/>
    <w:unhideWhenUsed/>
    <w:qFormat/>
    <w:rsid w:val="00B935D1"/>
  </w:style>
  <w:style w:type="numbering" w:customStyle="1" w:styleId="2f">
    <w:name w:val="Нет списка2"/>
    <w:uiPriority w:val="99"/>
    <w:semiHidden/>
    <w:unhideWhenUsed/>
    <w:qFormat/>
    <w:rsid w:val="00B935D1"/>
  </w:style>
  <w:style w:type="numbering" w:customStyle="1" w:styleId="3b">
    <w:name w:val="Нет списка3"/>
    <w:uiPriority w:val="99"/>
    <w:semiHidden/>
    <w:unhideWhenUsed/>
    <w:qFormat/>
    <w:rsid w:val="00B935D1"/>
  </w:style>
  <w:style w:type="numbering" w:customStyle="1" w:styleId="41">
    <w:name w:val="Нет списка4"/>
    <w:uiPriority w:val="99"/>
    <w:semiHidden/>
    <w:unhideWhenUsed/>
    <w:qFormat/>
    <w:rsid w:val="00B935D1"/>
  </w:style>
  <w:style w:type="numbering" w:customStyle="1" w:styleId="1111111">
    <w:name w:val="1 / 1.1 / 1.1.11"/>
    <w:qFormat/>
    <w:rsid w:val="00B935D1"/>
  </w:style>
  <w:style w:type="numbering" w:customStyle="1" w:styleId="112">
    <w:name w:val="Текущий список11"/>
    <w:qFormat/>
    <w:rsid w:val="00B935D1"/>
  </w:style>
  <w:style w:type="numbering" w:customStyle="1" w:styleId="120">
    <w:name w:val="Нет списка12"/>
    <w:uiPriority w:val="99"/>
    <w:semiHidden/>
    <w:unhideWhenUsed/>
    <w:qFormat/>
    <w:rsid w:val="00B935D1"/>
  </w:style>
  <w:style w:type="numbering" w:customStyle="1" w:styleId="214">
    <w:name w:val="Нет списка21"/>
    <w:uiPriority w:val="99"/>
    <w:semiHidden/>
    <w:unhideWhenUsed/>
    <w:qFormat/>
    <w:rsid w:val="00B935D1"/>
  </w:style>
  <w:style w:type="numbering" w:customStyle="1" w:styleId="313">
    <w:name w:val="Нет списка31"/>
    <w:uiPriority w:val="99"/>
    <w:semiHidden/>
    <w:unhideWhenUsed/>
    <w:qFormat/>
    <w:rsid w:val="00B935D1"/>
  </w:style>
  <w:style w:type="numbering" w:customStyle="1" w:styleId="50">
    <w:name w:val="Нет списка5"/>
    <w:uiPriority w:val="99"/>
    <w:semiHidden/>
    <w:unhideWhenUsed/>
    <w:qFormat/>
    <w:rsid w:val="00B935D1"/>
  </w:style>
  <w:style w:type="numbering" w:customStyle="1" w:styleId="1111112">
    <w:name w:val="1 / 1.1 / 1.1.12"/>
    <w:qFormat/>
    <w:rsid w:val="00B935D1"/>
  </w:style>
  <w:style w:type="numbering" w:customStyle="1" w:styleId="121">
    <w:name w:val="Текущий список12"/>
    <w:qFormat/>
    <w:rsid w:val="00B935D1"/>
  </w:style>
  <w:style w:type="numbering" w:customStyle="1" w:styleId="130">
    <w:name w:val="Нет списка13"/>
    <w:uiPriority w:val="99"/>
    <w:semiHidden/>
    <w:unhideWhenUsed/>
    <w:qFormat/>
    <w:rsid w:val="00B935D1"/>
  </w:style>
  <w:style w:type="numbering" w:customStyle="1" w:styleId="220">
    <w:name w:val="Нет списка22"/>
    <w:uiPriority w:val="99"/>
    <w:semiHidden/>
    <w:unhideWhenUsed/>
    <w:qFormat/>
    <w:rsid w:val="00B935D1"/>
  </w:style>
  <w:style w:type="numbering" w:customStyle="1" w:styleId="320">
    <w:name w:val="Нет списка32"/>
    <w:uiPriority w:val="99"/>
    <w:semiHidden/>
    <w:unhideWhenUsed/>
    <w:qFormat/>
    <w:rsid w:val="00B935D1"/>
  </w:style>
  <w:style w:type="table" w:styleId="afff6">
    <w:name w:val="Table Grid"/>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1"/>
    <w:uiPriority w:val="9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4">
    <w:name w:val="Table Simple 1"/>
    <w:basedOn w:val="a1"/>
    <w:rsid w:val="00B935D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1"/>
    <w:rsid w:val="00B935D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Простая таблица 12"/>
    <w:basedOn w:val="a1"/>
    <w:rsid w:val="00B935D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rsid w:val="00B935D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B935D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B935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6E3C-A647-470A-A155-103DDFBA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5869</Words>
  <Characters>33456</Characters>
  <Application>Microsoft Office Word</Application>
  <DocSecurity>0</DocSecurity>
  <Lines>278</Lines>
  <Paragraphs>78</Paragraphs>
  <ScaleCrop>false</ScaleCrop>
  <Company>Home</Company>
  <LinksUpToDate>false</LinksUpToDate>
  <CharactersWithSpaces>39247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dc:description>DOC-MARKER-JoxiiN032rgckN68T0VgiA</dc:description>
  <cp:lastModifiedBy>Абишев</cp:lastModifiedBy>
  <cp:revision>6</cp:revision>
  <dcterms:created xsi:type="dcterms:W3CDTF">2026-06-09T06:37:00Z</dcterms:created>
  <dcterms:modified xsi:type="dcterms:W3CDTF">2026-06-09T10:10:00Z</dcterms:modified>
  <dc:language>ru-RU</dc:language>
</cp:coreProperties>
</file>