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0124" w14:textId="77777777" w:rsidR="00B35F8A" w:rsidRPr="009631D1" w:rsidRDefault="00B35F8A" w:rsidP="00B35F8A">
      <w:pPr>
        <w:autoSpaceDE w:val="0"/>
        <w:jc w:val="center"/>
        <w:outlineLvl w:val="0"/>
        <w:rPr>
          <w:b/>
          <w:bCs/>
        </w:rPr>
      </w:pPr>
      <w:r>
        <w:rPr>
          <w:b/>
          <w:bCs/>
        </w:rPr>
        <w:t xml:space="preserve">ИЗВЕЩЕНИЕ </w:t>
      </w:r>
      <w:r w:rsidRPr="009631D1">
        <w:rPr>
          <w:b/>
          <w:bCs/>
        </w:rPr>
        <w:t>О ПРОВЕДЕНИИ</w:t>
      </w:r>
    </w:p>
    <w:p w14:paraId="06158225" w14:textId="64B21C55" w:rsidR="00B35F8A" w:rsidRDefault="00B35F8A" w:rsidP="00B35F8A">
      <w:pPr>
        <w:autoSpaceDE w:val="0"/>
        <w:jc w:val="center"/>
        <w:outlineLvl w:val="0"/>
        <w:rPr>
          <w:b/>
          <w:bCs/>
        </w:rPr>
      </w:pPr>
      <w:r w:rsidRPr="009631D1">
        <w:rPr>
          <w:b/>
          <w:bCs/>
        </w:rPr>
        <w:t xml:space="preserve">ЗАПРОСА КОТИРОВОК </w:t>
      </w:r>
      <w:r w:rsidR="00623D11">
        <w:rPr>
          <w:b/>
          <w:bCs/>
        </w:rPr>
        <w:t xml:space="preserve">В ЭЛЕКТРОННОЙ ФОРМЕ </w:t>
      </w:r>
    </w:p>
    <w:p w14:paraId="2AC2F735" w14:textId="0CC285B1" w:rsidR="00352A57" w:rsidRPr="00A04451" w:rsidRDefault="00352A57" w:rsidP="00352A57">
      <w:pPr>
        <w:pStyle w:val="afffc"/>
        <w:jc w:val="center"/>
        <w:rPr>
          <w:rFonts w:ascii="Times New Roman" w:hAnsi="Times New Roman"/>
          <w:b/>
          <w:bCs/>
          <w:sz w:val="24"/>
          <w:szCs w:val="24"/>
        </w:rPr>
      </w:pPr>
      <w:r w:rsidRPr="007714C6">
        <w:rPr>
          <w:rFonts w:ascii="Times New Roman" w:hAnsi="Times New Roman"/>
          <w:b/>
          <w:bCs/>
          <w:color w:val="000000"/>
          <w:sz w:val="24"/>
          <w:szCs w:val="24"/>
        </w:rPr>
        <w:t xml:space="preserve">на право </w:t>
      </w:r>
      <w:r w:rsidR="007714C6" w:rsidRPr="00A04451">
        <w:rPr>
          <w:rFonts w:ascii="Times New Roman" w:hAnsi="Times New Roman"/>
          <w:b/>
          <w:bCs/>
          <w:color w:val="000000"/>
          <w:sz w:val="24"/>
          <w:szCs w:val="24"/>
        </w:rPr>
        <w:t>заключения договора</w:t>
      </w:r>
      <w:r w:rsidR="007714C6" w:rsidRPr="007714C6">
        <w:rPr>
          <w:rFonts w:ascii="Times New Roman" w:hAnsi="Times New Roman"/>
          <w:b/>
          <w:bCs/>
          <w:color w:val="000000"/>
        </w:rPr>
        <w:t xml:space="preserve"> </w:t>
      </w:r>
      <w:r w:rsidR="007714C6" w:rsidRPr="00A04451">
        <w:rPr>
          <w:rFonts w:ascii="Times New Roman" w:hAnsi="Times New Roman"/>
          <w:b/>
          <w:bCs/>
          <w:color w:val="000000"/>
          <w:sz w:val="24"/>
          <w:szCs w:val="24"/>
        </w:rPr>
        <w:t xml:space="preserve">на </w:t>
      </w:r>
      <w:r w:rsidR="00255FC3" w:rsidRPr="00A04451">
        <w:rPr>
          <w:rFonts w:ascii="Times New Roman" w:hAnsi="Times New Roman"/>
          <w:b/>
          <w:bCs/>
          <w:color w:val="000000"/>
          <w:sz w:val="24"/>
          <w:szCs w:val="24"/>
        </w:rPr>
        <w:t xml:space="preserve">поставку </w:t>
      </w:r>
      <w:r w:rsidR="00651542" w:rsidRPr="00651542">
        <w:rPr>
          <w:rFonts w:ascii="Times New Roman" w:hAnsi="Times New Roman"/>
          <w:b/>
          <w:bCs/>
          <w:sz w:val="24"/>
          <w:szCs w:val="24"/>
        </w:rPr>
        <w:t>и установку входной группы, перегородок в раздевалке</w:t>
      </w:r>
    </w:p>
    <w:p w14:paraId="1296E32D" w14:textId="77777777" w:rsidR="005B63EF" w:rsidRPr="00A04451" w:rsidRDefault="005B63EF" w:rsidP="002E5952">
      <w:pPr>
        <w:widowControl w:val="0"/>
        <w:tabs>
          <w:tab w:val="left" w:pos="2160"/>
          <w:tab w:val="left" w:pos="4140"/>
        </w:tabs>
        <w:jc w:val="center"/>
        <w:outlineLvl w:val="0"/>
        <w:rPr>
          <w:b/>
          <w:bCs/>
        </w:rPr>
      </w:pPr>
    </w:p>
    <w:p w14:paraId="4195F14A" w14:textId="77777777" w:rsidR="002E5952" w:rsidRPr="00FB1130" w:rsidRDefault="002E5952" w:rsidP="002E5952">
      <w:pPr>
        <w:widowControl w:val="0"/>
        <w:tabs>
          <w:tab w:val="left" w:pos="2160"/>
          <w:tab w:val="left" w:pos="4140"/>
        </w:tabs>
        <w:jc w:val="center"/>
        <w:outlineLvl w:val="0"/>
        <w:rPr>
          <w:bCs/>
        </w:rPr>
      </w:pPr>
      <w:r w:rsidRPr="00FB1130">
        <w:rPr>
          <w:bCs/>
        </w:rPr>
        <w:t>Уважаемые Господа!</w:t>
      </w:r>
    </w:p>
    <w:p w14:paraId="305689B6" w14:textId="4121054B" w:rsidR="002E5952" w:rsidRPr="00352A57" w:rsidRDefault="008231C3" w:rsidP="00352A57">
      <w:pPr>
        <w:pStyle w:val="afffc"/>
        <w:jc w:val="both"/>
        <w:rPr>
          <w:rFonts w:ascii="Times New Roman" w:hAnsi="Times New Roman"/>
          <w:b/>
          <w:sz w:val="24"/>
          <w:szCs w:val="24"/>
        </w:rPr>
      </w:pPr>
      <w:r w:rsidRPr="00352A57">
        <w:rPr>
          <w:rFonts w:ascii="Times New Roman" w:hAnsi="Times New Roman"/>
          <w:sz w:val="24"/>
          <w:szCs w:val="24"/>
        </w:rPr>
        <w:t xml:space="preserve">МУНИЦИПАЛЬНОЕ АВТОНОМНОЕ УЧРЕЖДЕНИЕ </w:t>
      </w:r>
      <w:r w:rsidR="00C1595F" w:rsidRPr="00352A57">
        <w:rPr>
          <w:rFonts w:ascii="Times New Roman" w:hAnsi="Times New Roman"/>
          <w:sz w:val="24"/>
          <w:szCs w:val="24"/>
        </w:rPr>
        <w:t xml:space="preserve">ДОПОЛНИТЕЛЬНОГО ОБРАЗОВАНИЯ </w:t>
      </w:r>
      <w:r w:rsidRPr="00352A57">
        <w:rPr>
          <w:rFonts w:ascii="Times New Roman" w:hAnsi="Times New Roman"/>
          <w:sz w:val="24"/>
          <w:szCs w:val="24"/>
        </w:rPr>
        <w:t>ГОРОД</w:t>
      </w:r>
      <w:r w:rsidR="00B35F8A" w:rsidRPr="00352A57">
        <w:rPr>
          <w:rFonts w:ascii="Times New Roman" w:hAnsi="Times New Roman"/>
          <w:sz w:val="24"/>
          <w:szCs w:val="24"/>
        </w:rPr>
        <w:t>А</w:t>
      </w:r>
      <w:r w:rsidRPr="00352A57">
        <w:rPr>
          <w:rFonts w:ascii="Times New Roman" w:hAnsi="Times New Roman"/>
          <w:sz w:val="24"/>
          <w:szCs w:val="24"/>
        </w:rPr>
        <w:t xml:space="preserve"> НЯГАН</w:t>
      </w:r>
      <w:r w:rsidR="00B35F8A" w:rsidRPr="00352A57">
        <w:rPr>
          <w:rFonts w:ascii="Times New Roman" w:hAnsi="Times New Roman"/>
          <w:sz w:val="24"/>
          <w:szCs w:val="24"/>
        </w:rPr>
        <w:t>И</w:t>
      </w:r>
      <w:r w:rsidRPr="00352A57">
        <w:rPr>
          <w:rFonts w:ascii="Times New Roman" w:hAnsi="Times New Roman"/>
          <w:sz w:val="24"/>
          <w:szCs w:val="24"/>
        </w:rPr>
        <w:t xml:space="preserve"> </w:t>
      </w:r>
      <w:r w:rsidR="00537063" w:rsidRPr="00352A57">
        <w:rPr>
          <w:rFonts w:ascii="Times New Roman" w:hAnsi="Times New Roman"/>
          <w:sz w:val="24"/>
          <w:szCs w:val="24"/>
        </w:rPr>
        <w:t>«</w:t>
      </w:r>
      <w:r w:rsidRPr="00352A57">
        <w:rPr>
          <w:rFonts w:ascii="Times New Roman" w:hAnsi="Times New Roman"/>
          <w:sz w:val="24"/>
          <w:szCs w:val="24"/>
        </w:rPr>
        <w:t>СПОРТИВНАЯ ШКОЛА</w:t>
      </w:r>
      <w:r w:rsidR="00537063" w:rsidRPr="00352A57">
        <w:rPr>
          <w:rFonts w:ascii="Times New Roman" w:hAnsi="Times New Roman"/>
          <w:sz w:val="24"/>
          <w:szCs w:val="24"/>
        </w:rPr>
        <w:t xml:space="preserve"> ОЛИМПИЙСКОГО РЕЗЕРВА</w:t>
      </w:r>
      <w:r w:rsidRPr="00352A57">
        <w:rPr>
          <w:rFonts w:ascii="Times New Roman" w:hAnsi="Times New Roman"/>
          <w:sz w:val="24"/>
          <w:szCs w:val="24"/>
        </w:rPr>
        <w:t xml:space="preserve"> </w:t>
      </w:r>
      <w:r w:rsidR="00537063" w:rsidRPr="00352A57">
        <w:rPr>
          <w:rFonts w:ascii="Times New Roman" w:hAnsi="Times New Roman"/>
          <w:sz w:val="24"/>
          <w:szCs w:val="24"/>
        </w:rPr>
        <w:t>«</w:t>
      </w:r>
      <w:r w:rsidRPr="00352A57">
        <w:rPr>
          <w:rFonts w:ascii="Times New Roman" w:hAnsi="Times New Roman"/>
          <w:sz w:val="24"/>
          <w:szCs w:val="24"/>
        </w:rPr>
        <w:t xml:space="preserve">ЦЕНТР СПОРТИВНОЙ </w:t>
      </w:r>
      <w:r w:rsidR="00B47428" w:rsidRPr="00352A57">
        <w:rPr>
          <w:rFonts w:ascii="Times New Roman" w:hAnsi="Times New Roman"/>
          <w:sz w:val="24"/>
          <w:szCs w:val="24"/>
        </w:rPr>
        <w:t>ПОДГОТОВКИ» (МАУ</w:t>
      </w:r>
      <w:r w:rsidR="00C1595F" w:rsidRPr="00352A57">
        <w:rPr>
          <w:rFonts w:ascii="Times New Roman" w:hAnsi="Times New Roman"/>
          <w:sz w:val="24"/>
          <w:szCs w:val="24"/>
        </w:rPr>
        <w:t xml:space="preserve"> ДО</w:t>
      </w:r>
      <w:r w:rsidRPr="00352A57">
        <w:rPr>
          <w:rFonts w:ascii="Times New Roman" w:hAnsi="Times New Roman"/>
          <w:sz w:val="24"/>
          <w:szCs w:val="24"/>
        </w:rPr>
        <w:t xml:space="preserve"> Г. НЯГАНЬ </w:t>
      </w:r>
      <w:r w:rsidR="00537063" w:rsidRPr="00352A57">
        <w:rPr>
          <w:rFonts w:ascii="Times New Roman" w:hAnsi="Times New Roman"/>
          <w:sz w:val="24"/>
          <w:szCs w:val="24"/>
        </w:rPr>
        <w:t>«</w:t>
      </w:r>
      <w:r w:rsidRPr="00352A57">
        <w:rPr>
          <w:rFonts w:ascii="Times New Roman" w:hAnsi="Times New Roman"/>
          <w:sz w:val="24"/>
          <w:szCs w:val="24"/>
        </w:rPr>
        <w:t>СШ</w:t>
      </w:r>
      <w:r w:rsidR="00537063" w:rsidRPr="00352A57">
        <w:rPr>
          <w:rFonts w:ascii="Times New Roman" w:hAnsi="Times New Roman"/>
          <w:sz w:val="24"/>
          <w:szCs w:val="24"/>
        </w:rPr>
        <w:t>ОР</w:t>
      </w:r>
      <w:r w:rsidRPr="00352A57">
        <w:rPr>
          <w:rFonts w:ascii="Times New Roman" w:hAnsi="Times New Roman"/>
          <w:sz w:val="24"/>
          <w:szCs w:val="24"/>
        </w:rPr>
        <w:t xml:space="preserve"> </w:t>
      </w:r>
      <w:r w:rsidR="00537063" w:rsidRPr="00352A57">
        <w:rPr>
          <w:rFonts w:ascii="Times New Roman" w:hAnsi="Times New Roman"/>
          <w:sz w:val="24"/>
          <w:szCs w:val="24"/>
        </w:rPr>
        <w:t>«</w:t>
      </w:r>
      <w:r w:rsidRPr="00352A57">
        <w:rPr>
          <w:rFonts w:ascii="Times New Roman" w:hAnsi="Times New Roman"/>
          <w:sz w:val="24"/>
          <w:szCs w:val="24"/>
        </w:rPr>
        <w:t>ЦСП</w:t>
      </w:r>
      <w:r w:rsidR="00537063" w:rsidRPr="00352A57">
        <w:rPr>
          <w:rFonts w:ascii="Times New Roman" w:hAnsi="Times New Roman"/>
          <w:sz w:val="24"/>
          <w:szCs w:val="24"/>
        </w:rPr>
        <w:t>»</w:t>
      </w:r>
      <w:r w:rsidR="002E5952" w:rsidRPr="00352A57">
        <w:rPr>
          <w:rFonts w:ascii="Times New Roman" w:hAnsi="Times New Roman"/>
          <w:sz w:val="24"/>
          <w:szCs w:val="24"/>
        </w:rPr>
        <w:t>) (далее - Заказчик) приглашает принять участие в проведении запроса котировок</w:t>
      </w:r>
      <w:r w:rsidR="00623D11" w:rsidRPr="00352A57">
        <w:rPr>
          <w:rFonts w:ascii="Times New Roman" w:hAnsi="Times New Roman"/>
          <w:sz w:val="24"/>
          <w:szCs w:val="24"/>
        </w:rPr>
        <w:t xml:space="preserve"> в электронной форме</w:t>
      </w:r>
      <w:r w:rsidR="00651542">
        <w:rPr>
          <w:rFonts w:ascii="Times New Roman" w:hAnsi="Times New Roman"/>
          <w:sz w:val="24"/>
          <w:szCs w:val="24"/>
        </w:rPr>
        <w:t xml:space="preserve"> </w:t>
      </w:r>
      <w:r w:rsidR="00F711BC" w:rsidRPr="00352A57">
        <w:rPr>
          <w:rFonts w:ascii="Times New Roman" w:hAnsi="Times New Roman"/>
          <w:sz w:val="24"/>
          <w:szCs w:val="24"/>
        </w:rPr>
        <w:t xml:space="preserve">(далее – запрос котировок) </w:t>
      </w:r>
      <w:r w:rsidR="002E5952" w:rsidRPr="00352A57">
        <w:rPr>
          <w:rFonts w:ascii="Times New Roman" w:hAnsi="Times New Roman"/>
          <w:sz w:val="24"/>
          <w:szCs w:val="24"/>
        </w:rPr>
        <w:t xml:space="preserve">на право заключения договора </w:t>
      </w:r>
      <w:r w:rsidR="00352A57" w:rsidRPr="00352A57">
        <w:rPr>
          <w:rFonts w:ascii="Times New Roman" w:hAnsi="Times New Roman"/>
          <w:color w:val="000000"/>
          <w:sz w:val="24"/>
          <w:szCs w:val="24"/>
        </w:rPr>
        <w:t xml:space="preserve">на </w:t>
      </w:r>
      <w:r w:rsidR="00A04451" w:rsidRPr="00A04451">
        <w:rPr>
          <w:rFonts w:ascii="Times New Roman" w:hAnsi="Times New Roman"/>
          <w:b/>
          <w:bCs/>
          <w:color w:val="000000"/>
          <w:sz w:val="24"/>
          <w:szCs w:val="24"/>
        </w:rPr>
        <w:t xml:space="preserve">поставку </w:t>
      </w:r>
      <w:r w:rsidR="00651542" w:rsidRPr="00651542">
        <w:rPr>
          <w:rFonts w:ascii="Times New Roman" w:hAnsi="Times New Roman"/>
          <w:b/>
          <w:bCs/>
          <w:sz w:val="24"/>
          <w:szCs w:val="24"/>
        </w:rPr>
        <w:t>и установку входной группы, перегородок в раздевалке</w:t>
      </w:r>
      <w:r w:rsidR="002E5952" w:rsidRPr="00255FC3">
        <w:rPr>
          <w:rFonts w:ascii="Times New Roman" w:hAnsi="Times New Roman"/>
          <w:sz w:val="24"/>
          <w:szCs w:val="24"/>
        </w:rPr>
        <w:t>,</w:t>
      </w:r>
      <w:r w:rsidR="002E5952" w:rsidRPr="00352A57">
        <w:rPr>
          <w:rFonts w:ascii="Times New Roman" w:hAnsi="Times New Roman"/>
          <w:sz w:val="24"/>
          <w:szCs w:val="24"/>
        </w:rPr>
        <w:t xml:space="preserve"> предложившего наиболее низкую цену.</w:t>
      </w:r>
    </w:p>
    <w:p w14:paraId="02EDDF31" w14:textId="77777777" w:rsidR="002E5952" w:rsidRPr="00FB1130" w:rsidRDefault="002E5952" w:rsidP="002E5952">
      <w:pPr>
        <w:pStyle w:val="210"/>
        <w:ind w:firstLine="709"/>
        <w:jc w:val="both"/>
        <w:rPr>
          <w:b w:val="0"/>
          <w:sz w:val="2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840"/>
        <w:gridCol w:w="5098"/>
      </w:tblGrid>
      <w:tr w:rsidR="002E5952" w:rsidRPr="00FB1130" w14:paraId="73AD13D9" w14:textId="77777777" w:rsidTr="00B47428">
        <w:tc>
          <w:tcPr>
            <w:tcW w:w="555" w:type="dxa"/>
            <w:vAlign w:val="center"/>
          </w:tcPr>
          <w:p w14:paraId="7A9806A1" w14:textId="77777777" w:rsidR="002E5952" w:rsidRPr="00FB1130" w:rsidRDefault="002E5952" w:rsidP="008E5D61">
            <w:pPr>
              <w:autoSpaceDE w:val="0"/>
              <w:rPr>
                <w:b/>
              </w:rPr>
            </w:pPr>
            <w:r w:rsidRPr="00FB1130">
              <w:rPr>
                <w:b/>
                <w:lang w:val="en-US"/>
              </w:rPr>
              <w:t>№</w:t>
            </w:r>
          </w:p>
        </w:tc>
        <w:tc>
          <w:tcPr>
            <w:tcW w:w="8938" w:type="dxa"/>
            <w:gridSpan w:val="2"/>
            <w:vAlign w:val="center"/>
          </w:tcPr>
          <w:p w14:paraId="354358A9" w14:textId="77777777" w:rsidR="002E5952" w:rsidRPr="00FB1130" w:rsidRDefault="002E5952" w:rsidP="008E5D61">
            <w:pPr>
              <w:autoSpaceDE w:val="0"/>
              <w:rPr>
                <w:b/>
                <w:lang w:val="en-US"/>
              </w:rPr>
            </w:pPr>
            <w:r w:rsidRPr="00FB1130">
              <w:rPr>
                <w:b/>
              </w:rPr>
              <w:t>Наименование</w:t>
            </w:r>
          </w:p>
        </w:tc>
      </w:tr>
      <w:tr w:rsidR="002E5952" w:rsidRPr="00FB1130" w14:paraId="6AB43641" w14:textId="77777777" w:rsidTr="00B47428">
        <w:tc>
          <w:tcPr>
            <w:tcW w:w="555" w:type="dxa"/>
            <w:vAlign w:val="center"/>
          </w:tcPr>
          <w:p w14:paraId="51DF5E79" w14:textId="77777777" w:rsidR="002E5952" w:rsidRPr="00FB1130" w:rsidRDefault="002E5952" w:rsidP="008E5D61">
            <w:pPr>
              <w:autoSpaceDE w:val="0"/>
              <w:jc w:val="center"/>
              <w:rPr>
                <w:b/>
              </w:rPr>
            </w:pPr>
            <w:r w:rsidRPr="00FB1130">
              <w:rPr>
                <w:b/>
              </w:rPr>
              <w:t>1</w:t>
            </w:r>
          </w:p>
        </w:tc>
        <w:tc>
          <w:tcPr>
            <w:tcW w:w="3840" w:type="dxa"/>
          </w:tcPr>
          <w:p w14:paraId="01381E81" w14:textId="77777777" w:rsidR="002E5952" w:rsidRPr="00FB1130" w:rsidRDefault="002E5952" w:rsidP="008E5D61">
            <w:pPr>
              <w:autoSpaceDE w:val="0"/>
            </w:pPr>
            <w:r w:rsidRPr="00FB1130">
              <w:rPr>
                <w:b/>
              </w:rPr>
              <w:t>Наименование заказчика, его почтовый адрес, адрес электронной почты заказчика (при его наличии):</w:t>
            </w:r>
          </w:p>
        </w:tc>
        <w:tc>
          <w:tcPr>
            <w:tcW w:w="5098" w:type="dxa"/>
          </w:tcPr>
          <w:p w14:paraId="60F6E678" w14:textId="42D3966A" w:rsidR="002152E2" w:rsidRPr="00FB1130" w:rsidRDefault="002152E2" w:rsidP="008E5D61">
            <w:pPr>
              <w:widowControl w:val="0"/>
              <w:suppressAutoHyphens w:val="0"/>
              <w:rPr>
                <w:bCs/>
              </w:rPr>
            </w:pPr>
            <w:r w:rsidRPr="00FB1130">
              <w:rPr>
                <w:bCs/>
              </w:rPr>
              <w:t xml:space="preserve">МУНИЦИПАЛЬНОЕ АВТОНОМНОЕ УЧРЕЖДЕНИЕ </w:t>
            </w:r>
            <w:r w:rsidR="0075644E">
              <w:rPr>
                <w:bCs/>
              </w:rPr>
              <w:t xml:space="preserve">ДОПОЛНИТЕЛЬНОГО ОБРАЗОВАНИЯ </w:t>
            </w:r>
            <w:r w:rsidRPr="00FB1130">
              <w:rPr>
                <w:bCs/>
              </w:rPr>
              <w:t>ГОРОД</w:t>
            </w:r>
            <w:r w:rsidR="00B35F8A" w:rsidRPr="00FB1130">
              <w:rPr>
                <w:bCs/>
              </w:rPr>
              <w:t>А</w:t>
            </w:r>
            <w:r w:rsidRPr="00FB1130">
              <w:rPr>
                <w:bCs/>
              </w:rPr>
              <w:t xml:space="preserve"> НЯГАН</w:t>
            </w:r>
            <w:r w:rsidR="00B35F8A" w:rsidRPr="00FB1130">
              <w:rPr>
                <w:bCs/>
              </w:rPr>
              <w:t>И</w:t>
            </w:r>
            <w:r w:rsidRPr="00FB1130">
              <w:rPr>
                <w:bCs/>
              </w:rPr>
              <w:t xml:space="preserve"> "СПОРТИВНАЯ ШКОЛА</w:t>
            </w:r>
            <w:r w:rsidR="00537063" w:rsidRPr="00FB1130">
              <w:rPr>
                <w:bCs/>
              </w:rPr>
              <w:t xml:space="preserve"> ОЛИМПИЙСКОГО РЕЗЕРВА</w:t>
            </w:r>
            <w:r w:rsidRPr="00FB1130">
              <w:rPr>
                <w:bCs/>
              </w:rPr>
              <w:t xml:space="preserve"> "ЦЕНТР СПОРТИВНОЙ ПОДГОТОВКИ"</w:t>
            </w:r>
          </w:p>
          <w:p w14:paraId="7AF47EDB" w14:textId="77777777" w:rsidR="002152E2" w:rsidRPr="00FB1130" w:rsidRDefault="002152E2" w:rsidP="008E5D61">
            <w:pPr>
              <w:widowControl w:val="0"/>
              <w:suppressAutoHyphens w:val="0"/>
              <w:rPr>
                <w:bCs/>
              </w:rPr>
            </w:pPr>
            <w:r w:rsidRPr="00FB1130">
              <w:rPr>
                <w:bCs/>
              </w:rPr>
              <w:t>Адрес:</w:t>
            </w:r>
            <w:r w:rsidRPr="00FB1130">
              <w:t xml:space="preserve"> </w:t>
            </w:r>
            <w:r w:rsidRPr="00FB1130">
              <w:rPr>
                <w:bCs/>
              </w:rPr>
              <w:t>628181, Ханты-Мансийский Автономный округ - Югра Автономный округ, Нягань Город, Загородных Улица, дом 7, корпус А</w:t>
            </w:r>
          </w:p>
          <w:p w14:paraId="69732E1F" w14:textId="30640505" w:rsidR="003A3F3C" w:rsidRDefault="005F5C98" w:rsidP="003A3F3C">
            <w:pPr>
              <w:widowControl w:val="0"/>
              <w:autoSpaceDE w:val="0"/>
              <w:adjustRightInd w:val="0"/>
            </w:pPr>
            <w:r w:rsidRPr="00267585">
              <w:rPr>
                <w:b/>
              </w:rPr>
              <w:t xml:space="preserve">Ответственный за закупку и заключение договора: </w:t>
            </w:r>
            <w:r w:rsidR="006D7755">
              <w:t>начальник отдела по кадровой и правовой работе</w:t>
            </w:r>
            <w:r w:rsidR="00786AB9">
              <w:t xml:space="preserve"> </w:t>
            </w:r>
          </w:p>
          <w:p w14:paraId="00E9700A" w14:textId="6E88B186" w:rsidR="00786AB9" w:rsidRDefault="00786AB9" w:rsidP="003A3F3C">
            <w:pPr>
              <w:widowControl w:val="0"/>
              <w:autoSpaceDE w:val="0"/>
              <w:adjustRightInd w:val="0"/>
            </w:pPr>
            <w:r>
              <w:t>Базылева Марина Валерьевна</w:t>
            </w:r>
          </w:p>
          <w:p w14:paraId="790D8630" w14:textId="15C8363E" w:rsidR="003A3F3C" w:rsidRDefault="003A3F3C" w:rsidP="003A3F3C">
            <w:pPr>
              <w:widowControl w:val="0"/>
              <w:autoSpaceDE w:val="0"/>
              <w:adjustRightInd w:val="0"/>
            </w:pPr>
            <w:r>
              <w:t xml:space="preserve">+7 (34672) 26-800 доб. </w:t>
            </w:r>
            <w:r w:rsidR="006D7755">
              <w:t>129</w:t>
            </w:r>
          </w:p>
          <w:p w14:paraId="34827135" w14:textId="02BD4A16" w:rsidR="005F5C98" w:rsidRDefault="005F5C98" w:rsidP="005F5C98">
            <w:pPr>
              <w:widowControl w:val="0"/>
              <w:suppressAutoHyphens w:val="0"/>
              <w:autoSpaceDE w:val="0"/>
              <w:adjustRightInd w:val="0"/>
            </w:pPr>
            <w:r>
              <w:rPr>
                <w:bCs/>
              </w:rPr>
              <w:t xml:space="preserve">Электронная почта: </w:t>
            </w:r>
            <w:hyperlink r:id="rId8" w:history="1">
              <w:r w:rsidRPr="00301FEA">
                <w:rPr>
                  <w:rStyle w:val="afb"/>
                  <w:bCs/>
                </w:rPr>
                <w:t>cspnyagan@yandex.ru</w:t>
              </w:r>
            </w:hyperlink>
          </w:p>
          <w:p w14:paraId="3D353C92" w14:textId="100D68AB" w:rsidR="00650707" w:rsidRDefault="00971225" w:rsidP="00650707">
            <w:pPr>
              <w:widowControl w:val="0"/>
              <w:autoSpaceDE w:val="0"/>
              <w:adjustRightInd w:val="0"/>
            </w:pPr>
            <w:r w:rsidRPr="00345419">
              <w:rPr>
                <w:b/>
              </w:rPr>
              <w:t>Ответственный исполнитель</w:t>
            </w:r>
            <w:r>
              <w:t xml:space="preserve">: </w:t>
            </w:r>
            <w:r>
              <w:br/>
            </w:r>
            <w:r w:rsidR="00651542">
              <w:t>Шарафеев Ирек Рифович</w:t>
            </w:r>
          </w:p>
          <w:p w14:paraId="04B27D17" w14:textId="77777777" w:rsidR="00651542" w:rsidRDefault="00651542" w:rsidP="00651542">
            <w:pPr>
              <w:widowControl w:val="0"/>
              <w:suppressAutoHyphens w:val="0"/>
              <w:autoSpaceDE w:val="0"/>
              <w:adjustRightInd w:val="0"/>
              <w:rPr>
                <w:bCs/>
              </w:rPr>
            </w:pPr>
            <w:r>
              <w:rPr>
                <w:bCs/>
              </w:rPr>
              <w:t>Телефон +7 902 496-33-89</w:t>
            </w:r>
          </w:p>
          <w:p w14:paraId="44116749" w14:textId="0FF7DDB9" w:rsidR="002E5952" w:rsidRPr="00FB1130" w:rsidRDefault="003A3F44" w:rsidP="007F3CA7">
            <w:pPr>
              <w:widowControl w:val="0"/>
              <w:autoSpaceDE w:val="0"/>
              <w:adjustRightInd w:val="0"/>
              <w:rPr>
                <w:rFonts w:eastAsia="Courier New"/>
                <w:color w:val="000000"/>
                <w:lang w:eastAsia="ru-RU"/>
              </w:rPr>
            </w:pPr>
            <w:r>
              <w:rPr>
                <w:bCs/>
              </w:rPr>
              <w:t xml:space="preserve">Электронная почта: </w:t>
            </w:r>
            <w:hyperlink r:id="rId9" w:history="1">
              <w:r w:rsidRPr="0072299B">
                <w:rPr>
                  <w:rStyle w:val="afb"/>
                  <w:bCs/>
                </w:rPr>
                <w:t>cspnyagan@yandex.ru</w:t>
              </w:r>
            </w:hyperlink>
          </w:p>
        </w:tc>
      </w:tr>
      <w:tr w:rsidR="002E5952" w:rsidRPr="00FB1130" w14:paraId="07F5FB3D" w14:textId="77777777" w:rsidTr="00B47428">
        <w:tc>
          <w:tcPr>
            <w:tcW w:w="555" w:type="dxa"/>
            <w:vAlign w:val="center"/>
          </w:tcPr>
          <w:p w14:paraId="01FA7152" w14:textId="77777777" w:rsidR="002E5952" w:rsidRDefault="002E5952" w:rsidP="008E5D61">
            <w:pPr>
              <w:autoSpaceDE w:val="0"/>
              <w:jc w:val="center"/>
              <w:rPr>
                <w:b/>
              </w:rPr>
            </w:pPr>
            <w:r w:rsidRPr="00FB1130">
              <w:rPr>
                <w:b/>
              </w:rPr>
              <w:t>2</w:t>
            </w:r>
          </w:p>
          <w:p w14:paraId="68BA9C0B" w14:textId="77777777" w:rsidR="00DC7248" w:rsidRDefault="00DC7248" w:rsidP="008E5D61">
            <w:pPr>
              <w:autoSpaceDE w:val="0"/>
              <w:jc w:val="center"/>
              <w:rPr>
                <w:b/>
              </w:rPr>
            </w:pPr>
          </w:p>
          <w:p w14:paraId="1E925A8B" w14:textId="77777777" w:rsidR="00DC7248" w:rsidRPr="00FB1130" w:rsidRDefault="00DC7248" w:rsidP="008E5D61">
            <w:pPr>
              <w:autoSpaceDE w:val="0"/>
              <w:jc w:val="center"/>
              <w:rPr>
                <w:b/>
              </w:rPr>
            </w:pPr>
          </w:p>
        </w:tc>
        <w:tc>
          <w:tcPr>
            <w:tcW w:w="3840" w:type="dxa"/>
          </w:tcPr>
          <w:p w14:paraId="6FA854CB" w14:textId="77777777" w:rsidR="002E5952" w:rsidRPr="00FB1130" w:rsidRDefault="002E5952" w:rsidP="008E5D61">
            <w:pPr>
              <w:autoSpaceDE w:val="0"/>
              <w:rPr>
                <w:b/>
              </w:rPr>
            </w:pPr>
            <w:r w:rsidRPr="00FB1130">
              <w:rPr>
                <w:b/>
              </w:rPr>
              <w:t>Почтовый адрес:</w:t>
            </w:r>
          </w:p>
        </w:tc>
        <w:tc>
          <w:tcPr>
            <w:tcW w:w="5098" w:type="dxa"/>
          </w:tcPr>
          <w:p w14:paraId="27C9E8D5" w14:textId="77777777" w:rsidR="002E5952" w:rsidRPr="00FB1130" w:rsidRDefault="002152E2" w:rsidP="008E5D61">
            <w:pPr>
              <w:autoSpaceDE w:val="0"/>
            </w:pPr>
            <w:r w:rsidRPr="00FB1130">
              <w:t>628181, Ханты-Мансийский Автономный округ - Югра Автономный округ, Нягань Город, Загородных Улица, дом 7, корпус А</w:t>
            </w:r>
          </w:p>
        </w:tc>
      </w:tr>
      <w:tr w:rsidR="002E5952" w:rsidRPr="00FB1130" w14:paraId="6BBCCFDC" w14:textId="77777777" w:rsidTr="00B47428">
        <w:tc>
          <w:tcPr>
            <w:tcW w:w="555" w:type="dxa"/>
            <w:vAlign w:val="center"/>
          </w:tcPr>
          <w:p w14:paraId="02B40E0F" w14:textId="77777777" w:rsidR="002E5952" w:rsidRPr="00FB1130" w:rsidRDefault="002E5952" w:rsidP="008E5D61">
            <w:pPr>
              <w:autoSpaceDE w:val="0"/>
              <w:jc w:val="center"/>
              <w:rPr>
                <w:b/>
              </w:rPr>
            </w:pPr>
            <w:r w:rsidRPr="00FB1130">
              <w:rPr>
                <w:b/>
              </w:rPr>
              <w:t>3</w:t>
            </w:r>
          </w:p>
        </w:tc>
        <w:tc>
          <w:tcPr>
            <w:tcW w:w="3840" w:type="dxa"/>
          </w:tcPr>
          <w:p w14:paraId="508C0015" w14:textId="77777777" w:rsidR="002E5952" w:rsidRPr="00FB1130" w:rsidRDefault="002E5952" w:rsidP="008E5D61">
            <w:pPr>
              <w:autoSpaceDE w:val="0"/>
              <w:rPr>
                <w:b/>
              </w:rPr>
            </w:pPr>
            <w:r w:rsidRPr="00FB1130">
              <w:rPr>
                <w:b/>
              </w:rPr>
              <w:t>Адрес электронной почты:</w:t>
            </w:r>
          </w:p>
        </w:tc>
        <w:tc>
          <w:tcPr>
            <w:tcW w:w="5098" w:type="dxa"/>
          </w:tcPr>
          <w:p w14:paraId="25EC0D09" w14:textId="77777777" w:rsidR="002E5952" w:rsidRPr="00FB1130" w:rsidRDefault="002152E2" w:rsidP="008E5D61">
            <w:pPr>
              <w:autoSpaceDE w:val="0"/>
            </w:pPr>
            <w:r w:rsidRPr="00FB1130">
              <w:t>cspnyagan@yandex.ru</w:t>
            </w:r>
          </w:p>
        </w:tc>
      </w:tr>
      <w:tr w:rsidR="002E5952" w:rsidRPr="00FB1130" w14:paraId="75799555" w14:textId="77777777" w:rsidTr="00B47428">
        <w:tc>
          <w:tcPr>
            <w:tcW w:w="555" w:type="dxa"/>
            <w:vAlign w:val="center"/>
          </w:tcPr>
          <w:p w14:paraId="457F1099" w14:textId="77777777" w:rsidR="002E5952" w:rsidRPr="00FB1130" w:rsidRDefault="002E5952" w:rsidP="008E5D61">
            <w:pPr>
              <w:autoSpaceDE w:val="0"/>
              <w:jc w:val="center"/>
              <w:rPr>
                <w:b/>
              </w:rPr>
            </w:pPr>
            <w:r w:rsidRPr="00FB1130">
              <w:rPr>
                <w:b/>
              </w:rPr>
              <w:t>4</w:t>
            </w:r>
          </w:p>
        </w:tc>
        <w:tc>
          <w:tcPr>
            <w:tcW w:w="3840" w:type="dxa"/>
          </w:tcPr>
          <w:p w14:paraId="36ACAA27" w14:textId="77777777" w:rsidR="002E5952" w:rsidRPr="00FB1130" w:rsidRDefault="002E5952" w:rsidP="008E5D61">
            <w:pPr>
              <w:autoSpaceDE w:val="0"/>
              <w:rPr>
                <w:b/>
              </w:rPr>
            </w:pPr>
            <w:r w:rsidRPr="00FB1130">
              <w:rPr>
                <w:b/>
              </w:rPr>
              <w:t xml:space="preserve">Наименование, характеристики и количество поставляемых товаров, выполняемых работ, оказываемых услуг.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w:t>
            </w:r>
            <w:r w:rsidRPr="00FB1130">
              <w:rPr>
                <w:b/>
              </w:rPr>
              <w:lastRenderedPageBreak/>
              <w:t>поставляемого товара потребностям заказчика:</w:t>
            </w:r>
          </w:p>
        </w:tc>
        <w:tc>
          <w:tcPr>
            <w:tcW w:w="5098" w:type="dxa"/>
          </w:tcPr>
          <w:p w14:paraId="19087B94" w14:textId="77777777" w:rsidR="002E5952" w:rsidRPr="00120EBA" w:rsidRDefault="002E5952" w:rsidP="000F1421">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0EBA">
              <w:lastRenderedPageBreak/>
              <w:t xml:space="preserve">Согласно </w:t>
            </w:r>
            <w:r w:rsidR="002152E2" w:rsidRPr="00120EBA">
              <w:t>техническому заданию (Приложение №2</w:t>
            </w:r>
            <w:r w:rsidR="00B47F2A" w:rsidRPr="00120EBA">
              <w:t xml:space="preserve"> к настояще</w:t>
            </w:r>
            <w:r w:rsidR="000F1421" w:rsidRPr="00120EBA">
              <w:t>му</w:t>
            </w:r>
            <w:r w:rsidR="00B47F2A" w:rsidRPr="00120EBA">
              <w:t xml:space="preserve"> </w:t>
            </w:r>
            <w:r w:rsidR="000F1421" w:rsidRPr="00120EBA">
              <w:t xml:space="preserve">извещению </w:t>
            </w:r>
            <w:r w:rsidR="00B47F2A" w:rsidRPr="00120EBA">
              <w:t>о проведении запроса котировок)</w:t>
            </w:r>
            <w:r w:rsidR="005E1569" w:rsidRPr="00120EBA">
              <w:t xml:space="preserve"> </w:t>
            </w:r>
          </w:p>
        </w:tc>
      </w:tr>
      <w:tr w:rsidR="00EC347A" w:rsidRPr="00FB1130" w14:paraId="528D0D53" w14:textId="77777777" w:rsidTr="00B47428">
        <w:tc>
          <w:tcPr>
            <w:tcW w:w="555" w:type="dxa"/>
            <w:vMerge w:val="restart"/>
            <w:vAlign w:val="center"/>
          </w:tcPr>
          <w:p w14:paraId="27F89B95" w14:textId="77777777" w:rsidR="00EC347A" w:rsidRDefault="00EC347A" w:rsidP="00EC347A">
            <w:pPr>
              <w:autoSpaceDE w:val="0"/>
              <w:jc w:val="center"/>
              <w:rPr>
                <w:b/>
              </w:rPr>
            </w:pPr>
          </w:p>
          <w:p w14:paraId="7DAC336B" w14:textId="07756B10" w:rsidR="00EC347A" w:rsidRPr="00FB1130" w:rsidRDefault="00EC347A" w:rsidP="00EC347A">
            <w:pPr>
              <w:autoSpaceDE w:val="0"/>
              <w:jc w:val="center"/>
              <w:rPr>
                <w:b/>
              </w:rPr>
            </w:pPr>
            <w:r>
              <w:rPr>
                <w:b/>
              </w:rPr>
              <w:t>5</w:t>
            </w:r>
          </w:p>
        </w:tc>
        <w:tc>
          <w:tcPr>
            <w:tcW w:w="3840" w:type="dxa"/>
          </w:tcPr>
          <w:p w14:paraId="523D874E" w14:textId="0713DEBA" w:rsidR="00EC347A" w:rsidRPr="00FB1130" w:rsidRDefault="00EC347A" w:rsidP="00EC347A">
            <w:pPr>
              <w:autoSpaceDE w:val="0"/>
              <w:rPr>
                <w:b/>
              </w:rPr>
            </w:pPr>
            <w:r>
              <w:rPr>
                <w:b/>
              </w:rPr>
              <w:t>Код ОКВЭД2</w:t>
            </w:r>
          </w:p>
        </w:tc>
        <w:tc>
          <w:tcPr>
            <w:tcW w:w="5098" w:type="dxa"/>
          </w:tcPr>
          <w:p w14:paraId="1D7CA9DC" w14:textId="6F5B2746" w:rsidR="00EC347A" w:rsidRPr="00574EB4" w:rsidRDefault="00DA534A" w:rsidP="00EC347A">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22.23</w:t>
            </w:r>
          </w:p>
        </w:tc>
      </w:tr>
      <w:tr w:rsidR="00EC347A" w:rsidRPr="00FB1130" w14:paraId="047232A3" w14:textId="77777777" w:rsidTr="00B47428">
        <w:tc>
          <w:tcPr>
            <w:tcW w:w="555" w:type="dxa"/>
            <w:vMerge/>
            <w:vAlign w:val="center"/>
          </w:tcPr>
          <w:p w14:paraId="44AEB599" w14:textId="77777777" w:rsidR="00EC347A" w:rsidRPr="00FB1130" w:rsidRDefault="00EC347A" w:rsidP="00EC347A">
            <w:pPr>
              <w:autoSpaceDE w:val="0"/>
              <w:jc w:val="center"/>
              <w:rPr>
                <w:b/>
              </w:rPr>
            </w:pPr>
          </w:p>
        </w:tc>
        <w:tc>
          <w:tcPr>
            <w:tcW w:w="3840" w:type="dxa"/>
          </w:tcPr>
          <w:p w14:paraId="7D79851F" w14:textId="38ECF5E7" w:rsidR="00EC347A" w:rsidRPr="00FB1130" w:rsidRDefault="00EC347A" w:rsidP="00EC347A">
            <w:pPr>
              <w:autoSpaceDE w:val="0"/>
              <w:rPr>
                <w:b/>
              </w:rPr>
            </w:pPr>
            <w:r>
              <w:rPr>
                <w:b/>
              </w:rPr>
              <w:t>Код ОКПД2</w:t>
            </w:r>
          </w:p>
        </w:tc>
        <w:tc>
          <w:tcPr>
            <w:tcW w:w="5098" w:type="dxa"/>
          </w:tcPr>
          <w:p w14:paraId="743AD910" w14:textId="77777777" w:rsidR="00C84D0A" w:rsidRDefault="00DA534A" w:rsidP="00DF45F7">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22.23.14.120</w:t>
            </w:r>
          </w:p>
          <w:p w14:paraId="39F4EE99" w14:textId="7E0FAB22" w:rsidR="00DA534A" w:rsidRPr="004F62D1" w:rsidRDefault="00DA534A" w:rsidP="00DF45F7">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22.23.14.110</w:t>
            </w:r>
          </w:p>
        </w:tc>
      </w:tr>
      <w:tr w:rsidR="00EC347A" w:rsidRPr="00FB1130" w14:paraId="07A20C57" w14:textId="77777777" w:rsidTr="00B47428">
        <w:tc>
          <w:tcPr>
            <w:tcW w:w="555" w:type="dxa"/>
            <w:vAlign w:val="center"/>
          </w:tcPr>
          <w:p w14:paraId="5462E366" w14:textId="0FA1E7BA" w:rsidR="00EC347A" w:rsidRPr="00FB1130" w:rsidRDefault="00EC347A" w:rsidP="00EC347A">
            <w:pPr>
              <w:autoSpaceDE w:val="0"/>
              <w:jc w:val="center"/>
              <w:rPr>
                <w:b/>
              </w:rPr>
            </w:pPr>
            <w:r>
              <w:rPr>
                <w:b/>
              </w:rPr>
              <w:t>6</w:t>
            </w:r>
          </w:p>
        </w:tc>
        <w:tc>
          <w:tcPr>
            <w:tcW w:w="3840" w:type="dxa"/>
          </w:tcPr>
          <w:p w14:paraId="70BAB444" w14:textId="77777777" w:rsidR="00EC347A" w:rsidRPr="00FB1130" w:rsidRDefault="00EC347A" w:rsidP="00EC347A">
            <w:pPr>
              <w:autoSpaceDE w:val="0"/>
              <w:rPr>
                <w:b/>
              </w:rPr>
            </w:pPr>
            <w:r w:rsidRPr="00FB1130">
              <w:rPr>
                <w:b/>
              </w:rPr>
              <w:t>Место доставки поставляемых товаров, место выполнения работ, место оказания услуг:</w:t>
            </w:r>
          </w:p>
        </w:tc>
        <w:tc>
          <w:tcPr>
            <w:tcW w:w="5098" w:type="dxa"/>
          </w:tcPr>
          <w:p w14:paraId="45A28A57" w14:textId="7D4DD661" w:rsidR="00EC347A" w:rsidRPr="00255FC3" w:rsidRDefault="00EC347A" w:rsidP="00EC347A">
            <w:pPr>
              <w:autoSpaceDE w:val="0"/>
              <w:rPr>
                <w:highlight w:val="yellow"/>
              </w:rPr>
            </w:pPr>
            <w:r w:rsidRPr="00FA0257">
              <w:t>62818</w:t>
            </w:r>
            <w:r w:rsidR="00500084">
              <w:t>7</w:t>
            </w:r>
            <w:r w:rsidRPr="00FA0257">
              <w:t xml:space="preserve">, Ханты-Мансийский Автономный округ - Югра Автономный округ, Нягань </w:t>
            </w:r>
            <w:r w:rsidR="004F62D1">
              <w:t>г</w:t>
            </w:r>
            <w:r w:rsidRPr="00FA0257">
              <w:t xml:space="preserve">ород, ул. </w:t>
            </w:r>
            <w:r w:rsidR="00651542">
              <w:t>Петра Великого</w:t>
            </w:r>
            <w:r w:rsidR="00A04451">
              <w:t xml:space="preserve">, </w:t>
            </w:r>
            <w:r w:rsidR="00651542">
              <w:t>12</w:t>
            </w:r>
          </w:p>
        </w:tc>
      </w:tr>
      <w:tr w:rsidR="00EC347A" w:rsidRPr="00FB1130" w14:paraId="02DD2CD5" w14:textId="77777777" w:rsidTr="00B47428">
        <w:tc>
          <w:tcPr>
            <w:tcW w:w="555" w:type="dxa"/>
            <w:vAlign w:val="center"/>
          </w:tcPr>
          <w:p w14:paraId="6EC02C2F" w14:textId="275E0BFA" w:rsidR="00EC347A" w:rsidRPr="00FB1130" w:rsidRDefault="00EC347A" w:rsidP="00EC347A">
            <w:pPr>
              <w:autoSpaceDE w:val="0"/>
              <w:jc w:val="center"/>
              <w:rPr>
                <w:b/>
              </w:rPr>
            </w:pPr>
            <w:r>
              <w:rPr>
                <w:b/>
              </w:rPr>
              <w:t>7</w:t>
            </w:r>
          </w:p>
        </w:tc>
        <w:tc>
          <w:tcPr>
            <w:tcW w:w="3840" w:type="dxa"/>
          </w:tcPr>
          <w:p w14:paraId="5D6C0B52" w14:textId="77777777" w:rsidR="00EC347A" w:rsidRPr="00FB1130" w:rsidRDefault="00EC347A" w:rsidP="00EC347A">
            <w:pPr>
              <w:autoSpaceDE w:val="0"/>
              <w:rPr>
                <w:b/>
              </w:rPr>
            </w:pPr>
            <w:r w:rsidRPr="00FB1130">
              <w:rPr>
                <w:b/>
              </w:rPr>
              <w:t>Сроки поставок товаров, выполнения работ, оказания услуг:</w:t>
            </w:r>
          </w:p>
        </w:tc>
        <w:tc>
          <w:tcPr>
            <w:tcW w:w="5098" w:type="dxa"/>
          </w:tcPr>
          <w:p w14:paraId="04DBE497" w14:textId="32DFDABC" w:rsidR="00EC347A" w:rsidRPr="00120EBA" w:rsidRDefault="00EC347A" w:rsidP="00EC347A">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0" w:name="OLE_LINK27"/>
            <w:r w:rsidRPr="00120EBA">
              <w:t xml:space="preserve">С </w:t>
            </w:r>
            <w:r>
              <w:t>момента заключения договора</w:t>
            </w:r>
            <w:r w:rsidRPr="00120EBA">
              <w:t xml:space="preserve"> </w:t>
            </w:r>
            <w:r>
              <w:t>п</w:t>
            </w:r>
            <w:r w:rsidRPr="00120EBA">
              <w:t xml:space="preserve">о </w:t>
            </w:r>
            <w:r w:rsidR="00651542">
              <w:t>31</w:t>
            </w:r>
            <w:r w:rsidRPr="003872AB">
              <w:t>.0</w:t>
            </w:r>
            <w:r w:rsidR="006C2F5C">
              <w:t>7</w:t>
            </w:r>
            <w:r>
              <w:t>.</w:t>
            </w:r>
            <w:r w:rsidRPr="005236D5">
              <w:t>202</w:t>
            </w:r>
            <w:r w:rsidR="00B75D9F">
              <w:t>6</w:t>
            </w:r>
            <w:r w:rsidRPr="005236D5">
              <w:t xml:space="preserve"> года</w:t>
            </w:r>
            <w:bookmarkEnd w:id="0"/>
          </w:p>
        </w:tc>
      </w:tr>
      <w:tr w:rsidR="00EC347A" w:rsidRPr="00FB1130" w14:paraId="3061619B" w14:textId="77777777" w:rsidTr="00B47428">
        <w:tc>
          <w:tcPr>
            <w:tcW w:w="555" w:type="dxa"/>
            <w:vAlign w:val="center"/>
          </w:tcPr>
          <w:p w14:paraId="7A0D8ECA" w14:textId="004E578E" w:rsidR="00EC347A" w:rsidRPr="00FB1130" w:rsidRDefault="00EC347A" w:rsidP="00EC347A">
            <w:pPr>
              <w:autoSpaceDE w:val="0"/>
              <w:jc w:val="center"/>
              <w:rPr>
                <w:b/>
              </w:rPr>
            </w:pPr>
            <w:r>
              <w:rPr>
                <w:b/>
              </w:rPr>
              <w:t>8</w:t>
            </w:r>
          </w:p>
        </w:tc>
        <w:tc>
          <w:tcPr>
            <w:tcW w:w="3840" w:type="dxa"/>
          </w:tcPr>
          <w:p w14:paraId="752BCA0D" w14:textId="77777777" w:rsidR="00EC347A" w:rsidRPr="00FB1130" w:rsidRDefault="00EC347A" w:rsidP="00EC347A">
            <w:pPr>
              <w:autoSpaceDE w:val="0"/>
              <w:rPr>
                <w:b/>
              </w:rPr>
            </w:pPr>
            <w:r w:rsidRPr="00FB1130">
              <w:rPr>
                <w:b/>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5098" w:type="dxa"/>
          </w:tcPr>
          <w:p w14:paraId="2BF3506E" w14:textId="4387739D" w:rsidR="00EC347A" w:rsidRPr="00FB1130" w:rsidRDefault="00EC347A" w:rsidP="00EC347A">
            <w:pPr>
              <w:widowControl w:val="0"/>
              <w:suppressAutoHyphens w:val="0"/>
              <w:jc w:val="both"/>
              <w:rPr>
                <w:rFonts w:eastAsia="Courier New" w:cs="Calibri"/>
                <w:color w:val="000000"/>
                <w:lang w:eastAsia="ru-RU"/>
              </w:rPr>
            </w:pPr>
            <w:r w:rsidRPr="00FB1130">
              <w:rPr>
                <w:rFonts w:eastAsia="Calibri" w:cs="Calibri"/>
                <w:lang w:eastAsia="ru-RU"/>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FB1130">
              <w:rPr>
                <w:rFonts w:eastAsia="Calibri" w:cs="Calibri"/>
                <w:bCs/>
                <w:lang w:eastAsia="ru-RU"/>
              </w:rPr>
              <w:t xml:space="preserve"> стоимость</w:t>
            </w:r>
            <w:r w:rsidRPr="00FB1130">
              <w:rPr>
                <w:rFonts w:eastAsia="Calibri" w:cs="Calibri"/>
                <w:lang w:eastAsia="ru-RU"/>
              </w:rPr>
              <w:t xml:space="preserve"> погрузочно-разгрузочных работ, страхования, транспортные расходы, налоги и иные обязательные платежи</w:t>
            </w:r>
            <w:r w:rsidRPr="00FB1130">
              <w:rPr>
                <w:rFonts w:eastAsia="Courier New" w:cs="Calibri"/>
                <w:color w:val="000000"/>
                <w:lang w:eastAsia="ru-RU"/>
              </w:rPr>
              <w:t>.</w:t>
            </w:r>
          </w:p>
        </w:tc>
      </w:tr>
      <w:tr w:rsidR="00EC347A" w:rsidRPr="00FB1130" w14:paraId="34BEC966" w14:textId="77777777" w:rsidTr="001D0F16">
        <w:tc>
          <w:tcPr>
            <w:tcW w:w="555" w:type="dxa"/>
            <w:vAlign w:val="center"/>
          </w:tcPr>
          <w:p w14:paraId="22EA4264" w14:textId="6B23C288" w:rsidR="00EC347A" w:rsidRPr="00FB1130" w:rsidRDefault="00EC347A" w:rsidP="00EC347A">
            <w:pPr>
              <w:autoSpaceDE w:val="0"/>
              <w:jc w:val="center"/>
              <w:rPr>
                <w:b/>
              </w:rPr>
            </w:pPr>
            <w:r>
              <w:rPr>
                <w:b/>
              </w:rPr>
              <w:t>9</w:t>
            </w:r>
          </w:p>
        </w:tc>
        <w:tc>
          <w:tcPr>
            <w:tcW w:w="3840" w:type="dxa"/>
          </w:tcPr>
          <w:p w14:paraId="1001A9F5" w14:textId="77777777" w:rsidR="00EC347A" w:rsidRPr="00FB1130" w:rsidRDefault="00EC347A" w:rsidP="00EC347A">
            <w:pPr>
              <w:autoSpaceDE w:val="0"/>
              <w:rPr>
                <w:rFonts w:eastAsia="Calibri" w:cs="Calibri"/>
                <w:b/>
                <w:lang w:eastAsia="ru-RU"/>
              </w:rPr>
            </w:pPr>
            <w:r w:rsidRPr="00FB1130">
              <w:rPr>
                <w:rFonts w:eastAsia="Calibri" w:cs="Calibri"/>
                <w:b/>
                <w:lang w:eastAsia="ru-RU"/>
              </w:rPr>
              <w:t>Начальная (максимальная) цена договора, определяемая Заказчиком:</w:t>
            </w:r>
          </w:p>
        </w:tc>
        <w:tc>
          <w:tcPr>
            <w:tcW w:w="5098" w:type="dxa"/>
          </w:tcPr>
          <w:p w14:paraId="2AE1D540" w14:textId="2E3BA8F9" w:rsidR="00EC347A" w:rsidRPr="00194852" w:rsidRDefault="00DA534A" w:rsidP="00EC347A">
            <w:pPr>
              <w:rPr>
                <w:rFonts w:eastAsia="Calibri" w:cs="Calibri"/>
                <w:b/>
                <w:bCs/>
                <w:lang w:eastAsia="ru-RU"/>
              </w:rPr>
            </w:pPr>
            <w:r w:rsidRPr="00153F05">
              <w:rPr>
                <w:rFonts w:eastAsia="Calibri" w:cs="Calibri"/>
                <w:b/>
                <w:bCs/>
                <w:lang w:eastAsia="ru-RU"/>
              </w:rPr>
              <w:t xml:space="preserve">243 724,74 </w:t>
            </w:r>
            <w:r w:rsidR="00153F05" w:rsidRPr="00153F05">
              <w:rPr>
                <w:rFonts w:eastAsia="Calibri" w:cs="Calibri"/>
                <w:b/>
                <w:bCs/>
                <w:lang w:eastAsia="ru-RU"/>
              </w:rPr>
              <w:t>рублей (Двести сорок три тысячи семьсот двадцать четыре) рубля 74 копейки</w:t>
            </w:r>
            <w:r w:rsidR="00EC347A" w:rsidRPr="00153F05">
              <w:rPr>
                <w:rFonts w:eastAsia="Calibri" w:cs="Calibri"/>
                <w:b/>
                <w:bCs/>
                <w:lang w:eastAsia="ru-RU"/>
              </w:rPr>
              <w:t>, в том числе НДС</w:t>
            </w:r>
          </w:p>
        </w:tc>
      </w:tr>
      <w:tr w:rsidR="00EC347A" w:rsidRPr="00B75D9F" w14:paraId="6C237DAB" w14:textId="77777777" w:rsidTr="00B47428">
        <w:tc>
          <w:tcPr>
            <w:tcW w:w="555" w:type="dxa"/>
            <w:vAlign w:val="center"/>
          </w:tcPr>
          <w:p w14:paraId="16411D08" w14:textId="2A546B52" w:rsidR="00EC347A" w:rsidRPr="00FB1130" w:rsidRDefault="00EC347A" w:rsidP="00EC347A">
            <w:pPr>
              <w:autoSpaceDE w:val="0"/>
              <w:jc w:val="center"/>
              <w:rPr>
                <w:b/>
              </w:rPr>
            </w:pPr>
            <w:r w:rsidRPr="00FB1130">
              <w:rPr>
                <w:b/>
              </w:rPr>
              <w:t>1</w:t>
            </w:r>
            <w:r>
              <w:rPr>
                <w:b/>
              </w:rPr>
              <w:t>0</w:t>
            </w:r>
          </w:p>
        </w:tc>
        <w:tc>
          <w:tcPr>
            <w:tcW w:w="3840" w:type="dxa"/>
          </w:tcPr>
          <w:p w14:paraId="5B03809D" w14:textId="4C32588D" w:rsidR="00EC347A" w:rsidRPr="00FB1130" w:rsidRDefault="00EC347A" w:rsidP="00EC347A">
            <w:pPr>
              <w:autoSpaceDE w:val="0"/>
              <w:rPr>
                <w:b/>
              </w:rPr>
            </w:pPr>
            <w:r w:rsidRPr="00FB1130">
              <w:rPr>
                <w:b/>
              </w:rPr>
              <w:t xml:space="preserve">Место подачи котировочных заявок: </w:t>
            </w:r>
          </w:p>
        </w:tc>
        <w:tc>
          <w:tcPr>
            <w:tcW w:w="5098" w:type="dxa"/>
          </w:tcPr>
          <w:p w14:paraId="5150A05A" w14:textId="77777777" w:rsidR="00B75D9F" w:rsidRPr="003939B2" w:rsidRDefault="00B75D9F" w:rsidP="00B75D9F">
            <w:pPr>
              <w:autoSpaceDE w:val="0"/>
              <w:rPr>
                <w:color w:val="000000"/>
              </w:rPr>
            </w:pPr>
            <w:r w:rsidRPr="003939B2">
              <w:rPr>
                <w:color w:val="000000"/>
              </w:rPr>
              <w:t>Электронная торговая площадка</w:t>
            </w:r>
          </w:p>
          <w:p w14:paraId="3069F688" w14:textId="46F55107" w:rsidR="00EC347A" w:rsidRPr="00B75D9F" w:rsidRDefault="00B75D9F" w:rsidP="00B75D9F">
            <w:pPr>
              <w:autoSpaceDE w:val="0"/>
            </w:pPr>
            <w:r w:rsidRPr="003939B2">
              <w:rPr>
                <w:color w:val="000000"/>
              </w:rPr>
              <w:t xml:space="preserve"> </w:t>
            </w:r>
            <w:r w:rsidR="00DA534A" w:rsidRPr="00DA534A">
              <w:rPr>
                <w:color w:val="000000"/>
              </w:rPr>
              <w:t>https://etp-region.ru</w:t>
            </w:r>
          </w:p>
        </w:tc>
      </w:tr>
      <w:tr w:rsidR="00EC347A" w:rsidRPr="00FB1130" w14:paraId="40C4001F" w14:textId="77777777" w:rsidTr="00B47428">
        <w:tc>
          <w:tcPr>
            <w:tcW w:w="555" w:type="dxa"/>
            <w:vAlign w:val="center"/>
          </w:tcPr>
          <w:p w14:paraId="28990727" w14:textId="129A4DD8" w:rsidR="00EC347A" w:rsidRPr="00FB1130" w:rsidRDefault="00EC347A" w:rsidP="00EC347A">
            <w:pPr>
              <w:autoSpaceDE w:val="0"/>
              <w:jc w:val="center"/>
              <w:rPr>
                <w:b/>
              </w:rPr>
            </w:pPr>
            <w:r w:rsidRPr="00FB1130">
              <w:rPr>
                <w:b/>
              </w:rPr>
              <w:t>1</w:t>
            </w:r>
            <w:r>
              <w:rPr>
                <w:b/>
              </w:rPr>
              <w:t>1</w:t>
            </w:r>
          </w:p>
        </w:tc>
        <w:tc>
          <w:tcPr>
            <w:tcW w:w="3840" w:type="dxa"/>
          </w:tcPr>
          <w:p w14:paraId="11B42ABA" w14:textId="77777777" w:rsidR="00EC347A" w:rsidRPr="00FB1130" w:rsidRDefault="00EC347A" w:rsidP="00EC347A">
            <w:pPr>
              <w:autoSpaceDE w:val="0"/>
              <w:rPr>
                <w:b/>
              </w:rPr>
            </w:pPr>
            <w:r w:rsidRPr="00FB1130">
              <w:rPr>
                <w:b/>
              </w:rPr>
              <w:t>Дата и время начала срока подачи котировочных заявок:</w:t>
            </w:r>
          </w:p>
        </w:tc>
        <w:tc>
          <w:tcPr>
            <w:tcW w:w="5098" w:type="dxa"/>
          </w:tcPr>
          <w:p w14:paraId="47D7E6F4" w14:textId="561A8A54" w:rsidR="00EC347A" w:rsidRPr="005236D5" w:rsidRDefault="00651542" w:rsidP="00EC347A">
            <w:pPr>
              <w:autoSpaceDE w:val="0"/>
            </w:pPr>
            <w:r>
              <w:t>1</w:t>
            </w:r>
            <w:r w:rsidR="00BA4A27">
              <w:t>0</w:t>
            </w:r>
            <w:r w:rsidR="00EC347A" w:rsidRPr="005236D5">
              <w:t>.</w:t>
            </w:r>
            <w:r w:rsidR="00EC347A">
              <w:t>0</w:t>
            </w:r>
            <w:r w:rsidR="00BA4A27">
              <w:t>6</w:t>
            </w:r>
            <w:r w:rsidR="00EC347A" w:rsidRPr="005236D5">
              <w:t>.202</w:t>
            </w:r>
            <w:r w:rsidR="00B75D9F">
              <w:t>6</w:t>
            </w:r>
            <w:r w:rsidR="00EC347A" w:rsidRPr="005236D5">
              <w:t xml:space="preserve"> г. с момента размещения извещения</w:t>
            </w:r>
          </w:p>
        </w:tc>
      </w:tr>
      <w:tr w:rsidR="00EC347A" w:rsidRPr="00FB1130" w14:paraId="524177C1" w14:textId="77777777" w:rsidTr="00B47428">
        <w:tc>
          <w:tcPr>
            <w:tcW w:w="555" w:type="dxa"/>
            <w:vAlign w:val="center"/>
          </w:tcPr>
          <w:p w14:paraId="3A458B2A" w14:textId="264BFE1C" w:rsidR="00EC347A" w:rsidRPr="00FB1130" w:rsidRDefault="00EC347A" w:rsidP="00EC347A">
            <w:pPr>
              <w:autoSpaceDE w:val="0"/>
              <w:jc w:val="center"/>
              <w:rPr>
                <w:b/>
              </w:rPr>
            </w:pPr>
            <w:r w:rsidRPr="00FB1130">
              <w:rPr>
                <w:b/>
              </w:rPr>
              <w:t>1</w:t>
            </w:r>
            <w:r>
              <w:rPr>
                <w:b/>
              </w:rPr>
              <w:t>2</w:t>
            </w:r>
          </w:p>
        </w:tc>
        <w:tc>
          <w:tcPr>
            <w:tcW w:w="3840" w:type="dxa"/>
          </w:tcPr>
          <w:p w14:paraId="18F8A54C" w14:textId="77777777" w:rsidR="00EC347A" w:rsidRPr="00FB1130" w:rsidRDefault="00EC347A" w:rsidP="00EC347A">
            <w:pPr>
              <w:autoSpaceDE w:val="0"/>
              <w:rPr>
                <w:b/>
              </w:rPr>
            </w:pPr>
            <w:r w:rsidRPr="00FB1130">
              <w:rPr>
                <w:b/>
              </w:rPr>
              <w:t>Срок окончания приема котировочных заявок:</w:t>
            </w:r>
          </w:p>
        </w:tc>
        <w:tc>
          <w:tcPr>
            <w:tcW w:w="5098" w:type="dxa"/>
          </w:tcPr>
          <w:p w14:paraId="15EA22B0" w14:textId="66E94E1A" w:rsidR="00EC347A" w:rsidRPr="005236D5" w:rsidRDefault="00BA4A27" w:rsidP="00EC347A">
            <w:pPr>
              <w:autoSpaceDE w:val="0"/>
            </w:pPr>
            <w:r>
              <w:t>1</w:t>
            </w:r>
            <w:r w:rsidR="00651542">
              <w:t>9</w:t>
            </w:r>
            <w:r w:rsidR="00EC347A" w:rsidRPr="005236D5">
              <w:t>.</w:t>
            </w:r>
            <w:r w:rsidR="00EC347A">
              <w:t>0</w:t>
            </w:r>
            <w:r>
              <w:t>6</w:t>
            </w:r>
            <w:r w:rsidR="00B75D9F">
              <w:t>.2</w:t>
            </w:r>
            <w:r w:rsidR="00EC347A" w:rsidRPr="005236D5">
              <w:t>02</w:t>
            </w:r>
            <w:r w:rsidR="00B75D9F">
              <w:t>6</w:t>
            </w:r>
            <w:r w:rsidR="00EC347A" w:rsidRPr="005236D5">
              <w:t xml:space="preserve"> г. в </w:t>
            </w:r>
            <w:r w:rsidR="006D7755">
              <w:t>10</w:t>
            </w:r>
            <w:r w:rsidR="00EC347A" w:rsidRPr="005236D5">
              <w:t>:00 (время местное)</w:t>
            </w:r>
          </w:p>
        </w:tc>
      </w:tr>
      <w:tr w:rsidR="00EC347A" w:rsidRPr="00FB1130" w14:paraId="5F74294D" w14:textId="77777777" w:rsidTr="00B47428">
        <w:tc>
          <w:tcPr>
            <w:tcW w:w="555" w:type="dxa"/>
            <w:vAlign w:val="center"/>
          </w:tcPr>
          <w:p w14:paraId="349BFB55" w14:textId="25373A46" w:rsidR="00EC347A" w:rsidRPr="00FB1130" w:rsidRDefault="00EC347A" w:rsidP="00EC347A">
            <w:pPr>
              <w:autoSpaceDE w:val="0"/>
              <w:jc w:val="center"/>
              <w:rPr>
                <w:b/>
              </w:rPr>
            </w:pPr>
            <w:r w:rsidRPr="00FB1130">
              <w:rPr>
                <w:b/>
              </w:rPr>
              <w:t>1</w:t>
            </w:r>
            <w:r>
              <w:rPr>
                <w:b/>
              </w:rPr>
              <w:t>3</w:t>
            </w:r>
          </w:p>
        </w:tc>
        <w:tc>
          <w:tcPr>
            <w:tcW w:w="3840" w:type="dxa"/>
          </w:tcPr>
          <w:p w14:paraId="5F05CC03" w14:textId="77777777" w:rsidR="00EC347A" w:rsidRPr="00FB1130" w:rsidRDefault="00EC347A" w:rsidP="00EC347A">
            <w:pPr>
              <w:autoSpaceDE w:val="0"/>
              <w:rPr>
                <w:b/>
              </w:rPr>
            </w:pPr>
            <w:r w:rsidRPr="00FB1130">
              <w:rPr>
                <w:b/>
              </w:rPr>
              <w:t>Место, день и время рассмотрения заявок на участие в запросе котировок:</w:t>
            </w:r>
          </w:p>
        </w:tc>
        <w:tc>
          <w:tcPr>
            <w:tcW w:w="5098" w:type="dxa"/>
          </w:tcPr>
          <w:p w14:paraId="7C706AA6" w14:textId="77777777" w:rsidR="00EC347A" w:rsidRPr="005236D5" w:rsidRDefault="00EC347A" w:rsidP="00EC347A">
            <w:pPr>
              <w:autoSpaceDE w:val="0"/>
            </w:pPr>
            <w:r w:rsidRPr="005236D5">
              <w:t xml:space="preserve">Рассмотрения заявок на участие в запросе котировок состоится по адресу: 628181, Ханты-Мансийский Автономный округ - Югра Автономный округ, </w:t>
            </w:r>
            <w:bookmarkStart w:id="1" w:name="OLE_LINK22"/>
            <w:bookmarkStart w:id="2" w:name="OLE_LINK23"/>
            <w:r w:rsidRPr="005236D5">
              <w:t>Нягань Город, Загородных Улица, дом 7, корпус А</w:t>
            </w:r>
            <w:bookmarkEnd w:id="1"/>
            <w:bookmarkEnd w:id="2"/>
          </w:p>
          <w:p w14:paraId="7FB86128" w14:textId="2DBAFB9E" w:rsidR="00EC347A" w:rsidRPr="005236D5" w:rsidRDefault="00BA4A27" w:rsidP="00EC347A">
            <w:pPr>
              <w:autoSpaceDE w:val="0"/>
            </w:pPr>
            <w:r>
              <w:t>1</w:t>
            </w:r>
            <w:r w:rsidR="00651542">
              <w:t>9</w:t>
            </w:r>
            <w:r w:rsidR="00B75D9F" w:rsidRPr="005236D5">
              <w:t>.</w:t>
            </w:r>
            <w:r w:rsidR="00B75D9F">
              <w:t>0</w:t>
            </w:r>
            <w:r>
              <w:t>6</w:t>
            </w:r>
            <w:r w:rsidR="00B75D9F">
              <w:t>.2</w:t>
            </w:r>
            <w:r w:rsidR="00B75D9F" w:rsidRPr="005236D5">
              <w:t>02</w:t>
            </w:r>
            <w:r w:rsidR="00B75D9F">
              <w:t>6</w:t>
            </w:r>
            <w:r w:rsidR="00B75D9F" w:rsidRPr="005236D5">
              <w:t xml:space="preserve"> </w:t>
            </w:r>
            <w:r w:rsidR="00EC347A" w:rsidRPr="005236D5">
              <w:t xml:space="preserve">г. в </w:t>
            </w:r>
            <w:r w:rsidR="006D7755">
              <w:t>1</w:t>
            </w:r>
            <w:r w:rsidR="00EC347A">
              <w:t>0</w:t>
            </w:r>
            <w:r w:rsidR="00EC347A" w:rsidRPr="005236D5">
              <w:t>:01 (время местное)</w:t>
            </w:r>
          </w:p>
        </w:tc>
      </w:tr>
      <w:tr w:rsidR="00EC347A" w:rsidRPr="00FB1130" w14:paraId="6C7F129C" w14:textId="77777777" w:rsidTr="00B47428">
        <w:tc>
          <w:tcPr>
            <w:tcW w:w="555" w:type="dxa"/>
            <w:vAlign w:val="center"/>
          </w:tcPr>
          <w:p w14:paraId="06614CDD" w14:textId="2B124B9D" w:rsidR="00EC347A" w:rsidRPr="00FB1130" w:rsidRDefault="00EC347A" w:rsidP="00EC347A">
            <w:pPr>
              <w:autoSpaceDE w:val="0"/>
              <w:jc w:val="center"/>
              <w:rPr>
                <w:b/>
              </w:rPr>
            </w:pPr>
            <w:r w:rsidRPr="00FB1130">
              <w:rPr>
                <w:b/>
              </w:rPr>
              <w:t>1</w:t>
            </w:r>
            <w:r>
              <w:rPr>
                <w:b/>
              </w:rPr>
              <w:t>4</w:t>
            </w:r>
          </w:p>
        </w:tc>
        <w:tc>
          <w:tcPr>
            <w:tcW w:w="3840" w:type="dxa"/>
          </w:tcPr>
          <w:p w14:paraId="5DCE5E40" w14:textId="77777777" w:rsidR="00EC347A" w:rsidRPr="00FB1130" w:rsidRDefault="00EC347A" w:rsidP="00EC347A">
            <w:pPr>
              <w:autoSpaceDE w:val="0"/>
              <w:rPr>
                <w:b/>
              </w:rPr>
            </w:pPr>
            <w:r w:rsidRPr="00FB1130">
              <w:rPr>
                <w:b/>
              </w:rPr>
              <w:t>Дата и время окончания рассмотрения заявок на участие в запросе котировок</w:t>
            </w:r>
          </w:p>
        </w:tc>
        <w:tc>
          <w:tcPr>
            <w:tcW w:w="5098" w:type="dxa"/>
          </w:tcPr>
          <w:p w14:paraId="51029E48" w14:textId="1C2F8C13" w:rsidR="00EC347A" w:rsidRPr="005236D5" w:rsidRDefault="00BA4A27" w:rsidP="00EC347A">
            <w:pPr>
              <w:autoSpaceDE w:val="0"/>
            </w:pPr>
            <w:r>
              <w:t>1</w:t>
            </w:r>
            <w:r w:rsidR="00651542">
              <w:t>9</w:t>
            </w:r>
            <w:r w:rsidR="00B75D9F" w:rsidRPr="005236D5">
              <w:t>.</w:t>
            </w:r>
            <w:r w:rsidR="00B75D9F">
              <w:t>0</w:t>
            </w:r>
            <w:r>
              <w:t>6</w:t>
            </w:r>
            <w:r w:rsidR="00B75D9F">
              <w:t>.2</w:t>
            </w:r>
            <w:r w:rsidR="00B75D9F" w:rsidRPr="005236D5">
              <w:t>02</w:t>
            </w:r>
            <w:r w:rsidR="00B75D9F">
              <w:t>6</w:t>
            </w:r>
            <w:r w:rsidR="00B75D9F" w:rsidRPr="005236D5">
              <w:t xml:space="preserve"> </w:t>
            </w:r>
            <w:r w:rsidR="00EC347A" w:rsidRPr="005236D5">
              <w:t>г. в 1</w:t>
            </w:r>
            <w:r w:rsidR="006D7755">
              <w:t>4</w:t>
            </w:r>
            <w:r w:rsidR="00EC347A" w:rsidRPr="005236D5">
              <w:t>:01 (время местное)</w:t>
            </w:r>
          </w:p>
        </w:tc>
      </w:tr>
      <w:tr w:rsidR="00EC347A" w:rsidRPr="00FB1130" w14:paraId="60F83A34" w14:textId="77777777" w:rsidTr="00B47428">
        <w:tc>
          <w:tcPr>
            <w:tcW w:w="555" w:type="dxa"/>
            <w:vAlign w:val="center"/>
          </w:tcPr>
          <w:p w14:paraId="61F9DE6F" w14:textId="243ED31C" w:rsidR="00EC347A" w:rsidRPr="00FB1130" w:rsidRDefault="00EC347A" w:rsidP="00EC347A">
            <w:pPr>
              <w:autoSpaceDE w:val="0"/>
              <w:jc w:val="center"/>
              <w:rPr>
                <w:b/>
              </w:rPr>
            </w:pPr>
            <w:r>
              <w:rPr>
                <w:b/>
              </w:rPr>
              <w:t>15</w:t>
            </w:r>
          </w:p>
        </w:tc>
        <w:tc>
          <w:tcPr>
            <w:tcW w:w="3840" w:type="dxa"/>
          </w:tcPr>
          <w:p w14:paraId="49D73A97" w14:textId="77777777" w:rsidR="00EC347A" w:rsidRPr="00FB1130" w:rsidRDefault="00EC347A" w:rsidP="00EC347A">
            <w:pPr>
              <w:autoSpaceDE w:val="0"/>
              <w:rPr>
                <w:b/>
              </w:rPr>
            </w:pPr>
            <w:r w:rsidRPr="00FB1130">
              <w:rPr>
                <w:b/>
              </w:rPr>
              <w:t>Срок и условия оплаты поставок товаров, выполнения работ, оказания услуг:</w:t>
            </w:r>
          </w:p>
        </w:tc>
        <w:tc>
          <w:tcPr>
            <w:tcW w:w="5098" w:type="dxa"/>
          </w:tcPr>
          <w:p w14:paraId="60EF8CC5" w14:textId="77777777" w:rsidR="00EC347A" w:rsidRPr="00FB1130" w:rsidRDefault="00EC347A" w:rsidP="00EC347A">
            <w:pPr>
              <w:autoSpaceDE w:val="0"/>
            </w:pPr>
            <w:r w:rsidRPr="00FB1130">
              <w:t>Согласно проекту договора и приложений к нему (Приложение №3 к настоящему извещению о проведении запроса котировок)</w:t>
            </w:r>
          </w:p>
        </w:tc>
      </w:tr>
      <w:tr w:rsidR="00EC347A" w:rsidRPr="00FB1130" w14:paraId="21D630B4" w14:textId="77777777" w:rsidTr="00B47428">
        <w:tc>
          <w:tcPr>
            <w:tcW w:w="555" w:type="dxa"/>
            <w:vAlign w:val="center"/>
          </w:tcPr>
          <w:p w14:paraId="2DDDD886" w14:textId="3B35965E" w:rsidR="00EC347A" w:rsidRPr="00FB1130" w:rsidRDefault="00EC347A" w:rsidP="00EC347A">
            <w:pPr>
              <w:autoSpaceDE w:val="0"/>
              <w:jc w:val="center"/>
              <w:rPr>
                <w:b/>
              </w:rPr>
            </w:pPr>
            <w:r>
              <w:rPr>
                <w:b/>
              </w:rPr>
              <w:t>16</w:t>
            </w:r>
          </w:p>
        </w:tc>
        <w:tc>
          <w:tcPr>
            <w:tcW w:w="3840" w:type="dxa"/>
          </w:tcPr>
          <w:p w14:paraId="32C85B48" w14:textId="77777777" w:rsidR="00EC347A" w:rsidRPr="00FB1130" w:rsidRDefault="00EC347A" w:rsidP="00EC347A">
            <w:pPr>
              <w:autoSpaceDE w:val="0"/>
              <w:rPr>
                <w:b/>
              </w:rPr>
            </w:pPr>
            <w:r w:rsidRPr="00FB1130">
              <w:rPr>
                <w:b/>
              </w:rPr>
              <w:t xml:space="preserve">Срок подписания договора в проведении запроса котировок </w:t>
            </w:r>
          </w:p>
        </w:tc>
        <w:tc>
          <w:tcPr>
            <w:tcW w:w="5098" w:type="dxa"/>
          </w:tcPr>
          <w:p w14:paraId="2FC45CC0" w14:textId="77777777" w:rsidR="00EC347A" w:rsidRDefault="00EC347A" w:rsidP="00EC347A">
            <w:pPr>
              <w:autoSpaceDE w:val="0"/>
            </w:pPr>
            <w:r>
              <w:t xml:space="preserve">1)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протокола, составленного по итогам конкурентной закупки. </w:t>
            </w:r>
          </w:p>
          <w:p w14:paraId="4B62A163" w14:textId="1B270E4A" w:rsidR="00EC347A" w:rsidRPr="00FB1130" w:rsidRDefault="00EC347A" w:rsidP="00EC347A">
            <w:pPr>
              <w:autoSpaceDE w:val="0"/>
            </w:pPr>
            <w:r>
              <w:t xml:space="preserve">2) 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lastRenderedPageBreak/>
              <w:t>электронной подписью лица, имеющего право действовать от имени соответственно участника такой конкурентной закупки, заказчика.</w:t>
            </w:r>
          </w:p>
        </w:tc>
      </w:tr>
      <w:tr w:rsidR="00EC347A" w:rsidRPr="00FB1130" w14:paraId="4B61E922" w14:textId="77777777" w:rsidTr="0067683F">
        <w:tc>
          <w:tcPr>
            <w:tcW w:w="555" w:type="dxa"/>
            <w:vAlign w:val="center"/>
          </w:tcPr>
          <w:p w14:paraId="1923B8F5" w14:textId="715EFEB2" w:rsidR="00EC347A" w:rsidRPr="00FB1130" w:rsidRDefault="00EC347A" w:rsidP="00EC347A">
            <w:pPr>
              <w:autoSpaceDE w:val="0"/>
              <w:jc w:val="center"/>
              <w:rPr>
                <w:b/>
              </w:rPr>
            </w:pPr>
            <w:r>
              <w:rPr>
                <w:b/>
              </w:rPr>
              <w:lastRenderedPageBreak/>
              <w:t>1</w:t>
            </w:r>
            <w:r w:rsidR="00651542">
              <w:rPr>
                <w:b/>
              </w:rPr>
              <w:t>7</w:t>
            </w:r>
          </w:p>
        </w:tc>
        <w:tc>
          <w:tcPr>
            <w:tcW w:w="3840" w:type="dxa"/>
          </w:tcPr>
          <w:p w14:paraId="0A7B5D9B" w14:textId="77777777" w:rsidR="00EC347A" w:rsidRPr="00FB1130" w:rsidRDefault="00EC347A" w:rsidP="00EC347A">
            <w:pPr>
              <w:autoSpaceDE w:val="0"/>
              <w:ind w:left="34"/>
              <w:rPr>
                <w:b/>
              </w:rPr>
            </w:pPr>
            <w:r w:rsidRPr="00FB1130">
              <w:rPr>
                <w:b/>
              </w:rPr>
              <w:t xml:space="preserve">Общеобязательные требования, устанавливаемые Заказчиком к </w:t>
            </w:r>
            <w:r>
              <w:rPr>
                <w:b/>
              </w:rPr>
              <w:t>составу заявки</w:t>
            </w:r>
          </w:p>
        </w:tc>
        <w:tc>
          <w:tcPr>
            <w:tcW w:w="5098" w:type="dxa"/>
          </w:tcPr>
          <w:p w14:paraId="39C2CB8A" w14:textId="77777777" w:rsidR="00EC347A" w:rsidRDefault="00EC347A" w:rsidP="00EC347A">
            <w:pPr>
              <w:widowControl w:val="0"/>
              <w:suppressAutoHyphens w:val="0"/>
              <w:autoSpaceDE w:val="0"/>
              <w:autoSpaceDN w:val="0"/>
              <w:adjustRightInd w:val="0"/>
              <w:ind w:firstLine="23"/>
              <w:jc w:val="both"/>
              <w:rPr>
                <w:szCs w:val="28"/>
                <w:lang w:eastAsia="ru-RU"/>
              </w:rPr>
            </w:pPr>
            <w:r w:rsidRPr="0052586D">
              <w:rPr>
                <w:szCs w:val="28"/>
                <w:lang w:eastAsia="ru-RU"/>
              </w:rPr>
              <w:t>Заявка участника должна содержать:</w:t>
            </w:r>
          </w:p>
          <w:p w14:paraId="01074ADF" w14:textId="645DEF6B"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FD00968" w14:textId="02B6C659"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3B059DB2" w14:textId="38E3FC14" w:rsidR="00EC347A" w:rsidRPr="0012055F" w:rsidRDefault="00EC347A" w:rsidP="00EC347A">
            <w:pPr>
              <w:widowControl w:val="0"/>
              <w:suppressAutoHyphens w:val="0"/>
              <w:autoSpaceDE w:val="0"/>
              <w:autoSpaceDN w:val="0"/>
              <w:adjustRightInd w:val="0"/>
              <w:ind w:firstLine="23"/>
              <w:jc w:val="both"/>
              <w:rPr>
                <w:szCs w:val="28"/>
                <w:lang w:eastAsia="ru-RU"/>
              </w:rPr>
            </w:pPr>
            <w:r>
              <w:rPr>
                <w:szCs w:val="28"/>
                <w:lang w:eastAsia="ru-RU"/>
              </w:rPr>
              <w:t>3)</w:t>
            </w:r>
            <w:r w:rsidRPr="0012055F">
              <w:rPr>
                <w:szCs w:val="28"/>
                <w:lang w:eastAsia="ru-RU"/>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17F7C82" w14:textId="1D4A6A81"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4) идентификационный номер</w:t>
            </w:r>
            <w:r>
              <w:rPr>
                <w:szCs w:val="28"/>
                <w:lang w:eastAsia="ru-RU"/>
              </w:rPr>
              <w:t xml:space="preserve"> налогоплательщика </w:t>
            </w:r>
            <w:r w:rsidRPr="0012055F">
              <w:rPr>
                <w:szCs w:val="28"/>
                <w:lang w:eastAsia="ru-RU"/>
              </w:rPr>
              <w:t>(при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D86A47" w14:textId="4AE49C2C"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5) копия документа, подтверждающего полномочия лица действовать от имени участника конкурентной закупки</w:t>
            </w:r>
            <w:r>
              <w:rPr>
                <w:szCs w:val="28"/>
                <w:lang w:eastAsia="ru-RU"/>
              </w:rPr>
              <w:t xml:space="preserve">, </w:t>
            </w:r>
            <w:r w:rsidRPr="0012055F">
              <w:rPr>
                <w:szCs w:val="28"/>
                <w:lang w:eastAsia="ru-RU"/>
              </w:rPr>
              <w:t>за исключением случаев подписания заявки:</w:t>
            </w:r>
          </w:p>
          <w:p w14:paraId="73722AF0" w14:textId="77777777"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а) индивидуальным предпринимателем, если участником такой закупки является индивидуальный предприниматель;</w:t>
            </w:r>
          </w:p>
          <w:p w14:paraId="7DE630D8" w14:textId="77777777"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2ECD1D2" w14:textId="65AB3A33"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6) копии документов, подтверждающих соответствие участника конкурентной закупки</w:t>
            </w:r>
            <w:r>
              <w:rPr>
                <w:szCs w:val="28"/>
                <w:lang w:eastAsia="ru-RU"/>
              </w:rPr>
              <w:t xml:space="preserve"> </w:t>
            </w:r>
            <w:r w:rsidRPr="0012055F">
              <w:rPr>
                <w:szCs w:val="28"/>
                <w:lang w:eastAsia="ru-RU"/>
              </w:rPr>
              <w:t xml:space="preserve">требованиям, установленным в соответствии с законодательством Российской Федерации к </w:t>
            </w:r>
            <w:r w:rsidRPr="0012055F">
              <w:rPr>
                <w:szCs w:val="28"/>
                <w:lang w:eastAsia="ru-RU"/>
              </w:rPr>
              <w:lastRenderedPageBreak/>
              <w:t>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w:t>
            </w:r>
          </w:p>
          <w:p w14:paraId="523A28CC" w14:textId="74E49CF4"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w:t>
            </w:r>
            <w:r>
              <w:rPr>
                <w:szCs w:val="28"/>
                <w:lang w:eastAsia="ru-RU"/>
              </w:rPr>
              <w:t xml:space="preserve">, </w:t>
            </w:r>
            <w:r w:rsidRPr="0012055F">
              <w:rPr>
                <w:szCs w:val="28"/>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C3C0D34" w14:textId="01662219"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8) информация и документы об обеспечении заявки на участие в конкурентной закупке</w:t>
            </w:r>
            <w:r>
              <w:rPr>
                <w:szCs w:val="28"/>
                <w:lang w:eastAsia="ru-RU"/>
              </w:rPr>
              <w:t xml:space="preserve">, </w:t>
            </w:r>
            <w:r w:rsidRPr="0012055F">
              <w:rPr>
                <w:szCs w:val="28"/>
                <w:lang w:eastAsia="ru-RU"/>
              </w:rPr>
              <w:t>если соответствующее требование предусмотрено извещением об осуществлении такой закупки, документацией о конкурентной закупке:</w:t>
            </w:r>
          </w:p>
          <w:p w14:paraId="46D34E5F" w14:textId="4636CA76"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а) реквизиты специального банковского счета участника конкурентной закупки</w:t>
            </w:r>
            <w:r>
              <w:rPr>
                <w:szCs w:val="28"/>
                <w:lang w:eastAsia="ru-RU"/>
              </w:rPr>
              <w:t>,</w:t>
            </w:r>
            <w:r w:rsidRPr="0012055F">
              <w:rPr>
                <w:szCs w:val="28"/>
                <w:lang w:eastAsia="ru-RU"/>
              </w:rPr>
              <w:t xml:space="preserve"> если обеспечение заявки на участие в такой закупке предоставляется участником такой закупки путем внесения денежных средств;</w:t>
            </w:r>
          </w:p>
          <w:p w14:paraId="33725B1E" w14:textId="3F01DF3E" w:rsidR="00EC347A" w:rsidRPr="0012055F" w:rsidRDefault="00EC347A" w:rsidP="00EC347A">
            <w:pPr>
              <w:widowControl w:val="0"/>
              <w:suppressAutoHyphens w:val="0"/>
              <w:autoSpaceDE w:val="0"/>
              <w:autoSpaceDN w:val="0"/>
              <w:adjustRightInd w:val="0"/>
              <w:ind w:firstLine="23"/>
              <w:jc w:val="both"/>
              <w:rPr>
                <w:szCs w:val="28"/>
                <w:lang w:eastAsia="ru-RU"/>
              </w:rPr>
            </w:pPr>
            <w:r>
              <w:rPr>
                <w:szCs w:val="28"/>
                <w:lang w:eastAsia="ru-RU"/>
              </w:rPr>
              <w:t>б) независимая</w:t>
            </w:r>
            <w:r w:rsidRPr="0012055F">
              <w:rPr>
                <w:szCs w:val="28"/>
                <w:lang w:eastAsia="ru-RU"/>
              </w:rPr>
              <w:t xml:space="preserve"> гарантия или ее копия, если в качестве обеспечения заявки на участие в конкурентной закупке</w:t>
            </w:r>
            <w:r>
              <w:rPr>
                <w:szCs w:val="28"/>
                <w:lang w:eastAsia="ru-RU"/>
              </w:rPr>
              <w:t>,</w:t>
            </w:r>
            <w:r w:rsidRPr="0012055F">
              <w:rPr>
                <w:szCs w:val="28"/>
                <w:lang w:eastAsia="ru-RU"/>
              </w:rPr>
              <w:t xml:space="preserve"> участником такой за</w:t>
            </w:r>
            <w:r>
              <w:rPr>
                <w:szCs w:val="28"/>
                <w:lang w:eastAsia="ru-RU"/>
              </w:rPr>
              <w:t>купки предоставляется независимая</w:t>
            </w:r>
            <w:r w:rsidRPr="0012055F">
              <w:rPr>
                <w:szCs w:val="28"/>
                <w:lang w:eastAsia="ru-RU"/>
              </w:rPr>
              <w:t xml:space="preserve"> гарантия;</w:t>
            </w:r>
          </w:p>
          <w:p w14:paraId="451E681D" w14:textId="784AF8ED"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9) декларация, подтверждающая на дату подачи заявки на участие в конкурентной закупке:</w:t>
            </w:r>
          </w:p>
          <w:p w14:paraId="3A8CEEB0" w14:textId="01EEF70A"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AD9AB9" w14:textId="4787E56B"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б) неприостановление деятельности участника конкурентной закупки</w:t>
            </w:r>
            <w:r>
              <w:rPr>
                <w:szCs w:val="28"/>
                <w:lang w:eastAsia="ru-RU"/>
              </w:rPr>
              <w:t>,</w:t>
            </w:r>
            <w:r w:rsidRPr="0012055F">
              <w:rPr>
                <w:szCs w:val="28"/>
                <w:lang w:eastAsia="ru-RU"/>
              </w:rPr>
              <w:t xml:space="preserve"> в порядке, установленном Кодексом Российской Федерации об административных правонарушениях;</w:t>
            </w:r>
          </w:p>
          <w:p w14:paraId="5E157B4E" w14:textId="04193AE8"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 xml:space="preserve">в) отсутствие у участника конкурентной </w:t>
            </w:r>
            <w:r w:rsidRPr="0012055F">
              <w:rPr>
                <w:szCs w:val="28"/>
                <w:lang w:eastAsia="ru-RU"/>
              </w:rPr>
              <w:lastRenderedPageBreak/>
              <w:t>закупки</w:t>
            </w:r>
            <w:r>
              <w:rPr>
                <w:szCs w:val="28"/>
                <w:lang w:eastAsia="ru-RU"/>
              </w:rPr>
              <w:t>,</w:t>
            </w:r>
            <w:r w:rsidRPr="0012055F">
              <w:rPr>
                <w:szCs w:val="28"/>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w:t>
            </w:r>
            <w:r w:rsidR="00D04949">
              <w:rPr>
                <w:szCs w:val="28"/>
                <w:lang w:eastAsia="ru-RU"/>
              </w:rPr>
              <w:t xml:space="preserve"> </w:t>
            </w:r>
            <w:r w:rsidRPr="0012055F">
              <w:rPr>
                <w:szCs w:val="28"/>
                <w:lang w:eastAsia="ru-RU"/>
              </w:rPr>
              <w:t>не принято;</w:t>
            </w:r>
          </w:p>
          <w:p w14:paraId="79283FD7" w14:textId="4AB6B22A"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г) отсутствие у участника конкурентной закупки</w:t>
            </w:r>
            <w:r w:rsidR="00D04949">
              <w:rPr>
                <w:szCs w:val="28"/>
                <w:lang w:eastAsia="ru-RU"/>
              </w:rPr>
              <w:t xml:space="preserve"> </w:t>
            </w:r>
            <w:r w:rsidRPr="0012055F">
              <w:rPr>
                <w:szCs w:val="28"/>
                <w:lang w:eastAsia="ru-RU"/>
              </w:rPr>
              <w:t>-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w:t>
            </w:r>
            <w:r w:rsidR="00D04949">
              <w:rPr>
                <w:szCs w:val="28"/>
                <w:lang w:eastAsia="ru-RU"/>
              </w:rPr>
              <w:t xml:space="preserve"> </w:t>
            </w:r>
            <w:r w:rsidRPr="0012055F">
              <w:rPr>
                <w:szCs w:val="28"/>
                <w:lang w:eastAsia="ru-RU"/>
              </w:rPr>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261983" w14:textId="245B615B"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 xml:space="preserve">д) отсутствие фактов привлечения в течение двух лет до момента подачи заявки на участие в </w:t>
            </w:r>
            <w:r w:rsidRPr="0012055F">
              <w:rPr>
                <w:szCs w:val="28"/>
                <w:lang w:eastAsia="ru-RU"/>
              </w:rPr>
              <w:lastRenderedPageBreak/>
              <w:t>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AD7A8E" w14:textId="40342506" w:rsidR="00EC347A"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w:t>
            </w:r>
            <w:r>
              <w:rPr>
                <w:szCs w:val="28"/>
                <w:lang w:eastAsia="ru-RU"/>
              </w:rPr>
              <w:t>мещены эти информация и документы)</w:t>
            </w:r>
            <w:r w:rsidRPr="0012055F">
              <w:rPr>
                <w:szCs w:val="28"/>
                <w:lang w:eastAsia="ru-RU"/>
              </w:rPr>
              <w:t>;</w:t>
            </w:r>
          </w:p>
          <w:p w14:paraId="02434366" w14:textId="6DDC7B9E" w:rsidR="00EC347A" w:rsidRPr="0012055F" w:rsidRDefault="00EC347A" w:rsidP="00EC347A">
            <w:pPr>
              <w:widowControl w:val="0"/>
              <w:suppressAutoHyphens w:val="0"/>
              <w:autoSpaceDE w:val="0"/>
              <w:autoSpaceDN w:val="0"/>
              <w:adjustRightInd w:val="0"/>
              <w:ind w:firstLine="23"/>
              <w:jc w:val="both"/>
              <w:rPr>
                <w:szCs w:val="28"/>
                <w:lang w:eastAsia="ru-RU"/>
              </w:rPr>
            </w:pPr>
            <w:r>
              <w:rPr>
                <w:szCs w:val="28"/>
                <w:lang w:eastAsia="ru-RU"/>
              </w:rPr>
              <w:t xml:space="preserve">ж) </w:t>
            </w:r>
            <w:r w:rsidRPr="00146534">
              <w:rPr>
                <w:lang w:eastAsia="ru-RU"/>
              </w:rPr>
              <w:t xml:space="preserve">не принадлежность участников </w:t>
            </w:r>
            <w:r w:rsidRPr="0012055F">
              <w:rPr>
                <w:szCs w:val="28"/>
                <w:lang w:eastAsia="ru-RU"/>
              </w:rPr>
              <w:t xml:space="preserve">конкурентной закупки </w:t>
            </w:r>
            <w:r w:rsidRPr="00146534">
              <w:rPr>
                <w:lang w:eastAsia="ru-RU"/>
              </w:rPr>
              <w:t xml:space="preserve">к иностранным агентам, отсутствие сведений об участнике в реестре </w:t>
            </w:r>
            <w:r w:rsidRPr="00146534">
              <w:t xml:space="preserve">иностранных агентов в соответствии с Федеральным законом от 14 июля 2022 года N 255-ФЗ </w:t>
            </w:r>
            <w:r w:rsidR="00D04949">
              <w:t>«</w:t>
            </w:r>
            <w:r w:rsidRPr="00146534">
              <w:t>О контроле за деятельностью лиц, находящихся под иностранным влиянием</w:t>
            </w:r>
            <w:r w:rsidR="00D04949">
              <w:t>»</w:t>
            </w:r>
            <w:r>
              <w:t>.</w:t>
            </w:r>
          </w:p>
          <w:p w14:paraId="697D612A" w14:textId="35A621FD" w:rsidR="00EC347A" w:rsidRPr="0012055F"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10) предложение участника конкурентной закупки в</w:t>
            </w:r>
            <w:r>
              <w:rPr>
                <w:szCs w:val="28"/>
                <w:lang w:eastAsia="ru-RU"/>
              </w:rPr>
              <w:t xml:space="preserve"> отношении предмета такой закупки </w:t>
            </w:r>
            <w:r w:rsidRPr="0012055F">
              <w:rPr>
                <w:szCs w:val="28"/>
                <w:lang w:eastAsia="ru-RU"/>
              </w:rPr>
              <w:t>в соответствии с приложением №1 форма котировочной заявки;</w:t>
            </w:r>
          </w:p>
          <w:p w14:paraId="0A05828C" w14:textId="77777777" w:rsidR="00EC347A" w:rsidRDefault="00EC347A" w:rsidP="00EC347A">
            <w:pPr>
              <w:widowControl w:val="0"/>
              <w:suppressAutoHyphens w:val="0"/>
              <w:autoSpaceDE w:val="0"/>
              <w:autoSpaceDN w:val="0"/>
              <w:adjustRightInd w:val="0"/>
              <w:ind w:firstLine="23"/>
              <w:jc w:val="both"/>
              <w:rPr>
                <w:lang w:eastAsia="ru-RU"/>
              </w:rPr>
            </w:pPr>
            <w:r w:rsidRPr="0012055F">
              <w:rPr>
                <w:szCs w:val="28"/>
                <w:lang w:eastAsia="ru-RU"/>
              </w:rPr>
              <w:t>11</w:t>
            </w:r>
            <w:r>
              <w:rPr>
                <w:szCs w:val="28"/>
                <w:lang w:eastAsia="ru-RU"/>
              </w:rPr>
              <w:t>)</w:t>
            </w:r>
            <w:r w:rsidRPr="0012055F">
              <w:rPr>
                <w:szCs w:val="28"/>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szCs w:val="28"/>
                <w:lang w:eastAsia="ru-RU"/>
              </w:rPr>
              <w:t xml:space="preserve">номер </w:t>
            </w:r>
            <w:r w:rsidRPr="0054533C">
              <w:rPr>
                <w:szCs w:val="28"/>
                <w:lang w:eastAsia="ru-RU"/>
              </w:rPr>
              <w:t>реестровой записи</w:t>
            </w:r>
            <w:r>
              <w:rPr>
                <w:szCs w:val="28"/>
                <w:lang w:eastAsia="ru-RU"/>
              </w:rPr>
              <w:t xml:space="preserve"> из реестра промышленных товаров</w:t>
            </w:r>
            <w:r w:rsidRPr="0054533C">
              <w:rPr>
                <w:rFonts w:ascii="PT Serif" w:hAnsi="PT Serif"/>
                <w:color w:val="22272F"/>
                <w:sz w:val="23"/>
                <w:szCs w:val="23"/>
                <w:shd w:val="clear" w:color="auto" w:fill="FFFFFF"/>
              </w:rPr>
              <w:t xml:space="preserve"> </w:t>
            </w:r>
            <w:r w:rsidRPr="0054533C">
              <w:rPr>
                <w:szCs w:val="28"/>
                <w:lang w:eastAsia="ru-RU"/>
              </w:rPr>
              <w:t>российской промышленной продукции</w:t>
            </w:r>
            <w:r>
              <w:rPr>
                <w:szCs w:val="28"/>
                <w:lang w:eastAsia="ru-RU"/>
              </w:rPr>
              <w:t xml:space="preserve"> или </w:t>
            </w:r>
            <w:r w:rsidRPr="0054533C">
              <w:rPr>
                <w:szCs w:val="28"/>
                <w:lang w:eastAsia="ru-RU"/>
              </w:rPr>
              <w:t>номер реестровой записи из</w:t>
            </w:r>
            <w:r>
              <w:rPr>
                <w:szCs w:val="28"/>
                <w:lang w:eastAsia="ru-RU"/>
              </w:rPr>
              <w:t xml:space="preserve"> </w:t>
            </w:r>
            <w:r w:rsidRPr="0054533C">
              <w:rPr>
                <w:szCs w:val="28"/>
                <w:lang w:eastAsia="ru-RU"/>
              </w:rPr>
              <w:t> </w:t>
            </w:r>
            <w:hyperlink r:id="rId10" w:tgtFrame="_blank" w:history="1">
              <w:r w:rsidRPr="0054533C">
                <w:rPr>
                  <w:rStyle w:val="afb"/>
                  <w:color w:val="auto"/>
                  <w:szCs w:val="28"/>
                  <w:u w:val="none"/>
                  <w:lang w:eastAsia="ru-RU"/>
                </w:rPr>
                <w:t>евразийского реестра</w:t>
              </w:r>
            </w:hyperlink>
            <w:r w:rsidRPr="0054533C">
              <w:rPr>
                <w:szCs w:val="28"/>
                <w:lang w:eastAsia="ru-RU"/>
              </w:rPr>
              <w:t> промышленных товаров государств - членов Евразийского экономического союза</w:t>
            </w:r>
            <w:r w:rsidRPr="0012055F">
              <w:rPr>
                <w:szCs w:val="28"/>
                <w:lang w:eastAsia="ru-RU"/>
              </w:rPr>
              <w:t xml:space="preserve">, подтверждающий страну происхождения товара, </w:t>
            </w:r>
            <w:r w:rsidRPr="00D23D2D">
              <w:rPr>
                <w:szCs w:val="28"/>
                <w:lang w:eastAsia="ru-RU"/>
              </w:rPr>
              <w:t xml:space="preserve">предусмотренный </w:t>
            </w:r>
            <w:r w:rsidRPr="00D23D2D">
              <w:rPr>
                <w:lang w:eastAsia="ru-RU"/>
              </w:rPr>
              <w:t>Постановлением Правительства Российской Федерации от 23 декабря 2024 г. N 1875</w:t>
            </w:r>
          </w:p>
          <w:p w14:paraId="106DE9C3" w14:textId="7EE28DF7" w:rsidR="00EC347A" w:rsidRPr="0012055F" w:rsidRDefault="00D04949" w:rsidP="00EC347A">
            <w:pPr>
              <w:widowControl w:val="0"/>
              <w:suppressAutoHyphens w:val="0"/>
              <w:autoSpaceDE w:val="0"/>
              <w:autoSpaceDN w:val="0"/>
              <w:adjustRightInd w:val="0"/>
              <w:ind w:firstLine="23"/>
              <w:jc w:val="both"/>
              <w:rPr>
                <w:szCs w:val="28"/>
                <w:lang w:eastAsia="ru-RU"/>
              </w:rPr>
            </w:pPr>
            <w:r>
              <w:rPr>
                <w:lang w:eastAsia="ru-RU"/>
              </w:rPr>
              <w:t>«</w:t>
            </w:r>
            <w:r w:rsidR="00EC347A">
              <w:rPr>
                <w:lang w:eastAsia="ru-RU"/>
              </w:rPr>
              <w:t xml:space="preserve">О мерах по предоставлению национального режима при осуществлении закупок товаров, работ, услуг для обеспечения государственных </w:t>
            </w:r>
            <w:r w:rsidR="00EC347A">
              <w:rPr>
                <w:lang w:eastAsia="ru-RU"/>
              </w:rPr>
              <w:lastRenderedPageBreak/>
              <w:t>и муниципальных нужд, закупок товаров, работ, услуг отдельными видами юридических лиц</w:t>
            </w:r>
            <w:r>
              <w:rPr>
                <w:lang w:eastAsia="ru-RU"/>
              </w:rPr>
              <w:t>»</w:t>
            </w:r>
            <w:r w:rsidR="00EC347A" w:rsidRPr="0012055F">
              <w:rPr>
                <w:szCs w:val="28"/>
                <w:lang w:eastAsia="ru-RU"/>
              </w:rPr>
              <w:t>;</w:t>
            </w:r>
          </w:p>
          <w:p w14:paraId="63AD9A74" w14:textId="77777777" w:rsidR="00EC347A" w:rsidRDefault="00EC347A" w:rsidP="00EC347A">
            <w:pPr>
              <w:widowControl w:val="0"/>
              <w:suppressAutoHyphens w:val="0"/>
              <w:autoSpaceDE w:val="0"/>
              <w:autoSpaceDN w:val="0"/>
              <w:adjustRightInd w:val="0"/>
              <w:ind w:firstLine="23"/>
              <w:jc w:val="both"/>
              <w:rPr>
                <w:szCs w:val="28"/>
                <w:lang w:eastAsia="ru-RU"/>
              </w:rPr>
            </w:pPr>
            <w:r w:rsidRPr="0012055F">
              <w:rPr>
                <w:szCs w:val="28"/>
                <w:lang w:eastAsia="ru-RU"/>
              </w:rPr>
              <w:t>1</w:t>
            </w:r>
            <w:r>
              <w:rPr>
                <w:szCs w:val="28"/>
                <w:lang w:eastAsia="ru-RU"/>
              </w:rPr>
              <w:t>2</w:t>
            </w:r>
            <w:r w:rsidRPr="0012055F">
              <w:rPr>
                <w:szCs w:val="28"/>
                <w:lang w:eastAsia="ru-RU"/>
              </w:rPr>
              <w:t>) предложение о цене договора (цене лота, единицы товара, работы, услуги.</w:t>
            </w:r>
          </w:p>
          <w:p w14:paraId="160B5253" w14:textId="77777777" w:rsidR="00EC347A" w:rsidRPr="00FB1130" w:rsidRDefault="00EC347A" w:rsidP="00EC347A">
            <w:pPr>
              <w:widowControl w:val="0"/>
              <w:suppressAutoHyphens w:val="0"/>
              <w:autoSpaceDE w:val="0"/>
              <w:autoSpaceDN w:val="0"/>
              <w:adjustRightInd w:val="0"/>
              <w:ind w:firstLine="23"/>
              <w:jc w:val="both"/>
              <w:rPr>
                <w:lang w:eastAsia="ru-RU"/>
              </w:rPr>
            </w:pPr>
          </w:p>
        </w:tc>
      </w:tr>
      <w:tr w:rsidR="00EC347A" w:rsidRPr="00FB1130" w14:paraId="58916427" w14:textId="77777777" w:rsidTr="0067683F">
        <w:tc>
          <w:tcPr>
            <w:tcW w:w="555" w:type="dxa"/>
            <w:vAlign w:val="center"/>
          </w:tcPr>
          <w:p w14:paraId="4B9B3C87" w14:textId="77777777" w:rsidR="00EC347A" w:rsidRDefault="00EC347A" w:rsidP="00EC347A">
            <w:pPr>
              <w:autoSpaceDE w:val="0"/>
              <w:jc w:val="center"/>
              <w:rPr>
                <w:b/>
              </w:rPr>
            </w:pPr>
          </w:p>
          <w:p w14:paraId="063992EC" w14:textId="5AED02E4" w:rsidR="00EC347A" w:rsidRPr="00FB1130" w:rsidRDefault="00EC347A" w:rsidP="00EC347A">
            <w:pPr>
              <w:autoSpaceDE w:val="0"/>
              <w:jc w:val="center"/>
              <w:rPr>
                <w:b/>
              </w:rPr>
            </w:pPr>
            <w:r>
              <w:rPr>
                <w:b/>
              </w:rPr>
              <w:t>1</w:t>
            </w:r>
            <w:r w:rsidR="00340046">
              <w:rPr>
                <w:b/>
              </w:rPr>
              <w:t>8</w:t>
            </w:r>
          </w:p>
        </w:tc>
        <w:tc>
          <w:tcPr>
            <w:tcW w:w="3840" w:type="dxa"/>
          </w:tcPr>
          <w:p w14:paraId="69C62BD8" w14:textId="77777777" w:rsidR="00EC347A" w:rsidRPr="00876486" w:rsidRDefault="00EC347A" w:rsidP="00EC347A">
            <w:pPr>
              <w:autoSpaceDE w:val="0"/>
              <w:ind w:left="34"/>
              <w:rPr>
                <w:b/>
                <w:bCs/>
              </w:rPr>
            </w:pPr>
            <w:r w:rsidRPr="00876486">
              <w:rPr>
                <w:b/>
                <w:bCs/>
                <w:lang w:eastAsia="ru-RU"/>
              </w:rPr>
              <w:t>Предоставление национального режима при осуществлении закупок товаров, работ, услуг</w:t>
            </w:r>
            <w:r w:rsidRPr="00876486">
              <w:rPr>
                <w:b/>
                <w:bCs/>
              </w:rPr>
              <w:t xml:space="preserve"> отдельными видами юридических лиц</w:t>
            </w:r>
          </w:p>
        </w:tc>
        <w:tc>
          <w:tcPr>
            <w:tcW w:w="5098" w:type="dxa"/>
          </w:tcPr>
          <w:p w14:paraId="728CDB93" w14:textId="0F26A3CF" w:rsidR="00EC347A" w:rsidRPr="00F47927" w:rsidRDefault="00EC347A" w:rsidP="00EC347A">
            <w:pPr>
              <w:tabs>
                <w:tab w:val="left" w:pos="7739"/>
              </w:tabs>
              <w:autoSpaceDE w:val="0"/>
              <w:autoSpaceDN w:val="0"/>
              <w:adjustRightInd w:val="0"/>
              <w:ind w:left="57" w:right="57" w:firstLine="569"/>
              <w:jc w:val="both"/>
              <w:rPr>
                <w:b/>
                <w:u w:val="single"/>
                <w:lang w:eastAsia="ru-RU"/>
              </w:rPr>
            </w:pPr>
            <w:r w:rsidRPr="00F47927">
              <w:rPr>
                <w:b/>
                <w:u w:val="single"/>
                <w:lang w:eastAsia="ru-RU"/>
              </w:rPr>
              <w:t>Преимущества, предоставляемые при осуществлении закупок. Ограничения и запреты участия в запросе котировок в электронной форме</w:t>
            </w:r>
            <w:r>
              <w:rPr>
                <w:b/>
                <w:u w:val="single"/>
                <w:lang w:eastAsia="ru-RU"/>
              </w:rPr>
              <w:t xml:space="preserve">, </w:t>
            </w:r>
            <w:r w:rsidRPr="00147E7F">
              <w:rPr>
                <w:b/>
                <w:bCs/>
                <w:szCs w:val="28"/>
                <w:u w:val="single"/>
                <w:lang w:eastAsia="ru-RU"/>
              </w:rPr>
              <w:t>участниками которой могут быть только субъекты малого и среднего предпринимательства</w:t>
            </w:r>
            <w:r w:rsidRPr="00F47927">
              <w:rPr>
                <w:b/>
                <w:u w:val="single"/>
                <w:lang w:eastAsia="ru-RU"/>
              </w:rPr>
              <w:t>:</w:t>
            </w:r>
          </w:p>
          <w:p w14:paraId="20D09C00" w14:textId="36341BB6" w:rsidR="00EC347A" w:rsidRPr="00F47927" w:rsidRDefault="00EC347A" w:rsidP="00EC347A">
            <w:pPr>
              <w:widowControl w:val="0"/>
              <w:ind w:firstLine="649"/>
              <w:jc w:val="both"/>
            </w:pPr>
            <w:r w:rsidRPr="00F47927">
              <w:t xml:space="preserve">В соответствии с п.1 Постановления Правительства Российской Федерации от 23 декабря 2024 г. N 1875 </w:t>
            </w:r>
            <w:r w:rsidR="00D04949">
              <w:t>«</w:t>
            </w:r>
            <w:r w:rsidRPr="00F47927">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04949">
              <w:t>»</w:t>
            </w:r>
            <w:r w:rsidRPr="00F47927">
              <w:t xml:space="preserve"> </w:t>
            </w:r>
          </w:p>
          <w:p w14:paraId="7DFD80BE" w14:textId="77777777" w:rsidR="00EC347A" w:rsidRPr="00F47927" w:rsidRDefault="00EC347A" w:rsidP="00EC347A">
            <w:pPr>
              <w:widowControl w:val="0"/>
              <w:ind w:firstLine="649"/>
              <w:jc w:val="both"/>
            </w:pPr>
            <w:r w:rsidRPr="00F47927">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 </w:t>
            </w:r>
          </w:p>
          <w:p w14:paraId="0140E393" w14:textId="15D0AF3A" w:rsidR="00EC347A" w:rsidRPr="00F47927" w:rsidRDefault="00D04949" w:rsidP="00EC347A">
            <w:pPr>
              <w:widowControl w:val="0"/>
              <w:ind w:firstLine="649"/>
              <w:jc w:val="both"/>
              <w:rPr>
                <w:b/>
              </w:rPr>
            </w:pPr>
            <w:r>
              <w:rPr>
                <w:b/>
                <w:i/>
              </w:rPr>
              <w:t xml:space="preserve">не </w:t>
            </w:r>
            <w:r w:rsidR="006E79E5">
              <w:rPr>
                <w:b/>
                <w:i/>
              </w:rPr>
              <w:t>у</w:t>
            </w:r>
            <w:r w:rsidR="00EC347A" w:rsidRPr="00F47927">
              <w:rPr>
                <w:b/>
                <w:i/>
              </w:rPr>
              <w:t>становлен</w:t>
            </w:r>
          </w:p>
          <w:p w14:paraId="31673D45" w14:textId="77777777" w:rsidR="00EC347A" w:rsidRPr="00F47927" w:rsidRDefault="00EC347A" w:rsidP="00EC347A">
            <w:pPr>
              <w:widowControl w:val="0"/>
              <w:ind w:firstLine="649"/>
              <w:jc w:val="both"/>
              <w:rPr>
                <w:i/>
              </w:rPr>
            </w:pPr>
            <w:r w:rsidRPr="00F47927">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r w:rsidRPr="00F47927">
              <w:rPr>
                <w:i/>
              </w:rPr>
              <w:t xml:space="preserve"> </w:t>
            </w:r>
          </w:p>
          <w:p w14:paraId="60A642C1" w14:textId="64D37813" w:rsidR="00EC347A" w:rsidRPr="00F47927" w:rsidRDefault="00C84D0A" w:rsidP="00EC347A">
            <w:pPr>
              <w:widowControl w:val="0"/>
              <w:ind w:firstLine="649"/>
              <w:jc w:val="both"/>
              <w:rPr>
                <w:b/>
              </w:rPr>
            </w:pPr>
            <w:r>
              <w:rPr>
                <w:b/>
                <w:i/>
              </w:rPr>
              <w:t xml:space="preserve"> </w:t>
            </w:r>
            <w:r w:rsidR="00EC347A">
              <w:rPr>
                <w:b/>
                <w:i/>
              </w:rPr>
              <w:t>у</w:t>
            </w:r>
            <w:r w:rsidR="00EC347A" w:rsidRPr="00F47927">
              <w:rPr>
                <w:b/>
                <w:i/>
              </w:rPr>
              <w:t>становлено</w:t>
            </w:r>
            <w:r w:rsidR="00D04949">
              <w:rPr>
                <w:b/>
                <w:i/>
              </w:rPr>
              <w:t xml:space="preserve"> (см.</w:t>
            </w:r>
            <w:r w:rsidR="00153F05">
              <w:rPr>
                <w:b/>
                <w:i/>
              </w:rPr>
              <w:t xml:space="preserve"> </w:t>
            </w:r>
            <w:r w:rsidR="00D04949">
              <w:rPr>
                <w:b/>
                <w:i/>
              </w:rPr>
              <w:t>техзадание)</w:t>
            </w:r>
          </w:p>
          <w:p w14:paraId="655BBE6A" w14:textId="77777777" w:rsidR="00EC347A" w:rsidRDefault="00EC347A" w:rsidP="00EC347A">
            <w:pPr>
              <w:widowControl w:val="0"/>
              <w:ind w:firstLine="649"/>
              <w:jc w:val="both"/>
            </w:pPr>
            <w:r w:rsidRPr="00F47927">
              <w:t>преимущество в отношении товаров российского происхождения (в том числе поставляемых при выполнении закупаемых ра</w:t>
            </w:r>
            <w:r>
              <w:t>бот, оказании закупаемых услуг)</w:t>
            </w:r>
          </w:p>
          <w:p w14:paraId="0BA4D801" w14:textId="1FB250BD" w:rsidR="00EC347A" w:rsidRPr="00F47927" w:rsidRDefault="00EC347A" w:rsidP="00EC347A">
            <w:pPr>
              <w:widowControl w:val="0"/>
              <w:ind w:firstLine="649"/>
              <w:jc w:val="both"/>
            </w:pPr>
            <w:r w:rsidRPr="00DB3515">
              <w:rPr>
                <w:b/>
                <w:bCs/>
                <w:i/>
              </w:rPr>
              <w:t>у</w:t>
            </w:r>
            <w:r w:rsidRPr="00F47927">
              <w:rPr>
                <w:b/>
                <w:i/>
              </w:rPr>
              <w:t>становлено</w:t>
            </w:r>
            <w:r>
              <w:rPr>
                <w:b/>
                <w:i/>
              </w:rPr>
              <w:t xml:space="preserve"> </w:t>
            </w:r>
            <w:r w:rsidR="00D04949">
              <w:rPr>
                <w:b/>
                <w:i/>
              </w:rPr>
              <w:t>(см.</w:t>
            </w:r>
            <w:r w:rsidR="00153F05">
              <w:rPr>
                <w:b/>
                <w:i/>
              </w:rPr>
              <w:t xml:space="preserve"> </w:t>
            </w:r>
            <w:r w:rsidR="00D04949">
              <w:rPr>
                <w:b/>
                <w:i/>
              </w:rPr>
              <w:t>техзадание)</w:t>
            </w:r>
          </w:p>
          <w:p w14:paraId="4DFF5CA1" w14:textId="35431607" w:rsidR="00EC347A" w:rsidRPr="0052586D" w:rsidRDefault="00EC347A" w:rsidP="00EC347A">
            <w:pPr>
              <w:widowControl w:val="0"/>
              <w:suppressAutoHyphens w:val="0"/>
              <w:autoSpaceDE w:val="0"/>
              <w:autoSpaceDN w:val="0"/>
              <w:adjustRightInd w:val="0"/>
              <w:ind w:firstLine="23"/>
              <w:jc w:val="both"/>
              <w:rPr>
                <w:szCs w:val="28"/>
                <w:lang w:eastAsia="ru-RU"/>
              </w:rPr>
            </w:pPr>
            <w:r w:rsidRPr="00F47927">
              <w:t xml:space="preserve">Информацией и документами в составе заявки </w:t>
            </w:r>
            <w:r w:rsidRPr="00F47927">
              <w:lastRenderedPageBreak/>
              <w:t xml:space="preserve">на участие, подтверждающими страну происхождения товара являются документы указанные в п.2  Постановления Правительства Российской Федерации от 23 декабря 2024 г. N 1875 </w:t>
            </w:r>
            <w:r w:rsidR="00D04949">
              <w:t>«</w:t>
            </w:r>
            <w:r w:rsidRPr="00F47927">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04949">
              <w:t>»</w:t>
            </w:r>
          </w:p>
        </w:tc>
      </w:tr>
      <w:tr w:rsidR="00EC347A" w:rsidRPr="00FB1130" w14:paraId="037C3F94" w14:textId="77777777" w:rsidTr="0067683F">
        <w:tc>
          <w:tcPr>
            <w:tcW w:w="555" w:type="dxa"/>
            <w:vAlign w:val="center"/>
          </w:tcPr>
          <w:p w14:paraId="5CBC19F0" w14:textId="13B32072" w:rsidR="00EC347A" w:rsidRPr="00FB1130" w:rsidRDefault="00340046" w:rsidP="00EC347A">
            <w:pPr>
              <w:autoSpaceDE w:val="0"/>
              <w:jc w:val="center"/>
              <w:rPr>
                <w:b/>
              </w:rPr>
            </w:pPr>
            <w:r>
              <w:rPr>
                <w:b/>
              </w:rPr>
              <w:lastRenderedPageBreak/>
              <w:t>19</w:t>
            </w:r>
          </w:p>
        </w:tc>
        <w:tc>
          <w:tcPr>
            <w:tcW w:w="3840" w:type="dxa"/>
          </w:tcPr>
          <w:p w14:paraId="373BEA00" w14:textId="77777777" w:rsidR="00EC347A" w:rsidRPr="00FB1130" w:rsidRDefault="00EC347A" w:rsidP="00EC347A">
            <w:pPr>
              <w:autoSpaceDE w:val="0"/>
              <w:ind w:left="34"/>
              <w:rPr>
                <w:b/>
              </w:rPr>
            </w:pPr>
            <w:r>
              <w:rPr>
                <w:b/>
              </w:rPr>
              <w:t>Обеспечение заявки</w:t>
            </w:r>
          </w:p>
        </w:tc>
        <w:tc>
          <w:tcPr>
            <w:tcW w:w="5098" w:type="dxa"/>
          </w:tcPr>
          <w:p w14:paraId="108CC55D" w14:textId="77777777" w:rsidR="00EC347A" w:rsidRPr="0052586D" w:rsidRDefault="00EC347A" w:rsidP="00EC347A">
            <w:pPr>
              <w:widowControl w:val="0"/>
              <w:suppressAutoHyphens w:val="0"/>
              <w:autoSpaceDE w:val="0"/>
              <w:autoSpaceDN w:val="0"/>
              <w:adjustRightInd w:val="0"/>
              <w:ind w:firstLine="23"/>
              <w:jc w:val="both"/>
              <w:rPr>
                <w:szCs w:val="28"/>
                <w:lang w:eastAsia="ru-RU"/>
              </w:rPr>
            </w:pPr>
            <w:r>
              <w:rPr>
                <w:szCs w:val="28"/>
                <w:lang w:eastAsia="ru-RU"/>
              </w:rPr>
              <w:t>Не установлено</w:t>
            </w:r>
          </w:p>
        </w:tc>
      </w:tr>
      <w:tr w:rsidR="00EC347A" w:rsidRPr="00FB1130" w14:paraId="4C80F71D" w14:textId="77777777" w:rsidTr="0067683F">
        <w:tc>
          <w:tcPr>
            <w:tcW w:w="555" w:type="dxa"/>
            <w:vAlign w:val="center"/>
          </w:tcPr>
          <w:p w14:paraId="509FCC7C" w14:textId="240828FA" w:rsidR="00EC347A" w:rsidRDefault="00EC347A" w:rsidP="00EC347A">
            <w:pPr>
              <w:autoSpaceDE w:val="0"/>
              <w:jc w:val="center"/>
              <w:rPr>
                <w:b/>
              </w:rPr>
            </w:pPr>
            <w:r>
              <w:rPr>
                <w:b/>
              </w:rPr>
              <w:t>2</w:t>
            </w:r>
            <w:r w:rsidR="00340046">
              <w:rPr>
                <w:b/>
              </w:rPr>
              <w:t>0</w:t>
            </w:r>
          </w:p>
        </w:tc>
        <w:tc>
          <w:tcPr>
            <w:tcW w:w="3840" w:type="dxa"/>
          </w:tcPr>
          <w:p w14:paraId="1D7481F9" w14:textId="77777777" w:rsidR="00EC347A" w:rsidRPr="00FB1130" w:rsidRDefault="00EC347A" w:rsidP="00EC347A">
            <w:pPr>
              <w:autoSpaceDE w:val="0"/>
              <w:ind w:left="34"/>
              <w:rPr>
                <w:b/>
              </w:rPr>
            </w:pPr>
            <w:r w:rsidRPr="00FB1130">
              <w:rPr>
                <w:rFonts w:eastAsia="Calibri"/>
                <w:b/>
                <w:bCs/>
                <w:color w:val="0D0D0D"/>
                <w:lang w:eastAsia="en-US"/>
              </w:rPr>
              <w:t>Обеспечение исполнения Договора</w:t>
            </w:r>
          </w:p>
        </w:tc>
        <w:tc>
          <w:tcPr>
            <w:tcW w:w="5098" w:type="dxa"/>
          </w:tcPr>
          <w:p w14:paraId="19AAE787" w14:textId="77777777" w:rsidR="00EC347A" w:rsidRPr="0052586D" w:rsidRDefault="00EC347A" w:rsidP="00EC347A">
            <w:pPr>
              <w:widowControl w:val="0"/>
              <w:suppressAutoHyphens w:val="0"/>
              <w:autoSpaceDE w:val="0"/>
              <w:autoSpaceDN w:val="0"/>
              <w:adjustRightInd w:val="0"/>
              <w:ind w:firstLine="23"/>
              <w:jc w:val="both"/>
              <w:rPr>
                <w:szCs w:val="28"/>
                <w:lang w:eastAsia="ru-RU"/>
              </w:rPr>
            </w:pPr>
            <w:r w:rsidRPr="007434DB">
              <w:rPr>
                <w:bCs/>
                <w:lang w:eastAsia="ru-RU"/>
              </w:rPr>
              <w:t>Не</w:t>
            </w:r>
            <w:r w:rsidRPr="00FB1130">
              <w:rPr>
                <w:b/>
                <w:lang w:eastAsia="ru-RU"/>
              </w:rPr>
              <w:t xml:space="preserve"> </w:t>
            </w:r>
            <w:r>
              <w:rPr>
                <w:szCs w:val="28"/>
                <w:lang w:eastAsia="ru-RU"/>
              </w:rPr>
              <w:t>установлено</w:t>
            </w:r>
          </w:p>
        </w:tc>
      </w:tr>
      <w:tr w:rsidR="00EC347A" w:rsidRPr="00FB1130" w14:paraId="1256B609" w14:textId="77777777" w:rsidTr="0067683F">
        <w:tc>
          <w:tcPr>
            <w:tcW w:w="555" w:type="dxa"/>
            <w:vAlign w:val="center"/>
          </w:tcPr>
          <w:p w14:paraId="0A9501E8" w14:textId="1BEC20B1" w:rsidR="00EC347A" w:rsidRPr="00FB1130" w:rsidRDefault="00EC347A" w:rsidP="00EC347A">
            <w:pPr>
              <w:autoSpaceDE w:val="0"/>
              <w:jc w:val="center"/>
              <w:rPr>
                <w:b/>
              </w:rPr>
            </w:pPr>
            <w:r>
              <w:rPr>
                <w:b/>
              </w:rPr>
              <w:t>2</w:t>
            </w:r>
            <w:r w:rsidR="00340046">
              <w:rPr>
                <w:b/>
              </w:rPr>
              <w:t>1</w:t>
            </w:r>
          </w:p>
        </w:tc>
        <w:tc>
          <w:tcPr>
            <w:tcW w:w="3840" w:type="dxa"/>
          </w:tcPr>
          <w:p w14:paraId="1176EA1D" w14:textId="77777777" w:rsidR="00EC347A" w:rsidRPr="00FB1130" w:rsidRDefault="00EC347A" w:rsidP="00EC347A">
            <w:pPr>
              <w:autoSpaceDE w:val="0"/>
              <w:ind w:left="34"/>
              <w:rPr>
                <w:b/>
                <w:color w:val="0D0D0D"/>
              </w:rPr>
            </w:pPr>
            <w:r w:rsidRPr="00FB1130">
              <w:rPr>
                <w:b/>
              </w:rPr>
              <w:t>Порядок предоставления извещения о закупке</w:t>
            </w:r>
          </w:p>
        </w:tc>
        <w:tc>
          <w:tcPr>
            <w:tcW w:w="5098" w:type="dxa"/>
          </w:tcPr>
          <w:p w14:paraId="1A00234B" w14:textId="77777777" w:rsidR="00EC347A" w:rsidRPr="00FB1130" w:rsidRDefault="00EC347A" w:rsidP="00EC347A">
            <w:pPr>
              <w:widowControl w:val="0"/>
              <w:jc w:val="both"/>
              <w:rPr>
                <w:color w:val="000000"/>
                <w:shd w:val="clear" w:color="auto" w:fill="FFFFFF"/>
                <w:lang w:eastAsia="ru-RU"/>
              </w:rPr>
            </w:pPr>
            <w:r w:rsidRPr="00FB1130">
              <w:rPr>
                <w:lang w:eastAsia="ru-RU"/>
              </w:rPr>
              <w:t xml:space="preserve">Извещение доступно для ознакомления в течение всего срока подачи котировочных заявок </w:t>
            </w:r>
            <w:r>
              <w:rPr>
                <w:lang w:eastAsia="ru-RU"/>
              </w:rPr>
              <w:t>на Официальном сайте Е</w:t>
            </w:r>
            <w:r w:rsidRPr="00FB1130">
              <w:rPr>
                <w:lang w:eastAsia="ru-RU"/>
              </w:rPr>
              <w:t>диной информационной систем</w:t>
            </w:r>
            <w:r>
              <w:rPr>
                <w:lang w:eastAsia="ru-RU"/>
              </w:rPr>
              <w:t>ы в сфере закупок</w:t>
            </w:r>
            <w:r w:rsidRPr="00FB1130">
              <w:rPr>
                <w:lang w:eastAsia="ru-RU"/>
              </w:rPr>
              <w:t xml:space="preserve"> без взимания платы</w:t>
            </w:r>
            <w:r>
              <w:rPr>
                <w:lang w:eastAsia="ru-RU"/>
              </w:rPr>
              <w:t>.</w:t>
            </w:r>
          </w:p>
        </w:tc>
      </w:tr>
      <w:tr w:rsidR="00EC347A" w:rsidRPr="00FB1130" w14:paraId="422816D0" w14:textId="77777777" w:rsidTr="0067683F">
        <w:tc>
          <w:tcPr>
            <w:tcW w:w="555" w:type="dxa"/>
            <w:vAlign w:val="center"/>
          </w:tcPr>
          <w:p w14:paraId="23923D2E" w14:textId="6ADFB939" w:rsidR="00EC347A" w:rsidRPr="00FB1130" w:rsidRDefault="00EC347A" w:rsidP="00EC347A">
            <w:pPr>
              <w:autoSpaceDE w:val="0"/>
              <w:jc w:val="center"/>
              <w:rPr>
                <w:b/>
              </w:rPr>
            </w:pPr>
            <w:r w:rsidRPr="00FB1130">
              <w:rPr>
                <w:b/>
              </w:rPr>
              <w:t>2</w:t>
            </w:r>
            <w:r w:rsidR="00340046">
              <w:rPr>
                <w:b/>
              </w:rPr>
              <w:t>2</w:t>
            </w:r>
          </w:p>
        </w:tc>
        <w:tc>
          <w:tcPr>
            <w:tcW w:w="3840" w:type="dxa"/>
          </w:tcPr>
          <w:p w14:paraId="3C41D33F" w14:textId="77777777" w:rsidR="00EC347A" w:rsidRPr="00FB1130" w:rsidRDefault="00EC347A" w:rsidP="00EC347A">
            <w:pPr>
              <w:autoSpaceDE w:val="0"/>
              <w:ind w:left="34"/>
              <w:rPr>
                <w:b/>
              </w:rPr>
            </w:pPr>
            <w:r w:rsidRPr="00FB1130">
              <w:rPr>
                <w:b/>
              </w:rPr>
              <w:t>Порядок предоставления разъяснений</w:t>
            </w:r>
          </w:p>
        </w:tc>
        <w:tc>
          <w:tcPr>
            <w:tcW w:w="5098" w:type="dxa"/>
          </w:tcPr>
          <w:p w14:paraId="4451E0F1" w14:textId="77777777" w:rsidR="00EC347A" w:rsidRPr="00583E8B" w:rsidRDefault="00EC347A" w:rsidP="00EC347A">
            <w:pPr>
              <w:autoSpaceDE w:val="0"/>
              <w:rPr>
                <w:szCs w:val="28"/>
                <w:lang w:eastAsia="ru-RU"/>
              </w:rPr>
            </w:pPr>
            <w:r w:rsidRPr="00583E8B">
              <w:rPr>
                <w:szCs w:val="28"/>
                <w:lang w:eastAsia="ru-RU"/>
              </w:rPr>
              <w:t xml:space="preserve">Любой участник </w:t>
            </w:r>
            <w:r>
              <w:rPr>
                <w:szCs w:val="28"/>
                <w:lang w:eastAsia="ru-RU"/>
              </w:rPr>
              <w:t>запроса котировок</w:t>
            </w:r>
            <w:r w:rsidRPr="00583E8B">
              <w:rPr>
                <w:szCs w:val="28"/>
                <w:lang w:eastAsia="ru-RU"/>
              </w:rPr>
              <w:t xml:space="preserve"> вправе направить заказчику запрос о даче разъяснений положений извещения об осуществлении </w:t>
            </w:r>
            <w:r>
              <w:rPr>
                <w:szCs w:val="28"/>
                <w:lang w:eastAsia="ru-RU"/>
              </w:rPr>
              <w:t>запроса котировок</w:t>
            </w:r>
            <w:r w:rsidRPr="00583E8B">
              <w:rPr>
                <w:szCs w:val="28"/>
                <w:lang w:eastAsia="ru-RU"/>
              </w:rPr>
              <w:t>.</w:t>
            </w:r>
          </w:p>
          <w:p w14:paraId="142F5B37" w14:textId="77777777" w:rsidR="00EC347A" w:rsidRPr="00583E8B" w:rsidRDefault="00EC347A" w:rsidP="00EC347A">
            <w:pPr>
              <w:autoSpaceDE w:val="0"/>
              <w:rPr>
                <w:szCs w:val="28"/>
                <w:lang w:eastAsia="ru-RU"/>
              </w:rPr>
            </w:pPr>
            <w:r w:rsidRPr="00583E8B">
              <w:rPr>
                <w:szCs w:val="28"/>
                <w:lang w:eastAsia="ru-RU"/>
              </w:rPr>
              <w:t>В течение трех рабочих дней с даты поступления запроса</w:t>
            </w:r>
            <w:r>
              <w:rPr>
                <w:szCs w:val="28"/>
                <w:lang w:eastAsia="ru-RU"/>
              </w:rPr>
              <w:t>,</w:t>
            </w:r>
            <w:r w:rsidRPr="00583E8B">
              <w:rPr>
                <w:szCs w:val="28"/>
                <w:lang w:eastAsia="ru-RU"/>
              </w:rPr>
              <w:t xml:space="preserve"> заказчик осуществляет разъяснение положений </w:t>
            </w:r>
            <w:r>
              <w:rPr>
                <w:szCs w:val="28"/>
                <w:lang w:eastAsia="ru-RU"/>
              </w:rPr>
              <w:t>извещения</w:t>
            </w:r>
            <w:r w:rsidRPr="00583E8B">
              <w:rPr>
                <w:szCs w:val="28"/>
                <w:lang w:eastAsia="ru-RU"/>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77CB0267" w14:textId="77777777" w:rsidR="00EC347A" w:rsidRPr="00FB1130" w:rsidRDefault="00EC347A" w:rsidP="00EC347A">
            <w:pPr>
              <w:autoSpaceDE w:val="0"/>
              <w:jc w:val="both"/>
              <w:rPr>
                <w:lang w:eastAsia="ru-RU"/>
              </w:rPr>
            </w:pPr>
            <w:r w:rsidRPr="00583E8B">
              <w:rPr>
                <w:szCs w:val="28"/>
                <w:lang w:eastAsia="ru-RU"/>
              </w:rPr>
              <w:t xml:space="preserve">Разъяснения положений </w:t>
            </w:r>
            <w:r>
              <w:rPr>
                <w:szCs w:val="28"/>
                <w:lang w:eastAsia="ru-RU"/>
              </w:rPr>
              <w:t>извещения</w:t>
            </w:r>
            <w:r w:rsidRPr="00583E8B">
              <w:rPr>
                <w:szCs w:val="28"/>
                <w:lang w:eastAsia="ru-RU"/>
              </w:rPr>
              <w:t xml:space="preserve"> не должны изменять предмет закупки и существенные условия проекта договора.</w:t>
            </w:r>
          </w:p>
        </w:tc>
      </w:tr>
      <w:tr w:rsidR="00EC347A" w:rsidRPr="00FB1130" w14:paraId="378A18F7" w14:textId="77777777" w:rsidTr="0067683F">
        <w:tc>
          <w:tcPr>
            <w:tcW w:w="555" w:type="dxa"/>
            <w:vMerge w:val="restart"/>
            <w:vAlign w:val="center"/>
          </w:tcPr>
          <w:p w14:paraId="17000AE6" w14:textId="3C275428" w:rsidR="00EC347A" w:rsidRPr="00FB1130" w:rsidRDefault="00EC347A" w:rsidP="00EC347A">
            <w:pPr>
              <w:autoSpaceDE w:val="0"/>
              <w:jc w:val="center"/>
              <w:rPr>
                <w:b/>
              </w:rPr>
            </w:pPr>
            <w:r w:rsidRPr="00FB1130">
              <w:rPr>
                <w:b/>
              </w:rPr>
              <w:t>2</w:t>
            </w:r>
            <w:r w:rsidR="00340046">
              <w:rPr>
                <w:b/>
              </w:rPr>
              <w:t>3</w:t>
            </w:r>
          </w:p>
        </w:tc>
        <w:tc>
          <w:tcPr>
            <w:tcW w:w="3840" w:type="dxa"/>
          </w:tcPr>
          <w:p w14:paraId="77AECB27" w14:textId="77777777" w:rsidR="00EC347A" w:rsidRPr="00FB1130" w:rsidRDefault="00EC347A" w:rsidP="00EC347A">
            <w:pPr>
              <w:autoSpaceDE w:val="0"/>
              <w:rPr>
                <w:b/>
              </w:rPr>
            </w:pPr>
            <w:r w:rsidRPr="00FB1130">
              <w:rPr>
                <w:b/>
              </w:rPr>
              <w:t>Форма котировочной заявки:</w:t>
            </w:r>
          </w:p>
        </w:tc>
        <w:tc>
          <w:tcPr>
            <w:tcW w:w="5098" w:type="dxa"/>
          </w:tcPr>
          <w:p w14:paraId="07B4A0D1" w14:textId="77777777" w:rsidR="00EC347A" w:rsidRPr="00FB1130" w:rsidRDefault="00EC347A" w:rsidP="00EC347A">
            <w:pPr>
              <w:autoSpaceDE w:val="0"/>
            </w:pPr>
            <w:r w:rsidRPr="00FB1130">
              <w:t>Приложение №1 к настоящему извещению о проведении запроса котировок</w:t>
            </w:r>
            <w:r>
              <w:t xml:space="preserve"> в электронной форме</w:t>
            </w:r>
          </w:p>
        </w:tc>
      </w:tr>
      <w:tr w:rsidR="00EC347A" w:rsidRPr="00FB1130" w14:paraId="76E903B6" w14:textId="77777777" w:rsidTr="0067683F">
        <w:tc>
          <w:tcPr>
            <w:tcW w:w="555" w:type="dxa"/>
            <w:vMerge/>
            <w:vAlign w:val="center"/>
          </w:tcPr>
          <w:p w14:paraId="47EC878F" w14:textId="77777777" w:rsidR="00EC347A" w:rsidRPr="00FB1130" w:rsidRDefault="00EC347A" w:rsidP="00EC347A">
            <w:pPr>
              <w:autoSpaceDE w:val="0"/>
            </w:pPr>
          </w:p>
        </w:tc>
        <w:tc>
          <w:tcPr>
            <w:tcW w:w="8938" w:type="dxa"/>
            <w:gridSpan w:val="2"/>
            <w:vAlign w:val="center"/>
          </w:tcPr>
          <w:p w14:paraId="58194BE5" w14:textId="77777777" w:rsidR="00EC347A" w:rsidRPr="00F21011" w:rsidRDefault="00EC347A" w:rsidP="00EC347A">
            <w:pPr>
              <w:autoSpaceDE w:val="0"/>
              <w:ind w:left="34"/>
            </w:pPr>
            <w:r>
              <w:t>23</w:t>
            </w:r>
            <w:r w:rsidRPr="009C135D">
              <w:t>.1. Котировочная заявка составляется в форме электронного документа.</w:t>
            </w:r>
            <w:r>
              <w:t xml:space="preserve"> Котировочная заявка должна соответствовать Форме котировочной заявки (Приложение №1 к извещению о проведении запроса </w:t>
            </w:r>
            <w:r w:rsidRPr="00F21011">
              <w:t>котировок в электронной</w:t>
            </w:r>
            <w:r w:rsidRPr="00F21011">
              <w:rPr>
                <w:shd w:val="clear" w:color="auto" w:fill="FFFF00"/>
              </w:rPr>
              <w:t xml:space="preserve"> </w:t>
            </w:r>
            <w:r w:rsidRPr="00F21011">
              <w:t>форме).</w:t>
            </w:r>
          </w:p>
          <w:p w14:paraId="5D816CF3" w14:textId="77777777" w:rsidR="00EC347A" w:rsidRPr="0071386F" w:rsidRDefault="00EC347A" w:rsidP="00EC347A">
            <w:pPr>
              <w:autoSpaceDE w:val="0"/>
              <w:ind w:left="34"/>
            </w:pPr>
            <w:r w:rsidRPr="00F21011">
              <w:t>2</w:t>
            </w:r>
            <w:r>
              <w:t>3</w:t>
            </w:r>
            <w:r w:rsidRPr="00F21011">
              <w:t>.2.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w:t>
            </w:r>
            <w:r>
              <w:t xml:space="preserve"> с частью 4 настоящего </w:t>
            </w:r>
            <w:r w:rsidRPr="0071386F">
              <w:t>извещения.</w:t>
            </w:r>
          </w:p>
          <w:p w14:paraId="493DA189" w14:textId="2733A1D1" w:rsidR="00EC347A" w:rsidRDefault="00EC347A" w:rsidP="00EC347A">
            <w:pPr>
              <w:autoSpaceDE w:val="0"/>
              <w:ind w:left="34"/>
            </w:pPr>
            <w:r w:rsidRPr="0071386F">
              <w:t>2</w:t>
            </w:r>
            <w:r>
              <w:t>3</w:t>
            </w:r>
            <w:r w:rsidRPr="0071386F">
              <w:t>.3. Котировочная</w:t>
            </w:r>
            <w:r>
              <w:t xml:space="preserve"> заявка, должна содержать копии документов, подтверждающих соответствие участника процедуры закупки требованиям, установленным в соответствии с частью 15 настоящего извещения.</w:t>
            </w:r>
          </w:p>
          <w:p w14:paraId="09C2C5AB" w14:textId="77777777" w:rsidR="00EC347A" w:rsidRDefault="00EC347A" w:rsidP="00EC347A">
            <w:pPr>
              <w:autoSpaceDE w:val="0"/>
              <w:ind w:left="34"/>
            </w:pPr>
            <w:r>
              <w:t>23</w:t>
            </w:r>
            <w:r w:rsidRPr="009C135D">
              <w:t>.</w:t>
            </w:r>
            <w:r>
              <w:t>4</w:t>
            </w:r>
            <w:r w:rsidRPr="009C135D">
              <w:t xml:space="preserve">. Котировочная заявка подается участником </w:t>
            </w:r>
            <w:r>
              <w:t>процедуры закупки</w:t>
            </w:r>
            <w:r w:rsidRPr="009C135D">
              <w:t xml:space="preserve"> оператору электронной торговой площадки.</w:t>
            </w:r>
          </w:p>
          <w:p w14:paraId="1025E6A0" w14:textId="77777777" w:rsidR="00EC347A" w:rsidRDefault="00EC347A" w:rsidP="00EC347A">
            <w:pPr>
              <w:suppressAutoHyphens w:val="0"/>
              <w:ind w:left="34"/>
            </w:pPr>
            <w:r>
              <w:lastRenderedPageBreak/>
              <w:t>23</w:t>
            </w:r>
            <w:r w:rsidRPr="009C135D">
              <w:t>.</w:t>
            </w:r>
            <w:r>
              <w:t>5</w:t>
            </w:r>
            <w:r w:rsidRPr="009C135D">
              <w:t>. Котировочная заявка, составленная в форме электронного документа в формате *.</w:t>
            </w:r>
            <w:r w:rsidRPr="009C135D">
              <w:rPr>
                <w:lang w:val="en-US"/>
              </w:rPr>
              <w:t>doc</w:t>
            </w:r>
            <w:r w:rsidRPr="009C135D">
              <w:t xml:space="preserve">, должна быть заверена электронной цифровой подписью участника </w:t>
            </w:r>
            <w:r>
              <w:t>процедуры закупки.</w:t>
            </w:r>
            <w:r w:rsidRPr="007608CE">
              <w:t xml:space="preserve"> </w:t>
            </w:r>
          </w:p>
          <w:p w14:paraId="190D2FC4" w14:textId="77777777" w:rsidR="00EC347A" w:rsidRPr="009C135D" w:rsidRDefault="00EC347A" w:rsidP="00EC347A">
            <w:pPr>
              <w:suppressAutoHyphens w:val="0"/>
              <w:ind w:left="34"/>
            </w:pPr>
            <w:r w:rsidRPr="009C135D">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p w14:paraId="29EE290D" w14:textId="413960A8" w:rsidR="00EC347A" w:rsidRPr="009C135D" w:rsidRDefault="00EC347A" w:rsidP="00EC347A">
            <w:pPr>
              <w:pStyle w:val="Web"/>
              <w:ind w:firstLine="0"/>
              <w:jc w:val="left"/>
            </w:pPr>
            <w:r w:rsidRPr="008C198C">
              <w:rPr>
                <w:sz w:val="24"/>
                <w:szCs w:val="24"/>
              </w:rPr>
              <w:t>23.6.</w:t>
            </w:r>
            <w:r w:rsidRPr="009C135D">
              <w:t xml:space="preserve"> </w:t>
            </w:r>
            <w:r w:rsidRPr="009C135D">
              <w:rPr>
                <w:bCs/>
              </w:rPr>
              <w:t>Котировочная з</w:t>
            </w:r>
            <w:r w:rsidRPr="009C135D">
              <w:t>аявка на участие в запросе котировок</w:t>
            </w:r>
            <w:r w:rsidR="00D04949">
              <w:t xml:space="preserve"> </w:t>
            </w:r>
            <w:r w:rsidRPr="009C135D">
              <w:t>в электронной форме, документы, относящиеся к заявке, должны быть составлены на русском языке.</w:t>
            </w:r>
          </w:p>
          <w:p w14:paraId="30A9B010" w14:textId="77777777" w:rsidR="00EC347A" w:rsidRPr="009C135D" w:rsidRDefault="00EC347A" w:rsidP="00EC347A">
            <w:pPr>
              <w:autoSpaceDE w:val="0"/>
              <w:ind w:left="34"/>
            </w:pPr>
            <w:r>
              <w:t>23</w:t>
            </w:r>
            <w:r w:rsidRPr="009C135D">
              <w:t>.</w:t>
            </w:r>
            <w:r>
              <w:t>7</w:t>
            </w:r>
            <w:r w:rsidRPr="009C135D">
              <w:t>. 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p w14:paraId="78D43591" w14:textId="77777777" w:rsidR="00EC347A" w:rsidRPr="009C135D" w:rsidRDefault="00EC347A" w:rsidP="00EC347A">
            <w:pPr>
              <w:autoSpaceDE w:val="0"/>
              <w:ind w:left="34"/>
            </w:pPr>
            <w:r>
              <w:t>23</w:t>
            </w:r>
            <w:r w:rsidRPr="009C135D">
              <w:t>.</w:t>
            </w:r>
            <w:r>
              <w:t>8</w:t>
            </w:r>
            <w:r w:rsidRPr="009C135D">
              <w:t xml:space="preserve">. Любой участник </w:t>
            </w:r>
            <w:r>
              <w:t>процедуры закупки</w:t>
            </w:r>
            <w:r w:rsidRPr="009C135D">
              <w:t xml:space="preserve"> вправе подать только одну котировочную заявку.</w:t>
            </w:r>
          </w:p>
          <w:p w14:paraId="00180121" w14:textId="4B98AFAC" w:rsidR="00EC347A" w:rsidRPr="009C135D" w:rsidRDefault="00EC347A" w:rsidP="00EC347A">
            <w:pPr>
              <w:pStyle w:val="Web"/>
              <w:ind w:firstLine="0"/>
            </w:pPr>
            <w:r w:rsidRPr="008C198C">
              <w:rPr>
                <w:sz w:val="24"/>
                <w:szCs w:val="24"/>
              </w:rPr>
              <w:t>23.9.</w:t>
            </w:r>
            <w:r w:rsidRPr="009C135D">
              <w:t xml:space="preserve">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w:t>
            </w:r>
            <w:r>
              <w:rPr>
                <w:sz w:val="24"/>
                <w:szCs w:val="24"/>
              </w:rPr>
              <w:t>.</w:t>
            </w:r>
            <w:r w:rsidRPr="009C135D">
              <w:t xml:space="preserve"> </w:t>
            </w:r>
          </w:p>
          <w:p w14:paraId="33EFEF6F" w14:textId="77777777" w:rsidR="00EC347A" w:rsidRPr="009C135D" w:rsidRDefault="00EC347A" w:rsidP="00EC347A">
            <w:pPr>
              <w:pStyle w:val="1f5"/>
              <w:spacing w:before="0" w:beforeAutospacing="0" w:after="0" w:afterAutospacing="0"/>
              <w:ind w:left="34"/>
            </w:pPr>
            <w:r>
              <w:t>23</w:t>
            </w:r>
            <w:r w:rsidRPr="009C135D">
              <w:t>.</w:t>
            </w:r>
            <w:r>
              <w:t>10</w:t>
            </w:r>
            <w:r w:rsidRPr="009C135D">
              <w:t>. Сведения, которые содержатся в заявках и сопутствующих документах, не должны допускать двусмысленных толкований.</w:t>
            </w:r>
          </w:p>
          <w:p w14:paraId="16C141C1" w14:textId="77777777" w:rsidR="00EC347A" w:rsidRPr="009C135D" w:rsidRDefault="00EC347A" w:rsidP="00EC347A">
            <w:pPr>
              <w:pStyle w:val="1f5"/>
              <w:spacing w:before="0" w:beforeAutospacing="0" w:after="0" w:afterAutospacing="0"/>
              <w:ind w:left="34"/>
            </w:pPr>
            <w:r>
              <w:t>23</w:t>
            </w:r>
            <w:r w:rsidRPr="009C135D">
              <w:t>.</w:t>
            </w:r>
            <w:r>
              <w:t>11</w:t>
            </w:r>
            <w:r w:rsidRPr="009C135D">
              <w:t>. Все пункты, указанные Заказчиком в форме котировочной заявки должны быть заполнены.</w:t>
            </w:r>
          </w:p>
          <w:p w14:paraId="0F0454B8" w14:textId="424BE801" w:rsidR="00EC347A" w:rsidRPr="009C135D" w:rsidRDefault="00EC347A" w:rsidP="00EC347A">
            <w:pPr>
              <w:pStyle w:val="Web"/>
              <w:ind w:firstLine="0"/>
              <w:jc w:val="left"/>
              <w:rPr>
                <w:spacing w:val="3"/>
                <w:lang w:eastAsia="ru-RU"/>
              </w:rPr>
            </w:pPr>
            <w:r>
              <w:t xml:space="preserve"> </w:t>
            </w:r>
            <w:r w:rsidRPr="008C198C">
              <w:rPr>
                <w:sz w:val="24"/>
                <w:szCs w:val="24"/>
              </w:rPr>
              <w:t>23.12.</w:t>
            </w:r>
            <w:r w:rsidRPr="009C135D">
              <w:rPr>
                <w:lang w:eastAsia="ru-RU"/>
              </w:rPr>
              <w:t xml:space="preserve"> З</w:t>
            </w:r>
            <w:r w:rsidRPr="009C135D">
              <w:rPr>
                <w:spacing w:val="-1"/>
                <w:lang w:eastAsia="ru-RU"/>
              </w:rPr>
              <w:t>а</w:t>
            </w:r>
            <w:r w:rsidRPr="009C135D">
              <w:rPr>
                <w:spacing w:val="1"/>
                <w:lang w:eastAsia="ru-RU"/>
              </w:rPr>
              <w:t>к</w:t>
            </w:r>
            <w:r w:rsidRPr="009C135D">
              <w:rPr>
                <w:spacing w:val="-1"/>
                <w:lang w:eastAsia="ru-RU"/>
              </w:rPr>
              <w:t>а</w:t>
            </w:r>
            <w:r w:rsidRPr="009C135D">
              <w:rPr>
                <w:spacing w:val="1"/>
                <w:lang w:eastAsia="ru-RU"/>
              </w:rPr>
              <w:t>з</w:t>
            </w:r>
            <w:r w:rsidRPr="009C135D">
              <w:rPr>
                <w:spacing w:val="-1"/>
                <w:lang w:eastAsia="ru-RU"/>
              </w:rPr>
              <w:t>ч</w:t>
            </w:r>
            <w:r w:rsidRPr="009C135D">
              <w:rPr>
                <w:spacing w:val="2"/>
                <w:lang w:eastAsia="ru-RU"/>
              </w:rPr>
              <w:t>и</w:t>
            </w:r>
            <w:r w:rsidRPr="009C135D">
              <w:rPr>
                <w:lang w:eastAsia="ru-RU"/>
              </w:rPr>
              <w:t xml:space="preserve">к </w:t>
            </w:r>
            <w:r w:rsidRPr="009C135D">
              <w:rPr>
                <w:spacing w:val="1"/>
                <w:lang w:eastAsia="ru-RU"/>
              </w:rPr>
              <w:t>з</w:t>
            </w:r>
            <w:r w:rsidRPr="009C135D">
              <w:rPr>
                <w:spacing w:val="-1"/>
                <w:lang w:eastAsia="ru-RU"/>
              </w:rPr>
              <w:t>а</w:t>
            </w:r>
            <w:r w:rsidRPr="009C135D">
              <w:rPr>
                <w:spacing w:val="1"/>
                <w:lang w:eastAsia="ru-RU"/>
              </w:rPr>
              <w:t>к</w:t>
            </w:r>
            <w:r w:rsidRPr="009C135D">
              <w:rPr>
                <w:lang w:eastAsia="ru-RU"/>
              </w:rPr>
              <w:t>л</w:t>
            </w:r>
            <w:r w:rsidRPr="009C135D">
              <w:rPr>
                <w:spacing w:val="1"/>
                <w:lang w:eastAsia="ru-RU"/>
              </w:rPr>
              <w:t>ю</w:t>
            </w:r>
            <w:r w:rsidRPr="009C135D">
              <w:rPr>
                <w:spacing w:val="-1"/>
                <w:lang w:eastAsia="ru-RU"/>
              </w:rPr>
              <w:t>чае</w:t>
            </w:r>
            <w:r w:rsidRPr="009C135D">
              <w:rPr>
                <w:lang w:eastAsia="ru-RU"/>
              </w:rPr>
              <w:t xml:space="preserve">т </w:t>
            </w:r>
            <w:r w:rsidRPr="009C135D">
              <w:rPr>
                <w:spacing w:val="1"/>
                <w:lang w:eastAsia="ru-RU"/>
              </w:rPr>
              <w:t>договор</w:t>
            </w:r>
            <w:r w:rsidRPr="009C135D">
              <w:rPr>
                <w:lang w:eastAsia="ru-RU"/>
              </w:rPr>
              <w:t xml:space="preserve"> с Поб</w:t>
            </w:r>
            <w:r w:rsidRPr="009C135D">
              <w:rPr>
                <w:spacing w:val="-1"/>
                <w:lang w:eastAsia="ru-RU"/>
              </w:rPr>
              <w:t>е</w:t>
            </w:r>
            <w:r w:rsidRPr="009C135D">
              <w:rPr>
                <w:lang w:eastAsia="ru-RU"/>
              </w:rPr>
              <w:t>д</w:t>
            </w:r>
            <w:r w:rsidRPr="009C135D">
              <w:rPr>
                <w:spacing w:val="1"/>
                <w:lang w:eastAsia="ru-RU"/>
              </w:rPr>
              <w:t>и</w:t>
            </w:r>
            <w:r w:rsidRPr="009C135D">
              <w:rPr>
                <w:lang w:eastAsia="ru-RU"/>
              </w:rPr>
              <w:t>т</w:t>
            </w:r>
            <w:r w:rsidRPr="009C135D">
              <w:rPr>
                <w:spacing w:val="-1"/>
                <w:lang w:eastAsia="ru-RU"/>
              </w:rPr>
              <w:t>е</w:t>
            </w:r>
            <w:r w:rsidRPr="009C135D">
              <w:rPr>
                <w:lang w:eastAsia="ru-RU"/>
              </w:rPr>
              <w:t>л</w:t>
            </w:r>
            <w:r w:rsidRPr="009C135D">
              <w:rPr>
                <w:spacing w:val="1"/>
                <w:lang w:eastAsia="ru-RU"/>
              </w:rPr>
              <w:t>е</w:t>
            </w:r>
            <w:r w:rsidRPr="009C135D">
              <w:rPr>
                <w:lang w:eastAsia="ru-RU"/>
              </w:rPr>
              <w:t>м в запросе котировок</w:t>
            </w:r>
            <w:r w:rsidRPr="009C135D">
              <w:rPr>
                <w:spacing w:val="1"/>
                <w:lang w:eastAsia="ru-RU"/>
              </w:rPr>
              <w:t xml:space="preserve"> </w:t>
            </w:r>
            <w:r w:rsidRPr="009C135D">
              <w:rPr>
                <w:lang w:eastAsia="ru-RU"/>
              </w:rPr>
              <w:t>в</w:t>
            </w:r>
            <w:r w:rsidRPr="009C135D">
              <w:rPr>
                <w:spacing w:val="2"/>
                <w:lang w:eastAsia="ru-RU"/>
              </w:rPr>
              <w:t xml:space="preserve"> </w:t>
            </w:r>
            <w:r w:rsidRPr="009C135D">
              <w:rPr>
                <w:lang w:eastAsia="ru-RU"/>
              </w:rPr>
              <w:t>элек</w:t>
            </w:r>
            <w:r w:rsidRPr="009C135D">
              <w:rPr>
                <w:spacing w:val="1"/>
                <w:lang w:eastAsia="ru-RU"/>
              </w:rPr>
              <w:t>т</w:t>
            </w:r>
            <w:r w:rsidRPr="009C135D">
              <w:rPr>
                <w:lang w:eastAsia="ru-RU"/>
              </w:rPr>
              <w:t>ро</w:t>
            </w:r>
            <w:r w:rsidRPr="009C135D">
              <w:rPr>
                <w:spacing w:val="-1"/>
                <w:lang w:eastAsia="ru-RU"/>
              </w:rPr>
              <w:t>н</w:t>
            </w:r>
            <w:r w:rsidRPr="009C135D">
              <w:rPr>
                <w:spacing w:val="1"/>
                <w:lang w:eastAsia="ru-RU"/>
              </w:rPr>
              <w:t>н</w:t>
            </w:r>
            <w:r w:rsidRPr="009C135D">
              <w:rPr>
                <w:lang w:eastAsia="ru-RU"/>
              </w:rPr>
              <w:t>ой</w:t>
            </w:r>
            <w:r w:rsidRPr="009C135D">
              <w:rPr>
                <w:spacing w:val="3"/>
                <w:lang w:eastAsia="ru-RU"/>
              </w:rPr>
              <w:t xml:space="preserve"> </w:t>
            </w:r>
            <w:r w:rsidRPr="009C135D">
              <w:rPr>
                <w:lang w:eastAsia="ru-RU"/>
              </w:rPr>
              <w:t>форм</w:t>
            </w:r>
            <w:r w:rsidRPr="009C135D">
              <w:rPr>
                <w:spacing w:val="-1"/>
                <w:lang w:eastAsia="ru-RU"/>
              </w:rPr>
              <w:t>е</w:t>
            </w:r>
            <w:r>
              <w:rPr>
                <w:sz w:val="24"/>
                <w:szCs w:val="24"/>
              </w:rPr>
              <w:t xml:space="preserve">, </w:t>
            </w:r>
            <w:r w:rsidRPr="009C135D">
              <w:rPr>
                <w:spacing w:val="1"/>
                <w:lang w:eastAsia="ru-RU"/>
              </w:rPr>
              <w:t>н</w:t>
            </w:r>
            <w:r w:rsidRPr="009C135D">
              <w:rPr>
                <w:lang w:eastAsia="ru-RU"/>
              </w:rPr>
              <w:t>а</w:t>
            </w:r>
            <w:r w:rsidRPr="009C135D">
              <w:rPr>
                <w:spacing w:val="4"/>
                <w:lang w:eastAsia="ru-RU"/>
              </w:rPr>
              <w:t xml:space="preserve"> </w:t>
            </w:r>
            <w:r w:rsidRPr="009C135D">
              <w:rPr>
                <w:spacing w:val="-7"/>
                <w:lang w:eastAsia="ru-RU"/>
              </w:rPr>
              <w:t>у</w:t>
            </w:r>
            <w:r w:rsidRPr="009C135D">
              <w:rPr>
                <w:spacing w:val="-1"/>
                <w:lang w:eastAsia="ru-RU"/>
              </w:rPr>
              <w:t>с</w:t>
            </w:r>
            <w:r w:rsidRPr="009C135D">
              <w:rPr>
                <w:lang w:eastAsia="ru-RU"/>
              </w:rPr>
              <w:t>лов</w:t>
            </w:r>
            <w:r w:rsidRPr="009C135D">
              <w:rPr>
                <w:spacing w:val="3"/>
                <w:lang w:eastAsia="ru-RU"/>
              </w:rPr>
              <w:t>и</w:t>
            </w:r>
            <w:r w:rsidRPr="009C135D">
              <w:rPr>
                <w:lang w:eastAsia="ru-RU"/>
              </w:rPr>
              <w:t>я</w:t>
            </w:r>
            <w:r w:rsidRPr="009C135D">
              <w:rPr>
                <w:spacing w:val="2"/>
                <w:lang w:eastAsia="ru-RU"/>
              </w:rPr>
              <w:t>х</w:t>
            </w:r>
            <w:r w:rsidRPr="009C135D">
              <w:rPr>
                <w:lang w:eastAsia="ru-RU"/>
              </w:rPr>
              <w:t xml:space="preserve">, </w:t>
            </w:r>
            <w:r w:rsidRPr="009C135D">
              <w:rPr>
                <w:spacing w:val="-1"/>
                <w:lang w:eastAsia="ru-RU"/>
              </w:rPr>
              <w:t>с</w:t>
            </w:r>
            <w:r w:rsidRPr="009C135D">
              <w:rPr>
                <w:lang w:eastAsia="ru-RU"/>
              </w:rPr>
              <w:t>од</w:t>
            </w:r>
            <w:r w:rsidRPr="009C135D">
              <w:rPr>
                <w:spacing w:val="-1"/>
                <w:lang w:eastAsia="ru-RU"/>
              </w:rPr>
              <w:t>е</w:t>
            </w:r>
            <w:r w:rsidRPr="009C135D">
              <w:rPr>
                <w:lang w:eastAsia="ru-RU"/>
              </w:rPr>
              <w:t>рж</w:t>
            </w:r>
            <w:r w:rsidRPr="009C135D">
              <w:rPr>
                <w:spacing w:val="-1"/>
                <w:lang w:eastAsia="ru-RU"/>
              </w:rPr>
              <w:t>а</w:t>
            </w:r>
            <w:r w:rsidRPr="009C135D">
              <w:rPr>
                <w:lang w:eastAsia="ru-RU"/>
              </w:rPr>
              <w:t>щ</w:t>
            </w:r>
            <w:r w:rsidRPr="009C135D">
              <w:rPr>
                <w:spacing w:val="1"/>
                <w:lang w:eastAsia="ru-RU"/>
              </w:rPr>
              <w:t>и</w:t>
            </w:r>
            <w:r w:rsidRPr="009C135D">
              <w:rPr>
                <w:spacing w:val="2"/>
                <w:lang w:eastAsia="ru-RU"/>
              </w:rPr>
              <w:t>х</w:t>
            </w:r>
            <w:r w:rsidRPr="009C135D">
              <w:rPr>
                <w:spacing w:val="-1"/>
                <w:lang w:eastAsia="ru-RU"/>
              </w:rPr>
              <w:t>с</w:t>
            </w:r>
            <w:r w:rsidRPr="009C135D">
              <w:rPr>
                <w:lang w:eastAsia="ru-RU"/>
              </w:rPr>
              <w:t>я</w:t>
            </w:r>
            <w:r w:rsidRPr="009C135D">
              <w:rPr>
                <w:spacing w:val="2"/>
                <w:lang w:eastAsia="ru-RU"/>
              </w:rPr>
              <w:t xml:space="preserve"> </w:t>
            </w:r>
            <w:r w:rsidRPr="009C135D">
              <w:rPr>
                <w:lang w:eastAsia="ru-RU"/>
              </w:rPr>
              <w:t>в</w:t>
            </w:r>
            <w:r w:rsidRPr="009C135D">
              <w:rPr>
                <w:spacing w:val="2"/>
                <w:lang w:eastAsia="ru-RU"/>
              </w:rPr>
              <w:t xml:space="preserve"> </w:t>
            </w:r>
            <w:r w:rsidRPr="009C135D">
              <w:rPr>
                <w:spacing w:val="1"/>
                <w:lang w:eastAsia="ru-RU"/>
              </w:rPr>
              <w:t>из</w:t>
            </w:r>
            <w:r w:rsidRPr="009C135D">
              <w:rPr>
                <w:lang w:eastAsia="ru-RU"/>
              </w:rPr>
              <w:t>в</w:t>
            </w:r>
            <w:r w:rsidRPr="009C135D">
              <w:rPr>
                <w:spacing w:val="-1"/>
                <w:lang w:eastAsia="ru-RU"/>
              </w:rPr>
              <w:t>е</w:t>
            </w:r>
            <w:r w:rsidRPr="009C135D">
              <w:rPr>
                <w:lang w:eastAsia="ru-RU"/>
              </w:rPr>
              <w:t>щ</w:t>
            </w:r>
            <w:r w:rsidRPr="009C135D">
              <w:rPr>
                <w:spacing w:val="-1"/>
                <w:lang w:eastAsia="ru-RU"/>
              </w:rPr>
              <w:t>е</w:t>
            </w:r>
            <w:r w:rsidRPr="009C135D">
              <w:rPr>
                <w:spacing w:val="1"/>
                <w:lang w:eastAsia="ru-RU"/>
              </w:rPr>
              <w:t>ни</w:t>
            </w:r>
            <w:r w:rsidRPr="009C135D">
              <w:rPr>
                <w:lang w:eastAsia="ru-RU"/>
              </w:rPr>
              <w:t>и</w:t>
            </w:r>
            <w:r w:rsidRPr="009C135D">
              <w:rPr>
                <w:spacing w:val="3"/>
                <w:lang w:eastAsia="ru-RU"/>
              </w:rPr>
              <w:t xml:space="preserve"> </w:t>
            </w:r>
            <w:r w:rsidRPr="009C135D">
              <w:rPr>
                <w:lang w:eastAsia="ru-RU"/>
              </w:rPr>
              <w:t xml:space="preserve">о </w:t>
            </w:r>
            <w:r w:rsidRPr="009C135D">
              <w:rPr>
                <w:spacing w:val="1"/>
                <w:lang w:eastAsia="ru-RU"/>
              </w:rPr>
              <w:t>п</w:t>
            </w:r>
            <w:r w:rsidRPr="009C135D">
              <w:rPr>
                <w:lang w:eastAsia="ru-RU"/>
              </w:rPr>
              <w:t>ров</w:t>
            </w:r>
            <w:r w:rsidRPr="009C135D">
              <w:rPr>
                <w:spacing w:val="-1"/>
                <w:lang w:eastAsia="ru-RU"/>
              </w:rPr>
              <w:t>е</w:t>
            </w:r>
            <w:r w:rsidRPr="009C135D">
              <w:rPr>
                <w:lang w:eastAsia="ru-RU"/>
              </w:rPr>
              <w:t>д</w:t>
            </w:r>
            <w:r w:rsidRPr="009C135D">
              <w:rPr>
                <w:spacing w:val="-1"/>
                <w:lang w:eastAsia="ru-RU"/>
              </w:rPr>
              <w:t>е</w:t>
            </w:r>
            <w:r w:rsidRPr="009C135D">
              <w:rPr>
                <w:spacing w:val="1"/>
                <w:lang w:eastAsia="ru-RU"/>
              </w:rPr>
              <w:t>ни</w:t>
            </w:r>
            <w:r w:rsidRPr="009C135D">
              <w:rPr>
                <w:lang w:eastAsia="ru-RU"/>
              </w:rPr>
              <w:t>и</w:t>
            </w:r>
            <w:r w:rsidRPr="009C135D">
              <w:rPr>
                <w:spacing w:val="1"/>
                <w:lang w:eastAsia="ru-RU"/>
              </w:rPr>
              <w:t xml:space="preserve"> </w:t>
            </w:r>
            <w:r w:rsidRPr="009C135D">
              <w:rPr>
                <w:spacing w:val="5"/>
                <w:lang w:eastAsia="ru-RU"/>
              </w:rPr>
              <w:t>запроса котировок</w:t>
            </w:r>
            <w:r w:rsidRPr="009C135D">
              <w:rPr>
                <w:spacing w:val="1"/>
                <w:lang w:eastAsia="ru-RU"/>
              </w:rPr>
              <w:t xml:space="preserve"> </w:t>
            </w:r>
            <w:r w:rsidRPr="009C135D">
              <w:rPr>
                <w:lang w:eastAsia="ru-RU"/>
              </w:rPr>
              <w:t>в</w:t>
            </w:r>
            <w:r w:rsidRPr="009C135D">
              <w:rPr>
                <w:spacing w:val="2"/>
                <w:lang w:eastAsia="ru-RU"/>
              </w:rPr>
              <w:t xml:space="preserve"> </w:t>
            </w:r>
            <w:r w:rsidRPr="009C135D">
              <w:rPr>
                <w:lang w:eastAsia="ru-RU"/>
              </w:rPr>
              <w:t>элек</w:t>
            </w:r>
            <w:r w:rsidRPr="009C135D">
              <w:rPr>
                <w:spacing w:val="1"/>
                <w:lang w:eastAsia="ru-RU"/>
              </w:rPr>
              <w:t>т</w:t>
            </w:r>
            <w:r w:rsidRPr="009C135D">
              <w:rPr>
                <w:lang w:eastAsia="ru-RU"/>
              </w:rPr>
              <w:t>ро</w:t>
            </w:r>
            <w:r w:rsidRPr="009C135D">
              <w:rPr>
                <w:spacing w:val="1"/>
                <w:lang w:eastAsia="ru-RU"/>
              </w:rPr>
              <w:t>нн</w:t>
            </w:r>
            <w:r w:rsidRPr="009C135D">
              <w:rPr>
                <w:spacing w:val="-2"/>
                <w:lang w:eastAsia="ru-RU"/>
              </w:rPr>
              <w:t>о</w:t>
            </w:r>
            <w:r w:rsidRPr="009C135D">
              <w:rPr>
                <w:lang w:eastAsia="ru-RU"/>
              </w:rPr>
              <w:t>й форме</w:t>
            </w:r>
            <w:r w:rsidRPr="009C135D">
              <w:rPr>
                <w:spacing w:val="3"/>
                <w:lang w:eastAsia="ru-RU"/>
              </w:rPr>
              <w:t xml:space="preserve">. </w:t>
            </w:r>
          </w:p>
          <w:p w14:paraId="3432D4E3" w14:textId="77777777" w:rsidR="00EC347A" w:rsidRPr="005449DC" w:rsidRDefault="00EC347A" w:rsidP="00EC347A">
            <w:pPr>
              <w:widowControl w:val="0"/>
              <w:autoSpaceDE w:val="0"/>
              <w:autoSpaceDN w:val="0"/>
              <w:adjustRightInd w:val="0"/>
              <w:spacing w:line="271" w:lineRule="exact"/>
              <w:ind w:right="-20"/>
              <w:rPr>
                <w:spacing w:val="2"/>
              </w:rPr>
            </w:pPr>
            <w:r w:rsidRPr="009C135D">
              <w:t>Про</w:t>
            </w:r>
            <w:r w:rsidRPr="009C135D">
              <w:rPr>
                <w:spacing w:val="-1"/>
              </w:rPr>
              <w:t>е</w:t>
            </w:r>
            <w:r w:rsidRPr="009C135D">
              <w:rPr>
                <w:spacing w:val="1"/>
              </w:rPr>
              <w:t>к</w:t>
            </w:r>
            <w:r w:rsidRPr="009C135D">
              <w:t>т</w:t>
            </w:r>
            <w:r w:rsidRPr="009C135D">
              <w:rPr>
                <w:spacing w:val="2"/>
              </w:rPr>
              <w:t xml:space="preserve"> </w:t>
            </w:r>
            <w:r w:rsidRPr="009C135D">
              <w:t>Договора</w:t>
            </w:r>
            <w:r w:rsidRPr="009C135D">
              <w:rPr>
                <w:spacing w:val="1"/>
              </w:rPr>
              <w:t xml:space="preserve"> </w:t>
            </w:r>
            <w:r w:rsidRPr="009C135D">
              <w:t>вклю</w:t>
            </w:r>
            <w:r w:rsidRPr="009C135D">
              <w:rPr>
                <w:spacing w:val="-1"/>
              </w:rPr>
              <w:t>че</w:t>
            </w:r>
            <w:r w:rsidRPr="009C135D">
              <w:t>н</w:t>
            </w:r>
            <w:r w:rsidRPr="009C135D">
              <w:rPr>
                <w:spacing w:val="1"/>
              </w:rPr>
              <w:t xml:space="preserve"> </w:t>
            </w:r>
            <w:r w:rsidRPr="009C135D">
              <w:t>в</w:t>
            </w:r>
            <w:r w:rsidRPr="009C135D">
              <w:rPr>
                <w:spacing w:val="1"/>
              </w:rPr>
              <w:t xml:space="preserve"> н</w:t>
            </w:r>
            <w:r w:rsidRPr="009C135D">
              <w:rPr>
                <w:spacing w:val="-1"/>
              </w:rPr>
              <w:t>ас</w:t>
            </w:r>
            <w:r w:rsidRPr="009C135D">
              <w:t>тоя</w:t>
            </w:r>
            <w:r w:rsidRPr="009C135D">
              <w:rPr>
                <w:spacing w:val="2"/>
              </w:rPr>
              <w:t xml:space="preserve">щее извещение о </w:t>
            </w:r>
            <w:r w:rsidRPr="00F21011">
              <w:rPr>
                <w:spacing w:val="2"/>
              </w:rPr>
              <w:t>проведении</w:t>
            </w:r>
            <w:r>
              <w:rPr>
                <w:spacing w:val="2"/>
              </w:rPr>
              <w:t xml:space="preserve"> </w:t>
            </w:r>
            <w:r w:rsidRPr="009C135D">
              <w:rPr>
                <w:spacing w:val="2"/>
              </w:rPr>
              <w:t>запрос</w:t>
            </w:r>
            <w:r>
              <w:rPr>
                <w:spacing w:val="2"/>
              </w:rPr>
              <w:t>а</w:t>
            </w:r>
            <w:r w:rsidRPr="009C135D">
              <w:rPr>
                <w:spacing w:val="2"/>
              </w:rPr>
              <w:t xml:space="preserve"> котировок </w:t>
            </w:r>
            <w:r w:rsidRPr="005449DC">
              <w:rPr>
                <w:spacing w:val="2"/>
              </w:rPr>
              <w:t xml:space="preserve">в электронной форме. </w:t>
            </w:r>
          </w:p>
          <w:p w14:paraId="1D1DCB3A" w14:textId="751047F9" w:rsidR="00EC347A" w:rsidRPr="008C198C" w:rsidRDefault="00EC347A" w:rsidP="00EC347A">
            <w:pPr>
              <w:pStyle w:val="Web"/>
              <w:ind w:firstLine="0"/>
              <w:rPr>
                <w:sz w:val="24"/>
                <w:szCs w:val="24"/>
              </w:rPr>
            </w:pPr>
            <w:r w:rsidRPr="005449DC">
              <w:rPr>
                <w:lang w:eastAsia="ru-RU"/>
              </w:rPr>
              <w:t>По результатам процедуры закупки З</w:t>
            </w:r>
            <w:r w:rsidRPr="005449DC">
              <w:rPr>
                <w:spacing w:val="-1"/>
                <w:lang w:eastAsia="ru-RU"/>
              </w:rPr>
              <w:t>а</w:t>
            </w:r>
            <w:r w:rsidRPr="005449DC">
              <w:rPr>
                <w:spacing w:val="1"/>
                <w:lang w:eastAsia="ru-RU"/>
              </w:rPr>
              <w:t>к</w:t>
            </w:r>
            <w:r w:rsidRPr="005449DC">
              <w:rPr>
                <w:spacing w:val="-1"/>
                <w:lang w:eastAsia="ru-RU"/>
              </w:rPr>
              <w:t>а</w:t>
            </w:r>
            <w:r w:rsidRPr="005449DC">
              <w:rPr>
                <w:spacing w:val="1"/>
                <w:lang w:eastAsia="ru-RU"/>
              </w:rPr>
              <w:t>з</w:t>
            </w:r>
            <w:r w:rsidRPr="005449DC">
              <w:rPr>
                <w:spacing w:val="-1"/>
                <w:lang w:eastAsia="ru-RU"/>
              </w:rPr>
              <w:t>ч</w:t>
            </w:r>
            <w:r w:rsidRPr="005449DC">
              <w:rPr>
                <w:spacing w:val="1"/>
                <w:lang w:eastAsia="ru-RU"/>
              </w:rPr>
              <w:t>ик</w:t>
            </w:r>
            <w:r>
              <w:t xml:space="preserve"> </w:t>
            </w:r>
            <w:r w:rsidRPr="004C5167">
              <w:rPr>
                <w:spacing w:val="1"/>
                <w:lang w:eastAsia="ru-RU"/>
              </w:rPr>
              <w:t>в течение двух рабочих дней со дня подписания протокола</w:t>
            </w:r>
            <w:r w:rsidRPr="005449DC">
              <w:rPr>
                <w:spacing w:val="1"/>
                <w:lang w:eastAsia="ru-RU"/>
              </w:rPr>
              <w:t xml:space="preserve"> н</w:t>
            </w:r>
            <w:r w:rsidRPr="005449DC">
              <w:rPr>
                <w:spacing w:val="-1"/>
                <w:lang w:eastAsia="ru-RU"/>
              </w:rPr>
              <w:t>а</w:t>
            </w:r>
            <w:r w:rsidRPr="005449DC">
              <w:rPr>
                <w:spacing w:val="1"/>
                <w:lang w:eastAsia="ru-RU"/>
              </w:rPr>
              <w:t>п</w:t>
            </w:r>
            <w:r w:rsidRPr="005449DC">
              <w:rPr>
                <w:lang w:eastAsia="ru-RU"/>
              </w:rPr>
              <w:t>р</w:t>
            </w:r>
            <w:r w:rsidRPr="005449DC">
              <w:rPr>
                <w:spacing w:val="-1"/>
                <w:lang w:eastAsia="ru-RU"/>
              </w:rPr>
              <w:t>а</w:t>
            </w:r>
            <w:r w:rsidRPr="005449DC">
              <w:rPr>
                <w:lang w:eastAsia="ru-RU"/>
              </w:rPr>
              <w:t>вля</w:t>
            </w:r>
            <w:r w:rsidRPr="005449DC">
              <w:rPr>
                <w:spacing w:val="-1"/>
                <w:lang w:eastAsia="ru-RU"/>
              </w:rPr>
              <w:t>е</w:t>
            </w:r>
            <w:r w:rsidRPr="005449DC">
              <w:rPr>
                <w:lang w:eastAsia="ru-RU"/>
              </w:rPr>
              <w:t>т Победителю процедуры закупки через о</w:t>
            </w:r>
            <w:r w:rsidRPr="005449DC">
              <w:rPr>
                <w:spacing w:val="1"/>
                <w:lang w:eastAsia="ru-RU"/>
              </w:rPr>
              <w:t>п</w:t>
            </w:r>
            <w:r w:rsidRPr="005449DC">
              <w:rPr>
                <w:spacing w:val="-1"/>
                <w:lang w:eastAsia="ru-RU"/>
              </w:rPr>
              <w:t>е</w:t>
            </w:r>
            <w:r w:rsidRPr="005449DC">
              <w:rPr>
                <w:lang w:eastAsia="ru-RU"/>
              </w:rPr>
              <w:t>р</w:t>
            </w:r>
            <w:r w:rsidRPr="005449DC">
              <w:rPr>
                <w:spacing w:val="-1"/>
                <w:lang w:eastAsia="ru-RU"/>
              </w:rPr>
              <w:t>а</w:t>
            </w:r>
            <w:r w:rsidRPr="005449DC">
              <w:rPr>
                <w:lang w:eastAsia="ru-RU"/>
              </w:rPr>
              <w:t>то</w:t>
            </w:r>
            <w:r w:rsidRPr="005449DC">
              <w:rPr>
                <w:spacing w:val="5"/>
                <w:lang w:eastAsia="ru-RU"/>
              </w:rPr>
              <w:t>ра</w:t>
            </w:r>
            <w:r w:rsidRPr="005449DC">
              <w:rPr>
                <w:lang w:eastAsia="ru-RU"/>
              </w:rPr>
              <w:t xml:space="preserve"> элек</w:t>
            </w:r>
            <w:r w:rsidRPr="005449DC">
              <w:rPr>
                <w:spacing w:val="1"/>
                <w:lang w:eastAsia="ru-RU"/>
              </w:rPr>
              <w:t>т</w:t>
            </w:r>
            <w:r w:rsidRPr="005449DC">
              <w:rPr>
                <w:lang w:eastAsia="ru-RU"/>
              </w:rPr>
              <w:t>ро</w:t>
            </w:r>
            <w:r w:rsidRPr="005449DC">
              <w:rPr>
                <w:spacing w:val="1"/>
                <w:lang w:eastAsia="ru-RU"/>
              </w:rPr>
              <w:t>нн</w:t>
            </w:r>
            <w:r w:rsidRPr="005449DC">
              <w:rPr>
                <w:spacing w:val="-2"/>
                <w:lang w:eastAsia="ru-RU"/>
              </w:rPr>
              <w:t>о</w:t>
            </w:r>
            <w:r w:rsidRPr="005449DC">
              <w:rPr>
                <w:lang w:eastAsia="ru-RU"/>
              </w:rPr>
              <w:t>й</w:t>
            </w:r>
            <w:r w:rsidRPr="005449DC">
              <w:rPr>
                <w:spacing w:val="2"/>
                <w:lang w:eastAsia="ru-RU"/>
              </w:rPr>
              <w:t xml:space="preserve"> </w:t>
            </w:r>
            <w:r w:rsidRPr="005449DC">
              <w:rPr>
                <w:spacing w:val="-1"/>
                <w:lang w:eastAsia="ru-RU"/>
              </w:rPr>
              <w:t>п</w:t>
            </w:r>
            <w:r w:rsidRPr="005449DC">
              <w:rPr>
                <w:lang w:eastAsia="ru-RU"/>
              </w:rPr>
              <w:t>лощ</w:t>
            </w:r>
            <w:r w:rsidRPr="005449DC">
              <w:rPr>
                <w:spacing w:val="-1"/>
                <w:lang w:eastAsia="ru-RU"/>
              </w:rPr>
              <w:t>а</w:t>
            </w:r>
            <w:r w:rsidRPr="005449DC">
              <w:rPr>
                <w:lang w:eastAsia="ru-RU"/>
              </w:rPr>
              <w:t>д</w:t>
            </w:r>
            <w:r w:rsidRPr="005449DC">
              <w:rPr>
                <w:spacing w:val="1"/>
                <w:lang w:eastAsia="ru-RU"/>
              </w:rPr>
              <w:t>к</w:t>
            </w:r>
            <w:r w:rsidRPr="005449DC">
              <w:rPr>
                <w:lang w:eastAsia="ru-RU"/>
              </w:rPr>
              <w:t xml:space="preserve">и </w:t>
            </w:r>
            <w:r w:rsidRPr="005449DC">
              <w:rPr>
                <w:spacing w:val="1"/>
                <w:lang w:eastAsia="ru-RU"/>
              </w:rPr>
              <w:t>п</w:t>
            </w:r>
            <w:r w:rsidRPr="005449DC">
              <w:rPr>
                <w:lang w:eastAsia="ru-RU"/>
              </w:rPr>
              <w:t>ро</w:t>
            </w:r>
            <w:r w:rsidRPr="005449DC">
              <w:rPr>
                <w:spacing w:val="-1"/>
                <w:lang w:eastAsia="ru-RU"/>
              </w:rPr>
              <w:t>е</w:t>
            </w:r>
            <w:r w:rsidRPr="005449DC">
              <w:rPr>
                <w:spacing w:val="1"/>
                <w:lang w:eastAsia="ru-RU"/>
              </w:rPr>
              <w:t>к</w:t>
            </w:r>
            <w:r w:rsidRPr="005449DC">
              <w:rPr>
                <w:lang w:eastAsia="ru-RU"/>
              </w:rPr>
              <w:t>т</w:t>
            </w:r>
            <w:r w:rsidRPr="005449DC">
              <w:rPr>
                <w:spacing w:val="2"/>
                <w:lang w:eastAsia="ru-RU"/>
              </w:rPr>
              <w:t xml:space="preserve"> </w:t>
            </w:r>
            <w:r w:rsidRPr="005449DC">
              <w:rPr>
                <w:spacing w:val="1"/>
                <w:lang w:eastAsia="ru-RU"/>
              </w:rPr>
              <w:t>договора</w:t>
            </w:r>
            <w:r w:rsidRPr="005449DC">
              <w:rPr>
                <w:lang w:eastAsia="ru-RU"/>
              </w:rPr>
              <w:t>,</w:t>
            </w:r>
            <w:r w:rsidRPr="005449DC">
              <w:rPr>
                <w:spacing w:val="1"/>
                <w:lang w:eastAsia="ru-RU"/>
              </w:rPr>
              <w:t xml:space="preserve"> к</w:t>
            </w:r>
            <w:r w:rsidRPr="005449DC">
              <w:rPr>
                <w:spacing w:val="-2"/>
                <w:lang w:eastAsia="ru-RU"/>
              </w:rPr>
              <w:t>о</w:t>
            </w:r>
            <w:r w:rsidRPr="005449DC">
              <w:rPr>
                <w:lang w:eastAsia="ru-RU"/>
              </w:rPr>
              <w:t>торый</w:t>
            </w:r>
            <w:r w:rsidRPr="005449DC">
              <w:rPr>
                <w:spacing w:val="2"/>
                <w:lang w:eastAsia="ru-RU"/>
              </w:rPr>
              <w:t xml:space="preserve"> </w:t>
            </w:r>
            <w:r w:rsidRPr="005449DC">
              <w:rPr>
                <w:spacing w:val="-1"/>
                <w:lang w:eastAsia="ru-RU"/>
              </w:rPr>
              <w:t>с</w:t>
            </w:r>
            <w:r w:rsidRPr="005449DC">
              <w:rPr>
                <w:lang w:eastAsia="ru-RU"/>
              </w:rPr>
              <w:t>о</w:t>
            </w:r>
            <w:r w:rsidRPr="005449DC">
              <w:rPr>
                <w:spacing w:val="-1"/>
                <w:lang w:eastAsia="ru-RU"/>
              </w:rPr>
              <w:t>с</w:t>
            </w:r>
            <w:r w:rsidRPr="005449DC">
              <w:rPr>
                <w:lang w:eastAsia="ru-RU"/>
              </w:rPr>
              <w:t>т</w:t>
            </w:r>
            <w:r w:rsidRPr="005449DC">
              <w:rPr>
                <w:spacing w:val="-1"/>
                <w:lang w:eastAsia="ru-RU"/>
              </w:rPr>
              <w:t>а</w:t>
            </w:r>
            <w:r w:rsidRPr="005449DC">
              <w:rPr>
                <w:lang w:eastAsia="ru-RU"/>
              </w:rPr>
              <w:t>вля</w:t>
            </w:r>
            <w:r w:rsidRPr="005449DC">
              <w:rPr>
                <w:spacing w:val="-1"/>
                <w:lang w:eastAsia="ru-RU"/>
              </w:rPr>
              <w:t>е</w:t>
            </w:r>
            <w:r w:rsidRPr="005449DC">
              <w:rPr>
                <w:lang w:eastAsia="ru-RU"/>
              </w:rPr>
              <w:t>т</w:t>
            </w:r>
            <w:r w:rsidRPr="005449DC">
              <w:rPr>
                <w:spacing w:val="-1"/>
                <w:lang w:eastAsia="ru-RU"/>
              </w:rPr>
              <w:t>с</w:t>
            </w:r>
            <w:r w:rsidRPr="005449DC">
              <w:rPr>
                <w:lang w:eastAsia="ru-RU"/>
              </w:rPr>
              <w:t>я</w:t>
            </w:r>
            <w:r w:rsidRPr="005449DC">
              <w:rPr>
                <w:spacing w:val="1"/>
                <w:lang w:eastAsia="ru-RU"/>
              </w:rPr>
              <w:t xml:space="preserve"> </w:t>
            </w:r>
            <w:r w:rsidRPr="005449DC">
              <w:rPr>
                <w:spacing w:val="3"/>
                <w:lang w:eastAsia="ru-RU"/>
              </w:rPr>
              <w:t>п</w:t>
            </w:r>
            <w:r w:rsidRPr="005449DC">
              <w:rPr>
                <w:spacing w:val="-2"/>
                <w:lang w:eastAsia="ru-RU"/>
              </w:rPr>
              <w:t>у</w:t>
            </w:r>
            <w:r w:rsidRPr="005449DC">
              <w:rPr>
                <w:lang w:eastAsia="ru-RU"/>
              </w:rPr>
              <w:t>т</w:t>
            </w:r>
            <w:r w:rsidRPr="005449DC">
              <w:rPr>
                <w:spacing w:val="-1"/>
                <w:lang w:eastAsia="ru-RU"/>
              </w:rPr>
              <w:t>е</w:t>
            </w:r>
            <w:r w:rsidRPr="005449DC">
              <w:rPr>
                <w:lang w:eastAsia="ru-RU"/>
              </w:rPr>
              <w:t>м вклю</w:t>
            </w:r>
            <w:r w:rsidRPr="005449DC">
              <w:rPr>
                <w:spacing w:val="-1"/>
                <w:lang w:eastAsia="ru-RU"/>
              </w:rPr>
              <w:t>че</w:t>
            </w:r>
            <w:r w:rsidRPr="005449DC">
              <w:rPr>
                <w:spacing w:val="1"/>
                <w:lang w:eastAsia="ru-RU"/>
              </w:rPr>
              <w:t>ни</w:t>
            </w:r>
            <w:r w:rsidRPr="005449DC">
              <w:rPr>
                <w:lang w:eastAsia="ru-RU"/>
              </w:rPr>
              <w:t>я</w:t>
            </w:r>
            <w:r w:rsidRPr="005449DC">
              <w:rPr>
                <w:spacing w:val="1"/>
                <w:lang w:eastAsia="ru-RU"/>
              </w:rPr>
              <w:t xml:space="preserve"> ц</w:t>
            </w:r>
            <w:r w:rsidRPr="005449DC">
              <w:rPr>
                <w:spacing w:val="-1"/>
                <w:lang w:eastAsia="ru-RU"/>
              </w:rPr>
              <w:t>е</w:t>
            </w:r>
            <w:r w:rsidRPr="005449DC">
              <w:rPr>
                <w:spacing w:val="1"/>
                <w:lang w:eastAsia="ru-RU"/>
              </w:rPr>
              <w:t>н</w:t>
            </w:r>
            <w:r w:rsidRPr="005449DC">
              <w:rPr>
                <w:lang w:eastAsia="ru-RU"/>
              </w:rPr>
              <w:t>ы</w:t>
            </w:r>
            <w:r w:rsidRPr="005449DC">
              <w:rPr>
                <w:spacing w:val="1"/>
                <w:lang w:eastAsia="ru-RU"/>
              </w:rPr>
              <w:t xml:space="preserve"> договора</w:t>
            </w:r>
            <w:r w:rsidRPr="005449DC">
              <w:rPr>
                <w:lang w:eastAsia="ru-RU"/>
              </w:rPr>
              <w:t>,</w:t>
            </w:r>
            <w:r w:rsidRPr="005449DC">
              <w:rPr>
                <w:spacing w:val="1"/>
                <w:lang w:eastAsia="ru-RU"/>
              </w:rPr>
              <w:t xml:space="preserve"> п</w:t>
            </w:r>
            <w:r w:rsidRPr="005449DC">
              <w:rPr>
                <w:lang w:eastAsia="ru-RU"/>
              </w:rPr>
              <w:t>р</w:t>
            </w:r>
            <w:r w:rsidRPr="005449DC">
              <w:rPr>
                <w:spacing w:val="-1"/>
                <w:lang w:eastAsia="ru-RU"/>
              </w:rPr>
              <w:t>е</w:t>
            </w:r>
            <w:r w:rsidRPr="005449DC">
              <w:rPr>
                <w:lang w:eastAsia="ru-RU"/>
              </w:rPr>
              <w:t>дложен</w:t>
            </w:r>
            <w:r w:rsidRPr="005449DC">
              <w:rPr>
                <w:spacing w:val="1"/>
                <w:lang w:eastAsia="ru-RU"/>
              </w:rPr>
              <w:t>н</w:t>
            </w:r>
            <w:r w:rsidRPr="005449DC">
              <w:rPr>
                <w:lang w:eastAsia="ru-RU"/>
              </w:rPr>
              <w:t>ой</w:t>
            </w:r>
            <w:r w:rsidRPr="005449DC">
              <w:rPr>
                <w:spacing w:val="5"/>
                <w:lang w:eastAsia="ru-RU"/>
              </w:rPr>
              <w:t xml:space="preserve"> </w:t>
            </w:r>
            <w:r w:rsidRPr="005449DC">
              <w:rPr>
                <w:spacing w:val="-5"/>
                <w:lang w:eastAsia="ru-RU"/>
              </w:rPr>
              <w:t>у</w:t>
            </w:r>
            <w:r w:rsidRPr="005449DC">
              <w:rPr>
                <w:spacing w:val="1"/>
                <w:lang w:eastAsia="ru-RU"/>
              </w:rPr>
              <w:t>ч</w:t>
            </w:r>
            <w:r w:rsidRPr="005449DC">
              <w:rPr>
                <w:spacing w:val="-1"/>
                <w:lang w:eastAsia="ru-RU"/>
              </w:rPr>
              <w:t>ас</w:t>
            </w:r>
            <w:r w:rsidRPr="005449DC">
              <w:rPr>
                <w:lang w:eastAsia="ru-RU"/>
              </w:rPr>
              <w:t>т</w:t>
            </w:r>
            <w:r w:rsidRPr="005449DC">
              <w:rPr>
                <w:spacing w:val="1"/>
                <w:lang w:eastAsia="ru-RU"/>
              </w:rPr>
              <w:t>ник</w:t>
            </w:r>
            <w:r w:rsidRPr="005449DC">
              <w:rPr>
                <w:lang w:eastAsia="ru-RU"/>
              </w:rPr>
              <w:t>ом процедуры закупки,</w:t>
            </w:r>
            <w:r w:rsidRPr="005449DC">
              <w:rPr>
                <w:spacing w:val="1"/>
                <w:lang w:eastAsia="ru-RU"/>
              </w:rPr>
              <w:t xml:space="preserve"> </w:t>
            </w:r>
            <w:r w:rsidRPr="005449DC">
              <w:rPr>
                <w:spacing w:val="-1"/>
                <w:lang w:eastAsia="ru-RU"/>
              </w:rPr>
              <w:t>с</w:t>
            </w:r>
            <w:r w:rsidRPr="005449DC">
              <w:rPr>
                <w:lang w:eastAsia="ru-RU"/>
              </w:rPr>
              <w:t>в</w:t>
            </w:r>
            <w:r w:rsidRPr="005449DC">
              <w:rPr>
                <w:spacing w:val="-1"/>
                <w:lang w:eastAsia="ru-RU"/>
              </w:rPr>
              <w:t>е</w:t>
            </w:r>
            <w:r w:rsidRPr="005449DC">
              <w:rPr>
                <w:spacing w:val="10"/>
                <w:lang w:eastAsia="ru-RU"/>
              </w:rPr>
              <w:t>д</w:t>
            </w:r>
            <w:r w:rsidRPr="005449DC">
              <w:rPr>
                <w:spacing w:val="-1"/>
                <w:lang w:eastAsia="ru-RU"/>
              </w:rPr>
              <w:t>е</w:t>
            </w:r>
            <w:r w:rsidRPr="005449DC">
              <w:rPr>
                <w:spacing w:val="1"/>
                <w:lang w:eastAsia="ru-RU"/>
              </w:rPr>
              <w:t>ни</w:t>
            </w:r>
            <w:r w:rsidRPr="005449DC">
              <w:rPr>
                <w:lang w:eastAsia="ru-RU"/>
              </w:rPr>
              <w:t>й</w:t>
            </w:r>
            <w:r w:rsidRPr="005449DC">
              <w:rPr>
                <w:spacing w:val="2"/>
                <w:lang w:eastAsia="ru-RU"/>
              </w:rPr>
              <w:t xml:space="preserve"> </w:t>
            </w:r>
            <w:r w:rsidRPr="005449DC">
              <w:rPr>
                <w:lang w:eastAsia="ru-RU"/>
              </w:rPr>
              <w:t>о</w:t>
            </w:r>
            <w:r w:rsidRPr="005449DC">
              <w:rPr>
                <w:spacing w:val="1"/>
                <w:lang w:eastAsia="ru-RU"/>
              </w:rPr>
              <w:t xml:space="preserve"> </w:t>
            </w:r>
            <w:r w:rsidRPr="005449DC">
              <w:rPr>
                <w:lang w:eastAsia="ru-RU"/>
              </w:rPr>
              <w:t>тов</w:t>
            </w:r>
            <w:r w:rsidRPr="005449DC">
              <w:rPr>
                <w:spacing w:val="-1"/>
                <w:lang w:eastAsia="ru-RU"/>
              </w:rPr>
              <w:t>а</w:t>
            </w:r>
            <w:r w:rsidRPr="005449DC">
              <w:rPr>
                <w:lang w:eastAsia="ru-RU"/>
              </w:rPr>
              <w:t>ре (работе, услуге),</w:t>
            </w:r>
            <w:r w:rsidRPr="005449DC">
              <w:rPr>
                <w:spacing w:val="4"/>
                <w:lang w:eastAsia="ru-RU"/>
              </w:rPr>
              <w:t xml:space="preserve"> </w:t>
            </w:r>
            <w:r w:rsidRPr="005449DC">
              <w:rPr>
                <w:spacing w:val="-5"/>
                <w:lang w:eastAsia="ru-RU"/>
              </w:rPr>
              <w:t>у</w:t>
            </w:r>
            <w:r w:rsidRPr="005449DC">
              <w:rPr>
                <w:spacing w:val="1"/>
                <w:lang w:eastAsia="ru-RU"/>
              </w:rPr>
              <w:t>к</w:t>
            </w:r>
            <w:r w:rsidRPr="005449DC">
              <w:rPr>
                <w:spacing w:val="-1"/>
                <w:lang w:eastAsia="ru-RU"/>
              </w:rPr>
              <w:t>а</w:t>
            </w:r>
            <w:r w:rsidRPr="005449DC">
              <w:rPr>
                <w:spacing w:val="1"/>
                <w:lang w:eastAsia="ru-RU"/>
              </w:rPr>
              <w:t>з</w:t>
            </w:r>
            <w:r w:rsidRPr="005449DC">
              <w:rPr>
                <w:spacing w:val="-1"/>
                <w:lang w:eastAsia="ru-RU"/>
              </w:rPr>
              <w:t>а</w:t>
            </w:r>
            <w:r w:rsidRPr="005449DC">
              <w:rPr>
                <w:spacing w:val="1"/>
                <w:lang w:eastAsia="ru-RU"/>
              </w:rPr>
              <w:t>нн</w:t>
            </w:r>
            <w:r w:rsidRPr="005449DC">
              <w:rPr>
                <w:lang w:eastAsia="ru-RU"/>
              </w:rPr>
              <w:t>ых</w:t>
            </w:r>
            <w:r w:rsidRPr="005449DC">
              <w:rPr>
                <w:spacing w:val="4"/>
                <w:lang w:eastAsia="ru-RU"/>
              </w:rPr>
              <w:t xml:space="preserve"> </w:t>
            </w:r>
            <w:r w:rsidRPr="005449DC">
              <w:rPr>
                <w:lang w:eastAsia="ru-RU"/>
              </w:rPr>
              <w:t>в</w:t>
            </w:r>
            <w:r w:rsidRPr="005449DC">
              <w:rPr>
                <w:spacing w:val="2"/>
                <w:lang w:eastAsia="ru-RU"/>
              </w:rPr>
              <w:t xml:space="preserve"> </w:t>
            </w:r>
            <w:r w:rsidRPr="005449DC">
              <w:rPr>
                <w:spacing w:val="1"/>
                <w:lang w:eastAsia="ru-RU"/>
              </w:rPr>
              <w:t>з</w:t>
            </w:r>
            <w:r w:rsidRPr="005449DC">
              <w:rPr>
                <w:spacing w:val="-1"/>
                <w:lang w:eastAsia="ru-RU"/>
              </w:rPr>
              <w:t>а</w:t>
            </w:r>
            <w:r w:rsidRPr="005449DC">
              <w:rPr>
                <w:lang w:eastAsia="ru-RU"/>
              </w:rPr>
              <w:t>явке</w:t>
            </w:r>
            <w:r w:rsidRPr="005449DC">
              <w:rPr>
                <w:spacing w:val="2"/>
                <w:lang w:eastAsia="ru-RU"/>
              </w:rPr>
              <w:t xml:space="preserve"> </w:t>
            </w:r>
            <w:r w:rsidRPr="005449DC">
              <w:rPr>
                <w:spacing w:val="1"/>
                <w:lang w:eastAsia="ru-RU"/>
              </w:rPr>
              <w:t>н</w:t>
            </w:r>
            <w:r w:rsidRPr="005449DC">
              <w:rPr>
                <w:lang w:eastAsia="ru-RU"/>
              </w:rPr>
              <w:t>а</w:t>
            </w:r>
            <w:r w:rsidRPr="005449DC">
              <w:rPr>
                <w:spacing w:val="4"/>
                <w:lang w:eastAsia="ru-RU"/>
              </w:rPr>
              <w:t xml:space="preserve"> </w:t>
            </w:r>
            <w:r w:rsidRPr="005449DC">
              <w:rPr>
                <w:spacing w:val="-7"/>
                <w:lang w:eastAsia="ru-RU"/>
              </w:rPr>
              <w:t>у</w:t>
            </w:r>
            <w:r w:rsidRPr="005449DC">
              <w:rPr>
                <w:spacing w:val="-1"/>
                <w:lang w:eastAsia="ru-RU"/>
              </w:rPr>
              <w:t>ч</w:t>
            </w:r>
            <w:r w:rsidRPr="005449DC">
              <w:rPr>
                <w:spacing w:val="1"/>
                <w:lang w:eastAsia="ru-RU"/>
              </w:rPr>
              <w:t>а</w:t>
            </w:r>
            <w:r w:rsidRPr="005449DC">
              <w:rPr>
                <w:spacing w:val="10"/>
                <w:lang w:eastAsia="ru-RU"/>
              </w:rPr>
              <w:t>с</w:t>
            </w:r>
            <w:r w:rsidRPr="005449DC">
              <w:rPr>
                <w:spacing w:val="3"/>
                <w:lang w:eastAsia="ru-RU"/>
              </w:rPr>
              <w:t>т</w:t>
            </w:r>
            <w:r w:rsidRPr="005449DC">
              <w:rPr>
                <w:spacing w:val="1"/>
                <w:lang w:eastAsia="ru-RU"/>
              </w:rPr>
              <w:t>и</w:t>
            </w:r>
            <w:r w:rsidRPr="005449DC">
              <w:rPr>
                <w:lang w:eastAsia="ru-RU"/>
              </w:rPr>
              <w:t>е</w:t>
            </w:r>
            <w:r w:rsidRPr="005449DC">
              <w:rPr>
                <w:spacing w:val="1"/>
                <w:lang w:eastAsia="ru-RU"/>
              </w:rPr>
              <w:t xml:space="preserve"> </w:t>
            </w:r>
            <w:r w:rsidRPr="005449DC">
              <w:rPr>
                <w:lang w:eastAsia="ru-RU"/>
              </w:rPr>
              <w:t>в запросе котировок</w:t>
            </w:r>
            <w:r w:rsidRPr="005449DC">
              <w:rPr>
                <w:spacing w:val="-1"/>
                <w:lang w:eastAsia="ru-RU"/>
              </w:rPr>
              <w:t xml:space="preserve"> </w:t>
            </w:r>
            <w:r w:rsidRPr="005449DC">
              <w:rPr>
                <w:lang w:eastAsia="ru-RU"/>
              </w:rPr>
              <w:t xml:space="preserve">в </w:t>
            </w:r>
            <w:r w:rsidRPr="005449DC">
              <w:rPr>
                <w:spacing w:val="2"/>
                <w:lang w:eastAsia="ru-RU"/>
              </w:rPr>
              <w:t>э</w:t>
            </w:r>
            <w:r w:rsidRPr="005449DC">
              <w:rPr>
                <w:lang w:eastAsia="ru-RU"/>
              </w:rPr>
              <w:t>л</w:t>
            </w:r>
            <w:r w:rsidRPr="005449DC">
              <w:rPr>
                <w:spacing w:val="-1"/>
                <w:lang w:eastAsia="ru-RU"/>
              </w:rPr>
              <w:t>е</w:t>
            </w:r>
            <w:r w:rsidRPr="005449DC">
              <w:rPr>
                <w:spacing w:val="1"/>
                <w:lang w:eastAsia="ru-RU"/>
              </w:rPr>
              <w:t>к</w:t>
            </w:r>
            <w:r w:rsidRPr="005449DC">
              <w:rPr>
                <w:lang w:eastAsia="ru-RU"/>
              </w:rPr>
              <w:t>тро</w:t>
            </w:r>
            <w:r w:rsidRPr="005449DC">
              <w:rPr>
                <w:spacing w:val="1"/>
                <w:lang w:eastAsia="ru-RU"/>
              </w:rPr>
              <w:t>нн</w:t>
            </w:r>
            <w:r w:rsidRPr="005449DC">
              <w:rPr>
                <w:spacing w:val="-2"/>
                <w:lang w:eastAsia="ru-RU"/>
              </w:rPr>
              <w:t>о</w:t>
            </w:r>
            <w:r w:rsidRPr="005449DC">
              <w:rPr>
                <w:lang w:eastAsia="ru-RU"/>
              </w:rPr>
              <w:t>й</w:t>
            </w:r>
            <w:r>
              <w:rPr>
                <w:lang w:eastAsia="ru-RU"/>
              </w:rPr>
              <w:t xml:space="preserve">, </w:t>
            </w:r>
            <w:r w:rsidRPr="005449DC">
              <w:rPr>
                <w:lang w:eastAsia="ru-RU"/>
              </w:rPr>
              <w:t>форме</w:t>
            </w:r>
            <w:r w:rsidRPr="005449DC">
              <w:rPr>
                <w:spacing w:val="-1"/>
                <w:lang w:eastAsia="ru-RU"/>
              </w:rPr>
              <w:t xml:space="preserve"> </w:t>
            </w:r>
            <w:r w:rsidRPr="005449DC">
              <w:rPr>
                <w:lang w:eastAsia="ru-RU"/>
              </w:rPr>
              <w:t>так</w:t>
            </w:r>
            <w:r w:rsidRPr="005449DC">
              <w:rPr>
                <w:spacing w:val="-2"/>
                <w:lang w:eastAsia="ru-RU"/>
              </w:rPr>
              <w:t>о</w:t>
            </w:r>
            <w:r w:rsidRPr="005449DC">
              <w:rPr>
                <w:lang w:eastAsia="ru-RU"/>
              </w:rPr>
              <w:t>го</w:t>
            </w:r>
            <w:r w:rsidRPr="005449DC">
              <w:rPr>
                <w:spacing w:val="2"/>
                <w:lang w:eastAsia="ru-RU"/>
              </w:rPr>
              <w:t xml:space="preserve"> </w:t>
            </w:r>
            <w:r w:rsidRPr="005449DC">
              <w:rPr>
                <w:spacing w:val="-5"/>
                <w:lang w:eastAsia="ru-RU"/>
              </w:rPr>
              <w:t>у</w:t>
            </w:r>
            <w:r w:rsidRPr="005449DC">
              <w:rPr>
                <w:spacing w:val="1"/>
                <w:lang w:eastAsia="ru-RU"/>
              </w:rPr>
              <w:t>ч</w:t>
            </w:r>
            <w:r w:rsidRPr="005449DC">
              <w:rPr>
                <w:spacing w:val="-1"/>
                <w:lang w:eastAsia="ru-RU"/>
              </w:rPr>
              <w:t>ас</w:t>
            </w:r>
            <w:r w:rsidRPr="005449DC">
              <w:rPr>
                <w:lang w:eastAsia="ru-RU"/>
              </w:rPr>
              <w:t>т</w:t>
            </w:r>
            <w:r w:rsidRPr="005449DC">
              <w:rPr>
                <w:spacing w:val="1"/>
                <w:lang w:eastAsia="ru-RU"/>
              </w:rPr>
              <w:t>ник</w:t>
            </w:r>
            <w:r w:rsidRPr="005449DC">
              <w:rPr>
                <w:spacing w:val="-1"/>
                <w:lang w:eastAsia="ru-RU"/>
              </w:rPr>
              <w:t xml:space="preserve">а, </w:t>
            </w:r>
            <w:r w:rsidRPr="005449DC">
              <w:rPr>
                <w:lang w:eastAsia="ru-RU"/>
              </w:rPr>
              <w:t>б</w:t>
            </w:r>
            <w:r w:rsidRPr="005449DC">
              <w:rPr>
                <w:spacing w:val="-1"/>
                <w:lang w:eastAsia="ru-RU"/>
              </w:rPr>
              <w:t>е</w:t>
            </w:r>
            <w:r w:rsidRPr="005449DC">
              <w:rPr>
                <w:lang w:eastAsia="ru-RU"/>
              </w:rPr>
              <w:t>з</w:t>
            </w:r>
            <w:r w:rsidRPr="005449DC">
              <w:rPr>
                <w:spacing w:val="2"/>
                <w:lang w:eastAsia="ru-RU"/>
              </w:rPr>
              <w:t xml:space="preserve"> </w:t>
            </w:r>
            <w:r w:rsidRPr="005449DC">
              <w:rPr>
                <w:lang w:eastAsia="ru-RU"/>
              </w:rPr>
              <w:t>элек</w:t>
            </w:r>
            <w:r w:rsidRPr="005449DC">
              <w:rPr>
                <w:spacing w:val="1"/>
                <w:lang w:eastAsia="ru-RU"/>
              </w:rPr>
              <w:t>т</w:t>
            </w:r>
            <w:r w:rsidRPr="005449DC">
              <w:rPr>
                <w:lang w:eastAsia="ru-RU"/>
              </w:rPr>
              <w:t>ро</w:t>
            </w:r>
            <w:r w:rsidRPr="005449DC">
              <w:rPr>
                <w:spacing w:val="-1"/>
                <w:lang w:eastAsia="ru-RU"/>
              </w:rPr>
              <w:t>н</w:t>
            </w:r>
            <w:r w:rsidRPr="005449DC">
              <w:rPr>
                <w:spacing w:val="1"/>
                <w:lang w:eastAsia="ru-RU"/>
              </w:rPr>
              <w:t>н</w:t>
            </w:r>
            <w:r w:rsidRPr="005449DC">
              <w:rPr>
                <w:lang w:eastAsia="ru-RU"/>
              </w:rPr>
              <w:t xml:space="preserve">ой </w:t>
            </w:r>
            <w:r w:rsidRPr="005449DC">
              <w:rPr>
                <w:spacing w:val="1"/>
                <w:lang w:eastAsia="ru-RU"/>
              </w:rPr>
              <w:t>ци</w:t>
            </w:r>
            <w:r w:rsidRPr="005449DC">
              <w:rPr>
                <w:lang w:eastAsia="ru-RU"/>
              </w:rPr>
              <w:t xml:space="preserve">фровой </w:t>
            </w:r>
            <w:r w:rsidRPr="005449DC">
              <w:rPr>
                <w:spacing w:val="1"/>
                <w:lang w:eastAsia="ru-RU"/>
              </w:rPr>
              <w:t>п</w:t>
            </w:r>
            <w:r w:rsidRPr="005449DC">
              <w:rPr>
                <w:lang w:eastAsia="ru-RU"/>
              </w:rPr>
              <w:t>од</w:t>
            </w:r>
            <w:r w:rsidRPr="005449DC">
              <w:rPr>
                <w:spacing w:val="-1"/>
                <w:lang w:eastAsia="ru-RU"/>
              </w:rPr>
              <w:t>п</w:t>
            </w:r>
            <w:r w:rsidRPr="005449DC">
              <w:rPr>
                <w:spacing w:val="1"/>
                <w:lang w:eastAsia="ru-RU"/>
              </w:rPr>
              <w:t>и</w:t>
            </w:r>
            <w:r w:rsidRPr="005449DC">
              <w:rPr>
                <w:spacing w:val="-1"/>
                <w:lang w:eastAsia="ru-RU"/>
              </w:rPr>
              <w:t>с</w:t>
            </w:r>
            <w:r w:rsidRPr="005449DC">
              <w:rPr>
                <w:lang w:eastAsia="ru-RU"/>
              </w:rPr>
              <w:t>и</w:t>
            </w:r>
            <w:r w:rsidRPr="005449DC">
              <w:rPr>
                <w:spacing w:val="3"/>
                <w:lang w:eastAsia="ru-RU"/>
              </w:rPr>
              <w:t xml:space="preserve"> </w:t>
            </w:r>
            <w:r w:rsidRPr="005449DC">
              <w:rPr>
                <w:lang w:eastAsia="ru-RU"/>
              </w:rPr>
              <w:t>л</w:t>
            </w:r>
            <w:r w:rsidRPr="005449DC">
              <w:rPr>
                <w:spacing w:val="-1"/>
                <w:lang w:eastAsia="ru-RU"/>
              </w:rPr>
              <w:t>и</w:t>
            </w:r>
            <w:r w:rsidRPr="005449DC">
              <w:rPr>
                <w:spacing w:val="1"/>
                <w:lang w:eastAsia="ru-RU"/>
              </w:rPr>
              <w:t>ц</w:t>
            </w:r>
            <w:r w:rsidRPr="005449DC">
              <w:rPr>
                <w:spacing w:val="-1"/>
                <w:lang w:eastAsia="ru-RU"/>
              </w:rPr>
              <w:t>а</w:t>
            </w:r>
            <w:r w:rsidRPr="005449DC">
              <w:rPr>
                <w:lang w:eastAsia="ru-RU"/>
              </w:rPr>
              <w:t xml:space="preserve">, </w:t>
            </w:r>
            <w:r w:rsidRPr="005449DC">
              <w:rPr>
                <w:spacing w:val="1"/>
                <w:lang w:eastAsia="ru-RU"/>
              </w:rPr>
              <w:t>и</w:t>
            </w:r>
            <w:r w:rsidRPr="005449DC">
              <w:rPr>
                <w:spacing w:val="-1"/>
                <w:lang w:eastAsia="ru-RU"/>
              </w:rPr>
              <w:t>ме</w:t>
            </w:r>
            <w:r w:rsidRPr="005449DC">
              <w:rPr>
                <w:lang w:eastAsia="ru-RU"/>
              </w:rPr>
              <w:t>ю</w:t>
            </w:r>
            <w:r w:rsidRPr="005449DC">
              <w:rPr>
                <w:spacing w:val="1"/>
                <w:lang w:eastAsia="ru-RU"/>
              </w:rPr>
              <w:t>щ</w:t>
            </w:r>
            <w:r w:rsidRPr="005449DC">
              <w:rPr>
                <w:spacing w:val="-1"/>
                <w:lang w:eastAsia="ru-RU"/>
              </w:rPr>
              <w:t>е</w:t>
            </w:r>
            <w:r w:rsidRPr="005449DC">
              <w:rPr>
                <w:lang w:eastAsia="ru-RU"/>
              </w:rPr>
              <w:t>го</w:t>
            </w:r>
            <w:r w:rsidRPr="005449DC">
              <w:rPr>
                <w:spacing w:val="2"/>
                <w:lang w:eastAsia="ru-RU"/>
              </w:rPr>
              <w:t xml:space="preserve"> </w:t>
            </w:r>
            <w:r w:rsidRPr="005449DC">
              <w:rPr>
                <w:spacing w:val="1"/>
                <w:lang w:eastAsia="ru-RU"/>
              </w:rPr>
              <w:t>п</w:t>
            </w:r>
            <w:r w:rsidRPr="005449DC">
              <w:rPr>
                <w:lang w:eastAsia="ru-RU"/>
              </w:rPr>
              <w:t>р</w:t>
            </w:r>
            <w:r w:rsidRPr="005449DC">
              <w:rPr>
                <w:spacing w:val="-1"/>
                <w:lang w:eastAsia="ru-RU"/>
              </w:rPr>
              <w:t>а</w:t>
            </w:r>
            <w:r w:rsidRPr="005449DC">
              <w:rPr>
                <w:lang w:eastAsia="ru-RU"/>
              </w:rPr>
              <w:t>во</w:t>
            </w:r>
            <w:r w:rsidRPr="005449DC">
              <w:rPr>
                <w:spacing w:val="2"/>
                <w:lang w:eastAsia="ru-RU"/>
              </w:rPr>
              <w:t xml:space="preserve"> </w:t>
            </w:r>
            <w:r w:rsidRPr="005449DC">
              <w:rPr>
                <w:lang w:eastAsia="ru-RU"/>
              </w:rPr>
              <w:t>д</w:t>
            </w:r>
            <w:r w:rsidRPr="005449DC">
              <w:rPr>
                <w:spacing w:val="-1"/>
                <w:lang w:eastAsia="ru-RU"/>
              </w:rPr>
              <w:t>е</w:t>
            </w:r>
            <w:r w:rsidRPr="005449DC">
              <w:rPr>
                <w:spacing w:val="1"/>
                <w:lang w:eastAsia="ru-RU"/>
              </w:rPr>
              <w:t>й</w:t>
            </w:r>
            <w:r w:rsidRPr="005449DC">
              <w:rPr>
                <w:spacing w:val="-1"/>
                <w:lang w:eastAsia="ru-RU"/>
              </w:rPr>
              <w:t>с</w:t>
            </w:r>
            <w:r w:rsidRPr="005449DC">
              <w:rPr>
                <w:lang w:eastAsia="ru-RU"/>
              </w:rPr>
              <w:t>тво</w:t>
            </w:r>
            <w:r w:rsidRPr="005449DC">
              <w:rPr>
                <w:spacing w:val="-1"/>
                <w:lang w:eastAsia="ru-RU"/>
              </w:rPr>
              <w:t>ва</w:t>
            </w:r>
            <w:r w:rsidRPr="005449DC">
              <w:rPr>
                <w:lang w:eastAsia="ru-RU"/>
              </w:rPr>
              <w:t>ть</w:t>
            </w:r>
            <w:r w:rsidRPr="005449DC">
              <w:rPr>
                <w:spacing w:val="3"/>
                <w:lang w:eastAsia="ru-RU"/>
              </w:rPr>
              <w:t xml:space="preserve"> </w:t>
            </w:r>
            <w:r w:rsidRPr="005449DC">
              <w:rPr>
                <w:lang w:eastAsia="ru-RU"/>
              </w:rPr>
              <w:t>от</w:t>
            </w:r>
            <w:r w:rsidRPr="005449DC">
              <w:rPr>
                <w:spacing w:val="3"/>
                <w:lang w:eastAsia="ru-RU"/>
              </w:rPr>
              <w:t xml:space="preserve"> </w:t>
            </w:r>
            <w:r w:rsidRPr="005449DC">
              <w:rPr>
                <w:spacing w:val="1"/>
                <w:lang w:eastAsia="ru-RU"/>
              </w:rPr>
              <w:t>и</w:t>
            </w:r>
            <w:r w:rsidRPr="005449DC">
              <w:rPr>
                <w:spacing w:val="-1"/>
                <w:lang w:eastAsia="ru-RU"/>
              </w:rPr>
              <w:t>ме</w:t>
            </w:r>
            <w:r w:rsidRPr="005449DC">
              <w:rPr>
                <w:spacing w:val="1"/>
                <w:lang w:eastAsia="ru-RU"/>
              </w:rPr>
              <w:t>н</w:t>
            </w:r>
            <w:r w:rsidRPr="005449DC">
              <w:rPr>
                <w:lang w:eastAsia="ru-RU"/>
              </w:rPr>
              <w:t>и</w:t>
            </w:r>
            <w:r w:rsidRPr="005449DC">
              <w:rPr>
                <w:spacing w:val="1"/>
                <w:lang w:eastAsia="ru-RU"/>
              </w:rPr>
              <w:t xml:space="preserve"> З</w:t>
            </w:r>
            <w:r w:rsidRPr="005449DC">
              <w:rPr>
                <w:spacing w:val="-1"/>
                <w:lang w:eastAsia="ru-RU"/>
              </w:rPr>
              <w:t>а</w:t>
            </w:r>
            <w:r w:rsidRPr="005449DC">
              <w:rPr>
                <w:spacing w:val="1"/>
                <w:lang w:eastAsia="ru-RU"/>
              </w:rPr>
              <w:t>к</w:t>
            </w:r>
            <w:r w:rsidRPr="005449DC">
              <w:rPr>
                <w:spacing w:val="-1"/>
                <w:lang w:eastAsia="ru-RU"/>
              </w:rPr>
              <w:t>а</w:t>
            </w:r>
            <w:r w:rsidRPr="005449DC">
              <w:rPr>
                <w:spacing w:val="1"/>
                <w:lang w:eastAsia="ru-RU"/>
              </w:rPr>
              <w:t>з</w:t>
            </w:r>
            <w:r w:rsidRPr="005449DC">
              <w:rPr>
                <w:spacing w:val="-3"/>
                <w:lang w:eastAsia="ru-RU"/>
              </w:rPr>
              <w:t>ч</w:t>
            </w:r>
            <w:r w:rsidRPr="005449DC">
              <w:rPr>
                <w:spacing w:val="1"/>
                <w:lang w:eastAsia="ru-RU"/>
              </w:rPr>
              <w:t>ик</w:t>
            </w:r>
            <w:r w:rsidRPr="005449DC">
              <w:rPr>
                <w:spacing w:val="-1"/>
                <w:lang w:eastAsia="ru-RU"/>
              </w:rPr>
              <w:t>а</w:t>
            </w:r>
            <w:r w:rsidRPr="005449DC">
              <w:rPr>
                <w:lang w:eastAsia="ru-RU"/>
              </w:rPr>
              <w:t xml:space="preserve">. </w:t>
            </w:r>
          </w:p>
          <w:p w14:paraId="1B0A43D8" w14:textId="5CE4641A" w:rsidR="00EC347A" w:rsidRDefault="00EC347A" w:rsidP="00EC347A">
            <w:pPr>
              <w:pStyle w:val="Web"/>
              <w:ind w:firstLine="0"/>
            </w:pPr>
            <w:r w:rsidRPr="00A24AAE">
              <w:rPr>
                <w:bCs/>
                <w:spacing w:val="2"/>
              </w:rPr>
              <w:t>В</w:t>
            </w:r>
            <w:r w:rsidRPr="00A24AAE">
              <w:t xml:space="preserve"> т</w:t>
            </w:r>
            <w:r w:rsidRPr="00A24AAE">
              <w:rPr>
                <w:spacing w:val="-1"/>
              </w:rPr>
              <w:t>е</w:t>
            </w:r>
            <w:r w:rsidRPr="00A24AAE">
              <w:rPr>
                <w:spacing w:val="1"/>
              </w:rPr>
              <w:t>ч</w:t>
            </w:r>
            <w:r w:rsidRPr="00A24AAE">
              <w:rPr>
                <w:spacing w:val="-1"/>
              </w:rPr>
              <w:t>е</w:t>
            </w:r>
            <w:r w:rsidRPr="00A24AAE">
              <w:rPr>
                <w:spacing w:val="1"/>
              </w:rPr>
              <w:t>ни</w:t>
            </w:r>
            <w:r w:rsidRPr="00A24AAE">
              <w:t>е</w:t>
            </w:r>
            <w:r w:rsidRPr="00A24AAE">
              <w:rPr>
                <w:spacing w:val="1"/>
              </w:rPr>
              <w:t xml:space="preserve"> </w:t>
            </w:r>
            <w:r w:rsidRPr="00A24AAE">
              <w:t>6</w:t>
            </w:r>
            <w:r w:rsidRPr="00A24AAE">
              <w:rPr>
                <w:spacing w:val="2"/>
              </w:rPr>
              <w:t xml:space="preserve"> </w:t>
            </w:r>
            <w:r w:rsidRPr="00A24AAE">
              <w:t>(</w:t>
            </w:r>
            <w:r w:rsidRPr="00A24AAE">
              <w:rPr>
                <w:spacing w:val="-1"/>
              </w:rPr>
              <w:t>шести</w:t>
            </w:r>
            <w:r w:rsidRPr="00A24AAE">
              <w:t>)</w:t>
            </w:r>
            <w:r w:rsidRPr="00A24AAE">
              <w:rPr>
                <w:spacing w:val="1"/>
              </w:rPr>
              <w:t xml:space="preserve"> рабочих дней </w:t>
            </w:r>
            <w:r w:rsidRPr="00A24AAE">
              <w:rPr>
                <w:spacing w:val="-5"/>
              </w:rPr>
              <w:t>Победитель</w:t>
            </w:r>
            <w:r w:rsidRPr="00A24AAE">
              <w:rPr>
                <w:spacing w:val="3"/>
              </w:rPr>
              <w:t xml:space="preserve"> </w:t>
            </w:r>
            <w:r w:rsidRPr="00A24AAE">
              <w:t>запроса котировок в электронной форме</w:t>
            </w:r>
            <w:r>
              <w:t xml:space="preserve"> </w:t>
            </w:r>
            <w:r w:rsidRPr="00A24AAE">
              <w:t xml:space="preserve">обязан </w:t>
            </w:r>
            <w:r w:rsidRPr="00A24AAE">
              <w:rPr>
                <w:spacing w:val="1"/>
              </w:rPr>
              <w:t>н</w:t>
            </w:r>
            <w:r w:rsidRPr="00A24AAE">
              <w:rPr>
                <w:spacing w:val="-1"/>
              </w:rPr>
              <w:t>а</w:t>
            </w:r>
            <w:r w:rsidRPr="00A24AAE">
              <w:rPr>
                <w:spacing w:val="1"/>
              </w:rPr>
              <w:t>п</w:t>
            </w:r>
            <w:r w:rsidRPr="00A24AAE">
              <w:t>р</w:t>
            </w:r>
            <w:r w:rsidRPr="00A24AAE">
              <w:rPr>
                <w:spacing w:val="-1"/>
              </w:rPr>
              <w:t>а</w:t>
            </w:r>
            <w:r w:rsidRPr="00A24AAE">
              <w:t>вить</w:t>
            </w:r>
            <w:r w:rsidRPr="00A24AAE">
              <w:rPr>
                <w:spacing w:val="2"/>
              </w:rPr>
              <w:t xml:space="preserve"> Заказчику через </w:t>
            </w:r>
            <w:r w:rsidRPr="00A24AAE">
              <w:t>о</w:t>
            </w:r>
            <w:r w:rsidRPr="00A24AAE">
              <w:rPr>
                <w:spacing w:val="1"/>
              </w:rPr>
              <w:t>п</w:t>
            </w:r>
            <w:r w:rsidRPr="00A24AAE">
              <w:rPr>
                <w:spacing w:val="-1"/>
              </w:rPr>
              <w:t>е</w:t>
            </w:r>
            <w:r w:rsidRPr="00A24AAE">
              <w:t>р</w:t>
            </w:r>
            <w:r w:rsidRPr="00A24AAE">
              <w:rPr>
                <w:spacing w:val="-1"/>
              </w:rPr>
              <w:t>а</w:t>
            </w:r>
            <w:r w:rsidRPr="00A24AAE">
              <w:rPr>
                <w:spacing w:val="6"/>
              </w:rPr>
              <w:t>т</w:t>
            </w:r>
            <w:r w:rsidRPr="00A24AAE">
              <w:t>о</w:t>
            </w:r>
            <w:r w:rsidRPr="00A24AAE">
              <w:rPr>
                <w:spacing w:val="2"/>
              </w:rPr>
              <w:t>ра</w:t>
            </w:r>
            <w:r w:rsidRPr="00A24AAE">
              <w:t xml:space="preserve"> элек</w:t>
            </w:r>
            <w:r w:rsidRPr="00A24AAE">
              <w:rPr>
                <w:spacing w:val="1"/>
              </w:rPr>
              <w:t>т</w:t>
            </w:r>
            <w:r w:rsidRPr="00A24AAE">
              <w:t>ро</w:t>
            </w:r>
            <w:r w:rsidRPr="00A24AAE">
              <w:rPr>
                <w:spacing w:val="1"/>
              </w:rPr>
              <w:t>нн</w:t>
            </w:r>
            <w:r w:rsidRPr="00A24AAE">
              <w:t>ой</w:t>
            </w:r>
            <w:r w:rsidRPr="00A24AAE">
              <w:rPr>
                <w:spacing w:val="1"/>
              </w:rPr>
              <w:t xml:space="preserve"> </w:t>
            </w:r>
            <w:r w:rsidRPr="00A24AAE">
              <w:rPr>
                <w:spacing w:val="-1"/>
              </w:rPr>
              <w:t>п</w:t>
            </w:r>
            <w:r w:rsidRPr="00A24AAE">
              <w:t>лощ</w:t>
            </w:r>
            <w:r w:rsidRPr="00A24AAE">
              <w:rPr>
                <w:spacing w:val="-1"/>
              </w:rPr>
              <w:t>а</w:t>
            </w:r>
            <w:r w:rsidRPr="00A24AAE">
              <w:t>д</w:t>
            </w:r>
            <w:r w:rsidRPr="00A24AAE">
              <w:rPr>
                <w:spacing w:val="1"/>
              </w:rPr>
              <w:t>к</w:t>
            </w:r>
            <w:r w:rsidRPr="00A24AAE">
              <w:t>и</w:t>
            </w:r>
            <w:r w:rsidRPr="00A24AAE">
              <w:rPr>
                <w:spacing w:val="3"/>
              </w:rPr>
              <w:t xml:space="preserve"> </w:t>
            </w:r>
            <w:r w:rsidRPr="00A24AAE">
              <w:rPr>
                <w:spacing w:val="1"/>
              </w:rPr>
              <w:t>п</w:t>
            </w:r>
            <w:r w:rsidRPr="00A24AAE">
              <w:t>ро</w:t>
            </w:r>
            <w:r w:rsidRPr="00A24AAE">
              <w:rPr>
                <w:spacing w:val="-1"/>
              </w:rPr>
              <w:t>е</w:t>
            </w:r>
            <w:r w:rsidRPr="00A24AAE">
              <w:rPr>
                <w:spacing w:val="1"/>
              </w:rPr>
              <w:t>к</w:t>
            </w:r>
            <w:r w:rsidRPr="00A24AAE">
              <w:t xml:space="preserve">т </w:t>
            </w:r>
            <w:r w:rsidRPr="00A24AAE">
              <w:rPr>
                <w:spacing w:val="1"/>
              </w:rPr>
              <w:t>договора</w:t>
            </w:r>
            <w:r w:rsidRPr="00A24AAE">
              <w:t xml:space="preserve">, </w:t>
            </w:r>
            <w:r w:rsidRPr="00A24AAE">
              <w:rPr>
                <w:spacing w:val="1"/>
              </w:rPr>
              <w:t>п</w:t>
            </w:r>
            <w:r w:rsidRPr="00A24AAE">
              <w:t>од</w:t>
            </w:r>
            <w:r w:rsidRPr="00A24AAE">
              <w:rPr>
                <w:spacing w:val="-1"/>
              </w:rPr>
              <w:t>п</w:t>
            </w:r>
            <w:r w:rsidRPr="00A24AAE">
              <w:rPr>
                <w:spacing w:val="1"/>
              </w:rPr>
              <w:t>и</w:t>
            </w:r>
            <w:r w:rsidRPr="00A24AAE">
              <w:rPr>
                <w:spacing w:val="-1"/>
              </w:rPr>
              <w:t>са</w:t>
            </w:r>
            <w:r w:rsidRPr="00A24AAE">
              <w:rPr>
                <w:spacing w:val="1"/>
              </w:rPr>
              <w:t>нн</w:t>
            </w:r>
            <w:r w:rsidRPr="00A24AAE">
              <w:t>ый</w:t>
            </w:r>
            <w:r w:rsidRPr="00A24AAE">
              <w:rPr>
                <w:spacing w:val="2"/>
              </w:rPr>
              <w:t xml:space="preserve"> </w:t>
            </w:r>
            <w:r w:rsidRPr="00A24AAE">
              <w:t>элек</w:t>
            </w:r>
            <w:r w:rsidRPr="00A24AAE">
              <w:rPr>
                <w:spacing w:val="1"/>
              </w:rPr>
              <w:t>т</w:t>
            </w:r>
            <w:r w:rsidRPr="00A24AAE">
              <w:t>р</w:t>
            </w:r>
            <w:r w:rsidRPr="00A24AAE">
              <w:rPr>
                <w:spacing w:val="-2"/>
              </w:rPr>
              <w:t>о</w:t>
            </w:r>
            <w:r w:rsidRPr="00A24AAE">
              <w:rPr>
                <w:spacing w:val="-1"/>
              </w:rPr>
              <w:t>н</w:t>
            </w:r>
            <w:r w:rsidRPr="00A24AAE">
              <w:rPr>
                <w:spacing w:val="1"/>
              </w:rPr>
              <w:t>н</w:t>
            </w:r>
            <w:r w:rsidRPr="00A24AAE">
              <w:t>ой</w:t>
            </w:r>
            <w:r w:rsidRPr="00A24AAE">
              <w:rPr>
                <w:spacing w:val="2"/>
              </w:rPr>
              <w:t xml:space="preserve"> </w:t>
            </w:r>
            <w:r w:rsidRPr="00A24AAE">
              <w:rPr>
                <w:spacing w:val="-1"/>
              </w:rPr>
              <w:t>ц</w:t>
            </w:r>
            <w:r w:rsidRPr="00A24AAE">
              <w:rPr>
                <w:spacing w:val="1"/>
              </w:rPr>
              <w:t>и</w:t>
            </w:r>
            <w:r w:rsidRPr="00A24AAE">
              <w:t xml:space="preserve">фровой </w:t>
            </w:r>
            <w:r w:rsidRPr="00A24AAE">
              <w:rPr>
                <w:spacing w:val="1"/>
              </w:rPr>
              <w:t>п</w:t>
            </w:r>
            <w:r w:rsidRPr="00A24AAE">
              <w:t>од</w:t>
            </w:r>
            <w:r w:rsidRPr="00A24AAE">
              <w:rPr>
                <w:spacing w:val="-1"/>
              </w:rPr>
              <w:t>п</w:t>
            </w:r>
            <w:r w:rsidRPr="00A24AAE">
              <w:rPr>
                <w:spacing w:val="1"/>
              </w:rPr>
              <w:t>и</w:t>
            </w:r>
            <w:r w:rsidRPr="00A24AAE">
              <w:rPr>
                <w:spacing w:val="-1"/>
              </w:rPr>
              <w:t>сь</w:t>
            </w:r>
            <w:r w:rsidRPr="00A24AAE">
              <w:t>ю</w:t>
            </w:r>
            <w:r w:rsidRPr="00A24AAE">
              <w:rPr>
                <w:spacing w:val="2"/>
              </w:rPr>
              <w:t xml:space="preserve"> </w:t>
            </w:r>
            <w:r w:rsidRPr="00A24AAE">
              <w:t>л</w:t>
            </w:r>
            <w:r w:rsidRPr="00A24AAE">
              <w:rPr>
                <w:spacing w:val="1"/>
              </w:rPr>
              <w:t>иц</w:t>
            </w:r>
            <w:r w:rsidRPr="00A24AAE">
              <w:rPr>
                <w:spacing w:val="-1"/>
              </w:rPr>
              <w:t>а</w:t>
            </w:r>
            <w:r w:rsidRPr="00A24AAE">
              <w:t>,</w:t>
            </w:r>
            <w:r w:rsidRPr="00A24AAE">
              <w:rPr>
                <w:spacing w:val="1"/>
              </w:rPr>
              <w:t xml:space="preserve"> и</w:t>
            </w:r>
            <w:r w:rsidRPr="00A24AAE">
              <w:rPr>
                <w:spacing w:val="-1"/>
              </w:rPr>
              <w:t>ме</w:t>
            </w:r>
            <w:r w:rsidRPr="00A24AAE">
              <w:t>ющ</w:t>
            </w:r>
            <w:r w:rsidRPr="00A24AAE">
              <w:rPr>
                <w:spacing w:val="-1"/>
              </w:rPr>
              <w:t>е</w:t>
            </w:r>
            <w:r w:rsidRPr="00A24AAE">
              <w:t>го</w:t>
            </w:r>
            <w:r w:rsidRPr="00A24AAE">
              <w:rPr>
                <w:spacing w:val="1"/>
              </w:rPr>
              <w:t xml:space="preserve"> п</w:t>
            </w:r>
            <w:r w:rsidRPr="00A24AAE">
              <w:t>р</w:t>
            </w:r>
            <w:r w:rsidRPr="00A24AAE">
              <w:rPr>
                <w:spacing w:val="-1"/>
              </w:rPr>
              <w:t>а</w:t>
            </w:r>
            <w:r w:rsidRPr="00A24AAE">
              <w:t>во</w:t>
            </w:r>
            <w:r w:rsidRPr="00A24AAE">
              <w:rPr>
                <w:spacing w:val="1"/>
              </w:rPr>
              <w:t xml:space="preserve"> </w:t>
            </w:r>
            <w:r w:rsidRPr="00A24AAE">
              <w:t>д</w:t>
            </w:r>
            <w:r w:rsidRPr="00A24AAE">
              <w:rPr>
                <w:spacing w:val="-1"/>
              </w:rPr>
              <w:t>е</w:t>
            </w:r>
            <w:r w:rsidRPr="00A24AAE">
              <w:rPr>
                <w:spacing w:val="1"/>
              </w:rPr>
              <w:t>й</w:t>
            </w:r>
            <w:r w:rsidRPr="00A24AAE">
              <w:rPr>
                <w:spacing w:val="7"/>
              </w:rPr>
              <w:t>с</w:t>
            </w:r>
            <w:r w:rsidRPr="00A24AAE">
              <w:rPr>
                <w:spacing w:val="1"/>
              </w:rPr>
              <w:t>т</w:t>
            </w:r>
            <w:r w:rsidRPr="00A24AAE">
              <w:t>во</w:t>
            </w:r>
            <w:r w:rsidRPr="00A24AAE">
              <w:rPr>
                <w:spacing w:val="-1"/>
              </w:rPr>
              <w:t>ва</w:t>
            </w:r>
            <w:r w:rsidRPr="00A24AAE">
              <w:t>ть</w:t>
            </w:r>
            <w:r w:rsidRPr="00A24AAE">
              <w:rPr>
                <w:spacing w:val="2"/>
              </w:rPr>
              <w:t xml:space="preserve"> </w:t>
            </w:r>
            <w:r w:rsidRPr="00A24AAE">
              <w:t>от</w:t>
            </w:r>
            <w:r w:rsidRPr="00A24AAE">
              <w:rPr>
                <w:spacing w:val="2"/>
              </w:rPr>
              <w:t xml:space="preserve"> </w:t>
            </w:r>
            <w:r w:rsidRPr="00A24AAE">
              <w:rPr>
                <w:spacing w:val="1"/>
              </w:rPr>
              <w:t>и</w:t>
            </w:r>
            <w:r w:rsidRPr="00A24AAE">
              <w:rPr>
                <w:spacing w:val="-1"/>
              </w:rPr>
              <w:t>м</w:t>
            </w:r>
            <w:r w:rsidRPr="00A24AAE">
              <w:rPr>
                <w:spacing w:val="1"/>
              </w:rPr>
              <w:t>ен</w:t>
            </w:r>
            <w:r w:rsidRPr="00A24AAE">
              <w:t xml:space="preserve">и </w:t>
            </w:r>
            <w:r w:rsidRPr="00A24AAE">
              <w:rPr>
                <w:spacing w:val="-5"/>
              </w:rPr>
              <w:t>у</w:t>
            </w:r>
            <w:r w:rsidRPr="00A24AAE">
              <w:rPr>
                <w:spacing w:val="1"/>
              </w:rPr>
              <w:t>ча</w:t>
            </w:r>
            <w:r w:rsidRPr="00A24AAE">
              <w:rPr>
                <w:spacing w:val="-1"/>
              </w:rPr>
              <w:t>с</w:t>
            </w:r>
            <w:r w:rsidRPr="00A24AAE">
              <w:t>т</w:t>
            </w:r>
            <w:r w:rsidRPr="00A24AAE">
              <w:rPr>
                <w:spacing w:val="1"/>
              </w:rPr>
              <w:t>ник</w:t>
            </w:r>
            <w:r w:rsidRPr="00A24AAE">
              <w:t>а</w:t>
            </w:r>
            <w:r w:rsidRPr="00A24AAE">
              <w:rPr>
                <w:spacing w:val="4"/>
              </w:rPr>
              <w:t xml:space="preserve"> </w:t>
            </w:r>
            <w:r w:rsidRPr="00A24AAE">
              <w:t>процедуры закупки. Заказчик в течение следующих 4 рабочих дней обязан направить через оператора электронной площадки договор, подписанный электронной цифровой подписью лица, имеющего право действовать от имени</w:t>
            </w:r>
            <w:r>
              <w:t xml:space="preserve"> Заказчика</w:t>
            </w:r>
            <w:r w:rsidRPr="00A24AAE">
              <w:t>.</w:t>
            </w:r>
            <w:r w:rsidRPr="005449DC">
              <w:t xml:space="preserve"> </w:t>
            </w:r>
          </w:p>
          <w:p w14:paraId="73D96BCA" w14:textId="77777777" w:rsidR="00EC347A" w:rsidRPr="005449DC" w:rsidRDefault="00EC347A" w:rsidP="00EC347A">
            <w:pPr>
              <w:widowControl w:val="0"/>
              <w:autoSpaceDE w:val="0"/>
              <w:autoSpaceDN w:val="0"/>
              <w:adjustRightInd w:val="0"/>
              <w:spacing w:line="271" w:lineRule="exact"/>
              <w:ind w:right="-20"/>
            </w:pPr>
            <w:r w:rsidRPr="00A24AAE">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70918AB" w14:textId="77777777" w:rsidR="00EC347A" w:rsidRDefault="00EC347A" w:rsidP="00EC347A">
            <w:pPr>
              <w:widowControl w:val="0"/>
              <w:autoSpaceDE w:val="0"/>
              <w:autoSpaceDN w:val="0"/>
              <w:adjustRightInd w:val="0"/>
              <w:spacing w:line="271" w:lineRule="exact"/>
              <w:ind w:right="-20"/>
              <w:rPr>
                <w:spacing w:val="-1"/>
              </w:rPr>
            </w:pPr>
            <w:r w:rsidRPr="00F21011">
              <w:t>2</w:t>
            </w:r>
            <w:r>
              <w:t>3</w:t>
            </w:r>
            <w:r w:rsidRPr="00F21011">
              <w:t>.13.</w:t>
            </w:r>
            <w:r>
              <w:t xml:space="preserve"> </w:t>
            </w:r>
            <w:r w:rsidRPr="009C135D">
              <w:t>Победитель в запросе котировок в электронной форме</w:t>
            </w:r>
            <w:r w:rsidRPr="009C135D">
              <w:rPr>
                <w:spacing w:val="1"/>
              </w:rPr>
              <w:t xml:space="preserve"> </w:t>
            </w:r>
            <w:r w:rsidRPr="009C135D">
              <w:rPr>
                <w:b/>
                <w:spacing w:val="1"/>
              </w:rPr>
              <w:t>п</w:t>
            </w:r>
            <w:r w:rsidRPr="009C135D">
              <w:rPr>
                <w:b/>
                <w:spacing w:val="-2"/>
              </w:rPr>
              <w:t>р</w:t>
            </w:r>
            <w:r w:rsidRPr="009C135D">
              <w:rPr>
                <w:b/>
                <w:spacing w:val="1"/>
              </w:rPr>
              <w:t>и</w:t>
            </w:r>
            <w:r w:rsidRPr="009C135D">
              <w:rPr>
                <w:b/>
                <w:spacing w:val="-1"/>
              </w:rPr>
              <w:t>з</w:t>
            </w:r>
            <w:r w:rsidRPr="009C135D">
              <w:rPr>
                <w:b/>
                <w:spacing w:val="1"/>
              </w:rPr>
              <w:t>н</w:t>
            </w:r>
            <w:r w:rsidRPr="009C135D">
              <w:rPr>
                <w:b/>
                <w:spacing w:val="-1"/>
              </w:rPr>
              <w:t>ае</w:t>
            </w:r>
            <w:r w:rsidRPr="009C135D">
              <w:rPr>
                <w:b/>
              </w:rPr>
              <w:t>т</w:t>
            </w:r>
            <w:r w:rsidRPr="009C135D">
              <w:rPr>
                <w:b/>
                <w:spacing w:val="-1"/>
              </w:rPr>
              <w:t>с</w:t>
            </w:r>
            <w:r w:rsidRPr="009C135D">
              <w:rPr>
                <w:b/>
              </w:rPr>
              <w:t>я</w:t>
            </w:r>
            <w:r w:rsidRPr="009C135D">
              <w:rPr>
                <w:b/>
                <w:spacing w:val="4"/>
              </w:rPr>
              <w:t xml:space="preserve"> </w:t>
            </w:r>
            <w:r w:rsidRPr="009C135D">
              <w:rPr>
                <w:b/>
                <w:spacing w:val="-2"/>
              </w:rPr>
              <w:lastRenderedPageBreak/>
              <w:t>у</w:t>
            </w:r>
            <w:r w:rsidRPr="009C135D">
              <w:rPr>
                <w:b/>
                <w:spacing w:val="1"/>
              </w:rPr>
              <w:t>к</w:t>
            </w:r>
            <w:r w:rsidRPr="009C135D">
              <w:rPr>
                <w:b/>
              </w:rPr>
              <w:t>ло</w:t>
            </w:r>
            <w:r w:rsidRPr="009C135D">
              <w:rPr>
                <w:b/>
                <w:spacing w:val="1"/>
              </w:rPr>
              <w:t>ни</w:t>
            </w:r>
            <w:r w:rsidRPr="009C135D">
              <w:rPr>
                <w:b/>
              </w:rPr>
              <w:t>в</w:t>
            </w:r>
            <w:r w:rsidRPr="009C135D">
              <w:rPr>
                <w:b/>
                <w:spacing w:val="-3"/>
              </w:rPr>
              <w:t>ш</w:t>
            </w:r>
            <w:r w:rsidRPr="009C135D">
              <w:rPr>
                <w:b/>
                <w:spacing w:val="1"/>
              </w:rPr>
              <w:t>и</w:t>
            </w:r>
            <w:r w:rsidRPr="009C135D">
              <w:rPr>
                <w:b/>
                <w:spacing w:val="-1"/>
              </w:rPr>
              <w:t>мс</w:t>
            </w:r>
            <w:r w:rsidRPr="009C135D">
              <w:rPr>
                <w:b/>
              </w:rPr>
              <w:t>я</w:t>
            </w:r>
            <w:r w:rsidRPr="009C135D">
              <w:rPr>
                <w:b/>
                <w:spacing w:val="1"/>
              </w:rPr>
              <w:t xml:space="preserve"> </w:t>
            </w:r>
            <w:r w:rsidRPr="009C135D">
              <w:rPr>
                <w:b/>
              </w:rPr>
              <w:t>от</w:t>
            </w:r>
            <w:r w:rsidRPr="009C135D">
              <w:rPr>
                <w:b/>
                <w:spacing w:val="2"/>
              </w:rPr>
              <w:t xml:space="preserve"> </w:t>
            </w:r>
            <w:r w:rsidRPr="009C135D">
              <w:rPr>
                <w:b/>
                <w:spacing w:val="1"/>
              </w:rPr>
              <w:t>з</w:t>
            </w:r>
            <w:r w:rsidRPr="009C135D">
              <w:rPr>
                <w:b/>
                <w:spacing w:val="-1"/>
              </w:rPr>
              <w:t>а</w:t>
            </w:r>
            <w:r w:rsidRPr="009C135D">
              <w:rPr>
                <w:b/>
                <w:spacing w:val="1"/>
              </w:rPr>
              <w:t>к</w:t>
            </w:r>
            <w:r w:rsidRPr="009C135D">
              <w:rPr>
                <w:b/>
              </w:rPr>
              <w:t>л</w:t>
            </w:r>
            <w:r w:rsidRPr="009C135D">
              <w:rPr>
                <w:b/>
                <w:spacing w:val="1"/>
              </w:rPr>
              <w:t>ю</w:t>
            </w:r>
            <w:r w:rsidRPr="009C135D">
              <w:rPr>
                <w:b/>
                <w:spacing w:val="-1"/>
              </w:rPr>
              <w:t>че</w:t>
            </w:r>
            <w:r w:rsidRPr="009C135D">
              <w:rPr>
                <w:b/>
                <w:spacing w:val="1"/>
              </w:rPr>
              <w:t>ни</w:t>
            </w:r>
            <w:r w:rsidRPr="009C135D">
              <w:rPr>
                <w:b/>
              </w:rPr>
              <w:t>я</w:t>
            </w:r>
            <w:r w:rsidRPr="009C135D">
              <w:rPr>
                <w:b/>
                <w:spacing w:val="1"/>
              </w:rPr>
              <w:t xml:space="preserve"> договора</w:t>
            </w:r>
            <w:r w:rsidRPr="009C135D">
              <w:rPr>
                <w:b/>
              </w:rPr>
              <w:t xml:space="preserve"> в</w:t>
            </w:r>
            <w:r w:rsidRPr="009C135D">
              <w:rPr>
                <w:b/>
                <w:spacing w:val="1"/>
              </w:rPr>
              <w:t xml:space="preserve"> </w:t>
            </w:r>
            <w:r w:rsidRPr="009C135D">
              <w:rPr>
                <w:b/>
                <w:spacing w:val="-1"/>
              </w:rPr>
              <w:t>с</w:t>
            </w:r>
            <w:r w:rsidRPr="009C135D">
              <w:rPr>
                <w:b/>
                <w:spacing w:val="5"/>
              </w:rPr>
              <w:t>л</w:t>
            </w:r>
            <w:r w:rsidRPr="009C135D">
              <w:rPr>
                <w:b/>
                <w:spacing w:val="-2"/>
              </w:rPr>
              <w:t>у</w:t>
            </w:r>
            <w:r w:rsidRPr="009C135D">
              <w:rPr>
                <w:b/>
                <w:spacing w:val="-1"/>
              </w:rPr>
              <w:t>чае</w:t>
            </w:r>
            <w:r w:rsidRPr="009C135D">
              <w:t>,</w:t>
            </w:r>
            <w:r w:rsidRPr="009C135D">
              <w:rPr>
                <w:spacing w:val="3"/>
              </w:rPr>
              <w:t xml:space="preserve"> </w:t>
            </w:r>
            <w:r w:rsidRPr="009C135D">
              <w:rPr>
                <w:spacing w:val="-1"/>
              </w:rPr>
              <w:t>ес</w:t>
            </w:r>
            <w:r w:rsidRPr="009C135D">
              <w:t>ли</w:t>
            </w:r>
            <w:r w:rsidRPr="009C135D">
              <w:rPr>
                <w:spacing w:val="2"/>
              </w:rPr>
              <w:t xml:space="preserve"> </w:t>
            </w:r>
            <w:r w:rsidRPr="009C135D">
              <w:t>Победитель в установленный</w:t>
            </w:r>
            <w:r w:rsidRPr="009C135D">
              <w:rPr>
                <w:spacing w:val="1"/>
              </w:rPr>
              <w:t xml:space="preserve"> </w:t>
            </w:r>
            <w:r w:rsidRPr="009C135D">
              <w:rPr>
                <w:spacing w:val="-1"/>
              </w:rPr>
              <w:t>с</w:t>
            </w:r>
            <w:r w:rsidRPr="009C135D">
              <w:t>ро</w:t>
            </w:r>
            <w:r w:rsidRPr="009C135D">
              <w:rPr>
                <w:spacing w:val="1"/>
              </w:rPr>
              <w:t>к н</w:t>
            </w:r>
            <w:r w:rsidRPr="009C135D">
              <w:t>е</w:t>
            </w:r>
            <w:r w:rsidRPr="009C135D">
              <w:rPr>
                <w:spacing w:val="3"/>
              </w:rPr>
              <w:t xml:space="preserve"> </w:t>
            </w:r>
            <w:r w:rsidRPr="009C135D">
              <w:rPr>
                <w:spacing w:val="1"/>
              </w:rPr>
              <w:t>н</w:t>
            </w:r>
            <w:r w:rsidRPr="009C135D">
              <w:rPr>
                <w:spacing w:val="-1"/>
              </w:rPr>
              <w:t>а</w:t>
            </w:r>
            <w:r w:rsidRPr="009C135D">
              <w:rPr>
                <w:spacing w:val="1"/>
              </w:rPr>
              <w:t>п</w:t>
            </w:r>
            <w:r w:rsidRPr="009C135D">
              <w:t>р</w:t>
            </w:r>
            <w:r w:rsidRPr="009C135D">
              <w:rPr>
                <w:spacing w:val="-1"/>
              </w:rPr>
              <w:t>а</w:t>
            </w:r>
            <w:r w:rsidRPr="009C135D">
              <w:t>вил</w:t>
            </w:r>
            <w:r w:rsidRPr="009C135D">
              <w:rPr>
                <w:spacing w:val="5"/>
              </w:rPr>
              <w:t xml:space="preserve"> </w:t>
            </w:r>
            <w:r w:rsidRPr="009C135D">
              <w:t>о</w:t>
            </w:r>
            <w:r w:rsidRPr="009C135D">
              <w:rPr>
                <w:spacing w:val="1"/>
              </w:rPr>
              <w:t>п</w:t>
            </w:r>
            <w:r w:rsidRPr="009C135D">
              <w:rPr>
                <w:spacing w:val="-1"/>
              </w:rPr>
              <w:t>е</w:t>
            </w:r>
            <w:r w:rsidRPr="009C135D">
              <w:t>р</w:t>
            </w:r>
            <w:r w:rsidRPr="009C135D">
              <w:rPr>
                <w:spacing w:val="-1"/>
              </w:rPr>
              <w:t>а</w:t>
            </w:r>
            <w:r w:rsidRPr="009C135D">
              <w:rPr>
                <w:spacing w:val="3"/>
              </w:rPr>
              <w:t>т</w:t>
            </w:r>
            <w:r w:rsidRPr="009C135D">
              <w:t>о</w:t>
            </w:r>
            <w:r w:rsidRPr="009C135D">
              <w:rPr>
                <w:spacing w:val="2"/>
              </w:rPr>
              <w:t>р</w:t>
            </w:r>
            <w:r w:rsidRPr="009C135D">
              <w:t>у элек</w:t>
            </w:r>
            <w:r w:rsidRPr="009C135D">
              <w:rPr>
                <w:spacing w:val="1"/>
              </w:rPr>
              <w:t>т</w:t>
            </w:r>
            <w:r w:rsidRPr="009C135D">
              <w:t>ро</w:t>
            </w:r>
            <w:r w:rsidRPr="009C135D">
              <w:rPr>
                <w:spacing w:val="1"/>
              </w:rPr>
              <w:t>нн</w:t>
            </w:r>
            <w:r w:rsidRPr="009C135D">
              <w:t>ой</w:t>
            </w:r>
            <w:r w:rsidRPr="009C135D">
              <w:rPr>
                <w:spacing w:val="3"/>
              </w:rPr>
              <w:t xml:space="preserve"> </w:t>
            </w:r>
            <w:r w:rsidRPr="009C135D">
              <w:rPr>
                <w:spacing w:val="1"/>
              </w:rPr>
              <w:t>п</w:t>
            </w:r>
            <w:r w:rsidRPr="009C135D">
              <w:t>лощ</w:t>
            </w:r>
            <w:r w:rsidRPr="009C135D">
              <w:rPr>
                <w:spacing w:val="-1"/>
              </w:rPr>
              <w:t>а</w:t>
            </w:r>
            <w:r w:rsidRPr="009C135D">
              <w:t>д</w:t>
            </w:r>
            <w:r w:rsidRPr="009C135D">
              <w:rPr>
                <w:spacing w:val="-1"/>
              </w:rPr>
              <w:t>к</w:t>
            </w:r>
            <w:r w:rsidRPr="009C135D">
              <w:t>и</w:t>
            </w:r>
            <w:r w:rsidRPr="009C135D">
              <w:rPr>
                <w:spacing w:val="5"/>
              </w:rPr>
              <w:t xml:space="preserve"> </w:t>
            </w:r>
            <w:r w:rsidRPr="009C135D">
              <w:rPr>
                <w:spacing w:val="1"/>
              </w:rPr>
              <w:t>п</w:t>
            </w:r>
            <w:r w:rsidRPr="009C135D">
              <w:t>ро</w:t>
            </w:r>
            <w:r w:rsidRPr="009C135D">
              <w:rPr>
                <w:spacing w:val="-3"/>
              </w:rPr>
              <w:t>е</w:t>
            </w:r>
            <w:r w:rsidRPr="009C135D">
              <w:rPr>
                <w:spacing w:val="1"/>
              </w:rPr>
              <w:t>к</w:t>
            </w:r>
            <w:r w:rsidRPr="009C135D">
              <w:t xml:space="preserve">т </w:t>
            </w:r>
            <w:r w:rsidRPr="009C135D">
              <w:rPr>
                <w:spacing w:val="1"/>
              </w:rPr>
              <w:t>договора</w:t>
            </w:r>
            <w:r w:rsidRPr="009C135D">
              <w:t>,</w:t>
            </w:r>
            <w:r w:rsidRPr="009C135D">
              <w:rPr>
                <w:spacing w:val="21"/>
              </w:rPr>
              <w:t xml:space="preserve"> </w:t>
            </w:r>
            <w:r w:rsidRPr="009C135D">
              <w:rPr>
                <w:spacing w:val="1"/>
              </w:rPr>
              <w:t>п</w:t>
            </w:r>
            <w:r w:rsidRPr="009C135D">
              <w:rPr>
                <w:spacing w:val="2"/>
              </w:rPr>
              <w:t>о</w:t>
            </w:r>
            <w:r w:rsidRPr="009C135D">
              <w:t>д</w:t>
            </w:r>
            <w:r w:rsidRPr="009C135D">
              <w:rPr>
                <w:spacing w:val="-1"/>
              </w:rPr>
              <w:t>п</w:t>
            </w:r>
            <w:r w:rsidRPr="009C135D">
              <w:rPr>
                <w:spacing w:val="1"/>
              </w:rPr>
              <w:t>и</w:t>
            </w:r>
            <w:r w:rsidRPr="009C135D">
              <w:rPr>
                <w:spacing w:val="-1"/>
              </w:rPr>
              <w:t>са</w:t>
            </w:r>
            <w:r w:rsidRPr="009C135D">
              <w:rPr>
                <w:spacing w:val="1"/>
              </w:rPr>
              <w:t>нн</w:t>
            </w:r>
            <w:r w:rsidRPr="009C135D">
              <w:rPr>
                <w:spacing w:val="-3"/>
              </w:rPr>
              <w:t>ы</w:t>
            </w:r>
            <w:r w:rsidRPr="009C135D">
              <w:t>й</w:t>
            </w:r>
            <w:r w:rsidRPr="009C135D">
              <w:rPr>
                <w:spacing w:val="25"/>
              </w:rPr>
              <w:t xml:space="preserve"> </w:t>
            </w:r>
            <w:r w:rsidRPr="009C135D">
              <w:t>элек</w:t>
            </w:r>
            <w:r w:rsidRPr="009C135D">
              <w:rPr>
                <w:spacing w:val="1"/>
              </w:rPr>
              <w:t>т</w:t>
            </w:r>
            <w:r w:rsidRPr="009C135D">
              <w:t>ро</w:t>
            </w:r>
            <w:r w:rsidRPr="009C135D">
              <w:rPr>
                <w:spacing w:val="-1"/>
              </w:rPr>
              <w:t>н</w:t>
            </w:r>
            <w:r w:rsidRPr="009C135D">
              <w:rPr>
                <w:spacing w:val="1"/>
              </w:rPr>
              <w:t>н</w:t>
            </w:r>
            <w:r w:rsidRPr="009C135D">
              <w:t>ой</w:t>
            </w:r>
            <w:r w:rsidRPr="009C135D">
              <w:rPr>
                <w:spacing w:val="22"/>
              </w:rPr>
              <w:t xml:space="preserve"> </w:t>
            </w:r>
            <w:r w:rsidRPr="009C135D">
              <w:rPr>
                <w:spacing w:val="1"/>
              </w:rPr>
              <w:t>ци</w:t>
            </w:r>
            <w:r w:rsidRPr="009C135D">
              <w:t>фро</w:t>
            </w:r>
            <w:r w:rsidRPr="009C135D">
              <w:rPr>
                <w:spacing w:val="-2"/>
              </w:rPr>
              <w:t>в</w:t>
            </w:r>
            <w:r w:rsidRPr="009C135D">
              <w:t>ой</w:t>
            </w:r>
            <w:r w:rsidRPr="009C135D">
              <w:rPr>
                <w:spacing w:val="25"/>
              </w:rPr>
              <w:t xml:space="preserve"> </w:t>
            </w:r>
            <w:r w:rsidRPr="009C135D">
              <w:rPr>
                <w:spacing w:val="1"/>
              </w:rPr>
              <w:t>п</w:t>
            </w:r>
            <w:r w:rsidRPr="009C135D">
              <w:t>од</w:t>
            </w:r>
            <w:r w:rsidRPr="009C135D">
              <w:rPr>
                <w:spacing w:val="-1"/>
              </w:rPr>
              <w:t>п</w:t>
            </w:r>
            <w:r w:rsidRPr="009C135D">
              <w:rPr>
                <w:spacing w:val="1"/>
              </w:rPr>
              <w:t>и</w:t>
            </w:r>
            <w:r w:rsidRPr="009C135D">
              <w:rPr>
                <w:spacing w:val="-1"/>
              </w:rPr>
              <w:t>с</w:t>
            </w:r>
            <w:r w:rsidRPr="009C135D">
              <w:rPr>
                <w:spacing w:val="1"/>
              </w:rPr>
              <w:t>ь</w:t>
            </w:r>
            <w:r w:rsidRPr="009C135D">
              <w:t>ю</w:t>
            </w:r>
            <w:r w:rsidRPr="009C135D">
              <w:rPr>
                <w:spacing w:val="24"/>
              </w:rPr>
              <w:t xml:space="preserve"> </w:t>
            </w:r>
            <w:r w:rsidRPr="009C135D">
              <w:rPr>
                <w:spacing w:val="-2"/>
              </w:rPr>
              <w:t>л</w:t>
            </w:r>
            <w:r w:rsidRPr="009C135D">
              <w:rPr>
                <w:spacing w:val="1"/>
              </w:rPr>
              <w:t>иц</w:t>
            </w:r>
            <w:r w:rsidRPr="009C135D">
              <w:rPr>
                <w:spacing w:val="-1"/>
              </w:rPr>
              <w:t>а</w:t>
            </w:r>
            <w:r w:rsidRPr="009C135D">
              <w:t>,</w:t>
            </w:r>
            <w:r w:rsidRPr="009C135D">
              <w:rPr>
                <w:spacing w:val="24"/>
              </w:rPr>
              <w:t xml:space="preserve"> </w:t>
            </w:r>
            <w:r w:rsidRPr="009C135D">
              <w:rPr>
                <w:spacing w:val="1"/>
              </w:rPr>
              <w:t>и</w:t>
            </w:r>
            <w:r w:rsidRPr="009C135D">
              <w:rPr>
                <w:spacing w:val="-1"/>
              </w:rPr>
              <w:t>м</w:t>
            </w:r>
            <w:r w:rsidRPr="009C135D">
              <w:rPr>
                <w:spacing w:val="-3"/>
              </w:rPr>
              <w:t>е</w:t>
            </w:r>
            <w:r w:rsidRPr="009C135D">
              <w:t>ющ</w:t>
            </w:r>
            <w:r w:rsidRPr="009C135D">
              <w:rPr>
                <w:spacing w:val="-1"/>
              </w:rPr>
              <w:t>е</w:t>
            </w:r>
            <w:r w:rsidRPr="009C135D">
              <w:t>го</w:t>
            </w:r>
            <w:r w:rsidRPr="009C135D">
              <w:rPr>
                <w:spacing w:val="24"/>
              </w:rPr>
              <w:t xml:space="preserve"> </w:t>
            </w:r>
            <w:r w:rsidRPr="009C135D">
              <w:rPr>
                <w:spacing w:val="1"/>
              </w:rPr>
              <w:t>п</w:t>
            </w:r>
            <w:r w:rsidRPr="009C135D">
              <w:t>р</w:t>
            </w:r>
            <w:r w:rsidRPr="009C135D">
              <w:rPr>
                <w:spacing w:val="-1"/>
              </w:rPr>
              <w:t>а</w:t>
            </w:r>
            <w:r w:rsidRPr="009C135D">
              <w:t>во</w:t>
            </w:r>
            <w:r w:rsidRPr="009C135D">
              <w:rPr>
                <w:spacing w:val="23"/>
              </w:rPr>
              <w:t xml:space="preserve"> </w:t>
            </w:r>
            <w:r w:rsidRPr="009C135D">
              <w:t>д</w:t>
            </w:r>
            <w:r w:rsidRPr="009C135D">
              <w:rPr>
                <w:spacing w:val="-1"/>
              </w:rPr>
              <w:t>е</w:t>
            </w:r>
            <w:r w:rsidRPr="009C135D">
              <w:rPr>
                <w:spacing w:val="1"/>
              </w:rPr>
              <w:t>й</w:t>
            </w:r>
            <w:r w:rsidRPr="009C135D">
              <w:rPr>
                <w:spacing w:val="-1"/>
              </w:rPr>
              <w:t>с</w:t>
            </w:r>
            <w:r w:rsidRPr="009C135D">
              <w:t>тво</w:t>
            </w:r>
            <w:r w:rsidRPr="009C135D">
              <w:rPr>
                <w:spacing w:val="1"/>
              </w:rPr>
              <w:t>в</w:t>
            </w:r>
            <w:r w:rsidRPr="009C135D">
              <w:rPr>
                <w:spacing w:val="-1"/>
              </w:rPr>
              <w:t>а</w:t>
            </w:r>
            <w:r w:rsidRPr="009C135D">
              <w:t>ть от</w:t>
            </w:r>
            <w:r w:rsidRPr="009C135D">
              <w:rPr>
                <w:spacing w:val="2"/>
              </w:rPr>
              <w:t xml:space="preserve"> </w:t>
            </w:r>
            <w:r w:rsidRPr="009C135D">
              <w:rPr>
                <w:spacing w:val="1"/>
              </w:rPr>
              <w:t>и</w:t>
            </w:r>
            <w:r w:rsidRPr="009C135D">
              <w:rPr>
                <w:spacing w:val="-1"/>
              </w:rPr>
              <w:t>ме</w:t>
            </w:r>
            <w:r w:rsidRPr="009C135D">
              <w:rPr>
                <w:spacing w:val="1"/>
              </w:rPr>
              <w:t>н</w:t>
            </w:r>
            <w:r w:rsidRPr="009C135D">
              <w:t>и</w:t>
            </w:r>
            <w:r w:rsidRPr="009C135D">
              <w:rPr>
                <w:spacing w:val="2"/>
              </w:rPr>
              <w:t xml:space="preserve"> </w:t>
            </w:r>
            <w:r w:rsidRPr="009C135D">
              <w:rPr>
                <w:spacing w:val="-7"/>
              </w:rPr>
              <w:t>у</w:t>
            </w:r>
            <w:r w:rsidRPr="009C135D">
              <w:rPr>
                <w:spacing w:val="1"/>
              </w:rPr>
              <w:t>ч</w:t>
            </w:r>
            <w:r w:rsidRPr="009C135D">
              <w:rPr>
                <w:spacing w:val="-1"/>
              </w:rPr>
              <w:t>ас</w:t>
            </w:r>
            <w:r w:rsidRPr="009C135D">
              <w:t>т</w:t>
            </w:r>
            <w:r w:rsidRPr="009C135D">
              <w:rPr>
                <w:spacing w:val="1"/>
              </w:rPr>
              <w:t>ник</w:t>
            </w:r>
            <w:r w:rsidRPr="009C135D">
              <w:t xml:space="preserve">а </w:t>
            </w:r>
            <w:r>
              <w:t>процедуры закупки</w:t>
            </w:r>
            <w:r w:rsidRPr="009C135D">
              <w:rPr>
                <w:spacing w:val="-1"/>
              </w:rPr>
              <w:t>.</w:t>
            </w:r>
          </w:p>
          <w:p w14:paraId="330454BA" w14:textId="77777777" w:rsidR="00EC347A" w:rsidRPr="00493520" w:rsidRDefault="00EC347A" w:rsidP="00EC347A">
            <w:pPr>
              <w:widowControl w:val="0"/>
              <w:autoSpaceDE w:val="0"/>
              <w:autoSpaceDN w:val="0"/>
              <w:adjustRightInd w:val="0"/>
              <w:spacing w:line="271" w:lineRule="exact"/>
              <w:ind w:right="-20"/>
              <w:rPr>
                <w:spacing w:val="-1"/>
              </w:rPr>
            </w:pPr>
            <w:r w:rsidRPr="00493520">
              <w:rPr>
                <w:spacing w:val="-1"/>
              </w:rPr>
              <w:t>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833401B" w14:textId="77777777" w:rsidR="00EC347A" w:rsidRDefault="00EC347A" w:rsidP="00EC347A">
            <w:pPr>
              <w:widowControl w:val="0"/>
              <w:autoSpaceDE w:val="0"/>
              <w:autoSpaceDN w:val="0"/>
              <w:adjustRightInd w:val="0"/>
              <w:spacing w:line="271" w:lineRule="exact"/>
              <w:ind w:right="-20"/>
              <w:rPr>
                <w:spacing w:val="-1"/>
              </w:rPr>
            </w:pPr>
            <w:r w:rsidRPr="00493520">
              <w:rPr>
                <w:spacing w:val="-1"/>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12F3228" w14:textId="77777777" w:rsidR="00EC347A" w:rsidRDefault="00EC347A" w:rsidP="00EC347A">
            <w:pPr>
              <w:widowControl w:val="0"/>
              <w:autoSpaceDE w:val="0"/>
              <w:autoSpaceDN w:val="0"/>
              <w:adjustRightInd w:val="0"/>
              <w:spacing w:line="271" w:lineRule="exact"/>
              <w:ind w:right="-20"/>
              <w:rPr>
                <w:spacing w:val="-1"/>
              </w:rPr>
            </w:pPr>
            <w:r w:rsidRPr="00AB29BE">
              <w:rPr>
                <w:spacing w:val="-1"/>
              </w:rPr>
              <w:t>Договор между Заказчиком и победителем запроса котировок в электронной форме может быть заключен не 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w:t>
            </w:r>
          </w:p>
          <w:p w14:paraId="3AA42D61" w14:textId="77777777" w:rsidR="00EC347A" w:rsidRPr="00A3368E" w:rsidRDefault="00EC347A" w:rsidP="00EC347A">
            <w:pPr>
              <w:widowControl w:val="0"/>
              <w:autoSpaceDE w:val="0"/>
              <w:autoSpaceDN w:val="0"/>
              <w:adjustRightInd w:val="0"/>
              <w:spacing w:line="271" w:lineRule="exact"/>
              <w:ind w:right="-20"/>
              <w:rPr>
                <w:spacing w:val="-1"/>
              </w:rPr>
            </w:pPr>
            <w:r>
              <w:rPr>
                <w:spacing w:val="-1"/>
              </w:rPr>
              <w:t xml:space="preserve">23.14. </w:t>
            </w:r>
            <w:r w:rsidRPr="00A3368E">
              <w:rPr>
                <w:spacing w:val="-1"/>
              </w:rPr>
              <w:t>Порядок подачи котировочных заявок в электронной форме</w:t>
            </w:r>
            <w:r>
              <w:rPr>
                <w:spacing w:val="-1"/>
              </w:rPr>
              <w:t>:</w:t>
            </w:r>
          </w:p>
          <w:p w14:paraId="476DBE06" w14:textId="1A9010F0" w:rsidR="00EC347A" w:rsidRPr="00A3368E" w:rsidRDefault="00EC347A" w:rsidP="00D04949">
            <w:pPr>
              <w:pStyle w:val="Web"/>
              <w:ind w:firstLine="0"/>
              <w:rPr>
                <w:spacing w:val="-1"/>
              </w:rPr>
            </w:pPr>
            <w:r w:rsidRPr="00A3368E">
              <w:rPr>
                <w:spacing w:val="-1"/>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14:paraId="581FD993" w14:textId="23E684A1" w:rsidR="00EC347A" w:rsidRPr="00A3368E" w:rsidRDefault="00EC347A" w:rsidP="00EC347A">
            <w:pPr>
              <w:pStyle w:val="Web"/>
              <w:ind w:firstLine="0"/>
              <w:rPr>
                <w:spacing w:val="-1"/>
              </w:rPr>
            </w:pPr>
            <w:r w:rsidRPr="00A3368E">
              <w:rPr>
                <w:spacing w:val="-1"/>
              </w:rPr>
              <w:t>2. 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догов</w:t>
            </w:r>
            <w:r>
              <w:rPr>
                <w:spacing w:val="-1"/>
              </w:rPr>
              <w:t>ор</w:t>
            </w:r>
            <w:r w:rsidRPr="00A3368E">
              <w:rPr>
                <w:spacing w:val="-1"/>
              </w:rPr>
              <w:t>а, указанную в извещении о проведении запроса котировок в электронной форме, Заказчик вправе:</w:t>
            </w:r>
          </w:p>
          <w:p w14:paraId="58EABDBC" w14:textId="4FC561CF" w:rsidR="00EC347A" w:rsidRPr="00A3368E" w:rsidRDefault="00EC347A" w:rsidP="00EC347A">
            <w:pPr>
              <w:pStyle w:val="Web"/>
              <w:ind w:firstLine="0"/>
              <w:rPr>
                <w:spacing w:val="-1"/>
              </w:rPr>
            </w:pPr>
            <w:r w:rsidRPr="00A3368E">
              <w:rPr>
                <w:spacing w:val="-1"/>
              </w:rPr>
              <w:t>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w:t>
            </w:r>
            <w:r>
              <w:rPr>
                <w:spacing w:val="-1"/>
              </w:rPr>
              <w:t xml:space="preserve"> </w:t>
            </w:r>
            <w:r w:rsidRPr="00A3368E">
              <w:rPr>
                <w:spacing w:val="-1"/>
              </w:rPr>
              <w:t>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14:paraId="407DAD43" w14:textId="1518F765" w:rsidR="00EC347A" w:rsidRPr="00A3368E" w:rsidRDefault="00EC347A" w:rsidP="00EC347A">
            <w:pPr>
              <w:pStyle w:val="Web"/>
              <w:ind w:firstLine="0"/>
              <w:jc w:val="left"/>
              <w:rPr>
                <w:spacing w:val="-1"/>
              </w:rPr>
            </w:pPr>
            <w:r w:rsidRPr="00A3368E">
              <w:rPr>
                <w:spacing w:val="-1"/>
              </w:rPr>
              <w:t>2) принять решение о проведении повторной процедуры закупки путем запроса котировок в электронной форме</w:t>
            </w:r>
            <w:r w:rsidR="00D04949">
              <w:rPr>
                <w:spacing w:val="-1"/>
              </w:rPr>
              <w:t xml:space="preserve"> </w:t>
            </w:r>
            <w:r w:rsidRPr="00A3368E">
              <w:rPr>
                <w:spacing w:val="-1"/>
              </w:rPr>
              <w:t>при необходимости с изменением условий проводимого запроса котировок в электронной форме;</w:t>
            </w:r>
          </w:p>
          <w:p w14:paraId="306CC69F" w14:textId="77777777" w:rsidR="00EC347A" w:rsidRPr="00A3368E" w:rsidRDefault="00EC347A" w:rsidP="00EC347A">
            <w:pPr>
              <w:widowControl w:val="0"/>
              <w:autoSpaceDE w:val="0"/>
              <w:autoSpaceDN w:val="0"/>
              <w:adjustRightInd w:val="0"/>
              <w:spacing w:line="271" w:lineRule="exact"/>
              <w:ind w:right="-20"/>
              <w:rPr>
                <w:spacing w:val="-1"/>
              </w:rPr>
            </w:pPr>
            <w:r w:rsidRPr="00A3368E">
              <w:rPr>
                <w:spacing w:val="-1"/>
              </w:rPr>
              <w:t>3) принять решение о прекращении процедуры закупки без выбора победителя.</w:t>
            </w:r>
          </w:p>
          <w:p w14:paraId="580C8F16" w14:textId="53AC12AF" w:rsidR="00EC347A" w:rsidRPr="00E67BAB" w:rsidRDefault="00EC347A" w:rsidP="00EC347A">
            <w:pPr>
              <w:pStyle w:val="Web"/>
              <w:ind w:firstLine="0"/>
              <w:rPr>
                <w:sz w:val="24"/>
                <w:szCs w:val="24"/>
              </w:rPr>
            </w:pPr>
            <w:r>
              <w:rPr>
                <w:spacing w:val="-1"/>
              </w:rPr>
              <w:t>3</w:t>
            </w:r>
            <w:r w:rsidRPr="00A3368E">
              <w:rPr>
                <w:spacing w:val="-1"/>
              </w:rPr>
              <w:t>. В случае если не подана ни одна котировочная заявка, Организатор закупок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 котировок в электронной форме</w:t>
            </w:r>
            <w:r w:rsidR="00D04949">
              <w:rPr>
                <w:spacing w:val="-1"/>
              </w:rPr>
              <w:t xml:space="preserve"> </w:t>
            </w:r>
            <w:r w:rsidRPr="00A3368E">
              <w:rPr>
                <w:spacing w:val="-1"/>
              </w:rPr>
              <w:t>или осуществить повторное осуществление закупки. При повторном осуществлении закупки Организатор закупок вправе изменить условия исполнения договора.</w:t>
            </w:r>
          </w:p>
          <w:p w14:paraId="74DA2A36" w14:textId="77777777" w:rsidR="00EC347A" w:rsidRPr="00A3368E" w:rsidRDefault="00EC347A" w:rsidP="00EC347A">
            <w:pPr>
              <w:widowControl w:val="0"/>
              <w:autoSpaceDE w:val="0"/>
              <w:autoSpaceDN w:val="0"/>
              <w:adjustRightInd w:val="0"/>
              <w:spacing w:line="271" w:lineRule="exact"/>
              <w:ind w:right="-20"/>
              <w:jc w:val="both"/>
              <w:rPr>
                <w:spacing w:val="-1"/>
              </w:rPr>
            </w:pPr>
            <w:r>
              <w:rPr>
                <w:spacing w:val="-1"/>
              </w:rPr>
              <w:lastRenderedPageBreak/>
              <w:t>4</w:t>
            </w:r>
            <w:r w:rsidRPr="00A3368E">
              <w:rPr>
                <w:spacing w:val="-1"/>
              </w:rPr>
              <w:t xml:space="preserve">.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14:paraId="7092570B" w14:textId="77777777" w:rsidR="00EC347A" w:rsidRPr="00A3368E" w:rsidRDefault="00EC347A" w:rsidP="00EC347A">
            <w:pPr>
              <w:widowControl w:val="0"/>
              <w:autoSpaceDE w:val="0"/>
              <w:autoSpaceDN w:val="0"/>
              <w:adjustRightInd w:val="0"/>
              <w:spacing w:line="271" w:lineRule="exact"/>
              <w:ind w:right="-20"/>
              <w:rPr>
                <w:spacing w:val="-1"/>
              </w:rPr>
            </w:pPr>
            <w:r>
              <w:rPr>
                <w:spacing w:val="-1"/>
              </w:rPr>
              <w:t xml:space="preserve">23.15. </w:t>
            </w:r>
            <w:r w:rsidRPr="00A3368E">
              <w:rPr>
                <w:spacing w:val="-1"/>
              </w:rPr>
              <w:t>Рассмотрение и оценка котировочных заявок в электронной форме</w:t>
            </w:r>
            <w:r>
              <w:rPr>
                <w:spacing w:val="-1"/>
              </w:rPr>
              <w:t>:</w:t>
            </w:r>
          </w:p>
          <w:p w14:paraId="392243E6" w14:textId="51DF0228" w:rsidR="00EC347A" w:rsidRPr="00F47927" w:rsidRDefault="00EC347A" w:rsidP="00EC347A">
            <w:pPr>
              <w:autoSpaceDE w:val="0"/>
              <w:autoSpaceDN w:val="0"/>
              <w:adjustRightInd w:val="0"/>
              <w:spacing w:line="228" w:lineRule="auto"/>
              <w:ind w:firstLine="567"/>
              <w:jc w:val="both"/>
              <w:outlineLvl w:val="0"/>
            </w:pPr>
            <w:r w:rsidRPr="00A3368E">
              <w:rPr>
                <w:spacing w:val="-1"/>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r>
              <w:rPr>
                <w:spacing w:val="-1"/>
              </w:rPr>
              <w:t>, и</w:t>
            </w:r>
            <w:r w:rsidRPr="00F47927">
              <w:t xml:space="preserve"> в соответствии с требованиями </w:t>
            </w:r>
            <w:r>
              <w:t>п</w:t>
            </w:r>
            <w:r w:rsidRPr="00F47927">
              <w:t>остановлени</w:t>
            </w:r>
            <w:r>
              <w:t>я</w:t>
            </w:r>
            <w:r w:rsidRPr="00F47927">
              <w:t xml:space="preserve"> Правительства Российской Федерации от 23 декабря 2024 г. N 1875 </w:t>
            </w:r>
            <w:r w:rsidR="0042617D">
              <w:t>«</w:t>
            </w:r>
            <w:r w:rsidRPr="00F47927">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2617D">
              <w:t>»</w:t>
            </w:r>
            <w:r>
              <w:t>.</w:t>
            </w:r>
          </w:p>
          <w:p w14:paraId="72938E9E" w14:textId="77777777" w:rsidR="00EC347A" w:rsidRPr="00F47927" w:rsidRDefault="00EC347A" w:rsidP="00EC347A">
            <w:pPr>
              <w:autoSpaceDE w:val="0"/>
              <w:autoSpaceDN w:val="0"/>
              <w:adjustRightInd w:val="0"/>
              <w:spacing w:line="228" w:lineRule="auto"/>
              <w:ind w:firstLine="567"/>
              <w:jc w:val="both"/>
              <w:outlineLvl w:val="0"/>
            </w:pPr>
            <w:r w:rsidRPr="00F47927">
              <w:t xml:space="preserve">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w:t>
            </w:r>
            <w:r w:rsidRPr="00C943C5">
              <w:t>сниженной на 15 процентов</w:t>
            </w:r>
            <w:r w:rsidRPr="00F47927">
              <w:t>, при этом договор заключается по цене договора, предложенной участником в заявке на участие в запросе котировок в электронной форме.</w:t>
            </w:r>
          </w:p>
          <w:p w14:paraId="21D328DB" w14:textId="77777777" w:rsidR="00EC347A" w:rsidRPr="00332720" w:rsidRDefault="00EC347A" w:rsidP="00EC347A">
            <w:pPr>
              <w:jc w:val="both"/>
            </w:pPr>
            <w:r w:rsidRPr="00A3368E">
              <w:rPr>
                <w:spacing w:val="-1"/>
              </w:rPr>
              <w:t>2. 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w:t>
            </w:r>
            <w:r>
              <w:rPr>
                <w:spacing w:val="-1"/>
              </w:rPr>
              <w:t>.</w:t>
            </w:r>
          </w:p>
          <w:p w14:paraId="3CD30AF0" w14:textId="77777777" w:rsidR="00EC347A" w:rsidRPr="00A3368E" w:rsidRDefault="00EC347A" w:rsidP="00EC347A">
            <w:pPr>
              <w:autoSpaceDE w:val="0"/>
              <w:autoSpaceDN w:val="0"/>
              <w:adjustRightInd w:val="0"/>
              <w:spacing w:line="228" w:lineRule="auto"/>
              <w:ind w:firstLine="567"/>
              <w:jc w:val="both"/>
              <w:outlineLvl w:val="0"/>
              <w:rPr>
                <w:spacing w:val="-1"/>
              </w:rPr>
            </w:pPr>
            <w:r w:rsidRPr="00A3368E">
              <w:rPr>
                <w:spacing w:val="-1"/>
              </w:rPr>
              <w:t>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r w:rsidRPr="00F47927">
              <w:t xml:space="preserve"> </w:t>
            </w:r>
          </w:p>
          <w:p w14:paraId="07576791" w14:textId="77777777" w:rsidR="00EC347A" w:rsidRPr="00A3368E" w:rsidRDefault="00EC347A" w:rsidP="00EC347A">
            <w:pPr>
              <w:widowControl w:val="0"/>
              <w:autoSpaceDE w:val="0"/>
              <w:autoSpaceDN w:val="0"/>
              <w:adjustRightInd w:val="0"/>
              <w:spacing w:line="271" w:lineRule="exact"/>
              <w:ind w:right="-20"/>
              <w:jc w:val="both"/>
              <w:rPr>
                <w:spacing w:val="-1"/>
              </w:rPr>
            </w:pPr>
            <w:r w:rsidRPr="00A3368E">
              <w:rPr>
                <w:spacing w:val="-1"/>
              </w:rPr>
              <w:t xml:space="preserve">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w:t>
            </w:r>
            <w:r w:rsidRPr="005213AF">
              <w:rPr>
                <w:spacing w:val="-1"/>
              </w:rPr>
              <w:t>реестре недобросовестных поставщиков,</w:t>
            </w:r>
            <w:r w:rsidRPr="00A3368E">
              <w:rPr>
                <w:spacing w:val="-1"/>
              </w:rPr>
              <w:t xml:space="preserve">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3F2CD901" w14:textId="77777777" w:rsidR="00EC347A" w:rsidRPr="00A3368E" w:rsidRDefault="00EC347A" w:rsidP="00EC347A">
            <w:pPr>
              <w:widowControl w:val="0"/>
              <w:autoSpaceDE w:val="0"/>
              <w:autoSpaceDN w:val="0"/>
              <w:adjustRightInd w:val="0"/>
              <w:spacing w:line="271" w:lineRule="exact"/>
              <w:ind w:right="-20"/>
              <w:jc w:val="both"/>
              <w:rPr>
                <w:spacing w:val="-1"/>
              </w:rPr>
            </w:pPr>
            <w:r w:rsidRPr="00A3368E">
              <w:rPr>
                <w:spacing w:val="-1"/>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14:paraId="368DBF19" w14:textId="77777777" w:rsidR="00EC347A" w:rsidRPr="00FB1130" w:rsidRDefault="00EC347A" w:rsidP="00EC347A">
            <w:pPr>
              <w:widowControl w:val="0"/>
              <w:autoSpaceDE w:val="0"/>
              <w:autoSpaceDN w:val="0"/>
              <w:adjustRightInd w:val="0"/>
              <w:spacing w:line="271" w:lineRule="exact"/>
              <w:ind w:right="-20"/>
              <w:jc w:val="both"/>
              <w:rPr>
                <w:lang w:eastAsia="ru-RU"/>
              </w:rPr>
            </w:pPr>
          </w:p>
        </w:tc>
      </w:tr>
    </w:tbl>
    <w:p w14:paraId="644050F4" w14:textId="77777777" w:rsidR="00207CA2" w:rsidRPr="00FB1130" w:rsidRDefault="00207CA2" w:rsidP="00207CA2">
      <w:pPr>
        <w:autoSpaceDE w:val="0"/>
        <w:ind w:left="360" w:firstLine="348"/>
        <w:jc w:val="both"/>
      </w:pPr>
    </w:p>
    <w:p w14:paraId="126E99F4" w14:textId="77777777" w:rsidR="00207CA2" w:rsidRPr="00FB1130" w:rsidRDefault="00207CA2" w:rsidP="00207CA2">
      <w:pPr>
        <w:autoSpaceDE w:val="0"/>
        <w:ind w:firstLine="709"/>
        <w:jc w:val="both"/>
      </w:pPr>
      <w:r w:rsidRPr="00FB1130">
        <w:t>Приложения: 1. Форма котировочной заявки.</w:t>
      </w:r>
    </w:p>
    <w:p w14:paraId="3814DC0A" w14:textId="77777777" w:rsidR="00207CA2" w:rsidRDefault="00207CA2" w:rsidP="00207CA2">
      <w:pPr>
        <w:autoSpaceDE w:val="0"/>
        <w:ind w:firstLine="2127"/>
        <w:jc w:val="both"/>
      </w:pPr>
      <w:r w:rsidRPr="00FB1130">
        <w:t xml:space="preserve">2. </w:t>
      </w:r>
      <w:r>
        <w:t>Техническое задание</w:t>
      </w:r>
    </w:p>
    <w:p w14:paraId="134A4088" w14:textId="77777777" w:rsidR="00207CA2" w:rsidRDefault="00207CA2" w:rsidP="00207CA2">
      <w:pPr>
        <w:autoSpaceDE w:val="0"/>
        <w:ind w:firstLine="2127"/>
        <w:jc w:val="both"/>
      </w:pPr>
      <w:r>
        <w:t xml:space="preserve">3. </w:t>
      </w:r>
      <w:r w:rsidRPr="00FB1130">
        <w:t>Проект договора.</w:t>
      </w:r>
    </w:p>
    <w:p w14:paraId="229A4D2B" w14:textId="77777777" w:rsidR="00207CA2" w:rsidRPr="00FB1130" w:rsidRDefault="00207CA2" w:rsidP="00207CA2">
      <w:pPr>
        <w:autoSpaceDE w:val="0"/>
        <w:ind w:firstLine="2127"/>
        <w:jc w:val="both"/>
      </w:pPr>
      <w:r>
        <w:t>4. Обоснование начальной (максимальной) цены.</w:t>
      </w:r>
    </w:p>
    <w:p w14:paraId="29373ED0" w14:textId="77777777" w:rsidR="002E5952" w:rsidRPr="00FB1130" w:rsidRDefault="002E5952" w:rsidP="002E5952">
      <w:pPr>
        <w:autoSpaceDE w:val="0"/>
        <w:ind w:firstLine="2127"/>
        <w:jc w:val="both"/>
        <w:sectPr w:rsidR="002E5952" w:rsidRPr="00FB1130" w:rsidSect="00303B3E">
          <w:footerReference w:type="even" r:id="rId11"/>
          <w:footerReference w:type="default" r:id="rId12"/>
          <w:pgSz w:w="11909" w:h="16838"/>
          <w:pgMar w:top="1134" w:right="710" w:bottom="851" w:left="1701" w:header="0" w:footer="6" w:gutter="0"/>
          <w:cols w:space="720"/>
          <w:noEndnote/>
          <w:docGrid w:linePitch="360"/>
        </w:sectPr>
      </w:pPr>
    </w:p>
    <w:p w14:paraId="032C74EC" w14:textId="77777777" w:rsidR="00BE5A0E" w:rsidRPr="00DB55C4" w:rsidRDefault="00BE5A0E" w:rsidP="00BE5A0E">
      <w:pPr>
        <w:pStyle w:val="a8"/>
        <w:autoSpaceDE w:val="0"/>
        <w:ind w:left="5670"/>
      </w:pPr>
      <w:r w:rsidRPr="00DB55C4">
        <w:lastRenderedPageBreak/>
        <w:t>Приложение №1</w:t>
      </w:r>
    </w:p>
    <w:p w14:paraId="5B8E20FA" w14:textId="727723B1" w:rsidR="00BE5A0E" w:rsidRPr="00DB55C4" w:rsidRDefault="00BE5A0E" w:rsidP="00BE5A0E">
      <w:pPr>
        <w:ind w:left="5670"/>
      </w:pPr>
      <w:r w:rsidRPr="00DB55C4">
        <w:t>к извещению о проведении запроса котировок</w:t>
      </w:r>
      <w:r>
        <w:t xml:space="preserve"> в электронной форме</w:t>
      </w:r>
      <w:r w:rsidR="0042617D">
        <w:t xml:space="preserve"> </w:t>
      </w:r>
      <w:r w:rsidRPr="00DB55C4">
        <w:t>(форма котировочной заявки)</w:t>
      </w:r>
    </w:p>
    <w:p w14:paraId="76940D35" w14:textId="77777777" w:rsidR="00BE5A0E" w:rsidRDefault="00BE5A0E" w:rsidP="00BE5A0E">
      <w:pPr>
        <w:jc w:val="center"/>
      </w:pPr>
    </w:p>
    <w:p w14:paraId="28CB9ACC" w14:textId="77777777" w:rsidR="00BE5A0E" w:rsidRDefault="00BE5A0E" w:rsidP="00BE5A0E">
      <w:pPr>
        <w:jc w:val="center"/>
      </w:pPr>
    </w:p>
    <w:p w14:paraId="25FE575B" w14:textId="77777777" w:rsidR="00BE5A0E" w:rsidRDefault="00BE5A0E" w:rsidP="00BE5A0E">
      <w:pPr>
        <w:jc w:val="center"/>
      </w:pPr>
    </w:p>
    <w:p w14:paraId="296A1055" w14:textId="77777777" w:rsidR="00BE5A0E" w:rsidRPr="00DB55C4" w:rsidRDefault="00BE5A0E" w:rsidP="00BE5A0E">
      <w:pPr>
        <w:jc w:val="center"/>
        <w:rPr>
          <w:b/>
        </w:rPr>
      </w:pPr>
      <w:r w:rsidRPr="00DB55C4">
        <w:rPr>
          <w:b/>
        </w:rPr>
        <w:t>КОТИРОВОЧНАЯ ЗАЯВКА</w:t>
      </w:r>
    </w:p>
    <w:p w14:paraId="65015149" w14:textId="77777777" w:rsidR="00BE5A0E" w:rsidRPr="00DB55C4" w:rsidRDefault="00BE5A0E" w:rsidP="00BE5A0E">
      <w:pPr>
        <w:jc w:val="center"/>
      </w:pPr>
    </w:p>
    <w:p w14:paraId="7E985780" w14:textId="47821275" w:rsidR="00BE5A0E" w:rsidRDefault="00BE5A0E" w:rsidP="00BE5A0E">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3561BE9D" w14:textId="5FA13BDA" w:rsidR="00BE5A0E" w:rsidRDefault="00BE5A0E" w:rsidP="00BE5A0E">
      <w:pPr>
        <w:pStyle w:val="Web"/>
        <w:ind w:firstLine="0"/>
        <w:jc w:val="center"/>
        <w:rPr>
          <w:sz w:val="24"/>
          <w:szCs w:val="24"/>
        </w:rPr>
      </w:pPr>
    </w:p>
    <w:p w14:paraId="01DA6348" w14:textId="77777777" w:rsidR="00BE5A0E" w:rsidRPr="00DB55C4" w:rsidRDefault="00BE5A0E" w:rsidP="00BE5A0E">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_</w:t>
      </w:r>
      <w:r>
        <w:rPr>
          <w:sz w:val="24"/>
          <w:szCs w:val="24"/>
        </w:rPr>
        <w:t xml:space="preserve"> </w:t>
      </w:r>
      <w:r w:rsidRPr="00DB55C4">
        <w:rPr>
          <w:sz w:val="24"/>
          <w:szCs w:val="24"/>
        </w:rPr>
        <w:t xml:space="preserve">г. </w:t>
      </w:r>
      <w:r>
        <w:rPr>
          <w:sz w:val="24"/>
          <w:szCs w:val="24"/>
        </w:rPr>
        <w:t>№</w:t>
      </w:r>
      <w:r w:rsidRPr="00DB55C4">
        <w:rPr>
          <w:sz w:val="24"/>
          <w:szCs w:val="24"/>
        </w:rPr>
        <w:t>______________</w:t>
      </w:r>
    </w:p>
    <w:p w14:paraId="321F7741" w14:textId="77777777" w:rsidR="00BE5A0E" w:rsidRPr="002C32C7" w:rsidRDefault="00BE5A0E" w:rsidP="00BE5A0E">
      <w:pPr>
        <w:pStyle w:val="Web"/>
        <w:ind w:firstLine="488"/>
        <w:rPr>
          <w:sz w:val="20"/>
          <w:szCs w:val="24"/>
        </w:rPr>
      </w:pPr>
      <w:r w:rsidRPr="002C32C7">
        <w:rPr>
          <w:sz w:val="20"/>
          <w:szCs w:val="24"/>
        </w:rPr>
        <w:t xml:space="preserve">             </w:t>
      </w:r>
      <w:r>
        <w:rPr>
          <w:sz w:val="20"/>
          <w:szCs w:val="24"/>
        </w:rPr>
        <w:t xml:space="preserve">                      </w:t>
      </w:r>
      <w:r w:rsidRPr="002C32C7">
        <w:rPr>
          <w:sz w:val="20"/>
          <w:szCs w:val="24"/>
        </w:rPr>
        <w:t>(дата и номер присваивается официальным сайтом</w:t>
      </w:r>
      <w:r>
        <w:rPr>
          <w:sz w:val="20"/>
          <w:szCs w:val="24"/>
        </w:rPr>
        <w:t xml:space="preserve"> ЕИС</w:t>
      </w:r>
      <w:r w:rsidRPr="002C32C7">
        <w:rPr>
          <w:sz w:val="20"/>
          <w:szCs w:val="24"/>
        </w:rPr>
        <w:t>)</w:t>
      </w:r>
    </w:p>
    <w:p w14:paraId="7C2ED7FF" w14:textId="77777777" w:rsidR="00BE5A0E" w:rsidRPr="00DB55C4" w:rsidRDefault="00BE5A0E" w:rsidP="00BE5A0E">
      <w:pPr>
        <w:pStyle w:val="Web"/>
        <w:ind w:firstLine="488"/>
        <w:rPr>
          <w:i/>
          <w:sz w:val="24"/>
          <w:szCs w:val="24"/>
        </w:rPr>
      </w:pPr>
    </w:p>
    <w:p w14:paraId="2C214B3F" w14:textId="77777777" w:rsidR="00BE5A0E" w:rsidRPr="002C32C7" w:rsidRDefault="00BE5A0E" w:rsidP="00BE5A0E">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1450823C" w14:textId="77777777" w:rsidR="00BE5A0E" w:rsidRPr="002C32C7" w:rsidRDefault="00BE5A0E" w:rsidP="00BE5A0E">
      <w:pPr>
        <w:pStyle w:val="Web"/>
        <w:ind w:firstLine="0"/>
        <w:rPr>
          <w:sz w:val="20"/>
          <w:szCs w:val="20"/>
        </w:rPr>
      </w:pPr>
      <w:r w:rsidRPr="002C32C7">
        <w:rPr>
          <w:sz w:val="24"/>
          <w:szCs w:val="24"/>
        </w:rPr>
        <w:t>Исх. №</w:t>
      </w:r>
      <w:r>
        <w:rPr>
          <w:sz w:val="24"/>
          <w:szCs w:val="24"/>
        </w:rPr>
        <w:t xml:space="preserve"> </w:t>
      </w:r>
      <w:r w:rsidRPr="002C32C7">
        <w:rPr>
          <w:sz w:val="24"/>
          <w:szCs w:val="24"/>
        </w:rPr>
        <w:t>________</w:t>
      </w:r>
    </w:p>
    <w:p w14:paraId="6FA1032C" w14:textId="77777777" w:rsidR="00BE5A0E" w:rsidRDefault="00BE5A0E" w:rsidP="00BE5A0E">
      <w:pPr>
        <w:pStyle w:val="Web"/>
        <w:ind w:firstLine="0"/>
        <w:jc w:val="center"/>
        <w:rPr>
          <w:b/>
          <w:sz w:val="24"/>
          <w:szCs w:val="24"/>
        </w:rPr>
      </w:pPr>
    </w:p>
    <w:p w14:paraId="0F03A4DA" w14:textId="77777777" w:rsidR="00BE5A0E" w:rsidRDefault="00BE5A0E" w:rsidP="00BE5A0E">
      <w:pPr>
        <w:pStyle w:val="Web"/>
        <w:ind w:firstLine="0"/>
        <w:jc w:val="center"/>
        <w:rPr>
          <w:b/>
          <w:sz w:val="24"/>
          <w:szCs w:val="24"/>
        </w:rPr>
      </w:pPr>
    </w:p>
    <w:p w14:paraId="19D7E809" w14:textId="77777777" w:rsidR="00BE5A0E" w:rsidRPr="00DB55C4" w:rsidRDefault="00BE5A0E" w:rsidP="00BE5A0E">
      <w:pPr>
        <w:pStyle w:val="Web"/>
        <w:ind w:firstLine="0"/>
        <w:jc w:val="center"/>
        <w:rPr>
          <w:b/>
          <w:sz w:val="24"/>
          <w:szCs w:val="24"/>
        </w:rPr>
      </w:pPr>
    </w:p>
    <w:p w14:paraId="0AED5486" w14:textId="77777777" w:rsidR="00BE5A0E" w:rsidRDefault="00BE5A0E" w:rsidP="00BE5A0E">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609"/>
      </w:tblGrid>
      <w:tr w:rsidR="00BE5A0E" w:rsidRPr="00E448E1" w14:paraId="3A8D2AB9" w14:textId="77777777" w:rsidTr="0067683F">
        <w:tc>
          <w:tcPr>
            <w:tcW w:w="4855" w:type="dxa"/>
            <w:tcBorders>
              <w:top w:val="single" w:sz="4" w:space="0" w:color="auto"/>
              <w:left w:val="single" w:sz="4" w:space="0" w:color="auto"/>
              <w:bottom w:val="single" w:sz="4" w:space="0" w:color="auto"/>
              <w:right w:val="single" w:sz="4" w:space="0" w:color="auto"/>
            </w:tcBorders>
          </w:tcPr>
          <w:p w14:paraId="4DD05572" w14:textId="77777777" w:rsidR="00BE5A0E" w:rsidRPr="00E448E1" w:rsidRDefault="00BE5A0E" w:rsidP="0067683F">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C6ADC2B" w14:textId="77777777" w:rsidR="00BE5A0E" w:rsidRPr="00E448E1" w:rsidRDefault="00BE5A0E" w:rsidP="0067683F">
            <w:pPr>
              <w:ind w:right="99"/>
              <w:jc w:val="both"/>
            </w:pPr>
          </w:p>
        </w:tc>
      </w:tr>
      <w:tr w:rsidR="00BE5A0E" w:rsidRPr="00E448E1" w14:paraId="5BD83E6F" w14:textId="77777777" w:rsidTr="0067683F">
        <w:tc>
          <w:tcPr>
            <w:tcW w:w="4855" w:type="dxa"/>
            <w:tcBorders>
              <w:top w:val="single" w:sz="4" w:space="0" w:color="auto"/>
              <w:left w:val="single" w:sz="4" w:space="0" w:color="auto"/>
              <w:bottom w:val="single" w:sz="4" w:space="0" w:color="auto"/>
              <w:right w:val="single" w:sz="4" w:space="0" w:color="auto"/>
            </w:tcBorders>
          </w:tcPr>
          <w:p w14:paraId="54ACD186" w14:textId="77777777" w:rsidR="00BE5A0E" w:rsidRPr="00E448E1" w:rsidRDefault="00BE5A0E" w:rsidP="0067683F">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04EEE51D" w14:textId="77777777" w:rsidR="00BE5A0E" w:rsidRPr="00E448E1" w:rsidRDefault="00BE5A0E" w:rsidP="0067683F">
            <w:pPr>
              <w:ind w:right="99"/>
              <w:jc w:val="both"/>
            </w:pPr>
          </w:p>
        </w:tc>
      </w:tr>
      <w:tr w:rsidR="00BE5A0E" w:rsidRPr="00E448E1" w14:paraId="3D33B883" w14:textId="77777777" w:rsidTr="0067683F">
        <w:tc>
          <w:tcPr>
            <w:tcW w:w="4855" w:type="dxa"/>
            <w:tcBorders>
              <w:top w:val="single" w:sz="4" w:space="0" w:color="auto"/>
              <w:left w:val="single" w:sz="4" w:space="0" w:color="auto"/>
              <w:bottom w:val="single" w:sz="4" w:space="0" w:color="auto"/>
              <w:right w:val="single" w:sz="4" w:space="0" w:color="auto"/>
            </w:tcBorders>
          </w:tcPr>
          <w:p w14:paraId="11E00B4F" w14:textId="77777777" w:rsidR="00BE5A0E" w:rsidRPr="00E448E1" w:rsidRDefault="00BE5A0E" w:rsidP="0067683F">
            <w:pPr>
              <w:ind w:right="99"/>
            </w:pPr>
            <w:r w:rsidRPr="00E448E1">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5B1E8727" w14:textId="77777777" w:rsidR="00BE5A0E" w:rsidRPr="00E448E1" w:rsidRDefault="00BE5A0E" w:rsidP="0067683F">
            <w:pPr>
              <w:ind w:right="99"/>
              <w:jc w:val="both"/>
            </w:pPr>
          </w:p>
        </w:tc>
      </w:tr>
      <w:tr w:rsidR="0042617D" w:rsidRPr="00E448E1" w14:paraId="77CB506A" w14:textId="77777777" w:rsidTr="0067683F">
        <w:tc>
          <w:tcPr>
            <w:tcW w:w="4855" w:type="dxa"/>
            <w:tcBorders>
              <w:top w:val="single" w:sz="4" w:space="0" w:color="auto"/>
              <w:left w:val="single" w:sz="4" w:space="0" w:color="auto"/>
              <w:bottom w:val="single" w:sz="4" w:space="0" w:color="auto"/>
              <w:right w:val="single" w:sz="4" w:space="0" w:color="auto"/>
            </w:tcBorders>
          </w:tcPr>
          <w:p w14:paraId="0D675E8D" w14:textId="638C9EAF" w:rsidR="0042617D" w:rsidRPr="00E448E1" w:rsidRDefault="0042617D" w:rsidP="0067683F">
            <w:pPr>
              <w:ind w:right="99"/>
            </w:pPr>
            <w:r>
              <w:t>Юридический адрес (для юрлиц)</w:t>
            </w:r>
          </w:p>
        </w:tc>
        <w:tc>
          <w:tcPr>
            <w:tcW w:w="4609" w:type="dxa"/>
            <w:tcBorders>
              <w:top w:val="single" w:sz="4" w:space="0" w:color="auto"/>
              <w:left w:val="single" w:sz="4" w:space="0" w:color="auto"/>
              <w:bottom w:val="single" w:sz="4" w:space="0" w:color="auto"/>
              <w:right w:val="single" w:sz="4" w:space="0" w:color="auto"/>
            </w:tcBorders>
          </w:tcPr>
          <w:p w14:paraId="51A310E0" w14:textId="77777777" w:rsidR="0042617D" w:rsidRPr="00E448E1" w:rsidRDefault="0042617D" w:rsidP="0067683F">
            <w:pPr>
              <w:ind w:right="99"/>
              <w:jc w:val="both"/>
            </w:pPr>
          </w:p>
        </w:tc>
      </w:tr>
      <w:tr w:rsidR="00BE5A0E" w:rsidRPr="00E448E1" w14:paraId="0E9CB07A" w14:textId="77777777" w:rsidTr="0067683F">
        <w:tc>
          <w:tcPr>
            <w:tcW w:w="4855" w:type="dxa"/>
            <w:tcBorders>
              <w:top w:val="single" w:sz="4" w:space="0" w:color="auto"/>
              <w:left w:val="single" w:sz="4" w:space="0" w:color="auto"/>
              <w:bottom w:val="single" w:sz="4" w:space="0" w:color="auto"/>
              <w:right w:val="single" w:sz="4" w:space="0" w:color="auto"/>
            </w:tcBorders>
          </w:tcPr>
          <w:p w14:paraId="043A4F29" w14:textId="77777777" w:rsidR="00BE5A0E" w:rsidRPr="00E448E1" w:rsidRDefault="00BE5A0E" w:rsidP="0067683F">
            <w:pPr>
              <w:ind w:right="99"/>
            </w:pPr>
            <w:r w:rsidRPr="00E448E1">
              <w:t>Место нахождения/</w:t>
            </w:r>
            <w:r>
              <w:t xml:space="preserve"> </w:t>
            </w:r>
            <w:r w:rsidRPr="00E448E1">
              <w:t>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BFB9C01" w14:textId="77777777" w:rsidR="00BE5A0E" w:rsidRPr="00E448E1" w:rsidRDefault="00BE5A0E" w:rsidP="0067683F">
            <w:pPr>
              <w:ind w:right="99"/>
              <w:jc w:val="both"/>
            </w:pPr>
          </w:p>
        </w:tc>
      </w:tr>
      <w:tr w:rsidR="00BE5A0E" w:rsidRPr="00E448E1" w14:paraId="209F142D" w14:textId="77777777" w:rsidTr="0067683F">
        <w:tc>
          <w:tcPr>
            <w:tcW w:w="4855" w:type="dxa"/>
            <w:tcBorders>
              <w:top w:val="single" w:sz="4" w:space="0" w:color="auto"/>
              <w:left w:val="single" w:sz="4" w:space="0" w:color="auto"/>
              <w:bottom w:val="single" w:sz="4" w:space="0" w:color="auto"/>
              <w:right w:val="single" w:sz="4" w:space="0" w:color="auto"/>
            </w:tcBorders>
          </w:tcPr>
          <w:p w14:paraId="2C2AF131" w14:textId="77777777" w:rsidR="00BE5A0E" w:rsidRPr="00E448E1" w:rsidRDefault="00BE5A0E" w:rsidP="0067683F">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673B979" w14:textId="77777777" w:rsidR="00BE5A0E" w:rsidRPr="00E448E1" w:rsidRDefault="00BE5A0E" w:rsidP="0067683F">
            <w:pPr>
              <w:ind w:right="99"/>
              <w:jc w:val="both"/>
            </w:pPr>
          </w:p>
        </w:tc>
      </w:tr>
      <w:tr w:rsidR="00BE5A0E" w:rsidRPr="00E448E1" w14:paraId="33ACE221" w14:textId="77777777" w:rsidTr="0067683F">
        <w:tc>
          <w:tcPr>
            <w:tcW w:w="4855" w:type="dxa"/>
            <w:tcBorders>
              <w:top w:val="single" w:sz="4" w:space="0" w:color="auto"/>
              <w:left w:val="single" w:sz="4" w:space="0" w:color="auto"/>
              <w:bottom w:val="single" w:sz="4" w:space="0" w:color="auto"/>
              <w:right w:val="single" w:sz="4" w:space="0" w:color="auto"/>
            </w:tcBorders>
          </w:tcPr>
          <w:p w14:paraId="11D5C530" w14:textId="77777777" w:rsidR="00BE5A0E" w:rsidRPr="00E448E1" w:rsidRDefault="00BE5A0E" w:rsidP="0067683F">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50FA76D0" w14:textId="77777777" w:rsidR="00BE5A0E" w:rsidRPr="00E448E1" w:rsidRDefault="00BE5A0E" w:rsidP="0067683F">
            <w:pPr>
              <w:ind w:right="99"/>
              <w:jc w:val="both"/>
            </w:pPr>
          </w:p>
        </w:tc>
      </w:tr>
      <w:tr w:rsidR="00BE5A0E" w:rsidRPr="00E448E1" w14:paraId="7409D129" w14:textId="77777777" w:rsidTr="0067683F">
        <w:tc>
          <w:tcPr>
            <w:tcW w:w="4855" w:type="dxa"/>
            <w:tcBorders>
              <w:top w:val="single" w:sz="4" w:space="0" w:color="auto"/>
              <w:left w:val="single" w:sz="4" w:space="0" w:color="auto"/>
              <w:bottom w:val="single" w:sz="4" w:space="0" w:color="auto"/>
              <w:right w:val="single" w:sz="4" w:space="0" w:color="auto"/>
            </w:tcBorders>
          </w:tcPr>
          <w:p w14:paraId="0A6BDA4B" w14:textId="77777777" w:rsidR="00BE5A0E" w:rsidRPr="00E448E1" w:rsidRDefault="00BE5A0E" w:rsidP="0067683F">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66A21B9A" w14:textId="77777777" w:rsidR="00BE5A0E" w:rsidRPr="00E448E1" w:rsidRDefault="00BE5A0E" w:rsidP="0067683F">
            <w:pPr>
              <w:ind w:right="99"/>
              <w:jc w:val="both"/>
            </w:pPr>
          </w:p>
        </w:tc>
      </w:tr>
      <w:tr w:rsidR="00BE5A0E" w:rsidRPr="00E448E1" w14:paraId="3CA0EA6C" w14:textId="77777777" w:rsidTr="0067683F">
        <w:tc>
          <w:tcPr>
            <w:tcW w:w="4855" w:type="dxa"/>
            <w:tcBorders>
              <w:top w:val="single" w:sz="4" w:space="0" w:color="auto"/>
              <w:left w:val="single" w:sz="4" w:space="0" w:color="auto"/>
              <w:bottom w:val="single" w:sz="4" w:space="0" w:color="auto"/>
              <w:right w:val="single" w:sz="4" w:space="0" w:color="auto"/>
            </w:tcBorders>
          </w:tcPr>
          <w:p w14:paraId="37AA1984" w14:textId="77777777" w:rsidR="00BE5A0E" w:rsidRPr="00E448E1" w:rsidRDefault="00BE5A0E" w:rsidP="0067683F">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A1AE1A" w14:textId="77777777" w:rsidR="00BE5A0E" w:rsidRPr="00E448E1" w:rsidRDefault="00BE5A0E" w:rsidP="0067683F">
            <w:pPr>
              <w:ind w:right="99"/>
              <w:jc w:val="both"/>
            </w:pPr>
          </w:p>
        </w:tc>
      </w:tr>
      <w:tr w:rsidR="00BE5A0E" w:rsidRPr="00E448E1" w14:paraId="368C22E8" w14:textId="77777777" w:rsidTr="0067683F">
        <w:tc>
          <w:tcPr>
            <w:tcW w:w="4855" w:type="dxa"/>
            <w:tcBorders>
              <w:top w:val="single" w:sz="4" w:space="0" w:color="auto"/>
              <w:left w:val="single" w:sz="4" w:space="0" w:color="auto"/>
              <w:bottom w:val="single" w:sz="4" w:space="0" w:color="auto"/>
              <w:right w:val="single" w:sz="4" w:space="0" w:color="auto"/>
            </w:tcBorders>
          </w:tcPr>
          <w:p w14:paraId="044DF5F3" w14:textId="77777777" w:rsidR="00BE5A0E" w:rsidRDefault="00BE5A0E" w:rsidP="0067683F">
            <w:pPr>
              <w:ind w:right="99"/>
            </w:pPr>
            <w:r w:rsidRPr="00E448E1">
              <w:t>ИНН</w:t>
            </w:r>
          </w:p>
          <w:p w14:paraId="3DE10E0B" w14:textId="77777777" w:rsidR="00BE5A0E" w:rsidRDefault="00BE5A0E" w:rsidP="0067683F">
            <w:pPr>
              <w:ind w:right="99"/>
            </w:pPr>
            <w:r w:rsidRPr="00E448E1">
              <w:t>КПП</w:t>
            </w:r>
          </w:p>
          <w:p w14:paraId="7DE4A09F" w14:textId="77777777" w:rsidR="00BE5A0E" w:rsidRDefault="00BE5A0E" w:rsidP="0067683F">
            <w:pPr>
              <w:ind w:right="99"/>
            </w:pPr>
            <w:r>
              <w:t>ОГРН</w:t>
            </w:r>
          </w:p>
          <w:p w14:paraId="46F2F1CB" w14:textId="77777777" w:rsidR="00BE5A0E" w:rsidRDefault="00BE5A0E" w:rsidP="0067683F">
            <w:pPr>
              <w:ind w:right="99"/>
              <w:jc w:val="both"/>
            </w:pPr>
            <w:r>
              <w:t>ОКПО</w:t>
            </w:r>
          </w:p>
          <w:p w14:paraId="7132C04D" w14:textId="77777777" w:rsidR="00BE5A0E" w:rsidRDefault="00BE5A0E" w:rsidP="0067683F">
            <w:pPr>
              <w:ind w:right="99"/>
              <w:jc w:val="both"/>
            </w:pPr>
            <w:r>
              <w:t>ОКОПФ</w:t>
            </w:r>
          </w:p>
          <w:p w14:paraId="430835B8" w14:textId="77777777" w:rsidR="00BE5A0E" w:rsidRDefault="00BE5A0E" w:rsidP="0067683F">
            <w:pPr>
              <w:ind w:right="99"/>
              <w:jc w:val="both"/>
            </w:pPr>
            <w:r>
              <w:t>ОКТМО</w:t>
            </w:r>
          </w:p>
          <w:p w14:paraId="2D01B57A" w14:textId="77777777" w:rsidR="00BE5A0E" w:rsidRPr="00E448E1" w:rsidRDefault="00BE5A0E" w:rsidP="0067683F">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59BD6CC" w14:textId="77777777" w:rsidR="00BE5A0E" w:rsidRPr="00E448E1" w:rsidRDefault="00BE5A0E" w:rsidP="0067683F">
            <w:pPr>
              <w:ind w:right="99"/>
              <w:jc w:val="both"/>
            </w:pPr>
          </w:p>
        </w:tc>
      </w:tr>
      <w:tr w:rsidR="00BE5A0E" w:rsidRPr="00E448E1" w14:paraId="28F3724A" w14:textId="77777777" w:rsidTr="0067683F">
        <w:trPr>
          <w:trHeight w:val="245"/>
        </w:trPr>
        <w:tc>
          <w:tcPr>
            <w:tcW w:w="4855" w:type="dxa"/>
            <w:tcBorders>
              <w:top w:val="single" w:sz="4" w:space="0" w:color="auto"/>
              <w:left w:val="single" w:sz="4" w:space="0" w:color="auto"/>
              <w:bottom w:val="single" w:sz="4" w:space="0" w:color="auto"/>
              <w:right w:val="single" w:sz="4" w:space="0" w:color="auto"/>
            </w:tcBorders>
          </w:tcPr>
          <w:p w14:paraId="3923ED1B" w14:textId="77777777" w:rsidR="00BE5A0E" w:rsidRPr="00E448E1" w:rsidRDefault="00BE5A0E" w:rsidP="0067683F">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24C01F2" w14:textId="77777777" w:rsidR="00BE5A0E" w:rsidRPr="00D566A6" w:rsidRDefault="00BE5A0E" w:rsidP="0067683F">
            <w:pPr>
              <w:ind w:right="99"/>
              <w:jc w:val="both"/>
            </w:pPr>
          </w:p>
        </w:tc>
      </w:tr>
      <w:tr w:rsidR="00BE5A0E" w:rsidRPr="00E448E1" w14:paraId="1F390276" w14:textId="77777777" w:rsidTr="0067683F">
        <w:trPr>
          <w:trHeight w:val="245"/>
        </w:trPr>
        <w:tc>
          <w:tcPr>
            <w:tcW w:w="4855" w:type="dxa"/>
            <w:tcBorders>
              <w:top w:val="single" w:sz="4" w:space="0" w:color="auto"/>
              <w:left w:val="single" w:sz="4" w:space="0" w:color="auto"/>
              <w:bottom w:val="single" w:sz="4" w:space="0" w:color="auto"/>
              <w:right w:val="single" w:sz="4" w:space="0" w:color="auto"/>
            </w:tcBorders>
          </w:tcPr>
          <w:p w14:paraId="1E743E67" w14:textId="77777777" w:rsidR="00BE5A0E" w:rsidRPr="00E448E1" w:rsidRDefault="00BE5A0E" w:rsidP="0067683F">
            <w:pPr>
              <w:ind w:right="99"/>
            </w:pPr>
            <w:r>
              <w:t>И</w:t>
            </w:r>
            <w:r w:rsidRPr="00194AE1">
              <w:t xml:space="preserve">дентификационный номер </w:t>
            </w:r>
            <w:r>
              <w:t xml:space="preserve">налогоплательщика </w:t>
            </w:r>
            <w:r w:rsidRPr="00194AE1">
              <w:t xml:space="preserve">(при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w:t>
            </w:r>
            <w:r w:rsidRPr="00194AE1">
              <w:lastRenderedPageBreak/>
              <w:t>идентификационного номера налогоплательщика таких лиц</w:t>
            </w:r>
          </w:p>
        </w:tc>
        <w:tc>
          <w:tcPr>
            <w:tcW w:w="4609" w:type="dxa"/>
            <w:tcBorders>
              <w:top w:val="single" w:sz="4" w:space="0" w:color="auto"/>
              <w:left w:val="single" w:sz="4" w:space="0" w:color="auto"/>
              <w:bottom w:val="single" w:sz="4" w:space="0" w:color="auto"/>
              <w:right w:val="single" w:sz="4" w:space="0" w:color="auto"/>
            </w:tcBorders>
          </w:tcPr>
          <w:p w14:paraId="6C8AADC3" w14:textId="77777777" w:rsidR="00BE5A0E" w:rsidRPr="00D566A6" w:rsidRDefault="00BE5A0E" w:rsidP="0067683F">
            <w:pPr>
              <w:ind w:right="99"/>
              <w:jc w:val="both"/>
            </w:pPr>
          </w:p>
        </w:tc>
      </w:tr>
    </w:tbl>
    <w:p w14:paraId="69201CA4" w14:textId="77777777" w:rsidR="00BE5A0E" w:rsidRDefault="00BE5A0E" w:rsidP="00BE5A0E">
      <w:pPr>
        <w:pStyle w:val="Web"/>
        <w:ind w:firstLine="0"/>
        <w:jc w:val="center"/>
      </w:pPr>
    </w:p>
    <w:p w14:paraId="0FF7AD20" w14:textId="77777777" w:rsidR="00BE5A0E" w:rsidRPr="00940ECD" w:rsidRDefault="00BE5A0E" w:rsidP="00BE5A0E">
      <w:pPr>
        <w:tabs>
          <w:tab w:val="left" w:pos="910"/>
        </w:tabs>
        <w:autoSpaceDE w:val="0"/>
        <w:ind w:firstLine="709"/>
        <w:jc w:val="both"/>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w:t>
      </w:r>
      <w:r>
        <w:t xml:space="preserve"> </w:t>
      </w:r>
      <w:r w:rsidRPr="00DD7C39">
        <w:t>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 ЕИС</w:t>
      </w:r>
      <w:r w:rsidRPr="00DD7C39">
        <w:rPr>
          <w:i/>
        </w:rPr>
        <w:t>).</w:t>
      </w:r>
    </w:p>
    <w:p w14:paraId="2BB96D88" w14:textId="77777777" w:rsidR="00BE5A0E" w:rsidRDefault="00BE5A0E" w:rsidP="00BE5A0E">
      <w:pPr>
        <w:tabs>
          <w:tab w:val="left" w:pos="910"/>
        </w:tabs>
        <w:autoSpaceDE w:val="0"/>
        <w:jc w:val="both"/>
        <w:rPr>
          <w:i/>
        </w:rPr>
      </w:pPr>
    </w:p>
    <w:p w14:paraId="03ABCA22" w14:textId="77777777" w:rsidR="00BE5A0E" w:rsidRDefault="00BE5A0E" w:rsidP="00BE5A0E">
      <w:pPr>
        <w:ind w:right="-82" w:firstLine="709"/>
        <w:jc w:val="both"/>
        <w:rPr>
          <w:b/>
        </w:rPr>
      </w:pPr>
      <w:r w:rsidRPr="00CC4051">
        <w:rPr>
          <w:b/>
        </w:rPr>
        <w:t>1. Сведения о поставляемом товаре, выполняемых работах, оказываемых услугах: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1688"/>
        <w:gridCol w:w="1418"/>
        <w:gridCol w:w="1276"/>
        <w:gridCol w:w="1701"/>
        <w:gridCol w:w="850"/>
        <w:gridCol w:w="851"/>
        <w:gridCol w:w="850"/>
        <w:gridCol w:w="1418"/>
      </w:tblGrid>
      <w:tr w:rsidR="00C077B5" w14:paraId="4F6AED66" w14:textId="77777777" w:rsidTr="00387C47">
        <w:tc>
          <w:tcPr>
            <w:tcW w:w="575" w:type="dxa"/>
            <w:tcBorders>
              <w:top w:val="single" w:sz="4" w:space="0" w:color="auto"/>
              <w:left w:val="single" w:sz="4" w:space="0" w:color="auto"/>
              <w:bottom w:val="single" w:sz="4" w:space="0" w:color="auto"/>
              <w:right w:val="single" w:sz="4" w:space="0" w:color="auto"/>
            </w:tcBorders>
            <w:hideMark/>
          </w:tcPr>
          <w:p w14:paraId="70763804" w14:textId="77777777" w:rsidR="00C077B5" w:rsidRDefault="00C077B5" w:rsidP="0067683F">
            <w:pPr>
              <w:jc w:val="center"/>
            </w:pPr>
            <w:r>
              <w:t>№ п/п</w:t>
            </w:r>
          </w:p>
        </w:tc>
        <w:tc>
          <w:tcPr>
            <w:tcW w:w="1688" w:type="dxa"/>
            <w:tcBorders>
              <w:top w:val="single" w:sz="4" w:space="0" w:color="auto"/>
              <w:left w:val="single" w:sz="4" w:space="0" w:color="auto"/>
              <w:bottom w:val="single" w:sz="4" w:space="0" w:color="auto"/>
              <w:right w:val="single" w:sz="4" w:space="0" w:color="auto"/>
            </w:tcBorders>
            <w:hideMark/>
          </w:tcPr>
          <w:p w14:paraId="024FDE1A" w14:textId="77777777" w:rsidR="00C077B5" w:rsidRDefault="00C077B5" w:rsidP="0067683F">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14:paraId="4D084D9B" w14:textId="77777777" w:rsidR="00C077B5" w:rsidRDefault="00C077B5" w:rsidP="0067683F">
            <w:pPr>
              <w:jc w:val="center"/>
            </w:pPr>
            <w:r>
              <w:t>Характеристики</w:t>
            </w:r>
          </w:p>
        </w:tc>
        <w:tc>
          <w:tcPr>
            <w:tcW w:w="1276" w:type="dxa"/>
            <w:tcBorders>
              <w:top w:val="single" w:sz="4" w:space="0" w:color="auto"/>
              <w:left w:val="single" w:sz="4" w:space="0" w:color="auto"/>
              <w:bottom w:val="single" w:sz="4" w:space="0" w:color="auto"/>
              <w:right w:val="single" w:sz="4" w:space="0" w:color="auto"/>
            </w:tcBorders>
          </w:tcPr>
          <w:p w14:paraId="2A01B1CE" w14:textId="27D27C94" w:rsidR="00C077B5" w:rsidRDefault="00C077B5" w:rsidP="0067683F">
            <w:pPr>
              <w:jc w:val="center"/>
            </w:pPr>
            <w: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tcPr>
          <w:p w14:paraId="79D369BE" w14:textId="2607E1A4" w:rsidR="00C077B5" w:rsidRPr="00387C47" w:rsidRDefault="00C077B5" w:rsidP="0067683F">
            <w:pPr>
              <w:jc w:val="center"/>
              <w:rPr>
                <w:sz w:val="22"/>
                <w:szCs w:val="22"/>
              </w:rPr>
            </w:pPr>
            <w:r w:rsidRPr="00387C47">
              <w:rPr>
                <w:sz w:val="22"/>
                <w:szCs w:val="22"/>
              </w:rPr>
              <w:t>Номер</w:t>
            </w:r>
            <w:r w:rsidR="00387C47" w:rsidRPr="00387C47">
              <w:rPr>
                <w:sz w:val="22"/>
                <w:szCs w:val="22"/>
              </w:rPr>
              <w:t xml:space="preserve"> в Реестре российской промышленной продукции</w:t>
            </w:r>
            <w:r w:rsidRPr="00387C47">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2961C0F" w14:textId="2CD4C697" w:rsidR="00C077B5" w:rsidRDefault="00C077B5" w:rsidP="0067683F">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14:paraId="63BF59BE" w14:textId="77777777" w:rsidR="00C077B5" w:rsidRDefault="00C077B5" w:rsidP="0067683F">
            <w:pPr>
              <w:jc w:val="center"/>
            </w:pPr>
            <w:r>
              <w:t>Кол-во</w:t>
            </w:r>
          </w:p>
        </w:tc>
        <w:tc>
          <w:tcPr>
            <w:tcW w:w="850" w:type="dxa"/>
            <w:tcBorders>
              <w:top w:val="single" w:sz="4" w:space="0" w:color="auto"/>
              <w:left w:val="single" w:sz="4" w:space="0" w:color="auto"/>
              <w:bottom w:val="single" w:sz="4" w:space="0" w:color="auto"/>
              <w:right w:val="single" w:sz="4" w:space="0" w:color="auto"/>
            </w:tcBorders>
            <w:hideMark/>
          </w:tcPr>
          <w:p w14:paraId="3EE2B640" w14:textId="77777777" w:rsidR="00C077B5" w:rsidRDefault="00C077B5" w:rsidP="0067683F">
            <w:pPr>
              <w:jc w:val="center"/>
            </w:pPr>
            <w:r>
              <w:t>Цена с НДС, руб.</w:t>
            </w:r>
          </w:p>
        </w:tc>
        <w:tc>
          <w:tcPr>
            <w:tcW w:w="1418" w:type="dxa"/>
            <w:tcBorders>
              <w:top w:val="single" w:sz="4" w:space="0" w:color="auto"/>
              <w:left w:val="single" w:sz="4" w:space="0" w:color="auto"/>
              <w:bottom w:val="single" w:sz="4" w:space="0" w:color="auto"/>
              <w:right w:val="single" w:sz="4" w:space="0" w:color="auto"/>
            </w:tcBorders>
            <w:hideMark/>
          </w:tcPr>
          <w:p w14:paraId="1A768221" w14:textId="77777777" w:rsidR="00C077B5" w:rsidRDefault="00C077B5" w:rsidP="00C077B5">
            <w:pPr>
              <w:ind w:right="183"/>
              <w:jc w:val="right"/>
            </w:pPr>
            <w:r>
              <w:t>Сумма с НДС, руб.</w:t>
            </w:r>
          </w:p>
        </w:tc>
      </w:tr>
      <w:tr w:rsidR="00C077B5" w14:paraId="59ABACA9" w14:textId="77777777" w:rsidTr="00387C4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542251D9" w14:textId="77777777" w:rsidR="00C077B5" w:rsidRDefault="00C077B5" w:rsidP="00C077B5">
            <w:pPr>
              <w:jc w:val="center"/>
            </w:pPr>
            <w:r>
              <w: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3AACBF9" w14:textId="77777777" w:rsidR="00C077B5" w:rsidRDefault="00C077B5" w:rsidP="00C077B5">
            <w:pPr>
              <w:jc w:val="center"/>
            </w:pPr>
            <w: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5FD6A4" w14:textId="77777777" w:rsidR="00C077B5" w:rsidRDefault="00C077B5" w:rsidP="00C077B5">
            <w:pPr>
              <w:jc w:val="center"/>
            </w:pPr>
            <w:r>
              <w:t>3</w:t>
            </w:r>
          </w:p>
        </w:tc>
        <w:tc>
          <w:tcPr>
            <w:tcW w:w="1276" w:type="dxa"/>
            <w:tcBorders>
              <w:top w:val="single" w:sz="4" w:space="0" w:color="auto"/>
              <w:left w:val="single" w:sz="4" w:space="0" w:color="auto"/>
              <w:bottom w:val="single" w:sz="4" w:space="0" w:color="auto"/>
              <w:right w:val="single" w:sz="4" w:space="0" w:color="auto"/>
            </w:tcBorders>
          </w:tcPr>
          <w:p w14:paraId="3CCA8407" w14:textId="510206CB" w:rsidR="00C077B5" w:rsidRDefault="00C077B5" w:rsidP="00C077B5">
            <w:pPr>
              <w:jc w:val="center"/>
            </w:pPr>
            <w:r>
              <w:t>4</w:t>
            </w:r>
          </w:p>
        </w:tc>
        <w:tc>
          <w:tcPr>
            <w:tcW w:w="1701" w:type="dxa"/>
            <w:tcBorders>
              <w:top w:val="single" w:sz="4" w:space="0" w:color="auto"/>
              <w:left w:val="single" w:sz="4" w:space="0" w:color="auto"/>
              <w:bottom w:val="single" w:sz="4" w:space="0" w:color="auto"/>
              <w:right w:val="single" w:sz="4" w:space="0" w:color="auto"/>
            </w:tcBorders>
          </w:tcPr>
          <w:p w14:paraId="2FC4F51A" w14:textId="5A1D27F6" w:rsidR="00C077B5" w:rsidRDefault="00C077B5" w:rsidP="00C077B5">
            <w:pPr>
              <w:jc w:val="center"/>
            </w:pPr>
            <w:r>
              <w:t>5</w:t>
            </w:r>
          </w:p>
        </w:tc>
        <w:tc>
          <w:tcPr>
            <w:tcW w:w="850" w:type="dxa"/>
            <w:tcBorders>
              <w:top w:val="single" w:sz="4" w:space="0" w:color="auto"/>
              <w:left w:val="single" w:sz="4" w:space="0" w:color="auto"/>
              <w:bottom w:val="single" w:sz="4" w:space="0" w:color="auto"/>
              <w:right w:val="single" w:sz="4" w:space="0" w:color="auto"/>
            </w:tcBorders>
            <w:vAlign w:val="center"/>
          </w:tcPr>
          <w:p w14:paraId="19BA1A7C" w14:textId="2B92DE76" w:rsidR="00C077B5" w:rsidRDefault="00C077B5" w:rsidP="00C077B5">
            <w:pPr>
              <w:jc w:val="center"/>
            </w:pPr>
            <w:r>
              <w:t>6</w:t>
            </w:r>
          </w:p>
        </w:tc>
        <w:tc>
          <w:tcPr>
            <w:tcW w:w="851" w:type="dxa"/>
            <w:tcBorders>
              <w:top w:val="single" w:sz="4" w:space="0" w:color="auto"/>
              <w:left w:val="single" w:sz="4" w:space="0" w:color="auto"/>
              <w:bottom w:val="single" w:sz="4" w:space="0" w:color="auto"/>
              <w:right w:val="single" w:sz="4" w:space="0" w:color="auto"/>
            </w:tcBorders>
            <w:vAlign w:val="center"/>
          </w:tcPr>
          <w:p w14:paraId="1396D6C6" w14:textId="3C6D2365" w:rsidR="00C077B5" w:rsidRDefault="00C077B5" w:rsidP="00C077B5">
            <w:pPr>
              <w:jc w:val="center"/>
            </w:pPr>
            <w:r>
              <w:t>7</w:t>
            </w:r>
          </w:p>
        </w:tc>
        <w:tc>
          <w:tcPr>
            <w:tcW w:w="850" w:type="dxa"/>
            <w:tcBorders>
              <w:top w:val="single" w:sz="4" w:space="0" w:color="auto"/>
              <w:left w:val="single" w:sz="4" w:space="0" w:color="auto"/>
              <w:bottom w:val="single" w:sz="4" w:space="0" w:color="auto"/>
              <w:right w:val="single" w:sz="4" w:space="0" w:color="auto"/>
            </w:tcBorders>
          </w:tcPr>
          <w:p w14:paraId="1CBA2799" w14:textId="41F39AF4" w:rsidR="00C077B5" w:rsidRDefault="00C077B5" w:rsidP="00C077B5">
            <w:pPr>
              <w:jc w:val="center"/>
            </w:pPr>
            <w:r>
              <w:t>8</w:t>
            </w:r>
          </w:p>
        </w:tc>
        <w:tc>
          <w:tcPr>
            <w:tcW w:w="1418" w:type="dxa"/>
            <w:tcBorders>
              <w:top w:val="single" w:sz="4" w:space="0" w:color="auto"/>
              <w:left w:val="single" w:sz="4" w:space="0" w:color="auto"/>
              <w:bottom w:val="single" w:sz="4" w:space="0" w:color="auto"/>
              <w:right w:val="single" w:sz="4" w:space="0" w:color="auto"/>
            </w:tcBorders>
          </w:tcPr>
          <w:p w14:paraId="2C8DDEDE" w14:textId="398C647F" w:rsidR="00C077B5" w:rsidRDefault="00C077B5" w:rsidP="00C077B5">
            <w:pPr>
              <w:jc w:val="center"/>
            </w:pPr>
            <w:r>
              <w:t>9</w:t>
            </w:r>
          </w:p>
        </w:tc>
      </w:tr>
      <w:tr w:rsidR="00C077B5" w14:paraId="7336AB87" w14:textId="77777777" w:rsidTr="00387C4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A0BAA36" w14:textId="77777777" w:rsidR="00C077B5" w:rsidRDefault="00C077B5" w:rsidP="00C077B5"/>
        </w:tc>
        <w:tc>
          <w:tcPr>
            <w:tcW w:w="1688" w:type="dxa"/>
            <w:tcBorders>
              <w:top w:val="single" w:sz="4" w:space="0" w:color="auto"/>
              <w:left w:val="single" w:sz="4" w:space="0" w:color="auto"/>
              <w:bottom w:val="single" w:sz="4" w:space="0" w:color="auto"/>
              <w:right w:val="single" w:sz="4" w:space="0" w:color="auto"/>
            </w:tcBorders>
          </w:tcPr>
          <w:p w14:paraId="1C8D92CA"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7E45198F" w14:textId="77777777" w:rsidR="00C077B5" w:rsidRDefault="00C077B5" w:rsidP="00C077B5"/>
        </w:tc>
        <w:tc>
          <w:tcPr>
            <w:tcW w:w="1276" w:type="dxa"/>
            <w:tcBorders>
              <w:top w:val="single" w:sz="4" w:space="0" w:color="auto"/>
              <w:left w:val="single" w:sz="4" w:space="0" w:color="auto"/>
              <w:bottom w:val="single" w:sz="4" w:space="0" w:color="auto"/>
              <w:right w:val="single" w:sz="4" w:space="0" w:color="auto"/>
            </w:tcBorders>
          </w:tcPr>
          <w:p w14:paraId="37774DA8" w14:textId="77777777" w:rsidR="00C077B5" w:rsidRDefault="00C077B5" w:rsidP="00C077B5"/>
        </w:tc>
        <w:tc>
          <w:tcPr>
            <w:tcW w:w="1701" w:type="dxa"/>
            <w:tcBorders>
              <w:top w:val="single" w:sz="4" w:space="0" w:color="auto"/>
              <w:left w:val="single" w:sz="4" w:space="0" w:color="auto"/>
              <w:bottom w:val="single" w:sz="4" w:space="0" w:color="auto"/>
              <w:right w:val="single" w:sz="4" w:space="0" w:color="auto"/>
            </w:tcBorders>
          </w:tcPr>
          <w:p w14:paraId="21182D30"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3BF27C69" w14:textId="31FBB9EB" w:rsidR="00C077B5" w:rsidRDefault="00C077B5" w:rsidP="00C077B5"/>
        </w:tc>
        <w:tc>
          <w:tcPr>
            <w:tcW w:w="851" w:type="dxa"/>
            <w:tcBorders>
              <w:top w:val="single" w:sz="4" w:space="0" w:color="auto"/>
              <w:left w:val="single" w:sz="4" w:space="0" w:color="auto"/>
              <w:bottom w:val="single" w:sz="4" w:space="0" w:color="auto"/>
              <w:right w:val="single" w:sz="4" w:space="0" w:color="auto"/>
            </w:tcBorders>
          </w:tcPr>
          <w:p w14:paraId="609B8C8D"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4A6BF735"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2AF77B01" w14:textId="77777777" w:rsidR="00C077B5" w:rsidRDefault="00C077B5" w:rsidP="00C077B5"/>
        </w:tc>
      </w:tr>
      <w:tr w:rsidR="00C077B5" w14:paraId="0DA39831" w14:textId="77777777" w:rsidTr="00387C4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135F55E7" w14:textId="77777777" w:rsidR="00C077B5" w:rsidRDefault="00C077B5" w:rsidP="00C077B5"/>
        </w:tc>
        <w:tc>
          <w:tcPr>
            <w:tcW w:w="1688" w:type="dxa"/>
            <w:tcBorders>
              <w:top w:val="single" w:sz="4" w:space="0" w:color="auto"/>
              <w:left w:val="single" w:sz="4" w:space="0" w:color="auto"/>
              <w:bottom w:val="single" w:sz="4" w:space="0" w:color="auto"/>
              <w:right w:val="single" w:sz="4" w:space="0" w:color="auto"/>
            </w:tcBorders>
          </w:tcPr>
          <w:p w14:paraId="4B6F3C22"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0562CD8E" w14:textId="77777777" w:rsidR="00C077B5" w:rsidRDefault="00C077B5" w:rsidP="00C077B5"/>
        </w:tc>
        <w:tc>
          <w:tcPr>
            <w:tcW w:w="1276" w:type="dxa"/>
            <w:tcBorders>
              <w:top w:val="single" w:sz="4" w:space="0" w:color="auto"/>
              <w:left w:val="single" w:sz="4" w:space="0" w:color="auto"/>
              <w:bottom w:val="single" w:sz="4" w:space="0" w:color="auto"/>
              <w:right w:val="single" w:sz="4" w:space="0" w:color="auto"/>
            </w:tcBorders>
          </w:tcPr>
          <w:p w14:paraId="2FD72627" w14:textId="77777777" w:rsidR="00C077B5" w:rsidRDefault="00C077B5" w:rsidP="00C077B5"/>
        </w:tc>
        <w:tc>
          <w:tcPr>
            <w:tcW w:w="1701" w:type="dxa"/>
            <w:tcBorders>
              <w:top w:val="single" w:sz="4" w:space="0" w:color="auto"/>
              <w:left w:val="single" w:sz="4" w:space="0" w:color="auto"/>
              <w:bottom w:val="single" w:sz="4" w:space="0" w:color="auto"/>
              <w:right w:val="single" w:sz="4" w:space="0" w:color="auto"/>
            </w:tcBorders>
          </w:tcPr>
          <w:p w14:paraId="4E2563CA"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3A7474F6" w14:textId="378A427C" w:rsidR="00C077B5" w:rsidRDefault="00C077B5" w:rsidP="00C077B5"/>
        </w:tc>
        <w:tc>
          <w:tcPr>
            <w:tcW w:w="851" w:type="dxa"/>
            <w:tcBorders>
              <w:top w:val="single" w:sz="4" w:space="0" w:color="auto"/>
              <w:left w:val="single" w:sz="4" w:space="0" w:color="auto"/>
              <w:bottom w:val="single" w:sz="4" w:space="0" w:color="auto"/>
              <w:right w:val="single" w:sz="4" w:space="0" w:color="auto"/>
            </w:tcBorders>
          </w:tcPr>
          <w:p w14:paraId="20B7D9EF"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48307420"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05E3C25A" w14:textId="77777777" w:rsidR="00C077B5" w:rsidRDefault="00C077B5" w:rsidP="00C077B5"/>
        </w:tc>
      </w:tr>
      <w:tr w:rsidR="00C077B5" w14:paraId="3FC27A9E" w14:textId="77777777" w:rsidTr="00387C4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58124AB1" w14:textId="77777777" w:rsidR="00C077B5" w:rsidRDefault="00C077B5" w:rsidP="00C077B5"/>
        </w:tc>
        <w:tc>
          <w:tcPr>
            <w:tcW w:w="1688" w:type="dxa"/>
            <w:tcBorders>
              <w:top w:val="single" w:sz="4" w:space="0" w:color="auto"/>
              <w:left w:val="single" w:sz="4" w:space="0" w:color="auto"/>
              <w:bottom w:val="single" w:sz="4" w:space="0" w:color="auto"/>
              <w:right w:val="single" w:sz="4" w:space="0" w:color="auto"/>
            </w:tcBorders>
          </w:tcPr>
          <w:p w14:paraId="50C85FA9"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320ABDCC" w14:textId="77777777" w:rsidR="00C077B5" w:rsidRDefault="00C077B5" w:rsidP="00C077B5"/>
        </w:tc>
        <w:tc>
          <w:tcPr>
            <w:tcW w:w="1276" w:type="dxa"/>
            <w:tcBorders>
              <w:top w:val="single" w:sz="4" w:space="0" w:color="auto"/>
              <w:left w:val="single" w:sz="4" w:space="0" w:color="auto"/>
              <w:bottom w:val="single" w:sz="4" w:space="0" w:color="auto"/>
              <w:right w:val="single" w:sz="4" w:space="0" w:color="auto"/>
            </w:tcBorders>
          </w:tcPr>
          <w:p w14:paraId="748FC8D0" w14:textId="77777777" w:rsidR="00C077B5" w:rsidRDefault="00C077B5" w:rsidP="00C077B5"/>
        </w:tc>
        <w:tc>
          <w:tcPr>
            <w:tcW w:w="1701" w:type="dxa"/>
            <w:tcBorders>
              <w:top w:val="single" w:sz="4" w:space="0" w:color="auto"/>
              <w:left w:val="single" w:sz="4" w:space="0" w:color="auto"/>
              <w:bottom w:val="single" w:sz="4" w:space="0" w:color="auto"/>
              <w:right w:val="single" w:sz="4" w:space="0" w:color="auto"/>
            </w:tcBorders>
          </w:tcPr>
          <w:p w14:paraId="354C5D8A"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6120080F" w14:textId="0B7226EF" w:rsidR="00C077B5" w:rsidRDefault="00C077B5" w:rsidP="00C077B5"/>
        </w:tc>
        <w:tc>
          <w:tcPr>
            <w:tcW w:w="851" w:type="dxa"/>
            <w:tcBorders>
              <w:top w:val="single" w:sz="4" w:space="0" w:color="auto"/>
              <w:left w:val="single" w:sz="4" w:space="0" w:color="auto"/>
              <w:bottom w:val="single" w:sz="4" w:space="0" w:color="auto"/>
              <w:right w:val="single" w:sz="4" w:space="0" w:color="auto"/>
            </w:tcBorders>
          </w:tcPr>
          <w:p w14:paraId="24E21632"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107A417A"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3D2E9979" w14:textId="77777777" w:rsidR="00C077B5" w:rsidRDefault="00C077B5" w:rsidP="00C077B5"/>
        </w:tc>
      </w:tr>
      <w:tr w:rsidR="00C077B5" w14:paraId="6DA3147E" w14:textId="77777777" w:rsidTr="00387C4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2E6DA10" w14:textId="77777777" w:rsidR="00C077B5" w:rsidRDefault="00C077B5" w:rsidP="00C077B5"/>
        </w:tc>
        <w:tc>
          <w:tcPr>
            <w:tcW w:w="1688" w:type="dxa"/>
            <w:tcBorders>
              <w:top w:val="single" w:sz="4" w:space="0" w:color="auto"/>
              <w:left w:val="single" w:sz="4" w:space="0" w:color="auto"/>
              <w:bottom w:val="single" w:sz="4" w:space="0" w:color="auto"/>
              <w:right w:val="single" w:sz="4" w:space="0" w:color="auto"/>
            </w:tcBorders>
          </w:tcPr>
          <w:p w14:paraId="0D48696A"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2E00B391" w14:textId="77777777" w:rsidR="00C077B5" w:rsidRDefault="00C077B5" w:rsidP="00C077B5"/>
        </w:tc>
        <w:tc>
          <w:tcPr>
            <w:tcW w:w="1276" w:type="dxa"/>
            <w:tcBorders>
              <w:top w:val="single" w:sz="4" w:space="0" w:color="auto"/>
              <w:left w:val="single" w:sz="4" w:space="0" w:color="auto"/>
              <w:bottom w:val="single" w:sz="4" w:space="0" w:color="auto"/>
              <w:right w:val="single" w:sz="4" w:space="0" w:color="auto"/>
            </w:tcBorders>
          </w:tcPr>
          <w:p w14:paraId="6D7148F2" w14:textId="77777777" w:rsidR="00C077B5" w:rsidRDefault="00C077B5" w:rsidP="00C077B5"/>
        </w:tc>
        <w:tc>
          <w:tcPr>
            <w:tcW w:w="1701" w:type="dxa"/>
            <w:tcBorders>
              <w:top w:val="single" w:sz="4" w:space="0" w:color="auto"/>
              <w:left w:val="single" w:sz="4" w:space="0" w:color="auto"/>
              <w:bottom w:val="single" w:sz="4" w:space="0" w:color="auto"/>
              <w:right w:val="single" w:sz="4" w:space="0" w:color="auto"/>
            </w:tcBorders>
          </w:tcPr>
          <w:p w14:paraId="0D390FEF"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6BF59405" w14:textId="4DAD523F" w:rsidR="00C077B5" w:rsidRDefault="00C077B5" w:rsidP="00C077B5"/>
        </w:tc>
        <w:tc>
          <w:tcPr>
            <w:tcW w:w="851" w:type="dxa"/>
            <w:tcBorders>
              <w:top w:val="single" w:sz="4" w:space="0" w:color="auto"/>
              <w:left w:val="single" w:sz="4" w:space="0" w:color="auto"/>
              <w:bottom w:val="single" w:sz="4" w:space="0" w:color="auto"/>
              <w:right w:val="single" w:sz="4" w:space="0" w:color="auto"/>
            </w:tcBorders>
          </w:tcPr>
          <w:p w14:paraId="473C758F" w14:textId="77777777" w:rsidR="00C077B5" w:rsidRDefault="00C077B5" w:rsidP="00C077B5"/>
        </w:tc>
        <w:tc>
          <w:tcPr>
            <w:tcW w:w="850" w:type="dxa"/>
            <w:tcBorders>
              <w:top w:val="single" w:sz="4" w:space="0" w:color="auto"/>
              <w:left w:val="single" w:sz="4" w:space="0" w:color="auto"/>
              <w:bottom w:val="single" w:sz="4" w:space="0" w:color="auto"/>
              <w:right w:val="single" w:sz="4" w:space="0" w:color="auto"/>
            </w:tcBorders>
          </w:tcPr>
          <w:p w14:paraId="7576BE98" w14:textId="77777777" w:rsidR="00C077B5" w:rsidRDefault="00C077B5" w:rsidP="00C077B5"/>
        </w:tc>
        <w:tc>
          <w:tcPr>
            <w:tcW w:w="1418" w:type="dxa"/>
            <w:tcBorders>
              <w:top w:val="single" w:sz="4" w:space="0" w:color="auto"/>
              <w:left w:val="single" w:sz="4" w:space="0" w:color="auto"/>
              <w:bottom w:val="single" w:sz="4" w:space="0" w:color="auto"/>
              <w:right w:val="single" w:sz="4" w:space="0" w:color="auto"/>
            </w:tcBorders>
          </w:tcPr>
          <w:p w14:paraId="677AD0A4" w14:textId="77777777" w:rsidR="00C077B5" w:rsidRDefault="00C077B5" w:rsidP="00C077B5"/>
        </w:tc>
      </w:tr>
      <w:tr w:rsidR="00C077B5" w14:paraId="2B5F04E3" w14:textId="77777777" w:rsidTr="008E2F2D">
        <w:trPr>
          <w:trHeight w:val="255"/>
        </w:trPr>
        <w:tc>
          <w:tcPr>
            <w:tcW w:w="9209" w:type="dxa"/>
            <w:gridSpan w:val="8"/>
            <w:tcBorders>
              <w:top w:val="single" w:sz="4" w:space="0" w:color="auto"/>
              <w:left w:val="single" w:sz="4" w:space="0" w:color="auto"/>
              <w:bottom w:val="single" w:sz="4" w:space="0" w:color="auto"/>
              <w:right w:val="single" w:sz="4" w:space="0" w:color="auto"/>
            </w:tcBorders>
          </w:tcPr>
          <w:p w14:paraId="24561BB6" w14:textId="6124FD84" w:rsidR="00C077B5" w:rsidRDefault="00C077B5" w:rsidP="00C077B5">
            <w:pPr>
              <w:jc w:val="right"/>
            </w:pPr>
            <w:r>
              <w:t>Всего к оплате:</w:t>
            </w:r>
          </w:p>
        </w:tc>
        <w:tc>
          <w:tcPr>
            <w:tcW w:w="1418" w:type="dxa"/>
            <w:tcBorders>
              <w:top w:val="single" w:sz="4" w:space="0" w:color="auto"/>
              <w:left w:val="single" w:sz="4" w:space="0" w:color="auto"/>
              <w:bottom w:val="single" w:sz="4" w:space="0" w:color="auto"/>
              <w:right w:val="single" w:sz="4" w:space="0" w:color="auto"/>
            </w:tcBorders>
          </w:tcPr>
          <w:p w14:paraId="1671EB5D" w14:textId="77777777" w:rsidR="00C077B5" w:rsidRDefault="00C077B5" w:rsidP="00C077B5"/>
        </w:tc>
      </w:tr>
      <w:tr w:rsidR="00C077B5" w14:paraId="5D749601" w14:textId="77777777" w:rsidTr="00713D4D">
        <w:trPr>
          <w:trHeight w:val="255"/>
        </w:trPr>
        <w:tc>
          <w:tcPr>
            <w:tcW w:w="9209" w:type="dxa"/>
            <w:gridSpan w:val="8"/>
            <w:tcBorders>
              <w:top w:val="single" w:sz="4" w:space="0" w:color="auto"/>
              <w:left w:val="single" w:sz="4" w:space="0" w:color="auto"/>
              <w:bottom w:val="single" w:sz="4" w:space="0" w:color="auto"/>
              <w:right w:val="single" w:sz="4" w:space="0" w:color="auto"/>
            </w:tcBorders>
          </w:tcPr>
          <w:p w14:paraId="774B317B" w14:textId="2AB5E642" w:rsidR="00C077B5" w:rsidRDefault="00C077B5" w:rsidP="00C077B5">
            <w:pPr>
              <w:jc w:val="right"/>
            </w:pPr>
            <w:r>
              <w:t>В том числе НДС – … %:</w:t>
            </w:r>
          </w:p>
        </w:tc>
        <w:tc>
          <w:tcPr>
            <w:tcW w:w="1418" w:type="dxa"/>
            <w:tcBorders>
              <w:top w:val="single" w:sz="4" w:space="0" w:color="auto"/>
              <w:left w:val="single" w:sz="4" w:space="0" w:color="auto"/>
              <w:bottom w:val="single" w:sz="4" w:space="0" w:color="auto"/>
              <w:right w:val="single" w:sz="4" w:space="0" w:color="auto"/>
            </w:tcBorders>
          </w:tcPr>
          <w:p w14:paraId="1AB644A8" w14:textId="77777777" w:rsidR="00C077B5" w:rsidRDefault="00C077B5" w:rsidP="00C077B5"/>
        </w:tc>
      </w:tr>
    </w:tbl>
    <w:p w14:paraId="5CAB8E4F" w14:textId="77777777" w:rsidR="00BE5A0E" w:rsidRDefault="00BE5A0E" w:rsidP="00BE5A0E">
      <w:pPr>
        <w:ind w:right="-82" w:firstLine="709"/>
        <w:jc w:val="both"/>
      </w:pPr>
    </w:p>
    <w:p w14:paraId="3C7F66C2" w14:textId="77777777" w:rsidR="00BE5A0E" w:rsidRDefault="00BE5A0E" w:rsidP="00BE5A0E">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14:paraId="7E95F631" w14:textId="77777777" w:rsidR="00BE5A0E" w:rsidRDefault="00BE5A0E" w:rsidP="00BE5A0E">
      <w:pPr>
        <w:autoSpaceDE w:val="0"/>
        <w:autoSpaceDN w:val="0"/>
        <w:adjustRightInd w:val="0"/>
        <w:jc w:val="both"/>
      </w:pPr>
    </w:p>
    <w:p w14:paraId="5A12AE36" w14:textId="77777777" w:rsidR="00BE5A0E" w:rsidRPr="00DD7C39" w:rsidRDefault="00BE5A0E" w:rsidP="00BE5A0E">
      <w:pPr>
        <w:autoSpaceDE w:val="0"/>
        <w:autoSpaceDN w:val="0"/>
        <w:adjustRightInd w:val="0"/>
        <w:jc w:val="both"/>
      </w:pPr>
    </w:p>
    <w:p w14:paraId="19B22390" w14:textId="77777777" w:rsidR="00BE5A0E" w:rsidRPr="000D0C2F" w:rsidRDefault="00BE5A0E" w:rsidP="00C077B5">
      <w:pPr>
        <w:pStyle w:val="310"/>
        <w:spacing w:line="240" w:lineRule="auto"/>
        <w:ind w:right="-284" w:firstLine="709"/>
        <w:rPr>
          <w:rFonts w:cs="Courier New"/>
          <w:sz w:val="24"/>
          <w:szCs w:val="24"/>
          <w:lang w:eastAsia="ru-RU"/>
        </w:rPr>
      </w:pPr>
      <w:r w:rsidRPr="000D0C2F">
        <w:rPr>
          <w:sz w:val="24"/>
          <w:szCs w:val="24"/>
        </w:rPr>
        <w:t xml:space="preserve">2. В цену включаются </w:t>
      </w:r>
      <w:r w:rsidRPr="007F5C7B">
        <w:rPr>
          <w:sz w:val="24"/>
          <w:szCs w:val="24"/>
        </w:rPr>
        <w:t>общ</w:t>
      </w:r>
      <w:r>
        <w:rPr>
          <w:sz w:val="24"/>
          <w:szCs w:val="24"/>
        </w:rPr>
        <w:t>ая</w:t>
      </w:r>
      <w:r w:rsidRPr="007F5C7B">
        <w:rPr>
          <w:sz w:val="24"/>
          <w:szCs w:val="24"/>
        </w:rPr>
        <w:t xml:space="preserve"> стоимость поставляемого Товара, оплачиваем</w:t>
      </w:r>
      <w:r>
        <w:rPr>
          <w:sz w:val="24"/>
          <w:szCs w:val="24"/>
        </w:rPr>
        <w:t>ая</w:t>
      </w:r>
      <w:r w:rsidRPr="007F5C7B">
        <w:rPr>
          <w:sz w:val="24"/>
          <w:szCs w:val="24"/>
        </w:rPr>
        <w:t xml:space="preserve">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620B0BE6" w14:textId="77777777" w:rsidR="00BE5A0E" w:rsidRPr="000D0C2F" w:rsidRDefault="00BE5A0E" w:rsidP="00BE5A0E">
      <w:pPr>
        <w:pStyle w:val="310"/>
        <w:spacing w:line="240" w:lineRule="auto"/>
        <w:ind w:firstLine="709"/>
        <w:rPr>
          <w:rFonts w:eastAsia="Courier New" w:cs="Calibri"/>
          <w:color w:val="000000"/>
          <w:sz w:val="24"/>
          <w:szCs w:val="24"/>
          <w:lang w:eastAsia="ru-RU"/>
        </w:rPr>
      </w:pPr>
    </w:p>
    <w:p w14:paraId="5CD4666C" w14:textId="77777777" w:rsidR="00BE5A0E" w:rsidRPr="000D0C2F" w:rsidRDefault="00BE5A0E" w:rsidP="00BE5A0E">
      <w:pPr>
        <w:autoSpaceDE w:val="0"/>
        <w:autoSpaceDN w:val="0"/>
        <w:adjustRightInd w:val="0"/>
        <w:ind w:firstLine="709"/>
        <w:jc w:val="both"/>
        <w:rPr>
          <w:b/>
        </w:rPr>
      </w:pPr>
      <w:r w:rsidRPr="000D0C2F">
        <w:t>3.______________________________________________________________________:</w:t>
      </w:r>
    </w:p>
    <w:p w14:paraId="5B6A1E57" w14:textId="77777777" w:rsidR="00BE5A0E" w:rsidRPr="000D0C2F" w:rsidRDefault="00BE5A0E" w:rsidP="00BE5A0E">
      <w:pPr>
        <w:pStyle w:val="ConsNonformat"/>
        <w:jc w:val="both"/>
        <w:rPr>
          <w:rFonts w:ascii="Times New Roman" w:hAnsi="Times New Roman" w:cs="Times New Roman"/>
          <w:sz w:val="23"/>
          <w:szCs w:val="23"/>
          <w:vertAlign w:val="superscript"/>
        </w:rPr>
      </w:pPr>
      <w:r w:rsidRPr="000D0C2F">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11AD908" w14:textId="77777777" w:rsidR="00BE5A0E" w:rsidRPr="00DB55C4" w:rsidRDefault="00BE5A0E" w:rsidP="00BE5A0E">
      <w:pPr>
        <w:ind w:firstLine="709"/>
        <w:jc w:val="both"/>
      </w:pPr>
      <w:r w:rsidRPr="000D0C2F">
        <w:t>3.1. Заявляет о верности представленных сведений, обязуется</w:t>
      </w:r>
      <w:r>
        <w:t xml:space="preserve"> осуществить</w:t>
      </w:r>
      <w:r w:rsidRPr="000D0C2F">
        <w:t xml:space="preserve"> </w:t>
      </w:r>
      <w:r>
        <w:rPr>
          <w:color w:val="000000"/>
        </w:rPr>
        <w:t xml:space="preserve">поставку </w:t>
      </w:r>
      <w:r>
        <w:rPr>
          <w:color w:val="000000"/>
          <w:lang w:eastAsia="ru-RU"/>
        </w:rPr>
        <w:t xml:space="preserve"> _________</w:t>
      </w:r>
      <w:r w:rsidRPr="00DB55C4">
        <w:t>.</w:t>
      </w:r>
    </w:p>
    <w:p w14:paraId="4E04D130" w14:textId="77777777" w:rsidR="00BE5A0E" w:rsidRPr="00A65FBF" w:rsidRDefault="00BE5A0E" w:rsidP="00BE5A0E">
      <w:pPr>
        <w:ind w:firstLine="709"/>
        <w:jc w:val="both"/>
      </w:pPr>
      <w:r w:rsidRPr="00A65FBF">
        <w:t xml:space="preserve">3.2. Обязуется подписать Договор в течение срока, установленного в запросе котировок </w:t>
      </w:r>
      <w:r>
        <w:t xml:space="preserve">в электронной форме </w:t>
      </w:r>
      <w:r w:rsidRPr="00A65FBF">
        <w:t>в случае признания нас победителем в проведении запроса котировок</w:t>
      </w:r>
      <w:r>
        <w:t xml:space="preserve"> в электронной форме</w:t>
      </w:r>
      <w:r w:rsidRPr="00A65FBF">
        <w:t>.</w:t>
      </w:r>
    </w:p>
    <w:p w14:paraId="29D9EAA4" w14:textId="77777777" w:rsidR="00BE5A0E" w:rsidRPr="00A65FBF" w:rsidRDefault="00BE5A0E" w:rsidP="00BE5A0E">
      <w:pPr>
        <w:ind w:firstLine="709"/>
        <w:jc w:val="both"/>
      </w:pPr>
      <w:r w:rsidRPr="00A65FBF">
        <w:t>3.3. Подтверждает свое отсутствие в реестре недобросовестных поставщиков.</w:t>
      </w:r>
    </w:p>
    <w:p w14:paraId="280B6501" w14:textId="77777777" w:rsidR="00BE5A0E" w:rsidRPr="00A65FBF" w:rsidRDefault="00BE5A0E" w:rsidP="00BE5A0E">
      <w:pPr>
        <w:ind w:firstLine="709"/>
        <w:jc w:val="both"/>
      </w:pPr>
      <w:r w:rsidRPr="00A65FBF">
        <w:t>4. Настоящая котировочная заявка составлена на ___листах, имеет ___Приложения.</w:t>
      </w:r>
    </w:p>
    <w:p w14:paraId="582E9F85" w14:textId="77777777" w:rsidR="00BE5A0E" w:rsidRDefault="00BE5A0E" w:rsidP="00BE5A0E">
      <w:pPr>
        <w:ind w:firstLine="709"/>
        <w:jc w:val="both"/>
      </w:pPr>
      <w:r w:rsidRPr="00A65FBF">
        <w:t>5. Перечень приложений:</w:t>
      </w:r>
    </w:p>
    <w:p w14:paraId="0FAA8816" w14:textId="77777777" w:rsidR="00BE5A0E" w:rsidRPr="00A65FBF" w:rsidRDefault="00BE5A0E" w:rsidP="00BE5A0E">
      <w:pPr>
        <w:ind w:firstLine="709"/>
        <w:jc w:val="both"/>
      </w:pPr>
    </w:p>
    <w:p w14:paraId="1C337482" w14:textId="77777777" w:rsidR="00BE5A0E" w:rsidRPr="00DD7C39" w:rsidRDefault="00BE5A0E" w:rsidP="00BE5A0E"/>
    <w:p w14:paraId="7D0961C2" w14:textId="77777777" w:rsidR="00BE5A0E" w:rsidRPr="00DD7C39" w:rsidRDefault="00BE5A0E" w:rsidP="00BE5A0E">
      <w:r w:rsidRPr="00DD7C39">
        <w:t xml:space="preserve">Руководитель организации </w:t>
      </w:r>
      <w:r>
        <w:t xml:space="preserve">                                         </w:t>
      </w:r>
      <w:r w:rsidRPr="00DD7C39">
        <w:t>___________________</w:t>
      </w:r>
      <w:r>
        <w:t xml:space="preserve">     И.О. Фамилия</w:t>
      </w:r>
    </w:p>
    <w:p w14:paraId="6BF85B11" w14:textId="77777777" w:rsidR="00BE5A0E" w:rsidRPr="00DB55C4" w:rsidRDefault="00BE5A0E" w:rsidP="00BE5A0E">
      <w:pPr>
        <w:pStyle w:val="a8"/>
        <w:autoSpaceDE w:val="0"/>
      </w:pPr>
      <w:r w:rsidRPr="00DD7C39">
        <w:t>(должнос</w:t>
      </w:r>
      <w:r>
        <w:t>ть)</w:t>
      </w:r>
      <w:r>
        <w:rPr>
          <w:color w:val="000000"/>
          <w:sz w:val="23"/>
          <w:szCs w:val="23"/>
          <w:lang w:eastAsia="ru-RU"/>
        </w:rPr>
        <w:t xml:space="preserve">                                                                        Подписывается ЭЦП</w:t>
      </w:r>
    </w:p>
    <w:p w14:paraId="31CA844D" w14:textId="77777777" w:rsidR="00BE5A0E" w:rsidRPr="00DB55C4" w:rsidRDefault="00BE5A0E" w:rsidP="00BE5A0E">
      <w:pPr>
        <w:pStyle w:val="a8"/>
        <w:autoSpaceDE w:val="0"/>
        <w:ind w:left="142"/>
      </w:pPr>
    </w:p>
    <w:p w14:paraId="15C9209C" w14:textId="77777777" w:rsidR="00583058" w:rsidRDefault="00BE5A0E" w:rsidP="00BE5A0E">
      <w:pPr>
        <w:pStyle w:val="a8"/>
        <w:autoSpaceDE w:val="0"/>
        <w:ind w:left="5670"/>
        <w:sectPr w:rsidR="00583058" w:rsidSect="00303B3E">
          <w:pgSz w:w="11909" w:h="16838"/>
          <w:pgMar w:top="709" w:right="852" w:bottom="709" w:left="993" w:header="0" w:footer="6" w:gutter="0"/>
          <w:cols w:space="720"/>
          <w:noEndnote/>
          <w:docGrid w:linePitch="360"/>
        </w:sectPr>
      </w:pPr>
      <w:r w:rsidRPr="00DB55C4">
        <w:br w:type="page"/>
      </w:r>
    </w:p>
    <w:p w14:paraId="414251D1" w14:textId="77777777" w:rsidR="00BE5A0E" w:rsidRDefault="00BE5A0E" w:rsidP="00E66285">
      <w:pPr>
        <w:pStyle w:val="a8"/>
        <w:autoSpaceDE w:val="0"/>
        <w:ind w:left="5670"/>
        <w:jc w:val="right"/>
      </w:pPr>
      <w:bookmarkStart w:id="3" w:name="_Hlk231995371"/>
      <w:bookmarkStart w:id="4" w:name="_Hlk206078171"/>
      <w:r>
        <w:lastRenderedPageBreak/>
        <w:t xml:space="preserve">Приложение </w:t>
      </w:r>
      <w:r w:rsidRPr="00DB55C4">
        <w:t>№2</w:t>
      </w:r>
    </w:p>
    <w:p w14:paraId="2849A295" w14:textId="159797BC" w:rsidR="00BE5A0E" w:rsidRDefault="00BE5A0E" w:rsidP="00E66285">
      <w:pPr>
        <w:pStyle w:val="a8"/>
        <w:autoSpaceDE w:val="0"/>
        <w:ind w:left="5670"/>
        <w:jc w:val="right"/>
      </w:pPr>
      <w:r w:rsidRPr="00DB55C4">
        <w:t>к извещению о проведении запроса котировок</w:t>
      </w:r>
      <w:r>
        <w:t xml:space="preserve"> в электронной форме</w:t>
      </w:r>
      <w:r w:rsidR="006F40B0">
        <w:t xml:space="preserve"> </w:t>
      </w:r>
      <w:bookmarkEnd w:id="3"/>
      <w:r w:rsidR="006F40B0">
        <w:t>(техническое задание)</w:t>
      </w:r>
      <w:r w:rsidR="00572AE2">
        <w:t xml:space="preserve"> </w:t>
      </w:r>
    </w:p>
    <w:bookmarkEnd w:id="4"/>
    <w:p w14:paraId="0D82E48E" w14:textId="77777777" w:rsidR="00583058" w:rsidRDefault="00583058" w:rsidP="00BE5A0E">
      <w:pPr>
        <w:pStyle w:val="a8"/>
        <w:autoSpaceDE w:val="0"/>
        <w:ind w:left="5670"/>
      </w:pPr>
    </w:p>
    <w:p w14:paraId="5E424028" w14:textId="77777777" w:rsidR="00D54192" w:rsidRPr="00AA48EC" w:rsidRDefault="00D54192" w:rsidP="00D54192">
      <w:pPr>
        <w:ind w:right="-1"/>
        <w:jc w:val="center"/>
        <w:rPr>
          <w:bCs/>
          <w:lang w:eastAsia="zh-CN"/>
        </w:rPr>
      </w:pPr>
      <w:r w:rsidRPr="00AA48EC">
        <w:rPr>
          <w:b/>
          <w:lang w:eastAsia="zh-CN"/>
        </w:rPr>
        <w:t>Техническое задание</w:t>
      </w:r>
    </w:p>
    <w:p w14:paraId="7D2BA6EC" w14:textId="3C934094" w:rsidR="007714C6" w:rsidRDefault="006F1357" w:rsidP="00D54192">
      <w:pPr>
        <w:widowControl w:val="0"/>
        <w:tabs>
          <w:tab w:val="left" w:pos="2160"/>
          <w:tab w:val="left" w:pos="4140"/>
        </w:tabs>
        <w:jc w:val="center"/>
        <w:outlineLvl w:val="0"/>
        <w:rPr>
          <w:b/>
          <w:bCs/>
        </w:rPr>
      </w:pPr>
      <w:r>
        <w:rPr>
          <w:b/>
          <w:bCs/>
          <w:color w:val="000000"/>
        </w:rPr>
        <w:t xml:space="preserve">на </w:t>
      </w:r>
      <w:r w:rsidR="00B75D9F" w:rsidRPr="00255FC3">
        <w:rPr>
          <w:b/>
          <w:bCs/>
          <w:color w:val="000000"/>
        </w:rPr>
        <w:t xml:space="preserve">поставку </w:t>
      </w:r>
    </w:p>
    <w:p w14:paraId="49C47CF3" w14:textId="77777777" w:rsidR="00B75D9F" w:rsidRPr="00AA48EC" w:rsidRDefault="00B75D9F" w:rsidP="00D54192">
      <w:pPr>
        <w:widowControl w:val="0"/>
        <w:tabs>
          <w:tab w:val="left" w:pos="2160"/>
          <w:tab w:val="left" w:pos="4140"/>
        </w:tabs>
        <w:jc w:val="center"/>
        <w:outlineLvl w:val="0"/>
        <w:rPr>
          <w:b/>
          <w:lang w:eastAsia="zh-CN"/>
        </w:rPr>
      </w:pPr>
    </w:p>
    <w:p w14:paraId="2E2D832B" w14:textId="77777777" w:rsidR="0042617D" w:rsidRDefault="0042617D" w:rsidP="0042617D">
      <w:pPr>
        <w:pStyle w:val="211"/>
        <w:tabs>
          <w:tab w:val="left" w:pos="0"/>
        </w:tabs>
        <w:ind w:left="0" w:firstLine="0"/>
        <w:jc w:val="center"/>
        <w:rPr>
          <w:sz w:val="24"/>
          <w:szCs w:val="24"/>
        </w:rPr>
      </w:pPr>
      <w:r>
        <w:rPr>
          <w:sz w:val="24"/>
          <w:szCs w:val="24"/>
        </w:rPr>
        <w:t>(</w:t>
      </w:r>
      <w:r w:rsidRPr="00626411">
        <w:rPr>
          <w:sz w:val="24"/>
          <w:szCs w:val="24"/>
        </w:rPr>
        <w:t>техническое задание размещено отдельным файлом</w:t>
      </w:r>
      <w:r>
        <w:rPr>
          <w:sz w:val="24"/>
          <w:szCs w:val="24"/>
        </w:rPr>
        <w:t>)</w:t>
      </w:r>
    </w:p>
    <w:p w14:paraId="5FF4AD41" w14:textId="77777777" w:rsidR="00583058" w:rsidRDefault="00583058" w:rsidP="00583058">
      <w:pPr>
        <w:pStyle w:val="a8"/>
        <w:autoSpaceDE w:val="0"/>
        <w:ind w:left="5670"/>
        <w:jc w:val="center"/>
        <w:sectPr w:rsidR="00583058" w:rsidSect="008363A8">
          <w:pgSz w:w="11909" w:h="16838"/>
          <w:pgMar w:top="709" w:right="397" w:bottom="709" w:left="397" w:header="0" w:footer="6" w:gutter="0"/>
          <w:cols w:space="720"/>
          <w:noEndnote/>
          <w:docGrid w:linePitch="360"/>
        </w:sectPr>
      </w:pPr>
    </w:p>
    <w:p w14:paraId="7F990795" w14:textId="76B31E5D" w:rsidR="00571579" w:rsidRPr="00583058" w:rsidRDefault="00571579" w:rsidP="00583058">
      <w:pPr>
        <w:suppressAutoHyphens w:val="0"/>
        <w:spacing w:after="200" w:line="276" w:lineRule="auto"/>
        <w:jc w:val="right"/>
        <w:rPr>
          <w:sz w:val="20"/>
          <w:szCs w:val="20"/>
        </w:rPr>
      </w:pPr>
      <w:r w:rsidRPr="00907998">
        <w:rPr>
          <w:sz w:val="23"/>
          <w:szCs w:val="23"/>
        </w:rPr>
        <w:lastRenderedPageBreak/>
        <w:t>Приложение №</w:t>
      </w:r>
      <w:r>
        <w:rPr>
          <w:sz w:val="23"/>
          <w:szCs w:val="23"/>
        </w:rPr>
        <w:t xml:space="preserve"> 3</w:t>
      </w:r>
    </w:p>
    <w:p w14:paraId="2CC4E58D" w14:textId="0772319E" w:rsidR="00571579" w:rsidRDefault="00571579" w:rsidP="00571579">
      <w:pPr>
        <w:ind w:left="5670"/>
        <w:jc w:val="both"/>
        <w:rPr>
          <w:sz w:val="20"/>
          <w:szCs w:val="20"/>
        </w:rPr>
      </w:pPr>
      <w:r w:rsidRPr="00907998">
        <w:rPr>
          <w:sz w:val="23"/>
          <w:szCs w:val="23"/>
        </w:rPr>
        <w:t>к извещению о проведении запроса котировок</w:t>
      </w:r>
      <w:r>
        <w:rPr>
          <w:sz w:val="23"/>
          <w:szCs w:val="23"/>
        </w:rPr>
        <w:t xml:space="preserve"> в электронной форме</w:t>
      </w:r>
      <w:r w:rsidR="0042617D">
        <w:rPr>
          <w:sz w:val="23"/>
          <w:szCs w:val="23"/>
        </w:rPr>
        <w:t xml:space="preserve"> </w:t>
      </w:r>
      <w:r>
        <w:rPr>
          <w:sz w:val="23"/>
          <w:szCs w:val="23"/>
        </w:rPr>
        <w:t>(проект договора)</w:t>
      </w:r>
    </w:p>
    <w:p w14:paraId="65714127" w14:textId="41EEE74A" w:rsidR="00571579" w:rsidRDefault="00571579" w:rsidP="00571579">
      <w:pPr>
        <w:suppressAutoHyphens w:val="0"/>
        <w:spacing w:after="200" w:line="276" w:lineRule="auto"/>
        <w:jc w:val="right"/>
        <w:rPr>
          <w:b/>
        </w:rPr>
      </w:pPr>
      <w:r>
        <w:br/>
      </w:r>
    </w:p>
    <w:p w14:paraId="40F6FE57" w14:textId="77777777" w:rsidR="00D41E77" w:rsidRDefault="00D41E77" w:rsidP="00D41E77">
      <w:pPr>
        <w:jc w:val="center"/>
        <w:rPr>
          <w:b/>
        </w:rPr>
      </w:pPr>
      <w:r w:rsidRPr="003031E3">
        <w:rPr>
          <w:b/>
        </w:rPr>
        <w:t>ПРОЕКТ ДОГОВОРА</w:t>
      </w:r>
    </w:p>
    <w:p w14:paraId="3AB0DC54" w14:textId="77777777" w:rsidR="00413028" w:rsidRDefault="00413028" w:rsidP="00413028">
      <w:pPr>
        <w:pStyle w:val="aff2"/>
        <w:jc w:val="center"/>
        <w:rPr>
          <w:b/>
          <w:sz w:val="24"/>
          <w:szCs w:val="24"/>
        </w:rPr>
      </w:pPr>
    </w:p>
    <w:p w14:paraId="4F6DF3BE" w14:textId="2C2237C4" w:rsidR="00413028" w:rsidRPr="003031E3" w:rsidRDefault="00413028" w:rsidP="00413028">
      <w:pPr>
        <w:pStyle w:val="aff2"/>
        <w:jc w:val="center"/>
        <w:rPr>
          <w:b/>
          <w:sz w:val="24"/>
          <w:szCs w:val="24"/>
        </w:rPr>
      </w:pPr>
      <w:r w:rsidRPr="003031E3">
        <w:rPr>
          <w:b/>
          <w:sz w:val="24"/>
          <w:szCs w:val="24"/>
        </w:rPr>
        <w:t xml:space="preserve">ДОГОВОР ПОСТАВКИ № </w:t>
      </w:r>
      <w:r>
        <w:rPr>
          <w:b/>
          <w:sz w:val="24"/>
          <w:szCs w:val="24"/>
        </w:rPr>
        <w:t>______</w:t>
      </w:r>
    </w:p>
    <w:p w14:paraId="482C99DD" w14:textId="77777777" w:rsidR="00413028" w:rsidRPr="003031E3" w:rsidRDefault="00413028" w:rsidP="00413028">
      <w:pPr>
        <w:pStyle w:val="aff2"/>
        <w:jc w:val="center"/>
        <w:rPr>
          <w:b/>
          <w:sz w:val="24"/>
          <w:szCs w:val="24"/>
        </w:rPr>
      </w:pPr>
    </w:p>
    <w:p w14:paraId="721784F4" w14:textId="77777777" w:rsidR="00413028" w:rsidRPr="003031E3" w:rsidRDefault="00413028" w:rsidP="00413028">
      <w:pPr>
        <w:pStyle w:val="afffc"/>
        <w:rPr>
          <w:rFonts w:ascii="Times New Roman" w:hAnsi="Times New Roman"/>
          <w:b/>
          <w:sz w:val="24"/>
          <w:szCs w:val="24"/>
        </w:rPr>
      </w:pPr>
      <w:r>
        <w:rPr>
          <w:b/>
          <w:sz w:val="24"/>
          <w:szCs w:val="24"/>
        </w:rPr>
        <w:tab/>
      </w:r>
      <w:r>
        <w:rPr>
          <w:b/>
          <w:sz w:val="24"/>
          <w:szCs w:val="24"/>
        </w:rPr>
        <w:tab/>
      </w:r>
      <w:r w:rsidRPr="003031E3">
        <w:rPr>
          <w:b/>
          <w:sz w:val="24"/>
          <w:szCs w:val="24"/>
        </w:rPr>
        <w:tab/>
        <w:t xml:space="preserve">                                                                                         </w:t>
      </w:r>
      <w:r>
        <w:rPr>
          <w:b/>
          <w:sz w:val="24"/>
          <w:szCs w:val="24"/>
        </w:rPr>
        <w:tab/>
      </w:r>
      <w:r w:rsidRPr="003031E3">
        <w:rPr>
          <w:b/>
          <w:sz w:val="24"/>
          <w:szCs w:val="24"/>
        </w:rPr>
        <w:t xml:space="preserve">         </w:t>
      </w:r>
      <w:r w:rsidRPr="003031E3">
        <w:rPr>
          <w:rFonts w:ascii="Times New Roman" w:hAnsi="Times New Roman"/>
          <w:b/>
          <w:sz w:val="24"/>
          <w:szCs w:val="24"/>
        </w:rPr>
        <w:t xml:space="preserve">«___» </w:t>
      </w:r>
      <w:r>
        <w:rPr>
          <w:rFonts w:ascii="Times New Roman" w:hAnsi="Times New Roman"/>
          <w:b/>
          <w:sz w:val="24"/>
          <w:szCs w:val="24"/>
        </w:rPr>
        <w:t>________</w:t>
      </w:r>
      <w:r w:rsidRPr="003031E3">
        <w:rPr>
          <w:rFonts w:ascii="Times New Roman" w:hAnsi="Times New Roman"/>
          <w:b/>
          <w:sz w:val="24"/>
          <w:szCs w:val="24"/>
        </w:rPr>
        <w:t xml:space="preserve"> 202</w:t>
      </w:r>
      <w:r>
        <w:rPr>
          <w:rFonts w:ascii="Times New Roman" w:hAnsi="Times New Roman"/>
          <w:b/>
          <w:sz w:val="24"/>
          <w:szCs w:val="24"/>
        </w:rPr>
        <w:t>6</w:t>
      </w:r>
      <w:r w:rsidRPr="003031E3">
        <w:rPr>
          <w:rFonts w:ascii="Times New Roman" w:hAnsi="Times New Roman"/>
          <w:b/>
          <w:sz w:val="24"/>
          <w:szCs w:val="24"/>
        </w:rPr>
        <w:t xml:space="preserve"> г.</w:t>
      </w:r>
    </w:p>
    <w:p w14:paraId="0B548466" w14:textId="77777777" w:rsidR="00413028" w:rsidRPr="003031E3" w:rsidRDefault="00413028" w:rsidP="00413028">
      <w:pPr>
        <w:pStyle w:val="afffc"/>
        <w:rPr>
          <w:sz w:val="24"/>
          <w:szCs w:val="24"/>
        </w:rPr>
      </w:pPr>
    </w:p>
    <w:p w14:paraId="4467E4FE" w14:textId="77777777" w:rsidR="00413028" w:rsidRPr="001B1DB9" w:rsidRDefault="00413028" w:rsidP="00413028">
      <w:pPr>
        <w:ind w:firstLine="709"/>
        <w:jc w:val="both"/>
        <w:rPr>
          <w:color w:val="000000"/>
        </w:rPr>
      </w:pPr>
      <w:r w:rsidRPr="001B1DB9">
        <w:rPr>
          <w:b/>
          <w:color w:val="000000"/>
        </w:rPr>
        <w:t>__________________________________________________________,</w:t>
      </w:r>
      <w:r w:rsidRPr="001B1DB9">
        <w:rPr>
          <w:color w:val="000000"/>
        </w:rPr>
        <w:t xml:space="preserve"> именуем____ в дальнейшем «Поставщик», в лице _____________________________________, действующ___ на основании Устава, с одной стороны,</w:t>
      </w:r>
    </w:p>
    <w:p w14:paraId="60C8B6FE" w14:textId="77777777" w:rsidR="00413028" w:rsidRPr="001B1DB9" w:rsidRDefault="00413028" w:rsidP="00413028">
      <w:pPr>
        <w:ind w:firstLine="709"/>
        <w:jc w:val="both"/>
        <w:rPr>
          <w:color w:val="000000"/>
        </w:rPr>
      </w:pPr>
      <w:r w:rsidRPr="001B1DB9">
        <w:rPr>
          <w:color w:val="000000"/>
        </w:rPr>
        <w:t xml:space="preserve">и </w:t>
      </w:r>
      <w:r w:rsidRPr="001B1DB9">
        <w:rPr>
          <w:b/>
          <w:bCs/>
          <w:color w:val="000000"/>
        </w:rPr>
        <w:t>м</w:t>
      </w:r>
      <w:r w:rsidRPr="001B1DB9">
        <w:rPr>
          <w:b/>
          <w:color w:val="000000"/>
        </w:rPr>
        <w:t>униципальное автономное учреждение дополнительного образования города Нягани «Спортивная школа олимпийского резерва «Центр спортивной подготовки»</w:t>
      </w:r>
      <w:r w:rsidRPr="001B1DB9">
        <w:t>, именуемое  в  дальнейшем «Покупатель», в лице директора Вараксиной Татьяны Рифовны, действующей на основании Устава, с другой стороны</w:t>
      </w:r>
      <w:r w:rsidRPr="001B1DB9">
        <w:rPr>
          <w:color w:val="000000"/>
        </w:rPr>
        <w:t>,</w:t>
      </w:r>
      <w:r w:rsidRPr="001B1DB9">
        <w:rPr>
          <w:bCs/>
        </w:rPr>
        <w:t xml:space="preserve"> </w:t>
      </w:r>
      <w:r w:rsidRPr="001B1DB9">
        <w:rPr>
          <w:color w:val="000000"/>
        </w:rPr>
        <w:t xml:space="preserve">далее по тексту именуемые «Стороны», </w:t>
      </w:r>
      <w:r w:rsidRPr="001B1DB9">
        <w:rPr>
          <w:bCs/>
        </w:rPr>
        <w:t>руководствуясь Гражданским кодексом РФ, Федеральным законом от 18.07.2011 № 223-ФЗ «О закупках товаров, работ, услуг отдельными видами юридических лиц»,</w:t>
      </w:r>
      <w:r w:rsidRPr="001B1DB9">
        <w:rPr>
          <w:color w:val="000000"/>
        </w:rPr>
        <w:t xml:space="preserve"> заключили настоящий Договор о нижеследующем:</w:t>
      </w:r>
    </w:p>
    <w:p w14:paraId="0F211C7F" w14:textId="77777777" w:rsidR="00413028" w:rsidRPr="001B1DB9" w:rsidRDefault="00413028" w:rsidP="00413028">
      <w:pPr>
        <w:ind w:firstLine="709"/>
        <w:jc w:val="both"/>
        <w:rPr>
          <w:color w:val="000000"/>
        </w:rPr>
      </w:pPr>
    </w:p>
    <w:p w14:paraId="044EEF09" w14:textId="77777777" w:rsidR="00413028" w:rsidRPr="001B1DB9" w:rsidRDefault="00413028" w:rsidP="00413028">
      <w:pPr>
        <w:pStyle w:val="ab"/>
        <w:ind w:firstLine="0"/>
        <w:jc w:val="center"/>
        <w:rPr>
          <w:b/>
          <w:color w:val="000000"/>
          <w:sz w:val="24"/>
        </w:rPr>
      </w:pPr>
      <w:r w:rsidRPr="001B1DB9">
        <w:rPr>
          <w:b/>
          <w:color w:val="000000"/>
          <w:sz w:val="24"/>
        </w:rPr>
        <w:t>1. Предмет Договора</w:t>
      </w:r>
    </w:p>
    <w:p w14:paraId="6334D6E7" w14:textId="39A36DAD" w:rsidR="00413028" w:rsidRPr="001B1DB9" w:rsidRDefault="00413028" w:rsidP="00413028">
      <w:pPr>
        <w:widowControl w:val="0"/>
        <w:ind w:firstLine="709"/>
        <w:jc w:val="both"/>
      </w:pPr>
      <w:r w:rsidRPr="001B1DB9">
        <w:t xml:space="preserve">1.1. Поставщик обязуется </w:t>
      </w:r>
      <w:r w:rsidR="00C943C5" w:rsidRPr="00C943C5">
        <w:rPr>
          <w:b/>
          <w:bCs/>
        </w:rPr>
        <w:t xml:space="preserve">поставить </w:t>
      </w:r>
      <w:r w:rsidR="00C943C5" w:rsidRPr="00651542">
        <w:rPr>
          <w:b/>
          <w:bCs/>
        </w:rPr>
        <w:t>и установ</w:t>
      </w:r>
      <w:r w:rsidR="00C943C5">
        <w:rPr>
          <w:b/>
          <w:bCs/>
        </w:rPr>
        <w:t>ить</w:t>
      </w:r>
      <w:r w:rsidR="00C943C5" w:rsidRPr="00651542">
        <w:rPr>
          <w:b/>
          <w:bCs/>
        </w:rPr>
        <w:t xml:space="preserve"> входн</w:t>
      </w:r>
      <w:r w:rsidR="00C943C5">
        <w:rPr>
          <w:b/>
          <w:bCs/>
        </w:rPr>
        <w:t>ую</w:t>
      </w:r>
      <w:r w:rsidR="00C943C5" w:rsidRPr="00651542">
        <w:rPr>
          <w:b/>
          <w:bCs/>
        </w:rPr>
        <w:t xml:space="preserve"> групп</w:t>
      </w:r>
      <w:r w:rsidR="00C943C5">
        <w:rPr>
          <w:b/>
          <w:bCs/>
        </w:rPr>
        <w:t>у</w:t>
      </w:r>
      <w:r w:rsidR="00C943C5" w:rsidRPr="00651542">
        <w:rPr>
          <w:b/>
          <w:bCs/>
        </w:rPr>
        <w:t>, перегородк</w:t>
      </w:r>
      <w:r w:rsidR="00C943C5">
        <w:rPr>
          <w:b/>
          <w:bCs/>
        </w:rPr>
        <w:t>у</w:t>
      </w:r>
      <w:r w:rsidR="00C943C5" w:rsidRPr="00651542">
        <w:rPr>
          <w:b/>
          <w:bCs/>
        </w:rPr>
        <w:t xml:space="preserve"> в раздевалке</w:t>
      </w:r>
      <w:r w:rsidR="00C943C5" w:rsidRPr="001B1DB9">
        <w:t xml:space="preserve"> </w:t>
      </w:r>
      <w:r w:rsidR="00C943C5" w:rsidRPr="00C943C5">
        <w:rPr>
          <w:b/>
          <w:bCs/>
        </w:rPr>
        <w:t>Крытого хоккейного корта</w:t>
      </w:r>
      <w:r w:rsidR="00C943C5">
        <w:t xml:space="preserve"> </w:t>
      </w:r>
      <w:r w:rsidRPr="001B1DB9">
        <w:t xml:space="preserve">(далее - Товар) согласно </w:t>
      </w:r>
      <w:r w:rsidR="00C943C5">
        <w:t>техническому заданию</w:t>
      </w:r>
      <w:r w:rsidRPr="001B1DB9">
        <w:t xml:space="preserve"> (Приложение № 1)</w:t>
      </w:r>
      <w:r w:rsidR="00C943C5">
        <w:t>,</w:t>
      </w:r>
      <w:r w:rsidRPr="001B1DB9">
        <w:t xml:space="preserve"> являющ</w:t>
      </w:r>
      <w:r w:rsidR="00C943C5">
        <w:t>им</w:t>
      </w:r>
      <w:r w:rsidRPr="001B1DB9">
        <w:t>ся неотъемлемой частью настоящего договора, в сроки, установленные настоящим Договором, а Покупатель обязуется принять и оплатить поставленный Товар.</w:t>
      </w:r>
    </w:p>
    <w:p w14:paraId="7D254351" w14:textId="77777777" w:rsidR="00413028" w:rsidRPr="001B1DB9" w:rsidRDefault="00413028" w:rsidP="00413028">
      <w:pPr>
        <w:widowControl w:val="0"/>
        <w:ind w:firstLine="709"/>
        <w:jc w:val="both"/>
      </w:pPr>
    </w:p>
    <w:p w14:paraId="19946DBE" w14:textId="77777777" w:rsidR="00413028" w:rsidRPr="001B1DB9" w:rsidRDefault="00413028" w:rsidP="00413028">
      <w:pPr>
        <w:widowControl w:val="0"/>
        <w:jc w:val="center"/>
        <w:rPr>
          <w:b/>
        </w:rPr>
      </w:pPr>
      <w:r w:rsidRPr="001B1DB9">
        <w:rPr>
          <w:b/>
        </w:rPr>
        <w:t>2. ЦЕНА ДОГОВОРА, УСЛОВИЯ И ПОРЯДОК РАСЧЕТОВ</w:t>
      </w:r>
    </w:p>
    <w:p w14:paraId="6E42DA7A" w14:textId="77777777" w:rsidR="00413028" w:rsidRPr="001B1DB9" w:rsidRDefault="00413028" w:rsidP="00413028">
      <w:pPr>
        <w:shd w:val="clear" w:color="auto" w:fill="FFFFFF"/>
        <w:tabs>
          <w:tab w:val="left" w:pos="709"/>
          <w:tab w:val="left" w:pos="4140"/>
          <w:tab w:val="left" w:pos="4320"/>
        </w:tabs>
        <w:jc w:val="both"/>
      </w:pPr>
      <w:r w:rsidRPr="001B1DB9">
        <w:tab/>
        <w:t xml:space="preserve">2.1. Цена настоящего Договора составляет </w:t>
      </w:r>
      <w:r w:rsidRPr="001B1DB9">
        <w:rPr>
          <w:b/>
        </w:rPr>
        <w:t>______________ (______________________) 00 копеек</w:t>
      </w:r>
      <w:r w:rsidRPr="001B1DB9">
        <w:t xml:space="preserve">, </w:t>
      </w:r>
      <w:r>
        <w:t xml:space="preserve">в том числе </w:t>
      </w:r>
      <w:r w:rsidRPr="001B1DB9">
        <w:t>НДС ______________________.</w:t>
      </w:r>
    </w:p>
    <w:p w14:paraId="15C46CF7" w14:textId="77777777" w:rsidR="00413028" w:rsidRPr="001B1DB9" w:rsidRDefault="00413028" w:rsidP="00413028">
      <w:pPr>
        <w:shd w:val="clear" w:color="auto" w:fill="FFFFFF"/>
        <w:tabs>
          <w:tab w:val="left" w:pos="709"/>
          <w:tab w:val="left" w:pos="4140"/>
          <w:tab w:val="left" w:pos="4320"/>
        </w:tabs>
        <w:jc w:val="both"/>
      </w:pPr>
      <w:r w:rsidRPr="001B1DB9">
        <w:tab/>
        <w:t>Цена Договора является твердой, и определяется на весь срок исполнения Договора, за исключением случаев, установленных Договором, Положением о закупках и (или) предусмотренных законодательством Российской Федерации.</w:t>
      </w:r>
    </w:p>
    <w:p w14:paraId="2B94EFE9" w14:textId="77777777" w:rsidR="00413028" w:rsidRPr="001B1DB9" w:rsidRDefault="00413028" w:rsidP="00413028">
      <w:pPr>
        <w:widowControl w:val="0"/>
        <w:ind w:firstLine="709"/>
        <w:jc w:val="both"/>
      </w:pPr>
      <w:r w:rsidRPr="001B1DB9">
        <w:t>Изменение цены по соглашению сторон допускается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w:t>
      </w:r>
    </w:p>
    <w:p w14:paraId="0BC48F9F" w14:textId="77777777" w:rsidR="00413028" w:rsidRPr="001B1DB9" w:rsidRDefault="00413028" w:rsidP="00413028">
      <w:pPr>
        <w:widowControl w:val="0"/>
        <w:ind w:firstLine="709"/>
        <w:jc w:val="both"/>
      </w:pPr>
      <w:r w:rsidRPr="001B1DB9">
        <w:t>2.2. Цена на Товар включает в себя транспортные, страховые и другие расходы, связанные с доставкой товара до места поставки, с оплатой таможенных пошлин и таможенной очисткой, затрат по обеспечению гарантийных обязательств, а также налоги и сборы, установленные действующим законодательством Российской Федерации.</w:t>
      </w:r>
    </w:p>
    <w:p w14:paraId="79E6C249" w14:textId="77777777" w:rsidR="0052043C" w:rsidRDefault="00413028" w:rsidP="0052043C">
      <w:pPr>
        <w:ind w:firstLine="709"/>
        <w:jc w:val="both"/>
      </w:pPr>
      <w:r w:rsidRPr="001B1DB9">
        <w:t xml:space="preserve">2.3. Расчеты по настоящему договору производятся </w:t>
      </w:r>
      <w:r w:rsidRPr="007077FA">
        <w:t>безналичным путем</w:t>
      </w:r>
      <w:r w:rsidR="0052043C">
        <w:t xml:space="preserve"> в следующем порядке:</w:t>
      </w:r>
    </w:p>
    <w:p w14:paraId="7188A94C" w14:textId="32838088" w:rsidR="0052043C" w:rsidRPr="00AC2D66" w:rsidRDefault="00413028" w:rsidP="0052043C">
      <w:pPr>
        <w:ind w:firstLine="709"/>
        <w:jc w:val="both"/>
      </w:pPr>
      <w:r w:rsidRPr="007077FA">
        <w:t xml:space="preserve"> </w:t>
      </w:r>
      <w:r w:rsidR="0052043C" w:rsidRPr="00AC2D66">
        <w:rPr>
          <w:b/>
        </w:rPr>
        <w:t xml:space="preserve"> </w:t>
      </w:r>
      <w:r w:rsidR="0052043C" w:rsidRPr="00AC2D66">
        <w:t>- в размере 30 % (тридцать процентов) от цены договора в течение 7 (семи) рабочих дней с момента выставленного Поставщиком счета;</w:t>
      </w:r>
    </w:p>
    <w:p w14:paraId="22D3C764" w14:textId="77777777" w:rsidR="0052043C" w:rsidRPr="00AC2D66" w:rsidRDefault="0052043C" w:rsidP="0052043C">
      <w:pPr>
        <w:ind w:right="-426" w:firstLine="709"/>
        <w:jc w:val="both"/>
        <w:rPr>
          <w:b/>
        </w:rPr>
      </w:pPr>
      <w:r w:rsidRPr="00AC2D66">
        <w:t>- в размере 70% (семьдесят процентов) от цены договора в течение 7 (семи) рабочих дней</w:t>
      </w:r>
      <w:r>
        <w:t xml:space="preserve">                           </w:t>
      </w:r>
      <w:r w:rsidRPr="00AC2D66">
        <w:t xml:space="preserve"> с момента поставки </w:t>
      </w:r>
      <w:r>
        <w:t xml:space="preserve">и монтажа </w:t>
      </w:r>
      <w:r w:rsidRPr="00AC2D66">
        <w:t>Товара на основании подписанного Сторонами УПД</w:t>
      </w:r>
      <w:r w:rsidRPr="00AC2D66">
        <w:rPr>
          <w:b/>
        </w:rPr>
        <w:t>.</w:t>
      </w:r>
      <w:r w:rsidRPr="00AC2D66">
        <w:t xml:space="preserve"> </w:t>
      </w:r>
    </w:p>
    <w:p w14:paraId="6DA89AB6" w14:textId="319507B1" w:rsidR="00413028" w:rsidRPr="001B1DB9" w:rsidRDefault="00413028" w:rsidP="0052043C">
      <w:pPr>
        <w:ind w:firstLine="708"/>
        <w:jc w:val="both"/>
      </w:pPr>
      <w:r w:rsidRPr="001B1DB9">
        <w:t>2.4. Днем оплаты Товара считается день поступление денежных средств на расчетный счет Поставщика.</w:t>
      </w:r>
    </w:p>
    <w:p w14:paraId="78442BBA" w14:textId="77777777" w:rsidR="00413028" w:rsidRPr="001B1DB9" w:rsidRDefault="00413028" w:rsidP="00413028">
      <w:pPr>
        <w:pStyle w:val="1f4"/>
        <w:spacing w:before="0" w:after="0"/>
        <w:ind w:firstLine="709"/>
        <w:jc w:val="both"/>
        <w:rPr>
          <w:color w:val="000000"/>
        </w:rPr>
      </w:pPr>
      <w:r w:rsidRPr="001B1DB9">
        <w:rPr>
          <w:color w:val="000000"/>
        </w:rPr>
        <w:t xml:space="preserve">2.5. В случае уменьшения в соответствии с Бюджетным кодексом РФ Учредителю Покупателя ранее доведенных в установленном порядке лимитов бюджетных обязательств на </w:t>
      </w:r>
      <w:r w:rsidRPr="001B1DB9">
        <w:rPr>
          <w:color w:val="000000"/>
        </w:rPr>
        <w:lastRenderedPageBreak/>
        <w:t>предоставление субсидии на иные цели Стороны вправе изменить размер и (или) сроки оплаты и (или) количество поставляемого товара.</w:t>
      </w:r>
    </w:p>
    <w:p w14:paraId="6A4E8943" w14:textId="77777777" w:rsidR="00413028" w:rsidRPr="001B1DB9" w:rsidRDefault="00413028" w:rsidP="00413028">
      <w:pPr>
        <w:widowControl w:val="0"/>
        <w:ind w:firstLine="709"/>
        <w:jc w:val="both"/>
      </w:pPr>
    </w:p>
    <w:p w14:paraId="61F4B192" w14:textId="77777777" w:rsidR="00413028" w:rsidRPr="001B1DB9" w:rsidRDefault="00413028" w:rsidP="00413028">
      <w:pPr>
        <w:widowControl w:val="0"/>
        <w:jc w:val="center"/>
        <w:rPr>
          <w:b/>
        </w:rPr>
      </w:pPr>
      <w:r w:rsidRPr="001B1DB9">
        <w:rPr>
          <w:b/>
        </w:rPr>
        <w:t>3. ОБЯЗАТЕЛЬСТВА СТОРОН</w:t>
      </w:r>
    </w:p>
    <w:p w14:paraId="034D0CE7" w14:textId="77777777" w:rsidR="00413028" w:rsidRPr="001B1DB9" w:rsidRDefault="00413028" w:rsidP="00413028">
      <w:pPr>
        <w:pStyle w:val="210"/>
        <w:widowControl w:val="0"/>
        <w:ind w:firstLine="709"/>
        <w:jc w:val="left"/>
        <w:rPr>
          <w:b w:val="0"/>
          <w:sz w:val="24"/>
        </w:rPr>
      </w:pPr>
      <w:r w:rsidRPr="001B1DB9">
        <w:rPr>
          <w:sz w:val="24"/>
        </w:rPr>
        <w:t>3.1. Поставщик обязан:</w:t>
      </w:r>
    </w:p>
    <w:p w14:paraId="3DF4ABBF" w14:textId="77777777" w:rsidR="00413028" w:rsidRPr="001B1DB9" w:rsidRDefault="00413028" w:rsidP="00413028">
      <w:pPr>
        <w:widowControl w:val="0"/>
        <w:ind w:firstLine="709"/>
        <w:jc w:val="both"/>
      </w:pPr>
      <w:r w:rsidRPr="001B1DB9">
        <w:t>3.1.1. В соответствии с условиями настоящего Договора, своевременно поставить Товар надлежащего качества, соответствующий требованиям Спецификации.</w:t>
      </w:r>
    </w:p>
    <w:p w14:paraId="6E6D9035" w14:textId="77777777" w:rsidR="00413028" w:rsidRPr="001B1DB9" w:rsidRDefault="00413028" w:rsidP="00413028">
      <w:pPr>
        <w:widowControl w:val="0"/>
        <w:ind w:firstLine="709"/>
        <w:jc w:val="both"/>
      </w:pPr>
      <w:r w:rsidRPr="001B1DB9">
        <w:t>3.1.2. Осуществить поставку Товара к месту назначения и передачу Товара с соответствующими документами Покупателю либо доверенному лицу Покупателя.</w:t>
      </w:r>
    </w:p>
    <w:p w14:paraId="7C423F94" w14:textId="77777777" w:rsidR="00413028" w:rsidRPr="001B1DB9" w:rsidRDefault="00413028" w:rsidP="00413028">
      <w:pPr>
        <w:widowControl w:val="0"/>
        <w:ind w:firstLine="709"/>
        <w:jc w:val="both"/>
      </w:pPr>
      <w:r w:rsidRPr="001B1DB9">
        <w:t>3.1.3.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148E1A90" w14:textId="77777777" w:rsidR="00413028" w:rsidRPr="001B1DB9" w:rsidRDefault="00413028" w:rsidP="00413028">
      <w:pPr>
        <w:widowControl w:val="0"/>
        <w:ind w:firstLine="709"/>
        <w:jc w:val="both"/>
      </w:pPr>
      <w:r w:rsidRPr="001B1DB9">
        <w:t>3.1.4. Устранить недостатки и некомплектность Товара в течение 15 (Пятнадцати) календарных дней с момента уведомления о них Покупателем.</w:t>
      </w:r>
    </w:p>
    <w:p w14:paraId="2A9DBB4A" w14:textId="77777777" w:rsidR="00413028" w:rsidRPr="001B1DB9" w:rsidRDefault="00413028" w:rsidP="00413028">
      <w:pPr>
        <w:widowControl w:val="0"/>
        <w:ind w:firstLine="709"/>
        <w:jc w:val="both"/>
      </w:pPr>
      <w:r w:rsidRPr="001B1DB9">
        <w:t>3.1.5. Надлежащим образом исполнить условия настоящего Договора.</w:t>
      </w:r>
    </w:p>
    <w:p w14:paraId="0026C979" w14:textId="77777777" w:rsidR="00413028" w:rsidRPr="001B1DB9" w:rsidRDefault="00413028" w:rsidP="00413028">
      <w:pPr>
        <w:widowControl w:val="0"/>
        <w:ind w:firstLine="709"/>
        <w:jc w:val="both"/>
      </w:pPr>
      <w:r w:rsidRPr="001B1DB9">
        <w:t>3.2. Поставщик гарантирует, что Товар, который он обязуется поставить по настоящему Договору, имеет свободное обращение в Российской Федерации, не обременен правами третьих лиц, и Покупатель свободен от уплаты каких-либо таможенных платежей или иных сборов за настоящий Товар.</w:t>
      </w:r>
    </w:p>
    <w:p w14:paraId="6B0BD449" w14:textId="77777777" w:rsidR="00413028" w:rsidRPr="001B1DB9" w:rsidRDefault="00413028" w:rsidP="00413028">
      <w:pPr>
        <w:pStyle w:val="210"/>
        <w:widowControl w:val="0"/>
        <w:ind w:firstLine="709"/>
        <w:jc w:val="left"/>
        <w:rPr>
          <w:sz w:val="24"/>
        </w:rPr>
      </w:pPr>
      <w:r w:rsidRPr="001B1DB9">
        <w:rPr>
          <w:sz w:val="24"/>
        </w:rPr>
        <w:t>3.3. Покупатель обязан:</w:t>
      </w:r>
    </w:p>
    <w:p w14:paraId="3FDBF09A" w14:textId="77777777" w:rsidR="00413028" w:rsidRPr="001B1DB9" w:rsidRDefault="00413028" w:rsidP="00413028">
      <w:pPr>
        <w:widowControl w:val="0"/>
        <w:ind w:firstLine="709"/>
        <w:jc w:val="both"/>
      </w:pPr>
      <w:r w:rsidRPr="001B1DB9">
        <w:t>3.3.1. Принять поставленный Товар, и, при отсутствии претензий относительно качества, количества, ассортимента, комплектности и других характеристик Товара, подписать приемопередаточные документы, в соответствии с условиями настоящего Договора.</w:t>
      </w:r>
    </w:p>
    <w:p w14:paraId="73AA2460" w14:textId="77777777" w:rsidR="00413028" w:rsidRPr="001B1DB9" w:rsidRDefault="00413028" w:rsidP="00413028">
      <w:pPr>
        <w:widowControl w:val="0"/>
        <w:ind w:firstLine="709"/>
        <w:jc w:val="both"/>
      </w:pPr>
      <w:r w:rsidRPr="001B1DB9">
        <w:t>3.3.2. Оплатить поставленный Товар в порядке и сроки, предусмотренные настоящим Договором.</w:t>
      </w:r>
    </w:p>
    <w:p w14:paraId="61426E4F" w14:textId="77777777" w:rsidR="00413028" w:rsidRPr="001B1DB9" w:rsidRDefault="00413028" w:rsidP="00413028">
      <w:pPr>
        <w:widowControl w:val="0"/>
        <w:ind w:firstLine="709"/>
        <w:jc w:val="both"/>
      </w:pPr>
      <w:r w:rsidRPr="001B1DB9">
        <w:t>3.3.3. Надлежащим образом исполнить условия настоящего Договора.</w:t>
      </w:r>
    </w:p>
    <w:p w14:paraId="4C8EBB38" w14:textId="77777777" w:rsidR="00413028" w:rsidRPr="001B1DB9" w:rsidRDefault="00413028" w:rsidP="00413028">
      <w:pPr>
        <w:widowControl w:val="0"/>
        <w:ind w:firstLine="709"/>
        <w:jc w:val="both"/>
      </w:pPr>
    </w:p>
    <w:p w14:paraId="1AB12A1D" w14:textId="77777777" w:rsidR="00413028" w:rsidRPr="001B1DB9" w:rsidRDefault="00413028" w:rsidP="00413028">
      <w:pPr>
        <w:widowControl w:val="0"/>
        <w:jc w:val="center"/>
        <w:rPr>
          <w:b/>
        </w:rPr>
      </w:pPr>
      <w:r w:rsidRPr="001B1DB9">
        <w:rPr>
          <w:b/>
        </w:rPr>
        <w:t>4. КАЧЕСТВО ТОВАРОВ</w:t>
      </w:r>
    </w:p>
    <w:p w14:paraId="19A95B0D" w14:textId="77777777" w:rsidR="00413028" w:rsidRPr="001B1DB9" w:rsidRDefault="00413028" w:rsidP="00413028">
      <w:pPr>
        <w:widowControl w:val="0"/>
        <w:ind w:firstLine="709"/>
        <w:jc w:val="both"/>
      </w:pPr>
      <w:r w:rsidRPr="001B1DB9">
        <w:t>4.1. Товар должен соответствовать установленным для данных видов товаров нормам и требованиям Государственных стандартов (ГОСТ), техническим условиям (ТУ) производителя и иной нормативно-технической документации, качество поставляемого товара должно соответствовать стандартам, применяемым заводом-изготовителем. Товары должны быть новыми не бывшими в употреблении.</w:t>
      </w:r>
    </w:p>
    <w:p w14:paraId="1116C443" w14:textId="77777777" w:rsidR="00413028" w:rsidRPr="001B1DB9" w:rsidRDefault="00413028" w:rsidP="00413028">
      <w:pPr>
        <w:widowControl w:val="0"/>
        <w:ind w:firstLine="709"/>
        <w:jc w:val="both"/>
      </w:pPr>
      <w:r w:rsidRPr="001B1DB9">
        <w:t>Поставщик передает товар без видимых и скрытых повреждений, пригодным для целей его использования, для безопасности жизни, здоровья, имущества.</w:t>
      </w:r>
    </w:p>
    <w:p w14:paraId="3173FD35" w14:textId="77777777" w:rsidR="00413028" w:rsidRPr="001B1DB9" w:rsidRDefault="00413028" w:rsidP="00413028">
      <w:pPr>
        <w:widowControl w:val="0"/>
        <w:ind w:firstLine="709"/>
        <w:jc w:val="both"/>
      </w:pPr>
      <w:r w:rsidRPr="001B1DB9">
        <w:t>4.2. Товар должен транспортироваться в надлежащей упаковке, отвечающей требованиям, установленным для районов Крайнего Севера и обеспечивающей их сохранность от повреждений при перевозке всеми видами транспорта с учетом нескольких перегрузок в пути и хранении. Поставщик несет ответственность в полном объеме за порчу или повреждение Товара вследствие несоответствующих упаковки и/или тары.</w:t>
      </w:r>
    </w:p>
    <w:p w14:paraId="49C59CF1" w14:textId="77777777" w:rsidR="00413028" w:rsidRDefault="00413028" w:rsidP="00413028">
      <w:pPr>
        <w:tabs>
          <w:tab w:val="left" w:pos="600"/>
          <w:tab w:val="left" w:pos="993"/>
        </w:tabs>
        <w:contextualSpacing/>
        <w:jc w:val="both"/>
        <w:rPr>
          <w:b/>
        </w:rPr>
      </w:pPr>
      <w:r>
        <w:tab/>
      </w:r>
    </w:p>
    <w:p w14:paraId="3D22965A" w14:textId="77777777" w:rsidR="00413028" w:rsidRPr="001B1DB9" w:rsidRDefault="00413028" w:rsidP="00413028">
      <w:pPr>
        <w:widowControl w:val="0"/>
        <w:jc w:val="center"/>
        <w:rPr>
          <w:b/>
        </w:rPr>
      </w:pPr>
      <w:r w:rsidRPr="001B1DB9">
        <w:rPr>
          <w:b/>
        </w:rPr>
        <w:t>5. ПОРЯДОК, СРОКИ И УСЛОВИЯ ПОСТАВКИ ТОВАРОВ</w:t>
      </w:r>
    </w:p>
    <w:p w14:paraId="72EEDB80" w14:textId="77777777" w:rsidR="00413028" w:rsidRPr="001B1DB9" w:rsidRDefault="00413028" w:rsidP="00413028">
      <w:pPr>
        <w:widowControl w:val="0"/>
        <w:jc w:val="center"/>
        <w:rPr>
          <w:b/>
        </w:rPr>
      </w:pPr>
    </w:p>
    <w:p w14:paraId="5067B16A" w14:textId="27CB0689" w:rsidR="00413028" w:rsidRPr="001B1DB9" w:rsidRDefault="00413028" w:rsidP="00413028">
      <w:pPr>
        <w:pStyle w:val="210"/>
        <w:widowControl w:val="0"/>
        <w:ind w:firstLine="709"/>
        <w:jc w:val="both"/>
        <w:rPr>
          <w:b w:val="0"/>
          <w:bCs w:val="0"/>
          <w:sz w:val="24"/>
        </w:rPr>
      </w:pPr>
      <w:r w:rsidRPr="001B1DB9">
        <w:rPr>
          <w:b w:val="0"/>
          <w:bCs w:val="0"/>
          <w:sz w:val="24"/>
        </w:rPr>
        <w:t xml:space="preserve">5.1. Поставка Товара </w:t>
      </w:r>
      <w:r w:rsidR="0052043C">
        <w:rPr>
          <w:b w:val="0"/>
          <w:bCs w:val="0"/>
          <w:sz w:val="24"/>
        </w:rPr>
        <w:t xml:space="preserve">и его монтаж </w:t>
      </w:r>
      <w:r w:rsidRPr="001B1DB9">
        <w:rPr>
          <w:b w:val="0"/>
          <w:bCs w:val="0"/>
          <w:sz w:val="24"/>
        </w:rPr>
        <w:t xml:space="preserve">осуществляется </w:t>
      </w:r>
      <w:r>
        <w:rPr>
          <w:b w:val="0"/>
          <w:bCs w:val="0"/>
          <w:sz w:val="24"/>
        </w:rPr>
        <w:t xml:space="preserve">в срок не позднее </w:t>
      </w:r>
      <w:r w:rsidR="0052043C">
        <w:rPr>
          <w:b w:val="0"/>
          <w:bCs w:val="0"/>
          <w:sz w:val="24"/>
        </w:rPr>
        <w:t>1</w:t>
      </w:r>
      <w:r>
        <w:rPr>
          <w:b w:val="0"/>
          <w:bCs w:val="0"/>
          <w:sz w:val="24"/>
        </w:rPr>
        <w:t>0 июля 2026 года.</w:t>
      </w:r>
    </w:p>
    <w:p w14:paraId="350E0959" w14:textId="029AB239" w:rsidR="00413028" w:rsidRPr="001B1DB9" w:rsidRDefault="00413028" w:rsidP="00413028">
      <w:pPr>
        <w:pStyle w:val="210"/>
        <w:widowControl w:val="0"/>
        <w:ind w:firstLine="709"/>
        <w:jc w:val="both"/>
        <w:rPr>
          <w:b w:val="0"/>
          <w:bCs w:val="0"/>
          <w:sz w:val="24"/>
        </w:rPr>
      </w:pPr>
      <w:r w:rsidRPr="001B1DB9">
        <w:rPr>
          <w:b w:val="0"/>
          <w:bCs w:val="0"/>
          <w:sz w:val="24"/>
        </w:rPr>
        <w:t xml:space="preserve">5.2. </w:t>
      </w:r>
      <w:r w:rsidR="0052043C">
        <w:rPr>
          <w:b w:val="0"/>
          <w:bCs w:val="0"/>
          <w:sz w:val="24"/>
        </w:rPr>
        <w:t>П</w:t>
      </w:r>
      <w:r w:rsidRPr="001B1DB9">
        <w:rPr>
          <w:b w:val="0"/>
          <w:bCs w:val="0"/>
          <w:sz w:val="24"/>
        </w:rPr>
        <w:t xml:space="preserve">оставка товара осуществляется за счет Поставщика. </w:t>
      </w:r>
    </w:p>
    <w:p w14:paraId="76896D00" w14:textId="77777777" w:rsidR="00413028" w:rsidRPr="001B1DB9" w:rsidRDefault="00413028" w:rsidP="00413028">
      <w:pPr>
        <w:pStyle w:val="210"/>
        <w:ind w:firstLine="708"/>
        <w:jc w:val="both"/>
        <w:rPr>
          <w:b w:val="0"/>
          <w:bCs w:val="0"/>
          <w:sz w:val="24"/>
        </w:rPr>
      </w:pPr>
      <w:r w:rsidRPr="001B1DB9">
        <w:rPr>
          <w:b w:val="0"/>
          <w:bCs w:val="0"/>
          <w:sz w:val="24"/>
        </w:rPr>
        <w:t xml:space="preserve">5.3. При передаче Товара Поставщик представляет Покупателю следующие документы: </w:t>
      </w:r>
      <w:r>
        <w:rPr>
          <w:b w:val="0"/>
          <w:bCs w:val="0"/>
          <w:sz w:val="24"/>
        </w:rPr>
        <w:t>УПД</w:t>
      </w:r>
      <w:r w:rsidRPr="001B1DB9">
        <w:rPr>
          <w:b w:val="0"/>
          <w:bCs w:val="0"/>
          <w:sz w:val="24"/>
        </w:rPr>
        <w:t xml:space="preserve"> и другие необходимые документы, относящиеся к качеству Товара, оформленные надлежащим образом.</w:t>
      </w:r>
    </w:p>
    <w:p w14:paraId="112798C2" w14:textId="77777777" w:rsidR="00413028" w:rsidRPr="001B1DB9" w:rsidRDefault="00413028" w:rsidP="00413028">
      <w:pPr>
        <w:pStyle w:val="210"/>
        <w:ind w:firstLine="708"/>
        <w:jc w:val="both"/>
        <w:rPr>
          <w:b w:val="0"/>
          <w:bCs w:val="0"/>
          <w:sz w:val="24"/>
        </w:rPr>
      </w:pPr>
      <w:r w:rsidRPr="001B1DB9">
        <w:rPr>
          <w:b w:val="0"/>
          <w:bCs w:val="0"/>
          <w:sz w:val="24"/>
        </w:rPr>
        <w:t>5.4. В случае нарушения выше указанных требований Покупатель вправе отказаться от Товара и осуществить его возврат за счет Поставщика.</w:t>
      </w:r>
    </w:p>
    <w:p w14:paraId="371BF26A" w14:textId="77777777" w:rsidR="00413028" w:rsidRPr="001B1DB9" w:rsidRDefault="00413028" w:rsidP="00413028">
      <w:pPr>
        <w:pStyle w:val="210"/>
        <w:ind w:firstLine="708"/>
        <w:jc w:val="both"/>
        <w:rPr>
          <w:b w:val="0"/>
          <w:bCs w:val="0"/>
          <w:sz w:val="24"/>
        </w:rPr>
      </w:pPr>
      <w:r w:rsidRPr="001B1DB9">
        <w:rPr>
          <w:b w:val="0"/>
          <w:bCs w:val="0"/>
          <w:sz w:val="24"/>
        </w:rPr>
        <w:t>5.5. Обязательство Поставщика по поставке Товара считается исполненным с момента надлежащей передачи Товара в соответствии с настоящим разделом настоящего Договора и подтверждается подписанно</w:t>
      </w:r>
      <w:r>
        <w:rPr>
          <w:b w:val="0"/>
          <w:bCs w:val="0"/>
          <w:sz w:val="24"/>
        </w:rPr>
        <w:t>го</w:t>
      </w:r>
      <w:r w:rsidRPr="001B1DB9">
        <w:rPr>
          <w:b w:val="0"/>
          <w:bCs w:val="0"/>
          <w:sz w:val="24"/>
        </w:rPr>
        <w:t xml:space="preserve"> Сторонами </w:t>
      </w:r>
      <w:r>
        <w:rPr>
          <w:b w:val="0"/>
          <w:bCs w:val="0"/>
          <w:sz w:val="24"/>
        </w:rPr>
        <w:t>УПД</w:t>
      </w:r>
      <w:r w:rsidRPr="001B1DB9">
        <w:rPr>
          <w:b w:val="0"/>
          <w:bCs w:val="0"/>
          <w:sz w:val="24"/>
        </w:rPr>
        <w:t>.</w:t>
      </w:r>
    </w:p>
    <w:p w14:paraId="462F9F3B" w14:textId="77777777" w:rsidR="00413028" w:rsidRPr="001B1DB9" w:rsidRDefault="00413028" w:rsidP="00413028">
      <w:pPr>
        <w:pStyle w:val="210"/>
        <w:ind w:firstLine="708"/>
        <w:jc w:val="both"/>
        <w:rPr>
          <w:b w:val="0"/>
          <w:bCs w:val="0"/>
          <w:sz w:val="24"/>
        </w:rPr>
      </w:pPr>
      <w:r w:rsidRPr="001B1DB9">
        <w:rPr>
          <w:b w:val="0"/>
          <w:bCs w:val="0"/>
          <w:sz w:val="24"/>
        </w:rPr>
        <w:lastRenderedPageBreak/>
        <w:t>Надлежащей передачей Товара признается передача в полном соответствии с условиями настоящего Договора, соответствующей Спецификации и с предоставлением всех предусмотренных в настоящем Договоре документов Покупателю.</w:t>
      </w:r>
    </w:p>
    <w:p w14:paraId="2BFC624B" w14:textId="77777777" w:rsidR="00413028" w:rsidRPr="001B1DB9" w:rsidRDefault="00413028" w:rsidP="00413028">
      <w:pPr>
        <w:pStyle w:val="210"/>
        <w:ind w:firstLine="708"/>
        <w:jc w:val="both"/>
        <w:rPr>
          <w:b w:val="0"/>
          <w:bCs w:val="0"/>
          <w:sz w:val="24"/>
        </w:rPr>
      </w:pPr>
      <w:r w:rsidRPr="001B1DB9">
        <w:rPr>
          <w:b w:val="0"/>
          <w:bCs w:val="0"/>
          <w:sz w:val="24"/>
        </w:rPr>
        <w:t xml:space="preserve">5.6. Приемка Товара по количеству и ассортименту осуществляется в соответствии с отгрузочными документами в течение 5 (пяти) календарных дней с момента доставки товара Покупателю. </w:t>
      </w:r>
    </w:p>
    <w:p w14:paraId="0C539225" w14:textId="77777777" w:rsidR="00413028" w:rsidRPr="001B1DB9" w:rsidRDefault="00413028" w:rsidP="00413028">
      <w:pPr>
        <w:pStyle w:val="210"/>
        <w:ind w:firstLine="708"/>
        <w:jc w:val="both"/>
        <w:rPr>
          <w:b w:val="0"/>
          <w:bCs w:val="0"/>
          <w:sz w:val="24"/>
        </w:rPr>
      </w:pPr>
      <w:r w:rsidRPr="001B1DB9">
        <w:rPr>
          <w:b w:val="0"/>
          <w:bCs w:val="0"/>
          <w:sz w:val="24"/>
        </w:rPr>
        <w:t xml:space="preserve">5.7. В случае, если Покупатель в течение 10 (десяти) календарных дней с момента истечения срока указанного в п. 5.6. Договора, не осуществил возврат </w:t>
      </w:r>
      <w:r>
        <w:rPr>
          <w:b w:val="0"/>
          <w:bCs w:val="0"/>
          <w:sz w:val="24"/>
        </w:rPr>
        <w:t>УПД</w:t>
      </w:r>
      <w:r w:rsidRPr="001B1DB9">
        <w:rPr>
          <w:b w:val="0"/>
          <w:bCs w:val="0"/>
          <w:sz w:val="24"/>
        </w:rPr>
        <w:t xml:space="preserve"> с отметкой о приемке Товара в адрес Поставщика, Товар считается поставленным, а обязательства Поставщика по настоящему Договору исполненными.</w:t>
      </w:r>
    </w:p>
    <w:p w14:paraId="7D1A4012" w14:textId="77777777" w:rsidR="00413028" w:rsidRPr="001B1DB9" w:rsidRDefault="00413028" w:rsidP="00413028">
      <w:pPr>
        <w:pStyle w:val="210"/>
        <w:widowControl w:val="0"/>
        <w:ind w:firstLine="708"/>
        <w:jc w:val="both"/>
        <w:rPr>
          <w:sz w:val="24"/>
        </w:rPr>
      </w:pPr>
      <w:r w:rsidRPr="001B1DB9">
        <w:rPr>
          <w:b w:val="0"/>
          <w:bCs w:val="0"/>
          <w:sz w:val="24"/>
        </w:rPr>
        <w:t>5.8.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Поставщиком Товара Поставщик не вправе ссылаться на то, что Товар был осмотрен и принят Покупателем.</w:t>
      </w:r>
    </w:p>
    <w:p w14:paraId="7319004D" w14:textId="77777777" w:rsidR="00413028" w:rsidRPr="001B1DB9" w:rsidRDefault="00413028" w:rsidP="00413028">
      <w:pPr>
        <w:widowControl w:val="0"/>
        <w:ind w:firstLine="709"/>
        <w:jc w:val="both"/>
      </w:pPr>
      <w:r w:rsidRPr="001B1DB9">
        <w:t>5.9. Моментом перехода права собственности на Товар является дата передачи Товара представителю Покупателя.</w:t>
      </w:r>
    </w:p>
    <w:p w14:paraId="212D7D4A" w14:textId="77777777" w:rsidR="00413028" w:rsidRPr="001B1DB9" w:rsidRDefault="00413028" w:rsidP="00413028">
      <w:pPr>
        <w:widowControl w:val="0"/>
        <w:ind w:firstLine="709"/>
        <w:jc w:val="both"/>
      </w:pPr>
      <w:r w:rsidRPr="001B1DB9">
        <w:t xml:space="preserve">5.10. Риск случайной гибели Товара переходит от Поставщика к Покупателю с момента получения Товара и </w:t>
      </w:r>
      <w:r>
        <w:t>УПД</w:t>
      </w:r>
      <w:r w:rsidRPr="001B1DB9">
        <w:t>.</w:t>
      </w:r>
    </w:p>
    <w:p w14:paraId="692C4856" w14:textId="77777777" w:rsidR="00413028" w:rsidRPr="001B1DB9" w:rsidRDefault="00413028" w:rsidP="00413028">
      <w:pPr>
        <w:pStyle w:val="210"/>
        <w:widowControl w:val="0"/>
        <w:ind w:firstLine="708"/>
        <w:rPr>
          <w:sz w:val="24"/>
        </w:rPr>
      </w:pPr>
    </w:p>
    <w:p w14:paraId="62DFFDE1" w14:textId="77777777" w:rsidR="00413028" w:rsidRPr="001B1DB9" w:rsidRDefault="00413028" w:rsidP="00413028">
      <w:pPr>
        <w:jc w:val="center"/>
        <w:rPr>
          <w:b/>
        </w:rPr>
      </w:pPr>
      <w:r w:rsidRPr="001B1DB9">
        <w:rPr>
          <w:b/>
        </w:rPr>
        <w:t>6. ПОРЯДОК ПРИЕМКИ ТОВАРА</w:t>
      </w:r>
    </w:p>
    <w:p w14:paraId="461B9D7E" w14:textId="77777777" w:rsidR="00413028" w:rsidRPr="001B1DB9" w:rsidRDefault="00413028" w:rsidP="00413028">
      <w:pPr>
        <w:pStyle w:val="210"/>
        <w:widowControl w:val="0"/>
        <w:ind w:firstLine="601"/>
        <w:jc w:val="both"/>
        <w:rPr>
          <w:b w:val="0"/>
          <w:bCs w:val="0"/>
          <w:sz w:val="24"/>
        </w:rPr>
      </w:pPr>
      <w:r w:rsidRPr="001B1DB9">
        <w:rPr>
          <w:b w:val="0"/>
          <w:bCs w:val="0"/>
          <w:sz w:val="24"/>
        </w:rPr>
        <w:tab/>
        <w:t>6.1. Приемка поставленного Товара осуществляется с учетом соответствия количества, комплектности и качества поставляемого Товара в ходе передачи на месте доставки и проверки соответствия требуемых характеристик.</w:t>
      </w:r>
    </w:p>
    <w:p w14:paraId="2C75D52C" w14:textId="77777777" w:rsidR="00413028" w:rsidRPr="001B1DB9" w:rsidRDefault="00413028" w:rsidP="00413028">
      <w:pPr>
        <w:ind w:firstLine="709"/>
        <w:jc w:val="both"/>
        <w:rPr>
          <w:b/>
        </w:rPr>
      </w:pPr>
      <w:r w:rsidRPr="001B1DB9">
        <w:t>6.2. В случае нарушения указанных в п.п.4.1- 4.2 требований Покупатель вправе отказаться от Товара и осуществить его возврат за счет Поставщика.</w:t>
      </w:r>
    </w:p>
    <w:p w14:paraId="3F7FD020" w14:textId="77777777" w:rsidR="00413028" w:rsidRPr="001B1DB9" w:rsidRDefault="00413028" w:rsidP="00413028">
      <w:pPr>
        <w:ind w:firstLine="709"/>
        <w:jc w:val="both"/>
        <w:rPr>
          <w:b/>
        </w:rPr>
      </w:pPr>
      <w:r w:rsidRPr="001B1DB9">
        <w:t>6.3. В случае наличия у Покупателя претензий по количеству и качеству Товара, Покупатель оформляет Акт о расхождении по количеству и качеству. В случае если Покупателем при приемке Товара были выявлены расхождения по количеству и качеству, Поставщик обязан в течение 14 (четырнадцати) календарных дней с момента составления такого Акта о расхождении по количеству и качеству допоставить недостающий Товар и/или заменить Товар на новый.</w:t>
      </w:r>
    </w:p>
    <w:p w14:paraId="25603EFB" w14:textId="77777777" w:rsidR="00413028" w:rsidRPr="001B1DB9" w:rsidRDefault="00413028" w:rsidP="00413028">
      <w:pPr>
        <w:ind w:firstLine="709"/>
        <w:jc w:val="both"/>
        <w:rPr>
          <w:b/>
        </w:rPr>
      </w:pPr>
      <w:r w:rsidRPr="001B1DB9">
        <w:t>6.4. Возврат Товара, качество которого не соответствует условиям настоящего Договора, осуществляется Поставщиком самостоятельно за свой счет, после поставки нового Товара Покупателю.</w:t>
      </w:r>
    </w:p>
    <w:p w14:paraId="785CF77A" w14:textId="77777777" w:rsidR="00413028" w:rsidRPr="001B1DB9" w:rsidRDefault="00413028" w:rsidP="00413028">
      <w:pPr>
        <w:ind w:firstLine="709"/>
        <w:jc w:val="both"/>
        <w:rPr>
          <w:b/>
        </w:rPr>
      </w:pPr>
      <w:r w:rsidRPr="001B1DB9">
        <w:t>6.5. В случае невыполнения требования допоставки/замены Товара Поставщиком, Товар считается не поставленным, а Поставщик считается не выполнившим свои обязательства по настоящему Договору.</w:t>
      </w:r>
    </w:p>
    <w:p w14:paraId="218EEA6C" w14:textId="77777777" w:rsidR="00413028" w:rsidRPr="001B1DB9" w:rsidRDefault="00413028" w:rsidP="00413028">
      <w:pPr>
        <w:ind w:firstLine="709"/>
        <w:jc w:val="both"/>
      </w:pPr>
      <w:r w:rsidRPr="001B1DB9">
        <w:t>6.6. В случае необходимости разрешения споров возможно привлечение экспертов, экспертных организаций в соответствии с требованиями, установленными законодательством Российской Федерации. Расходы по оплате экспертизы несет Сторона, назначившая экспертизу.</w:t>
      </w:r>
    </w:p>
    <w:p w14:paraId="02C408AE" w14:textId="77777777" w:rsidR="00413028" w:rsidRPr="001B1DB9" w:rsidRDefault="00413028" w:rsidP="00413028">
      <w:pPr>
        <w:ind w:firstLine="709"/>
        <w:jc w:val="both"/>
      </w:pPr>
      <w:r w:rsidRPr="001B1DB9">
        <w:t xml:space="preserve">6.7. </w:t>
      </w:r>
      <w:bookmarkStart w:id="5" w:name="_ref_49318280"/>
      <w:r w:rsidRPr="001B1DB9">
        <w:t>Передача Товара ненадлежащего качества</w:t>
      </w:r>
      <w:bookmarkStart w:id="6" w:name="_ref_49318293"/>
      <w:bookmarkEnd w:id="5"/>
      <w:r w:rsidRPr="001B1DB9">
        <w:t>:</w:t>
      </w:r>
    </w:p>
    <w:p w14:paraId="358DADB7" w14:textId="77777777" w:rsidR="00413028" w:rsidRPr="001B1DB9" w:rsidRDefault="00413028" w:rsidP="00413028">
      <w:pPr>
        <w:ind w:firstLine="709"/>
        <w:jc w:val="both"/>
      </w:pPr>
      <w:r w:rsidRPr="001B1DB9">
        <w:t>6.7.1. Получив Товар ненадлежащего качества, Покупатель вправе предъявить Поставщику требования, предусмотренные ст. 475 Гражданского кодекса Российской Федерации, если Поставщик, получивший уведомление Покупателя о недостатках поставленного Товара, без промедления не заменит поставленный Товар Товаром надлежащего качества.</w:t>
      </w:r>
      <w:bookmarkStart w:id="7" w:name="_ref_49318306"/>
      <w:bookmarkEnd w:id="6"/>
    </w:p>
    <w:p w14:paraId="174E094C" w14:textId="77777777" w:rsidR="00413028" w:rsidRPr="001B1DB9" w:rsidRDefault="00413028" w:rsidP="00413028">
      <w:pPr>
        <w:ind w:firstLine="709"/>
        <w:jc w:val="both"/>
      </w:pPr>
      <w:r w:rsidRPr="001B1DB9">
        <w:t>6.7.2.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7"/>
    </w:p>
    <w:p w14:paraId="27C75B7D" w14:textId="77777777" w:rsidR="00413028" w:rsidRPr="001B1DB9" w:rsidRDefault="00413028" w:rsidP="00413028">
      <w:pPr>
        <w:ind w:firstLine="709"/>
        <w:jc w:val="both"/>
      </w:pPr>
      <w:r w:rsidRPr="001B1DB9">
        <w:t>- соразмерного уменьшения покупной цены;</w:t>
      </w:r>
    </w:p>
    <w:p w14:paraId="260D8AB3" w14:textId="77777777" w:rsidR="00413028" w:rsidRPr="001B1DB9" w:rsidRDefault="00413028" w:rsidP="00413028">
      <w:pPr>
        <w:ind w:firstLine="709"/>
        <w:jc w:val="both"/>
      </w:pPr>
      <w:r w:rsidRPr="001B1DB9">
        <w:t>- безвозмездного устранения недостатков Товара в срок, согласованный Сторонами;</w:t>
      </w:r>
    </w:p>
    <w:p w14:paraId="708EC905" w14:textId="77777777" w:rsidR="00413028" w:rsidRPr="001B1DB9" w:rsidRDefault="00413028" w:rsidP="00413028">
      <w:pPr>
        <w:ind w:firstLine="709"/>
        <w:jc w:val="both"/>
      </w:pPr>
      <w:r w:rsidRPr="001B1DB9">
        <w:t>- возмещения своих расходов на устранение недостатков Товара.</w:t>
      </w:r>
    </w:p>
    <w:p w14:paraId="30C2B669" w14:textId="77777777" w:rsidR="00413028" w:rsidRPr="001B1DB9" w:rsidRDefault="00413028" w:rsidP="00413028">
      <w:pPr>
        <w:ind w:firstLine="709"/>
        <w:jc w:val="both"/>
      </w:pPr>
      <w:r w:rsidRPr="001B1DB9">
        <w:t>В случае существенного нарушения требований к качеству Товара Покупатель вправе по своему выбору:</w:t>
      </w:r>
    </w:p>
    <w:p w14:paraId="38DC9BB5" w14:textId="77777777" w:rsidR="00413028" w:rsidRPr="001B1DB9" w:rsidRDefault="00413028" w:rsidP="00413028">
      <w:pPr>
        <w:ind w:firstLine="709"/>
        <w:jc w:val="both"/>
      </w:pPr>
      <w:r w:rsidRPr="001B1DB9">
        <w:t>- отказаться от исполнения Договора и потребовать возврата уплаченной за Товар денежной суммы;</w:t>
      </w:r>
    </w:p>
    <w:p w14:paraId="024E4620" w14:textId="77777777" w:rsidR="00413028" w:rsidRPr="001B1DB9" w:rsidRDefault="00413028" w:rsidP="00413028">
      <w:pPr>
        <w:ind w:firstLine="709"/>
        <w:jc w:val="both"/>
      </w:pPr>
      <w:r w:rsidRPr="001B1DB9">
        <w:lastRenderedPageBreak/>
        <w:t>- потребовать замены Товара ненадлежащего качества на Товар, соответствующего настоящему Договору.</w:t>
      </w:r>
      <w:bookmarkStart w:id="8" w:name="_ref_97906711"/>
    </w:p>
    <w:p w14:paraId="0FE4E529" w14:textId="77777777" w:rsidR="00413028" w:rsidRPr="001B1DB9" w:rsidRDefault="00413028" w:rsidP="00413028">
      <w:pPr>
        <w:ind w:firstLine="709"/>
        <w:jc w:val="both"/>
      </w:pPr>
      <w:r w:rsidRPr="001B1DB9">
        <w:t>6.7.3. 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8"/>
    </w:p>
    <w:p w14:paraId="5B381DD4" w14:textId="77777777" w:rsidR="00413028" w:rsidRPr="001B1DB9" w:rsidRDefault="00413028" w:rsidP="00413028">
      <w:pPr>
        <w:ind w:firstLine="709"/>
        <w:jc w:val="both"/>
      </w:pPr>
      <w:r w:rsidRPr="001B1DB9">
        <w:t>- является неустранимым;</w:t>
      </w:r>
    </w:p>
    <w:p w14:paraId="12DD26E2" w14:textId="77777777" w:rsidR="00413028" w:rsidRPr="001B1DB9" w:rsidRDefault="00413028" w:rsidP="00413028">
      <w:pPr>
        <w:ind w:firstLine="709"/>
        <w:jc w:val="both"/>
      </w:pPr>
      <w:r w:rsidRPr="001B1DB9">
        <w:t>- не может быть устранен без несоразмерных расходов или затрат времени;</w:t>
      </w:r>
    </w:p>
    <w:p w14:paraId="49296FE9" w14:textId="77777777" w:rsidR="00413028" w:rsidRPr="001B1DB9" w:rsidRDefault="00413028" w:rsidP="00413028">
      <w:pPr>
        <w:ind w:firstLine="709"/>
        <w:jc w:val="both"/>
      </w:pPr>
      <w:r w:rsidRPr="001B1DB9">
        <w:t>- выявляется неоднократно либо проя</w:t>
      </w:r>
      <w:bookmarkStart w:id="9" w:name="_ref_97918096"/>
      <w:r w:rsidRPr="001B1DB9">
        <w:t>вляется вновь после устранения.</w:t>
      </w:r>
    </w:p>
    <w:p w14:paraId="55B7263E" w14:textId="77777777" w:rsidR="00413028" w:rsidRPr="001B1DB9" w:rsidRDefault="00413028" w:rsidP="00413028">
      <w:pPr>
        <w:ind w:firstLine="709"/>
        <w:jc w:val="both"/>
      </w:pPr>
      <w:r w:rsidRPr="001B1DB9">
        <w:t>6.7.4. Кроме того, Стороны установили, что существенным нарушением требований к качеству является поставка Товара, бывшего в употреблении.</w:t>
      </w:r>
      <w:bookmarkStart w:id="10" w:name="_ref_49418489"/>
      <w:bookmarkEnd w:id="9"/>
    </w:p>
    <w:p w14:paraId="6E43083D" w14:textId="77777777" w:rsidR="00413028" w:rsidRPr="001B1DB9" w:rsidRDefault="00413028" w:rsidP="00413028">
      <w:pPr>
        <w:ind w:firstLine="709"/>
        <w:jc w:val="both"/>
      </w:pPr>
      <w:r w:rsidRPr="001B1DB9">
        <w:t>6.7.5. Поставщик отвечает за недостатки Товара, на которое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Start w:id="11" w:name="_ref_49418491"/>
      <w:bookmarkEnd w:id="10"/>
    </w:p>
    <w:p w14:paraId="1CA005B2" w14:textId="77777777" w:rsidR="00413028" w:rsidRPr="001B1DB9" w:rsidRDefault="00413028" w:rsidP="00413028">
      <w:pPr>
        <w:ind w:firstLine="709"/>
        <w:jc w:val="both"/>
      </w:pPr>
      <w:r w:rsidRPr="001B1DB9">
        <w:t>6.8. Поставщик обязуется в течение всего гарантийного срока за свой счет устранять недостатки, заменять Товар ненадлежащего качества, на Товар, в соответствии с условиями настоящего Договора, нести гарантийные обязательства.</w:t>
      </w:r>
    </w:p>
    <w:p w14:paraId="4207491E" w14:textId="77777777" w:rsidR="00413028" w:rsidRPr="001B1DB9" w:rsidRDefault="00413028" w:rsidP="00413028">
      <w:pPr>
        <w:ind w:firstLine="709"/>
        <w:jc w:val="both"/>
      </w:pPr>
    </w:p>
    <w:p w14:paraId="2C8CDA5E" w14:textId="77777777" w:rsidR="00413028" w:rsidRPr="001B1DB9" w:rsidRDefault="00413028" w:rsidP="00413028">
      <w:pPr>
        <w:jc w:val="center"/>
        <w:rPr>
          <w:b/>
          <w:lang w:eastAsia="ru-RU"/>
        </w:rPr>
      </w:pPr>
      <w:r w:rsidRPr="001B1DB9">
        <w:rPr>
          <w:b/>
          <w:bCs/>
        </w:rPr>
        <w:t xml:space="preserve">7. </w:t>
      </w:r>
      <w:r w:rsidRPr="001B1DB9">
        <w:rPr>
          <w:b/>
          <w:lang w:eastAsia="ru-RU"/>
        </w:rPr>
        <w:t>ОТВЕТСТВЕННОСТЬ СТОРОН И ФОРС-МАЖОР</w:t>
      </w:r>
    </w:p>
    <w:p w14:paraId="32A21327" w14:textId="77777777" w:rsidR="00413028" w:rsidRPr="001B1DB9" w:rsidRDefault="00413028" w:rsidP="00413028">
      <w:pPr>
        <w:ind w:firstLine="709"/>
        <w:jc w:val="both"/>
        <w:rPr>
          <w:lang w:eastAsia="ru-RU"/>
        </w:rPr>
      </w:pPr>
      <w:r w:rsidRPr="001B1DB9">
        <w:rPr>
          <w:lang w:eastAsia="ru-RU"/>
        </w:rPr>
        <w:t xml:space="preserve">7.1. В случае неисполнения или ненадлежащего исполнения одной из Сторон обязательств по настоящему договору Стороны несут ответственность в соответствии с законодательством Российской Федерации. </w:t>
      </w:r>
    </w:p>
    <w:p w14:paraId="0EC59231" w14:textId="77777777" w:rsidR="00413028" w:rsidRPr="001B1DB9" w:rsidRDefault="00413028" w:rsidP="00413028">
      <w:pPr>
        <w:ind w:right="150" w:firstLine="709"/>
        <w:jc w:val="both"/>
      </w:pPr>
      <w:r w:rsidRPr="001B1DB9">
        <w:t>7.2.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Покупатель направляет Поставщику требование об уплате неустоек (штрафов, пеней).</w:t>
      </w:r>
    </w:p>
    <w:p w14:paraId="4C861F2B" w14:textId="77777777" w:rsidR="00413028" w:rsidRPr="001B1DB9" w:rsidRDefault="00413028" w:rsidP="00413028">
      <w:pPr>
        <w:ind w:right="150" w:firstLine="709"/>
        <w:jc w:val="both"/>
      </w:pPr>
      <w:r w:rsidRPr="001B1DB9">
        <w:t>7.3.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0668565" w14:textId="77777777" w:rsidR="00413028" w:rsidRPr="001B1DB9" w:rsidRDefault="00413028" w:rsidP="00413028">
      <w:pPr>
        <w:ind w:right="150" w:firstLine="709"/>
        <w:jc w:val="both"/>
      </w:pPr>
      <w:r w:rsidRPr="001B1DB9">
        <w:t>7.4.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договорных обязательств Поставщик вправе потребовать уплаты неустоек (штрафов, пеней).</w:t>
      </w:r>
    </w:p>
    <w:p w14:paraId="08184631" w14:textId="77777777" w:rsidR="00413028" w:rsidRPr="001B1DB9" w:rsidRDefault="00413028" w:rsidP="00413028">
      <w:pPr>
        <w:ind w:right="150" w:firstLine="709"/>
        <w:jc w:val="both"/>
      </w:pPr>
      <w:r w:rsidRPr="001B1DB9">
        <w:t>7.5. Пени начисляются Покупателю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14:paraId="264978C1" w14:textId="77777777" w:rsidR="00413028" w:rsidRPr="001B1DB9" w:rsidRDefault="00413028" w:rsidP="00413028">
      <w:pPr>
        <w:ind w:firstLine="709"/>
        <w:jc w:val="both"/>
        <w:rPr>
          <w:lang w:eastAsia="ru-RU"/>
        </w:rPr>
      </w:pPr>
      <w:r w:rsidRPr="001B1DB9">
        <w:rPr>
          <w:lang w:eastAsia="ru-RU"/>
        </w:rPr>
        <w:t xml:space="preserve">7.6. Ни одна из Сторон не несет ответственности перед другой Стороной за невыполнение обязательств, вызванное обстоятельствами, возникшими помимо воли и желания Сторон, которые нельзя было предвидеть или избежать, включая объявленную или фактическую войну, гражданские волнения, эпидемии, землетрясения, наводнения, пожары и другие стихийные бедствия, действия государственных или муниципальных органов и прочие непреодолимые обстоятельства. </w:t>
      </w:r>
    </w:p>
    <w:p w14:paraId="6BAA4B5E" w14:textId="77777777" w:rsidR="00413028" w:rsidRPr="001B1DB9" w:rsidRDefault="00413028" w:rsidP="00413028">
      <w:pPr>
        <w:ind w:firstLine="709"/>
        <w:jc w:val="both"/>
        <w:rPr>
          <w:lang w:eastAsia="ru-RU"/>
        </w:rPr>
      </w:pPr>
      <w:r w:rsidRPr="001B1DB9">
        <w:rPr>
          <w:lang w:eastAsia="ru-RU"/>
        </w:rPr>
        <w:t xml:space="preserve">7.7. Сторона, которая не исполняет своего обязательства вследствие действия непреодолимой силы, должна известить другую Сторону о препятствии и его влиянии на исполнение обязательств без промедления, но не позднее 3 (трех) календарных дней с момента наступления указанных обстоятельств. </w:t>
      </w:r>
    </w:p>
    <w:p w14:paraId="7F1A4B62" w14:textId="77777777" w:rsidR="00413028" w:rsidRPr="001B1DB9" w:rsidRDefault="00413028" w:rsidP="00413028">
      <w:pPr>
        <w:ind w:firstLine="709"/>
        <w:jc w:val="both"/>
        <w:rPr>
          <w:lang w:eastAsia="ru-RU"/>
        </w:rPr>
      </w:pPr>
      <w:r w:rsidRPr="001B1DB9">
        <w:rPr>
          <w:lang w:eastAsia="ru-RU"/>
        </w:rPr>
        <w:t xml:space="preserve">7.8. Сторона, не известившая другую Сторону о невозможности исполнения своих обязательств по настоящему договору, теряет право ссылаться на такую невозможность. </w:t>
      </w:r>
    </w:p>
    <w:p w14:paraId="2ECAE0B8" w14:textId="77777777" w:rsidR="00413028" w:rsidRPr="001B1DB9" w:rsidRDefault="00413028" w:rsidP="00413028">
      <w:pPr>
        <w:jc w:val="center"/>
        <w:rPr>
          <w:bCs/>
        </w:rPr>
      </w:pPr>
    </w:p>
    <w:p w14:paraId="381BBEE6" w14:textId="77777777" w:rsidR="00413028" w:rsidRPr="001B1DB9" w:rsidRDefault="00413028" w:rsidP="00413028">
      <w:pPr>
        <w:jc w:val="center"/>
        <w:rPr>
          <w:b/>
          <w:bCs/>
        </w:rPr>
      </w:pPr>
      <w:r w:rsidRPr="001B1DB9">
        <w:rPr>
          <w:b/>
          <w:bCs/>
        </w:rPr>
        <w:t>8. ПОРЯДОК РАЗРЕШЕНИЯ СПОРОВ</w:t>
      </w:r>
    </w:p>
    <w:p w14:paraId="1B773F0B" w14:textId="77777777" w:rsidR="00413028" w:rsidRPr="001B1DB9" w:rsidRDefault="00413028" w:rsidP="00413028">
      <w:pPr>
        <w:widowControl w:val="0"/>
        <w:ind w:firstLine="709"/>
        <w:jc w:val="both"/>
      </w:pPr>
      <w:r w:rsidRPr="001B1DB9">
        <w:t xml:space="preserve">8.1. Стороны разрешают все спорные вопросы, возникшие в связи с выполнением настоящего договора, путем переговоров, а в случае изменений условий Договора, путем </w:t>
      </w:r>
      <w:r w:rsidRPr="001B1DB9">
        <w:lastRenderedPageBreak/>
        <w:t xml:space="preserve">направления претензий, рассматриваемых в течение 30 дней со дня их получения. </w:t>
      </w:r>
    </w:p>
    <w:p w14:paraId="48BA5965" w14:textId="77777777" w:rsidR="00413028" w:rsidRPr="001B1DB9" w:rsidRDefault="00413028" w:rsidP="00413028">
      <w:pPr>
        <w:widowControl w:val="0"/>
        <w:ind w:firstLine="709"/>
        <w:jc w:val="both"/>
      </w:pPr>
      <w:r w:rsidRPr="001B1DB9">
        <w:t xml:space="preserve">8.2.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 в Арбитражном суде Ханты-Мансийского автономного округа-Югры. </w:t>
      </w:r>
    </w:p>
    <w:p w14:paraId="30044DB6" w14:textId="77777777" w:rsidR="00413028" w:rsidRPr="001B1DB9" w:rsidRDefault="00413028" w:rsidP="00413028">
      <w:pPr>
        <w:widowControl w:val="0"/>
        <w:ind w:firstLine="709"/>
        <w:jc w:val="both"/>
        <w:rPr>
          <w:bCs/>
        </w:rPr>
      </w:pPr>
    </w:p>
    <w:p w14:paraId="302606AD" w14:textId="77777777" w:rsidR="00413028" w:rsidRPr="001B1DB9" w:rsidRDefault="00413028" w:rsidP="00413028">
      <w:pPr>
        <w:jc w:val="center"/>
        <w:rPr>
          <w:b/>
          <w:bCs/>
        </w:rPr>
      </w:pPr>
      <w:r w:rsidRPr="001B1DB9">
        <w:rPr>
          <w:b/>
          <w:bCs/>
        </w:rPr>
        <w:t>9. АНТИКОРРУПЦИОННАЯ ОГОВОРКА</w:t>
      </w:r>
    </w:p>
    <w:p w14:paraId="3DDAE03B" w14:textId="77777777" w:rsidR="00413028" w:rsidRPr="001B1DB9" w:rsidRDefault="00413028" w:rsidP="00413028">
      <w:pPr>
        <w:ind w:firstLine="709"/>
        <w:jc w:val="both"/>
        <w:rPr>
          <w:bCs/>
        </w:rPr>
      </w:pPr>
      <w:r w:rsidRPr="001B1DB9">
        <w:rPr>
          <w:bCs/>
        </w:rPr>
        <w:t>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10D918EB" w14:textId="77777777" w:rsidR="00413028" w:rsidRPr="001B1DB9" w:rsidRDefault="00413028" w:rsidP="00413028">
      <w:pPr>
        <w:ind w:firstLine="709"/>
        <w:jc w:val="both"/>
        <w:rPr>
          <w:bCs/>
        </w:rPr>
      </w:pPr>
      <w:r w:rsidRPr="001B1DB9">
        <w:rPr>
          <w:bCs/>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739DAEE8" w14:textId="77777777" w:rsidR="00413028" w:rsidRPr="001B1DB9" w:rsidRDefault="00413028" w:rsidP="00413028">
      <w:pPr>
        <w:ind w:firstLine="709"/>
        <w:jc w:val="both"/>
        <w:rPr>
          <w:bCs/>
        </w:rPr>
      </w:pPr>
      <w:r w:rsidRPr="001B1DB9">
        <w:rPr>
          <w:bCs/>
        </w:rPr>
        <w:t>9.2. В случае возникновения у стороны подозрений, что произошло или может произойти нарушение п. 9.1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034BFBB0" w14:textId="77777777" w:rsidR="00413028" w:rsidRPr="001B1DB9" w:rsidRDefault="00413028" w:rsidP="00413028">
      <w:pPr>
        <w:ind w:firstLine="709"/>
        <w:jc w:val="both"/>
        <w:rPr>
          <w:bCs/>
        </w:rPr>
      </w:pPr>
      <w:r w:rsidRPr="001B1DB9">
        <w:rPr>
          <w:bCs/>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50336BA" w14:textId="77777777" w:rsidR="00413028" w:rsidRPr="001B1DB9" w:rsidRDefault="00413028" w:rsidP="00413028">
      <w:pPr>
        <w:ind w:firstLine="709"/>
        <w:jc w:val="both"/>
        <w:rPr>
          <w:bCs/>
        </w:rPr>
      </w:pPr>
      <w:r w:rsidRPr="001B1DB9">
        <w:rPr>
          <w:bCs/>
        </w:rPr>
        <w:t>9.3. Исполнение обязательств по Договору приостанавливается с момента направления стороной уведомления, указанного в п. 9.2 Договора, до момента получения ею ответа.</w:t>
      </w:r>
    </w:p>
    <w:p w14:paraId="3757425C" w14:textId="77777777" w:rsidR="00413028" w:rsidRPr="001B1DB9" w:rsidRDefault="00413028" w:rsidP="00413028">
      <w:pPr>
        <w:ind w:firstLine="709"/>
        <w:jc w:val="both"/>
        <w:rPr>
          <w:bCs/>
        </w:rPr>
      </w:pPr>
      <w:r w:rsidRPr="001B1DB9">
        <w:rPr>
          <w:bCs/>
        </w:rPr>
        <w:t>9.4. Если подтвердилось нарушение другой стороной обязательств, указанных в п. 9.1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9998429" w14:textId="77777777" w:rsidR="00413028" w:rsidRPr="001B1DB9" w:rsidRDefault="00413028" w:rsidP="00413028">
      <w:pPr>
        <w:ind w:firstLine="709"/>
        <w:jc w:val="both"/>
        <w:rPr>
          <w:bCs/>
        </w:rPr>
      </w:pPr>
    </w:p>
    <w:p w14:paraId="016FF057" w14:textId="77777777" w:rsidR="00413028" w:rsidRPr="001B1DB9" w:rsidRDefault="00413028" w:rsidP="00413028">
      <w:pPr>
        <w:jc w:val="center"/>
        <w:rPr>
          <w:b/>
          <w:bCs/>
        </w:rPr>
      </w:pPr>
      <w:r w:rsidRPr="001B1DB9">
        <w:rPr>
          <w:b/>
          <w:bCs/>
        </w:rPr>
        <w:t xml:space="preserve">10. СРОК ДЕЙСТВИЯ, ИЗМЕНЕНИЕ И РАСТОРЖЕНИЕ ДОГОВОРА </w:t>
      </w:r>
    </w:p>
    <w:p w14:paraId="3E63EC1C" w14:textId="77777777" w:rsidR="00413028" w:rsidRPr="001B1DB9" w:rsidRDefault="00413028" w:rsidP="00413028">
      <w:pPr>
        <w:widowControl w:val="0"/>
        <w:ind w:firstLine="709"/>
        <w:jc w:val="both"/>
        <w:rPr>
          <w:bCs/>
        </w:rPr>
      </w:pPr>
      <w:r w:rsidRPr="001B1DB9">
        <w:rPr>
          <w:bCs/>
        </w:rPr>
        <w:t xml:space="preserve">10.1. </w:t>
      </w:r>
      <w:r w:rsidRPr="001B1DB9">
        <w:t>Договор вступает в силу</w:t>
      </w:r>
      <w:r w:rsidRPr="001B1DB9">
        <w:rPr>
          <w:b/>
          <w:bCs/>
        </w:rPr>
        <w:t xml:space="preserve"> </w:t>
      </w:r>
      <w:r w:rsidRPr="001B1DB9">
        <w:rPr>
          <w:bCs/>
        </w:rPr>
        <w:t xml:space="preserve">с момента его подписания и действует </w:t>
      </w:r>
      <w:r>
        <w:rPr>
          <w:bCs/>
        </w:rPr>
        <w:t>п</w:t>
      </w:r>
      <w:r w:rsidRPr="001B1DB9">
        <w:rPr>
          <w:bCs/>
        </w:rPr>
        <w:t xml:space="preserve">о </w:t>
      </w:r>
      <w:r>
        <w:rPr>
          <w:bCs/>
        </w:rPr>
        <w:t>31</w:t>
      </w:r>
      <w:r w:rsidRPr="001B1DB9">
        <w:rPr>
          <w:bCs/>
        </w:rPr>
        <w:t>.0</w:t>
      </w:r>
      <w:r>
        <w:rPr>
          <w:bCs/>
        </w:rPr>
        <w:t>7</w:t>
      </w:r>
      <w:r w:rsidRPr="001B1DB9">
        <w:rPr>
          <w:bCs/>
        </w:rPr>
        <w:t>.202</w:t>
      </w:r>
      <w:r>
        <w:rPr>
          <w:bCs/>
        </w:rPr>
        <w:t>6</w:t>
      </w:r>
      <w:r w:rsidRPr="001B1DB9">
        <w:rPr>
          <w:bCs/>
        </w:rPr>
        <w:t xml:space="preserve"> года, а в части расчетов - до полного исполнения взятых на себя Сторонами обязательств. </w:t>
      </w:r>
    </w:p>
    <w:p w14:paraId="1A65B1FC" w14:textId="77777777" w:rsidR="00413028" w:rsidRPr="001B1DB9" w:rsidRDefault="00413028" w:rsidP="00413028">
      <w:pPr>
        <w:ind w:firstLine="709"/>
        <w:jc w:val="both"/>
        <w:rPr>
          <w:bCs/>
        </w:rPr>
      </w:pPr>
      <w:r w:rsidRPr="001B1DB9">
        <w:rPr>
          <w:bCs/>
        </w:rPr>
        <w:t xml:space="preserve">10.2. Договор может быть расторгнут по соглашению сторон, по решению суда, а также по основаниям, предусмотренным законодательством Российской Федерации. </w:t>
      </w:r>
    </w:p>
    <w:p w14:paraId="4A69DE3F" w14:textId="77777777" w:rsidR="00413028" w:rsidRPr="001B1DB9" w:rsidRDefault="00413028" w:rsidP="00413028">
      <w:pPr>
        <w:ind w:firstLine="709"/>
        <w:jc w:val="both"/>
        <w:rPr>
          <w:bCs/>
        </w:rPr>
      </w:pPr>
      <w:r w:rsidRPr="001B1DB9">
        <w:rPr>
          <w:bCs/>
        </w:rPr>
        <w:t xml:space="preserve">10.3. По взаимному согласию и в соответствии с законодательством Российской Федерации Стороны могут вносить в Договор необходимые изменения, которые оформляются дополнительным соглашением и подписываются уполномоченными на то представителями сторон. Дополнительные соглашения являются неотъемлемой частью Договора. </w:t>
      </w:r>
    </w:p>
    <w:p w14:paraId="5A7FFE96" w14:textId="77777777" w:rsidR="00413028" w:rsidRPr="001B1DB9" w:rsidRDefault="00413028" w:rsidP="00413028">
      <w:pPr>
        <w:ind w:firstLine="709"/>
        <w:jc w:val="both"/>
        <w:rPr>
          <w:bCs/>
        </w:rPr>
      </w:pPr>
      <w:r w:rsidRPr="001B1DB9">
        <w:rPr>
          <w:bCs/>
        </w:rPr>
        <w:t xml:space="preserve">10.4. После подписания настоящего договора все предыдущие письменные и устные договоренности, переговоры и переписка между Сторонами, относящиеся к настоящему Договору, теряют силу. </w:t>
      </w:r>
    </w:p>
    <w:p w14:paraId="7B56A950" w14:textId="77777777" w:rsidR="00413028" w:rsidRPr="001B1DB9" w:rsidRDefault="00413028" w:rsidP="00413028">
      <w:pPr>
        <w:ind w:firstLine="709"/>
        <w:jc w:val="both"/>
        <w:rPr>
          <w:bCs/>
        </w:rPr>
      </w:pPr>
    </w:p>
    <w:p w14:paraId="46AA66AF" w14:textId="77777777" w:rsidR="00413028" w:rsidRPr="001B1DB9" w:rsidRDefault="00413028" w:rsidP="00413028">
      <w:pPr>
        <w:jc w:val="center"/>
        <w:rPr>
          <w:b/>
          <w:bCs/>
        </w:rPr>
      </w:pPr>
      <w:r w:rsidRPr="001B1DB9">
        <w:rPr>
          <w:b/>
          <w:bCs/>
        </w:rPr>
        <w:t>11. ПРОЧИЕ УСЛОВИЯ</w:t>
      </w:r>
    </w:p>
    <w:p w14:paraId="123234E6" w14:textId="77777777" w:rsidR="00413028" w:rsidRPr="001B1DB9" w:rsidRDefault="00413028" w:rsidP="00413028">
      <w:pPr>
        <w:ind w:firstLine="709"/>
        <w:jc w:val="both"/>
      </w:pPr>
      <w:r w:rsidRPr="001B1DB9">
        <w:t>11.1. При заключении настоящего договора Поставщик дает согласие Заказчику на обработку персональных данных в соответствии со ст. 3 Федерального закона от 27 июля 2006 года № 152-ФЗ «О персональных данных».</w:t>
      </w:r>
    </w:p>
    <w:p w14:paraId="2B240F8E" w14:textId="77777777" w:rsidR="00413028" w:rsidRPr="001B1DB9" w:rsidRDefault="00413028" w:rsidP="00413028">
      <w:pPr>
        <w:ind w:firstLine="709"/>
        <w:jc w:val="both"/>
      </w:pPr>
      <w:r w:rsidRPr="001B1DB9">
        <w:t xml:space="preserve">11.2. Стороны информируют друг друга обо всех изменениях адресов и банковских реквизитов в срок не позднее 5 (пяти) рабочих дней с момента возникновения изменений. </w:t>
      </w:r>
    </w:p>
    <w:p w14:paraId="217596AD" w14:textId="77777777" w:rsidR="00413028" w:rsidRPr="001B1DB9" w:rsidRDefault="00413028" w:rsidP="00413028">
      <w:pPr>
        <w:ind w:firstLine="709"/>
        <w:jc w:val="both"/>
      </w:pPr>
      <w:r w:rsidRPr="001B1DB9">
        <w:t xml:space="preserve">11.3. Все извещения, уведомления и иную корреспонденцию в соответствии с настоящим договором Стороны направляют в письменной форме за подписью уполномоченных лиц на адреса, указанные в настоящем договоре. </w:t>
      </w:r>
    </w:p>
    <w:p w14:paraId="37222764" w14:textId="77777777" w:rsidR="00413028" w:rsidRPr="001B1DB9" w:rsidRDefault="00413028" w:rsidP="00413028">
      <w:pPr>
        <w:ind w:firstLine="709"/>
        <w:jc w:val="both"/>
      </w:pPr>
      <w:r w:rsidRPr="001B1DB9">
        <w:lastRenderedPageBreak/>
        <w:t xml:space="preserve">11.4.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 </w:t>
      </w:r>
    </w:p>
    <w:p w14:paraId="344DF82D" w14:textId="77777777" w:rsidR="00413028" w:rsidRPr="001B1DB9" w:rsidRDefault="00413028" w:rsidP="00413028">
      <w:pPr>
        <w:ind w:firstLine="709"/>
        <w:jc w:val="both"/>
      </w:pPr>
      <w:r w:rsidRPr="001B1DB9">
        <w:t>11.5. Стороны признают экземпляры договора, переданные по электронной почте, равными по юридической силе экземплярам договора с оригинальной подписью и печатью до получения оригиналов, отправка которых обязательна.</w:t>
      </w:r>
    </w:p>
    <w:p w14:paraId="2E36AFD0" w14:textId="77777777" w:rsidR="00413028" w:rsidRPr="001B1DB9" w:rsidRDefault="00413028" w:rsidP="00413028">
      <w:pPr>
        <w:ind w:firstLine="709"/>
        <w:jc w:val="both"/>
      </w:pPr>
      <w:r w:rsidRPr="001B1DB9">
        <w:t>11.6. Во всем, что не урегулировано настоящим договором, стороны руководствуются действующим законодательством Российской Федерации.</w:t>
      </w:r>
    </w:p>
    <w:p w14:paraId="030393C3" w14:textId="77777777" w:rsidR="00413028" w:rsidRPr="001B1DB9" w:rsidRDefault="00413028" w:rsidP="00413028">
      <w:pPr>
        <w:ind w:firstLine="709"/>
        <w:jc w:val="both"/>
      </w:pPr>
      <w:r w:rsidRPr="001B1DB9">
        <w:t>11.7. Настоящий Договор составлен в двух экземплярах на русском языке: по одному экземпляру для Поставщика и Заказчика. Каждый экземпляр имеет равную юридическую силу.</w:t>
      </w:r>
    </w:p>
    <w:p w14:paraId="3B48411C" w14:textId="77777777" w:rsidR="00413028" w:rsidRPr="001B1DB9" w:rsidRDefault="00413028" w:rsidP="00413028">
      <w:pPr>
        <w:ind w:firstLine="709"/>
        <w:jc w:val="both"/>
        <w:rPr>
          <w:color w:val="000000"/>
        </w:rPr>
      </w:pPr>
      <w:r w:rsidRPr="001B1DB9">
        <w:t>11.8. Приложения к настоящему договору являются его неотъемлемой частью.</w:t>
      </w:r>
      <w:bookmarkEnd w:id="11"/>
    </w:p>
    <w:p w14:paraId="5E8816C9" w14:textId="77777777" w:rsidR="00D41E77" w:rsidRPr="003031E3" w:rsidRDefault="00D41E77" w:rsidP="00D41E77">
      <w:pPr>
        <w:jc w:val="center"/>
        <w:rPr>
          <w:b/>
        </w:rPr>
      </w:pPr>
    </w:p>
    <w:p w14:paraId="2E518B12" w14:textId="42E63B49" w:rsidR="00B1603F" w:rsidRPr="001B1DB9" w:rsidRDefault="00B1603F" w:rsidP="00B1603F">
      <w:pPr>
        <w:ind w:firstLine="709"/>
        <w:jc w:val="both"/>
        <w:rPr>
          <w:color w:val="000000"/>
        </w:rPr>
      </w:pPr>
    </w:p>
    <w:p w14:paraId="7B0A9C08" w14:textId="77777777" w:rsidR="00D41E77" w:rsidRPr="001B1DB9" w:rsidRDefault="00D41E77" w:rsidP="00D41E77">
      <w:pPr>
        <w:pStyle w:val="ab"/>
        <w:ind w:left="720" w:right="-55" w:firstLine="0"/>
        <w:jc w:val="center"/>
        <w:rPr>
          <w:b/>
          <w:color w:val="000000"/>
          <w:sz w:val="24"/>
        </w:rPr>
      </w:pPr>
      <w:r w:rsidRPr="001B1DB9">
        <w:rPr>
          <w:b/>
          <w:sz w:val="24"/>
        </w:rPr>
        <w:t>12. Юридические адреса, банковские реквизиты и подписи сторон</w:t>
      </w:r>
    </w:p>
    <w:tbl>
      <w:tblPr>
        <w:tblpPr w:leftFromText="180" w:rightFromText="180" w:vertAnchor="text" w:horzAnchor="margin" w:tblpXSpec="center" w:tblpY="241"/>
        <w:tblW w:w="10631" w:type="dxa"/>
        <w:tblLayout w:type="fixed"/>
        <w:tblCellMar>
          <w:left w:w="71" w:type="dxa"/>
          <w:right w:w="71" w:type="dxa"/>
        </w:tblCellMar>
        <w:tblLook w:val="0000" w:firstRow="0" w:lastRow="0" w:firstColumn="0" w:lastColumn="0" w:noHBand="0" w:noVBand="0"/>
      </w:tblPr>
      <w:tblGrid>
        <w:gridCol w:w="5245"/>
        <w:gridCol w:w="5386"/>
      </w:tblGrid>
      <w:tr w:rsidR="00D41E77" w:rsidRPr="003031E3" w14:paraId="295F48E6" w14:textId="77777777" w:rsidTr="0067683F">
        <w:trPr>
          <w:trHeight w:val="284"/>
        </w:trPr>
        <w:tc>
          <w:tcPr>
            <w:tcW w:w="5245" w:type="dxa"/>
          </w:tcPr>
          <w:p w14:paraId="6110C81B" w14:textId="77777777" w:rsidR="00D41E77" w:rsidRPr="003031E3" w:rsidRDefault="00D41E77" w:rsidP="0067683F">
            <w:pPr>
              <w:jc w:val="both"/>
              <w:rPr>
                <w:b/>
              </w:rPr>
            </w:pPr>
            <w:r w:rsidRPr="003031E3">
              <w:rPr>
                <w:b/>
              </w:rPr>
              <w:t>Покупатель:</w:t>
            </w:r>
          </w:p>
        </w:tc>
        <w:tc>
          <w:tcPr>
            <w:tcW w:w="5386" w:type="dxa"/>
          </w:tcPr>
          <w:p w14:paraId="5BD98E8C" w14:textId="77777777" w:rsidR="00D41E77" w:rsidRDefault="00D41E77" w:rsidP="0067683F">
            <w:pPr>
              <w:jc w:val="both"/>
              <w:rPr>
                <w:b/>
              </w:rPr>
            </w:pPr>
            <w:r w:rsidRPr="003031E3">
              <w:rPr>
                <w:b/>
              </w:rPr>
              <w:t>Поставщик:</w:t>
            </w:r>
          </w:p>
          <w:p w14:paraId="443E696D" w14:textId="77777777" w:rsidR="00D41E77" w:rsidRPr="003031E3" w:rsidRDefault="00D41E77" w:rsidP="0067683F">
            <w:pPr>
              <w:jc w:val="both"/>
              <w:rPr>
                <w:b/>
              </w:rPr>
            </w:pPr>
          </w:p>
        </w:tc>
      </w:tr>
      <w:tr w:rsidR="00D41E77" w:rsidRPr="003031E3" w14:paraId="1A943A29" w14:textId="77777777" w:rsidTr="0067683F">
        <w:trPr>
          <w:trHeight w:val="8362"/>
        </w:trPr>
        <w:tc>
          <w:tcPr>
            <w:tcW w:w="5245" w:type="dxa"/>
          </w:tcPr>
          <w:p w14:paraId="477C7247" w14:textId="77777777" w:rsidR="00D41E77" w:rsidRPr="003031E3" w:rsidRDefault="00D41E77" w:rsidP="0067683F">
            <w:pPr>
              <w:ind w:right="-185"/>
              <w:rPr>
                <w:b/>
                <w:color w:val="000000"/>
              </w:rPr>
            </w:pPr>
            <w:r w:rsidRPr="003031E3">
              <w:rPr>
                <w:b/>
                <w:color w:val="000000"/>
              </w:rPr>
              <w:t>муниципальное автономное учреждение дополнительного образования города Нягани «Спортивная школа олимпийского резерва «Центр спортивной подготовки»</w:t>
            </w:r>
          </w:p>
          <w:p w14:paraId="0C38D5A7" w14:textId="77777777" w:rsidR="00D41E77" w:rsidRPr="003031E3" w:rsidRDefault="00D41E77" w:rsidP="0067683F">
            <w:pPr>
              <w:ind w:right="-185"/>
            </w:pPr>
            <w:r w:rsidRPr="003031E3">
              <w:t xml:space="preserve">Юр.  адрес: 628181, Россия, Тюменская область, Ханты-Мансийский автономный округ - Югра, город Нягань, улица Загородных, дом 7 А </w:t>
            </w:r>
          </w:p>
          <w:p w14:paraId="7B69228F" w14:textId="77777777" w:rsidR="00D41E77" w:rsidRPr="003031E3" w:rsidRDefault="00D41E77" w:rsidP="0067683F">
            <w:pPr>
              <w:ind w:right="-185"/>
            </w:pPr>
            <w:r w:rsidRPr="003031E3">
              <w:t xml:space="preserve">Факт. адрес: 628181, Россия, Тюменская область, Ханты-Мансийский автономный округ - Югра, город Нягань, улица Загородных, дом 7 А </w:t>
            </w:r>
          </w:p>
          <w:p w14:paraId="0B5FBF50" w14:textId="77777777" w:rsidR="00D41E77" w:rsidRPr="003031E3" w:rsidRDefault="00D41E77" w:rsidP="0067683F">
            <w:pPr>
              <w:tabs>
                <w:tab w:val="center" w:pos="4847"/>
              </w:tabs>
            </w:pPr>
            <w:r w:rsidRPr="003031E3">
              <w:t>ИНН 8610028957 КПП 861001001</w:t>
            </w:r>
          </w:p>
          <w:p w14:paraId="733B212C" w14:textId="77777777" w:rsidR="00D41E77" w:rsidRPr="003031E3" w:rsidRDefault="00D41E77" w:rsidP="0067683F">
            <w:pPr>
              <w:tabs>
                <w:tab w:val="center" w:pos="4847"/>
              </w:tabs>
            </w:pPr>
            <w:r w:rsidRPr="003031E3">
              <w:t>БИК 007162163</w:t>
            </w:r>
          </w:p>
          <w:p w14:paraId="3E748F45" w14:textId="77777777" w:rsidR="00D41E77" w:rsidRPr="003031E3" w:rsidRDefault="00D41E77" w:rsidP="0067683F">
            <w:pPr>
              <w:tabs>
                <w:tab w:val="center" w:pos="4847"/>
              </w:tabs>
            </w:pPr>
            <w:r w:rsidRPr="003031E3">
              <w:t>единый казначейский счет 40102810245370000007</w:t>
            </w:r>
          </w:p>
          <w:p w14:paraId="18A90E54" w14:textId="77777777" w:rsidR="00D41E77" w:rsidRPr="003031E3" w:rsidRDefault="00D41E77" w:rsidP="0067683F">
            <w:pPr>
              <w:tabs>
                <w:tab w:val="center" w:pos="4847"/>
              </w:tabs>
            </w:pPr>
            <w:r w:rsidRPr="003031E3">
              <w:t>Казначейский счет 03234643718790008700</w:t>
            </w:r>
          </w:p>
          <w:p w14:paraId="28977233" w14:textId="22A4A75B" w:rsidR="00D41E77" w:rsidRPr="003031E3" w:rsidRDefault="00E80B32" w:rsidP="0067683F">
            <w:pPr>
              <w:tabs>
                <w:tab w:val="center" w:pos="4847"/>
              </w:tabs>
            </w:pPr>
            <w:r>
              <w:t>О</w:t>
            </w:r>
            <w:r w:rsidRPr="00002A6B">
              <w:t>КЦ</w:t>
            </w:r>
            <w:r>
              <w:t xml:space="preserve"> №8 УГУ Банка России//УФК </w:t>
            </w:r>
            <w:r w:rsidR="00D41E77" w:rsidRPr="003031E3">
              <w:t>по Ханты-Мансийскому автономному округ-Югре</w:t>
            </w:r>
          </w:p>
          <w:p w14:paraId="5504E585" w14:textId="77777777" w:rsidR="00D41E77" w:rsidRPr="003031E3" w:rsidRDefault="00D41E77" w:rsidP="0067683F">
            <w:pPr>
              <w:tabs>
                <w:tab w:val="center" w:pos="4847"/>
              </w:tabs>
            </w:pPr>
            <w:r w:rsidRPr="003031E3">
              <w:t xml:space="preserve">г. Ханты-Мансийск </w:t>
            </w:r>
          </w:p>
          <w:p w14:paraId="37E5F4BC" w14:textId="109DC512" w:rsidR="00D41E77" w:rsidRPr="003031E3" w:rsidRDefault="00D41E77" w:rsidP="0067683F">
            <w:pPr>
              <w:tabs>
                <w:tab w:val="center" w:pos="4847"/>
              </w:tabs>
            </w:pPr>
            <w:r w:rsidRPr="003031E3">
              <w:t xml:space="preserve">Комитет по финансам (МАУ ДО г. Нягань «СШОР «ЦСП», л/с </w:t>
            </w:r>
            <w:r w:rsidRPr="003031E3">
              <w:rPr>
                <w:color w:val="000000"/>
                <w:shd w:val="clear" w:color="auto" w:fill="FFFFFF"/>
              </w:rPr>
              <w:t>870.05.073.5;</w:t>
            </w:r>
            <w:r w:rsidR="000648DA" w:rsidRPr="00F734C1">
              <w:rPr>
                <w:color w:val="000000"/>
                <w:shd w:val="clear" w:color="auto" w:fill="FFFFFF"/>
              </w:rPr>
              <w:t>870.05.071.4; 870.05.072.2;</w:t>
            </w:r>
            <w:r w:rsidRPr="003031E3">
              <w:t xml:space="preserve">) </w:t>
            </w:r>
          </w:p>
          <w:p w14:paraId="0BEAACD6" w14:textId="77777777" w:rsidR="00D41E77" w:rsidRPr="003031E3" w:rsidRDefault="00D41E77" w:rsidP="0067683F">
            <w:pPr>
              <w:ind w:right="-185"/>
            </w:pPr>
            <w:r w:rsidRPr="003031E3">
              <w:t>тел. 8(34672) 26-800</w:t>
            </w:r>
          </w:p>
          <w:p w14:paraId="44F54DBB" w14:textId="77777777" w:rsidR="00D41E77" w:rsidRPr="003031E3" w:rsidRDefault="00D41E77" w:rsidP="0067683F">
            <w:pPr>
              <w:ind w:right="-185"/>
            </w:pPr>
            <w:r w:rsidRPr="003031E3">
              <w:t xml:space="preserve">Электронная почта </w:t>
            </w:r>
            <w:hyperlink r:id="rId13" w:history="1">
              <w:r w:rsidRPr="003031E3">
                <w:t>CSPNYAGAN@yandex.ru</w:t>
              </w:r>
            </w:hyperlink>
          </w:p>
          <w:p w14:paraId="11B3DD6C" w14:textId="77777777" w:rsidR="00D41E77" w:rsidRPr="003031E3" w:rsidRDefault="00D41E77" w:rsidP="0067683F">
            <w:pPr>
              <w:ind w:right="-185"/>
            </w:pPr>
          </w:p>
          <w:p w14:paraId="3C422D95" w14:textId="77777777" w:rsidR="00D41E77" w:rsidRPr="003031E3" w:rsidRDefault="00D41E77" w:rsidP="0067683F">
            <w:pPr>
              <w:ind w:right="-185"/>
              <w:rPr>
                <w:b/>
              </w:rPr>
            </w:pPr>
            <w:r w:rsidRPr="003031E3">
              <w:rPr>
                <w:b/>
              </w:rPr>
              <w:t>Директор</w:t>
            </w:r>
          </w:p>
          <w:p w14:paraId="51DB938E" w14:textId="77777777" w:rsidR="00D41E77" w:rsidRPr="003031E3" w:rsidRDefault="00D41E77" w:rsidP="0067683F">
            <w:pPr>
              <w:shd w:val="clear" w:color="auto" w:fill="FFFFFF"/>
              <w:rPr>
                <w:b/>
              </w:rPr>
            </w:pPr>
          </w:p>
          <w:p w14:paraId="6FB89409" w14:textId="77777777" w:rsidR="00D41E77" w:rsidRPr="003031E3" w:rsidRDefault="00D41E77" w:rsidP="0067683F">
            <w:pPr>
              <w:ind w:right="-185"/>
              <w:rPr>
                <w:b/>
              </w:rPr>
            </w:pPr>
          </w:p>
          <w:p w14:paraId="17141B3A" w14:textId="77777777" w:rsidR="00D41E77" w:rsidRPr="003031E3" w:rsidRDefault="00D41E77" w:rsidP="0067683F">
            <w:pPr>
              <w:shd w:val="clear" w:color="auto" w:fill="FFFFFF"/>
              <w:rPr>
                <w:b/>
              </w:rPr>
            </w:pPr>
            <w:r w:rsidRPr="003031E3">
              <w:rPr>
                <w:b/>
              </w:rPr>
              <w:t>____________________/ Т.Р. Вараксина /</w:t>
            </w:r>
          </w:p>
          <w:p w14:paraId="79654095" w14:textId="77777777" w:rsidR="00D41E77" w:rsidRPr="003031E3" w:rsidRDefault="00D41E77" w:rsidP="0067683F">
            <w:pPr>
              <w:ind w:right="-185"/>
            </w:pPr>
          </w:p>
          <w:p w14:paraId="7A31DEF9" w14:textId="190A44CB" w:rsidR="002E0A39" w:rsidRPr="003031E3" w:rsidRDefault="002E0A39" w:rsidP="002E0A39">
            <w:pPr>
              <w:ind w:right="-185"/>
            </w:pPr>
            <w:r>
              <w:t>Подписывается ЭЦП</w:t>
            </w:r>
            <w:r w:rsidRPr="003031E3">
              <w:t xml:space="preserve"> </w:t>
            </w:r>
          </w:p>
          <w:p w14:paraId="3C6B7D07" w14:textId="6643EF3D" w:rsidR="00D41E77" w:rsidRPr="003031E3" w:rsidRDefault="00D41E77" w:rsidP="0067683F">
            <w:pPr>
              <w:ind w:right="-185"/>
              <w:rPr>
                <w:b/>
              </w:rPr>
            </w:pPr>
          </w:p>
          <w:p w14:paraId="02A85AC6" w14:textId="77777777" w:rsidR="00D41E77" w:rsidRPr="003031E3" w:rsidRDefault="00D41E77" w:rsidP="0067683F">
            <w:pPr>
              <w:ind w:right="-185"/>
            </w:pPr>
          </w:p>
        </w:tc>
        <w:tc>
          <w:tcPr>
            <w:tcW w:w="5386" w:type="dxa"/>
          </w:tcPr>
          <w:p w14:paraId="0FAF209F" w14:textId="77777777" w:rsidR="00D41E77" w:rsidRPr="003031E3" w:rsidRDefault="00D41E77" w:rsidP="0067683F">
            <w:pPr>
              <w:ind w:right="-185"/>
              <w:rPr>
                <w:b/>
              </w:rPr>
            </w:pPr>
          </w:p>
          <w:p w14:paraId="4C831A34" w14:textId="77777777" w:rsidR="00D41E77" w:rsidRDefault="00D41E77" w:rsidP="0067683F">
            <w:pPr>
              <w:ind w:right="-185"/>
              <w:rPr>
                <w:b/>
              </w:rPr>
            </w:pPr>
          </w:p>
          <w:p w14:paraId="5C910E56" w14:textId="77777777" w:rsidR="00D41E77" w:rsidRDefault="00D41E77" w:rsidP="0067683F">
            <w:pPr>
              <w:ind w:right="-185"/>
              <w:rPr>
                <w:b/>
              </w:rPr>
            </w:pPr>
          </w:p>
          <w:p w14:paraId="43DFE417" w14:textId="77777777" w:rsidR="00D41E77" w:rsidRDefault="00D41E77" w:rsidP="0067683F">
            <w:pPr>
              <w:ind w:right="-185"/>
              <w:rPr>
                <w:b/>
              </w:rPr>
            </w:pPr>
          </w:p>
          <w:p w14:paraId="7F3E20F1" w14:textId="77777777" w:rsidR="00D41E77" w:rsidRDefault="00D41E77" w:rsidP="0067683F">
            <w:pPr>
              <w:ind w:right="-185"/>
              <w:rPr>
                <w:b/>
              </w:rPr>
            </w:pPr>
          </w:p>
          <w:p w14:paraId="0D82AE8C" w14:textId="77777777" w:rsidR="00D41E77" w:rsidRDefault="00D41E77" w:rsidP="0067683F">
            <w:pPr>
              <w:ind w:right="-185"/>
              <w:rPr>
                <w:b/>
              </w:rPr>
            </w:pPr>
          </w:p>
          <w:p w14:paraId="696EE109" w14:textId="77777777" w:rsidR="00D41E77" w:rsidRDefault="00D41E77" w:rsidP="0067683F">
            <w:pPr>
              <w:ind w:right="-185"/>
              <w:rPr>
                <w:b/>
              </w:rPr>
            </w:pPr>
          </w:p>
          <w:p w14:paraId="5DBC0E9A" w14:textId="77777777" w:rsidR="00D41E77" w:rsidRDefault="00D41E77" w:rsidP="0067683F">
            <w:pPr>
              <w:ind w:right="-185"/>
              <w:rPr>
                <w:b/>
              </w:rPr>
            </w:pPr>
          </w:p>
          <w:p w14:paraId="12891F36" w14:textId="77777777" w:rsidR="00D41E77" w:rsidRDefault="00D41E77" w:rsidP="0067683F">
            <w:pPr>
              <w:ind w:right="-185"/>
              <w:rPr>
                <w:b/>
              </w:rPr>
            </w:pPr>
          </w:p>
          <w:p w14:paraId="317F185C" w14:textId="77777777" w:rsidR="00D41E77" w:rsidRDefault="00D41E77" w:rsidP="0067683F">
            <w:pPr>
              <w:ind w:right="-185"/>
              <w:rPr>
                <w:b/>
              </w:rPr>
            </w:pPr>
          </w:p>
          <w:p w14:paraId="73D64EAC" w14:textId="77777777" w:rsidR="00D41E77" w:rsidRDefault="00D41E77" w:rsidP="0067683F">
            <w:pPr>
              <w:ind w:right="-185"/>
              <w:rPr>
                <w:b/>
              </w:rPr>
            </w:pPr>
          </w:p>
          <w:p w14:paraId="7F9500BC" w14:textId="77777777" w:rsidR="00D41E77" w:rsidRDefault="00D41E77" w:rsidP="0067683F">
            <w:pPr>
              <w:ind w:right="-185"/>
              <w:rPr>
                <w:b/>
              </w:rPr>
            </w:pPr>
          </w:p>
          <w:p w14:paraId="124A2E00" w14:textId="77777777" w:rsidR="00D41E77" w:rsidRDefault="00D41E77" w:rsidP="0067683F">
            <w:pPr>
              <w:ind w:right="-185"/>
              <w:rPr>
                <w:b/>
              </w:rPr>
            </w:pPr>
          </w:p>
          <w:p w14:paraId="42D379A9" w14:textId="77777777" w:rsidR="00D41E77" w:rsidRDefault="00D41E77" w:rsidP="0067683F">
            <w:pPr>
              <w:ind w:right="-185"/>
              <w:rPr>
                <w:b/>
              </w:rPr>
            </w:pPr>
          </w:p>
          <w:p w14:paraId="45EF230F" w14:textId="77777777" w:rsidR="00D41E77" w:rsidRDefault="00D41E77" w:rsidP="0067683F">
            <w:pPr>
              <w:ind w:right="-185"/>
              <w:rPr>
                <w:b/>
              </w:rPr>
            </w:pPr>
          </w:p>
          <w:p w14:paraId="0220C80D" w14:textId="77777777" w:rsidR="00D41E77" w:rsidRDefault="00D41E77" w:rsidP="0067683F">
            <w:pPr>
              <w:ind w:right="-185"/>
              <w:rPr>
                <w:b/>
              </w:rPr>
            </w:pPr>
          </w:p>
          <w:p w14:paraId="3EA746C8" w14:textId="77777777" w:rsidR="00D41E77" w:rsidRDefault="00D41E77" w:rsidP="0067683F">
            <w:pPr>
              <w:ind w:right="-185"/>
              <w:rPr>
                <w:b/>
              </w:rPr>
            </w:pPr>
          </w:p>
          <w:p w14:paraId="32533902" w14:textId="77777777" w:rsidR="00D41E77" w:rsidRDefault="00D41E77" w:rsidP="0067683F">
            <w:pPr>
              <w:ind w:right="-185"/>
              <w:rPr>
                <w:b/>
              </w:rPr>
            </w:pPr>
          </w:p>
          <w:p w14:paraId="3DBEBDBF" w14:textId="77777777" w:rsidR="00D41E77" w:rsidRDefault="00D41E77" w:rsidP="0067683F">
            <w:pPr>
              <w:ind w:right="-185"/>
              <w:rPr>
                <w:b/>
              </w:rPr>
            </w:pPr>
          </w:p>
          <w:p w14:paraId="59820ED1" w14:textId="77777777" w:rsidR="00D41E77" w:rsidRDefault="00D41E77" w:rsidP="0067683F">
            <w:pPr>
              <w:ind w:right="-185"/>
              <w:rPr>
                <w:b/>
              </w:rPr>
            </w:pPr>
          </w:p>
          <w:p w14:paraId="6D7F5E3C" w14:textId="77777777" w:rsidR="00D41E77" w:rsidRDefault="00D41E77" w:rsidP="0067683F">
            <w:pPr>
              <w:ind w:right="-185"/>
              <w:rPr>
                <w:b/>
              </w:rPr>
            </w:pPr>
          </w:p>
          <w:p w14:paraId="4A4F1CBB" w14:textId="77777777" w:rsidR="00D41E77" w:rsidRDefault="00D41E77" w:rsidP="0067683F">
            <w:pPr>
              <w:ind w:right="-185"/>
              <w:rPr>
                <w:b/>
              </w:rPr>
            </w:pPr>
          </w:p>
          <w:p w14:paraId="580E125D" w14:textId="77777777" w:rsidR="00D41E77" w:rsidRDefault="00D41E77" w:rsidP="0067683F">
            <w:pPr>
              <w:ind w:right="-185"/>
              <w:rPr>
                <w:b/>
              </w:rPr>
            </w:pPr>
          </w:p>
          <w:p w14:paraId="2EE37139" w14:textId="77777777" w:rsidR="00D41E77" w:rsidRDefault="00D41E77" w:rsidP="0067683F">
            <w:pPr>
              <w:ind w:right="-185"/>
              <w:rPr>
                <w:b/>
              </w:rPr>
            </w:pPr>
          </w:p>
          <w:p w14:paraId="19316279" w14:textId="77777777" w:rsidR="000648DA" w:rsidRDefault="000648DA" w:rsidP="0067683F">
            <w:pPr>
              <w:ind w:right="-185"/>
              <w:rPr>
                <w:b/>
              </w:rPr>
            </w:pPr>
          </w:p>
          <w:p w14:paraId="667B5FB6" w14:textId="77777777" w:rsidR="00D41E77" w:rsidRDefault="00D41E77" w:rsidP="0067683F">
            <w:pPr>
              <w:ind w:right="-185"/>
              <w:rPr>
                <w:b/>
              </w:rPr>
            </w:pPr>
          </w:p>
          <w:p w14:paraId="2613B850" w14:textId="77777777" w:rsidR="00D41E77" w:rsidRDefault="00D41E77" w:rsidP="0067683F">
            <w:pPr>
              <w:ind w:right="-185"/>
              <w:rPr>
                <w:b/>
              </w:rPr>
            </w:pPr>
          </w:p>
          <w:p w14:paraId="5D929DD1" w14:textId="77777777" w:rsidR="00D41E77" w:rsidRPr="003031E3" w:rsidRDefault="00D41E77" w:rsidP="0067683F">
            <w:pPr>
              <w:ind w:right="-185"/>
              <w:rPr>
                <w:b/>
              </w:rPr>
            </w:pPr>
            <w:r w:rsidRPr="003031E3">
              <w:rPr>
                <w:b/>
              </w:rPr>
              <w:t xml:space="preserve">__________________/ </w:t>
            </w:r>
            <w:r>
              <w:rPr>
                <w:b/>
              </w:rPr>
              <w:t>________________</w:t>
            </w:r>
            <w:r w:rsidRPr="003031E3">
              <w:rPr>
                <w:b/>
              </w:rPr>
              <w:t xml:space="preserve">  /</w:t>
            </w:r>
          </w:p>
          <w:p w14:paraId="5CBD4313" w14:textId="77777777" w:rsidR="00D41E77" w:rsidRPr="003031E3" w:rsidRDefault="00D41E77" w:rsidP="0067683F">
            <w:pPr>
              <w:ind w:right="-185"/>
            </w:pPr>
          </w:p>
          <w:p w14:paraId="58F92AC0" w14:textId="13246232" w:rsidR="002E0A39" w:rsidRPr="003031E3" w:rsidRDefault="002E0A39" w:rsidP="002E0A39">
            <w:pPr>
              <w:ind w:right="-185"/>
            </w:pPr>
            <w:r>
              <w:t>Подписывается ЭЦП</w:t>
            </w:r>
            <w:r w:rsidRPr="003031E3">
              <w:t xml:space="preserve"> </w:t>
            </w:r>
          </w:p>
          <w:p w14:paraId="63C31C2C" w14:textId="69E9E5DC" w:rsidR="00D41E77" w:rsidRPr="003031E3" w:rsidRDefault="00D41E77" w:rsidP="0067683F">
            <w:pPr>
              <w:ind w:right="-185"/>
            </w:pPr>
          </w:p>
          <w:p w14:paraId="4F1CAFE1" w14:textId="77777777" w:rsidR="00D41E77" w:rsidRPr="003031E3" w:rsidRDefault="00D41E77" w:rsidP="0067683F">
            <w:pPr>
              <w:shd w:val="clear" w:color="auto" w:fill="FFFFFF"/>
            </w:pPr>
          </w:p>
        </w:tc>
      </w:tr>
    </w:tbl>
    <w:p w14:paraId="4387EE31" w14:textId="77777777" w:rsidR="00D41E77" w:rsidRPr="003031E3" w:rsidRDefault="00D41E77" w:rsidP="00D41E77">
      <w:pPr>
        <w:jc w:val="right"/>
        <w:rPr>
          <w:rFonts w:eastAsia="Calibri"/>
        </w:rPr>
      </w:pPr>
    </w:p>
    <w:p w14:paraId="1F7001CD" w14:textId="32363CE0" w:rsidR="00D41E77" w:rsidRDefault="00D41E77" w:rsidP="00583058">
      <w:pPr>
        <w:suppressAutoHyphens w:val="0"/>
        <w:spacing w:after="200" w:line="276" w:lineRule="auto"/>
        <w:rPr>
          <w:rFonts w:eastAsia="Calibri"/>
        </w:rPr>
      </w:pPr>
      <w:r w:rsidRPr="003031E3">
        <w:rPr>
          <w:rFonts w:eastAsia="Calibri"/>
        </w:rPr>
        <w:br w:type="page"/>
      </w:r>
    </w:p>
    <w:p w14:paraId="6B7A6F13" w14:textId="77777777" w:rsidR="00583058" w:rsidRDefault="00583058" w:rsidP="00D41E77">
      <w:pPr>
        <w:jc w:val="right"/>
        <w:rPr>
          <w:rFonts w:eastAsia="Calibri"/>
        </w:rPr>
        <w:sectPr w:rsidR="00583058" w:rsidSect="00303B3E">
          <w:pgSz w:w="11909" w:h="16838"/>
          <w:pgMar w:top="709" w:right="852" w:bottom="709" w:left="993" w:header="0" w:footer="6" w:gutter="0"/>
          <w:cols w:space="720"/>
          <w:noEndnote/>
          <w:docGrid w:linePitch="360"/>
        </w:sectPr>
      </w:pPr>
    </w:p>
    <w:p w14:paraId="1F487E49" w14:textId="77777777" w:rsidR="00571579" w:rsidRPr="00907998" w:rsidRDefault="00571579" w:rsidP="00571579">
      <w:pPr>
        <w:pStyle w:val="a8"/>
        <w:autoSpaceDE w:val="0"/>
        <w:ind w:left="5670"/>
        <w:rPr>
          <w:sz w:val="23"/>
          <w:szCs w:val="23"/>
        </w:rPr>
      </w:pPr>
      <w:r w:rsidRPr="00907998">
        <w:rPr>
          <w:sz w:val="23"/>
          <w:szCs w:val="23"/>
        </w:rPr>
        <w:lastRenderedPageBreak/>
        <w:t>Приложение №</w:t>
      </w:r>
      <w:r>
        <w:rPr>
          <w:sz w:val="23"/>
          <w:szCs w:val="23"/>
        </w:rPr>
        <w:t>4</w:t>
      </w:r>
    </w:p>
    <w:p w14:paraId="3B216786" w14:textId="03E5CCA4" w:rsidR="0042617D" w:rsidRPr="00907998" w:rsidRDefault="00571579" w:rsidP="0042617D">
      <w:pPr>
        <w:ind w:left="5670"/>
        <w:jc w:val="both"/>
        <w:rPr>
          <w:sz w:val="23"/>
          <w:szCs w:val="23"/>
        </w:rPr>
      </w:pPr>
      <w:r w:rsidRPr="00907998">
        <w:rPr>
          <w:sz w:val="23"/>
          <w:szCs w:val="23"/>
        </w:rPr>
        <w:t>к извещению о проведении запроса котировок</w:t>
      </w:r>
      <w:r>
        <w:rPr>
          <w:sz w:val="23"/>
          <w:szCs w:val="23"/>
        </w:rPr>
        <w:t xml:space="preserve"> в электронной форме</w:t>
      </w:r>
    </w:p>
    <w:p w14:paraId="0B8D5194" w14:textId="157D44E7" w:rsidR="00571579" w:rsidRPr="00907998" w:rsidRDefault="00571579" w:rsidP="00571579">
      <w:pPr>
        <w:ind w:left="5670"/>
        <w:jc w:val="both"/>
        <w:rPr>
          <w:sz w:val="23"/>
          <w:szCs w:val="23"/>
        </w:rPr>
      </w:pPr>
      <w:r w:rsidRPr="00907998">
        <w:rPr>
          <w:sz w:val="23"/>
          <w:szCs w:val="23"/>
        </w:rPr>
        <w:t>(обоснование начальной (максимальной) цены)</w:t>
      </w:r>
    </w:p>
    <w:p w14:paraId="477F62B2" w14:textId="77777777" w:rsidR="00571579" w:rsidRPr="00907998" w:rsidRDefault="00571579" w:rsidP="00571579">
      <w:pPr>
        <w:suppressAutoHyphens w:val="0"/>
        <w:jc w:val="center"/>
        <w:rPr>
          <w:b/>
          <w:sz w:val="23"/>
          <w:szCs w:val="23"/>
          <w:lang w:eastAsia="ru-RU"/>
        </w:rPr>
      </w:pPr>
    </w:p>
    <w:p w14:paraId="7CFA2EE3" w14:textId="77777777" w:rsidR="00571579" w:rsidRDefault="00571579" w:rsidP="00571579">
      <w:pPr>
        <w:suppressAutoHyphens w:val="0"/>
        <w:jc w:val="center"/>
        <w:rPr>
          <w:b/>
          <w:sz w:val="23"/>
          <w:szCs w:val="23"/>
          <w:lang w:eastAsia="ru-RU"/>
        </w:rPr>
      </w:pPr>
    </w:p>
    <w:p w14:paraId="24E5ADB5" w14:textId="77777777" w:rsidR="00571579" w:rsidRDefault="00571579" w:rsidP="00571579">
      <w:pPr>
        <w:suppressAutoHyphens w:val="0"/>
        <w:jc w:val="center"/>
        <w:rPr>
          <w:b/>
          <w:sz w:val="23"/>
          <w:szCs w:val="23"/>
          <w:lang w:eastAsia="ru-RU"/>
        </w:rPr>
      </w:pPr>
      <w:r w:rsidRPr="00907998">
        <w:rPr>
          <w:b/>
          <w:sz w:val="23"/>
          <w:szCs w:val="23"/>
          <w:lang w:eastAsia="ru-RU"/>
        </w:rPr>
        <w:t>ОБОСНОВАНИЕ НАЧАЛЬНОЙ (МАКСИМАЛЬНОЙ) ЦЕНЫ ДОГОВОРА</w:t>
      </w:r>
    </w:p>
    <w:p w14:paraId="00098CCC" w14:textId="394F2D6E" w:rsidR="00571579" w:rsidRDefault="00571579" w:rsidP="00571579">
      <w:pPr>
        <w:widowControl w:val="0"/>
        <w:tabs>
          <w:tab w:val="left" w:pos="2160"/>
          <w:tab w:val="left" w:pos="4140"/>
        </w:tabs>
        <w:suppressAutoHyphens w:val="0"/>
        <w:jc w:val="center"/>
        <w:outlineLvl w:val="0"/>
      </w:pPr>
      <w:r w:rsidRPr="0042617D">
        <w:rPr>
          <w:b/>
          <w:bCs/>
          <w:color w:val="000000"/>
        </w:rPr>
        <w:t>на</w:t>
      </w:r>
      <w:r>
        <w:rPr>
          <w:color w:val="000000"/>
        </w:rPr>
        <w:t xml:space="preserve"> </w:t>
      </w:r>
      <w:r w:rsidR="0042617D" w:rsidRPr="00A04451">
        <w:rPr>
          <w:b/>
          <w:bCs/>
          <w:color w:val="000000"/>
        </w:rPr>
        <w:t xml:space="preserve">поставку </w:t>
      </w:r>
      <w:r w:rsidR="0042617D" w:rsidRPr="00651542">
        <w:rPr>
          <w:b/>
          <w:bCs/>
        </w:rPr>
        <w:t>и установку входной группы, перегородок в раздевалке</w:t>
      </w:r>
    </w:p>
    <w:p w14:paraId="096B19A5" w14:textId="77777777" w:rsidR="00571579" w:rsidRDefault="00571579" w:rsidP="00571579">
      <w:pPr>
        <w:widowControl w:val="0"/>
        <w:tabs>
          <w:tab w:val="left" w:pos="2160"/>
          <w:tab w:val="left" w:pos="4140"/>
        </w:tabs>
        <w:suppressAutoHyphens w:val="0"/>
        <w:jc w:val="center"/>
        <w:outlineLvl w:val="0"/>
      </w:pPr>
    </w:p>
    <w:tbl>
      <w:tblPr>
        <w:tblStyle w:val="af1"/>
        <w:tblW w:w="10485" w:type="dxa"/>
        <w:tblLayout w:type="fixed"/>
        <w:tblLook w:val="01E0" w:firstRow="1" w:lastRow="1" w:firstColumn="1" w:lastColumn="1" w:noHBand="0" w:noVBand="0"/>
      </w:tblPr>
      <w:tblGrid>
        <w:gridCol w:w="1836"/>
        <w:gridCol w:w="1135"/>
        <w:gridCol w:w="1419"/>
        <w:gridCol w:w="1417"/>
        <w:gridCol w:w="1418"/>
        <w:gridCol w:w="1417"/>
        <w:gridCol w:w="1843"/>
      </w:tblGrid>
      <w:tr w:rsidR="00571579" w14:paraId="3076FFE1" w14:textId="77777777" w:rsidTr="00BA0B89">
        <w:trPr>
          <w:cantSplit/>
          <w:trHeight w:val="3584"/>
        </w:trPr>
        <w:tc>
          <w:tcPr>
            <w:tcW w:w="1836" w:type="dxa"/>
            <w:vMerge w:val="restart"/>
            <w:tcBorders>
              <w:top w:val="single" w:sz="4" w:space="0" w:color="auto"/>
              <w:left w:val="single" w:sz="4" w:space="0" w:color="auto"/>
              <w:right w:val="single" w:sz="4" w:space="0" w:color="auto"/>
            </w:tcBorders>
            <w:vAlign w:val="bottom"/>
          </w:tcPr>
          <w:p w14:paraId="6CC396DF" w14:textId="5A1C42A3" w:rsidR="00571579" w:rsidRDefault="00571579" w:rsidP="0067683F">
            <w:pPr>
              <w:rPr>
                <w:b/>
              </w:rPr>
            </w:pPr>
            <w:r>
              <w:rPr>
                <w:b/>
              </w:rPr>
              <w:t xml:space="preserve">Наименование  </w:t>
            </w:r>
          </w:p>
          <w:p w14:paraId="267FDEE5" w14:textId="77777777" w:rsidR="00571579" w:rsidRDefault="00571579" w:rsidP="0067683F">
            <w:pPr>
              <w:rPr>
                <w:b/>
              </w:rPr>
            </w:pPr>
          </w:p>
          <w:p w14:paraId="1296BE9A" w14:textId="77777777" w:rsidR="00571579" w:rsidRDefault="00571579" w:rsidP="0067683F">
            <w:pPr>
              <w:rPr>
                <w:b/>
              </w:rPr>
            </w:pPr>
          </w:p>
          <w:p w14:paraId="3C1AD165" w14:textId="77777777" w:rsidR="00571579" w:rsidRDefault="00571579" w:rsidP="0067683F">
            <w:pPr>
              <w:rPr>
                <w:b/>
              </w:rPr>
            </w:pPr>
          </w:p>
          <w:p w14:paraId="6BDFD30D" w14:textId="77777777" w:rsidR="00571579" w:rsidRDefault="00571579" w:rsidP="0067683F">
            <w:pPr>
              <w:rPr>
                <w:b/>
              </w:rPr>
            </w:pPr>
          </w:p>
          <w:p w14:paraId="04B07EE1" w14:textId="77777777" w:rsidR="00571579" w:rsidRDefault="00571579" w:rsidP="0067683F">
            <w:pPr>
              <w:rPr>
                <w:b/>
              </w:rPr>
            </w:pPr>
          </w:p>
          <w:p w14:paraId="0200399C" w14:textId="77777777" w:rsidR="00571579" w:rsidRDefault="00571579" w:rsidP="0067683F">
            <w:pPr>
              <w:rPr>
                <w:b/>
              </w:rPr>
            </w:pPr>
          </w:p>
          <w:p w14:paraId="5DAECE2B" w14:textId="77777777" w:rsidR="00571579" w:rsidRDefault="00571579" w:rsidP="0067683F">
            <w:pPr>
              <w:rPr>
                <w:b/>
              </w:rPr>
            </w:pPr>
          </w:p>
          <w:p w14:paraId="16281FD1" w14:textId="77777777" w:rsidR="00571579" w:rsidRDefault="00571579" w:rsidP="0067683F">
            <w:pPr>
              <w:rPr>
                <w:b/>
              </w:rPr>
            </w:pPr>
          </w:p>
          <w:p w14:paraId="1C595764" w14:textId="77777777" w:rsidR="00571579" w:rsidRDefault="00571579" w:rsidP="0067683F">
            <w:pPr>
              <w:rPr>
                <w:b/>
              </w:rPr>
            </w:pPr>
          </w:p>
          <w:p w14:paraId="2A7A4F3A" w14:textId="77777777" w:rsidR="00571579" w:rsidRDefault="00571579" w:rsidP="0067683F">
            <w:pPr>
              <w:rPr>
                <w:b/>
              </w:rPr>
            </w:pPr>
          </w:p>
          <w:p w14:paraId="313E2AE1" w14:textId="77777777" w:rsidR="00571579" w:rsidRPr="00A04C06" w:rsidRDefault="00571579" w:rsidP="0067683F">
            <w:pPr>
              <w:rPr>
                <w:b/>
              </w:rPr>
            </w:pPr>
          </w:p>
        </w:tc>
        <w:tc>
          <w:tcPr>
            <w:tcW w:w="1135" w:type="dxa"/>
            <w:vMerge w:val="restart"/>
            <w:tcBorders>
              <w:top w:val="single" w:sz="4" w:space="0" w:color="auto"/>
              <w:left w:val="single" w:sz="4" w:space="0" w:color="auto"/>
              <w:right w:val="single" w:sz="4" w:space="0" w:color="auto"/>
            </w:tcBorders>
            <w:vAlign w:val="bottom"/>
          </w:tcPr>
          <w:p w14:paraId="38FFC62A" w14:textId="77777777" w:rsidR="00571579" w:rsidRDefault="00571579" w:rsidP="0067683F">
            <w:pPr>
              <w:jc w:val="center"/>
              <w:rPr>
                <w:b/>
              </w:rPr>
            </w:pPr>
            <w:r w:rsidRPr="00A04C06">
              <w:rPr>
                <w:b/>
              </w:rPr>
              <w:t>Кол-во</w:t>
            </w:r>
            <w:r>
              <w:rPr>
                <w:b/>
              </w:rPr>
              <w:t>, е</w:t>
            </w:r>
            <w:r w:rsidRPr="00A04C06">
              <w:rPr>
                <w:b/>
              </w:rPr>
              <w:t>д.из</w:t>
            </w:r>
            <w:r>
              <w:rPr>
                <w:b/>
              </w:rPr>
              <w:t>м.</w:t>
            </w:r>
          </w:p>
          <w:p w14:paraId="47621D96" w14:textId="77777777" w:rsidR="00571579" w:rsidRDefault="00571579" w:rsidP="0067683F">
            <w:pPr>
              <w:jc w:val="center"/>
              <w:rPr>
                <w:b/>
              </w:rPr>
            </w:pPr>
          </w:p>
          <w:p w14:paraId="1A15E5A7" w14:textId="77777777" w:rsidR="00571579" w:rsidRDefault="00571579" w:rsidP="0067683F">
            <w:pPr>
              <w:jc w:val="center"/>
              <w:rPr>
                <w:b/>
              </w:rPr>
            </w:pPr>
          </w:p>
          <w:p w14:paraId="5517E932" w14:textId="77777777" w:rsidR="00571579" w:rsidRDefault="00571579" w:rsidP="0067683F">
            <w:pPr>
              <w:jc w:val="center"/>
              <w:rPr>
                <w:b/>
              </w:rPr>
            </w:pPr>
          </w:p>
          <w:p w14:paraId="1159FF7B" w14:textId="77777777" w:rsidR="00571579" w:rsidRDefault="00571579" w:rsidP="0067683F">
            <w:pPr>
              <w:jc w:val="center"/>
              <w:rPr>
                <w:b/>
              </w:rPr>
            </w:pPr>
          </w:p>
          <w:p w14:paraId="44AABCC4" w14:textId="77777777" w:rsidR="00571579" w:rsidRDefault="00571579" w:rsidP="0067683F">
            <w:pPr>
              <w:jc w:val="center"/>
              <w:rPr>
                <w:b/>
              </w:rPr>
            </w:pPr>
          </w:p>
          <w:p w14:paraId="6518960D" w14:textId="77777777" w:rsidR="00571579" w:rsidRDefault="00571579" w:rsidP="0067683F">
            <w:pPr>
              <w:jc w:val="center"/>
              <w:rPr>
                <w:b/>
              </w:rPr>
            </w:pPr>
          </w:p>
          <w:p w14:paraId="7B414B4F" w14:textId="77777777" w:rsidR="00571579" w:rsidRDefault="00571579" w:rsidP="0067683F">
            <w:pPr>
              <w:jc w:val="center"/>
              <w:rPr>
                <w:b/>
              </w:rPr>
            </w:pPr>
          </w:p>
          <w:p w14:paraId="12F306B2" w14:textId="77777777" w:rsidR="00571579" w:rsidRDefault="00571579" w:rsidP="0067683F">
            <w:pPr>
              <w:jc w:val="center"/>
              <w:rPr>
                <w:b/>
              </w:rPr>
            </w:pPr>
          </w:p>
          <w:p w14:paraId="10548AD9" w14:textId="77777777" w:rsidR="00571579" w:rsidRDefault="00571579" w:rsidP="0067683F">
            <w:pPr>
              <w:jc w:val="center"/>
              <w:rPr>
                <w:b/>
              </w:rPr>
            </w:pPr>
          </w:p>
          <w:p w14:paraId="165F5271" w14:textId="77777777" w:rsidR="00571579" w:rsidRPr="00A04C06" w:rsidRDefault="00571579" w:rsidP="0067683F">
            <w:pPr>
              <w:jc w:val="center"/>
              <w:rPr>
                <w:b/>
              </w:rPr>
            </w:pPr>
          </w:p>
          <w:p w14:paraId="61EA87F3" w14:textId="77777777" w:rsidR="00571579" w:rsidRPr="00A04C06" w:rsidRDefault="00571579" w:rsidP="0067683F">
            <w:pPr>
              <w:jc w:val="center"/>
              <w:rPr>
                <w:b/>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14:paraId="7D6E5961" w14:textId="77777777" w:rsidR="00571579" w:rsidRPr="005B3228" w:rsidRDefault="00571579" w:rsidP="0067683F">
            <w:pPr>
              <w:suppressAutoHyphens w:val="0"/>
              <w:ind w:left="113" w:right="113"/>
              <w:rPr>
                <w:b/>
                <w:bCs/>
                <w:iCs/>
                <w:sz w:val="20"/>
                <w:szCs w:val="20"/>
                <w:lang w:eastAsia="ru-RU"/>
              </w:rPr>
            </w:pPr>
          </w:p>
          <w:p w14:paraId="0D67D1DB" w14:textId="77777777" w:rsidR="00571579" w:rsidRPr="005B3228" w:rsidRDefault="00571579" w:rsidP="0067683F">
            <w:pPr>
              <w:suppressAutoHyphens w:val="0"/>
              <w:ind w:left="113" w:right="113"/>
              <w:rPr>
                <w:b/>
                <w:bCs/>
                <w:iCs/>
                <w:sz w:val="20"/>
                <w:szCs w:val="20"/>
                <w:lang w:eastAsia="ru-RU"/>
              </w:rPr>
            </w:pPr>
            <w:r w:rsidRPr="005B3228">
              <w:rPr>
                <w:b/>
                <w:bCs/>
                <w:iCs/>
                <w:sz w:val="20"/>
                <w:szCs w:val="20"/>
                <w:lang w:eastAsia="ru-RU"/>
              </w:rPr>
              <w:t>Коммерческое предложение №1</w:t>
            </w:r>
          </w:p>
          <w:p w14:paraId="62EA7C86" w14:textId="77777777" w:rsidR="00571579" w:rsidRDefault="00571579" w:rsidP="0067683F">
            <w:pPr>
              <w:ind w:left="113" w:right="113"/>
              <w:jc w:val="center"/>
              <w:rPr>
                <w:b/>
                <w:sz w:val="20"/>
                <w:szCs w:val="20"/>
              </w:rPr>
            </w:pPr>
          </w:p>
          <w:p w14:paraId="58B802D6" w14:textId="77777777" w:rsidR="00571579" w:rsidRDefault="00571579" w:rsidP="0067683F">
            <w:pPr>
              <w:ind w:left="113" w:right="113"/>
              <w:jc w:val="center"/>
              <w:rPr>
                <w:b/>
                <w:sz w:val="20"/>
                <w:szCs w:val="20"/>
              </w:rPr>
            </w:pPr>
          </w:p>
          <w:p w14:paraId="2651A3A3" w14:textId="77777777" w:rsidR="00571579" w:rsidRDefault="00571579" w:rsidP="0067683F">
            <w:pPr>
              <w:ind w:left="113" w:right="113"/>
              <w:jc w:val="center"/>
              <w:rPr>
                <w:b/>
                <w:sz w:val="20"/>
                <w:szCs w:val="20"/>
              </w:rPr>
            </w:pPr>
          </w:p>
          <w:p w14:paraId="24FF5A2A" w14:textId="77777777" w:rsidR="00571579" w:rsidRDefault="00571579" w:rsidP="0067683F">
            <w:pPr>
              <w:ind w:left="113" w:right="113"/>
              <w:jc w:val="center"/>
              <w:rPr>
                <w:b/>
                <w:sz w:val="20"/>
                <w:szCs w:val="20"/>
              </w:rPr>
            </w:pPr>
          </w:p>
          <w:p w14:paraId="7332CEB4" w14:textId="77777777" w:rsidR="00571579" w:rsidRPr="005B3228" w:rsidRDefault="00571579" w:rsidP="0067683F">
            <w:pPr>
              <w:ind w:left="113" w:right="11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14:paraId="7F30BA3C" w14:textId="77777777" w:rsidR="00571579" w:rsidRDefault="00571579" w:rsidP="0067683F">
            <w:pPr>
              <w:ind w:left="113" w:right="113"/>
              <w:jc w:val="center"/>
              <w:rPr>
                <w:b/>
                <w:sz w:val="20"/>
                <w:szCs w:val="20"/>
              </w:rPr>
            </w:pPr>
          </w:p>
          <w:p w14:paraId="0B6590E7" w14:textId="77777777" w:rsidR="00571579" w:rsidRPr="005B3228" w:rsidRDefault="00571579" w:rsidP="0067683F">
            <w:pPr>
              <w:suppressAutoHyphens w:val="0"/>
              <w:ind w:left="113" w:right="113"/>
              <w:rPr>
                <w:b/>
                <w:bCs/>
                <w:iCs/>
                <w:sz w:val="20"/>
                <w:szCs w:val="20"/>
                <w:lang w:eastAsia="ru-RU"/>
              </w:rPr>
            </w:pPr>
            <w:r w:rsidRPr="005B3228">
              <w:rPr>
                <w:b/>
                <w:bCs/>
                <w:iCs/>
                <w:sz w:val="20"/>
                <w:szCs w:val="20"/>
                <w:lang w:eastAsia="ru-RU"/>
              </w:rPr>
              <w:t>Коммерческое предложение №</w:t>
            </w:r>
            <w:r>
              <w:rPr>
                <w:b/>
                <w:bCs/>
                <w:iCs/>
                <w:sz w:val="20"/>
                <w:szCs w:val="20"/>
                <w:lang w:eastAsia="ru-RU"/>
              </w:rPr>
              <w:t>2</w:t>
            </w:r>
          </w:p>
          <w:p w14:paraId="5274A032" w14:textId="77777777" w:rsidR="00571579" w:rsidRPr="005B3228" w:rsidRDefault="00571579" w:rsidP="0067683F">
            <w:pPr>
              <w:suppressAutoHyphens w:val="0"/>
              <w:ind w:left="113" w:right="113"/>
              <w:rPr>
                <w:b/>
                <w:bCs/>
                <w:iCs/>
                <w:sz w:val="20"/>
                <w:szCs w:val="20"/>
                <w:lang w:eastAsia="ru-RU"/>
              </w:rPr>
            </w:pPr>
          </w:p>
          <w:p w14:paraId="5F32736E" w14:textId="77777777" w:rsidR="00571579" w:rsidRDefault="00571579" w:rsidP="0067683F">
            <w:pPr>
              <w:ind w:left="113" w:right="113"/>
              <w:jc w:val="center"/>
              <w:rPr>
                <w:b/>
                <w:sz w:val="20"/>
                <w:szCs w:val="20"/>
              </w:rPr>
            </w:pPr>
          </w:p>
          <w:p w14:paraId="2D8337ED" w14:textId="77777777" w:rsidR="00571579" w:rsidRDefault="00571579" w:rsidP="0067683F">
            <w:pPr>
              <w:ind w:left="113" w:right="113"/>
              <w:jc w:val="center"/>
              <w:rPr>
                <w:b/>
                <w:sz w:val="20"/>
                <w:szCs w:val="20"/>
              </w:rPr>
            </w:pPr>
          </w:p>
          <w:p w14:paraId="1E054755" w14:textId="77777777" w:rsidR="00571579" w:rsidRDefault="00571579" w:rsidP="0067683F">
            <w:pPr>
              <w:ind w:left="113" w:right="113"/>
              <w:jc w:val="center"/>
              <w:rPr>
                <w:b/>
                <w:sz w:val="20"/>
                <w:szCs w:val="20"/>
              </w:rPr>
            </w:pPr>
          </w:p>
          <w:p w14:paraId="4B8E3F40" w14:textId="77777777" w:rsidR="00571579" w:rsidRDefault="00571579" w:rsidP="0067683F">
            <w:pPr>
              <w:ind w:left="113" w:right="113"/>
              <w:jc w:val="center"/>
              <w:rPr>
                <w:b/>
                <w:sz w:val="20"/>
                <w:szCs w:val="20"/>
              </w:rPr>
            </w:pPr>
          </w:p>
          <w:p w14:paraId="2B1D5D02" w14:textId="77777777" w:rsidR="00571579" w:rsidRDefault="00571579" w:rsidP="0067683F">
            <w:pPr>
              <w:ind w:left="113" w:right="113"/>
              <w:jc w:val="center"/>
              <w:rPr>
                <w:b/>
                <w:sz w:val="20"/>
                <w:szCs w:val="20"/>
              </w:rPr>
            </w:pPr>
          </w:p>
          <w:p w14:paraId="2085D8A4" w14:textId="77777777" w:rsidR="00571579" w:rsidRPr="005B3228" w:rsidRDefault="00571579" w:rsidP="0067683F">
            <w:pPr>
              <w:ind w:left="113" w:right="113"/>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btLr"/>
            <w:vAlign w:val="bottom"/>
          </w:tcPr>
          <w:p w14:paraId="49D4C6EC" w14:textId="77777777" w:rsidR="00571579" w:rsidRPr="005B3228" w:rsidRDefault="00571579" w:rsidP="0067683F">
            <w:pPr>
              <w:suppressAutoHyphens w:val="0"/>
              <w:ind w:left="113" w:right="113"/>
              <w:rPr>
                <w:b/>
                <w:bCs/>
                <w:iCs/>
                <w:sz w:val="20"/>
                <w:szCs w:val="20"/>
                <w:lang w:eastAsia="ru-RU"/>
              </w:rPr>
            </w:pPr>
            <w:r w:rsidRPr="005B3228">
              <w:rPr>
                <w:b/>
                <w:bCs/>
                <w:iCs/>
                <w:sz w:val="20"/>
                <w:szCs w:val="20"/>
                <w:lang w:eastAsia="ru-RU"/>
              </w:rPr>
              <w:t>Коммерческое предложение №1</w:t>
            </w:r>
            <w:r>
              <w:rPr>
                <w:b/>
                <w:bCs/>
                <w:iCs/>
                <w:sz w:val="20"/>
                <w:szCs w:val="20"/>
                <w:lang w:eastAsia="ru-RU"/>
              </w:rPr>
              <w:t>3</w:t>
            </w:r>
          </w:p>
          <w:p w14:paraId="02E0202F" w14:textId="77777777" w:rsidR="00571579" w:rsidRPr="00A04C06" w:rsidRDefault="00571579" w:rsidP="0067683F">
            <w:pPr>
              <w:ind w:left="113" w:right="113"/>
              <w:jc w:val="center"/>
              <w:rPr>
                <w:b/>
              </w:rPr>
            </w:pPr>
          </w:p>
          <w:p w14:paraId="6B3F5362" w14:textId="77777777" w:rsidR="00571579" w:rsidRPr="00A04C06" w:rsidRDefault="00571579" w:rsidP="0067683F">
            <w:pPr>
              <w:ind w:left="113" w:right="113"/>
              <w:jc w:val="center"/>
              <w:rPr>
                <w:b/>
              </w:rPr>
            </w:pPr>
          </w:p>
        </w:tc>
        <w:tc>
          <w:tcPr>
            <w:tcW w:w="1417" w:type="dxa"/>
            <w:tcBorders>
              <w:top w:val="single" w:sz="4" w:space="0" w:color="auto"/>
              <w:left w:val="single" w:sz="4" w:space="0" w:color="auto"/>
              <w:right w:val="single" w:sz="4" w:space="0" w:color="auto"/>
            </w:tcBorders>
            <w:vAlign w:val="center"/>
          </w:tcPr>
          <w:p w14:paraId="776ECC2A" w14:textId="77777777" w:rsidR="00571579" w:rsidRDefault="00571579" w:rsidP="0067683F">
            <w:pPr>
              <w:jc w:val="center"/>
              <w:rPr>
                <w:b/>
                <w:bCs/>
                <w:lang w:eastAsia="ru-RU"/>
              </w:rPr>
            </w:pPr>
            <w:r w:rsidRPr="00B34C6E">
              <w:rPr>
                <w:b/>
                <w:bCs/>
                <w:lang w:eastAsia="ru-RU"/>
              </w:rPr>
              <w:t>Средняя цена за ед. изм., руб.</w:t>
            </w:r>
          </w:p>
          <w:p w14:paraId="709B57DF" w14:textId="77777777" w:rsidR="00571579" w:rsidRDefault="00571579" w:rsidP="0067683F">
            <w:pPr>
              <w:jc w:val="center"/>
              <w:rPr>
                <w:b/>
                <w:bCs/>
                <w:lang w:eastAsia="ru-RU"/>
              </w:rPr>
            </w:pPr>
          </w:p>
          <w:p w14:paraId="12870684" w14:textId="77777777" w:rsidR="00571579" w:rsidRDefault="00571579" w:rsidP="0067683F">
            <w:pPr>
              <w:jc w:val="center"/>
              <w:rPr>
                <w:b/>
                <w:bCs/>
                <w:lang w:eastAsia="ru-RU"/>
              </w:rPr>
            </w:pPr>
          </w:p>
          <w:p w14:paraId="6111BD35" w14:textId="77777777" w:rsidR="00571579" w:rsidRDefault="00571579" w:rsidP="0067683F">
            <w:pPr>
              <w:jc w:val="center"/>
              <w:rPr>
                <w:b/>
                <w:bCs/>
                <w:lang w:eastAsia="ru-RU"/>
              </w:rPr>
            </w:pPr>
          </w:p>
          <w:p w14:paraId="0094907F" w14:textId="77777777" w:rsidR="00571579" w:rsidRDefault="00571579" w:rsidP="0067683F">
            <w:pPr>
              <w:jc w:val="center"/>
              <w:rPr>
                <w:b/>
                <w:bCs/>
                <w:lang w:eastAsia="ru-RU"/>
              </w:rPr>
            </w:pPr>
          </w:p>
          <w:p w14:paraId="5E77FD60" w14:textId="77777777" w:rsidR="00571579" w:rsidRDefault="00571579" w:rsidP="0067683F">
            <w:pPr>
              <w:jc w:val="center"/>
              <w:rPr>
                <w:b/>
                <w:bCs/>
                <w:lang w:eastAsia="ru-RU"/>
              </w:rPr>
            </w:pPr>
          </w:p>
          <w:p w14:paraId="3C403048" w14:textId="77777777" w:rsidR="00571579" w:rsidRDefault="00571579" w:rsidP="0067683F">
            <w:pPr>
              <w:jc w:val="center"/>
              <w:rPr>
                <w:b/>
                <w:bCs/>
                <w:lang w:eastAsia="ru-RU"/>
              </w:rPr>
            </w:pPr>
          </w:p>
          <w:p w14:paraId="05890863" w14:textId="77777777" w:rsidR="00571579" w:rsidRDefault="00571579" w:rsidP="0067683F">
            <w:pPr>
              <w:jc w:val="center"/>
              <w:rPr>
                <w:b/>
                <w:bCs/>
                <w:lang w:eastAsia="ru-RU"/>
              </w:rPr>
            </w:pPr>
          </w:p>
          <w:p w14:paraId="7513635A" w14:textId="77777777" w:rsidR="00571579" w:rsidRDefault="00571579" w:rsidP="0067683F">
            <w:pPr>
              <w:jc w:val="center"/>
              <w:rPr>
                <w:b/>
                <w:bCs/>
                <w:lang w:eastAsia="ru-RU"/>
              </w:rPr>
            </w:pPr>
          </w:p>
          <w:p w14:paraId="03D7660A" w14:textId="77777777" w:rsidR="00571579" w:rsidRDefault="00571579" w:rsidP="0067683F">
            <w:pPr>
              <w:jc w:val="center"/>
              <w:rPr>
                <w:b/>
                <w:bCs/>
                <w:lang w:eastAsia="ru-RU"/>
              </w:rPr>
            </w:pPr>
          </w:p>
          <w:p w14:paraId="7972484C" w14:textId="77777777" w:rsidR="00571579" w:rsidRPr="00A04C06" w:rsidRDefault="00571579" w:rsidP="0067683F">
            <w:pPr>
              <w:jc w:val="center"/>
              <w:rPr>
                <w:b/>
              </w:rPr>
            </w:pPr>
          </w:p>
        </w:tc>
        <w:tc>
          <w:tcPr>
            <w:tcW w:w="1843" w:type="dxa"/>
            <w:tcBorders>
              <w:top w:val="single" w:sz="4" w:space="0" w:color="auto"/>
              <w:left w:val="single" w:sz="4" w:space="0" w:color="auto"/>
              <w:right w:val="single" w:sz="4" w:space="0" w:color="auto"/>
            </w:tcBorders>
            <w:vAlign w:val="center"/>
          </w:tcPr>
          <w:p w14:paraId="304C946E" w14:textId="77777777" w:rsidR="00571579" w:rsidRDefault="00571579" w:rsidP="0067683F">
            <w:pPr>
              <w:jc w:val="center"/>
              <w:rPr>
                <w:b/>
                <w:bCs/>
                <w:lang w:eastAsia="ru-RU"/>
              </w:rPr>
            </w:pPr>
            <w:r w:rsidRPr="00B34C6E">
              <w:rPr>
                <w:b/>
                <w:bCs/>
                <w:lang w:eastAsia="ru-RU"/>
              </w:rPr>
              <w:t>Итого</w:t>
            </w:r>
          </w:p>
          <w:p w14:paraId="04E70D84" w14:textId="77777777" w:rsidR="00571579" w:rsidRDefault="00571579" w:rsidP="0067683F">
            <w:pPr>
              <w:jc w:val="center"/>
              <w:rPr>
                <w:b/>
                <w:bCs/>
                <w:lang w:eastAsia="ru-RU"/>
              </w:rPr>
            </w:pPr>
          </w:p>
          <w:p w14:paraId="2EFE345B" w14:textId="77777777" w:rsidR="00571579" w:rsidRDefault="00571579" w:rsidP="0067683F">
            <w:pPr>
              <w:jc w:val="center"/>
              <w:rPr>
                <w:b/>
                <w:bCs/>
                <w:lang w:eastAsia="ru-RU"/>
              </w:rPr>
            </w:pPr>
          </w:p>
          <w:p w14:paraId="692B51C3" w14:textId="77777777" w:rsidR="00571579" w:rsidRDefault="00571579" w:rsidP="0067683F">
            <w:pPr>
              <w:jc w:val="center"/>
              <w:rPr>
                <w:b/>
                <w:bCs/>
                <w:lang w:eastAsia="ru-RU"/>
              </w:rPr>
            </w:pPr>
          </w:p>
          <w:p w14:paraId="3DEC835A" w14:textId="77777777" w:rsidR="00571579" w:rsidRDefault="00571579" w:rsidP="0067683F">
            <w:pPr>
              <w:jc w:val="center"/>
              <w:rPr>
                <w:b/>
                <w:bCs/>
                <w:lang w:eastAsia="ru-RU"/>
              </w:rPr>
            </w:pPr>
          </w:p>
          <w:p w14:paraId="3577E18C" w14:textId="77777777" w:rsidR="00571579" w:rsidRDefault="00571579" w:rsidP="0067683F">
            <w:pPr>
              <w:jc w:val="center"/>
              <w:rPr>
                <w:b/>
                <w:bCs/>
                <w:lang w:eastAsia="ru-RU"/>
              </w:rPr>
            </w:pPr>
          </w:p>
          <w:p w14:paraId="53148722" w14:textId="77777777" w:rsidR="00571579" w:rsidRDefault="00571579" w:rsidP="0067683F">
            <w:pPr>
              <w:jc w:val="center"/>
              <w:rPr>
                <w:b/>
                <w:bCs/>
                <w:lang w:eastAsia="ru-RU"/>
              </w:rPr>
            </w:pPr>
          </w:p>
          <w:p w14:paraId="559103EF" w14:textId="77777777" w:rsidR="00571579" w:rsidRDefault="00571579" w:rsidP="0067683F">
            <w:pPr>
              <w:jc w:val="center"/>
              <w:rPr>
                <w:b/>
                <w:bCs/>
                <w:lang w:eastAsia="ru-RU"/>
              </w:rPr>
            </w:pPr>
          </w:p>
          <w:p w14:paraId="3750C6D6" w14:textId="77777777" w:rsidR="00571579" w:rsidRDefault="00571579" w:rsidP="0067683F">
            <w:pPr>
              <w:jc w:val="center"/>
              <w:rPr>
                <w:b/>
                <w:bCs/>
                <w:lang w:eastAsia="ru-RU"/>
              </w:rPr>
            </w:pPr>
          </w:p>
          <w:p w14:paraId="30E8BF82" w14:textId="77777777" w:rsidR="00571579" w:rsidRDefault="00571579" w:rsidP="0067683F">
            <w:pPr>
              <w:jc w:val="center"/>
              <w:rPr>
                <w:b/>
                <w:bCs/>
                <w:lang w:eastAsia="ru-RU"/>
              </w:rPr>
            </w:pPr>
          </w:p>
          <w:p w14:paraId="6C07A7CE" w14:textId="77777777" w:rsidR="00571579" w:rsidRDefault="00571579" w:rsidP="0067683F">
            <w:pPr>
              <w:jc w:val="center"/>
              <w:rPr>
                <w:b/>
                <w:bCs/>
                <w:lang w:eastAsia="ru-RU"/>
              </w:rPr>
            </w:pPr>
          </w:p>
          <w:p w14:paraId="7CBD71E8" w14:textId="77777777" w:rsidR="00571579" w:rsidRDefault="00571579" w:rsidP="0067683F">
            <w:pPr>
              <w:jc w:val="center"/>
              <w:rPr>
                <w:b/>
                <w:bCs/>
                <w:lang w:eastAsia="ru-RU"/>
              </w:rPr>
            </w:pPr>
          </w:p>
          <w:p w14:paraId="0AC7DD07" w14:textId="77777777" w:rsidR="00571579" w:rsidRDefault="00571579" w:rsidP="0067683F">
            <w:pPr>
              <w:jc w:val="center"/>
              <w:rPr>
                <w:b/>
              </w:rPr>
            </w:pPr>
          </w:p>
        </w:tc>
      </w:tr>
      <w:tr w:rsidR="00571579" w14:paraId="227C66E4" w14:textId="77777777" w:rsidTr="00BA0B89">
        <w:trPr>
          <w:cantSplit/>
          <w:trHeight w:val="558"/>
        </w:trPr>
        <w:tc>
          <w:tcPr>
            <w:tcW w:w="1836" w:type="dxa"/>
            <w:vMerge/>
            <w:tcBorders>
              <w:left w:val="single" w:sz="4" w:space="0" w:color="auto"/>
              <w:bottom w:val="single" w:sz="4" w:space="0" w:color="auto"/>
              <w:right w:val="single" w:sz="4" w:space="0" w:color="auto"/>
            </w:tcBorders>
            <w:vAlign w:val="bottom"/>
          </w:tcPr>
          <w:p w14:paraId="60432644" w14:textId="77777777" w:rsidR="00571579" w:rsidRDefault="00571579" w:rsidP="0067683F">
            <w:pPr>
              <w:rPr>
                <w:b/>
              </w:rPr>
            </w:pPr>
          </w:p>
        </w:tc>
        <w:tc>
          <w:tcPr>
            <w:tcW w:w="1135" w:type="dxa"/>
            <w:vMerge/>
            <w:tcBorders>
              <w:left w:val="single" w:sz="4" w:space="0" w:color="auto"/>
              <w:bottom w:val="single" w:sz="4" w:space="0" w:color="auto"/>
              <w:right w:val="single" w:sz="4" w:space="0" w:color="auto"/>
            </w:tcBorders>
            <w:vAlign w:val="bottom"/>
          </w:tcPr>
          <w:p w14:paraId="0B1FDC24" w14:textId="77777777" w:rsidR="00571579" w:rsidRPr="00A04C06" w:rsidRDefault="00571579" w:rsidP="0067683F">
            <w:pPr>
              <w:jc w:val="center"/>
              <w:rPr>
                <w:b/>
              </w:rPr>
            </w:pPr>
          </w:p>
        </w:tc>
        <w:tc>
          <w:tcPr>
            <w:tcW w:w="4254" w:type="dxa"/>
            <w:gridSpan w:val="3"/>
            <w:tcBorders>
              <w:top w:val="single" w:sz="4" w:space="0" w:color="auto"/>
              <w:left w:val="single" w:sz="4" w:space="0" w:color="auto"/>
              <w:bottom w:val="single" w:sz="4" w:space="0" w:color="auto"/>
              <w:right w:val="single" w:sz="4" w:space="0" w:color="auto"/>
            </w:tcBorders>
            <w:vAlign w:val="center"/>
          </w:tcPr>
          <w:p w14:paraId="604D17F5" w14:textId="77777777" w:rsidR="00571579" w:rsidRPr="005B3228" w:rsidRDefault="00571579" w:rsidP="0067683F">
            <w:pPr>
              <w:suppressAutoHyphens w:val="0"/>
              <w:rPr>
                <w:b/>
                <w:bCs/>
                <w:iCs/>
                <w:sz w:val="20"/>
                <w:szCs w:val="20"/>
                <w:lang w:eastAsia="ru-RU"/>
              </w:rPr>
            </w:pPr>
            <w:r w:rsidRPr="00B34C6E">
              <w:rPr>
                <w:b/>
                <w:bCs/>
                <w:lang w:eastAsia="ru-RU"/>
              </w:rPr>
              <w:t>Цена за ед. изм. (руб.)</w:t>
            </w:r>
          </w:p>
        </w:tc>
        <w:tc>
          <w:tcPr>
            <w:tcW w:w="1417" w:type="dxa"/>
            <w:tcBorders>
              <w:left w:val="single" w:sz="4" w:space="0" w:color="auto"/>
              <w:bottom w:val="single" w:sz="4" w:space="0" w:color="auto"/>
              <w:right w:val="single" w:sz="4" w:space="0" w:color="auto"/>
            </w:tcBorders>
            <w:vAlign w:val="center"/>
          </w:tcPr>
          <w:p w14:paraId="089D0BC4" w14:textId="77777777" w:rsidR="00571579" w:rsidRPr="00B34C6E" w:rsidRDefault="00571579" w:rsidP="0067683F">
            <w:pPr>
              <w:jc w:val="center"/>
              <w:rPr>
                <w:b/>
                <w:bCs/>
                <w:lang w:eastAsia="ru-RU"/>
              </w:rPr>
            </w:pPr>
          </w:p>
        </w:tc>
        <w:tc>
          <w:tcPr>
            <w:tcW w:w="1843" w:type="dxa"/>
            <w:tcBorders>
              <w:left w:val="single" w:sz="4" w:space="0" w:color="auto"/>
              <w:bottom w:val="single" w:sz="4" w:space="0" w:color="auto"/>
              <w:right w:val="single" w:sz="4" w:space="0" w:color="auto"/>
            </w:tcBorders>
            <w:vAlign w:val="center"/>
          </w:tcPr>
          <w:p w14:paraId="0BD9180D" w14:textId="77777777" w:rsidR="00571579" w:rsidRPr="00841A52" w:rsidRDefault="00571579" w:rsidP="0067683F">
            <w:pPr>
              <w:jc w:val="center"/>
              <w:rPr>
                <w:b/>
                <w:bCs/>
                <w:sz w:val="22"/>
                <w:szCs w:val="22"/>
                <w:lang w:eastAsia="ru-RU"/>
              </w:rPr>
            </w:pPr>
          </w:p>
        </w:tc>
      </w:tr>
      <w:tr w:rsidR="002970DB" w:rsidRPr="00E2294D" w14:paraId="611CFEFA" w14:textId="77777777" w:rsidTr="00BA0B89">
        <w:trPr>
          <w:trHeight w:val="689"/>
        </w:trPr>
        <w:tc>
          <w:tcPr>
            <w:tcW w:w="1836" w:type="dxa"/>
            <w:tcBorders>
              <w:top w:val="single" w:sz="4" w:space="0" w:color="auto"/>
              <w:left w:val="single" w:sz="4" w:space="0" w:color="auto"/>
              <w:bottom w:val="single" w:sz="4" w:space="0" w:color="auto"/>
              <w:right w:val="single" w:sz="4" w:space="0" w:color="auto"/>
            </w:tcBorders>
          </w:tcPr>
          <w:p w14:paraId="19840D33" w14:textId="2963334B" w:rsidR="002970DB" w:rsidRPr="0042617D" w:rsidRDefault="0042617D" w:rsidP="002970DB">
            <w:pPr>
              <w:rPr>
                <w:sz w:val="22"/>
                <w:szCs w:val="22"/>
              </w:rPr>
            </w:pPr>
            <w:r w:rsidRPr="0042617D">
              <w:rPr>
                <w:color w:val="000000"/>
              </w:rPr>
              <w:t xml:space="preserve">поставка </w:t>
            </w:r>
            <w:r w:rsidRPr="0042617D">
              <w:t>и установка входной группы, перегородк</w:t>
            </w:r>
            <w:r w:rsidR="0052043C">
              <w:t>и</w:t>
            </w:r>
            <w:r w:rsidRPr="0042617D">
              <w:t xml:space="preserve"> в раздевалке</w:t>
            </w:r>
          </w:p>
        </w:tc>
        <w:tc>
          <w:tcPr>
            <w:tcW w:w="1135" w:type="dxa"/>
            <w:tcBorders>
              <w:top w:val="single" w:sz="4" w:space="0" w:color="auto"/>
              <w:left w:val="single" w:sz="4" w:space="0" w:color="auto"/>
              <w:bottom w:val="single" w:sz="4" w:space="0" w:color="auto"/>
              <w:right w:val="single" w:sz="4" w:space="0" w:color="auto"/>
            </w:tcBorders>
          </w:tcPr>
          <w:p w14:paraId="79FB253B" w14:textId="7DD48553" w:rsidR="002970DB" w:rsidRPr="00FB5041" w:rsidRDefault="00183BC2" w:rsidP="00B76D03">
            <w:pPr>
              <w:shd w:val="clear" w:color="auto" w:fill="FFFFFF"/>
              <w:ind w:right="30"/>
              <w:jc w:val="center"/>
              <w:rPr>
                <w:color w:val="000000"/>
                <w:sz w:val="22"/>
                <w:szCs w:val="22"/>
                <w:shd w:val="clear" w:color="auto" w:fill="FFFFFF"/>
              </w:rPr>
            </w:pPr>
            <w:r>
              <w:rPr>
                <w:color w:val="000000"/>
                <w:sz w:val="22"/>
                <w:szCs w:val="22"/>
                <w:shd w:val="clear" w:color="auto" w:fill="FFFFFF"/>
              </w:rPr>
              <w:t>1</w:t>
            </w:r>
            <w:r w:rsidR="006F1357">
              <w:rPr>
                <w:color w:val="000000"/>
                <w:sz w:val="22"/>
                <w:szCs w:val="22"/>
                <w:shd w:val="clear" w:color="auto" w:fill="FFFFFF"/>
              </w:rPr>
              <w:t xml:space="preserve"> </w:t>
            </w:r>
            <w:r w:rsidR="00B76D03">
              <w:rPr>
                <w:color w:val="000000"/>
                <w:sz w:val="22"/>
                <w:szCs w:val="22"/>
                <w:shd w:val="clear" w:color="auto" w:fill="FFFFFF"/>
              </w:rPr>
              <w:t>усл.ед.</w:t>
            </w:r>
          </w:p>
        </w:tc>
        <w:tc>
          <w:tcPr>
            <w:tcW w:w="1419" w:type="dxa"/>
            <w:tcBorders>
              <w:top w:val="single" w:sz="4" w:space="0" w:color="auto"/>
              <w:left w:val="single" w:sz="4" w:space="0" w:color="auto"/>
              <w:bottom w:val="single" w:sz="4" w:space="0" w:color="auto"/>
              <w:right w:val="single" w:sz="4" w:space="0" w:color="auto"/>
            </w:tcBorders>
          </w:tcPr>
          <w:p w14:paraId="32D0421E" w14:textId="256F1030" w:rsidR="002970DB" w:rsidRPr="00F711BC" w:rsidRDefault="00153F05" w:rsidP="002970DB">
            <w:pPr>
              <w:jc w:val="center"/>
              <w:rPr>
                <w:sz w:val="22"/>
                <w:szCs w:val="22"/>
              </w:rPr>
            </w:pPr>
            <w:r>
              <w:rPr>
                <w:sz w:val="22"/>
                <w:szCs w:val="22"/>
              </w:rPr>
              <w:t>243 727,74</w:t>
            </w:r>
          </w:p>
        </w:tc>
        <w:tc>
          <w:tcPr>
            <w:tcW w:w="1417" w:type="dxa"/>
            <w:tcBorders>
              <w:top w:val="single" w:sz="4" w:space="0" w:color="auto"/>
              <w:left w:val="single" w:sz="4" w:space="0" w:color="auto"/>
              <w:bottom w:val="single" w:sz="4" w:space="0" w:color="auto"/>
              <w:right w:val="single" w:sz="4" w:space="0" w:color="auto"/>
            </w:tcBorders>
          </w:tcPr>
          <w:p w14:paraId="7A855223" w14:textId="5110FCC2" w:rsidR="002970DB" w:rsidRDefault="00153F05" w:rsidP="002970DB">
            <w:pPr>
              <w:jc w:val="center"/>
              <w:rPr>
                <w:sz w:val="22"/>
                <w:szCs w:val="22"/>
              </w:rPr>
            </w:pPr>
            <w:r>
              <w:rPr>
                <w:sz w:val="22"/>
                <w:szCs w:val="22"/>
              </w:rPr>
              <w:t>362 627,06</w:t>
            </w:r>
          </w:p>
        </w:tc>
        <w:tc>
          <w:tcPr>
            <w:tcW w:w="1418" w:type="dxa"/>
            <w:tcBorders>
              <w:top w:val="single" w:sz="4" w:space="0" w:color="auto"/>
              <w:left w:val="single" w:sz="4" w:space="0" w:color="auto"/>
              <w:bottom w:val="single" w:sz="4" w:space="0" w:color="auto"/>
              <w:right w:val="single" w:sz="4" w:space="0" w:color="auto"/>
            </w:tcBorders>
          </w:tcPr>
          <w:p w14:paraId="67ACEF5D" w14:textId="05C5F8B7" w:rsidR="002970DB" w:rsidRDefault="00153F05" w:rsidP="002970DB">
            <w:pPr>
              <w:jc w:val="center"/>
              <w:rPr>
                <w:sz w:val="22"/>
                <w:szCs w:val="22"/>
              </w:rPr>
            </w:pPr>
            <w:r>
              <w:rPr>
                <w:sz w:val="22"/>
                <w:szCs w:val="22"/>
              </w:rPr>
              <w:t>322 962,00</w:t>
            </w:r>
          </w:p>
        </w:tc>
        <w:tc>
          <w:tcPr>
            <w:tcW w:w="1417" w:type="dxa"/>
            <w:tcBorders>
              <w:top w:val="single" w:sz="4" w:space="0" w:color="auto"/>
              <w:left w:val="single" w:sz="4" w:space="0" w:color="auto"/>
              <w:bottom w:val="single" w:sz="4" w:space="0" w:color="auto"/>
              <w:right w:val="single" w:sz="4" w:space="0" w:color="auto"/>
            </w:tcBorders>
          </w:tcPr>
          <w:p w14:paraId="7067BD4A" w14:textId="2AC9C193" w:rsidR="002970DB" w:rsidRDefault="00153F05" w:rsidP="002970DB">
            <w:pPr>
              <w:jc w:val="center"/>
              <w:rPr>
                <w:sz w:val="22"/>
                <w:szCs w:val="22"/>
              </w:rPr>
            </w:pPr>
            <w:r>
              <w:rPr>
                <w:sz w:val="22"/>
                <w:szCs w:val="22"/>
              </w:rPr>
              <w:t>309 772,27</w:t>
            </w:r>
          </w:p>
        </w:tc>
        <w:tc>
          <w:tcPr>
            <w:tcW w:w="1843" w:type="dxa"/>
            <w:tcBorders>
              <w:top w:val="single" w:sz="4" w:space="0" w:color="auto"/>
              <w:left w:val="single" w:sz="4" w:space="0" w:color="auto"/>
              <w:bottom w:val="single" w:sz="4" w:space="0" w:color="auto"/>
              <w:right w:val="single" w:sz="4" w:space="0" w:color="auto"/>
            </w:tcBorders>
          </w:tcPr>
          <w:p w14:paraId="56D5BF69" w14:textId="6A7D7D2E" w:rsidR="002970DB" w:rsidRPr="00841A52" w:rsidRDefault="00153F05" w:rsidP="002970DB">
            <w:pPr>
              <w:jc w:val="center"/>
              <w:rPr>
                <w:sz w:val="22"/>
                <w:szCs w:val="22"/>
              </w:rPr>
            </w:pPr>
            <w:r>
              <w:rPr>
                <w:sz w:val="22"/>
                <w:szCs w:val="22"/>
              </w:rPr>
              <w:t>309 772,27</w:t>
            </w:r>
          </w:p>
        </w:tc>
      </w:tr>
      <w:tr w:rsidR="00C5393F" w:rsidRPr="00E2294D" w14:paraId="6DD008BE" w14:textId="77777777" w:rsidTr="00BA0B89">
        <w:trPr>
          <w:trHeight w:val="689"/>
        </w:trPr>
        <w:tc>
          <w:tcPr>
            <w:tcW w:w="8642" w:type="dxa"/>
            <w:gridSpan w:val="6"/>
            <w:tcBorders>
              <w:top w:val="single" w:sz="4" w:space="0" w:color="auto"/>
              <w:left w:val="nil"/>
              <w:bottom w:val="nil"/>
              <w:right w:val="single" w:sz="4" w:space="0" w:color="auto"/>
            </w:tcBorders>
          </w:tcPr>
          <w:p w14:paraId="306EA2E0" w14:textId="77777777" w:rsidR="00C5393F" w:rsidRDefault="00C5393F" w:rsidP="00C5393F">
            <w:pPr>
              <w:jc w:val="center"/>
              <w:rPr>
                <w:sz w:val="22"/>
                <w:szCs w:val="22"/>
              </w:rPr>
            </w:pPr>
            <w:r>
              <w:rPr>
                <w:lang w:eastAsia="ru-RU"/>
              </w:rPr>
              <w:t>Средняя арифметическая</w:t>
            </w:r>
            <w:r w:rsidRPr="00B34C6E">
              <w:rPr>
                <w:lang w:eastAsia="ru-RU"/>
              </w:rPr>
              <w:t xml:space="preserve"> цена договора, установленная Заказчиком (руб.):</w:t>
            </w:r>
          </w:p>
        </w:tc>
        <w:tc>
          <w:tcPr>
            <w:tcW w:w="1843" w:type="dxa"/>
            <w:tcBorders>
              <w:top w:val="single" w:sz="4" w:space="0" w:color="auto"/>
              <w:left w:val="single" w:sz="4" w:space="0" w:color="auto"/>
              <w:bottom w:val="single" w:sz="4" w:space="0" w:color="auto"/>
              <w:right w:val="single" w:sz="4" w:space="0" w:color="auto"/>
            </w:tcBorders>
          </w:tcPr>
          <w:p w14:paraId="1F6B2DFD" w14:textId="6B382AEB" w:rsidR="00C5393F" w:rsidRDefault="00153F05" w:rsidP="00C5393F">
            <w:pPr>
              <w:jc w:val="center"/>
              <w:rPr>
                <w:sz w:val="22"/>
                <w:szCs w:val="22"/>
              </w:rPr>
            </w:pPr>
            <w:r>
              <w:rPr>
                <w:sz w:val="22"/>
                <w:szCs w:val="22"/>
              </w:rPr>
              <w:t>309 772,27</w:t>
            </w:r>
          </w:p>
        </w:tc>
      </w:tr>
    </w:tbl>
    <w:p w14:paraId="60EC45F3" w14:textId="77777777" w:rsidR="00571579" w:rsidRDefault="00571579" w:rsidP="00571579">
      <w:pPr>
        <w:widowControl w:val="0"/>
        <w:tabs>
          <w:tab w:val="left" w:pos="2160"/>
          <w:tab w:val="left" w:pos="4140"/>
        </w:tabs>
        <w:suppressAutoHyphens w:val="0"/>
        <w:jc w:val="center"/>
        <w:outlineLvl w:val="0"/>
      </w:pPr>
    </w:p>
    <w:p w14:paraId="63446EE4" w14:textId="77777777" w:rsidR="00571579" w:rsidRDefault="00571579" w:rsidP="00571579">
      <w:pPr>
        <w:widowControl w:val="0"/>
        <w:tabs>
          <w:tab w:val="left" w:pos="2160"/>
          <w:tab w:val="left" w:pos="4140"/>
        </w:tabs>
        <w:suppressAutoHyphens w:val="0"/>
        <w:jc w:val="center"/>
        <w:outlineLvl w:val="0"/>
      </w:pPr>
    </w:p>
    <w:p w14:paraId="535F0515" w14:textId="77777777" w:rsidR="00571579" w:rsidRDefault="00571579" w:rsidP="00571579">
      <w:pPr>
        <w:widowControl w:val="0"/>
        <w:tabs>
          <w:tab w:val="left" w:pos="2160"/>
          <w:tab w:val="left" w:pos="4140"/>
        </w:tabs>
        <w:suppressAutoHyphens w:val="0"/>
        <w:jc w:val="center"/>
        <w:outlineLvl w:val="0"/>
      </w:pPr>
    </w:p>
    <w:p w14:paraId="7F52D1D0" w14:textId="77777777" w:rsidR="00571579" w:rsidRDefault="00571579" w:rsidP="00571579">
      <w:pPr>
        <w:widowControl w:val="0"/>
        <w:tabs>
          <w:tab w:val="left" w:pos="2160"/>
          <w:tab w:val="left" w:pos="4140"/>
        </w:tabs>
        <w:suppressAutoHyphens w:val="0"/>
        <w:jc w:val="center"/>
        <w:outlineLvl w:val="0"/>
        <w:rPr>
          <w:color w:val="000000"/>
        </w:rPr>
      </w:pPr>
    </w:p>
    <w:p w14:paraId="27481AF1" w14:textId="1B1E759A" w:rsidR="00571579" w:rsidRPr="00AF31FF" w:rsidRDefault="00571579" w:rsidP="00571579">
      <w:pPr>
        <w:suppressAutoHyphens w:val="0"/>
        <w:snapToGrid w:val="0"/>
        <w:ind w:firstLine="709"/>
        <w:jc w:val="both"/>
        <w:rPr>
          <w:rFonts w:eastAsia="Courier New" w:cs="Calibri"/>
          <w:color w:val="000000"/>
          <w:sz w:val="22"/>
          <w:szCs w:val="22"/>
          <w:lang w:eastAsia="ru-RU"/>
        </w:rPr>
      </w:pPr>
      <w:r w:rsidRPr="00AF31FF">
        <w:rPr>
          <w:sz w:val="22"/>
          <w:szCs w:val="22"/>
          <w:lang w:eastAsia="ru-RU"/>
        </w:rPr>
        <w:t xml:space="preserve">Начальная (максимальная) цена </w:t>
      </w:r>
      <w:r w:rsidRPr="00AF31FF">
        <w:rPr>
          <w:rFonts w:eastAsia="Calibri" w:cs="Calibri"/>
          <w:sz w:val="22"/>
          <w:szCs w:val="22"/>
          <w:lang w:eastAsia="ru-RU"/>
        </w:rPr>
        <w:t>включает в себя общую стоимость поставляемого Товара, оплачиваемую Заказчиком за полное выполнение Поставщиком своих обязательств по поставке Товара</w:t>
      </w:r>
      <w:r w:rsidR="0042617D">
        <w:rPr>
          <w:rFonts w:eastAsia="Calibri" w:cs="Calibri"/>
          <w:sz w:val="22"/>
          <w:szCs w:val="22"/>
          <w:lang w:eastAsia="ru-RU"/>
        </w:rPr>
        <w:t xml:space="preserve"> и работы по его монтажу</w:t>
      </w:r>
      <w:r w:rsidRPr="00AF31FF">
        <w:rPr>
          <w:rFonts w:eastAsia="Calibri" w:cs="Calibri"/>
          <w:sz w:val="22"/>
          <w:szCs w:val="22"/>
          <w:lang w:eastAsia="ru-RU"/>
        </w:rPr>
        <w:t>, оказание сопутствующих поставке услуг, расходы на реализацию гарантийных обязательств, а также, стоимость упаковки, маркировки,</w:t>
      </w:r>
      <w:r w:rsidRPr="00AF31FF">
        <w:rPr>
          <w:rFonts w:eastAsia="Calibri" w:cs="Calibri"/>
          <w:bCs/>
          <w:sz w:val="22"/>
          <w:szCs w:val="22"/>
          <w:lang w:eastAsia="ru-RU"/>
        </w:rPr>
        <w:t xml:space="preserve"> стоимость</w:t>
      </w:r>
      <w:r w:rsidRPr="00AF31FF">
        <w:rPr>
          <w:rFonts w:eastAsia="Calibri" w:cs="Calibri"/>
          <w:sz w:val="22"/>
          <w:szCs w:val="22"/>
          <w:lang w:eastAsia="ru-RU"/>
        </w:rPr>
        <w:t xml:space="preserve"> погрузочно-разгрузочных работ, страхования, транспортные расходы, налоги и иные обязательные платежи</w:t>
      </w:r>
      <w:r w:rsidRPr="00AF31FF">
        <w:rPr>
          <w:rFonts w:eastAsia="Courier New" w:cs="Calibri"/>
          <w:color w:val="000000"/>
          <w:sz w:val="22"/>
          <w:szCs w:val="22"/>
          <w:lang w:eastAsia="ru-RU"/>
        </w:rPr>
        <w:t>.</w:t>
      </w:r>
    </w:p>
    <w:p w14:paraId="143E4521" w14:textId="5E376EA9" w:rsidR="00571579" w:rsidRPr="00AF31FF" w:rsidRDefault="00571579" w:rsidP="00571579">
      <w:pPr>
        <w:suppressAutoHyphens w:val="0"/>
        <w:snapToGrid w:val="0"/>
        <w:ind w:firstLine="709"/>
        <w:jc w:val="both"/>
        <w:rPr>
          <w:sz w:val="22"/>
          <w:szCs w:val="22"/>
          <w:lang w:eastAsia="ru-RU"/>
        </w:rPr>
      </w:pPr>
      <w:r w:rsidRPr="00AF31FF">
        <w:rPr>
          <w:sz w:val="22"/>
          <w:szCs w:val="22"/>
          <w:lang w:eastAsia="ru-RU"/>
        </w:rPr>
        <w:t xml:space="preserve">В качестве начальной (максимальной) цены договора взята </w:t>
      </w:r>
      <w:r w:rsidR="00D41E77" w:rsidRPr="00AF31FF">
        <w:rPr>
          <w:sz w:val="22"/>
          <w:szCs w:val="22"/>
          <w:lang w:eastAsia="ru-RU"/>
        </w:rPr>
        <w:t>цена</w:t>
      </w:r>
      <w:r w:rsidR="00BA0B89">
        <w:rPr>
          <w:sz w:val="22"/>
          <w:szCs w:val="22"/>
          <w:lang w:eastAsia="ru-RU"/>
        </w:rPr>
        <w:t xml:space="preserve"> </w:t>
      </w:r>
      <w:r w:rsidR="004C7692">
        <w:rPr>
          <w:sz w:val="22"/>
          <w:szCs w:val="22"/>
          <w:lang w:eastAsia="ru-RU"/>
        </w:rPr>
        <w:t>согласно коммерческому предложению №</w:t>
      </w:r>
      <w:r w:rsidR="00153F05" w:rsidRPr="00153F05">
        <w:rPr>
          <w:sz w:val="22"/>
          <w:szCs w:val="22"/>
          <w:lang w:eastAsia="ru-RU"/>
        </w:rPr>
        <w:t>1</w:t>
      </w:r>
      <w:r w:rsidR="004C7692" w:rsidRPr="00153F05">
        <w:rPr>
          <w:sz w:val="22"/>
          <w:szCs w:val="22"/>
          <w:lang w:eastAsia="ru-RU"/>
        </w:rPr>
        <w:t xml:space="preserve"> </w:t>
      </w:r>
      <w:r w:rsidRPr="00153F05">
        <w:rPr>
          <w:sz w:val="22"/>
          <w:szCs w:val="22"/>
          <w:lang w:eastAsia="ru-RU"/>
        </w:rPr>
        <w:t>–</w:t>
      </w:r>
      <w:r w:rsidR="001F1423" w:rsidRPr="00153F05">
        <w:rPr>
          <w:sz w:val="22"/>
          <w:szCs w:val="22"/>
          <w:lang w:eastAsia="ru-RU"/>
        </w:rPr>
        <w:t xml:space="preserve"> </w:t>
      </w:r>
      <w:r w:rsidR="00C725A1" w:rsidRPr="00153F05">
        <w:rPr>
          <w:sz w:val="22"/>
          <w:szCs w:val="22"/>
          <w:lang w:eastAsia="ru-RU"/>
        </w:rPr>
        <w:t xml:space="preserve"> </w:t>
      </w:r>
      <w:r w:rsidR="00153F05">
        <w:rPr>
          <w:sz w:val="22"/>
          <w:szCs w:val="22"/>
          <w:lang w:eastAsia="ru-RU"/>
        </w:rPr>
        <w:t>243 727,74</w:t>
      </w:r>
      <w:r w:rsidR="00560503">
        <w:rPr>
          <w:sz w:val="22"/>
          <w:szCs w:val="22"/>
        </w:rPr>
        <w:t xml:space="preserve"> </w:t>
      </w:r>
      <w:r w:rsidRPr="00AF31FF">
        <w:rPr>
          <w:sz w:val="22"/>
          <w:szCs w:val="22"/>
          <w:lang w:eastAsia="ru-RU"/>
        </w:rPr>
        <w:t>рублей.</w:t>
      </w:r>
    </w:p>
    <w:p w14:paraId="33EEB198" w14:textId="77777777" w:rsidR="00571579" w:rsidRPr="009631D1" w:rsidRDefault="00571579" w:rsidP="00571579">
      <w:pPr>
        <w:widowControl w:val="0"/>
        <w:suppressAutoHyphens w:val="0"/>
        <w:adjustRightInd w:val="0"/>
        <w:rPr>
          <w:lang w:eastAsia="en-US"/>
        </w:rPr>
      </w:pPr>
    </w:p>
    <w:p w14:paraId="32286601" w14:textId="671FED4E" w:rsidR="00F23ED8" w:rsidRDefault="00F23ED8" w:rsidP="00F23ED8">
      <w:pPr>
        <w:jc w:val="right"/>
      </w:pPr>
      <w:r>
        <w:rPr>
          <w:b/>
        </w:rPr>
        <w:tab/>
      </w:r>
      <w:r>
        <w:rPr>
          <w:b/>
        </w:rPr>
        <w:tab/>
      </w:r>
      <w:r>
        <w:rPr>
          <w:b/>
        </w:rPr>
        <w:tab/>
      </w:r>
      <w:r>
        <w:rPr>
          <w:b/>
        </w:rPr>
        <w:tab/>
      </w:r>
      <w:r>
        <w:rPr>
          <w:b/>
        </w:rPr>
        <w:tab/>
      </w:r>
      <w:r>
        <w:rPr>
          <w:b/>
        </w:rPr>
        <w:tab/>
      </w:r>
      <w:r>
        <w:rPr>
          <w:b/>
        </w:rPr>
        <w:tab/>
      </w:r>
      <w:r>
        <w:rPr>
          <w:b/>
        </w:rPr>
        <w:tab/>
      </w:r>
      <w:r>
        <w:rPr>
          <w:b/>
        </w:rPr>
        <w:tab/>
      </w:r>
    </w:p>
    <w:tbl>
      <w:tblPr>
        <w:tblW w:w="10520" w:type="dxa"/>
        <w:tblCellMar>
          <w:left w:w="0" w:type="dxa"/>
          <w:right w:w="0" w:type="dxa"/>
        </w:tblCellMar>
        <w:tblLook w:val="04A0" w:firstRow="1" w:lastRow="0" w:firstColumn="1" w:lastColumn="0" w:noHBand="0" w:noVBand="1"/>
      </w:tblPr>
      <w:tblGrid>
        <w:gridCol w:w="956"/>
        <w:gridCol w:w="897"/>
        <w:gridCol w:w="1395"/>
        <w:gridCol w:w="1734"/>
        <w:gridCol w:w="1397"/>
        <w:gridCol w:w="4141"/>
      </w:tblGrid>
      <w:tr w:rsidR="00F23ED8" w:rsidRPr="004D00E4" w14:paraId="522EB07A" w14:textId="77777777" w:rsidTr="009B0082">
        <w:trPr>
          <w:trHeight w:val="230"/>
        </w:trPr>
        <w:tc>
          <w:tcPr>
            <w:tcW w:w="956" w:type="dxa"/>
            <w:tcBorders>
              <w:top w:val="nil"/>
              <w:left w:val="nil"/>
              <w:bottom w:val="nil"/>
              <w:right w:val="nil"/>
            </w:tcBorders>
            <w:noWrap/>
            <w:tcMar>
              <w:top w:w="15" w:type="dxa"/>
              <w:left w:w="15" w:type="dxa"/>
              <w:bottom w:w="0" w:type="dxa"/>
              <w:right w:w="15" w:type="dxa"/>
            </w:tcMar>
            <w:vAlign w:val="bottom"/>
            <w:hideMark/>
          </w:tcPr>
          <w:p w14:paraId="52DDF1A7" w14:textId="77777777" w:rsidR="00F23ED8" w:rsidRPr="004D00E4" w:rsidRDefault="00F23ED8" w:rsidP="0067683F">
            <w:pPr>
              <w:rPr>
                <w:sz w:val="20"/>
                <w:szCs w:val="20"/>
                <w:lang w:eastAsia="ru-RU"/>
              </w:rPr>
            </w:pPr>
          </w:p>
        </w:tc>
        <w:tc>
          <w:tcPr>
            <w:tcW w:w="897" w:type="dxa"/>
            <w:tcBorders>
              <w:top w:val="nil"/>
              <w:left w:val="nil"/>
              <w:bottom w:val="nil"/>
              <w:right w:val="nil"/>
            </w:tcBorders>
            <w:noWrap/>
            <w:tcMar>
              <w:top w:w="15" w:type="dxa"/>
              <w:left w:w="15" w:type="dxa"/>
              <w:bottom w:w="0" w:type="dxa"/>
              <w:right w:w="15" w:type="dxa"/>
            </w:tcMar>
            <w:vAlign w:val="bottom"/>
            <w:hideMark/>
          </w:tcPr>
          <w:p w14:paraId="278C83D6" w14:textId="77777777" w:rsidR="00F23ED8" w:rsidRPr="004D00E4" w:rsidRDefault="00F23ED8" w:rsidP="0067683F">
            <w:pPr>
              <w:rPr>
                <w:sz w:val="20"/>
                <w:szCs w:val="20"/>
              </w:rPr>
            </w:pPr>
          </w:p>
        </w:tc>
        <w:tc>
          <w:tcPr>
            <w:tcW w:w="1395" w:type="dxa"/>
            <w:tcBorders>
              <w:top w:val="nil"/>
              <w:left w:val="nil"/>
              <w:bottom w:val="nil"/>
              <w:right w:val="nil"/>
            </w:tcBorders>
            <w:noWrap/>
            <w:tcMar>
              <w:top w:w="15" w:type="dxa"/>
              <w:left w:w="15" w:type="dxa"/>
              <w:bottom w:w="0" w:type="dxa"/>
              <w:right w:w="15" w:type="dxa"/>
            </w:tcMar>
            <w:vAlign w:val="bottom"/>
            <w:hideMark/>
          </w:tcPr>
          <w:p w14:paraId="54AA7F5C" w14:textId="77777777" w:rsidR="00F23ED8" w:rsidRPr="004D00E4" w:rsidRDefault="00F23ED8" w:rsidP="0067683F">
            <w:pPr>
              <w:rPr>
                <w:sz w:val="20"/>
                <w:szCs w:val="20"/>
              </w:rPr>
            </w:pPr>
          </w:p>
        </w:tc>
        <w:tc>
          <w:tcPr>
            <w:tcW w:w="1734" w:type="dxa"/>
            <w:tcBorders>
              <w:top w:val="nil"/>
              <w:left w:val="nil"/>
              <w:bottom w:val="nil"/>
              <w:right w:val="nil"/>
            </w:tcBorders>
            <w:noWrap/>
            <w:tcMar>
              <w:top w:w="15" w:type="dxa"/>
              <w:left w:w="15" w:type="dxa"/>
              <w:bottom w:w="0" w:type="dxa"/>
              <w:right w:w="15" w:type="dxa"/>
            </w:tcMar>
            <w:vAlign w:val="bottom"/>
            <w:hideMark/>
          </w:tcPr>
          <w:p w14:paraId="2BE4C55D" w14:textId="77777777" w:rsidR="00F23ED8" w:rsidRPr="004D00E4" w:rsidRDefault="00F23ED8" w:rsidP="0067683F">
            <w:pPr>
              <w:rPr>
                <w:sz w:val="20"/>
                <w:szCs w:val="20"/>
              </w:rPr>
            </w:pPr>
          </w:p>
        </w:tc>
        <w:tc>
          <w:tcPr>
            <w:tcW w:w="1397" w:type="dxa"/>
            <w:tcBorders>
              <w:top w:val="nil"/>
              <w:left w:val="nil"/>
              <w:bottom w:val="nil"/>
              <w:right w:val="nil"/>
            </w:tcBorders>
            <w:noWrap/>
            <w:tcMar>
              <w:top w:w="15" w:type="dxa"/>
              <w:left w:w="15" w:type="dxa"/>
              <w:bottom w:w="0" w:type="dxa"/>
              <w:right w:w="15" w:type="dxa"/>
            </w:tcMar>
            <w:vAlign w:val="bottom"/>
            <w:hideMark/>
          </w:tcPr>
          <w:p w14:paraId="02744B91" w14:textId="77777777" w:rsidR="00F23ED8" w:rsidRPr="004D00E4" w:rsidRDefault="00F23ED8" w:rsidP="0067683F">
            <w:pPr>
              <w:rPr>
                <w:sz w:val="20"/>
                <w:szCs w:val="20"/>
              </w:rPr>
            </w:pPr>
          </w:p>
        </w:tc>
        <w:tc>
          <w:tcPr>
            <w:tcW w:w="4141" w:type="dxa"/>
            <w:vMerge w:val="restart"/>
            <w:tcBorders>
              <w:top w:val="nil"/>
              <w:left w:val="nil"/>
              <w:bottom w:val="nil"/>
              <w:right w:val="nil"/>
            </w:tcBorders>
            <w:tcMar>
              <w:top w:w="15" w:type="dxa"/>
              <w:left w:w="15" w:type="dxa"/>
              <w:bottom w:w="0" w:type="dxa"/>
              <w:right w:w="15" w:type="dxa"/>
            </w:tcMar>
            <w:vAlign w:val="bottom"/>
            <w:hideMark/>
          </w:tcPr>
          <w:p w14:paraId="4283B7CB" w14:textId="77777777" w:rsidR="00F23ED8" w:rsidRPr="004D00E4" w:rsidRDefault="00F23ED8" w:rsidP="0067683F">
            <w:pPr>
              <w:rPr>
                <w:sz w:val="20"/>
                <w:szCs w:val="20"/>
              </w:rPr>
            </w:pPr>
          </w:p>
        </w:tc>
      </w:tr>
      <w:tr w:rsidR="00F23ED8" w:rsidRPr="004D00E4" w14:paraId="65EC78A9" w14:textId="77777777" w:rsidTr="009B0082">
        <w:trPr>
          <w:trHeight w:val="68"/>
        </w:trPr>
        <w:tc>
          <w:tcPr>
            <w:tcW w:w="0" w:type="auto"/>
            <w:tcBorders>
              <w:top w:val="nil"/>
              <w:left w:val="nil"/>
              <w:bottom w:val="nil"/>
              <w:right w:val="nil"/>
            </w:tcBorders>
            <w:noWrap/>
            <w:tcMar>
              <w:top w:w="15" w:type="dxa"/>
              <w:left w:w="15" w:type="dxa"/>
              <w:bottom w:w="0" w:type="dxa"/>
              <w:right w:w="15" w:type="dxa"/>
            </w:tcMar>
            <w:vAlign w:val="bottom"/>
            <w:hideMark/>
          </w:tcPr>
          <w:p w14:paraId="64351EF8" w14:textId="77777777" w:rsidR="00F23ED8" w:rsidRPr="004D00E4" w:rsidRDefault="00F23ED8" w:rsidP="0067683F">
            <w:pPr>
              <w:jc w:val="cente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F20A73" w14:textId="77777777" w:rsidR="00F23ED8" w:rsidRPr="004D00E4" w:rsidRDefault="00F23ED8" w:rsidP="0067683F">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87CF5F" w14:textId="77777777" w:rsidR="00F23ED8" w:rsidRPr="004D00E4" w:rsidRDefault="00F23ED8" w:rsidP="0067683F">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92B3113" w14:textId="77777777" w:rsidR="00F23ED8" w:rsidRPr="004D00E4" w:rsidRDefault="00F23ED8" w:rsidP="0067683F">
            <w:pPr>
              <w:rPr>
                <w:sz w:val="20"/>
                <w:szCs w:val="20"/>
              </w:rPr>
            </w:pPr>
          </w:p>
        </w:tc>
        <w:tc>
          <w:tcPr>
            <w:tcW w:w="1397" w:type="dxa"/>
            <w:tcBorders>
              <w:top w:val="nil"/>
              <w:left w:val="nil"/>
              <w:bottom w:val="nil"/>
              <w:right w:val="nil"/>
            </w:tcBorders>
            <w:noWrap/>
            <w:tcMar>
              <w:top w:w="15" w:type="dxa"/>
              <w:left w:w="15" w:type="dxa"/>
              <w:bottom w:w="0" w:type="dxa"/>
              <w:right w:w="15" w:type="dxa"/>
            </w:tcMar>
            <w:vAlign w:val="bottom"/>
            <w:hideMark/>
          </w:tcPr>
          <w:p w14:paraId="69067D44" w14:textId="77777777" w:rsidR="00F23ED8" w:rsidRPr="004D00E4" w:rsidRDefault="00F23ED8" w:rsidP="0067683F">
            <w:pPr>
              <w:rPr>
                <w:sz w:val="20"/>
                <w:szCs w:val="20"/>
              </w:rPr>
            </w:pPr>
          </w:p>
        </w:tc>
        <w:tc>
          <w:tcPr>
            <w:tcW w:w="4141" w:type="dxa"/>
            <w:vMerge/>
            <w:tcBorders>
              <w:top w:val="nil"/>
              <w:left w:val="nil"/>
              <w:bottom w:val="nil"/>
              <w:right w:val="nil"/>
            </w:tcBorders>
            <w:vAlign w:val="center"/>
            <w:hideMark/>
          </w:tcPr>
          <w:p w14:paraId="390091F7" w14:textId="77777777" w:rsidR="00F23ED8" w:rsidRPr="004D00E4" w:rsidRDefault="00F23ED8" w:rsidP="0067683F">
            <w:pPr>
              <w:rPr>
                <w:sz w:val="20"/>
                <w:szCs w:val="20"/>
              </w:rPr>
            </w:pPr>
          </w:p>
        </w:tc>
      </w:tr>
    </w:tbl>
    <w:p w14:paraId="3806409E" w14:textId="77777777" w:rsidR="00066E7F" w:rsidRPr="00AE3C6F" w:rsidRDefault="00066E7F" w:rsidP="00066E7F">
      <w:pPr>
        <w:ind w:firstLine="567"/>
        <w:jc w:val="both"/>
      </w:pPr>
    </w:p>
    <w:sectPr w:rsidR="00066E7F" w:rsidRPr="00AE3C6F" w:rsidSect="00303B3E">
      <w:pgSz w:w="11909" w:h="16838"/>
      <w:pgMar w:top="709" w:right="852" w:bottom="709" w:left="993"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0D43" w14:textId="77777777" w:rsidR="004B11DA" w:rsidRDefault="004B11DA" w:rsidP="00EF089D">
      <w:r>
        <w:separator/>
      </w:r>
    </w:p>
  </w:endnote>
  <w:endnote w:type="continuationSeparator" w:id="0">
    <w:p w14:paraId="507693D1" w14:textId="77777777" w:rsidR="004B11DA" w:rsidRDefault="004B11DA" w:rsidP="00EF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BFAG J+ Helvetica">
    <w:altName w:val="Calibri"/>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XO Thames">
    <w:altName w:val="Cambria"/>
    <w:charset w:val="CC"/>
    <w:family w:val="roman"/>
    <w:pitch w:val="variable"/>
    <w:sig w:usb0="800002FF" w:usb1="0000084A" w:usb2="00000000" w:usb3="00000000" w:csb0="00000015"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75E3" w14:textId="77777777" w:rsidR="00761BE9" w:rsidRDefault="00761BE9" w:rsidP="008E5D6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D187D93" w14:textId="77777777" w:rsidR="00761BE9" w:rsidRDefault="00761BE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319" w14:textId="134FFA16" w:rsidR="00761BE9" w:rsidRDefault="00761BE9" w:rsidP="008E5D61">
    <w:pPr>
      <w:pStyle w:val="af2"/>
      <w:framePr w:h="391" w:hRule="exact" w:wrap="around" w:vAnchor="text" w:hAnchor="page" w:x="6271" w:y="-325"/>
      <w:rPr>
        <w:rStyle w:val="af4"/>
      </w:rPr>
    </w:pPr>
    <w:r>
      <w:rPr>
        <w:rStyle w:val="af4"/>
      </w:rPr>
      <w:fldChar w:fldCharType="begin"/>
    </w:r>
    <w:r>
      <w:rPr>
        <w:rStyle w:val="af4"/>
      </w:rPr>
      <w:instrText xml:space="preserve">PAGE  </w:instrText>
    </w:r>
    <w:r>
      <w:rPr>
        <w:rStyle w:val="af4"/>
      </w:rPr>
      <w:fldChar w:fldCharType="separate"/>
    </w:r>
    <w:r w:rsidR="003D55D4">
      <w:rPr>
        <w:rStyle w:val="af4"/>
        <w:noProof/>
      </w:rPr>
      <w:t>21</w:t>
    </w:r>
    <w:r>
      <w:rPr>
        <w:rStyle w:val="af4"/>
      </w:rPr>
      <w:fldChar w:fldCharType="end"/>
    </w:r>
  </w:p>
  <w:p w14:paraId="6BDA59C8" w14:textId="77777777" w:rsidR="00761BE9" w:rsidRDefault="00761BE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B659" w14:textId="77777777" w:rsidR="004B11DA" w:rsidRDefault="004B11DA" w:rsidP="00EF089D">
      <w:r>
        <w:separator/>
      </w:r>
    </w:p>
  </w:footnote>
  <w:footnote w:type="continuationSeparator" w:id="0">
    <w:p w14:paraId="6A9B4A67" w14:textId="77777777" w:rsidR="004B11DA" w:rsidRDefault="004B11DA" w:rsidP="00EF0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4255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B3630"/>
    <w:multiLevelType w:val="multilevel"/>
    <w:tmpl w:val="FED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F1563"/>
    <w:multiLevelType w:val="hybridMultilevel"/>
    <w:tmpl w:val="8534A7B8"/>
    <w:lvl w:ilvl="0" w:tplc="E1D43E44">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4E2CD7"/>
    <w:multiLevelType w:val="hybridMultilevel"/>
    <w:tmpl w:val="01B00536"/>
    <w:lvl w:ilvl="0" w:tplc="2DE4034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06AA50FC"/>
    <w:multiLevelType w:val="hybridMultilevel"/>
    <w:tmpl w:val="52DE9D0C"/>
    <w:lvl w:ilvl="0" w:tplc="98BCD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BC7F21"/>
    <w:multiLevelType w:val="hybridMultilevel"/>
    <w:tmpl w:val="9AE48EFA"/>
    <w:lvl w:ilvl="0" w:tplc="7804D2DA">
      <w:start w:val="1"/>
      <w:numFmt w:val="decimal"/>
      <w:lvlText w:val="%1."/>
      <w:lvlJc w:val="left"/>
      <w:pPr>
        <w:ind w:left="3792" w:hanging="360"/>
      </w:pPr>
      <w:rPr>
        <w:rFonts w:hint="default"/>
      </w:rPr>
    </w:lvl>
    <w:lvl w:ilvl="1" w:tplc="04190019" w:tentative="1">
      <w:start w:val="1"/>
      <w:numFmt w:val="lowerLetter"/>
      <w:lvlText w:val="%2."/>
      <w:lvlJc w:val="left"/>
      <w:pPr>
        <w:ind w:left="4512" w:hanging="360"/>
      </w:pPr>
    </w:lvl>
    <w:lvl w:ilvl="2" w:tplc="0419001B" w:tentative="1">
      <w:start w:val="1"/>
      <w:numFmt w:val="lowerRoman"/>
      <w:lvlText w:val="%3."/>
      <w:lvlJc w:val="right"/>
      <w:pPr>
        <w:ind w:left="5232" w:hanging="180"/>
      </w:pPr>
    </w:lvl>
    <w:lvl w:ilvl="3" w:tplc="0419000F" w:tentative="1">
      <w:start w:val="1"/>
      <w:numFmt w:val="decimal"/>
      <w:lvlText w:val="%4."/>
      <w:lvlJc w:val="left"/>
      <w:pPr>
        <w:ind w:left="5952" w:hanging="360"/>
      </w:pPr>
    </w:lvl>
    <w:lvl w:ilvl="4" w:tplc="04190019" w:tentative="1">
      <w:start w:val="1"/>
      <w:numFmt w:val="lowerLetter"/>
      <w:lvlText w:val="%5."/>
      <w:lvlJc w:val="left"/>
      <w:pPr>
        <w:ind w:left="6672" w:hanging="360"/>
      </w:pPr>
    </w:lvl>
    <w:lvl w:ilvl="5" w:tplc="0419001B" w:tentative="1">
      <w:start w:val="1"/>
      <w:numFmt w:val="lowerRoman"/>
      <w:lvlText w:val="%6."/>
      <w:lvlJc w:val="right"/>
      <w:pPr>
        <w:ind w:left="7392" w:hanging="180"/>
      </w:pPr>
    </w:lvl>
    <w:lvl w:ilvl="6" w:tplc="0419000F" w:tentative="1">
      <w:start w:val="1"/>
      <w:numFmt w:val="decimal"/>
      <w:lvlText w:val="%7."/>
      <w:lvlJc w:val="left"/>
      <w:pPr>
        <w:ind w:left="8112" w:hanging="360"/>
      </w:pPr>
    </w:lvl>
    <w:lvl w:ilvl="7" w:tplc="04190019" w:tentative="1">
      <w:start w:val="1"/>
      <w:numFmt w:val="lowerLetter"/>
      <w:lvlText w:val="%8."/>
      <w:lvlJc w:val="left"/>
      <w:pPr>
        <w:ind w:left="8832" w:hanging="360"/>
      </w:pPr>
    </w:lvl>
    <w:lvl w:ilvl="8" w:tplc="0419001B" w:tentative="1">
      <w:start w:val="1"/>
      <w:numFmt w:val="lowerRoman"/>
      <w:lvlText w:val="%9."/>
      <w:lvlJc w:val="right"/>
      <w:pPr>
        <w:ind w:left="9552" w:hanging="180"/>
      </w:pPr>
    </w:lvl>
  </w:abstractNum>
  <w:abstractNum w:abstractNumId="6" w15:restartNumberingAfterBreak="0">
    <w:nsid w:val="07784697"/>
    <w:multiLevelType w:val="multilevel"/>
    <w:tmpl w:val="BCB0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205D2"/>
    <w:multiLevelType w:val="hybridMultilevel"/>
    <w:tmpl w:val="0EBCA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0F3A1F"/>
    <w:multiLevelType w:val="multilevel"/>
    <w:tmpl w:val="F32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4254A"/>
    <w:multiLevelType w:val="multilevel"/>
    <w:tmpl w:val="8B7C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4257C"/>
    <w:multiLevelType w:val="multilevel"/>
    <w:tmpl w:val="648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45838"/>
    <w:multiLevelType w:val="multilevel"/>
    <w:tmpl w:val="36DC072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17A40"/>
    <w:multiLevelType w:val="multilevel"/>
    <w:tmpl w:val="66D224AA"/>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69433C"/>
    <w:multiLevelType w:val="hybridMultilevel"/>
    <w:tmpl w:val="DD689F60"/>
    <w:lvl w:ilvl="0" w:tplc="E49E349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3C86133"/>
    <w:multiLevelType w:val="multilevel"/>
    <w:tmpl w:val="347AAE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31148A"/>
    <w:multiLevelType w:val="hybridMultilevel"/>
    <w:tmpl w:val="74C052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DE45A2"/>
    <w:multiLevelType w:val="multilevel"/>
    <w:tmpl w:val="25DA9EE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28582C"/>
    <w:multiLevelType w:val="multilevel"/>
    <w:tmpl w:val="8E84F22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6C3D94"/>
    <w:multiLevelType w:val="multilevel"/>
    <w:tmpl w:val="93A22A1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5"/>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3B400D"/>
    <w:multiLevelType w:val="hybridMultilevel"/>
    <w:tmpl w:val="37D0947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2F4786F"/>
    <w:multiLevelType w:val="multilevel"/>
    <w:tmpl w:val="080E84C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60243B"/>
    <w:multiLevelType w:val="multilevel"/>
    <w:tmpl w:val="37E495F4"/>
    <w:lvl w:ilvl="0">
      <w:start w:val="1"/>
      <w:numFmt w:val="decimal"/>
      <w:pStyle w:val="a1"/>
      <w:lvlText w:val="%1."/>
      <w:lvlJc w:val="left"/>
      <w:pPr>
        <w:ind w:left="720" w:hanging="360"/>
      </w:pPr>
      <w:rPr>
        <w:rFonts w:hint="default"/>
        <w:b/>
      </w:rPr>
    </w:lvl>
    <w:lvl w:ilvl="1">
      <w:start w:val="1"/>
      <w:numFmt w:val="decimal"/>
      <w:pStyle w:val="a2"/>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B3C2AEF"/>
    <w:multiLevelType w:val="multilevel"/>
    <w:tmpl w:val="85F8FF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F15B0"/>
    <w:multiLevelType w:val="multilevel"/>
    <w:tmpl w:val="8E8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485E"/>
    <w:multiLevelType w:val="hybridMultilevel"/>
    <w:tmpl w:val="C3D8EA0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4A64A7"/>
    <w:multiLevelType w:val="hybridMultilevel"/>
    <w:tmpl w:val="B942C792"/>
    <w:lvl w:ilvl="0" w:tplc="A746A51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43752B2C"/>
    <w:multiLevelType w:val="hybridMultilevel"/>
    <w:tmpl w:val="74ECFC4A"/>
    <w:lvl w:ilvl="0" w:tplc="1172C1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6FC796B"/>
    <w:multiLevelType w:val="hybridMultilevel"/>
    <w:tmpl w:val="53B82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4262CC"/>
    <w:multiLevelType w:val="multilevel"/>
    <w:tmpl w:val="DE24968C"/>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E37656"/>
    <w:multiLevelType w:val="multilevel"/>
    <w:tmpl w:val="4AE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tentative="1">
      <w:start w:val="1"/>
      <w:numFmt w:val="bullet"/>
      <w:lvlText w:val="o"/>
      <w:lvlJc w:val="left"/>
      <w:pPr>
        <w:ind w:left="1954" w:hanging="360"/>
      </w:pPr>
      <w:rPr>
        <w:rFonts w:ascii="Courier New" w:hAnsi="Courier New" w:cs="Courier New" w:hint="default"/>
      </w:rPr>
    </w:lvl>
    <w:lvl w:ilvl="2" w:tplc="04190005" w:tentative="1">
      <w:start w:val="1"/>
      <w:numFmt w:val="bullet"/>
      <w:lvlText w:val=""/>
      <w:lvlJc w:val="left"/>
      <w:pPr>
        <w:ind w:left="2674" w:hanging="360"/>
      </w:pPr>
      <w:rPr>
        <w:rFonts w:ascii="Wingdings" w:hAnsi="Wingdings" w:hint="default"/>
      </w:rPr>
    </w:lvl>
    <w:lvl w:ilvl="3" w:tplc="04190001" w:tentative="1">
      <w:start w:val="1"/>
      <w:numFmt w:val="bullet"/>
      <w:lvlText w:val=""/>
      <w:lvlJc w:val="left"/>
      <w:pPr>
        <w:ind w:left="3394" w:hanging="360"/>
      </w:pPr>
      <w:rPr>
        <w:rFonts w:ascii="Symbol" w:hAnsi="Symbol" w:hint="default"/>
      </w:rPr>
    </w:lvl>
    <w:lvl w:ilvl="4" w:tplc="04190003" w:tentative="1">
      <w:start w:val="1"/>
      <w:numFmt w:val="bullet"/>
      <w:lvlText w:val="o"/>
      <w:lvlJc w:val="left"/>
      <w:pPr>
        <w:ind w:left="4114" w:hanging="360"/>
      </w:pPr>
      <w:rPr>
        <w:rFonts w:ascii="Courier New" w:hAnsi="Courier New" w:cs="Courier New" w:hint="default"/>
      </w:rPr>
    </w:lvl>
    <w:lvl w:ilvl="5" w:tplc="04190005" w:tentative="1">
      <w:start w:val="1"/>
      <w:numFmt w:val="bullet"/>
      <w:lvlText w:val=""/>
      <w:lvlJc w:val="left"/>
      <w:pPr>
        <w:ind w:left="4834" w:hanging="360"/>
      </w:pPr>
      <w:rPr>
        <w:rFonts w:ascii="Wingdings" w:hAnsi="Wingdings" w:hint="default"/>
      </w:rPr>
    </w:lvl>
    <w:lvl w:ilvl="6" w:tplc="04190001" w:tentative="1">
      <w:start w:val="1"/>
      <w:numFmt w:val="bullet"/>
      <w:lvlText w:val=""/>
      <w:lvlJc w:val="left"/>
      <w:pPr>
        <w:ind w:left="5554" w:hanging="360"/>
      </w:pPr>
      <w:rPr>
        <w:rFonts w:ascii="Symbol" w:hAnsi="Symbol" w:hint="default"/>
      </w:rPr>
    </w:lvl>
    <w:lvl w:ilvl="7" w:tplc="04190003" w:tentative="1">
      <w:start w:val="1"/>
      <w:numFmt w:val="bullet"/>
      <w:lvlText w:val="o"/>
      <w:lvlJc w:val="left"/>
      <w:pPr>
        <w:ind w:left="6274" w:hanging="360"/>
      </w:pPr>
      <w:rPr>
        <w:rFonts w:ascii="Courier New" w:hAnsi="Courier New" w:cs="Courier New" w:hint="default"/>
      </w:rPr>
    </w:lvl>
    <w:lvl w:ilvl="8" w:tplc="04190005" w:tentative="1">
      <w:start w:val="1"/>
      <w:numFmt w:val="bullet"/>
      <w:lvlText w:val=""/>
      <w:lvlJc w:val="left"/>
      <w:pPr>
        <w:ind w:left="6994" w:hanging="360"/>
      </w:pPr>
      <w:rPr>
        <w:rFonts w:ascii="Wingdings" w:hAnsi="Wingdings" w:hint="default"/>
      </w:rPr>
    </w:lvl>
  </w:abstractNum>
  <w:abstractNum w:abstractNumId="31" w15:restartNumberingAfterBreak="0">
    <w:nsid w:val="4FF653F7"/>
    <w:multiLevelType w:val="multilevel"/>
    <w:tmpl w:val="DA10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95034"/>
    <w:multiLevelType w:val="multilevel"/>
    <w:tmpl w:val="773CC69A"/>
    <w:lvl w:ilvl="0">
      <w:start w:val="1"/>
      <w:numFmt w:val="decimal"/>
      <w:pStyle w:val="1"/>
      <w:lvlText w:val="%1."/>
      <w:lvlJc w:val="left"/>
      <w:pPr>
        <w:tabs>
          <w:tab w:val="num" w:pos="432"/>
        </w:tabs>
        <w:ind w:left="432" w:hanging="432"/>
      </w:pPr>
      <w:rPr>
        <w:rFonts w:ascii="Times New Roman" w:hAnsi="Times New Roman" w:hint="default"/>
        <w:sz w:val="28"/>
        <w:szCs w:val="28"/>
      </w:rPr>
    </w:lvl>
    <w:lvl w:ilvl="1">
      <w:start w:val="1"/>
      <w:numFmt w:val="decimal"/>
      <w:pStyle w:val="2"/>
      <w:lvlText w:val="%1.%2."/>
      <w:lvlJc w:val="left"/>
      <w:pPr>
        <w:tabs>
          <w:tab w:val="num" w:pos="576"/>
        </w:tabs>
        <w:ind w:left="576" w:hanging="576"/>
      </w:pPr>
      <w:rPr>
        <w:rFonts w:hint="default"/>
        <w:b/>
        <w:sz w:val="28"/>
        <w:szCs w:val="28"/>
      </w:rPr>
    </w:lvl>
    <w:lvl w:ilvl="2">
      <w:start w:val="1"/>
      <w:numFmt w:val="none"/>
      <w:lvlText w:val="5.3.1"/>
      <w:lvlJc w:val="left"/>
      <w:pPr>
        <w:tabs>
          <w:tab w:val="num" w:pos="1260"/>
        </w:tabs>
        <w:ind w:left="1260" w:hanging="360"/>
      </w:pPr>
      <w:rPr>
        <w:rFonts w:hint="default"/>
        <w:sz w:val="28"/>
        <w:szCs w:val="28"/>
      </w:rPr>
    </w:lvl>
    <w:lvl w:ilvl="3">
      <w:start w:val="1"/>
      <w:numFmt w:val="decimal"/>
      <w:pStyle w:val="4"/>
      <w:lvlText w:val="%1.%2.%3.%4."/>
      <w:lvlJc w:val="left"/>
      <w:pPr>
        <w:tabs>
          <w:tab w:val="num" w:pos="1404"/>
        </w:tabs>
        <w:ind w:left="1404" w:hanging="864"/>
      </w:pPr>
      <w:rPr>
        <w:rFonts w:ascii="Times New Roman" w:hAnsi="Times New Roman" w:hint="default"/>
        <w:b w:val="0"/>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5BB3B11"/>
    <w:multiLevelType w:val="hybridMultilevel"/>
    <w:tmpl w:val="93687BF0"/>
    <w:lvl w:ilvl="0" w:tplc="A518284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6583B4A"/>
    <w:multiLevelType w:val="multilevel"/>
    <w:tmpl w:val="6A3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1E101F"/>
    <w:multiLevelType w:val="hybridMultilevel"/>
    <w:tmpl w:val="C42A0D3E"/>
    <w:lvl w:ilvl="0" w:tplc="DD82401C">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15:restartNumberingAfterBreak="0">
    <w:nsid w:val="5BF462D5"/>
    <w:multiLevelType w:val="hybridMultilevel"/>
    <w:tmpl w:val="8A568B2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CB37951"/>
    <w:multiLevelType w:val="hybridMultilevel"/>
    <w:tmpl w:val="229864E6"/>
    <w:lvl w:ilvl="0" w:tplc="B12689E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618A3B8C"/>
    <w:multiLevelType w:val="hybridMultilevel"/>
    <w:tmpl w:val="EB14F3D6"/>
    <w:lvl w:ilvl="0" w:tplc="168E923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9" w15:restartNumberingAfterBreak="0">
    <w:nsid w:val="634F1B26"/>
    <w:multiLevelType w:val="hybridMultilevel"/>
    <w:tmpl w:val="644E6F9A"/>
    <w:lvl w:ilvl="0" w:tplc="1CAA0DF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724D79"/>
    <w:multiLevelType w:val="multilevel"/>
    <w:tmpl w:val="DF4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51878"/>
    <w:multiLevelType w:val="multilevel"/>
    <w:tmpl w:val="C09A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65A77"/>
    <w:multiLevelType w:val="hybridMultilevel"/>
    <w:tmpl w:val="CCCE739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C553818"/>
    <w:multiLevelType w:val="multilevel"/>
    <w:tmpl w:val="54BE740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44" w15:restartNumberingAfterBreak="0">
    <w:nsid w:val="6E4F2540"/>
    <w:multiLevelType w:val="hybridMultilevel"/>
    <w:tmpl w:val="6D92D61A"/>
    <w:lvl w:ilvl="0" w:tplc="AAC4C378">
      <w:start w:val="1"/>
      <w:numFmt w:val="bullet"/>
      <w:pStyle w:val="a3"/>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270E16"/>
    <w:multiLevelType w:val="singleLevel"/>
    <w:tmpl w:val="33049092"/>
    <w:lvl w:ilvl="0">
      <w:start w:val="5"/>
      <w:numFmt w:val="bullet"/>
      <w:lvlText w:val="-"/>
      <w:lvlJc w:val="left"/>
      <w:pPr>
        <w:tabs>
          <w:tab w:val="num" w:pos="900"/>
        </w:tabs>
        <w:ind w:left="900" w:hanging="360"/>
      </w:pPr>
      <w:rPr>
        <w:rFonts w:hint="default"/>
      </w:rPr>
    </w:lvl>
  </w:abstractNum>
  <w:abstractNum w:abstractNumId="46" w15:restartNumberingAfterBreak="0">
    <w:nsid w:val="73444A78"/>
    <w:multiLevelType w:val="multilevel"/>
    <w:tmpl w:val="81D683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5E35497"/>
    <w:multiLevelType w:val="multilevel"/>
    <w:tmpl w:val="B520261E"/>
    <w:lvl w:ilvl="0">
      <w:start w:val="3"/>
      <w:numFmt w:val="decimal"/>
      <w:lvlText w:val="%1."/>
      <w:lvlJc w:val="left"/>
      <w:pPr>
        <w:tabs>
          <w:tab w:val="num" w:pos="390"/>
        </w:tabs>
        <w:ind w:left="390" w:hanging="390"/>
      </w:pPr>
    </w:lvl>
    <w:lvl w:ilvl="1">
      <w:start w:val="1"/>
      <w:numFmt w:val="decimal"/>
      <w:lvlText w:val="%1.%2."/>
      <w:lvlJc w:val="left"/>
      <w:pPr>
        <w:tabs>
          <w:tab w:val="num" w:pos="957"/>
        </w:tabs>
        <w:ind w:left="957" w:hanging="39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48" w15:restartNumberingAfterBreak="0">
    <w:nsid w:val="776E16DC"/>
    <w:multiLevelType w:val="hybridMultilevel"/>
    <w:tmpl w:val="BCB6186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34314639">
    <w:abstractNumId w:val="0"/>
  </w:num>
  <w:num w:numId="2" w16cid:durableId="1246691492">
    <w:abstractNumId w:val="44"/>
  </w:num>
  <w:num w:numId="3" w16cid:durableId="659502049">
    <w:abstractNumId w:val="2"/>
  </w:num>
  <w:num w:numId="4" w16cid:durableId="440532996">
    <w:abstractNumId w:val="32"/>
  </w:num>
  <w:num w:numId="5" w16cid:durableId="332071468">
    <w:abstractNumId w:val="21"/>
  </w:num>
  <w:num w:numId="6" w16cid:durableId="416485249">
    <w:abstractNumId w:val="45"/>
  </w:num>
  <w:num w:numId="7" w16cid:durableId="724454132">
    <w:abstractNumId w:val="43"/>
  </w:num>
  <w:num w:numId="8" w16cid:durableId="1841775742">
    <w:abstractNumId w:val="5"/>
  </w:num>
  <w:num w:numId="9" w16cid:durableId="149710524">
    <w:abstractNumId w:val="33"/>
  </w:num>
  <w:num w:numId="10" w16cid:durableId="56999772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394884">
    <w:abstractNumId w:val="46"/>
  </w:num>
  <w:num w:numId="12" w16cid:durableId="188498202">
    <w:abstractNumId w:val="31"/>
  </w:num>
  <w:num w:numId="13" w16cid:durableId="1872257505">
    <w:abstractNumId w:val="23"/>
  </w:num>
  <w:num w:numId="14" w16cid:durableId="627707654">
    <w:abstractNumId w:val="6"/>
  </w:num>
  <w:num w:numId="15" w16cid:durableId="2008243251">
    <w:abstractNumId w:val="8"/>
  </w:num>
  <w:num w:numId="16" w16cid:durableId="2087650403">
    <w:abstractNumId w:val="41"/>
  </w:num>
  <w:num w:numId="17" w16cid:durableId="1405032461">
    <w:abstractNumId w:val="34"/>
  </w:num>
  <w:num w:numId="18" w16cid:durableId="138113358">
    <w:abstractNumId w:val="10"/>
  </w:num>
  <w:num w:numId="19" w16cid:durableId="177431307">
    <w:abstractNumId w:val="29"/>
  </w:num>
  <w:num w:numId="20" w16cid:durableId="1282609917">
    <w:abstractNumId w:val="1"/>
  </w:num>
  <w:num w:numId="21" w16cid:durableId="400374610">
    <w:abstractNumId w:val="7"/>
  </w:num>
  <w:num w:numId="22" w16cid:durableId="2032535229">
    <w:abstractNumId w:val="15"/>
  </w:num>
  <w:num w:numId="23" w16cid:durableId="928394068">
    <w:abstractNumId w:val="30"/>
  </w:num>
  <w:num w:numId="24" w16cid:durableId="887762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6728242">
    <w:abstractNumId w:val="39"/>
  </w:num>
  <w:num w:numId="26" w16cid:durableId="1303728444">
    <w:abstractNumId w:val="36"/>
  </w:num>
  <w:num w:numId="27" w16cid:durableId="996223130">
    <w:abstractNumId w:val="48"/>
  </w:num>
  <w:num w:numId="28" w16cid:durableId="1720085383">
    <w:abstractNumId w:val="42"/>
  </w:num>
  <w:num w:numId="29" w16cid:durableId="2011983549">
    <w:abstractNumId w:val="19"/>
  </w:num>
  <w:num w:numId="30" w16cid:durableId="656808129">
    <w:abstractNumId w:val="24"/>
  </w:num>
  <w:num w:numId="31" w16cid:durableId="1735277144">
    <w:abstractNumId w:val="25"/>
  </w:num>
  <w:num w:numId="32" w16cid:durableId="149104285">
    <w:abstractNumId w:val="38"/>
  </w:num>
  <w:num w:numId="33" w16cid:durableId="158617234">
    <w:abstractNumId w:val="13"/>
  </w:num>
  <w:num w:numId="34" w16cid:durableId="238367917">
    <w:abstractNumId w:val="37"/>
  </w:num>
  <w:num w:numId="35" w16cid:durableId="44642656">
    <w:abstractNumId w:val="3"/>
  </w:num>
  <w:num w:numId="36" w16cid:durableId="1553956587">
    <w:abstractNumId w:val="35"/>
  </w:num>
  <w:num w:numId="37" w16cid:durableId="1518273625">
    <w:abstractNumId w:val="26"/>
  </w:num>
  <w:num w:numId="38" w16cid:durableId="585069786">
    <w:abstractNumId w:val="27"/>
  </w:num>
  <w:num w:numId="39" w16cid:durableId="886064013">
    <w:abstractNumId w:val="22"/>
  </w:num>
  <w:num w:numId="40" w16cid:durableId="893782078">
    <w:abstractNumId w:val="14"/>
  </w:num>
  <w:num w:numId="41" w16cid:durableId="942540440">
    <w:abstractNumId w:val="20"/>
  </w:num>
  <w:num w:numId="42" w16cid:durableId="773868599">
    <w:abstractNumId w:val="28"/>
  </w:num>
  <w:num w:numId="43" w16cid:durableId="674963158">
    <w:abstractNumId w:val="11"/>
  </w:num>
  <w:num w:numId="44" w16cid:durableId="1123768678">
    <w:abstractNumId w:val="16"/>
  </w:num>
  <w:num w:numId="45" w16cid:durableId="17777362">
    <w:abstractNumId w:val="18"/>
  </w:num>
  <w:num w:numId="46" w16cid:durableId="21516185">
    <w:abstractNumId w:val="17"/>
  </w:num>
  <w:num w:numId="47" w16cid:durableId="971788192">
    <w:abstractNumId w:val="12"/>
  </w:num>
  <w:num w:numId="48" w16cid:durableId="1318144610">
    <w:abstractNumId w:val="14"/>
    <w:lvlOverride w:ilvl="0">
      <w:startOverride w:val="1"/>
    </w:lvlOverride>
    <w:lvlOverride w:ilvl="1"/>
    <w:lvlOverride w:ilvl="2"/>
    <w:lvlOverride w:ilvl="3"/>
    <w:lvlOverride w:ilvl="4"/>
    <w:lvlOverride w:ilvl="5"/>
    <w:lvlOverride w:ilvl="6"/>
    <w:lvlOverride w:ilvl="7"/>
    <w:lvlOverride w:ilvl="8"/>
  </w:num>
  <w:num w:numId="49" w16cid:durableId="1003972829">
    <w:abstractNumId w:val="9"/>
  </w:num>
  <w:num w:numId="50" w16cid:durableId="170767745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52"/>
    <w:rsid w:val="00013FFA"/>
    <w:rsid w:val="00023C8A"/>
    <w:rsid w:val="00030312"/>
    <w:rsid w:val="0003498F"/>
    <w:rsid w:val="00041B27"/>
    <w:rsid w:val="00043347"/>
    <w:rsid w:val="000648DA"/>
    <w:rsid w:val="00066E7F"/>
    <w:rsid w:val="000675EA"/>
    <w:rsid w:val="000745EC"/>
    <w:rsid w:val="00077084"/>
    <w:rsid w:val="00095C4C"/>
    <w:rsid w:val="000A2FAC"/>
    <w:rsid w:val="000B3A29"/>
    <w:rsid w:val="000C1831"/>
    <w:rsid w:val="000C2DF3"/>
    <w:rsid w:val="000C4DB0"/>
    <w:rsid w:val="000C4DE7"/>
    <w:rsid w:val="000E0F87"/>
    <w:rsid w:val="000E14E2"/>
    <w:rsid w:val="000E7C0F"/>
    <w:rsid w:val="000F1421"/>
    <w:rsid w:val="000F58A1"/>
    <w:rsid w:val="0010037E"/>
    <w:rsid w:val="0010155F"/>
    <w:rsid w:val="0010613F"/>
    <w:rsid w:val="001105A0"/>
    <w:rsid w:val="0011723A"/>
    <w:rsid w:val="00117D86"/>
    <w:rsid w:val="00120EBA"/>
    <w:rsid w:val="001248C9"/>
    <w:rsid w:val="00137E69"/>
    <w:rsid w:val="0014019E"/>
    <w:rsid w:val="001447A6"/>
    <w:rsid w:val="00147E7F"/>
    <w:rsid w:val="00153D3B"/>
    <w:rsid w:val="00153F05"/>
    <w:rsid w:val="0016354D"/>
    <w:rsid w:val="0017536E"/>
    <w:rsid w:val="00183BC2"/>
    <w:rsid w:val="00190B5E"/>
    <w:rsid w:val="00194852"/>
    <w:rsid w:val="001C3686"/>
    <w:rsid w:val="001D0F16"/>
    <w:rsid w:val="001D710C"/>
    <w:rsid w:val="001F1423"/>
    <w:rsid w:val="001F2F7E"/>
    <w:rsid w:val="001F7D94"/>
    <w:rsid w:val="0020132E"/>
    <w:rsid w:val="002031B6"/>
    <w:rsid w:val="00207CA2"/>
    <w:rsid w:val="00211BEF"/>
    <w:rsid w:val="002152E2"/>
    <w:rsid w:val="002374CC"/>
    <w:rsid w:val="00242F25"/>
    <w:rsid w:val="0025114C"/>
    <w:rsid w:val="00251C12"/>
    <w:rsid w:val="00255FC3"/>
    <w:rsid w:val="00270EC4"/>
    <w:rsid w:val="00276986"/>
    <w:rsid w:val="00285AC6"/>
    <w:rsid w:val="00286C6E"/>
    <w:rsid w:val="00294DA0"/>
    <w:rsid w:val="002950DA"/>
    <w:rsid w:val="002970DB"/>
    <w:rsid w:val="002A572A"/>
    <w:rsid w:val="002B6DEC"/>
    <w:rsid w:val="002B6E6B"/>
    <w:rsid w:val="002D1569"/>
    <w:rsid w:val="002D42B5"/>
    <w:rsid w:val="002D49D9"/>
    <w:rsid w:val="002E0A39"/>
    <w:rsid w:val="002E5952"/>
    <w:rsid w:val="00300DB5"/>
    <w:rsid w:val="00303B3E"/>
    <w:rsid w:val="00303D3C"/>
    <w:rsid w:val="003272F0"/>
    <w:rsid w:val="00340046"/>
    <w:rsid w:val="003411E5"/>
    <w:rsid w:val="00343EB9"/>
    <w:rsid w:val="00345F5F"/>
    <w:rsid w:val="00352A57"/>
    <w:rsid w:val="00354B7E"/>
    <w:rsid w:val="00357B63"/>
    <w:rsid w:val="00360558"/>
    <w:rsid w:val="00366FB0"/>
    <w:rsid w:val="00370E59"/>
    <w:rsid w:val="00382CF2"/>
    <w:rsid w:val="003872AB"/>
    <w:rsid w:val="00387C47"/>
    <w:rsid w:val="0039253A"/>
    <w:rsid w:val="0039582A"/>
    <w:rsid w:val="003A3F3C"/>
    <w:rsid w:val="003A3F44"/>
    <w:rsid w:val="003B33E6"/>
    <w:rsid w:val="003C5BBB"/>
    <w:rsid w:val="003D55D4"/>
    <w:rsid w:val="003E3A1B"/>
    <w:rsid w:val="003E40D9"/>
    <w:rsid w:val="00413028"/>
    <w:rsid w:val="0042617D"/>
    <w:rsid w:val="00427218"/>
    <w:rsid w:val="0043060A"/>
    <w:rsid w:val="00431105"/>
    <w:rsid w:val="004509CC"/>
    <w:rsid w:val="00452B5D"/>
    <w:rsid w:val="00460F3A"/>
    <w:rsid w:val="004718F7"/>
    <w:rsid w:val="00472E7B"/>
    <w:rsid w:val="00482134"/>
    <w:rsid w:val="0048231F"/>
    <w:rsid w:val="00485487"/>
    <w:rsid w:val="00491BF4"/>
    <w:rsid w:val="004B11DA"/>
    <w:rsid w:val="004B73B4"/>
    <w:rsid w:val="004C6D75"/>
    <w:rsid w:val="004C7692"/>
    <w:rsid w:val="004C7E4A"/>
    <w:rsid w:val="004D2C06"/>
    <w:rsid w:val="004D539C"/>
    <w:rsid w:val="004E1243"/>
    <w:rsid w:val="004E4315"/>
    <w:rsid w:val="004E7C28"/>
    <w:rsid w:val="004F0388"/>
    <w:rsid w:val="004F57B7"/>
    <w:rsid w:val="004F62D1"/>
    <w:rsid w:val="004F6A36"/>
    <w:rsid w:val="00500084"/>
    <w:rsid w:val="00500983"/>
    <w:rsid w:val="005015F0"/>
    <w:rsid w:val="00515C2A"/>
    <w:rsid w:val="0052043C"/>
    <w:rsid w:val="0052131E"/>
    <w:rsid w:val="005236D5"/>
    <w:rsid w:val="0052571D"/>
    <w:rsid w:val="00525F05"/>
    <w:rsid w:val="00527A12"/>
    <w:rsid w:val="00537063"/>
    <w:rsid w:val="00537C7E"/>
    <w:rsid w:val="0054533C"/>
    <w:rsid w:val="0054765B"/>
    <w:rsid w:val="00553F1C"/>
    <w:rsid w:val="00560503"/>
    <w:rsid w:val="00570997"/>
    <w:rsid w:val="00571579"/>
    <w:rsid w:val="00572AE2"/>
    <w:rsid w:val="00574EB4"/>
    <w:rsid w:val="005767F1"/>
    <w:rsid w:val="00583058"/>
    <w:rsid w:val="00584313"/>
    <w:rsid w:val="005B2860"/>
    <w:rsid w:val="005B3228"/>
    <w:rsid w:val="005B63EF"/>
    <w:rsid w:val="005D26EF"/>
    <w:rsid w:val="005E1569"/>
    <w:rsid w:val="005F136B"/>
    <w:rsid w:val="005F57EF"/>
    <w:rsid w:val="005F5C98"/>
    <w:rsid w:val="005F5E00"/>
    <w:rsid w:val="00621AC4"/>
    <w:rsid w:val="00623D11"/>
    <w:rsid w:val="006322F5"/>
    <w:rsid w:val="00646A16"/>
    <w:rsid w:val="00650707"/>
    <w:rsid w:val="00651542"/>
    <w:rsid w:val="00655113"/>
    <w:rsid w:val="0066657B"/>
    <w:rsid w:val="0066687D"/>
    <w:rsid w:val="006676DE"/>
    <w:rsid w:val="0067683F"/>
    <w:rsid w:val="00687B5A"/>
    <w:rsid w:val="006A6EE8"/>
    <w:rsid w:val="006B6AEA"/>
    <w:rsid w:val="006B6E7F"/>
    <w:rsid w:val="006C0ED2"/>
    <w:rsid w:val="006C1606"/>
    <w:rsid w:val="006C25D3"/>
    <w:rsid w:val="006C2F5C"/>
    <w:rsid w:val="006D17BE"/>
    <w:rsid w:val="006D2AA3"/>
    <w:rsid w:val="006D7755"/>
    <w:rsid w:val="006E5586"/>
    <w:rsid w:val="006E79E5"/>
    <w:rsid w:val="006F1357"/>
    <w:rsid w:val="006F40B0"/>
    <w:rsid w:val="00704417"/>
    <w:rsid w:val="00710C9F"/>
    <w:rsid w:val="00713A12"/>
    <w:rsid w:val="00713C0A"/>
    <w:rsid w:val="00716D89"/>
    <w:rsid w:val="007213CF"/>
    <w:rsid w:val="00721C7D"/>
    <w:rsid w:val="00725A74"/>
    <w:rsid w:val="007310E9"/>
    <w:rsid w:val="007434DB"/>
    <w:rsid w:val="00744D26"/>
    <w:rsid w:val="00747D1E"/>
    <w:rsid w:val="00752001"/>
    <w:rsid w:val="0075644E"/>
    <w:rsid w:val="00761BE9"/>
    <w:rsid w:val="0076379A"/>
    <w:rsid w:val="007646CC"/>
    <w:rsid w:val="00764945"/>
    <w:rsid w:val="00765358"/>
    <w:rsid w:val="007714C6"/>
    <w:rsid w:val="00781B09"/>
    <w:rsid w:val="00785A60"/>
    <w:rsid w:val="00786AB9"/>
    <w:rsid w:val="0079277D"/>
    <w:rsid w:val="00792F7D"/>
    <w:rsid w:val="007A42A1"/>
    <w:rsid w:val="007A59AC"/>
    <w:rsid w:val="007B7D13"/>
    <w:rsid w:val="007D2408"/>
    <w:rsid w:val="007E4C39"/>
    <w:rsid w:val="007F3CA7"/>
    <w:rsid w:val="00812F54"/>
    <w:rsid w:val="00815BE7"/>
    <w:rsid w:val="00817351"/>
    <w:rsid w:val="008231C3"/>
    <w:rsid w:val="008269AC"/>
    <w:rsid w:val="008303D7"/>
    <w:rsid w:val="008363A8"/>
    <w:rsid w:val="00840378"/>
    <w:rsid w:val="00841A52"/>
    <w:rsid w:val="0084242D"/>
    <w:rsid w:val="008637FA"/>
    <w:rsid w:val="008930D3"/>
    <w:rsid w:val="00897275"/>
    <w:rsid w:val="008B15F7"/>
    <w:rsid w:val="008C069D"/>
    <w:rsid w:val="008C1985"/>
    <w:rsid w:val="008C198C"/>
    <w:rsid w:val="008C6AC4"/>
    <w:rsid w:val="008E5D61"/>
    <w:rsid w:val="008F04EE"/>
    <w:rsid w:val="008F35E2"/>
    <w:rsid w:val="008F49FB"/>
    <w:rsid w:val="0090354B"/>
    <w:rsid w:val="009140DB"/>
    <w:rsid w:val="00915D22"/>
    <w:rsid w:val="0092122E"/>
    <w:rsid w:val="00926277"/>
    <w:rsid w:val="0094525F"/>
    <w:rsid w:val="009553A7"/>
    <w:rsid w:val="00960018"/>
    <w:rsid w:val="009633FC"/>
    <w:rsid w:val="009641AF"/>
    <w:rsid w:val="00964999"/>
    <w:rsid w:val="00967CAF"/>
    <w:rsid w:val="00971225"/>
    <w:rsid w:val="00971DDC"/>
    <w:rsid w:val="009726B8"/>
    <w:rsid w:val="009827BA"/>
    <w:rsid w:val="009864E2"/>
    <w:rsid w:val="00997485"/>
    <w:rsid w:val="009A68B2"/>
    <w:rsid w:val="009B0082"/>
    <w:rsid w:val="009B0C76"/>
    <w:rsid w:val="009B2C44"/>
    <w:rsid w:val="009B34AE"/>
    <w:rsid w:val="009B3D9A"/>
    <w:rsid w:val="009B454D"/>
    <w:rsid w:val="009B6751"/>
    <w:rsid w:val="009C4C87"/>
    <w:rsid w:val="009C6227"/>
    <w:rsid w:val="009D0023"/>
    <w:rsid w:val="009D0806"/>
    <w:rsid w:val="009E251A"/>
    <w:rsid w:val="00A04451"/>
    <w:rsid w:val="00A05D7C"/>
    <w:rsid w:val="00A15DB1"/>
    <w:rsid w:val="00A26DCC"/>
    <w:rsid w:val="00A301AF"/>
    <w:rsid w:val="00A41EBC"/>
    <w:rsid w:val="00A42180"/>
    <w:rsid w:val="00A4395A"/>
    <w:rsid w:val="00A80AAA"/>
    <w:rsid w:val="00A80C14"/>
    <w:rsid w:val="00A8419E"/>
    <w:rsid w:val="00A93D62"/>
    <w:rsid w:val="00AA6093"/>
    <w:rsid w:val="00AB0AB2"/>
    <w:rsid w:val="00AB5577"/>
    <w:rsid w:val="00AC127C"/>
    <w:rsid w:val="00AC37A6"/>
    <w:rsid w:val="00AC49DD"/>
    <w:rsid w:val="00AD5F86"/>
    <w:rsid w:val="00AD7ACC"/>
    <w:rsid w:val="00AE3C6F"/>
    <w:rsid w:val="00AF31FF"/>
    <w:rsid w:val="00B11F49"/>
    <w:rsid w:val="00B1307B"/>
    <w:rsid w:val="00B13394"/>
    <w:rsid w:val="00B1603F"/>
    <w:rsid w:val="00B24241"/>
    <w:rsid w:val="00B277F5"/>
    <w:rsid w:val="00B30B49"/>
    <w:rsid w:val="00B34216"/>
    <w:rsid w:val="00B35F8A"/>
    <w:rsid w:val="00B47428"/>
    <w:rsid w:val="00B47F2A"/>
    <w:rsid w:val="00B6480C"/>
    <w:rsid w:val="00B75D9F"/>
    <w:rsid w:val="00B76D03"/>
    <w:rsid w:val="00B8730E"/>
    <w:rsid w:val="00B91EC1"/>
    <w:rsid w:val="00B92F6A"/>
    <w:rsid w:val="00B94227"/>
    <w:rsid w:val="00BA0B89"/>
    <w:rsid w:val="00BA3FCB"/>
    <w:rsid w:val="00BA4A27"/>
    <w:rsid w:val="00BA4F7C"/>
    <w:rsid w:val="00BB0987"/>
    <w:rsid w:val="00BB701E"/>
    <w:rsid w:val="00BC0F02"/>
    <w:rsid w:val="00BD26FB"/>
    <w:rsid w:val="00BE3BB4"/>
    <w:rsid w:val="00BE5584"/>
    <w:rsid w:val="00BE5A0E"/>
    <w:rsid w:val="00BF564C"/>
    <w:rsid w:val="00C013FC"/>
    <w:rsid w:val="00C077B5"/>
    <w:rsid w:val="00C10884"/>
    <w:rsid w:val="00C12593"/>
    <w:rsid w:val="00C1595F"/>
    <w:rsid w:val="00C1780B"/>
    <w:rsid w:val="00C17871"/>
    <w:rsid w:val="00C25512"/>
    <w:rsid w:val="00C362D7"/>
    <w:rsid w:val="00C44F3C"/>
    <w:rsid w:val="00C472A4"/>
    <w:rsid w:val="00C51B44"/>
    <w:rsid w:val="00C52333"/>
    <w:rsid w:val="00C52423"/>
    <w:rsid w:val="00C5393F"/>
    <w:rsid w:val="00C63669"/>
    <w:rsid w:val="00C64760"/>
    <w:rsid w:val="00C725A1"/>
    <w:rsid w:val="00C7710B"/>
    <w:rsid w:val="00C810F1"/>
    <w:rsid w:val="00C8469C"/>
    <w:rsid w:val="00C84D0A"/>
    <w:rsid w:val="00C923B0"/>
    <w:rsid w:val="00C923B2"/>
    <w:rsid w:val="00C943C5"/>
    <w:rsid w:val="00C95920"/>
    <w:rsid w:val="00CA4463"/>
    <w:rsid w:val="00CA7EA0"/>
    <w:rsid w:val="00CB1246"/>
    <w:rsid w:val="00CC7287"/>
    <w:rsid w:val="00CD0651"/>
    <w:rsid w:val="00CD428B"/>
    <w:rsid w:val="00CD435B"/>
    <w:rsid w:val="00CE32FF"/>
    <w:rsid w:val="00CE3B59"/>
    <w:rsid w:val="00CE657C"/>
    <w:rsid w:val="00CF7383"/>
    <w:rsid w:val="00D04949"/>
    <w:rsid w:val="00D04CED"/>
    <w:rsid w:val="00D104FC"/>
    <w:rsid w:val="00D12C9F"/>
    <w:rsid w:val="00D17FCF"/>
    <w:rsid w:val="00D21F06"/>
    <w:rsid w:val="00D34E47"/>
    <w:rsid w:val="00D41E77"/>
    <w:rsid w:val="00D43A45"/>
    <w:rsid w:val="00D43DC8"/>
    <w:rsid w:val="00D476BC"/>
    <w:rsid w:val="00D52FEC"/>
    <w:rsid w:val="00D54192"/>
    <w:rsid w:val="00D56897"/>
    <w:rsid w:val="00D76741"/>
    <w:rsid w:val="00D81C65"/>
    <w:rsid w:val="00D836A7"/>
    <w:rsid w:val="00D96A72"/>
    <w:rsid w:val="00D97731"/>
    <w:rsid w:val="00DA358F"/>
    <w:rsid w:val="00DA534A"/>
    <w:rsid w:val="00DB3515"/>
    <w:rsid w:val="00DC118B"/>
    <w:rsid w:val="00DC2D60"/>
    <w:rsid w:val="00DC7248"/>
    <w:rsid w:val="00DD09C8"/>
    <w:rsid w:val="00DD2FC3"/>
    <w:rsid w:val="00DD7005"/>
    <w:rsid w:val="00DF45F7"/>
    <w:rsid w:val="00E0137D"/>
    <w:rsid w:val="00E06997"/>
    <w:rsid w:val="00E07F31"/>
    <w:rsid w:val="00E2703B"/>
    <w:rsid w:val="00E41B82"/>
    <w:rsid w:val="00E43A96"/>
    <w:rsid w:val="00E506CA"/>
    <w:rsid w:val="00E52559"/>
    <w:rsid w:val="00E63350"/>
    <w:rsid w:val="00E66285"/>
    <w:rsid w:val="00E67BAB"/>
    <w:rsid w:val="00E80B32"/>
    <w:rsid w:val="00E80C0D"/>
    <w:rsid w:val="00E82C21"/>
    <w:rsid w:val="00E84260"/>
    <w:rsid w:val="00E86F4E"/>
    <w:rsid w:val="00EA0C96"/>
    <w:rsid w:val="00EA5A04"/>
    <w:rsid w:val="00EB1F2A"/>
    <w:rsid w:val="00EC347A"/>
    <w:rsid w:val="00EF089D"/>
    <w:rsid w:val="00EF786C"/>
    <w:rsid w:val="00F131D9"/>
    <w:rsid w:val="00F2173E"/>
    <w:rsid w:val="00F23ED8"/>
    <w:rsid w:val="00F25882"/>
    <w:rsid w:val="00F30752"/>
    <w:rsid w:val="00F34721"/>
    <w:rsid w:val="00F41277"/>
    <w:rsid w:val="00F55A81"/>
    <w:rsid w:val="00F5719D"/>
    <w:rsid w:val="00F711BC"/>
    <w:rsid w:val="00F73B50"/>
    <w:rsid w:val="00F82C01"/>
    <w:rsid w:val="00F958BD"/>
    <w:rsid w:val="00FA0257"/>
    <w:rsid w:val="00FB1130"/>
    <w:rsid w:val="00FB748A"/>
    <w:rsid w:val="00FC5985"/>
    <w:rsid w:val="00FD2670"/>
    <w:rsid w:val="00FE0665"/>
    <w:rsid w:val="00FF4FAD"/>
    <w:rsid w:val="00FF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E570"/>
  <w15:docId w15:val="{A5F9D1B6-57DC-4BEA-9032-DAC53BBC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E595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4"/>
    <w:next w:val="a4"/>
    <w:link w:val="10"/>
    <w:uiPriority w:val="9"/>
    <w:qFormat/>
    <w:rsid w:val="002E5952"/>
    <w:pPr>
      <w:keepNext/>
      <w:numPr>
        <w:numId w:val="4"/>
      </w:numPr>
      <w:autoSpaceDE w:val="0"/>
      <w:jc w:val="both"/>
      <w:outlineLvl w:val="0"/>
    </w:pPr>
    <w:rPr>
      <w:b/>
      <w:bCs/>
      <w:sz w:val="22"/>
      <w:szCs w:val="18"/>
    </w:rPr>
  </w:style>
  <w:style w:type="paragraph" w:styleId="2">
    <w:name w:val="heading 2"/>
    <w:aliases w:val="H2"/>
    <w:basedOn w:val="a4"/>
    <w:next w:val="a4"/>
    <w:link w:val="20"/>
    <w:uiPriority w:val="9"/>
    <w:qFormat/>
    <w:rsid w:val="002E5952"/>
    <w:pPr>
      <w:keepNext/>
      <w:numPr>
        <w:ilvl w:val="1"/>
        <w:numId w:val="4"/>
      </w:numPr>
      <w:jc w:val="center"/>
      <w:outlineLvl w:val="1"/>
    </w:pPr>
    <w:rPr>
      <w:b/>
      <w:bCs/>
      <w:sz w:val="28"/>
    </w:rPr>
  </w:style>
  <w:style w:type="paragraph" w:styleId="3">
    <w:name w:val="heading 3"/>
    <w:basedOn w:val="a4"/>
    <w:next w:val="a4"/>
    <w:link w:val="30"/>
    <w:uiPriority w:val="9"/>
    <w:qFormat/>
    <w:rsid w:val="002E5952"/>
    <w:pPr>
      <w:keepNext/>
      <w:tabs>
        <w:tab w:val="num" w:pos="720"/>
      </w:tabs>
      <w:suppressAutoHyphens w:val="0"/>
      <w:spacing w:before="240" w:after="60"/>
      <w:ind w:left="720" w:hanging="720"/>
      <w:outlineLvl w:val="2"/>
    </w:pPr>
    <w:rPr>
      <w:rFonts w:ascii="Arial" w:hAnsi="Arial"/>
      <w:b/>
      <w:bCs/>
      <w:sz w:val="26"/>
      <w:szCs w:val="26"/>
    </w:rPr>
  </w:style>
  <w:style w:type="paragraph" w:styleId="4">
    <w:name w:val="heading 4"/>
    <w:basedOn w:val="a4"/>
    <w:next w:val="a4"/>
    <w:link w:val="40"/>
    <w:uiPriority w:val="9"/>
    <w:qFormat/>
    <w:rsid w:val="002E5952"/>
    <w:pPr>
      <w:keepNext/>
      <w:numPr>
        <w:ilvl w:val="3"/>
        <w:numId w:val="4"/>
      </w:numPr>
      <w:tabs>
        <w:tab w:val="clear" w:pos="1404"/>
        <w:tab w:val="num" w:pos="864"/>
      </w:tabs>
      <w:suppressAutoHyphens w:val="0"/>
      <w:spacing w:before="240" w:after="60"/>
      <w:ind w:left="864"/>
      <w:outlineLvl w:val="3"/>
    </w:pPr>
    <w:rPr>
      <w:b/>
      <w:bCs/>
      <w:sz w:val="28"/>
      <w:szCs w:val="28"/>
    </w:rPr>
  </w:style>
  <w:style w:type="paragraph" w:styleId="5">
    <w:name w:val="heading 5"/>
    <w:aliases w:val="Абзац"/>
    <w:basedOn w:val="a4"/>
    <w:next w:val="a4"/>
    <w:link w:val="50"/>
    <w:uiPriority w:val="9"/>
    <w:qFormat/>
    <w:rsid w:val="002E5952"/>
    <w:pPr>
      <w:tabs>
        <w:tab w:val="num" w:pos="1008"/>
      </w:tabs>
      <w:suppressAutoHyphens w:val="0"/>
      <w:spacing w:before="240" w:after="60"/>
      <w:ind w:left="1008" w:hanging="1008"/>
      <w:outlineLvl w:val="4"/>
    </w:pPr>
    <w:rPr>
      <w:b/>
      <w:bCs/>
      <w:i/>
      <w:iCs/>
      <w:sz w:val="26"/>
      <w:szCs w:val="26"/>
    </w:rPr>
  </w:style>
  <w:style w:type="paragraph" w:styleId="6">
    <w:name w:val="heading 6"/>
    <w:basedOn w:val="a4"/>
    <w:next w:val="a4"/>
    <w:link w:val="60"/>
    <w:qFormat/>
    <w:rsid w:val="002E5952"/>
    <w:pPr>
      <w:numPr>
        <w:ilvl w:val="5"/>
        <w:numId w:val="4"/>
      </w:numPr>
      <w:suppressAutoHyphens w:val="0"/>
      <w:spacing w:before="240" w:after="60"/>
      <w:outlineLvl w:val="5"/>
    </w:pPr>
    <w:rPr>
      <w:b/>
      <w:bCs/>
      <w:sz w:val="22"/>
      <w:szCs w:val="22"/>
    </w:rPr>
  </w:style>
  <w:style w:type="paragraph" w:styleId="7">
    <w:name w:val="heading 7"/>
    <w:basedOn w:val="a4"/>
    <w:next w:val="a4"/>
    <w:link w:val="70"/>
    <w:qFormat/>
    <w:rsid w:val="002E5952"/>
    <w:pPr>
      <w:numPr>
        <w:ilvl w:val="6"/>
        <w:numId w:val="4"/>
      </w:numPr>
      <w:suppressAutoHyphens w:val="0"/>
      <w:spacing w:before="240" w:after="60"/>
      <w:outlineLvl w:val="6"/>
    </w:pPr>
  </w:style>
  <w:style w:type="paragraph" w:styleId="8">
    <w:name w:val="heading 8"/>
    <w:basedOn w:val="a4"/>
    <w:next w:val="a4"/>
    <w:link w:val="80"/>
    <w:qFormat/>
    <w:rsid w:val="002E5952"/>
    <w:pPr>
      <w:numPr>
        <w:ilvl w:val="7"/>
        <w:numId w:val="4"/>
      </w:numPr>
      <w:suppressAutoHyphens w:val="0"/>
      <w:spacing w:before="240" w:after="60"/>
      <w:outlineLvl w:val="7"/>
    </w:pPr>
    <w:rPr>
      <w:i/>
      <w:iCs/>
    </w:rPr>
  </w:style>
  <w:style w:type="paragraph" w:styleId="9">
    <w:name w:val="heading 9"/>
    <w:basedOn w:val="a4"/>
    <w:next w:val="a4"/>
    <w:link w:val="90"/>
    <w:qFormat/>
    <w:rsid w:val="002E5952"/>
    <w:pPr>
      <w:numPr>
        <w:ilvl w:val="8"/>
        <w:numId w:val="4"/>
      </w:numPr>
      <w:suppressAutoHyphens w:val="0"/>
      <w:spacing w:before="240" w:after="60"/>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
    <w:rsid w:val="002E5952"/>
    <w:rPr>
      <w:rFonts w:ascii="Times New Roman" w:eastAsia="Times New Roman" w:hAnsi="Times New Roman" w:cs="Times New Roman"/>
      <w:b/>
      <w:bCs/>
      <w:szCs w:val="18"/>
      <w:lang w:eastAsia="ar-SA"/>
    </w:rPr>
  </w:style>
  <w:style w:type="character" w:customStyle="1" w:styleId="20">
    <w:name w:val="Заголовок 2 Знак"/>
    <w:aliases w:val="H2 Знак"/>
    <w:basedOn w:val="a5"/>
    <w:link w:val="2"/>
    <w:rsid w:val="002E5952"/>
    <w:rPr>
      <w:rFonts w:ascii="Times New Roman" w:eastAsia="Times New Roman" w:hAnsi="Times New Roman" w:cs="Times New Roman"/>
      <w:b/>
      <w:bCs/>
      <w:sz w:val="28"/>
      <w:szCs w:val="24"/>
      <w:lang w:eastAsia="ar-SA"/>
    </w:rPr>
  </w:style>
  <w:style w:type="character" w:customStyle="1" w:styleId="30">
    <w:name w:val="Заголовок 3 Знак"/>
    <w:basedOn w:val="a5"/>
    <w:link w:val="3"/>
    <w:rsid w:val="002E5952"/>
    <w:rPr>
      <w:rFonts w:ascii="Arial" w:eastAsia="Times New Roman" w:hAnsi="Arial" w:cs="Times New Roman"/>
      <w:b/>
      <w:bCs/>
      <w:sz w:val="26"/>
      <w:szCs w:val="26"/>
    </w:rPr>
  </w:style>
  <w:style w:type="character" w:customStyle="1" w:styleId="40">
    <w:name w:val="Заголовок 4 Знак"/>
    <w:basedOn w:val="a5"/>
    <w:link w:val="4"/>
    <w:rsid w:val="002E5952"/>
    <w:rPr>
      <w:rFonts w:ascii="Times New Roman" w:eastAsia="Times New Roman" w:hAnsi="Times New Roman" w:cs="Times New Roman"/>
      <w:b/>
      <w:bCs/>
      <w:sz w:val="28"/>
      <w:szCs w:val="28"/>
      <w:lang w:eastAsia="ar-SA"/>
    </w:rPr>
  </w:style>
  <w:style w:type="character" w:customStyle="1" w:styleId="50">
    <w:name w:val="Заголовок 5 Знак"/>
    <w:aliases w:val="Абзац Знак"/>
    <w:basedOn w:val="a5"/>
    <w:link w:val="5"/>
    <w:rsid w:val="002E5952"/>
    <w:rPr>
      <w:rFonts w:ascii="Times New Roman" w:eastAsia="Times New Roman" w:hAnsi="Times New Roman" w:cs="Times New Roman"/>
      <w:b/>
      <w:bCs/>
      <w:i/>
      <w:iCs/>
      <w:sz w:val="26"/>
      <w:szCs w:val="26"/>
    </w:rPr>
  </w:style>
  <w:style w:type="character" w:customStyle="1" w:styleId="60">
    <w:name w:val="Заголовок 6 Знак"/>
    <w:basedOn w:val="a5"/>
    <w:link w:val="6"/>
    <w:rsid w:val="002E5952"/>
    <w:rPr>
      <w:rFonts w:ascii="Times New Roman" w:eastAsia="Times New Roman" w:hAnsi="Times New Roman" w:cs="Times New Roman"/>
      <w:b/>
      <w:bCs/>
      <w:lang w:eastAsia="ar-SA"/>
    </w:rPr>
  </w:style>
  <w:style w:type="character" w:customStyle="1" w:styleId="70">
    <w:name w:val="Заголовок 7 Знак"/>
    <w:basedOn w:val="a5"/>
    <w:link w:val="7"/>
    <w:rsid w:val="002E5952"/>
    <w:rPr>
      <w:rFonts w:ascii="Times New Roman" w:eastAsia="Times New Roman" w:hAnsi="Times New Roman" w:cs="Times New Roman"/>
      <w:sz w:val="24"/>
      <w:szCs w:val="24"/>
      <w:lang w:eastAsia="ar-SA"/>
    </w:rPr>
  </w:style>
  <w:style w:type="character" w:customStyle="1" w:styleId="80">
    <w:name w:val="Заголовок 8 Знак"/>
    <w:basedOn w:val="a5"/>
    <w:link w:val="8"/>
    <w:rsid w:val="002E5952"/>
    <w:rPr>
      <w:rFonts w:ascii="Times New Roman" w:eastAsia="Times New Roman" w:hAnsi="Times New Roman" w:cs="Times New Roman"/>
      <w:i/>
      <w:iCs/>
      <w:sz w:val="24"/>
      <w:szCs w:val="24"/>
      <w:lang w:eastAsia="ar-SA"/>
    </w:rPr>
  </w:style>
  <w:style w:type="character" w:customStyle="1" w:styleId="90">
    <w:name w:val="Заголовок 9 Знак"/>
    <w:basedOn w:val="a5"/>
    <w:link w:val="9"/>
    <w:rsid w:val="002E5952"/>
    <w:rPr>
      <w:rFonts w:ascii="Arial" w:eastAsia="Times New Roman" w:hAnsi="Arial" w:cs="Times New Roman"/>
      <w:lang w:eastAsia="ar-SA"/>
    </w:rPr>
  </w:style>
  <w:style w:type="character" w:customStyle="1" w:styleId="WW8Num1z0">
    <w:name w:val="WW8Num1z0"/>
    <w:rsid w:val="002E5952"/>
    <w:rPr>
      <w:sz w:val="22"/>
    </w:rPr>
  </w:style>
  <w:style w:type="character" w:customStyle="1" w:styleId="WW8Num2z0">
    <w:name w:val="WW8Num2z0"/>
    <w:rsid w:val="002E5952"/>
    <w:rPr>
      <w:sz w:val="24"/>
    </w:rPr>
  </w:style>
  <w:style w:type="character" w:customStyle="1" w:styleId="11">
    <w:name w:val="Основной шрифт абзаца1"/>
    <w:rsid w:val="002E5952"/>
  </w:style>
  <w:style w:type="paragraph" w:customStyle="1" w:styleId="12">
    <w:name w:val="Заголовок1"/>
    <w:basedOn w:val="a4"/>
    <w:next w:val="a8"/>
    <w:rsid w:val="002E5952"/>
    <w:pPr>
      <w:keepNext/>
      <w:spacing w:before="240" w:after="120"/>
    </w:pPr>
    <w:rPr>
      <w:rFonts w:ascii="Arial" w:eastAsia="MS Mincho" w:hAnsi="Arial" w:cs="Tahoma"/>
      <w:sz w:val="28"/>
      <w:szCs w:val="28"/>
    </w:rPr>
  </w:style>
  <w:style w:type="paragraph" w:styleId="a8">
    <w:name w:val="Body Text"/>
    <w:aliases w:val="Знак1,Основной текст Знак Знак,Заг1,BO,ID,body indent,ändrad,EHPT,Body Text2"/>
    <w:basedOn w:val="a4"/>
    <w:link w:val="a9"/>
    <w:rsid w:val="002E5952"/>
    <w:pPr>
      <w:jc w:val="both"/>
    </w:pPr>
  </w:style>
  <w:style w:type="character" w:customStyle="1" w:styleId="a9">
    <w:name w:val="Основной текст Знак"/>
    <w:aliases w:val="Знак1 Знак,Основной текст Знак Знак Знак,Заг1 Знак,BO Знак,ID Знак,body indent Знак,ändrad Знак,EHPT Знак,Body Text2 Знак"/>
    <w:basedOn w:val="a5"/>
    <w:link w:val="a8"/>
    <w:rsid w:val="002E5952"/>
    <w:rPr>
      <w:rFonts w:ascii="Times New Roman" w:eastAsia="Times New Roman" w:hAnsi="Times New Roman" w:cs="Times New Roman"/>
      <w:sz w:val="24"/>
      <w:szCs w:val="24"/>
      <w:lang w:eastAsia="ar-SA"/>
    </w:rPr>
  </w:style>
  <w:style w:type="paragraph" w:styleId="aa">
    <w:name w:val="List"/>
    <w:basedOn w:val="a8"/>
    <w:rsid w:val="002E5952"/>
    <w:rPr>
      <w:rFonts w:cs="Tahoma"/>
    </w:rPr>
  </w:style>
  <w:style w:type="paragraph" w:customStyle="1" w:styleId="13">
    <w:name w:val="Название1"/>
    <w:basedOn w:val="a4"/>
    <w:rsid w:val="002E5952"/>
    <w:pPr>
      <w:suppressLineNumbers/>
      <w:spacing w:before="120" w:after="120"/>
    </w:pPr>
    <w:rPr>
      <w:rFonts w:cs="Tahoma"/>
      <w:i/>
      <w:iCs/>
    </w:rPr>
  </w:style>
  <w:style w:type="paragraph" w:customStyle="1" w:styleId="14">
    <w:name w:val="Указатель1"/>
    <w:basedOn w:val="a4"/>
    <w:rsid w:val="002E5952"/>
    <w:pPr>
      <w:suppressLineNumbers/>
    </w:pPr>
    <w:rPr>
      <w:rFonts w:cs="Tahoma"/>
    </w:rPr>
  </w:style>
  <w:style w:type="paragraph" w:customStyle="1" w:styleId="15">
    <w:name w:val="Текст1"/>
    <w:basedOn w:val="a4"/>
    <w:rsid w:val="002E5952"/>
    <w:rPr>
      <w:rFonts w:ascii="Courier New" w:hAnsi="Courier New" w:cs="Courier New"/>
      <w:sz w:val="20"/>
      <w:szCs w:val="20"/>
    </w:rPr>
  </w:style>
  <w:style w:type="paragraph" w:styleId="ab">
    <w:name w:val="Body Text Indent"/>
    <w:basedOn w:val="a4"/>
    <w:link w:val="ac"/>
    <w:uiPriority w:val="99"/>
    <w:rsid w:val="002E5952"/>
    <w:pPr>
      <w:ind w:firstLine="540"/>
      <w:jc w:val="both"/>
    </w:pPr>
    <w:rPr>
      <w:sz w:val="20"/>
    </w:rPr>
  </w:style>
  <w:style w:type="character" w:customStyle="1" w:styleId="ac">
    <w:name w:val="Основной текст с отступом Знак"/>
    <w:basedOn w:val="a5"/>
    <w:link w:val="ab"/>
    <w:uiPriority w:val="99"/>
    <w:rsid w:val="002E5952"/>
    <w:rPr>
      <w:rFonts w:ascii="Times New Roman" w:eastAsia="Times New Roman" w:hAnsi="Times New Roman" w:cs="Times New Roman"/>
      <w:sz w:val="20"/>
      <w:szCs w:val="24"/>
      <w:lang w:eastAsia="ar-SA"/>
    </w:rPr>
  </w:style>
  <w:style w:type="paragraph" w:customStyle="1" w:styleId="21">
    <w:name w:val="Основной текст с отступом 21"/>
    <w:basedOn w:val="a4"/>
    <w:rsid w:val="002E5952"/>
    <w:pPr>
      <w:ind w:firstLine="540"/>
      <w:jc w:val="both"/>
    </w:pPr>
  </w:style>
  <w:style w:type="paragraph" w:customStyle="1" w:styleId="31">
    <w:name w:val="Основной текст с отступом 31"/>
    <w:basedOn w:val="a4"/>
    <w:rsid w:val="002E5952"/>
    <w:pPr>
      <w:autoSpaceDE w:val="0"/>
      <w:ind w:firstLine="540"/>
      <w:jc w:val="both"/>
    </w:pPr>
    <w:rPr>
      <w:sz w:val="22"/>
      <w:szCs w:val="18"/>
    </w:rPr>
  </w:style>
  <w:style w:type="paragraph" w:customStyle="1" w:styleId="210">
    <w:name w:val="Основной текст 21"/>
    <w:basedOn w:val="a4"/>
    <w:rsid w:val="002E5952"/>
    <w:pPr>
      <w:autoSpaceDE w:val="0"/>
      <w:jc w:val="center"/>
    </w:pPr>
    <w:rPr>
      <w:b/>
      <w:bCs/>
      <w:sz w:val="22"/>
    </w:rPr>
  </w:style>
  <w:style w:type="paragraph" w:styleId="ad">
    <w:name w:val="Normal (Web)"/>
    <w:aliases w:val="Обычный (веб) Знак Знак,Обычный (Web) Знак Знак Знак"/>
    <w:basedOn w:val="a4"/>
    <w:uiPriority w:val="99"/>
    <w:qFormat/>
    <w:rsid w:val="002E5952"/>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2E5952"/>
    <w:pPr>
      <w:widowControl w:val="0"/>
      <w:suppressAutoHyphens/>
      <w:autoSpaceDE w:val="0"/>
      <w:spacing w:after="0" w:line="240" w:lineRule="auto"/>
      <w:ind w:firstLine="720"/>
    </w:pPr>
    <w:rPr>
      <w:rFonts w:ascii="Times New Roman" w:eastAsia="Arial" w:hAnsi="Times New Roman" w:cs="Times New Roman"/>
      <w:lang w:eastAsia="ar-SA"/>
    </w:rPr>
  </w:style>
  <w:style w:type="paragraph" w:customStyle="1" w:styleId="ae">
    <w:name w:val="Знак"/>
    <w:basedOn w:val="a4"/>
    <w:rsid w:val="002E5952"/>
    <w:pPr>
      <w:suppressAutoHyphens w:val="0"/>
      <w:spacing w:after="160" w:line="240" w:lineRule="exact"/>
    </w:pPr>
    <w:rPr>
      <w:rFonts w:eastAsia="Calibri"/>
      <w:sz w:val="20"/>
      <w:szCs w:val="20"/>
      <w:lang w:eastAsia="zh-CN"/>
    </w:rPr>
  </w:style>
  <w:style w:type="paragraph" w:styleId="af">
    <w:name w:val="Document Map"/>
    <w:basedOn w:val="a4"/>
    <w:link w:val="af0"/>
    <w:rsid w:val="002E5952"/>
    <w:pPr>
      <w:shd w:val="clear" w:color="auto" w:fill="000080"/>
    </w:pPr>
    <w:rPr>
      <w:rFonts w:ascii="Tahoma" w:hAnsi="Tahoma"/>
      <w:sz w:val="20"/>
      <w:szCs w:val="20"/>
    </w:rPr>
  </w:style>
  <w:style w:type="character" w:customStyle="1" w:styleId="af0">
    <w:name w:val="Схема документа Знак"/>
    <w:basedOn w:val="a5"/>
    <w:link w:val="af"/>
    <w:rsid w:val="002E5952"/>
    <w:rPr>
      <w:rFonts w:ascii="Tahoma" w:eastAsia="Times New Roman" w:hAnsi="Tahoma" w:cs="Times New Roman"/>
      <w:sz w:val="20"/>
      <w:szCs w:val="20"/>
      <w:shd w:val="clear" w:color="auto" w:fill="000080"/>
      <w:lang w:eastAsia="ar-SA"/>
    </w:rPr>
  </w:style>
  <w:style w:type="paragraph" w:customStyle="1" w:styleId="310">
    <w:name w:val="Основной текст 31"/>
    <w:basedOn w:val="a4"/>
    <w:rsid w:val="002E5952"/>
    <w:pPr>
      <w:autoSpaceDE w:val="0"/>
      <w:spacing w:line="360" w:lineRule="auto"/>
      <w:jc w:val="both"/>
    </w:pPr>
    <w:rPr>
      <w:sz w:val="26"/>
      <w:szCs w:val="28"/>
    </w:rPr>
  </w:style>
  <w:style w:type="table" w:styleId="af1">
    <w:name w:val="Table Grid"/>
    <w:basedOn w:val="a6"/>
    <w:uiPriority w:val="59"/>
    <w:rsid w:val="002E59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rsid w:val="002E5952"/>
    <w:pPr>
      <w:tabs>
        <w:tab w:val="center" w:pos="4677"/>
        <w:tab w:val="right" w:pos="9355"/>
      </w:tabs>
    </w:pPr>
  </w:style>
  <w:style w:type="character" w:customStyle="1" w:styleId="af3">
    <w:name w:val="Нижний колонтитул Знак"/>
    <w:basedOn w:val="a5"/>
    <w:link w:val="af2"/>
    <w:rsid w:val="002E5952"/>
    <w:rPr>
      <w:rFonts w:ascii="Times New Roman" w:eastAsia="Times New Roman" w:hAnsi="Times New Roman" w:cs="Times New Roman"/>
      <w:sz w:val="24"/>
      <w:szCs w:val="24"/>
      <w:lang w:eastAsia="ar-SA"/>
    </w:rPr>
  </w:style>
  <w:style w:type="character" w:styleId="af4">
    <w:name w:val="page number"/>
    <w:basedOn w:val="a5"/>
    <w:rsid w:val="002E5952"/>
  </w:style>
  <w:style w:type="character" w:customStyle="1" w:styleId="af5">
    <w:name w:val="Абзац списка Знак"/>
    <w:link w:val="af6"/>
    <w:uiPriority w:val="34"/>
    <w:locked/>
    <w:rsid w:val="002E5952"/>
    <w:rPr>
      <w:sz w:val="24"/>
      <w:szCs w:val="24"/>
    </w:rPr>
  </w:style>
  <w:style w:type="paragraph" w:styleId="af6">
    <w:name w:val="List Paragraph"/>
    <w:basedOn w:val="a4"/>
    <w:link w:val="af5"/>
    <w:uiPriority w:val="34"/>
    <w:qFormat/>
    <w:rsid w:val="002E5952"/>
    <w:pPr>
      <w:suppressAutoHyphens w:val="0"/>
      <w:ind w:left="720"/>
      <w:contextualSpacing/>
    </w:pPr>
    <w:rPr>
      <w:rFonts w:asciiTheme="minorHAnsi" w:eastAsiaTheme="minorHAnsi" w:hAnsiTheme="minorHAnsi" w:cstheme="minorBidi"/>
      <w:lang w:eastAsia="en-US"/>
    </w:rPr>
  </w:style>
  <w:style w:type="paragraph" w:customStyle="1" w:styleId="Web">
    <w:name w:val="Обычный (Web)"/>
    <w:basedOn w:val="a4"/>
    <w:rsid w:val="002E5952"/>
    <w:pPr>
      <w:ind w:firstLine="489"/>
      <w:jc w:val="both"/>
    </w:pPr>
    <w:rPr>
      <w:sz w:val="23"/>
      <w:szCs w:val="23"/>
    </w:rPr>
  </w:style>
  <w:style w:type="paragraph" w:customStyle="1" w:styleId="ConsNonformat">
    <w:name w:val="ConsNonformat"/>
    <w:rsid w:val="002E59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2E595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7">
    <w:name w:val="Колонтитул_"/>
    <w:rsid w:val="002E5952"/>
    <w:rPr>
      <w:rFonts w:ascii="Times New Roman" w:eastAsia="Times New Roman" w:hAnsi="Times New Roman" w:cs="Times New Roman"/>
      <w:b/>
      <w:bCs/>
      <w:i w:val="0"/>
      <w:iCs w:val="0"/>
      <w:smallCaps w:val="0"/>
      <w:strike w:val="0"/>
      <w:sz w:val="23"/>
      <w:szCs w:val="23"/>
      <w:u w:val="none"/>
    </w:rPr>
  </w:style>
  <w:style w:type="character" w:customStyle="1" w:styleId="af8">
    <w:name w:val="Колонтитул"/>
    <w:rsid w:val="002E595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
    <w:name w:val="Основной текст (3)_"/>
    <w:link w:val="33"/>
    <w:rsid w:val="002E5952"/>
    <w:rPr>
      <w:b/>
      <w:bCs/>
      <w:sz w:val="23"/>
      <w:szCs w:val="23"/>
      <w:shd w:val="clear" w:color="auto" w:fill="FFFFFF"/>
    </w:rPr>
  </w:style>
  <w:style w:type="character" w:customStyle="1" w:styleId="af9">
    <w:name w:val="Основной текст_"/>
    <w:link w:val="22"/>
    <w:rsid w:val="002E5952"/>
    <w:rPr>
      <w:sz w:val="23"/>
      <w:szCs w:val="23"/>
      <w:shd w:val="clear" w:color="auto" w:fill="FFFFFF"/>
    </w:rPr>
  </w:style>
  <w:style w:type="character" w:customStyle="1" w:styleId="afa">
    <w:name w:val="Основной текст + Полужирный"/>
    <w:rsid w:val="002E5952"/>
    <w:rPr>
      <w:b/>
      <w:bCs/>
      <w:color w:val="000000"/>
      <w:spacing w:val="0"/>
      <w:w w:val="100"/>
      <w:position w:val="0"/>
      <w:sz w:val="23"/>
      <w:szCs w:val="23"/>
      <w:shd w:val="clear" w:color="auto" w:fill="FFFFFF"/>
      <w:lang w:val="ru-RU"/>
    </w:rPr>
  </w:style>
  <w:style w:type="character" w:customStyle="1" w:styleId="41">
    <w:name w:val="Основной текст (4)_"/>
    <w:link w:val="42"/>
    <w:rsid w:val="002E5952"/>
    <w:rPr>
      <w:b/>
      <w:bCs/>
      <w:i/>
      <w:iCs/>
      <w:sz w:val="23"/>
      <w:szCs w:val="23"/>
      <w:shd w:val="clear" w:color="auto" w:fill="FFFFFF"/>
    </w:rPr>
  </w:style>
  <w:style w:type="character" w:customStyle="1" w:styleId="16">
    <w:name w:val="Заголовок №1_"/>
    <w:link w:val="17"/>
    <w:rsid w:val="002E5952"/>
    <w:rPr>
      <w:b/>
      <w:bCs/>
      <w:sz w:val="23"/>
      <w:szCs w:val="23"/>
      <w:shd w:val="clear" w:color="auto" w:fill="FFFFFF"/>
    </w:rPr>
  </w:style>
  <w:style w:type="character" w:customStyle="1" w:styleId="18">
    <w:name w:val="Основной текст1"/>
    <w:rsid w:val="002E5952"/>
    <w:rPr>
      <w:color w:val="000000"/>
      <w:spacing w:val="0"/>
      <w:w w:val="100"/>
      <w:position w:val="0"/>
      <w:sz w:val="23"/>
      <w:szCs w:val="23"/>
      <w:u w:val="single"/>
      <w:shd w:val="clear" w:color="auto" w:fill="FFFFFF"/>
      <w:lang w:val="ru-RU"/>
    </w:rPr>
  </w:style>
  <w:style w:type="paragraph" w:customStyle="1" w:styleId="33">
    <w:name w:val="Основной текст (3)"/>
    <w:basedOn w:val="a4"/>
    <w:link w:val="32"/>
    <w:rsid w:val="002E5952"/>
    <w:pPr>
      <w:widowControl w:val="0"/>
      <w:shd w:val="clear" w:color="auto" w:fill="FFFFFF"/>
      <w:suppressAutoHyphens w:val="0"/>
      <w:spacing w:before="660" w:after="540" w:line="0" w:lineRule="atLeast"/>
      <w:jc w:val="both"/>
    </w:pPr>
    <w:rPr>
      <w:rFonts w:asciiTheme="minorHAnsi" w:eastAsiaTheme="minorHAnsi" w:hAnsiTheme="minorHAnsi" w:cstheme="minorBidi"/>
      <w:b/>
      <w:bCs/>
      <w:sz w:val="23"/>
      <w:szCs w:val="23"/>
      <w:lang w:eastAsia="en-US"/>
    </w:rPr>
  </w:style>
  <w:style w:type="paragraph" w:customStyle="1" w:styleId="22">
    <w:name w:val="Основной текст2"/>
    <w:basedOn w:val="a4"/>
    <w:link w:val="af9"/>
    <w:rsid w:val="002E5952"/>
    <w:pPr>
      <w:widowControl w:val="0"/>
      <w:shd w:val="clear" w:color="auto" w:fill="FFFFFF"/>
      <w:suppressAutoHyphens w:val="0"/>
      <w:spacing w:before="540" w:after="540" w:line="0" w:lineRule="atLeast"/>
      <w:jc w:val="both"/>
    </w:pPr>
    <w:rPr>
      <w:rFonts w:asciiTheme="minorHAnsi" w:eastAsiaTheme="minorHAnsi" w:hAnsiTheme="minorHAnsi" w:cstheme="minorBidi"/>
      <w:sz w:val="23"/>
      <w:szCs w:val="23"/>
      <w:lang w:eastAsia="en-US"/>
    </w:rPr>
  </w:style>
  <w:style w:type="paragraph" w:customStyle="1" w:styleId="42">
    <w:name w:val="Основной текст (4)"/>
    <w:basedOn w:val="a4"/>
    <w:link w:val="41"/>
    <w:rsid w:val="002E5952"/>
    <w:pPr>
      <w:widowControl w:val="0"/>
      <w:shd w:val="clear" w:color="auto" w:fill="FFFFFF"/>
      <w:suppressAutoHyphens w:val="0"/>
      <w:spacing w:before="120" w:after="60" w:line="270" w:lineRule="exact"/>
      <w:ind w:firstLine="560"/>
      <w:jc w:val="both"/>
    </w:pPr>
    <w:rPr>
      <w:rFonts w:asciiTheme="minorHAnsi" w:eastAsiaTheme="minorHAnsi" w:hAnsiTheme="minorHAnsi" w:cstheme="minorBidi"/>
      <w:b/>
      <w:bCs/>
      <w:i/>
      <w:iCs/>
      <w:sz w:val="23"/>
      <w:szCs w:val="23"/>
      <w:lang w:eastAsia="en-US"/>
    </w:rPr>
  </w:style>
  <w:style w:type="paragraph" w:customStyle="1" w:styleId="17">
    <w:name w:val="Заголовок №1"/>
    <w:basedOn w:val="a4"/>
    <w:link w:val="16"/>
    <w:rsid w:val="002E5952"/>
    <w:pPr>
      <w:widowControl w:val="0"/>
      <w:shd w:val="clear" w:color="auto" w:fill="FFFFFF"/>
      <w:suppressAutoHyphens w:val="0"/>
      <w:spacing w:before="60" w:after="120" w:line="0" w:lineRule="atLeast"/>
      <w:jc w:val="both"/>
      <w:outlineLvl w:val="0"/>
    </w:pPr>
    <w:rPr>
      <w:rFonts w:asciiTheme="minorHAnsi" w:eastAsiaTheme="minorHAnsi" w:hAnsiTheme="minorHAnsi" w:cstheme="minorBidi"/>
      <w:b/>
      <w:bCs/>
      <w:sz w:val="23"/>
      <w:szCs w:val="23"/>
      <w:lang w:eastAsia="en-US"/>
    </w:rPr>
  </w:style>
  <w:style w:type="character" w:customStyle="1" w:styleId="95pt">
    <w:name w:val="Основной текст + 9;5 pt"/>
    <w:rsid w:val="002E595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numbering" w:customStyle="1" w:styleId="19">
    <w:name w:val="Нет списка1"/>
    <w:next w:val="a7"/>
    <w:semiHidden/>
    <w:rsid w:val="002E5952"/>
  </w:style>
  <w:style w:type="paragraph" w:customStyle="1" w:styleId="textn">
    <w:name w:val="textn"/>
    <w:basedOn w:val="a4"/>
    <w:rsid w:val="002E5952"/>
    <w:pPr>
      <w:suppressAutoHyphens w:val="0"/>
      <w:spacing w:before="100" w:beforeAutospacing="1" w:after="100" w:afterAutospacing="1"/>
    </w:pPr>
    <w:rPr>
      <w:sz w:val="20"/>
      <w:szCs w:val="20"/>
      <w:lang w:eastAsia="ru-RU"/>
    </w:rPr>
  </w:style>
  <w:style w:type="character" w:customStyle="1" w:styleId="leipateksti11px">
    <w:name w:val="leipateksti_11px"/>
    <w:basedOn w:val="a5"/>
    <w:rsid w:val="002E5952"/>
  </w:style>
  <w:style w:type="paragraph" w:customStyle="1" w:styleId="Basic">
    <w:name w:val="Basic"/>
    <w:basedOn w:val="a4"/>
    <w:rsid w:val="002E5952"/>
    <w:pPr>
      <w:suppressAutoHyphens w:val="0"/>
      <w:overflowPunct w:val="0"/>
      <w:autoSpaceDE w:val="0"/>
      <w:autoSpaceDN w:val="0"/>
      <w:adjustRightInd w:val="0"/>
      <w:ind w:firstLine="709"/>
      <w:jc w:val="both"/>
      <w:textAlignment w:val="baseline"/>
    </w:pPr>
    <w:rPr>
      <w:sz w:val="30"/>
      <w:szCs w:val="20"/>
      <w:lang w:eastAsia="ru-RU"/>
    </w:rPr>
  </w:style>
  <w:style w:type="character" w:customStyle="1" w:styleId="ConsPlusNormal0">
    <w:name w:val="ConsPlusNormal Знак"/>
    <w:link w:val="ConsPlusNormal"/>
    <w:uiPriority w:val="99"/>
    <w:locked/>
    <w:rsid w:val="002E5952"/>
    <w:rPr>
      <w:rFonts w:ascii="Times New Roman" w:eastAsia="Arial" w:hAnsi="Times New Roman" w:cs="Times New Roman"/>
      <w:lang w:eastAsia="ar-SA"/>
    </w:rPr>
  </w:style>
  <w:style w:type="character" w:customStyle="1" w:styleId="t14articulinfo">
    <w:name w:val="t14_articul_info"/>
    <w:basedOn w:val="a5"/>
    <w:rsid w:val="002E5952"/>
  </w:style>
  <w:style w:type="character" w:styleId="afb">
    <w:name w:val="Hyperlink"/>
    <w:link w:val="1a"/>
    <w:uiPriority w:val="99"/>
    <w:rsid w:val="002E5952"/>
    <w:rPr>
      <w:color w:val="0000FF"/>
      <w:u w:val="single"/>
    </w:rPr>
  </w:style>
  <w:style w:type="paragraph" w:styleId="34">
    <w:name w:val="Body Text 3"/>
    <w:basedOn w:val="a4"/>
    <w:link w:val="35"/>
    <w:uiPriority w:val="99"/>
    <w:rsid w:val="002E5952"/>
    <w:pPr>
      <w:spacing w:after="120"/>
    </w:pPr>
    <w:rPr>
      <w:sz w:val="16"/>
      <w:szCs w:val="16"/>
    </w:rPr>
  </w:style>
  <w:style w:type="character" w:customStyle="1" w:styleId="35">
    <w:name w:val="Основной текст 3 Знак"/>
    <w:basedOn w:val="a5"/>
    <w:link w:val="34"/>
    <w:uiPriority w:val="99"/>
    <w:rsid w:val="002E5952"/>
    <w:rPr>
      <w:rFonts w:ascii="Times New Roman" w:eastAsia="Times New Roman" w:hAnsi="Times New Roman" w:cs="Times New Roman"/>
      <w:sz w:val="16"/>
      <w:szCs w:val="16"/>
      <w:lang w:eastAsia="ar-SA"/>
    </w:rPr>
  </w:style>
  <w:style w:type="paragraph" w:customStyle="1" w:styleId="a90">
    <w:name w:val="a9"/>
    <w:basedOn w:val="a4"/>
    <w:uiPriority w:val="99"/>
    <w:rsid w:val="002E5952"/>
    <w:pPr>
      <w:suppressAutoHyphens w:val="0"/>
      <w:spacing w:after="192"/>
    </w:pPr>
    <w:rPr>
      <w:lang w:eastAsia="ru-RU"/>
    </w:rPr>
  </w:style>
  <w:style w:type="paragraph" w:styleId="afc">
    <w:name w:val="Plain Text"/>
    <w:basedOn w:val="a4"/>
    <w:link w:val="afd"/>
    <w:unhideWhenUsed/>
    <w:rsid w:val="002E5952"/>
    <w:pPr>
      <w:suppressAutoHyphens w:val="0"/>
    </w:pPr>
    <w:rPr>
      <w:rFonts w:ascii="Consolas" w:eastAsia="Calibri" w:hAnsi="Consolas"/>
      <w:sz w:val="21"/>
      <w:szCs w:val="21"/>
      <w:lang w:eastAsia="en-US"/>
    </w:rPr>
  </w:style>
  <w:style w:type="character" w:customStyle="1" w:styleId="afd">
    <w:name w:val="Текст Знак"/>
    <w:basedOn w:val="a5"/>
    <w:link w:val="afc"/>
    <w:rsid w:val="002E5952"/>
    <w:rPr>
      <w:rFonts w:ascii="Consolas" w:eastAsia="Calibri" w:hAnsi="Consolas" w:cs="Times New Roman"/>
      <w:sz w:val="21"/>
      <w:szCs w:val="21"/>
    </w:rPr>
  </w:style>
  <w:style w:type="numbering" w:customStyle="1" w:styleId="23">
    <w:name w:val="Нет списка2"/>
    <w:next w:val="a7"/>
    <w:semiHidden/>
    <w:rsid w:val="002E5952"/>
  </w:style>
  <w:style w:type="paragraph" w:customStyle="1" w:styleId="afe">
    <w:name w:val="Основной текст Инна"/>
    <w:basedOn w:val="af2"/>
    <w:next w:val="a8"/>
    <w:link w:val="aff"/>
    <w:rsid w:val="002E5952"/>
  </w:style>
  <w:style w:type="character" w:customStyle="1" w:styleId="aff">
    <w:name w:val="Основной текст Инна Знак"/>
    <w:link w:val="afe"/>
    <w:rsid w:val="002E5952"/>
    <w:rPr>
      <w:rFonts w:ascii="Times New Roman" w:eastAsia="Times New Roman" w:hAnsi="Times New Roman" w:cs="Times New Roman"/>
      <w:sz w:val="24"/>
      <w:szCs w:val="24"/>
      <w:lang w:eastAsia="ar-SA"/>
    </w:rPr>
  </w:style>
  <w:style w:type="table" w:customStyle="1" w:styleId="1b">
    <w:name w:val="Сетка таблицы1"/>
    <w:basedOn w:val="a6"/>
    <w:next w:val="af1"/>
    <w:rsid w:val="002E59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sid w:val="002E5952"/>
    <w:rPr>
      <w:b/>
      <w:bCs/>
    </w:rPr>
  </w:style>
  <w:style w:type="character" w:customStyle="1" w:styleId="text">
    <w:name w:val="text"/>
    <w:basedOn w:val="a5"/>
    <w:rsid w:val="002E5952"/>
  </w:style>
  <w:style w:type="character" w:styleId="aff1">
    <w:name w:val="annotation reference"/>
    <w:link w:val="1c"/>
    <w:rsid w:val="002E5952"/>
    <w:rPr>
      <w:sz w:val="16"/>
      <w:szCs w:val="16"/>
    </w:rPr>
  </w:style>
  <w:style w:type="paragraph" w:styleId="aff2">
    <w:name w:val="annotation text"/>
    <w:basedOn w:val="a4"/>
    <w:link w:val="aff3"/>
    <w:rsid w:val="002E5952"/>
    <w:pPr>
      <w:suppressAutoHyphens w:val="0"/>
    </w:pPr>
    <w:rPr>
      <w:sz w:val="20"/>
      <w:szCs w:val="20"/>
      <w:lang w:eastAsia="ru-RU"/>
    </w:rPr>
  </w:style>
  <w:style w:type="character" w:customStyle="1" w:styleId="aff3">
    <w:name w:val="Текст примечания Знак"/>
    <w:basedOn w:val="a5"/>
    <w:link w:val="aff2"/>
    <w:rsid w:val="002E5952"/>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2E5952"/>
    <w:rPr>
      <w:b/>
      <w:bCs/>
    </w:rPr>
  </w:style>
  <w:style w:type="character" w:customStyle="1" w:styleId="aff5">
    <w:name w:val="Тема примечания Знак"/>
    <w:basedOn w:val="aff3"/>
    <w:link w:val="aff4"/>
    <w:rsid w:val="002E5952"/>
    <w:rPr>
      <w:rFonts w:ascii="Times New Roman" w:eastAsia="Times New Roman" w:hAnsi="Times New Roman" w:cs="Times New Roman"/>
      <w:b/>
      <w:bCs/>
      <w:sz w:val="20"/>
      <w:szCs w:val="20"/>
      <w:lang w:eastAsia="ru-RU"/>
    </w:rPr>
  </w:style>
  <w:style w:type="paragraph" w:styleId="aff6">
    <w:name w:val="Balloon Text"/>
    <w:basedOn w:val="a4"/>
    <w:link w:val="aff7"/>
    <w:rsid w:val="002E5952"/>
    <w:pPr>
      <w:suppressAutoHyphens w:val="0"/>
    </w:pPr>
    <w:rPr>
      <w:rFonts w:ascii="Tahoma" w:hAnsi="Tahoma"/>
      <w:sz w:val="16"/>
      <w:szCs w:val="16"/>
    </w:rPr>
  </w:style>
  <w:style w:type="character" w:customStyle="1" w:styleId="aff7">
    <w:name w:val="Текст выноски Знак"/>
    <w:basedOn w:val="a5"/>
    <w:link w:val="aff6"/>
    <w:rsid w:val="002E5952"/>
    <w:rPr>
      <w:rFonts w:ascii="Tahoma" w:eastAsia="Times New Roman" w:hAnsi="Tahoma" w:cs="Times New Roman"/>
      <w:sz w:val="16"/>
      <w:szCs w:val="16"/>
    </w:rPr>
  </w:style>
  <w:style w:type="paragraph" w:styleId="aff8">
    <w:name w:val="header"/>
    <w:basedOn w:val="a4"/>
    <w:link w:val="aff9"/>
    <w:rsid w:val="002E5952"/>
    <w:pPr>
      <w:tabs>
        <w:tab w:val="center" w:pos="4677"/>
        <w:tab w:val="right" w:pos="9355"/>
      </w:tabs>
    </w:pPr>
  </w:style>
  <w:style w:type="character" w:customStyle="1" w:styleId="aff9">
    <w:name w:val="Верхний колонтитул Знак"/>
    <w:basedOn w:val="a5"/>
    <w:link w:val="aff8"/>
    <w:rsid w:val="002E5952"/>
    <w:rPr>
      <w:rFonts w:ascii="Times New Roman" w:eastAsia="Times New Roman" w:hAnsi="Times New Roman" w:cs="Times New Roman"/>
      <w:sz w:val="24"/>
      <w:szCs w:val="24"/>
      <w:lang w:eastAsia="ar-SA"/>
    </w:rPr>
  </w:style>
  <w:style w:type="numbering" w:customStyle="1" w:styleId="36">
    <w:name w:val="Нет списка3"/>
    <w:next w:val="a7"/>
    <w:uiPriority w:val="99"/>
    <w:semiHidden/>
    <w:rsid w:val="002E5952"/>
  </w:style>
  <w:style w:type="paragraph" w:styleId="24">
    <w:name w:val="Body Text Indent 2"/>
    <w:aliases w:val=" Знак1,Знак2"/>
    <w:basedOn w:val="a4"/>
    <w:link w:val="25"/>
    <w:rsid w:val="002E5952"/>
    <w:pPr>
      <w:suppressAutoHyphens w:val="0"/>
      <w:spacing w:after="120" w:line="480" w:lineRule="auto"/>
      <w:ind w:left="283"/>
      <w:jc w:val="both"/>
    </w:pPr>
    <w:rPr>
      <w:szCs w:val="20"/>
    </w:rPr>
  </w:style>
  <w:style w:type="character" w:customStyle="1" w:styleId="25">
    <w:name w:val="Основной текст с отступом 2 Знак"/>
    <w:aliases w:val=" Знак1 Знак,Знак2 Знак"/>
    <w:basedOn w:val="a5"/>
    <w:link w:val="24"/>
    <w:rsid w:val="002E5952"/>
    <w:rPr>
      <w:rFonts w:ascii="Times New Roman" w:eastAsia="Times New Roman" w:hAnsi="Times New Roman" w:cs="Times New Roman"/>
      <w:sz w:val="24"/>
      <w:szCs w:val="20"/>
    </w:rPr>
  </w:style>
  <w:style w:type="character" w:styleId="affa">
    <w:name w:val="Emphasis"/>
    <w:uiPriority w:val="20"/>
    <w:qFormat/>
    <w:rsid w:val="002E5952"/>
    <w:rPr>
      <w:i/>
      <w:iCs/>
    </w:rPr>
  </w:style>
  <w:style w:type="character" w:customStyle="1" w:styleId="43">
    <w:name w:val="Знак Знак4"/>
    <w:rsid w:val="002E5952"/>
    <w:rPr>
      <w:sz w:val="24"/>
      <w:lang w:val="ru-RU" w:eastAsia="ru-RU" w:bidi="ar-SA"/>
    </w:rPr>
  </w:style>
  <w:style w:type="character" w:customStyle="1" w:styleId="37">
    <w:name w:val="Знак Знак3"/>
    <w:rsid w:val="002E5952"/>
    <w:rPr>
      <w:b/>
      <w:i/>
      <w:sz w:val="22"/>
      <w:szCs w:val="24"/>
      <w:lang w:val="ru-RU" w:eastAsia="ru-RU" w:bidi="ar-SA"/>
    </w:rPr>
  </w:style>
  <w:style w:type="paragraph" w:styleId="affb">
    <w:name w:val="footnote text"/>
    <w:basedOn w:val="a4"/>
    <w:link w:val="affc"/>
    <w:uiPriority w:val="99"/>
    <w:rsid w:val="002E5952"/>
    <w:pPr>
      <w:suppressAutoHyphens w:val="0"/>
    </w:pPr>
    <w:rPr>
      <w:sz w:val="20"/>
      <w:szCs w:val="20"/>
      <w:lang w:eastAsia="ru-RU"/>
    </w:rPr>
  </w:style>
  <w:style w:type="character" w:customStyle="1" w:styleId="affc">
    <w:name w:val="Текст сноски Знак"/>
    <w:basedOn w:val="a5"/>
    <w:link w:val="affb"/>
    <w:uiPriority w:val="99"/>
    <w:rsid w:val="002E5952"/>
    <w:rPr>
      <w:rFonts w:ascii="Times New Roman" w:eastAsia="Times New Roman" w:hAnsi="Times New Roman" w:cs="Times New Roman"/>
      <w:sz w:val="20"/>
      <w:szCs w:val="20"/>
      <w:lang w:eastAsia="ru-RU"/>
    </w:rPr>
  </w:style>
  <w:style w:type="character" w:customStyle="1" w:styleId="rd">
    <w:name w:val="rd"/>
    <w:basedOn w:val="a5"/>
    <w:rsid w:val="002E5952"/>
  </w:style>
  <w:style w:type="paragraph" w:styleId="38">
    <w:name w:val="Body Text Indent 3"/>
    <w:basedOn w:val="a4"/>
    <w:link w:val="39"/>
    <w:rsid w:val="002E5952"/>
    <w:pPr>
      <w:suppressAutoHyphens w:val="0"/>
      <w:spacing w:after="60"/>
      <w:ind w:left="60"/>
      <w:jc w:val="both"/>
    </w:pPr>
  </w:style>
  <w:style w:type="character" w:customStyle="1" w:styleId="39">
    <w:name w:val="Основной текст с отступом 3 Знак"/>
    <w:basedOn w:val="a5"/>
    <w:link w:val="38"/>
    <w:rsid w:val="002E5952"/>
    <w:rPr>
      <w:rFonts w:ascii="Times New Roman" w:eastAsia="Times New Roman" w:hAnsi="Times New Roman" w:cs="Times New Roman"/>
      <w:sz w:val="24"/>
      <w:szCs w:val="24"/>
    </w:rPr>
  </w:style>
  <w:style w:type="paragraph" w:styleId="affd">
    <w:name w:val="List Number"/>
    <w:basedOn w:val="a4"/>
    <w:rsid w:val="002E5952"/>
    <w:pPr>
      <w:tabs>
        <w:tab w:val="num" w:pos="648"/>
      </w:tabs>
      <w:suppressAutoHyphens w:val="0"/>
      <w:spacing w:after="60"/>
      <w:ind w:left="340" w:hanging="52"/>
      <w:contextualSpacing/>
      <w:jc w:val="both"/>
    </w:pPr>
    <w:rPr>
      <w:lang w:eastAsia="ru-RU"/>
    </w:rPr>
  </w:style>
  <w:style w:type="paragraph" w:customStyle="1" w:styleId="Paragraph">
    <w:name w:val="_Paragraph"/>
    <w:basedOn w:val="a4"/>
    <w:rsid w:val="002E5952"/>
    <w:pPr>
      <w:suppressAutoHyphens w:val="0"/>
      <w:spacing w:after="60"/>
      <w:ind w:firstLine="720"/>
      <w:jc w:val="both"/>
    </w:pPr>
    <w:rPr>
      <w:szCs w:val="20"/>
      <w:lang w:eastAsia="ru-RU"/>
    </w:rPr>
  </w:style>
  <w:style w:type="paragraph" w:customStyle="1" w:styleId="Default">
    <w:name w:val="Default"/>
    <w:rsid w:val="002E5952"/>
    <w:pPr>
      <w:widowControl w:val="0"/>
      <w:autoSpaceDE w:val="0"/>
      <w:autoSpaceDN w:val="0"/>
      <w:adjustRightInd w:val="0"/>
      <w:spacing w:after="0" w:line="360" w:lineRule="atLeast"/>
      <w:jc w:val="both"/>
      <w:textAlignment w:val="baseline"/>
    </w:pPr>
    <w:rPr>
      <w:rFonts w:ascii="LBFAG J+ Helvetica" w:eastAsia="Times New Roman" w:hAnsi="LBFAG J+ Helvetica" w:cs="Times New Roman"/>
      <w:color w:val="000000"/>
      <w:sz w:val="24"/>
      <w:szCs w:val="24"/>
      <w:lang w:eastAsia="ru-RU"/>
    </w:rPr>
  </w:style>
  <w:style w:type="paragraph" w:customStyle="1" w:styleId="affe">
    <w:name w:val="Введение заключение и т д"/>
    <w:basedOn w:val="1"/>
    <w:autoRedefine/>
    <w:rsid w:val="002E5952"/>
    <w:pPr>
      <w:pageBreakBefore/>
      <w:numPr>
        <w:numId w:val="0"/>
      </w:numPr>
      <w:tabs>
        <w:tab w:val="left" w:pos="1134"/>
      </w:tabs>
      <w:suppressAutoHyphens w:val="0"/>
      <w:autoSpaceDE/>
      <w:spacing w:after="240"/>
      <w:contextualSpacing/>
    </w:pPr>
    <w:rPr>
      <w:kern w:val="32"/>
      <w:sz w:val="24"/>
      <w:szCs w:val="20"/>
      <w:lang w:eastAsia="ru-RU"/>
    </w:rPr>
  </w:style>
  <w:style w:type="paragraph" w:customStyle="1" w:styleId="1d">
    <w:name w:val="Абзац списка1"/>
    <w:basedOn w:val="a4"/>
    <w:rsid w:val="002E5952"/>
    <w:pPr>
      <w:suppressAutoHyphens w:val="0"/>
      <w:spacing w:after="200" w:line="276" w:lineRule="auto"/>
      <w:ind w:left="720"/>
      <w:contextualSpacing/>
    </w:pPr>
    <w:rPr>
      <w:rFonts w:ascii="Calibri" w:hAnsi="Calibri"/>
      <w:sz w:val="22"/>
      <w:szCs w:val="22"/>
      <w:lang w:eastAsia="en-US"/>
    </w:rPr>
  </w:style>
  <w:style w:type="paragraph" w:customStyle="1" w:styleId="26">
    <w:name w:val="Заголовок 2 нумер"/>
    <w:basedOn w:val="2"/>
    <w:link w:val="27"/>
    <w:qFormat/>
    <w:rsid w:val="002E5952"/>
    <w:pPr>
      <w:numPr>
        <w:ilvl w:val="0"/>
        <w:numId w:val="0"/>
      </w:numPr>
      <w:tabs>
        <w:tab w:val="left" w:pos="1276"/>
        <w:tab w:val="num" w:pos="1643"/>
      </w:tabs>
      <w:suppressAutoHyphens w:val="0"/>
      <w:spacing w:before="240" w:after="240"/>
      <w:ind w:left="1643" w:hanging="432"/>
      <w:jc w:val="both"/>
    </w:pPr>
    <w:rPr>
      <w:i/>
      <w:iCs/>
      <w:sz w:val="26"/>
      <w:szCs w:val="26"/>
    </w:rPr>
  </w:style>
  <w:style w:type="character" w:customStyle="1" w:styleId="27">
    <w:name w:val="Заголовок 2 нумер Знак Знак"/>
    <w:link w:val="26"/>
    <w:rsid w:val="002E5952"/>
    <w:rPr>
      <w:rFonts w:ascii="Times New Roman" w:eastAsia="Times New Roman" w:hAnsi="Times New Roman" w:cs="Times New Roman"/>
      <w:b/>
      <w:bCs/>
      <w:i/>
      <w:iCs/>
      <w:sz w:val="26"/>
      <w:szCs w:val="26"/>
    </w:rPr>
  </w:style>
  <w:style w:type="paragraph" w:customStyle="1" w:styleId="afff">
    <w:name w:val="Заголовок без номера"/>
    <w:basedOn w:val="1"/>
    <w:rsid w:val="002E5952"/>
    <w:pPr>
      <w:pageBreakBefore/>
      <w:numPr>
        <w:numId w:val="0"/>
      </w:numPr>
      <w:tabs>
        <w:tab w:val="left" w:pos="1134"/>
      </w:tabs>
      <w:suppressAutoHyphens w:val="0"/>
      <w:autoSpaceDE/>
      <w:spacing w:before="240" w:after="60"/>
      <w:contextualSpacing/>
    </w:pPr>
    <w:rPr>
      <w:b w:val="0"/>
      <w:bCs w:val="0"/>
      <w:kern w:val="28"/>
      <w:sz w:val="24"/>
      <w:szCs w:val="20"/>
      <w:lang w:eastAsia="ru-RU"/>
    </w:rPr>
  </w:style>
  <w:style w:type="character" w:customStyle="1" w:styleId="afff0">
    <w:name w:val="Заголовок Знак Знак"/>
    <w:rsid w:val="002E5952"/>
    <w:rPr>
      <w:b/>
      <w:sz w:val="28"/>
      <w:szCs w:val="28"/>
      <w:lang w:val="ru-RU" w:eastAsia="ru-RU" w:bidi="ar-SA"/>
    </w:rPr>
  </w:style>
  <w:style w:type="paragraph" w:customStyle="1" w:styleId="a">
    <w:name w:val="Заголовок ОТЧЕТА"/>
    <w:basedOn w:val="a4"/>
    <w:rsid w:val="002E5952"/>
    <w:pPr>
      <w:numPr>
        <w:numId w:val="1"/>
      </w:numPr>
      <w:tabs>
        <w:tab w:val="clear" w:pos="360"/>
      </w:tabs>
      <w:suppressAutoHyphens w:val="0"/>
      <w:spacing w:after="60"/>
      <w:ind w:left="0" w:firstLine="0"/>
      <w:jc w:val="center"/>
    </w:pPr>
    <w:rPr>
      <w:szCs w:val="20"/>
      <w:lang w:eastAsia="ru-RU"/>
    </w:rPr>
  </w:style>
  <w:style w:type="character" w:styleId="afff1">
    <w:name w:val="endnote reference"/>
    <w:rsid w:val="002E5952"/>
    <w:rPr>
      <w:vertAlign w:val="superscript"/>
    </w:rPr>
  </w:style>
  <w:style w:type="character" w:styleId="afff2">
    <w:name w:val="footnote reference"/>
    <w:link w:val="1e"/>
    <w:rsid w:val="002E5952"/>
    <w:rPr>
      <w:vertAlign w:val="superscript"/>
    </w:rPr>
  </w:style>
  <w:style w:type="paragraph" w:styleId="a3">
    <w:name w:val="List Bullet"/>
    <w:basedOn w:val="a4"/>
    <w:rsid w:val="002E5952"/>
    <w:pPr>
      <w:numPr>
        <w:numId w:val="2"/>
      </w:numPr>
      <w:tabs>
        <w:tab w:val="clear" w:pos="720"/>
        <w:tab w:val="num" w:pos="360"/>
      </w:tabs>
      <w:suppressAutoHyphens w:val="0"/>
      <w:spacing w:after="60"/>
      <w:ind w:left="360"/>
      <w:contextualSpacing/>
      <w:jc w:val="both"/>
    </w:pPr>
    <w:rPr>
      <w:lang w:eastAsia="ru-RU"/>
    </w:rPr>
  </w:style>
  <w:style w:type="paragraph" w:customStyle="1" w:styleId="afff3">
    <w:name w:val="ОСНОВОНОЙ ТЕКСТ с отступом"/>
    <w:basedOn w:val="a4"/>
    <w:link w:val="afff4"/>
    <w:autoRedefine/>
    <w:rsid w:val="002E5952"/>
    <w:pPr>
      <w:suppressAutoHyphens w:val="0"/>
      <w:spacing w:after="60"/>
      <w:jc w:val="both"/>
    </w:pPr>
    <w:rPr>
      <w:szCs w:val="20"/>
    </w:rPr>
  </w:style>
  <w:style w:type="character" w:customStyle="1" w:styleId="afff4">
    <w:name w:val="ОСНОВОНОЙ ТЕКСТ с отступом Знак"/>
    <w:link w:val="afff3"/>
    <w:rsid w:val="002E5952"/>
    <w:rPr>
      <w:rFonts w:ascii="Times New Roman" w:eastAsia="Times New Roman" w:hAnsi="Times New Roman" w:cs="Times New Roman"/>
      <w:sz w:val="24"/>
      <w:szCs w:val="20"/>
    </w:rPr>
  </w:style>
  <w:style w:type="paragraph" w:customStyle="1" w:styleId="afff5">
    <w:name w:val="Маркировка"/>
    <w:basedOn w:val="afff3"/>
    <w:autoRedefine/>
    <w:rsid w:val="002E5952"/>
  </w:style>
  <w:style w:type="paragraph" w:customStyle="1" w:styleId="afff6">
    <w:name w:val="Нумерованный"/>
    <w:basedOn w:val="afff3"/>
    <w:rsid w:val="002E5952"/>
  </w:style>
  <w:style w:type="paragraph" w:styleId="1f">
    <w:name w:val="toc 1"/>
    <w:basedOn w:val="a4"/>
    <w:next w:val="a4"/>
    <w:link w:val="1f0"/>
    <w:autoRedefine/>
    <w:uiPriority w:val="39"/>
    <w:rsid w:val="002E5952"/>
    <w:pPr>
      <w:tabs>
        <w:tab w:val="left" w:pos="426"/>
        <w:tab w:val="right" w:leader="dot" w:pos="10206"/>
      </w:tabs>
      <w:suppressAutoHyphens w:val="0"/>
      <w:spacing w:before="120" w:after="60"/>
    </w:pPr>
    <w:rPr>
      <w:bCs/>
      <w:noProof/>
      <w:szCs w:val="20"/>
      <w:lang w:eastAsia="ru-RU"/>
    </w:rPr>
  </w:style>
  <w:style w:type="paragraph" w:styleId="28">
    <w:name w:val="toc 2"/>
    <w:basedOn w:val="a4"/>
    <w:next w:val="a4"/>
    <w:link w:val="29"/>
    <w:autoRedefine/>
    <w:uiPriority w:val="39"/>
    <w:rsid w:val="002E5952"/>
    <w:pPr>
      <w:tabs>
        <w:tab w:val="left" w:pos="480"/>
        <w:tab w:val="right" w:leader="dot" w:pos="10195"/>
      </w:tabs>
      <w:suppressAutoHyphens w:val="0"/>
      <w:spacing w:before="120" w:after="60"/>
      <w:jc w:val="both"/>
    </w:pPr>
    <w:rPr>
      <w:iCs/>
      <w:szCs w:val="20"/>
      <w:lang w:eastAsia="ru-RU"/>
    </w:rPr>
  </w:style>
  <w:style w:type="paragraph" w:styleId="3a">
    <w:name w:val="toc 3"/>
    <w:basedOn w:val="a4"/>
    <w:next w:val="a4"/>
    <w:link w:val="3b"/>
    <w:autoRedefine/>
    <w:uiPriority w:val="39"/>
    <w:rsid w:val="002E5952"/>
    <w:pPr>
      <w:suppressAutoHyphens w:val="0"/>
      <w:spacing w:after="60"/>
      <w:ind w:left="480"/>
      <w:jc w:val="both"/>
    </w:pPr>
    <w:rPr>
      <w:szCs w:val="20"/>
      <w:lang w:eastAsia="ru-RU"/>
    </w:rPr>
  </w:style>
  <w:style w:type="paragraph" w:styleId="44">
    <w:name w:val="toc 4"/>
    <w:basedOn w:val="a4"/>
    <w:next w:val="a4"/>
    <w:link w:val="45"/>
    <w:autoRedefine/>
    <w:uiPriority w:val="39"/>
    <w:rsid w:val="002E5952"/>
    <w:pPr>
      <w:suppressAutoHyphens w:val="0"/>
      <w:spacing w:after="60"/>
      <w:ind w:left="720"/>
      <w:jc w:val="both"/>
    </w:pPr>
    <w:rPr>
      <w:sz w:val="20"/>
      <w:szCs w:val="20"/>
      <w:lang w:eastAsia="ru-RU"/>
    </w:rPr>
  </w:style>
  <w:style w:type="paragraph" w:styleId="51">
    <w:name w:val="toc 5"/>
    <w:basedOn w:val="a4"/>
    <w:next w:val="a4"/>
    <w:link w:val="52"/>
    <w:autoRedefine/>
    <w:uiPriority w:val="39"/>
    <w:rsid w:val="002E5952"/>
    <w:pPr>
      <w:suppressAutoHyphens w:val="0"/>
      <w:spacing w:after="60"/>
      <w:ind w:left="960"/>
      <w:jc w:val="both"/>
    </w:pPr>
    <w:rPr>
      <w:sz w:val="20"/>
      <w:szCs w:val="20"/>
      <w:lang w:eastAsia="ru-RU"/>
    </w:rPr>
  </w:style>
  <w:style w:type="paragraph" w:styleId="61">
    <w:name w:val="toc 6"/>
    <w:basedOn w:val="a4"/>
    <w:next w:val="a4"/>
    <w:link w:val="62"/>
    <w:autoRedefine/>
    <w:uiPriority w:val="39"/>
    <w:rsid w:val="002E5952"/>
    <w:pPr>
      <w:suppressAutoHyphens w:val="0"/>
      <w:spacing w:after="60"/>
      <w:ind w:left="1200"/>
      <w:jc w:val="both"/>
    </w:pPr>
    <w:rPr>
      <w:sz w:val="20"/>
      <w:szCs w:val="20"/>
      <w:lang w:eastAsia="ru-RU"/>
    </w:rPr>
  </w:style>
  <w:style w:type="paragraph" w:styleId="71">
    <w:name w:val="toc 7"/>
    <w:basedOn w:val="a4"/>
    <w:next w:val="a4"/>
    <w:link w:val="72"/>
    <w:autoRedefine/>
    <w:uiPriority w:val="39"/>
    <w:rsid w:val="002E5952"/>
    <w:pPr>
      <w:suppressAutoHyphens w:val="0"/>
      <w:spacing w:after="60"/>
      <w:ind w:left="1440"/>
      <w:jc w:val="both"/>
    </w:pPr>
    <w:rPr>
      <w:sz w:val="20"/>
      <w:szCs w:val="20"/>
      <w:lang w:eastAsia="ru-RU"/>
    </w:rPr>
  </w:style>
  <w:style w:type="paragraph" w:styleId="81">
    <w:name w:val="toc 8"/>
    <w:basedOn w:val="a4"/>
    <w:next w:val="a4"/>
    <w:link w:val="82"/>
    <w:autoRedefine/>
    <w:uiPriority w:val="39"/>
    <w:rsid w:val="002E5952"/>
    <w:pPr>
      <w:suppressAutoHyphens w:val="0"/>
      <w:spacing w:after="60"/>
      <w:ind w:left="1680"/>
      <w:jc w:val="both"/>
    </w:pPr>
    <w:rPr>
      <w:sz w:val="20"/>
      <w:szCs w:val="20"/>
      <w:lang w:eastAsia="ru-RU"/>
    </w:rPr>
  </w:style>
  <w:style w:type="paragraph" w:styleId="91">
    <w:name w:val="toc 9"/>
    <w:basedOn w:val="a4"/>
    <w:next w:val="a4"/>
    <w:link w:val="92"/>
    <w:autoRedefine/>
    <w:uiPriority w:val="39"/>
    <w:rsid w:val="002E5952"/>
    <w:pPr>
      <w:suppressAutoHyphens w:val="0"/>
      <w:spacing w:after="60"/>
      <w:ind w:left="1920"/>
      <w:jc w:val="both"/>
    </w:pPr>
    <w:rPr>
      <w:sz w:val="20"/>
      <w:szCs w:val="20"/>
      <w:lang w:eastAsia="ru-RU"/>
    </w:rPr>
  </w:style>
  <w:style w:type="paragraph" w:customStyle="1" w:styleId="1f1">
    <w:name w:val="Основной текст с отступом1"/>
    <w:basedOn w:val="a4"/>
    <w:rsid w:val="002E5952"/>
    <w:pPr>
      <w:suppressAutoHyphens w:val="0"/>
      <w:autoSpaceDE w:val="0"/>
      <w:autoSpaceDN w:val="0"/>
      <w:spacing w:after="60"/>
      <w:ind w:firstLine="720"/>
      <w:jc w:val="both"/>
    </w:pPr>
    <w:rPr>
      <w:rFonts w:ascii="TimesET" w:hAnsi="TimesET" w:cs="TimesET"/>
      <w:szCs w:val="28"/>
      <w:lang w:eastAsia="ru-RU"/>
    </w:rPr>
  </w:style>
  <w:style w:type="paragraph" w:customStyle="1" w:styleId="a0">
    <w:name w:val="подпись к рисунку"/>
    <w:basedOn w:val="a4"/>
    <w:next w:val="ab"/>
    <w:autoRedefine/>
    <w:rsid w:val="002E5952"/>
    <w:pPr>
      <w:keepLines/>
      <w:numPr>
        <w:numId w:val="3"/>
      </w:numPr>
      <w:tabs>
        <w:tab w:val="clear" w:pos="720"/>
      </w:tabs>
      <w:suppressAutoHyphens w:val="0"/>
      <w:spacing w:after="240"/>
      <w:ind w:left="0" w:firstLine="0"/>
      <w:jc w:val="center"/>
    </w:pPr>
    <w:rPr>
      <w:rFonts w:eastAsia="MS Mincho"/>
      <w:szCs w:val="20"/>
      <w:lang w:eastAsia="ru-RU"/>
    </w:rPr>
  </w:style>
  <w:style w:type="paragraph" w:customStyle="1" w:styleId="afff7">
    <w:name w:val="РИСУНОК"/>
    <w:basedOn w:val="afff3"/>
    <w:rsid w:val="002E5952"/>
  </w:style>
  <w:style w:type="paragraph" w:customStyle="1" w:styleId="1f2">
    <w:name w:val="Стиль1"/>
    <w:basedOn w:val="a4"/>
    <w:rsid w:val="002E5952"/>
    <w:pPr>
      <w:suppressAutoHyphens w:val="0"/>
      <w:spacing w:after="60"/>
      <w:jc w:val="both"/>
    </w:pPr>
    <w:rPr>
      <w:lang w:eastAsia="ru-RU"/>
    </w:rPr>
  </w:style>
  <w:style w:type="paragraph" w:styleId="afff8">
    <w:name w:val="endnote text"/>
    <w:basedOn w:val="a4"/>
    <w:link w:val="afff9"/>
    <w:rsid w:val="002E5952"/>
    <w:pPr>
      <w:suppressAutoHyphens w:val="0"/>
      <w:spacing w:after="60"/>
      <w:jc w:val="both"/>
    </w:pPr>
    <w:rPr>
      <w:sz w:val="20"/>
      <w:szCs w:val="20"/>
      <w:lang w:eastAsia="ru-RU"/>
    </w:rPr>
  </w:style>
  <w:style w:type="character" w:customStyle="1" w:styleId="afff9">
    <w:name w:val="Текст концевой сноски Знак"/>
    <w:basedOn w:val="a5"/>
    <w:link w:val="afff8"/>
    <w:rsid w:val="002E5952"/>
    <w:rPr>
      <w:rFonts w:ascii="Times New Roman" w:eastAsia="Times New Roman" w:hAnsi="Times New Roman" w:cs="Times New Roman"/>
      <w:sz w:val="20"/>
      <w:szCs w:val="20"/>
      <w:lang w:eastAsia="ru-RU"/>
    </w:rPr>
  </w:style>
  <w:style w:type="paragraph" w:customStyle="1" w:styleId="afffa">
    <w:name w:val="Шапка ОТЧЕТА"/>
    <w:basedOn w:val="a4"/>
    <w:rsid w:val="002E5952"/>
    <w:pPr>
      <w:suppressAutoHyphens w:val="0"/>
      <w:spacing w:after="60"/>
      <w:jc w:val="center"/>
    </w:pPr>
    <w:rPr>
      <w:szCs w:val="20"/>
      <w:lang w:eastAsia="ru-RU"/>
    </w:rPr>
  </w:style>
  <w:style w:type="character" w:customStyle="1" w:styleId="410">
    <w:name w:val="Знак Знак41"/>
    <w:rsid w:val="002E5952"/>
    <w:rPr>
      <w:sz w:val="24"/>
      <w:lang w:val="ru-RU" w:eastAsia="ru-RU" w:bidi="ar-SA"/>
    </w:rPr>
  </w:style>
  <w:style w:type="character" w:customStyle="1" w:styleId="311">
    <w:name w:val="Знак Знак31"/>
    <w:rsid w:val="002E5952"/>
    <w:rPr>
      <w:b/>
      <w:i/>
      <w:sz w:val="22"/>
      <w:szCs w:val="24"/>
      <w:lang w:val="ru-RU" w:eastAsia="ru-RU" w:bidi="ar-SA"/>
    </w:rPr>
  </w:style>
  <w:style w:type="paragraph" w:customStyle="1" w:styleId="2a">
    <w:name w:val="Абзац списка2"/>
    <w:basedOn w:val="a4"/>
    <w:link w:val="ListParagraphChar1"/>
    <w:rsid w:val="002E5952"/>
    <w:pPr>
      <w:spacing w:after="200" w:line="276" w:lineRule="auto"/>
      <w:ind w:left="720"/>
      <w:contextualSpacing/>
      <w:jc w:val="both"/>
    </w:pPr>
    <w:rPr>
      <w:rFonts w:ascii="Calibri" w:hAnsi="Calibri"/>
      <w:sz w:val="22"/>
      <w:szCs w:val="20"/>
      <w:lang w:eastAsia="en-US"/>
    </w:rPr>
  </w:style>
  <w:style w:type="character" w:customStyle="1" w:styleId="ListParagraphChar1">
    <w:name w:val="List Paragraph Char1"/>
    <w:link w:val="2a"/>
    <w:locked/>
    <w:rsid w:val="002E5952"/>
    <w:rPr>
      <w:rFonts w:ascii="Calibri" w:eastAsia="Times New Roman" w:hAnsi="Calibri" w:cs="Times New Roman"/>
      <w:szCs w:val="20"/>
    </w:rPr>
  </w:style>
  <w:style w:type="paragraph" w:styleId="afffb">
    <w:name w:val="Block Text"/>
    <w:basedOn w:val="a4"/>
    <w:rsid w:val="002E5952"/>
    <w:pPr>
      <w:shd w:val="clear" w:color="auto" w:fill="FFFFFF"/>
      <w:suppressAutoHyphens w:val="0"/>
      <w:spacing w:before="29" w:line="281" w:lineRule="exact"/>
      <w:ind w:left="482" w:right="482" w:firstLine="533"/>
      <w:jc w:val="both"/>
    </w:pPr>
    <w:rPr>
      <w:lang w:eastAsia="ru-RU"/>
    </w:rPr>
  </w:style>
  <w:style w:type="table" w:customStyle="1" w:styleId="2b">
    <w:name w:val="Сетка таблицы2"/>
    <w:basedOn w:val="a6"/>
    <w:next w:val="af1"/>
    <w:uiPriority w:val="59"/>
    <w:rsid w:val="002E59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5952"/>
  </w:style>
  <w:style w:type="character" w:customStyle="1" w:styleId="1pt">
    <w:name w:val="Основной текст + Полужирный;Интервал 1 pt"/>
    <w:rsid w:val="002E5952"/>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numbering" w:customStyle="1" w:styleId="46">
    <w:name w:val="Нет списка4"/>
    <w:next w:val="a7"/>
    <w:uiPriority w:val="99"/>
    <w:semiHidden/>
    <w:unhideWhenUsed/>
    <w:rsid w:val="002E5952"/>
  </w:style>
  <w:style w:type="numbering" w:customStyle="1" w:styleId="110">
    <w:name w:val="Нет списка11"/>
    <w:next w:val="a7"/>
    <w:uiPriority w:val="99"/>
    <w:semiHidden/>
    <w:unhideWhenUsed/>
    <w:rsid w:val="002E5952"/>
  </w:style>
  <w:style w:type="paragraph" w:styleId="afffc">
    <w:name w:val="No Spacing"/>
    <w:uiPriority w:val="1"/>
    <w:qFormat/>
    <w:rsid w:val="002E5952"/>
    <w:pPr>
      <w:spacing w:after="0" w:line="240" w:lineRule="auto"/>
    </w:pPr>
    <w:rPr>
      <w:rFonts w:ascii="Calibri" w:eastAsia="Times New Roman" w:hAnsi="Calibri" w:cs="Times New Roman"/>
      <w:lang w:eastAsia="ru-RU"/>
    </w:rPr>
  </w:style>
  <w:style w:type="paragraph" w:customStyle="1" w:styleId="1f3">
    <w:name w:val="Обычный1"/>
    <w:link w:val="Normal"/>
    <w:qFormat/>
    <w:rsid w:val="002E5952"/>
    <w:pPr>
      <w:spacing w:after="0" w:line="240" w:lineRule="auto"/>
    </w:pPr>
    <w:rPr>
      <w:rFonts w:ascii="Times New Roman" w:eastAsia="ヒラギノ角ゴ Pro W3" w:hAnsi="Times New Roman" w:cs="Times New Roman"/>
      <w:color w:val="000000"/>
      <w:sz w:val="24"/>
      <w:szCs w:val="24"/>
      <w:lang w:eastAsia="ru-RU"/>
    </w:rPr>
  </w:style>
  <w:style w:type="character" w:customStyle="1" w:styleId="Normal">
    <w:name w:val="Normal Знак"/>
    <w:link w:val="1f3"/>
    <w:locked/>
    <w:rsid w:val="002E5952"/>
    <w:rPr>
      <w:rFonts w:ascii="Times New Roman" w:eastAsia="ヒラギノ角ゴ Pro W3" w:hAnsi="Times New Roman" w:cs="Times New Roman"/>
      <w:color w:val="000000"/>
      <w:sz w:val="24"/>
      <w:szCs w:val="24"/>
      <w:lang w:eastAsia="ru-RU"/>
    </w:rPr>
  </w:style>
  <w:style w:type="paragraph" w:customStyle="1" w:styleId="Standard">
    <w:name w:val="Standard"/>
    <w:uiPriority w:val="99"/>
    <w:rsid w:val="002E5952"/>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afffd">
    <w:name w:val="Гипертекстовая ссылка"/>
    <w:basedOn w:val="a5"/>
    <w:uiPriority w:val="99"/>
    <w:rsid w:val="002E5952"/>
    <w:rPr>
      <w:rFonts w:cs="Times New Roman"/>
      <w:b/>
      <w:color w:val="106BBE"/>
    </w:rPr>
  </w:style>
  <w:style w:type="paragraph" w:customStyle="1" w:styleId="a1">
    <w:name w:val="Раздел аукционной документации"/>
    <w:basedOn w:val="a4"/>
    <w:link w:val="afffe"/>
    <w:qFormat/>
    <w:rsid w:val="002E5952"/>
    <w:pPr>
      <w:widowControl w:val="0"/>
      <w:numPr>
        <w:numId w:val="5"/>
      </w:numPr>
      <w:suppressAutoHyphens w:val="0"/>
      <w:autoSpaceDE w:val="0"/>
      <w:autoSpaceDN w:val="0"/>
      <w:adjustRightInd w:val="0"/>
      <w:jc w:val="both"/>
    </w:pPr>
    <w:rPr>
      <w:b/>
      <w:sz w:val="28"/>
      <w:szCs w:val="28"/>
    </w:rPr>
  </w:style>
  <w:style w:type="character" w:customStyle="1" w:styleId="afffe">
    <w:name w:val="Раздел аукционной документации Знак"/>
    <w:link w:val="a1"/>
    <w:rsid w:val="002E5952"/>
    <w:rPr>
      <w:rFonts w:ascii="Times New Roman" w:eastAsia="Times New Roman" w:hAnsi="Times New Roman" w:cs="Times New Roman"/>
      <w:b/>
      <w:sz w:val="28"/>
      <w:szCs w:val="28"/>
      <w:lang w:eastAsia="ar-SA"/>
    </w:rPr>
  </w:style>
  <w:style w:type="paragraph" w:customStyle="1" w:styleId="a2">
    <w:name w:val="Подраздел аукционной документации"/>
    <w:basedOn w:val="a4"/>
    <w:qFormat/>
    <w:rsid w:val="002E5952"/>
    <w:pPr>
      <w:widowControl w:val="0"/>
      <w:numPr>
        <w:ilvl w:val="1"/>
        <w:numId w:val="5"/>
      </w:numPr>
      <w:tabs>
        <w:tab w:val="left" w:pos="993"/>
      </w:tabs>
      <w:suppressAutoHyphens w:val="0"/>
      <w:autoSpaceDE w:val="0"/>
      <w:autoSpaceDN w:val="0"/>
      <w:adjustRightInd w:val="0"/>
      <w:jc w:val="both"/>
    </w:pPr>
    <w:rPr>
      <w:sz w:val="28"/>
      <w:szCs w:val="28"/>
      <w:lang w:eastAsia="ru-RU"/>
    </w:rPr>
  </w:style>
  <w:style w:type="table" w:customStyle="1" w:styleId="3c">
    <w:name w:val="Сетка таблицы3"/>
    <w:basedOn w:val="a6"/>
    <w:next w:val="af1"/>
    <w:uiPriority w:val="39"/>
    <w:rsid w:val="007213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4"/>
    <w:link w:val="HTML0"/>
    <w:unhideWhenUsed/>
    <w:rsid w:val="0074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Courier New" w:hAnsi="Courier New"/>
      <w:sz w:val="20"/>
      <w:szCs w:val="20"/>
      <w:lang w:val="x-none"/>
    </w:rPr>
  </w:style>
  <w:style w:type="character" w:customStyle="1" w:styleId="HTML0">
    <w:name w:val="Стандартный HTML Знак"/>
    <w:basedOn w:val="a5"/>
    <w:link w:val="HTML"/>
    <w:rsid w:val="00747D1E"/>
    <w:rPr>
      <w:rFonts w:ascii="Courier New" w:eastAsia="Times New Roman" w:hAnsi="Courier New" w:cs="Times New Roman"/>
      <w:sz w:val="20"/>
      <w:szCs w:val="20"/>
      <w:lang w:val="x-none" w:eastAsia="ar-SA"/>
    </w:rPr>
  </w:style>
  <w:style w:type="paragraph" w:customStyle="1" w:styleId="2c">
    <w:name w:val="Обычный2"/>
    <w:rsid w:val="00747D1E"/>
    <w:pPr>
      <w:widowControl w:val="0"/>
      <w:snapToGrid w:val="0"/>
      <w:spacing w:after="0" w:line="278" w:lineRule="auto"/>
    </w:pPr>
    <w:rPr>
      <w:rFonts w:ascii="Times New Roman" w:eastAsia="Times New Roman" w:hAnsi="Times New Roman" w:cs="Times New Roman"/>
      <w:sz w:val="20"/>
      <w:szCs w:val="20"/>
      <w:lang w:eastAsia="ru-RU"/>
    </w:rPr>
  </w:style>
  <w:style w:type="table" w:customStyle="1" w:styleId="47">
    <w:name w:val="Сетка таблицы4"/>
    <w:basedOn w:val="a6"/>
    <w:next w:val="af1"/>
    <w:uiPriority w:val="59"/>
    <w:rsid w:val="001F7D9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1"/>
    <w:uiPriority w:val="59"/>
    <w:rsid w:val="00761B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Обычный (веб)1"/>
    <w:basedOn w:val="a4"/>
    <w:rsid w:val="005236D5"/>
    <w:pPr>
      <w:spacing w:before="280" w:after="280"/>
    </w:pPr>
    <w:rPr>
      <w:lang w:eastAsia="zh-CN"/>
    </w:rPr>
  </w:style>
  <w:style w:type="paragraph" w:customStyle="1" w:styleId="paragraphscxw132384944bcx0">
    <w:name w:val="paragraph scxw132384944 bcx0"/>
    <w:basedOn w:val="a4"/>
    <w:rsid w:val="000A2FAC"/>
    <w:pPr>
      <w:suppressAutoHyphens w:val="0"/>
      <w:spacing w:before="100" w:beforeAutospacing="1" w:after="100" w:afterAutospacing="1"/>
    </w:pPr>
    <w:rPr>
      <w:lang w:eastAsia="ru-RU"/>
    </w:rPr>
  </w:style>
  <w:style w:type="character" w:customStyle="1" w:styleId="normaltextrunscxw132384944bcx0">
    <w:name w:val="normaltextrun scxw132384944 bcx0"/>
    <w:basedOn w:val="a5"/>
    <w:rsid w:val="000A2FAC"/>
  </w:style>
  <w:style w:type="paragraph" w:customStyle="1" w:styleId="1f5">
    <w:name w:val="1"/>
    <w:basedOn w:val="a4"/>
    <w:next w:val="ad"/>
    <w:rsid w:val="007434DB"/>
    <w:pPr>
      <w:suppressAutoHyphens w:val="0"/>
      <w:spacing w:before="100" w:beforeAutospacing="1" w:after="100" w:afterAutospacing="1"/>
    </w:pPr>
    <w:rPr>
      <w:lang w:eastAsia="ru-RU"/>
    </w:rPr>
  </w:style>
  <w:style w:type="character" w:customStyle="1" w:styleId="Bodytext3">
    <w:name w:val="Body text (3)_"/>
    <w:link w:val="Bodytext30"/>
    <w:rsid w:val="00F23ED8"/>
    <w:rPr>
      <w:shd w:val="clear" w:color="auto" w:fill="FFFFFF"/>
    </w:rPr>
  </w:style>
  <w:style w:type="character" w:customStyle="1" w:styleId="Bodytext2">
    <w:name w:val="Body text (2)_"/>
    <w:link w:val="Bodytext20"/>
    <w:rsid w:val="00F23ED8"/>
    <w:rPr>
      <w:b/>
      <w:bCs/>
      <w:i/>
      <w:iCs/>
      <w:shd w:val="clear" w:color="auto" w:fill="FFFFFF"/>
    </w:rPr>
  </w:style>
  <w:style w:type="character" w:customStyle="1" w:styleId="Bodytext210ptNotBoldNotItalic">
    <w:name w:val="Body text (2) + 10 pt;Not Bold;Not Italic"/>
    <w:rsid w:val="00F23ED8"/>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Bodytext295ptNotItalic">
    <w:name w:val="Body text (2) + 9.5 pt;Not Italic"/>
    <w:rsid w:val="00F23ED8"/>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Bodytext29ptNotBoldNotItalic">
    <w:name w:val="Body text (2) + 9 pt;Not Bold;Not Italic"/>
    <w:rsid w:val="00F23ED8"/>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2NotItalic">
    <w:name w:val="Body text (2) + Not Italic"/>
    <w:rsid w:val="00F23ED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28ptNotBoldNotItalic">
    <w:name w:val="Body text (2) + 8 pt;Not Bold;Not Italic"/>
    <w:rsid w:val="00F23ED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paragraph" w:customStyle="1" w:styleId="Bodytext30">
    <w:name w:val="Body text (3)"/>
    <w:basedOn w:val="a4"/>
    <w:link w:val="Bodytext3"/>
    <w:rsid w:val="00F23ED8"/>
    <w:pPr>
      <w:widowControl w:val="0"/>
      <w:shd w:val="clear" w:color="auto" w:fill="FFFFFF"/>
      <w:suppressAutoHyphens w:val="0"/>
      <w:spacing w:line="274" w:lineRule="exact"/>
    </w:pPr>
    <w:rPr>
      <w:rFonts w:asciiTheme="minorHAnsi" w:eastAsiaTheme="minorHAnsi" w:hAnsiTheme="minorHAnsi" w:cstheme="minorBidi"/>
      <w:sz w:val="22"/>
      <w:szCs w:val="22"/>
      <w:lang w:eastAsia="en-US"/>
    </w:rPr>
  </w:style>
  <w:style w:type="paragraph" w:customStyle="1" w:styleId="Bodytext20">
    <w:name w:val="Body text (2)"/>
    <w:basedOn w:val="a4"/>
    <w:link w:val="Bodytext2"/>
    <w:rsid w:val="00F23ED8"/>
    <w:pPr>
      <w:widowControl w:val="0"/>
      <w:shd w:val="clear" w:color="auto" w:fill="FFFFFF"/>
      <w:suppressAutoHyphens w:val="0"/>
      <w:spacing w:after="420" w:line="277" w:lineRule="exact"/>
      <w:jc w:val="center"/>
    </w:pPr>
    <w:rPr>
      <w:rFonts w:asciiTheme="minorHAnsi" w:eastAsiaTheme="minorHAnsi" w:hAnsiTheme="minorHAnsi" w:cstheme="minorBidi"/>
      <w:b/>
      <w:bCs/>
      <w:i/>
      <w:iCs/>
      <w:sz w:val="22"/>
      <w:szCs w:val="22"/>
      <w:lang w:eastAsia="en-US"/>
    </w:rPr>
  </w:style>
  <w:style w:type="paragraph" w:customStyle="1" w:styleId="affff">
    <w:name w:val="Обычный + по ширине"/>
    <w:basedOn w:val="a4"/>
    <w:rsid w:val="00571579"/>
    <w:pPr>
      <w:suppressAutoHyphens w:val="0"/>
      <w:jc w:val="both"/>
    </w:pPr>
    <w:rPr>
      <w:lang w:eastAsia="ru-RU"/>
    </w:rPr>
  </w:style>
  <w:style w:type="character" w:customStyle="1" w:styleId="3d">
    <w:name w:val="Заголовок №3_"/>
    <w:basedOn w:val="a5"/>
    <w:link w:val="3e"/>
    <w:rsid w:val="00571579"/>
    <w:rPr>
      <w:rFonts w:ascii="Times New Roman" w:eastAsia="Times New Roman" w:hAnsi="Times New Roman" w:cs="Times New Roman"/>
      <w:shd w:val="clear" w:color="auto" w:fill="FFFFFF"/>
    </w:rPr>
  </w:style>
  <w:style w:type="character" w:customStyle="1" w:styleId="2d">
    <w:name w:val="Основной текст (2)_"/>
    <w:basedOn w:val="a5"/>
    <w:link w:val="2e"/>
    <w:rsid w:val="00571579"/>
    <w:rPr>
      <w:rFonts w:ascii="Times New Roman" w:eastAsia="Times New Roman" w:hAnsi="Times New Roman" w:cs="Times New Roman"/>
      <w:sz w:val="20"/>
      <w:szCs w:val="20"/>
      <w:shd w:val="clear" w:color="auto" w:fill="FFFFFF"/>
    </w:rPr>
  </w:style>
  <w:style w:type="character" w:customStyle="1" w:styleId="10pt">
    <w:name w:val="Основной текст + 10 pt"/>
    <w:basedOn w:val="af9"/>
    <w:rsid w:val="00571579"/>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f">
    <w:name w:val="Основной текст3"/>
    <w:basedOn w:val="af9"/>
    <w:rsid w:val="0057157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1pt">
    <w:name w:val="Заголовок №1 + 11 pt;Полужирный"/>
    <w:basedOn w:val="16"/>
    <w:rsid w:val="00571579"/>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3e">
    <w:name w:val="Заголовок №3"/>
    <w:basedOn w:val="a4"/>
    <w:link w:val="3d"/>
    <w:rsid w:val="00571579"/>
    <w:pPr>
      <w:shd w:val="clear" w:color="auto" w:fill="FFFFFF"/>
      <w:suppressAutoHyphens w:val="0"/>
      <w:spacing w:after="120" w:line="0" w:lineRule="atLeast"/>
      <w:outlineLvl w:val="2"/>
    </w:pPr>
    <w:rPr>
      <w:sz w:val="22"/>
      <w:szCs w:val="22"/>
      <w:lang w:eastAsia="en-US"/>
    </w:rPr>
  </w:style>
  <w:style w:type="paragraph" w:customStyle="1" w:styleId="48">
    <w:name w:val="Основной текст4"/>
    <w:basedOn w:val="a4"/>
    <w:rsid w:val="00571579"/>
    <w:pPr>
      <w:shd w:val="clear" w:color="auto" w:fill="FFFFFF"/>
      <w:suppressAutoHyphens w:val="0"/>
      <w:spacing w:before="360" w:after="360" w:line="0" w:lineRule="atLeast"/>
    </w:pPr>
    <w:rPr>
      <w:color w:val="000000"/>
      <w:sz w:val="22"/>
      <w:szCs w:val="22"/>
      <w:lang w:val="ru" w:eastAsia="ru-RU"/>
    </w:rPr>
  </w:style>
  <w:style w:type="paragraph" w:customStyle="1" w:styleId="2e">
    <w:name w:val="Основной текст (2)"/>
    <w:basedOn w:val="a4"/>
    <w:link w:val="2d"/>
    <w:rsid w:val="00571579"/>
    <w:pPr>
      <w:shd w:val="clear" w:color="auto" w:fill="FFFFFF"/>
      <w:suppressAutoHyphens w:val="0"/>
      <w:spacing w:line="0" w:lineRule="atLeast"/>
      <w:jc w:val="both"/>
    </w:pPr>
    <w:rPr>
      <w:sz w:val="20"/>
      <w:szCs w:val="20"/>
      <w:lang w:eastAsia="en-US"/>
    </w:rPr>
  </w:style>
  <w:style w:type="character" w:styleId="affff0">
    <w:name w:val="Unresolved Mention"/>
    <w:basedOn w:val="a5"/>
    <w:uiPriority w:val="99"/>
    <w:semiHidden/>
    <w:unhideWhenUsed/>
    <w:rsid w:val="00FC5985"/>
    <w:rPr>
      <w:color w:val="605E5C"/>
      <w:shd w:val="clear" w:color="auto" w:fill="E1DFDD"/>
    </w:rPr>
  </w:style>
  <w:style w:type="character" w:customStyle="1" w:styleId="textaccordion">
    <w:name w:val="textaccordion"/>
    <w:basedOn w:val="a5"/>
    <w:rsid w:val="009827BA"/>
  </w:style>
  <w:style w:type="table" w:customStyle="1" w:styleId="63">
    <w:name w:val="Сетка таблицы6"/>
    <w:basedOn w:val="a6"/>
    <w:next w:val="af1"/>
    <w:uiPriority w:val="59"/>
    <w:rsid w:val="002E0A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главление 2 Знак"/>
    <w:link w:val="28"/>
    <w:uiPriority w:val="39"/>
    <w:rsid w:val="009B454D"/>
    <w:rPr>
      <w:rFonts w:ascii="Times New Roman" w:eastAsia="Times New Roman" w:hAnsi="Times New Roman" w:cs="Times New Roman"/>
      <w:iCs/>
      <w:sz w:val="24"/>
      <w:szCs w:val="20"/>
      <w:lang w:eastAsia="ru-RU"/>
    </w:rPr>
  </w:style>
  <w:style w:type="character" w:customStyle="1" w:styleId="45">
    <w:name w:val="Оглавление 4 Знак"/>
    <w:link w:val="44"/>
    <w:uiPriority w:val="39"/>
    <w:rsid w:val="009B454D"/>
    <w:rPr>
      <w:rFonts w:ascii="Times New Roman" w:eastAsia="Times New Roman" w:hAnsi="Times New Roman" w:cs="Times New Roman"/>
      <w:sz w:val="20"/>
      <w:szCs w:val="20"/>
      <w:lang w:eastAsia="ru-RU"/>
    </w:rPr>
  </w:style>
  <w:style w:type="paragraph" w:customStyle="1" w:styleId="Style7">
    <w:name w:val="Style7"/>
    <w:basedOn w:val="a4"/>
    <w:rsid w:val="009B454D"/>
    <w:pPr>
      <w:widowControl w:val="0"/>
      <w:suppressAutoHyphens w:val="0"/>
      <w:spacing w:line="324" w:lineRule="exact"/>
      <w:ind w:firstLine="725"/>
      <w:jc w:val="both"/>
    </w:pPr>
    <w:rPr>
      <w:color w:val="000000"/>
      <w:szCs w:val="20"/>
      <w:lang w:eastAsia="ru-RU"/>
    </w:rPr>
  </w:style>
  <w:style w:type="character" w:customStyle="1" w:styleId="62">
    <w:name w:val="Оглавление 6 Знак"/>
    <w:link w:val="61"/>
    <w:uiPriority w:val="39"/>
    <w:rsid w:val="009B454D"/>
    <w:rPr>
      <w:rFonts w:ascii="Times New Roman" w:eastAsia="Times New Roman" w:hAnsi="Times New Roman" w:cs="Times New Roman"/>
      <w:sz w:val="20"/>
      <w:szCs w:val="20"/>
      <w:lang w:eastAsia="ru-RU"/>
    </w:rPr>
  </w:style>
  <w:style w:type="character" w:customStyle="1" w:styleId="72">
    <w:name w:val="Оглавление 7 Знак"/>
    <w:link w:val="71"/>
    <w:uiPriority w:val="39"/>
    <w:rsid w:val="009B454D"/>
    <w:rPr>
      <w:rFonts w:ascii="Times New Roman" w:eastAsia="Times New Roman" w:hAnsi="Times New Roman" w:cs="Times New Roman"/>
      <w:sz w:val="20"/>
      <w:szCs w:val="20"/>
      <w:lang w:eastAsia="ru-RU"/>
    </w:rPr>
  </w:style>
  <w:style w:type="paragraph" w:customStyle="1" w:styleId="cardmaininfopurchaselink">
    <w:name w:val="cardmaininfo__purchaselink"/>
    <w:rsid w:val="009B454D"/>
    <w:rPr>
      <w:rFonts w:ascii="Calibri" w:hAnsi="Calibri"/>
      <w:color w:val="000000"/>
      <w:sz w:val="20"/>
      <w:szCs w:val="20"/>
      <w:lang w:eastAsia="ru-RU"/>
    </w:rPr>
  </w:style>
  <w:style w:type="paragraph" w:customStyle="1" w:styleId="Endnote">
    <w:name w:val="Endnote"/>
    <w:basedOn w:val="a4"/>
    <w:rsid w:val="009B454D"/>
    <w:pPr>
      <w:suppressAutoHyphens w:val="0"/>
    </w:pPr>
    <w:rPr>
      <w:color w:val="000000"/>
      <w:sz w:val="20"/>
      <w:szCs w:val="20"/>
      <w:lang w:eastAsia="ru-RU"/>
    </w:rPr>
  </w:style>
  <w:style w:type="paragraph" w:customStyle="1" w:styleId="okpdspan">
    <w:name w:val="okpd_span"/>
    <w:rsid w:val="009B454D"/>
    <w:pPr>
      <w:spacing w:after="0" w:line="240" w:lineRule="auto"/>
    </w:pPr>
    <w:rPr>
      <w:rFonts w:ascii="Calibri" w:eastAsia="Times New Roman" w:hAnsi="Calibri" w:cs="Times New Roman"/>
      <w:color w:val="000000"/>
      <w:sz w:val="20"/>
      <w:szCs w:val="20"/>
      <w:lang w:eastAsia="ru-RU"/>
    </w:rPr>
  </w:style>
  <w:style w:type="paragraph" w:customStyle="1" w:styleId="1e">
    <w:name w:val="Знак сноски1"/>
    <w:link w:val="afff2"/>
    <w:rsid w:val="009B454D"/>
    <w:pPr>
      <w:spacing w:after="0" w:line="240" w:lineRule="auto"/>
    </w:pPr>
    <w:rPr>
      <w:vertAlign w:val="superscript"/>
    </w:rPr>
  </w:style>
  <w:style w:type="character" w:customStyle="1" w:styleId="3b">
    <w:name w:val="Оглавление 3 Знак"/>
    <w:link w:val="3a"/>
    <w:uiPriority w:val="39"/>
    <w:rsid w:val="009B454D"/>
    <w:rPr>
      <w:rFonts w:ascii="Times New Roman" w:eastAsia="Times New Roman" w:hAnsi="Times New Roman" w:cs="Times New Roman"/>
      <w:sz w:val="24"/>
      <w:szCs w:val="20"/>
      <w:lang w:eastAsia="ru-RU"/>
    </w:rPr>
  </w:style>
  <w:style w:type="paragraph" w:customStyle="1" w:styleId="FontStyle14">
    <w:name w:val="Font Style14"/>
    <w:rsid w:val="009B454D"/>
    <w:pPr>
      <w:spacing w:after="0" w:line="240" w:lineRule="auto"/>
    </w:pPr>
    <w:rPr>
      <w:rFonts w:ascii="Times New Roman" w:eastAsia="Times New Roman" w:hAnsi="Times New Roman" w:cs="Times New Roman"/>
      <w:color w:val="000000"/>
      <w:szCs w:val="20"/>
      <w:lang w:eastAsia="ru-RU"/>
    </w:rPr>
  </w:style>
  <w:style w:type="paragraph" w:customStyle="1" w:styleId="1a">
    <w:name w:val="Гиперссылка1"/>
    <w:link w:val="afb"/>
    <w:rsid w:val="009B454D"/>
    <w:pPr>
      <w:spacing w:after="0" w:line="240" w:lineRule="auto"/>
    </w:pPr>
    <w:rPr>
      <w:color w:val="0000FF"/>
      <w:u w:val="single"/>
    </w:rPr>
  </w:style>
  <w:style w:type="paragraph" w:customStyle="1" w:styleId="Footnote">
    <w:name w:val="Footnote"/>
    <w:basedOn w:val="a4"/>
    <w:rsid w:val="009B454D"/>
    <w:pPr>
      <w:suppressAutoHyphens w:val="0"/>
    </w:pPr>
    <w:rPr>
      <w:color w:val="000000"/>
      <w:sz w:val="20"/>
      <w:szCs w:val="20"/>
      <w:lang w:eastAsia="ru-RU"/>
    </w:rPr>
  </w:style>
  <w:style w:type="paragraph" w:customStyle="1" w:styleId="1c">
    <w:name w:val="Знак примечания1"/>
    <w:link w:val="aff1"/>
    <w:rsid w:val="009B454D"/>
    <w:pPr>
      <w:spacing w:after="0" w:line="240" w:lineRule="auto"/>
    </w:pPr>
    <w:rPr>
      <w:sz w:val="16"/>
      <w:szCs w:val="16"/>
    </w:rPr>
  </w:style>
  <w:style w:type="character" w:customStyle="1" w:styleId="1f0">
    <w:name w:val="Оглавление 1 Знак"/>
    <w:link w:val="1f"/>
    <w:uiPriority w:val="39"/>
    <w:rsid w:val="009B454D"/>
    <w:rPr>
      <w:rFonts w:ascii="Times New Roman" w:eastAsia="Times New Roman" w:hAnsi="Times New Roman" w:cs="Times New Roman"/>
      <w:bCs/>
      <w:noProof/>
      <w:sz w:val="24"/>
      <w:szCs w:val="20"/>
      <w:lang w:eastAsia="ru-RU"/>
    </w:rPr>
  </w:style>
  <w:style w:type="paragraph" w:customStyle="1" w:styleId="HeaderandFooter">
    <w:name w:val="Header and Footer"/>
    <w:rsid w:val="009B454D"/>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9B454D"/>
    <w:rPr>
      <w:rFonts w:ascii="Times New Roman" w:eastAsia="Times New Roman" w:hAnsi="Times New Roman" w:cs="Times New Roman"/>
      <w:sz w:val="20"/>
      <w:szCs w:val="20"/>
      <w:lang w:eastAsia="ru-RU"/>
    </w:rPr>
  </w:style>
  <w:style w:type="character" w:customStyle="1" w:styleId="82">
    <w:name w:val="Оглавление 8 Знак"/>
    <w:link w:val="81"/>
    <w:uiPriority w:val="39"/>
    <w:rsid w:val="009B454D"/>
    <w:rPr>
      <w:rFonts w:ascii="Times New Roman" w:eastAsia="Times New Roman" w:hAnsi="Times New Roman" w:cs="Times New Roman"/>
      <w:sz w:val="20"/>
      <w:szCs w:val="20"/>
      <w:lang w:eastAsia="ru-RU"/>
    </w:rPr>
  </w:style>
  <w:style w:type="character" w:customStyle="1" w:styleId="52">
    <w:name w:val="Оглавление 5 Знак"/>
    <w:link w:val="51"/>
    <w:uiPriority w:val="39"/>
    <w:rsid w:val="009B454D"/>
    <w:rPr>
      <w:rFonts w:ascii="Times New Roman" w:eastAsia="Times New Roman" w:hAnsi="Times New Roman" w:cs="Times New Roman"/>
      <w:sz w:val="20"/>
      <w:szCs w:val="20"/>
      <w:lang w:eastAsia="ru-RU"/>
    </w:rPr>
  </w:style>
  <w:style w:type="paragraph" w:styleId="affff1">
    <w:name w:val="Subtitle"/>
    <w:next w:val="a4"/>
    <w:link w:val="affff2"/>
    <w:uiPriority w:val="11"/>
    <w:qFormat/>
    <w:rsid w:val="009B454D"/>
    <w:pPr>
      <w:spacing w:after="0" w:line="240" w:lineRule="auto"/>
      <w:jc w:val="both"/>
    </w:pPr>
    <w:rPr>
      <w:rFonts w:ascii="XO Thames" w:eastAsia="Times New Roman" w:hAnsi="XO Thames" w:cs="Times New Roman"/>
      <w:i/>
      <w:color w:val="000000"/>
      <w:sz w:val="24"/>
      <w:szCs w:val="20"/>
      <w:lang w:eastAsia="ru-RU"/>
    </w:rPr>
  </w:style>
  <w:style w:type="character" w:customStyle="1" w:styleId="affff2">
    <w:name w:val="Подзаголовок Знак"/>
    <w:basedOn w:val="a5"/>
    <w:link w:val="affff1"/>
    <w:uiPriority w:val="11"/>
    <w:rsid w:val="009B454D"/>
    <w:rPr>
      <w:rFonts w:ascii="XO Thames" w:eastAsia="Times New Roman" w:hAnsi="XO Thames" w:cs="Times New Roman"/>
      <w:i/>
      <w:color w:val="000000"/>
      <w:sz w:val="24"/>
      <w:szCs w:val="20"/>
      <w:lang w:eastAsia="ru-RU"/>
    </w:rPr>
  </w:style>
  <w:style w:type="paragraph" w:customStyle="1" w:styleId="kantproductdetail-itemtitle">
    <w:name w:val="kant__product__detail-item__title"/>
    <w:rsid w:val="009B454D"/>
    <w:rPr>
      <w:rFonts w:ascii="Calibri" w:hAnsi="Calibri"/>
      <w:color w:val="000000"/>
      <w:sz w:val="20"/>
      <w:szCs w:val="20"/>
      <w:lang w:eastAsia="ru-RU"/>
    </w:rPr>
  </w:style>
  <w:style w:type="paragraph" w:styleId="affff3">
    <w:name w:val="Title"/>
    <w:next w:val="a4"/>
    <w:link w:val="affff4"/>
    <w:uiPriority w:val="10"/>
    <w:qFormat/>
    <w:rsid w:val="009B454D"/>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ff4">
    <w:name w:val="Заголовок Знак"/>
    <w:basedOn w:val="a5"/>
    <w:link w:val="affff3"/>
    <w:uiPriority w:val="10"/>
    <w:rsid w:val="009B454D"/>
    <w:rPr>
      <w:rFonts w:ascii="XO Thames" w:eastAsia="Times New Roman" w:hAnsi="XO Thames" w:cs="Times New Roman"/>
      <w:b/>
      <w:caps/>
      <w:color w:val="000000"/>
      <w:sz w:val="40"/>
      <w:szCs w:val="20"/>
      <w:lang w:eastAsia="ru-RU"/>
    </w:rPr>
  </w:style>
  <w:style w:type="paragraph" w:customStyle="1" w:styleId="211">
    <w:name w:val="Список 21"/>
    <w:basedOn w:val="a4"/>
    <w:rsid w:val="00D836A7"/>
    <w:pPr>
      <w:ind w:left="566" w:hanging="283"/>
    </w:pPr>
    <w:rPr>
      <w:sz w:val="20"/>
      <w:szCs w:val="20"/>
    </w:rPr>
  </w:style>
  <w:style w:type="character" w:customStyle="1" w:styleId="n-tagcontent">
    <w:name w:val="n-tag__content"/>
    <w:basedOn w:val="a5"/>
    <w:rsid w:val="00DF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82">
      <w:bodyDiv w:val="1"/>
      <w:marLeft w:val="0"/>
      <w:marRight w:val="0"/>
      <w:marTop w:val="0"/>
      <w:marBottom w:val="0"/>
      <w:divBdr>
        <w:top w:val="none" w:sz="0" w:space="0" w:color="auto"/>
        <w:left w:val="none" w:sz="0" w:space="0" w:color="auto"/>
        <w:bottom w:val="none" w:sz="0" w:space="0" w:color="auto"/>
        <w:right w:val="none" w:sz="0" w:space="0" w:color="auto"/>
      </w:divBdr>
    </w:div>
    <w:div w:id="148450065">
      <w:bodyDiv w:val="1"/>
      <w:marLeft w:val="0"/>
      <w:marRight w:val="0"/>
      <w:marTop w:val="0"/>
      <w:marBottom w:val="0"/>
      <w:divBdr>
        <w:top w:val="none" w:sz="0" w:space="0" w:color="auto"/>
        <w:left w:val="none" w:sz="0" w:space="0" w:color="auto"/>
        <w:bottom w:val="none" w:sz="0" w:space="0" w:color="auto"/>
        <w:right w:val="none" w:sz="0" w:space="0" w:color="auto"/>
      </w:divBdr>
    </w:div>
    <w:div w:id="352851137">
      <w:bodyDiv w:val="1"/>
      <w:marLeft w:val="0"/>
      <w:marRight w:val="0"/>
      <w:marTop w:val="0"/>
      <w:marBottom w:val="0"/>
      <w:divBdr>
        <w:top w:val="none" w:sz="0" w:space="0" w:color="auto"/>
        <w:left w:val="none" w:sz="0" w:space="0" w:color="auto"/>
        <w:bottom w:val="none" w:sz="0" w:space="0" w:color="auto"/>
        <w:right w:val="none" w:sz="0" w:space="0" w:color="auto"/>
      </w:divBdr>
    </w:div>
    <w:div w:id="368070337">
      <w:bodyDiv w:val="1"/>
      <w:marLeft w:val="0"/>
      <w:marRight w:val="0"/>
      <w:marTop w:val="0"/>
      <w:marBottom w:val="0"/>
      <w:divBdr>
        <w:top w:val="none" w:sz="0" w:space="0" w:color="auto"/>
        <w:left w:val="none" w:sz="0" w:space="0" w:color="auto"/>
        <w:bottom w:val="none" w:sz="0" w:space="0" w:color="auto"/>
        <w:right w:val="none" w:sz="0" w:space="0" w:color="auto"/>
      </w:divBdr>
    </w:div>
    <w:div w:id="422916782">
      <w:bodyDiv w:val="1"/>
      <w:marLeft w:val="0"/>
      <w:marRight w:val="0"/>
      <w:marTop w:val="0"/>
      <w:marBottom w:val="0"/>
      <w:divBdr>
        <w:top w:val="none" w:sz="0" w:space="0" w:color="auto"/>
        <w:left w:val="none" w:sz="0" w:space="0" w:color="auto"/>
        <w:bottom w:val="none" w:sz="0" w:space="0" w:color="auto"/>
        <w:right w:val="none" w:sz="0" w:space="0" w:color="auto"/>
      </w:divBdr>
    </w:div>
    <w:div w:id="517502194">
      <w:bodyDiv w:val="1"/>
      <w:marLeft w:val="0"/>
      <w:marRight w:val="0"/>
      <w:marTop w:val="0"/>
      <w:marBottom w:val="0"/>
      <w:divBdr>
        <w:top w:val="none" w:sz="0" w:space="0" w:color="auto"/>
        <w:left w:val="none" w:sz="0" w:space="0" w:color="auto"/>
        <w:bottom w:val="none" w:sz="0" w:space="0" w:color="auto"/>
        <w:right w:val="none" w:sz="0" w:space="0" w:color="auto"/>
      </w:divBdr>
    </w:div>
    <w:div w:id="565722070">
      <w:bodyDiv w:val="1"/>
      <w:marLeft w:val="0"/>
      <w:marRight w:val="0"/>
      <w:marTop w:val="0"/>
      <w:marBottom w:val="0"/>
      <w:divBdr>
        <w:top w:val="none" w:sz="0" w:space="0" w:color="auto"/>
        <w:left w:val="none" w:sz="0" w:space="0" w:color="auto"/>
        <w:bottom w:val="none" w:sz="0" w:space="0" w:color="auto"/>
        <w:right w:val="none" w:sz="0" w:space="0" w:color="auto"/>
      </w:divBdr>
    </w:div>
    <w:div w:id="1594629255">
      <w:bodyDiv w:val="1"/>
      <w:marLeft w:val="0"/>
      <w:marRight w:val="0"/>
      <w:marTop w:val="0"/>
      <w:marBottom w:val="0"/>
      <w:divBdr>
        <w:top w:val="none" w:sz="0" w:space="0" w:color="auto"/>
        <w:left w:val="none" w:sz="0" w:space="0" w:color="auto"/>
        <w:bottom w:val="none" w:sz="0" w:space="0" w:color="auto"/>
        <w:right w:val="none" w:sz="0" w:space="0" w:color="auto"/>
      </w:divBdr>
    </w:div>
    <w:div w:id="1627390815">
      <w:bodyDiv w:val="1"/>
      <w:marLeft w:val="0"/>
      <w:marRight w:val="0"/>
      <w:marTop w:val="0"/>
      <w:marBottom w:val="0"/>
      <w:divBdr>
        <w:top w:val="none" w:sz="0" w:space="0" w:color="auto"/>
        <w:left w:val="none" w:sz="0" w:space="0" w:color="auto"/>
        <w:bottom w:val="none" w:sz="0" w:space="0" w:color="auto"/>
        <w:right w:val="none" w:sz="0" w:space="0" w:color="auto"/>
      </w:divBdr>
    </w:div>
    <w:div w:id="21195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nyagan@yandex.ru" TargetMode="External"/><Relationship Id="rId13" Type="http://schemas.openxmlformats.org/officeDocument/2006/relationships/hyperlink" Target="mailto:CSPNYAGAN@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pt.eecommission.org/Goods" TargetMode="External"/><Relationship Id="rId4" Type="http://schemas.openxmlformats.org/officeDocument/2006/relationships/settings" Target="settings.xml"/><Relationship Id="rId9" Type="http://schemas.openxmlformats.org/officeDocument/2006/relationships/hyperlink" Target="mailto:cspnyagan@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9AF3-56CB-4304-A28F-7CC34510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3311</TotalTime>
  <Pages>1</Pages>
  <Words>7731</Words>
  <Characters>44070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2 1</cp:lastModifiedBy>
  <cp:revision>35</cp:revision>
  <cp:lastPrinted>2026-06-10T11:50:00Z</cp:lastPrinted>
  <dcterms:created xsi:type="dcterms:W3CDTF">2019-12-04T14:43:00Z</dcterms:created>
  <dcterms:modified xsi:type="dcterms:W3CDTF">2026-06-10T12:14:00Z</dcterms:modified>
</cp:coreProperties>
</file>