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9B957" w14:textId="77777777" w:rsidR="00664551" w:rsidRDefault="00664551"/>
    <w:p w14:paraId="66F7E86A" w14:textId="77777777" w:rsidR="00664551" w:rsidRPr="001563A8" w:rsidRDefault="00452AD2" w:rsidP="00AB0844">
      <w:pPr>
        <w:pStyle w:val="-11BulletListFooterTextnumberedListParagraphParagraphedeliste1lp14StandartTable-NormalRSHBTable-Normal1UL11Headding"/>
        <w:jc w:val="right"/>
        <w:outlineLvl w:val="2"/>
        <w:rPr>
          <w:b/>
        </w:rPr>
      </w:pPr>
      <w:r w:rsidRPr="001563A8">
        <w:rPr>
          <w:b/>
        </w:rPr>
        <w:t>ПРОЕКТ</w:t>
      </w:r>
    </w:p>
    <w:p w14:paraId="4F9C11FC" w14:textId="77777777" w:rsidR="00F93DF2" w:rsidRPr="001563A8" w:rsidRDefault="00F93DF2" w:rsidP="00F93DF2">
      <w:pPr>
        <w:pStyle w:val="-11BulletListFooterTextnumberedListParagraphParagraphedeliste1lp14StandartTable-NormalRSHBTable-Normal1UL11Headding"/>
        <w:jc w:val="center"/>
        <w:outlineLvl w:val="2"/>
        <w:rPr>
          <w:b/>
        </w:rPr>
      </w:pPr>
      <w:r w:rsidRPr="001563A8">
        <w:rPr>
          <w:b/>
        </w:rPr>
        <w:t>ДОГОВОР № ______________</w:t>
      </w:r>
    </w:p>
    <w:p w14:paraId="316AC478" w14:textId="77777777" w:rsidR="0007118C" w:rsidRPr="001563A8" w:rsidRDefault="00F93DF2" w:rsidP="0007118C">
      <w:pPr>
        <w:pStyle w:val="-11BulletListFooterTextnumberedListParagraphParagraphedeliste1lp14StandartTable-NormalRSHBTable-Normal1UL11Headding"/>
        <w:ind w:hanging="720"/>
        <w:jc w:val="center"/>
        <w:outlineLvl w:val="2"/>
        <w:rPr>
          <w:b/>
        </w:rPr>
      </w:pPr>
      <w:r w:rsidRPr="001563A8">
        <w:rPr>
          <w:b/>
        </w:rPr>
        <w:t xml:space="preserve"> на выполнение </w:t>
      </w:r>
      <w:r w:rsidR="0007118C" w:rsidRPr="001563A8">
        <w:rPr>
          <w:b/>
        </w:rPr>
        <w:t xml:space="preserve">работ по обустройству универсальной спортивной площадки </w:t>
      </w:r>
    </w:p>
    <w:p w14:paraId="67FFF3DA" w14:textId="77777777" w:rsidR="0007118C" w:rsidRPr="001563A8" w:rsidRDefault="0007118C" w:rsidP="0007118C">
      <w:pPr>
        <w:pStyle w:val="-11BulletListFooterTextnumberedListParagraphParagraphedeliste1lp14StandartTable-NormalRSHBTable-Normal1UL11Headding"/>
        <w:ind w:left="0" w:firstLine="1560"/>
        <w:jc w:val="center"/>
        <w:outlineLvl w:val="2"/>
        <w:rPr>
          <w:rFonts w:eastAsia="Calibri"/>
          <w:b/>
          <w:color w:val="000000"/>
          <w:lang w:eastAsia="en-US"/>
        </w:rPr>
      </w:pPr>
      <w:r w:rsidRPr="001563A8">
        <w:rPr>
          <w:b/>
        </w:rPr>
        <w:t>МАОУ СОШ № 8 г. Мончегорска</w:t>
      </w:r>
      <w:r w:rsidR="00F93DF2" w:rsidRPr="001563A8">
        <w:rPr>
          <w:rFonts w:eastAsia="Calibri"/>
          <w:b/>
          <w:color w:val="000000"/>
          <w:lang w:eastAsia="en-US"/>
        </w:rPr>
        <w:tab/>
      </w:r>
      <w:r w:rsidR="00F93DF2" w:rsidRPr="001563A8">
        <w:rPr>
          <w:rFonts w:eastAsia="Calibri"/>
          <w:b/>
          <w:color w:val="000000"/>
          <w:lang w:eastAsia="en-US"/>
        </w:rPr>
        <w:tab/>
      </w:r>
      <w:r w:rsidR="00F93DF2" w:rsidRPr="001563A8">
        <w:rPr>
          <w:rFonts w:eastAsia="Calibri"/>
          <w:b/>
          <w:color w:val="000000"/>
          <w:lang w:eastAsia="en-US"/>
        </w:rPr>
        <w:tab/>
      </w:r>
      <w:r w:rsidR="00F93DF2" w:rsidRPr="001563A8">
        <w:rPr>
          <w:rFonts w:eastAsia="Calibri"/>
          <w:b/>
          <w:color w:val="000000"/>
          <w:lang w:eastAsia="en-US"/>
        </w:rPr>
        <w:tab/>
        <w:t xml:space="preserve">                                              </w:t>
      </w:r>
    </w:p>
    <w:tbl>
      <w:tblPr>
        <w:tblStyle w:val="af1"/>
        <w:tblW w:w="0" w:type="auto"/>
        <w:tblLook w:val="04A0" w:firstRow="1" w:lastRow="0" w:firstColumn="1" w:lastColumn="0" w:noHBand="0" w:noVBand="1"/>
      </w:tblPr>
      <w:tblGrid>
        <w:gridCol w:w="5028"/>
        <w:gridCol w:w="5024"/>
      </w:tblGrid>
      <w:tr w:rsidR="0007118C" w:rsidRPr="001563A8" w14:paraId="2A2EE85F" w14:textId="77777777" w:rsidTr="0007118C">
        <w:trPr>
          <w:trHeight w:val="311"/>
        </w:trPr>
        <w:tc>
          <w:tcPr>
            <w:tcW w:w="5134" w:type="dxa"/>
          </w:tcPr>
          <w:p w14:paraId="613ADE3D" w14:textId="77777777" w:rsidR="0007118C" w:rsidRPr="001563A8" w:rsidRDefault="0007118C" w:rsidP="00F93DF2">
            <w:pPr>
              <w:spacing w:after="200"/>
              <w:jc w:val="both"/>
              <w:rPr>
                <w:rFonts w:eastAsia="Calibri"/>
                <w:b/>
                <w:color w:val="000000"/>
                <w:sz w:val="20"/>
                <w:szCs w:val="20"/>
                <w:lang w:eastAsia="en-US"/>
              </w:rPr>
            </w:pPr>
            <w:r w:rsidRPr="001563A8">
              <w:rPr>
                <w:rFonts w:eastAsia="Calibri"/>
                <w:b/>
                <w:color w:val="000000"/>
                <w:sz w:val="20"/>
                <w:szCs w:val="20"/>
                <w:lang w:eastAsia="en-US"/>
              </w:rPr>
              <w:t>г. Мо‌﻿﻿‍​⁠‍​‍⁠‍﻿‍‌​﻿‍‌⁠﻿‍​﻿﻿﻿​⁠‍‌​​⁠​⁠﻿﻿‍​﻿﻿​‍‌​нчегорск</w:t>
            </w:r>
          </w:p>
        </w:tc>
        <w:tc>
          <w:tcPr>
            <w:tcW w:w="5134" w:type="dxa"/>
          </w:tcPr>
          <w:p w14:paraId="2A6CC784" w14:textId="77777777" w:rsidR="0007118C" w:rsidRPr="001563A8" w:rsidRDefault="0007118C" w:rsidP="0007118C">
            <w:pPr>
              <w:shd w:val="clear" w:color="auto" w:fill="FFFFFF"/>
              <w:spacing w:after="200"/>
              <w:jc w:val="right"/>
              <w:rPr>
                <w:rFonts w:eastAsia="Calibri"/>
                <w:b/>
                <w:color w:val="000000"/>
                <w:sz w:val="20"/>
                <w:szCs w:val="20"/>
                <w:lang w:eastAsia="en-US"/>
              </w:rPr>
            </w:pPr>
            <w:r w:rsidRPr="001563A8">
              <w:rPr>
                <w:rFonts w:eastAsia="Calibri"/>
                <w:b/>
                <w:color w:val="000000"/>
                <w:sz w:val="20"/>
                <w:szCs w:val="20"/>
                <w:lang w:eastAsia="en-US"/>
              </w:rPr>
              <w:t xml:space="preserve">                             « _____ » _______ 2026 </w:t>
            </w:r>
          </w:p>
        </w:tc>
      </w:tr>
    </w:tbl>
    <w:p w14:paraId="6495610C" w14:textId="77777777" w:rsidR="00F93DF2" w:rsidRPr="001563A8" w:rsidRDefault="0007118C" w:rsidP="00F93DF2">
      <w:pPr>
        <w:autoSpaceDE w:val="0"/>
        <w:autoSpaceDN w:val="0"/>
        <w:adjustRightInd w:val="0"/>
        <w:ind w:firstLine="708"/>
        <w:jc w:val="both"/>
        <w:rPr>
          <w:color w:val="000000"/>
          <w:sz w:val="20"/>
          <w:szCs w:val="20"/>
        </w:rPr>
      </w:pPr>
      <w:r w:rsidRPr="001563A8">
        <w:rPr>
          <w:color w:val="000000"/>
          <w:sz w:val="20"/>
          <w:szCs w:val="20"/>
        </w:rPr>
        <w:t>Муниципальное автономное общеобразовательное учреждение «Средняя общеобразовательная школа № 8» (МАОУ СОШ № 8), именуемое в дальнейшем «Заказчик», в лице директора Щепиловой</w:t>
      </w:r>
      <w:bookmarkStart w:id="0" w:name="_GoBack"/>
      <w:bookmarkEnd w:id="0"/>
      <w:r w:rsidRPr="001563A8">
        <w:rPr>
          <w:color w:val="000000"/>
          <w:sz w:val="20"/>
          <w:szCs w:val="20"/>
        </w:rPr>
        <w:t xml:space="preserve"> Светланы Юрьевны, действующего на основании Устава учреждения</w:t>
      </w:r>
      <w:r w:rsidR="00F93DF2" w:rsidRPr="001563A8">
        <w:rPr>
          <w:color w:val="000000"/>
          <w:sz w:val="20"/>
          <w:szCs w:val="20"/>
        </w:rPr>
        <w:t>, с одной стороны, и __________</w:t>
      </w:r>
      <w:r w:rsidR="00F93DF2" w:rsidRPr="001563A8">
        <w:rPr>
          <w:color w:val="000000"/>
          <w:sz w:val="20"/>
          <w:szCs w:val="20"/>
          <w:vertAlign w:val="superscript"/>
        </w:rPr>
        <w:footnoteReference w:id="1"/>
      </w:r>
      <w:r w:rsidR="00F93DF2" w:rsidRPr="001563A8">
        <w:rPr>
          <w:color w:val="000000"/>
          <w:sz w:val="20"/>
          <w:szCs w:val="20"/>
        </w:rPr>
        <w:t>, именуемое в дальнейшем «подрядчик», в лице __________</w:t>
      </w:r>
      <w:r w:rsidR="00F93DF2" w:rsidRPr="001563A8">
        <w:rPr>
          <w:color w:val="000000"/>
          <w:sz w:val="20"/>
          <w:szCs w:val="20"/>
          <w:vertAlign w:val="superscript"/>
        </w:rPr>
        <w:footnoteReference w:id="2"/>
      </w:r>
      <w:r w:rsidR="00F93DF2" w:rsidRPr="001563A8">
        <w:rPr>
          <w:color w:val="000000"/>
          <w:sz w:val="20"/>
          <w:szCs w:val="20"/>
        </w:rPr>
        <w:t>, действующего на основании __________</w:t>
      </w:r>
      <w:r w:rsidR="00F93DF2" w:rsidRPr="001563A8">
        <w:rPr>
          <w:color w:val="000000"/>
          <w:sz w:val="20"/>
          <w:szCs w:val="20"/>
          <w:vertAlign w:val="superscript"/>
        </w:rPr>
        <w:footnoteReference w:id="3"/>
      </w:r>
      <w:r w:rsidR="00F93DF2" w:rsidRPr="001563A8">
        <w:rPr>
          <w:color w:val="000000"/>
          <w:sz w:val="20"/>
          <w:szCs w:val="20"/>
        </w:rPr>
        <w:t xml:space="preserve">, с другой стороны, именуемые совместно «стороны» и каждый по отдельности «сторона», с соблюдением требований Гражданского кодекса Российской Федерации, Федерального закона от 18.07.2011 № 223-ФЗ </w:t>
      </w:r>
      <w:r w:rsidR="0070214E" w:rsidRPr="001563A8">
        <w:rPr>
          <w:color w:val="000000"/>
          <w:sz w:val="20"/>
          <w:szCs w:val="20"/>
        </w:rPr>
        <w:t>«</w:t>
      </w:r>
      <w:r w:rsidR="00F93DF2" w:rsidRPr="001563A8">
        <w:rPr>
          <w:color w:val="000000"/>
          <w:sz w:val="20"/>
          <w:szCs w:val="20"/>
        </w:rPr>
        <w:t>О закупках товаров, работ, услуг отдельными видами юридических лиц</w:t>
      </w:r>
      <w:r w:rsidR="0070214E" w:rsidRPr="001563A8">
        <w:rPr>
          <w:color w:val="000000"/>
          <w:sz w:val="20"/>
          <w:szCs w:val="20"/>
        </w:rPr>
        <w:t>»</w:t>
      </w:r>
      <w:r w:rsidR="00F93DF2" w:rsidRPr="001563A8">
        <w:rPr>
          <w:color w:val="000000"/>
          <w:sz w:val="20"/>
          <w:szCs w:val="20"/>
        </w:rPr>
        <w:t xml:space="preserve">, </w:t>
      </w:r>
      <w:r w:rsidR="009877F4" w:rsidRPr="001563A8">
        <w:rPr>
          <w:color w:val="000000"/>
          <w:sz w:val="20"/>
          <w:szCs w:val="20"/>
        </w:rPr>
        <w:t xml:space="preserve">в соответствии с </w:t>
      </w:r>
      <w:r w:rsidR="00F93DF2" w:rsidRPr="001563A8">
        <w:rPr>
          <w:color w:val="000000"/>
          <w:sz w:val="20"/>
          <w:szCs w:val="20"/>
        </w:rPr>
        <w:t>Положени</w:t>
      </w:r>
      <w:r w:rsidR="00AB0844" w:rsidRPr="001563A8">
        <w:rPr>
          <w:color w:val="000000"/>
          <w:sz w:val="20"/>
          <w:szCs w:val="20"/>
        </w:rPr>
        <w:t>ем</w:t>
      </w:r>
      <w:r w:rsidR="00F93DF2" w:rsidRPr="001563A8">
        <w:rPr>
          <w:color w:val="000000"/>
          <w:sz w:val="20"/>
          <w:szCs w:val="20"/>
        </w:rPr>
        <w:t xml:space="preserve"> о закупке</w:t>
      </w:r>
      <w:r w:rsidR="009877F4" w:rsidRPr="001563A8">
        <w:rPr>
          <w:color w:val="000000"/>
          <w:sz w:val="20"/>
          <w:szCs w:val="20"/>
        </w:rPr>
        <w:t xml:space="preserve"> товаров, работ, </w:t>
      </w:r>
      <w:r w:rsidR="00E07348" w:rsidRPr="001563A8">
        <w:rPr>
          <w:color w:val="000000"/>
          <w:sz w:val="20"/>
          <w:szCs w:val="20"/>
        </w:rPr>
        <w:t>услуг</w:t>
      </w:r>
      <w:r w:rsidR="00F93DF2" w:rsidRPr="001563A8">
        <w:rPr>
          <w:color w:val="000000"/>
          <w:sz w:val="20"/>
          <w:szCs w:val="20"/>
        </w:rPr>
        <w:t xml:space="preserve"> заказчика</w:t>
      </w:r>
      <w:r w:rsidR="0070214E" w:rsidRPr="001563A8">
        <w:rPr>
          <w:color w:val="000000"/>
          <w:sz w:val="20"/>
          <w:szCs w:val="20"/>
        </w:rPr>
        <w:t xml:space="preserve">, </w:t>
      </w:r>
      <w:r w:rsidR="00F93DF2" w:rsidRPr="001563A8">
        <w:rPr>
          <w:color w:val="000000"/>
          <w:sz w:val="20"/>
          <w:szCs w:val="20"/>
        </w:rPr>
        <w:t xml:space="preserve">заключили настоящий договор (далее – договор) </w:t>
      </w:r>
      <w:r w:rsidR="00F93DF2" w:rsidRPr="001563A8">
        <w:rPr>
          <w:rFonts w:eastAsia="Calibri"/>
          <w:color w:val="000000"/>
          <w:sz w:val="20"/>
          <w:szCs w:val="20"/>
          <w:lang w:eastAsia="en-US"/>
        </w:rPr>
        <w:t>по итогам проведения аукциона</w:t>
      </w:r>
      <w:r w:rsidR="00F93DF2" w:rsidRPr="001563A8">
        <w:rPr>
          <w:rFonts w:eastAsia="Calibri"/>
          <w:color w:val="000000"/>
          <w:sz w:val="20"/>
          <w:szCs w:val="20"/>
          <w:vertAlign w:val="superscript"/>
          <w:lang w:eastAsia="en-US"/>
        </w:rPr>
        <w:t xml:space="preserve"> </w:t>
      </w:r>
      <w:r w:rsidR="00F93DF2" w:rsidRPr="001563A8">
        <w:rPr>
          <w:rFonts w:eastAsia="Calibri"/>
          <w:color w:val="000000"/>
          <w:sz w:val="20"/>
          <w:szCs w:val="20"/>
          <w:lang w:eastAsia="en-US"/>
        </w:rPr>
        <w:t xml:space="preserve">в электронной форме на основании протокола от «__» _____________ года № ____ (номер извещения о закупке ______) </w:t>
      </w:r>
      <w:r w:rsidR="00F93DF2" w:rsidRPr="001563A8">
        <w:rPr>
          <w:color w:val="000000"/>
          <w:sz w:val="20"/>
          <w:szCs w:val="20"/>
        </w:rPr>
        <w:t>о нижеследующем:</w:t>
      </w:r>
    </w:p>
    <w:p w14:paraId="51B8EFB6" w14:textId="77777777" w:rsidR="00F93DF2" w:rsidRPr="001563A8" w:rsidRDefault="00F93DF2" w:rsidP="00F93DF2">
      <w:pPr>
        <w:keepNext/>
        <w:keepLines/>
        <w:tabs>
          <w:tab w:val="left" w:pos="284"/>
        </w:tabs>
        <w:autoSpaceDE w:val="0"/>
        <w:autoSpaceDN w:val="0"/>
        <w:adjustRightInd w:val="0"/>
        <w:jc w:val="both"/>
        <w:rPr>
          <w:rFonts w:eastAsia="Calibri"/>
          <w:color w:val="000000"/>
          <w:sz w:val="20"/>
          <w:szCs w:val="20"/>
          <w:lang w:eastAsia="en-US"/>
        </w:rPr>
      </w:pPr>
    </w:p>
    <w:p w14:paraId="3ED0F79A" w14:textId="77777777" w:rsidR="00F93DF2" w:rsidRPr="001563A8" w:rsidRDefault="00F93DF2" w:rsidP="00F93DF2">
      <w:pPr>
        <w:widowControl w:val="0"/>
        <w:tabs>
          <w:tab w:val="left" w:pos="432"/>
        </w:tabs>
        <w:spacing w:after="200" w:line="276" w:lineRule="auto"/>
        <w:jc w:val="center"/>
        <w:outlineLvl w:val="0"/>
        <w:rPr>
          <w:b/>
          <w:bCs/>
          <w:color w:val="000000"/>
          <w:sz w:val="20"/>
          <w:szCs w:val="20"/>
          <w:lang w:eastAsia="ar-SA"/>
        </w:rPr>
      </w:pPr>
      <w:r w:rsidRPr="001563A8">
        <w:rPr>
          <w:b/>
          <w:bCs/>
          <w:color w:val="000000"/>
          <w:sz w:val="20"/>
          <w:szCs w:val="20"/>
          <w:lang w:eastAsia="ar-SA"/>
        </w:rPr>
        <w:t>1. Предмет договора</w:t>
      </w:r>
    </w:p>
    <w:p w14:paraId="71B7AAA8" w14:textId="77777777" w:rsidR="00F93DF2" w:rsidRPr="001563A8" w:rsidRDefault="00F93DF2" w:rsidP="0007118C">
      <w:pPr>
        <w:autoSpaceDE w:val="0"/>
        <w:autoSpaceDN w:val="0"/>
        <w:adjustRightInd w:val="0"/>
        <w:ind w:firstLine="709"/>
        <w:jc w:val="both"/>
        <w:rPr>
          <w:rFonts w:eastAsia="Calibri"/>
          <w:color w:val="000000"/>
          <w:sz w:val="20"/>
          <w:szCs w:val="20"/>
          <w:lang w:eastAsia="en-US"/>
        </w:rPr>
      </w:pPr>
      <w:r w:rsidRPr="001563A8">
        <w:rPr>
          <w:rFonts w:eastAsia="Calibri"/>
          <w:color w:val="000000"/>
          <w:sz w:val="20"/>
          <w:szCs w:val="20"/>
          <w:lang w:eastAsia="en-US"/>
        </w:rPr>
        <w:t xml:space="preserve">1.1. Подрядчик обязуется выполнить работы </w:t>
      </w:r>
      <w:r w:rsidR="0007118C" w:rsidRPr="001563A8">
        <w:rPr>
          <w:rFonts w:eastAsia="Calibri"/>
          <w:color w:val="000000"/>
          <w:sz w:val="20"/>
          <w:szCs w:val="20"/>
          <w:lang w:eastAsia="en-US"/>
        </w:rPr>
        <w:t>по обустройству универсальной спортивной площадки МАОУ СОШ № 8 г. Мончегорска</w:t>
      </w:r>
      <w:r w:rsidRPr="001563A8">
        <w:rPr>
          <w:rFonts w:eastAsia="Calibri"/>
          <w:color w:val="000000"/>
          <w:sz w:val="20"/>
          <w:szCs w:val="20"/>
          <w:lang w:eastAsia="en-US"/>
        </w:rPr>
        <w:t xml:space="preserve"> (далее - работы), а Заказчик обязуется принять и оплатить работы в порядке и на условиях, предусмотренных договором.</w:t>
      </w:r>
    </w:p>
    <w:p w14:paraId="2E1AD576" w14:textId="77777777" w:rsidR="00F93DF2" w:rsidRPr="001563A8" w:rsidRDefault="00F93DF2" w:rsidP="00F93DF2">
      <w:pPr>
        <w:autoSpaceDE w:val="0"/>
        <w:autoSpaceDN w:val="0"/>
        <w:adjustRightInd w:val="0"/>
        <w:ind w:firstLine="709"/>
        <w:jc w:val="both"/>
        <w:rPr>
          <w:rFonts w:eastAsia="Calibri"/>
          <w:color w:val="000000"/>
          <w:sz w:val="20"/>
          <w:szCs w:val="20"/>
          <w:lang w:eastAsia="en-US"/>
        </w:rPr>
      </w:pPr>
      <w:r w:rsidRPr="001563A8">
        <w:rPr>
          <w:rFonts w:eastAsia="Calibri"/>
          <w:color w:val="000000"/>
          <w:sz w:val="20"/>
          <w:szCs w:val="20"/>
          <w:lang w:eastAsia="en-US"/>
        </w:rPr>
        <w:t>1.2. Состав, объем, единицы измерения работ, выполняемых подрядчиком по договору, установлен Техническим заданием (Приложение № 1 к договору) и Сметной документацией (Приложение № 2 к договору).</w:t>
      </w:r>
    </w:p>
    <w:p w14:paraId="567BCF08" w14:textId="77777777" w:rsidR="00F93DF2" w:rsidRPr="001563A8" w:rsidRDefault="00F93DF2" w:rsidP="00F93DF2">
      <w:pPr>
        <w:autoSpaceDE w:val="0"/>
        <w:autoSpaceDN w:val="0"/>
        <w:adjustRightInd w:val="0"/>
        <w:ind w:firstLine="709"/>
        <w:jc w:val="both"/>
        <w:rPr>
          <w:rFonts w:eastAsia="Calibri"/>
          <w:snapToGrid w:val="0"/>
          <w:color w:val="000000"/>
          <w:sz w:val="20"/>
          <w:szCs w:val="20"/>
          <w:lang w:eastAsia="en-US"/>
        </w:rPr>
      </w:pPr>
      <w:r w:rsidRPr="001563A8">
        <w:rPr>
          <w:rFonts w:eastAsia="Calibri"/>
          <w:color w:val="000000"/>
          <w:sz w:val="20"/>
          <w:szCs w:val="20"/>
          <w:lang w:eastAsia="en-US"/>
        </w:rPr>
        <w:t xml:space="preserve">1.3. Место выполнения работ: Мурманская область, г. Мончегорск, ул. </w:t>
      </w:r>
      <w:r w:rsidR="0007118C" w:rsidRPr="001563A8">
        <w:rPr>
          <w:rFonts w:eastAsia="Calibri"/>
          <w:color w:val="000000"/>
          <w:sz w:val="20"/>
          <w:szCs w:val="20"/>
          <w:lang w:eastAsia="en-US"/>
        </w:rPr>
        <w:t>Царевского</w:t>
      </w:r>
      <w:r w:rsidRPr="001563A8">
        <w:rPr>
          <w:rFonts w:eastAsia="Calibri"/>
          <w:color w:val="000000"/>
          <w:sz w:val="20"/>
          <w:szCs w:val="20"/>
          <w:lang w:eastAsia="en-US"/>
        </w:rPr>
        <w:t xml:space="preserve">, д. </w:t>
      </w:r>
      <w:r w:rsidR="0007118C" w:rsidRPr="001563A8">
        <w:rPr>
          <w:rFonts w:eastAsia="Calibri"/>
          <w:color w:val="000000"/>
          <w:sz w:val="20"/>
          <w:szCs w:val="20"/>
          <w:lang w:eastAsia="en-US"/>
        </w:rPr>
        <w:t>4А</w:t>
      </w:r>
      <w:r w:rsidRPr="001563A8">
        <w:rPr>
          <w:rFonts w:eastAsia="Calibri"/>
          <w:color w:val="000000"/>
          <w:sz w:val="20"/>
          <w:szCs w:val="20"/>
          <w:lang w:eastAsia="en-US"/>
        </w:rPr>
        <w:t>.</w:t>
      </w:r>
    </w:p>
    <w:p w14:paraId="66C24477" w14:textId="77777777" w:rsidR="00F93DF2" w:rsidRPr="001563A8" w:rsidRDefault="00F93DF2" w:rsidP="00F93DF2">
      <w:pPr>
        <w:widowControl w:val="0"/>
        <w:autoSpaceDE w:val="0"/>
        <w:autoSpaceDN w:val="0"/>
        <w:adjustRightInd w:val="0"/>
        <w:jc w:val="center"/>
        <w:rPr>
          <w:rFonts w:eastAsia="Calibri"/>
          <w:color w:val="000000"/>
          <w:sz w:val="20"/>
          <w:szCs w:val="20"/>
          <w:lang w:eastAsia="en-US"/>
        </w:rPr>
      </w:pPr>
    </w:p>
    <w:p w14:paraId="45C96BE9" w14:textId="77777777" w:rsidR="00F93DF2" w:rsidRPr="001563A8" w:rsidRDefault="00F93DF2" w:rsidP="00F93DF2">
      <w:pPr>
        <w:widowControl w:val="0"/>
        <w:tabs>
          <w:tab w:val="left" w:pos="0"/>
        </w:tabs>
        <w:spacing w:after="200" w:line="276" w:lineRule="auto"/>
        <w:jc w:val="center"/>
        <w:outlineLvl w:val="0"/>
        <w:rPr>
          <w:b/>
          <w:bCs/>
          <w:color w:val="000000"/>
          <w:sz w:val="20"/>
          <w:szCs w:val="20"/>
          <w:lang w:eastAsia="ar-SA"/>
        </w:rPr>
      </w:pPr>
      <w:r w:rsidRPr="001563A8">
        <w:rPr>
          <w:b/>
          <w:bCs/>
          <w:color w:val="000000"/>
          <w:sz w:val="20"/>
          <w:szCs w:val="20"/>
          <w:lang w:eastAsia="ar-SA"/>
        </w:rPr>
        <w:t>2. Цена договора, порядок и срок оплаты</w:t>
      </w:r>
    </w:p>
    <w:p w14:paraId="5B3DABF3" w14:textId="77777777" w:rsidR="00F93DF2" w:rsidRPr="001563A8" w:rsidRDefault="00F93DF2" w:rsidP="00F93DF2">
      <w:pPr>
        <w:widowControl w:val="0"/>
        <w:tabs>
          <w:tab w:val="left" w:pos="567"/>
        </w:tabs>
        <w:ind w:firstLine="709"/>
        <w:jc w:val="both"/>
        <w:outlineLvl w:val="0"/>
        <w:rPr>
          <w:color w:val="000000"/>
          <w:sz w:val="20"/>
          <w:szCs w:val="20"/>
          <w:lang w:eastAsia="ar-SA"/>
        </w:rPr>
      </w:pPr>
      <w:r w:rsidRPr="001563A8">
        <w:rPr>
          <w:bCs/>
          <w:color w:val="000000"/>
          <w:sz w:val="20"/>
          <w:szCs w:val="20"/>
          <w:lang w:eastAsia="ar-SA"/>
        </w:rPr>
        <w:t xml:space="preserve">2.1. Цена договора </w:t>
      </w:r>
      <w:r w:rsidRPr="001563A8">
        <w:rPr>
          <w:color w:val="000000"/>
          <w:sz w:val="20"/>
          <w:szCs w:val="20"/>
          <w:lang w:eastAsia="ar-SA"/>
        </w:rPr>
        <w:t>составляет: ______ рублей _____ копеек, в том числе налог на добавленную стоимость (далее – НДС) по налоговой ставке ______ (_______) процентов, или НДС не облагается на основании ___________ Налогового кодекса Российской Федерации.</w:t>
      </w:r>
    </w:p>
    <w:p w14:paraId="67FA6F1A" w14:textId="77777777" w:rsidR="00FA585F" w:rsidRPr="001563A8" w:rsidRDefault="00F93DF2" w:rsidP="00FA585F">
      <w:pPr>
        <w:tabs>
          <w:tab w:val="left" w:pos="0"/>
        </w:tabs>
        <w:ind w:firstLine="709"/>
        <w:jc w:val="both"/>
        <w:rPr>
          <w:color w:val="000000"/>
          <w:sz w:val="20"/>
          <w:szCs w:val="20"/>
          <w:lang w:eastAsia="ar-SA"/>
        </w:rPr>
      </w:pPr>
      <w:r w:rsidRPr="001563A8">
        <w:rPr>
          <w:color w:val="000000"/>
          <w:sz w:val="20"/>
          <w:szCs w:val="20"/>
          <w:lang w:eastAsia="ar-SA"/>
        </w:rPr>
        <w:t>Цена договора включает в себя стоимость выполнения всех работ, прибыль подрядчика, уплату налогов, сборов, других обязательных платежей и иных расходов подрядчика, связанных с выполнением обязательств по договору.</w:t>
      </w:r>
      <w:r w:rsidR="00FA585F" w:rsidRPr="001563A8">
        <w:rPr>
          <w:color w:val="000000"/>
          <w:sz w:val="20"/>
          <w:szCs w:val="20"/>
          <w:lang w:eastAsia="ar-SA"/>
        </w:rPr>
        <w:t xml:space="preserve"> Стоимость работ является твердой. Изменение стоимости работ допускается в случаях, предусмотренных действующим законодательством, Положением о закупочной </w:t>
      </w:r>
      <w:r w:rsidR="007E3F3F" w:rsidRPr="001563A8">
        <w:rPr>
          <w:color w:val="000000"/>
          <w:sz w:val="20"/>
          <w:szCs w:val="20"/>
          <w:lang w:eastAsia="ar-SA"/>
        </w:rPr>
        <w:t>деятельности и</w:t>
      </w:r>
      <w:r w:rsidR="00FA585F" w:rsidRPr="001563A8">
        <w:rPr>
          <w:color w:val="000000"/>
          <w:sz w:val="20"/>
          <w:szCs w:val="20"/>
          <w:lang w:eastAsia="ar-SA"/>
        </w:rPr>
        <w:t xml:space="preserve"> настоящим договором. </w:t>
      </w:r>
    </w:p>
    <w:p w14:paraId="0D8532E2" w14:textId="77777777" w:rsidR="00F93DF2" w:rsidRPr="001563A8" w:rsidRDefault="00FA585F" w:rsidP="00FA585F">
      <w:pPr>
        <w:tabs>
          <w:tab w:val="left" w:pos="0"/>
        </w:tabs>
        <w:ind w:firstLine="709"/>
        <w:jc w:val="both"/>
        <w:rPr>
          <w:color w:val="000000"/>
          <w:sz w:val="20"/>
          <w:szCs w:val="20"/>
          <w:lang w:eastAsia="ar-SA"/>
        </w:rPr>
      </w:pPr>
      <w:r w:rsidRPr="001563A8">
        <w:rPr>
          <w:color w:val="000000"/>
          <w:sz w:val="20"/>
          <w:szCs w:val="20"/>
          <w:lang w:eastAsia="ar-SA"/>
        </w:rPr>
        <w:t>В случае существенных изменений проекта, влекущих возникновение дополнительных объемов работ, не учтенных в закупочной документации, по стоимости превышающей десять процентов договорной цены (ст.744 ГК РФ), в сопоставимых ценах победителя закупки, изменение объемов и стоимости дополнительных работ осуществляется по решению Заказчика. Подрядчик может приступить к производству дополнительных работ в этом случае только после подписания Сторонами дополнительного соглашения. Никакие устные соглашения по этому вопросу силы не имеют.</w:t>
      </w:r>
    </w:p>
    <w:p w14:paraId="49FDB3EF" w14:textId="77777777" w:rsidR="00F93DF2" w:rsidRPr="001563A8" w:rsidRDefault="00F93DF2" w:rsidP="00F93DF2">
      <w:pPr>
        <w:tabs>
          <w:tab w:val="left" w:pos="709"/>
        </w:tabs>
        <w:ind w:firstLine="709"/>
        <w:jc w:val="both"/>
        <w:rPr>
          <w:rFonts w:eastAsia="Calibri"/>
          <w:color w:val="000000"/>
          <w:sz w:val="20"/>
          <w:szCs w:val="20"/>
          <w:lang w:eastAsia="en-US"/>
        </w:rPr>
      </w:pPr>
      <w:r w:rsidRPr="001563A8">
        <w:rPr>
          <w:rFonts w:eastAsia="Calibri"/>
          <w:color w:val="000000"/>
          <w:sz w:val="20"/>
          <w:szCs w:val="20"/>
          <w:lang w:eastAsia="en-US"/>
        </w:rPr>
        <w:t xml:space="preserve">2.2. Источник финансирования: </w:t>
      </w:r>
      <w:r w:rsidR="007E3F3F" w:rsidRPr="001563A8">
        <w:rPr>
          <w:rFonts w:eastAsia="Calibri"/>
          <w:color w:val="000000"/>
          <w:sz w:val="20"/>
          <w:szCs w:val="20"/>
          <w:lang w:eastAsia="en-US"/>
        </w:rPr>
        <w:t>Средства автономного учреждения</w:t>
      </w:r>
      <w:r w:rsidRPr="001563A8">
        <w:rPr>
          <w:rFonts w:eastAsia="Calibri"/>
          <w:color w:val="000000"/>
          <w:sz w:val="20"/>
          <w:szCs w:val="20"/>
          <w:lang w:eastAsia="en-US"/>
        </w:rPr>
        <w:t>.</w:t>
      </w:r>
    </w:p>
    <w:p w14:paraId="24ECBBA1" w14:textId="77777777" w:rsidR="00F93DF2" w:rsidRPr="001563A8" w:rsidRDefault="00F93DF2" w:rsidP="00F93DF2">
      <w:pPr>
        <w:tabs>
          <w:tab w:val="left" w:pos="709"/>
        </w:tabs>
        <w:ind w:firstLine="709"/>
        <w:jc w:val="both"/>
        <w:rPr>
          <w:rFonts w:eastAsia="Calibri"/>
          <w:color w:val="000000"/>
          <w:sz w:val="20"/>
          <w:szCs w:val="20"/>
          <w:lang w:eastAsia="en-US"/>
        </w:rPr>
      </w:pPr>
      <w:r w:rsidRPr="001563A8">
        <w:rPr>
          <w:rFonts w:eastAsia="Calibri"/>
          <w:color w:val="000000"/>
          <w:sz w:val="20"/>
          <w:szCs w:val="20"/>
          <w:lang w:eastAsia="en-US"/>
        </w:rPr>
        <w:t>2.3. Валюта цены договора и расчетов с подрядчиком - Российский рубль.</w:t>
      </w:r>
    </w:p>
    <w:p w14:paraId="28E6E73B" w14:textId="77777777" w:rsidR="00F93DF2" w:rsidRPr="001563A8" w:rsidRDefault="00F93DF2" w:rsidP="00F93DF2">
      <w:pPr>
        <w:tabs>
          <w:tab w:val="left" w:pos="709"/>
        </w:tabs>
        <w:ind w:firstLine="709"/>
        <w:jc w:val="both"/>
        <w:rPr>
          <w:rFonts w:eastAsia="Calibri"/>
          <w:color w:val="000000"/>
          <w:sz w:val="20"/>
          <w:szCs w:val="20"/>
          <w:lang w:eastAsia="en-US"/>
        </w:rPr>
      </w:pPr>
      <w:r w:rsidRPr="001563A8">
        <w:rPr>
          <w:rFonts w:eastAsia="Calibri"/>
          <w:color w:val="000000"/>
          <w:sz w:val="20"/>
          <w:szCs w:val="20"/>
          <w:lang w:eastAsia="en-US"/>
        </w:rPr>
        <w:t>2.4. Срок оплаты обязательств по договору.</w:t>
      </w:r>
    </w:p>
    <w:p w14:paraId="3D4190CF" w14:textId="77777777" w:rsidR="00F93DF2" w:rsidRPr="001563A8" w:rsidRDefault="00F93DF2" w:rsidP="00F93DF2">
      <w:pPr>
        <w:tabs>
          <w:tab w:val="left" w:pos="709"/>
        </w:tabs>
        <w:ind w:firstLine="709"/>
        <w:jc w:val="both"/>
        <w:rPr>
          <w:rFonts w:eastAsia="Calibri"/>
          <w:color w:val="000000"/>
          <w:sz w:val="20"/>
          <w:szCs w:val="20"/>
          <w:lang w:eastAsia="en-US"/>
        </w:rPr>
      </w:pPr>
      <w:r w:rsidRPr="001563A8">
        <w:rPr>
          <w:rFonts w:eastAsia="Calibri"/>
          <w:color w:val="000000"/>
          <w:sz w:val="20"/>
          <w:szCs w:val="20"/>
          <w:lang w:eastAsia="en-US"/>
        </w:rPr>
        <w:t xml:space="preserve">2.4.1. Оплата выполненных </w:t>
      </w:r>
      <w:r w:rsidR="00A0731D" w:rsidRPr="001563A8">
        <w:rPr>
          <w:rFonts w:eastAsia="Calibri"/>
          <w:color w:val="000000"/>
          <w:sz w:val="20"/>
          <w:szCs w:val="20"/>
          <w:lang w:eastAsia="en-US"/>
        </w:rPr>
        <w:t>Подрядчиком работ производится заказчиком  в соответствии со сметной документацией, на основании подписанных заказчиком акта о приемке выполненных работ (по форме № КС-2), справки о стоимости выполненных работ и затрат (по форме № КС-3)  путем безналичного перечисления денежных средств на расчетный счет подрядчика в размерах, установленных договором, исходя из фактически выполненных работ, в срок не более 7 рабочих дней с даты подписания заказчиком названных  документов</w:t>
      </w:r>
      <w:r w:rsidRPr="001563A8">
        <w:rPr>
          <w:rFonts w:eastAsia="Calibri"/>
          <w:color w:val="000000"/>
          <w:sz w:val="20"/>
          <w:szCs w:val="20"/>
          <w:lang w:eastAsia="en-US"/>
        </w:rPr>
        <w:t>.</w:t>
      </w:r>
    </w:p>
    <w:p w14:paraId="175D2EE4" w14:textId="77777777" w:rsidR="00F93DF2" w:rsidRPr="001563A8" w:rsidRDefault="00F93DF2" w:rsidP="00F93DF2">
      <w:pPr>
        <w:tabs>
          <w:tab w:val="left" w:pos="709"/>
        </w:tabs>
        <w:ind w:firstLine="709"/>
        <w:jc w:val="both"/>
        <w:rPr>
          <w:rFonts w:eastAsia="Calibri"/>
          <w:color w:val="000000"/>
          <w:sz w:val="20"/>
          <w:szCs w:val="20"/>
          <w:lang w:eastAsia="en-US"/>
        </w:rPr>
      </w:pPr>
      <w:r w:rsidRPr="001563A8">
        <w:rPr>
          <w:rFonts w:eastAsia="Calibri"/>
          <w:color w:val="000000"/>
          <w:sz w:val="20"/>
          <w:szCs w:val="20"/>
          <w:lang w:eastAsia="en-US"/>
        </w:rPr>
        <w:t>2.4.2. Авансирование не предусмотрено.</w:t>
      </w:r>
    </w:p>
    <w:p w14:paraId="6CDCA490" w14:textId="77777777" w:rsidR="00F93DF2" w:rsidRPr="001563A8" w:rsidRDefault="00F93DF2" w:rsidP="00F93DF2">
      <w:pPr>
        <w:tabs>
          <w:tab w:val="left" w:pos="709"/>
        </w:tabs>
        <w:ind w:firstLine="709"/>
        <w:jc w:val="both"/>
        <w:rPr>
          <w:rFonts w:eastAsia="Calibri"/>
          <w:color w:val="000000"/>
          <w:sz w:val="20"/>
          <w:szCs w:val="20"/>
          <w:lang w:eastAsia="en-US"/>
        </w:rPr>
      </w:pPr>
      <w:r w:rsidRPr="001563A8">
        <w:rPr>
          <w:rFonts w:eastAsia="Calibri"/>
          <w:color w:val="000000"/>
          <w:sz w:val="20"/>
          <w:szCs w:val="20"/>
          <w:lang w:eastAsia="en-US"/>
        </w:rPr>
        <w:t>2.5. Порядок оплаты обязательств по договору.</w:t>
      </w:r>
    </w:p>
    <w:p w14:paraId="67A209F1" w14:textId="77777777" w:rsidR="00F93DF2" w:rsidRPr="001563A8" w:rsidRDefault="00F93DF2" w:rsidP="00F93DF2">
      <w:pPr>
        <w:tabs>
          <w:tab w:val="left" w:pos="709"/>
        </w:tabs>
        <w:ind w:firstLine="709"/>
        <w:jc w:val="both"/>
        <w:rPr>
          <w:rFonts w:eastAsia="Calibri"/>
          <w:color w:val="000000"/>
          <w:sz w:val="20"/>
          <w:szCs w:val="20"/>
          <w:lang w:eastAsia="en-US"/>
        </w:rPr>
      </w:pPr>
      <w:r w:rsidRPr="001563A8">
        <w:rPr>
          <w:rFonts w:eastAsia="Calibri"/>
          <w:color w:val="000000"/>
          <w:sz w:val="20"/>
          <w:szCs w:val="20"/>
          <w:lang w:eastAsia="en-US"/>
        </w:rPr>
        <w:t>2.5.1. Оплата производится путём перечисления денежных средств заказчиком на расчётный счёт подрядчика, указанный в договоре.</w:t>
      </w:r>
    </w:p>
    <w:p w14:paraId="4E645677" w14:textId="77777777" w:rsidR="00F93DF2" w:rsidRPr="001563A8" w:rsidRDefault="00F93DF2" w:rsidP="00F93DF2">
      <w:pPr>
        <w:tabs>
          <w:tab w:val="left" w:pos="709"/>
        </w:tabs>
        <w:ind w:firstLine="709"/>
        <w:jc w:val="both"/>
        <w:rPr>
          <w:rFonts w:eastAsia="Calibri"/>
          <w:color w:val="000000"/>
          <w:sz w:val="20"/>
          <w:szCs w:val="20"/>
          <w:lang w:eastAsia="en-US"/>
        </w:rPr>
      </w:pPr>
      <w:r w:rsidRPr="001563A8">
        <w:rPr>
          <w:rFonts w:eastAsia="Calibri"/>
          <w:color w:val="000000"/>
          <w:sz w:val="20"/>
          <w:szCs w:val="20"/>
          <w:lang w:eastAsia="en-US"/>
        </w:rPr>
        <w:t>2.5.2. В случае неисполнения подрядчиком требования заказчика об уплате неустоек (штрафов, пеней), предъявляемого в соответствии с Законом, заказчик вправе осуществить удержание суммы неисполненных поставщиком требований из суммы, подлежащей оплате подрядчику.</w:t>
      </w:r>
    </w:p>
    <w:p w14:paraId="7A55ECFE" w14:textId="77777777" w:rsidR="00F93DF2" w:rsidRPr="001563A8" w:rsidRDefault="00F93DF2" w:rsidP="00F93DF2">
      <w:pPr>
        <w:tabs>
          <w:tab w:val="left" w:pos="709"/>
        </w:tabs>
        <w:ind w:firstLine="709"/>
        <w:jc w:val="both"/>
        <w:rPr>
          <w:rFonts w:eastAsia="Calibri"/>
          <w:color w:val="000000"/>
          <w:sz w:val="20"/>
          <w:szCs w:val="20"/>
          <w:lang w:eastAsia="en-US"/>
        </w:rPr>
      </w:pPr>
      <w:r w:rsidRPr="001563A8">
        <w:rPr>
          <w:rFonts w:eastAsia="Calibri"/>
          <w:color w:val="000000"/>
          <w:sz w:val="20"/>
          <w:szCs w:val="20"/>
          <w:lang w:eastAsia="en-US"/>
        </w:rPr>
        <w:t xml:space="preserve">2.5.3.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w:t>
      </w:r>
      <w:r w:rsidRPr="001563A8">
        <w:rPr>
          <w:rFonts w:eastAsia="Calibri"/>
          <w:color w:val="000000"/>
          <w:sz w:val="20"/>
          <w:szCs w:val="20"/>
          <w:lang w:eastAsia="en-US"/>
        </w:rPr>
        <w:lastRenderedPageBreak/>
        <w:t xml:space="preserve">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4D71BD57" w14:textId="77777777" w:rsidR="00F93DF2" w:rsidRPr="001563A8" w:rsidRDefault="00F93DF2" w:rsidP="00F93DF2">
      <w:pPr>
        <w:tabs>
          <w:tab w:val="left" w:pos="0"/>
          <w:tab w:val="left" w:pos="709"/>
        </w:tabs>
        <w:autoSpaceDE w:val="0"/>
        <w:autoSpaceDN w:val="0"/>
        <w:adjustRightInd w:val="0"/>
        <w:jc w:val="both"/>
        <w:rPr>
          <w:rFonts w:eastAsia="Calibri"/>
          <w:color w:val="000000"/>
          <w:sz w:val="20"/>
          <w:szCs w:val="20"/>
          <w:lang w:eastAsia="en-US"/>
        </w:rPr>
      </w:pPr>
    </w:p>
    <w:p w14:paraId="1F799031" w14:textId="77777777" w:rsidR="00F93DF2" w:rsidRPr="001563A8" w:rsidRDefault="00F93DF2" w:rsidP="00F93DF2">
      <w:pPr>
        <w:widowControl w:val="0"/>
        <w:tabs>
          <w:tab w:val="left" w:pos="0"/>
        </w:tabs>
        <w:spacing w:after="200" w:line="276" w:lineRule="auto"/>
        <w:jc w:val="center"/>
        <w:outlineLvl w:val="0"/>
        <w:rPr>
          <w:b/>
          <w:bCs/>
          <w:color w:val="000000"/>
          <w:sz w:val="20"/>
          <w:szCs w:val="20"/>
          <w:lang w:eastAsia="ar-SA"/>
        </w:rPr>
      </w:pPr>
      <w:r w:rsidRPr="001563A8">
        <w:rPr>
          <w:b/>
          <w:bCs/>
          <w:color w:val="000000"/>
          <w:sz w:val="20"/>
          <w:szCs w:val="20"/>
          <w:lang w:eastAsia="ar-SA"/>
        </w:rPr>
        <w:t>3. Сроки выполнения работ, исполнения договора</w:t>
      </w:r>
    </w:p>
    <w:p w14:paraId="159D7C9F" w14:textId="77777777" w:rsidR="00F93DF2" w:rsidRPr="001563A8" w:rsidRDefault="00F93DF2" w:rsidP="00F93DF2">
      <w:pPr>
        <w:tabs>
          <w:tab w:val="left" w:pos="284"/>
          <w:tab w:val="left" w:pos="709"/>
        </w:tabs>
        <w:ind w:firstLine="709"/>
        <w:jc w:val="both"/>
        <w:rPr>
          <w:color w:val="000000"/>
          <w:sz w:val="20"/>
          <w:szCs w:val="20"/>
        </w:rPr>
      </w:pPr>
      <w:r w:rsidRPr="001563A8">
        <w:rPr>
          <w:color w:val="000000"/>
          <w:sz w:val="20"/>
          <w:szCs w:val="20"/>
        </w:rPr>
        <w:t>3.1. Начало и окончание выполнения работ.</w:t>
      </w:r>
    </w:p>
    <w:p w14:paraId="55C2AAEA" w14:textId="77777777" w:rsidR="00F93DF2" w:rsidRPr="001563A8" w:rsidRDefault="00F93DF2" w:rsidP="00F93DF2">
      <w:pPr>
        <w:tabs>
          <w:tab w:val="left" w:pos="284"/>
          <w:tab w:val="left" w:pos="709"/>
        </w:tabs>
        <w:ind w:firstLine="709"/>
        <w:jc w:val="both"/>
        <w:rPr>
          <w:color w:val="000000"/>
          <w:sz w:val="20"/>
          <w:szCs w:val="20"/>
        </w:rPr>
      </w:pPr>
      <w:r w:rsidRPr="001563A8">
        <w:rPr>
          <w:color w:val="000000"/>
          <w:sz w:val="20"/>
          <w:szCs w:val="20"/>
        </w:rPr>
        <w:t>Работы выполняются в один этап.</w:t>
      </w:r>
    </w:p>
    <w:p w14:paraId="2823B3F8" w14:textId="77777777" w:rsidR="00F93DF2" w:rsidRPr="001563A8" w:rsidRDefault="00F93DF2" w:rsidP="00F93DF2">
      <w:pPr>
        <w:tabs>
          <w:tab w:val="left" w:pos="284"/>
          <w:tab w:val="left" w:pos="709"/>
        </w:tabs>
        <w:ind w:firstLine="709"/>
        <w:jc w:val="both"/>
        <w:rPr>
          <w:color w:val="000000"/>
          <w:sz w:val="20"/>
          <w:szCs w:val="20"/>
        </w:rPr>
      </w:pPr>
      <w:r w:rsidRPr="001563A8">
        <w:rPr>
          <w:color w:val="000000"/>
          <w:sz w:val="20"/>
          <w:szCs w:val="20"/>
        </w:rPr>
        <w:t xml:space="preserve">Сроки выполнения работ: </w:t>
      </w:r>
      <w:r w:rsidRPr="001563A8">
        <w:rPr>
          <w:b/>
          <w:color w:val="000000"/>
          <w:sz w:val="20"/>
          <w:szCs w:val="20"/>
        </w:rPr>
        <w:t>с даты заключения договора</w:t>
      </w:r>
      <w:r w:rsidR="001B25C0" w:rsidRPr="001563A8">
        <w:rPr>
          <w:b/>
          <w:color w:val="000000"/>
          <w:sz w:val="20"/>
          <w:szCs w:val="20"/>
        </w:rPr>
        <w:t xml:space="preserve"> по </w:t>
      </w:r>
      <w:r w:rsidR="009054FC" w:rsidRPr="001563A8">
        <w:rPr>
          <w:b/>
          <w:color w:val="000000"/>
          <w:sz w:val="20"/>
          <w:szCs w:val="20"/>
        </w:rPr>
        <w:t>15</w:t>
      </w:r>
      <w:r w:rsidR="001B25C0" w:rsidRPr="001563A8">
        <w:rPr>
          <w:b/>
          <w:color w:val="000000"/>
          <w:sz w:val="20"/>
          <w:szCs w:val="20"/>
        </w:rPr>
        <w:t>.08.2026 года</w:t>
      </w:r>
      <w:r w:rsidRPr="001563A8">
        <w:rPr>
          <w:b/>
          <w:color w:val="000000"/>
          <w:sz w:val="20"/>
          <w:szCs w:val="20"/>
        </w:rPr>
        <w:t>.</w:t>
      </w:r>
    </w:p>
    <w:p w14:paraId="7CBBE637" w14:textId="77777777" w:rsidR="00F93DF2" w:rsidRPr="001563A8" w:rsidRDefault="00F93DF2" w:rsidP="00F93DF2">
      <w:pPr>
        <w:widowControl w:val="0"/>
        <w:tabs>
          <w:tab w:val="left" w:pos="284"/>
          <w:tab w:val="left" w:pos="709"/>
        </w:tabs>
        <w:autoSpaceDE w:val="0"/>
        <w:ind w:firstLine="709"/>
        <w:jc w:val="both"/>
        <w:rPr>
          <w:rFonts w:eastAsia="Calibri"/>
          <w:color w:val="000000"/>
          <w:sz w:val="20"/>
          <w:szCs w:val="20"/>
          <w:lang w:eastAsia="ar-SA"/>
        </w:rPr>
      </w:pPr>
      <w:r w:rsidRPr="001563A8">
        <w:rPr>
          <w:rFonts w:eastAsia="Calibri"/>
          <w:color w:val="000000"/>
          <w:sz w:val="20"/>
          <w:szCs w:val="20"/>
        </w:rPr>
        <w:t xml:space="preserve">3.2. </w:t>
      </w:r>
      <w:r w:rsidRPr="001563A8">
        <w:rPr>
          <w:rFonts w:eastAsia="Calibri"/>
          <w:color w:val="000000"/>
          <w:sz w:val="20"/>
          <w:szCs w:val="20"/>
          <w:lang w:eastAsia="ar-SA"/>
        </w:rPr>
        <w:t xml:space="preserve">Срок исполнения договора установлен </w:t>
      </w:r>
      <w:r w:rsidR="009054FC" w:rsidRPr="001563A8">
        <w:rPr>
          <w:rFonts w:eastAsia="Calibri"/>
          <w:color w:val="000000"/>
          <w:sz w:val="20"/>
          <w:szCs w:val="20"/>
          <w:lang w:eastAsia="ar-SA"/>
        </w:rPr>
        <w:t>15.09</w:t>
      </w:r>
      <w:r w:rsidRPr="001563A8">
        <w:rPr>
          <w:rFonts w:eastAsia="Calibri"/>
          <w:color w:val="000000"/>
          <w:sz w:val="20"/>
          <w:szCs w:val="20"/>
          <w:lang w:eastAsia="ar-SA"/>
        </w:rPr>
        <w:t>.2026</w:t>
      </w:r>
      <w:r w:rsidR="009054FC" w:rsidRPr="001563A8">
        <w:rPr>
          <w:rFonts w:eastAsia="Calibri"/>
          <w:color w:val="000000"/>
          <w:sz w:val="20"/>
          <w:szCs w:val="20"/>
          <w:lang w:eastAsia="ar-SA"/>
        </w:rPr>
        <w:t xml:space="preserve"> года</w:t>
      </w:r>
      <w:r w:rsidRPr="001563A8">
        <w:rPr>
          <w:rFonts w:eastAsia="Calibri"/>
          <w:color w:val="000000"/>
          <w:sz w:val="20"/>
          <w:szCs w:val="20"/>
          <w:lang w:eastAsia="ar-SA"/>
        </w:rPr>
        <w:t xml:space="preserve"> и </w:t>
      </w:r>
      <w:r w:rsidRPr="001563A8">
        <w:rPr>
          <w:rFonts w:eastAsia="Calibri"/>
          <w:color w:val="000000"/>
          <w:sz w:val="20"/>
          <w:szCs w:val="20"/>
          <w:lang w:eastAsia="en-US"/>
        </w:rPr>
        <w:t>включает срок выполнения подрядчиком работ (предусмотренных договором) в полном объеме, срок приемки (с оформлением документа о приемке) и оплаты заказчиком таких работ.</w:t>
      </w:r>
    </w:p>
    <w:p w14:paraId="4F7BC3DD" w14:textId="77777777" w:rsidR="00F93DF2" w:rsidRPr="001563A8" w:rsidRDefault="00F93DF2" w:rsidP="00F93DF2">
      <w:pPr>
        <w:widowControl w:val="0"/>
        <w:tabs>
          <w:tab w:val="left" w:pos="0"/>
        </w:tabs>
        <w:spacing w:after="200" w:line="276" w:lineRule="auto"/>
        <w:jc w:val="center"/>
        <w:outlineLvl w:val="0"/>
        <w:rPr>
          <w:b/>
          <w:bCs/>
          <w:color w:val="000000"/>
          <w:sz w:val="20"/>
          <w:szCs w:val="20"/>
          <w:lang w:eastAsia="ar-SA"/>
        </w:rPr>
      </w:pPr>
      <w:r w:rsidRPr="001563A8">
        <w:rPr>
          <w:b/>
          <w:bCs/>
          <w:color w:val="000000"/>
          <w:sz w:val="20"/>
          <w:szCs w:val="20"/>
          <w:lang w:eastAsia="ar-SA"/>
        </w:rPr>
        <w:t>4. Права и обязанности сторон</w:t>
      </w:r>
    </w:p>
    <w:p w14:paraId="5A15E71A" w14:textId="77777777" w:rsidR="009877F4" w:rsidRPr="001563A8" w:rsidRDefault="00F93DF2" w:rsidP="009877F4">
      <w:pPr>
        <w:widowControl w:val="0"/>
        <w:tabs>
          <w:tab w:val="left" w:pos="0"/>
        </w:tabs>
        <w:spacing w:line="276" w:lineRule="auto"/>
        <w:ind w:firstLine="709"/>
        <w:jc w:val="both"/>
        <w:outlineLvl w:val="0"/>
        <w:rPr>
          <w:bCs/>
          <w:color w:val="000000"/>
          <w:sz w:val="20"/>
          <w:szCs w:val="20"/>
          <w:lang w:eastAsia="ar-SA"/>
        </w:rPr>
      </w:pPr>
      <w:r w:rsidRPr="001563A8">
        <w:rPr>
          <w:bCs/>
          <w:color w:val="000000"/>
          <w:sz w:val="20"/>
          <w:szCs w:val="20"/>
          <w:lang w:eastAsia="ar-SA"/>
        </w:rPr>
        <w:t>4.1. Подрядчик обязан:</w:t>
      </w:r>
    </w:p>
    <w:p w14:paraId="154FA6EA" w14:textId="77777777" w:rsidR="00F93DF2" w:rsidRPr="001563A8" w:rsidRDefault="00F93DF2" w:rsidP="009877F4">
      <w:pPr>
        <w:widowControl w:val="0"/>
        <w:tabs>
          <w:tab w:val="left" w:pos="0"/>
        </w:tabs>
        <w:spacing w:line="276" w:lineRule="auto"/>
        <w:ind w:firstLine="709"/>
        <w:jc w:val="both"/>
        <w:outlineLvl w:val="0"/>
        <w:rPr>
          <w:color w:val="000000"/>
          <w:sz w:val="20"/>
          <w:szCs w:val="20"/>
        </w:rPr>
      </w:pPr>
      <w:r w:rsidRPr="001563A8">
        <w:rPr>
          <w:color w:val="000000"/>
          <w:sz w:val="20"/>
          <w:szCs w:val="20"/>
        </w:rPr>
        <w:t>4.1.1. Выполнить работы в соответствии с условиями договора</w:t>
      </w:r>
      <w:r w:rsidR="00A0731D" w:rsidRPr="001563A8">
        <w:rPr>
          <w:color w:val="000000"/>
          <w:sz w:val="20"/>
          <w:szCs w:val="20"/>
        </w:rPr>
        <w:t xml:space="preserve"> и в соответствии со строительными и другими нормами и правилами, техническими регламентами, действующими на территории РФ.</w:t>
      </w:r>
    </w:p>
    <w:p w14:paraId="2BC32A03" w14:textId="77777777" w:rsidR="00F93DF2" w:rsidRPr="001563A8" w:rsidRDefault="00F93DF2" w:rsidP="009877F4">
      <w:pPr>
        <w:widowControl w:val="0"/>
        <w:autoSpaceDE w:val="0"/>
        <w:autoSpaceDN w:val="0"/>
        <w:adjustRightInd w:val="0"/>
        <w:ind w:firstLine="709"/>
        <w:jc w:val="both"/>
        <w:rPr>
          <w:bCs/>
          <w:color w:val="000000"/>
          <w:sz w:val="20"/>
          <w:szCs w:val="20"/>
        </w:rPr>
      </w:pPr>
      <w:r w:rsidRPr="001563A8">
        <w:rPr>
          <w:bCs/>
          <w:color w:val="000000"/>
          <w:sz w:val="20"/>
          <w:szCs w:val="20"/>
        </w:rPr>
        <w:t xml:space="preserve">4.1.2.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w:t>
      </w:r>
      <w:r w:rsidRPr="001563A8">
        <w:rPr>
          <w:rFonts w:eastAsia="Calibri"/>
          <w:color w:val="000000"/>
          <w:sz w:val="20"/>
          <w:szCs w:val="20"/>
          <w:lang w:eastAsia="en-US"/>
        </w:rPr>
        <w:t>также к установленному договором сроку обязан предоставить заказчику результаты выполнения работ, предусмотренные договором.</w:t>
      </w:r>
    </w:p>
    <w:p w14:paraId="792F881B" w14:textId="77777777" w:rsidR="00F93DF2" w:rsidRPr="001563A8" w:rsidRDefault="00F93DF2" w:rsidP="009877F4">
      <w:pPr>
        <w:widowControl w:val="0"/>
        <w:autoSpaceDE w:val="0"/>
        <w:autoSpaceDN w:val="0"/>
        <w:adjustRightInd w:val="0"/>
        <w:ind w:firstLine="709"/>
        <w:jc w:val="both"/>
        <w:rPr>
          <w:rFonts w:eastAsia="Calibri"/>
          <w:color w:val="000000"/>
          <w:sz w:val="20"/>
          <w:szCs w:val="20"/>
          <w:lang w:eastAsia="ar-SA"/>
        </w:rPr>
      </w:pPr>
      <w:r w:rsidRPr="001563A8">
        <w:rPr>
          <w:rFonts w:eastAsia="Calibri"/>
          <w:color w:val="000000"/>
          <w:sz w:val="20"/>
          <w:szCs w:val="20"/>
          <w:lang w:eastAsia="ar-SA"/>
        </w:rPr>
        <w:t>В течение 24 часов с момента выявления обстоятельств, влекущих риски неисполнения в срок обязательств, в письменном виде сообщить заказчику посредством электронной почты, указанной в разделе 13 договора, причину возникновения таких обстоятельств и сроки их устранения.</w:t>
      </w:r>
    </w:p>
    <w:p w14:paraId="2F857DE7" w14:textId="77777777" w:rsidR="00F93DF2" w:rsidRPr="001563A8" w:rsidRDefault="00F93DF2" w:rsidP="00F93DF2">
      <w:pPr>
        <w:widowControl w:val="0"/>
        <w:autoSpaceDE w:val="0"/>
        <w:autoSpaceDN w:val="0"/>
        <w:adjustRightInd w:val="0"/>
        <w:ind w:firstLine="709"/>
        <w:jc w:val="both"/>
        <w:rPr>
          <w:bCs/>
          <w:color w:val="000000"/>
          <w:sz w:val="20"/>
          <w:szCs w:val="20"/>
        </w:rPr>
      </w:pPr>
      <w:r w:rsidRPr="001563A8">
        <w:rPr>
          <w:bCs/>
          <w:color w:val="000000"/>
          <w:sz w:val="20"/>
          <w:szCs w:val="20"/>
        </w:rPr>
        <w:t>В течение 5 (пяти) рабочих дней с даты заключения договора, но не позднее даты начала выполнения работ, назначить представителя(лей), уполномоченного(</w:t>
      </w:r>
      <w:proofErr w:type="spellStart"/>
      <w:r w:rsidRPr="001563A8">
        <w:rPr>
          <w:bCs/>
          <w:color w:val="000000"/>
          <w:sz w:val="20"/>
          <w:szCs w:val="20"/>
        </w:rPr>
        <w:t>ых</w:t>
      </w:r>
      <w:proofErr w:type="spellEnd"/>
      <w:r w:rsidRPr="001563A8">
        <w:rPr>
          <w:bCs/>
          <w:color w:val="000000"/>
          <w:sz w:val="20"/>
          <w:szCs w:val="20"/>
        </w:rPr>
        <w:t xml:space="preserve">) от имени подрядчика осуществлять координацию и взаимодействие с заказчиком по решению вопросов, связанных с исполнением обязательств по договору, и предоставить заказчику в письменном виде список таких лиц (ФИО, контактные данные: телефон, адрес электронной почты). </w:t>
      </w:r>
    </w:p>
    <w:p w14:paraId="2F3BD7C4" w14:textId="77777777" w:rsidR="00F93DF2" w:rsidRPr="001563A8" w:rsidRDefault="00F93DF2" w:rsidP="00F93DF2">
      <w:pPr>
        <w:widowControl w:val="0"/>
        <w:autoSpaceDE w:val="0"/>
        <w:autoSpaceDN w:val="0"/>
        <w:adjustRightInd w:val="0"/>
        <w:ind w:firstLine="709"/>
        <w:jc w:val="both"/>
        <w:rPr>
          <w:bCs/>
          <w:color w:val="000000"/>
          <w:sz w:val="20"/>
          <w:szCs w:val="20"/>
        </w:rPr>
      </w:pPr>
      <w:r w:rsidRPr="001563A8">
        <w:rPr>
          <w:bCs/>
          <w:color w:val="000000"/>
          <w:sz w:val="20"/>
          <w:szCs w:val="20"/>
        </w:rPr>
        <w:t>В случае каких-либо изменений об ответственных лицах подрядчика и/или контактной информации подрядчик обязан предоставить заказчику информацию об указанных изменениях в письменном виде не позднее 1 (одного) рабочего дня со дня возникновения таких изменений.</w:t>
      </w:r>
    </w:p>
    <w:p w14:paraId="25D153AB" w14:textId="77777777" w:rsidR="00A0731D" w:rsidRPr="001563A8" w:rsidRDefault="006F3985" w:rsidP="00A0731D">
      <w:pPr>
        <w:widowControl w:val="0"/>
        <w:autoSpaceDE w:val="0"/>
        <w:autoSpaceDN w:val="0"/>
        <w:adjustRightInd w:val="0"/>
        <w:ind w:firstLine="709"/>
        <w:jc w:val="both"/>
        <w:rPr>
          <w:bCs/>
          <w:color w:val="000000"/>
          <w:sz w:val="20"/>
          <w:szCs w:val="20"/>
        </w:rPr>
      </w:pPr>
      <w:r w:rsidRPr="001563A8">
        <w:rPr>
          <w:bCs/>
          <w:color w:val="000000"/>
          <w:sz w:val="20"/>
          <w:szCs w:val="20"/>
        </w:rPr>
        <w:t xml:space="preserve">4.1.2.1. </w:t>
      </w:r>
      <w:r w:rsidR="00A0731D" w:rsidRPr="001563A8">
        <w:rPr>
          <w:bCs/>
          <w:color w:val="000000"/>
          <w:sz w:val="20"/>
          <w:szCs w:val="20"/>
        </w:rPr>
        <w:t>В случае привлечения субподрядных организаций Подрядчик представляет Заказчику список субподрядных организаций участвующих при строительстве (с представлением разрешающих документов на право производства работ).</w:t>
      </w:r>
    </w:p>
    <w:p w14:paraId="6A839C50" w14:textId="77777777" w:rsidR="00A0731D" w:rsidRPr="001563A8" w:rsidRDefault="00A0731D" w:rsidP="00A0731D">
      <w:pPr>
        <w:widowControl w:val="0"/>
        <w:autoSpaceDE w:val="0"/>
        <w:autoSpaceDN w:val="0"/>
        <w:adjustRightInd w:val="0"/>
        <w:ind w:firstLine="709"/>
        <w:jc w:val="both"/>
        <w:rPr>
          <w:bCs/>
          <w:color w:val="000000"/>
          <w:sz w:val="20"/>
          <w:szCs w:val="20"/>
        </w:rPr>
      </w:pPr>
      <w:r w:rsidRPr="001563A8">
        <w:rPr>
          <w:bCs/>
          <w:color w:val="000000"/>
          <w:sz w:val="20"/>
          <w:szCs w:val="20"/>
        </w:rPr>
        <w:t>В случае некачественного выполнения работ и не соблюдения сроков, осуществляемых субподрядчиком, Заказчик вправе потребовать от Подрядчика его замены.</w:t>
      </w:r>
    </w:p>
    <w:p w14:paraId="5610970E" w14:textId="77777777" w:rsidR="00A0731D" w:rsidRPr="001563A8" w:rsidRDefault="00A0731D" w:rsidP="00A0731D">
      <w:pPr>
        <w:widowControl w:val="0"/>
        <w:autoSpaceDE w:val="0"/>
        <w:autoSpaceDN w:val="0"/>
        <w:adjustRightInd w:val="0"/>
        <w:ind w:firstLine="709"/>
        <w:jc w:val="both"/>
        <w:rPr>
          <w:bCs/>
          <w:color w:val="000000"/>
          <w:sz w:val="20"/>
          <w:szCs w:val="20"/>
        </w:rPr>
      </w:pPr>
      <w:r w:rsidRPr="001563A8">
        <w:rPr>
          <w:bCs/>
          <w:color w:val="000000"/>
          <w:sz w:val="20"/>
          <w:szCs w:val="20"/>
        </w:rPr>
        <w:t>Отстранение от работ субподрядчика, допустившего некачественные работы, не является основанием для пересмотра цены и сроков окончания работ. Подрядчик гарантирует, что предложит на согласование Заказчику нового субподрядчика или выполнит работы отстраненного субподрядчика собственными силами (при наличии разрешающих документов на право производства работ) без изменения цены и сроков окончания работ.</w:t>
      </w:r>
    </w:p>
    <w:p w14:paraId="557FE6CD" w14:textId="77777777" w:rsidR="00A0731D" w:rsidRPr="001563A8" w:rsidRDefault="00A0731D" w:rsidP="00A0731D">
      <w:pPr>
        <w:widowControl w:val="0"/>
        <w:autoSpaceDE w:val="0"/>
        <w:autoSpaceDN w:val="0"/>
        <w:adjustRightInd w:val="0"/>
        <w:ind w:firstLine="709"/>
        <w:jc w:val="both"/>
        <w:rPr>
          <w:bCs/>
          <w:color w:val="000000"/>
          <w:sz w:val="20"/>
          <w:szCs w:val="20"/>
        </w:rPr>
      </w:pPr>
      <w:r w:rsidRPr="001563A8">
        <w:rPr>
          <w:bCs/>
          <w:color w:val="000000"/>
          <w:sz w:val="20"/>
          <w:szCs w:val="20"/>
        </w:rPr>
        <w:t>Подрядчик несет ответственность перед Заказчиком за надлежащее исполнение работ по настоящему договору привлекаемыми им третьими лицами.</w:t>
      </w:r>
    </w:p>
    <w:p w14:paraId="26C623D6" w14:textId="77777777" w:rsidR="006F3985" w:rsidRPr="001563A8" w:rsidRDefault="00A0731D" w:rsidP="00A0731D">
      <w:pPr>
        <w:widowControl w:val="0"/>
        <w:autoSpaceDE w:val="0"/>
        <w:autoSpaceDN w:val="0"/>
        <w:adjustRightInd w:val="0"/>
        <w:ind w:firstLine="709"/>
        <w:jc w:val="both"/>
        <w:rPr>
          <w:bCs/>
          <w:color w:val="000000"/>
          <w:sz w:val="20"/>
          <w:szCs w:val="20"/>
        </w:rPr>
      </w:pPr>
      <w:r w:rsidRPr="001563A8">
        <w:rPr>
          <w:bCs/>
          <w:color w:val="000000"/>
          <w:sz w:val="20"/>
          <w:szCs w:val="20"/>
        </w:rPr>
        <w:t xml:space="preserve">В случае, если </w:t>
      </w:r>
      <w:r w:rsidR="00670964" w:rsidRPr="001563A8">
        <w:rPr>
          <w:bCs/>
          <w:color w:val="000000"/>
          <w:sz w:val="20"/>
          <w:szCs w:val="20"/>
        </w:rPr>
        <w:t>П</w:t>
      </w:r>
      <w:r w:rsidRPr="001563A8">
        <w:rPr>
          <w:bCs/>
          <w:color w:val="000000"/>
          <w:sz w:val="20"/>
          <w:szCs w:val="20"/>
        </w:rPr>
        <w:t>одрядчик не воспользовался предоставленным ему правом ознакомиться с предметом Договора и провести необходимые для выполнения работ обследования до окончания срока подачи заявок на участие в закупочной процедуре, то риск наступления всех возможных негативных последствий при выполнении работ в соответствии с расчетом стоимости несет подрядчик. В этом случае все последующие претензии подрядчика к стоимости, объемам работ и прочие, заказчиком приниматься не будут и не могут служить в дальнейшем оправданием низкого качества и срыва сроков выполнения работ.</w:t>
      </w:r>
    </w:p>
    <w:p w14:paraId="1A5988A9" w14:textId="77777777" w:rsidR="00A0731D" w:rsidRPr="001563A8" w:rsidRDefault="00A0731D" w:rsidP="00A0731D">
      <w:pPr>
        <w:widowControl w:val="0"/>
        <w:autoSpaceDE w:val="0"/>
        <w:autoSpaceDN w:val="0"/>
        <w:adjustRightInd w:val="0"/>
        <w:ind w:firstLine="709"/>
        <w:jc w:val="both"/>
        <w:rPr>
          <w:bCs/>
          <w:color w:val="000000"/>
          <w:sz w:val="20"/>
          <w:szCs w:val="20"/>
        </w:rPr>
      </w:pPr>
      <w:r w:rsidRPr="001563A8">
        <w:rPr>
          <w:bCs/>
          <w:color w:val="000000"/>
          <w:sz w:val="20"/>
          <w:szCs w:val="20"/>
        </w:rPr>
        <w:t>4.1.2.2. 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подлежащих выполнению по договору (лицензирование, членство в саморегулируемых организациях, аккредитация и прочее), подрядчик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договора. Указанные документы представляются подрядчиком по требованию заказчика в течение 3 (трех) рабочих дней со дня получения соответствующего требовании.</w:t>
      </w:r>
    </w:p>
    <w:p w14:paraId="77DC6C8B" w14:textId="77777777" w:rsidR="00F93DF2" w:rsidRPr="001563A8" w:rsidRDefault="00F93DF2" w:rsidP="00F93DF2">
      <w:pPr>
        <w:tabs>
          <w:tab w:val="left" w:pos="0"/>
          <w:tab w:val="left" w:pos="709"/>
        </w:tabs>
        <w:autoSpaceDE w:val="0"/>
        <w:autoSpaceDN w:val="0"/>
        <w:adjustRightInd w:val="0"/>
        <w:ind w:firstLine="709"/>
        <w:jc w:val="both"/>
        <w:rPr>
          <w:rFonts w:eastAsia="Calibri"/>
          <w:color w:val="000000"/>
          <w:sz w:val="20"/>
          <w:szCs w:val="20"/>
          <w:lang w:eastAsia="en-US"/>
        </w:rPr>
      </w:pPr>
      <w:r w:rsidRPr="001563A8">
        <w:rPr>
          <w:rFonts w:eastAsia="Calibri"/>
          <w:color w:val="000000"/>
          <w:sz w:val="20"/>
          <w:szCs w:val="20"/>
          <w:lang w:eastAsia="en-US"/>
        </w:rPr>
        <w:t>4.1.3. Предоставить заказчику:</w:t>
      </w:r>
    </w:p>
    <w:p w14:paraId="5E3D16B1" w14:textId="77777777" w:rsidR="00F93DF2" w:rsidRPr="001563A8" w:rsidRDefault="00F93DF2" w:rsidP="00F93DF2">
      <w:pPr>
        <w:tabs>
          <w:tab w:val="left" w:pos="0"/>
          <w:tab w:val="left" w:pos="709"/>
        </w:tabs>
        <w:autoSpaceDE w:val="0"/>
        <w:autoSpaceDN w:val="0"/>
        <w:adjustRightInd w:val="0"/>
        <w:ind w:firstLine="709"/>
        <w:jc w:val="both"/>
        <w:rPr>
          <w:rFonts w:eastAsia="Calibri"/>
          <w:color w:val="000000"/>
          <w:sz w:val="20"/>
          <w:szCs w:val="20"/>
          <w:lang w:eastAsia="en-US"/>
        </w:rPr>
      </w:pPr>
      <w:r w:rsidRPr="001563A8">
        <w:rPr>
          <w:rFonts w:eastAsia="Calibri"/>
          <w:color w:val="000000"/>
          <w:sz w:val="20"/>
          <w:szCs w:val="20"/>
          <w:lang w:eastAsia="en-US"/>
        </w:rPr>
        <w:t>4.1.3.1. В течение 5 (пяти) рабочих дней с даты подписания договора сторонами список работников, которые будут выполнять работы на объекте Заказчика. Замена работников осуществляется только после согласования с заказчиком.</w:t>
      </w:r>
    </w:p>
    <w:p w14:paraId="689C6A6D" w14:textId="77777777" w:rsidR="00F93DF2" w:rsidRPr="001563A8" w:rsidRDefault="00F93DF2" w:rsidP="00F93DF2">
      <w:pPr>
        <w:tabs>
          <w:tab w:val="left" w:pos="0"/>
          <w:tab w:val="left" w:pos="709"/>
        </w:tabs>
        <w:autoSpaceDE w:val="0"/>
        <w:autoSpaceDN w:val="0"/>
        <w:adjustRightInd w:val="0"/>
        <w:ind w:firstLine="709"/>
        <w:jc w:val="both"/>
        <w:rPr>
          <w:rFonts w:eastAsia="Calibri"/>
          <w:color w:val="000000"/>
          <w:sz w:val="20"/>
          <w:szCs w:val="20"/>
          <w:lang w:eastAsia="en-US"/>
        </w:rPr>
      </w:pPr>
      <w:r w:rsidRPr="001563A8">
        <w:rPr>
          <w:rFonts w:eastAsia="Calibri"/>
          <w:color w:val="000000"/>
          <w:sz w:val="20"/>
          <w:szCs w:val="20"/>
          <w:lang w:eastAsia="en-US"/>
        </w:rPr>
        <w:t>4.1.4. Уведомить заказчика в случае привлечения к выполнению работ трудящихся-мигрантов о законности нахождения таких граждан на территории РФ (постановка на миграционный учет – уведомление о регистрации), наличии у подрядчика разрешения на привлечение и использование иностранной рабочей силы на основании трудовых или гражданско-правовых договоров.</w:t>
      </w:r>
    </w:p>
    <w:p w14:paraId="53ABC78A" w14:textId="77777777" w:rsidR="00F93DF2" w:rsidRPr="001563A8" w:rsidRDefault="00F93DF2" w:rsidP="00F93DF2">
      <w:pPr>
        <w:tabs>
          <w:tab w:val="left" w:pos="0"/>
          <w:tab w:val="left" w:pos="709"/>
        </w:tabs>
        <w:autoSpaceDE w:val="0"/>
        <w:autoSpaceDN w:val="0"/>
        <w:adjustRightInd w:val="0"/>
        <w:ind w:firstLine="709"/>
        <w:jc w:val="both"/>
        <w:rPr>
          <w:rFonts w:eastAsia="Calibri"/>
          <w:color w:val="000000"/>
          <w:sz w:val="20"/>
          <w:szCs w:val="20"/>
          <w:lang w:eastAsia="en-US"/>
        </w:rPr>
      </w:pPr>
      <w:r w:rsidRPr="001563A8">
        <w:rPr>
          <w:rFonts w:eastAsia="Calibri"/>
          <w:color w:val="000000"/>
          <w:sz w:val="20"/>
          <w:szCs w:val="20"/>
          <w:lang w:eastAsia="en-US"/>
        </w:rPr>
        <w:t>4.1.5. Нести риск случайной гибели или случайного повреждения результатов выполненных работ до их приемки заказчиком.</w:t>
      </w:r>
    </w:p>
    <w:p w14:paraId="0012E136" w14:textId="77777777" w:rsidR="00F93DF2" w:rsidRPr="001563A8" w:rsidRDefault="00F93DF2" w:rsidP="00F93DF2">
      <w:pPr>
        <w:tabs>
          <w:tab w:val="left" w:pos="0"/>
          <w:tab w:val="left" w:pos="709"/>
        </w:tabs>
        <w:autoSpaceDE w:val="0"/>
        <w:autoSpaceDN w:val="0"/>
        <w:adjustRightInd w:val="0"/>
        <w:ind w:firstLine="709"/>
        <w:jc w:val="both"/>
        <w:rPr>
          <w:rFonts w:eastAsia="Calibri"/>
          <w:color w:val="000000"/>
          <w:sz w:val="20"/>
          <w:szCs w:val="20"/>
          <w:lang w:eastAsia="en-US"/>
        </w:rPr>
      </w:pPr>
      <w:r w:rsidRPr="001563A8">
        <w:rPr>
          <w:rFonts w:eastAsia="Calibri"/>
          <w:color w:val="000000"/>
          <w:sz w:val="20"/>
          <w:szCs w:val="20"/>
          <w:lang w:eastAsia="en-US"/>
        </w:rPr>
        <w:lastRenderedPageBreak/>
        <w:t>4.1.6. Приступить к выполнению последующих этапов работы только после приемки скрытых работ заказчиком с обязательным составлением актов скрытых работ. Если заказчиком не были приняты скрытые работы, а закрытие выполнено без их подтверждения, в случае, когда заказчик не был информирован, либо информирован с опозданием, подрядчик обязан вскрыть любую часть скрытых работ, а затем восстановить за свой счет.</w:t>
      </w:r>
    </w:p>
    <w:p w14:paraId="6F56938E" w14:textId="77777777" w:rsidR="00F93DF2" w:rsidRPr="001563A8" w:rsidRDefault="00F93DF2" w:rsidP="00F93DF2">
      <w:pPr>
        <w:tabs>
          <w:tab w:val="left" w:pos="0"/>
          <w:tab w:val="left" w:pos="709"/>
        </w:tabs>
        <w:autoSpaceDE w:val="0"/>
        <w:autoSpaceDN w:val="0"/>
        <w:adjustRightInd w:val="0"/>
        <w:ind w:firstLine="709"/>
        <w:jc w:val="both"/>
        <w:rPr>
          <w:rFonts w:eastAsia="Calibri"/>
          <w:color w:val="000000"/>
          <w:sz w:val="20"/>
          <w:szCs w:val="20"/>
          <w:lang w:eastAsia="en-US"/>
        </w:rPr>
      </w:pPr>
      <w:r w:rsidRPr="001563A8">
        <w:rPr>
          <w:rFonts w:eastAsia="Calibri"/>
          <w:color w:val="000000"/>
          <w:sz w:val="20"/>
          <w:szCs w:val="20"/>
          <w:lang w:eastAsia="en-US"/>
        </w:rPr>
        <w:t>4.1.7. При выполнении работ обеспечить мероприятия по безопасному ведению работ, в том числе для третьих лиц и окружающей среды. Соблюдать при выполнении работ правила техники безопасности, пожарной безопасности, пропускной и внутриобъектовый режим заказчика, если заказчиком установлен такой режим.</w:t>
      </w:r>
    </w:p>
    <w:p w14:paraId="67679E9A" w14:textId="77777777" w:rsidR="00F93DF2" w:rsidRPr="001563A8" w:rsidRDefault="00F93DF2" w:rsidP="00F93DF2">
      <w:pPr>
        <w:tabs>
          <w:tab w:val="left" w:pos="0"/>
          <w:tab w:val="left" w:pos="709"/>
        </w:tabs>
        <w:autoSpaceDE w:val="0"/>
        <w:autoSpaceDN w:val="0"/>
        <w:adjustRightInd w:val="0"/>
        <w:ind w:firstLine="709"/>
        <w:jc w:val="both"/>
        <w:rPr>
          <w:rFonts w:eastAsia="Calibri"/>
          <w:color w:val="000000"/>
          <w:sz w:val="20"/>
          <w:szCs w:val="20"/>
          <w:lang w:eastAsia="en-US"/>
        </w:rPr>
      </w:pPr>
      <w:r w:rsidRPr="001563A8">
        <w:rPr>
          <w:rFonts w:eastAsia="Calibri"/>
          <w:color w:val="000000"/>
          <w:sz w:val="20"/>
          <w:szCs w:val="20"/>
          <w:lang w:eastAsia="en-US"/>
        </w:rPr>
        <w:t>Технические решения, принятые при выполнении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14:paraId="0D3C76B4" w14:textId="77777777" w:rsidR="00F93DF2" w:rsidRPr="001563A8" w:rsidRDefault="00F93DF2" w:rsidP="00F93DF2">
      <w:pPr>
        <w:tabs>
          <w:tab w:val="left" w:pos="0"/>
          <w:tab w:val="left" w:pos="709"/>
        </w:tabs>
        <w:autoSpaceDE w:val="0"/>
        <w:autoSpaceDN w:val="0"/>
        <w:adjustRightInd w:val="0"/>
        <w:ind w:firstLine="709"/>
        <w:jc w:val="both"/>
        <w:rPr>
          <w:rFonts w:eastAsia="Calibri"/>
          <w:color w:val="000000"/>
          <w:sz w:val="20"/>
          <w:szCs w:val="20"/>
          <w:lang w:eastAsia="en-US"/>
        </w:rPr>
      </w:pPr>
      <w:r w:rsidRPr="001563A8">
        <w:rPr>
          <w:rFonts w:eastAsia="Calibri"/>
          <w:color w:val="000000"/>
          <w:sz w:val="20"/>
          <w:szCs w:val="20"/>
          <w:lang w:eastAsia="en-US"/>
        </w:rPr>
        <w:t>4.1.8. В случае установления возможных неблагоприятных для заказчика последствий выполнения указания последнего о способе выполнения работ или иных, не зависящих от подрядчика обстоятельств, если такие обстоятельства грозят годности или прочности результатов выполняемых работ или создают невозможность их завершения в срок, подрядчик обязан уведомить заказчика и действовать в соответствии с указаниями последнего.</w:t>
      </w:r>
    </w:p>
    <w:p w14:paraId="63A29B6C" w14:textId="77777777" w:rsidR="00F93DF2" w:rsidRPr="001563A8" w:rsidRDefault="00F93DF2" w:rsidP="00F93DF2">
      <w:pPr>
        <w:tabs>
          <w:tab w:val="left" w:pos="0"/>
          <w:tab w:val="left" w:pos="709"/>
        </w:tabs>
        <w:autoSpaceDE w:val="0"/>
        <w:autoSpaceDN w:val="0"/>
        <w:adjustRightInd w:val="0"/>
        <w:ind w:firstLine="709"/>
        <w:jc w:val="both"/>
        <w:rPr>
          <w:rFonts w:eastAsia="Calibri"/>
          <w:color w:val="000000"/>
          <w:sz w:val="20"/>
          <w:szCs w:val="20"/>
          <w:lang w:eastAsia="en-US"/>
        </w:rPr>
      </w:pPr>
      <w:r w:rsidRPr="001563A8">
        <w:rPr>
          <w:rFonts w:eastAsia="Calibri"/>
          <w:color w:val="000000"/>
          <w:sz w:val="20"/>
          <w:szCs w:val="20"/>
          <w:lang w:eastAsia="en-US"/>
        </w:rPr>
        <w:t>4.1.9. Немедленно известить заказчика и до получения от него указаний приостановить выполнение работ при обнаружении не зависимых от подрядчика обстоятельств, угрожающих годности и прочности результатов выполняемой работы, либо замедляющих ход работы и создающих невозможность ее завершения в срок.</w:t>
      </w:r>
    </w:p>
    <w:p w14:paraId="70317BBD" w14:textId="77777777" w:rsidR="00F93DF2" w:rsidRPr="001563A8" w:rsidRDefault="00F93DF2" w:rsidP="00F93DF2">
      <w:pPr>
        <w:tabs>
          <w:tab w:val="left" w:pos="0"/>
          <w:tab w:val="left" w:pos="709"/>
        </w:tabs>
        <w:autoSpaceDE w:val="0"/>
        <w:autoSpaceDN w:val="0"/>
        <w:adjustRightInd w:val="0"/>
        <w:ind w:firstLine="709"/>
        <w:jc w:val="both"/>
        <w:rPr>
          <w:rFonts w:eastAsia="Calibri"/>
          <w:color w:val="000000"/>
          <w:sz w:val="20"/>
          <w:szCs w:val="20"/>
          <w:lang w:eastAsia="en-US"/>
        </w:rPr>
      </w:pPr>
      <w:r w:rsidRPr="001563A8">
        <w:rPr>
          <w:rFonts w:eastAsia="Calibri"/>
          <w:color w:val="000000"/>
          <w:sz w:val="20"/>
          <w:szCs w:val="20"/>
          <w:lang w:eastAsia="en-US"/>
        </w:rPr>
        <w:t xml:space="preserve">Подрядчик, не предупредивший заказчика о возможных неблагоприятных для заказчика последствиях, не вправе при предъявлении к нему соответствующих требований ссылаться на указанные обстоятельства. </w:t>
      </w:r>
    </w:p>
    <w:p w14:paraId="3564E504" w14:textId="77777777" w:rsidR="00F93DF2" w:rsidRPr="001563A8" w:rsidRDefault="00F93DF2" w:rsidP="00F93DF2">
      <w:pPr>
        <w:tabs>
          <w:tab w:val="left" w:pos="0"/>
          <w:tab w:val="left" w:pos="709"/>
        </w:tabs>
        <w:autoSpaceDE w:val="0"/>
        <w:autoSpaceDN w:val="0"/>
        <w:adjustRightInd w:val="0"/>
        <w:ind w:firstLine="709"/>
        <w:jc w:val="both"/>
        <w:rPr>
          <w:rFonts w:eastAsia="Calibri"/>
          <w:color w:val="000000"/>
          <w:sz w:val="20"/>
          <w:szCs w:val="20"/>
          <w:lang w:eastAsia="en-US"/>
        </w:rPr>
      </w:pPr>
      <w:r w:rsidRPr="001563A8">
        <w:rPr>
          <w:rFonts w:eastAsia="Calibri"/>
          <w:color w:val="000000"/>
          <w:sz w:val="20"/>
          <w:szCs w:val="20"/>
          <w:lang w:eastAsia="en-US"/>
        </w:rPr>
        <w:t>4.1.10. После завершения работ произвести уборку помещений и прилегающей территории, вывезти весь строительный мусор, образовавшийся в процессе выполнения работ, неиспользованные материалы и оборудование</w:t>
      </w:r>
      <w:r w:rsidR="00766EBF" w:rsidRPr="001563A8">
        <w:rPr>
          <w:rFonts w:eastAsia="Calibri"/>
          <w:color w:val="000000"/>
          <w:sz w:val="20"/>
          <w:szCs w:val="20"/>
          <w:lang w:eastAsia="en-US"/>
        </w:rPr>
        <w:t>,</w:t>
      </w:r>
      <w:r w:rsidR="00766EBF" w:rsidRPr="001563A8">
        <w:t xml:space="preserve"> </w:t>
      </w:r>
      <w:r w:rsidR="00766EBF" w:rsidRPr="001563A8">
        <w:rPr>
          <w:rFonts w:eastAsia="Calibri"/>
          <w:color w:val="000000"/>
          <w:sz w:val="20"/>
          <w:szCs w:val="20"/>
          <w:lang w:eastAsia="en-US"/>
        </w:rPr>
        <w:t>временные строения и сооружения</w:t>
      </w:r>
      <w:r w:rsidRPr="001563A8">
        <w:rPr>
          <w:rFonts w:eastAsia="Calibri"/>
          <w:color w:val="000000"/>
          <w:sz w:val="20"/>
          <w:szCs w:val="20"/>
          <w:lang w:eastAsia="en-US"/>
        </w:rPr>
        <w:t>.</w:t>
      </w:r>
    </w:p>
    <w:p w14:paraId="7AB29EE5" w14:textId="77777777" w:rsidR="00F93DF2" w:rsidRPr="001563A8" w:rsidRDefault="00F93DF2" w:rsidP="00F93DF2">
      <w:pPr>
        <w:tabs>
          <w:tab w:val="left" w:pos="0"/>
          <w:tab w:val="left" w:pos="709"/>
        </w:tabs>
        <w:autoSpaceDE w:val="0"/>
        <w:autoSpaceDN w:val="0"/>
        <w:adjustRightInd w:val="0"/>
        <w:ind w:firstLine="709"/>
        <w:jc w:val="both"/>
        <w:rPr>
          <w:rFonts w:eastAsia="Calibri"/>
          <w:color w:val="000000"/>
          <w:sz w:val="20"/>
          <w:szCs w:val="20"/>
          <w:lang w:eastAsia="en-US"/>
        </w:rPr>
      </w:pPr>
      <w:r w:rsidRPr="001563A8">
        <w:rPr>
          <w:rFonts w:eastAsia="Calibri"/>
          <w:color w:val="000000"/>
          <w:sz w:val="20"/>
          <w:szCs w:val="20"/>
          <w:lang w:eastAsia="en-US"/>
        </w:rPr>
        <w:t>4.1.11. Обеспечивать представителям заказчика возможность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объекта, представлять по требованию заказчика отчеты о ходе выполнения работ.</w:t>
      </w:r>
    </w:p>
    <w:p w14:paraId="3186AC3B" w14:textId="77777777" w:rsidR="00766EBF" w:rsidRPr="001563A8" w:rsidRDefault="00F93DF2" w:rsidP="00766EBF">
      <w:pPr>
        <w:tabs>
          <w:tab w:val="left" w:pos="0"/>
          <w:tab w:val="left" w:pos="709"/>
        </w:tabs>
        <w:autoSpaceDE w:val="0"/>
        <w:autoSpaceDN w:val="0"/>
        <w:adjustRightInd w:val="0"/>
        <w:ind w:firstLine="709"/>
        <w:jc w:val="both"/>
        <w:rPr>
          <w:rFonts w:eastAsia="Calibri"/>
          <w:color w:val="000000"/>
          <w:sz w:val="20"/>
          <w:szCs w:val="20"/>
          <w:lang w:eastAsia="en-US"/>
        </w:rPr>
      </w:pPr>
      <w:r w:rsidRPr="001563A8">
        <w:rPr>
          <w:rFonts w:eastAsia="Calibri"/>
          <w:color w:val="000000"/>
          <w:sz w:val="20"/>
          <w:szCs w:val="20"/>
          <w:lang w:eastAsia="en-US"/>
        </w:rPr>
        <w:t xml:space="preserve">4.1.12. </w:t>
      </w:r>
      <w:r w:rsidR="00766EBF" w:rsidRPr="001563A8">
        <w:rPr>
          <w:rFonts w:eastAsia="Calibri"/>
          <w:color w:val="000000"/>
          <w:sz w:val="20"/>
          <w:szCs w:val="20"/>
          <w:lang w:eastAsia="en-US"/>
        </w:rPr>
        <w:t>В случае если Заказчиком будут обнаружены некачественно выполненные работы в процессе их выполнения, во время приемки и в период гарантийного срока на выполненные работы, то Подрядчик своими силами и без увеличения договорной стоимости обязан в установленный Заказчиком срок переделать эти работы для обеспечения их надлежащего качества.</w:t>
      </w:r>
    </w:p>
    <w:p w14:paraId="168A22C9" w14:textId="77777777" w:rsidR="00766EBF" w:rsidRPr="001563A8" w:rsidRDefault="00766EBF" w:rsidP="00766EBF">
      <w:pPr>
        <w:tabs>
          <w:tab w:val="left" w:pos="0"/>
          <w:tab w:val="left" w:pos="709"/>
        </w:tabs>
        <w:autoSpaceDE w:val="0"/>
        <w:autoSpaceDN w:val="0"/>
        <w:adjustRightInd w:val="0"/>
        <w:ind w:firstLine="709"/>
        <w:jc w:val="both"/>
        <w:rPr>
          <w:rFonts w:eastAsia="Calibri"/>
          <w:color w:val="000000"/>
          <w:sz w:val="20"/>
          <w:szCs w:val="20"/>
          <w:lang w:eastAsia="en-US"/>
        </w:rPr>
      </w:pPr>
      <w:r w:rsidRPr="001563A8">
        <w:rPr>
          <w:rFonts w:eastAsia="Calibri"/>
          <w:color w:val="000000"/>
          <w:sz w:val="20"/>
          <w:szCs w:val="20"/>
          <w:lang w:eastAsia="en-US"/>
        </w:rPr>
        <w:t>Если Подрядчик в установленный Заказчиком срок не исправит некачественно выполненные работы, Заказчик вправе своими силами или с привлечением третьего лица переделать работы, некачественно выполненные Подрядчиком. Все расходы, связанные с переделкой таких работ, оплачиваются Подрядчиком в течение 20 дней с даты предъявления претензии Заказчиком. Заказчик имеет право удержать суммы расходов из очередных платежей, причитающихся Подрядчику, в т.ч. уменьшить сумму выполненных работ по справке КС-3.</w:t>
      </w:r>
    </w:p>
    <w:p w14:paraId="4C653A35" w14:textId="77777777" w:rsidR="00F93DF2" w:rsidRPr="001563A8" w:rsidRDefault="00766EBF" w:rsidP="00766EBF">
      <w:pPr>
        <w:tabs>
          <w:tab w:val="left" w:pos="0"/>
          <w:tab w:val="left" w:pos="709"/>
        </w:tabs>
        <w:autoSpaceDE w:val="0"/>
        <w:autoSpaceDN w:val="0"/>
        <w:adjustRightInd w:val="0"/>
        <w:ind w:firstLine="709"/>
        <w:jc w:val="both"/>
        <w:rPr>
          <w:rFonts w:eastAsia="Calibri"/>
          <w:color w:val="000000"/>
          <w:sz w:val="20"/>
          <w:szCs w:val="20"/>
          <w:lang w:eastAsia="en-US"/>
        </w:rPr>
      </w:pPr>
      <w:r w:rsidRPr="001563A8">
        <w:rPr>
          <w:rFonts w:eastAsia="Calibri"/>
          <w:color w:val="000000"/>
          <w:sz w:val="20"/>
          <w:szCs w:val="20"/>
          <w:lang w:eastAsia="en-US"/>
        </w:rPr>
        <w:t>Если некачественно выполненные работы обнаружатся в период гарантийной эксплуатации и не позволят продолжить нормальную эксплуатацию объекта до их устранения, то гарантийный срок продлевается соответственно на период устранения недостатков в выполненных Подрядчиком работах.</w:t>
      </w:r>
    </w:p>
    <w:p w14:paraId="6276DE24" w14:textId="77777777" w:rsidR="00F93DF2" w:rsidRPr="001563A8" w:rsidRDefault="00F93DF2" w:rsidP="00F93DF2">
      <w:pPr>
        <w:tabs>
          <w:tab w:val="left" w:pos="0"/>
          <w:tab w:val="left" w:pos="709"/>
        </w:tabs>
        <w:autoSpaceDE w:val="0"/>
        <w:autoSpaceDN w:val="0"/>
        <w:adjustRightInd w:val="0"/>
        <w:ind w:firstLine="709"/>
        <w:jc w:val="both"/>
        <w:rPr>
          <w:rFonts w:eastAsia="Calibri"/>
          <w:color w:val="000000"/>
          <w:sz w:val="20"/>
          <w:szCs w:val="20"/>
          <w:lang w:eastAsia="en-US"/>
        </w:rPr>
      </w:pPr>
      <w:r w:rsidRPr="001563A8">
        <w:rPr>
          <w:rFonts w:eastAsia="Calibri"/>
          <w:color w:val="000000"/>
          <w:sz w:val="20"/>
          <w:szCs w:val="20"/>
          <w:lang w:eastAsia="en-US"/>
        </w:rPr>
        <w:t>4.1.13. Нести полную ответственность перед заказчиком и третьими лицами за нанесенный ущерб заказчику или третьим лицам в ходе исполнения договора. Компенсировать Заказчику все убытки за весь ущерб, связанный с претензиями, предъявляемыми третьими лицами, и убытки, понесенные заказчиком из-за ненадлежащего исполнения подрядчиком условий договора.</w:t>
      </w:r>
    </w:p>
    <w:p w14:paraId="0534F195" w14:textId="77777777" w:rsidR="00F93DF2" w:rsidRPr="001563A8" w:rsidRDefault="00F93DF2" w:rsidP="00F93DF2">
      <w:pPr>
        <w:tabs>
          <w:tab w:val="left" w:pos="0"/>
          <w:tab w:val="left" w:pos="709"/>
        </w:tabs>
        <w:autoSpaceDE w:val="0"/>
        <w:autoSpaceDN w:val="0"/>
        <w:adjustRightInd w:val="0"/>
        <w:ind w:firstLine="709"/>
        <w:jc w:val="both"/>
        <w:rPr>
          <w:rFonts w:eastAsia="Calibri"/>
          <w:color w:val="000000"/>
          <w:sz w:val="20"/>
          <w:szCs w:val="20"/>
          <w:lang w:eastAsia="en-US"/>
        </w:rPr>
      </w:pPr>
      <w:r w:rsidRPr="001563A8">
        <w:rPr>
          <w:rFonts w:eastAsia="Calibri"/>
          <w:color w:val="000000"/>
          <w:sz w:val="20"/>
          <w:szCs w:val="20"/>
          <w:lang w:eastAsia="en-US"/>
        </w:rPr>
        <w:t>4.1.14. Не предоставлять другим лицам и не разглашать иным способом конфиденциальную информацию, полученную в результате исполнения обязательств по договору.</w:t>
      </w:r>
    </w:p>
    <w:p w14:paraId="5B24A72F" w14:textId="77777777" w:rsidR="00F93DF2" w:rsidRPr="001563A8" w:rsidRDefault="00F93DF2" w:rsidP="00F93DF2">
      <w:pPr>
        <w:tabs>
          <w:tab w:val="left" w:pos="0"/>
          <w:tab w:val="left" w:pos="709"/>
        </w:tabs>
        <w:autoSpaceDE w:val="0"/>
        <w:autoSpaceDN w:val="0"/>
        <w:adjustRightInd w:val="0"/>
        <w:ind w:firstLine="709"/>
        <w:jc w:val="both"/>
        <w:rPr>
          <w:rFonts w:eastAsia="Calibri"/>
          <w:color w:val="000000"/>
          <w:sz w:val="20"/>
          <w:szCs w:val="20"/>
          <w:lang w:eastAsia="en-US"/>
        </w:rPr>
      </w:pPr>
      <w:r w:rsidRPr="001563A8">
        <w:rPr>
          <w:rFonts w:eastAsia="Calibri"/>
          <w:color w:val="000000"/>
          <w:sz w:val="20"/>
          <w:szCs w:val="20"/>
          <w:lang w:eastAsia="en-US"/>
        </w:rPr>
        <w:t>4.1.15. Передать надлежащим образом оформленные отчетные и финансовые документы, а также всю необходимую документацию в соответствии с техническим заданием, в порядке и сроки, установленные договором.</w:t>
      </w:r>
    </w:p>
    <w:p w14:paraId="282EAFE9" w14:textId="77777777" w:rsidR="00F93DF2" w:rsidRPr="001563A8" w:rsidRDefault="00F93DF2" w:rsidP="00F93DF2">
      <w:pPr>
        <w:tabs>
          <w:tab w:val="left" w:pos="0"/>
          <w:tab w:val="left" w:pos="709"/>
        </w:tabs>
        <w:autoSpaceDE w:val="0"/>
        <w:autoSpaceDN w:val="0"/>
        <w:adjustRightInd w:val="0"/>
        <w:ind w:firstLine="709"/>
        <w:jc w:val="both"/>
        <w:rPr>
          <w:rFonts w:eastAsia="Calibri"/>
          <w:color w:val="000000"/>
          <w:sz w:val="20"/>
          <w:szCs w:val="20"/>
          <w:lang w:eastAsia="en-US"/>
        </w:rPr>
      </w:pPr>
      <w:r w:rsidRPr="001563A8">
        <w:rPr>
          <w:rFonts w:eastAsia="Calibri"/>
          <w:color w:val="000000"/>
          <w:sz w:val="20"/>
          <w:szCs w:val="20"/>
          <w:lang w:eastAsia="en-US"/>
        </w:rPr>
        <w:t>4.1.16. Исполнять иные обязанности, предусмотренные действующим законодательством Российской Федерации и договором.</w:t>
      </w:r>
    </w:p>
    <w:p w14:paraId="221F3E76" w14:textId="77777777" w:rsidR="009054FC" w:rsidRPr="001563A8" w:rsidRDefault="009054FC" w:rsidP="00E07348">
      <w:pPr>
        <w:widowControl w:val="0"/>
        <w:tabs>
          <w:tab w:val="left" w:pos="0"/>
        </w:tabs>
        <w:ind w:firstLine="709"/>
        <w:jc w:val="both"/>
        <w:outlineLvl w:val="0"/>
        <w:rPr>
          <w:bCs/>
          <w:color w:val="000000"/>
          <w:sz w:val="20"/>
          <w:szCs w:val="20"/>
          <w:lang w:eastAsia="ar-SA"/>
        </w:rPr>
      </w:pPr>
    </w:p>
    <w:p w14:paraId="23ABECEA" w14:textId="77777777" w:rsidR="00F93DF2" w:rsidRPr="001563A8" w:rsidRDefault="00F93DF2" w:rsidP="00E07348">
      <w:pPr>
        <w:widowControl w:val="0"/>
        <w:tabs>
          <w:tab w:val="left" w:pos="0"/>
        </w:tabs>
        <w:ind w:firstLine="709"/>
        <w:jc w:val="both"/>
        <w:outlineLvl w:val="0"/>
        <w:rPr>
          <w:bCs/>
          <w:color w:val="000000"/>
          <w:sz w:val="20"/>
          <w:szCs w:val="20"/>
          <w:lang w:eastAsia="ar-SA"/>
        </w:rPr>
      </w:pPr>
      <w:r w:rsidRPr="001563A8">
        <w:rPr>
          <w:bCs/>
          <w:color w:val="000000"/>
          <w:sz w:val="20"/>
          <w:szCs w:val="20"/>
          <w:lang w:eastAsia="ar-SA"/>
        </w:rPr>
        <w:t>4.2. Подрядчик вправе:</w:t>
      </w:r>
    </w:p>
    <w:p w14:paraId="15ACA1C1" w14:textId="77777777" w:rsidR="00F93DF2" w:rsidRPr="001563A8" w:rsidRDefault="00F93DF2" w:rsidP="00E07348">
      <w:pPr>
        <w:widowControl w:val="0"/>
        <w:tabs>
          <w:tab w:val="left" w:pos="284"/>
          <w:tab w:val="left" w:pos="709"/>
          <w:tab w:val="left" w:pos="1560"/>
        </w:tabs>
        <w:autoSpaceDE w:val="0"/>
        <w:autoSpaceDN w:val="0"/>
        <w:adjustRightInd w:val="0"/>
        <w:ind w:firstLine="709"/>
        <w:jc w:val="both"/>
        <w:rPr>
          <w:color w:val="000000"/>
          <w:sz w:val="20"/>
          <w:szCs w:val="20"/>
        </w:rPr>
      </w:pPr>
      <w:r w:rsidRPr="001563A8">
        <w:rPr>
          <w:color w:val="000000"/>
          <w:sz w:val="20"/>
          <w:szCs w:val="20"/>
        </w:rPr>
        <w:t>4.2.1. Требовать от заказчика надлежащего исполнения обязательств в соответствии с условиями договора.</w:t>
      </w:r>
    </w:p>
    <w:p w14:paraId="1AC62D4D" w14:textId="77777777" w:rsidR="00F93DF2" w:rsidRPr="001563A8" w:rsidRDefault="00F93DF2" w:rsidP="00E07348">
      <w:pPr>
        <w:widowControl w:val="0"/>
        <w:tabs>
          <w:tab w:val="left" w:pos="284"/>
          <w:tab w:val="left" w:pos="709"/>
          <w:tab w:val="left" w:pos="1560"/>
        </w:tabs>
        <w:autoSpaceDE w:val="0"/>
        <w:autoSpaceDN w:val="0"/>
        <w:adjustRightInd w:val="0"/>
        <w:ind w:firstLine="709"/>
        <w:jc w:val="both"/>
        <w:rPr>
          <w:bCs/>
          <w:color w:val="000000"/>
          <w:sz w:val="20"/>
          <w:szCs w:val="20"/>
        </w:rPr>
      </w:pPr>
      <w:r w:rsidRPr="001563A8">
        <w:rPr>
          <w:bCs/>
          <w:color w:val="000000"/>
          <w:sz w:val="20"/>
          <w:szCs w:val="20"/>
        </w:rPr>
        <w:t>4.2.2. Запрашивать у заказчика информацию, необходимую для надлежащего выполнения работ.</w:t>
      </w:r>
    </w:p>
    <w:p w14:paraId="3FC4A1B0" w14:textId="77777777" w:rsidR="00F93DF2" w:rsidRPr="001563A8" w:rsidRDefault="00F93DF2" w:rsidP="00F93DF2">
      <w:pPr>
        <w:widowControl w:val="0"/>
        <w:tabs>
          <w:tab w:val="left" w:pos="284"/>
          <w:tab w:val="left" w:pos="709"/>
          <w:tab w:val="left" w:pos="1560"/>
        </w:tabs>
        <w:autoSpaceDE w:val="0"/>
        <w:autoSpaceDN w:val="0"/>
        <w:adjustRightInd w:val="0"/>
        <w:ind w:firstLine="709"/>
        <w:jc w:val="both"/>
        <w:rPr>
          <w:color w:val="000000"/>
          <w:sz w:val="20"/>
          <w:szCs w:val="20"/>
        </w:rPr>
      </w:pPr>
      <w:r w:rsidRPr="001563A8">
        <w:rPr>
          <w:color w:val="000000"/>
          <w:sz w:val="20"/>
          <w:szCs w:val="20"/>
        </w:rPr>
        <w:t xml:space="preserve">4.2.3. Потребовать уплаты неустоек (штрафов, пеней)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p>
    <w:p w14:paraId="757BB80C" w14:textId="77777777" w:rsidR="009054FC" w:rsidRPr="001563A8" w:rsidRDefault="009054FC" w:rsidP="00E07348">
      <w:pPr>
        <w:widowControl w:val="0"/>
        <w:tabs>
          <w:tab w:val="left" w:pos="0"/>
        </w:tabs>
        <w:ind w:firstLine="709"/>
        <w:jc w:val="both"/>
        <w:outlineLvl w:val="0"/>
        <w:rPr>
          <w:bCs/>
          <w:color w:val="000000"/>
          <w:sz w:val="20"/>
          <w:szCs w:val="20"/>
          <w:lang w:eastAsia="ar-SA"/>
        </w:rPr>
      </w:pPr>
      <w:bookmarkStart w:id="1" w:name="_Hlk33600165"/>
    </w:p>
    <w:p w14:paraId="26509FC5" w14:textId="77777777" w:rsidR="00F93DF2" w:rsidRPr="001563A8" w:rsidRDefault="00F93DF2" w:rsidP="00E07348">
      <w:pPr>
        <w:widowControl w:val="0"/>
        <w:tabs>
          <w:tab w:val="left" w:pos="0"/>
        </w:tabs>
        <w:ind w:firstLine="709"/>
        <w:jc w:val="both"/>
        <w:outlineLvl w:val="0"/>
        <w:rPr>
          <w:bCs/>
          <w:color w:val="000000"/>
          <w:sz w:val="20"/>
          <w:szCs w:val="20"/>
          <w:lang w:eastAsia="ar-SA"/>
        </w:rPr>
      </w:pPr>
      <w:r w:rsidRPr="001563A8">
        <w:rPr>
          <w:bCs/>
          <w:color w:val="000000"/>
          <w:sz w:val="20"/>
          <w:szCs w:val="20"/>
          <w:lang w:eastAsia="ar-SA"/>
        </w:rPr>
        <w:t>4.3. Заказчик обязан:</w:t>
      </w:r>
    </w:p>
    <w:p w14:paraId="7E0E0255" w14:textId="77777777" w:rsidR="00F93DF2" w:rsidRPr="001563A8" w:rsidRDefault="00F93DF2" w:rsidP="00E07348">
      <w:pPr>
        <w:widowControl w:val="0"/>
        <w:tabs>
          <w:tab w:val="left" w:pos="0"/>
          <w:tab w:val="left" w:pos="284"/>
          <w:tab w:val="left" w:pos="709"/>
        </w:tabs>
        <w:autoSpaceDE w:val="0"/>
        <w:autoSpaceDN w:val="0"/>
        <w:adjustRightInd w:val="0"/>
        <w:ind w:firstLine="709"/>
        <w:jc w:val="both"/>
        <w:rPr>
          <w:bCs/>
          <w:color w:val="000000"/>
          <w:sz w:val="20"/>
          <w:szCs w:val="20"/>
        </w:rPr>
      </w:pPr>
      <w:r w:rsidRPr="001563A8">
        <w:rPr>
          <w:color w:val="000000"/>
          <w:sz w:val="20"/>
          <w:szCs w:val="20"/>
        </w:rPr>
        <w:t xml:space="preserve">4.3.1. </w:t>
      </w:r>
      <w:bookmarkEnd w:id="1"/>
      <w:r w:rsidRPr="001563A8">
        <w:rPr>
          <w:color w:val="000000"/>
          <w:sz w:val="20"/>
          <w:szCs w:val="20"/>
        </w:rPr>
        <w:t>Обеспечить приемку выполненной работы в соответствии с настоящим договором.</w:t>
      </w:r>
    </w:p>
    <w:p w14:paraId="7A7C78CD" w14:textId="77777777" w:rsidR="00F93DF2" w:rsidRPr="001563A8" w:rsidRDefault="00F93DF2" w:rsidP="00E07348">
      <w:pPr>
        <w:widowControl w:val="0"/>
        <w:tabs>
          <w:tab w:val="left" w:pos="0"/>
          <w:tab w:val="left" w:pos="284"/>
          <w:tab w:val="left" w:pos="709"/>
        </w:tabs>
        <w:autoSpaceDE w:val="0"/>
        <w:autoSpaceDN w:val="0"/>
        <w:adjustRightInd w:val="0"/>
        <w:ind w:firstLine="709"/>
        <w:jc w:val="both"/>
        <w:rPr>
          <w:color w:val="000000"/>
          <w:sz w:val="20"/>
          <w:szCs w:val="20"/>
        </w:rPr>
      </w:pPr>
      <w:r w:rsidRPr="001563A8">
        <w:rPr>
          <w:color w:val="000000"/>
          <w:sz w:val="20"/>
          <w:szCs w:val="20"/>
        </w:rPr>
        <w:t>4.3.2. Оплачивать результаты выполненных по договору работ в соответствии с разделом 2 договора.</w:t>
      </w:r>
    </w:p>
    <w:p w14:paraId="14334F7B" w14:textId="77777777" w:rsidR="00F93DF2" w:rsidRPr="001563A8" w:rsidRDefault="00F93DF2" w:rsidP="00E07348">
      <w:pPr>
        <w:widowControl w:val="0"/>
        <w:tabs>
          <w:tab w:val="left" w:pos="0"/>
          <w:tab w:val="left" w:pos="284"/>
          <w:tab w:val="left" w:pos="709"/>
        </w:tabs>
        <w:autoSpaceDE w:val="0"/>
        <w:autoSpaceDN w:val="0"/>
        <w:adjustRightInd w:val="0"/>
        <w:ind w:firstLine="709"/>
        <w:jc w:val="both"/>
        <w:rPr>
          <w:color w:val="000000"/>
          <w:sz w:val="20"/>
          <w:szCs w:val="20"/>
        </w:rPr>
      </w:pPr>
      <w:r w:rsidRPr="001563A8">
        <w:rPr>
          <w:color w:val="000000"/>
          <w:sz w:val="20"/>
          <w:szCs w:val="20"/>
        </w:rPr>
        <w:t>4.3.3. Назначить своего представителя, который от имени заказчика осуществляет координацию и согласование хода выполнения работ, согласовывает акты на выполненные работы, акты скрытых работ и решение иных вопросов, связанных с исполнением обязательств по настоящему договору. В течение 5 (пяти) рабочих дней с даты заключения договора уведомить подрядчика о назначении своего представителя.</w:t>
      </w:r>
    </w:p>
    <w:p w14:paraId="0F7CD0AB" w14:textId="77777777" w:rsidR="00F93DF2" w:rsidRPr="001563A8" w:rsidRDefault="00F93DF2" w:rsidP="00E07348">
      <w:pPr>
        <w:widowControl w:val="0"/>
        <w:tabs>
          <w:tab w:val="left" w:pos="0"/>
        </w:tabs>
        <w:ind w:firstLine="709"/>
        <w:jc w:val="both"/>
        <w:outlineLvl w:val="0"/>
        <w:rPr>
          <w:color w:val="000000"/>
          <w:sz w:val="20"/>
          <w:szCs w:val="20"/>
        </w:rPr>
      </w:pPr>
      <w:r w:rsidRPr="001563A8">
        <w:rPr>
          <w:bCs/>
          <w:color w:val="000000"/>
          <w:sz w:val="20"/>
          <w:szCs w:val="20"/>
          <w:lang w:eastAsia="ar-SA"/>
        </w:rPr>
        <w:t>4.4. Заказчик вправе:</w:t>
      </w:r>
    </w:p>
    <w:p w14:paraId="425DDF53" w14:textId="77777777" w:rsidR="00F93DF2" w:rsidRPr="001563A8" w:rsidRDefault="00F93DF2" w:rsidP="00E07348">
      <w:pPr>
        <w:widowControl w:val="0"/>
        <w:tabs>
          <w:tab w:val="left" w:pos="0"/>
          <w:tab w:val="left" w:pos="284"/>
          <w:tab w:val="left" w:pos="709"/>
          <w:tab w:val="left" w:pos="1134"/>
        </w:tabs>
        <w:autoSpaceDE w:val="0"/>
        <w:autoSpaceDN w:val="0"/>
        <w:adjustRightInd w:val="0"/>
        <w:ind w:firstLine="709"/>
        <w:jc w:val="both"/>
        <w:rPr>
          <w:color w:val="000000"/>
          <w:sz w:val="20"/>
          <w:szCs w:val="20"/>
        </w:rPr>
      </w:pPr>
      <w:bookmarkStart w:id="2" w:name="_Hlk33879323"/>
      <w:r w:rsidRPr="001563A8">
        <w:rPr>
          <w:color w:val="000000"/>
          <w:sz w:val="20"/>
          <w:szCs w:val="20"/>
        </w:rPr>
        <w:t>4.4.1. Осуществлять контроль над ходом и качеством выполнения работ, над соблюдением сроков выполнения работ и соответствием установленной договором стоимости, не вмешиваясь при этом в оперативно-</w:t>
      </w:r>
      <w:r w:rsidRPr="001563A8">
        <w:rPr>
          <w:color w:val="000000"/>
          <w:sz w:val="20"/>
          <w:szCs w:val="20"/>
        </w:rPr>
        <w:lastRenderedPageBreak/>
        <w:t>хозяйственную деятельность подрядчика.</w:t>
      </w:r>
    </w:p>
    <w:p w14:paraId="264D5DA1" w14:textId="77777777" w:rsidR="00F93DF2" w:rsidRPr="001563A8" w:rsidRDefault="00F93DF2" w:rsidP="00F93DF2">
      <w:pPr>
        <w:widowControl w:val="0"/>
        <w:tabs>
          <w:tab w:val="left" w:pos="0"/>
          <w:tab w:val="left" w:pos="284"/>
          <w:tab w:val="left" w:pos="709"/>
          <w:tab w:val="left" w:pos="1134"/>
        </w:tabs>
        <w:autoSpaceDE w:val="0"/>
        <w:autoSpaceDN w:val="0"/>
        <w:adjustRightInd w:val="0"/>
        <w:ind w:firstLine="709"/>
        <w:jc w:val="both"/>
        <w:rPr>
          <w:color w:val="000000"/>
          <w:sz w:val="20"/>
          <w:szCs w:val="20"/>
        </w:rPr>
      </w:pPr>
      <w:r w:rsidRPr="001563A8">
        <w:rPr>
          <w:bCs/>
          <w:color w:val="000000"/>
          <w:sz w:val="20"/>
          <w:szCs w:val="20"/>
        </w:rPr>
        <w:t>4.4.2. Не отказывать в приемке результатов исполнения договора либо выполненной работы в случае выявления несоответствия этих результатов, либо работы условиям договора, если выявленное несоответствие не препятствует приемке этих результатов либо работы и устранено подрядчиком.</w:t>
      </w:r>
    </w:p>
    <w:bookmarkEnd w:id="2"/>
    <w:p w14:paraId="010DA13D" w14:textId="77777777" w:rsidR="00F93DF2" w:rsidRPr="001563A8" w:rsidRDefault="00F93DF2" w:rsidP="00F93DF2">
      <w:pPr>
        <w:widowControl w:val="0"/>
        <w:tabs>
          <w:tab w:val="left" w:pos="142"/>
          <w:tab w:val="left" w:pos="284"/>
          <w:tab w:val="left" w:pos="709"/>
          <w:tab w:val="left" w:pos="993"/>
        </w:tabs>
        <w:autoSpaceDE w:val="0"/>
        <w:autoSpaceDN w:val="0"/>
        <w:adjustRightInd w:val="0"/>
        <w:jc w:val="both"/>
        <w:rPr>
          <w:b/>
          <w:bCs/>
          <w:color w:val="000000"/>
          <w:sz w:val="20"/>
          <w:szCs w:val="20"/>
        </w:rPr>
      </w:pPr>
    </w:p>
    <w:p w14:paraId="02EF5A09" w14:textId="77777777" w:rsidR="00F93DF2" w:rsidRPr="001563A8" w:rsidRDefault="00F93DF2" w:rsidP="00F93DF2">
      <w:pPr>
        <w:widowControl w:val="0"/>
        <w:tabs>
          <w:tab w:val="left" w:pos="0"/>
        </w:tabs>
        <w:spacing w:after="200" w:line="276" w:lineRule="auto"/>
        <w:jc w:val="center"/>
        <w:outlineLvl w:val="0"/>
        <w:rPr>
          <w:bCs/>
          <w:color w:val="000000"/>
          <w:sz w:val="20"/>
          <w:szCs w:val="20"/>
          <w:lang w:eastAsia="ar-SA"/>
        </w:rPr>
      </w:pPr>
      <w:bookmarkStart w:id="3" w:name="OLE_LINK6"/>
      <w:bookmarkStart w:id="4" w:name="OLE_LINK7"/>
      <w:bookmarkStart w:id="5" w:name="OLE_LINK8"/>
      <w:bookmarkStart w:id="6" w:name="_Hlk13065375"/>
      <w:r w:rsidRPr="001563A8">
        <w:rPr>
          <w:b/>
          <w:bCs/>
          <w:color w:val="000000"/>
          <w:sz w:val="20"/>
          <w:szCs w:val="20"/>
          <w:lang w:eastAsia="ar-SA"/>
        </w:rPr>
        <w:t>5. Порядок и срок приемки работ, порядок и срок оформления результатов такой приемки</w:t>
      </w:r>
    </w:p>
    <w:bookmarkEnd w:id="3"/>
    <w:bookmarkEnd w:id="4"/>
    <w:bookmarkEnd w:id="5"/>
    <w:p w14:paraId="335DB994" w14:textId="77777777" w:rsidR="00F93DF2" w:rsidRPr="001563A8" w:rsidRDefault="00F93DF2" w:rsidP="00F93DF2">
      <w:pPr>
        <w:widowControl w:val="0"/>
        <w:tabs>
          <w:tab w:val="left" w:pos="142"/>
          <w:tab w:val="left" w:pos="284"/>
          <w:tab w:val="left" w:pos="709"/>
          <w:tab w:val="left" w:pos="993"/>
        </w:tabs>
        <w:autoSpaceDE w:val="0"/>
        <w:autoSpaceDN w:val="0"/>
        <w:adjustRightInd w:val="0"/>
        <w:ind w:firstLine="709"/>
        <w:jc w:val="both"/>
        <w:rPr>
          <w:bCs/>
          <w:color w:val="000000"/>
          <w:sz w:val="20"/>
          <w:szCs w:val="20"/>
        </w:rPr>
      </w:pPr>
      <w:r w:rsidRPr="001563A8">
        <w:rPr>
          <w:color w:val="000000"/>
          <w:sz w:val="20"/>
          <w:szCs w:val="20"/>
        </w:rPr>
        <w:t xml:space="preserve">5.1. </w:t>
      </w:r>
      <w:r w:rsidRPr="001563A8">
        <w:rPr>
          <w:bCs/>
          <w:color w:val="000000"/>
          <w:sz w:val="20"/>
          <w:szCs w:val="20"/>
        </w:rPr>
        <w:t>Приемка выполненных работ осуществляется на основании первичных учетных документов, подтверждающих их выполнение, в соответствии с Гражданским кодексом Российской Федерации.</w:t>
      </w:r>
      <w:r w:rsidRPr="001563A8">
        <w:rPr>
          <w:rFonts w:eastAsia="Calibri"/>
          <w:color w:val="000000"/>
          <w:sz w:val="20"/>
          <w:szCs w:val="20"/>
          <w:vertAlign w:val="superscript"/>
          <w:lang w:eastAsia="en-US"/>
        </w:rPr>
        <w:t xml:space="preserve"> </w:t>
      </w:r>
    </w:p>
    <w:p w14:paraId="2DA52B7C" w14:textId="77777777" w:rsidR="00F93DF2" w:rsidRPr="001563A8" w:rsidRDefault="00F93DF2" w:rsidP="00F93DF2">
      <w:pPr>
        <w:widowControl w:val="0"/>
        <w:tabs>
          <w:tab w:val="left" w:pos="142"/>
          <w:tab w:val="left" w:pos="284"/>
          <w:tab w:val="left" w:pos="709"/>
          <w:tab w:val="left" w:pos="993"/>
        </w:tabs>
        <w:autoSpaceDE w:val="0"/>
        <w:autoSpaceDN w:val="0"/>
        <w:adjustRightInd w:val="0"/>
        <w:ind w:firstLine="709"/>
        <w:jc w:val="both"/>
        <w:rPr>
          <w:bCs/>
          <w:color w:val="000000"/>
          <w:sz w:val="20"/>
          <w:szCs w:val="20"/>
        </w:rPr>
      </w:pPr>
      <w:r w:rsidRPr="001563A8">
        <w:rPr>
          <w:bCs/>
          <w:color w:val="000000"/>
          <w:sz w:val="20"/>
          <w:szCs w:val="20"/>
        </w:rPr>
        <w:t>Приемка выполненных работ</w:t>
      </w:r>
      <w:r w:rsidR="00766EBF" w:rsidRPr="001563A8">
        <w:rPr>
          <w:bCs/>
          <w:color w:val="000000"/>
          <w:sz w:val="20"/>
          <w:szCs w:val="20"/>
        </w:rPr>
        <w:t xml:space="preserve">, предусмотренных договором и техническим заданием, </w:t>
      </w:r>
      <w:r w:rsidRPr="001563A8">
        <w:rPr>
          <w:bCs/>
          <w:color w:val="000000"/>
          <w:sz w:val="20"/>
          <w:szCs w:val="20"/>
        </w:rPr>
        <w:t xml:space="preserve">осуществляется в течение </w:t>
      </w:r>
      <w:r w:rsidR="0045151B" w:rsidRPr="001563A8">
        <w:rPr>
          <w:bCs/>
          <w:color w:val="000000"/>
          <w:sz w:val="20"/>
          <w:szCs w:val="20"/>
        </w:rPr>
        <w:t>10</w:t>
      </w:r>
      <w:r w:rsidRPr="001563A8">
        <w:rPr>
          <w:bCs/>
          <w:color w:val="000000"/>
          <w:sz w:val="20"/>
          <w:szCs w:val="20"/>
        </w:rPr>
        <w:t xml:space="preserve"> (</w:t>
      </w:r>
      <w:r w:rsidR="0045151B" w:rsidRPr="001563A8">
        <w:rPr>
          <w:bCs/>
          <w:color w:val="000000"/>
          <w:sz w:val="20"/>
          <w:szCs w:val="20"/>
        </w:rPr>
        <w:t>деся</w:t>
      </w:r>
      <w:r w:rsidRPr="001563A8">
        <w:rPr>
          <w:bCs/>
          <w:color w:val="000000"/>
          <w:sz w:val="20"/>
          <w:szCs w:val="20"/>
        </w:rPr>
        <w:t>ти) рабочих дней с момента уведомления подрядчиком заказчика об их готовности к сдаче и при предоставлении подрядчиком следующих документов:</w:t>
      </w:r>
    </w:p>
    <w:p w14:paraId="3481EE88" w14:textId="77777777" w:rsidR="00F93DF2" w:rsidRPr="001563A8" w:rsidRDefault="00F93DF2" w:rsidP="00F93DF2">
      <w:pPr>
        <w:widowControl w:val="0"/>
        <w:tabs>
          <w:tab w:val="left" w:pos="142"/>
          <w:tab w:val="left" w:pos="284"/>
          <w:tab w:val="left" w:pos="709"/>
          <w:tab w:val="left" w:pos="993"/>
        </w:tabs>
        <w:autoSpaceDE w:val="0"/>
        <w:autoSpaceDN w:val="0"/>
        <w:adjustRightInd w:val="0"/>
        <w:ind w:firstLine="709"/>
        <w:jc w:val="both"/>
        <w:rPr>
          <w:bCs/>
          <w:color w:val="000000"/>
          <w:sz w:val="20"/>
          <w:szCs w:val="20"/>
        </w:rPr>
      </w:pPr>
      <w:r w:rsidRPr="001563A8">
        <w:rPr>
          <w:bCs/>
          <w:color w:val="000000"/>
          <w:sz w:val="20"/>
          <w:szCs w:val="20"/>
        </w:rPr>
        <w:t>- счет на оплату;</w:t>
      </w:r>
    </w:p>
    <w:p w14:paraId="77A89542" w14:textId="77777777" w:rsidR="00F93DF2" w:rsidRPr="001563A8" w:rsidRDefault="00F93DF2" w:rsidP="00F93DF2">
      <w:pPr>
        <w:widowControl w:val="0"/>
        <w:tabs>
          <w:tab w:val="left" w:pos="142"/>
          <w:tab w:val="left" w:pos="284"/>
          <w:tab w:val="left" w:pos="709"/>
          <w:tab w:val="left" w:pos="993"/>
        </w:tabs>
        <w:autoSpaceDE w:val="0"/>
        <w:autoSpaceDN w:val="0"/>
        <w:adjustRightInd w:val="0"/>
        <w:ind w:firstLine="709"/>
        <w:jc w:val="both"/>
        <w:rPr>
          <w:bCs/>
          <w:color w:val="000000"/>
          <w:sz w:val="20"/>
          <w:szCs w:val="20"/>
        </w:rPr>
      </w:pPr>
      <w:r w:rsidRPr="001563A8">
        <w:rPr>
          <w:bCs/>
          <w:color w:val="000000"/>
          <w:sz w:val="20"/>
          <w:szCs w:val="20"/>
        </w:rPr>
        <w:t>- счет-фактур</w:t>
      </w:r>
      <w:r w:rsidR="00B0073A" w:rsidRPr="001563A8">
        <w:rPr>
          <w:bCs/>
          <w:color w:val="000000"/>
          <w:sz w:val="20"/>
          <w:szCs w:val="20"/>
        </w:rPr>
        <w:t>а</w:t>
      </w:r>
      <w:r w:rsidRPr="001563A8">
        <w:rPr>
          <w:bCs/>
          <w:color w:val="000000"/>
          <w:sz w:val="20"/>
          <w:szCs w:val="20"/>
        </w:rPr>
        <w:t xml:space="preserve"> (для плательщиков НДС);</w:t>
      </w:r>
    </w:p>
    <w:p w14:paraId="1972EFDD" w14:textId="77777777" w:rsidR="00F93DF2" w:rsidRPr="001563A8" w:rsidRDefault="00F93DF2" w:rsidP="00F93DF2">
      <w:pPr>
        <w:widowControl w:val="0"/>
        <w:tabs>
          <w:tab w:val="left" w:pos="142"/>
          <w:tab w:val="left" w:pos="284"/>
          <w:tab w:val="left" w:pos="709"/>
          <w:tab w:val="left" w:pos="993"/>
        </w:tabs>
        <w:autoSpaceDE w:val="0"/>
        <w:autoSpaceDN w:val="0"/>
        <w:adjustRightInd w:val="0"/>
        <w:ind w:firstLine="709"/>
        <w:jc w:val="both"/>
        <w:rPr>
          <w:bCs/>
          <w:color w:val="000000"/>
          <w:sz w:val="20"/>
          <w:szCs w:val="20"/>
        </w:rPr>
      </w:pPr>
      <w:r w:rsidRPr="001563A8">
        <w:rPr>
          <w:bCs/>
          <w:color w:val="000000"/>
          <w:sz w:val="20"/>
          <w:szCs w:val="20"/>
        </w:rPr>
        <w:t>- акт</w:t>
      </w:r>
      <w:r w:rsidR="00B0073A" w:rsidRPr="001563A8">
        <w:rPr>
          <w:bCs/>
          <w:color w:val="000000"/>
          <w:sz w:val="20"/>
          <w:szCs w:val="20"/>
        </w:rPr>
        <w:t>ы</w:t>
      </w:r>
      <w:r w:rsidRPr="001563A8">
        <w:rPr>
          <w:bCs/>
          <w:color w:val="000000"/>
          <w:sz w:val="20"/>
          <w:szCs w:val="20"/>
        </w:rPr>
        <w:t xml:space="preserve"> освидетельствования скрытых работ;</w:t>
      </w:r>
    </w:p>
    <w:p w14:paraId="6968BC49" w14:textId="77777777" w:rsidR="00F93DF2" w:rsidRPr="001563A8" w:rsidRDefault="00F93DF2" w:rsidP="00F93DF2">
      <w:pPr>
        <w:widowControl w:val="0"/>
        <w:tabs>
          <w:tab w:val="left" w:pos="142"/>
          <w:tab w:val="left" w:pos="284"/>
          <w:tab w:val="left" w:pos="709"/>
          <w:tab w:val="left" w:pos="993"/>
        </w:tabs>
        <w:autoSpaceDE w:val="0"/>
        <w:autoSpaceDN w:val="0"/>
        <w:adjustRightInd w:val="0"/>
        <w:ind w:firstLine="709"/>
        <w:jc w:val="both"/>
        <w:rPr>
          <w:bCs/>
          <w:color w:val="000000"/>
          <w:sz w:val="20"/>
          <w:szCs w:val="20"/>
        </w:rPr>
      </w:pPr>
      <w:r w:rsidRPr="001563A8">
        <w:rPr>
          <w:bCs/>
          <w:color w:val="000000"/>
          <w:sz w:val="20"/>
          <w:szCs w:val="20"/>
        </w:rPr>
        <w:t>- акт сдачи-приемки выполненных работ (в 2-х экземплярах), к которому должны быть приложены акт о приёмке выполненных работ по форме КС-2 и справка о стоимости выполненных работ и затрат по форме КС-3;</w:t>
      </w:r>
    </w:p>
    <w:p w14:paraId="720C35E7" w14:textId="77777777" w:rsidR="00F93DF2" w:rsidRPr="001563A8" w:rsidRDefault="00F93DF2" w:rsidP="00F93DF2">
      <w:pPr>
        <w:widowControl w:val="0"/>
        <w:tabs>
          <w:tab w:val="left" w:pos="142"/>
          <w:tab w:val="left" w:pos="284"/>
          <w:tab w:val="left" w:pos="709"/>
          <w:tab w:val="left" w:pos="993"/>
        </w:tabs>
        <w:autoSpaceDE w:val="0"/>
        <w:autoSpaceDN w:val="0"/>
        <w:adjustRightInd w:val="0"/>
        <w:ind w:firstLine="709"/>
        <w:jc w:val="both"/>
        <w:rPr>
          <w:bCs/>
          <w:color w:val="000000"/>
          <w:sz w:val="20"/>
          <w:szCs w:val="20"/>
        </w:rPr>
      </w:pPr>
      <w:r w:rsidRPr="001563A8">
        <w:rPr>
          <w:bCs/>
          <w:color w:val="000000"/>
          <w:sz w:val="20"/>
          <w:szCs w:val="20"/>
        </w:rPr>
        <w:t>- паспорта и сертификаты на используемые материалы.</w:t>
      </w:r>
    </w:p>
    <w:p w14:paraId="597CC2A5" w14:textId="77777777" w:rsidR="00F93DF2" w:rsidRPr="001563A8" w:rsidRDefault="00F93DF2" w:rsidP="00F93DF2">
      <w:pPr>
        <w:widowControl w:val="0"/>
        <w:tabs>
          <w:tab w:val="left" w:pos="142"/>
          <w:tab w:val="left" w:pos="284"/>
          <w:tab w:val="left" w:pos="709"/>
          <w:tab w:val="left" w:pos="993"/>
        </w:tabs>
        <w:autoSpaceDE w:val="0"/>
        <w:autoSpaceDN w:val="0"/>
        <w:adjustRightInd w:val="0"/>
        <w:ind w:firstLine="709"/>
        <w:jc w:val="both"/>
        <w:rPr>
          <w:bCs/>
          <w:color w:val="000000"/>
          <w:sz w:val="20"/>
          <w:szCs w:val="20"/>
        </w:rPr>
      </w:pPr>
      <w:r w:rsidRPr="001563A8">
        <w:rPr>
          <w:bCs/>
          <w:color w:val="000000"/>
          <w:sz w:val="20"/>
          <w:szCs w:val="20"/>
        </w:rPr>
        <w:t>5.</w:t>
      </w:r>
      <w:r w:rsidR="003A0AB0" w:rsidRPr="001563A8">
        <w:rPr>
          <w:bCs/>
          <w:color w:val="000000"/>
          <w:sz w:val="20"/>
          <w:szCs w:val="20"/>
        </w:rPr>
        <w:t>2</w:t>
      </w:r>
      <w:r w:rsidRPr="001563A8">
        <w:rPr>
          <w:bCs/>
          <w:color w:val="000000"/>
          <w:sz w:val="20"/>
          <w:szCs w:val="20"/>
        </w:rPr>
        <w:t xml:space="preserve">. В случае выявления нарушений требований договора, препятствующих приемке выполненных работ, заказчик направляет подрядчику в течение </w:t>
      </w:r>
      <w:r w:rsidR="0045151B" w:rsidRPr="001563A8">
        <w:rPr>
          <w:bCs/>
          <w:color w:val="000000"/>
          <w:sz w:val="20"/>
          <w:szCs w:val="20"/>
        </w:rPr>
        <w:t>10</w:t>
      </w:r>
      <w:r w:rsidRPr="001563A8">
        <w:rPr>
          <w:bCs/>
          <w:color w:val="000000"/>
          <w:sz w:val="20"/>
          <w:szCs w:val="20"/>
        </w:rPr>
        <w:t xml:space="preserve"> (</w:t>
      </w:r>
      <w:r w:rsidR="0045151B" w:rsidRPr="001563A8">
        <w:rPr>
          <w:bCs/>
          <w:color w:val="000000"/>
          <w:sz w:val="20"/>
          <w:szCs w:val="20"/>
        </w:rPr>
        <w:t>деся</w:t>
      </w:r>
      <w:r w:rsidRPr="001563A8">
        <w:rPr>
          <w:bCs/>
          <w:color w:val="000000"/>
          <w:sz w:val="20"/>
          <w:szCs w:val="20"/>
        </w:rPr>
        <w:t>ти) рабочих дней с даты начала приемки мотивированный письменный отказ от приемки выполненных работ, подлежащий рассмотрению подрядчиком в срок не более 2 (двух) рабочих дней со дня его получения.</w:t>
      </w:r>
    </w:p>
    <w:p w14:paraId="22442B28" w14:textId="77777777" w:rsidR="00F93DF2" w:rsidRPr="001563A8" w:rsidRDefault="00F93DF2" w:rsidP="00F93DF2">
      <w:pPr>
        <w:widowControl w:val="0"/>
        <w:tabs>
          <w:tab w:val="left" w:pos="142"/>
          <w:tab w:val="left" w:pos="284"/>
          <w:tab w:val="left" w:pos="709"/>
          <w:tab w:val="left" w:pos="993"/>
        </w:tabs>
        <w:autoSpaceDE w:val="0"/>
        <w:autoSpaceDN w:val="0"/>
        <w:adjustRightInd w:val="0"/>
        <w:ind w:firstLine="709"/>
        <w:jc w:val="both"/>
        <w:rPr>
          <w:bCs/>
          <w:color w:val="000000"/>
          <w:sz w:val="20"/>
          <w:szCs w:val="20"/>
        </w:rPr>
      </w:pPr>
      <w:r w:rsidRPr="001563A8">
        <w:rPr>
          <w:bCs/>
          <w:color w:val="000000"/>
          <w:sz w:val="20"/>
          <w:szCs w:val="20"/>
        </w:rPr>
        <w:t>5.</w:t>
      </w:r>
      <w:r w:rsidR="003A0AB0" w:rsidRPr="001563A8">
        <w:rPr>
          <w:bCs/>
          <w:color w:val="000000"/>
          <w:sz w:val="20"/>
          <w:szCs w:val="20"/>
        </w:rPr>
        <w:t>3</w:t>
      </w:r>
      <w:r w:rsidRPr="001563A8">
        <w:rPr>
          <w:bCs/>
          <w:color w:val="000000"/>
          <w:sz w:val="20"/>
          <w:szCs w:val="20"/>
        </w:rPr>
        <w:t xml:space="preserve">. </w:t>
      </w:r>
      <w:r w:rsidR="003A0AB0" w:rsidRPr="001563A8">
        <w:rPr>
          <w:bCs/>
          <w:color w:val="000000"/>
          <w:sz w:val="20"/>
          <w:szCs w:val="20"/>
        </w:rPr>
        <w:t>В случае мотивированного отказа заказчика от приемки выполненных работ, сторонами в течение двух рабочих дней с момента получения письменного отказа заказчика, составляется двухсторонний акт, а в случае неявки п</w:t>
      </w:r>
      <w:r w:rsidR="00E07348" w:rsidRPr="001563A8">
        <w:rPr>
          <w:bCs/>
          <w:color w:val="000000"/>
          <w:sz w:val="20"/>
          <w:szCs w:val="20"/>
        </w:rPr>
        <w:t xml:space="preserve">одрядчика – односторонний акт, </w:t>
      </w:r>
      <w:r w:rsidR="003A0AB0" w:rsidRPr="001563A8">
        <w:rPr>
          <w:bCs/>
          <w:color w:val="000000"/>
          <w:sz w:val="20"/>
          <w:szCs w:val="20"/>
        </w:rPr>
        <w:t>с перечнем подлежащих устранению недостатков и сроков их устранения. Выявленные замечания по выполненным замечаниям подрядчик устраняет безвозмездно и в срок, указанный в акте. После устранения замечаний подрядчиком приемка выполненных работ осуществляется в соответствии с разделом 5 Договора.</w:t>
      </w:r>
    </w:p>
    <w:p w14:paraId="2C3850A2" w14:textId="77777777" w:rsidR="00F93DF2" w:rsidRPr="001563A8" w:rsidRDefault="00F93DF2" w:rsidP="00F93DF2">
      <w:pPr>
        <w:widowControl w:val="0"/>
        <w:tabs>
          <w:tab w:val="left" w:pos="142"/>
          <w:tab w:val="left" w:pos="284"/>
          <w:tab w:val="left" w:pos="709"/>
          <w:tab w:val="left" w:pos="993"/>
        </w:tabs>
        <w:autoSpaceDE w:val="0"/>
        <w:autoSpaceDN w:val="0"/>
        <w:adjustRightInd w:val="0"/>
        <w:ind w:firstLine="709"/>
        <w:jc w:val="both"/>
        <w:rPr>
          <w:bCs/>
          <w:color w:val="000000"/>
          <w:sz w:val="20"/>
          <w:szCs w:val="20"/>
        </w:rPr>
      </w:pPr>
      <w:r w:rsidRPr="001563A8">
        <w:rPr>
          <w:bCs/>
          <w:color w:val="000000"/>
          <w:sz w:val="20"/>
          <w:szCs w:val="20"/>
        </w:rPr>
        <w:t>5.</w:t>
      </w:r>
      <w:r w:rsidR="003A0AB0" w:rsidRPr="001563A8">
        <w:rPr>
          <w:bCs/>
          <w:color w:val="000000"/>
          <w:sz w:val="20"/>
          <w:szCs w:val="20"/>
        </w:rPr>
        <w:t>4</w:t>
      </w:r>
      <w:r w:rsidRPr="001563A8">
        <w:rPr>
          <w:bCs/>
          <w:color w:val="000000"/>
          <w:sz w:val="20"/>
          <w:szCs w:val="20"/>
        </w:rPr>
        <w:t>. Заказчик вправе не отказывать в приемке выполненных работ, в случае выявления несоответствия выполненных работ условиям договора, если выявленное несоответствие устранено подрядчиком.</w:t>
      </w:r>
    </w:p>
    <w:p w14:paraId="077A2C0C" w14:textId="77777777" w:rsidR="00F93DF2" w:rsidRPr="001563A8" w:rsidRDefault="00F93DF2" w:rsidP="00F93DF2">
      <w:pPr>
        <w:widowControl w:val="0"/>
        <w:tabs>
          <w:tab w:val="left" w:pos="142"/>
          <w:tab w:val="left" w:pos="284"/>
          <w:tab w:val="left" w:pos="709"/>
          <w:tab w:val="left" w:pos="993"/>
        </w:tabs>
        <w:autoSpaceDE w:val="0"/>
        <w:autoSpaceDN w:val="0"/>
        <w:adjustRightInd w:val="0"/>
        <w:ind w:firstLine="709"/>
        <w:jc w:val="both"/>
        <w:rPr>
          <w:bCs/>
          <w:color w:val="000000"/>
          <w:sz w:val="20"/>
          <w:szCs w:val="20"/>
        </w:rPr>
      </w:pPr>
      <w:r w:rsidRPr="001563A8">
        <w:rPr>
          <w:bCs/>
          <w:color w:val="000000"/>
          <w:sz w:val="20"/>
          <w:szCs w:val="20"/>
        </w:rPr>
        <w:t>5.</w:t>
      </w:r>
      <w:r w:rsidR="003A0AB0" w:rsidRPr="001563A8">
        <w:rPr>
          <w:bCs/>
          <w:color w:val="000000"/>
          <w:sz w:val="20"/>
          <w:szCs w:val="20"/>
        </w:rPr>
        <w:t>5</w:t>
      </w:r>
      <w:r w:rsidRPr="001563A8">
        <w:rPr>
          <w:bCs/>
          <w:color w:val="000000"/>
          <w:sz w:val="20"/>
          <w:szCs w:val="20"/>
        </w:rPr>
        <w:t>. В случае положительного завершения приемки выполненных работ заказчик в срок не более 2 (двух) рабочих дней подписывает акт сдачи-приемки выполненных работ, акт о приёмке выполненных работ по форме КС-2 и справку о стоимости выполненных работ и затрат по форме КС-3.</w:t>
      </w:r>
    </w:p>
    <w:p w14:paraId="74F88FFD" w14:textId="77777777" w:rsidR="00F93DF2" w:rsidRPr="001563A8" w:rsidRDefault="00F93DF2" w:rsidP="00F93DF2">
      <w:pPr>
        <w:widowControl w:val="0"/>
        <w:tabs>
          <w:tab w:val="left" w:pos="142"/>
          <w:tab w:val="left" w:pos="284"/>
          <w:tab w:val="left" w:pos="709"/>
          <w:tab w:val="left" w:pos="993"/>
        </w:tabs>
        <w:autoSpaceDE w:val="0"/>
        <w:autoSpaceDN w:val="0"/>
        <w:adjustRightInd w:val="0"/>
        <w:ind w:firstLine="709"/>
        <w:jc w:val="both"/>
        <w:rPr>
          <w:bCs/>
          <w:color w:val="000000"/>
          <w:sz w:val="20"/>
          <w:szCs w:val="20"/>
        </w:rPr>
      </w:pPr>
      <w:r w:rsidRPr="001563A8">
        <w:rPr>
          <w:bCs/>
          <w:color w:val="000000"/>
          <w:sz w:val="20"/>
          <w:szCs w:val="20"/>
        </w:rPr>
        <w:t>5.</w:t>
      </w:r>
      <w:r w:rsidR="003A0AB0" w:rsidRPr="001563A8">
        <w:rPr>
          <w:bCs/>
          <w:color w:val="000000"/>
          <w:sz w:val="20"/>
          <w:szCs w:val="20"/>
        </w:rPr>
        <w:t>6</w:t>
      </w:r>
      <w:r w:rsidRPr="001563A8">
        <w:rPr>
          <w:bCs/>
          <w:color w:val="000000"/>
          <w:sz w:val="20"/>
          <w:szCs w:val="20"/>
        </w:rPr>
        <w:t>. Датой приемки выполненных работ по договору считается дата подписания заказчиком</w:t>
      </w:r>
      <w:r w:rsidR="0045151B" w:rsidRPr="001563A8">
        <w:rPr>
          <w:bCs/>
          <w:color w:val="000000"/>
          <w:sz w:val="20"/>
          <w:szCs w:val="20"/>
        </w:rPr>
        <w:t xml:space="preserve"> документов, указанных в п. 5.</w:t>
      </w:r>
      <w:r w:rsidR="003A0AB0" w:rsidRPr="001563A8">
        <w:rPr>
          <w:bCs/>
          <w:color w:val="000000"/>
          <w:sz w:val="20"/>
          <w:szCs w:val="20"/>
        </w:rPr>
        <w:t>5</w:t>
      </w:r>
      <w:r w:rsidR="0045151B" w:rsidRPr="001563A8">
        <w:rPr>
          <w:bCs/>
          <w:color w:val="000000"/>
          <w:sz w:val="20"/>
          <w:szCs w:val="20"/>
        </w:rPr>
        <w:t xml:space="preserve"> договора.</w:t>
      </w:r>
    </w:p>
    <w:bookmarkEnd w:id="6"/>
    <w:p w14:paraId="7EB8CF9F" w14:textId="77777777" w:rsidR="00F93DF2" w:rsidRPr="001563A8" w:rsidRDefault="00F93DF2" w:rsidP="00F93DF2">
      <w:pPr>
        <w:widowControl w:val="0"/>
        <w:tabs>
          <w:tab w:val="left" w:pos="0"/>
        </w:tabs>
        <w:spacing w:after="200" w:line="276" w:lineRule="auto"/>
        <w:jc w:val="center"/>
        <w:outlineLvl w:val="0"/>
        <w:rPr>
          <w:b/>
          <w:bCs/>
          <w:color w:val="000000"/>
          <w:sz w:val="20"/>
          <w:szCs w:val="20"/>
          <w:lang w:eastAsia="ar-SA"/>
        </w:rPr>
      </w:pPr>
      <w:r w:rsidRPr="001563A8">
        <w:rPr>
          <w:b/>
          <w:bCs/>
          <w:color w:val="000000"/>
          <w:sz w:val="20"/>
          <w:szCs w:val="20"/>
          <w:lang w:eastAsia="ar-SA"/>
        </w:rPr>
        <w:t>6. Гарантийные обязательства</w:t>
      </w:r>
    </w:p>
    <w:p w14:paraId="13020A90" w14:textId="77777777" w:rsidR="00F93DF2" w:rsidRPr="001563A8" w:rsidRDefault="00F93DF2" w:rsidP="00F93DF2">
      <w:pPr>
        <w:autoSpaceDE w:val="0"/>
        <w:autoSpaceDN w:val="0"/>
        <w:adjustRightInd w:val="0"/>
        <w:ind w:firstLine="709"/>
        <w:jc w:val="both"/>
        <w:rPr>
          <w:rFonts w:eastAsia="Calibri"/>
          <w:bCs/>
          <w:color w:val="000000"/>
          <w:sz w:val="20"/>
          <w:szCs w:val="20"/>
          <w:lang w:eastAsia="en-US"/>
        </w:rPr>
      </w:pPr>
      <w:r w:rsidRPr="001563A8">
        <w:rPr>
          <w:rFonts w:eastAsia="Calibri"/>
          <w:bCs/>
          <w:color w:val="000000"/>
          <w:sz w:val="20"/>
          <w:szCs w:val="20"/>
          <w:lang w:eastAsia="en-US"/>
        </w:rPr>
        <w:t xml:space="preserve">6.1. Гарантийный срок на выполненные работы составляет </w:t>
      </w:r>
      <w:r w:rsidR="00BC1BB0" w:rsidRPr="001563A8">
        <w:rPr>
          <w:rFonts w:eastAsia="Calibri"/>
          <w:bCs/>
          <w:color w:val="000000"/>
          <w:sz w:val="20"/>
          <w:szCs w:val="20"/>
          <w:lang w:eastAsia="en-US"/>
        </w:rPr>
        <w:t>5 лет</w:t>
      </w:r>
      <w:r w:rsidRPr="001563A8">
        <w:rPr>
          <w:rFonts w:eastAsia="Calibri"/>
          <w:bCs/>
          <w:color w:val="000000"/>
          <w:sz w:val="20"/>
          <w:szCs w:val="20"/>
          <w:lang w:eastAsia="en-US"/>
        </w:rPr>
        <w:t xml:space="preserve"> с даты подписания итогового Акта приёмки выполненных работ.</w:t>
      </w:r>
    </w:p>
    <w:p w14:paraId="505BFD45" w14:textId="77777777" w:rsidR="00F93DF2" w:rsidRPr="001563A8" w:rsidRDefault="00F93DF2" w:rsidP="00F93DF2">
      <w:pPr>
        <w:autoSpaceDE w:val="0"/>
        <w:autoSpaceDN w:val="0"/>
        <w:adjustRightInd w:val="0"/>
        <w:ind w:firstLine="709"/>
        <w:jc w:val="both"/>
        <w:rPr>
          <w:rFonts w:eastAsia="Calibri"/>
          <w:bCs/>
          <w:color w:val="000000"/>
          <w:sz w:val="20"/>
          <w:szCs w:val="20"/>
          <w:lang w:eastAsia="en-US"/>
        </w:rPr>
      </w:pPr>
      <w:r w:rsidRPr="001563A8">
        <w:rPr>
          <w:rFonts w:eastAsia="Calibri"/>
          <w:bCs/>
          <w:color w:val="000000"/>
          <w:sz w:val="20"/>
          <w:szCs w:val="20"/>
          <w:lang w:eastAsia="en-US"/>
        </w:rPr>
        <w:t>6.2. Гарантии качества распространяются на все конструктивные элементы и работы, выполненные подрядчиком и субподрядчиками по договору.</w:t>
      </w:r>
    </w:p>
    <w:p w14:paraId="74101A6D" w14:textId="77777777" w:rsidR="00F93DF2" w:rsidRPr="001563A8" w:rsidRDefault="00F93DF2" w:rsidP="00F93DF2">
      <w:pPr>
        <w:autoSpaceDE w:val="0"/>
        <w:autoSpaceDN w:val="0"/>
        <w:adjustRightInd w:val="0"/>
        <w:ind w:firstLine="709"/>
        <w:jc w:val="both"/>
        <w:rPr>
          <w:rFonts w:eastAsia="Calibri"/>
          <w:bCs/>
          <w:color w:val="000000"/>
          <w:sz w:val="20"/>
          <w:szCs w:val="20"/>
          <w:lang w:eastAsia="en-US"/>
        </w:rPr>
      </w:pPr>
      <w:r w:rsidRPr="001563A8">
        <w:rPr>
          <w:rFonts w:eastAsia="Calibri"/>
          <w:bCs/>
          <w:color w:val="000000"/>
          <w:sz w:val="20"/>
          <w:szCs w:val="20"/>
          <w:lang w:eastAsia="en-US"/>
        </w:rPr>
        <w:t>6.3. Подрядчик гарантирует, что все устройства, изделия, строительные материалы, оборудование, применяемые для производства работ, будут соответствовать государственным стандартам, техническим условиям и иметь соответствующие сертификаты, технические паспорта, декларации о соответствии и другие документы, удостоверяющие их качество.</w:t>
      </w:r>
    </w:p>
    <w:p w14:paraId="28D2CA0D" w14:textId="77777777" w:rsidR="00F93DF2" w:rsidRPr="001563A8" w:rsidRDefault="00F93DF2" w:rsidP="00F93DF2">
      <w:pPr>
        <w:autoSpaceDE w:val="0"/>
        <w:autoSpaceDN w:val="0"/>
        <w:adjustRightInd w:val="0"/>
        <w:ind w:firstLine="709"/>
        <w:jc w:val="both"/>
        <w:rPr>
          <w:rFonts w:eastAsia="Calibri"/>
          <w:bCs/>
          <w:color w:val="000000"/>
          <w:sz w:val="20"/>
          <w:szCs w:val="20"/>
          <w:lang w:eastAsia="en-US"/>
        </w:rPr>
      </w:pPr>
      <w:r w:rsidRPr="001563A8">
        <w:rPr>
          <w:rFonts w:eastAsia="Calibri"/>
          <w:bCs/>
          <w:color w:val="000000"/>
          <w:sz w:val="20"/>
          <w:szCs w:val="20"/>
          <w:lang w:eastAsia="en-US"/>
        </w:rPr>
        <w:t>6.4. Подрядчик гарантирует своевременное устранение недостатков (дефектов), выявленных в процессе производства, приёмки работ и во время эксплуатации.</w:t>
      </w:r>
    </w:p>
    <w:p w14:paraId="399E1157" w14:textId="77777777" w:rsidR="00F93DF2" w:rsidRPr="001563A8" w:rsidRDefault="00F93DF2" w:rsidP="00F93DF2">
      <w:pPr>
        <w:autoSpaceDE w:val="0"/>
        <w:autoSpaceDN w:val="0"/>
        <w:adjustRightInd w:val="0"/>
        <w:ind w:firstLine="709"/>
        <w:jc w:val="both"/>
        <w:rPr>
          <w:rFonts w:eastAsia="Calibri"/>
          <w:bCs/>
          <w:color w:val="000000"/>
          <w:sz w:val="20"/>
          <w:szCs w:val="20"/>
          <w:lang w:eastAsia="en-US"/>
        </w:rPr>
      </w:pPr>
      <w:r w:rsidRPr="001563A8">
        <w:rPr>
          <w:rFonts w:eastAsia="Calibri"/>
          <w:bCs/>
          <w:color w:val="000000"/>
          <w:sz w:val="20"/>
          <w:szCs w:val="20"/>
          <w:lang w:eastAsia="en-US"/>
        </w:rPr>
        <w:t>6.5. Если в период гарантийного срока обнаружатся недостатки (дефекты), то подрядчик обязан их устранить за свой счёт и в установленные заказчиком сроки.</w:t>
      </w:r>
    </w:p>
    <w:p w14:paraId="000C0E6D" w14:textId="77777777" w:rsidR="00F93DF2" w:rsidRPr="001563A8" w:rsidRDefault="00F93DF2" w:rsidP="00F93DF2">
      <w:pPr>
        <w:autoSpaceDE w:val="0"/>
        <w:autoSpaceDN w:val="0"/>
        <w:adjustRightInd w:val="0"/>
        <w:ind w:firstLine="709"/>
        <w:jc w:val="both"/>
        <w:rPr>
          <w:rFonts w:eastAsia="Calibri"/>
          <w:bCs/>
          <w:color w:val="000000"/>
          <w:sz w:val="20"/>
          <w:szCs w:val="20"/>
          <w:lang w:eastAsia="en-US"/>
        </w:rPr>
      </w:pPr>
      <w:r w:rsidRPr="001563A8">
        <w:rPr>
          <w:rFonts w:eastAsia="Calibri"/>
          <w:bCs/>
          <w:color w:val="000000"/>
          <w:sz w:val="20"/>
          <w:szCs w:val="20"/>
          <w:lang w:eastAsia="en-US"/>
        </w:rPr>
        <w:t>6.6. Для участия в составлении акта, фиксирующего недостатки (дефекты), согласования порядка и сроков их устранения, подрядчик обязан направить своего представителя не позднее 3 рабочих дней со дня получения письменного извещения заказчика. Если гарантийные обязательства не выполняются в установленные сроки, заказчик вправе привлечь для выполнения этих работ другого подрядчика с последующим взысканием расходов с подрядчика в установленном действующим законодательством порядке.</w:t>
      </w:r>
    </w:p>
    <w:p w14:paraId="69921A93" w14:textId="77777777" w:rsidR="00F93DF2" w:rsidRPr="001563A8" w:rsidRDefault="00F93DF2" w:rsidP="00F93DF2">
      <w:pPr>
        <w:autoSpaceDE w:val="0"/>
        <w:autoSpaceDN w:val="0"/>
        <w:adjustRightInd w:val="0"/>
        <w:ind w:firstLine="709"/>
        <w:jc w:val="both"/>
        <w:rPr>
          <w:rFonts w:eastAsia="Calibri"/>
          <w:bCs/>
          <w:color w:val="000000"/>
          <w:sz w:val="20"/>
          <w:szCs w:val="20"/>
          <w:lang w:eastAsia="en-US"/>
        </w:rPr>
      </w:pPr>
      <w:r w:rsidRPr="001563A8">
        <w:rPr>
          <w:rFonts w:eastAsia="Calibri"/>
          <w:bCs/>
          <w:color w:val="000000"/>
          <w:sz w:val="20"/>
          <w:szCs w:val="20"/>
          <w:lang w:eastAsia="en-US"/>
        </w:rPr>
        <w:t>6.7. Гарантийный срок увеличивается на период устранения недостатков (дефектов).</w:t>
      </w:r>
    </w:p>
    <w:p w14:paraId="25127556" w14:textId="77777777" w:rsidR="00F93DF2" w:rsidRPr="001563A8" w:rsidRDefault="00F93DF2" w:rsidP="00F93DF2">
      <w:pPr>
        <w:autoSpaceDE w:val="0"/>
        <w:autoSpaceDN w:val="0"/>
        <w:adjustRightInd w:val="0"/>
        <w:jc w:val="both"/>
        <w:rPr>
          <w:b/>
          <w:bCs/>
          <w:color w:val="000000"/>
          <w:sz w:val="20"/>
          <w:szCs w:val="20"/>
        </w:rPr>
      </w:pPr>
      <w:bookmarkStart w:id="7" w:name="_Hlk13066645"/>
      <w:r w:rsidRPr="001563A8">
        <w:rPr>
          <w:b/>
          <w:bCs/>
          <w:color w:val="000000"/>
          <w:sz w:val="20"/>
          <w:szCs w:val="20"/>
        </w:rPr>
        <w:t xml:space="preserve"> </w:t>
      </w:r>
    </w:p>
    <w:p w14:paraId="502C35FD" w14:textId="77777777" w:rsidR="00F93DF2" w:rsidRPr="001563A8" w:rsidRDefault="00F93DF2" w:rsidP="00F93DF2">
      <w:pPr>
        <w:widowControl w:val="0"/>
        <w:tabs>
          <w:tab w:val="left" w:pos="0"/>
        </w:tabs>
        <w:spacing w:after="200" w:line="276" w:lineRule="auto"/>
        <w:jc w:val="center"/>
        <w:outlineLvl w:val="0"/>
        <w:rPr>
          <w:b/>
          <w:bCs/>
          <w:color w:val="FF0000"/>
          <w:sz w:val="20"/>
          <w:szCs w:val="20"/>
          <w:lang w:eastAsia="ar-SA"/>
        </w:rPr>
      </w:pPr>
      <w:r w:rsidRPr="001563A8">
        <w:rPr>
          <w:b/>
          <w:bCs/>
          <w:sz w:val="20"/>
          <w:szCs w:val="20"/>
          <w:lang w:eastAsia="ar-SA"/>
        </w:rPr>
        <w:t>7. Обеспечение исполнения договора, обеспечение гарантийных обязательств</w:t>
      </w:r>
    </w:p>
    <w:p w14:paraId="4B200B45" w14:textId="77777777" w:rsidR="00F93DF2" w:rsidRPr="001563A8" w:rsidRDefault="00F93DF2" w:rsidP="00F93DF2">
      <w:pPr>
        <w:widowControl w:val="0"/>
        <w:tabs>
          <w:tab w:val="left" w:pos="0"/>
        </w:tabs>
        <w:spacing w:line="276" w:lineRule="auto"/>
        <w:jc w:val="both"/>
        <w:outlineLvl w:val="0"/>
        <w:rPr>
          <w:bCs/>
          <w:sz w:val="20"/>
          <w:szCs w:val="20"/>
          <w:lang w:eastAsia="ar-SA"/>
        </w:rPr>
      </w:pPr>
      <w:r w:rsidRPr="001563A8">
        <w:rPr>
          <w:bCs/>
          <w:sz w:val="20"/>
          <w:szCs w:val="20"/>
          <w:lang w:eastAsia="ar-SA"/>
        </w:rPr>
        <w:tab/>
        <w:t>7.1. Обеспечения исполнения договора не установлено.</w:t>
      </w:r>
    </w:p>
    <w:p w14:paraId="275D202C" w14:textId="77777777" w:rsidR="00F93DF2" w:rsidRPr="001563A8" w:rsidRDefault="00F93DF2" w:rsidP="00F93DF2">
      <w:pPr>
        <w:widowControl w:val="0"/>
        <w:tabs>
          <w:tab w:val="left" w:pos="0"/>
        </w:tabs>
        <w:spacing w:line="276" w:lineRule="auto"/>
        <w:jc w:val="both"/>
        <w:outlineLvl w:val="0"/>
        <w:rPr>
          <w:bCs/>
          <w:sz w:val="20"/>
          <w:szCs w:val="20"/>
          <w:lang w:eastAsia="ar-SA"/>
        </w:rPr>
      </w:pPr>
      <w:r w:rsidRPr="001563A8">
        <w:rPr>
          <w:bCs/>
          <w:sz w:val="20"/>
          <w:szCs w:val="20"/>
          <w:shd w:val="clear" w:color="auto" w:fill="FFFFFF"/>
          <w:lang w:eastAsia="ar-SA"/>
        </w:rPr>
        <w:tab/>
        <w:t>7.2. Обеспечение</w:t>
      </w:r>
      <w:r w:rsidRPr="001563A8">
        <w:rPr>
          <w:bCs/>
          <w:sz w:val="20"/>
          <w:szCs w:val="20"/>
          <w:lang w:eastAsia="ar-SA"/>
        </w:rPr>
        <w:t xml:space="preserve"> исполнения гарантийных обязательств не установлено.</w:t>
      </w:r>
    </w:p>
    <w:p w14:paraId="3AA8041D" w14:textId="77777777" w:rsidR="00F93DF2" w:rsidRPr="001563A8" w:rsidRDefault="00F93DF2" w:rsidP="00F93DF2">
      <w:pPr>
        <w:widowControl w:val="0"/>
        <w:tabs>
          <w:tab w:val="left" w:pos="0"/>
        </w:tabs>
        <w:spacing w:after="200" w:line="276" w:lineRule="auto"/>
        <w:ind w:left="567"/>
        <w:jc w:val="center"/>
        <w:outlineLvl w:val="0"/>
        <w:rPr>
          <w:b/>
          <w:color w:val="00000A"/>
          <w:sz w:val="20"/>
          <w:szCs w:val="20"/>
          <w:lang w:eastAsia="ar-SA"/>
        </w:rPr>
      </w:pPr>
      <w:bookmarkStart w:id="8" w:name="_Hlk17274029"/>
      <w:r w:rsidRPr="001563A8">
        <w:rPr>
          <w:b/>
          <w:color w:val="00000A"/>
          <w:sz w:val="20"/>
          <w:szCs w:val="20"/>
          <w:lang w:eastAsia="ar-SA"/>
        </w:rPr>
        <w:t>8. Ответственность сторон</w:t>
      </w:r>
    </w:p>
    <w:p w14:paraId="5AB294FD" w14:textId="77777777" w:rsidR="00F93DF2" w:rsidRPr="001563A8" w:rsidRDefault="00F93DF2" w:rsidP="00F93DF2">
      <w:pPr>
        <w:ind w:firstLine="709"/>
        <w:jc w:val="both"/>
        <w:rPr>
          <w:rFonts w:eastAsia="Calibri"/>
          <w:sz w:val="20"/>
          <w:szCs w:val="20"/>
          <w:lang w:eastAsia="en-US"/>
        </w:rPr>
      </w:pPr>
      <w:r w:rsidRPr="001563A8">
        <w:rPr>
          <w:rFonts w:eastAsia="Calibri"/>
          <w:sz w:val="20"/>
          <w:szCs w:val="20"/>
          <w:lang w:eastAsia="en-US"/>
        </w:rPr>
        <w:t>8.1. Стороны несут ответственность за неисполнение или ненадлежащее исполнение договора в соответствии с законодательством Российской Федерации и условиями договора.</w:t>
      </w:r>
    </w:p>
    <w:p w14:paraId="100AA08E" w14:textId="77777777" w:rsidR="00F93DF2" w:rsidRPr="001563A8" w:rsidRDefault="00F93DF2" w:rsidP="00F93DF2">
      <w:pPr>
        <w:ind w:firstLine="709"/>
        <w:jc w:val="both"/>
        <w:rPr>
          <w:rFonts w:eastAsia="Calibri"/>
          <w:sz w:val="20"/>
          <w:szCs w:val="20"/>
          <w:lang w:eastAsia="en-US"/>
        </w:rPr>
      </w:pPr>
      <w:r w:rsidRPr="001563A8">
        <w:rPr>
          <w:rFonts w:eastAsia="Calibri"/>
          <w:sz w:val="20"/>
          <w:szCs w:val="20"/>
          <w:lang w:eastAsia="en-US"/>
        </w:rPr>
        <w:t>8.2. В случае неисполнения подрядчиком условий договора заказчик вправе обратиться в суд с требованием о расторжении договора.</w:t>
      </w:r>
    </w:p>
    <w:p w14:paraId="02BE179E" w14:textId="77777777" w:rsidR="00F93DF2" w:rsidRPr="001563A8" w:rsidRDefault="00F93DF2" w:rsidP="00F93DF2">
      <w:pPr>
        <w:ind w:firstLine="709"/>
        <w:jc w:val="both"/>
        <w:rPr>
          <w:rFonts w:eastAsia="Calibri"/>
          <w:sz w:val="20"/>
          <w:szCs w:val="20"/>
          <w:lang w:eastAsia="en-US"/>
        </w:rPr>
      </w:pPr>
      <w:r w:rsidRPr="001563A8">
        <w:rPr>
          <w:rFonts w:eastAsia="Calibri"/>
          <w:sz w:val="20"/>
          <w:szCs w:val="20"/>
          <w:lang w:eastAsia="en-US"/>
        </w:rPr>
        <w:lastRenderedPageBreak/>
        <w:t>8.3. В случае полного (частичного) неисполнения условий договора одной из сторон эта сторона обязана возместить другой стороне причиненные убытки.</w:t>
      </w:r>
    </w:p>
    <w:p w14:paraId="519CCC6F" w14:textId="77777777" w:rsidR="00F93DF2" w:rsidRPr="001563A8" w:rsidRDefault="00F93DF2" w:rsidP="00F93DF2">
      <w:pPr>
        <w:ind w:firstLine="709"/>
        <w:jc w:val="both"/>
        <w:rPr>
          <w:rFonts w:eastAsia="Calibri"/>
          <w:sz w:val="20"/>
          <w:szCs w:val="20"/>
          <w:lang w:eastAsia="en-US"/>
        </w:rPr>
      </w:pPr>
      <w:r w:rsidRPr="001563A8">
        <w:rPr>
          <w:rFonts w:eastAsia="Calibri"/>
          <w:sz w:val="20"/>
          <w:szCs w:val="20"/>
          <w:lang w:eastAsia="en-US"/>
        </w:rPr>
        <w:t>8.4.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75B9579" w14:textId="77777777" w:rsidR="00F93DF2" w:rsidRPr="001563A8" w:rsidRDefault="00F93DF2" w:rsidP="00E07348">
      <w:pPr>
        <w:widowControl w:val="0"/>
        <w:tabs>
          <w:tab w:val="left" w:pos="0"/>
        </w:tabs>
        <w:ind w:left="709"/>
        <w:jc w:val="both"/>
        <w:outlineLvl w:val="0"/>
        <w:rPr>
          <w:b/>
          <w:i/>
          <w:color w:val="00000A"/>
          <w:sz w:val="20"/>
          <w:szCs w:val="20"/>
          <w:lang w:eastAsia="ar-SA"/>
        </w:rPr>
      </w:pPr>
      <w:r w:rsidRPr="001563A8">
        <w:rPr>
          <w:b/>
          <w:color w:val="00000A"/>
          <w:sz w:val="20"/>
          <w:szCs w:val="20"/>
          <w:lang w:eastAsia="ar-SA"/>
        </w:rPr>
        <w:t xml:space="preserve">8.5. Ответственность заказчика: </w:t>
      </w:r>
    </w:p>
    <w:p w14:paraId="5F81F096" w14:textId="77777777" w:rsidR="00F93DF2" w:rsidRPr="001563A8" w:rsidRDefault="00F93DF2" w:rsidP="00E07348">
      <w:pPr>
        <w:ind w:firstLine="709"/>
        <w:jc w:val="both"/>
        <w:rPr>
          <w:rFonts w:eastAsia="Calibri"/>
          <w:sz w:val="20"/>
          <w:szCs w:val="20"/>
          <w:lang w:eastAsia="en-US"/>
        </w:rPr>
      </w:pPr>
      <w:r w:rsidRPr="001563A8">
        <w:rPr>
          <w:rFonts w:eastAsia="Calibri"/>
          <w:sz w:val="20"/>
          <w:szCs w:val="20"/>
          <w:lang w:eastAsia="en-US"/>
        </w:rPr>
        <w:t>8.5.1.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14:paraId="16F79C16" w14:textId="77777777" w:rsidR="00F93DF2" w:rsidRPr="001563A8" w:rsidRDefault="00F93DF2" w:rsidP="00F93DF2">
      <w:pPr>
        <w:ind w:firstLine="709"/>
        <w:jc w:val="both"/>
        <w:rPr>
          <w:rFonts w:eastAsia="Calibri"/>
          <w:sz w:val="20"/>
          <w:szCs w:val="20"/>
          <w:lang w:eastAsia="en-US"/>
        </w:rPr>
      </w:pPr>
      <w:r w:rsidRPr="001563A8">
        <w:rPr>
          <w:rFonts w:eastAsia="Calibri"/>
          <w:sz w:val="20"/>
          <w:szCs w:val="20"/>
          <w:lang w:eastAsia="en-US"/>
        </w:rPr>
        <w:t>8.5.2.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42BB98E" w14:textId="77777777" w:rsidR="00F93DF2" w:rsidRPr="001563A8" w:rsidRDefault="00F93DF2" w:rsidP="00F93DF2">
      <w:pPr>
        <w:ind w:firstLine="709"/>
        <w:jc w:val="both"/>
        <w:rPr>
          <w:rFonts w:eastAsia="Calibri"/>
          <w:sz w:val="20"/>
          <w:szCs w:val="20"/>
          <w:lang w:eastAsia="en-US"/>
        </w:rPr>
      </w:pPr>
      <w:r w:rsidRPr="001563A8">
        <w:rPr>
          <w:rFonts w:eastAsia="Calibri"/>
          <w:sz w:val="20"/>
          <w:szCs w:val="20"/>
          <w:lang w:eastAsia="en-US"/>
        </w:rPr>
        <w:t>8.5.3.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0C7A53F5" w14:textId="77777777" w:rsidR="00F93DF2" w:rsidRPr="001563A8" w:rsidRDefault="00F93DF2" w:rsidP="00F93DF2">
      <w:pPr>
        <w:ind w:firstLine="709"/>
        <w:jc w:val="both"/>
        <w:rPr>
          <w:rFonts w:eastAsia="Calibri"/>
          <w:sz w:val="20"/>
          <w:szCs w:val="20"/>
          <w:lang w:eastAsia="en-US"/>
        </w:rPr>
      </w:pPr>
      <w:r w:rsidRPr="001563A8">
        <w:rPr>
          <w:rFonts w:eastAsia="Calibri"/>
          <w:sz w:val="20"/>
          <w:szCs w:val="20"/>
          <w:lang w:eastAsia="en-US"/>
        </w:rPr>
        <w:t>8.5.3.1.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устанавливается штраф в размере 1000 рублей.</w:t>
      </w:r>
    </w:p>
    <w:p w14:paraId="4BF38989" w14:textId="77777777" w:rsidR="00F93DF2" w:rsidRPr="001563A8" w:rsidRDefault="00F93DF2" w:rsidP="00F93DF2">
      <w:pPr>
        <w:ind w:firstLine="709"/>
        <w:jc w:val="both"/>
        <w:rPr>
          <w:rFonts w:eastAsia="Calibri"/>
          <w:color w:val="000000"/>
          <w:sz w:val="20"/>
          <w:szCs w:val="20"/>
          <w:lang w:eastAsia="en-US"/>
        </w:rPr>
      </w:pPr>
      <w:r w:rsidRPr="001563A8">
        <w:rPr>
          <w:rFonts w:eastAsia="Calibri"/>
          <w:sz w:val="20"/>
          <w:szCs w:val="20"/>
          <w:lang w:eastAsia="en-US"/>
        </w:rPr>
        <w:t>8.5.3.2. Общая сумма начисленных штрафов за ненадлежащее исполнение заказчиком обязательств, предусмотренных договором, не может превышать цену договора</w:t>
      </w:r>
      <w:r w:rsidRPr="001563A8">
        <w:rPr>
          <w:color w:val="000000"/>
          <w:sz w:val="20"/>
          <w:szCs w:val="20"/>
          <w:lang w:eastAsia="ar-SA"/>
        </w:rPr>
        <w:t>.</w:t>
      </w:r>
    </w:p>
    <w:p w14:paraId="58F03B10" w14:textId="77777777" w:rsidR="00F93DF2" w:rsidRPr="001563A8" w:rsidRDefault="00F93DF2" w:rsidP="00F93DF2">
      <w:pPr>
        <w:ind w:firstLine="709"/>
        <w:jc w:val="both"/>
        <w:rPr>
          <w:rFonts w:eastAsia="Calibri"/>
          <w:sz w:val="20"/>
          <w:szCs w:val="20"/>
          <w:lang w:eastAsia="en-US"/>
        </w:rPr>
      </w:pPr>
      <w:r w:rsidRPr="001563A8">
        <w:rPr>
          <w:rFonts w:eastAsia="Calibri"/>
          <w:sz w:val="20"/>
          <w:szCs w:val="20"/>
          <w:lang w:eastAsia="en-US"/>
        </w:rPr>
        <w:t xml:space="preserve">8.5.4. Заказчик производит оплату неустоек (штрафов, пеней) в порядке и сроки, указанные в письменном требовании </w:t>
      </w:r>
      <w:bookmarkStart w:id="9" w:name="_Hlk16850968"/>
      <w:r w:rsidRPr="001563A8">
        <w:rPr>
          <w:rFonts w:eastAsia="Calibri"/>
          <w:sz w:val="20"/>
          <w:szCs w:val="20"/>
          <w:lang w:eastAsia="en-US"/>
        </w:rPr>
        <w:t>подрядчика</w:t>
      </w:r>
      <w:bookmarkEnd w:id="9"/>
      <w:r w:rsidRPr="001563A8">
        <w:rPr>
          <w:rFonts w:eastAsia="Calibri"/>
          <w:sz w:val="20"/>
          <w:szCs w:val="20"/>
          <w:lang w:eastAsia="en-US"/>
        </w:rPr>
        <w:t>. Срок оплаты неустоек (штрафов, пеней), указанный в письменном требовании подрядчика, не может быть менее 15 календарных дней с даты предъявления требования об их уплате.</w:t>
      </w:r>
    </w:p>
    <w:p w14:paraId="1316BD0A" w14:textId="77777777" w:rsidR="00F93DF2" w:rsidRPr="001563A8" w:rsidRDefault="00F93DF2" w:rsidP="00E07348">
      <w:pPr>
        <w:widowControl w:val="0"/>
        <w:shd w:val="clear" w:color="auto" w:fill="FFFFFF"/>
        <w:tabs>
          <w:tab w:val="left" w:pos="0"/>
        </w:tabs>
        <w:ind w:left="709"/>
        <w:jc w:val="both"/>
        <w:outlineLvl w:val="0"/>
        <w:rPr>
          <w:b/>
          <w:color w:val="00000A"/>
          <w:sz w:val="20"/>
          <w:szCs w:val="20"/>
          <w:lang w:eastAsia="ar-SA"/>
        </w:rPr>
      </w:pPr>
      <w:r w:rsidRPr="001563A8">
        <w:rPr>
          <w:b/>
          <w:color w:val="00000A"/>
          <w:sz w:val="20"/>
          <w:szCs w:val="20"/>
          <w:lang w:eastAsia="ar-SA"/>
        </w:rPr>
        <w:t>8.6. Ответственность подрядчика:</w:t>
      </w:r>
    </w:p>
    <w:p w14:paraId="6A5EF582" w14:textId="77777777" w:rsidR="00F93DF2" w:rsidRPr="001563A8" w:rsidRDefault="00F93DF2" w:rsidP="00E07348">
      <w:pPr>
        <w:shd w:val="clear" w:color="auto" w:fill="FFFFFF"/>
        <w:ind w:firstLine="709"/>
        <w:jc w:val="both"/>
        <w:rPr>
          <w:rFonts w:eastAsia="Calibri"/>
          <w:b/>
          <w:bCs/>
          <w:sz w:val="20"/>
          <w:szCs w:val="20"/>
          <w:lang w:eastAsia="en-US"/>
        </w:rPr>
      </w:pPr>
      <w:r w:rsidRPr="001563A8">
        <w:rPr>
          <w:rFonts w:eastAsia="Calibri"/>
          <w:sz w:val="20"/>
          <w:szCs w:val="20"/>
          <w:lang w:eastAsia="en-US"/>
        </w:rPr>
        <w:t>8.6.1.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14:paraId="57FD6400" w14:textId="77777777" w:rsidR="00F93DF2" w:rsidRPr="001563A8" w:rsidRDefault="00F93DF2" w:rsidP="00F93DF2">
      <w:pPr>
        <w:ind w:firstLine="709"/>
        <w:jc w:val="both"/>
        <w:rPr>
          <w:rFonts w:eastAsia="Calibri"/>
          <w:sz w:val="20"/>
          <w:szCs w:val="20"/>
          <w:lang w:eastAsia="en-US"/>
        </w:rPr>
      </w:pPr>
      <w:r w:rsidRPr="001563A8">
        <w:rPr>
          <w:rFonts w:eastAsia="Calibri"/>
          <w:sz w:val="20"/>
          <w:szCs w:val="20"/>
          <w:lang w:eastAsia="en-US"/>
        </w:rPr>
        <w:t>8.6.2.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w:t>
      </w:r>
      <w:r w:rsidRPr="001563A8">
        <w:rPr>
          <w:rFonts w:eastAsia="Calibri"/>
          <w:i/>
          <w:sz w:val="20"/>
          <w:szCs w:val="20"/>
          <w:lang w:eastAsia="en-US"/>
        </w:rPr>
        <w:t xml:space="preserve"> </w:t>
      </w:r>
      <w:r w:rsidRPr="001563A8">
        <w:rPr>
          <w:rFonts w:eastAsia="Calibri"/>
          <w:sz w:val="20"/>
          <w:szCs w:val="20"/>
          <w:lang w:eastAsia="en-US"/>
        </w:rPr>
        <w:t xml:space="preserve"> и фактически исполненных подрядчиком.</w:t>
      </w:r>
    </w:p>
    <w:p w14:paraId="2EF243CB" w14:textId="77777777" w:rsidR="00F93DF2" w:rsidRPr="001563A8" w:rsidRDefault="00F93DF2" w:rsidP="00F93DF2">
      <w:pPr>
        <w:ind w:firstLine="709"/>
        <w:jc w:val="both"/>
        <w:rPr>
          <w:rFonts w:eastAsia="Calibri"/>
          <w:sz w:val="20"/>
          <w:szCs w:val="20"/>
          <w:lang w:eastAsia="en-US"/>
        </w:rPr>
      </w:pPr>
      <w:r w:rsidRPr="001563A8">
        <w:rPr>
          <w:rFonts w:eastAsia="Calibri"/>
          <w:sz w:val="20"/>
          <w:szCs w:val="20"/>
          <w:lang w:eastAsia="en-US"/>
        </w:rPr>
        <w:t xml:space="preserve">8.6.3. Штрафы начисляются за неисполнение или ненадлежащее исполнение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p>
    <w:p w14:paraId="1F1F9CE3" w14:textId="77777777" w:rsidR="00F93DF2" w:rsidRPr="001563A8" w:rsidRDefault="00F93DF2" w:rsidP="00F93DF2">
      <w:pPr>
        <w:ind w:firstLine="709"/>
        <w:jc w:val="both"/>
        <w:rPr>
          <w:rFonts w:eastAsia="Calibri"/>
          <w:sz w:val="20"/>
          <w:szCs w:val="20"/>
          <w:lang w:eastAsia="en-US"/>
        </w:rPr>
      </w:pPr>
      <w:r w:rsidRPr="001563A8">
        <w:rPr>
          <w:rFonts w:eastAsia="Calibri"/>
          <w:sz w:val="20"/>
          <w:szCs w:val="20"/>
          <w:lang w:eastAsia="en-US"/>
        </w:rPr>
        <w:t xml:space="preserve">8.6.3.1.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но не более 5 тыс. рублей и не менее 1 тыс. рублей. </w:t>
      </w:r>
    </w:p>
    <w:p w14:paraId="1AD277A6" w14:textId="77777777" w:rsidR="00F93DF2" w:rsidRPr="001563A8" w:rsidRDefault="00F93DF2" w:rsidP="00F93DF2">
      <w:pPr>
        <w:ind w:firstLine="709"/>
        <w:jc w:val="both"/>
        <w:rPr>
          <w:rFonts w:eastAsia="Calibri"/>
          <w:sz w:val="20"/>
          <w:szCs w:val="20"/>
          <w:lang w:eastAsia="en-US"/>
        </w:rPr>
      </w:pPr>
      <w:r w:rsidRPr="001563A8">
        <w:rPr>
          <w:rFonts w:eastAsia="Calibri"/>
          <w:sz w:val="20"/>
          <w:szCs w:val="20"/>
          <w:lang w:eastAsia="en-US"/>
        </w:rPr>
        <w:t>8.6.3.2.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подрядчик уплачивает заказчику штраф. Размер штрафа составляет 1000 рублей.</w:t>
      </w:r>
    </w:p>
    <w:p w14:paraId="1744E436" w14:textId="77777777" w:rsidR="00F93DF2" w:rsidRPr="001563A8" w:rsidRDefault="00F93DF2" w:rsidP="00F93DF2">
      <w:pPr>
        <w:ind w:firstLine="709"/>
        <w:jc w:val="both"/>
        <w:rPr>
          <w:rFonts w:eastAsia="Calibri"/>
          <w:color w:val="000000"/>
          <w:sz w:val="20"/>
          <w:szCs w:val="20"/>
          <w:lang w:eastAsia="en-US"/>
        </w:rPr>
      </w:pPr>
      <w:r w:rsidRPr="001563A8">
        <w:rPr>
          <w:rFonts w:eastAsia="Calibri"/>
          <w:sz w:val="20"/>
          <w:szCs w:val="20"/>
          <w:lang w:eastAsia="en-US"/>
        </w:rPr>
        <w:t>8.6.3.3.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r w:rsidRPr="001563A8">
        <w:rPr>
          <w:rFonts w:eastAsia="Calibri"/>
          <w:color w:val="000000"/>
          <w:sz w:val="20"/>
          <w:szCs w:val="20"/>
          <w:lang w:eastAsia="en-US"/>
        </w:rPr>
        <w:t>.</w:t>
      </w:r>
    </w:p>
    <w:p w14:paraId="48F3BB57" w14:textId="77777777" w:rsidR="00E07348" w:rsidRPr="001563A8" w:rsidRDefault="00E07348" w:rsidP="00F93DF2">
      <w:pPr>
        <w:ind w:firstLine="709"/>
        <w:jc w:val="both"/>
        <w:rPr>
          <w:rFonts w:eastAsia="Calibri"/>
          <w:sz w:val="20"/>
          <w:szCs w:val="20"/>
          <w:lang w:eastAsia="en-US"/>
        </w:rPr>
      </w:pPr>
    </w:p>
    <w:p w14:paraId="4966DCA2" w14:textId="77777777" w:rsidR="00F93DF2" w:rsidRPr="001563A8" w:rsidRDefault="00F93DF2" w:rsidP="00E07348">
      <w:pPr>
        <w:widowControl w:val="0"/>
        <w:tabs>
          <w:tab w:val="left" w:pos="0"/>
        </w:tabs>
        <w:jc w:val="center"/>
        <w:outlineLvl w:val="0"/>
        <w:rPr>
          <w:b/>
          <w:color w:val="000000"/>
          <w:sz w:val="20"/>
          <w:szCs w:val="20"/>
          <w:lang w:eastAsia="ar-SA"/>
        </w:rPr>
      </w:pPr>
      <w:bookmarkStart w:id="10" w:name="_Hlk13069684"/>
      <w:bookmarkEnd w:id="8"/>
      <w:r w:rsidRPr="001563A8">
        <w:rPr>
          <w:b/>
          <w:color w:val="000000"/>
          <w:sz w:val="20"/>
          <w:szCs w:val="20"/>
          <w:lang w:eastAsia="ar-SA"/>
        </w:rPr>
        <w:t>9. Изменение и расторжение договора</w:t>
      </w:r>
    </w:p>
    <w:p w14:paraId="0A2B1F80" w14:textId="77777777" w:rsidR="00E07348" w:rsidRPr="001563A8" w:rsidRDefault="00E07348" w:rsidP="00E07348">
      <w:pPr>
        <w:widowControl w:val="0"/>
        <w:tabs>
          <w:tab w:val="left" w:pos="0"/>
        </w:tabs>
        <w:ind w:left="2345"/>
        <w:outlineLvl w:val="0"/>
        <w:rPr>
          <w:rFonts w:eastAsia="Calibri"/>
          <w:b/>
          <w:bCs/>
          <w:color w:val="000000"/>
          <w:sz w:val="20"/>
          <w:szCs w:val="20"/>
          <w:lang w:eastAsia="ar-SA"/>
        </w:rPr>
      </w:pPr>
    </w:p>
    <w:bookmarkEnd w:id="10"/>
    <w:p w14:paraId="33643383" w14:textId="77777777" w:rsidR="00F93DF2" w:rsidRPr="001563A8" w:rsidRDefault="00F93DF2" w:rsidP="00E07348">
      <w:pPr>
        <w:tabs>
          <w:tab w:val="left" w:pos="284"/>
          <w:tab w:val="left" w:pos="709"/>
        </w:tabs>
        <w:autoSpaceDE w:val="0"/>
        <w:autoSpaceDN w:val="0"/>
        <w:adjustRightInd w:val="0"/>
        <w:ind w:firstLine="709"/>
        <w:contextualSpacing/>
        <w:jc w:val="both"/>
        <w:rPr>
          <w:color w:val="000000"/>
          <w:sz w:val="20"/>
          <w:szCs w:val="20"/>
          <w:lang w:eastAsia="ar-SA"/>
        </w:rPr>
      </w:pPr>
      <w:r w:rsidRPr="001563A8">
        <w:rPr>
          <w:color w:val="000000"/>
          <w:sz w:val="20"/>
          <w:szCs w:val="20"/>
          <w:lang w:eastAsia="ar-SA"/>
        </w:rPr>
        <w:t>9.1. Изменение договора.</w:t>
      </w:r>
    </w:p>
    <w:p w14:paraId="26190368" w14:textId="77777777" w:rsidR="00F93DF2" w:rsidRPr="001563A8" w:rsidRDefault="00F93DF2" w:rsidP="00E07348">
      <w:pPr>
        <w:tabs>
          <w:tab w:val="left" w:pos="284"/>
          <w:tab w:val="left" w:pos="709"/>
        </w:tabs>
        <w:autoSpaceDE w:val="0"/>
        <w:autoSpaceDN w:val="0"/>
        <w:adjustRightInd w:val="0"/>
        <w:ind w:firstLine="709"/>
        <w:contextualSpacing/>
        <w:jc w:val="both"/>
        <w:rPr>
          <w:color w:val="000000"/>
          <w:sz w:val="20"/>
          <w:szCs w:val="20"/>
          <w:lang w:eastAsia="ar-SA"/>
        </w:rPr>
      </w:pPr>
      <w:r w:rsidRPr="001563A8">
        <w:rPr>
          <w:color w:val="000000"/>
          <w:sz w:val="20"/>
          <w:szCs w:val="20"/>
          <w:lang w:eastAsia="ar-SA"/>
        </w:rPr>
        <w:t>9.1.1. Изменение</w:t>
      </w:r>
      <w:r w:rsidR="00E07348" w:rsidRPr="001563A8">
        <w:rPr>
          <w:color w:val="000000"/>
          <w:sz w:val="20"/>
          <w:szCs w:val="20"/>
          <w:lang w:eastAsia="ar-SA"/>
        </w:rPr>
        <w:t xml:space="preserve"> существенных условий договора </w:t>
      </w:r>
      <w:r w:rsidRPr="001563A8">
        <w:rPr>
          <w:color w:val="000000"/>
          <w:sz w:val="20"/>
          <w:szCs w:val="20"/>
          <w:lang w:eastAsia="ar-SA"/>
        </w:rPr>
        <w:t xml:space="preserve">при его исполнении не допускается, за исключением их изменения по соглашению сторон в случаях, предусмотренных законодательством о закупках. </w:t>
      </w:r>
    </w:p>
    <w:p w14:paraId="28A465F4" w14:textId="77777777" w:rsidR="00F93DF2" w:rsidRPr="001563A8" w:rsidRDefault="00F93DF2" w:rsidP="00E07348">
      <w:pPr>
        <w:tabs>
          <w:tab w:val="left" w:pos="284"/>
          <w:tab w:val="left" w:pos="709"/>
        </w:tabs>
        <w:autoSpaceDE w:val="0"/>
        <w:autoSpaceDN w:val="0"/>
        <w:adjustRightInd w:val="0"/>
        <w:ind w:firstLine="709"/>
        <w:contextualSpacing/>
        <w:jc w:val="both"/>
        <w:rPr>
          <w:color w:val="000000"/>
          <w:sz w:val="20"/>
          <w:szCs w:val="20"/>
          <w:lang w:eastAsia="ar-SA"/>
        </w:rPr>
      </w:pPr>
      <w:r w:rsidRPr="001563A8">
        <w:rPr>
          <w:color w:val="000000"/>
          <w:sz w:val="20"/>
          <w:szCs w:val="20"/>
          <w:lang w:eastAsia="ar-SA"/>
        </w:rPr>
        <w:t>9.1.2. Все изменения и дополнения к договору оформляются дополнительным соглашением к такому договору, которое является его неотъемлемой частью.</w:t>
      </w:r>
    </w:p>
    <w:p w14:paraId="45E80BD2" w14:textId="77777777" w:rsidR="00F93DF2" w:rsidRPr="001563A8" w:rsidRDefault="00F93DF2" w:rsidP="00F93DF2">
      <w:pPr>
        <w:tabs>
          <w:tab w:val="left" w:pos="284"/>
          <w:tab w:val="left" w:pos="709"/>
        </w:tabs>
        <w:autoSpaceDE w:val="0"/>
        <w:autoSpaceDN w:val="0"/>
        <w:adjustRightInd w:val="0"/>
        <w:ind w:firstLine="709"/>
        <w:contextualSpacing/>
        <w:jc w:val="both"/>
        <w:rPr>
          <w:color w:val="000000"/>
          <w:sz w:val="20"/>
          <w:szCs w:val="20"/>
          <w:lang w:eastAsia="ar-SA"/>
        </w:rPr>
      </w:pPr>
      <w:r w:rsidRPr="001563A8">
        <w:rPr>
          <w:color w:val="000000"/>
          <w:sz w:val="20"/>
          <w:szCs w:val="20"/>
          <w:lang w:eastAsia="ar-SA"/>
        </w:rPr>
        <w:t xml:space="preserve">9.1.3. В случае, предусмотренном пунктом 5 статьи 78.1 Бюджетного кодекса Российской Федерации при уменьшении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допускается по соглашению сторон изменения размера и (или) сроков оплаты и (или) объема выполняемых работ, предусмотренных договором. </w:t>
      </w:r>
    </w:p>
    <w:p w14:paraId="721A4A62" w14:textId="77777777" w:rsidR="00F93DF2" w:rsidRPr="001563A8" w:rsidRDefault="00F93DF2" w:rsidP="00F93DF2">
      <w:pPr>
        <w:tabs>
          <w:tab w:val="left" w:pos="284"/>
          <w:tab w:val="left" w:pos="709"/>
        </w:tabs>
        <w:autoSpaceDE w:val="0"/>
        <w:autoSpaceDN w:val="0"/>
        <w:adjustRightInd w:val="0"/>
        <w:ind w:firstLine="709"/>
        <w:contextualSpacing/>
        <w:jc w:val="both"/>
        <w:rPr>
          <w:color w:val="000000"/>
          <w:sz w:val="20"/>
          <w:szCs w:val="20"/>
          <w:lang w:eastAsia="ar-SA"/>
        </w:rPr>
      </w:pPr>
      <w:r w:rsidRPr="001563A8">
        <w:rPr>
          <w:color w:val="000000"/>
          <w:sz w:val="20"/>
          <w:szCs w:val="20"/>
          <w:lang w:eastAsia="ar-SA"/>
        </w:rPr>
        <w:t xml:space="preserve">9.2.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кодексом Российской Федерации. </w:t>
      </w:r>
    </w:p>
    <w:p w14:paraId="75A47C4C" w14:textId="77777777" w:rsidR="00F93DF2" w:rsidRPr="001563A8" w:rsidRDefault="00F93DF2" w:rsidP="00F93DF2">
      <w:pPr>
        <w:tabs>
          <w:tab w:val="left" w:pos="284"/>
          <w:tab w:val="left" w:pos="709"/>
        </w:tabs>
        <w:autoSpaceDE w:val="0"/>
        <w:autoSpaceDN w:val="0"/>
        <w:adjustRightInd w:val="0"/>
        <w:ind w:firstLine="709"/>
        <w:contextualSpacing/>
        <w:jc w:val="both"/>
        <w:rPr>
          <w:color w:val="000000"/>
          <w:sz w:val="20"/>
          <w:szCs w:val="20"/>
          <w:lang w:eastAsia="ar-SA"/>
        </w:rPr>
      </w:pPr>
      <w:r w:rsidRPr="001563A8">
        <w:rPr>
          <w:color w:val="000000"/>
          <w:sz w:val="20"/>
          <w:szCs w:val="20"/>
          <w:lang w:eastAsia="ar-SA"/>
        </w:rPr>
        <w:t>9.2.1. Расторжение договора по решению суда.</w:t>
      </w:r>
    </w:p>
    <w:p w14:paraId="424162A0" w14:textId="77777777" w:rsidR="00F93DF2" w:rsidRPr="001563A8" w:rsidRDefault="00F93DF2" w:rsidP="00F93DF2">
      <w:pPr>
        <w:tabs>
          <w:tab w:val="left" w:pos="284"/>
          <w:tab w:val="left" w:pos="709"/>
        </w:tabs>
        <w:autoSpaceDE w:val="0"/>
        <w:autoSpaceDN w:val="0"/>
        <w:adjustRightInd w:val="0"/>
        <w:ind w:firstLine="709"/>
        <w:contextualSpacing/>
        <w:jc w:val="both"/>
        <w:rPr>
          <w:color w:val="000000"/>
          <w:sz w:val="20"/>
          <w:szCs w:val="20"/>
          <w:lang w:eastAsia="ar-SA"/>
        </w:rPr>
      </w:pPr>
      <w:r w:rsidRPr="001563A8">
        <w:rPr>
          <w:color w:val="000000"/>
          <w:sz w:val="20"/>
          <w:szCs w:val="20"/>
          <w:lang w:eastAsia="ar-SA"/>
        </w:rPr>
        <w:t>Стороны должны принять меры по досудебному урегулированию любых споров, разногласий и требований, возникающие в рамках договора.</w:t>
      </w:r>
    </w:p>
    <w:p w14:paraId="61716712" w14:textId="77777777" w:rsidR="00F93DF2" w:rsidRPr="001563A8" w:rsidRDefault="00F93DF2" w:rsidP="00F93DF2">
      <w:pPr>
        <w:tabs>
          <w:tab w:val="left" w:pos="284"/>
          <w:tab w:val="left" w:pos="709"/>
        </w:tabs>
        <w:autoSpaceDE w:val="0"/>
        <w:autoSpaceDN w:val="0"/>
        <w:adjustRightInd w:val="0"/>
        <w:ind w:firstLine="709"/>
        <w:contextualSpacing/>
        <w:jc w:val="both"/>
        <w:rPr>
          <w:color w:val="000000"/>
          <w:sz w:val="20"/>
          <w:szCs w:val="20"/>
          <w:lang w:eastAsia="ar-SA"/>
        </w:rPr>
      </w:pPr>
      <w:r w:rsidRPr="001563A8">
        <w:rPr>
          <w:color w:val="000000"/>
          <w:sz w:val="20"/>
          <w:szCs w:val="20"/>
          <w:lang w:eastAsia="ar-SA"/>
        </w:rPr>
        <w:t>9.2.2. Расторжение договора в случае одностороннего отказа стороны от исполнения договора:</w:t>
      </w:r>
    </w:p>
    <w:p w14:paraId="568BFA4D" w14:textId="77777777" w:rsidR="00F93DF2" w:rsidRPr="001563A8" w:rsidRDefault="00F93DF2" w:rsidP="00F93DF2">
      <w:pPr>
        <w:tabs>
          <w:tab w:val="left" w:pos="284"/>
          <w:tab w:val="left" w:pos="709"/>
        </w:tabs>
        <w:autoSpaceDE w:val="0"/>
        <w:autoSpaceDN w:val="0"/>
        <w:adjustRightInd w:val="0"/>
        <w:ind w:firstLine="709"/>
        <w:contextualSpacing/>
        <w:jc w:val="both"/>
        <w:rPr>
          <w:color w:val="000000"/>
          <w:sz w:val="20"/>
          <w:szCs w:val="20"/>
          <w:lang w:eastAsia="ar-SA"/>
        </w:rPr>
      </w:pPr>
      <w:r w:rsidRPr="001563A8">
        <w:rPr>
          <w:color w:val="000000"/>
          <w:sz w:val="20"/>
          <w:szCs w:val="20"/>
          <w:lang w:eastAsia="ar-SA"/>
        </w:rPr>
        <w:t>1) Расторжение договора, в случае принятия стороной решения об одностороннем отказе от исполнения договора, осуществляется сторонами в случаях и порядке, предусмотренными Гражданским кодексом, законодательством о закупках и настоящим договором.</w:t>
      </w:r>
    </w:p>
    <w:p w14:paraId="530E30DE" w14:textId="77777777" w:rsidR="00F93DF2" w:rsidRPr="001563A8" w:rsidRDefault="00F93DF2" w:rsidP="00F93DF2">
      <w:pPr>
        <w:tabs>
          <w:tab w:val="left" w:pos="284"/>
          <w:tab w:val="left" w:pos="709"/>
        </w:tabs>
        <w:autoSpaceDE w:val="0"/>
        <w:autoSpaceDN w:val="0"/>
        <w:adjustRightInd w:val="0"/>
        <w:ind w:firstLine="709"/>
        <w:contextualSpacing/>
        <w:jc w:val="both"/>
        <w:rPr>
          <w:color w:val="000000"/>
          <w:sz w:val="20"/>
          <w:szCs w:val="20"/>
          <w:lang w:eastAsia="ar-SA"/>
        </w:rPr>
      </w:pPr>
      <w:r w:rsidRPr="001563A8">
        <w:rPr>
          <w:color w:val="000000"/>
          <w:sz w:val="20"/>
          <w:szCs w:val="20"/>
          <w:lang w:eastAsia="ar-SA"/>
        </w:rPr>
        <w:lastRenderedPageBreak/>
        <w:t>2) Сторона должна при осуществлении права на односторонний отказ от исполнения договора действовать добросовестно и разумно в пределах, предусмотренных законодательством Российской Федерации и договором.</w:t>
      </w:r>
    </w:p>
    <w:p w14:paraId="627586C5" w14:textId="77777777" w:rsidR="00F93DF2" w:rsidRPr="001563A8" w:rsidRDefault="00F93DF2" w:rsidP="00F93DF2">
      <w:pPr>
        <w:tabs>
          <w:tab w:val="left" w:pos="284"/>
          <w:tab w:val="left" w:pos="709"/>
        </w:tabs>
        <w:autoSpaceDE w:val="0"/>
        <w:autoSpaceDN w:val="0"/>
        <w:adjustRightInd w:val="0"/>
        <w:ind w:firstLine="709"/>
        <w:contextualSpacing/>
        <w:jc w:val="both"/>
        <w:rPr>
          <w:color w:val="000000"/>
          <w:sz w:val="20"/>
          <w:szCs w:val="20"/>
          <w:lang w:eastAsia="ar-SA"/>
        </w:rPr>
      </w:pPr>
      <w:r w:rsidRPr="001563A8">
        <w:rPr>
          <w:color w:val="000000"/>
          <w:sz w:val="20"/>
          <w:szCs w:val="20"/>
          <w:lang w:eastAsia="ar-SA"/>
        </w:rPr>
        <w:t>3) При расторжении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51C01067" w14:textId="77777777" w:rsidR="00F93DF2" w:rsidRPr="001563A8" w:rsidRDefault="00F93DF2" w:rsidP="00F93DF2">
      <w:pPr>
        <w:tabs>
          <w:tab w:val="left" w:pos="284"/>
          <w:tab w:val="left" w:pos="709"/>
        </w:tabs>
        <w:autoSpaceDE w:val="0"/>
        <w:autoSpaceDN w:val="0"/>
        <w:adjustRightInd w:val="0"/>
        <w:ind w:firstLine="709"/>
        <w:contextualSpacing/>
        <w:jc w:val="both"/>
        <w:rPr>
          <w:color w:val="000000"/>
          <w:sz w:val="20"/>
          <w:szCs w:val="20"/>
          <w:lang w:eastAsia="ar-SA"/>
        </w:rPr>
      </w:pPr>
      <w:r w:rsidRPr="001563A8">
        <w:rPr>
          <w:color w:val="000000"/>
          <w:sz w:val="20"/>
          <w:szCs w:val="20"/>
          <w:lang w:eastAsia="ar-SA"/>
        </w:rPr>
        <w:t>9.2.2.1. Решение заказчика об одностороннем отказе от исполнения договора.</w:t>
      </w:r>
    </w:p>
    <w:p w14:paraId="50421B48" w14:textId="77777777" w:rsidR="00F93DF2" w:rsidRPr="001563A8" w:rsidRDefault="00F93DF2" w:rsidP="00F93DF2">
      <w:pPr>
        <w:tabs>
          <w:tab w:val="left" w:pos="284"/>
          <w:tab w:val="left" w:pos="709"/>
        </w:tabs>
        <w:autoSpaceDE w:val="0"/>
        <w:autoSpaceDN w:val="0"/>
        <w:adjustRightInd w:val="0"/>
        <w:ind w:firstLine="709"/>
        <w:contextualSpacing/>
        <w:jc w:val="both"/>
        <w:rPr>
          <w:color w:val="000000"/>
          <w:sz w:val="20"/>
          <w:szCs w:val="20"/>
          <w:lang w:eastAsia="ar-SA"/>
        </w:rPr>
      </w:pPr>
      <w:r w:rsidRPr="001563A8">
        <w:rPr>
          <w:color w:val="000000"/>
          <w:sz w:val="20"/>
          <w:szCs w:val="20"/>
          <w:lang w:eastAsia="ar-SA"/>
        </w:rPr>
        <w:t>9.2.2.1.1. Заказчик вправе принять решение об одностороннем отказе от исполнения договора по основаниям, предусмотренным законодательством о закупках, Гражданским кодексом Российской Федерации для одностороннего отказа от исполнения отдельных видов обязательств, в том числе:</w:t>
      </w:r>
    </w:p>
    <w:p w14:paraId="131D6729" w14:textId="77777777" w:rsidR="00F93DF2" w:rsidRPr="001563A8" w:rsidRDefault="00F93DF2" w:rsidP="00F93DF2">
      <w:pPr>
        <w:tabs>
          <w:tab w:val="left" w:pos="284"/>
          <w:tab w:val="left" w:pos="709"/>
        </w:tabs>
        <w:autoSpaceDE w:val="0"/>
        <w:autoSpaceDN w:val="0"/>
        <w:adjustRightInd w:val="0"/>
        <w:ind w:firstLine="709"/>
        <w:contextualSpacing/>
        <w:jc w:val="both"/>
        <w:rPr>
          <w:color w:val="000000"/>
          <w:sz w:val="20"/>
          <w:szCs w:val="20"/>
          <w:lang w:eastAsia="ar-SA"/>
        </w:rPr>
      </w:pPr>
      <w:r w:rsidRPr="001563A8">
        <w:rPr>
          <w:color w:val="000000"/>
          <w:sz w:val="20"/>
          <w:szCs w:val="20"/>
          <w:lang w:eastAsia="ar-SA"/>
        </w:rPr>
        <w:t>1)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(статья 715 Гражданского кодекса Российской Федерации);</w:t>
      </w:r>
    </w:p>
    <w:p w14:paraId="6A0B46BD" w14:textId="77777777" w:rsidR="00F93DF2" w:rsidRPr="001563A8" w:rsidRDefault="00F93DF2" w:rsidP="00F93DF2">
      <w:pPr>
        <w:tabs>
          <w:tab w:val="left" w:pos="284"/>
          <w:tab w:val="left" w:pos="709"/>
        </w:tabs>
        <w:autoSpaceDE w:val="0"/>
        <w:autoSpaceDN w:val="0"/>
        <w:adjustRightInd w:val="0"/>
        <w:ind w:firstLine="709"/>
        <w:contextualSpacing/>
        <w:jc w:val="both"/>
        <w:rPr>
          <w:color w:val="000000"/>
          <w:sz w:val="20"/>
          <w:szCs w:val="20"/>
          <w:lang w:eastAsia="ar-SA"/>
        </w:rPr>
      </w:pPr>
      <w:r w:rsidRPr="001563A8">
        <w:rPr>
          <w:color w:val="000000"/>
          <w:sz w:val="20"/>
          <w:szCs w:val="20"/>
          <w:lang w:eastAsia="ar-SA"/>
        </w:rPr>
        <w:t>2) если подрядчик не исполнит в назначенный срок требование заказчика об устранении недостатков (статья 715 Гражданского кодекса Российской Федерации);</w:t>
      </w:r>
    </w:p>
    <w:p w14:paraId="4DA5BF5D" w14:textId="77777777" w:rsidR="00F93DF2" w:rsidRPr="001563A8" w:rsidRDefault="00F93DF2" w:rsidP="00F93DF2">
      <w:pPr>
        <w:tabs>
          <w:tab w:val="left" w:pos="284"/>
          <w:tab w:val="left" w:pos="709"/>
        </w:tabs>
        <w:autoSpaceDE w:val="0"/>
        <w:autoSpaceDN w:val="0"/>
        <w:adjustRightInd w:val="0"/>
        <w:ind w:firstLine="709"/>
        <w:contextualSpacing/>
        <w:jc w:val="both"/>
        <w:rPr>
          <w:color w:val="000000"/>
          <w:sz w:val="20"/>
          <w:szCs w:val="20"/>
          <w:lang w:eastAsia="ar-SA"/>
        </w:rPr>
      </w:pPr>
      <w:r w:rsidRPr="001563A8">
        <w:rPr>
          <w:color w:val="000000"/>
          <w:sz w:val="20"/>
          <w:szCs w:val="20"/>
          <w:lang w:eastAsia="ar-SA"/>
        </w:rPr>
        <w:t>3) если отступления в работе от условий договора или иные недостатки результата работы в установленный заказчиком разумный срок не были устранены либо являются существенными и неустранимыми (статья 723 Гражданского кодекса Российской Федерации);</w:t>
      </w:r>
    </w:p>
    <w:p w14:paraId="6AAB328B" w14:textId="77777777" w:rsidR="00F93DF2" w:rsidRPr="001563A8" w:rsidRDefault="00F93DF2" w:rsidP="00F93DF2">
      <w:pPr>
        <w:tabs>
          <w:tab w:val="left" w:pos="284"/>
          <w:tab w:val="left" w:pos="709"/>
        </w:tabs>
        <w:autoSpaceDE w:val="0"/>
        <w:autoSpaceDN w:val="0"/>
        <w:adjustRightInd w:val="0"/>
        <w:ind w:firstLine="709"/>
        <w:contextualSpacing/>
        <w:jc w:val="both"/>
        <w:rPr>
          <w:color w:val="000000"/>
          <w:sz w:val="20"/>
          <w:szCs w:val="20"/>
          <w:lang w:eastAsia="ar-SA"/>
        </w:rPr>
      </w:pPr>
      <w:r w:rsidRPr="001563A8">
        <w:rPr>
          <w:color w:val="000000"/>
          <w:sz w:val="20"/>
          <w:szCs w:val="20"/>
          <w:lang w:eastAsia="ar-SA"/>
        </w:rPr>
        <w:t>4) при нарушении подрядчиком начального и конечного сроков выполнения работ</w:t>
      </w:r>
      <w:r w:rsidR="007F0B95" w:rsidRPr="001563A8">
        <w:rPr>
          <w:color w:val="000000"/>
          <w:sz w:val="20"/>
          <w:szCs w:val="20"/>
          <w:lang w:eastAsia="ar-SA"/>
        </w:rPr>
        <w:t>, а также промежуточных сроков</w:t>
      </w:r>
      <w:r w:rsidR="003A0AB0" w:rsidRPr="001563A8">
        <w:rPr>
          <w:color w:val="000000"/>
          <w:sz w:val="20"/>
          <w:szCs w:val="20"/>
          <w:lang w:eastAsia="ar-SA"/>
        </w:rPr>
        <w:t xml:space="preserve"> </w:t>
      </w:r>
      <w:r w:rsidRPr="001563A8">
        <w:rPr>
          <w:color w:val="000000"/>
          <w:sz w:val="20"/>
          <w:szCs w:val="20"/>
          <w:lang w:eastAsia="ar-SA"/>
        </w:rPr>
        <w:t>(статьи 405, 708 Гражданского кодекса Российской Федерации);</w:t>
      </w:r>
    </w:p>
    <w:p w14:paraId="44BEDD95" w14:textId="77777777" w:rsidR="00F93DF2" w:rsidRPr="001563A8" w:rsidRDefault="00F93DF2" w:rsidP="00F93DF2">
      <w:pPr>
        <w:tabs>
          <w:tab w:val="left" w:pos="284"/>
          <w:tab w:val="left" w:pos="709"/>
        </w:tabs>
        <w:autoSpaceDE w:val="0"/>
        <w:autoSpaceDN w:val="0"/>
        <w:adjustRightInd w:val="0"/>
        <w:ind w:firstLine="709"/>
        <w:contextualSpacing/>
        <w:jc w:val="both"/>
        <w:rPr>
          <w:color w:val="000000"/>
          <w:sz w:val="20"/>
          <w:szCs w:val="20"/>
          <w:lang w:eastAsia="ar-SA"/>
        </w:rPr>
      </w:pPr>
      <w:r w:rsidRPr="001563A8">
        <w:rPr>
          <w:color w:val="000000"/>
          <w:sz w:val="20"/>
          <w:szCs w:val="20"/>
          <w:lang w:eastAsia="ar-SA"/>
        </w:rPr>
        <w:t>5) при существенном нарушении подрядчиком договора (статья 450 Гражданского кодекса Российской Федерации).</w:t>
      </w:r>
    </w:p>
    <w:p w14:paraId="694763DC" w14:textId="77777777" w:rsidR="00F93DF2" w:rsidRPr="001563A8" w:rsidRDefault="00F93DF2" w:rsidP="00F93DF2">
      <w:pPr>
        <w:tabs>
          <w:tab w:val="left" w:pos="284"/>
          <w:tab w:val="left" w:pos="709"/>
        </w:tabs>
        <w:autoSpaceDE w:val="0"/>
        <w:autoSpaceDN w:val="0"/>
        <w:adjustRightInd w:val="0"/>
        <w:ind w:firstLine="709"/>
        <w:contextualSpacing/>
        <w:jc w:val="both"/>
        <w:rPr>
          <w:color w:val="000000"/>
          <w:sz w:val="20"/>
          <w:szCs w:val="20"/>
          <w:lang w:eastAsia="ar-SA"/>
        </w:rPr>
      </w:pPr>
      <w:r w:rsidRPr="001563A8">
        <w:rPr>
          <w:color w:val="000000"/>
          <w:sz w:val="20"/>
          <w:szCs w:val="20"/>
          <w:lang w:eastAsia="ar-SA"/>
        </w:rPr>
        <w:t>9.2.2.1.3.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 в том числе существенными нарушениями подрядчиком условий договора считаются:</w:t>
      </w:r>
    </w:p>
    <w:p w14:paraId="72CEDABE" w14:textId="77777777" w:rsidR="00F93DF2" w:rsidRPr="001563A8" w:rsidRDefault="00F93DF2" w:rsidP="00F93DF2">
      <w:pPr>
        <w:tabs>
          <w:tab w:val="left" w:pos="284"/>
          <w:tab w:val="left" w:pos="709"/>
        </w:tabs>
        <w:autoSpaceDE w:val="0"/>
        <w:autoSpaceDN w:val="0"/>
        <w:adjustRightInd w:val="0"/>
        <w:ind w:firstLine="709"/>
        <w:contextualSpacing/>
        <w:jc w:val="both"/>
        <w:rPr>
          <w:color w:val="000000"/>
          <w:sz w:val="20"/>
          <w:szCs w:val="20"/>
          <w:lang w:eastAsia="ar-SA"/>
        </w:rPr>
      </w:pPr>
      <w:r w:rsidRPr="001563A8">
        <w:rPr>
          <w:color w:val="000000"/>
          <w:sz w:val="20"/>
          <w:szCs w:val="20"/>
          <w:lang w:eastAsia="ar-SA"/>
        </w:rPr>
        <w:t>1) выполнение подрядчиком работ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04AA937A" w14:textId="77777777" w:rsidR="00F93DF2" w:rsidRPr="001563A8" w:rsidRDefault="00F93DF2" w:rsidP="00F93DF2">
      <w:pPr>
        <w:tabs>
          <w:tab w:val="left" w:pos="284"/>
          <w:tab w:val="left" w:pos="709"/>
        </w:tabs>
        <w:autoSpaceDE w:val="0"/>
        <w:autoSpaceDN w:val="0"/>
        <w:adjustRightInd w:val="0"/>
        <w:ind w:firstLine="709"/>
        <w:contextualSpacing/>
        <w:jc w:val="both"/>
        <w:rPr>
          <w:color w:val="000000"/>
          <w:sz w:val="20"/>
          <w:szCs w:val="20"/>
          <w:lang w:eastAsia="ar-SA"/>
        </w:rPr>
      </w:pPr>
      <w:r w:rsidRPr="001563A8">
        <w:rPr>
          <w:color w:val="000000"/>
          <w:sz w:val="20"/>
          <w:szCs w:val="20"/>
          <w:lang w:eastAsia="ar-SA"/>
        </w:rPr>
        <w:t>2) нарушение подрядчиком сроков выполнения работ более чем на 10 дней по причинам, не зависящим от заказчика;</w:t>
      </w:r>
    </w:p>
    <w:p w14:paraId="1EE86AE4" w14:textId="77777777" w:rsidR="00F93DF2" w:rsidRPr="001563A8" w:rsidRDefault="00F93DF2" w:rsidP="00F93DF2">
      <w:pPr>
        <w:tabs>
          <w:tab w:val="left" w:pos="284"/>
          <w:tab w:val="left" w:pos="709"/>
        </w:tabs>
        <w:autoSpaceDE w:val="0"/>
        <w:autoSpaceDN w:val="0"/>
        <w:adjustRightInd w:val="0"/>
        <w:ind w:firstLine="709"/>
        <w:contextualSpacing/>
        <w:jc w:val="both"/>
        <w:rPr>
          <w:color w:val="000000"/>
          <w:sz w:val="20"/>
          <w:szCs w:val="20"/>
          <w:lang w:eastAsia="ar-SA"/>
        </w:rPr>
      </w:pPr>
      <w:r w:rsidRPr="001563A8">
        <w:rPr>
          <w:color w:val="000000"/>
          <w:sz w:val="20"/>
          <w:szCs w:val="20"/>
          <w:lang w:eastAsia="ar-SA"/>
        </w:rPr>
        <w:t>3) нарушение подрядчиком сроков выполнения работ, предусмотренных договором, более 3 раз.</w:t>
      </w:r>
    </w:p>
    <w:p w14:paraId="55596FD0" w14:textId="77777777" w:rsidR="00F93DF2" w:rsidRPr="001563A8" w:rsidRDefault="00F93DF2" w:rsidP="00F93DF2">
      <w:pPr>
        <w:tabs>
          <w:tab w:val="left" w:pos="284"/>
          <w:tab w:val="left" w:pos="709"/>
        </w:tabs>
        <w:autoSpaceDE w:val="0"/>
        <w:autoSpaceDN w:val="0"/>
        <w:adjustRightInd w:val="0"/>
        <w:ind w:firstLine="709"/>
        <w:contextualSpacing/>
        <w:jc w:val="both"/>
        <w:rPr>
          <w:color w:val="000000"/>
          <w:sz w:val="20"/>
          <w:szCs w:val="20"/>
          <w:lang w:eastAsia="ar-SA"/>
        </w:rPr>
      </w:pPr>
      <w:r w:rsidRPr="001563A8">
        <w:rPr>
          <w:color w:val="000000"/>
          <w:sz w:val="20"/>
          <w:szCs w:val="20"/>
          <w:lang w:eastAsia="ar-SA"/>
        </w:rPr>
        <w:t xml:space="preserve"> 9.2.2.1.4.  Факты существенных нарушений условий исполнения договора фиксируются заказчиком/комиссией заказчика посредством составления соответствующего акта и претензионного письма с уведомлением подрядчика в соответствии с разделом 11 договора.</w:t>
      </w:r>
    </w:p>
    <w:p w14:paraId="6323673C" w14:textId="77777777" w:rsidR="00F93DF2" w:rsidRPr="001563A8" w:rsidRDefault="00F93DF2" w:rsidP="00F93DF2">
      <w:pPr>
        <w:tabs>
          <w:tab w:val="left" w:pos="284"/>
          <w:tab w:val="left" w:pos="709"/>
        </w:tabs>
        <w:autoSpaceDE w:val="0"/>
        <w:autoSpaceDN w:val="0"/>
        <w:adjustRightInd w:val="0"/>
        <w:ind w:firstLine="709"/>
        <w:contextualSpacing/>
        <w:jc w:val="both"/>
        <w:rPr>
          <w:color w:val="000000"/>
          <w:sz w:val="20"/>
          <w:szCs w:val="20"/>
          <w:lang w:eastAsia="ar-SA"/>
        </w:rPr>
      </w:pPr>
      <w:r w:rsidRPr="001563A8">
        <w:rPr>
          <w:color w:val="000000"/>
          <w:sz w:val="20"/>
          <w:szCs w:val="20"/>
          <w:lang w:eastAsia="ar-SA"/>
        </w:rPr>
        <w:t xml:space="preserve"> 9.2.2.2. Подрядчик вправе принять решение об одностороннем отказе от исполнения договора по основаниям, предусмотренным Гражданским</w:t>
      </w:r>
      <w:r w:rsidR="00FE519F" w:rsidRPr="001563A8">
        <w:rPr>
          <w:color w:val="000000"/>
          <w:sz w:val="20"/>
          <w:szCs w:val="20"/>
          <w:lang w:eastAsia="ar-SA"/>
        </w:rPr>
        <w:t xml:space="preserve"> кодексом Российской Федерации </w:t>
      </w:r>
      <w:r w:rsidRPr="001563A8">
        <w:rPr>
          <w:color w:val="000000"/>
          <w:sz w:val="20"/>
          <w:szCs w:val="20"/>
          <w:lang w:eastAsia="ar-SA"/>
        </w:rPr>
        <w:t>для одностороннего отказа от исполнения отдельных видов обязательств, в том числе:</w:t>
      </w:r>
    </w:p>
    <w:p w14:paraId="603C5F7B" w14:textId="77777777" w:rsidR="00F93DF2" w:rsidRPr="001563A8" w:rsidRDefault="00F93DF2" w:rsidP="00F93DF2">
      <w:pPr>
        <w:tabs>
          <w:tab w:val="left" w:pos="284"/>
          <w:tab w:val="left" w:pos="709"/>
        </w:tabs>
        <w:autoSpaceDE w:val="0"/>
        <w:autoSpaceDN w:val="0"/>
        <w:adjustRightInd w:val="0"/>
        <w:ind w:firstLine="709"/>
        <w:contextualSpacing/>
        <w:jc w:val="both"/>
        <w:rPr>
          <w:color w:val="000000"/>
          <w:sz w:val="20"/>
          <w:szCs w:val="20"/>
          <w:lang w:eastAsia="ar-SA"/>
        </w:rPr>
      </w:pPr>
      <w:r w:rsidRPr="001563A8">
        <w:rPr>
          <w:color w:val="000000"/>
          <w:sz w:val="20"/>
          <w:szCs w:val="20"/>
          <w:lang w:eastAsia="ar-SA"/>
        </w:rPr>
        <w:t>- если заказчик, несмотря на своевременное и обоснованное предупреждение со стороны подрядчика об обстоятельствах непригодности или недоброкачественности предоставленных заказчиком материала, оборудования, технической документации или переданной для переработки (обработки) вещи, возможных неблагоприятных для заказчика последствий выполнения его указаний о способе выполнения работы,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 в разумный срок не заменит непригодные или недоброкачественные материал, оборудование, техническую документацию или переданную для переработки (обработки) вещь, не изменит указаний о способе выполнения работы или не примет других необходимых мер для устранения обстоятельств, грозящих ее годности, подрядчик вправе отказаться от исполнения договора и потребовать возмещения причиненных его прекращением убытков (статья 716 Гражданского кодекса Российской Федерации).</w:t>
      </w:r>
    </w:p>
    <w:p w14:paraId="0727E71A" w14:textId="77777777" w:rsidR="003A0AB0" w:rsidRPr="001563A8" w:rsidRDefault="003A0AB0" w:rsidP="00F93DF2">
      <w:pPr>
        <w:tabs>
          <w:tab w:val="left" w:pos="284"/>
          <w:tab w:val="left" w:pos="709"/>
        </w:tabs>
        <w:autoSpaceDE w:val="0"/>
        <w:autoSpaceDN w:val="0"/>
        <w:adjustRightInd w:val="0"/>
        <w:ind w:firstLine="709"/>
        <w:contextualSpacing/>
        <w:jc w:val="both"/>
        <w:rPr>
          <w:color w:val="000000"/>
          <w:sz w:val="20"/>
          <w:szCs w:val="20"/>
          <w:lang w:eastAsia="ar-SA"/>
        </w:rPr>
      </w:pPr>
      <w:r w:rsidRPr="001563A8">
        <w:rPr>
          <w:color w:val="000000"/>
          <w:sz w:val="20"/>
          <w:szCs w:val="20"/>
          <w:lang w:eastAsia="ar-SA"/>
        </w:rPr>
        <w:t>9.3. При расторжении Договора в связи с односторонним отказом стороны от исполнения Договора другая сторона вправе потребовать возмещения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0D975C3" w14:textId="77777777" w:rsidR="00F93DF2" w:rsidRPr="001563A8" w:rsidRDefault="00F93DF2" w:rsidP="00F93DF2">
      <w:pPr>
        <w:tabs>
          <w:tab w:val="left" w:pos="284"/>
          <w:tab w:val="left" w:pos="709"/>
        </w:tabs>
        <w:autoSpaceDE w:val="0"/>
        <w:autoSpaceDN w:val="0"/>
        <w:adjustRightInd w:val="0"/>
        <w:ind w:firstLine="709"/>
        <w:contextualSpacing/>
        <w:jc w:val="both"/>
        <w:rPr>
          <w:color w:val="000000"/>
          <w:sz w:val="20"/>
          <w:szCs w:val="20"/>
          <w:lang w:eastAsia="ar-SA"/>
        </w:rPr>
      </w:pPr>
      <w:r w:rsidRPr="001563A8">
        <w:rPr>
          <w:color w:val="000000"/>
          <w:sz w:val="20"/>
          <w:szCs w:val="20"/>
          <w:lang w:eastAsia="ar-SA"/>
        </w:rPr>
        <w:t>9.</w:t>
      </w:r>
      <w:r w:rsidR="003A0AB0" w:rsidRPr="001563A8">
        <w:rPr>
          <w:color w:val="000000"/>
          <w:sz w:val="20"/>
          <w:szCs w:val="20"/>
          <w:lang w:eastAsia="ar-SA"/>
        </w:rPr>
        <w:t>4</w:t>
      </w:r>
      <w:r w:rsidRPr="001563A8">
        <w:rPr>
          <w:color w:val="000000"/>
          <w:sz w:val="20"/>
          <w:szCs w:val="20"/>
          <w:lang w:eastAsia="ar-SA"/>
        </w:rPr>
        <w:t>. Все разногласия и споры решаются в претензионном порядке, а при недостижении согласия - в Арбитражном суде Мурманской области.</w:t>
      </w:r>
    </w:p>
    <w:p w14:paraId="51877ED9" w14:textId="77777777" w:rsidR="00F93DF2" w:rsidRPr="001563A8" w:rsidRDefault="00F93DF2" w:rsidP="00F93DF2">
      <w:pPr>
        <w:tabs>
          <w:tab w:val="left" w:pos="284"/>
          <w:tab w:val="left" w:pos="709"/>
        </w:tabs>
        <w:autoSpaceDE w:val="0"/>
        <w:autoSpaceDN w:val="0"/>
        <w:adjustRightInd w:val="0"/>
        <w:ind w:firstLine="709"/>
        <w:contextualSpacing/>
        <w:jc w:val="both"/>
        <w:rPr>
          <w:color w:val="000000"/>
          <w:sz w:val="20"/>
          <w:szCs w:val="20"/>
        </w:rPr>
      </w:pPr>
      <w:r w:rsidRPr="001563A8">
        <w:rPr>
          <w:color w:val="000000"/>
          <w:sz w:val="20"/>
          <w:szCs w:val="20"/>
          <w:lang w:eastAsia="ar-SA"/>
        </w:rPr>
        <w:t>9.</w:t>
      </w:r>
      <w:r w:rsidR="003A0AB0" w:rsidRPr="001563A8">
        <w:rPr>
          <w:color w:val="000000"/>
          <w:sz w:val="20"/>
          <w:szCs w:val="20"/>
          <w:lang w:eastAsia="ar-SA"/>
        </w:rPr>
        <w:t>5</w:t>
      </w:r>
      <w:r w:rsidRPr="001563A8">
        <w:rPr>
          <w:color w:val="000000"/>
          <w:sz w:val="20"/>
          <w:szCs w:val="20"/>
          <w:lang w:eastAsia="ar-SA"/>
        </w:rPr>
        <w:t>. Вопросы, неурегулированные договором, разрешаются в соответствии с действующим законодательством Российской Федерации.</w:t>
      </w:r>
    </w:p>
    <w:p w14:paraId="561A2FD6" w14:textId="77777777" w:rsidR="00F93DF2" w:rsidRPr="001563A8" w:rsidRDefault="00F93DF2" w:rsidP="00F93DF2">
      <w:pPr>
        <w:tabs>
          <w:tab w:val="left" w:pos="284"/>
          <w:tab w:val="left" w:pos="709"/>
        </w:tabs>
        <w:contextualSpacing/>
        <w:jc w:val="both"/>
        <w:rPr>
          <w:rFonts w:eastAsia="Calibri"/>
          <w:b/>
          <w:bCs/>
          <w:color w:val="000000"/>
          <w:sz w:val="20"/>
          <w:szCs w:val="20"/>
        </w:rPr>
      </w:pPr>
    </w:p>
    <w:p w14:paraId="45A9F8E3" w14:textId="77777777" w:rsidR="00F93DF2" w:rsidRPr="001563A8" w:rsidRDefault="00F93DF2" w:rsidP="00F93DF2">
      <w:pPr>
        <w:widowControl w:val="0"/>
        <w:tabs>
          <w:tab w:val="left" w:pos="0"/>
        </w:tabs>
        <w:spacing w:after="200" w:line="276" w:lineRule="auto"/>
        <w:jc w:val="center"/>
        <w:outlineLvl w:val="0"/>
        <w:rPr>
          <w:b/>
          <w:color w:val="000000"/>
          <w:sz w:val="20"/>
          <w:szCs w:val="20"/>
          <w:lang w:eastAsia="ar-SA"/>
        </w:rPr>
      </w:pPr>
      <w:bookmarkStart w:id="11" w:name="_Hlk17278256"/>
      <w:bookmarkStart w:id="12" w:name="_Hlk17274118"/>
      <w:bookmarkStart w:id="13" w:name="_Hlk13069802"/>
      <w:r w:rsidRPr="001563A8">
        <w:rPr>
          <w:b/>
          <w:color w:val="000000"/>
          <w:sz w:val="20"/>
          <w:szCs w:val="20"/>
          <w:lang w:eastAsia="ar-SA"/>
        </w:rPr>
        <w:t>10. Обстоятельства непреодолимой силы (форс-мажор)</w:t>
      </w:r>
    </w:p>
    <w:p w14:paraId="24BDF5A2" w14:textId="77777777" w:rsidR="00F93DF2" w:rsidRPr="001563A8" w:rsidRDefault="00F93DF2" w:rsidP="00F93DF2">
      <w:pPr>
        <w:tabs>
          <w:tab w:val="left" w:pos="284"/>
          <w:tab w:val="left" w:pos="709"/>
        </w:tabs>
        <w:ind w:firstLine="709"/>
        <w:jc w:val="both"/>
        <w:rPr>
          <w:rFonts w:eastAsia="Calibri"/>
          <w:color w:val="000000"/>
          <w:sz w:val="20"/>
          <w:szCs w:val="20"/>
          <w:lang w:eastAsia="en-US"/>
        </w:rPr>
      </w:pPr>
      <w:r w:rsidRPr="001563A8">
        <w:rPr>
          <w:rFonts w:eastAsia="Calibri"/>
          <w:color w:val="000000"/>
          <w:sz w:val="20"/>
          <w:szCs w:val="20"/>
          <w:lang w:eastAsia="en-US"/>
        </w:rPr>
        <w:t>10.1.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 то есть чрезвычайных и непредотвратимых при данных условиях обстоятельств (форс-мажор).</w:t>
      </w:r>
    </w:p>
    <w:p w14:paraId="2685012C" w14:textId="77777777" w:rsidR="00F93DF2" w:rsidRPr="001563A8" w:rsidRDefault="00F93DF2" w:rsidP="00F93DF2">
      <w:pPr>
        <w:tabs>
          <w:tab w:val="left" w:pos="284"/>
          <w:tab w:val="left" w:pos="709"/>
        </w:tabs>
        <w:ind w:firstLine="709"/>
        <w:jc w:val="both"/>
        <w:rPr>
          <w:rFonts w:eastAsia="Calibri"/>
          <w:color w:val="000000"/>
          <w:sz w:val="20"/>
          <w:szCs w:val="20"/>
          <w:lang w:eastAsia="en-US"/>
        </w:rPr>
      </w:pPr>
      <w:r w:rsidRPr="001563A8">
        <w:rPr>
          <w:rFonts w:eastAsia="Calibri"/>
          <w:color w:val="000000"/>
          <w:sz w:val="20"/>
          <w:szCs w:val="20"/>
          <w:lang w:eastAsia="en-US"/>
        </w:rPr>
        <w:t>10.2.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 Сторона, для которой надлежащее исполнение обязательств оказалось невозможным в результате действия обстоятельств непреодолимой силы, обязана в течение пяти рабочих дней с даты возникновения таких обстоятельств уведомить в письменной форме другую сторону о моменте возникновения, виде их действия, если только сами эти обстоятельства не препятствуют отправке уведомления или являются общеизвестными.</w:t>
      </w:r>
    </w:p>
    <w:p w14:paraId="578ACD19" w14:textId="77777777" w:rsidR="00F93DF2" w:rsidRPr="001563A8" w:rsidRDefault="00F93DF2" w:rsidP="00F93DF2">
      <w:pPr>
        <w:tabs>
          <w:tab w:val="left" w:pos="284"/>
          <w:tab w:val="left" w:pos="709"/>
        </w:tabs>
        <w:ind w:firstLine="709"/>
        <w:jc w:val="both"/>
        <w:rPr>
          <w:rFonts w:eastAsia="Calibri"/>
          <w:color w:val="000000"/>
          <w:sz w:val="20"/>
          <w:szCs w:val="20"/>
          <w:lang w:eastAsia="en-US"/>
        </w:rPr>
      </w:pPr>
      <w:r w:rsidRPr="001563A8">
        <w:rPr>
          <w:rFonts w:eastAsia="Calibri"/>
          <w:color w:val="000000"/>
          <w:sz w:val="20"/>
          <w:szCs w:val="20"/>
          <w:lang w:eastAsia="en-US"/>
        </w:rPr>
        <w:lastRenderedPageBreak/>
        <w:t xml:space="preserve">10.3. Если обстоятельства, указанные в пункте 10.1 настоящего договора, будут длиться более одного календарного месяца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 </w:t>
      </w:r>
      <w:bookmarkEnd w:id="11"/>
      <w:bookmarkEnd w:id="12"/>
    </w:p>
    <w:p w14:paraId="02EB294D" w14:textId="77777777" w:rsidR="00F93DF2" w:rsidRPr="001563A8" w:rsidRDefault="00F93DF2" w:rsidP="00F93DF2">
      <w:pPr>
        <w:tabs>
          <w:tab w:val="left" w:pos="284"/>
          <w:tab w:val="left" w:pos="709"/>
        </w:tabs>
        <w:jc w:val="both"/>
        <w:rPr>
          <w:rFonts w:eastAsia="Calibri"/>
          <w:color w:val="000000"/>
          <w:sz w:val="20"/>
          <w:szCs w:val="20"/>
        </w:rPr>
      </w:pPr>
    </w:p>
    <w:bookmarkEnd w:id="7"/>
    <w:p w14:paraId="129C340F" w14:textId="77777777" w:rsidR="00F93DF2" w:rsidRPr="001563A8" w:rsidRDefault="00F93DF2" w:rsidP="00F93DF2">
      <w:pPr>
        <w:widowControl w:val="0"/>
        <w:tabs>
          <w:tab w:val="left" w:pos="0"/>
        </w:tabs>
        <w:spacing w:after="200" w:line="276" w:lineRule="auto"/>
        <w:ind w:firstLine="709"/>
        <w:jc w:val="center"/>
        <w:outlineLvl w:val="0"/>
        <w:rPr>
          <w:b/>
          <w:color w:val="000000"/>
          <w:sz w:val="20"/>
          <w:szCs w:val="20"/>
          <w:lang w:eastAsia="ar-SA"/>
        </w:rPr>
      </w:pPr>
      <w:r w:rsidRPr="001563A8">
        <w:rPr>
          <w:b/>
          <w:color w:val="000000"/>
          <w:sz w:val="20"/>
          <w:szCs w:val="20"/>
          <w:lang w:eastAsia="ar-SA"/>
        </w:rPr>
        <w:t>11. Прочие положения</w:t>
      </w:r>
    </w:p>
    <w:p w14:paraId="0D85E910" w14:textId="77777777" w:rsidR="00F93DF2" w:rsidRPr="001563A8" w:rsidRDefault="00F93DF2" w:rsidP="00F93DF2">
      <w:pPr>
        <w:tabs>
          <w:tab w:val="left" w:pos="284"/>
          <w:tab w:val="left" w:pos="709"/>
          <w:tab w:val="left" w:pos="6195"/>
          <w:tab w:val="left" w:pos="9781"/>
        </w:tabs>
        <w:ind w:firstLine="709"/>
        <w:jc w:val="both"/>
        <w:rPr>
          <w:rFonts w:eastAsia="Calibri"/>
          <w:bCs/>
          <w:color w:val="000000"/>
          <w:sz w:val="20"/>
          <w:szCs w:val="20"/>
        </w:rPr>
      </w:pPr>
      <w:r w:rsidRPr="001563A8">
        <w:rPr>
          <w:rFonts w:eastAsia="Calibri"/>
          <w:bCs/>
          <w:color w:val="000000"/>
          <w:sz w:val="20"/>
          <w:szCs w:val="20"/>
        </w:rPr>
        <w:t>11.1.</w:t>
      </w:r>
      <w:r w:rsidRPr="001563A8">
        <w:rPr>
          <w:rFonts w:eastAsia="Calibri"/>
          <w:color w:val="000000"/>
          <w:sz w:val="20"/>
          <w:szCs w:val="20"/>
          <w:vertAlign w:val="superscript"/>
          <w:lang w:eastAsia="en-US"/>
        </w:rPr>
        <w:t xml:space="preserve"> </w:t>
      </w:r>
      <w:r w:rsidRPr="001563A8">
        <w:rPr>
          <w:rFonts w:eastAsia="Calibri"/>
          <w:bCs/>
          <w:color w:val="000000"/>
          <w:sz w:val="20"/>
          <w:szCs w:val="20"/>
        </w:rPr>
        <w:t xml:space="preserve">Стороны договорились, что в процессе исполнения договора </w:t>
      </w:r>
      <w:r w:rsidRPr="001563A8">
        <w:rPr>
          <w:rFonts w:eastAsia="Calibri"/>
          <w:color w:val="000000"/>
          <w:sz w:val="20"/>
          <w:szCs w:val="20"/>
          <w:lang w:eastAsia="en-US"/>
        </w:rPr>
        <w:t xml:space="preserve">переписка сторон, в случае, если иной порядок направления корреспонденции, уведомлений, решений и пр. не установлен Законом, осуществляется </w:t>
      </w:r>
      <w:r w:rsidRPr="001563A8">
        <w:rPr>
          <w:rFonts w:eastAsia="Calibri"/>
          <w:bCs/>
          <w:color w:val="000000"/>
          <w:sz w:val="20"/>
          <w:szCs w:val="20"/>
        </w:rPr>
        <w:t>с использованием средств факсимильной связи или по электронной почте</w:t>
      </w:r>
      <w:r w:rsidRPr="001563A8">
        <w:rPr>
          <w:rFonts w:eastAsia="Calibri"/>
          <w:color w:val="000000"/>
          <w:sz w:val="20"/>
          <w:szCs w:val="20"/>
          <w:lang w:eastAsia="en-US"/>
        </w:rPr>
        <w:t>.</w:t>
      </w:r>
    </w:p>
    <w:p w14:paraId="654ACB79" w14:textId="77777777" w:rsidR="00F93DF2" w:rsidRPr="001563A8" w:rsidRDefault="00F93DF2" w:rsidP="00F93DF2">
      <w:pPr>
        <w:tabs>
          <w:tab w:val="left" w:pos="284"/>
          <w:tab w:val="left" w:pos="709"/>
          <w:tab w:val="left" w:pos="6195"/>
          <w:tab w:val="left" w:pos="9781"/>
        </w:tabs>
        <w:ind w:firstLine="709"/>
        <w:jc w:val="both"/>
        <w:rPr>
          <w:rFonts w:eastAsia="Calibri"/>
          <w:bCs/>
          <w:color w:val="000000"/>
          <w:sz w:val="20"/>
          <w:szCs w:val="20"/>
        </w:rPr>
      </w:pPr>
      <w:r w:rsidRPr="001563A8">
        <w:rPr>
          <w:rFonts w:eastAsia="Calibri"/>
          <w:bCs/>
          <w:color w:val="000000"/>
          <w:sz w:val="20"/>
          <w:szCs w:val="20"/>
        </w:rPr>
        <w:t xml:space="preserve">Автоматическое уведомление программными средствами о получении сообщения по факсимильной связи или по электронной почте, полученное любой из сторон, считается подтверждением получения сообщения другой стороной. </w:t>
      </w:r>
    </w:p>
    <w:p w14:paraId="016CD7CC" w14:textId="77777777" w:rsidR="00F93DF2" w:rsidRPr="001563A8" w:rsidRDefault="00F93DF2" w:rsidP="00F93DF2">
      <w:pPr>
        <w:tabs>
          <w:tab w:val="left" w:pos="284"/>
          <w:tab w:val="left" w:pos="709"/>
          <w:tab w:val="left" w:pos="6195"/>
          <w:tab w:val="left" w:pos="9781"/>
        </w:tabs>
        <w:ind w:firstLine="709"/>
        <w:jc w:val="both"/>
        <w:rPr>
          <w:rFonts w:eastAsia="Calibri"/>
          <w:bCs/>
          <w:color w:val="000000"/>
          <w:sz w:val="20"/>
          <w:szCs w:val="20"/>
        </w:rPr>
      </w:pPr>
      <w:r w:rsidRPr="001563A8">
        <w:rPr>
          <w:rFonts w:eastAsia="Calibri"/>
          <w:bCs/>
          <w:color w:val="000000"/>
          <w:sz w:val="20"/>
          <w:szCs w:val="20"/>
        </w:rPr>
        <w:t>Официальной перепиской в рамках договора признается корреспонденция (сообщения) направленная по следующим телефонам и электронным адресам:</w:t>
      </w:r>
    </w:p>
    <w:p w14:paraId="479F63BB" w14:textId="77777777" w:rsidR="00F93DF2" w:rsidRPr="001563A8" w:rsidRDefault="00F93DF2" w:rsidP="00F93DF2">
      <w:pPr>
        <w:tabs>
          <w:tab w:val="left" w:pos="284"/>
          <w:tab w:val="left" w:pos="709"/>
          <w:tab w:val="left" w:pos="6195"/>
          <w:tab w:val="left" w:pos="9781"/>
        </w:tabs>
        <w:ind w:firstLine="709"/>
        <w:jc w:val="both"/>
        <w:rPr>
          <w:rFonts w:eastAsia="Calibri"/>
          <w:bCs/>
          <w:color w:val="000000"/>
          <w:sz w:val="20"/>
          <w:szCs w:val="20"/>
        </w:rPr>
      </w:pPr>
      <w:r w:rsidRPr="001563A8">
        <w:rPr>
          <w:rFonts w:eastAsia="Calibri"/>
          <w:bCs/>
          <w:color w:val="000000"/>
          <w:sz w:val="20"/>
          <w:szCs w:val="20"/>
        </w:rPr>
        <w:t>В адрес заказчика: по тел/факсу (815 36) 7</w:t>
      </w:r>
      <w:r w:rsidR="00FE519F" w:rsidRPr="001563A8">
        <w:rPr>
          <w:rFonts w:eastAsia="Calibri"/>
          <w:bCs/>
          <w:color w:val="000000"/>
          <w:sz w:val="20"/>
          <w:szCs w:val="20"/>
        </w:rPr>
        <w:t>-44-55</w:t>
      </w:r>
      <w:r w:rsidRPr="001563A8">
        <w:rPr>
          <w:rFonts w:eastAsia="Calibri"/>
          <w:bCs/>
          <w:color w:val="000000"/>
          <w:sz w:val="20"/>
          <w:szCs w:val="20"/>
        </w:rPr>
        <w:t xml:space="preserve"> и по Е-</w:t>
      </w:r>
      <w:proofErr w:type="spellStart"/>
      <w:r w:rsidRPr="001563A8">
        <w:rPr>
          <w:rFonts w:eastAsia="Calibri"/>
          <w:bCs/>
          <w:color w:val="000000"/>
          <w:sz w:val="20"/>
          <w:szCs w:val="20"/>
        </w:rPr>
        <w:t>mail</w:t>
      </w:r>
      <w:proofErr w:type="spellEnd"/>
      <w:r w:rsidRPr="001563A8">
        <w:rPr>
          <w:rFonts w:eastAsia="Calibri"/>
          <w:bCs/>
          <w:color w:val="000000"/>
          <w:sz w:val="20"/>
          <w:szCs w:val="20"/>
        </w:rPr>
        <w:t xml:space="preserve">: </w:t>
      </w:r>
      <w:r w:rsidR="00FE519F" w:rsidRPr="001563A8">
        <w:rPr>
          <w:rFonts w:eastAsia="Calibri"/>
          <w:bCs/>
          <w:color w:val="000000"/>
          <w:sz w:val="20"/>
          <w:szCs w:val="20"/>
        </w:rPr>
        <w:t>school8@edumonch.ru</w:t>
      </w:r>
      <w:r w:rsidRPr="001563A8">
        <w:rPr>
          <w:rFonts w:eastAsia="Calibri"/>
          <w:bCs/>
          <w:color w:val="000000"/>
          <w:sz w:val="20"/>
          <w:szCs w:val="20"/>
        </w:rPr>
        <w:t>;</w:t>
      </w:r>
    </w:p>
    <w:p w14:paraId="48C1E6BC" w14:textId="77777777" w:rsidR="00F93DF2" w:rsidRPr="001563A8" w:rsidRDefault="00F93DF2" w:rsidP="00F93DF2">
      <w:pPr>
        <w:tabs>
          <w:tab w:val="left" w:pos="284"/>
          <w:tab w:val="left" w:pos="709"/>
          <w:tab w:val="left" w:pos="6195"/>
          <w:tab w:val="left" w:pos="9781"/>
        </w:tabs>
        <w:ind w:firstLine="709"/>
        <w:jc w:val="both"/>
        <w:rPr>
          <w:rFonts w:eastAsia="Calibri"/>
          <w:bCs/>
          <w:color w:val="000000"/>
          <w:sz w:val="20"/>
          <w:szCs w:val="20"/>
        </w:rPr>
      </w:pPr>
      <w:r w:rsidRPr="001563A8">
        <w:rPr>
          <w:rFonts w:eastAsia="Calibri"/>
          <w:bCs/>
          <w:color w:val="000000"/>
          <w:sz w:val="20"/>
          <w:szCs w:val="20"/>
        </w:rPr>
        <w:t>В адрес подрядчика: по тел/факсу __________ и по Е-</w:t>
      </w:r>
      <w:proofErr w:type="spellStart"/>
      <w:r w:rsidRPr="001563A8">
        <w:rPr>
          <w:rFonts w:eastAsia="Calibri"/>
          <w:bCs/>
          <w:color w:val="000000"/>
          <w:sz w:val="20"/>
          <w:szCs w:val="20"/>
        </w:rPr>
        <w:t>mail</w:t>
      </w:r>
      <w:proofErr w:type="spellEnd"/>
      <w:r w:rsidRPr="001563A8">
        <w:rPr>
          <w:rFonts w:eastAsia="Calibri"/>
          <w:bCs/>
          <w:color w:val="000000"/>
          <w:sz w:val="20"/>
          <w:szCs w:val="20"/>
        </w:rPr>
        <w:t>: __________.</w:t>
      </w:r>
    </w:p>
    <w:p w14:paraId="51BD8B85" w14:textId="77777777" w:rsidR="00F93DF2" w:rsidRPr="001563A8" w:rsidRDefault="00F93DF2" w:rsidP="00F93DF2">
      <w:pPr>
        <w:tabs>
          <w:tab w:val="left" w:pos="284"/>
          <w:tab w:val="left" w:pos="709"/>
          <w:tab w:val="left" w:pos="6195"/>
          <w:tab w:val="left" w:pos="9781"/>
        </w:tabs>
        <w:ind w:firstLine="709"/>
        <w:jc w:val="both"/>
        <w:rPr>
          <w:rFonts w:eastAsia="Calibri"/>
          <w:bCs/>
          <w:color w:val="000000"/>
          <w:sz w:val="20"/>
          <w:szCs w:val="20"/>
        </w:rPr>
      </w:pPr>
      <w:r w:rsidRPr="001563A8">
        <w:rPr>
          <w:rFonts w:eastAsia="Calibri"/>
          <w:bCs/>
          <w:color w:val="000000"/>
          <w:sz w:val="20"/>
          <w:szCs w:val="20"/>
        </w:rPr>
        <w:t>Датой передачи соответствующих сообщений считается день отправления факсимильного сообщения или сообщения электронной почты.</w:t>
      </w:r>
    </w:p>
    <w:p w14:paraId="6F9E4342" w14:textId="77777777" w:rsidR="00F93DF2" w:rsidRPr="001563A8" w:rsidRDefault="00F93DF2" w:rsidP="00F93DF2">
      <w:pPr>
        <w:tabs>
          <w:tab w:val="left" w:pos="284"/>
          <w:tab w:val="left" w:pos="709"/>
          <w:tab w:val="left" w:pos="6195"/>
          <w:tab w:val="left" w:pos="9781"/>
        </w:tabs>
        <w:ind w:firstLine="709"/>
        <w:jc w:val="both"/>
        <w:rPr>
          <w:rFonts w:eastAsia="Calibri"/>
          <w:bCs/>
          <w:color w:val="000000"/>
          <w:sz w:val="20"/>
          <w:szCs w:val="20"/>
        </w:rPr>
      </w:pPr>
      <w:r w:rsidRPr="001563A8">
        <w:rPr>
          <w:rFonts w:eastAsia="Calibri"/>
          <w:bCs/>
          <w:color w:val="000000"/>
          <w:sz w:val="20"/>
          <w:szCs w:val="20"/>
        </w:rPr>
        <w:t>Ответственность за получение сообщений и уведомлений вышеуказанным способом лежит на получающей стороне. Сторона, направившая сообщение, не несёт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258721EE" w14:textId="77777777" w:rsidR="00F93DF2" w:rsidRPr="001563A8" w:rsidRDefault="00F93DF2" w:rsidP="00F93DF2">
      <w:pPr>
        <w:tabs>
          <w:tab w:val="left" w:pos="284"/>
          <w:tab w:val="left" w:pos="709"/>
          <w:tab w:val="left" w:pos="6195"/>
          <w:tab w:val="left" w:pos="9781"/>
        </w:tabs>
        <w:ind w:firstLine="709"/>
        <w:jc w:val="both"/>
        <w:rPr>
          <w:rFonts w:eastAsia="Calibri"/>
          <w:bCs/>
          <w:color w:val="000000"/>
          <w:sz w:val="20"/>
          <w:szCs w:val="20"/>
        </w:rPr>
      </w:pPr>
      <w:r w:rsidRPr="001563A8">
        <w:rPr>
          <w:rFonts w:eastAsia="Calibri"/>
          <w:bCs/>
          <w:color w:val="000000"/>
          <w:sz w:val="20"/>
          <w:szCs w:val="20"/>
        </w:rPr>
        <w:t xml:space="preserve">Стороны обязаны заблаговременно информировать друг друга о невозможности обмена документами в электронном виде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w:t>
      </w:r>
    </w:p>
    <w:p w14:paraId="4C2D711D" w14:textId="77777777" w:rsidR="00F93DF2" w:rsidRPr="001563A8" w:rsidRDefault="00F93DF2" w:rsidP="00F93DF2">
      <w:pPr>
        <w:tabs>
          <w:tab w:val="left" w:pos="284"/>
          <w:tab w:val="left" w:pos="709"/>
          <w:tab w:val="left" w:pos="6195"/>
          <w:tab w:val="left" w:pos="9781"/>
        </w:tabs>
        <w:ind w:firstLine="709"/>
        <w:jc w:val="both"/>
        <w:rPr>
          <w:rFonts w:eastAsia="Calibri"/>
          <w:bCs/>
          <w:color w:val="000000"/>
          <w:sz w:val="20"/>
          <w:szCs w:val="20"/>
        </w:rPr>
      </w:pPr>
      <w:r w:rsidRPr="001563A8">
        <w:rPr>
          <w:rFonts w:eastAsia="Calibri"/>
          <w:bCs/>
          <w:color w:val="000000"/>
          <w:sz w:val="20"/>
          <w:szCs w:val="20"/>
        </w:rPr>
        <w:t>Указанные в договоре адреса электронной почты, факса, телефонов и иных средств связи являются официальными и обязательными для сторон. Стороны обязаны своевременно и добросовестно проверять новые сообщения, а также обеспечить все зависящие от них меры по своевременному получению сообщений. При наличии каких-либо угроз или обстоятельств, ставящих невозможность надлежащего использования средств связи, соответствующая сторона обязана незамедлительно уведомить об этом другую сторону.</w:t>
      </w:r>
    </w:p>
    <w:p w14:paraId="06595495" w14:textId="77777777" w:rsidR="00F93DF2" w:rsidRPr="001563A8" w:rsidRDefault="00F93DF2" w:rsidP="00F93DF2">
      <w:pPr>
        <w:tabs>
          <w:tab w:val="left" w:pos="284"/>
          <w:tab w:val="left" w:pos="709"/>
          <w:tab w:val="left" w:pos="6195"/>
          <w:tab w:val="left" w:pos="9781"/>
        </w:tabs>
        <w:ind w:firstLine="709"/>
        <w:jc w:val="both"/>
        <w:rPr>
          <w:rFonts w:eastAsia="Calibri"/>
          <w:bCs/>
          <w:color w:val="000000"/>
          <w:sz w:val="20"/>
          <w:szCs w:val="20"/>
        </w:rPr>
      </w:pPr>
      <w:r w:rsidRPr="001563A8">
        <w:rPr>
          <w:rFonts w:eastAsia="Calibri"/>
          <w:bCs/>
          <w:color w:val="000000"/>
          <w:sz w:val="20"/>
          <w:szCs w:val="20"/>
        </w:rPr>
        <w:t>11.2. Договор составлен в форме электронного документа, подписанного усиленными квалифицированными электронными подписями Сторон.</w:t>
      </w:r>
    </w:p>
    <w:p w14:paraId="2C0E92F3" w14:textId="77777777" w:rsidR="00F93DF2" w:rsidRPr="001563A8" w:rsidRDefault="00F93DF2" w:rsidP="00F93DF2">
      <w:pPr>
        <w:tabs>
          <w:tab w:val="left" w:pos="284"/>
          <w:tab w:val="left" w:pos="709"/>
          <w:tab w:val="left" w:pos="6195"/>
          <w:tab w:val="left" w:pos="9781"/>
        </w:tabs>
        <w:jc w:val="both"/>
        <w:rPr>
          <w:rFonts w:eastAsia="Calibri"/>
          <w:color w:val="000000"/>
          <w:sz w:val="20"/>
          <w:szCs w:val="20"/>
          <w:lang w:eastAsia="en-US"/>
        </w:rPr>
      </w:pPr>
    </w:p>
    <w:p w14:paraId="46283E4E" w14:textId="77777777" w:rsidR="00F93DF2" w:rsidRPr="001563A8" w:rsidRDefault="00F93DF2" w:rsidP="00F93DF2">
      <w:pPr>
        <w:widowControl w:val="0"/>
        <w:tabs>
          <w:tab w:val="left" w:pos="0"/>
        </w:tabs>
        <w:spacing w:after="200" w:line="276" w:lineRule="auto"/>
        <w:jc w:val="center"/>
        <w:outlineLvl w:val="0"/>
        <w:rPr>
          <w:b/>
          <w:color w:val="000000"/>
          <w:sz w:val="20"/>
          <w:szCs w:val="20"/>
          <w:lang w:eastAsia="ar-SA"/>
        </w:rPr>
      </w:pPr>
      <w:r w:rsidRPr="001563A8">
        <w:rPr>
          <w:b/>
          <w:color w:val="000000"/>
          <w:sz w:val="20"/>
          <w:szCs w:val="20"/>
          <w:lang w:eastAsia="ar-SA"/>
        </w:rPr>
        <w:t>12. Перечень приложений</w:t>
      </w:r>
    </w:p>
    <w:bookmarkEnd w:id="13"/>
    <w:p w14:paraId="10EB21DC" w14:textId="77777777" w:rsidR="00F93DF2" w:rsidRPr="001563A8" w:rsidRDefault="00F93DF2" w:rsidP="00F93DF2">
      <w:pPr>
        <w:tabs>
          <w:tab w:val="left" w:pos="284"/>
          <w:tab w:val="left" w:pos="709"/>
        </w:tabs>
        <w:jc w:val="both"/>
        <w:rPr>
          <w:rFonts w:eastAsia="Calibri"/>
          <w:color w:val="000000"/>
          <w:sz w:val="20"/>
          <w:szCs w:val="20"/>
        </w:rPr>
      </w:pPr>
      <w:r w:rsidRPr="001563A8">
        <w:rPr>
          <w:rFonts w:eastAsia="Calibri"/>
          <w:color w:val="000000"/>
          <w:sz w:val="20"/>
          <w:szCs w:val="20"/>
        </w:rPr>
        <w:t xml:space="preserve">12.1. Договор имеет следующие приложения, являющиеся его неотъемлемой частью: </w:t>
      </w:r>
    </w:p>
    <w:p w14:paraId="277EC180" w14:textId="77777777" w:rsidR="00F93DF2" w:rsidRPr="001563A8" w:rsidRDefault="00F93DF2" w:rsidP="00F93DF2">
      <w:pPr>
        <w:tabs>
          <w:tab w:val="left" w:pos="284"/>
          <w:tab w:val="left" w:pos="709"/>
        </w:tabs>
        <w:suppressAutoHyphens/>
        <w:jc w:val="both"/>
        <w:rPr>
          <w:color w:val="000000"/>
          <w:sz w:val="20"/>
          <w:szCs w:val="20"/>
        </w:rPr>
      </w:pPr>
      <w:r w:rsidRPr="001563A8">
        <w:rPr>
          <w:color w:val="000000"/>
          <w:sz w:val="20"/>
          <w:szCs w:val="20"/>
        </w:rPr>
        <w:t>1) Приложение № 1 – Техническое задание</w:t>
      </w:r>
    </w:p>
    <w:p w14:paraId="44D21767" w14:textId="77777777" w:rsidR="00F93DF2" w:rsidRPr="001563A8" w:rsidRDefault="00F93DF2" w:rsidP="00F93DF2">
      <w:pPr>
        <w:tabs>
          <w:tab w:val="left" w:pos="284"/>
          <w:tab w:val="left" w:pos="709"/>
        </w:tabs>
        <w:suppressAutoHyphens/>
        <w:jc w:val="both"/>
        <w:rPr>
          <w:color w:val="000000"/>
          <w:sz w:val="20"/>
          <w:szCs w:val="20"/>
        </w:rPr>
      </w:pPr>
      <w:r w:rsidRPr="001563A8">
        <w:rPr>
          <w:color w:val="000000"/>
          <w:sz w:val="20"/>
          <w:szCs w:val="20"/>
        </w:rPr>
        <w:t>2) Приложение № 2 – Сметная документация</w:t>
      </w:r>
    </w:p>
    <w:p w14:paraId="4AD8A455" w14:textId="77777777" w:rsidR="00F93DF2" w:rsidRPr="001563A8" w:rsidRDefault="00F93DF2" w:rsidP="00F93DF2">
      <w:pPr>
        <w:tabs>
          <w:tab w:val="left" w:pos="284"/>
          <w:tab w:val="left" w:pos="709"/>
        </w:tabs>
        <w:suppressAutoHyphens/>
        <w:jc w:val="both"/>
        <w:rPr>
          <w:rFonts w:eastAsia="Calibri"/>
          <w:color w:val="000000"/>
          <w:sz w:val="20"/>
          <w:szCs w:val="20"/>
        </w:rPr>
      </w:pPr>
    </w:p>
    <w:p w14:paraId="74252984" w14:textId="77777777" w:rsidR="00F93DF2" w:rsidRPr="001563A8" w:rsidRDefault="00F93DF2" w:rsidP="00F93DF2">
      <w:pPr>
        <w:widowControl w:val="0"/>
        <w:tabs>
          <w:tab w:val="left" w:pos="0"/>
        </w:tabs>
        <w:spacing w:after="200" w:line="276" w:lineRule="auto"/>
        <w:jc w:val="center"/>
        <w:outlineLvl w:val="0"/>
        <w:rPr>
          <w:color w:val="000000"/>
          <w:sz w:val="20"/>
          <w:szCs w:val="20"/>
        </w:rPr>
      </w:pPr>
      <w:r w:rsidRPr="001563A8">
        <w:rPr>
          <w:b/>
          <w:color w:val="000000"/>
          <w:sz w:val="20"/>
          <w:szCs w:val="20"/>
          <w:lang w:eastAsia="ar-SA"/>
        </w:rPr>
        <w:t>13. Адреса, реквизиты и подписи сторон</w:t>
      </w:r>
    </w:p>
    <w:tbl>
      <w:tblPr>
        <w:tblW w:w="0" w:type="auto"/>
        <w:tblInd w:w="284" w:type="dxa"/>
        <w:tblBorders>
          <w:insideH w:val="single" w:sz="4" w:space="0" w:color="auto"/>
          <w:insideV w:val="single" w:sz="4" w:space="0" w:color="auto"/>
        </w:tblBorders>
        <w:tblLook w:val="04A0" w:firstRow="1" w:lastRow="0" w:firstColumn="1" w:lastColumn="0" w:noHBand="0" w:noVBand="1"/>
      </w:tblPr>
      <w:tblGrid>
        <w:gridCol w:w="4884"/>
        <w:gridCol w:w="4884"/>
      </w:tblGrid>
      <w:tr w:rsidR="00F93DF2" w:rsidRPr="001563A8" w14:paraId="452F8DB1" w14:textId="77777777" w:rsidTr="00F93DF2">
        <w:tc>
          <w:tcPr>
            <w:tcW w:w="4884" w:type="dxa"/>
            <w:shd w:val="clear" w:color="auto" w:fill="auto"/>
          </w:tcPr>
          <w:p w14:paraId="50B6A896" w14:textId="77777777" w:rsidR="00F93DF2" w:rsidRPr="001563A8" w:rsidRDefault="00F93DF2" w:rsidP="00F93DF2">
            <w:pPr>
              <w:rPr>
                <w:rFonts w:eastAsia="Calibri"/>
                <w:b/>
                <w:iCs/>
                <w:color w:val="000000"/>
                <w:sz w:val="20"/>
                <w:szCs w:val="20"/>
                <w:lang w:eastAsia="en-US"/>
              </w:rPr>
            </w:pPr>
            <w:r w:rsidRPr="001563A8">
              <w:rPr>
                <w:rFonts w:eastAsia="Calibri"/>
                <w:b/>
                <w:iCs/>
                <w:color w:val="000000"/>
                <w:sz w:val="20"/>
                <w:szCs w:val="20"/>
                <w:lang w:eastAsia="en-US"/>
              </w:rPr>
              <w:t>ЗАКАЗЧИК</w:t>
            </w:r>
          </w:p>
        </w:tc>
        <w:tc>
          <w:tcPr>
            <w:tcW w:w="4885" w:type="dxa"/>
            <w:shd w:val="clear" w:color="auto" w:fill="auto"/>
          </w:tcPr>
          <w:p w14:paraId="0A6E513F" w14:textId="77777777" w:rsidR="00F93DF2" w:rsidRPr="001563A8" w:rsidRDefault="00F93DF2" w:rsidP="00F93DF2">
            <w:pPr>
              <w:tabs>
                <w:tab w:val="left" w:pos="284"/>
              </w:tabs>
              <w:suppressAutoHyphens/>
              <w:rPr>
                <w:b/>
                <w:bCs/>
                <w:color w:val="000000"/>
                <w:sz w:val="20"/>
                <w:szCs w:val="20"/>
              </w:rPr>
            </w:pPr>
            <w:r w:rsidRPr="001563A8">
              <w:rPr>
                <w:b/>
                <w:bCs/>
                <w:color w:val="000000"/>
                <w:sz w:val="20"/>
                <w:szCs w:val="20"/>
              </w:rPr>
              <w:t>ПОДРЯДЧИК</w:t>
            </w:r>
          </w:p>
        </w:tc>
      </w:tr>
      <w:tr w:rsidR="00F93DF2" w:rsidRPr="001563A8" w14:paraId="65B6A604" w14:textId="77777777" w:rsidTr="00F93DF2">
        <w:tc>
          <w:tcPr>
            <w:tcW w:w="4884" w:type="dxa"/>
            <w:shd w:val="clear" w:color="auto" w:fill="auto"/>
          </w:tcPr>
          <w:p w14:paraId="4C5B94CB" w14:textId="77777777" w:rsidR="002378AF" w:rsidRPr="001563A8" w:rsidRDefault="00FE519F" w:rsidP="00FE519F">
            <w:pPr>
              <w:autoSpaceDE w:val="0"/>
              <w:autoSpaceDN w:val="0"/>
              <w:jc w:val="center"/>
              <w:rPr>
                <w:rFonts w:eastAsia="Calibri"/>
                <w:bCs/>
                <w:color w:val="000000"/>
                <w:sz w:val="20"/>
                <w:szCs w:val="20"/>
                <w:lang w:eastAsia="en-US"/>
              </w:rPr>
            </w:pPr>
            <w:r w:rsidRPr="001563A8">
              <w:rPr>
                <w:rFonts w:eastAsia="Calibri"/>
                <w:bCs/>
                <w:color w:val="000000"/>
                <w:sz w:val="20"/>
                <w:szCs w:val="20"/>
                <w:lang w:eastAsia="en-US"/>
              </w:rPr>
              <w:t xml:space="preserve">Муниципальное автономное общеобразовательное учреждение «Средняя общеобразовательная школа </w:t>
            </w:r>
          </w:p>
          <w:p w14:paraId="70681340" w14:textId="77777777" w:rsidR="00FE519F" w:rsidRPr="001563A8" w:rsidRDefault="00FE519F" w:rsidP="00FE519F">
            <w:pPr>
              <w:autoSpaceDE w:val="0"/>
              <w:autoSpaceDN w:val="0"/>
              <w:jc w:val="center"/>
              <w:rPr>
                <w:rFonts w:eastAsia="Calibri"/>
                <w:bCs/>
                <w:color w:val="000000"/>
                <w:sz w:val="20"/>
                <w:szCs w:val="20"/>
                <w:lang w:eastAsia="en-US"/>
              </w:rPr>
            </w:pPr>
            <w:r w:rsidRPr="001563A8">
              <w:rPr>
                <w:rFonts w:eastAsia="Calibri"/>
                <w:bCs/>
                <w:color w:val="000000"/>
                <w:sz w:val="20"/>
                <w:szCs w:val="20"/>
                <w:lang w:eastAsia="en-US"/>
              </w:rPr>
              <w:t>№ 8» (МАОУ СОШ № 8)</w:t>
            </w:r>
          </w:p>
          <w:p w14:paraId="63B7607B" w14:textId="77777777" w:rsidR="00FE519F" w:rsidRPr="001563A8" w:rsidRDefault="00FE519F" w:rsidP="00FE519F">
            <w:pPr>
              <w:autoSpaceDE w:val="0"/>
              <w:autoSpaceDN w:val="0"/>
              <w:rPr>
                <w:rFonts w:eastAsia="Calibri"/>
                <w:color w:val="000000"/>
                <w:sz w:val="20"/>
                <w:szCs w:val="20"/>
                <w:lang w:eastAsia="en-US"/>
              </w:rPr>
            </w:pPr>
            <w:r w:rsidRPr="001563A8">
              <w:rPr>
                <w:rFonts w:eastAsia="Calibri"/>
                <w:color w:val="000000"/>
                <w:sz w:val="20"/>
                <w:szCs w:val="20"/>
                <w:lang w:eastAsia="en-US"/>
              </w:rPr>
              <w:t xml:space="preserve">Юридический адрес: 184511 Мурманская область, г. Мончегорск, ул. Царевского, дом 4а </w:t>
            </w:r>
          </w:p>
          <w:p w14:paraId="0CFD2D9F" w14:textId="77777777" w:rsidR="00FE519F" w:rsidRPr="001563A8" w:rsidRDefault="00FE519F" w:rsidP="00FE519F">
            <w:pPr>
              <w:autoSpaceDE w:val="0"/>
              <w:autoSpaceDN w:val="0"/>
              <w:rPr>
                <w:rFonts w:eastAsia="Calibri"/>
                <w:color w:val="000000"/>
                <w:sz w:val="20"/>
                <w:szCs w:val="20"/>
                <w:lang w:eastAsia="en-US"/>
              </w:rPr>
            </w:pPr>
            <w:r w:rsidRPr="001563A8">
              <w:rPr>
                <w:rFonts w:eastAsia="Calibri"/>
                <w:color w:val="000000"/>
                <w:sz w:val="20"/>
                <w:szCs w:val="20"/>
                <w:lang w:eastAsia="en-US"/>
              </w:rPr>
              <w:lastRenderedPageBreak/>
              <w:t xml:space="preserve">Фактический адрес: 184511 Мурманская область, г. Мончегорск, ул. Царевского, дом 4а </w:t>
            </w:r>
          </w:p>
          <w:p w14:paraId="67CBE58E" w14:textId="77777777" w:rsidR="00874CD4" w:rsidRPr="001563A8" w:rsidRDefault="00FE519F" w:rsidP="00874CD4">
            <w:pPr>
              <w:autoSpaceDE w:val="0"/>
              <w:autoSpaceDN w:val="0"/>
              <w:rPr>
                <w:rFonts w:eastAsia="Calibri"/>
                <w:color w:val="000000"/>
                <w:sz w:val="20"/>
                <w:szCs w:val="20"/>
                <w:lang w:eastAsia="en-US"/>
              </w:rPr>
            </w:pPr>
            <w:r w:rsidRPr="001563A8">
              <w:rPr>
                <w:rFonts w:eastAsia="Calibri"/>
                <w:color w:val="000000"/>
                <w:sz w:val="20"/>
                <w:szCs w:val="20"/>
                <w:lang w:eastAsia="en-US"/>
              </w:rPr>
              <w:t xml:space="preserve">  </w:t>
            </w:r>
            <w:r w:rsidR="00874CD4" w:rsidRPr="001563A8">
              <w:rPr>
                <w:rFonts w:eastAsia="Calibri"/>
                <w:color w:val="000000"/>
                <w:sz w:val="20"/>
                <w:szCs w:val="20"/>
                <w:lang w:eastAsia="en-US"/>
              </w:rPr>
              <w:t>ОГРН 1025100653357</w:t>
            </w:r>
          </w:p>
          <w:p w14:paraId="14326CA7" w14:textId="77777777" w:rsidR="00874CD4" w:rsidRPr="001563A8" w:rsidRDefault="00874CD4" w:rsidP="00874CD4">
            <w:pPr>
              <w:widowControl w:val="0"/>
              <w:autoSpaceDE w:val="0"/>
              <w:autoSpaceDN w:val="0"/>
              <w:outlineLvl w:val="1"/>
              <w:rPr>
                <w:sz w:val="20"/>
                <w:szCs w:val="22"/>
              </w:rPr>
            </w:pPr>
            <w:r w:rsidRPr="001563A8">
              <w:rPr>
                <w:sz w:val="20"/>
                <w:szCs w:val="22"/>
              </w:rPr>
              <w:t>ИНН</w:t>
            </w:r>
            <w:r w:rsidRPr="001563A8">
              <w:rPr>
                <w:sz w:val="20"/>
                <w:szCs w:val="22"/>
              </w:rPr>
              <w:tab/>
              <w:t>5107110301</w:t>
            </w:r>
          </w:p>
          <w:p w14:paraId="6D7F0401" w14:textId="77777777" w:rsidR="00874CD4" w:rsidRPr="001563A8" w:rsidRDefault="00874CD4" w:rsidP="00874CD4">
            <w:pPr>
              <w:widowControl w:val="0"/>
              <w:autoSpaceDE w:val="0"/>
              <w:autoSpaceDN w:val="0"/>
              <w:outlineLvl w:val="1"/>
              <w:rPr>
                <w:sz w:val="20"/>
                <w:szCs w:val="22"/>
              </w:rPr>
            </w:pPr>
            <w:r w:rsidRPr="001563A8">
              <w:rPr>
                <w:sz w:val="20"/>
                <w:szCs w:val="22"/>
              </w:rPr>
              <w:t>КПП</w:t>
            </w:r>
            <w:r w:rsidRPr="001563A8">
              <w:rPr>
                <w:sz w:val="20"/>
                <w:szCs w:val="22"/>
              </w:rPr>
              <w:tab/>
              <w:t>510701001</w:t>
            </w:r>
          </w:p>
          <w:p w14:paraId="3CC98330" w14:textId="77777777" w:rsidR="00874CD4" w:rsidRPr="001563A8" w:rsidRDefault="00874CD4" w:rsidP="00874CD4">
            <w:pPr>
              <w:widowControl w:val="0"/>
              <w:autoSpaceDE w:val="0"/>
              <w:autoSpaceDN w:val="0"/>
              <w:outlineLvl w:val="1"/>
              <w:rPr>
                <w:sz w:val="20"/>
                <w:szCs w:val="20"/>
              </w:rPr>
            </w:pPr>
            <w:r w:rsidRPr="001563A8">
              <w:rPr>
                <w:sz w:val="20"/>
                <w:szCs w:val="20"/>
              </w:rPr>
              <w:t>Казначейский счет №</w:t>
            </w:r>
            <w:r w:rsidRPr="001563A8">
              <w:rPr>
                <w:sz w:val="20"/>
                <w:szCs w:val="20"/>
              </w:rPr>
              <w:tab/>
              <w:t>40102810745370000024</w:t>
            </w:r>
          </w:p>
          <w:p w14:paraId="19BAA6C6" w14:textId="77777777" w:rsidR="00874CD4" w:rsidRPr="001563A8" w:rsidRDefault="00874CD4" w:rsidP="00874CD4">
            <w:pPr>
              <w:widowControl w:val="0"/>
              <w:autoSpaceDE w:val="0"/>
              <w:autoSpaceDN w:val="0"/>
              <w:outlineLvl w:val="1"/>
              <w:rPr>
                <w:sz w:val="20"/>
                <w:szCs w:val="20"/>
              </w:rPr>
            </w:pPr>
            <w:r w:rsidRPr="001563A8">
              <w:rPr>
                <w:sz w:val="20"/>
                <w:szCs w:val="20"/>
              </w:rPr>
              <w:t>счет ЕКС №</w:t>
            </w:r>
            <w:r w:rsidRPr="001563A8">
              <w:rPr>
                <w:sz w:val="20"/>
                <w:szCs w:val="20"/>
              </w:rPr>
              <w:tab/>
              <w:t>03234643475240003200</w:t>
            </w:r>
          </w:p>
          <w:p w14:paraId="289CC7B5" w14:textId="77777777" w:rsidR="00874CD4" w:rsidRPr="001563A8" w:rsidRDefault="00874CD4" w:rsidP="00F93DF2">
            <w:pPr>
              <w:autoSpaceDE w:val="0"/>
              <w:autoSpaceDN w:val="0"/>
              <w:rPr>
                <w:rFonts w:eastAsia="Calibri"/>
                <w:bCs/>
                <w:color w:val="000000"/>
                <w:sz w:val="20"/>
                <w:szCs w:val="20"/>
                <w:lang w:eastAsia="en-US"/>
              </w:rPr>
            </w:pPr>
            <w:r w:rsidRPr="001563A8">
              <w:rPr>
                <w:sz w:val="20"/>
                <w:szCs w:val="22"/>
              </w:rPr>
              <w:t>Банк плательщика: ОКЦ № 1 ВВГУ Банка России//УФК по Нижегородской области г. Нижний Новгород</w:t>
            </w:r>
          </w:p>
          <w:p w14:paraId="21A63310" w14:textId="77777777" w:rsidR="00F93DF2" w:rsidRPr="001563A8" w:rsidRDefault="00874CD4" w:rsidP="00F93DF2">
            <w:pPr>
              <w:autoSpaceDE w:val="0"/>
              <w:autoSpaceDN w:val="0"/>
              <w:rPr>
                <w:rFonts w:eastAsia="Calibri"/>
                <w:bCs/>
                <w:color w:val="000000"/>
                <w:sz w:val="20"/>
                <w:szCs w:val="20"/>
                <w:lang w:eastAsia="en-US"/>
              </w:rPr>
            </w:pPr>
            <w:r w:rsidRPr="001563A8">
              <w:rPr>
                <w:rFonts w:eastAsia="Calibri"/>
                <w:bCs/>
                <w:color w:val="000000"/>
                <w:sz w:val="20"/>
                <w:szCs w:val="20"/>
                <w:lang w:eastAsia="en-US"/>
              </w:rPr>
              <w:t xml:space="preserve"> </w:t>
            </w:r>
            <w:r w:rsidR="00F93DF2" w:rsidRPr="001563A8">
              <w:rPr>
                <w:rFonts w:eastAsia="Calibri"/>
                <w:bCs/>
                <w:color w:val="000000"/>
                <w:sz w:val="20"/>
                <w:szCs w:val="20"/>
                <w:lang w:eastAsia="en-US"/>
              </w:rPr>
              <w:t>БИК 012202102</w:t>
            </w:r>
          </w:p>
          <w:p w14:paraId="0001AB28" w14:textId="77777777" w:rsidR="00F93DF2" w:rsidRPr="001563A8" w:rsidRDefault="00F93DF2" w:rsidP="00F93DF2">
            <w:pPr>
              <w:autoSpaceDE w:val="0"/>
              <w:autoSpaceDN w:val="0"/>
              <w:rPr>
                <w:rFonts w:eastAsia="Calibri"/>
                <w:bCs/>
                <w:color w:val="000000"/>
                <w:sz w:val="16"/>
                <w:szCs w:val="20"/>
                <w:lang w:eastAsia="en-US"/>
              </w:rPr>
            </w:pPr>
            <w:r w:rsidRPr="001563A8">
              <w:rPr>
                <w:rFonts w:eastAsia="Calibri"/>
                <w:bCs/>
                <w:color w:val="000000"/>
                <w:sz w:val="20"/>
                <w:szCs w:val="20"/>
                <w:lang w:eastAsia="en-US"/>
              </w:rPr>
              <w:t xml:space="preserve">Наименование плательщика/получателя: </w:t>
            </w:r>
            <w:r w:rsidR="00874CD4" w:rsidRPr="001563A8">
              <w:rPr>
                <w:sz w:val="20"/>
                <w:szCs w:val="22"/>
              </w:rPr>
              <w:t>Управление финансов администрации города Мончегорска (МАОУ СОШ № 8, л/с 903UZ499000)</w:t>
            </w:r>
          </w:p>
          <w:p w14:paraId="5B0FD5CD" w14:textId="77777777" w:rsidR="00874CD4" w:rsidRPr="001563A8" w:rsidRDefault="00874CD4" w:rsidP="00874CD4">
            <w:pPr>
              <w:tabs>
                <w:tab w:val="left" w:pos="5490"/>
              </w:tabs>
              <w:autoSpaceDE w:val="0"/>
              <w:autoSpaceDN w:val="0"/>
              <w:rPr>
                <w:rFonts w:eastAsia="Calibri"/>
                <w:color w:val="000000"/>
                <w:sz w:val="20"/>
                <w:szCs w:val="20"/>
                <w:lang w:eastAsia="en-US"/>
              </w:rPr>
            </w:pPr>
            <w:r w:rsidRPr="001563A8">
              <w:rPr>
                <w:rFonts w:eastAsia="Calibri"/>
                <w:color w:val="000000"/>
                <w:sz w:val="20"/>
                <w:szCs w:val="20"/>
                <w:lang w:eastAsia="en-US"/>
              </w:rPr>
              <w:t>ОКПО 36699398</w:t>
            </w:r>
          </w:p>
          <w:p w14:paraId="098A0320" w14:textId="77777777" w:rsidR="00F93DF2" w:rsidRPr="001563A8" w:rsidRDefault="00F93DF2" w:rsidP="00F93DF2">
            <w:pPr>
              <w:autoSpaceDE w:val="0"/>
              <w:autoSpaceDN w:val="0"/>
              <w:rPr>
                <w:rFonts w:eastAsia="Calibri"/>
                <w:color w:val="000000"/>
                <w:sz w:val="20"/>
                <w:szCs w:val="20"/>
                <w:lang w:eastAsia="en-US"/>
              </w:rPr>
            </w:pPr>
          </w:p>
          <w:p w14:paraId="0EA6A850" w14:textId="77777777" w:rsidR="00F93DF2" w:rsidRPr="001563A8" w:rsidRDefault="00F93DF2" w:rsidP="00F93DF2">
            <w:pPr>
              <w:tabs>
                <w:tab w:val="left" w:pos="284"/>
              </w:tabs>
              <w:suppressAutoHyphens/>
              <w:rPr>
                <w:b/>
                <w:bCs/>
                <w:color w:val="000000"/>
                <w:sz w:val="20"/>
                <w:szCs w:val="20"/>
              </w:rPr>
            </w:pPr>
          </w:p>
        </w:tc>
        <w:tc>
          <w:tcPr>
            <w:tcW w:w="4885" w:type="dxa"/>
            <w:shd w:val="clear" w:color="auto" w:fill="auto"/>
          </w:tcPr>
          <w:p w14:paraId="2A93B5B1" w14:textId="77777777" w:rsidR="00F93DF2" w:rsidRPr="001563A8" w:rsidRDefault="00F93DF2" w:rsidP="00F93DF2">
            <w:pPr>
              <w:autoSpaceDE w:val="0"/>
              <w:autoSpaceDN w:val="0"/>
              <w:rPr>
                <w:rFonts w:eastAsia="Calibri"/>
                <w:i/>
                <w:color w:val="000000"/>
                <w:sz w:val="20"/>
                <w:szCs w:val="20"/>
                <w:lang w:eastAsia="en-US"/>
              </w:rPr>
            </w:pPr>
            <w:r w:rsidRPr="001563A8">
              <w:rPr>
                <w:rFonts w:eastAsia="Calibri"/>
                <w:i/>
                <w:color w:val="000000"/>
                <w:sz w:val="20"/>
                <w:szCs w:val="20"/>
                <w:lang w:eastAsia="en-US"/>
              </w:rPr>
              <w:lastRenderedPageBreak/>
              <w:t>Полное и сокращенное (при наличии) наименование юридического лица (фамилия, имя, отчество (при наличии) физического лица</w:t>
            </w:r>
            <w:r w:rsidRPr="001563A8">
              <w:rPr>
                <w:rFonts w:eastAsia="Calibri"/>
                <w:i/>
                <w:color w:val="000000"/>
                <w:sz w:val="20"/>
                <w:szCs w:val="20"/>
                <w:vertAlign w:val="superscript"/>
                <w:lang w:eastAsia="en-US"/>
              </w:rPr>
              <w:footnoteReference w:id="4"/>
            </w:r>
          </w:p>
          <w:p w14:paraId="7FAE1CB7" w14:textId="77777777" w:rsidR="00F93DF2" w:rsidRPr="001563A8" w:rsidRDefault="00F93DF2" w:rsidP="00F93DF2">
            <w:pPr>
              <w:autoSpaceDE w:val="0"/>
              <w:autoSpaceDN w:val="0"/>
              <w:rPr>
                <w:rFonts w:eastAsia="Calibri"/>
                <w:i/>
                <w:color w:val="000000"/>
                <w:sz w:val="20"/>
                <w:szCs w:val="20"/>
                <w:lang w:eastAsia="en-US"/>
              </w:rPr>
            </w:pPr>
            <w:r w:rsidRPr="001563A8">
              <w:rPr>
                <w:rFonts w:eastAsia="Calibri"/>
                <w:i/>
                <w:color w:val="000000"/>
                <w:sz w:val="20"/>
                <w:szCs w:val="20"/>
                <w:lang w:eastAsia="en-US"/>
              </w:rPr>
              <w:t>Адрес юридического лица (место жительства физического лица)</w:t>
            </w:r>
            <w:r w:rsidRPr="001563A8">
              <w:rPr>
                <w:rFonts w:eastAsia="Calibri"/>
                <w:i/>
                <w:color w:val="000000"/>
                <w:sz w:val="20"/>
                <w:szCs w:val="20"/>
                <w:vertAlign w:val="superscript"/>
                <w:lang w:eastAsia="en-US"/>
              </w:rPr>
              <w:footnoteReference w:id="5"/>
            </w:r>
          </w:p>
          <w:p w14:paraId="55909B61" w14:textId="77777777" w:rsidR="00F93DF2" w:rsidRPr="001563A8" w:rsidRDefault="00F93DF2" w:rsidP="00F93DF2">
            <w:pPr>
              <w:autoSpaceDE w:val="0"/>
              <w:autoSpaceDN w:val="0"/>
              <w:rPr>
                <w:rFonts w:eastAsia="Calibri"/>
                <w:i/>
                <w:color w:val="000000"/>
                <w:sz w:val="20"/>
                <w:szCs w:val="20"/>
                <w:lang w:eastAsia="en-US"/>
              </w:rPr>
            </w:pPr>
            <w:r w:rsidRPr="001563A8">
              <w:rPr>
                <w:rFonts w:eastAsia="Calibri"/>
                <w:i/>
                <w:color w:val="000000"/>
                <w:sz w:val="20"/>
                <w:szCs w:val="20"/>
                <w:lang w:eastAsia="en-US"/>
              </w:rPr>
              <w:lastRenderedPageBreak/>
              <w:t>Почтовый адрес:</w:t>
            </w:r>
          </w:p>
          <w:p w14:paraId="27A5BEAB" w14:textId="77777777" w:rsidR="00F93DF2" w:rsidRPr="001563A8" w:rsidRDefault="00F93DF2" w:rsidP="00F93DF2">
            <w:pPr>
              <w:autoSpaceDE w:val="0"/>
              <w:autoSpaceDN w:val="0"/>
              <w:rPr>
                <w:rFonts w:eastAsia="Calibri"/>
                <w:i/>
                <w:color w:val="000000"/>
                <w:sz w:val="20"/>
                <w:szCs w:val="20"/>
                <w:lang w:eastAsia="en-US"/>
              </w:rPr>
            </w:pPr>
            <w:r w:rsidRPr="001563A8">
              <w:rPr>
                <w:rFonts w:eastAsia="Calibri"/>
                <w:i/>
                <w:color w:val="000000"/>
                <w:sz w:val="20"/>
                <w:szCs w:val="20"/>
                <w:lang w:eastAsia="en-US"/>
              </w:rPr>
              <w:t xml:space="preserve">Адрес электронной почты: </w:t>
            </w:r>
          </w:p>
          <w:p w14:paraId="1C906537" w14:textId="77777777" w:rsidR="00F93DF2" w:rsidRPr="001563A8" w:rsidRDefault="00F93DF2" w:rsidP="00F93DF2">
            <w:pPr>
              <w:autoSpaceDE w:val="0"/>
              <w:autoSpaceDN w:val="0"/>
              <w:rPr>
                <w:rFonts w:eastAsia="Calibri"/>
                <w:i/>
                <w:color w:val="000000"/>
                <w:sz w:val="20"/>
                <w:szCs w:val="20"/>
                <w:lang w:eastAsia="en-US"/>
              </w:rPr>
            </w:pPr>
            <w:r w:rsidRPr="001563A8">
              <w:rPr>
                <w:rFonts w:eastAsia="Calibri"/>
                <w:i/>
                <w:color w:val="000000"/>
                <w:sz w:val="20"/>
                <w:szCs w:val="20"/>
                <w:lang w:eastAsia="en-US"/>
              </w:rPr>
              <w:t xml:space="preserve">Номер контактного телефона: </w:t>
            </w:r>
          </w:p>
          <w:p w14:paraId="6A87A035" w14:textId="77777777" w:rsidR="00F93DF2" w:rsidRPr="001563A8" w:rsidRDefault="00F93DF2" w:rsidP="00F93DF2">
            <w:pPr>
              <w:autoSpaceDE w:val="0"/>
              <w:autoSpaceDN w:val="0"/>
              <w:rPr>
                <w:rFonts w:eastAsia="Calibri"/>
                <w:i/>
                <w:color w:val="000000"/>
                <w:sz w:val="20"/>
                <w:szCs w:val="20"/>
                <w:lang w:eastAsia="en-US"/>
              </w:rPr>
            </w:pPr>
            <w:r w:rsidRPr="001563A8">
              <w:rPr>
                <w:rFonts w:eastAsia="Calibri"/>
                <w:i/>
                <w:color w:val="000000"/>
                <w:sz w:val="20"/>
                <w:szCs w:val="20"/>
                <w:lang w:eastAsia="en-US"/>
              </w:rPr>
              <w:t>ИНН</w:t>
            </w:r>
            <w:r w:rsidRPr="001563A8">
              <w:rPr>
                <w:rFonts w:eastAsia="Calibri"/>
                <w:i/>
                <w:color w:val="000000"/>
                <w:sz w:val="20"/>
                <w:szCs w:val="20"/>
                <w:vertAlign w:val="superscript"/>
                <w:lang w:eastAsia="en-US"/>
              </w:rPr>
              <w:footnoteReference w:id="6"/>
            </w:r>
          </w:p>
          <w:p w14:paraId="7019F80E" w14:textId="77777777" w:rsidR="00F93DF2" w:rsidRPr="001563A8" w:rsidRDefault="00F93DF2" w:rsidP="00F93DF2">
            <w:pPr>
              <w:autoSpaceDE w:val="0"/>
              <w:autoSpaceDN w:val="0"/>
              <w:rPr>
                <w:rFonts w:eastAsia="Calibri"/>
                <w:i/>
                <w:color w:val="000000"/>
                <w:sz w:val="20"/>
                <w:szCs w:val="20"/>
                <w:lang w:eastAsia="en-US"/>
              </w:rPr>
            </w:pPr>
            <w:r w:rsidRPr="001563A8">
              <w:rPr>
                <w:rFonts w:eastAsia="Calibri"/>
                <w:i/>
                <w:color w:val="000000"/>
                <w:sz w:val="20"/>
                <w:szCs w:val="20"/>
                <w:lang w:eastAsia="en-US"/>
              </w:rPr>
              <w:t>КПП/</w:t>
            </w:r>
            <w:r w:rsidRPr="001563A8">
              <w:rPr>
                <w:rFonts w:eastAsia="Calibri"/>
                <w:bCs/>
                <w:i/>
                <w:color w:val="000000"/>
                <w:sz w:val="20"/>
                <w:szCs w:val="20"/>
                <w:lang w:eastAsia="en-US"/>
              </w:rPr>
              <w:t>КПП крупнейшего (при наличии)</w:t>
            </w:r>
            <w:r w:rsidRPr="001563A8">
              <w:rPr>
                <w:rFonts w:eastAsia="Calibri"/>
                <w:i/>
                <w:color w:val="000000"/>
                <w:sz w:val="20"/>
                <w:szCs w:val="20"/>
                <w:vertAlign w:val="superscript"/>
                <w:lang w:eastAsia="en-US"/>
              </w:rPr>
              <w:t xml:space="preserve"> </w:t>
            </w:r>
            <w:r w:rsidRPr="001563A8">
              <w:rPr>
                <w:rFonts w:eastAsia="Calibri"/>
                <w:i/>
                <w:color w:val="000000"/>
                <w:sz w:val="20"/>
                <w:szCs w:val="20"/>
                <w:vertAlign w:val="superscript"/>
                <w:lang w:eastAsia="en-US"/>
              </w:rPr>
              <w:footnoteReference w:id="7"/>
            </w:r>
          </w:p>
          <w:p w14:paraId="2F4E1305" w14:textId="77777777" w:rsidR="00F93DF2" w:rsidRPr="001563A8" w:rsidRDefault="00F93DF2" w:rsidP="00F93DF2">
            <w:pPr>
              <w:tabs>
                <w:tab w:val="left" w:pos="284"/>
              </w:tabs>
              <w:suppressAutoHyphens/>
              <w:rPr>
                <w:rFonts w:eastAsia="Calibri"/>
                <w:i/>
                <w:color w:val="000000"/>
                <w:sz w:val="20"/>
                <w:szCs w:val="20"/>
                <w:lang w:eastAsia="en-US"/>
              </w:rPr>
            </w:pPr>
            <w:r w:rsidRPr="001563A8">
              <w:rPr>
                <w:rFonts w:eastAsia="Calibri"/>
                <w:i/>
                <w:color w:val="000000"/>
                <w:sz w:val="20"/>
                <w:szCs w:val="20"/>
                <w:lang w:eastAsia="en-US"/>
              </w:rPr>
              <w:t>Реквизиты счета, на который в соответствии с законодательством Российской Федерации осуществляется перечисление денежных средств в качестве оплаты оказанных услуг:</w:t>
            </w:r>
          </w:p>
          <w:p w14:paraId="613C69E0" w14:textId="77777777" w:rsidR="00F93DF2" w:rsidRPr="001563A8" w:rsidRDefault="00F93DF2" w:rsidP="00F93DF2">
            <w:pPr>
              <w:tabs>
                <w:tab w:val="left" w:pos="284"/>
              </w:tabs>
              <w:suppressAutoHyphens/>
              <w:rPr>
                <w:rFonts w:eastAsia="Calibri"/>
                <w:color w:val="000000"/>
                <w:sz w:val="20"/>
                <w:szCs w:val="20"/>
                <w:lang w:eastAsia="en-US"/>
              </w:rPr>
            </w:pPr>
          </w:p>
        </w:tc>
      </w:tr>
      <w:tr w:rsidR="00F93DF2" w:rsidRPr="001563A8" w14:paraId="00B7C13F" w14:textId="77777777" w:rsidTr="00F93DF2">
        <w:tc>
          <w:tcPr>
            <w:tcW w:w="9769" w:type="dxa"/>
            <w:gridSpan w:val="2"/>
            <w:shd w:val="clear" w:color="auto" w:fill="auto"/>
          </w:tcPr>
          <w:p w14:paraId="2B0BDA05" w14:textId="77777777" w:rsidR="00F93DF2" w:rsidRPr="001563A8" w:rsidRDefault="00F93DF2" w:rsidP="00F93DF2">
            <w:pPr>
              <w:tabs>
                <w:tab w:val="left" w:pos="284"/>
              </w:tabs>
              <w:suppressAutoHyphens/>
              <w:jc w:val="center"/>
              <w:rPr>
                <w:b/>
                <w:bCs/>
                <w:color w:val="000000"/>
                <w:sz w:val="20"/>
                <w:szCs w:val="20"/>
              </w:rPr>
            </w:pPr>
            <w:r w:rsidRPr="001563A8">
              <w:rPr>
                <w:rFonts w:eastAsia="Calibri"/>
                <w:iCs/>
                <w:color w:val="000000"/>
                <w:sz w:val="20"/>
                <w:szCs w:val="20"/>
                <w:lang w:eastAsia="en-US"/>
              </w:rPr>
              <w:lastRenderedPageBreak/>
              <w:t>ПОДПИСИ СТОРОН</w:t>
            </w:r>
            <w:r w:rsidRPr="001563A8">
              <w:rPr>
                <w:color w:val="000000"/>
                <w:sz w:val="20"/>
                <w:szCs w:val="20"/>
                <w:vertAlign w:val="superscript"/>
              </w:rPr>
              <w:footnoteReference w:id="8"/>
            </w:r>
          </w:p>
        </w:tc>
      </w:tr>
      <w:tr w:rsidR="00F93DF2" w:rsidRPr="001563A8" w14:paraId="59BD7152" w14:textId="77777777" w:rsidTr="00F93DF2">
        <w:tc>
          <w:tcPr>
            <w:tcW w:w="4884" w:type="dxa"/>
            <w:shd w:val="clear" w:color="auto" w:fill="auto"/>
          </w:tcPr>
          <w:p w14:paraId="247D2FAE" w14:textId="77777777" w:rsidR="00F93DF2" w:rsidRPr="001563A8" w:rsidRDefault="00F93DF2" w:rsidP="00F93DF2">
            <w:pPr>
              <w:tabs>
                <w:tab w:val="left" w:pos="284"/>
              </w:tabs>
              <w:suppressAutoHyphens/>
              <w:rPr>
                <w:b/>
                <w:bCs/>
                <w:color w:val="000000"/>
                <w:sz w:val="20"/>
                <w:szCs w:val="20"/>
              </w:rPr>
            </w:pPr>
            <w:r w:rsidRPr="001563A8">
              <w:rPr>
                <w:b/>
                <w:bCs/>
                <w:color w:val="000000"/>
                <w:sz w:val="20"/>
                <w:szCs w:val="20"/>
              </w:rPr>
              <w:t>ЗАКАЗЧИК</w:t>
            </w:r>
          </w:p>
          <w:p w14:paraId="719AFCFA" w14:textId="77777777" w:rsidR="00F93DF2" w:rsidRPr="001563A8" w:rsidRDefault="00F93DF2" w:rsidP="00F93DF2">
            <w:pPr>
              <w:tabs>
                <w:tab w:val="left" w:pos="284"/>
              </w:tabs>
              <w:suppressAutoHyphens/>
              <w:rPr>
                <w:bCs/>
                <w:color w:val="000000"/>
                <w:sz w:val="20"/>
                <w:szCs w:val="20"/>
              </w:rPr>
            </w:pPr>
            <w:r w:rsidRPr="001563A8">
              <w:rPr>
                <w:bCs/>
                <w:color w:val="000000"/>
                <w:sz w:val="20"/>
                <w:szCs w:val="20"/>
              </w:rPr>
              <w:t>директор</w:t>
            </w:r>
          </w:p>
          <w:p w14:paraId="61E7F532" w14:textId="77777777" w:rsidR="00F93DF2" w:rsidRPr="001563A8" w:rsidRDefault="00F93DF2" w:rsidP="00874CD4">
            <w:pPr>
              <w:tabs>
                <w:tab w:val="left" w:pos="284"/>
              </w:tabs>
              <w:suppressAutoHyphens/>
              <w:rPr>
                <w:b/>
                <w:bCs/>
                <w:color w:val="000000"/>
                <w:sz w:val="20"/>
                <w:szCs w:val="20"/>
              </w:rPr>
            </w:pPr>
            <w:r w:rsidRPr="001563A8">
              <w:rPr>
                <w:bCs/>
                <w:color w:val="000000"/>
                <w:sz w:val="20"/>
                <w:szCs w:val="20"/>
              </w:rPr>
              <w:t>__________________/</w:t>
            </w:r>
            <w:r w:rsidR="00874CD4" w:rsidRPr="001563A8">
              <w:rPr>
                <w:bCs/>
                <w:color w:val="000000"/>
                <w:sz w:val="20"/>
                <w:szCs w:val="20"/>
              </w:rPr>
              <w:t>С.Ю Щепилова</w:t>
            </w:r>
            <w:r w:rsidRPr="001563A8">
              <w:rPr>
                <w:bCs/>
                <w:color w:val="000000"/>
                <w:sz w:val="20"/>
                <w:szCs w:val="20"/>
              </w:rPr>
              <w:t>/</w:t>
            </w:r>
          </w:p>
        </w:tc>
        <w:tc>
          <w:tcPr>
            <w:tcW w:w="4885" w:type="dxa"/>
            <w:shd w:val="clear" w:color="auto" w:fill="auto"/>
          </w:tcPr>
          <w:p w14:paraId="1AB676D4" w14:textId="77777777" w:rsidR="00F93DF2" w:rsidRPr="001563A8" w:rsidRDefault="00F93DF2" w:rsidP="00F93DF2">
            <w:pPr>
              <w:tabs>
                <w:tab w:val="left" w:pos="284"/>
              </w:tabs>
              <w:suppressAutoHyphens/>
              <w:rPr>
                <w:b/>
                <w:bCs/>
                <w:color w:val="000000"/>
                <w:sz w:val="20"/>
                <w:szCs w:val="20"/>
              </w:rPr>
            </w:pPr>
            <w:r w:rsidRPr="001563A8">
              <w:rPr>
                <w:b/>
                <w:bCs/>
                <w:color w:val="000000"/>
                <w:sz w:val="20"/>
                <w:szCs w:val="20"/>
              </w:rPr>
              <w:t>ПОДРЯДЧИК</w:t>
            </w:r>
          </w:p>
          <w:p w14:paraId="64F95990" w14:textId="77777777" w:rsidR="00F93DF2" w:rsidRPr="001563A8" w:rsidRDefault="00F93DF2" w:rsidP="00F93DF2">
            <w:pPr>
              <w:tabs>
                <w:tab w:val="left" w:pos="284"/>
              </w:tabs>
              <w:suppressAutoHyphens/>
              <w:rPr>
                <w:b/>
                <w:bCs/>
                <w:color w:val="000000"/>
                <w:sz w:val="20"/>
                <w:szCs w:val="20"/>
              </w:rPr>
            </w:pPr>
          </w:p>
          <w:p w14:paraId="4CEDCC24" w14:textId="77777777" w:rsidR="00F93DF2" w:rsidRPr="001563A8" w:rsidRDefault="00F93DF2" w:rsidP="00F93DF2">
            <w:pPr>
              <w:tabs>
                <w:tab w:val="left" w:pos="284"/>
              </w:tabs>
              <w:suppressAutoHyphens/>
              <w:rPr>
                <w:b/>
                <w:bCs/>
                <w:color w:val="000000"/>
                <w:sz w:val="20"/>
                <w:szCs w:val="20"/>
              </w:rPr>
            </w:pPr>
            <w:r w:rsidRPr="001563A8">
              <w:rPr>
                <w:b/>
                <w:bCs/>
                <w:color w:val="000000"/>
                <w:sz w:val="20"/>
                <w:szCs w:val="20"/>
              </w:rPr>
              <w:t>__________________/ _________________/</w:t>
            </w:r>
          </w:p>
        </w:tc>
      </w:tr>
    </w:tbl>
    <w:p w14:paraId="53B13460" w14:textId="77777777" w:rsidR="00F93DF2" w:rsidRPr="001563A8" w:rsidRDefault="00F93DF2" w:rsidP="00F93DF2">
      <w:pPr>
        <w:tabs>
          <w:tab w:val="left" w:pos="284"/>
        </w:tabs>
        <w:jc w:val="right"/>
        <w:rPr>
          <w:rFonts w:eastAsia="Calibri"/>
          <w:bCs/>
          <w:color w:val="000000"/>
          <w:sz w:val="20"/>
          <w:szCs w:val="20"/>
        </w:rPr>
      </w:pPr>
    </w:p>
    <w:p w14:paraId="50331BB1" w14:textId="77777777" w:rsidR="00F93DF2" w:rsidRPr="001563A8" w:rsidRDefault="00F93DF2" w:rsidP="00F93DF2">
      <w:pPr>
        <w:pStyle w:val="-11BulletListFooterTextnumberedListParagraphParagraphedeliste1lp14StandartTable-NormalRSHBTable-Normal1UL11Headding"/>
        <w:jc w:val="right"/>
        <w:outlineLvl w:val="2"/>
        <w:rPr>
          <w:rFonts w:eastAsia="Calibri"/>
          <w:bCs/>
          <w:color w:val="000000"/>
        </w:rPr>
      </w:pPr>
      <w:r w:rsidRPr="001563A8">
        <w:rPr>
          <w:rFonts w:eastAsia="Calibri"/>
          <w:bCs/>
          <w:color w:val="000000"/>
        </w:rPr>
        <w:br w:type="page"/>
      </w:r>
      <w:r w:rsidRPr="001563A8">
        <w:rPr>
          <w:rFonts w:eastAsia="Calibri"/>
          <w:bCs/>
          <w:color w:val="000000"/>
        </w:rPr>
        <w:lastRenderedPageBreak/>
        <w:t>Приложение № 1 к договору</w:t>
      </w:r>
    </w:p>
    <w:p w14:paraId="53BA46D1" w14:textId="77777777" w:rsidR="00F93DF2" w:rsidRPr="001563A8" w:rsidRDefault="00F93DF2" w:rsidP="00F93DF2">
      <w:pPr>
        <w:pStyle w:val="-11BulletListFooterTextnumberedListParagraphParagraphedeliste1lp14StandartTable-NormalRSHBTable-Normal1UL11Headding"/>
        <w:jc w:val="right"/>
        <w:outlineLvl w:val="2"/>
        <w:rPr>
          <w:b/>
        </w:rPr>
      </w:pPr>
      <w:r w:rsidRPr="001563A8">
        <w:rPr>
          <w:rFonts w:eastAsia="Calibri"/>
          <w:bCs/>
          <w:color w:val="000000"/>
        </w:rPr>
        <w:t>от__________ № _________</w:t>
      </w:r>
    </w:p>
    <w:p w14:paraId="24F2D39B" w14:textId="77777777" w:rsidR="00425F29" w:rsidRPr="001563A8" w:rsidRDefault="00425F29" w:rsidP="00425F29"/>
    <w:p w14:paraId="12ACA8B8" w14:textId="77777777" w:rsidR="00425F29" w:rsidRPr="001563A8" w:rsidRDefault="00425F29" w:rsidP="00425F29">
      <w:pPr>
        <w:tabs>
          <w:tab w:val="left" w:pos="284"/>
        </w:tabs>
        <w:ind w:firstLine="567"/>
        <w:jc w:val="center"/>
        <w:rPr>
          <w:rFonts w:eastAsia="Calibri"/>
          <w:b/>
          <w:bCs/>
          <w:sz w:val="20"/>
          <w:szCs w:val="20"/>
        </w:rPr>
      </w:pPr>
      <w:r w:rsidRPr="001563A8">
        <w:rPr>
          <w:rFonts w:eastAsia="Calibri"/>
          <w:b/>
          <w:bCs/>
          <w:sz w:val="20"/>
          <w:szCs w:val="20"/>
        </w:rPr>
        <w:t>Техническое задание</w:t>
      </w:r>
    </w:p>
    <w:p w14:paraId="04D1524B" w14:textId="77777777" w:rsidR="00425F29" w:rsidRPr="001563A8" w:rsidRDefault="00425F29" w:rsidP="00425F29">
      <w:pPr>
        <w:tabs>
          <w:tab w:val="left" w:pos="284"/>
        </w:tabs>
        <w:ind w:firstLine="567"/>
        <w:jc w:val="center"/>
        <w:rPr>
          <w:rFonts w:eastAsia="Calibri"/>
          <w:b/>
          <w:bCs/>
          <w:sz w:val="20"/>
          <w:szCs w:val="20"/>
        </w:rPr>
      </w:pPr>
      <w:r w:rsidRPr="001563A8">
        <w:rPr>
          <w:rFonts w:eastAsia="Calibri"/>
          <w:b/>
          <w:bCs/>
          <w:sz w:val="20"/>
          <w:szCs w:val="20"/>
        </w:rPr>
        <w:t xml:space="preserve">на выполнение работ по обустройству универсальной спортивной площадки </w:t>
      </w:r>
    </w:p>
    <w:p w14:paraId="6D4ECA9B" w14:textId="77777777" w:rsidR="00425F29" w:rsidRPr="001563A8" w:rsidRDefault="00425F29" w:rsidP="00425F29">
      <w:pPr>
        <w:tabs>
          <w:tab w:val="left" w:pos="284"/>
        </w:tabs>
        <w:ind w:firstLine="567"/>
        <w:jc w:val="center"/>
        <w:rPr>
          <w:rFonts w:eastAsia="Calibri"/>
          <w:b/>
          <w:bCs/>
          <w:sz w:val="20"/>
          <w:szCs w:val="20"/>
        </w:rPr>
      </w:pPr>
      <w:r w:rsidRPr="001563A8">
        <w:rPr>
          <w:rFonts w:eastAsia="Calibri"/>
          <w:b/>
          <w:bCs/>
          <w:sz w:val="20"/>
          <w:szCs w:val="20"/>
        </w:rPr>
        <w:t>МАОУ СОШ № 8 г. Мончегорска</w:t>
      </w:r>
    </w:p>
    <w:p w14:paraId="02BF8177" w14:textId="77777777" w:rsidR="00425F29" w:rsidRPr="001563A8" w:rsidRDefault="00425F29" w:rsidP="00425F29">
      <w:pPr>
        <w:tabs>
          <w:tab w:val="left" w:pos="284"/>
        </w:tabs>
        <w:ind w:firstLine="567"/>
        <w:jc w:val="center"/>
        <w:rPr>
          <w:rFonts w:eastAsia="Calibri"/>
          <w:b/>
          <w:bCs/>
          <w:sz w:val="20"/>
          <w:szCs w:val="20"/>
        </w:rPr>
      </w:pPr>
    </w:p>
    <w:p w14:paraId="07D66E1A" w14:textId="77777777" w:rsidR="00425F29" w:rsidRPr="001563A8" w:rsidRDefault="00425F29" w:rsidP="00425F29">
      <w:pPr>
        <w:numPr>
          <w:ilvl w:val="0"/>
          <w:numId w:val="34"/>
        </w:numPr>
        <w:suppressAutoHyphens/>
        <w:ind w:left="284" w:hanging="284"/>
        <w:rPr>
          <w:b/>
          <w:sz w:val="20"/>
          <w:szCs w:val="20"/>
        </w:rPr>
      </w:pPr>
      <w:r w:rsidRPr="001563A8">
        <w:rPr>
          <w:b/>
          <w:sz w:val="20"/>
          <w:szCs w:val="20"/>
        </w:rPr>
        <w:t>Требование к объему работ:</w:t>
      </w:r>
    </w:p>
    <w:p w14:paraId="484A93F2" w14:textId="77777777" w:rsidR="00425F29" w:rsidRPr="001563A8" w:rsidRDefault="00425F29" w:rsidP="00425F29">
      <w:pPr>
        <w:widowControl w:val="0"/>
        <w:ind w:left="142"/>
        <w:jc w:val="right"/>
        <w:rPr>
          <w:i/>
          <w:sz w:val="20"/>
          <w:szCs w:val="20"/>
        </w:rPr>
      </w:pPr>
      <w:r w:rsidRPr="001563A8">
        <w:rPr>
          <w:i/>
          <w:sz w:val="20"/>
          <w:szCs w:val="20"/>
        </w:rPr>
        <w:t>Таблица № 1</w:t>
      </w:r>
    </w:p>
    <w:tbl>
      <w:tblPr>
        <w:tblW w:w="100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103"/>
        <w:gridCol w:w="2410"/>
        <w:gridCol w:w="1134"/>
        <w:gridCol w:w="846"/>
      </w:tblGrid>
      <w:tr w:rsidR="00425F29" w:rsidRPr="001563A8" w14:paraId="26579848" w14:textId="77777777" w:rsidTr="001E7FBC">
        <w:trPr>
          <w:trHeight w:val="409"/>
        </w:trPr>
        <w:tc>
          <w:tcPr>
            <w:tcW w:w="567" w:type="dxa"/>
          </w:tcPr>
          <w:p w14:paraId="701A73BB" w14:textId="77777777" w:rsidR="00425F29" w:rsidRPr="001563A8" w:rsidRDefault="00425F29" w:rsidP="001E7FBC">
            <w:pPr>
              <w:tabs>
                <w:tab w:val="left" w:pos="426"/>
              </w:tabs>
              <w:spacing w:line="240" w:lineRule="atLeast"/>
              <w:jc w:val="center"/>
              <w:outlineLvl w:val="0"/>
              <w:rPr>
                <w:sz w:val="20"/>
                <w:szCs w:val="20"/>
              </w:rPr>
            </w:pPr>
            <w:r w:rsidRPr="001563A8">
              <w:rPr>
                <w:sz w:val="20"/>
                <w:szCs w:val="20"/>
              </w:rPr>
              <w:t xml:space="preserve">№ </w:t>
            </w:r>
          </w:p>
          <w:p w14:paraId="41D6D321" w14:textId="77777777" w:rsidR="00425F29" w:rsidRPr="001563A8" w:rsidRDefault="00425F29" w:rsidP="001E7FBC">
            <w:pPr>
              <w:tabs>
                <w:tab w:val="left" w:pos="426"/>
              </w:tabs>
              <w:spacing w:line="240" w:lineRule="atLeast"/>
              <w:jc w:val="center"/>
              <w:outlineLvl w:val="0"/>
              <w:rPr>
                <w:sz w:val="20"/>
                <w:szCs w:val="20"/>
              </w:rPr>
            </w:pPr>
            <w:r w:rsidRPr="001563A8">
              <w:rPr>
                <w:sz w:val="20"/>
                <w:szCs w:val="20"/>
              </w:rPr>
              <w:t>п/п</w:t>
            </w:r>
          </w:p>
        </w:tc>
        <w:tc>
          <w:tcPr>
            <w:tcW w:w="5103" w:type="dxa"/>
          </w:tcPr>
          <w:p w14:paraId="696E7F1D" w14:textId="77777777" w:rsidR="00425F29" w:rsidRPr="001563A8" w:rsidRDefault="00425F29" w:rsidP="001E7FBC">
            <w:pPr>
              <w:tabs>
                <w:tab w:val="left" w:pos="426"/>
              </w:tabs>
              <w:spacing w:line="240" w:lineRule="atLeast"/>
              <w:jc w:val="center"/>
              <w:outlineLvl w:val="0"/>
              <w:rPr>
                <w:sz w:val="20"/>
                <w:szCs w:val="20"/>
              </w:rPr>
            </w:pPr>
            <w:r w:rsidRPr="001563A8">
              <w:rPr>
                <w:sz w:val="20"/>
                <w:szCs w:val="20"/>
              </w:rPr>
              <w:t>Наименование работы</w:t>
            </w:r>
          </w:p>
        </w:tc>
        <w:tc>
          <w:tcPr>
            <w:tcW w:w="2410" w:type="dxa"/>
          </w:tcPr>
          <w:p w14:paraId="4F0F6B7A" w14:textId="77777777" w:rsidR="00425F29" w:rsidRPr="001563A8" w:rsidRDefault="00425F29" w:rsidP="001E7FBC">
            <w:pPr>
              <w:tabs>
                <w:tab w:val="left" w:pos="426"/>
              </w:tabs>
              <w:spacing w:line="240" w:lineRule="atLeast"/>
              <w:jc w:val="center"/>
              <w:outlineLvl w:val="0"/>
              <w:rPr>
                <w:sz w:val="20"/>
                <w:szCs w:val="20"/>
              </w:rPr>
            </w:pPr>
            <w:r w:rsidRPr="001563A8">
              <w:rPr>
                <w:sz w:val="20"/>
                <w:szCs w:val="20"/>
              </w:rPr>
              <w:t>Код по ОКПД 2</w:t>
            </w:r>
          </w:p>
        </w:tc>
        <w:tc>
          <w:tcPr>
            <w:tcW w:w="1134" w:type="dxa"/>
          </w:tcPr>
          <w:p w14:paraId="1D9B0F66" w14:textId="77777777" w:rsidR="00425F29" w:rsidRPr="001563A8" w:rsidRDefault="00425F29" w:rsidP="001E7FBC">
            <w:pPr>
              <w:tabs>
                <w:tab w:val="left" w:pos="426"/>
              </w:tabs>
              <w:spacing w:line="240" w:lineRule="atLeast"/>
              <w:jc w:val="center"/>
              <w:outlineLvl w:val="0"/>
              <w:rPr>
                <w:sz w:val="20"/>
                <w:szCs w:val="20"/>
              </w:rPr>
            </w:pPr>
            <w:r w:rsidRPr="001563A8">
              <w:rPr>
                <w:sz w:val="20"/>
                <w:szCs w:val="20"/>
              </w:rPr>
              <w:t>Единицы</w:t>
            </w:r>
          </w:p>
          <w:p w14:paraId="60AA7AFE" w14:textId="77777777" w:rsidR="00425F29" w:rsidRPr="001563A8" w:rsidRDefault="00425F29" w:rsidP="001E7FBC">
            <w:pPr>
              <w:tabs>
                <w:tab w:val="left" w:pos="426"/>
              </w:tabs>
              <w:spacing w:line="240" w:lineRule="atLeast"/>
              <w:jc w:val="center"/>
              <w:outlineLvl w:val="0"/>
              <w:rPr>
                <w:sz w:val="20"/>
                <w:szCs w:val="20"/>
              </w:rPr>
            </w:pPr>
            <w:r w:rsidRPr="001563A8">
              <w:rPr>
                <w:sz w:val="20"/>
                <w:szCs w:val="20"/>
              </w:rPr>
              <w:t>измерения</w:t>
            </w:r>
          </w:p>
        </w:tc>
        <w:tc>
          <w:tcPr>
            <w:tcW w:w="846" w:type="dxa"/>
          </w:tcPr>
          <w:p w14:paraId="073D524C" w14:textId="77777777" w:rsidR="00425F29" w:rsidRPr="001563A8" w:rsidRDefault="00425F29" w:rsidP="001E7FBC">
            <w:pPr>
              <w:tabs>
                <w:tab w:val="left" w:pos="426"/>
              </w:tabs>
              <w:spacing w:line="240" w:lineRule="atLeast"/>
              <w:jc w:val="center"/>
              <w:outlineLvl w:val="0"/>
              <w:rPr>
                <w:sz w:val="20"/>
                <w:szCs w:val="20"/>
              </w:rPr>
            </w:pPr>
            <w:r w:rsidRPr="001563A8">
              <w:rPr>
                <w:sz w:val="20"/>
                <w:szCs w:val="20"/>
              </w:rPr>
              <w:t>Кол-</w:t>
            </w:r>
          </w:p>
          <w:p w14:paraId="568ACFED" w14:textId="77777777" w:rsidR="00425F29" w:rsidRPr="001563A8" w:rsidRDefault="00425F29" w:rsidP="001E7FBC">
            <w:pPr>
              <w:tabs>
                <w:tab w:val="left" w:pos="426"/>
              </w:tabs>
              <w:spacing w:line="240" w:lineRule="atLeast"/>
              <w:jc w:val="center"/>
              <w:outlineLvl w:val="0"/>
              <w:rPr>
                <w:sz w:val="20"/>
                <w:szCs w:val="20"/>
              </w:rPr>
            </w:pPr>
            <w:r w:rsidRPr="001563A8">
              <w:rPr>
                <w:sz w:val="20"/>
                <w:szCs w:val="20"/>
              </w:rPr>
              <w:t>во</w:t>
            </w:r>
          </w:p>
        </w:tc>
      </w:tr>
      <w:tr w:rsidR="00425F29" w:rsidRPr="001563A8" w14:paraId="171FBD73" w14:textId="77777777" w:rsidTr="001E7FBC">
        <w:trPr>
          <w:trHeight w:val="756"/>
        </w:trPr>
        <w:tc>
          <w:tcPr>
            <w:tcW w:w="567" w:type="dxa"/>
          </w:tcPr>
          <w:p w14:paraId="0979CC30" w14:textId="77777777" w:rsidR="00425F29" w:rsidRPr="001563A8" w:rsidRDefault="00425F29" w:rsidP="001E7FBC">
            <w:pPr>
              <w:spacing w:line="276" w:lineRule="auto"/>
              <w:jc w:val="both"/>
              <w:rPr>
                <w:sz w:val="20"/>
                <w:szCs w:val="20"/>
              </w:rPr>
            </w:pPr>
            <w:r w:rsidRPr="001563A8">
              <w:rPr>
                <w:sz w:val="20"/>
                <w:szCs w:val="20"/>
              </w:rPr>
              <w:t>1.</w:t>
            </w:r>
          </w:p>
        </w:tc>
        <w:tc>
          <w:tcPr>
            <w:tcW w:w="5103" w:type="dxa"/>
            <w:vAlign w:val="center"/>
          </w:tcPr>
          <w:p w14:paraId="209B1299" w14:textId="77777777" w:rsidR="00425F29" w:rsidRPr="001563A8" w:rsidRDefault="00425F29" w:rsidP="001E7FBC">
            <w:pPr>
              <w:spacing w:line="276" w:lineRule="auto"/>
              <w:ind w:right="317"/>
              <w:jc w:val="both"/>
              <w:rPr>
                <w:bCs/>
                <w:sz w:val="20"/>
                <w:szCs w:val="20"/>
              </w:rPr>
            </w:pPr>
            <w:r w:rsidRPr="001563A8">
              <w:rPr>
                <w:sz w:val="20"/>
                <w:szCs w:val="20"/>
              </w:rPr>
              <w:t xml:space="preserve">Выполнение работ по </w:t>
            </w:r>
            <w:r w:rsidRPr="001563A8">
              <w:rPr>
                <w:rFonts w:eastAsia="Calibri"/>
                <w:color w:val="1E0E01"/>
                <w:sz w:val="20"/>
                <w:lang w:eastAsia="en-US"/>
              </w:rPr>
              <w:t>обустройству универсальной спортивной площадки МАОУ СОШ № 8 г. Мончегорска</w:t>
            </w:r>
          </w:p>
        </w:tc>
        <w:tc>
          <w:tcPr>
            <w:tcW w:w="2410" w:type="dxa"/>
          </w:tcPr>
          <w:p w14:paraId="78254428" w14:textId="77777777" w:rsidR="00425F29" w:rsidRPr="001563A8" w:rsidRDefault="00425F29" w:rsidP="001E7FBC">
            <w:pPr>
              <w:tabs>
                <w:tab w:val="left" w:pos="426"/>
              </w:tabs>
              <w:spacing w:line="240" w:lineRule="atLeast"/>
              <w:jc w:val="center"/>
              <w:outlineLvl w:val="0"/>
              <w:rPr>
                <w:sz w:val="20"/>
                <w:szCs w:val="20"/>
              </w:rPr>
            </w:pPr>
            <w:r w:rsidRPr="001563A8">
              <w:rPr>
                <w:sz w:val="20"/>
                <w:szCs w:val="20"/>
              </w:rPr>
              <w:t>42.99.22.110</w:t>
            </w:r>
          </w:p>
        </w:tc>
        <w:tc>
          <w:tcPr>
            <w:tcW w:w="1134" w:type="dxa"/>
          </w:tcPr>
          <w:p w14:paraId="48B4A4CC" w14:textId="77777777" w:rsidR="00425F29" w:rsidRPr="001563A8" w:rsidRDefault="00425F29" w:rsidP="001E7FBC">
            <w:pPr>
              <w:tabs>
                <w:tab w:val="left" w:pos="426"/>
              </w:tabs>
              <w:spacing w:line="240" w:lineRule="atLeast"/>
              <w:jc w:val="center"/>
              <w:outlineLvl w:val="0"/>
              <w:rPr>
                <w:sz w:val="20"/>
                <w:szCs w:val="20"/>
              </w:rPr>
            </w:pPr>
            <w:r w:rsidRPr="001563A8">
              <w:rPr>
                <w:sz w:val="20"/>
                <w:szCs w:val="20"/>
              </w:rPr>
              <w:t xml:space="preserve">Условная </w:t>
            </w:r>
          </w:p>
          <w:p w14:paraId="55230019" w14:textId="77777777" w:rsidR="00425F29" w:rsidRPr="001563A8" w:rsidRDefault="00425F29" w:rsidP="001E7FBC">
            <w:pPr>
              <w:tabs>
                <w:tab w:val="left" w:pos="426"/>
              </w:tabs>
              <w:spacing w:line="240" w:lineRule="atLeast"/>
              <w:jc w:val="center"/>
              <w:outlineLvl w:val="0"/>
              <w:rPr>
                <w:sz w:val="20"/>
                <w:szCs w:val="20"/>
              </w:rPr>
            </w:pPr>
            <w:r w:rsidRPr="001563A8">
              <w:rPr>
                <w:sz w:val="20"/>
                <w:szCs w:val="20"/>
              </w:rPr>
              <w:t>единица</w:t>
            </w:r>
          </w:p>
        </w:tc>
        <w:tc>
          <w:tcPr>
            <w:tcW w:w="846" w:type="dxa"/>
          </w:tcPr>
          <w:p w14:paraId="3AC79EB1" w14:textId="77777777" w:rsidR="00425F29" w:rsidRPr="001563A8" w:rsidRDefault="00425F29" w:rsidP="001E7FBC">
            <w:pPr>
              <w:tabs>
                <w:tab w:val="left" w:pos="426"/>
              </w:tabs>
              <w:spacing w:line="240" w:lineRule="atLeast"/>
              <w:jc w:val="center"/>
              <w:outlineLvl w:val="0"/>
              <w:rPr>
                <w:sz w:val="20"/>
                <w:szCs w:val="20"/>
              </w:rPr>
            </w:pPr>
            <w:r w:rsidRPr="001563A8">
              <w:rPr>
                <w:sz w:val="20"/>
                <w:szCs w:val="20"/>
              </w:rPr>
              <w:t>1</w:t>
            </w:r>
          </w:p>
        </w:tc>
      </w:tr>
    </w:tbl>
    <w:p w14:paraId="37B3B3C1" w14:textId="77777777" w:rsidR="00425F29" w:rsidRPr="001563A8" w:rsidRDefault="00425F29" w:rsidP="00425F29">
      <w:pPr>
        <w:pStyle w:val="a4"/>
        <w:numPr>
          <w:ilvl w:val="1"/>
          <w:numId w:val="34"/>
        </w:numPr>
        <w:tabs>
          <w:tab w:val="left" w:pos="426"/>
        </w:tabs>
        <w:spacing w:line="259" w:lineRule="auto"/>
        <w:ind w:left="0" w:firstLine="0"/>
        <w:jc w:val="both"/>
        <w:rPr>
          <w:sz w:val="20"/>
          <w:szCs w:val="20"/>
        </w:rPr>
      </w:pPr>
      <w:r w:rsidRPr="001563A8">
        <w:rPr>
          <w:sz w:val="20"/>
          <w:szCs w:val="20"/>
        </w:rPr>
        <w:t>Работы, являющиеся предметом закупки, выполняются в соответствии с настоящим техническим заданием и сметной документацией.</w:t>
      </w:r>
    </w:p>
    <w:p w14:paraId="0403B7D4" w14:textId="77777777" w:rsidR="00425F29" w:rsidRPr="001563A8" w:rsidRDefault="00425F29" w:rsidP="00425F29">
      <w:pPr>
        <w:pStyle w:val="a4"/>
        <w:numPr>
          <w:ilvl w:val="1"/>
          <w:numId w:val="34"/>
        </w:numPr>
        <w:tabs>
          <w:tab w:val="left" w:pos="426"/>
        </w:tabs>
        <w:spacing w:line="259" w:lineRule="auto"/>
        <w:ind w:left="0" w:firstLine="0"/>
        <w:jc w:val="both"/>
        <w:rPr>
          <w:sz w:val="20"/>
          <w:szCs w:val="20"/>
        </w:rPr>
      </w:pPr>
      <w:r w:rsidRPr="001563A8">
        <w:rPr>
          <w:sz w:val="20"/>
          <w:szCs w:val="20"/>
        </w:rPr>
        <w:t>Все работы выполняются с использованием средств (материалов, изделий, комплектующих, оборудования) Подрядчика.</w:t>
      </w:r>
    </w:p>
    <w:p w14:paraId="1DAFE2C9" w14:textId="77777777" w:rsidR="00425F29" w:rsidRPr="001563A8" w:rsidRDefault="00425F29" w:rsidP="00425F29">
      <w:pPr>
        <w:pStyle w:val="a4"/>
        <w:numPr>
          <w:ilvl w:val="1"/>
          <w:numId w:val="34"/>
        </w:numPr>
        <w:tabs>
          <w:tab w:val="left" w:pos="426"/>
        </w:tabs>
        <w:spacing w:line="259" w:lineRule="auto"/>
        <w:ind w:left="709" w:hanging="709"/>
        <w:jc w:val="both"/>
        <w:rPr>
          <w:sz w:val="20"/>
          <w:szCs w:val="20"/>
        </w:rPr>
      </w:pPr>
      <w:r w:rsidRPr="001563A8">
        <w:rPr>
          <w:sz w:val="20"/>
          <w:szCs w:val="20"/>
        </w:rPr>
        <w:t>Место выполнения работ: 184511 Мурманская обл., г. Мончегорск, ул. Царевского дом 4а</w:t>
      </w:r>
    </w:p>
    <w:p w14:paraId="7F9BF748" w14:textId="77777777" w:rsidR="00425F29" w:rsidRPr="001563A8" w:rsidRDefault="00425F29" w:rsidP="00425F29">
      <w:pPr>
        <w:pStyle w:val="a4"/>
        <w:numPr>
          <w:ilvl w:val="1"/>
          <w:numId w:val="34"/>
        </w:numPr>
        <w:tabs>
          <w:tab w:val="left" w:pos="426"/>
        </w:tabs>
        <w:spacing w:line="259" w:lineRule="auto"/>
        <w:ind w:hanging="3338"/>
        <w:jc w:val="both"/>
        <w:rPr>
          <w:sz w:val="20"/>
          <w:szCs w:val="20"/>
        </w:rPr>
      </w:pPr>
      <w:r w:rsidRPr="001563A8">
        <w:rPr>
          <w:sz w:val="20"/>
          <w:szCs w:val="20"/>
        </w:rPr>
        <w:t>Срок выполнения работ: с даты заключения договора по 15.08.2026 года.</w:t>
      </w:r>
    </w:p>
    <w:p w14:paraId="1D6A8330" w14:textId="77777777" w:rsidR="00425F29" w:rsidRPr="001563A8" w:rsidRDefault="00425F29" w:rsidP="00425F29">
      <w:pPr>
        <w:tabs>
          <w:tab w:val="left" w:pos="426"/>
        </w:tabs>
        <w:spacing w:line="259" w:lineRule="auto"/>
        <w:jc w:val="both"/>
        <w:rPr>
          <w:sz w:val="20"/>
          <w:szCs w:val="20"/>
        </w:rPr>
      </w:pPr>
    </w:p>
    <w:p w14:paraId="1A378FFF" w14:textId="77777777" w:rsidR="00425F29" w:rsidRPr="001563A8" w:rsidRDefault="00425F29" w:rsidP="00425F29">
      <w:pPr>
        <w:pStyle w:val="a4"/>
        <w:numPr>
          <w:ilvl w:val="0"/>
          <w:numId w:val="34"/>
        </w:numPr>
        <w:ind w:left="284" w:hanging="284"/>
        <w:rPr>
          <w:b/>
          <w:sz w:val="20"/>
          <w:szCs w:val="20"/>
        </w:rPr>
      </w:pPr>
      <w:r w:rsidRPr="001563A8">
        <w:rPr>
          <w:b/>
          <w:sz w:val="20"/>
          <w:szCs w:val="20"/>
        </w:rPr>
        <w:t>Ведомость объемов работ</w:t>
      </w:r>
    </w:p>
    <w:p w14:paraId="609BEF05" w14:textId="77777777" w:rsidR="00425F29" w:rsidRPr="001563A8" w:rsidRDefault="00425F29" w:rsidP="00425F29">
      <w:pPr>
        <w:widowControl w:val="0"/>
        <w:ind w:left="142"/>
        <w:jc w:val="right"/>
        <w:rPr>
          <w:i/>
          <w:sz w:val="20"/>
          <w:szCs w:val="20"/>
        </w:rPr>
      </w:pPr>
      <w:r w:rsidRPr="001563A8">
        <w:rPr>
          <w:i/>
          <w:sz w:val="20"/>
          <w:szCs w:val="20"/>
        </w:rPr>
        <w:t>Таблица № 2</w:t>
      </w:r>
    </w:p>
    <w:tbl>
      <w:tblPr>
        <w:tblW w:w="10018" w:type="dxa"/>
        <w:tblInd w:w="-5" w:type="dxa"/>
        <w:tblLook w:val="04A0" w:firstRow="1" w:lastRow="0" w:firstColumn="1" w:lastColumn="0" w:noHBand="0" w:noVBand="1"/>
      </w:tblPr>
      <w:tblGrid>
        <w:gridCol w:w="567"/>
        <w:gridCol w:w="7230"/>
        <w:gridCol w:w="1134"/>
        <w:gridCol w:w="1087"/>
      </w:tblGrid>
      <w:tr w:rsidR="00425F29" w:rsidRPr="001563A8" w14:paraId="2717B469" w14:textId="77777777" w:rsidTr="001E7FBC">
        <w:trPr>
          <w:trHeight w:val="51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D744C" w14:textId="77777777" w:rsidR="00425F29" w:rsidRPr="001563A8" w:rsidRDefault="00425F29" w:rsidP="001E7FBC">
            <w:pPr>
              <w:jc w:val="center"/>
              <w:rPr>
                <w:color w:val="000000"/>
                <w:sz w:val="20"/>
                <w:szCs w:val="20"/>
              </w:rPr>
            </w:pPr>
            <w:r w:rsidRPr="001563A8">
              <w:rPr>
                <w:color w:val="000000"/>
                <w:sz w:val="20"/>
                <w:szCs w:val="20"/>
              </w:rPr>
              <w:t>№</w:t>
            </w:r>
            <w:r w:rsidRPr="001563A8">
              <w:rPr>
                <w:color w:val="000000"/>
                <w:sz w:val="20"/>
                <w:szCs w:val="20"/>
              </w:rPr>
              <w:br/>
              <w:t>п/п</w:t>
            </w:r>
          </w:p>
        </w:tc>
        <w:tc>
          <w:tcPr>
            <w:tcW w:w="7230" w:type="dxa"/>
            <w:tcBorders>
              <w:top w:val="single" w:sz="4" w:space="0" w:color="auto"/>
              <w:left w:val="nil"/>
              <w:bottom w:val="single" w:sz="4" w:space="0" w:color="auto"/>
              <w:right w:val="single" w:sz="4" w:space="0" w:color="000000"/>
            </w:tcBorders>
            <w:shd w:val="clear" w:color="auto" w:fill="auto"/>
            <w:vAlign w:val="center"/>
            <w:hideMark/>
          </w:tcPr>
          <w:p w14:paraId="3FD36D83" w14:textId="77777777" w:rsidR="00425F29" w:rsidRPr="001563A8" w:rsidRDefault="00425F29" w:rsidP="001E7FBC">
            <w:pPr>
              <w:jc w:val="center"/>
              <w:rPr>
                <w:color w:val="000000"/>
                <w:sz w:val="20"/>
                <w:szCs w:val="20"/>
              </w:rPr>
            </w:pPr>
            <w:r w:rsidRPr="001563A8">
              <w:rPr>
                <w:color w:val="000000"/>
                <w:sz w:val="20"/>
                <w:szCs w:val="20"/>
              </w:rPr>
              <w:t>Наименование работ и затрат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1D15A1" w14:textId="77777777" w:rsidR="00425F29" w:rsidRPr="001563A8" w:rsidRDefault="00425F29" w:rsidP="001E7FBC">
            <w:pPr>
              <w:jc w:val="center"/>
              <w:rPr>
                <w:color w:val="000000"/>
                <w:sz w:val="20"/>
                <w:szCs w:val="20"/>
              </w:rPr>
            </w:pPr>
            <w:r w:rsidRPr="001563A8">
              <w:rPr>
                <w:color w:val="000000"/>
                <w:sz w:val="20"/>
                <w:szCs w:val="20"/>
              </w:rPr>
              <w:t xml:space="preserve">Ед. </w:t>
            </w:r>
          </w:p>
          <w:p w14:paraId="4FD38F90" w14:textId="77777777" w:rsidR="00425F29" w:rsidRPr="001563A8" w:rsidRDefault="00425F29" w:rsidP="001E7FBC">
            <w:pPr>
              <w:jc w:val="center"/>
              <w:rPr>
                <w:color w:val="000000"/>
                <w:sz w:val="20"/>
                <w:szCs w:val="20"/>
              </w:rPr>
            </w:pPr>
            <w:r w:rsidRPr="001563A8">
              <w:rPr>
                <w:color w:val="000000"/>
                <w:sz w:val="20"/>
                <w:szCs w:val="20"/>
              </w:rPr>
              <w:t>изм.</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14:paraId="02376B7F" w14:textId="77777777" w:rsidR="00425F29" w:rsidRPr="001563A8" w:rsidRDefault="00425F29" w:rsidP="001E7FBC">
            <w:pPr>
              <w:jc w:val="center"/>
              <w:rPr>
                <w:color w:val="000000"/>
                <w:sz w:val="20"/>
                <w:szCs w:val="20"/>
              </w:rPr>
            </w:pPr>
            <w:r w:rsidRPr="001563A8">
              <w:rPr>
                <w:color w:val="000000"/>
                <w:sz w:val="20"/>
                <w:szCs w:val="20"/>
              </w:rPr>
              <w:t>Кол-</w:t>
            </w:r>
          </w:p>
          <w:p w14:paraId="232394FF" w14:textId="77777777" w:rsidR="00425F29" w:rsidRPr="001563A8" w:rsidRDefault="00425F29" w:rsidP="001E7FBC">
            <w:pPr>
              <w:jc w:val="center"/>
              <w:rPr>
                <w:color w:val="000000"/>
                <w:sz w:val="20"/>
                <w:szCs w:val="20"/>
              </w:rPr>
            </w:pPr>
            <w:r w:rsidRPr="001563A8">
              <w:rPr>
                <w:color w:val="000000"/>
                <w:sz w:val="20"/>
                <w:szCs w:val="20"/>
              </w:rPr>
              <w:t>во</w:t>
            </w:r>
          </w:p>
        </w:tc>
      </w:tr>
      <w:tr w:rsidR="00425F29" w:rsidRPr="001563A8" w14:paraId="5B4BAC46" w14:textId="77777777" w:rsidTr="001E7FBC">
        <w:trPr>
          <w:trHeight w:val="372"/>
        </w:trPr>
        <w:tc>
          <w:tcPr>
            <w:tcW w:w="567" w:type="dxa"/>
            <w:tcBorders>
              <w:top w:val="nil"/>
              <w:left w:val="single" w:sz="4" w:space="0" w:color="auto"/>
              <w:bottom w:val="single" w:sz="4" w:space="0" w:color="auto"/>
              <w:right w:val="single" w:sz="4" w:space="0" w:color="auto"/>
            </w:tcBorders>
            <w:shd w:val="clear" w:color="auto" w:fill="auto"/>
          </w:tcPr>
          <w:p w14:paraId="5370EC59" w14:textId="77777777" w:rsidR="00425F29" w:rsidRPr="001563A8" w:rsidRDefault="00425F29" w:rsidP="00425F29">
            <w:pPr>
              <w:pStyle w:val="a4"/>
              <w:numPr>
                <w:ilvl w:val="0"/>
                <w:numId w:val="35"/>
              </w:numPr>
              <w:ind w:left="470" w:hanging="357"/>
              <w:jc w:val="center"/>
              <w:rPr>
                <w:color w:val="000000"/>
                <w:sz w:val="20"/>
                <w:szCs w:val="20"/>
              </w:rPr>
            </w:pPr>
          </w:p>
        </w:tc>
        <w:tc>
          <w:tcPr>
            <w:tcW w:w="7230" w:type="dxa"/>
            <w:tcBorders>
              <w:top w:val="single" w:sz="4" w:space="0" w:color="auto"/>
              <w:left w:val="nil"/>
              <w:bottom w:val="single" w:sz="4" w:space="0" w:color="auto"/>
              <w:right w:val="single" w:sz="4" w:space="0" w:color="000000"/>
            </w:tcBorders>
            <w:shd w:val="clear" w:color="auto" w:fill="auto"/>
            <w:hideMark/>
          </w:tcPr>
          <w:p w14:paraId="2E27E1C2" w14:textId="77777777" w:rsidR="00425F29" w:rsidRPr="001563A8" w:rsidRDefault="00425F29" w:rsidP="001E7FBC">
            <w:pPr>
              <w:rPr>
                <w:color w:val="000000"/>
                <w:sz w:val="20"/>
                <w:szCs w:val="20"/>
              </w:rPr>
            </w:pPr>
            <w:r w:rsidRPr="001563A8">
              <w:rPr>
                <w:color w:val="000000"/>
                <w:sz w:val="20"/>
                <w:szCs w:val="20"/>
              </w:rPr>
              <w:t>Разработка грунта с погрузкой на автомобили-самосвалы экскаваторами с ковшом вместимостью: 0,65 (0,5-1) м3, группа грунтов 2</w:t>
            </w:r>
          </w:p>
        </w:tc>
        <w:tc>
          <w:tcPr>
            <w:tcW w:w="1134" w:type="dxa"/>
            <w:tcBorders>
              <w:top w:val="nil"/>
              <w:left w:val="nil"/>
              <w:bottom w:val="single" w:sz="4" w:space="0" w:color="auto"/>
              <w:right w:val="single" w:sz="4" w:space="0" w:color="auto"/>
            </w:tcBorders>
            <w:shd w:val="clear" w:color="auto" w:fill="auto"/>
            <w:hideMark/>
          </w:tcPr>
          <w:p w14:paraId="4B0C97A2" w14:textId="77777777" w:rsidR="00425F29" w:rsidRPr="001563A8" w:rsidRDefault="00425F29" w:rsidP="001E7FBC">
            <w:pPr>
              <w:jc w:val="center"/>
              <w:rPr>
                <w:color w:val="000000"/>
                <w:sz w:val="20"/>
                <w:szCs w:val="20"/>
              </w:rPr>
            </w:pPr>
            <w:r w:rsidRPr="001563A8">
              <w:rPr>
                <w:color w:val="000000"/>
                <w:sz w:val="20"/>
                <w:szCs w:val="20"/>
              </w:rPr>
              <w:t>1000 м</w:t>
            </w:r>
            <w:r w:rsidRPr="001563A8">
              <w:rPr>
                <w:color w:val="000000"/>
                <w:sz w:val="20"/>
                <w:szCs w:val="20"/>
                <w:vertAlign w:val="superscript"/>
              </w:rPr>
              <w:t>3</w:t>
            </w:r>
          </w:p>
        </w:tc>
        <w:tc>
          <w:tcPr>
            <w:tcW w:w="1087" w:type="dxa"/>
            <w:tcBorders>
              <w:top w:val="nil"/>
              <w:left w:val="nil"/>
              <w:bottom w:val="single" w:sz="4" w:space="0" w:color="auto"/>
              <w:right w:val="single" w:sz="4" w:space="0" w:color="auto"/>
            </w:tcBorders>
            <w:shd w:val="clear" w:color="auto" w:fill="auto"/>
            <w:hideMark/>
          </w:tcPr>
          <w:p w14:paraId="3D21F89E" w14:textId="77777777" w:rsidR="00425F29" w:rsidRPr="001563A8" w:rsidRDefault="00425F29" w:rsidP="001E7FBC">
            <w:pPr>
              <w:jc w:val="center"/>
              <w:rPr>
                <w:color w:val="000000"/>
                <w:sz w:val="20"/>
                <w:szCs w:val="20"/>
              </w:rPr>
            </w:pPr>
            <w:r w:rsidRPr="001563A8">
              <w:rPr>
                <w:color w:val="000000"/>
                <w:sz w:val="20"/>
                <w:szCs w:val="20"/>
              </w:rPr>
              <w:t>0,0275625</w:t>
            </w:r>
          </w:p>
        </w:tc>
      </w:tr>
      <w:tr w:rsidR="00425F29" w:rsidRPr="001563A8" w14:paraId="5AFE7269" w14:textId="77777777" w:rsidTr="001E7FBC">
        <w:trPr>
          <w:trHeight w:val="563"/>
        </w:trPr>
        <w:tc>
          <w:tcPr>
            <w:tcW w:w="567" w:type="dxa"/>
            <w:tcBorders>
              <w:top w:val="nil"/>
              <w:left w:val="single" w:sz="4" w:space="0" w:color="auto"/>
              <w:bottom w:val="single" w:sz="4" w:space="0" w:color="auto"/>
              <w:right w:val="single" w:sz="4" w:space="0" w:color="auto"/>
            </w:tcBorders>
            <w:shd w:val="clear" w:color="auto" w:fill="auto"/>
          </w:tcPr>
          <w:p w14:paraId="011CE255" w14:textId="77777777" w:rsidR="00425F29" w:rsidRPr="001563A8" w:rsidRDefault="00425F29" w:rsidP="00425F29">
            <w:pPr>
              <w:pStyle w:val="a4"/>
              <w:numPr>
                <w:ilvl w:val="0"/>
                <w:numId w:val="35"/>
              </w:numPr>
              <w:ind w:left="470" w:hanging="357"/>
              <w:jc w:val="center"/>
              <w:rPr>
                <w:color w:val="000000"/>
                <w:sz w:val="20"/>
                <w:szCs w:val="20"/>
              </w:rPr>
            </w:pPr>
          </w:p>
        </w:tc>
        <w:tc>
          <w:tcPr>
            <w:tcW w:w="7230" w:type="dxa"/>
            <w:tcBorders>
              <w:top w:val="single" w:sz="4" w:space="0" w:color="auto"/>
              <w:left w:val="nil"/>
              <w:bottom w:val="single" w:sz="4" w:space="0" w:color="auto"/>
              <w:right w:val="single" w:sz="4" w:space="0" w:color="000000"/>
            </w:tcBorders>
            <w:shd w:val="clear" w:color="auto" w:fill="auto"/>
            <w:hideMark/>
          </w:tcPr>
          <w:p w14:paraId="4C2395BE" w14:textId="77777777" w:rsidR="00425F29" w:rsidRPr="001563A8" w:rsidRDefault="00425F29" w:rsidP="001E7FBC">
            <w:pPr>
              <w:rPr>
                <w:color w:val="000000"/>
                <w:sz w:val="20"/>
                <w:szCs w:val="20"/>
              </w:rPr>
            </w:pPr>
            <w:r w:rsidRPr="001563A8">
              <w:rPr>
                <w:color w:val="000000"/>
                <w:sz w:val="20"/>
                <w:szCs w:val="20"/>
              </w:rPr>
              <w:t xml:space="preserve">Перевозка грузов </w:t>
            </w:r>
            <w:r w:rsidRPr="001563A8">
              <w:rPr>
                <w:color w:val="000000"/>
                <w:sz w:val="20"/>
                <w:szCs w:val="20"/>
                <w:lang w:val="en-US"/>
              </w:rPr>
              <w:t>I</w:t>
            </w:r>
            <w:r w:rsidRPr="001563A8">
              <w:rPr>
                <w:color w:val="000000"/>
                <w:sz w:val="20"/>
                <w:szCs w:val="20"/>
              </w:rPr>
              <w:t xml:space="preserve"> класса автомобилями – самосвалами грузоподъемностью 10 т работающих вне карьера на расстоянии до 7 км</w:t>
            </w:r>
          </w:p>
        </w:tc>
        <w:tc>
          <w:tcPr>
            <w:tcW w:w="1134" w:type="dxa"/>
            <w:tcBorders>
              <w:top w:val="nil"/>
              <w:left w:val="nil"/>
              <w:bottom w:val="single" w:sz="4" w:space="0" w:color="auto"/>
              <w:right w:val="single" w:sz="4" w:space="0" w:color="auto"/>
            </w:tcBorders>
            <w:shd w:val="clear" w:color="auto" w:fill="auto"/>
          </w:tcPr>
          <w:p w14:paraId="0C348314" w14:textId="77777777" w:rsidR="00425F29" w:rsidRPr="001563A8" w:rsidRDefault="00425F29" w:rsidP="001E7FBC">
            <w:pPr>
              <w:jc w:val="center"/>
              <w:rPr>
                <w:color w:val="000000"/>
                <w:sz w:val="20"/>
                <w:szCs w:val="20"/>
              </w:rPr>
            </w:pPr>
            <w:r w:rsidRPr="001563A8">
              <w:rPr>
                <w:color w:val="000000"/>
                <w:sz w:val="20"/>
                <w:szCs w:val="20"/>
              </w:rPr>
              <w:t>1 т груза</w:t>
            </w:r>
          </w:p>
        </w:tc>
        <w:tc>
          <w:tcPr>
            <w:tcW w:w="1087" w:type="dxa"/>
            <w:tcBorders>
              <w:top w:val="nil"/>
              <w:left w:val="nil"/>
              <w:bottom w:val="single" w:sz="4" w:space="0" w:color="auto"/>
              <w:right w:val="single" w:sz="4" w:space="0" w:color="auto"/>
            </w:tcBorders>
            <w:shd w:val="clear" w:color="auto" w:fill="auto"/>
          </w:tcPr>
          <w:p w14:paraId="5595482B" w14:textId="77777777" w:rsidR="00425F29" w:rsidRPr="001563A8" w:rsidRDefault="00425F29" w:rsidP="001E7FBC">
            <w:pPr>
              <w:jc w:val="center"/>
              <w:rPr>
                <w:color w:val="000000"/>
                <w:sz w:val="20"/>
                <w:szCs w:val="20"/>
              </w:rPr>
            </w:pPr>
            <w:r w:rsidRPr="001563A8">
              <w:rPr>
                <w:color w:val="000000"/>
                <w:sz w:val="20"/>
                <w:szCs w:val="20"/>
              </w:rPr>
              <w:t>43</w:t>
            </w:r>
          </w:p>
        </w:tc>
      </w:tr>
      <w:tr w:rsidR="00425F29" w:rsidRPr="001563A8" w14:paraId="609A4298" w14:textId="77777777" w:rsidTr="001E7FBC">
        <w:trPr>
          <w:trHeight w:val="299"/>
        </w:trPr>
        <w:tc>
          <w:tcPr>
            <w:tcW w:w="567" w:type="dxa"/>
            <w:tcBorders>
              <w:top w:val="nil"/>
              <w:left w:val="single" w:sz="4" w:space="0" w:color="auto"/>
              <w:bottom w:val="single" w:sz="4" w:space="0" w:color="auto"/>
              <w:right w:val="single" w:sz="4" w:space="0" w:color="auto"/>
            </w:tcBorders>
            <w:shd w:val="clear" w:color="auto" w:fill="auto"/>
          </w:tcPr>
          <w:p w14:paraId="6E780959" w14:textId="77777777" w:rsidR="00425F29" w:rsidRPr="001563A8" w:rsidRDefault="00425F29" w:rsidP="00425F29">
            <w:pPr>
              <w:pStyle w:val="a4"/>
              <w:numPr>
                <w:ilvl w:val="0"/>
                <w:numId w:val="35"/>
              </w:numPr>
              <w:ind w:left="470" w:hanging="357"/>
              <w:jc w:val="center"/>
              <w:rPr>
                <w:color w:val="000000"/>
                <w:sz w:val="20"/>
                <w:szCs w:val="20"/>
              </w:rPr>
            </w:pPr>
          </w:p>
        </w:tc>
        <w:tc>
          <w:tcPr>
            <w:tcW w:w="7230" w:type="dxa"/>
            <w:tcBorders>
              <w:top w:val="single" w:sz="4" w:space="0" w:color="auto"/>
              <w:left w:val="nil"/>
              <w:bottom w:val="single" w:sz="4" w:space="0" w:color="auto"/>
              <w:right w:val="single" w:sz="4" w:space="0" w:color="000000"/>
            </w:tcBorders>
            <w:shd w:val="clear" w:color="auto" w:fill="auto"/>
          </w:tcPr>
          <w:p w14:paraId="0E0B880E" w14:textId="77777777" w:rsidR="00425F29" w:rsidRPr="001563A8" w:rsidRDefault="00425F29" w:rsidP="001E7FBC">
            <w:pPr>
              <w:rPr>
                <w:color w:val="000000"/>
                <w:sz w:val="20"/>
                <w:szCs w:val="20"/>
              </w:rPr>
            </w:pPr>
            <w:r w:rsidRPr="001563A8">
              <w:rPr>
                <w:color w:val="000000"/>
                <w:sz w:val="20"/>
                <w:szCs w:val="20"/>
              </w:rPr>
              <w:t>Установка бортовых камней бетонных: при других видах покрытия</w:t>
            </w:r>
          </w:p>
        </w:tc>
        <w:tc>
          <w:tcPr>
            <w:tcW w:w="1134" w:type="dxa"/>
            <w:tcBorders>
              <w:top w:val="nil"/>
              <w:left w:val="nil"/>
              <w:bottom w:val="single" w:sz="4" w:space="0" w:color="auto"/>
              <w:right w:val="single" w:sz="4" w:space="0" w:color="auto"/>
            </w:tcBorders>
            <w:shd w:val="clear" w:color="auto" w:fill="auto"/>
          </w:tcPr>
          <w:p w14:paraId="6B6F4A24" w14:textId="77777777" w:rsidR="00425F29" w:rsidRPr="001563A8" w:rsidRDefault="00425F29" w:rsidP="001E7FBC">
            <w:pPr>
              <w:jc w:val="center"/>
              <w:rPr>
                <w:color w:val="000000"/>
                <w:sz w:val="20"/>
                <w:szCs w:val="20"/>
              </w:rPr>
            </w:pPr>
            <w:r w:rsidRPr="001563A8">
              <w:rPr>
                <w:color w:val="000000"/>
                <w:sz w:val="20"/>
                <w:szCs w:val="20"/>
              </w:rPr>
              <w:t>100 м</w:t>
            </w:r>
          </w:p>
        </w:tc>
        <w:tc>
          <w:tcPr>
            <w:tcW w:w="1087" w:type="dxa"/>
            <w:tcBorders>
              <w:top w:val="nil"/>
              <w:left w:val="nil"/>
              <w:bottom w:val="single" w:sz="4" w:space="0" w:color="auto"/>
              <w:right w:val="single" w:sz="4" w:space="0" w:color="auto"/>
            </w:tcBorders>
            <w:shd w:val="clear" w:color="auto" w:fill="auto"/>
          </w:tcPr>
          <w:p w14:paraId="277C24BE" w14:textId="77777777" w:rsidR="00425F29" w:rsidRPr="001563A8" w:rsidRDefault="00425F29" w:rsidP="001E7FBC">
            <w:pPr>
              <w:jc w:val="center"/>
              <w:rPr>
                <w:color w:val="000000"/>
                <w:sz w:val="20"/>
                <w:szCs w:val="20"/>
              </w:rPr>
            </w:pPr>
            <w:r w:rsidRPr="001563A8">
              <w:rPr>
                <w:color w:val="000000"/>
                <w:sz w:val="20"/>
                <w:szCs w:val="20"/>
              </w:rPr>
              <w:t>0,4</w:t>
            </w:r>
          </w:p>
        </w:tc>
      </w:tr>
      <w:tr w:rsidR="00425F29" w:rsidRPr="001563A8" w14:paraId="55B6FCE2" w14:textId="77777777" w:rsidTr="001E7FBC">
        <w:trPr>
          <w:trHeight w:val="299"/>
        </w:trPr>
        <w:tc>
          <w:tcPr>
            <w:tcW w:w="567" w:type="dxa"/>
            <w:tcBorders>
              <w:top w:val="nil"/>
              <w:left w:val="single" w:sz="4" w:space="0" w:color="auto"/>
              <w:bottom w:val="single" w:sz="4" w:space="0" w:color="auto"/>
              <w:right w:val="single" w:sz="4" w:space="0" w:color="auto"/>
            </w:tcBorders>
            <w:shd w:val="clear" w:color="auto" w:fill="auto"/>
          </w:tcPr>
          <w:p w14:paraId="18F9BC8E" w14:textId="77777777" w:rsidR="00425F29" w:rsidRPr="001563A8" w:rsidRDefault="00425F29" w:rsidP="00425F29">
            <w:pPr>
              <w:pStyle w:val="a4"/>
              <w:numPr>
                <w:ilvl w:val="0"/>
                <w:numId w:val="35"/>
              </w:numPr>
              <w:ind w:left="470" w:hanging="357"/>
              <w:jc w:val="center"/>
              <w:rPr>
                <w:color w:val="000000"/>
                <w:sz w:val="20"/>
                <w:szCs w:val="20"/>
              </w:rPr>
            </w:pPr>
          </w:p>
        </w:tc>
        <w:tc>
          <w:tcPr>
            <w:tcW w:w="7230" w:type="dxa"/>
            <w:tcBorders>
              <w:top w:val="single" w:sz="4" w:space="0" w:color="auto"/>
              <w:left w:val="nil"/>
              <w:bottom w:val="single" w:sz="4" w:space="0" w:color="auto"/>
              <w:right w:val="single" w:sz="4" w:space="0" w:color="000000"/>
            </w:tcBorders>
            <w:shd w:val="clear" w:color="auto" w:fill="auto"/>
          </w:tcPr>
          <w:p w14:paraId="3FC34650" w14:textId="77777777" w:rsidR="00425F29" w:rsidRPr="001563A8" w:rsidRDefault="00425F29" w:rsidP="001E7FBC">
            <w:pPr>
              <w:rPr>
                <w:color w:val="000000"/>
                <w:sz w:val="20"/>
                <w:szCs w:val="20"/>
              </w:rPr>
            </w:pPr>
            <w:r w:rsidRPr="001563A8">
              <w:rPr>
                <w:color w:val="000000"/>
                <w:sz w:val="20"/>
                <w:szCs w:val="20"/>
              </w:rPr>
              <w:t>Устройство прослойки из нетканого синтетического материала (НСМ) в земляном полотне: сплошной</w:t>
            </w:r>
          </w:p>
        </w:tc>
        <w:tc>
          <w:tcPr>
            <w:tcW w:w="1134" w:type="dxa"/>
            <w:tcBorders>
              <w:top w:val="nil"/>
              <w:left w:val="nil"/>
              <w:bottom w:val="single" w:sz="4" w:space="0" w:color="auto"/>
              <w:right w:val="single" w:sz="4" w:space="0" w:color="auto"/>
            </w:tcBorders>
            <w:shd w:val="clear" w:color="auto" w:fill="auto"/>
          </w:tcPr>
          <w:p w14:paraId="416D43C7" w14:textId="77777777" w:rsidR="00425F29" w:rsidRPr="001563A8" w:rsidRDefault="00425F29" w:rsidP="001E7FBC">
            <w:pPr>
              <w:jc w:val="center"/>
              <w:rPr>
                <w:color w:val="000000"/>
                <w:sz w:val="20"/>
                <w:szCs w:val="20"/>
              </w:rPr>
            </w:pPr>
            <w:r w:rsidRPr="001563A8">
              <w:rPr>
                <w:color w:val="000000"/>
                <w:sz w:val="20"/>
                <w:szCs w:val="20"/>
              </w:rPr>
              <w:t>1000м</w:t>
            </w:r>
            <w:r w:rsidRPr="001563A8">
              <w:rPr>
                <w:color w:val="000000"/>
                <w:sz w:val="20"/>
                <w:szCs w:val="20"/>
                <w:vertAlign w:val="superscript"/>
              </w:rPr>
              <w:t>2</w:t>
            </w:r>
          </w:p>
        </w:tc>
        <w:tc>
          <w:tcPr>
            <w:tcW w:w="1087" w:type="dxa"/>
            <w:tcBorders>
              <w:top w:val="nil"/>
              <w:left w:val="nil"/>
              <w:bottom w:val="single" w:sz="4" w:space="0" w:color="auto"/>
              <w:right w:val="single" w:sz="4" w:space="0" w:color="auto"/>
            </w:tcBorders>
            <w:shd w:val="clear" w:color="auto" w:fill="auto"/>
          </w:tcPr>
          <w:p w14:paraId="17CE0588" w14:textId="77777777" w:rsidR="00425F29" w:rsidRPr="001563A8" w:rsidRDefault="00425F29" w:rsidP="001E7FBC">
            <w:pPr>
              <w:jc w:val="center"/>
              <w:rPr>
                <w:color w:val="000000"/>
                <w:sz w:val="20"/>
                <w:szCs w:val="20"/>
              </w:rPr>
            </w:pPr>
            <w:r w:rsidRPr="001563A8">
              <w:rPr>
                <w:color w:val="000000"/>
                <w:sz w:val="20"/>
                <w:szCs w:val="20"/>
              </w:rPr>
              <w:t>0,1</w:t>
            </w:r>
          </w:p>
        </w:tc>
      </w:tr>
      <w:tr w:rsidR="00425F29" w:rsidRPr="001563A8" w14:paraId="7CBEFBA8" w14:textId="77777777" w:rsidTr="001E7FBC">
        <w:trPr>
          <w:trHeight w:val="305"/>
        </w:trPr>
        <w:tc>
          <w:tcPr>
            <w:tcW w:w="567" w:type="dxa"/>
            <w:tcBorders>
              <w:top w:val="nil"/>
              <w:left w:val="single" w:sz="4" w:space="0" w:color="auto"/>
              <w:bottom w:val="single" w:sz="4" w:space="0" w:color="auto"/>
              <w:right w:val="single" w:sz="4" w:space="0" w:color="auto"/>
            </w:tcBorders>
            <w:shd w:val="clear" w:color="auto" w:fill="auto"/>
          </w:tcPr>
          <w:p w14:paraId="68105911" w14:textId="77777777" w:rsidR="00425F29" w:rsidRPr="001563A8" w:rsidRDefault="00425F29" w:rsidP="00425F29">
            <w:pPr>
              <w:pStyle w:val="a4"/>
              <w:numPr>
                <w:ilvl w:val="0"/>
                <w:numId w:val="35"/>
              </w:numPr>
              <w:ind w:left="470" w:hanging="357"/>
              <w:jc w:val="center"/>
              <w:rPr>
                <w:color w:val="000000"/>
                <w:sz w:val="20"/>
                <w:szCs w:val="20"/>
              </w:rPr>
            </w:pPr>
          </w:p>
        </w:tc>
        <w:tc>
          <w:tcPr>
            <w:tcW w:w="7230" w:type="dxa"/>
            <w:tcBorders>
              <w:top w:val="single" w:sz="4" w:space="0" w:color="auto"/>
              <w:left w:val="nil"/>
              <w:bottom w:val="single" w:sz="4" w:space="0" w:color="auto"/>
              <w:right w:val="single" w:sz="4" w:space="0" w:color="000000"/>
            </w:tcBorders>
            <w:shd w:val="clear" w:color="auto" w:fill="auto"/>
          </w:tcPr>
          <w:p w14:paraId="5635E1C0" w14:textId="77777777" w:rsidR="00425F29" w:rsidRPr="001563A8" w:rsidRDefault="00425F29" w:rsidP="001E7FBC">
            <w:pPr>
              <w:rPr>
                <w:color w:val="000000"/>
                <w:sz w:val="20"/>
                <w:szCs w:val="20"/>
              </w:rPr>
            </w:pPr>
            <w:r w:rsidRPr="001563A8">
              <w:rPr>
                <w:color w:val="000000"/>
                <w:sz w:val="20"/>
                <w:szCs w:val="20"/>
              </w:rPr>
              <w:t>Устройство подстилающих и выравнивающих слоев оснований: из щебня</w:t>
            </w:r>
          </w:p>
        </w:tc>
        <w:tc>
          <w:tcPr>
            <w:tcW w:w="1134" w:type="dxa"/>
            <w:tcBorders>
              <w:top w:val="nil"/>
              <w:left w:val="nil"/>
              <w:bottom w:val="single" w:sz="4" w:space="0" w:color="auto"/>
              <w:right w:val="single" w:sz="4" w:space="0" w:color="auto"/>
            </w:tcBorders>
            <w:shd w:val="clear" w:color="auto" w:fill="auto"/>
          </w:tcPr>
          <w:p w14:paraId="6C227743" w14:textId="77777777" w:rsidR="00425F29" w:rsidRPr="001563A8" w:rsidRDefault="00425F29" w:rsidP="001E7FBC">
            <w:pPr>
              <w:jc w:val="center"/>
              <w:rPr>
                <w:color w:val="000000"/>
                <w:sz w:val="20"/>
                <w:szCs w:val="20"/>
              </w:rPr>
            </w:pPr>
            <w:r w:rsidRPr="001563A8">
              <w:rPr>
                <w:color w:val="000000"/>
                <w:sz w:val="20"/>
                <w:szCs w:val="20"/>
              </w:rPr>
              <w:t>100 м</w:t>
            </w:r>
            <w:r w:rsidRPr="001563A8">
              <w:rPr>
                <w:color w:val="000000"/>
                <w:sz w:val="20"/>
                <w:szCs w:val="20"/>
                <w:vertAlign w:val="superscript"/>
              </w:rPr>
              <w:t>3</w:t>
            </w:r>
          </w:p>
        </w:tc>
        <w:tc>
          <w:tcPr>
            <w:tcW w:w="1087" w:type="dxa"/>
            <w:tcBorders>
              <w:top w:val="nil"/>
              <w:left w:val="nil"/>
              <w:bottom w:val="single" w:sz="4" w:space="0" w:color="auto"/>
              <w:right w:val="single" w:sz="4" w:space="0" w:color="auto"/>
            </w:tcBorders>
            <w:shd w:val="clear" w:color="auto" w:fill="auto"/>
          </w:tcPr>
          <w:p w14:paraId="0146307E" w14:textId="77777777" w:rsidR="00425F29" w:rsidRPr="001563A8" w:rsidRDefault="00425F29" w:rsidP="001E7FBC">
            <w:pPr>
              <w:jc w:val="center"/>
              <w:rPr>
                <w:color w:val="000000"/>
                <w:sz w:val="20"/>
                <w:szCs w:val="20"/>
              </w:rPr>
            </w:pPr>
            <w:r w:rsidRPr="001563A8">
              <w:rPr>
                <w:color w:val="000000"/>
                <w:sz w:val="20"/>
                <w:szCs w:val="20"/>
              </w:rPr>
              <w:t>0,15</w:t>
            </w:r>
          </w:p>
        </w:tc>
      </w:tr>
      <w:tr w:rsidR="00425F29" w:rsidRPr="001563A8" w14:paraId="3C559C75" w14:textId="77777777" w:rsidTr="001E7FBC">
        <w:trPr>
          <w:trHeight w:val="563"/>
        </w:trPr>
        <w:tc>
          <w:tcPr>
            <w:tcW w:w="567" w:type="dxa"/>
            <w:tcBorders>
              <w:top w:val="nil"/>
              <w:left w:val="single" w:sz="4" w:space="0" w:color="auto"/>
              <w:bottom w:val="single" w:sz="4" w:space="0" w:color="auto"/>
              <w:right w:val="single" w:sz="4" w:space="0" w:color="auto"/>
            </w:tcBorders>
            <w:shd w:val="clear" w:color="auto" w:fill="auto"/>
          </w:tcPr>
          <w:p w14:paraId="45C94A7A" w14:textId="77777777" w:rsidR="00425F29" w:rsidRPr="001563A8" w:rsidRDefault="00425F29" w:rsidP="00425F29">
            <w:pPr>
              <w:pStyle w:val="a4"/>
              <w:numPr>
                <w:ilvl w:val="0"/>
                <w:numId w:val="35"/>
              </w:numPr>
              <w:ind w:left="470" w:hanging="357"/>
              <w:jc w:val="center"/>
              <w:rPr>
                <w:color w:val="000000"/>
                <w:sz w:val="20"/>
                <w:szCs w:val="20"/>
              </w:rPr>
            </w:pPr>
          </w:p>
        </w:tc>
        <w:tc>
          <w:tcPr>
            <w:tcW w:w="7230" w:type="dxa"/>
            <w:tcBorders>
              <w:top w:val="single" w:sz="4" w:space="0" w:color="auto"/>
              <w:left w:val="nil"/>
              <w:bottom w:val="single" w:sz="4" w:space="0" w:color="auto"/>
              <w:right w:val="single" w:sz="4" w:space="0" w:color="000000"/>
            </w:tcBorders>
            <w:shd w:val="clear" w:color="auto" w:fill="auto"/>
          </w:tcPr>
          <w:p w14:paraId="563B05A8" w14:textId="77777777" w:rsidR="00425F29" w:rsidRPr="001563A8" w:rsidRDefault="00425F29" w:rsidP="001E7FBC">
            <w:pPr>
              <w:rPr>
                <w:color w:val="000000"/>
                <w:sz w:val="20"/>
                <w:szCs w:val="20"/>
              </w:rPr>
            </w:pPr>
            <w:r w:rsidRPr="001563A8">
              <w:rPr>
                <w:color w:val="000000"/>
                <w:sz w:val="20"/>
                <w:szCs w:val="20"/>
              </w:rPr>
              <w:t>Устройство подстилающих и выравнивающих слоев оснований: из песочно-гравийной смеси, дресвы</w:t>
            </w:r>
          </w:p>
        </w:tc>
        <w:tc>
          <w:tcPr>
            <w:tcW w:w="1134" w:type="dxa"/>
            <w:tcBorders>
              <w:top w:val="nil"/>
              <w:left w:val="nil"/>
              <w:bottom w:val="single" w:sz="4" w:space="0" w:color="auto"/>
              <w:right w:val="single" w:sz="4" w:space="0" w:color="auto"/>
            </w:tcBorders>
            <w:shd w:val="clear" w:color="auto" w:fill="auto"/>
          </w:tcPr>
          <w:p w14:paraId="3154E7FB" w14:textId="77777777" w:rsidR="00425F29" w:rsidRPr="001563A8" w:rsidRDefault="00425F29" w:rsidP="001E7FBC">
            <w:pPr>
              <w:jc w:val="center"/>
              <w:rPr>
                <w:color w:val="000000"/>
                <w:sz w:val="20"/>
                <w:szCs w:val="20"/>
              </w:rPr>
            </w:pPr>
            <w:r w:rsidRPr="001563A8">
              <w:rPr>
                <w:color w:val="000000"/>
                <w:sz w:val="20"/>
                <w:szCs w:val="20"/>
              </w:rPr>
              <w:t>100 м</w:t>
            </w:r>
            <w:r w:rsidRPr="001563A8">
              <w:rPr>
                <w:color w:val="000000"/>
                <w:sz w:val="20"/>
                <w:szCs w:val="20"/>
                <w:vertAlign w:val="superscript"/>
              </w:rPr>
              <w:t>3</w:t>
            </w:r>
          </w:p>
        </w:tc>
        <w:tc>
          <w:tcPr>
            <w:tcW w:w="1087" w:type="dxa"/>
            <w:tcBorders>
              <w:top w:val="nil"/>
              <w:left w:val="nil"/>
              <w:bottom w:val="single" w:sz="4" w:space="0" w:color="auto"/>
              <w:right w:val="single" w:sz="4" w:space="0" w:color="auto"/>
            </w:tcBorders>
            <w:shd w:val="clear" w:color="auto" w:fill="auto"/>
          </w:tcPr>
          <w:p w14:paraId="21545BE1" w14:textId="77777777" w:rsidR="00425F29" w:rsidRPr="001563A8" w:rsidRDefault="00425F29" w:rsidP="001E7FBC">
            <w:pPr>
              <w:jc w:val="center"/>
              <w:rPr>
                <w:color w:val="000000"/>
                <w:sz w:val="20"/>
                <w:szCs w:val="20"/>
              </w:rPr>
            </w:pPr>
            <w:r w:rsidRPr="001563A8">
              <w:rPr>
                <w:color w:val="000000"/>
                <w:sz w:val="20"/>
                <w:szCs w:val="20"/>
              </w:rPr>
              <w:t>0,1</w:t>
            </w:r>
          </w:p>
        </w:tc>
      </w:tr>
      <w:tr w:rsidR="00425F29" w:rsidRPr="001563A8" w14:paraId="4530CE1D" w14:textId="77777777" w:rsidTr="001E7FBC">
        <w:trPr>
          <w:trHeight w:val="563"/>
        </w:trPr>
        <w:tc>
          <w:tcPr>
            <w:tcW w:w="567" w:type="dxa"/>
            <w:tcBorders>
              <w:top w:val="nil"/>
              <w:left w:val="single" w:sz="4" w:space="0" w:color="auto"/>
              <w:bottom w:val="single" w:sz="4" w:space="0" w:color="auto"/>
              <w:right w:val="single" w:sz="4" w:space="0" w:color="auto"/>
            </w:tcBorders>
            <w:shd w:val="clear" w:color="auto" w:fill="auto"/>
          </w:tcPr>
          <w:p w14:paraId="3B60068D" w14:textId="77777777" w:rsidR="00425F29" w:rsidRPr="001563A8" w:rsidRDefault="00425F29" w:rsidP="00425F29">
            <w:pPr>
              <w:pStyle w:val="a4"/>
              <w:numPr>
                <w:ilvl w:val="0"/>
                <w:numId w:val="35"/>
              </w:numPr>
              <w:ind w:left="470" w:hanging="357"/>
              <w:jc w:val="center"/>
              <w:rPr>
                <w:color w:val="000000"/>
                <w:sz w:val="20"/>
                <w:szCs w:val="20"/>
              </w:rPr>
            </w:pPr>
          </w:p>
        </w:tc>
        <w:tc>
          <w:tcPr>
            <w:tcW w:w="7230" w:type="dxa"/>
            <w:tcBorders>
              <w:top w:val="single" w:sz="4" w:space="0" w:color="auto"/>
              <w:left w:val="nil"/>
              <w:bottom w:val="single" w:sz="4" w:space="0" w:color="auto"/>
              <w:right w:val="single" w:sz="4" w:space="0" w:color="000000"/>
            </w:tcBorders>
            <w:shd w:val="clear" w:color="auto" w:fill="auto"/>
          </w:tcPr>
          <w:p w14:paraId="6DE82517" w14:textId="77777777" w:rsidR="00425F29" w:rsidRPr="001563A8" w:rsidRDefault="00425F29" w:rsidP="001E7FBC">
            <w:pPr>
              <w:rPr>
                <w:color w:val="000000"/>
                <w:sz w:val="20"/>
                <w:szCs w:val="20"/>
              </w:rPr>
            </w:pPr>
            <w:r w:rsidRPr="001563A8">
              <w:rPr>
                <w:color w:val="000000"/>
                <w:sz w:val="20"/>
                <w:szCs w:val="20"/>
              </w:rPr>
              <w:t xml:space="preserve">Погрузка при автомобильных перевозках щебня (выгрузка учитывает затраты на </w:t>
            </w:r>
            <w:proofErr w:type="spellStart"/>
            <w:r w:rsidRPr="001563A8">
              <w:rPr>
                <w:color w:val="000000"/>
                <w:sz w:val="20"/>
                <w:szCs w:val="20"/>
              </w:rPr>
              <w:t>штабелирование</w:t>
            </w:r>
            <w:proofErr w:type="spellEnd"/>
            <w:r w:rsidRPr="001563A8">
              <w:rPr>
                <w:color w:val="000000"/>
                <w:sz w:val="20"/>
                <w:szCs w:val="20"/>
              </w:rPr>
              <w:t>)</w:t>
            </w:r>
          </w:p>
        </w:tc>
        <w:tc>
          <w:tcPr>
            <w:tcW w:w="1134" w:type="dxa"/>
            <w:tcBorders>
              <w:top w:val="nil"/>
              <w:left w:val="nil"/>
              <w:bottom w:val="single" w:sz="4" w:space="0" w:color="auto"/>
              <w:right w:val="single" w:sz="4" w:space="0" w:color="auto"/>
            </w:tcBorders>
            <w:shd w:val="clear" w:color="auto" w:fill="auto"/>
          </w:tcPr>
          <w:p w14:paraId="7DE3C356" w14:textId="77777777" w:rsidR="00425F29" w:rsidRPr="001563A8" w:rsidRDefault="00425F29" w:rsidP="001E7FBC">
            <w:pPr>
              <w:jc w:val="center"/>
              <w:rPr>
                <w:color w:val="000000"/>
                <w:sz w:val="20"/>
                <w:szCs w:val="20"/>
              </w:rPr>
            </w:pPr>
            <w:r w:rsidRPr="001563A8">
              <w:rPr>
                <w:color w:val="000000"/>
                <w:sz w:val="20"/>
                <w:szCs w:val="20"/>
              </w:rPr>
              <w:t>1 т груза</w:t>
            </w:r>
          </w:p>
        </w:tc>
        <w:tc>
          <w:tcPr>
            <w:tcW w:w="1087" w:type="dxa"/>
            <w:tcBorders>
              <w:top w:val="nil"/>
              <w:left w:val="nil"/>
              <w:bottom w:val="single" w:sz="4" w:space="0" w:color="auto"/>
              <w:right w:val="single" w:sz="4" w:space="0" w:color="auto"/>
            </w:tcBorders>
            <w:shd w:val="clear" w:color="auto" w:fill="auto"/>
          </w:tcPr>
          <w:p w14:paraId="25C9AE4F" w14:textId="77777777" w:rsidR="00425F29" w:rsidRPr="001563A8" w:rsidRDefault="00425F29" w:rsidP="001E7FBC">
            <w:pPr>
              <w:jc w:val="center"/>
              <w:rPr>
                <w:color w:val="000000"/>
                <w:sz w:val="20"/>
                <w:szCs w:val="20"/>
              </w:rPr>
            </w:pPr>
            <w:r w:rsidRPr="001563A8">
              <w:rPr>
                <w:color w:val="000000"/>
                <w:sz w:val="20"/>
                <w:szCs w:val="20"/>
              </w:rPr>
              <w:t>24,84</w:t>
            </w:r>
          </w:p>
        </w:tc>
      </w:tr>
      <w:tr w:rsidR="00425F29" w:rsidRPr="001563A8" w14:paraId="4CC7F127" w14:textId="77777777" w:rsidTr="001E7FBC">
        <w:trPr>
          <w:trHeight w:val="353"/>
        </w:trPr>
        <w:tc>
          <w:tcPr>
            <w:tcW w:w="567" w:type="dxa"/>
            <w:tcBorders>
              <w:top w:val="nil"/>
              <w:left w:val="single" w:sz="4" w:space="0" w:color="auto"/>
              <w:bottom w:val="single" w:sz="4" w:space="0" w:color="auto"/>
              <w:right w:val="single" w:sz="4" w:space="0" w:color="auto"/>
            </w:tcBorders>
            <w:shd w:val="clear" w:color="auto" w:fill="auto"/>
          </w:tcPr>
          <w:p w14:paraId="7C5FF7F6" w14:textId="77777777" w:rsidR="00425F29" w:rsidRPr="001563A8" w:rsidRDefault="00425F29" w:rsidP="00425F29">
            <w:pPr>
              <w:pStyle w:val="a4"/>
              <w:numPr>
                <w:ilvl w:val="0"/>
                <w:numId w:val="35"/>
              </w:numPr>
              <w:ind w:left="470" w:hanging="357"/>
              <w:jc w:val="center"/>
              <w:rPr>
                <w:color w:val="000000"/>
                <w:sz w:val="20"/>
                <w:szCs w:val="20"/>
              </w:rPr>
            </w:pPr>
          </w:p>
        </w:tc>
        <w:tc>
          <w:tcPr>
            <w:tcW w:w="7230" w:type="dxa"/>
            <w:tcBorders>
              <w:top w:val="single" w:sz="4" w:space="0" w:color="auto"/>
              <w:left w:val="nil"/>
              <w:bottom w:val="single" w:sz="4" w:space="0" w:color="auto"/>
              <w:right w:val="single" w:sz="4" w:space="0" w:color="000000"/>
            </w:tcBorders>
            <w:shd w:val="clear" w:color="auto" w:fill="auto"/>
          </w:tcPr>
          <w:p w14:paraId="08B898DF" w14:textId="77777777" w:rsidR="00425F29" w:rsidRPr="001563A8" w:rsidRDefault="00425F29" w:rsidP="001E7FBC">
            <w:pPr>
              <w:rPr>
                <w:color w:val="000000"/>
                <w:sz w:val="20"/>
                <w:szCs w:val="20"/>
              </w:rPr>
            </w:pPr>
            <w:r w:rsidRPr="001563A8">
              <w:rPr>
                <w:color w:val="000000"/>
                <w:sz w:val="20"/>
                <w:szCs w:val="20"/>
              </w:rPr>
              <w:t xml:space="preserve">Погрузка при автомобильных перевозках гравия (выгрузка учитывает перемещение </w:t>
            </w:r>
            <w:proofErr w:type="spellStart"/>
            <w:r w:rsidRPr="001563A8">
              <w:rPr>
                <w:color w:val="000000"/>
                <w:sz w:val="20"/>
                <w:szCs w:val="20"/>
              </w:rPr>
              <w:t>транспонтерами</w:t>
            </w:r>
            <w:proofErr w:type="spellEnd"/>
            <w:r w:rsidRPr="001563A8">
              <w:rPr>
                <w:color w:val="000000"/>
                <w:sz w:val="20"/>
                <w:szCs w:val="20"/>
              </w:rPr>
              <w:t>)</w:t>
            </w:r>
          </w:p>
        </w:tc>
        <w:tc>
          <w:tcPr>
            <w:tcW w:w="1134" w:type="dxa"/>
            <w:tcBorders>
              <w:top w:val="nil"/>
              <w:left w:val="nil"/>
              <w:bottom w:val="single" w:sz="4" w:space="0" w:color="auto"/>
              <w:right w:val="single" w:sz="4" w:space="0" w:color="auto"/>
            </w:tcBorders>
            <w:shd w:val="clear" w:color="auto" w:fill="auto"/>
          </w:tcPr>
          <w:p w14:paraId="2CCD6A45" w14:textId="77777777" w:rsidR="00425F29" w:rsidRPr="001563A8" w:rsidRDefault="00425F29" w:rsidP="001E7FBC">
            <w:pPr>
              <w:jc w:val="center"/>
              <w:rPr>
                <w:color w:val="000000"/>
                <w:sz w:val="20"/>
                <w:szCs w:val="20"/>
              </w:rPr>
            </w:pPr>
            <w:r w:rsidRPr="001563A8">
              <w:rPr>
                <w:color w:val="000000"/>
                <w:sz w:val="20"/>
                <w:szCs w:val="20"/>
              </w:rPr>
              <w:t>1 т груза</w:t>
            </w:r>
          </w:p>
        </w:tc>
        <w:tc>
          <w:tcPr>
            <w:tcW w:w="1087" w:type="dxa"/>
            <w:tcBorders>
              <w:top w:val="nil"/>
              <w:left w:val="nil"/>
              <w:bottom w:val="single" w:sz="4" w:space="0" w:color="auto"/>
              <w:right w:val="single" w:sz="4" w:space="0" w:color="auto"/>
            </w:tcBorders>
            <w:shd w:val="clear" w:color="auto" w:fill="auto"/>
          </w:tcPr>
          <w:p w14:paraId="5F72A8F0" w14:textId="77777777" w:rsidR="00425F29" w:rsidRPr="001563A8" w:rsidRDefault="00425F29" w:rsidP="001E7FBC">
            <w:pPr>
              <w:jc w:val="center"/>
              <w:rPr>
                <w:color w:val="000000"/>
                <w:sz w:val="20"/>
                <w:szCs w:val="20"/>
              </w:rPr>
            </w:pPr>
            <w:r w:rsidRPr="001563A8">
              <w:rPr>
                <w:color w:val="000000"/>
                <w:sz w:val="20"/>
                <w:szCs w:val="20"/>
              </w:rPr>
              <w:t>19,8</w:t>
            </w:r>
          </w:p>
        </w:tc>
      </w:tr>
      <w:tr w:rsidR="00425F29" w:rsidRPr="001563A8" w14:paraId="1028EC1B" w14:textId="77777777" w:rsidTr="001E7FBC">
        <w:trPr>
          <w:trHeight w:val="353"/>
        </w:trPr>
        <w:tc>
          <w:tcPr>
            <w:tcW w:w="567" w:type="dxa"/>
            <w:tcBorders>
              <w:top w:val="nil"/>
              <w:left w:val="single" w:sz="4" w:space="0" w:color="auto"/>
              <w:bottom w:val="single" w:sz="4" w:space="0" w:color="auto"/>
              <w:right w:val="single" w:sz="4" w:space="0" w:color="auto"/>
            </w:tcBorders>
            <w:shd w:val="clear" w:color="auto" w:fill="auto"/>
          </w:tcPr>
          <w:p w14:paraId="2D7B4993" w14:textId="77777777" w:rsidR="00425F29" w:rsidRPr="001563A8" w:rsidRDefault="00425F29" w:rsidP="00425F29">
            <w:pPr>
              <w:pStyle w:val="a4"/>
              <w:numPr>
                <w:ilvl w:val="0"/>
                <w:numId w:val="35"/>
              </w:numPr>
              <w:ind w:left="470" w:hanging="357"/>
              <w:jc w:val="center"/>
              <w:rPr>
                <w:color w:val="000000"/>
                <w:sz w:val="20"/>
                <w:szCs w:val="20"/>
              </w:rPr>
            </w:pPr>
          </w:p>
        </w:tc>
        <w:tc>
          <w:tcPr>
            <w:tcW w:w="7230" w:type="dxa"/>
            <w:tcBorders>
              <w:top w:val="single" w:sz="4" w:space="0" w:color="auto"/>
              <w:left w:val="nil"/>
              <w:bottom w:val="single" w:sz="4" w:space="0" w:color="auto"/>
              <w:right w:val="single" w:sz="4" w:space="0" w:color="000000"/>
            </w:tcBorders>
            <w:shd w:val="clear" w:color="auto" w:fill="auto"/>
          </w:tcPr>
          <w:p w14:paraId="6DC24F29" w14:textId="77777777" w:rsidR="00425F29" w:rsidRPr="001563A8" w:rsidRDefault="00425F29" w:rsidP="001E7FBC">
            <w:pPr>
              <w:rPr>
                <w:color w:val="000000"/>
                <w:sz w:val="20"/>
                <w:szCs w:val="20"/>
              </w:rPr>
            </w:pPr>
            <w:r w:rsidRPr="001563A8">
              <w:rPr>
                <w:color w:val="000000"/>
                <w:sz w:val="20"/>
                <w:szCs w:val="20"/>
              </w:rPr>
              <w:t>Перевозка грузов I класса автомобилями – самосвалами грузоподъемностью 10 т работающих вне карьера на расстоянии до 12 км</w:t>
            </w:r>
          </w:p>
        </w:tc>
        <w:tc>
          <w:tcPr>
            <w:tcW w:w="1134" w:type="dxa"/>
            <w:tcBorders>
              <w:top w:val="nil"/>
              <w:left w:val="nil"/>
              <w:bottom w:val="single" w:sz="4" w:space="0" w:color="auto"/>
              <w:right w:val="single" w:sz="4" w:space="0" w:color="auto"/>
            </w:tcBorders>
            <w:shd w:val="clear" w:color="auto" w:fill="auto"/>
          </w:tcPr>
          <w:p w14:paraId="5263D207" w14:textId="77777777" w:rsidR="00425F29" w:rsidRPr="001563A8" w:rsidRDefault="00425F29" w:rsidP="001E7FBC">
            <w:pPr>
              <w:jc w:val="center"/>
              <w:rPr>
                <w:color w:val="000000"/>
                <w:sz w:val="20"/>
                <w:szCs w:val="20"/>
              </w:rPr>
            </w:pPr>
            <w:r w:rsidRPr="001563A8">
              <w:rPr>
                <w:color w:val="000000"/>
                <w:sz w:val="20"/>
                <w:szCs w:val="20"/>
              </w:rPr>
              <w:t>1 т груза</w:t>
            </w:r>
          </w:p>
        </w:tc>
        <w:tc>
          <w:tcPr>
            <w:tcW w:w="1087" w:type="dxa"/>
            <w:tcBorders>
              <w:top w:val="nil"/>
              <w:left w:val="nil"/>
              <w:bottom w:val="single" w:sz="4" w:space="0" w:color="auto"/>
              <w:right w:val="single" w:sz="4" w:space="0" w:color="auto"/>
            </w:tcBorders>
            <w:shd w:val="clear" w:color="auto" w:fill="auto"/>
          </w:tcPr>
          <w:p w14:paraId="5A7D3361" w14:textId="77777777" w:rsidR="00425F29" w:rsidRPr="001563A8" w:rsidRDefault="00425F29" w:rsidP="001E7FBC">
            <w:pPr>
              <w:jc w:val="center"/>
              <w:rPr>
                <w:color w:val="000000"/>
                <w:sz w:val="20"/>
                <w:szCs w:val="20"/>
              </w:rPr>
            </w:pPr>
            <w:r w:rsidRPr="001563A8">
              <w:rPr>
                <w:color w:val="000000"/>
                <w:sz w:val="20"/>
                <w:szCs w:val="20"/>
              </w:rPr>
              <w:t>44,64</w:t>
            </w:r>
          </w:p>
        </w:tc>
      </w:tr>
      <w:tr w:rsidR="00425F29" w:rsidRPr="001563A8" w14:paraId="2F8467FF" w14:textId="77777777" w:rsidTr="001E7FBC">
        <w:trPr>
          <w:trHeight w:val="231"/>
        </w:trPr>
        <w:tc>
          <w:tcPr>
            <w:tcW w:w="567" w:type="dxa"/>
            <w:tcBorders>
              <w:top w:val="nil"/>
              <w:left w:val="single" w:sz="4" w:space="0" w:color="auto"/>
              <w:bottom w:val="single" w:sz="4" w:space="0" w:color="auto"/>
              <w:right w:val="single" w:sz="4" w:space="0" w:color="auto"/>
            </w:tcBorders>
            <w:shd w:val="clear" w:color="auto" w:fill="auto"/>
          </w:tcPr>
          <w:p w14:paraId="0CF66F73" w14:textId="77777777" w:rsidR="00425F29" w:rsidRPr="001563A8" w:rsidRDefault="00425F29" w:rsidP="00425F29">
            <w:pPr>
              <w:pStyle w:val="a4"/>
              <w:numPr>
                <w:ilvl w:val="0"/>
                <w:numId w:val="35"/>
              </w:numPr>
              <w:ind w:left="470" w:hanging="357"/>
              <w:jc w:val="center"/>
              <w:rPr>
                <w:color w:val="000000"/>
                <w:sz w:val="20"/>
                <w:szCs w:val="20"/>
              </w:rPr>
            </w:pPr>
          </w:p>
        </w:tc>
        <w:tc>
          <w:tcPr>
            <w:tcW w:w="7230" w:type="dxa"/>
            <w:tcBorders>
              <w:top w:val="single" w:sz="4" w:space="0" w:color="auto"/>
              <w:left w:val="nil"/>
              <w:bottom w:val="single" w:sz="4" w:space="0" w:color="auto"/>
              <w:right w:val="single" w:sz="4" w:space="0" w:color="000000"/>
            </w:tcBorders>
            <w:shd w:val="clear" w:color="auto" w:fill="auto"/>
          </w:tcPr>
          <w:p w14:paraId="651E459F" w14:textId="77777777" w:rsidR="00425F29" w:rsidRPr="001563A8" w:rsidRDefault="00425F29" w:rsidP="001E7FBC">
            <w:pPr>
              <w:rPr>
                <w:color w:val="000000"/>
                <w:sz w:val="20"/>
                <w:szCs w:val="20"/>
              </w:rPr>
            </w:pPr>
            <w:r w:rsidRPr="001563A8">
              <w:rPr>
                <w:color w:val="000000"/>
                <w:sz w:val="20"/>
                <w:szCs w:val="20"/>
              </w:rPr>
              <w:t>Розлив вяжущих материалов</w:t>
            </w:r>
          </w:p>
        </w:tc>
        <w:tc>
          <w:tcPr>
            <w:tcW w:w="1134" w:type="dxa"/>
            <w:tcBorders>
              <w:top w:val="nil"/>
              <w:left w:val="nil"/>
              <w:bottom w:val="single" w:sz="4" w:space="0" w:color="auto"/>
              <w:right w:val="single" w:sz="4" w:space="0" w:color="auto"/>
            </w:tcBorders>
            <w:shd w:val="clear" w:color="auto" w:fill="auto"/>
          </w:tcPr>
          <w:p w14:paraId="5561E377" w14:textId="77777777" w:rsidR="00425F29" w:rsidRPr="001563A8" w:rsidRDefault="00425F29" w:rsidP="001E7FBC">
            <w:pPr>
              <w:jc w:val="center"/>
              <w:rPr>
                <w:color w:val="000000"/>
                <w:sz w:val="20"/>
                <w:szCs w:val="20"/>
              </w:rPr>
            </w:pPr>
            <w:r w:rsidRPr="001563A8">
              <w:rPr>
                <w:color w:val="000000"/>
                <w:sz w:val="20"/>
                <w:szCs w:val="20"/>
              </w:rPr>
              <w:t>т</w:t>
            </w:r>
          </w:p>
        </w:tc>
        <w:tc>
          <w:tcPr>
            <w:tcW w:w="1087" w:type="dxa"/>
            <w:tcBorders>
              <w:top w:val="nil"/>
              <w:left w:val="nil"/>
              <w:bottom w:val="single" w:sz="4" w:space="0" w:color="auto"/>
              <w:right w:val="single" w:sz="4" w:space="0" w:color="auto"/>
            </w:tcBorders>
            <w:shd w:val="clear" w:color="auto" w:fill="auto"/>
          </w:tcPr>
          <w:p w14:paraId="27602BFE" w14:textId="77777777" w:rsidR="00425F29" w:rsidRPr="001563A8" w:rsidRDefault="00425F29" w:rsidP="001E7FBC">
            <w:pPr>
              <w:jc w:val="center"/>
              <w:rPr>
                <w:color w:val="000000"/>
                <w:sz w:val="20"/>
                <w:szCs w:val="20"/>
              </w:rPr>
            </w:pPr>
            <w:r w:rsidRPr="001563A8">
              <w:rPr>
                <w:color w:val="000000"/>
                <w:sz w:val="20"/>
                <w:szCs w:val="20"/>
              </w:rPr>
              <w:t>0,18</w:t>
            </w:r>
          </w:p>
        </w:tc>
      </w:tr>
      <w:tr w:rsidR="00425F29" w:rsidRPr="001563A8" w14:paraId="3DEC6C06" w14:textId="77777777" w:rsidTr="001E7FBC">
        <w:trPr>
          <w:trHeight w:val="353"/>
        </w:trPr>
        <w:tc>
          <w:tcPr>
            <w:tcW w:w="567" w:type="dxa"/>
            <w:tcBorders>
              <w:top w:val="nil"/>
              <w:left w:val="single" w:sz="4" w:space="0" w:color="auto"/>
              <w:bottom w:val="single" w:sz="4" w:space="0" w:color="auto"/>
              <w:right w:val="single" w:sz="4" w:space="0" w:color="auto"/>
            </w:tcBorders>
            <w:shd w:val="clear" w:color="auto" w:fill="auto"/>
          </w:tcPr>
          <w:p w14:paraId="0596685F" w14:textId="77777777" w:rsidR="00425F29" w:rsidRPr="001563A8" w:rsidRDefault="00425F29" w:rsidP="00425F29">
            <w:pPr>
              <w:pStyle w:val="a4"/>
              <w:numPr>
                <w:ilvl w:val="0"/>
                <w:numId w:val="35"/>
              </w:numPr>
              <w:ind w:left="470" w:hanging="357"/>
              <w:jc w:val="center"/>
              <w:rPr>
                <w:color w:val="000000"/>
                <w:sz w:val="20"/>
                <w:szCs w:val="20"/>
              </w:rPr>
            </w:pPr>
          </w:p>
        </w:tc>
        <w:tc>
          <w:tcPr>
            <w:tcW w:w="7230" w:type="dxa"/>
            <w:tcBorders>
              <w:top w:val="single" w:sz="4" w:space="0" w:color="auto"/>
              <w:left w:val="nil"/>
              <w:bottom w:val="single" w:sz="4" w:space="0" w:color="auto"/>
              <w:right w:val="single" w:sz="4" w:space="0" w:color="000000"/>
            </w:tcBorders>
            <w:shd w:val="clear" w:color="auto" w:fill="auto"/>
          </w:tcPr>
          <w:p w14:paraId="762EC9F8" w14:textId="77777777" w:rsidR="00425F29" w:rsidRPr="001563A8" w:rsidRDefault="00425F29" w:rsidP="001E7FBC">
            <w:pPr>
              <w:rPr>
                <w:color w:val="000000"/>
                <w:sz w:val="20"/>
                <w:szCs w:val="20"/>
              </w:rPr>
            </w:pPr>
            <w:r w:rsidRPr="001563A8">
              <w:rPr>
                <w:color w:val="000000"/>
                <w:sz w:val="20"/>
                <w:szCs w:val="20"/>
              </w:rPr>
              <w:t>Устройство покрытия из горячих асфальтобетонных смесей асфальтоукладчиками: четвертого типоразмера, ширина укладки более 6 м, толщина слоя 4 см</w:t>
            </w:r>
          </w:p>
        </w:tc>
        <w:tc>
          <w:tcPr>
            <w:tcW w:w="1134" w:type="dxa"/>
            <w:tcBorders>
              <w:top w:val="nil"/>
              <w:left w:val="nil"/>
              <w:bottom w:val="single" w:sz="4" w:space="0" w:color="auto"/>
              <w:right w:val="single" w:sz="4" w:space="0" w:color="auto"/>
            </w:tcBorders>
            <w:shd w:val="clear" w:color="auto" w:fill="auto"/>
          </w:tcPr>
          <w:p w14:paraId="7C07178A" w14:textId="77777777" w:rsidR="00425F29" w:rsidRPr="001563A8" w:rsidRDefault="00425F29" w:rsidP="001E7FBC">
            <w:pPr>
              <w:jc w:val="center"/>
              <w:rPr>
                <w:color w:val="000000"/>
                <w:sz w:val="20"/>
                <w:szCs w:val="20"/>
              </w:rPr>
            </w:pPr>
            <w:r w:rsidRPr="001563A8">
              <w:rPr>
                <w:color w:val="000000"/>
                <w:sz w:val="20"/>
                <w:szCs w:val="20"/>
              </w:rPr>
              <w:t>1000 м</w:t>
            </w:r>
            <w:r w:rsidRPr="001563A8">
              <w:rPr>
                <w:color w:val="000000"/>
                <w:sz w:val="20"/>
                <w:szCs w:val="20"/>
                <w:vertAlign w:val="superscript"/>
              </w:rPr>
              <w:t>2</w:t>
            </w:r>
          </w:p>
        </w:tc>
        <w:tc>
          <w:tcPr>
            <w:tcW w:w="1087" w:type="dxa"/>
            <w:tcBorders>
              <w:top w:val="nil"/>
              <w:left w:val="nil"/>
              <w:bottom w:val="single" w:sz="4" w:space="0" w:color="auto"/>
              <w:right w:val="single" w:sz="4" w:space="0" w:color="auto"/>
            </w:tcBorders>
            <w:shd w:val="clear" w:color="auto" w:fill="auto"/>
          </w:tcPr>
          <w:p w14:paraId="371F116E" w14:textId="77777777" w:rsidR="00425F29" w:rsidRPr="001563A8" w:rsidRDefault="00425F29" w:rsidP="001E7FBC">
            <w:pPr>
              <w:jc w:val="center"/>
              <w:rPr>
                <w:color w:val="000000"/>
                <w:sz w:val="20"/>
                <w:szCs w:val="20"/>
              </w:rPr>
            </w:pPr>
            <w:r w:rsidRPr="001563A8">
              <w:rPr>
                <w:color w:val="000000"/>
                <w:sz w:val="20"/>
                <w:szCs w:val="20"/>
              </w:rPr>
              <w:t>0,1</w:t>
            </w:r>
          </w:p>
        </w:tc>
      </w:tr>
      <w:tr w:rsidR="00425F29" w:rsidRPr="001563A8" w14:paraId="5C46253B" w14:textId="77777777" w:rsidTr="001E7FBC">
        <w:trPr>
          <w:trHeight w:val="145"/>
        </w:trPr>
        <w:tc>
          <w:tcPr>
            <w:tcW w:w="567" w:type="dxa"/>
            <w:tcBorders>
              <w:top w:val="nil"/>
              <w:left w:val="single" w:sz="4" w:space="0" w:color="auto"/>
              <w:bottom w:val="single" w:sz="4" w:space="0" w:color="auto"/>
              <w:right w:val="single" w:sz="4" w:space="0" w:color="auto"/>
            </w:tcBorders>
            <w:shd w:val="clear" w:color="auto" w:fill="auto"/>
          </w:tcPr>
          <w:p w14:paraId="31F8EB76" w14:textId="77777777" w:rsidR="00425F29" w:rsidRPr="001563A8" w:rsidRDefault="00425F29" w:rsidP="00425F29">
            <w:pPr>
              <w:pStyle w:val="a4"/>
              <w:numPr>
                <w:ilvl w:val="0"/>
                <w:numId w:val="35"/>
              </w:numPr>
              <w:ind w:left="470" w:hanging="357"/>
              <w:jc w:val="center"/>
              <w:rPr>
                <w:color w:val="000000"/>
                <w:sz w:val="20"/>
                <w:szCs w:val="20"/>
              </w:rPr>
            </w:pPr>
          </w:p>
        </w:tc>
        <w:tc>
          <w:tcPr>
            <w:tcW w:w="7230" w:type="dxa"/>
            <w:tcBorders>
              <w:top w:val="single" w:sz="4" w:space="0" w:color="auto"/>
              <w:left w:val="nil"/>
              <w:bottom w:val="single" w:sz="4" w:space="0" w:color="auto"/>
              <w:right w:val="single" w:sz="4" w:space="0" w:color="000000"/>
            </w:tcBorders>
            <w:shd w:val="clear" w:color="auto" w:fill="auto"/>
          </w:tcPr>
          <w:p w14:paraId="356DDA12" w14:textId="77777777" w:rsidR="00425F29" w:rsidRPr="001563A8" w:rsidRDefault="00425F29" w:rsidP="001E7FBC">
            <w:pPr>
              <w:rPr>
                <w:color w:val="000000"/>
                <w:sz w:val="20"/>
                <w:szCs w:val="20"/>
              </w:rPr>
            </w:pPr>
            <w:r w:rsidRPr="001563A8">
              <w:rPr>
                <w:color w:val="000000"/>
                <w:sz w:val="20"/>
                <w:szCs w:val="20"/>
              </w:rPr>
              <w:t>Сборка спортивного и игрового оборудования</w:t>
            </w:r>
          </w:p>
        </w:tc>
        <w:tc>
          <w:tcPr>
            <w:tcW w:w="1134" w:type="dxa"/>
            <w:tcBorders>
              <w:top w:val="nil"/>
              <w:left w:val="nil"/>
              <w:bottom w:val="single" w:sz="4" w:space="0" w:color="auto"/>
              <w:right w:val="single" w:sz="4" w:space="0" w:color="auto"/>
            </w:tcBorders>
            <w:shd w:val="clear" w:color="auto" w:fill="auto"/>
          </w:tcPr>
          <w:p w14:paraId="5253B3F6" w14:textId="77777777" w:rsidR="00425F29" w:rsidRPr="001563A8" w:rsidRDefault="00425F29" w:rsidP="001E7FBC">
            <w:pPr>
              <w:jc w:val="center"/>
              <w:rPr>
                <w:color w:val="000000"/>
                <w:sz w:val="20"/>
                <w:szCs w:val="20"/>
              </w:rPr>
            </w:pPr>
            <w:r w:rsidRPr="001563A8">
              <w:rPr>
                <w:color w:val="000000"/>
                <w:sz w:val="20"/>
                <w:szCs w:val="20"/>
              </w:rPr>
              <w:t>т</w:t>
            </w:r>
          </w:p>
        </w:tc>
        <w:tc>
          <w:tcPr>
            <w:tcW w:w="1087" w:type="dxa"/>
            <w:tcBorders>
              <w:top w:val="nil"/>
              <w:left w:val="nil"/>
              <w:bottom w:val="single" w:sz="4" w:space="0" w:color="auto"/>
              <w:right w:val="single" w:sz="4" w:space="0" w:color="auto"/>
            </w:tcBorders>
            <w:shd w:val="clear" w:color="auto" w:fill="auto"/>
          </w:tcPr>
          <w:p w14:paraId="702BD2E2" w14:textId="77777777" w:rsidR="00425F29" w:rsidRPr="001563A8" w:rsidRDefault="00425F29" w:rsidP="001E7FBC">
            <w:pPr>
              <w:jc w:val="center"/>
              <w:rPr>
                <w:color w:val="000000"/>
                <w:sz w:val="20"/>
                <w:szCs w:val="20"/>
              </w:rPr>
            </w:pPr>
            <w:r w:rsidRPr="001563A8">
              <w:rPr>
                <w:color w:val="000000"/>
                <w:sz w:val="20"/>
                <w:szCs w:val="20"/>
              </w:rPr>
              <w:t>0,198</w:t>
            </w:r>
          </w:p>
        </w:tc>
      </w:tr>
      <w:tr w:rsidR="00425F29" w:rsidRPr="001563A8" w14:paraId="77CD84C9" w14:textId="77777777" w:rsidTr="001E7FBC">
        <w:trPr>
          <w:trHeight w:val="191"/>
        </w:trPr>
        <w:tc>
          <w:tcPr>
            <w:tcW w:w="567" w:type="dxa"/>
            <w:tcBorders>
              <w:top w:val="nil"/>
              <w:left w:val="single" w:sz="4" w:space="0" w:color="auto"/>
              <w:bottom w:val="single" w:sz="4" w:space="0" w:color="auto"/>
              <w:right w:val="single" w:sz="4" w:space="0" w:color="auto"/>
            </w:tcBorders>
            <w:shd w:val="clear" w:color="auto" w:fill="auto"/>
          </w:tcPr>
          <w:p w14:paraId="0A0F2F77" w14:textId="77777777" w:rsidR="00425F29" w:rsidRPr="001563A8" w:rsidRDefault="00425F29" w:rsidP="00425F29">
            <w:pPr>
              <w:pStyle w:val="a4"/>
              <w:numPr>
                <w:ilvl w:val="0"/>
                <w:numId w:val="35"/>
              </w:numPr>
              <w:ind w:left="470" w:hanging="357"/>
              <w:jc w:val="center"/>
              <w:rPr>
                <w:color w:val="000000"/>
                <w:sz w:val="20"/>
                <w:szCs w:val="20"/>
              </w:rPr>
            </w:pPr>
          </w:p>
        </w:tc>
        <w:tc>
          <w:tcPr>
            <w:tcW w:w="7230" w:type="dxa"/>
            <w:tcBorders>
              <w:top w:val="single" w:sz="4" w:space="0" w:color="auto"/>
              <w:left w:val="nil"/>
              <w:bottom w:val="single" w:sz="4" w:space="0" w:color="auto"/>
              <w:right w:val="single" w:sz="4" w:space="0" w:color="000000"/>
            </w:tcBorders>
            <w:shd w:val="clear" w:color="auto" w:fill="auto"/>
          </w:tcPr>
          <w:p w14:paraId="039C9258" w14:textId="77777777" w:rsidR="00425F29" w:rsidRPr="001563A8" w:rsidRDefault="00425F29" w:rsidP="001E7FBC">
            <w:pPr>
              <w:rPr>
                <w:color w:val="000000"/>
                <w:sz w:val="20"/>
                <w:szCs w:val="20"/>
              </w:rPr>
            </w:pPr>
            <w:r w:rsidRPr="001563A8">
              <w:rPr>
                <w:color w:val="000000"/>
                <w:sz w:val="20"/>
                <w:szCs w:val="20"/>
              </w:rPr>
              <w:t>Установка</w:t>
            </w:r>
            <w:r w:rsidRPr="001563A8">
              <w:t xml:space="preserve"> </w:t>
            </w:r>
            <w:r w:rsidRPr="001563A8">
              <w:rPr>
                <w:color w:val="000000"/>
                <w:sz w:val="20"/>
                <w:szCs w:val="20"/>
              </w:rPr>
              <w:t>спортивного и игрового оборудования</w:t>
            </w:r>
          </w:p>
        </w:tc>
        <w:tc>
          <w:tcPr>
            <w:tcW w:w="1134" w:type="dxa"/>
            <w:tcBorders>
              <w:top w:val="nil"/>
              <w:left w:val="nil"/>
              <w:bottom w:val="single" w:sz="4" w:space="0" w:color="auto"/>
              <w:right w:val="single" w:sz="4" w:space="0" w:color="auto"/>
            </w:tcBorders>
            <w:shd w:val="clear" w:color="auto" w:fill="auto"/>
          </w:tcPr>
          <w:p w14:paraId="28A6F098" w14:textId="77777777" w:rsidR="00425F29" w:rsidRPr="001563A8" w:rsidRDefault="00425F29" w:rsidP="001E7FBC">
            <w:pPr>
              <w:jc w:val="center"/>
              <w:rPr>
                <w:color w:val="000000"/>
                <w:sz w:val="20"/>
                <w:szCs w:val="20"/>
              </w:rPr>
            </w:pPr>
            <w:r w:rsidRPr="001563A8">
              <w:rPr>
                <w:color w:val="000000"/>
                <w:sz w:val="20"/>
                <w:szCs w:val="20"/>
              </w:rPr>
              <w:t xml:space="preserve">100 </w:t>
            </w:r>
            <w:proofErr w:type="spellStart"/>
            <w:r w:rsidRPr="001563A8">
              <w:rPr>
                <w:color w:val="000000"/>
                <w:sz w:val="20"/>
                <w:szCs w:val="20"/>
              </w:rPr>
              <w:t>шт</w:t>
            </w:r>
            <w:proofErr w:type="spellEnd"/>
          </w:p>
        </w:tc>
        <w:tc>
          <w:tcPr>
            <w:tcW w:w="1087" w:type="dxa"/>
            <w:tcBorders>
              <w:top w:val="nil"/>
              <w:left w:val="nil"/>
              <w:bottom w:val="single" w:sz="4" w:space="0" w:color="auto"/>
              <w:right w:val="single" w:sz="4" w:space="0" w:color="auto"/>
            </w:tcBorders>
            <w:shd w:val="clear" w:color="auto" w:fill="auto"/>
          </w:tcPr>
          <w:p w14:paraId="2768BAA8" w14:textId="77777777" w:rsidR="00425F29" w:rsidRPr="001563A8" w:rsidRDefault="00425F29" w:rsidP="001E7FBC">
            <w:pPr>
              <w:jc w:val="center"/>
              <w:rPr>
                <w:color w:val="000000"/>
                <w:sz w:val="20"/>
                <w:szCs w:val="20"/>
              </w:rPr>
            </w:pPr>
            <w:r w:rsidRPr="001563A8">
              <w:rPr>
                <w:color w:val="000000"/>
                <w:sz w:val="20"/>
                <w:szCs w:val="20"/>
              </w:rPr>
              <w:t>0,34</w:t>
            </w:r>
          </w:p>
        </w:tc>
      </w:tr>
      <w:tr w:rsidR="00425F29" w:rsidRPr="001563A8" w14:paraId="0512D4F0" w14:textId="77777777" w:rsidTr="001E7FBC">
        <w:trPr>
          <w:trHeight w:val="353"/>
        </w:trPr>
        <w:tc>
          <w:tcPr>
            <w:tcW w:w="567" w:type="dxa"/>
            <w:tcBorders>
              <w:top w:val="nil"/>
              <w:left w:val="single" w:sz="4" w:space="0" w:color="auto"/>
              <w:bottom w:val="single" w:sz="4" w:space="0" w:color="auto"/>
              <w:right w:val="single" w:sz="4" w:space="0" w:color="auto"/>
            </w:tcBorders>
            <w:shd w:val="clear" w:color="auto" w:fill="auto"/>
          </w:tcPr>
          <w:p w14:paraId="226C1758" w14:textId="77777777" w:rsidR="00425F29" w:rsidRPr="001563A8" w:rsidRDefault="00425F29" w:rsidP="00425F29">
            <w:pPr>
              <w:pStyle w:val="a4"/>
              <w:numPr>
                <w:ilvl w:val="0"/>
                <w:numId w:val="35"/>
              </w:numPr>
              <w:ind w:left="470" w:hanging="357"/>
              <w:jc w:val="center"/>
              <w:rPr>
                <w:color w:val="000000"/>
                <w:sz w:val="20"/>
                <w:szCs w:val="20"/>
              </w:rPr>
            </w:pPr>
          </w:p>
        </w:tc>
        <w:tc>
          <w:tcPr>
            <w:tcW w:w="7230" w:type="dxa"/>
            <w:tcBorders>
              <w:top w:val="single" w:sz="4" w:space="0" w:color="auto"/>
              <w:left w:val="nil"/>
              <w:bottom w:val="single" w:sz="4" w:space="0" w:color="auto"/>
              <w:right w:val="single" w:sz="4" w:space="0" w:color="000000"/>
            </w:tcBorders>
            <w:shd w:val="clear" w:color="auto" w:fill="auto"/>
          </w:tcPr>
          <w:p w14:paraId="27C85C6B" w14:textId="77777777" w:rsidR="00425F29" w:rsidRPr="001563A8" w:rsidRDefault="00425F29" w:rsidP="001E7FBC">
            <w:pPr>
              <w:rPr>
                <w:color w:val="000000"/>
                <w:sz w:val="20"/>
                <w:szCs w:val="20"/>
              </w:rPr>
            </w:pPr>
            <w:r w:rsidRPr="001563A8">
              <w:rPr>
                <w:color w:val="000000"/>
                <w:sz w:val="20"/>
                <w:szCs w:val="20"/>
              </w:rPr>
              <w:t>Устройство покрытий спортивных и детских площадок из резиновой крошки: на клей</w:t>
            </w:r>
          </w:p>
        </w:tc>
        <w:tc>
          <w:tcPr>
            <w:tcW w:w="1134" w:type="dxa"/>
            <w:tcBorders>
              <w:top w:val="nil"/>
              <w:left w:val="nil"/>
              <w:bottom w:val="single" w:sz="4" w:space="0" w:color="auto"/>
              <w:right w:val="single" w:sz="4" w:space="0" w:color="auto"/>
            </w:tcBorders>
            <w:shd w:val="clear" w:color="auto" w:fill="auto"/>
          </w:tcPr>
          <w:p w14:paraId="4C8E395B" w14:textId="77777777" w:rsidR="00425F29" w:rsidRPr="001563A8" w:rsidRDefault="00425F29" w:rsidP="001E7FBC">
            <w:pPr>
              <w:jc w:val="center"/>
              <w:rPr>
                <w:color w:val="000000"/>
                <w:sz w:val="20"/>
                <w:szCs w:val="20"/>
              </w:rPr>
            </w:pPr>
            <w:r w:rsidRPr="001563A8">
              <w:rPr>
                <w:color w:val="000000"/>
                <w:sz w:val="20"/>
                <w:szCs w:val="20"/>
              </w:rPr>
              <w:t>100 м</w:t>
            </w:r>
            <w:r w:rsidRPr="001563A8">
              <w:rPr>
                <w:color w:val="000000"/>
                <w:sz w:val="20"/>
                <w:szCs w:val="20"/>
                <w:vertAlign w:val="superscript"/>
              </w:rPr>
              <w:t>2</w:t>
            </w:r>
          </w:p>
        </w:tc>
        <w:tc>
          <w:tcPr>
            <w:tcW w:w="1087" w:type="dxa"/>
            <w:tcBorders>
              <w:top w:val="nil"/>
              <w:left w:val="nil"/>
              <w:bottom w:val="single" w:sz="4" w:space="0" w:color="auto"/>
              <w:right w:val="single" w:sz="4" w:space="0" w:color="auto"/>
            </w:tcBorders>
            <w:shd w:val="clear" w:color="auto" w:fill="auto"/>
          </w:tcPr>
          <w:p w14:paraId="073B32A7" w14:textId="77777777" w:rsidR="00425F29" w:rsidRPr="001563A8" w:rsidRDefault="00425F29" w:rsidP="001E7FBC">
            <w:pPr>
              <w:jc w:val="center"/>
              <w:rPr>
                <w:color w:val="000000"/>
                <w:sz w:val="20"/>
                <w:szCs w:val="20"/>
              </w:rPr>
            </w:pPr>
            <w:r w:rsidRPr="001563A8">
              <w:rPr>
                <w:color w:val="000000"/>
                <w:sz w:val="20"/>
                <w:szCs w:val="20"/>
              </w:rPr>
              <w:t>1</w:t>
            </w:r>
          </w:p>
        </w:tc>
      </w:tr>
    </w:tbl>
    <w:p w14:paraId="3E7FAB5E" w14:textId="77777777" w:rsidR="00425F29" w:rsidRPr="001563A8" w:rsidRDefault="00425F29" w:rsidP="00425F29">
      <w:pPr>
        <w:tabs>
          <w:tab w:val="left" w:pos="284"/>
        </w:tabs>
        <w:ind w:firstLine="567"/>
        <w:jc w:val="center"/>
        <w:rPr>
          <w:rFonts w:eastAsia="Calibri"/>
          <w:b/>
          <w:bCs/>
          <w:sz w:val="20"/>
          <w:szCs w:val="20"/>
        </w:rPr>
      </w:pPr>
    </w:p>
    <w:p w14:paraId="42DE071F" w14:textId="77777777" w:rsidR="00425F29" w:rsidRPr="001563A8" w:rsidRDefault="00425F29" w:rsidP="00425F29">
      <w:pPr>
        <w:rPr>
          <w:b/>
          <w:sz w:val="20"/>
          <w:szCs w:val="20"/>
        </w:rPr>
      </w:pPr>
      <w:r w:rsidRPr="001563A8">
        <w:rPr>
          <w:b/>
          <w:sz w:val="20"/>
          <w:szCs w:val="20"/>
        </w:rPr>
        <w:t>3. Требования к техническим, функциональным характеристикам и эксплуатационным характеристикам (потребительским свойствам) работы, услуги:</w:t>
      </w:r>
    </w:p>
    <w:p w14:paraId="5AC3FF29" w14:textId="77777777" w:rsidR="00425F29" w:rsidRPr="001563A8" w:rsidRDefault="00425F29" w:rsidP="00425F29">
      <w:pPr>
        <w:jc w:val="both"/>
        <w:rPr>
          <w:sz w:val="20"/>
          <w:szCs w:val="20"/>
        </w:rPr>
      </w:pPr>
      <w:r w:rsidRPr="001563A8">
        <w:rPr>
          <w:sz w:val="20"/>
          <w:szCs w:val="20"/>
        </w:rPr>
        <w:t>3.1. Работы по обустройству универсальной спортивной площадки МАОУ СОШ № 8 г. Мончегорска должны быть выполнены в соответствии с требованиями нормативных актов в области строительства, ремонта и содержания территорий, проектно-сметной документации (приложенной отдельными файлами), настоящего технического задания.</w:t>
      </w:r>
    </w:p>
    <w:p w14:paraId="2C20AC00" w14:textId="77777777" w:rsidR="00425F29" w:rsidRPr="001563A8" w:rsidRDefault="00425F29" w:rsidP="00425F29">
      <w:pPr>
        <w:jc w:val="both"/>
        <w:rPr>
          <w:sz w:val="20"/>
          <w:szCs w:val="20"/>
        </w:rPr>
      </w:pPr>
      <w:r w:rsidRPr="001563A8">
        <w:rPr>
          <w:sz w:val="20"/>
          <w:szCs w:val="20"/>
        </w:rPr>
        <w:t>3.2. Требования к ведению исполнительной документации.</w:t>
      </w:r>
    </w:p>
    <w:p w14:paraId="7C73493F" w14:textId="77777777" w:rsidR="00425F29" w:rsidRPr="001563A8" w:rsidRDefault="00425F29" w:rsidP="00425F29">
      <w:pPr>
        <w:jc w:val="both"/>
        <w:rPr>
          <w:sz w:val="20"/>
          <w:szCs w:val="20"/>
        </w:rPr>
      </w:pPr>
      <w:r w:rsidRPr="001563A8">
        <w:rPr>
          <w:sz w:val="20"/>
          <w:szCs w:val="20"/>
        </w:rPr>
        <w:t>3.2.1. Контроль за соблюдением установленных требований к качеству работ, а также за полнотой и качеством исполнительной документации, своевременным составлением актов освидетельствования скрытых работ с необходимыми приложениями к актам осуществляется подрядчиком.</w:t>
      </w:r>
    </w:p>
    <w:p w14:paraId="6DCE0080" w14:textId="77777777" w:rsidR="00425F29" w:rsidRPr="001563A8" w:rsidRDefault="00425F29" w:rsidP="00425F29">
      <w:pPr>
        <w:jc w:val="both"/>
        <w:rPr>
          <w:sz w:val="20"/>
          <w:szCs w:val="20"/>
        </w:rPr>
      </w:pPr>
      <w:r w:rsidRPr="001563A8">
        <w:rPr>
          <w:sz w:val="20"/>
          <w:szCs w:val="20"/>
        </w:rPr>
        <w:lastRenderedPageBreak/>
        <w:t>3.2.2. Оформление актов освидетельствования скрытых работ должно производиться при завершении каждой технологической операции. Освидетельствование скрытых работ, после проверки правильности их выполнения в натуре и ознакомления с исполнительной документацией, должно оформляться соответственно актом освидетельствования скрытых работ с обязательной оценкой соответствия выполненных работ требованиям государственных стандартов, нормативно-технической документации, в соответствии с которыми выполнялись работы.</w:t>
      </w:r>
    </w:p>
    <w:p w14:paraId="12F63034" w14:textId="77777777" w:rsidR="00425F29" w:rsidRPr="001563A8" w:rsidRDefault="00425F29" w:rsidP="00425F29">
      <w:pPr>
        <w:jc w:val="both"/>
        <w:rPr>
          <w:sz w:val="20"/>
          <w:szCs w:val="20"/>
        </w:rPr>
      </w:pPr>
      <w:r w:rsidRPr="001563A8">
        <w:rPr>
          <w:sz w:val="20"/>
          <w:szCs w:val="20"/>
        </w:rPr>
        <w:t>3.2.3. Акты освидетельствования скрытых работ составляются в двух экземплярах и после подписания хранятся: один экземпляр – у заказчика, один экземпляр – у подрядчика.</w:t>
      </w:r>
    </w:p>
    <w:p w14:paraId="09A3FE8E" w14:textId="77777777" w:rsidR="00425F29" w:rsidRPr="001563A8" w:rsidRDefault="00425F29" w:rsidP="00425F29">
      <w:pPr>
        <w:jc w:val="both"/>
        <w:rPr>
          <w:sz w:val="20"/>
          <w:szCs w:val="20"/>
        </w:rPr>
      </w:pPr>
      <w:r w:rsidRPr="001563A8">
        <w:rPr>
          <w:sz w:val="20"/>
          <w:szCs w:val="20"/>
        </w:rPr>
        <w:t>3.2.4. Исполнительная документация должна быть оформлена в виде прошитого альбома с пронумерованными листами. В своем составе альбом, помимо исполнительной документации, должен иметь титульный лист.</w:t>
      </w:r>
    </w:p>
    <w:p w14:paraId="736941E2" w14:textId="77777777" w:rsidR="00425F29" w:rsidRPr="001563A8" w:rsidRDefault="00425F29" w:rsidP="00425F29">
      <w:pPr>
        <w:jc w:val="both"/>
        <w:rPr>
          <w:sz w:val="20"/>
          <w:szCs w:val="20"/>
        </w:rPr>
      </w:pPr>
      <w:r w:rsidRPr="001563A8">
        <w:rPr>
          <w:sz w:val="20"/>
          <w:szCs w:val="20"/>
        </w:rPr>
        <w:t>3.2.5. Подрядчиком ведется фотофиксация выполняемых работ в период от момента начала производства работ до полного завершения. Фотоматериалы передаются заказчику еженедельно.</w:t>
      </w:r>
    </w:p>
    <w:p w14:paraId="28117310" w14:textId="77777777" w:rsidR="00425F29" w:rsidRPr="001563A8" w:rsidRDefault="00425F29" w:rsidP="00425F29">
      <w:pPr>
        <w:rPr>
          <w:sz w:val="20"/>
          <w:szCs w:val="20"/>
        </w:rPr>
      </w:pPr>
    </w:p>
    <w:p w14:paraId="4077FF4F" w14:textId="77777777" w:rsidR="00425F29" w:rsidRPr="001563A8" w:rsidRDefault="00425F29" w:rsidP="00425F29">
      <w:pPr>
        <w:rPr>
          <w:b/>
          <w:sz w:val="20"/>
          <w:szCs w:val="20"/>
        </w:rPr>
      </w:pPr>
      <w:r w:rsidRPr="001563A8">
        <w:rPr>
          <w:b/>
          <w:sz w:val="20"/>
          <w:szCs w:val="20"/>
        </w:rPr>
        <w:t>4. Требования к качеству и безопасности оказания услуг, выполнения работ</w:t>
      </w:r>
    </w:p>
    <w:p w14:paraId="568A5303" w14:textId="77777777" w:rsidR="00425F29" w:rsidRPr="001563A8" w:rsidRDefault="00425F29" w:rsidP="00425F29">
      <w:pPr>
        <w:rPr>
          <w:sz w:val="20"/>
          <w:szCs w:val="20"/>
        </w:rPr>
      </w:pPr>
    </w:p>
    <w:p w14:paraId="139F87B7" w14:textId="77777777" w:rsidR="00425F29" w:rsidRPr="001563A8" w:rsidRDefault="00425F29" w:rsidP="00425F29">
      <w:pPr>
        <w:jc w:val="both"/>
        <w:rPr>
          <w:sz w:val="20"/>
          <w:szCs w:val="20"/>
        </w:rPr>
      </w:pPr>
      <w:r w:rsidRPr="001563A8">
        <w:rPr>
          <w:sz w:val="20"/>
          <w:szCs w:val="20"/>
        </w:rPr>
        <w:t xml:space="preserve">4.1. Подрядчик гарантирует качество и безопасность выполняемых работ в соответствии с требованиями действующего законодательства РФ и действующими стандартами, утвержденными для данного вида работ. </w:t>
      </w:r>
    </w:p>
    <w:p w14:paraId="6A2620FD" w14:textId="77777777" w:rsidR="00425F29" w:rsidRPr="001563A8" w:rsidRDefault="00425F29" w:rsidP="00425F29">
      <w:pPr>
        <w:jc w:val="both"/>
        <w:rPr>
          <w:sz w:val="20"/>
          <w:szCs w:val="20"/>
        </w:rPr>
      </w:pPr>
      <w:r w:rsidRPr="001563A8">
        <w:rPr>
          <w:sz w:val="20"/>
          <w:szCs w:val="20"/>
        </w:rPr>
        <w:t xml:space="preserve">4.2. Материалы, изделия, оборудование применять согласно техническому заданию и сметной документации. Предусмотренные к использованию при выполнении работ материалы, оборудование должны соответствовать государственным стандартам, техническим условиям и иметь сертификаты качества, соответствия противопожарным, техническим требованиям, санитарно-гигиеническим требованиям, требованиям пожарной, радиационной безопасности и экологическим нормам, а при их отсутствии, установленным действующим законодательством в качестве обязательных, и должны быть предоставлены до начала ведения работ. </w:t>
      </w:r>
    </w:p>
    <w:p w14:paraId="53CC7BE0" w14:textId="77777777" w:rsidR="00425F29" w:rsidRPr="001563A8" w:rsidRDefault="00425F29" w:rsidP="00425F29">
      <w:pPr>
        <w:jc w:val="both"/>
        <w:rPr>
          <w:sz w:val="20"/>
          <w:szCs w:val="20"/>
        </w:rPr>
      </w:pPr>
      <w:r w:rsidRPr="001563A8">
        <w:rPr>
          <w:sz w:val="20"/>
          <w:szCs w:val="20"/>
        </w:rPr>
        <w:t>По письменному согласованию с заказчиком подрядчик может использовать аналогичные материалы, которые соответствуют или превосходят по своим техническим характеристикам материалы, указанные в смете и техническом задании.</w:t>
      </w:r>
    </w:p>
    <w:p w14:paraId="66B924C7" w14:textId="77777777" w:rsidR="00425F29" w:rsidRPr="001563A8" w:rsidRDefault="00425F29" w:rsidP="00425F29">
      <w:pPr>
        <w:jc w:val="both"/>
        <w:rPr>
          <w:sz w:val="20"/>
          <w:szCs w:val="20"/>
        </w:rPr>
      </w:pPr>
      <w:r w:rsidRPr="001563A8">
        <w:rPr>
          <w:sz w:val="20"/>
          <w:szCs w:val="20"/>
        </w:rPr>
        <w:t>4.3. Оборудование и материалы, подлежащие использованию при выполнении работы, являющейся предметом аукциона, должны:</w:t>
      </w:r>
    </w:p>
    <w:p w14:paraId="67C4CF6A" w14:textId="77777777" w:rsidR="00425F29" w:rsidRPr="001563A8" w:rsidRDefault="00425F29" w:rsidP="00425F29">
      <w:pPr>
        <w:jc w:val="both"/>
        <w:rPr>
          <w:sz w:val="20"/>
          <w:szCs w:val="20"/>
        </w:rPr>
      </w:pPr>
      <w:r w:rsidRPr="001563A8">
        <w:rPr>
          <w:sz w:val="20"/>
          <w:szCs w:val="20"/>
        </w:rPr>
        <w:t>- соответствовать требованиям количественным и качественным характеристикам действующих ГОСТов и технических условий, и основных нормативно - правовых актов, действующих в сфере строительства;</w:t>
      </w:r>
    </w:p>
    <w:p w14:paraId="04560FA5" w14:textId="77777777" w:rsidR="00425F29" w:rsidRPr="001563A8" w:rsidRDefault="00425F29" w:rsidP="00425F29">
      <w:pPr>
        <w:jc w:val="both"/>
        <w:rPr>
          <w:sz w:val="20"/>
          <w:szCs w:val="20"/>
        </w:rPr>
      </w:pPr>
      <w:r w:rsidRPr="001563A8">
        <w:rPr>
          <w:sz w:val="20"/>
          <w:szCs w:val="20"/>
        </w:rPr>
        <w:t>- подтверждаться удостоверениями качества изготовителя (производителя), технической документацией, установленной для данного вида продукции, в том числе:</w:t>
      </w:r>
    </w:p>
    <w:p w14:paraId="74A2E343" w14:textId="77777777" w:rsidR="00425F29" w:rsidRPr="001563A8" w:rsidRDefault="00425F29" w:rsidP="00425F29">
      <w:pPr>
        <w:jc w:val="both"/>
        <w:rPr>
          <w:sz w:val="20"/>
          <w:szCs w:val="20"/>
        </w:rPr>
      </w:pPr>
      <w:r w:rsidRPr="001563A8">
        <w:rPr>
          <w:sz w:val="20"/>
          <w:szCs w:val="20"/>
        </w:rPr>
        <w:t xml:space="preserve">-  паспортом качества производителя продукции. </w:t>
      </w:r>
    </w:p>
    <w:p w14:paraId="27F575A1" w14:textId="77777777" w:rsidR="00425F29" w:rsidRPr="001563A8" w:rsidRDefault="00425F29" w:rsidP="00425F29">
      <w:pPr>
        <w:jc w:val="both"/>
        <w:rPr>
          <w:sz w:val="20"/>
          <w:szCs w:val="20"/>
        </w:rPr>
      </w:pPr>
      <w:r w:rsidRPr="001563A8">
        <w:rPr>
          <w:sz w:val="20"/>
          <w:szCs w:val="20"/>
        </w:rPr>
        <w:t xml:space="preserve">Вся документация (паспорта, сертификаты и пр.) должны быть составлены на русском языке. </w:t>
      </w:r>
    </w:p>
    <w:p w14:paraId="0EAE77BC" w14:textId="77777777" w:rsidR="00425F29" w:rsidRPr="001563A8" w:rsidRDefault="00425F29" w:rsidP="00425F29">
      <w:pPr>
        <w:jc w:val="both"/>
        <w:rPr>
          <w:sz w:val="20"/>
          <w:szCs w:val="20"/>
        </w:rPr>
      </w:pPr>
      <w:r w:rsidRPr="001563A8">
        <w:rPr>
          <w:sz w:val="20"/>
          <w:szCs w:val="20"/>
        </w:rPr>
        <w:t>4.4. При выполнении работ должны соблюдаться требования пожарной безопасности и промышленной санитарии, использоваться средства индивидуальной защиты. Ответственность за соблюдение нормативных документов, правил техники безопасности, пожарной безопасности и охраны труда несет Подрядчик. При выполнении работ необходимо обеспечить высокое качество выполнения работ, обеспечить рациональное расходование материалов (расход материалов в соответствии с установленными нормами и стандартами, не допуская их необоснованной экономии). Расходование материалов должно обеспечить выполнение работ в соответствии с требованиями государственных стандартов.</w:t>
      </w:r>
    </w:p>
    <w:p w14:paraId="56341D65" w14:textId="77777777" w:rsidR="00425F29" w:rsidRPr="001563A8" w:rsidRDefault="00425F29" w:rsidP="00425F29">
      <w:pPr>
        <w:jc w:val="both"/>
        <w:rPr>
          <w:sz w:val="20"/>
          <w:szCs w:val="20"/>
        </w:rPr>
      </w:pPr>
      <w:r w:rsidRPr="001563A8">
        <w:rPr>
          <w:sz w:val="20"/>
          <w:szCs w:val="20"/>
        </w:rPr>
        <w:t>4.5. Все работы должны выполняться в соответствии с нормами и правилами:</w:t>
      </w:r>
    </w:p>
    <w:p w14:paraId="28588B14" w14:textId="77777777" w:rsidR="00425F29" w:rsidRPr="001563A8" w:rsidRDefault="00425F29" w:rsidP="00425F29">
      <w:pPr>
        <w:jc w:val="both"/>
        <w:rPr>
          <w:sz w:val="20"/>
          <w:szCs w:val="20"/>
        </w:rPr>
      </w:pPr>
      <w:r w:rsidRPr="001563A8">
        <w:rPr>
          <w:sz w:val="20"/>
          <w:szCs w:val="20"/>
        </w:rPr>
        <w:t>- Законом Мурманской области от 03.07.2015 № 1888-01-ЗМО «Об обеспечении тишины и покоя граждан на территории Мурманской области»;</w:t>
      </w:r>
    </w:p>
    <w:p w14:paraId="67DC3A82" w14:textId="77777777" w:rsidR="00425F29" w:rsidRPr="001563A8" w:rsidRDefault="00425F29" w:rsidP="00425F29">
      <w:pPr>
        <w:jc w:val="both"/>
        <w:rPr>
          <w:sz w:val="20"/>
          <w:szCs w:val="20"/>
        </w:rPr>
      </w:pPr>
      <w:r w:rsidRPr="001563A8">
        <w:rPr>
          <w:sz w:val="20"/>
          <w:szCs w:val="20"/>
        </w:rPr>
        <w:t>-  СП 82.13330.2016. Свод правил. Благоустройство территорий;</w:t>
      </w:r>
    </w:p>
    <w:p w14:paraId="06BD6891" w14:textId="77777777" w:rsidR="00425F29" w:rsidRPr="001563A8" w:rsidRDefault="00425F29" w:rsidP="00425F29">
      <w:pPr>
        <w:jc w:val="both"/>
        <w:rPr>
          <w:sz w:val="20"/>
          <w:szCs w:val="20"/>
        </w:rPr>
      </w:pPr>
      <w:r w:rsidRPr="001563A8">
        <w:rPr>
          <w:sz w:val="20"/>
          <w:szCs w:val="20"/>
        </w:rPr>
        <w:t>- СП 48.13330.2019 "СНиП 12-01-2004 Организация строительства";</w:t>
      </w:r>
    </w:p>
    <w:p w14:paraId="2B614643" w14:textId="77777777" w:rsidR="00425F29" w:rsidRPr="001563A8" w:rsidRDefault="00425F29" w:rsidP="00425F29">
      <w:pPr>
        <w:jc w:val="both"/>
        <w:rPr>
          <w:sz w:val="20"/>
          <w:szCs w:val="20"/>
        </w:rPr>
      </w:pPr>
      <w:r w:rsidRPr="001563A8">
        <w:rPr>
          <w:sz w:val="20"/>
          <w:szCs w:val="20"/>
        </w:rPr>
        <w:t>- Межгосударственный стандарт. ГОСТ 34614.1-2019 (EN 1176-1:2017). Оборудование и покрытия игровых площадок. Часть 1. Общие требования безопасности и методы испытаний;</w:t>
      </w:r>
    </w:p>
    <w:p w14:paraId="4DD14C09" w14:textId="77777777" w:rsidR="00425F29" w:rsidRPr="001563A8" w:rsidRDefault="00425F29" w:rsidP="00425F29">
      <w:pPr>
        <w:jc w:val="both"/>
        <w:rPr>
          <w:sz w:val="20"/>
          <w:szCs w:val="20"/>
        </w:rPr>
      </w:pPr>
      <w:r w:rsidRPr="001563A8">
        <w:rPr>
          <w:sz w:val="20"/>
          <w:szCs w:val="20"/>
        </w:rPr>
        <w:t>-Технический регламент Евразийского экономического союза "О безопасности оборудования для детских игровых площадок" (ТР ЕАЭС 042/2017);</w:t>
      </w:r>
    </w:p>
    <w:p w14:paraId="715ECAFC" w14:textId="77777777" w:rsidR="00425F29" w:rsidRPr="001563A8" w:rsidRDefault="00425F29" w:rsidP="00425F29">
      <w:pPr>
        <w:jc w:val="both"/>
        <w:rPr>
          <w:sz w:val="20"/>
          <w:szCs w:val="20"/>
        </w:rPr>
      </w:pPr>
      <w:r w:rsidRPr="001563A8">
        <w:rPr>
          <w:sz w:val="20"/>
          <w:szCs w:val="20"/>
        </w:rPr>
        <w:t xml:space="preserve">- СНиП 12-03-2001 Безопасность труда в строительстве. Часть 1. Общие требования; </w:t>
      </w:r>
    </w:p>
    <w:p w14:paraId="5C9E1DF5" w14:textId="77777777" w:rsidR="00425F29" w:rsidRPr="001563A8" w:rsidRDefault="00425F29" w:rsidP="00425F29">
      <w:pPr>
        <w:jc w:val="both"/>
        <w:rPr>
          <w:sz w:val="20"/>
          <w:szCs w:val="20"/>
        </w:rPr>
      </w:pPr>
      <w:r w:rsidRPr="001563A8">
        <w:rPr>
          <w:sz w:val="20"/>
          <w:szCs w:val="20"/>
        </w:rPr>
        <w:t>- СНиП 12-04-2002 Безопасность труда в строительстве. Часть 2. Строительное производство;</w:t>
      </w:r>
    </w:p>
    <w:p w14:paraId="38F015F3" w14:textId="77777777" w:rsidR="00425F29" w:rsidRPr="001563A8" w:rsidRDefault="00425F29" w:rsidP="00425F29">
      <w:pPr>
        <w:jc w:val="both"/>
        <w:rPr>
          <w:sz w:val="20"/>
          <w:szCs w:val="20"/>
        </w:rPr>
      </w:pPr>
      <w:r w:rsidRPr="001563A8">
        <w:rPr>
          <w:sz w:val="20"/>
          <w:szCs w:val="20"/>
        </w:rPr>
        <w:t>- Правила противопожарного режима в Российской Федерации, утвержденные Постановлением Правительства РФ от 16 сентября 2020 года № 1479;</w:t>
      </w:r>
    </w:p>
    <w:p w14:paraId="6D86CBDD" w14:textId="77777777" w:rsidR="00425F29" w:rsidRPr="001563A8" w:rsidRDefault="00425F29" w:rsidP="00425F29">
      <w:pPr>
        <w:jc w:val="both"/>
        <w:rPr>
          <w:sz w:val="20"/>
          <w:szCs w:val="20"/>
        </w:rPr>
      </w:pPr>
      <w:r w:rsidRPr="001563A8">
        <w:rPr>
          <w:sz w:val="20"/>
          <w:szCs w:val="20"/>
        </w:rPr>
        <w:t>-</w:t>
      </w:r>
      <w:r w:rsidRPr="001563A8">
        <w:t xml:space="preserve"> </w:t>
      </w:r>
      <w:r w:rsidRPr="001563A8">
        <w:rPr>
          <w:sz w:val="20"/>
          <w:szCs w:val="20"/>
        </w:rPr>
        <w:t>СП 45.13330.2017. Свод правил. Земляные сооружения, основания и фундаменты.</w:t>
      </w:r>
    </w:p>
    <w:p w14:paraId="6747CD27" w14:textId="77777777" w:rsidR="00425F29" w:rsidRPr="001563A8" w:rsidRDefault="00425F29" w:rsidP="00425F29">
      <w:pPr>
        <w:jc w:val="both"/>
        <w:rPr>
          <w:sz w:val="20"/>
          <w:szCs w:val="20"/>
        </w:rPr>
      </w:pPr>
      <w:r w:rsidRPr="001563A8">
        <w:rPr>
          <w:sz w:val="20"/>
          <w:szCs w:val="20"/>
        </w:rPr>
        <w:t>- СП 34.13330.2021 «Автомобильные дороги»</w:t>
      </w:r>
    </w:p>
    <w:p w14:paraId="4896325A" w14:textId="77777777" w:rsidR="00425F29" w:rsidRPr="001563A8" w:rsidRDefault="00425F29" w:rsidP="00425F29">
      <w:pPr>
        <w:jc w:val="both"/>
        <w:rPr>
          <w:sz w:val="20"/>
          <w:szCs w:val="20"/>
        </w:rPr>
      </w:pPr>
      <w:r w:rsidRPr="001563A8">
        <w:rPr>
          <w:sz w:val="20"/>
          <w:szCs w:val="20"/>
        </w:rPr>
        <w:t>- СП 16.13330.2017 «Стальные конструкции»</w:t>
      </w:r>
    </w:p>
    <w:p w14:paraId="451670B9" w14:textId="77777777" w:rsidR="00425F29" w:rsidRPr="001563A8" w:rsidRDefault="00425F29" w:rsidP="00425F29">
      <w:pPr>
        <w:jc w:val="both"/>
        <w:rPr>
          <w:sz w:val="20"/>
          <w:szCs w:val="20"/>
        </w:rPr>
      </w:pPr>
      <w:r w:rsidRPr="001563A8">
        <w:rPr>
          <w:sz w:val="20"/>
          <w:szCs w:val="20"/>
        </w:rPr>
        <w:t>При изменении нормативных документов, регламентирующих порядок, безопасность, качество, нормы, правила выполнения ремонтных работ применяются нормативные документы и их редакции, действующие на момент заключения, исполнения договора.</w:t>
      </w:r>
    </w:p>
    <w:p w14:paraId="08EF54BC" w14:textId="77777777" w:rsidR="00425F29" w:rsidRPr="001563A8" w:rsidRDefault="00425F29" w:rsidP="00425F29">
      <w:pPr>
        <w:jc w:val="both"/>
        <w:rPr>
          <w:sz w:val="20"/>
          <w:szCs w:val="20"/>
        </w:rPr>
      </w:pPr>
      <w:r w:rsidRPr="001563A8">
        <w:rPr>
          <w:sz w:val="20"/>
          <w:szCs w:val="20"/>
        </w:rPr>
        <w:t>Вся полнота ответственности по соблюдению правил и норм техники безопасности, пожарной безопасности и охраны окружающей среды при выполнении работ и на период действия договора возлагается на подрядчика.</w:t>
      </w:r>
    </w:p>
    <w:p w14:paraId="60925682" w14:textId="77777777" w:rsidR="00425F29" w:rsidRPr="001563A8" w:rsidRDefault="00425F29" w:rsidP="00425F29">
      <w:pPr>
        <w:jc w:val="both"/>
        <w:rPr>
          <w:sz w:val="20"/>
          <w:szCs w:val="20"/>
        </w:rPr>
      </w:pPr>
      <w:r w:rsidRPr="001563A8">
        <w:rPr>
          <w:sz w:val="20"/>
          <w:szCs w:val="20"/>
        </w:rPr>
        <w:t>4.6. Разрешения на работы в охранных зонах инженерных коммуникаций, ордер на производство земляных работ, оформляются подрядчиком самостоятельно.</w:t>
      </w:r>
    </w:p>
    <w:p w14:paraId="690DAB7D" w14:textId="77777777" w:rsidR="00425F29" w:rsidRPr="001563A8" w:rsidRDefault="00425F29" w:rsidP="00425F29">
      <w:pPr>
        <w:jc w:val="both"/>
        <w:rPr>
          <w:sz w:val="20"/>
          <w:szCs w:val="20"/>
        </w:rPr>
      </w:pPr>
      <w:r w:rsidRPr="001563A8">
        <w:rPr>
          <w:sz w:val="20"/>
          <w:szCs w:val="20"/>
        </w:rPr>
        <w:lastRenderedPageBreak/>
        <w:t xml:space="preserve">Заказчик оформляет и передает подрядчику оригинал </w:t>
      </w:r>
      <w:proofErr w:type="spellStart"/>
      <w:r w:rsidRPr="001563A8">
        <w:rPr>
          <w:sz w:val="20"/>
          <w:szCs w:val="20"/>
        </w:rPr>
        <w:t>выкопировки</w:t>
      </w:r>
      <w:proofErr w:type="spellEnd"/>
      <w:r w:rsidRPr="001563A8">
        <w:rPr>
          <w:sz w:val="20"/>
          <w:szCs w:val="20"/>
        </w:rPr>
        <w:t xml:space="preserve"> в зоне проведения работ и предварительное согласование на производство земляных работ, в течение 10 (десяти) дней с момента получения заказчиком приказа о назначении лица подрядчика, ответственного за исполнение договора.</w:t>
      </w:r>
    </w:p>
    <w:p w14:paraId="4C78DAB0" w14:textId="77777777" w:rsidR="00425F29" w:rsidRPr="001563A8" w:rsidRDefault="00425F29" w:rsidP="00425F29">
      <w:pPr>
        <w:jc w:val="both"/>
        <w:rPr>
          <w:sz w:val="20"/>
          <w:szCs w:val="20"/>
        </w:rPr>
      </w:pPr>
      <w:r w:rsidRPr="001563A8">
        <w:rPr>
          <w:sz w:val="20"/>
          <w:szCs w:val="20"/>
        </w:rPr>
        <w:t>При привлечении субподрядных организаций, подрядчик несет ответственность за соответствием выполнения субподрядчиком, соисполнителем работ проектной (технической) документации и СНиП, а материалов, изделий, конструкций - государственным стандартам, техническим условиям.</w:t>
      </w:r>
    </w:p>
    <w:p w14:paraId="536A6A94" w14:textId="77777777" w:rsidR="00425F29" w:rsidRPr="001563A8" w:rsidRDefault="00425F29" w:rsidP="00425F29">
      <w:pPr>
        <w:jc w:val="both"/>
        <w:rPr>
          <w:sz w:val="20"/>
          <w:szCs w:val="20"/>
        </w:rPr>
      </w:pPr>
      <w:r w:rsidRPr="001563A8">
        <w:rPr>
          <w:sz w:val="20"/>
          <w:szCs w:val="20"/>
        </w:rPr>
        <w:t>Подрядчик обязан сохранить в работоспособном состоянии все инженерные коммуникации, находящиеся в зоне работ. В случае повреждения указанных систем, восстановить их работоспособность в полном объеме за счет собственных средств.</w:t>
      </w:r>
    </w:p>
    <w:p w14:paraId="34878509" w14:textId="77777777" w:rsidR="00425F29" w:rsidRPr="001563A8" w:rsidRDefault="00425F29" w:rsidP="00425F29">
      <w:pPr>
        <w:jc w:val="both"/>
        <w:rPr>
          <w:sz w:val="20"/>
          <w:szCs w:val="20"/>
        </w:rPr>
      </w:pPr>
      <w:r w:rsidRPr="001563A8">
        <w:rPr>
          <w:sz w:val="20"/>
          <w:szCs w:val="20"/>
        </w:rPr>
        <w:t>Подрядчик обеспечивает сохранность используемых им материалов, оборудования, конструкций, комплектующих изделий, материалов, техники и риск их случайной утраты и случайного повреждения до момента подписания заказчиком акта приемки всех выполненных работ по договору. В случае нанесения повреждений имуществу, принадлежащему заказчику при проведении работ подрядчиком, восстановительные работы проводятся полностью за счет средств подрядчика и не включены в стоимость договора.</w:t>
      </w:r>
    </w:p>
    <w:p w14:paraId="4E0778DE" w14:textId="77777777" w:rsidR="00425F29" w:rsidRPr="001563A8" w:rsidRDefault="00425F29" w:rsidP="00425F29">
      <w:pPr>
        <w:jc w:val="both"/>
        <w:rPr>
          <w:sz w:val="20"/>
          <w:szCs w:val="20"/>
        </w:rPr>
      </w:pPr>
      <w:r w:rsidRPr="001563A8">
        <w:rPr>
          <w:sz w:val="20"/>
          <w:szCs w:val="20"/>
        </w:rPr>
        <w:t xml:space="preserve">Подрядчик должен содержать объект и прилегающие к нему участки, свободными от ремонтных и строительных отходов, накапливаемых в результате выполнения работ и обеспечить их своевременный вывоз, а также уборку территории объекта, на которой выполняются работы. </w:t>
      </w:r>
    </w:p>
    <w:p w14:paraId="0FB4CB3F" w14:textId="77777777" w:rsidR="00425F29" w:rsidRPr="001563A8" w:rsidRDefault="00425F29" w:rsidP="00425F29">
      <w:pPr>
        <w:jc w:val="both"/>
        <w:rPr>
          <w:sz w:val="20"/>
          <w:szCs w:val="20"/>
        </w:rPr>
      </w:pPr>
      <w:r w:rsidRPr="001563A8">
        <w:rPr>
          <w:sz w:val="20"/>
          <w:szCs w:val="20"/>
        </w:rPr>
        <w:t>Подрядчик должен вывезти до дня подписания акта приемки всех выполненных работ по договору, принадлежащие ему машины и оборудование, транспортные средства, инструменты, приборы, инвентарь, материалы, изделия, конструкции.</w:t>
      </w:r>
    </w:p>
    <w:p w14:paraId="25E5E743" w14:textId="77777777" w:rsidR="00425F29" w:rsidRPr="001563A8" w:rsidRDefault="00425F29" w:rsidP="00425F29">
      <w:pPr>
        <w:widowControl w:val="0"/>
        <w:ind w:firstLine="567"/>
        <w:jc w:val="center"/>
        <w:rPr>
          <w:rFonts w:eastAsia="SimSun"/>
          <w:b/>
          <w:sz w:val="20"/>
          <w:szCs w:val="20"/>
          <w:lang w:eastAsia="hi-IN" w:bidi="hi-IN"/>
        </w:rPr>
      </w:pPr>
    </w:p>
    <w:p w14:paraId="7FE5B1BA" w14:textId="77777777" w:rsidR="00425F29" w:rsidRPr="001563A8" w:rsidRDefault="00425F29" w:rsidP="00425F29">
      <w:pPr>
        <w:widowControl w:val="0"/>
        <w:rPr>
          <w:rFonts w:eastAsia="SimSun"/>
          <w:b/>
          <w:sz w:val="20"/>
          <w:szCs w:val="20"/>
          <w:lang w:eastAsia="hi-IN" w:bidi="hi-IN"/>
        </w:rPr>
      </w:pPr>
      <w:r w:rsidRPr="001563A8">
        <w:rPr>
          <w:rFonts w:eastAsia="SimSun"/>
          <w:b/>
          <w:sz w:val="20"/>
          <w:szCs w:val="20"/>
          <w:lang w:eastAsia="hi-IN" w:bidi="hi-IN"/>
        </w:rPr>
        <w:t>5. Требования по объёму гарантий качества работ</w:t>
      </w:r>
    </w:p>
    <w:p w14:paraId="29E03C36" w14:textId="77777777" w:rsidR="00425F29" w:rsidRPr="001563A8" w:rsidRDefault="00425F29" w:rsidP="00425F29">
      <w:pPr>
        <w:widowControl w:val="0"/>
        <w:ind w:firstLine="567"/>
        <w:jc w:val="center"/>
        <w:rPr>
          <w:rFonts w:eastAsia="SimSun"/>
          <w:b/>
          <w:sz w:val="20"/>
          <w:szCs w:val="20"/>
          <w:lang w:eastAsia="hi-IN" w:bidi="hi-IN"/>
        </w:rPr>
      </w:pPr>
    </w:p>
    <w:p w14:paraId="1A729F0A" w14:textId="77777777" w:rsidR="00425F29" w:rsidRPr="001563A8" w:rsidRDefault="00425F29" w:rsidP="00425F29">
      <w:pPr>
        <w:widowControl w:val="0"/>
        <w:jc w:val="both"/>
        <w:rPr>
          <w:rFonts w:eastAsia="SimSun"/>
          <w:sz w:val="20"/>
          <w:szCs w:val="20"/>
          <w:lang w:eastAsia="hi-IN" w:bidi="hi-IN"/>
        </w:rPr>
      </w:pPr>
      <w:r w:rsidRPr="001563A8">
        <w:rPr>
          <w:rFonts w:eastAsia="SimSun"/>
          <w:sz w:val="20"/>
          <w:szCs w:val="20"/>
          <w:lang w:eastAsia="hi-IN" w:bidi="hi-IN"/>
        </w:rPr>
        <w:t>5.1.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A4BF7AF" w14:textId="77777777" w:rsidR="00425F29" w:rsidRPr="001563A8" w:rsidRDefault="00425F29" w:rsidP="00425F29">
      <w:pPr>
        <w:jc w:val="both"/>
        <w:rPr>
          <w:sz w:val="20"/>
          <w:szCs w:val="20"/>
        </w:rPr>
      </w:pPr>
      <w:r w:rsidRPr="001563A8">
        <w:rPr>
          <w:sz w:val="20"/>
          <w:szCs w:val="20"/>
        </w:rPr>
        <w:t>5.2. Гарантийный срок на выполненные работы составляет не менее 5 лет с даты подписания итогового акта приёмки выполненных работ.</w:t>
      </w:r>
    </w:p>
    <w:p w14:paraId="0F69BF22" w14:textId="77777777" w:rsidR="00425F29" w:rsidRPr="001563A8" w:rsidRDefault="00425F29" w:rsidP="00425F29">
      <w:pPr>
        <w:jc w:val="both"/>
        <w:rPr>
          <w:sz w:val="20"/>
          <w:szCs w:val="20"/>
        </w:rPr>
      </w:pPr>
      <w:r w:rsidRPr="001563A8">
        <w:rPr>
          <w:sz w:val="20"/>
          <w:szCs w:val="20"/>
        </w:rPr>
        <w:t>Гарантии качества распространяются на все конструктивные элементы и работы, выполненные подрядчиком и субподрядчиками по договору.</w:t>
      </w:r>
    </w:p>
    <w:p w14:paraId="66D6248F" w14:textId="77777777" w:rsidR="00425F29" w:rsidRPr="001563A8" w:rsidRDefault="00425F29" w:rsidP="00425F29">
      <w:pPr>
        <w:jc w:val="both"/>
        <w:rPr>
          <w:sz w:val="20"/>
          <w:szCs w:val="20"/>
        </w:rPr>
      </w:pPr>
      <w:r w:rsidRPr="001563A8">
        <w:rPr>
          <w:sz w:val="20"/>
          <w:szCs w:val="20"/>
        </w:rPr>
        <w:t xml:space="preserve">Подрядчик гарантирует, что все устройства, изделия, строительные материалы, оборудование, применяемые для производства работ, будут соответствовать государственным стандартам, техническим условиям и иметь соответствующие сертификаты, технические паспорта, декларации о соответствии и другие документы, удостоверяющие их качество. По требованию Заказчика, Подрядчик обязан предоставить указанные документы. </w:t>
      </w:r>
    </w:p>
    <w:p w14:paraId="40457E68" w14:textId="77777777" w:rsidR="00425F29" w:rsidRPr="001563A8" w:rsidRDefault="00425F29" w:rsidP="00425F29">
      <w:pPr>
        <w:jc w:val="both"/>
        <w:rPr>
          <w:sz w:val="20"/>
          <w:szCs w:val="20"/>
        </w:rPr>
      </w:pPr>
      <w:r w:rsidRPr="001563A8">
        <w:rPr>
          <w:sz w:val="20"/>
          <w:szCs w:val="20"/>
        </w:rPr>
        <w:t>Подрядчик гарантирует своевременное устранение недостатков (дефектов), выявленных в процессе производства, приёмки работ и во время эксплуатации.</w:t>
      </w:r>
    </w:p>
    <w:p w14:paraId="450F2A4E" w14:textId="77777777" w:rsidR="00425F29" w:rsidRPr="001563A8" w:rsidRDefault="00425F29" w:rsidP="00425F29">
      <w:pPr>
        <w:widowControl w:val="0"/>
        <w:jc w:val="both"/>
        <w:rPr>
          <w:rFonts w:eastAsia="SimSun"/>
          <w:sz w:val="20"/>
          <w:szCs w:val="20"/>
          <w:lang w:eastAsia="hi-IN" w:bidi="hi-IN"/>
        </w:rPr>
      </w:pPr>
      <w:r w:rsidRPr="001563A8">
        <w:rPr>
          <w:rFonts w:eastAsia="SimSun"/>
          <w:sz w:val="20"/>
          <w:szCs w:val="20"/>
          <w:lang w:eastAsia="hi-IN" w:bidi="hi-IN"/>
        </w:rPr>
        <w:t>5.3.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71D6D9F6" w14:textId="77777777" w:rsidR="00425F29" w:rsidRPr="001563A8" w:rsidRDefault="00425F29" w:rsidP="00425F29">
      <w:pPr>
        <w:widowControl w:val="0"/>
        <w:jc w:val="both"/>
        <w:rPr>
          <w:rFonts w:eastAsia="SimSun"/>
          <w:sz w:val="20"/>
          <w:szCs w:val="20"/>
          <w:lang w:eastAsia="hi-IN" w:bidi="hi-IN"/>
        </w:rPr>
      </w:pPr>
      <w:r w:rsidRPr="001563A8">
        <w:rPr>
          <w:rFonts w:eastAsia="SimSun"/>
          <w:sz w:val="20"/>
          <w:szCs w:val="20"/>
          <w:lang w:eastAsia="hi-IN" w:bidi="hi-IN"/>
        </w:rPr>
        <w:t>5.4. При обнаружении в течение гарантийного срока недостатков (дефектов),</w:t>
      </w:r>
      <w:r w:rsidRPr="001563A8">
        <w:rPr>
          <w:rFonts w:eastAsia="Lucida Sans Unicode"/>
          <w:sz w:val="20"/>
          <w:szCs w:val="20"/>
          <w:lang w:eastAsia="ar-SA"/>
        </w:rPr>
        <w:t xml:space="preserve"> </w:t>
      </w:r>
      <w:r w:rsidRPr="001563A8">
        <w:rPr>
          <w:rFonts w:eastAsia="SimSun"/>
          <w:sz w:val="20"/>
          <w:szCs w:val="20"/>
          <w:lang w:eastAsia="hi-IN" w:bidi="hi-IN"/>
        </w:rPr>
        <w:t>Заказчик должен заявить о них Подрядчику в разумный срок после их обнаружения.</w:t>
      </w:r>
    </w:p>
    <w:p w14:paraId="5A749439" w14:textId="77777777" w:rsidR="00425F29" w:rsidRPr="001563A8" w:rsidRDefault="00425F29" w:rsidP="00425F29">
      <w:pPr>
        <w:widowControl w:val="0"/>
        <w:jc w:val="both"/>
        <w:rPr>
          <w:rFonts w:eastAsia="SimSun"/>
          <w:sz w:val="20"/>
          <w:szCs w:val="20"/>
          <w:lang w:eastAsia="hi-IN" w:bidi="hi-IN"/>
        </w:rPr>
      </w:pPr>
      <w:r w:rsidRPr="001563A8">
        <w:rPr>
          <w:sz w:val="20"/>
          <w:szCs w:val="20"/>
        </w:rPr>
        <w:t>Для участия в составлении акта, фиксирующего недостатки (дефекты), согласования порядка и сроков их устранения, подрядчик обязан направить своего представителя не позднее 3 рабочих дней со дня получения письменного извещения заказчика</w:t>
      </w:r>
      <w:r w:rsidRPr="001563A8">
        <w:rPr>
          <w:rFonts w:eastAsia="SimSun"/>
          <w:sz w:val="20"/>
          <w:szCs w:val="20"/>
          <w:lang w:eastAsia="hi-IN" w:bidi="hi-IN"/>
        </w:rPr>
        <w:t xml:space="preserve"> о выявленных дефектах</w:t>
      </w:r>
      <w:r w:rsidRPr="001563A8">
        <w:rPr>
          <w:sz w:val="20"/>
          <w:szCs w:val="20"/>
        </w:rPr>
        <w:t>. Если гарантийные обязательства не выполняются в установленные сроки, заказчик вправе привлечь для выполнения этих работ другого подрядчика с последующим взысканием расходов с подрядчика в установленном действующим законодательством порядке.</w:t>
      </w:r>
      <w:r w:rsidRPr="001563A8">
        <w:rPr>
          <w:rFonts w:eastAsia="SimSun"/>
          <w:sz w:val="20"/>
          <w:szCs w:val="20"/>
          <w:lang w:eastAsia="hi-IN" w:bidi="hi-IN"/>
        </w:rPr>
        <w:t xml:space="preserve"> </w:t>
      </w:r>
    </w:p>
    <w:p w14:paraId="4567313D" w14:textId="77777777" w:rsidR="00425F29" w:rsidRPr="001563A8" w:rsidRDefault="00425F29" w:rsidP="00425F29">
      <w:pPr>
        <w:widowControl w:val="0"/>
        <w:jc w:val="both"/>
        <w:rPr>
          <w:rFonts w:eastAsia="SimSun"/>
          <w:sz w:val="20"/>
          <w:szCs w:val="20"/>
          <w:lang w:eastAsia="hi-IN" w:bidi="hi-IN"/>
        </w:rPr>
      </w:pPr>
      <w:r w:rsidRPr="001563A8">
        <w:rPr>
          <w:rFonts w:eastAsia="SimSun"/>
          <w:sz w:val="20"/>
          <w:szCs w:val="20"/>
          <w:lang w:eastAsia="hi-IN" w:bidi="hi-IN"/>
        </w:rPr>
        <w:t>5.5.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22D8C588" w14:textId="77777777" w:rsidR="00425F29" w:rsidRPr="001563A8" w:rsidRDefault="00425F29" w:rsidP="00425F29">
      <w:pPr>
        <w:widowControl w:val="0"/>
        <w:jc w:val="both"/>
        <w:rPr>
          <w:rFonts w:eastAsia="SimSun"/>
          <w:sz w:val="20"/>
          <w:szCs w:val="20"/>
          <w:lang w:eastAsia="hi-IN" w:bidi="hi-IN"/>
        </w:rPr>
      </w:pPr>
      <w:r w:rsidRPr="001563A8">
        <w:rPr>
          <w:rFonts w:eastAsia="SimSun"/>
          <w:sz w:val="20"/>
          <w:szCs w:val="20"/>
          <w:lang w:eastAsia="hi-IN" w:bidi="hi-IN"/>
        </w:rPr>
        <w:t>5.6.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711EBA1C" w14:textId="77777777" w:rsidR="00425F29" w:rsidRPr="001563A8" w:rsidRDefault="00425F29" w:rsidP="00425F29">
      <w:pPr>
        <w:widowControl w:val="0"/>
        <w:jc w:val="both"/>
        <w:rPr>
          <w:rFonts w:eastAsia="SimSun"/>
          <w:bCs/>
          <w:sz w:val="20"/>
          <w:szCs w:val="20"/>
          <w:lang w:eastAsia="hi-IN" w:bidi="hi-IN"/>
        </w:rPr>
      </w:pPr>
      <w:r w:rsidRPr="001563A8">
        <w:rPr>
          <w:rFonts w:eastAsia="SimSun"/>
          <w:bCs/>
          <w:sz w:val="20"/>
          <w:szCs w:val="20"/>
          <w:lang w:eastAsia="hi-IN" w:bidi="hi-IN"/>
        </w:rPr>
        <w:t>5.7.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42D6BDDB" w14:textId="77777777" w:rsidR="00425F29" w:rsidRPr="001563A8" w:rsidRDefault="00425F29" w:rsidP="00425F29">
      <w:pPr>
        <w:widowControl w:val="0"/>
        <w:jc w:val="both"/>
        <w:rPr>
          <w:rFonts w:eastAsia="SimSun"/>
          <w:bCs/>
          <w:sz w:val="20"/>
          <w:szCs w:val="20"/>
          <w:lang w:eastAsia="hi-IN" w:bidi="hi-IN"/>
        </w:rPr>
      </w:pPr>
      <w:r w:rsidRPr="001563A8">
        <w:rPr>
          <w:rFonts w:eastAsia="SimSun"/>
          <w:bCs/>
          <w:sz w:val="20"/>
          <w:szCs w:val="20"/>
          <w:lang w:eastAsia="hi-IN" w:bidi="hi-IN"/>
        </w:rPr>
        <w:t>5.8. Подрядчик несет ответственность перед Заказчиком за допущенные отступления от требований настоящего Технического задания.</w:t>
      </w:r>
    </w:p>
    <w:p w14:paraId="433E53CC" w14:textId="77777777" w:rsidR="00425F29" w:rsidRPr="001563A8" w:rsidRDefault="00425F29" w:rsidP="00425F29">
      <w:pPr>
        <w:widowControl w:val="0"/>
        <w:jc w:val="both"/>
        <w:rPr>
          <w:rStyle w:val="1-FN"/>
          <w:rFonts w:eastAsia="SimSun"/>
          <w:bCs/>
          <w:sz w:val="20"/>
          <w:szCs w:val="20"/>
          <w:vertAlign w:val="baseline"/>
          <w:lang w:eastAsia="hi-IN" w:bidi="hi-IN"/>
        </w:rPr>
      </w:pPr>
      <w:r w:rsidRPr="001563A8">
        <w:rPr>
          <w:rFonts w:eastAsia="SimSun"/>
          <w:bCs/>
          <w:sz w:val="20"/>
          <w:szCs w:val="20"/>
          <w:lang w:eastAsia="hi-IN" w:bidi="hi-IN"/>
        </w:rPr>
        <w:t>5.9.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593600ED" w14:textId="77777777" w:rsidR="00425F29" w:rsidRPr="001563A8" w:rsidRDefault="00425F29" w:rsidP="002A187F">
      <w:pPr>
        <w:tabs>
          <w:tab w:val="left" w:pos="284"/>
        </w:tabs>
        <w:ind w:firstLine="567"/>
        <w:jc w:val="center"/>
        <w:rPr>
          <w:rFonts w:eastAsia="Calibri"/>
          <w:b/>
          <w:bCs/>
          <w:sz w:val="20"/>
          <w:szCs w:val="20"/>
        </w:rPr>
      </w:pPr>
    </w:p>
    <w:p w14:paraId="140A8572" w14:textId="77777777" w:rsidR="00425F29" w:rsidRPr="001563A8" w:rsidRDefault="00425F29" w:rsidP="002A187F">
      <w:pPr>
        <w:tabs>
          <w:tab w:val="left" w:pos="284"/>
        </w:tabs>
        <w:ind w:firstLine="567"/>
        <w:jc w:val="center"/>
        <w:rPr>
          <w:rFonts w:eastAsia="Calibri"/>
          <w:b/>
          <w:bCs/>
          <w:sz w:val="20"/>
          <w:szCs w:val="20"/>
        </w:rPr>
      </w:pPr>
    </w:p>
    <w:p w14:paraId="2006A4C1" w14:textId="02CD652C" w:rsidR="00425F29" w:rsidRPr="001563A8" w:rsidRDefault="00425F29" w:rsidP="002A187F">
      <w:pPr>
        <w:tabs>
          <w:tab w:val="left" w:pos="284"/>
        </w:tabs>
        <w:ind w:firstLine="567"/>
        <w:jc w:val="center"/>
        <w:rPr>
          <w:rFonts w:eastAsia="Calibri"/>
          <w:b/>
          <w:bCs/>
          <w:sz w:val="20"/>
          <w:szCs w:val="20"/>
        </w:rPr>
      </w:pPr>
    </w:p>
    <w:p w14:paraId="1CAEF784" w14:textId="630A9F59" w:rsidR="001563A8" w:rsidRPr="001563A8" w:rsidRDefault="001563A8" w:rsidP="002A187F">
      <w:pPr>
        <w:tabs>
          <w:tab w:val="left" w:pos="284"/>
        </w:tabs>
        <w:ind w:firstLine="567"/>
        <w:jc w:val="center"/>
        <w:rPr>
          <w:rFonts w:eastAsia="Calibri"/>
          <w:b/>
          <w:bCs/>
          <w:sz w:val="20"/>
          <w:szCs w:val="20"/>
        </w:rPr>
      </w:pPr>
    </w:p>
    <w:p w14:paraId="298FFDBD" w14:textId="6DCBD624" w:rsidR="001563A8" w:rsidRPr="001563A8" w:rsidRDefault="001563A8" w:rsidP="002A187F">
      <w:pPr>
        <w:tabs>
          <w:tab w:val="left" w:pos="284"/>
        </w:tabs>
        <w:ind w:firstLine="567"/>
        <w:jc w:val="center"/>
        <w:rPr>
          <w:rFonts w:eastAsia="Calibri"/>
          <w:b/>
          <w:bCs/>
          <w:sz w:val="20"/>
          <w:szCs w:val="20"/>
        </w:rPr>
      </w:pPr>
    </w:p>
    <w:p w14:paraId="3FE30576" w14:textId="01745BBD" w:rsidR="001563A8" w:rsidRPr="001563A8" w:rsidRDefault="001563A8" w:rsidP="002A187F">
      <w:pPr>
        <w:tabs>
          <w:tab w:val="left" w:pos="284"/>
        </w:tabs>
        <w:ind w:firstLine="567"/>
        <w:jc w:val="center"/>
        <w:rPr>
          <w:rFonts w:eastAsia="Calibri"/>
          <w:b/>
          <w:bCs/>
          <w:sz w:val="20"/>
          <w:szCs w:val="20"/>
        </w:rPr>
      </w:pPr>
    </w:p>
    <w:p w14:paraId="67F00A1F" w14:textId="3B63BF06" w:rsidR="001563A8" w:rsidRPr="001563A8" w:rsidRDefault="001563A8" w:rsidP="002A187F">
      <w:pPr>
        <w:tabs>
          <w:tab w:val="left" w:pos="284"/>
        </w:tabs>
        <w:ind w:firstLine="567"/>
        <w:jc w:val="center"/>
        <w:rPr>
          <w:rFonts w:eastAsia="Calibri"/>
          <w:b/>
          <w:bCs/>
          <w:sz w:val="20"/>
          <w:szCs w:val="20"/>
        </w:rPr>
      </w:pPr>
    </w:p>
    <w:p w14:paraId="7CA40A37" w14:textId="77777777" w:rsidR="001563A8" w:rsidRPr="001563A8" w:rsidRDefault="001563A8" w:rsidP="002A187F">
      <w:pPr>
        <w:tabs>
          <w:tab w:val="left" w:pos="284"/>
        </w:tabs>
        <w:ind w:firstLine="567"/>
        <w:jc w:val="center"/>
        <w:rPr>
          <w:rFonts w:eastAsia="Calibri"/>
          <w:b/>
          <w:bCs/>
          <w:sz w:val="20"/>
          <w:szCs w:val="20"/>
        </w:rPr>
      </w:pPr>
    </w:p>
    <w:p w14:paraId="7D3DB127" w14:textId="77777777" w:rsidR="00F93DF2" w:rsidRPr="001563A8" w:rsidRDefault="00F93DF2" w:rsidP="00F93DF2">
      <w:pPr>
        <w:pStyle w:val="-11BulletListFooterTextnumberedListParagraphParagraphedeliste1lp14StandartTable-NormalRSHBTable-Normal1UL11Headding"/>
        <w:jc w:val="right"/>
        <w:outlineLvl w:val="2"/>
        <w:rPr>
          <w:rFonts w:eastAsia="Calibri"/>
          <w:bCs/>
          <w:color w:val="000000"/>
        </w:rPr>
      </w:pPr>
      <w:r w:rsidRPr="001563A8">
        <w:rPr>
          <w:rFonts w:eastAsia="Calibri"/>
          <w:bCs/>
          <w:color w:val="000000"/>
        </w:rPr>
        <w:t>Приложение № 2 к договору</w:t>
      </w:r>
    </w:p>
    <w:p w14:paraId="42C20F44" w14:textId="77777777" w:rsidR="00F93DF2" w:rsidRPr="001563A8" w:rsidRDefault="00F93DF2" w:rsidP="00F93DF2">
      <w:pPr>
        <w:pStyle w:val="-11BulletListFooterTextnumberedListParagraphParagraphedeliste1lp14StandartTable-NormalRSHBTable-Normal1UL11Headding"/>
        <w:jc w:val="right"/>
        <w:outlineLvl w:val="2"/>
        <w:rPr>
          <w:b/>
        </w:rPr>
      </w:pPr>
      <w:r w:rsidRPr="001563A8">
        <w:rPr>
          <w:rFonts w:eastAsia="Calibri"/>
          <w:bCs/>
          <w:color w:val="000000"/>
        </w:rPr>
        <w:t>от__________ № _________</w:t>
      </w:r>
    </w:p>
    <w:p w14:paraId="29D08556" w14:textId="77777777" w:rsidR="00F93DF2" w:rsidRPr="001563A8" w:rsidRDefault="00F93DF2" w:rsidP="00F93DF2">
      <w:pPr>
        <w:pStyle w:val="-11BulletListFooterTextnumberedListParagraphParagraphedeliste1lp14StandartTable-NormalRSHBTable-Normal1UL11Headding"/>
        <w:jc w:val="center"/>
        <w:outlineLvl w:val="2"/>
        <w:rPr>
          <w:b/>
        </w:rPr>
      </w:pPr>
    </w:p>
    <w:p w14:paraId="3F9801B8" w14:textId="77777777" w:rsidR="00F93DF2" w:rsidRPr="001563A8" w:rsidRDefault="00F93DF2" w:rsidP="00F93DF2">
      <w:pPr>
        <w:pStyle w:val="-11BulletListFooterTextnumberedListParagraphParagraphedeliste1lp14StandartTable-NormalRSHBTable-Normal1UL11Headding"/>
        <w:jc w:val="center"/>
        <w:outlineLvl w:val="2"/>
        <w:rPr>
          <w:b/>
        </w:rPr>
      </w:pPr>
    </w:p>
    <w:p w14:paraId="4586C2A4" w14:textId="77777777" w:rsidR="00F93DF2" w:rsidRPr="001563A8" w:rsidRDefault="00F93DF2" w:rsidP="00F93DF2">
      <w:pPr>
        <w:tabs>
          <w:tab w:val="left" w:pos="284"/>
        </w:tabs>
        <w:ind w:firstLine="567"/>
        <w:jc w:val="center"/>
        <w:rPr>
          <w:rFonts w:eastAsia="Calibri"/>
          <w:b/>
          <w:bCs/>
          <w:sz w:val="20"/>
          <w:szCs w:val="20"/>
        </w:rPr>
      </w:pPr>
      <w:r w:rsidRPr="001563A8">
        <w:rPr>
          <w:rFonts w:eastAsia="Calibri"/>
          <w:b/>
          <w:bCs/>
          <w:sz w:val="20"/>
          <w:szCs w:val="20"/>
        </w:rPr>
        <w:t>СМЕТНАЯ ДОКУМЕНТАЦИЯ</w:t>
      </w:r>
    </w:p>
    <w:p w14:paraId="5DE5DC67" w14:textId="77777777" w:rsidR="00F93DF2" w:rsidRPr="001563A8" w:rsidRDefault="00F93DF2" w:rsidP="00F93DF2">
      <w:pPr>
        <w:tabs>
          <w:tab w:val="left" w:pos="284"/>
        </w:tabs>
        <w:ind w:firstLine="567"/>
        <w:jc w:val="center"/>
        <w:rPr>
          <w:rFonts w:eastAsia="Calibri"/>
          <w:b/>
          <w:bCs/>
          <w:sz w:val="20"/>
          <w:szCs w:val="20"/>
        </w:rPr>
      </w:pPr>
    </w:p>
    <w:p w14:paraId="5645388E" w14:textId="77777777" w:rsidR="00F93DF2" w:rsidRPr="009A7A28" w:rsidRDefault="00F93DF2" w:rsidP="00F93DF2">
      <w:pPr>
        <w:tabs>
          <w:tab w:val="left" w:pos="284"/>
        </w:tabs>
        <w:ind w:firstLine="567"/>
        <w:rPr>
          <w:rFonts w:eastAsia="Calibri"/>
          <w:bCs/>
          <w:i/>
          <w:sz w:val="20"/>
          <w:szCs w:val="20"/>
        </w:rPr>
      </w:pPr>
      <w:r w:rsidRPr="001563A8">
        <w:rPr>
          <w:rFonts w:eastAsia="Calibri"/>
          <w:bCs/>
          <w:i/>
          <w:sz w:val="20"/>
          <w:szCs w:val="20"/>
        </w:rPr>
        <w:t>Отдельный файл</w:t>
      </w:r>
      <w:r w:rsidR="00A771EB" w:rsidRPr="001563A8">
        <w:rPr>
          <w:rFonts w:eastAsia="Calibri"/>
          <w:bCs/>
          <w:i/>
          <w:sz w:val="20"/>
          <w:szCs w:val="20"/>
        </w:rPr>
        <w:t>:</w:t>
      </w:r>
      <w:r w:rsidRPr="001563A8">
        <w:rPr>
          <w:rFonts w:eastAsia="Calibri"/>
          <w:bCs/>
          <w:i/>
          <w:sz w:val="20"/>
          <w:szCs w:val="20"/>
        </w:rPr>
        <w:t xml:space="preserve"> </w:t>
      </w:r>
      <w:r w:rsidR="00A771EB" w:rsidRPr="001563A8">
        <w:rPr>
          <w:rFonts w:eastAsia="Calibri"/>
          <w:bCs/>
          <w:i/>
          <w:sz w:val="20"/>
          <w:szCs w:val="20"/>
        </w:rPr>
        <w:t>Локальная смета № 01-15/26</w:t>
      </w:r>
    </w:p>
    <w:p w14:paraId="389770F5" w14:textId="77777777" w:rsidR="00664551" w:rsidRDefault="00664551">
      <w:pPr>
        <w:pStyle w:val="-11BulletListFooterTextnumberedListParagraphParagraphedeliste1lp14StandartTable-NormalRSHBTable-Normal1UL11Headding"/>
        <w:jc w:val="center"/>
        <w:outlineLvl w:val="2"/>
        <w:rPr>
          <w:b/>
        </w:rPr>
      </w:pPr>
    </w:p>
    <w:p w14:paraId="24D54AE3" w14:textId="77777777" w:rsidR="00664551" w:rsidRDefault="00664551">
      <w:pPr>
        <w:pStyle w:val="-11BulletListFooterTextnumberedListParagraphParagraphedeliste1lp14StandartTable-NormalRSHBTable-Normal1UL11Headding"/>
        <w:jc w:val="center"/>
        <w:outlineLvl w:val="2"/>
        <w:rPr>
          <w:b/>
        </w:rPr>
      </w:pPr>
    </w:p>
    <w:p w14:paraId="25A69ED0" w14:textId="77777777" w:rsidR="00664551" w:rsidRDefault="00664551">
      <w:pPr>
        <w:pStyle w:val="-11BulletListFooterTextnumberedListParagraphParagraphedeliste1lp14StandartTable-NormalRSHBTable-Normal1UL11Headding"/>
        <w:jc w:val="center"/>
        <w:outlineLvl w:val="2"/>
        <w:rPr>
          <w:b/>
        </w:rPr>
      </w:pPr>
    </w:p>
    <w:p w14:paraId="04275BD2" w14:textId="77777777" w:rsidR="00664551" w:rsidRDefault="00664551">
      <w:pPr>
        <w:pStyle w:val="-11BulletListFooterTextnumberedListParagraphParagraphedeliste1lp14StandartTable-NormalRSHBTable-Normal1UL11Headding"/>
        <w:jc w:val="center"/>
        <w:outlineLvl w:val="2"/>
        <w:rPr>
          <w:b/>
        </w:rPr>
      </w:pPr>
    </w:p>
    <w:p w14:paraId="74FA3AFD" w14:textId="77777777" w:rsidR="00664551" w:rsidRDefault="00664551">
      <w:pPr>
        <w:pStyle w:val="-11BulletListFooterTextnumberedListParagraphParagraphedeliste1lp14StandartTable-NormalRSHBTable-Normal1UL11Headding"/>
        <w:jc w:val="center"/>
        <w:outlineLvl w:val="2"/>
        <w:rPr>
          <w:b/>
        </w:rPr>
      </w:pPr>
    </w:p>
    <w:p w14:paraId="3EB5E27D" w14:textId="77777777" w:rsidR="00664551" w:rsidRDefault="00664551">
      <w:pPr>
        <w:pStyle w:val="-11BulletListFooterTextnumberedListParagraphParagraphedeliste1lp14StandartTable-NormalRSHBTable-Normal1UL11Headding"/>
        <w:jc w:val="center"/>
        <w:outlineLvl w:val="2"/>
        <w:rPr>
          <w:b/>
        </w:rPr>
      </w:pPr>
    </w:p>
    <w:p w14:paraId="62BEA282" w14:textId="77777777" w:rsidR="00664551" w:rsidRDefault="00664551">
      <w:pPr>
        <w:pStyle w:val="-11BulletListFooterTextnumberedListParagraphParagraphedeliste1lp14StandartTable-NormalRSHBTable-Normal1UL11Headding"/>
        <w:jc w:val="center"/>
        <w:outlineLvl w:val="2"/>
        <w:rPr>
          <w:b/>
        </w:rPr>
      </w:pPr>
    </w:p>
    <w:p w14:paraId="466D51E8" w14:textId="77777777" w:rsidR="00664551" w:rsidRDefault="00664551">
      <w:pPr>
        <w:pStyle w:val="-11BulletListFooterTextnumberedListParagraphParagraphedeliste1lp14StandartTable-NormalRSHBTable-Normal1UL11Headding"/>
        <w:jc w:val="center"/>
        <w:outlineLvl w:val="2"/>
        <w:rPr>
          <w:b/>
        </w:rPr>
      </w:pPr>
    </w:p>
    <w:p w14:paraId="6AEC14B5" w14:textId="77777777" w:rsidR="00664551" w:rsidRDefault="00664551">
      <w:pPr>
        <w:pStyle w:val="-11BulletListFooterTextnumberedListParagraphParagraphedeliste1lp14StandartTable-NormalRSHBTable-Normal1UL11Headding"/>
        <w:jc w:val="center"/>
        <w:outlineLvl w:val="2"/>
        <w:rPr>
          <w:b/>
        </w:rPr>
      </w:pPr>
    </w:p>
    <w:p w14:paraId="7DE36560" w14:textId="77777777" w:rsidR="00664551" w:rsidRDefault="00664551">
      <w:pPr>
        <w:pStyle w:val="-11BulletListFooterTextnumberedListParagraphParagraphedeliste1lp14StandartTable-NormalRSHBTable-Normal1UL11Headding"/>
        <w:jc w:val="center"/>
        <w:outlineLvl w:val="2"/>
        <w:rPr>
          <w:b/>
        </w:rPr>
      </w:pPr>
    </w:p>
    <w:p w14:paraId="17B51D5F" w14:textId="77777777" w:rsidR="00664551" w:rsidRDefault="00664551">
      <w:pPr>
        <w:pStyle w:val="-11BulletListFooterTextnumberedListParagraphParagraphedeliste1lp14StandartTable-NormalRSHBTable-Normal1UL11Headding"/>
        <w:jc w:val="center"/>
        <w:outlineLvl w:val="2"/>
        <w:rPr>
          <w:b/>
        </w:rPr>
      </w:pPr>
    </w:p>
    <w:p w14:paraId="1A3484FB" w14:textId="77777777" w:rsidR="00664551" w:rsidRDefault="00664551">
      <w:pPr>
        <w:pStyle w:val="-11BulletListFooterTextnumberedListParagraphParagraphedeliste1lp14StandartTable-NormalRSHBTable-Normal1UL11Headding"/>
        <w:jc w:val="center"/>
        <w:outlineLvl w:val="2"/>
        <w:rPr>
          <w:b/>
        </w:rPr>
      </w:pPr>
    </w:p>
    <w:p w14:paraId="6BDE3EE3" w14:textId="77777777" w:rsidR="00664551" w:rsidRDefault="00664551">
      <w:pPr>
        <w:pStyle w:val="-11BulletListFooterTextnumberedListParagraphParagraphedeliste1lp14StandartTable-NormalRSHBTable-Normal1UL11Headding"/>
        <w:jc w:val="center"/>
        <w:outlineLvl w:val="2"/>
        <w:rPr>
          <w:b/>
        </w:rPr>
      </w:pPr>
    </w:p>
    <w:p w14:paraId="481F8306" w14:textId="77777777" w:rsidR="00664551" w:rsidRDefault="00664551">
      <w:pPr>
        <w:pStyle w:val="-11BulletListFooterTextnumberedListParagraphParagraphedeliste1lp14StandartTable-NormalRSHBTable-Normal1UL11Headding"/>
        <w:jc w:val="center"/>
        <w:outlineLvl w:val="2"/>
        <w:rPr>
          <w:b/>
        </w:rPr>
      </w:pPr>
    </w:p>
    <w:p w14:paraId="7BF2610E" w14:textId="77777777" w:rsidR="00664551" w:rsidRDefault="00664551">
      <w:pPr>
        <w:pStyle w:val="-11BulletListFooterTextnumberedListParagraphParagraphedeliste1lp14StandartTable-NormalRSHBTable-Normal1UL11Headding"/>
        <w:jc w:val="center"/>
        <w:outlineLvl w:val="2"/>
        <w:rPr>
          <w:b/>
        </w:rPr>
      </w:pPr>
    </w:p>
    <w:p w14:paraId="1C825B29" w14:textId="77777777" w:rsidR="00664551" w:rsidRDefault="00664551">
      <w:pPr>
        <w:pStyle w:val="-11BulletListFooterTextnumberedListParagraphParagraphedeliste1lp14StandartTable-NormalRSHBTable-Normal1UL11Headding"/>
        <w:jc w:val="center"/>
        <w:outlineLvl w:val="2"/>
        <w:rPr>
          <w:b/>
        </w:rPr>
      </w:pPr>
    </w:p>
    <w:p w14:paraId="4FEFFE26" w14:textId="77777777" w:rsidR="00664551" w:rsidRDefault="00664551">
      <w:pPr>
        <w:pStyle w:val="-11BulletListFooterTextnumberedListParagraphParagraphedeliste1lp14StandartTable-NormalRSHBTable-Normal1UL11Headding"/>
        <w:jc w:val="center"/>
        <w:outlineLvl w:val="2"/>
        <w:rPr>
          <w:b/>
        </w:rPr>
      </w:pPr>
    </w:p>
    <w:p w14:paraId="44F5D1DE" w14:textId="77777777" w:rsidR="00664551" w:rsidRDefault="00664551">
      <w:pPr>
        <w:pStyle w:val="-11BulletListFooterTextnumberedListParagraphParagraphedeliste1lp14StandartTable-NormalRSHBTable-Normal1UL11Headding"/>
        <w:jc w:val="center"/>
        <w:outlineLvl w:val="2"/>
        <w:rPr>
          <w:b/>
        </w:rPr>
      </w:pPr>
    </w:p>
    <w:p w14:paraId="2581183A" w14:textId="77777777" w:rsidR="00664551" w:rsidRDefault="00664551">
      <w:pPr>
        <w:pStyle w:val="-11BulletListFooterTextnumberedListParagraphParagraphedeliste1lp14StandartTable-NormalRSHBTable-Normal1UL11Headding"/>
        <w:jc w:val="center"/>
        <w:outlineLvl w:val="2"/>
        <w:rPr>
          <w:b/>
        </w:rPr>
      </w:pPr>
    </w:p>
    <w:p w14:paraId="648B3618" w14:textId="77777777" w:rsidR="00664551" w:rsidRDefault="00664551">
      <w:pPr>
        <w:pStyle w:val="-11BulletListFooterTextnumberedListParagraphParagraphedeliste1lp14StandartTable-NormalRSHBTable-Normal1UL11Headding"/>
        <w:jc w:val="center"/>
        <w:outlineLvl w:val="2"/>
        <w:rPr>
          <w:b/>
        </w:rPr>
      </w:pPr>
    </w:p>
    <w:p w14:paraId="4BA72C6E" w14:textId="77777777" w:rsidR="00664551" w:rsidRDefault="00664551">
      <w:pPr>
        <w:pStyle w:val="-11BulletListFooterTextnumberedListParagraphParagraphedeliste1lp14StandartTable-NormalRSHBTable-Normal1UL11Headding"/>
        <w:jc w:val="center"/>
        <w:outlineLvl w:val="2"/>
        <w:rPr>
          <w:b/>
        </w:rPr>
      </w:pPr>
    </w:p>
    <w:p w14:paraId="67605F82" w14:textId="77777777" w:rsidR="00664551" w:rsidRDefault="00664551">
      <w:pPr>
        <w:pStyle w:val="-11BulletListFooterTextnumberedListParagraphParagraphedeliste1lp14StandartTable-NormalRSHBTable-Normal1UL11Headding"/>
        <w:jc w:val="center"/>
        <w:outlineLvl w:val="2"/>
        <w:rPr>
          <w:b/>
        </w:rPr>
      </w:pPr>
    </w:p>
    <w:p w14:paraId="773CFF7A" w14:textId="77777777" w:rsidR="00664551" w:rsidRDefault="00664551">
      <w:pPr>
        <w:pStyle w:val="-11BulletListFooterTextnumberedListParagraphParagraphedeliste1lp14StandartTable-NormalRSHBTable-Normal1UL11Headding"/>
        <w:jc w:val="center"/>
        <w:outlineLvl w:val="2"/>
        <w:rPr>
          <w:b/>
        </w:rPr>
      </w:pPr>
    </w:p>
    <w:p w14:paraId="7A21D1D2" w14:textId="77777777" w:rsidR="00664551" w:rsidRDefault="00664551">
      <w:pPr>
        <w:pStyle w:val="-11BulletListFooterTextnumberedListParagraphParagraphedeliste1lp14StandartTable-NormalRSHBTable-Normal1UL11Headding"/>
        <w:jc w:val="center"/>
        <w:outlineLvl w:val="2"/>
        <w:rPr>
          <w:b/>
        </w:rPr>
      </w:pPr>
    </w:p>
    <w:p w14:paraId="7E7B51B5" w14:textId="77777777" w:rsidR="00664551" w:rsidRDefault="00664551">
      <w:pPr>
        <w:pStyle w:val="-11BulletListFooterTextnumberedListParagraphParagraphedeliste1lp14StandartTable-NormalRSHBTable-Normal1UL11Headding"/>
        <w:jc w:val="center"/>
        <w:outlineLvl w:val="2"/>
        <w:rPr>
          <w:b/>
        </w:rPr>
      </w:pPr>
    </w:p>
    <w:p w14:paraId="5BFA86A9" w14:textId="77777777" w:rsidR="00664551" w:rsidRDefault="00664551">
      <w:pPr>
        <w:pStyle w:val="-11BulletListFooterTextnumberedListParagraphParagraphedeliste1lp14StandartTable-NormalRSHBTable-Normal1UL11Headding"/>
        <w:jc w:val="center"/>
        <w:outlineLvl w:val="2"/>
        <w:rPr>
          <w:b/>
        </w:rPr>
      </w:pPr>
    </w:p>
    <w:p w14:paraId="350CEF9D" w14:textId="77777777" w:rsidR="00664551" w:rsidRDefault="00664551">
      <w:pPr>
        <w:pStyle w:val="-11BulletListFooterTextnumberedListParagraphParagraphedeliste1lp14StandartTable-NormalRSHBTable-Normal1UL11Headding"/>
        <w:jc w:val="center"/>
        <w:outlineLvl w:val="2"/>
        <w:rPr>
          <w:b/>
        </w:rPr>
      </w:pPr>
    </w:p>
    <w:p w14:paraId="4C513B4B" w14:textId="77777777" w:rsidR="00664551" w:rsidRDefault="00664551">
      <w:pPr>
        <w:pStyle w:val="-11BulletListFooterTextnumberedListParagraphParagraphedeliste1lp14StandartTable-NormalRSHBTable-Normal1UL11Headding"/>
        <w:jc w:val="center"/>
        <w:outlineLvl w:val="2"/>
        <w:rPr>
          <w:b/>
        </w:rPr>
      </w:pPr>
    </w:p>
    <w:p w14:paraId="635C7D3E" w14:textId="77777777" w:rsidR="00664551" w:rsidRDefault="00664551">
      <w:pPr>
        <w:pStyle w:val="-11BulletListFooterTextnumberedListParagraphParagraphedeliste1lp14StandartTable-NormalRSHBTable-Normal1UL11Headding"/>
        <w:jc w:val="center"/>
        <w:outlineLvl w:val="2"/>
        <w:rPr>
          <w:b/>
        </w:rPr>
      </w:pPr>
    </w:p>
    <w:p w14:paraId="6E3D9AEC" w14:textId="77777777" w:rsidR="00664551" w:rsidRDefault="00664551">
      <w:pPr>
        <w:pStyle w:val="-11BulletListFooterTextnumberedListParagraphParagraphedeliste1lp14StandartTable-NormalRSHBTable-Normal1UL11Headding"/>
        <w:jc w:val="center"/>
        <w:outlineLvl w:val="2"/>
        <w:rPr>
          <w:b/>
        </w:rPr>
      </w:pPr>
    </w:p>
    <w:p w14:paraId="4C6D430C" w14:textId="77777777" w:rsidR="00664551" w:rsidRDefault="00664551">
      <w:pPr>
        <w:pStyle w:val="-11BulletListFooterTextnumberedListParagraphParagraphedeliste1lp14StandartTable-NormalRSHBTable-Normal1UL11Headding"/>
        <w:jc w:val="center"/>
        <w:outlineLvl w:val="2"/>
        <w:rPr>
          <w:b/>
        </w:rPr>
      </w:pPr>
    </w:p>
    <w:p w14:paraId="16B2122E" w14:textId="77777777" w:rsidR="00664551" w:rsidRDefault="00664551">
      <w:pPr>
        <w:pStyle w:val="-11BulletListFooterTextnumberedListParagraphParagraphedeliste1lp14StandartTable-NormalRSHBTable-Normal1UL11Headding"/>
        <w:jc w:val="center"/>
        <w:outlineLvl w:val="2"/>
        <w:rPr>
          <w:b/>
        </w:rPr>
      </w:pPr>
    </w:p>
    <w:p w14:paraId="48703AFD" w14:textId="77777777" w:rsidR="00101398" w:rsidRDefault="00101398" w:rsidP="00452AD2">
      <w:pPr>
        <w:pStyle w:val="-11BulletListFooterTextnumberedListParagraphParagraphedeliste1lp14StandartTable-NormalRSHBTable-Normal1UL11Headding"/>
        <w:jc w:val="center"/>
        <w:outlineLvl w:val="2"/>
        <w:rPr>
          <w:rStyle w:val="1-FN"/>
          <w:b/>
        </w:rPr>
      </w:pPr>
    </w:p>
    <w:sectPr w:rsidR="00101398" w:rsidSect="00336DC7">
      <w:footerReference w:type="default" r:id="rId8"/>
      <w:pgSz w:w="11906" w:h="16838"/>
      <w:pgMar w:top="851" w:right="720" w:bottom="426" w:left="1134"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AED7E" w14:textId="77777777" w:rsidR="00281E8D" w:rsidRDefault="00281E8D">
      <w:r>
        <w:separator/>
      </w:r>
    </w:p>
  </w:endnote>
  <w:endnote w:type="continuationSeparator" w:id="0">
    <w:p w14:paraId="4607D208" w14:textId="77777777" w:rsidR="00281E8D" w:rsidRDefault="00281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ultant">
    <w:altName w:val="Calibri"/>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LJFMX Z+ DIN">
    <w:altName w:val="Arial"/>
    <w:charset w:val="00"/>
    <w:family w:val="auto"/>
    <w:pitch w:val="default"/>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StarSymbol">
    <w:altName w:val="Arial Unicode MS"/>
    <w:charset w:val="00"/>
    <w:family w:val="auto"/>
    <w:pitch w:val="default"/>
  </w:font>
  <w:font w:name="Romantic">
    <w:altName w:val="Symbol"/>
    <w:charset w:val="00"/>
    <w:family w:val="auto"/>
    <w:pitch w:val="default"/>
  </w:font>
  <w:font w:name="AvantGardeC">
    <w:altName w:val="Courier New"/>
    <w:charset w:val="00"/>
    <w:family w:val="auto"/>
    <w:pitch w:val="default"/>
  </w:font>
  <w:font w:name="AvantGardeGothicC">
    <w:charset w:val="00"/>
    <w:family w:val="auto"/>
    <w:pitch w:val="default"/>
  </w:font>
  <w:font w:name="NTTierce">
    <w:altName w:val="Times New Roman"/>
    <w:charset w:val="00"/>
    <w:family w:val="auto"/>
    <w:pitch w:val="default"/>
  </w:font>
  <w:font w:name="TimesDL">
    <w:altName w:val="Times New Roman"/>
    <w:panose1 w:val="00000000000000000000"/>
    <w:charset w:val="00"/>
    <w:family w:val="auto"/>
    <w:notTrueType/>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eterburg">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CF2F0" w14:textId="51B06F67" w:rsidR="002A187F" w:rsidRDefault="002A187F">
    <w:pPr>
      <w:pStyle w:val="ae"/>
      <w:jc w:val="center"/>
      <w:rPr>
        <w:sz w:val="18"/>
        <w:szCs w:val="18"/>
      </w:rPr>
    </w:pPr>
    <w:r>
      <w:rPr>
        <w:sz w:val="18"/>
        <w:szCs w:val="18"/>
      </w:rPr>
      <w:fldChar w:fldCharType="begin"/>
    </w:r>
    <w:r>
      <w:rPr>
        <w:sz w:val="18"/>
        <w:szCs w:val="18"/>
      </w:rPr>
      <w:instrText>PAGE   \* MERGEFORMAT</w:instrText>
    </w:r>
    <w:r>
      <w:rPr>
        <w:sz w:val="18"/>
        <w:szCs w:val="18"/>
      </w:rPr>
      <w:fldChar w:fldCharType="separate"/>
    </w:r>
    <w:r w:rsidR="002661A7">
      <w:rPr>
        <w:noProof/>
        <w:sz w:val="18"/>
        <w:szCs w:val="18"/>
      </w:rPr>
      <w:t>12</w:t>
    </w:r>
    <w:r>
      <w:rPr>
        <w:sz w:val="18"/>
        <w:szCs w:val="18"/>
      </w:rPr>
      <w:fldChar w:fldCharType="end"/>
    </w:r>
  </w:p>
  <w:p w14:paraId="50B0C1C5" w14:textId="77777777" w:rsidR="002A187F" w:rsidRDefault="002A187F">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61159" w14:textId="77777777" w:rsidR="00281E8D" w:rsidRDefault="00281E8D">
      <w:r>
        <w:separator/>
      </w:r>
    </w:p>
  </w:footnote>
  <w:footnote w:type="continuationSeparator" w:id="0">
    <w:p w14:paraId="2E6D5E39" w14:textId="77777777" w:rsidR="00281E8D" w:rsidRDefault="00281E8D">
      <w:r>
        <w:continuationSeparator/>
      </w:r>
    </w:p>
  </w:footnote>
  <w:footnote w:id="1">
    <w:p w14:paraId="1F578CFD" w14:textId="77777777" w:rsidR="00CD11E3" w:rsidRPr="00026CF9" w:rsidRDefault="00CD11E3" w:rsidP="00F93DF2">
      <w:pPr>
        <w:pStyle w:val="af3"/>
        <w:jc w:val="both"/>
        <w:rPr>
          <w:i/>
        </w:rPr>
      </w:pPr>
      <w:r w:rsidRPr="006D4E50">
        <w:rPr>
          <w:rStyle w:val="af5"/>
          <w:i/>
        </w:rPr>
        <w:footnoteRef/>
      </w:r>
      <w:r w:rsidRPr="006D4E50">
        <w:rPr>
          <w:i/>
        </w:rPr>
        <w:t xml:space="preserve"> Указать полное наименование юридического лица (с указанием его организационно-правовой формы) или фамилию, имя и отчество (при </w:t>
      </w:r>
      <w:r w:rsidRPr="00026CF9">
        <w:rPr>
          <w:i/>
        </w:rPr>
        <w:t>наличии) физического лица, в том числе зарегистрированного в качестве индивидуального предпринимателя.</w:t>
      </w:r>
    </w:p>
  </w:footnote>
  <w:footnote w:id="2">
    <w:p w14:paraId="7CC8879E" w14:textId="77777777" w:rsidR="00CD11E3" w:rsidRPr="00026CF9" w:rsidRDefault="00CD11E3" w:rsidP="00F93DF2">
      <w:pPr>
        <w:pStyle w:val="af3"/>
        <w:widowControl w:val="0"/>
        <w:jc w:val="both"/>
        <w:rPr>
          <w:i/>
        </w:rPr>
      </w:pPr>
      <w:r w:rsidRPr="00026CF9">
        <w:rPr>
          <w:rStyle w:val="af5"/>
          <w:i/>
        </w:rPr>
        <w:footnoteRef/>
      </w:r>
      <w:r w:rsidRPr="00026CF9">
        <w:rPr>
          <w:i/>
        </w:rPr>
        <w:t xml:space="preserve"> Указать фамилию, имя и отчество (при наличии), а также должность лица, уполномоченного на подписание договора/контракта со стороны подрядчика.</w:t>
      </w:r>
    </w:p>
  </w:footnote>
  <w:footnote w:id="3">
    <w:p w14:paraId="3407C411" w14:textId="77777777" w:rsidR="00CD11E3" w:rsidRPr="00F7390B" w:rsidRDefault="00CD11E3" w:rsidP="00F93DF2">
      <w:pPr>
        <w:pStyle w:val="af3"/>
        <w:widowControl w:val="0"/>
        <w:jc w:val="both"/>
        <w:rPr>
          <w:i/>
        </w:rPr>
      </w:pPr>
      <w:r w:rsidRPr="00026CF9">
        <w:rPr>
          <w:rStyle w:val="af5"/>
          <w:i/>
        </w:rPr>
        <w:footnoteRef/>
      </w:r>
      <w:r w:rsidRPr="00026CF9">
        <w:rPr>
          <w:i/>
        </w:rPr>
        <w:t xml:space="preserve"> Указать документ (акт) со всеми реквизитами, на основании которого действует лицо, уполномоченное на </w:t>
      </w:r>
      <w:r w:rsidRPr="00F7390B">
        <w:rPr>
          <w:i/>
        </w:rPr>
        <w:t>подписание договора/контракта со стороны подрядчика.</w:t>
      </w:r>
    </w:p>
  </w:footnote>
  <w:footnote w:id="4">
    <w:p w14:paraId="28F989D5" w14:textId="77777777" w:rsidR="00CD11E3" w:rsidRPr="00C41C14" w:rsidRDefault="00CD11E3" w:rsidP="00F93DF2">
      <w:pPr>
        <w:pStyle w:val="af3"/>
        <w:jc w:val="both"/>
        <w:rPr>
          <w:i/>
          <w:sz w:val="22"/>
          <w:szCs w:val="22"/>
          <w:highlight w:val="green"/>
        </w:rPr>
      </w:pPr>
      <w:r w:rsidRPr="00C41C14">
        <w:rPr>
          <w:rStyle w:val="af5"/>
          <w:i/>
          <w:sz w:val="22"/>
          <w:szCs w:val="22"/>
        </w:rPr>
        <w:footnoteRef/>
      </w:r>
      <w:r w:rsidRPr="00C41C14">
        <w:rPr>
          <w:i/>
          <w:sz w:val="22"/>
          <w:szCs w:val="22"/>
        </w:rPr>
        <w:t xml:space="preserve">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footnote>
  <w:footnote w:id="5">
    <w:p w14:paraId="08297910" w14:textId="77777777" w:rsidR="00CD11E3" w:rsidRPr="00C41C14" w:rsidRDefault="00CD11E3" w:rsidP="00F93DF2">
      <w:pPr>
        <w:pStyle w:val="af3"/>
        <w:jc w:val="both"/>
        <w:rPr>
          <w:i/>
          <w:sz w:val="22"/>
          <w:szCs w:val="22"/>
        </w:rPr>
      </w:pPr>
      <w:r w:rsidRPr="00C41C14">
        <w:rPr>
          <w:rStyle w:val="af5"/>
          <w:i/>
          <w:sz w:val="22"/>
          <w:szCs w:val="22"/>
        </w:rPr>
        <w:footnoteRef/>
      </w:r>
      <w:r w:rsidRPr="00C41C14">
        <w:rPr>
          <w:i/>
          <w:sz w:val="22"/>
          <w:szCs w:val="22"/>
        </w:rPr>
        <w:t xml:space="preserve">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w:t>
      </w:r>
    </w:p>
  </w:footnote>
  <w:footnote w:id="6">
    <w:p w14:paraId="3A1615A2" w14:textId="77777777" w:rsidR="00CD11E3" w:rsidRPr="00C41C14" w:rsidRDefault="00CD11E3" w:rsidP="00F93DF2">
      <w:pPr>
        <w:pStyle w:val="af3"/>
        <w:jc w:val="both"/>
        <w:rPr>
          <w:i/>
          <w:sz w:val="22"/>
          <w:szCs w:val="22"/>
        </w:rPr>
      </w:pPr>
      <w:r w:rsidRPr="00C41C14">
        <w:rPr>
          <w:rStyle w:val="af5"/>
          <w:i/>
          <w:sz w:val="22"/>
          <w:szCs w:val="22"/>
        </w:rPr>
        <w:footnoteRef/>
      </w:r>
      <w:r w:rsidRPr="00C41C14">
        <w:rPr>
          <w:i/>
          <w:sz w:val="22"/>
          <w:szCs w:val="22"/>
        </w:rPr>
        <w:t xml:space="preserve">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w:t>
      </w:r>
    </w:p>
  </w:footnote>
  <w:footnote w:id="7">
    <w:p w14:paraId="7C48B1E1" w14:textId="77777777" w:rsidR="00CD11E3" w:rsidRPr="00C41C14" w:rsidRDefault="00CD11E3" w:rsidP="00F93DF2">
      <w:pPr>
        <w:pStyle w:val="af3"/>
        <w:jc w:val="both"/>
        <w:rPr>
          <w:i/>
          <w:sz w:val="22"/>
          <w:szCs w:val="22"/>
        </w:rPr>
      </w:pPr>
      <w:r w:rsidRPr="00C41C14">
        <w:rPr>
          <w:rStyle w:val="af5"/>
          <w:i/>
          <w:sz w:val="22"/>
          <w:szCs w:val="22"/>
        </w:rPr>
        <w:footnoteRef/>
      </w:r>
      <w:r w:rsidRPr="00C41C14">
        <w:rPr>
          <w:i/>
          <w:sz w:val="22"/>
          <w:szCs w:val="22"/>
        </w:rPr>
        <w:t xml:space="preserve">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лица)(далее - КПП). КПП крупнейшего (при наличии) указывается в целях соблюдения требований Правил ведения реестра контрактов, заключенных заказчиками, утвержденных постановлением Правительства РФ от 27.01.2022 N 60.</w:t>
      </w:r>
    </w:p>
  </w:footnote>
  <w:footnote w:id="8">
    <w:p w14:paraId="0BDCF044" w14:textId="77777777" w:rsidR="00CD11E3" w:rsidRPr="00C41C14" w:rsidRDefault="00CD11E3" w:rsidP="00F93DF2">
      <w:pPr>
        <w:pStyle w:val="af3"/>
        <w:rPr>
          <w:i/>
          <w:sz w:val="22"/>
          <w:szCs w:val="22"/>
        </w:rPr>
      </w:pPr>
      <w:r w:rsidRPr="00C41C14">
        <w:rPr>
          <w:rStyle w:val="af5"/>
          <w:i/>
          <w:sz w:val="22"/>
          <w:szCs w:val="22"/>
        </w:rPr>
        <w:footnoteRef/>
      </w:r>
      <w:r w:rsidRPr="00C41C14">
        <w:rPr>
          <w:i/>
          <w:sz w:val="22"/>
          <w:szCs w:val="22"/>
        </w:rPr>
        <w:t xml:space="preserve"> </w:t>
      </w:r>
      <w:r w:rsidRPr="00C41C14">
        <w:rPr>
          <w:rFonts w:eastAsia="Calibri"/>
          <w:i/>
          <w:sz w:val="22"/>
          <w:szCs w:val="22"/>
        </w:rPr>
        <w:t>Усиленные квалифицированные электронные подписи лиц, имеющих право действовать от имени сторон.</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010F8"/>
    <w:multiLevelType w:val="hybridMultilevel"/>
    <w:tmpl w:val="62D61CB4"/>
    <w:lvl w:ilvl="0" w:tplc="AADC5408">
      <w:start w:val="1"/>
      <w:numFmt w:val="bullet"/>
      <w:lvlText w:val=""/>
      <w:lvlJc w:val="left"/>
      <w:pPr>
        <w:ind w:left="783" w:hanging="360"/>
      </w:pPr>
      <w:rPr>
        <w:rFonts w:ascii="Symbol" w:hAnsi="Symbol"/>
      </w:rPr>
    </w:lvl>
    <w:lvl w:ilvl="1" w:tplc="4B1CECB0">
      <w:start w:val="1"/>
      <w:numFmt w:val="bullet"/>
      <w:lvlText w:val="o"/>
      <w:lvlJc w:val="left"/>
      <w:pPr>
        <w:ind w:left="1503" w:hanging="360"/>
      </w:pPr>
      <w:rPr>
        <w:rFonts w:ascii="Courier New" w:hAnsi="Courier New"/>
      </w:rPr>
    </w:lvl>
    <w:lvl w:ilvl="2" w:tplc="C054EF74">
      <w:start w:val="1"/>
      <w:numFmt w:val="bullet"/>
      <w:lvlText w:val=""/>
      <w:lvlJc w:val="left"/>
      <w:pPr>
        <w:ind w:left="2223" w:hanging="360"/>
      </w:pPr>
      <w:rPr>
        <w:rFonts w:ascii="Wingdings" w:hAnsi="Wingdings"/>
      </w:rPr>
    </w:lvl>
    <w:lvl w:ilvl="3" w:tplc="CC3225CE">
      <w:start w:val="1"/>
      <w:numFmt w:val="bullet"/>
      <w:lvlText w:val=""/>
      <w:lvlJc w:val="left"/>
      <w:pPr>
        <w:ind w:left="2943" w:hanging="360"/>
      </w:pPr>
      <w:rPr>
        <w:rFonts w:ascii="Symbol" w:hAnsi="Symbol"/>
      </w:rPr>
    </w:lvl>
    <w:lvl w:ilvl="4" w:tplc="CFB6FE44">
      <w:start w:val="1"/>
      <w:numFmt w:val="bullet"/>
      <w:lvlText w:val="o"/>
      <w:lvlJc w:val="left"/>
      <w:pPr>
        <w:ind w:left="3663" w:hanging="360"/>
      </w:pPr>
      <w:rPr>
        <w:rFonts w:ascii="Courier New" w:hAnsi="Courier New"/>
      </w:rPr>
    </w:lvl>
    <w:lvl w:ilvl="5" w:tplc="3D7ACCD6">
      <w:start w:val="1"/>
      <w:numFmt w:val="bullet"/>
      <w:lvlText w:val=""/>
      <w:lvlJc w:val="left"/>
      <w:pPr>
        <w:ind w:left="4383" w:hanging="360"/>
      </w:pPr>
      <w:rPr>
        <w:rFonts w:ascii="Wingdings" w:hAnsi="Wingdings"/>
      </w:rPr>
    </w:lvl>
    <w:lvl w:ilvl="6" w:tplc="BD340E92">
      <w:start w:val="1"/>
      <w:numFmt w:val="bullet"/>
      <w:lvlText w:val=""/>
      <w:lvlJc w:val="left"/>
      <w:pPr>
        <w:ind w:left="5103" w:hanging="360"/>
      </w:pPr>
      <w:rPr>
        <w:rFonts w:ascii="Symbol" w:hAnsi="Symbol"/>
      </w:rPr>
    </w:lvl>
    <w:lvl w:ilvl="7" w:tplc="56A2DEAE">
      <w:start w:val="1"/>
      <w:numFmt w:val="bullet"/>
      <w:lvlText w:val="o"/>
      <w:lvlJc w:val="left"/>
      <w:pPr>
        <w:ind w:left="5823" w:hanging="360"/>
      </w:pPr>
      <w:rPr>
        <w:rFonts w:ascii="Courier New" w:hAnsi="Courier New"/>
      </w:rPr>
    </w:lvl>
    <w:lvl w:ilvl="8" w:tplc="361EA30C">
      <w:start w:val="1"/>
      <w:numFmt w:val="bullet"/>
      <w:lvlText w:val=""/>
      <w:lvlJc w:val="left"/>
      <w:pPr>
        <w:ind w:left="6543" w:hanging="360"/>
      </w:pPr>
      <w:rPr>
        <w:rFonts w:ascii="Wingdings" w:hAnsi="Wingdings"/>
      </w:rPr>
    </w:lvl>
  </w:abstractNum>
  <w:abstractNum w:abstractNumId="1" w15:restartNumberingAfterBreak="0">
    <w:nsid w:val="107A5293"/>
    <w:multiLevelType w:val="multilevel"/>
    <w:tmpl w:val="B59A894E"/>
    <w:lvl w:ilvl="0">
      <w:start w:val="1"/>
      <w:numFmt w:val="decimal"/>
      <w:lvlText w:val="%1"/>
      <w:lvlJc w:val="left"/>
      <w:pPr>
        <w:ind w:left="480" w:hanging="480"/>
      </w:pPr>
    </w:lvl>
    <w:lvl w:ilvl="1">
      <w:start w:val="8"/>
      <w:numFmt w:val="decimal"/>
      <w:lvlText w:val="%1.%2"/>
      <w:lvlJc w:val="left"/>
      <w:pPr>
        <w:ind w:left="834" w:hanging="480"/>
      </w:pPr>
    </w:lvl>
    <w:lvl w:ilvl="2">
      <w:start w:val="2"/>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 w15:restartNumberingAfterBreak="0">
    <w:nsid w:val="11E816F2"/>
    <w:multiLevelType w:val="multilevel"/>
    <w:tmpl w:val="EEF23F5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E4F74F6"/>
    <w:multiLevelType w:val="multilevel"/>
    <w:tmpl w:val="F2FAFA22"/>
    <w:lvl w:ilvl="0">
      <w:start w:val="1"/>
      <w:numFmt w:val="upperRoman"/>
      <w:pStyle w:val="2"/>
      <w:lvlText w:val="%1."/>
      <w:lvlJc w:val="left"/>
      <w:pPr>
        <w:tabs>
          <w:tab w:val="num" w:pos="1390"/>
        </w:tabs>
      </w:pPr>
      <w:rPr>
        <w:rFonts w:ascii="Times New Roman" w:hAnsi="Times New Roman" w:cs="Times New Roman"/>
        <w:b w:val="0"/>
        <w:bCs w:val="0"/>
        <w:i w:val="0"/>
        <w:iCs w:val="0"/>
        <w:caps w:val="0"/>
        <w:strike w:val="0"/>
        <w:vanish/>
        <w:color w:val="000000"/>
        <w:sz w:val="22"/>
        <w:szCs w:val="22"/>
        <w:vertAlign w:val="baseline"/>
      </w:rPr>
    </w:lvl>
    <w:lvl w:ilvl="1">
      <w:start w:val="1"/>
      <w:numFmt w:val="decimal"/>
      <w:lvlText w:val="%2."/>
      <w:lvlJc w:val="left"/>
      <w:pPr>
        <w:tabs>
          <w:tab w:val="num" w:pos="993"/>
        </w:tabs>
        <w:ind w:left="1277" w:hanging="851"/>
      </w:pPr>
      <w:rPr>
        <w:rFonts w:ascii="Times New Roman" w:eastAsia="Times New Roman" w:hAnsi="Times New Roman"/>
        <w:b/>
        <w:bCs/>
        <w:i w:val="0"/>
        <w:iCs w:val="0"/>
        <w:caps w:val="0"/>
        <w:strike w:val="0"/>
        <w:vanish w:val="0"/>
        <w:color w:val="000000"/>
        <w:sz w:val="22"/>
        <w:szCs w:val="22"/>
        <w:vertAlign w:val="baseline"/>
      </w:rPr>
    </w:lvl>
    <w:lvl w:ilvl="2">
      <w:start w:val="1"/>
      <w:numFmt w:val="decimal"/>
      <w:lvlText w:val="%1.%2.%3."/>
      <w:lvlJc w:val="left"/>
      <w:pPr>
        <w:tabs>
          <w:tab w:val="num" w:pos="851"/>
        </w:tabs>
        <w:ind w:left="851" w:hanging="851"/>
      </w:pPr>
      <w:rPr>
        <w:rFonts w:ascii="Times New Roman" w:hAnsi="Times New Roman" w:cs="Times New Roman"/>
        <w:b w:val="0"/>
        <w:bCs w:val="0"/>
        <w:i w:val="0"/>
        <w:iCs w:val="0"/>
        <w:caps w:val="0"/>
        <w:strike w:val="0"/>
        <w:vanish w:val="0"/>
        <w:color w:val="000000"/>
        <w:sz w:val="22"/>
        <w:szCs w:val="22"/>
        <w:vertAlign w:val="baseline"/>
      </w:rPr>
    </w:lvl>
    <w:lvl w:ilvl="3">
      <w:start w:val="1"/>
      <w:numFmt w:val="thaiNumbers"/>
      <w:lvlText w:val="%4)"/>
      <w:lvlJc w:val="left"/>
      <w:pPr>
        <w:tabs>
          <w:tab w:val="num" w:pos="1183"/>
        </w:tabs>
        <w:ind w:left="1183" w:hanging="283"/>
      </w:pPr>
      <w:rPr>
        <w:rFonts w:ascii="Times New Roman" w:hAnsi="Times New Roman" w:cs="Times New Roman"/>
        <w:b w:val="0"/>
        <w:bCs w:val="0"/>
        <w:i w:val="0"/>
        <w:iCs w:val="0"/>
        <w:caps w:val="0"/>
        <w:strike w:val="0"/>
        <w:vanish w:val="0"/>
        <w:color w:val="000000"/>
        <w:sz w:val="22"/>
        <w:szCs w:val="22"/>
        <w:vertAlign w:val="baseline"/>
      </w:rPr>
    </w:lvl>
    <w:lvl w:ilvl="4">
      <w:start w:val="1"/>
      <w:numFmt w:val="decimal"/>
      <w:lvlText w:val="%1.%2.%3.%4.%5."/>
      <w:lvlJc w:val="left"/>
      <w:pPr>
        <w:tabs>
          <w:tab w:val="num" w:pos="4788"/>
        </w:tabs>
        <w:ind w:left="4500" w:hanging="792"/>
      </w:pPr>
    </w:lvl>
    <w:lvl w:ilvl="5">
      <w:start w:val="1"/>
      <w:numFmt w:val="decimal"/>
      <w:lvlText w:val="%1.%2.%3.%4.%5.%6."/>
      <w:lvlJc w:val="left"/>
      <w:pPr>
        <w:tabs>
          <w:tab w:val="num" w:pos="5148"/>
        </w:tabs>
        <w:ind w:left="5004" w:hanging="936"/>
      </w:pPr>
    </w:lvl>
    <w:lvl w:ilvl="6">
      <w:start w:val="1"/>
      <w:numFmt w:val="decimal"/>
      <w:lvlText w:val="%1.%2.%3.%4.%5.%6.%7."/>
      <w:lvlJc w:val="left"/>
      <w:pPr>
        <w:tabs>
          <w:tab w:val="num" w:pos="5868"/>
        </w:tabs>
        <w:ind w:left="5508" w:hanging="1080"/>
      </w:pPr>
    </w:lvl>
    <w:lvl w:ilvl="7">
      <w:start w:val="1"/>
      <w:numFmt w:val="decimal"/>
      <w:lvlText w:val="%1.%2.%3.%4.%5.%6.%7.%8."/>
      <w:lvlJc w:val="left"/>
      <w:pPr>
        <w:tabs>
          <w:tab w:val="num" w:pos="6228"/>
        </w:tabs>
        <w:ind w:left="6012" w:hanging="1224"/>
      </w:pPr>
    </w:lvl>
    <w:lvl w:ilvl="8">
      <w:start w:val="1"/>
      <w:numFmt w:val="decimal"/>
      <w:lvlText w:val="%1.%2.%3.%4.%5.%6.%7.%8.%9."/>
      <w:lvlJc w:val="left"/>
      <w:pPr>
        <w:tabs>
          <w:tab w:val="num" w:pos="6948"/>
        </w:tabs>
        <w:ind w:left="6588" w:hanging="1440"/>
      </w:pPr>
    </w:lvl>
  </w:abstractNum>
  <w:abstractNum w:abstractNumId="4" w15:restartNumberingAfterBreak="0">
    <w:nsid w:val="20A6305E"/>
    <w:multiLevelType w:val="hybridMultilevel"/>
    <w:tmpl w:val="697ADB6A"/>
    <w:lvl w:ilvl="0" w:tplc="01BA8604">
      <w:start w:val="1"/>
      <w:numFmt w:val="bullet"/>
      <w:lvlText w:val=""/>
      <w:lvlJc w:val="left"/>
      <w:pPr>
        <w:ind w:left="3600" w:hanging="360"/>
      </w:pPr>
      <w:rPr>
        <w:rFonts w:ascii="Symbol" w:hAnsi="Symbol"/>
      </w:rPr>
    </w:lvl>
    <w:lvl w:ilvl="1" w:tplc="BC9C3976">
      <w:start w:val="1"/>
      <w:numFmt w:val="bullet"/>
      <w:lvlText w:val="o"/>
      <w:lvlJc w:val="left"/>
      <w:pPr>
        <w:ind w:left="4320" w:hanging="360"/>
      </w:pPr>
      <w:rPr>
        <w:rFonts w:ascii="Courier New" w:hAnsi="Courier New" w:cs="Courier New"/>
      </w:rPr>
    </w:lvl>
    <w:lvl w:ilvl="2" w:tplc="B2D8B442">
      <w:start w:val="1"/>
      <w:numFmt w:val="bullet"/>
      <w:lvlText w:val=""/>
      <w:lvlJc w:val="left"/>
      <w:pPr>
        <w:ind w:left="5040" w:hanging="360"/>
      </w:pPr>
      <w:rPr>
        <w:rFonts w:ascii="Wingdings" w:hAnsi="Wingdings"/>
      </w:rPr>
    </w:lvl>
    <w:lvl w:ilvl="3" w:tplc="FC5E3868">
      <w:start w:val="1"/>
      <w:numFmt w:val="bullet"/>
      <w:lvlText w:val=""/>
      <w:lvlJc w:val="left"/>
      <w:pPr>
        <w:ind w:left="5760" w:hanging="360"/>
      </w:pPr>
      <w:rPr>
        <w:rFonts w:ascii="Symbol" w:hAnsi="Symbol"/>
      </w:rPr>
    </w:lvl>
    <w:lvl w:ilvl="4" w:tplc="5C4E7290">
      <w:start w:val="1"/>
      <w:numFmt w:val="bullet"/>
      <w:lvlText w:val="o"/>
      <w:lvlJc w:val="left"/>
      <w:pPr>
        <w:ind w:left="6480" w:hanging="360"/>
      </w:pPr>
      <w:rPr>
        <w:rFonts w:ascii="Courier New" w:hAnsi="Courier New" w:cs="Courier New"/>
      </w:rPr>
    </w:lvl>
    <w:lvl w:ilvl="5" w:tplc="9474BECA">
      <w:start w:val="1"/>
      <w:numFmt w:val="bullet"/>
      <w:lvlText w:val=""/>
      <w:lvlJc w:val="left"/>
      <w:pPr>
        <w:ind w:left="7200" w:hanging="360"/>
      </w:pPr>
      <w:rPr>
        <w:rFonts w:ascii="Wingdings" w:hAnsi="Wingdings"/>
      </w:rPr>
    </w:lvl>
    <w:lvl w:ilvl="6" w:tplc="CD164E1C">
      <w:start w:val="1"/>
      <w:numFmt w:val="bullet"/>
      <w:lvlText w:val=""/>
      <w:lvlJc w:val="left"/>
      <w:pPr>
        <w:ind w:left="7920" w:hanging="360"/>
      </w:pPr>
      <w:rPr>
        <w:rFonts w:ascii="Symbol" w:hAnsi="Symbol"/>
      </w:rPr>
    </w:lvl>
    <w:lvl w:ilvl="7" w:tplc="2122788A">
      <w:start w:val="1"/>
      <w:numFmt w:val="bullet"/>
      <w:lvlText w:val="o"/>
      <w:lvlJc w:val="left"/>
      <w:pPr>
        <w:ind w:left="8640" w:hanging="360"/>
      </w:pPr>
      <w:rPr>
        <w:rFonts w:ascii="Courier New" w:hAnsi="Courier New" w:cs="Courier New"/>
      </w:rPr>
    </w:lvl>
    <w:lvl w:ilvl="8" w:tplc="AA8E9DCC">
      <w:start w:val="1"/>
      <w:numFmt w:val="bullet"/>
      <w:lvlText w:val=""/>
      <w:lvlJc w:val="left"/>
      <w:pPr>
        <w:ind w:left="9360" w:hanging="360"/>
      </w:pPr>
      <w:rPr>
        <w:rFonts w:ascii="Wingdings" w:hAnsi="Wingdings"/>
      </w:rPr>
    </w:lvl>
  </w:abstractNum>
  <w:abstractNum w:abstractNumId="5" w15:restartNumberingAfterBreak="0">
    <w:nsid w:val="24CF4EB4"/>
    <w:multiLevelType w:val="multilevel"/>
    <w:tmpl w:val="AE523320"/>
    <w:lvl w:ilvl="0">
      <w:start w:val="1"/>
      <w:numFmt w:val="decimal"/>
      <w:lvlText w:val="%1."/>
      <w:lvlJc w:val="left"/>
      <w:pPr>
        <w:ind w:left="360" w:hanging="360"/>
      </w:pPr>
      <w:rPr>
        <w:rFonts w:cs="Times New Roman"/>
        <w:b/>
      </w:rPr>
    </w:lvl>
    <w:lvl w:ilvl="1">
      <w:start w:val="1"/>
      <w:numFmt w:val="decimal"/>
      <w:lvlText w:val="%1.%2."/>
      <w:lvlJc w:val="left"/>
      <w:pPr>
        <w:tabs>
          <w:tab w:val="num" w:pos="570"/>
        </w:tabs>
        <w:ind w:firstLine="567"/>
      </w:pPr>
      <w:rPr>
        <w:rFonts w:ascii="Times New Roman" w:hAnsi="Times New Roman" w:cs="Times New Roman"/>
        <w:b w:val="0"/>
        <w:i w:val="0"/>
        <w:color w:val="000000"/>
      </w:rPr>
    </w:lvl>
    <w:lvl w:ilvl="2">
      <w:start w:val="1"/>
      <w:numFmt w:val="decimal"/>
      <w:lvlText w:val="%1.%2.%3."/>
      <w:lvlJc w:val="left"/>
      <w:pPr>
        <w:tabs>
          <w:tab w:val="num" w:pos="569"/>
        </w:tabs>
        <w:ind w:firstLine="567"/>
      </w:pPr>
      <w:rPr>
        <w:rFonts w:cs="Times New Roman"/>
        <w:b w:val="0"/>
        <w:color w:val="00000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6676AAE"/>
    <w:multiLevelType w:val="multilevel"/>
    <w:tmpl w:val="D15E9AF8"/>
    <w:lvl w:ilvl="0">
      <w:start w:val="8"/>
      <w:numFmt w:val="decimal"/>
      <w:lvlText w:val="%1."/>
      <w:lvlJc w:val="left"/>
      <w:pPr>
        <w:ind w:left="540" w:hanging="540"/>
      </w:pPr>
    </w:lvl>
    <w:lvl w:ilvl="1">
      <w:start w:val="5"/>
      <w:numFmt w:val="decimal"/>
      <w:lvlText w:val="%1.%2."/>
      <w:lvlJc w:val="left"/>
      <w:pPr>
        <w:ind w:left="810" w:hanging="540"/>
      </w:pPr>
    </w:lvl>
    <w:lvl w:ilvl="2">
      <w:start w:val="5"/>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7" w15:restartNumberingAfterBreak="0">
    <w:nsid w:val="2A3D1373"/>
    <w:multiLevelType w:val="hybridMultilevel"/>
    <w:tmpl w:val="ACF4A8E6"/>
    <w:lvl w:ilvl="0" w:tplc="21C6F742">
      <w:start w:val="1"/>
      <w:numFmt w:val="decimal"/>
      <w:pStyle w:val="List14"/>
      <w:lvlText w:val=""/>
      <w:lvlJc w:val="left"/>
    </w:lvl>
    <w:lvl w:ilvl="1" w:tplc="6658C35A">
      <w:start w:val="1"/>
      <w:numFmt w:val="decimal"/>
      <w:lvlText w:val=""/>
      <w:lvlJc w:val="left"/>
    </w:lvl>
    <w:lvl w:ilvl="2" w:tplc="ED5ED634">
      <w:start w:val="1"/>
      <w:numFmt w:val="decimal"/>
      <w:lvlText w:val=""/>
      <w:lvlJc w:val="left"/>
    </w:lvl>
    <w:lvl w:ilvl="3" w:tplc="295C338A">
      <w:start w:val="1"/>
      <w:numFmt w:val="decimal"/>
      <w:lvlText w:val=""/>
      <w:lvlJc w:val="left"/>
    </w:lvl>
    <w:lvl w:ilvl="4" w:tplc="C42C59F6">
      <w:start w:val="1"/>
      <w:numFmt w:val="decimal"/>
      <w:lvlText w:val=""/>
      <w:lvlJc w:val="left"/>
    </w:lvl>
    <w:lvl w:ilvl="5" w:tplc="A454C21C">
      <w:start w:val="1"/>
      <w:numFmt w:val="decimal"/>
      <w:lvlText w:val=""/>
      <w:lvlJc w:val="left"/>
    </w:lvl>
    <w:lvl w:ilvl="6" w:tplc="52EE017C">
      <w:start w:val="1"/>
      <w:numFmt w:val="decimal"/>
      <w:lvlText w:val=""/>
      <w:lvlJc w:val="left"/>
    </w:lvl>
    <w:lvl w:ilvl="7" w:tplc="35F6717C">
      <w:start w:val="1"/>
      <w:numFmt w:val="decimal"/>
      <w:lvlText w:val=""/>
      <w:lvlJc w:val="left"/>
    </w:lvl>
    <w:lvl w:ilvl="8" w:tplc="0074CA72">
      <w:start w:val="1"/>
      <w:numFmt w:val="decimal"/>
      <w:lvlText w:val=""/>
      <w:lvlJc w:val="left"/>
    </w:lvl>
  </w:abstractNum>
  <w:abstractNum w:abstractNumId="8" w15:restartNumberingAfterBreak="0">
    <w:nsid w:val="2BAE746F"/>
    <w:multiLevelType w:val="hybridMultilevel"/>
    <w:tmpl w:val="0F662A5A"/>
    <w:lvl w:ilvl="0" w:tplc="36B07120">
      <w:start w:val="1"/>
      <w:numFmt w:val="bullet"/>
      <w:pStyle w:val="-"/>
      <w:suff w:val="space"/>
      <w:lvlText w:val=""/>
      <w:lvlJc w:val="left"/>
      <w:pPr>
        <w:ind w:left="1318" w:hanging="360"/>
      </w:pPr>
      <w:rPr>
        <w:rFonts w:ascii="Symbol" w:hAnsi="Symbol"/>
      </w:rPr>
    </w:lvl>
    <w:lvl w:ilvl="1" w:tplc="3A647066">
      <w:start w:val="1"/>
      <w:numFmt w:val="bullet"/>
      <w:lvlText w:val="o"/>
      <w:lvlJc w:val="left"/>
      <w:pPr>
        <w:ind w:left="2038" w:hanging="360"/>
      </w:pPr>
      <w:rPr>
        <w:rFonts w:ascii="Courier New" w:hAnsi="Courier New" w:cs="Courier New"/>
      </w:rPr>
    </w:lvl>
    <w:lvl w:ilvl="2" w:tplc="8836FF32">
      <w:start w:val="1"/>
      <w:numFmt w:val="bullet"/>
      <w:lvlText w:val=""/>
      <w:lvlJc w:val="left"/>
      <w:pPr>
        <w:ind w:left="2758" w:hanging="360"/>
      </w:pPr>
      <w:rPr>
        <w:rFonts w:ascii="Wingdings" w:hAnsi="Wingdings"/>
      </w:rPr>
    </w:lvl>
    <w:lvl w:ilvl="3" w:tplc="B46AF216">
      <w:start w:val="1"/>
      <w:numFmt w:val="bullet"/>
      <w:lvlText w:val=""/>
      <w:lvlJc w:val="left"/>
      <w:pPr>
        <w:ind w:left="3478" w:hanging="360"/>
      </w:pPr>
      <w:rPr>
        <w:rFonts w:ascii="Symbol" w:hAnsi="Symbol"/>
      </w:rPr>
    </w:lvl>
    <w:lvl w:ilvl="4" w:tplc="E3445BA6">
      <w:start w:val="1"/>
      <w:numFmt w:val="bullet"/>
      <w:lvlText w:val="o"/>
      <w:lvlJc w:val="left"/>
      <w:pPr>
        <w:ind w:left="4198" w:hanging="360"/>
      </w:pPr>
      <w:rPr>
        <w:rFonts w:ascii="Courier New" w:hAnsi="Courier New" w:cs="Courier New"/>
      </w:rPr>
    </w:lvl>
    <w:lvl w:ilvl="5" w:tplc="5182812C">
      <w:start w:val="1"/>
      <w:numFmt w:val="bullet"/>
      <w:lvlText w:val=""/>
      <w:lvlJc w:val="left"/>
      <w:pPr>
        <w:ind w:left="4918" w:hanging="360"/>
      </w:pPr>
      <w:rPr>
        <w:rFonts w:ascii="Wingdings" w:hAnsi="Wingdings"/>
      </w:rPr>
    </w:lvl>
    <w:lvl w:ilvl="6" w:tplc="DC9E3598">
      <w:start w:val="1"/>
      <w:numFmt w:val="bullet"/>
      <w:lvlText w:val=""/>
      <w:lvlJc w:val="left"/>
      <w:pPr>
        <w:ind w:left="5638" w:hanging="360"/>
      </w:pPr>
      <w:rPr>
        <w:rFonts w:ascii="Symbol" w:hAnsi="Symbol"/>
      </w:rPr>
    </w:lvl>
    <w:lvl w:ilvl="7" w:tplc="784EC1B0">
      <w:start w:val="1"/>
      <w:numFmt w:val="bullet"/>
      <w:lvlText w:val="o"/>
      <w:lvlJc w:val="left"/>
      <w:pPr>
        <w:ind w:left="6358" w:hanging="360"/>
      </w:pPr>
      <w:rPr>
        <w:rFonts w:ascii="Courier New" w:hAnsi="Courier New" w:cs="Courier New"/>
      </w:rPr>
    </w:lvl>
    <w:lvl w:ilvl="8" w:tplc="ED8CC12A">
      <w:start w:val="1"/>
      <w:numFmt w:val="bullet"/>
      <w:lvlText w:val=""/>
      <w:lvlJc w:val="left"/>
      <w:pPr>
        <w:ind w:left="7078" w:hanging="360"/>
      </w:pPr>
      <w:rPr>
        <w:rFonts w:ascii="Wingdings" w:hAnsi="Wingdings"/>
      </w:rPr>
    </w:lvl>
  </w:abstractNum>
  <w:abstractNum w:abstractNumId="9" w15:restartNumberingAfterBreak="0">
    <w:nsid w:val="2DC468BF"/>
    <w:multiLevelType w:val="hybridMultilevel"/>
    <w:tmpl w:val="4754F308"/>
    <w:lvl w:ilvl="0" w:tplc="18BE97E2">
      <w:start w:val="1"/>
      <w:numFmt w:val="decimal"/>
      <w:pStyle w:val="List10"/>
      <w:lvlText w:val=""/>
      <w:lvlJc w:val="left"/>
    </w:lvl>
    <w:lvl w:ilvl="1" w:tplc="24BC9A98">
      <w:start w:val="1"/>
      <w:numFmt w:val="decimal"/>
      <w:lvlText w:val=""/>
      <w:lvlJc w:val="left"/>
    </w:lvl>
    <w:lvl w:ilvl="2" w:tplc="34A60EE2">
      <w:start w:val="1"/>
      <w:numFmt w:val="decimal"/>
      <w:lvlText w:val=""/>
      <w:lvlJc w:val="left"/>
    </w:lvl>
    <w:lvl w:ilvl="3" w:tplc="7A582952">
      <w:start w:val="1"/>
      <w:numFmt w:val="decimal"/>
      <w:lvlText w:val=""/>
      <w:lvlJc w:val="left"/>
    </w:lvl>
    <w:lvl w:ilvl="4" w:tplc="AC40A7AA">
      <w:start w:val="1"/>
      <w:numFmt w:val="decimal"/>
      <w:lvlText w:val=""/>
      <w:lvlJc w:val="left"/>
    </w:lvl>
    <w:lvl w:ilvl="5" w:tplc="B128F154">
      <w:start w:val="1"/>
      <w:numFmt w:val="decimal"/>
      <w:lvlText w:val=""/>
      <w:lvlJc w:val="left"/>
    </w:lvl>
    <w:lvl w:ilvl="6" w:tplc="C38C7544">
      <w:start w:val="1"/>
      <w:numFmt w:val="decimal"/>
      <w:lvlText w:val=""/>
      <w:lvlJc w:val="left"/>
    </w:lvl>
    <w:lvl w:ilvl="7" w:tplc="21FE6252">
      <w:start w:val="1"/>
      <w:numFmt w:val="decimal"/>
      <w:lvlText w:val=""/>
      <w:lvlJc w:val="left"/>
    </w:lvl>
    <w:lvl w:ilvl="8" w:tplc="597427F8">
      <w:start w:val="1"/>
      <w:numFmt w:val="decimal"/>
      <w:lvlText w:val=""/>
      <w:lvlJc w:val="left"/>
    </w:lvl>
  </w:abstractNum>
  <w:abstractNum w:abstractNumId="10" w15:restartNumberingAfterBreak="0">
    <w:nsid w:val="332C6D68"/>
    <w:multiLevelType w:val="multilevel"/>
    <w:tmpl w:val="8A9639C4"/>
    <w:lvl w:ilvl="0">
      <w:start w:val="8"/>
      <w:numFmt w:val="decimal"/>
      <w:lvlText w:val="%1."/>
      <w:lvlJc w:val="left"/>
      <w:pPr>
        <w:ind w:left="540" w:hanging="540"/>
      </w:pPr>
    </w:lvl>
    <w:lvl w:ilvl="1">
      <w:start w:val="5"/>
      <w:numFmt w:val="decimal"/>
      <w:lvlText w:val="%1.%2."/>
      <w:lvlJc w:val="left"/>
      <w:pPr>
        <w:ind w:left="540" w:hanging="540"/>
      </w:pPr>
    </w:lvl>
    <w:lvl w:ilvl="2">
      <w:start w:val="3"/>
      <w:numFmt w:val="decimal"/>
      <w:lvlText w:val="%1.%2.%3."/>
      <w:lvlJc w:val="left"/>
      <w:pPr>
        <w:ind w:left="12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9327F78"/>
    <w:multiLevelType w:val="multilevel"/>
    <w:tmpl w:val="6B80867C"/>
    <w:lvl w:ilvl="0">
      <w:start w:val="9"/>
      <w:numFmt w:val="decimal"/>
      <w:lvlText w:val="%1."/>
      <w:lvlJc w:val="left"/>
      <w:pPr>
        <w:ind w:left="360" w:hanging="360"/>
      </w:pPr>
    </w:lvl>
    <w:lvl w:ilvl="1">
      <w:start w:val="1"/>
      <w:numFmt w:val="decimal"/>
      <w:lvlText w:val="%1.%2."/>
      <w:lvlJc w:val="left"/>
      <w:pPr>
        <w:ind w:left="630" w:hanging="36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2" w15:restartNumberingAfterBreak="0">
    <w:nsid w:val="3AF639B2"/>
    <w:multiLevelType w:val="hybridMultilevel"/>
    <w:tmpl w:val="59EAD36C"/>
    <w:lvl w:ilvl="0" w:tplc="5552949A">
      <w:start w:val="1"/>
      <w:numFmt w:val="decimal"/>
      <w:suff w:val="nothing"/>
      <w:lvlText w:val=""/>
      <w:lvlJc w:val="left"/>
      <w:pPr>
        <w:tabs>
          <w:tab w:val="num" w:pos="0"/>
        </w:tabs>
        <w:ind w:left="432" w:hanging="432"/>
      </w:pPr>
    </w:lvl>
    <w:lvl w:ilvl="1" w:tplc="86F85D2E">
      <w:start w:val="1"/>
      <w:numFmt w:val="decimal"/>
      <w:suff w:val="nothing"/>
      <w:lvlText w:val=""/>
      <w:lvlJc w:val="left"/>
      <w:pPr>
        <w:tabs>
          <w:tab w:val="num" w:pos="0"/>
        </w:tabs>
        <w:ind w:left="576" w:hanging="576"/>
      </w:pPr>
    </w:lvl>
    <w:lvl w:ilvl="2" w:tplc="30F44EE6">
      <w:start w:val="1"/>
      <w:numFmt w:val="decimal"/>
      <w:suff w:val="nothing"/>
      <w:lvlText w:val=""/>
      <w:lvlJc w:val="left"/>
      <w:pPr>
        <w:tabs>
          <w:tab w:val="num" w:pos="0"/>
        </w:tabs>
        <w:ind w:left="720" w:hanging="720"/>
      </w:pPr>
    </w:lvl>
    <w:lvl w:ilvl="3" w:tplc="27741242">
      <w:start w:val="1"/>
      <w:numFmt w:val="decimal"/>
      <w:suff w:val="nothing"/>
      <w:lvlText w:val=""/>
      <w:lvlJc w:val="left"/>
      <w:pPr>
        <w:tabs>
          <w:tab w:val="num" w:pos="0"/>
        </w:tabs>
        <w:ind w:left="864" w:hanging="864"/>
      </w:pPr>
    </w:lvl>
    <w:lvl w:ilvl="4" w:tplc="ECF0368E">
      <w:start w:val="1"/>
      <w:numFmt w:val="decimal"/>
      <w:suff w:val="nothing"/>
      <w:lvlText w:val=""/>
      <w:lvlJc w:val="left"/>
      <w:pPr>
        <w:tabs>
          <w:tab w:val="num" w:pos="0"/>
        </w:tabs>
        <w:ind w:left="1008" w:hanging="1008"/>
      </w:pPr>
    </w:lvl>
    <w:lvl w:ilvl="5" w:tplc="4B0C8AA6">
      <w:start w:val="1"/>
      <w:numFmt w:val="decimal"/>
      <w:suff w:val="nothing"/>
      <w:lvlText w:val=""/>
      <w:lvlJc w:val="left"/>
      <w:pPr>
        <w:tabs>
          <w:tab w:val="num" w:pos="0"/>
        </w:tabs>
        <w:ind w:left="1152" w:hanging="1152"/>
      </w:pPr>
    </w:lvl>
    <w:lvl w:ilvl="6" w:tplc="83CCCBF8">
      <w:start w:val="1"/>
      <w:numFmt w:val="decimal"/>
      <w:suff w:val="nothing"/>
      <w:lvlText w:val=""/>
      <w:lvlJc w:val="left"/>
      <w:pPr>
        <w:tabs>
          <w:tab w:val="num" w:pos="0"/>
        </w:tabs>
        <w:ind w:left="1296" w:hanging="1296"/>
      </w:pPr>
    </w:lvl>
    <w:lvl w:ilvl="7" w:tplc="70A00C5C">
      <w:start w:val="1"/>
      <w:numFmt w:val="decimal"/>
      <w:suff w:val="nothing"/>
      <w:lvlText w:val=""/>
      <w:lvlJc w:val="left"/>
      <w:pPr>
        <w:tabs>
          <w:tab w:val="num" w:pos="0"/>
        </w:tabs>
        <w:ind w:left="1440" w:hanging="1440"/>
      </w:pPr>
    </w:lvl>
    <w:lvl w:ilvl="8" w:tplc="60F6175E">
      <w:start w:val="1"/>
      <w:numFmt w:val="decimal"/>
      <w:suff w:val="nothing"/>
      <w:lvlText w:val=""/>
      <w:lvlJc w:val="left"/>
      <w:pPr>
        <w:tabs>
          <w:tab w:val="num" w:pos="0"/>
        </w:tabs>
        <w:ind w:left="1584" w:hanging="1584"/>
      </w:pPr>
    </w:lvl>
  </w:abstractNum>
  <w:abstractNum w:abstractNumId="13" w15:restartNumberingAfterBreak="0">
    <w:nsid w:val="3F590950"/>
    <w:multiLevelType w:val="multilevel"/>
    <w:tmpl w:val="F35E0D9A"/>
    <w:lvl w:ilvl="0">
      <w:start w:val="1"/>
      <w:numFmt w:val="decimal"/>
      <w:lvlText w:val="%1."/>
      <w:lvlJc w:val="left"/>
      <w:pPr>
        <w:ind w:left="3338" w:hanging="360"/>
      </w:pPr>
      <w:rPr>
        <w:rFonts w:hint="default"/>
      </w:rPr>
    </w:lvl>
    <w:lvl w:ilvl="1">
      <w:start w:val="1"/>
      <w:numFmt w:val="decimal"/>
      <w:isLgl/>
      <w:lvlText w:val="%1.%2."/>
      <w:lvlJc w:val="left"/>
      <w:pPr>
        <w:ind w:left="3338" w:hanging="36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058" w:hanging="108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418" w:hanging="1440"/>
      </w:pPr>
      <w:rPr>
        <w:rFonts w:hint="default"/>
      </w:rPr>
    </w:lvl>
  </w:abstractNum>
  <w:abstractNum w:abstractNumId="14" w15:restartNumberingAfterBreak="0">
    <w:nsid w:val="40390986"/>
    <w:multiLevelType w:val="multilevel"/>
    <w:tmpl w:val="F35E0D9A"/>
    <w:lvl w:ilvl="0">
      <w:start w:val="1"/>
      <w:numFmt w:val="decimal"/>
      <w:lvlText w:val="%1."/>
      <w:lvlJc w:val="left"/>
      <w:pPr>
        <w:ind w:left="3338" w:hanging="360"/>
      </w:pPr>
      <w:rPr>
        <w:rFonts w:hint="default"/>
      </w:rPr>
    </w:lvl>
    <w:lvl w:ilvl="1">
      <w:start w:val="1"/>
      <w:numFmt w:val="decimal"/>
      <w:isLgl/>
      <w:lvlText w:val="%1.%2."/>
      <w:lvlJc w:val="left"/>
      <w:pPr>
        <w:ind w:left="3338" w:hanging="36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058" w:hanging="108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418" w:hanging="1440"/>
      </w:pPr>
      <w:rPr>
        <w:rFonts w:hint="default"/>
      </w:rPr>
    </w:lvl>
  </w:abstractNum>
  <w:abstractNum w:abstractNumId="15" w15:restartNumberingAfterBreak="0">
    <w:nsid w:val="45132BF1"/>
    <w:multiLevelType w:val="multilevel"/>
    <w:tmpl w:val="EA9E3728"/>
    <w:lvl w:ilvl="0">
      <w:start w:val="8"/>
      <w:numFmt w:val="decimal"/>
      <w:pStyle w:val="1"/>
      <w:suff w:val="space"/>
      <w:lvlText w:val="%1."/>
      <w:lvlJc w:val="left"/>
      <w:pPr>
        <w:ind w:left="0" w:firstLine="567"/>
      </w:pPr>
      <w:rPr>
        <w:rFonts w:ascii="Times New Roman" w:hAnsi="Times New Roman"/>
        <w:b/>
        <w:i w:val="0"/>
        <w:caps w:val="0"/>
        <w:strike w:val="0"/>
        <w:vanish w:val="0"/>
        <w:color w:val="000000"/>
        <w:sz w:val="24"/>
        <w:vertAlign w:val="baseline"/>
      </w:rPr>
    </w:lvl>
    <w:lvl w:ilvl="1">
      <w:start w:val="1"/>
      <w:numFmt w:val="decimal"/>
      <w:pStyle w:val="20"/>
      <w:suff w:val="space"/>
      <w:lvlText w:val="%1.%2."/>
      <w:lvlJc w:val="left"/>
      <w:pPr>
        <w:ind w:left="153" w:firstLine="567"/>
      </w:pPr>
      <w:rPr>
        <w:rFonts w:ascii="Times New Roman" w:hAnsi="Times New Roman"/>
        <w:b w:val="0"/>
        <w:i w:val="0"/>
        <w:caps w:val="0"/>
        <w:strike w:val="0"/>
        <w:vanish w:val="0"/>
        <w:color w:val="000000"/>
        <w:sz w:val="24"/>
        <w:vertAlign w:val="baseline"/>
      </w:rPr>
    </w:lvl>
    <w:lvl w:ilvl="2">
      <w:start w:val="1"/>
      <w:numFmt w:val="decimal"/>
      <w:suff w:val="space"/>
      <w:lvlText w:val="%1.%2.%3."/>
      <w:lvlJc w:val="left"/>
      <w:pPr>
        <w:ind w:left="0" w:firstLine="567"/>
      </w:pPr>
      <w:rPr>
        <w:rFonts w:ascii="Times New Roman" w:hAnsi="Times New Roman"/>
        <w:b w:val="0"/>
        <w:i w:val="0"/>
        <w:caps w:val="0"/>
        <w:strike w:val="0"/>
        <w:vanish w:val="0"/>
        <w:color w:val="000000"/>
        <w:sz w:val="24"/>
        <w:vertAlign w:val="baseline"/>
      </w:rPr>
    </w:lvl>
    <w:lvl w:ilvl="3">
      <w:start w:val="1"/>
      <w:numFmt w:val="decimal"/>
      <w:suff w:val="space"/>
      <w:lvlText w:val="%1.%2.%3.%4."/>
      <w:lvlJc w:val="left"/>
      <w:pPr>
        <w:ind w:left="0" w:firstLine="567"/>
      </w:pPr>
      <w:rPr>
        <w:rFonts w:ascii="Times New Roman" w:hAnsi="Times New Roman"/>
        <w:b w:val="0"/>
        <w:i w:val="0"/>
        <w:caps w:val="0"/>
        <w:strike w:val="0"/>
        <w:vanish w:val="0"/>
        <w:color w:val="000000"/>
        <w:sz w:val="24"/>
        <w:vertAlign w:val="baseline"/>
      </w:rPr>
    </w:lvl>
    <w:lvl w:ilvl="4">
      <w:start w:val="1"/>
      <w:numFmt w:val="lowerLetter"/>
      <w:lvlText w:val="(%5)"/>
      <w:lvlJc w:val="left"/>
      <w:pPr>
        <w:ind w:left="0" w:firstLine="567"/>
      </w:pPr>
    </w:lvl>
    <w:lvl w:ilvl="5">
      <w:start w:val="1"/>
      <w:numFmt w:val="lowerRoman"/>
      <w:lvlText w:val="(%6)"/>
      <w:lvlJc w:val="left"/>
      <w:pPr>
        <w:ind w:left="0" w:firstLine="567"/>
      </w:pPr>
    </w:lvl>
    <w:lvl w:ilvl="6">
      <w:start w:val="1"/>
      <w:numFmt w:val="decimal"/>
      <w:lvlText w:val="%7."/>
      <w:lvlJc w:val="left"/>
      <w:pPr>
        <w:ind w:left="0" w:firstLine="567"/>
      </w:pPr>
    </w:lvl>
    <w:lvl w:ilvl="7">
      <w:start w:val="1"/>
      <w:numFmt w:val="lowerLetter"/>
      <w:lvlText w:val="%8."/>
      <w:lvlJc w:val="left"/>
      <w:pPr>
        <w:ind w:left="0" w:firstLine="567"/>
      </w:pPr>
    </w:lvl>
    <w:lvl w:ilvl="8">
      <w:start w:val="1"/>
      <w:numFmt w:val="lowerRoman"/>
      <w:lvlText w:val="%9."/>
      <w:lvlJc w:val="left"/>
      <w:pPr>
        <w:ind w:left="0" w:firstLine="567"/>
      </w:pPr>
    </w:lvl>
  </w:abstractNum>
  <w:abstractNum w:abstractNumId="16" w15:restartNumberingAfterBreak="0">
    <w:nsid w:val="45435139"/>
    <w:multiLevelType w:val="multilevel"/>
    <w:tmpl w:val="4642D4E0"/>
    <w:lvl w:ilvl="0">
      <w:start w:val="1"/>
      <w:numFmt w:val="decimal"/>
      <w:pStyle w:val="-0"/>
      <w:lvlText w:val="%1."/>
      <w:lvlJc w:val="center"/>
      <w:pPr>
        <w:tabs>
          <w:tab w:val="num" w:pos="0"/>
        </w:tabs>
        <w:ind w:left="0" w:firstLine="0"/>
      </w:pPr>
      <w:rPr>
        <w:b/>
        <w:i w:val="0"/>
      </w:rPr>
    </w:lvl>
    <w:lvl w:ilvl="1">
      <w:start w:val="1"/>
      <w:numFmt w:val="decimal"/>
      <w:pStyle w:val="-1"/>
      <w:lvlText w:val="%1.%2"/>
      <w:lvlJc w:val="left"/>
      <w:pPr>
        <w:tabs>
          <w:tab w:val="num" w:pos="851"/>
        </w:tabs>
        <w:ind w:left="851" w:hanging="851"/>
      </w:pPr>
      <w:rPr>
        <w:rFonts w:cs="Times New Roman"/>
        <w:b w:val="0"/>
        <w:bCs w:val="0"/>
        <w:i w:val="0"/>
        <w:iCs w:val="0"/>
        <w:caps w:val="0"/>
        <w:strike w:val="0"/>
        <w:vanish w:val="0"/>
        <w:color w:val="000000"/>
        <w:spacing w:val="0"/>
        <w:position w:val="0"/>
        <w:sz w:val="24"/>
        <w:szCs w:val="24"/>
        <w:u w:val="none"/>
        <w:vertAlign w:val="baseline"/>
      </w:rPr>
    </w:lvl>
    <w:lvl w:ilvl="2">
      <w:start w:val="1"/>
      <w:numFmt w:val="decimal"/>
      <w:pStyle w:val="-2"/>
      <w:lvlText w:val="%1.%2.%3"/>
      <w:lvlJc w:val="left"/>
      <w:pPr>
        <w:tabs>
          <w:tab w:val="num" w:pos="851"/>
        </w:tabs>
        <w:ind w:left="851" w:hanging="851"/>
      </w:pPr>
      <w:rPr>
        <w:b w:val="0"/>
        <w:bCs w:val="0"/>
        <w:i w:val="0"/>
        <w:iCs w:val="0"/>
      </w:rPr>
    </w:lvl>
    <w:lvl w:ilvl="3">
      <w:start w:val="1"/>
      <w:numFmt w:val="lowerLetter"/>
      <w:pStyle w:val="-3"/>
      <w:lvlText w:val="%4)"/>
      <w:lvlJc w:val="left"/>
      <w:pPr>
        <w:tabs>
          <w:tab w:val="num" w:pos="1418"/>
        </w:tabs>
        <w:ind w:left="1418" w:hanging="567"/>
      </w:pPr>
      <w:rPr>
        <w:rFonts w:cs="Times New Roman"/>
        <w:b w:val="0"/>
        <w:bCs w:val="0"/>
        <w:i w:val="0"/>
        <w:iCs w:val="0"/>
        <w:caps w:val="0"/>
        <w:strike w:val="0"/>
        <w:vanish w:val="0"/>
        <w:color w:val="000000"/>
        <w:spacing w:val="0"/>
        <w:position w:val="0"/>
        <w:u w:val="none"/>
        <w:vertAlign w:val="base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7" w15:restartNumberingAfterBreak="0">
    <w:nsid w:val="47A5581B"/>
    <w:multiLevelType w:val="hybridMultilevel"/>
    <w:tmpl w:val="99829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8C611A"/>
    <w:multiLevelType w:val="hybridMultilevel"/>
    <w:tmpl w:val="CF5222CC"/>
    <w:lvl w:ilvl="0" w:tplc="74D4734C">
      <w:start w:val="1"/>
      <w:numFmt w:val="bullet"/>
      <w:pStyle w:val="a"/>
      <w:lvlText w:val=""/>
      <w:lvlJc w:val="left"/>
      <w:pPr>
        <w:ind w:left="502" w:hanging="360"/>
      </w:pPr>
      <w:rPr>
        <w:rFonts w:ascii="Wingdings" w:hAnsi="Wingdings" w:cs="Wingdings"/>
      </w:rPr>
    </w:lvl>
    <w:lvl w:ilvl="1" w:tplc="CF745330">
      <w:start w:val="1"/>
      <w:numFmt w:val="bullet"/>
      <w:lvlText w:val="o"/>
      <w:lvlJc w:val="left"/>
      <w:pPr>
        <w:ind w:left="1440" w:hanging="360"/>
      </w:pPr>
      <w:rPr>
        <w:rFonts w:ascii="Courier New" w:hAnsi="Courier New" w:cs="Courier New"/>
      </w:rPr>
    </w:lvl>
    <w:lvl w:ilvl="2" w:tplc="B0C275D6">
      <w:start w:val="1"/>
      <w:numFmt w:val="bullet"/>
      <w:lvlText w:val=""/>
      <w:lvlJc w:val="left"/>
      <w:pPr>
        <w:ind w:left="2160" w:hanging="360"/>
      </w:pPr>
      <w:rPr>
        <w:rFonts w:ascii="Wingdings" w:hAnsi="Wingdings" w:cs="Wingdings"/>
      </w:rPr>
    </w:lvl>
    <w:lvl w:ilvl="3" w:tplc="159659D0">
      <w:start w:val="1"/>
      <w:numFmt w:val="bullet"/>
      <w:lvlText w:val=""/>
      <w:lvlJc w:val="left"/>
      <w:pPr>
        <w:ind w:left="2880" w:hanging="360"/>
      </w:pPr>
      <w:rPr>
        <w:rFonts w:ascii="Symbol" w:hAnsi="Symbol" w:cs="Symbol"/>
      </w:rPr>
    </w:lvl>
    <w:lvl w:ilvl="4" w:tplc="1E4CCF10">
      <w:start w:val="1"/>
      <w:numFmt w:val="bullet"/>
      <w:lvlText w:val="o"/>
      <w:lvlJc w:val="left"/>
      <w:pPr>
        <w:ind w:left="3600" w:hanging="360"/>
      </w:pPr>
      <w:rPr>
        <w:rFonts w:ascii="Courier New" w:hAnsi="Courier New" w:cs="Courier New"/>
      </w:rPr>
    </w:lvl>
    <w:lvl w:ilvl="5" w:tplc="4B905FAA">
      <w:start w:val="1"/>
      <w:numFmt w:val="bullet"/>
      <w:lvlText w:val=""/>
      <w:lvlJc w:val="left"/>
      <w:pPr>
        <w:ind w:left="4320" w:hanging="360"/>
      </w:pPr>
      <w:rPr>
        <w:rFonts w:ascii="Wingdings" w:hAnsi="Wingdings" w:cs="Wingdings"/>
      </w:rPr>
    </w:lvl>
    <w:lvl w:ilvl="6" w:tplc="95FED258">
      <w:start w:val="1"/>
      <w:numFmt w:val="bullet"/>
      <w:lvlText w:val=""/>
      <w:lvlJc w:val="left"/>
      <w:pPr>
        <w:ind w:left="5040" w:hanging="360"/>
      </w:pPr>
      <w:rPr>
        <w:rFonts w:ascii="Symbol" w:hAnsi="Symbol" w:cs="Symbol"/>
      </w:rPr>
    </w:lvl>
    <w:lvl w:ilvl="7" w:tplc="30B643C2">
      <w:start w:val="1"/>
      <w:numFmt w:val="bullet"/>
      <w:lvlText w:val="o"/>
      <w:lvlJc w:val="left"/>
      <w:pPr>
        <w:ind w:left="5760" w:hanging="360"/>
      </w:pPr>
      <w:rPr>
        <w:rFonts w:ascii="Courier New" w:hAnsi="Courier New" w:cs="Courier New"/>
      </w:rPr>
    </w:lvl>
    <w:lvl w:ilvl="8" w:tplc="DB640D5C">
      <w:start w:val="1"/>
      <w:numFmt w:val="bullet"/>
      <w:lvlText w:val=""/>
      <w:lvlJc w:val="left"/>
      <w:pPr>
        <w:ind w:left="6480" w:hanging="360"/>
      </w:pPr>
      <w:rPr>
        <w:rFonts w:ascii="Wingdings" w:hAnsi="Wingdings" w:cs="Wingdings"/>
      </w:rPr>
    </w:lvl>
  </w:abstractNum>
  <w:abstractNum w:abstractNumId="19" w15:restartNumberingAfterBreak="0">
    <w:nsid w:val="53EB1FB2"/>
    <w:multiLevelType w:val="multilevel"/>
    <w:tmpl w:val="10BC63F2"/>
    <w:lvl w:ilvl="0">
      <w:start w:val="6"/>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2280" w:hanging="720"/>
      </w:pPr>
      <w:rPr>
        <w:b w:val="0"/>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0" w15:restartNumberingAfterBreak="0">
    <w:nsid w:val="54C84533"/>
    <w:multiLevelType w:val="multilevel"/>
    <w:tmpl w:val="F35E0D9A"/>
    <w:lvl w:ilvl="0">
      <w:start w:val="1"/>
      <w:numFmt w:val="decimal"/>
      <w:lvlText w:val="%1."/>
      <w:lvlJc w:val="left"/>
      <w:pPr>
        <w:ind w:left="3338" w:hanging="360"/>
      </w:pPr>
      <w:rPr>
        <w:rFonts w:hint="default"/>
      </w:rPr>
    </w:lvl>
    <w:lvl w:ilvl="1">
      <w:start w:val="1"/>
      <w:numFmt w:val="decimal"/>
      <w:isLgl/>
      <w:lvlText w:val="%1.%2."/>
      <w:lvlJc w:val="left"/>
      <w:pPr>
        <w:ind w:left="3338" w:hanging="36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058" w:hanging="108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418" w:hanging="1440"/>
      </w:pPr>
      <w:rPr>
        <w:rFonts w:hint="default"/>
      </w:rPr>
    </w:lvl>
  </w:abstractNum>
  <w:abstractNum w:abstractNumId="21" w15:restartNumberingAfterBreak="0">
    <w:nsid w:val="556E3577"/>
    <w:multiLevelType w:val="hybridMultilevel"/>
    <w:tmpl w:val="974263DC"/>
    <w:lvl w:ilvl="0" w:tplc="610A2E20">
      <w:start w:val="1"/>
      <w:numFmt w:val="bullet"/>
      <w:lvlText w:val="-"/>
      <w:lvlJc w:val="left"/>
      <w:pPr>
        <w:tabs>
          <w:tab w:val="num" w:pos="1134"/>
        </w:tabs>
        <w:ind w:firstLine="567"/>
      </w:pPr>
      <w:rPr>
        <w:rFonts w:ascii="Courier New" w:hAnsi="Courier New"/>
      </w:rPr>
    </w:lvl>
    <w:lvl w:ilvl="1" w:tplc="D8C491E0">
      <w:start w:val="1"/>
      <w:numFmt w:val="bullet"/>
      <w:lvlText w:val="o"/>
      <w:lvlJc w:val="left"/>
      <w:pPr>
        <w:tabs>
          <w:tab w:val="num" w:pos="1440"/>
        </w:tabs>
        <w:ind w:left="1440" w:hanging="360"/>
      </w:pPr>
      <w:rPr>
        <w:rFonts w:ascii="Courier New" w:hAnsi="Courier New"/>
      </w:rPr>
    </w:lvl>
    <w:lvl w:ilvl="2" w:tplc="DF986CD0">
      <w:start w:val="1"/>
      <w:numFmt w:val="bullet"/>
      <w:lvlText w:val=""/>
      <w:lvlJc w:val="left"/>
      <w:pPr>
        <w:tabs>
          <w:tab w:val="num" w:pos="2160"/>
        </w:tabs>
        <w:ind w:left="2160" w:hanging="360"/>
      </w:pPr>
      <w:rPr>
        <w:rFonts w:ascii="Wingdings" w:hAnsi="Wingdings"/>
      </w:rPr>
    </w:lvl>
    <w:lvl w:ilvl="3" w:tplc="C7E4F052">
      <w:start w:val="1"/>
      <w:numFmt w:val="bullet"/>
      <w:lvlText w:val=""/>
      <w:lvlJc w:val="left"/>
      <w:pPr>
        <w:tabs>
          <w:tab w:val="num" w:pos="2880"/>
        </w:tabs>
        <w:ind w:left="2880" w:hanging="360"/>
      </w:pPr>
      <w:rPr>
        <w:rFonts w:ascii="Symbol" w:hAnsi="Symbol"/>
      </w:rPr>
    </w:lvl>
    <w:lvl w:ilvl="4" w:tplc="01F425F4">
      <w:start w:val="1"/>
      <w:numFmt w:val="bullet"/>
      <w:lvlText w:val="o"/>
      <w:lvlJc w:val="left"/>
      <w:pPr>
        <w:tabs>
          <w:tab w:val="num" w:pos="3600"/>
        </w:tabs>
        <w:ind w:left="3600" w:hanging="360"/>
      </w:pPr>
      <w:rPr>
        <w:rFonts w:ascii="Courier New" w:hAnsi="Courier New"/>
      </w:rPr>
    </w:lvl>
    <w:lvl w:ilvl="5" w:tplc="5AEC74FE">
      <w:start w:val="1"/>
      <w:numFmt w:val="bullet"/>
      <w:lvlText w:val=""/>
      <w:lvlJc w:val="left"/>
      <w:pPr>
        <w:tabs>
          <w:tab w:val="num" w:pos="4320"/>
        </w:tabs>
        <w:ind w:left="4320" w:hanging="360"/>
      </w:pPr>
      <w:rPr>
        <w:rFonts w:ascii="Wingdings" w:hAnsi="Wingdings"/>
      </w:rPr>
    </w:lvl>
    <w:lvl w:ilvl="6" w:tplc="CF407722">
      <w:start w:val="1"/>
      <w:numFmt w:val="bullet"/>
      <w:lvlText w:val=""/>
      <w:lvlJc w:val="left"/>
      <w:pPr>
        <w:tabs>
          <w:tab w:val="num" w:pos="5040"/>
        </w:tabs>
        <w:ind w:left="5040" w:hanging="360"/>
      </w:pPr>
      <w:rPr>
        <w:rFonts w:ascii="Symbol" w:hAnsi="Symbol"/>
      </w:rPr>
    </w:lvl>
    <w:lvl w:ilvl="7" w:tplc="B5B08D80">
      <w:start w:val="1"/>
      <w:numFmt w:val="bullet"/>
      <w:lvlText w:val="o"/>
      <w:lvlJc w:val="left"/>
      <w:pPr>
        <w:tabs>
          <w:tab w:val="num" w:pos="5760"/>
        </w:tabs>
        <w:ind w:left="5760" w:hanging="360"/>
      </w:pPr>
      <w:rPr>
        <w:rFonts w:ascii="Courier New" w:hAnsi="Courier New"/>
      </w:rPr>
    </w:lvl>
    <w:lvl w:ilvl="8" w:tplc="EE503018">
      <w:start w:val="1"/>
      <w:numFmt w:val="bullet"/>
      <w:lvlText w:val=""/>
      <w:lvlJc w:val="left"/>
      <w:pPr>
        <w:tabs>
          <w:tab w:val="num" w:pos="6480"/>
        </w:tabs>
        <w:ind w:left="6480" w:hanging="360"/>
      </w:pPr>
      <w:rPr>
        <w:rFonts w:ascii="Wingdings" w:hAnsi="Wingdings"/>
      </w:rPr>
    </w:lvl>
  </w:abstractNum>
  <w:abstractNum w:abstractNumId="22" w15:restartNumberingAfterBreak="0">
    <w:nsid w:val="57941D3D"/>
    <w:multiLevelType w:val="hybridMultilevel"/>
    <w:tmpl w:val="D54C7BC4"/>
    <w:lvl w:ilvl="0" w:tplc="7AC44124">
      <w:start w:val="1"/>
      <w:numFmt w:val="decimal"/>
      <w:lvlText w:val="%1."/>
      <w:lvlJc w:val="left"/>
      <w:pPr>
        <w:ind w:left="720" w:hanging="360"/>
      </w:pPr>
    </w:lvl>
    <w:lvl w:ilvl="1" w:tplc="75D28FBE">
      <w:start w:val="1"/>
      <w:numFmt w:val="lowerLetter"/>
      <w:lvlText w:val="%2."/>
      <w:lvlJc w:val="left"/>
      <w:pPr>
        <w:ind w:left="1440" w:hanging="360"/>
      </w:pPr>
    </w:lvl>
    <w:lvl w:ilvl="2" w:tplc="FF80929C">
      <w:start w:val="1"/>
      <w:numFmt w:val="lowerRoman"/>
      <w:lvlText w:val="%3."/>
      <w:lvlJc w:val="right"/>
      <w:pPr>
        <w:ind w:left="2160" w:hanging="180"/>
      </w:pPr>
    </w:lvl>
    <w:lvl w:ilvl="3" w:tplc="EE9EA478">
      <w:start w:val="1"/>
      <w:numFmt w:val="decimal"/>
      <w:lvlText w:val="%4."/>
      <w:lvlJc w:val="left"/>
      <w:pPr>
        <w:ind w:left="2880" w:hanging="360"/>
      </w:pPr>
    </w:lvl>
    <w:lvl w:ilvl="4" w:tplc="2DF44572">
      <w:start w:val="1"/>
      <w:numFmt w:val="lowerLetter"/>
      <w:lvlText w:val="%5."/>
      <w:lvlJc w:val="left"/>
      <w:pPr>
        <w:ind w:left="3600" w:hanging="360"/>
      </w:pPr>
    </w:lvl>
    <w:lvl w:ilvl="5" w:tplc="77EACC5E">
      <w:start w:val="1"/>
      <w:numFmt w:val="lowerRoman"/>
      <w:lvlText w:val="%6."/>
      <w:lvlJc w:val="right"/>
      <w:pPr>
        <w:ind w:left="4320" w:hanging="180"/>
      </w:pPr>
    </w:lvl>
    <w:lvl w:ilvl="6" w:tplc="E50A611A">
      <w:start w:val="1"/>
      <w:numFmt w:val="decimal"/>
      <w:lvlText w:val="%7."/>
      <w:lvlJc w:val="left"/>
      <w:pPr>
        <w:ind w:left="5040" w:hanging="360"/>
      </w:pPr>
    </w:lvl>
    <w:lvl w:ilvl="7" w:tplc="A8180B52">
      <w:start w:val="1"/>
      <w:numFmt w:val="lowerLetter"/>
      <w:lvlText w:val="%8."/>
      <w:lvlJc w:val="left"/>
      <w:pPr>
        <w:ind w:left="5760" w:hanging="360"/>
      </w:pPr>
    </w:lvl>
    <w:lvl w:ilvl="8" w:tplc="998C0ED0">
      <w:start w:val="1"/>
      <w:numFmt w:val="lowerRoman"/>
      <w:lvlText w:val="%9."/>
      <w:lvlJc w:val="right"/>
      <w:pPr>
        <w:ind w:left="6480" w:hanging="180"/>
      </w:pPr>
    </w:lvl>
  </w:abstractNum>
  <w:abstractNum w:abstractNumId="23" w15:restartNumberingAfterBreak="0">
    <w:nsid w:val="5E17604A"/>
    <w:multiLevelType w:val="hybridMultilevel"/>
    <w:tmpl w:val="A03EE408"/>
    <w:lvl w:ilvl="0" w:tplc="B9BE5100">
      <w:start w:val="1"/>
      <w:numFmt w:val="decimal"/>
      <w:lvlText w:val="%1."/>
      <w:lvlJc w:val="left"/>
      <w:pPr>
        <w:ind w:left="720" w:hanging="360"/>
      </w:pPr>
    </w:lvl>
    <w:lvl w:ilvl="1" w:tplc="F37EC52E">
      <w:start w:val="1"/>
      <w:numFmt w:val="lowerLetter"/>
      <w:lvlText w:val="%2."/>
      <w:lvlJc w:val="left"/>
      <w:pPr>
        <w:ind w:left="1440" w:hanging="360"/>
      </w:pPr>
    </w:lvl>
    <w:lvl w:ilvl="2" w:tplc="1AA238B6">
      <w:start w:val="1"/>
      <w:numFmt w:val="lowerRoman"/>
      <w:lvlText w:val="%3."/>
      <w:lvlJc w:val="right"/>
      <w:pPr>
        <w:ind w:left="2160" w:hanging="180"/>
      </w:pPr>
    </w:lvl>
    <w:lvl w:ilvl="3" w:tplc="1DDE3A2A">
      <w:start w:val="1"/>
      <w:numFmt w:val="decimal"/>
      <w:lvlText w:val="%4."/>
      <w:lvlJc w:val="left"/>
      <w:pPr>
        <w:ind w:left="2880" w:hanging="360"/>
      </w:pPr>
    </w:lvl>
    <w:lvl w:ilvl="4" w:tplc="B46AC47A">
      <w:start w:val="1"/>
      <w:numFmt w:val="lowerLetter"/>
      <w:lvlText w:val="%5."/>
      <w:lvlJc w:val="left"/>
      <w:pPr>
        <w:ind w:left="3600" w:hanging="360"/>
      </w:pPr>
    </w:lvl>
    <w:lvl w:ilvl="5" w:tplc="03BCB13A">
      <w:start w:val="1"/>
      <w:numFmt w:val="lowerRoman"/>
      <w:lvlText w:val="%6."/>
      <w:lvlJc w:val="right"/>
      <w:pPr>
        <w:ind w:left="4320" w:hanging="180"/>
      </w:pPr>
    </w:lvl>
    <w:lvl w:ilvl="6" w:tplc="69B23396">
      <w:start w:val="1"/>
      <w:numFmt w:val="decimal"/>
      <w:lvlText w:val="%7."/>
      <w:lvlJc w:val="left"/>
      <w:pPr>
        <w:ind w:left="5040" w:hanging="360"/>
      </w:pPr>
    </w:lvl>
    <w:lvl w:ilvl="7" w:tplc="91945C1C">
      <w:start w:val="1"/>
      <w:numFmt w:val="lowerLetter"/>
      <w:lvlText w:val="%8."/>
      <w:lvlJc w:val="left"/>
      <w:pPr>
        <w:ind w:left="5760" w:hanging="360"/>
      </w:pPr>
    </w:lvl>
    <w:lvl w:ilvl="8" w:tplc="23609E6A">
      <w:start w:val="1"/>
      <w:numFmt w:val="lowerRoman"/>
      <w:lvlText w:val="%9."/>
      <w:lvlJc w:val="right"/>
      <w:pPr>
        <w:ind w:left="6480" w:hanging="180"/>
      </w:pPr>
    </w:lvl>
  </w:abstractNum>
  <w:abstractNum w:abstractNumId="24" w15:restartNumberingAfterBreak="0">
    <w:nsid w:val="60607CDD"/>
    <w:multiLevelType w:val="hybridMultilevel"/>
    <w:tmpl w:val="003A1DAC"/>
    <w:lvl w:ilvl="0" w:tplc="D8DC14F8">
      <w:start w:val="1"/>
      <w:numFmt w:val="bullet"/>
      <w:lvlText w:val=""/>
      <w:lvlJc w:val="left"/>
      <w:pPr>
        <w:ind w:left="720" w:hanging="360"/>
      </w:pPr>
      <w:rPr>
        <w:rFonts w:ascii="Symbol" w:hAnsi="Symbol"/>
      </w:rPr>
    </w:lvl>
    <w:lvl w:ilvl="1" w:tplc="D724FA58">
      <w:start w:val="1"/>
      <w:numFmt w:val="bullet"/>
      <w:lvlText w:val="o"/>
      <w:lvlJc w:val="left"/>
      <w:pPr>
        <w:ind w:left="1440" w:hanging="360"/>
      </w:pPr>
      <w:rPr>
        <w:rFonts w:ascii="Courier New" w:hAnsi="Courier New"/>
      </w:rPr>
    </w:lvl>
    <w:lvl w:ilvl="2" w:tplc="A0B4A1FE">
      <w:start w:val="1"/>
      <w:numFmt w:val="bullet"/>
      <w:lvlText w:val=""/>
      <w:lvlJc w:val="left"/>
      <w:pPr>
        <w:ind w:left="2160" w:hanging="360"/>
      </w:pPr>
      <w:rPr>
        <w:rFonts w:ascii="Wingdings" w:hAnsi="Wingdings"/>
      </w:rPr>
    </w:lvl>
    <w:lvl w:ilvl="3" w:tplc="3698E8D4">
      <w:start w:val="1"/>
      <w:numFmt w:val="bullet"/>
      <w:lvlText w:val=""/>
      <w:lvlJc w:val="left"/>
      <w:pPr>
        <w:ind w:left="2880" w:hanging="360"/>
      </w:pPr>
      <w:rPr>
        <w:rFonts w:ascii="Symbol" w:hAnsi="Symbol"/>
      </w:rPr>
    </w:lvl>
    <w:lvl w:ilvl="4" w:tplc="9100570A">
      <w:start w:val="1"/>
      <w:numFmt w:val="bullet"/>
      <w:lvlText w:val="o"/>
      <w:lvlJc w:val="left"/>
      <w:pPr>
        <w:ind w:left="3600" w:hanging="360"/>
      </w:pPr>
      <w:rPr>
        <w:rFonts w:ascii="Courier New" w:hAnsi="Courier New"/>
      </w:rPr>
    </w:lvl>
    <w:lvl w:ilvl="5" w:tplc="71E85B78">
      <w:start w:val="1"/>
      <w:numFmt w:val="bullet"/>
      <w:lvlText w:val=""/>
      <w:lvlJc w:val="left"/>
      <w:pPr>
        <w:ind w:left="4320" w:hanging="360"/>
      </w:pPr>
      <w:rPr>
        <w:rFonts w:ascii="Wingdings" w:hAnsi="Wingdings"/>
      </w:rPr>
    </w:lvl>
    <w:lvl w:ilvl="6" w:tplc="7BC6E8F6">
      <w:start w:val="1"/>
      <w:numFmt w:val="bullet"/>
      <w:lvlText w:val=""/>
      <w:lvlJc w:val="left"/>
      <w:pPr>
        <w:ind w:left="5040" w:hanging="360"/>
      </w:pPr>
      <w:rPr>
        <w:rFonts w:ascii="Symbol" w:hAnsi="Symbol"/>
      </w:rPr>
    </w:lvl>
    <w:lvl w:ilvl="7" w:tplc="AABA37C4">
      <w:start w:val="1"/>
      <w:numFmt w:val="bullet"/>
      <w:lvlText w:val="o"/>
      <w:lvlJc w:val="left"/>
      <w:pPr>
        <w:ind w:left="5760" w:hanging="360"/>
      </w:pPr>
      <w:rPr>
        <w:rFonts w:ascii="Courier New" w:hAnsi="Courier New"/>
      </w:rPr>
    </w:lvl>
    <w:lvl w:ilvl="8" w:tplc="AB7AFE04">
      <w:start w:val="1"/>
      <w:numFmt w:val="bullet"/>
      <w:lvlText w:val=""/>
      <w:lvlJc w:val="left"/>
      <w:pPr>
        <w:ind w:left="6480" w:hanging="360"/>
      </w:pPr>
      <w:rPr>
        <w:rFonts w:ascii="Wingdings" w:hAnsi="Wingdings"/>
      </w:rPr>
    </w:lvl>
  </w:abstractNum>
  <w:abstractNum w:abstractNumId="25" w15:restartNumberingAfterBreak="0">
    <w:nsid w:val="60880A09"/>
    <w:multiLevelType w:val="multilevel"/>
    <w:tmpl w:val="AE5EC31A"/>
    <w:lvl w:ilvl="0">
      <w:start w:val="1"/>
      <w:numFmt w:val="decimal"/>
      <w:lvlText w:val="%1"/>
      <w:lvlJc w:val="left"/>
      <w:pPr>
        <w:ind w:left="360" w:hanging="360"/>
      </w:pPr>
    </w:lvl>
    <w:lvl w:ilvl="1">
      <w:start w:val="8"/>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2992" w:hanging="720"/>
      </w:pPr>
    </w:lvl>
    <w:lvl w:ilvl="5">
      <w:start w:val="1"/>
      <w:numFmt w:val="decimal"/>
      <w:lvlText w:val="%1.%2.%3.%4.%5.%6"/>
      <w:lvlJc w:val="left"/>
      <w:pPr>
        <w:ind w:left="3920" w:hanging="1080"/>
      </w:pPr>
    </w:lvl>
    <w:lvl w:ilvl="6">
      <w:start w:val="1"/>
      <w:numFmt w:val="decimal"/>
      <w:lvlText w:val="%1.%2.%3.%4.%5.%6.%7"/>
      <w:lvlJc w:val="left"/>
      <w:pPr>
        <w:ind w:left="4488" w:hanging="1080"/>
      </w:pPr>
    </w:lvl>
    <w:lvl w:ilvl="7">
      <w:start w:val="1"/>
      <w:numFmt w:val="decimal"/>
      <w:lvlText w:val="%1.%2.%3.%4.%5.%6.%7.%8"/>
      <w:lvlJc w:val="left"/>
      <w:pPr>
        <w:ind w:left="5416" w:hanging="1440"/>
      </w:pPr>
    </w:lvl>
    <w:lvl w:ilvl="8">
      <w:start w:val="1"/>
      <w:numFmt w:val="decimal"/>
      <w:lvlText w:val="%1.%2.%3.%4.%5.%6.%7.%8.%9"/>
      <w:lvlJc w:val="left"/>
      <w:pPr>
        <w:ind w:left="5984" w:hanging="1440"/>
      </w:pPr>
    </w:lvl>
  </w:abstractNum>
  <w:abstractNum w:abstractNumId="26" w15:restartNumberingAfterBreak="0">
    <w:nsid w:val="61A53EF6"/>
    <w:multiLevelType w:val="multilevel"/>
    <w:tmpl w:val="F35E0D9A"/>
    <w:lvl w:ilvl="0">
      <w:start w:val="1"/>
      <w:numFmt w:val="decimal"/>
      <w:lvlText w:val="%1."/>
      <w:lvlJc w:val="left"/>
      <w:pPr>
        <w:ind w:left="3338" w:hanging="360"/>
      </w:pPr>
      <w:rPr>
        <w:rFonts w:hint="default"/>
      </w:rPr>
    </w:lvl>
    <w:lvl w:ilvl="1">
      <w:start w:val="1"/>
      <w:numFmt w:val="decimal"/>
      <w:isLgl/>
      <w:lvlText w:val="%1.%2."/>
      <w:lvlJc w:val="left"/>
      <w:pPr>
        <w:ind w:left="3338" w:hanging="36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058" w:hanging="108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418" w:hanging="1440"/>
      </w:pPr>
      <w:rPr>
        <w:rFonts w:hint="default"/>
      </w:rPr>
    </w:lvl>
  </w:abstractNum>
  <w:abstractNum w:abstractNumId="27" w15:restartNumberingAfterBreak="0">
    <w:nsid w:val="6675527A"/>
    <w:multiLevelType w:val="multilevel"/>
    <w:tmpl w:val="38907C9A"/>
    <w:lvl w:ilvl="0">
      <w:start w:val="1"/>
      <w:numFmt w:val="decimal"/>
      <w:lvlText w:val="%1."/>
      <w:lvlJc w:val="left"/>
      <w:pPr>
        <w:tabs>
          <w:tab w:val="num" w:pos="0"/>
        </w:tabs>
      </w:pPr>
      <w:rPr>
        <w:rFonts w:cs="Times New Roman"/>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153"/>
        </w:tabs>
        <w:ind w:left="153" w:hanging="720"/>
      </w:pPr>
      <w:rPr>
        <w:rFonts w:cs="Times New Roman"/>
      </w:rPr>
    </w:lvl>
    <w:lvl w:ilvl="4">
      <w:start w:val="1"/>
      <w:numFmt w:val="decimal"/>
      <w:lvlText w:val="%1.%2.%3.%4.%5."/>
      <w:lvlJc w:val="left"/>
      <w:pPr>
        <w:tabs>
          <w:tab w:val="num" w:pos="513"/>
        </w:tabs>
        <w:ind w:left="513" w:hanging="1080"/>
      </w:pPr>
      <w:rPr>
        <w:rFonts w:cs="Times New Roman"/>
      </w:rPr>
    </w:lvl>
    <w:lvl w:ilvl="5">
      <w:start w:val="1"/>
      <w:numFmt w:val="decimal"/>
      <w:lvlText w:val="%1.%2.%3.%4.%5.%6."/>
      <w:lvlJc w:val="left"/>
      <w:pPr>
        <w:tabs>
          <w:tab w:val="num" w:pos="513"/>
        </w:tabs>
        <w:ind w:left="513" w:hanging="1080"/>
      </w:pPr>
      <w:rPr>
        <w:rFonts w:cs="Times New Roman"/>
      </w:rPr>
    </w:lvl>
    <w:lvl w:ilvl="6">
      <w:start w:val="1"/>
      <w:numFmt w:val="decimal"/>
      <w:lvlText w:val="%1.%2.%3.%4.%5.%6.%7."/>
      <w:lvlJc w:val="left"/>
      <w:pPr>
        <w:tabs>
          <w:tab w:val="num" w:pos="873"/>
        </w:tabs>
        <w:ind w:left="873" w:hanging="1440"/>
      </w:pPr>
      <w:rPr>
        <w:rFonts w:cs="Times New Roman"/>
      </w:rPr>
    </w:lvl>
    <w:lvl w:ilvl="7">
      <w:start w:val="1"/>
      <w:numFmt w:val="decimal"/>
      <w:lvlText w:val="%1.%2.%3.%4.%5.%6.%7.%8."/>
      <w:lvlJc w:val="left"/>
      <w:pPr>
        <w:tabs>
          <w:tab w:val="num" w:pos="873"/>
        </w:tabs>
        <w:ind w:left="873" w:hanging="1440"/>
      </w:pPr>
      <w:rPr>
        <w:rFonts w:cs="Times New Roman"/>
      </w:rPr>
    </w:lvl>
    <w:lvl w:ilvl="8">
      <w:start w:val="1"/>
      <w:numFmt w:val="decimal"/>
      <w:lvlText w:val="%1.%2.%3.%4.%5.%6.%7.%8.%9."/>
      <w:lvlJc w:val="left"/>
      <w:pPr>
        <w:tabs>
          <w:tab w:val="num" w:pos="1233"/>
        </w:tabs>
        <w:ind w:left="1233" w:hanging="1800"/>
      </w:pPr>
      <w:rPr>
        <w:rFonts w:cs="Times New Roman"/>
      </w:rPr>
    </w:lvl>
  </w:abstractNum>
  <w:abstractNum w:abstractNumId="28" w15:restartNumberingAfterBreak="0">
    <w:nsid w:val="70DF64FE"/>
    <w:multiLevelType w:val="hybridMultilevel"/>
    <w:tmpl w:val="49687352"/>
    <w:lvl w:ilvl="0" w:tplc="A9C4600C">
      <w:start w:val="1"/>
      <w:numFmt w:val="decimal"/>
      <w:pStyle w:val="List12"/>
      <w:lvlText w:val=""/>
      <w:lvlJc w:val="left"/>
    </w:lvl>
    <w:lvl w:ilvl="1" w:tplc="FF68CAE8">
      <w:start w:val="1"/>
      <w:numFmt w:val="decimal"/>
      <w:lvlText w:val=""/>
      <w:lvlJc w:val="left"/>
    </w:lvl>
    <w:lvl w:ilvl="2" w:tplc="E1181264">
      <w:start w:val="1"/>
      <w:numFmt w:val="decimal"/>
      <w:lvlText w:val=""/>
      <w:lvlJc w:val="left"/>
    </w:lvl>
    <w:lvl w:ilvl="3" w:tplc="EAB25256">
      <w:start w:val="1"/>
      <w:numFmt w:val="decimal"/>
      <w:lvlText w:val=""/>
      <w:lvlJc w:val="left"/>
    </w:lvl>
    <w:lvl w:ilvl="4" w:tplc="21006DF2">
      <w:start w:val="1"/>
      <w:numFmt w:val="decimal"/>
      <w:lvlText w:val=""/>
      <w:lvlJc w:val="left"/>
    </w:lvl>
    <w:lvl w:ilvl="5" w:tplc="71AEC298">
      <w:start w:val="1"/>
      <w:numFmt w:val="decimal"/>
      <w:lvlText w:val=""/>
      <w:lvlJc w:val="left"/>
    </w:lvl>
    <w:lvl w:ilvl="6" w:tplc="ED963F24">
      <w:start w:val="1"/>
      <w:numFmt w:val="decimal"/>
      <w:lvlText w:val=""/>
      <w:lvlJc w:val="left"/>
    </w:lvl>
    <w:lvl w:ilvl="7" w:tplc="BF7EE99E">
      <w:start w:val="1"/>
      <w:numFmt w:val="decimal"/>
      <w:lvlText w:val=""/>
      <w:lvlJc w:val="left"/>
    </w:lvl>
    <w:lvl w:ilvl="8" w:tplc="EC483010">
      <w:start w:val="1"/>
      <w:numFmt w:val="decimal"/>
      <w:lvlText w:val=""/>
      <w:lvlJc w:val="left"/>
    </w:lvl>
  </w:abstractNum>
  <w:abstractNum w:abstractNumId="29" w15:restartNumberingAfterBreak="0">
    <w:nsid w:val="79D47AB1"/>
    <w:multiLevelType w:val="multilevel"/>
    <w:tmpl w:val="F35E0D9A"/>
    <w:lvl w:ilvl="0">
      <w:start w:val="1"/>
      <w:numFmt w:val="decimal"/>
      <w:lvlText w:val="%1."/>
      <w:lvlJc w:val="left"/>
      <w:pPr>
        <w:ind w:left="3338" w:hanging="360"/>
      </w:pPr>
      <w:rPr>
        <w:rFonts w:hint="default"/>
      </w:rPr>
    </w:lvl>
    <w:lvl w:ilvl="1">
      <w:start w:val="1"/>
      <w:numFmt w:val="decimal"/>
      <w:isLgl/>
      <w:lvlText w:val="%1.%2."/>
      <w:lvlJc w:val="left"/>
      <w:pPr>
        <w:ind w:left="3338" w:hanging="36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058" w:hanging="108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418" w:hanging="1440"/>
      </w:pPr>
      <w:rPr>
        <w:rFonts w:hint="default"/>
      </w:rPr>
    </w:lvl>
  </w:abstractNum>
  <w:abstractNum w:abstractNumId="30" w15:restartNumberingAfterBreak="0">
    <w:nsid w:val="7B500153"/>
    <w:multiLevelType w:val="hybridMultilevel"/>
    <w:tmpl w:val="0E52D43E"/>
    <w:lvl w:ilvl="0" w:tplc="E0780874">
      <w:start w:val="1"/>
      <w:numFmt w:val="decimal"/>
      <w:pStyle w:val="10"/>
      <w:lvlText w:val="%1)"/>
      <w:lvlJc w:val="left"/>
      <w:pPr>
        <w:ind w:left="366" w:hanging="360"/>
      </w:pPr>
    </w:lvl>
    <w:lvl w:ilvl="1" w:tplc="B62C32A6">
      <w:start w:val="1"/>
      <w:numFmt w:val="lowerLetter"/>
      <w:pStyle w:val="21"/>
      <w:lvlText w:val="%2."/>
      <w:lvlJc w:val="left"/>
      <w:pPr>
        <w:ind w:left="1086" w:hanging="360"/>
      </w:pPr>
    </w:lvl>
    <w:lvl w:ilvl="2" w:tplc="8B92D7E6">
      <w:start w:val="1"/>
      <w:numFmt w:val="lowerRoman"/>
      <w:pStyle w:val="22"/>
      <w:lvlText w:val="%3."/>
      <w:lvlJc w:val="right"/>
      <w:pPr>
        <w:ind w:left="1806" w:hanging="180"/>
      </w:pPr>
    </w:lvl>
    <w:lvl w:ilvl="3" w:tplc="4210E6C6">
      <w:start w:val="1"/>
      <w:numFmt w:val="decimal"/>
      <w:lvlText w:val="%4."/>
      <w:lvlJc w:val="left"/>
      <w:pPr>
        <w:ind w:left="2526" w:hanging="360"/>
      </w:pPr>
    </w:lvl>
    <w:lvl w:ilvl="4" w:tplc="FC2CEC82">
      <w:start w:val="1"/>
      <w:numFmt w:val="lowerLetter"/>
      <w:lvlText w:val="%5."/>
      <w:lvlJc w:val="left"/>
      <w:pPr>
        <w:ind w:left="3246" w:hanging="360"/>
      </w:pPr>
    </w:lvl>
    <w:lvl w:ilvl="5" w:tplc="E3828FEC">
      <w:start w:val="1"/>
      <w:numFmt w:val="lowerRoman"/>
      <w:lvlText w:val="%6."/>
      <w:lvlJc w:val="right"/>
      <w:pPr>
        <w:ind w:left="3966" w:hanging="180"/>
      </w:pPr>
    </w:lvl>
    <w:lvl w:ilvl="6" w:tplc="B8D2C30E">
      <w:start w:val="1"/>
      <w:numFmt w:val="decimal"/>
      <w:lvlText w:val="%7."/>
      <w:lvlJc w:val="left"/>
      <w:pPr>
        <w:ind w:left="4686" w:hanging="360"/>
      </w:pPr>
    </w:lvl>
    <w:lvl w:ilvl="7" w:tplc="65DE74C2">
      <w:start w:val="1"/>
      <w:numFmt w:val="lowerLetter"/>
      <w:lvlText w:val="%8."/>
      <w:lvlJc w:val="left"/>
      <w:pPr>
        <w:ind w:left="5406" w:hanging="360"/>
      </w:pPr>
    </w:lvl>
    <w:lvl w:ilvl="8" w:tplc="9D1CBBAC">
      <w:start w:val="1"/>
      <w:numFmt w:val="lowerRoman"/>
      <w:lvlText w:val="%9."/>
      <w:lvlJc w:val="right"/>
      <w:pPr>
        <w:ind w:left="6126" w:hanging="180"/>
      </w:pPr>
    </w:lvl>
  </w:abstractNum>
  <w:abstractNum w:abstractNumId="31" w15:restartNumberingAfterBreak="0">
    <w:nsid w:val="7BDA1E51"/>
    <w:multiLevelType w:val="hybridMultilevel"/>
    <w:tmpl w:val="78AE31DE"/>
    <w:lvl w:ilvl="0" w:tplc="56BCD342">
      <w:start w:val="1"/>
      <w:numFmt w:val="bullet"/>
      <w:lvlText w:val=""/>
      <w:lvlJc w:val="left"/>
      <w:pPr>
        <w:ind w:left="720" w:hanging="360"/>
      </w:pPr>
      <w:rPr>
        <w:rFonts w:ascii="Symbol" w:hAnsi="Symbol"/>
      </w:rPr>
    </w:lvl>
    <w:lvl w:ilvl="1" w:tplc="21B6CC6A">
      <w:start w:val="1"/>
      <w:numFmt w:val="bullet"/>
      <w:lvlText w:val="o"/>
      <w:lvlJc w:val="left"/>
      <w:pPr>
        <w:ind w:left="1440" w:hanging="360"/>
      </w:pPr>
      <w:rPr>
        <w:rFonts w:ascii="Courier New" w:hAnsi="Courier New"/>
      </w:rPr>
    </w:lvl>
    <w:lvl w:ilvl="2" w:tplc="7A0ECB7E">
      <w:start w:val="1"/>
      <w:numFmt w:val="bullet"/>
      <w:lvlText w:val=""/>
      <w:lvlJc w:val="left"/>
      <w:pPr>
        <w:ind w:left="2160" w:hanging="360"/>
      </w:pPr>
      <w:rPr>
        <w:rFonts w:ascii="Wingdings" w:hAnsi="Wingdings"/>
      </w:rPr>
    </w:lvl>
    <w:lvl w:ilvl="3" w:tplc="2690DFCC">
      <w:start w:val="1"/>
      <w:numFmt w:val="bullet"/>
      <w:lvlText w:val=""/>
      <w:lvlJc w:val="left"/>
      <w:pPr>
        <w:ind w:left="2880" w:hanging="360"/>
      </w:pPr>
      <w:rPr>
        <w:rFonts w:ascii="Symbol" w:hAnsi="Symbol"/>
      </w:rPr>
    </w:lvl>
    <w:lvl w:ilvl="4" w:tplc="33246D68">
      <w:start w:val="1"/>
      <w:numFmt w:val="bullet"/>
      <w:lvlText w:val="o"/>
      <w:lvlJc w:val="left"/>
      <w:pPr>
        <w:ind w:left="3600" w:hanging="360"/>
      </w:pPr>
      <w:rPr>
        <w:rFonts w:ascii="Courier New" w:hAnsi="Courier New"/>
      </w:rPr>
    </w:lvl>
    <w:lvl w:ilvl="5" w:tplc="C52A8C2E">
      <w:start w:val="1"/>
      <w:numFmt w:val="bullet"/>
      <w:lvlText w:val=""/>
      <w:lvlJc w:val="left"/>
      <w:pPr>
        <w:ind w:left="4320" w:hanging="360"/>
      </w:pPr>
      <w:rPr>
        <w:rFonts w:ascii="Wingdings" w:hAnsi="Wingdings"/>
      </w:rPr>
    </w:lvl>
    <w:lvl w:ilvl="6" w:tplc="49C0BE62">
      <w:start w:val="1"/>
      <w:numFmt w:val="bullet"/>
      <w:lvlText w:val=""/>
      <w:lvlJc w:val="left"/>
      <w:pPr>
        <w:ind w:left="5040" w:hanging="360"/>
      </w:pPr>
      <w:rPr>
        <w:rFonts w:ascii="Symbol" w:hAnsi="Symbol"/>
      </w:rPr>
    </w:lvl>
    <w:lvl w:ilvl="7" w:tplc="46CA2C96">
      <w:start w:val="1"/>
      <w:numFmt w:val="bullet"/>
      <w:lvlText w:val="o"/>
      <w:lvlJc w:val="left"/>
      <w:pPr>
        <w:ind w:left="5760" w:hanging="360"/>
      </w:pPr>
      <w:rPr>
        <w:rFonts w:ascii="Courier New" w:hAnsi="Courier New"/>
      </w:rPr>
    </w:lvl>
    <w:lvl w:ilvl="8" w:tplc="DA8A635E">
      <w:start w:val="1"/>
      <w:numFmt w:val="bullet"/>
      <w:lvlText w:val=""/>
      <w:lvlJc w:val="left"/>
      <w:pPr>
        <w:ind w:left="6480" w:hanging="360"/>
      </w:pPr>
      <w:rPr>
        <w:rFonts w:ascii="Wingdings" w:hAnsi="Wingdings"/>
      </w:rPr>
    </w:lvl>
  </w:abstractNum>
  <w:abstractNum w:abstractNumId="32" w15:restartNumberingAfterBreak="0">
    <w:nsid w:val="7C551B11"/>
    <w:multiLevelType w:val="multilevel"/>
    <w:tmpl w:val="F35E0D9A"/>
    <w:lvl w:ilvl="0">
      <w:start w:val="1"/>
      <w:numFmt w:val="decimal"/>
      <w:lvlText w:val="%1."/>
      <w:lvlJc w:val="left"/>
      <w:pPr>
        <w:ind w:left="3338" w:hanging="360"/>
      </w:pPr>
      <w:rPr>
        <w:rFonts w:hint="default"/>
      </w:rPr>
    </w:lvl>
    <w:lvl w:ilvl="1">
      <w:start w:val="1"/>
      <w:numFmt w:val="decimal"/>
      <w:isLgl/>
      <w:lvlText w:val="%1.%2."/>
      <w:lvlJc w:val="left"/>
      <w:pPr>
        <w:ind w:left="3338" w:hanging="36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058" w:hanging="108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418" w:hanging="1440"/>
      </w:pPr>
      <w:rPr>
        <w:rFonts w:hint="default"/>
      </w:rPr>
    </w:lvl>
  </w:abstractNum>
  <w:abstractNum w:abstractNumId="33" w15:restartNumberingAfterBreak="0">
    <w:nsid w:val="7D3B0E9C"/>
    <w:multiLevelType w:val="hybridMultilevel"/>
    <w:tmpl w:val="47E0ACAE"/>
    <w:lvl w:ilvl="0" w:tplc="21ECC3F0">
      <w:start w:val="1"/>
      <w:numFmt w:val="decimal"/>
      <w:pStyle w:val="List8"/>
      <w:lvlText w:val=""/>
      <w:lvlJc w:val="left"/>
    </w:lvl>
    <w:lvl w:ilvl="1" w:tplc="8BACB1D0">
      <w:start w:val="1"/>
      <w:numFmt w:val="decimal"/>
      <w:lvlText w:val=""/>
      <w:lvlJc w:val="left"/>
    </w:lvl>
    <w:lvl w:ilvl="2" w:tplc="2AF42066">
      <w:start w:val="1"/>
      <w:numFmt w:val="decimal"/>
      <w:lvlText w:val=""/>
      <w:lvlJc w:val="left"/>
    </w:lvl>
    <w:lvl w:ilvl="3" w:tplc="69A8D4B2">
      <w:start w:val="1"/>
      <w:numFmt w:val="decimal"/>
      <w:lvlText w:val=""/>
      <w:lvlJc w:val="left"/>
    </w:lvl>
    <w:lvl w:ilvl="4" w:tplc="4A6ECCF6">
      <w:start w:val="1"/>
      <w:numFmt w:val="decimal"/>
      <w:lvlText w:val=""/>
      <w:lvlJc w:val="left"/>
    </w:lvl>
    <w:lvl w:ilvl="5" w:tplc="80D4D9C2">
      <w:start w:val="1"/>
      <w:numFmt w:val="decimal"/>
      <w:lvlText w:val=""/>
      <w:lvlJc w:val="left"/>
    </w:lvl>
    <w:lvl w:ilvl="6" w:tplc="67E2C11A">
      <w:start w:val="1"/>
      <w:numFmt w:val="decimal"/>
      <w:lvlText w:val=""/>
      <w:lvlJc w:val="left"/>
    </w:lvl>
    <w:lvl w:ilvl="7" w:tplc="8098EE34">
      <w:start w:val="1"/>
      <w:numFmt w:val="decimal"/>
      <w:lvlText w:val=""/>
      <w:lvlJc w:val="left"/>
    </w:lvl>
    <w:lvl w:ilvl="8" w:tplc="02969608">
      <w:start w:val="1"/>
      <w:numFmt w:val="decimal"/>
      <w:lvlText w:val=""/>
      <w:lvlJc w:val="left"/>
    </w:lvl>
  </w:abstractNum>
  <w:num w:numId="1">
    <w:abstractNumId w:val="30"/>
  </w:num>
  <w:num w:numId="2">
    <w:abstractNumId w:val="3"/>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
    <w:abstractNumId w:val="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9"/>
  </w:num>
  <w:num w:numId="8">
    <w:abstractNumId w:val="28"/>
  </w:num>
  <w:num w:numId="9">
    <w:abstractNumId w:val="7"/>
  </w:num>
  <w:num w:numId="10">
    <w:abstractNumId w:val="18"/>
  </w:num>
  <w:num w:numId="11">
    <w:abstractNumId w:val="15"/>
  </w:num>
  <w:num w:numId="12">
    <w:abstractNumId w:val="2"/>
  </w:num>
  <w:num w:numId="13">
    <w:abstractNumId w:val="22"/>
  </w:num>
  <w:num w:numId="14">
    <w:abstractNumId w:val="27"/>
  </w:num>
  <w:num w:numId="15">
    <w:abstractNumId w:val="4"/>
  </w:num>
  <w:num w:numId="16">
    <w:abstractNumId w:val="23"/>
  </w:num>
  <w:num w:numId="17">
    <w:abstractNumId w:val="12"/>
  </w:num>
  <w:num w:numId="18">
    <w:abstractNumId w:val="5"/>
  </w:num>
  <w:num w:numId="19">
    <w:abstractNumId w:val="31"/>
  </w:num>
  <w:num w:numId="20">
    <w:abstractNumId w:val="21"/>
  </w:num>
  <w:num w:numId="21">
    <w:abstractNumId w:val="24"/>
  </w:num>
  <w:num w:numId="22">
    <w:abstractNumId w:val="0"/>
  </w:num>
  <w:num w:numId="23">
    <w:abstractNumId w:val="19"/>
  </w:num>
  <w:num w:numId="24">
    <w:abstractNumId w:val="10"/>
  </w:num>
  <w:num w:numId="25">
    <w:abstractNumId w:val="6"/>
  </w:num>
  <w:num w:numId="26">
    <w:abstractNumId w:val="11"/>
  </w:num>
  <w:num w:numId="27">
    <w:abstractNumId w:val="25"/>
  </w:num>
  <w:num w:numId="28">
    <w:abstractNumId w:val="1"/>
  </w:num>
  <w:num w:numId="29">
    <w:abstractNumId w:val="20"/>
  </w:num>
  <w:num w:numId="30">
    <w:abstractNumId w:val="14"/>
  </w:num>
  <w:num w:numId="31">
    <w:abstractNumId w:val="29"/>
  </w:num>
  <w:num w:numId="32">
    <w:abstractNumId w:val="32"/>
  </w:num>
  <w:num w:numId="33">
    <w:abstractNumId w:val="13"/>
  </w:num>
  <w:num w:numId="34">
    <w:abstractNumId w:val="26"/>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551"/>
    <w:rsid w:val="00004CE6"/>
    <w:rsid w:val="00032A60"/>
    <w:rsid w:val="0007118C"/>
    <w:rsid w:val="00093083"/>
    <w:rsid w:val="000A74AE"/>
    <w:rsid w:val="000A7B48"/>
    <w:rsid w:val="000D17F1"/>
    <w:rsid w:val="000D19E7"/>
    <w:rsid w:val="000D4202"/>
    <w:rsid w:val="000D4AF9"/>
    <w:rsid w:val="000F7C28"/>
    <w:rsid w:val="00101398"/>
    <w:rsid w:val="00103D08"/>
    <w:rsid w:val="00105502"/>
    <w:rsid w:val="00140C98"/>
    <w:rsid w:val="001563A8"/>
    <w:rsid w:val="00183112"/>
    <w:rsid w:val="00187484"/>
    <w:rsid w:val="001B25C0"/>
    <w:rsid w:val="001D12C4"/>
    <w:rsid w:val="00211702"/>
    <w:rsid w:val="00225587"/>
    <w:rsid w:val="002378AF"/>
    <w:rsid w:val="002661A7"/>
    <w:rsid w:val="00280D6C"/>
    <w:rsid w:val="00281E8D"/>
    <w:rsid w:val="002A12A2"/>
    <w:rsid w:val="002A187F"/>
    <w:rsid w:val="002D268C"/>
    <w:rsid w:val="00316484"/>
    <w:rsid w:val="00316E46"/>
    <w:rsid w:val="00336DC7"/>
    <w:rsid w:val="003579CA"/>
    <w:rsid w:val="00372A9F"/>
    <w:rsid w:val="00376C44"/>
    <w:rsid w:val="00384F35"/>
    <w:rsid w:val="00392097"/>
    <w:rsid w:val="003A0AB0"/>
    <w:rsid w:val="003B3D57"/>
    <w:rsid w:val="003C162B"/>
    <w:rsid w:val="003F06E6"/>
    <w:rsid w:val="003F180C"/>
    <w:rsid w:val="0040608D"/>
    <w:rsid w:val="00425F29"/>
    <w:rsid w:val="0045151B"/>
    <w:rsid w:val="00452AD2"/>
    <w:rsid w:val="004F33ED"/>
    <w:rsid w:val="00546112"/>
    <w:rsid w:val="005537BF"/>
    <w:rsid w:val="00576C06"/>
    <w:rsid w:val="00597FE8"/>
    <w:rsid w:val="00617B4F"/>
    <w:rsid w:val="00664551"/>
    <w:rsid w:val="00670964"/>
    <w:rsid w:val="006B5F7A"/>
    <w:rsid w:val="006C5363"/>
    <w:rsid w:val="006C5C7E"/>
    <w:rsid w:val="006D2A9A"/>
    <w:rsid w:val="006F3985"/>
    <w:rsid w:val="006F651B"/>
    <w:rsid w:val="0070214E"/>
    <w:rsid w:val="007626F4"/>
    <w:rsid w:val="00764C63"/>
    <w:rsid w:val="00766EBF"/>
    <w:rsid w:val="007A1167"/>
    <w:rsid w:val="007E3F3F"/>
    <w:rsid w:val="007F0B95"/>
    <w:rsid w:val="00802B62"/>
    <w:rsid w:val="00825571"/>
    <w:rsid w:val="0082611D"/>
    <w:rsid w:val="00874CD4"/>
    <w:rsid w:val="0088333C"/>
    <w:rsid w:val="008D4714"/>
    <w:rsid w:val="008E565D"/>
    <w:rsid w:val="009054FC"/>
    <w:rsid w:val="00915F5D"/>
    <w:rsid w:val="00945495"/>
    <w:rsid w:val="00951A04"/>
    <w:rsid w:val="0095730F"/>
    <w:rsid w:val="009814AA"/>
    <w:rsid w:val="009875C7"/>
    <w:rsid w:val="009877F4"/>
    <w:rsid w:val="009D3DB0"/>
    <w:rsid w:val="009D45C9"/>
    <w:rsid w:val="009E0572"/>
    <w:rsid w:val="009F618C"/>
    <w:rsid w:val="00A01650"/>
    <w:rsid w:val="00A023B1"/>
    <w:rsid w:val="00A02ED5"/>
    <w:rsid w:val="00A0731D"/>
    <w:rsid w:val="00A37703"/>
    <w:rsid w:val="00A771EB"/>
    <w:rsid w:val="00AA1386"/>
    <w:rsid w:val="00AB06A1"/>
    <w:rsid w:val="00AB0844"/>
    <w:rsid w:val="00B0073A"/>
    <w:rsid w:val="00B86EA2"/>
    <w:rsid w:val="00B87677"/>
    <w:rsid w:val="00BB0CC6"/>
    <w:rsid w:val="00BB61B7"/>
    <w:rsid w:val="00BC1BB0"/>
    <w:rsid w:val="00BF073B"/>
    <w:rsid w:val="00C23D71"/>
    <w:rsid w:val="00C466E8"/>
    <w:rsid w:val="00C549AF"/>
    <w:rsid w:val="00C80F15"/>
    <w:rsid w:val="00C871AC"/>
    <w:rsid w:val="00CC2029"/>
    <w:rsid w:val="00CD11E3"/>
    <w:rsid w:val="00CF6B89"/>
    <w:rsid w:val="00D444B4"/>
    <w:rsid w:val="00D82FAE"/>
    <w:rsid w:val="00D92719"/>
    <w:rsid w:val="00DA3EA2"/>
    <w:rsid w:val="00DB03F4"/>
    <w:rsid w:val="00DD345B"/>
    <w:rsid w:val="00DF5E1B"/>
    <w:rsid w:val="00E07348"/>
    <w:rsid w:val="00E57713"/>
    <w:rsid w:val="00E70FE2"/>
    <w:rsid w:val="00E95081"/>
    <w:rsid w:val="00EA7D3F"/>
    <w:rsid w:val="00F30800"/>
    <w:rsid w:val="00F47F00"/>
    <w:rsid w:val="00F838A0"/>
    <w:rsid w:val="00F8652B"/>
    <w:rsid w:val="00F86DB0"/>
    <w:rsid w:val="00F93DF2"/>
    <w:rsid w:val="00F96278"/>
    <w:rsid w:val="00FA585F"/>
    <w:rsid w:val="00FB06C1"/>
    <w:rsid w:val="00FE288D"/>
    <w:rsid w:val="00FE519F"/>
    <w:rsid w:val="00FF3BB5"/>
    <w:rsid w:val="00FF6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D8E3B"/>
  <w15:docId w15:val="{C53F0BF8-664C-49FA-9A9A-3516E5C9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7"/>
    <w:qFormat/>
    <w:rsid w:val="002A187F"/>
    <w:rPr>
      <w:rFonts w:ascii="Times New Roman" w:eastAsia="Times New Roman" w:hAnsi="Times New Roman"/>
      <w:sz w:val="24"/>
      <w:szCs w:val="24"/>
      <w:lang w:eastAsia="ru-RU"/>
    </w:rPr>
  </w:style>
  <w:style w:type="paragraph" w:styleId="11">
    <w:name w:val="heading 1"/>
    <w:basedOn w:val="a0"/>
    <w:next w:val="a0"/>
    <w:link w:val="12"/>
    <w:uiPriority w:val="9"/>
    <w:qFormat/>
    <w:pPr>
      <w:keepNext/>
      <w:keepLines/>
      <w:spacing w:before="480" w:after="200"/>
      <w:outlineLvl w:val="0"/>
    </w:pPr>
    <w:rPr>
      <w:rFonts w:ascii="Arial" w:eastAsia="Arial" w:hAnsi="Arial" w:cs="Arial"/>
      <w:sz w:val="40"/>
      <w:szCs w:val="40"/>
    </w:rPr>
  </w:style>
  <w:style w:type="paragraph" w:styleId="23">
    <w:name w:val="heading 2"/>
    <w:basedOn w:val="a0"/>
    <w:next w:val="a0"/>
    <w:link w:val="24"/>
    <w:uiPriority w:val="9"/>
    <w:unhideWhenUsed/>
    <w:qFormat/>
    <w:pPr>
      <w:keepNext/>
      <w:keepLines/>
      <w:spacing w:before="360" w:after="200"/>
      <w:outlineLvl w:val="1"/>
    </w:pPr>
    <w:rPr>
      <w:rFonts w:ascii="Arial" w:eastAsia="Arial" w:hAnsi="Arial" w:cs="Arial"/>
      <w:sz w:val="34"/>
    </w:rPr>
  </w:style>
  <w:style w:type="paragraph" w:styleId="3">
    <w:name w:val="heading 3"/>
    <w:basedOn w:val="a0"/>
    <w:next w:val="a0"/>
    <w:link w:val="30"/>
    <w:qFormat/>
    <w:pPr>
      <w:keepNext/>
      <w:spacing w:before="240" w:after="60"/>
      <w:outlineLvl w:val="2"/>
    </w:pPr>
    <w:rPr>
      <w:rFonts w:ascii="Arial" w:hAnsi="Arial"/>
      <w:b/>
      <w:bCs/>
      <w:sz w:val="26"/>
      <w:szCs w:val="26"/>
    </w:rPr>
  </w:style>
  <w:style w:type="paragraph" w:styleId="4">
    <w:name w:val="heading 4"/>
    <w:basedOn w:val="a0"/>
    <w:next w:val="a0"/>
    <w:link w:val="40"/>
    <w:uiPriority w:val="9"/>
    <w:qFormat/>
    <w:pPr>
      <w:keepNext/>
      <w:spacing w:before="240" w:after="60"/>
      <w:outlineLvl w:val="3"/>
    </w:pPr>
    <w:rPr>
      <w:b/>
      <w:bCs/>
      <w:sz w:val="28"/>
      <w:szCs w:val="28"/>
    </w:rPr>
  </w:style>
  <w:style w:type="paragraph" w:styleId="5">
    <w:name w:val="heading 5"/>
    <w:basedOn w:val="a0"/>
    <w:next w:val="a0"/>
    <w:link w:val="50"/>
    <w:qFormat/>
    <w:pPr>
      <w:spacing w:before="240" w:after="60"/>
      <w:outlineLvl w:val="4"/>
    </w:pPr>
    <w:rPr>
      <w:b/>
      <w:bCs/>
      <w:i/>
      <w:iCs/>
      <w:sz w:val="26"/>
      <w:szCs w:val="26"/>
    </w:rPr>
  </w:style>
  <w:style w:type="paragraph" w:styleId="6">
    <w:name w:val="heading 6"/>
    <w:basedOn w:val="a0"/>
    <w:next w:val="a0"/>
    <w:link w:val="61"/>
    <w:qFormat/>
    <w:pPr>
      <w:spacing w:before="240" w:after="60"/>
      <w:outlineLvl w:val="5"/>
    </w:pPr>
    <w:rPr>
      <w:b/>
      <w:bCs/>
      <w:sz w:val="20"/>
      <w:szCs w:val="20"/>
      <w:lang w:val="en-US"/>
    </w:rPr>
  </w:style>
  <w:style w:type="paragraph" w:styleId="7">
    <w:name w:val="heading 7"/>
    <w:basedOn w:val="a0"/>
    <w:next w:val="a0"/>
    <w:link w:val="70"/>
    <w:qFormat/>
    <w:pPr>
      <w:keepNext/>
      <w:widowControl w:val="0"/>
      <w:tabs>
        <w:tab w:val="num" w:pos="0"/>
      </w:tabs>
      <w:outlineLvl w:val="6"/>
    </w:pPr>
    <w:rPr>
      <w:rFonts w:eastAsia="Calibri"/>
      <w:lang w:eastAsia="ar-SA"/>
    </w:rPr>
  </w:style>
  <w:style w:type="paragraph" w:styleId="8">
    <w:name w:val="heading 8"/>
    <w:basedOn w:val="a0"/>
    <w:next w:val="a0"/>
    <w:link w:val="80"/>
    <w:qFormat/>
    <w:pPr>
      <w:spacing w:before="240" w:after="60"/>
      <w:outlineLvl w:val="7"/>
    </w:pPr>
    <w:rPr>
      <w:i/>
      <w:iCs/>
    </w:rPr>
  </w:style>
  <w:style w:type="paragraph" w:styleId="9">
    <w:name w:val="heading 9"/>
    <w:basedOn w:val="a0"/>
    <w:next w:val="a0"/>
    <w:link w:val="90"/>
    <w:qFormat/>
    <w:pPr>
      <w:tabs>
        <w:tab w:val="num" w:pos="1584"/>
      </w:tabs>
      <w:spacing w:before="240" w:after="60"/>
      <w:ind w:left="1584" w:hanging="1584"/>
      <w:outlineLvl w:val="8"/>
    </w:pPr>
    <w:rPr>
      <w:rFonts w:ascii="Arial" w:hAnsi="Arial"/>
      <w:b/>
      <w:bCs/>
      <w:sz w:val="20"/>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TitleChar">
    <w:name w:val="Title Char"/>
    <w:basedOn w:val="a1"/>
    <w:uiPriority w:val="10"/>
    <w:rPr>
      <w:sz w:val="48"/>
      <w:szCs w:val="48"/>
    </w:rPr>
  </w:style>
  <w:style w:type="character" w:customStyle="1" w:styleId="QuoteChar">
    <w:name w:val="Quote Char"/>
    <w:uiPriority w:val="29"/>
    <w:rPr>
      <w:i/>
    </w:rPr>
  </w:style>
  <w:style w:type="character" w:customStyle="1" w:styleId="FootnoteTextChar">
    <w:name w:val="Footnote Text Char"/>
    <w:uiPriority w:val="99"/>
    <w:rPr>
      <w:sz w:val="18"/>
    </w:rPr>
  </w:style>
  <w:style w:type="character" w:customStyle="1" w:styleId="12">
    <w:name w:val="Заголовок 1 Знак"/>
    <w:link w:val="11"/>
    <w:uiPriority w:val="9"/>
    <w:rPr>
      <w:rFonts w:ascii="Arial" w:eastAsia="Arial" w:hAnsi="Arial" w:cs="Arial"/>
      <w:sz w:val="40"/>
      <w:szCs w:val="40"/>
    </w:rPr>
  </w:style>
  <w:style w:type="character" w:customStyle="1" w:styleId="24">
    <w:name w:val="Заголовок 2 Знак"/>
    <w:link w:val="23"/>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paragraph" w:styleId="a4">
    <w:name w:val="List Paragraph"/>
    <w:basedOn w:val="a0"/>
    <w:uiPriority w:val="34"/>
    <w:qFormat/>
    <w:pPr>
      <w:ind w:left="720"/>
      <w:contextualSpacing/>
    </w:pPr>
  </w:style>
  <w:style w:type="paragraph" w:styleId="a5">
    <w:name w:val="No Spacing"/>
    <w:uiPriority w:val="1"/>
    <w:qFormat/>
  </w:style>
  <w:style w:type="paragraph" w:styleId="a6">
    <w:name w:val="Title"/>
    <w:basedOn w:val="a0"/>
    <w:next w:val="a0"/>
    <w:link w:val="a7"/>
    <w:uiPriority w:val="10"/>
    <w:qFormat/>
    <w:pPr>
      <w:spacing w:before="300" w:after="200"/>
      <w:contextualSpacing/>
    </w:pPr>
    <w:rPr>
      <w:sz w:val="48"/>
      <w:szCs w:val="48"/>
    </w:rPr>
  </w:style>
  <w:style w:type="character" w:customStyle="1" w:styleId="a7">
    <w:name w:val="Заголовок Знак"/>
    <w:link w:val="a6"/>
    <w:uiPriority w:val="10"/>
    <w:rPr>
      <w:sz w:val="48"/>
      <w:szCs w:val="48"/>
    </w:rPr>
  </w:style>
  <w:style w:type="paragraph" w:styleId="a8">
    <w:name w:val="Subtitle"/>
    <w:basedOn w:val="a0"/>
    <w:next w:val="a0"/>
    <w:link w:val="a9"/>
    <w:qFormat/>
    <w:pPr>
      <w:keepNext/>
      <w:widowControl w:val="0"/>
      <w:ind w:right="-131"/>
      <w:jc w:val="center"/>
    </w:pPr>
    <w:rPr>
      <w:b/>
      <w:bCs/>
      <w:sz w:val="23"/>
      <w:szCs w:val="23"/>
      <w:u w:val="single"/>
      <w:lang w:eastAsia="ar-SA"/>
    </w:rPr>
  </w:style>
  <w:style w:type="character" w:customStyle="1" w:styleId="SubtitleChar">
    <w:name w:val="Subtitle Char"/>
    <w:uiPriority w:val="11"/>
    <w:rPr>
      <w:sz w:val="24"/>
      <w:szCs w:val="24"/>
    </w:rPr>
  </w:style>
  <w:style w:type="paragraph" w:styleId="25">
    <w:name w:val="Quote"/>
    <w:basedOn w:val="a0"/>
    <w:next w:val="a0"/>
    <w:link w:val="26"/>
    <w:uiPriority w:val="29"/>
    <w:qFormat/>
    <w:pPr>
      <w:ind w:left="720" w:right="720"/>
    </w:pPr>
    <w:rPr>
      <w:i/>
    </w:rPr>
  </w:style>
  <w:style w:type="character" w:customStyle="1" w:styleId="26">
    <w:name w:val="Цитата 2 Знак"/>
    <w:link w:val="25"/>
    <w:uiPriority w:val="29"/>
    <w:rPr>
      <w:i/>
    </w:rPr>
  </w:style>
  <w:style w:type="paragraph" w:styleId="aa">
    <w:name w:val="Intense Quote"/>
    <w:basedOn w:val="a0"/>
    <w:next w:val="a0"/>
    <w:link w:val="ab"/>
    <w:qFormat/>
    <w:pPr>
      <w:pBdr>
        <w:bottom w:val="single" w:sz="4" w:space="4" w:color="4F81BD"/>
      </w:pBdr>
      <w:spacing w:before="200" w:after="280"/>
      <w:ind w:left="936" w:right="936"/>
    </w:pPr>
    <w:rPr>
      <w:b/>
      <w:bCs/>
      <w:i/>
      <w:iCs/>
      <w:color w:val="4F81BD"/>
      <w:sz w:val="28"/>
      <w:szCs w:val="28"/>
    </w:rPr>
  </w:style>
  <w:style w:type="character" w:customStyle="1" w:styleId="IntenseQuoteChar">
    <w:name w:val="Intense Quote Char"/>
    <w:uiPriority w:val="30"/>
    <w:rPr>
      <w:i/>
    </w:rPr>
  </w:style>
  <w:style w:type="paragraph" w:styleId="ac">
    <w:name w:val="header"/>
    <w:basedOn w:val="a0"/>
    <w:link w:val="ad"/>
    <w:uiPriority w:val="99"/>
    <w:pPr>
      <w:tabs>
        <w:tab w:val="center" w:pos="4153"/>
        <w:tab w:val="right" w:pos="8306"/>
      </w:tabs>
      <w:spacing w:before="120" w:after="120"/>
      <w:jc w:val="both"/>
    </w:pPr>
    <w:rPr>
      <w:rFonts w:ascii="Arial" w:hAnsi="Arial"/>
      <w:szCs w:val="20"/>
    </w:rPr>
  </w:style>
  <w:style w:type="paragraph" w:styleId="ae">
    <w:name w:val="footer"/>
    <w:basedOn w:val="a0"/>
    <w:link w:val="af"/>
    <w:uiPriority w:val="99"/>
    <w:pPr>
      <w:tabs>
        <w:tab w:val="center" w:pos="4153"/>
        <w:tab w:val="right" w:pos="8306"/>
      </w:tabs>
      <w:spacing w:after="60"/>
      <w:jc w:val="both"/>
    </w:pPr>
    <w:rPr>
      <w:szCs w:val="20"/>
    </w:rPr>
  </w:style>
  <w:style w:type="character" w:customStyle="1" w:styleId="FooterChar">
    <w:name w:val="Footer Char"/>
    <w:uiPriority w:val="99"/>
  </w:style>
  <w:style w:type="paragraph" w:styleId="af0">
    <w:name w:val="caption"/>
    <w:basedOn w:val="a0"/>
    <w:next w:val="a0"/>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1">
    <w:name w:val="Table Grid"/>
    <w:basedOn w:val="a2"/>
    <w:rPr>
      <w:sz w:val="22"/>
      <w:szCs w:val="22"/>
      <w:lang w:eastAsia="en-US"/>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u w:val="single"/>
    </w:rPr>
  </w:style>
  <w:style w:type="paragraph" w:styleId="af3">
    <w:name w:val="footnote text"/>
    <w:basedOn w:val="a0"/>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0"/>
    <w:link w:val="af7"/>
    <w:uiPriority w:val="99"/>
    <w:unhideWhenUsed/>
    <w:rPr>
      <w:sz w:val="20"/>
      <w:szCs w:val="20"/>
    </w:rPr>
  </w:style>
  <w:style w:type="character" w:customStyle="1" w:styleId="EndnoteTextChar">
    <w:name w:val="Endnote Text Char"/>
    <w:uiPriority w:val="99"/>
    <w:rPr>
      <w:sz w:val="20"/>
    </w:rPr>
  </w:style>
  <w:style w:type="character" w:styleId="af8">
    <w:name w:val="endnote reference"/>
    <w:uiPriority w:val="99"/>
    <w:unhideWhenUsed/>
    <w:rPr>
      <w:vertAlign w:val="superscript"/>
    </w:rPr>
  </w:style>
  <w:style w:type="paragraph" w:styleId="13">
    <w:name w:val="toc 1"/>
    <w:basedOn w:val="a0"/>
    <w:next w:val="a0"/>
    <w:uiPriority w:val="39"/>
    <w:unhideWhenUsed/>
    <w:pPr>
      <w:tabs>
        <w:tab w:val="right" w:leader="dot" w:pos="9770"/>
      </w:tabs>
      <w:spacing w:after="100"/>
    </w:pPr>
    <w:rPr>
      <w:sz w:val="20"/>
      <w:szCs w:val="20"/>
    </w:rPr>
  </w:style>
  <w:style w:type="paragraph" w:styleId="27">
    <w:name w:val="toc 2"/>
    <w:basedOn w:val="a0"/>
    <w:next w:val="a0"/>
    <w:uiPriority w:val="39"/>
    <w:pPr>
      <w:tabs>
        <w:tab w:val="right" w:leader="dot" w:pos="9770"/>
      </w:tabs>
      <w:ind w:left="240"/>
      <w:jc w:val="both"/>
    </w:pPr>
    <w:rPr>
      <w:sz w:val="22"/>
      <w:lang w:val="lv-LV" w:eastAsia="lv-LV"/>
    </w:rPr>
  </w:style>
  <w:style w:type="paragraph" w:styleId="32">
    <w:name w:val="toc 3"/>
    <w:basedOn w:val="a0"/>
    <w:next w:val="a0"/>
    <w:uiPriority w:val="39"/>
    <w:unhideWhenUsed/>
    <w:pPr>
      <w:spacing w:after="100"/>
      <w:ind w:left="400"/>
    </w:pPr>
    <w:rPr>
      <w:sz w:val="20"/>
      <w:szCs w:val="20"/>
    </w:rPr>
  </w:style>
  <w:style w:type="paragraph" w:styleId="42">
    <w:name w:val="toc 4"/>
    <w:basedOn w:val="a0"/>
    <w:next w:val="a0"/>
    <w:semiHidden/>
    <w:unhideWhenUsed/>
    <w:pPr>
      <w:ind w:left="480" w:firstLine="340"/>
      <w:jc w:val="both"/>
    </w:pPr>
    <w:rPr>
      <w:sz w:val="20"/>
      <w:szCs w:val="20"/>
    </w:rPr>
  </w:style>
  <w:style w:type="paragraph" w:styleId="52">
    <w:name w:val="toc 5"/>
    <w:basedOn w:val="a0"/>
    <w:next w:val="a0"/>
    <w:semiHidden/>
    <w:unhideWhenUsed/>
    <w:pPr>
      <w:ind w:left="720" w:firstLine="340"/>
      <w:jc w:val="both"/>
    </w:pPr>
    <w:rPr>
      <w:sz w:val="20"/>
      <w:szCs w:val="20"/>
    </w:rPr>
  </w:style>
  <w:style w:type="paragraph" w:styleId="60">
    <w:name w:val="toc 6"/>
    <w:basedOn w:val="a0"/>
    <w:next w:val="a0"/>
    <w:semiHidden/>
    <w:unhideWhenUsed/>
    <w:pPr>
      <w:ind w:left="960" w:firstLine="340"/>
      <w:jc w:val="both"/>
    </w:pPr>
    <w:rPr>
      <w:sz w:val="20"/>
      <w:szCs w:val="20"/>
    </w:rPr>
  </w:style>
  <w:style w:type="paragraph" w:styleId="71">
    <w:name w:val="toc 7"/>
    <w:basedOn w:val="a0"/>
    <w:next w:val="a0"/>
    <w:semiHidden/>
    <w:unhideWhenUsed/>
    <w:pPr>
      <w:ind w:left="1200" w:firstLine="340"/>
      <w:jc w:val="both"/>
    </w:pPr>
    <w:rPr>
      <w:sz w:val="20"/>
      <w:szCs w:val="20"/>
    </w:rPr>
  </w:style>
  <w:style w:type="paragraph" w:styleId="81">
    <w:name w:val="toc 8"/>
    <w:basedOn w:val="a0"/>
    <w:next w:val="a0"/>
    <w:semiHidden/>
    <w:unhideWhenUsed/>
    <w:pPr>
      <w:ind w:left="1440" w:firstLine="340"/>
      <w:jc w:val="both"/>
    </w:pPr>
    <w:rPr>
      <w:sz w:val="20"/>
      <w:szCs w:val="20"/>
    </w:rPr>
  </w:style>
  <w:style w:type="paragraph" w:styleId="91">
    <w:name w:val="toc 9"/>
    <w:basedOn w:val="a0"/>
    <w:next w:val="a0"/>
    <w:semiHidden/>
    <w:unhideWhenUsed/>
    <w:pPr>
      <w:ind w:left="1680" w:firstLine="340"/>
      <w:jc w:val="both"/>
    </w:pPr>
    <w:rPr>
      <w:sz w:val="20"/>
      <w:szCs w:val="20"/>
    </w:rPr>
  </w:style>
  <w:style w:type="paragraph" w:styleId="af9">
    <w:name w:val="TOC Heading"/>
    <w:basedOn w:val="1DocumentHeader1H11211111121111111"/>
    <w:next w:val="a0"/>
    <w:uiPriority w:val="39"/>
    <w:unhideWhenUsed/>
    <w:qFormat/>
    <w:pPr>
      <w:keepLines/>
      <w:spacing w:before="480" w:after="0" w:line="276" w:lineRule="auto"/>
      <w:jc w:val="left"/>
      <w:outlineLvl w:val="9"/>
    </w:pPr>
    <w:rPr>
      <w:rFonts w:ascii="Cambria" w:hAnsi="Cambria"/>
      <w:color w:val="365F91"/>
      <w:sz w:val="28"/>
      <w:szCs w:val="28"/>
      <w:lang w:eastAsia="en-US"/>
    </w:rPr>
  </w:style>
  <w:style w:type="paragraph" w:styleId="afa">
    <w:name w:val="table of figures"/>
    <w:basedOn w:val="a0"/>
    <w:next w:val="a0"/>
    <w:uiPriority w:val="99"/>
    <w:unhideWhenUsed/>
  </w:style>
  <w:style w:type="paragraph" w:customStyle="1" w:styleId="1DocumentHeader1H11211111121111111">
    <w:name w:val="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Заголов"/>
    <w:basedOn w:val="a0"/>
    <w:next w:val="a0"/>
    <w:link w:val="1DocumentHeader1H1121111112111"/>
    <w:qFormat/>
    <w:pPr>
      <w:keepNext/>
      <w:spacing w:before="240" w:after="60"/>
      <w:jc w:val="both"/>
      <w:outlineLvl w:val="0"/>
    </w:pPr>
    <w:rPr>
      <w:rFonts w:ascii="Arial" w:hAnsi="Arial"/>
      <w:b/>
      <w:bCs/>
      <w:sz w:val="32"/>
      <w:szCs w:val="32"/>
    </w:rPr>
  </w:style>
  <w:style w:type="paragraph" w:customStyle="1" w:styleId="2H21">
    <w:name w:val="Заголовок 2;H2;Знак1 Знак"/>
    <w:basedOn w:val="a0"/>
    <w:next w:val="a0"/>
    <w:link w:val="2H210"/>
    <w:uiPriority w:val="9"/>
    <w:qFormat/>
    <w:pPr>
      <w:keepNext/>
      <w:spacing w:before="240" w:after="60"/>
      <w:jc w:val="both"/>
      <w:outlineLvl w:val="1"/>
    </w:pPr>
    <w:rPr>
      <w:rFonts w:ascii="Arial" w:hAnsi="Arial"/>
      <w:b/>
      <w:bCs/>
      <w:i/>
      <w:iCs/>
      <w:sz w:val="28"/>
      <w:szCs w:val="28"/>
    </w:rPr>
  </w:style>
  <w:style w:type="character" w:customStyle="1" w:styleId="1DocumentHeader1H1121111112111">
    <w:name w:val="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DocumentHeader1H11211111121111111"/>
    <w:qFormat/>
    <w:rPr>
      <w:rFonts w:ascii="Arial" w:eastAsia="Times New Roman" w:hAnsi="Arial" w:cs="Arial"/>
      <w:b/>
      <w:bCs/>
      <w:sz w:val="32"/>
      <w:szCs w:val="32"/>
      <w:lang w:eastAsia="ru-RU"/>
    </w:rPr>
  </w:style>
  <w:style w:type="character" w:customStyle="1" w:styleId="2H210">
    <w:name w:val="Заголовок 2 Знак;H2 Знак;Знак1 Знак Знак"/>
    <w:link w:val="2H21"/>
    <w:uiPriority w:val="9"/>
    <w:rPr>
      <w:rFonts w:ascii="Arial" w:eastAsia="Times New Roman" w:hAnsi="Arial" w:cs="Arial"/>
      <w:b/>
      <w:bCs/>
      <w:i/>
      <w:iCs/>
      <w:sz w:val="28"/>
      <w:szCs w:val="28"/>
      <w:lang w:eastAsia="ru-RU"/>
    </w:rPr>
  </w:style>
  <w:style w:type="character" w:customStyle="1" w:styleId="30">
    <w:name w:val="Заголовок 3 Знак"/>
    <w:link w:val="3"/>
    <w:rPr>
      <w:rFonts w:ascii="Arial" w:eastAsia="Times New Roman" w:hAnsi="Arial" w:cs="Times New Roman"/>
      <w:b/>
      <w:bCs/>
      <w:sz w:val="26"/>
      <w:szCs w:val="26"/>
    </w:rPr>
  </w:style>
  <w:style w:type="character" w:customStyle="1" w:styleId="40">
    <w:name w:val="Заголовок 4 Знак"/>
    <w:link w:val="4"/>
    <w:uiPriority w:val="9"/>
    <w:rPr>
      <w:rFonts w:ascii="Times New Roman" w:eastAsia="Times New Roman" w:hAnsi="Times New Roman" w:cs="Times New Roman"/>
      <w:b/>
      <w:bCs/>
      <w:sz w:val="28"/>
      <w:szCs w:val="28"/>
    </w:rPr>
  </w:style>
  <w:style w:type="character" w:customStyle="1" w:styleId="50">
    <w:name w:val="Заголовок 5 Знак"/>
    <w:link w:val="5"/>
    <w:rPr>
      <w:rFonts w:ascii="Times New Roman" w:eastAsia="Times New Roman" w:hAnsi="Times New Roman" w:cs="Times New Roman"/>
      <w:b/>
      <w:bCs/>
      <w:i/>
      <w:iCs/>
      <w:sz w:val="26"/>
      <w:szCs w:val="26"/>
    </w:rPr>
  </w:style>
  <w:style w:type="character" w:customStyle="1" w:styleId="61">
    <w:name w:val="Заголовок 6 Знак1"/>
    <w:link w:val="6"/>
    <w:rPr>
      <w:rFonts w:ascii="Times New Roman" w:eastAsia="Times New Roman" w:hAnsi="Times New Roman" w:cs="Times New Roman"/>
      <w:b/>
      <w:bCs/>
      <w:sz w:val="20"/>
      <w:szCs w:val="20"/>
      <w:lang w:val="en-US"/>
    </w:rPr>
  </w:style>
  <w:style w:type="character" w:customStyle="1" w:styleId="70">
    <w:name w:val="Заголовок 7 Знак"/>
    <w:link w:val="7"/>
    <w:rPr>
      <w:rFonts w:ascii="Times New Roman" w:eastAsia="Calibri" w:hAnsi="Times New Roman" w:cs="Times New Roman"/>
      <w:sz w:val="24"/>
      <w:szCs w:val="24"/>
      <w:lang w:eastAsia="ar-SA"/>
    </w:rPr>
  </w:style>
  <w:style w:type="character" w:customStyle="1" w:styleId="80">
    <w:name w:val="Заголовок 8 Знак"/>
    <w:link w:val="8"/>
    <w:rPr>
      <w:rFonts w:ascii="Times New Roman" w:eastAsia="Times New Roman" w:hAnsi="Times New Roman" w:cs="Times New Roman"/>
      <w:i/>
      <w:iCs/>
      <w:sz w:val="24"/>
      <w:szCs w:val="24"/>
    </w:rPr>
  </w:style>
  <w:style w:type="character" w:customStyle="1" w:styleId="90">
    <w:name w:val="Заголовок 9 Знак"/>
    <w:link w:val="9"/>
    <w:rPr>
      <w:rFonts w:ascii="Arial" w:eastAsia="Times New Roman" w:hAnsi="Arial" w:cs="Times New Roman"/>
      <w:b/>
      <w:bCs/>
      <w:sz w:val="20"/>
      <w:szCs w:val="20"/>
      <w:lang w:eastAsia="ar-SA"/>
    </w:rPr>
  </w:style>
  <w:style w:type="paragraph" w:customStyle="1" w:styleId="111">
    <w:name w:val="заголовок 11"/>
    <w:basedOn w:val="a0"/>
    <w:next w:val="a0"/>
    <w:qFormat/>
    <w:pPr>
      <w:keepNext/>
      <w:jc w:val="center"/>
    </w:pPr>
  </w:style>
  <w:style w:type="paragraph" w:customStyle="1" w:styleId="-11BulletListFooterTextnumberedListParagraphParagraphedeliste1lp14StandartTable-NormalRSHBTable-Normal1UL11Headding">
    <w:name w:val="Абзац списка;Цветной список - Акцент 11;Bullet List;FooterText;numbered;List Paragraph;Paragraphe de liste1;lp1;Абзац списка4;Standart;Table-Normal;RSHB_Table-Normal;Ненумерованный список;1;UL;Абзац маркированнный;Предусловия;Булит 1;列出段落;列出段落1;Headding"/>
    <w:basedOn w:val="a0"/>
    <w:link w:val="-11BulletListFooterTextnumberedListParagraphParagraphedeliste1lp14StandartTable-NormalRSHBTable-Normal"/>
    <w:uiPriority w:val="34"/>
    <w:qFormat/>
    <w:pPr>
      <w:spacing w:after="200" w:line="276" w:lineRule="auto"/>
      <w:ind w:left="720"/>
      <w:contextualSpacing/>
    </w:pPr>
    <w:rPr>
      <w:sz w:val="20"/>
      <w:szCs w:val="20"/>
    </w:rPr>
  </w:style>
  <w:style w:type="character" w:customStyle="1" w:styleId="-11BulletListFooterTextnumberedListParagraphParagraphedeliste1lp14StandartTable-NormalRSHBTable-Normal">
    <w:name w:val="Абзац списка Знак;Цветной список - Акцент 11 Знак;Bullet List Знак;FooterText Знак;numbered Знак;List Paragraph Знак;Paragraphe de liste1 Знак;lp1 Знак;Абзац списка4 Знак;Standart Знак;Table-Normal Знак;RSHB_Table-Normal Знак;Ненумерованный список Знак"/>
    <w:link w:val="-11BulletListFooterTextnumberedListParagraphParagraphedeliste1lp14StandartTable-NormalRSHBTable-Normal1UL11Headding"/>
    <w:uiPriority w:val="34"/>
    <w:qFormat/>
    <w:rPr>
      <w:rFonts w:ascii="Times New Roman" w:eastAsia="Times New Roman" w:hAnsi="Times New Roman" w:cs="Times New Roman"/>
    </w:rPr>
  </w:style>
  <w:style w:type="paragraph" w:customStyle="1" w:styleId="bodytext3111bodytextSecondColumn">
    <w:name w:val="Основной текст;body text Знак Знак;Знак;Знак Знак;Знак Знак3;Знак1 Знак1;Основной текст Знак Знак;Основной текст Знак Знак Знак Знак Знак;Основной текст Знак Знак Знак Знак1 Знак;body text;Основной текст Знак Знак Знак Знак;SecondColumn"/>
    <w:basedOn w:val="a0"/>
    <w:link w:val="bodytext13111bodytext"/>
    <w:unhideWhenUsed/>
    <w:qFormat/>
    <w:pPr>
      <w:spacing w:after="120"/>
      <w:jc w:val="both"/>
    </w:pPr>
    <w:rPr>
      <w:szCs w:val="20"/>
    </w:rPr>
  </w:style>
  <w:style w:type="character" w:customStyle="1" w:styleId="bodytext13111bodytext">
    <w:name w:val="Основной текст Знак;body text Знак Знак Знак;Знак Знак1;Знак Знак Знак;Знак Знак3 Знак;Знак1 Знак1 Знак;Основной текст Знак Знак Знак;Основной текст Знак Знак Знак Знак Знак Знак;Основной текст Знак Знак Знак Знак1 Знак Знак;body text Знак"/>
    <w:link w:val="bodytext3111bodytextSecondColumn"/>
    <w:rPr>
      <w:rFonts w:ascii="Times New Roman" w:eastAsia="Times New Roman" w:hAnsi="Times New Roman" w:cs="Times New Roman"/>
      <w:sz w:val="24"/>
    </w:rPr>
  </w:style>
  <w:style w:type="paragraph" w:customStyle="1" w:styleId="afb">
    <w:name w:val="Стиль"/>
    <w:pPr>
      <w:widowControl w:val="0"/>
    </w:pPr>
    <w:rPr>
      <w:rFonts w:ascii="Arial" w:eastAsia="Times New Roman" w:hAnsi="Arial" w:cs="Arial"/>
      <w:sz w:val="24"/>
      <w:szCs w:val="24"/>
      <w:lang w:eastAsia="ru-RU"/>
    </w:rPr>
  </w:style>
  <w:style w:type="paragraph" w:customStyle="1" w:styleId="Textbody">
    <w:name w:val="Text body"/>
    <w:basedOn w:val="a0"/>
    <w:pPr>
      <w:spacing w:after="120" w:line="288" w:lineRule="auto"/>
      <w:ind w:firstLine="567"/>
      <w:jc w:val="both"/>
    </w:pPr>
    <w:rPr>
      <w:sz w:val="28"/>
      <w:szCs w:val="28"/>
      <w:lang w:eastAsia="ar-SA"/>
    </w:rPr>
  </w:style>
  <w:style w:type="paragraph" w:customStyle="1" w:styleId="ConsPlusNormal">
    <w:name w:val="ConsPlusNormal"/>
    <w:link w:val="ConsPlusNormal0"/>
    <w:qFormat/>
    <w:pPr>
      <w:widowControl w:val="0"/>
      <w:ind w:firstLine="720"/>
    </w:pPr>
    <w:rPr>
      <w:rFonts w:ascii="Arial" w:eastAsia="Times New Roman" w:hAnsi="Arial" w:cs="Arial"/>
      <w:sz w:val="22"/>
      <w:szCs w:val="22"/>
      <w:lang w:eastAsia="ru-RU"/>
    </w:rPr>
  </w:style>
  <w:style w:type="character" w:customStyle="1" w:styleId="ConsPlusNormal0">
    <w:name w:val="ConsPlusNormal Знак"/>
    <w:link w:val="ConsPlusNormal"/>
    <w:rPr>
      <w:rFonts w:ascii="Arial" w:eastAsia="Times New Roman" w:hAnsi="Arial" w:cs="Arial"/>
      <w:sz w:val="22"/>
      <w:szCs w:val="22"/>
      <w:lang w:eastAsia="ru-RU" w:bidi="ar-SA"/>
    </w:rPr>
  </w:style>
  <w:style w:type="paragraph" w:customStyle="1" w:styleId="53">
    <w:name w:val="Без интервала5"/>
    <w:rPr>
      <w:rFonts w:eastAsia="Times New Roman" w:cs="Calibri"/>
      <w:sz w:val="22"/>
      <w:szCs w:val="22"/>
      <w:lang w:eastAsia="ru-RU"/>
    </w:rPr>
  </w:style>
  <w:style w:type="paragraph" w:customStyle="1" w:styleId="ConsPlusNonformat">
    <w:name w:val="ConsPlusNonformat"/>
    <w:uiPriority w:val="99"/>
    <w:qFormat/>
    <w:rPr>
      <w:rFonts w:ascii="Courier New" w:hAnsi="Courier New" w:cs="Courier New"/>
      <w:lang w:eastAsia="en-US"/>
    </w:rPr>
  </w:style>
  <w:style w:type="paragraph" w:customStyle="1" w:styleId="1111">
    <w:name w:val="Без интервала;Тестовый стиль (основной);мой;МОЙ;Без интервала 111;Обычный 1"/>
    <w:link w:val="11110"/>
    <w:uiPriority w:val="99"/>
    <w:qFormat/>
    <w:rPr>
      <w:rFonts w:eastAsia="Times New Roman"/>
      <w:sz w:val="22"/>
      <w:szCs w:val="22"/>
      <w:lang w:eastAsia="ru-RU"/>
    </w:rPr>
  </w:style>
  <w:style w:type="character" w:customStyle="1" w:styleId="11110">
    <w:name w:val="Без интервала Знак;Тестовый стиль (основной) Знак;мой Знак;МОЙ Знак;Без интервала 111 Знак;Обычный 1 Знак"/>
    <w:link w:val="1111"/>
    <w:uiPriority w:val="1"/>
    <w:rPr>
      <w:rFonts w:eastAsia="Times New Roman"/>
      <w:sz w:val="22"/>
      <w:szCs w:val="22"/>
      <w:lang w:eastAsia="ru-RU" w:bidi="ar-SA"/>
    </w:rPr>
  </w:style>
  <w:style w:type="paragraph" w:customStyle="1" w:styleId="Default">
    <w:name w:val="Default"/>
    <w:link w:val="Default0"/>
    <w:uiPriority w:val="99"/>
    <w:rPr>
      <w:rFonts w:ascii="Tahoma" w:eastAsia="Times New Roman" w:hAnsi="Tahoma"/>
      <w:color w:val="000000"/>
      <w:sz w:val="24"/>
      <w:szCs w:val="24"/>
      <w:lang w:eastAsia="ru-RU"/>
    </w:rPr>
  </w:style>
  <w:style w:type="character" w:customStyle="1" w:styleId="Default0">
    <w:name w:val="Default Знак"/>
    <w:link w:val="Default"/>
    <w:rPr>
      <w:rFonts w:ascii="Tahoma" w:eastAsia="Times New Roman" w:hAnsi="Tahoma"/>
      <w:color w:val="000000"/>
      <w:sz w:val="24"/>
      <w:szCs w:val="24"/>
      <w:lang w:eastAsia="ru-RU" w:bidi="ar-SA"/>
    </w:rPr>
  </w:style>
  <w:style w:type="paragraph" w:customStyle="1" w:styleId="112115777161213188">
    <w:name w:val="Текст сноски;Знак11;Знак21;Знак15;Знак7;Текст сноски Знак Знак;Знак7 Знак Знак;Знак7 Знак1;Текст сноски Знак Знак Знак;Знак6 Знак;Знак12;Знак13;Знак1;Знак8 Знак Знак;Знак8 Знак"/>
    <w:basedOn w:val="a0"/>
    <w:link w:val="1121157177161213111"/>
    <w:uiPriority w:val="99"/>
    <w:qFormat/>
    <w:rPr>
      <w:sz w:val="20"/>
      <w:szCs w:val="20"/>
    </w:rPr>
  </w:style>
  <w:style w:type="character" w:customStyle="1" w:styleId="1121157177161213111">
    <w:name w:val="Текст сноски Знак;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Знак1 Знак1;Знак1 Знак"/>
    <w:link w:val="112115777161213188"/>
    <w:rPr>
      <w:rFonts w:ascii="Times New Roman" w:eastAsia="Times New Roman" w:hAnsi="Times New Roman" w:cs="Times New Roman"/>
      <w:sz w:val="20"/>
      <w:szCs w:val="20"/>
      <w:lang w:eastAsia="ru-RU"/>
    </w:rPr>
  </w:style>
  <w:style w:type="character" w:customStyle="1" w:styleId="1-FN">
    <w:name w:val="Знак сноски;Знак сноски 1;Знак сноски-FN"/>
    <w:link w:val="14"/>
    <w:uiPriority w:val="99"/>
    <w:qFormat/>
    <w:rPr>
      <w:vertAlign w:val="superscript"/>
    </w:rPr>
  </w:style>
  <w:style w:type="paragraph" w:styleId="28">
    <w:name w:val="Body Text Indent 2"/>
    <w:basedOn w:val="a0"/>
    <w:link w:val="29"/>
    <w:unhideWhenUsed/>
    <w:pPr>
      <w:spacing w:after="120" w:line="480" w:lineRule="auto"/>
      <w:ind w:left="283"/>
    </w:pPr>
  </w:style>
  <w:style w:type="character" w:customStyle="1" w:styleId="29">
    <w:name w:val="Основной текст с отступом 2 Знак"/>
    <w:link w:val="28"/>
    <w:rPr>
      <w:rFonts w:ascii="Times New Roman" w:eastAsia="Times New Roman" w:hAnsi="Times New Roman" w:cs="Times New Roman"/>
      <w:sz w:val="24"/>
      <w:szCs w:val="24"/>
      <w:lang w:eastAsia="ru-RU"/>
    </w:rPr>
  </w:style>
  <w:style w:type="character" w:customStyle="1" w:styleId="62">
    <w:name w:val="Заголовок 6 Знак"/>
    <w:rPr>
      <w:rFonts w:ascii="Calibri Light" w:eastAsia="Times New Roman" w:hAnsi="Calibri Light" w:cs="Times New Roman"/>
      <w:color w:val="1F3763"/>
      <w:sz w:val="24"/>
      <w:szCs w:val="24"/>
      <w:lang w:eastAsia="ru-RU"/>
    </w:rPr>
  </w:style>
  <w:style w:type="paragraph" w:customStyle="1" w:styleId="10">
    <w:name w:val="Стиль1"/>
    <w:basedOn w:val="a0"/>
    <w:qFormat/>
    <w:pPr>
      <w:keepNext/>
      <w:keepLines/>
      <w:widowControl w:val="0"/>
      <w:numPr>
        <w:numId w:val="1"/>
      </w:numPr>
      <w:suppressLineNumbers/>
      <w:spacing w:after="60"/>
    </w:pPr>
    <w:rPr>
      <w:b/>
      <w:sz w:val="28"/>
    </w:rPr>
  </w:style>
  <w:style w:type="paragraph" w:customStyle="1" w:styleId="21">
    <w:name w:val="Стиль2"/>
    <w:basedOn w:val="22"/>
    <w:pPr>
      <w:keepNext/>
      <w:keepLines/>
      <w:widowControl w:val="0"/>
      <w:numPr>
        <w:ilvl w:val="1"/>
      </w:numPr>
      <w:suppressLineNumbers/>
    </w:pPr>
    <w:rPr>
      <w:b/>
      <w:szCs w:val="20"/>
    </w:rPr>
  </w:style>
  <w:style w:type="paragraph" w:styleId="22">
    <w:name w:val="List Number 2"/>
    <w:basedOn w:val="a0"/>
    <w:pPr>
      <w:numPr>
        <w:ilvl w:val="2"/>
        <w:numId w:val="1"/>
      </w:numPr>
      <w:tabs>
        <w:tab w:val="num" w:pos="432"/>
      </w:tabs>
      <w:spacing w:after="60"/>
      <w:ind w:left="432" w:hanging="432"/>
      <w:jc w:val="both"/>
    </w:pPr>
  </w:style>
  <w:style w:type="paragraph" w:styleId="afc">
    <w:name w:val="Body Text Indent"/>
    <w:basedOn w:val="a0"/>
    <w:link w:val="afd"/>
    <w:pPr>
      <w:spacing w:after="120"/>
      <w:ind w:left="283"/>
    </w:pPr>
  </w:style>
  <w:style w:type="character" w:customStyle="1" w:styleId="afd">
    <w:name w:val="Основной текст с отступом Знак"/>
    <w:link w:val="afc"/>
    <w:rPr>
      <w:rFonts w:ascii="Times New Roman" w:eastAsia="Times New Roman" w:hAnsi="Times New Roman" w:cs="Times New Roman"/>
      <w:sz w:val="24"/>
      <w:szCs w:val="24"/>
    </w:rPr>
  </w:style>
  <w:style w:type="character" w:styleId="afe">
    <w:name w:val="page number"/>
    <w:rPr>
      <w:rFonts w:ascii="Times New Roman" w:hAnsi="Times New Roman"/>
    </w:rPr>
  </w:style>
  <w:style w:type="character" w:customStyle="1" w:styleId="af">
    <w:name w:val="Нижний колонтитул Знак"/>
    <w:link w:val="ae"/>
    <w:uiPriority w:val="99"/>
    <w:rPr>
      <w:rFonts w:ascii="Times New Roman" w:eastAsia="Times New Roman" w:hAnsi="Times New Roman" w:cs="Times New Roman"/>
      <w:sz w:val="24"/>
      <w:szCs w:val="20"/>
    </w:rPr>
  </w:style>
  <w:style w:type="character" w:styleId="aff">
    <w:name w:val="Strong"/>
    <w:uiPriority w:val="22"/>
    <w:qFormat/>
    <w:rPr>
      <w:b/>
      <w:bCs/>
    </w:rPr>
  </w:style>
  <w:style w:type="character" w:styleId="aff0">
    <w:name w:val="Emphasis"/>
    <w:uiPriority w:val="20"/>
    <w:qFormat/>
    <w:rPr>
      <w:i/>
      <w:iCs/>
    </w:rPr>
  </w:style>
  <w:style w:type="paragraph" w:styleId="33">
    <w:name w:val="Body Text 3"/>
    <w:basedOn w:val="a0"/>
    <w:link w:val="34"/>
    <w:pPr>
      <w:spacing w:after="120"/>
    </w:pPr>
    <w:rPr>
      <w:sz w:val="16"/>
      <w:szCs w:val="16"/>
    </w:rPr>
  </w:style>
  <w:style w:type="character" w:customStyle="1" w:styleId="34">
    <w:name w:val="Основной текст 3 Знак"/>
    <w:link w:val="33"/>
    <w:rPr>
      <w:rFonts w:ascii="Times New Roman" w:eastAsia="Times New Roman" w:hAnsi="Times New Roman" w:cs="Times New Roman"/>
      <w:sz w:val="16"/>
      <w:szCs w:val="16"/>
    </w:rPr>
  </w:style>
  <w:style w:type="character" w:customStyle="1" w:styleId="text1">
    <w:name w:val="text1"/>
    <w:rPr>
      <w:rFonts w:ascii="Tahoma" w:hAnsi="Tahoma" w:cs="Tahoma"/>
      <w:color w:val="000000"/>
      <w:sz w:val="17"/>
      <w:szCs w:val="17"/>
    </w:rPr>
  </w:style>
  <w:style w:type="character" w:customStyle="1" w:styleId="labelbodytext1">
    <w:name w:val="label_body_text_1"/>
    <w:basedOn w:val="a1"/>
  </w:style>
  <w:style w:type="paragraph" w:customStyle="1" w:styleId="aff1">
    <w:name w:val="Пункт"/>
    <w:basedOn w:val="a0"/>
    <w:qFormat/>
    <w:pPr>
      <w:tabs>
        <w:tab w:val="num" w:pos="1980"/>
      </w:tabs>
      <w:ind w:left="1404" w:hanging="504"/>
      <w:jc w:val="both"/>
    </w:pPr>
  </w:style>
  <w:style w:type="paragraph" w:customStyle="1" w:styleId="2a">
    <w:name w:val="Знак2"/>
    <w:basedOn w:val="a0"/>
    <w:pPr>
      <w:spacing w:after="160" w:line="240" w:lineRule="exact"/>
    </w:pPr>
    <w:rPr>
      <w:rFonts w:ascii="Verdana" w:hAnsi="Verdana"/>
      <w:lang w:val="en-US" w:eastAsia="en-US"/>
    </w:rPr>
  </w:style>
  <w:style w:type="paragraph" w:customStyle="1" w:styleId="aff2">
    <w:name w:val="Знак Знак Знак Знак Знак Знак Знак"/>
    <w:basedOn w:val="a0"/>
    <w:pPr>
      <w:widowControl w:val="0"/>
      <w:spacing w:after="160" w:line="240" w:lineRule="exact"/>
      <w:jc w:val="both"/>
    </w:pPr>
    <w:rPr>
      <w:rFonts w:ascii="Verdana" w:hAnsi="Verdana" w:cs="Verdana"/>
      <w:sz w:val="20"/>
      <w:szCs w:val="20"/>
      <w:lang w:val="en-US" w:eastAsia="en-US"/>
    </w:rPr>
  </w:style>
  <w:style w:type="paragraph" w:customStyle="1" w:styleId="15">
    <w:name w:val="Знак Знак Знак1"/>
    <w:basedOn w:val="a0"/>
    <w:pPr>
      <w:spacing w:after="160" w:line="240" w:lineRule="exact"/>
    </w:pPr>
    <w:rPr>
      <w:rFonts w:ascii="Verdana" w:hAnsi="Verdana"/>
      <w:lang w:val="en-US" w:eastAsia="en-US"/>
    </w:rPr>
  </w:style>
  <w:style w:type="paragraph" w:styleId="aff3">
    <w:name w:val="Balloon Text"/>
    <w:basedOn w:val="a0"/>
    <w:link w:val="aff4"/>
    <w:uiPriority w:val="99"/>
    <w:rPr>
      <w:rFonts w:ascii="Tahoma" w:hAnsi="Tahoma"/>
      <w:sz w:val="16"/>
      <w:szCs w:val="16"/>
    </w:rPr>
  </w:style>
  <w:style w:type="character" w:customStyle="1" w:styleId="aff4">
    <w:name w:val="Текст выноски Знак"/>
    <w:link w:val="aff3"/>
    <w:uiPriority w:val="99"/>
    <w:rPr>
      <w:rFonts w:ascii="Tahoma" w:eastAsia="Times New Roman" w:hAnsi="Tahoma" w:cs="Times New Roman"/>
      <w:sz w:val="16"/>
      <w:szCs w:val="16"/>
    </w:rPr>
  </w:style>
  <w:style w:type="paragraph" w:styleId="2b">
    <w:name w:val="Body Text 2"/>
    <w:basedOn w:val="a0"/>
    <w:link w:val="2c"/>
    <w:pPr>
      <w:spacing w:after="120" w:line="480" w:lineRule="auto"/>
    </w:pPr>
  </w:style>
  <w:style w:type="character" w:customStyle="1" w:styleId="2c">
    <w:name w:val="Основной текст 2 Знак"/>
    <w:link w:val="2b"/>
    <w:rPr>
      <w:rFonts w:ascii="Times New Roman" w:eastAsia="Times New Roman" w:hAnsi="Times New Roman" w:cs="Times New Roman"/>
      <w:sz w:val="24"/>
      <w:szCs w:val="24"/>
    </w:rPr>
  </w:style>
  <w:style w:type="paragraph" w:styleId="2">
    <w:name w:val="List Bullet 2"/>
    <w:basedOn w:val="a0"/>
    <w:pPr>
      <w:numPr>
        <w:numId w:val="2"/>
      </w:numPr>
      <w:spacing w:after="60"/>
      <w:jc w:val="both"/>
    </w:pPr>
    <w:rPr>
      <w:szCs w:val="20"/>
    </w:rPr>
  </w:style>
  <w:style w:type="paragraph" w:customStyle="1" w:styleId="Web11144120CaaieiaieCaaieiaie">
    <w:name w:val="Обычный (Web);Обычный (веб) Знак Знак Знак Знак;Обычный (веб) Знак Знак Знак;Обычный (веб) Знак Знак;Знак Знак Знак Знак Знак;Знак Знак1 Знак;Знак Знак Знак1 Знак Знак1;Знак Знак4;Знак Знак;Знак Знак41;Знак Знак20;Çàãîëîâîê;Caaieiaie;Caaieiaie Знак"/>
    <w:basedOn w:val="a0"/>
    <w:next w:val="22CaaieiaieCaaieiaie1Caaieiaie1Caaieiaie15"/>
    <w:link w:val="1Caaieiaie1Caaieiaie1Caaieiaie1Caaieiaie1Caaieiaie1Caaieiaie11"/>
    <w:qFormat/>
    <w:pPr>
      <w:widowControl w:val="0"/>
      <w:jc w:val="center"/>
    </w:pPr>
    <w:rPr>
      <w:b/>
      <w:sz w:val="28"/>
      <w:szCs w:val="20"/>
    </w:rPr>
  </w:style>
  <w:style w:type="paragraph" w:customStyle="1" w:styleId="22CaaieiaieCaaieiaie1Caaieiaie1Caaieiaie15">
    <w:name w:val="Заголовок;Название;Название2;Знак2 Знак;Caaieiaie Знак Знак Знак;Caaieiaie Знак Знак Знак Знак Знак;Çàãîëîâîê1;Caaieiaie1;Caaieiaie Знак Знак Знак1;Название5"/>
    <w:basedOn w:val="a0"/>
    <w:next w:val="a0"/>
    <w:link w:val="2222Caaieiaie2Caaieiaie212Caaieiaie12Caaieiaie125"/>
    <w:qFormat/>
    <w:pPr>
      <w:contextualSpacing/>
    </w:pPr>
    <w:rPr>
      <w:rFonts w:ascii="Calibri Light" w:hAnsi="Calibri Light"/>
      <w:spacing w:val="-10"/>
      <w:sz w:val="56"/>
      <w:szCs w:val="56"/>
    </w:rPr>
  </w:style>
  <w:style w:type="character" w:customStyle="1" w:styleId="2222Caaieiaie2Caaieiaie212Caaieiaie12Caaieiaie125">
    <w:name w:val="Заголовок Знак2;Название2 Знак;Знак2 Знак Знак2;Caaieiaie Знак Знак Знак Знак2;Caaieiaie Знак Знак Знак Знак Знак Знак2;Çàãîëîâîê1 Знак2;Caaieiaie1 Знак2;Caaieiaie Знак Знак Знак1 Знак2;Название5 Знак"/>
    <w:link w:val="22CaaieiaieCaaieiaie1Caaieiaie1Caaieiaie15"/>
    <w:uiPriority w:val="10"/>
    <w:rPr>
      <w:rFonts w:ascii="Calibri Light" w:eastAsia="Times New Roman" w:hAnsi="Calibri Light" w:cs="Times New Roman"/>
      <w:spacing w:val="-10"/>
      <w:sz w:val="56"/>
      <w:szCs w:val="56"/>
      <w:lang w:eastAsia="ru-RU"/>
    </w:rPr>
  </w:style>
  <w:style w:type="character" w:customStyle="1" w:styleId="1Caaieiaie1Caaieiaie1Caaieiaie1Caaieiaie1Caaieiaie1Caaieiaie11">
    <w:name w:val="Название Знак;Çàãîëîâîê Знак1;Caaieiaie Знак1;Caaieiaie Знак Знак1;Caaieiaie Знак Знак Знак Знак Знак Знак;Çàãîëîâîê1 Знак;Caaieiaie1 Знак;Caaieiaie Знак Знак Знак1 Знак;Caaieiaie Знак Знак Знак1 Знак Знак;Заголовок Знак;Заголовок1 Знак"/>
    <w:link w:val="Web11144120CaaieiaieCaaieiaie"/>
    <w:rPr>
      <w:rFonts w:ascii="Times New Roman" w:eastAsia="Times New Roman" w:hAnsi="Times New Roman" w:cs="Times New Roman"/>
      <w:b/>
      <w:sz w:val="28"/>
      <w:szCs w:val="20"/>
    </w:rPr>
  </w:style>
  <w:style w:type="character" w:customStyle="1" w:styleId="16">
    <w:name w:val="Обычный (Интернет) Знак;Обычный (веб)1 Знак"/>
    <w:link w:val="17"/>
    <w:rPr>
      <w:rFonts w:ascii="Times New Roman" w:eastAsia="Times New Roman" w:hAnsi="Times New Roman" w:cs="Times New Roman"/>
      <w:sz w:val="24"/>
      <w:szCs w:val="24"/>
      <w:lang w:eastAsia="ru-RU"/>
    </w:rPr>
  </w:style>
  <w:style w:type="paragraph" w:customStyle="1" w:styleId="17">
    <w:name w:val="Обычный (веб);Обычный (Интернет);Обычный (веб)1"/>
    <w:basedOn w:val="a0"/>
    <w:link w:val="16"/>
    <w:uiPriority w:val="99"/>
    <w:unhideWhenUsed/>
    <w:qFormat/>
  </w:style>
  <w:style w:type="paragraph" w:customStyle="1" w:styleId="consplusnormal1">
    <w:name w:val="consplusnormal"/>
    <w:basedOn w:val="a0"/>
    <w:uiPriority w:val="99"/>
    <w:pPr>
      <w:spacing w:before="100" w:beforeAutospacing="1" w:after="100" w:afterAutospacing="1"/>
    </w:pPr>
    <w:rPr>
      <w:rFonts w:ascii="Tahoma" w:hAnsi="Tahoma" w:cs="Tahoma"/>
      <w:sz w:val="16"/>
      <w:szCs w:val="16"/>
    </w:rPr>
  </w:style>
  <w:style w:type="character" w:customStyle="1" w:styleId="310">
    <w:name w:val="Знак Знак31"/>
    <w:rPr>
      <w:sz w:val="24"/>
      <w:szCs w:val="24"/>
    </w:rPr>
  </w:style>
  <w:style w:type="character" w:customStyle="1" w:styleId="postbody">
    <w:name w:val="postbody"/>
    <w:basedOn w:val="a1"/>
  </w:style>
  <w:style w:type="character" w:customStyle="1" w:styleId="ad">
    <w:name w:val="Верхний колонтитул Знак"/>
    <w:link w:val="ac"/>
    <w:uiPriority w:val="99"/>
    <w:rPr>
      <w:rFonts w:ascii="Arial" w:eastAsia="Times New Roman" w:hAnsi="Arial" w:cs="Times New Roman"/>
      <w:sz w:val="24"/>
      <w:szCs w:val="20"/>
    </w:rPr>
  </w:style>
  <w:style w:type="paragraph" w:customStyle="1" w:styleId="35">
    <w:name w:val="Обычный3"/>
    <w:rPr>
      <w:rFonts w:ascii="Times New Roman" w:eastAsia="Arial" w:hAnsi="Times New Roman"/>
      <w:sz w:val="24"/>
      <w:lang w:eastAsia="ar-SA"/>
    </w:rPr>
  </w:style>
  <w:style w:type="paragraph" w:customStyle="1" w:styleId="36">
    <w:name w:val="Стиль3 Знак Знак"/>
    <w:basedOn w:val="a0"/>
    <w:link w:val="37"/>
    <w:pPr>
      <w:widowControl w:val="0"/>
      <w:tabs>
        <w:tab w:val="left" w:pos="3190"/>
      </w:tabs>
      <w:ind w:left="283"/>
      <w:jc w:val="both"/>
    </w:pPr>
    <w:rPr>
      <w:szCs w:val="20"/>
      <w:lang w:eastAsia="ar-SA"/>
    </w:rPr>
  </w:style>
  <w:style w:type="character" w:customStyle="1" w:styleId="37">
    <w:name w:val="Стиль3 Знак Знак Знак"/>
    <w:link w:val="36"/>
    <w:rPr>
      <w:rFonts w:ascii="Times New Roman" w:eastAsia="Times New Roman" w:hAnsi="Times New Roman" w:cs="Times New Roman"/>
      <w:sz w:val="24"/>
      <w:szCs w:val="20"/>
      <w:lang w:eastAsia="ar-SA"/>
    </w:rPr>
  </w:style>
  <w:style w:type="paragraph" w:customStyle="1" w:styleId="ConsNormal">
    <w:name w:val="ConsNormal"/>
    <w:link w:val="ConsNormal0"/>
    <w:qFormat/>
    <w:pPr>
      <w:widowControl w:val="0"/>
      <w:ind w:firstLine="720"/>
    </w:pPr>
    <w:rPr>
      <w:rFonts w:ascii="Consultant" w:eastAsia="Arial" w:hAnsi="Consultant"/>
      <w:sz w:val="28"/>
      <w:szCs w:val="22"/>
      <w:lang w:eastAsia="ar-SA"/>
    </w:rPr>
  </w:style>
  <w:style w:type="character" w:customStyle="1" w:styleId="ConsNormal0">
    <w:name w:val="ConsNormal Знак"/>
    <w:link w:val="ConsNormal"/>
    <w:rPr>
      <w:rFonts w:ascii="Consultant" w:eastAsia="Arial" w:hAnsi="Consultant"/>
      <w:sz w:val="28"/>
      <w:szCs w:val="22"/>
      <w:lang w:eastAsia="ar-SA" w:bidi="ar-SA"/>
    </w:rPr>
  </w:style>
  <w:style w:type="paragraph" w:customStyle="1" w:styleId="aff5">
    <w:name w:val="Заголовок таблицы"/>
    <w:basedOn w:val="a0"/>
    <w:pPr>
      <w:widowControl w:val="0"/>
      <w:suppressLineNumbers/>
      <w:jc w:val="center"/>
    </w:pPr>
    <w:rPr>
      <w:rFonts w:ascii="Arial" w:eastAsia="Lucida Sans Unicode" w:hAnsi="Arial"/>
      <w:b/>
      <w:bCs/>
      <w:i/>
      <w:iCs/>
      <w:lang w:eastAsia="ar-SA"/>
    </w:rPr>
  </w:style>
  <w:style w:type="character" w:customStyle="1" w:styleId="iceouttxt1">
    <w:name w:val="iceouttxt1"/>
    <w:rPr>
      <w:rFonts w:ascii="Arial" w:hAnsi="Arial" w:cs="Arial"/>
      <w:color w:val="666666"/>
      <w:sz w:val="17"/>
      <w:szCs w:val="17"/>
    </w:rPr>
  </w:style>
  <w:style w:type="paragraph" w:customStyle="1" w:styleId="aff6">
    <w:name w:val="маркированный"/>
    <w:basedOn w:val="a0"/>
    <w:pPr>
      <w:tabs>
        <w:tab w:val="num" w:pos="2268"/>
      </w:tabs>
      <w:ind w:left="2268" w:hanging="567"/>
      <w:jc w:val="both"/>
    </w:pPr>
  </w:style>
  <w:style w:type="paragraph" w:customStyle="1" w:styleId="aff7">
    <w:name w:val="Подпункт"/>
    <w:basedOn w:val="aff1"/>
    <w:pPr>
      <w:tabs>
        <w:tab w:val="clear" w:pos="1980"/>
        <w:tab w:val="num" w:pos="1134"/>
      </w:tabs>
      <w:ind w:left="1134" w:hanging="1134"/>
    </w:pPr>
  </w:style>
  <w:style w:type="paragraph" w:customStyle="1" w:styleId="aff8">
    <w:name w:val="Подподпункт"/>
    <w:basedOn w:val="aff7"/>
    <w:pPr>
      <w:tabs>
        <w:tab w:val="clear" w:pos="1134"/>
        <w:tab w:val="num" w:pos="1701"/>
        <w:tab w:val="num" w:pos="5585"/>
      </w:tabs>
      <w:ind w:left="1701" w:hanging="567"/>
    </w:pPr>
  </w:style>
  <w:style w:type="character" w:customStyle="1" w:styleId="aff9">
    <w:name w:val="Подпись к таблице"/>
    <w:uiPriority w:val="99"/>
    <w:rPr>
      <w:sz w:val="23"/>
      <w:szCs w:val="23"/>
      <w:u w:val="single"/>
      <w:shd w:val="clear" w:color="auto" w:fill="FFFFFF"/>
    </w:rPr>
  </w:style>
  <w:style w:type="paragraph" w:customStyle="1" w:styleId="ConsTitle">
    <w:name w:val="ConsTitle"/>
    <w:pPr>
      <w:widowControl w:val="0"/>
      <w:ind w:right="19772"/>
    </w:pPr>
    <w:rPr>
      <w:rFonts w:ascii="Arial" w:eastAsia="Times New Roman" w:hAnsi="Arial" w:cs="Arial"/>
      <w:b/>
      <w:bCs/>
      <w:sz w:val="18"/>
      <w:szCs w:val="18"/>
      <w:lang w:eastAsia="ru-RU"/>
    </w:rPr>
  </w:style>
  <w:style w:type="character" w:customStyle="1" w:styleId="affa">
    <w:name w:val="Подпись к таблице_"/>
    <w:link w:val="18"/>
    <w:uiPriority w:val="99"/>
    <w:rPr>
      <w:b/>
      <w:bCs/>
      <w:sz w:val="23"/>
      <w:szCs w:val="23"/>
      <w:shd w:val="clear" w:color="auto" w:fill="FFFFFF"/>
    </w:rPr>
  </w:style>
  <w:style w:type="paragraph" w:customStyle="1" w:styleId="18">
    <w:name w:val="Подпись к таблице1"/>
    <w:basedOn w:val="a0"/>
    <w:link w:val="affa"/>
    <w:uiPriority w:val="99"/>
    <w:pPr>
      <w:shd w:val="clear" w:color="auto" w:fill="FFFFFF"/>
      <w:spacing w:line="240" w:lineRule="atLeast"/>
    </w:pPr>
    <w:rPr>
      <w:rFonts w:ascii="Calibri" w:eastAsia="Calibri" w:hAnsi="Calibri"/>
      <w:b/>
      <w:bCs/>
      <w:sz w:val="23"/>
      <w:szCs w:val="23"/>
    </w:rPr>
  </w:style>
  <w:style w:type="character" w:customStyle="1" w:styleId="54">
    <w:name w:val="Основной текст (5)_"/>
    <w:link w:val="55"/>
    <w:uiPriority w:val="99"/>
    <w:rPr>
      <w:b/>
      <w:bCs/>
      <w:i/>
      <w:iCs/>
      <w:sz w:val="15"/>
      <w:szCs w:val="15"/>
      <w:shd w:val="clear" w:color="auto" w:fill="FFFFFF"/>
    </w:rPr>
  </w:style>
  <w:style w:type="paragraph" w:customStyle="1" w:styleId="55">
    <w:name w:val="Основной текст (5)"/>
    <w:basedOn w:val="a0"/>
    <w:link w:val="54"/>
    <w:uiPriority w:val="99"/>
    <w:pPr>
      <w:shd w:val="clear" w:color="auto" w:fill="FFFFFF"/>
      <w:spacing w:line="240" w:lineRule="atLeast"/>
    </w:pPr>
    <w:rPr>
      <w:rFonts w:ascii="Calibri" w:eastAsia="Calibri" w:hAnsi="Calibri"/>
      <w:b/>
      <w:bCs/>
      <w:i/>
      <w:iCs/>
      <w:sz w:val="15"/>
      <w:szCs w:val="15"/>
    </w:rPr>
  </w:style>
  <w:style w:type="character" w:customStyle="1" w:styleId="56">
    <w:name w:val="Основной текст5"/>
    <w:uiPriority w:val="99"/>
    <w:rPr>
      <w:rFonts w:ascii="Times New Roman" w:hAnsi="Times New Roman"/>
      <w:spacing w:val="0"/>
      <w:sz w:val="25"/>
    </w:rPr>
  </w:style>
  <w:style w:type="character" w:customStyle="1" w:styleId="180">
    <w:name w:val="Основной текст18"/>
    <w:uiPriority w:val="99"/>
    <w:rPr>
      <w:rFonts w:ascii="Times New Roman" w:hAnsi="Times New Roman"/>
      <w:spacing w:val="0"/>
      <w:sz w:val="25"/>
    </w:rPr>
  </w:style>
  <w:style w:type="character" w:styleId="affb">
    <w:name w:val="annotation reference"/>
    <w:link w:val="19"/>
    <w:uiPriority w:val="99"/>
    <w:rPr>
      <w:sz w:val="16"/>
      <w:szCs w:val="16"/>
    </w:rPr>
  </w:style>
  <w:style w:type="paragraph" w:styleId="affc">
    <w:name w:val="annotation text"/>
    <w:basedOn w:val="a0"/>
    <w:link w:val="affd"/>
    <w:uiPriority w:val="99"/>
    <w:rPr>
      <w:sz w:val="20"/>
      <w:szCs w:val="20"/>
    </w:rPr>
  </w:style>
  <w:style w:type="character" w:customStyle="1" w:styleId="affd">
    <w:name w:val="Текст примечания Знак"/>
    <w:link w:val="affc"/>
    <w:uiPriority w:val="99"/>
    <w:rPr>
      <w:rFonts w:ascii="Times New Roman" w:eastAsia="Times New Roman" w:hAnsi="Times New Roman" w:cs="Times New Roman"/>
      <w:sz w:val="20"/>
      <w:szCs w:val="20"/>
      <w:lang w:eastAsia="ru-RU"/>
    </w:rPr>
  </w:style>
  <w:style w:type="paragraph" w:styleId="affe">
    <w:name w:val="annotation subject"/>
    <w:basedOn w:val="affc"/>
    <w:next w:val="affc"/>
    <w:link w:val="afff"/>
    <w:uiPriority w:val="99"/>
    <w:rPr>
      <w:b/>
      <w:bCs/>
    </w:rPr>
  </w:style>
  <w:style w:type="character" w:customStyle="1" w:styleId="afff">
    <w:name w:val="Тема примечания Знак"/>
    <w:link w:val="affe"/>
    <w:uiPriority w:val="99"/>
    <w:rPr>
      <w:rFonts w:ascii="Times New Roman" w:eastAsia="Times New Roman" w:hAnsi="Times New Roman" w:cs="Times New Roman"/>
      <w:b/>
      <w:bCs/>
      <w:sz w:val="20"/>
      <w:szCs w:val="20"/>
    </w:rPr>
  </w:style>
  <w:style w:type="paragraph" w:styleId="38">
    <w:name w:val="Body Text Indent 3"/>
    <w:basedOn w:val="a0"/>
    <w:link w:val="39"/>
    <w:pPr>
      <w:spacing w:after="120"/>
      <w:ind w:left="283"/>
    </w:pPr>
    <w:rPr>
      <w:sz w:val="16"/>
      <w:szCs w:val="16"/>
    </w:rPr>
  </w:style>
  <w:style w:type="character" w:customStyle="1" w:styleId="39">
    <w:name w:val="Основной текст с отступом 3 Знак"/>
    <w:link w:val="38"/>
    <w:rPr>
      <w:rFonts w:ascii="Times New Roman" w:eastAsia="Times New Roman" w:hAnsi="Times New Roman" w:cs="Times New Roman"/>
      <w:sz w:val="16"/>
      <w:szCs w:val="16"/>
    </w:rPr>
  </w:style>
  <w:style w:type="character" w:customStyle="1" w:styleId="a9">
    <w:name w:val="Подзаголовок Знак"/>
    <w:link w:val="a8"/>
    <w:rPr>
      <w:rFonts w:ascii="Times New Roman" w:eastAsia="Times New Roman" w:hAnsi="Times New Roman" w:cs="Times New Roman"/>
      <w:b/>
      <w:bCs/>
      <w:sz w:val="23"/>
      <w:szCs w:val="23"/>
      <w:u w:val="single"/>
      <w:lang w:eastAsia="ar-SA"/>
    </w:rPr>
  </w:style>
  <w:style w:type="paragraph" w:customStyle="1" w:styleId="112">
    <w:name w:val="Обычный + 11 пт;полужирный"/>
    <w:basedOn w:val="a0"/>
    <w:uiPriority w:val="99"/>
    <w:pPr>
      <w:jc w:val="center"/>
    </w:pPr>
    <w:rPr>
      <w:sz w:val="20"/>
      <w:szCs w:val="20"/>
    </w:rPr>
  </w:style>
  <w:style w:type="character" w:customStyle="1" w:styleId="FontStyle49">
    <w:name w:val="Font Style49"/>
    <w:rPr>
      <w:rFonts w:ascii="Times New Roman" w:hAnsi="Times New Roman" w:cs="Times New Roman"/>
      <w:sz w:val="26"/>
      <w:szCs w:val="26"/>
    </w:rPr>
  </w:style>
  <w:style w:type="character" w:customStyle="1" w:styleId="FontStyle22">
    <w:name w:val="Font Style22"/>
    <w:rPr>
      <w:rFonts w:ascii="Times New Roman" w:hAnsi="Times New Roman" w:cs="Times New Roman"/>
      <w:b/>
      <w:bCs/>
      <w:spacing w:val="10"/>
      <w:sz w:val="24"/>
      <w:szCs w:val="24"/>
    </w:rPr>
  </w:style>
  <w:style w:type="paragraph" w:customStyle="1" w:styleId="afff0">
    <w:name w:val="Содержимое таблицы"/>
    <w:basedOn w:val="a0"/>
    <w:qFormat/>
    <w:pPr>
      <w:suppressLineNumbers/>
    </w:pPr>
    <w:rPr>
      <w:lang w:eastAsia="ar-SA"/>
    </w:rPr>
  </w:style>
  <w:style w:type="paragraph" w:customStyle="1" w:styleId="Style7">
    <w:name w:val="Style7"/>
    <w:basedOn w:val="a0"/>
    <w:qFormat/>
    <w:pPr>
      <w:widowControl w:val="0"/>
    </w:pPr>
  </w:style>
  <w:style w:type="paragraph" w:customStyle="1" w:styleId="211">
    <w:name w:val="Основной текст 21"/>
    <w:basedOn w:val="a0"/>
    <w:qFormat/>
    <w:pPr>
      <w:tabs>
        <w:tab w:val="num" w:pos="567"/>
      </w:tabs>
      <w:spacing w:after="60"/>
      <w:jc w:val="both"/>
    </w:pPr>
    <w:rPr>
      <w:rFonts w:eastAsia="Calibri"/>
      <w:lang w:eastAsia="ar-SA"/>
    </w:rPr>
  </w:style>
  <w:style w:type="paragraph" w:customStyle="1" w:styleId="3a">
    <w:name w:val="Стиль3"/>
    <w:basedOn w:val="a0"/>
    <w:qFormat/>
    <w:pPr>
      <w:widowControl w:val="0"/>
      <w:tabs>
        <w:tab w:val="num" w:pos="643"/>
      </w:tabs>
      <w:ind w:left="-849"/>
      <w:jc w:val="both"/>
    </w:pPr>
    <w:rPr>
      <w:rFonts w:eastAsia="Calibri"/>
      <w:lang w:eastAsia="ar-SA"/>
    </w:rPr>
  </w:style>
  <w:style w:type="paragraph" w:customStyle="1" w:styleId="1a">
    <w:name w:val="Обычный1"/>
    <w:link w:val="CharChar"/>
    <w:pPr>
      <w:widowControl w:val="0"/>
      <w:spacing w:before="100" w:after="100"/>
    </w:pPr>
    <w:rPr>
      <w:rFonts w:ascii="Times New Roman" w:eastAsia="Times New Roman" w:hAnsi="Times New Roman"/>
      <w:sz w:val="24"/>
      <w:szCs w:val="24"/>
      <w:lang w:eastAsia="ru-RU"/>
    </w:rPr>
  </w:style>
  <w:style w:type="paragraph" w:customStyle="1" w:styleId="afff1">
    <w:name w:val="Текстовка"/>
    <w:basedOn w:val="a0"/>
    <w:uiPriority w:val="99"/>
    <w:pPr>
      <w:ind w:firstLine="567"/>
      <w:jc w:val="both"/>
    </w:pPr>
    <w:rPr>
      <w:rFonts w:ascii="Arial" w:hAnsi="Arial" w:cs="Arial"/>
      <w:sz w:val="18"/>
      <w:szCs w:val="18"/>
      <w:lang w:eastAsia="ar-SA"/>
    </w:rPr>
  </w:style>
  <w:style w:type="character" w:customStyle="1" w:styleId="95pt0pt">
    <w:name w:val="Основной текст + 9;5 pt;Не полужирный;Интервал 0 pt"/>
    <w:uiPriority w:val="99"/>
    <w:rPr>
      <w:rFonts w:ascii="Arial" w:hAnsi="Arial" w:cs="Arial"/>
      <w:b/>
      <w:bCs/>
      <w:color w:val="000000"/>
      <w:spacing w:val="4"/>
      <w:position w:val="0"/>
      <w:sz w:val="19"/>
      <w:szCs w:val="19"/>
      <w:u w:val="none"/>
      <w:lang w:val="ru-RU"/>
    </w:rPr>
  </w:style>
  <w:style w:type="character" w:customStyle="1" w:styleId="1Caaieiaie1111122121Caaieiaie2">
    <w:name w:val="Название Знак1;Çàãîëîâîê Знак;Caaieiaie Знак Знак Знак Знак;Знак Знак Знак Знак Знак Знак Знак Знак Знак1;Знак Знак Знак Знак Знак Знак Знак1;Знак Знак Знак Знак1;Знак Знак Знак1 Знак1;Знак2 Знак2;Название Знак Знак1;Знак2 Знак Знак1;Caaieiaie Знак2"/>
    <w:rPr>
      <w:rFonts w:ascii="Times New Roman" w:eastAsia="Times New Roman" w:hAnsi="Times New Roman" w:cs="Times New Roman"/>
      <w:b/>
      <w:sz w:val="30"/>
      <w:szCs w:val="28"/>
      <w:lang w:eastAsia="ru-RU"/>
    </w:rPr>
  </w:style>
  <w:style w:type="paragraph" w:customStyle="1" w:styleId="1b">
    <w:name w:val="Текст сноски1"/>
    <w:basedOn w:val="a0"/>
    <w:uiPriority w:val="99"/>
    <w:pPr>
      <w:spacing w:after="60"/>
      <w:jc w:val="both"/>
    </w:pPr>
    <w:rPr>
      <w:rFonts w:eastAsia="Arial Unicode MS"/>
      <w:szCs w:val="20"/>
      <w:lang w:eastAsia="ar-SA"/>
    </w:rPr>
  </w:style>
  <w:style w:type="paragraph" w:customStyle="1" w:styleId="afff2">
    <w:name w:val="набор"/>
    <w:basedOn w:val="a0"/>
    <w:pPr>
      <w:ind w:left="284" w:hanging="284"/>
    </w:pPr>
    <w:rPr>
      <w:sz w:val="20"/>
      <w:szCs w:val="20"/>
    </w:rPr>
  </w:style>
  <w:style w:type="character" w:customStyle="1" w:styleId="afff3">
    <w:name w:val="Основной текст_"/>
    <w:rPr>
      <w:rFonts w:ascii="Times New Roman" w:hAnsi="Times New Roman"/>
      <w:sz w:val="23"/>
      <w:shd w:val="clear" w:color="auto" w:fill="FFFFFF"/>
    </w:rPr>
  </w:style>
  <w:style w:type="paragraph" w:customStyle="1" w:styleId="Style5">
    <w:name w:val="Style5"/>
    <w:basedOn w:val="a0"/>
    <w:qFormat/>
    <w:pPr>
      <w:widowControl w:val="0"/>
    </w:pPr>
  </w:style>
  <w:style w:type="character" w:customStyle="1" w:styleId="bdtx">
    <w:name w:val="bdtx"/>
    <w:basedOn w:val="a1"/>
  </w:style>
  <w:style w:type="character" w:customStyle="1" w:styleId="pinkbg1">
    <w:name w:val="pinkbg1"/>
    <w:rPr>
      <w:shd w:val="clear" w:color="auto" w:fill="FDD7C9"/>
    </w:rPr>
  </w:style>
  <w:style w:type="paragraph" w:customStyle="1" w:styleId="TableParagraph">
    <w:name w:val="Table Paragraph"/>
    <w:basedOn w:val="a0"/>
    <w:uiPriority w:val="1"/>
    <w:qFormat/>
    <w:pPr>
      <w:widowControl w:val="0"/>
    </w:pPr>
  </w:style>
  <w:style w:type="character" w:customStyle="1" w:styleId="WW8NumSt1z0">
    <w:name w:val="WW8NumSt1z0"/>
    <w:rPr>
      <w:rFonts w:ascii="Times New Roman" w:hAnsi="Times New Roman" w:cs="Times New Roman"/>
    </w:rPr>
  </w:style>
  <w:style w:type="character" w:customStyle="1" w:styleId="1c">
    <w:name w:val="Основной шрифт абзаца1"/>
  </w:style>
  <w:style w:type="paragraph" w:styleId="afff4">
    <w:name w:val="List"/>
    <w:basedOn w:val="bodytext3111bodytextSecondColumn"/>
    <w:pPr>
      <w:jc w:val="left"/>
    </w:pPr>
    <w:rPr>
      <w:rFonts w:cs="Tahoma"/>
      <w:szCs w:val="24"/>
      <w:lang w:eastAsia="ar-SA"/>
    </w:rPr>
  </w:style>
  <w:style w:type="paragraph" w:customStyle="1" w:styleId="1d">
    <w:name w:val="Название1"/>
    <w:basedOn w:val="a0"/>
    <w:pPr>
      <w:suppressLineNumbers/>
      <w:spacing w:before="120" w:after="120"/>
    </w:pPr>
    <w:rPr>
      <w:rFonts w:cs="Tahoma"/>
      <w:i/>
      <w:iCs/>
      <w:lang w:eastAsia="ar-SA"/>
    </w:rPr>
  </w:style>
  <w:style w:type="paragraph" w:customStyle="1" w:styleId="1e">
    <w:name w:val="Указатель1"/>
    <w:basedOn w:val="a0"/>
    <w:pPr>
      <w:suppressLineNumbers/>
    </w:pPr>
    <w:rPr>
      <w:rFonts w:cs="Tahoma"/>
      <w:lang w:eastAsia="ar-SA"/>
    </w:rPr>
  </w:style>
  <w:style w:type="character" w:customStyle="1" w:styleId="2321212111211">
    <w:name w:val="Название Знак2;Знак Знак Знак Знак Знак Знак Знак Знак Знак;Знак Знак Знак Знак Знак Знак Знак3;Знак Знак Знак Знак2;Знак Знак Знак1 Знак;Знак2 Знак1;Название Знак Знак;Знак2 Знак Знак;Знак Знак Знак Знак Знак1 Знак1;Текст сноски Знак1;Знак21 Знак1"/>
    <w:qFormat/>
    <w:rPr>
      <w:rFonts w:ascii="Arial" w:hAnsi="Arial"/>
      <w:b/>
      <w:color w:val="000000"/>
      <w:lang w:val="ru-RU" w:eastAsia="ar-SA" w:bidi="ar-SA"/>
    </w:rPr>
  </w:style>
  <w:style w:type="paragraph" w:customStyle="1" w:styleId="afff5">
    <w:name w:val="Знак Знак Знак Знак"/>
    <w:basedOn w:val="a0"/>
    <w:pPr>
      <w:spacing w:before="100" w:beforeAutospacing="1" w:after="100" w:afterAutospacing="1"/>
    </w:pPr>
    <w:rPr>
      <w:rFonts w:ascii="Tahoma" w:hAnsi="Tahoma"/>
      <w:sz w:val="20"/>
      <w:szCs w:val="20"/>
      <w:lang w:val="en-US" w:eastAsia="en-US"/>
    </w:rPr>
  </w:style>
  <w:style w:type="paragraph" w:customStyle="1" w:styleId="ConsPlusCell">
    <w:name w:val="ConsPlusCell"/>
    <w:link w:val="ConsPlusCell0"/>
    <w:uiPriority w:val="99"/>
    <w:qFormat/>
    <w:pPr>
      <w:widowControl w:val="0"/>
    </w:pPr>
    <w:rPr>
      <w:rFonts w:ascii="Arial" w:eastAsia="Times New Roman" w:hAnsi="Arial"/>
      <w:sz w:val="22"/>
      <w:szCs w:val="22"/>
      <w:lang w:eastAsia="ru-RU"/>
    </w:rPr>
  </w:style>
  <w:style w:type="character" w:customStyle="1" w:styleId="ConsPlusCell0">
    <w:name w:val="ConsPlusCell Знак"/>
    <w:link w:val="ConsPlusCell"/>
    <w:uiPriority w:val="99"/>
    <w:rPr>
      <w:rFonts w:ascii="Arial" w:eastAsia="Times New Roman" w:hAnsi="Arial"/>
      <w:sz w:val="22"/>
      <w:szCs w:val="22"/>
      <w:lang w:eastAsia="ru-RU" w:bidi="ar-SA"/>
    </w:rPr>
  </w:style>
  <w:style w:type="paragraph" w:customStyle="1" w:styleId="1f">
    <w:name w:val="Абзац списка1"/>
    <w:basedOn w:val="a0"/>
    <w:qFormat/>
    <w:pPr>
      <w:spacing w:after="200" w:line="276" w:lineRule="auto"/>
      <w:ind w:left="720"/>
    </w:pPr>
    <w:rPr>
      <w:rFonts w:ascii="Calibri" w:hAnsi="Calibri" w:cs="Calibri"/>
      <w:sz w:val="22"/>
      <w:szCs w:val="22"/>
    </w:rPr>
  </w:style>
  <w:style w:type="paragraph" w:styleId="HTML">
    <w:name w:val="HTML Preformatted"/>
    <w:basedOn w:val="a0"/>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0">
    <w:name w:val="Стандартный HTML Знак"/>
    <w:link w:val="HTML"/>
    <w:uiPriority w:val="99"/>
    <w:rPr>
      <w:rFonts w:ascii="Courier New" w:eastAsia="Times New Roman" w:hAnsi="Courier New" w:cs="Times New Roman"/>
      <w:color w:val="000000"/>
      <w:sz w:val="20"/>
      <w:szCs w:val="20"/>
    </w:rPr>
  </w:style>
  <w:style w:type="paragraph" w:customStyle="1" w:styleId="ConsPlusTitle">
    <w:name w:val="ConsPlusTitle"/>
    <w:qFormat/>
    <w:rPr>
      <w:rFonts w:ascii="Times New Roman" w:eastAsia="Times New Roman" w:hAnsi="Times New Roman"/>
      <w:b/>
      <w:bCs/>
      <w:sz w:val="24"/>
      <w:szCs w:val="24"/>
      <w:lang w:eastAsia="ru-RU"/>
    </w:rPr>
  </w:style>
  <w:style w:type="paragraph" w:customStyle="1" w:styleId="-1">
    <w:name w:val="Контракт-пункт"/>
    <w:basedOn w:val="a0"/>
    <w:qFormat/>
    <w:pPr>
      <w:numPr>
        <w:ilvl w:val="1"/>
        <w:numId w:val="3"/>
      </w:numPr>
      <w:jc w:val="both"/>
    </w:pPr>
  </w:style>
  <w:style w:type="paragraph" w:customStyle="1" w:styleId="-0">
    <w:name w:val="Контракт-раздел"/>
    <w:basedOn w:val="a0"/>
    <w:next w:val="-1"/>
    <w:qFormat/>
    <w:pPr>
      <w:keepNext/>
      <w:numPr>
        <w:numId w:val="3"/>
      </w:numPr>
      <w:tabs>
        <w:tab w:val="left" w:pos="540"/>
      </w:tabs>
      <w:spacing w:before="360" w:after="120"/>
      <w:jc w:val="center"/>
      <w:outlineLvl w:val="3"/>
    </w:pPr>
    <w:rPr>
      <w:b/>
      <w:bCs/>
      <w:caps/>
      <w:smallCaps/>
    </w:rPr>
  </w:style>
  <w:style w:type="paragraph" w:customStyle="1" w:styleId="-2">
    <w:name w:val="Контракт-подпункт"/>
    <w:basedOn w:val="a0"/>
    <w:qFormat/>
    <w:pPr>
      <w:numPr>
        <w:ilvl w:val="2"/>
        <w:numId w:val="3"/>
      </w:numPr>
      <w:jc w:val="both"/>
    </w:pPr>
  </w:style>
  <w:style w:type="paragraph" w:customStyle="1" w:styleId="-3">
    <w:name w:val="Контракт-подподпункт"/>
    <w:basedOn w:val="a0"/>
    <w:qFormat/>
    <w:pPr>
      <w:numPr>
        <w:ilvl w:val="3"/>
        <w:numId w:val="3"/>
      </w:numPr>
      <w:jc w:val="both"/>
    </w:pPr>
  </w:style>
  <w:style w:type="character" w:customStyle="1" w:styleId="FontStyle14">
    <w:name w:val="Font Style14"/>
    <w:rPr>
      <w:rFonts w:ascii="Times New Roman" w:hAnsi="Times New Roman" w:cs="Times New Roman"/>
      <w:sz w:val="22"/>
      <w:szCs w:val="22"/>
    </w:rPr>
  </w:style>
  <w:style w:type="paragraph" w:styleId="afff6">
    <w:name w:val="Document Map"/>
    <w:basedOn w:val="a0"/>
    <w:link w:val="afff7"/>
    <w:unhideWhenUsed/>
    <w:rPr>
      <w:rFonts w:ascii="Tahoma" w:hAnsi="Tahoma"/>
      <w:sz w:val="16"/>
      <w:szCs w:val="16"/>
    </w:rPr>
  </w:style>
  <w:style w:type="character" w:customStyle="1" w:styleId="afff7">
    <w:name w:val="Схема документа Знак"/>
    <w:link w:val="afff6"/>
    <w:rPr>
      <w:rFonts w:ascii="Tahoma" w:eastAsia="Times New Roman" w:hAnsi="Tahoma" w:cs="Times New Roman"/>
      <w:sz w:val="16"/>
      <w:szCs w:val="16"/>
    </w:rPr>
  </w:style>
  <w:style w:type="character" w:customStyle="1" w:styleId="af7">
    <w:name w:val="Текст концевой сноски Знак"/>
    <w:link w:val="af6"/>
    <w:uiPriority w:val="99"/>
    <w:rPr>
      <w:rFonts w:ascii="Times New Roman" w:eastAsia="Times New Roman" w:hAnsi="Times New Roman" w:cs="Times New Roman"/>
      <w:sz w:val="20"/>
      <w:szCs w:val="20"/>
    </w:rPr>
  </w:style>
  <w:style w:type="paragraph" w:customStyle="1" w:styleId="msonormalmailrucssattributepostfix">
    <w:name w:val="msonormal_mailru_css_attribute_postfix"/>
    <w:basedOn w:val="a0"/>
    <w:qFormat/>
    <w:pPr>
      <w:spacing w:before="100" w:beforeAutospacing="1" w:after="100" w:afterAutospacing="1"/>
    </w:pPr>
    <w:rPr>
      <w:rFonts w:eastAsia="Calibri"/>
    </w:rPr>
  </w:style>
  <w:style w:type="character" w:customStyle="1" w:styleId="1Caaieiaie1Caaieiaie111Caaieiaie11Caaieiaie11">
    <w:name w:val="Заголовок Знак1;Caaieiaie Знак Знак Знак Знак1;Caaieiaie Знак Знак Знак Знак Знак Знак1;Çàãîëîâîê1 Знак1;Caaieiaie1 Знак1;Caaieiaie Знак Знак Знак1 Знак1"/>
    <w:uiPriority w:val="10"/>
    <w:rPr>
      <w:rFonts w:ascii="Cambria" w:eastAsia="Times New Roman" w:hAnsi="Cambria" w:cs="Times New Roman"/>
      <w:spacing w:val="-10"/>
      <w:sz w:val="56"/>
      <w:szCs w:val="56"/>
      <w:lang w:eastAsia="ru-RU"/>
    </w:rPr>
  </w:style>
  <w:style w:type="paragraph" w:customStyle="1" w:styleId="11-ObjectNovogorCaptionCharCaptionChar1Char1CharCharCaptionCharChar2Char1CharCharCaptionCharCharChar1CharCharChar">
    <w:name w:val="Название объекта;Знак1 Знак Знак Знак;Знак1 Знак Знак;Таблица - Название объекта;!! Object Novogor !!;Caption Char;Caption Char1 Char1 Char Char;Caption Char Char2 Char1 Char Char;Caption Char Char Char1 Char Char Char"/>
    <w:basedOn w:val="a0"/>
    <w:next w:val="a0"/>
    <w:qFormat/>
    <w:pPr>
      <w:framePr w:w="8907" w:h="1429" w:hSpace="141" w:wrap="around" w:vAnchor="text" w:hAnchor="page" w:x="2448" w:y="-126"/>
      <w:pBdr>
        <w:bottom w:val="single" w:sz="6" w:space="1" w:color="000000"/>
      </w:pBdr>
      <w:jc w:val="center"/>
    </w:pPr>
    <w:rPr>
      <w:b/>
    </w:rPr>
  </w:style>
  <w:style w:type="paragraph" w:styleId="afff8">
    <w:name w:val="Block Text"/>
    <w:basedOn w:val="a0"/>
    <w:pPr>
      <w:ind w:left="1560" w:right="-284"/>
    </w:pPr>
  </w:style>
  <w:style w:type="paragraph" w:styleId="afff9">
    <w:name w:val="Plain Text"/>
    <w:basedOn w:val="a0"/>
    <w:link w:val="afffa"/>
    <w:rPr>
      <w:rFonts w:ascii="Courier New" w:hAnsi="Courier New"/>
      <w:sz w:val="20"/>
      <w:szCs w:val="20"/>
    </w:rPr>
  </w:style>
  <w:style w:type="character" w:customStyle="1" w:styleId="afffa">
    <w:name w:val="Текст Знак"/>
    <w:link w:val="afff9"/>
    <w:rPr>
      <w:rFonts w:ascii="Courier New" w:eastAsia="Times New Roman" w:hAnsi="Courier New" w:cs="Times New Roman"/>
      <w:sz w:val="20"/>
      <w:szCs w:val="20"/>
    </w:rPr>
  </w:style>
  <w:style w:type="paragraph" w:customStyle="1" w:styleId="57">
    <w:name w:val="Знак5"/>
    <w:basedOn w:val="a0"/>
    <w:qFormat/>
    <w:pPr>
      <w:spacing w:after="160" w:line="240" w:lineRule="exact"/>
    </w:pPr>
    <w:rPr>
      <w:rFonts w:ascii="Verdana" w:hAnsi="Verdana"/>
      <w:b/>
      <w:lang w:val="en-US" w:eastAsia="en-US"/>
    </w:rPr>
  </w:style>
  <w:style w:type="paragraph" w:customStyle="1" w:styleId="330">
    <w:name w:val="Знак33"/>
    <w:basedOn w:val="a0"/>
    <w:qFormat/>
    <w:pPr>
      <w:spacing w:after="160" w:line="240" w:lineRule="exact"/>
    </w:pPr>
    <w:rPr>
      <w:rFonts w:ascii="Verdana" w:hAnsi="Verdana"/>
      <w:b/>
      <w:lang w:val="en-US" w:eastAsia="en-US"/>
    </w:rPr>
  </w:style>
  <w:style w:type="paragraph" w:customStyle="1" w:styleId="311">
    <w:name w:val="Основной текст с отступом 31"/>
    <w:basedOn w:val="a0"/>
    <w:qFormat/>
    <w:pPr>
      <w:spacing w:after="120"/>
      <w:ind w:left="283"/>
    </w:pPr>
    <w:rPr>
      <w:rFonts w:eastAsia="Calibri"/>
      <w:b/>
      <w:bCs/>
      <w:sz w:val="16"/>
      <w:szCs w:val="16"/>
      <w:lang w:eastAsia="ar-SA"/>
    </w:rPr>
  </w:style>
  <w:style w:type="paragraph" w:customStyle="1" w:styleId="3b">
    <w:name w:val="Знак Знак Знак Знак Знак Знак3 Знак Знак Знак Знак"/>
    <w:basedOn w:val="a0"/>
    <w:qFormat/>
    <w:pPr>
      <w:spacing w:after="160" w:line="240" w:lineRule="exact"/>
    </w:pPr>
    <w:rPr>
      <w:rFonts w:ascii="Verdana" w:hAnsi="Verdana"/>
      <w:sz w:val="20"/>
      <w:lang w:val="en-US" w:eastAsia="en-US"/>
    </w:rPr>
  </w:style>
  <w:style w:type="paragraph" w:customStyle="1" w:styleId="1f0">
    <w:name w:val="1 Знак Знак Знак Знак Знак Знак Знак"/>
    <w:basedOn w:val="a0"/>
    <w:qFormat/>
    <w:pPr>
      <w:spacing w:before="100" w:beforeAutospacing="1" w:after="100" w:afterAutospacing="1"/>
    </w:pPr>
    <w:rPr>
      <w:rFonts w:ascii="Tahoma" w:hAnsi="Tahoma"/>
      <w:sz w:val="20"/>
      <w:lang w:val="en-US" w:eastAsia="en-US"/>
    </w:rPr>
  </w:style>
  <w:style w:type="paragraph" w:customStyle="1" w:styleId="3c">
    <w:name w:val="Знак3"/>
    <w:basedOn w:val="a0"/>
    <w:qFormat/>
    <w:pPr>
      <w:spacing w:after="160" w:line="240" w:lineRule="exact"/>
    </w:pPr>
    <w:rPr>
      <w:rFonts w:ascii="Verdana" w:hAnsi="Verdana" w:cs="Verdana"/>
      <w:b/>
      <w:bCs/>
      <w:lang w:val="en-US" w:eastAsia="en-US"/>
    </w:rPr>
  </w:style>
  <w:style w:type="character" w:customStyle="1" w:styleId="FontStyle25">
    <w:name w:val="Font Style25"/>
    <w:rPr>
      <w:rFonts w:ascii="Times New Roman" w:hAnsi="Times New Roman" w:cs="Times New Roman"/>
      <w:spacing w:val="10"/>
      <w:sz w:val="24"/>
      <w:szCs w:val="24"/>
    </w:rPr>
  </w:style>
  <w:style w:type="paragraph" w:customStyle="1" w:styleId="a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qFormat/>
    <w:pPr>
      <w:spacing w:after="160" w:line="240" w:lineRule="exact"/>
    </w:pPr>
    <w:rPr>
      <w:rFonts w:ascii="Verdana" w:hAnsi="Verdana"/>
      <w:lang w:val="en-US" w:eastAsia="en-US"/>
    </w:rPr>
  </w:style>
  <w:style w:type="paragraph" w:customStyle="1" w:styleId="afffc">
    <w:name w:val="Стиль текста"/>
    <w:basedOn w:val="bodytext3111bodytextSecondColumn"/>
    <w:qFormat/>
    <w:pPr>
      <w:keepLines/>
      <w:spacing w:before="60" w:after="60"/>
    </w:pPr>
  </w:style>
  <w:style w:type="paragraph" w:customStyle="1" w:styleId="312">
    <w:name w:val="Основной текст 31"/>
    <w:basedOn w:val="a0"/>
    <w:qFormat/>
    <w:rPr>
      <w:sz w:val="28"/>
      <w:szCs w:val="28"/>
      <w:lang w:eastAsia="ar-SA"/>
    </w:rPr>
  </w:style>
  <w:style w:type="character" w:customStyle="1" w:styleId="Heading6Char">
    <w:name w:val="Heading 6 Char"/>
    <w:rPr>
      <w:rFonts w:eastAsia="Calibri"/>
      <w:b/>
      <w:bCs/>
      <w:sz w:val="22"/>
      <w:szCs w:val="22"/>
      <w:lang w:val="ru-RU" w:eastAsia="ru-RU" w:bidi="ar-SA"/>
    </w:rPr>
  </w:style>
  <w:style w:type="character" w:customStyle="1" w:styleId="NormalWebCharWebChar">
    <w:name w:val="Normal (Web) Char;Обычный (Web) Char"/>
    <w:rPr>
      <w:rFonts w:eastAsia="Calibri"/>
      <w:sz w:val="24"/>
      <w:szCs w:val="24"/>
      <w:lang w:val="ru-RU" w:eastAsia="ar-SA" w:bidi="ar-SA"/>
    </w:rPr>
  </w:style>
  <w:style w:type="character" w:customStyle="1" w:styleId="HeaderChar">
    <w:name w:val="Header Char"/>
    <w:rPr>
      <w:rFonts w:eastAsia="Calibri"/>
      <w:sz w:val="28"/>
      <w:szCs w:val="28"/>
      <w:lang w:val="ru-RU" w:eastAsia="ru-RU" w:bidi="ar-SA"/>
    </w:rPr>
  </w:style>
  <w:style w:type="paragraph" w:customStyle="1" w:styleId="212">
    <w:name w:val="Основной текст с отступом 21"/>
    <w:basedOn w:val="a0"/>
    <w:qFormat/>
    <w:pPr>
      <w:spacing w:after="120" w:line="480" w:lineRule="auto"/>
      <w:ind w:left="283"/>
    </w:pPr>
    <w:rPr>
      <w:b/>
      <w:bCs/>
      <w:lang w:eastAsia="ar-SA"/>
    </w:rPr>
  </w:style>
  <w:style w:type="character" w:customStyle="1" w:styleId="ab">
    <w:name w:val="Выделенная цитата Знак"/>
    <w:link w:val="aa"/>
    <w:rPr>
      <w:rFonts w:ascii="Times New Roman" w:eastAsia="Times New Roman" w:hAnsi="Times New Roman" w:cs="Times New Roman"/>
      <w:b/>
      <w:bCs/>
      <w:i/>
      <w:iCs/>
      <w:color w:val="4F81BD"/>
      <w:sz w:val="28"/>
      <w:szCs w:val="28"/>
    </w:rPr>
  </w:style>
  <w:style w:type="character" w:customStyle="1" w:styleId="blk">
    <w:name w:val="blk"/>
    <w:basedOn w:val="a1"/>
    <w:uiPriority w:val="99"/>
  </w:style>
  <w:style w:type="character" w:customStyle="1" w:styleId="diffins">
    <w:name w:val="diff_ins"/>
    <w:basedOn w:val="a1"/>
  </w:style>
  <w:style w:type="character" w:customStyle="1" w:styleId="u">
    <w:name w:val="u"/>
    <w:basedOn w:val="a1"/>
  </w:style>
  <w:style w:type="character" w:customStyle="1" w:styleId="epm">
    <w:name w:val="epm"/>
    <w:basedOn w:val="a1"/>
  </w:style>
  <w:style w:type="character" w:customStyle="1" w:styleId="f">
    <w:name w:val="f"/>
    <w:basedOn w:val="a1"/>
  </w:style>
  <w:style w:type="paragraph" w:customStyle="1" w:styleId="Style9">
    <w:name w:val="Style9"/>
    <w:basedOn w:val="a0"/>
    <w:qFormat/>
    <w:pPr>
      <w:widowControl w:val="0"/>
    </w:pPr>
    <w:rPr>
      <w:rFonts w:eastAsia="Calibri"/>
    </w:rPr>
  </w:style>
  <w:style w:type="character" w:styleId="afffd">
    <w:name w:val="FollowedHyperlink"/>
    <w:uiPriority w:val="99"/>
    <w:rPr>
      <w:color w:val="800080"/>
      <w:u w:val="single"/>
    </w:rPr>
  </w:style>
  <w:style w:type="paragraph" w:customStyle="1" w:styleId="100">
    <w:name w:val="Обычный + 10 пт;По центру"/>
    <w:basedOn w:val="a0"/>
    <w:qFormat/>
    <w:pPr>
      <w:widowControl w:val="0"/>
      <w:jc w:val="center"/>
    </w:pPr>
    <w:rPr>
      <w:sz w:val="20"/>
    </w:rPr>
  </w:style>
  <w:style w:type="paragraph" w:customStyle="1" w:styleId="313">
    <w:name w:val="Знак31"/>
    <w:basedOn w:val="a0"/>
    <w:qFormat/>
    <w:pPr>
      <w:widowControl w:val="0"/>
      <w:spacing w:after="160" w:line="240" w:lineRule="exact"/>
      <w:jc w:val="right"/>
    </w:pPr>
    <w:rPr>
      <w:sz w:val="20"/>
      <w:lang w:val="en-GB" w:eastAsia="en-US"/>
    </w:rPr>
  </w:style>
  <w:style w:type="paragraph" w:customStyle="1" w:styleId="afffe">
    <w:name w:val="Знак Знак Знак Знак Знак Знак Знак Знак Знак Знак"/>
    <w:basedOn w:val="a0"/>
    <w:qFormat/>
    <w:pPr>
      <w:spacing w:before="100" w:beforeAutospacing="1" w:after="100" w:afterAutospacing="1"/>
    </w:pPr>
    <w:rPr>
      <w:rFonts w:ascii="Tahoma" w:hAnsi="Tahoma"/>
      <w:sz w:val="20"/>
      <w:lang w:val="en-US" w:eastAsia="en-US"/>
    </w:rPr>
  </w:style>
  <w:style w:type="paragraph" w:customStyle="1" w:styleId="2d">
    <w:name w:val="Абзац списка2"/>
    <w:basedOn w:val="a0"/>
    <w:qFormat/>
    <w:pPr>
      <w:ind w:left="720"/>
      <w:contextualSpacing/>
    </w:pPr>
    <w:rPr>
      <w:rFonts w:eastAsia="Calibri"/>
    </w:rPr>
  </w:style>
  <w:style w:type="paragraph" w:customStyle="1" w:styleId="western">
    <w:name w:val="western"/>
    <w:basedOn w:val="a0"/>
    <w:qFormat/>
    <w:pPr>
      <w:spacing w:before="100" w:beforeAutospacing="1" w:after="100" w:afterAutospacing="1"/>
    </w:pPr>
  </w:style>
  <w:style w:type="character" w:customStyle="1" w:styleId="apple-converted-space">
    <w:name w:val="apple-converted-space"/>
  </w:style>
  <w:style w:type="character" w:customStyle="1" w:styleId="43">
    <w:name w:val="Основной текст (4)_"/>
    <w:link w:val="44"/>
    <w:rPr>
      <w:sz w:val="14"/>
      <w:szCs w:val="14"/>
      <w:shd w:val="clear" w:color="auto" w:fill="FFFFFF"/>
    </w:rPr>
  </w:style>
  <w:style w:type="paragraph" w:customStyle="1" w:styleId="44">
    <w:name w:val="Основной текст (4)"/>
    <w:basedOn w:val="a0"/>
    <w:link w:val="43"/>
    <w:qFormat/>
    <w:pPr>
      <w:shd w:val="clear" w:color="auto" w:fill="FFFFFF"/>
      <w:spacing w:line="240" w:lineRule="atLeast"/>
    </w:pPr>
    <w:rPr>
      <w:rFonts w:ascii="Calibri" w:eastAsia="Calibri" w:hAnsi="Calibri"/>
      <w:sz w:val="14"/>
      <w:szCs w:val="14"/>
      <w:shd w:val="clear" w:color="auto" w:fill="FFFFFF"/>
    </w:rPr>
  </w:style>
  <w:style w:type="paragraph" w:customStyle="1" w:styleId="Pa1">
    <w:name w:val="Pa1"/>
    <w:basedOn w:val="a0"/>
    <w:next w:val="a0"/>
    <w:uiPriority w:val="99"/>
    <w:qFormat/>
    <w:pPr>
      <w:spacing w:line="241" w:lineRule="atLeast"/>
    </w:pPr>
    <w:rPr>
      <w:rFonts w:ascii="LJFMX Z+ DIN" w:eastAsia="Calibri" w:hAnsi="LJFMX Z+ DIN"/>
      <w:lang w:eastAsia="en-US"/>
    </w:rPr>
  </w:style>
  <w:style w:type="character" w:customStyle="1" w:styleId="Anrede1IhrZeichen">
    <w:name w:val="Anrede1IhrZeichen"/>
    <w:rPr>
      <w:rFonts w:ascii="Arial" w:hAnsi="Arial" w:cs="Arial"/>
      <w:sz w:val="22"/>
      <w:szCs w:val="22"/>
    </w:rPr>
  </w:style>
  <w:style w:type="paragraph" w:customStyle="1" w:styleId="FR1">
    <w:name w:val="FR1"/>
    <w:uiPriority w:val="99"/>
    <w:qFormat/>
    <w:pPr>
      <w:widowControl w:val="0"/>
      <w:ind w:left="2160" w:right="2200"/>
      <w:jc w:val="center"/>
    </w:pPr>
    <w:rPr>
      <w:rFonts w:ascii="Times New Roman" w:eastAsia="Times New Roman" w:hAnsi="Times New Roman"/>
      <w:b/>
      <w:bCs/>
      <w:sz w:val="32"/>
      <w:szCs w:val="32"/>
      <w:lang w:eastAsia="ru-RU"/>
    </w:rPr>
  </w:style>
  <w:style w:type="paragraph" w:customStyle="1" w:styleId="3f3f3f3f3f3f3f3f3f3f3f3f3f21">
    <w:name w:val="О3fс3fн3fо3fв3fн3fо3fй3f т3fе3fк3fс3fт3f 21"/>
    <w:basedOn w:val="a0"/>
    <w:uiPriority w:val="99"/>
    <w:qFormat/>
    <w:pPr>
      <w:widowControl w:val="0"/>
      <w:spacing w:line="360" w:lineRule="atLeast"/>
      <w:ind w:left="567" w:hanging="567"/>
      <w:jc w:val="both"/>
    </w:pPr>
    <w:rPr>
      <w:rFonts w:ascii="Calibri" w:hAnsi="Calibri" w:cs="Calibri"/>
    </w:rPr>
  </w:style>
  <w:style w:type="character" w:customStyle="1" w:styleId="resblue1">
    <w:name w:val="resblue1"/>
    <w:rPr>
      <w:color w:val="0006EB"/>
    </w:rPr>
  </w:style>
  <w:style w:type="character" w:customStyle="1" w:styleId="nt1">
    <w:name w:val="nt1"/>
    <w:rPr>
      <w:rFonts w:ascii="Verdana" w:hAnsi="Verdana"/>
      <w:color w:val="260088"/>
      <w:sz w:val="16"/>
      <w:szCs w:val="16"/>
    </w:rPr>
  </w:style>
  <w:style w:type="paragraph" w:customStyle="1" w:styleId="02statia2">
    <w:name w:val="02statia2"/>
    <w:basedOn w:val="affc"/>
    <w:next w:val="affc"/>
    <w:qFormat/>
  </w:style>
  <w:style w:type="paragraph" w:customStyle="1" w:styleId="xl35">
    <w:name w:val="xl35"/>
    <w:basedOn w:val="a0"/>
    <w:uiPriority w:val="99"/>
    <w:qFormat/>
    <w:pPr>
      <w:pBdr>
        <w:left w:val="single" w:sz="4" w:space="0" w:color="000000"/>
        <w:right w:val="single" w:sz="4" w:space="0" w:color="000000"/>
      </w:pBdr>
      <w:spacing w:before="100" w:beforeAutospacing="1" w:after="100" w:afterAutospacing="1"/>
      <w:jc w:val="both"/>
    </w:pPr>
    <w:rPr>
      <w:rFonts w:ascii="Arial Unicode MS" w:eastAsia="Arial Unicode MS" w:hAnsi="Arial Unicode MS" w:cs="Arial Unicode MS"/>
      <w:sz w:val="16"/>
      <w:szCs w:val="16"/>
    </w:rPr>
  </w:style>
  <w:style w:type="character" w:customStyle="1" w:styleId="Heading1Char12Char11Char1Char11Char12CharDocumentHeader1CharH1CharCharchCharCharChar2Char">
    <w:name w:val="Heading 1 Char;Заголовок 1 Знак2 Char;Заголовок 1 Знак1 Знак Char;Заголовок 1 Знак Знак Знак Char;Заголовок 1 Знак Знак1 Знак Char;Заголовок 1 Знак Знак2 Char;Document Header1 Char;H1 Char;Заголов Char;ch Char;Глава Char;(раздел) Char;Загол 2 Char"/>
    <w:uiPriority w:val="99"/>
    <w:rPr>
      <w:rFonts w:ascii="Cambria" w:hAnsi="Cambria" w:cs="Cambria"/>
      <w:b/>
      <w:bCs/>
      <w:sz w:val="32"/>
      <w:szCs w:val="32"/>
    </w:rPr>
  </w:style>
  <w:style w:type="paragraph" w:customStyle="1" w:styleId="314">
    <w:name w:val="Заголовок 31"/>
    <w:basedOn w:val="a0"/>
    <w:uiPriority w:val="99"/>
    <w:qFormat/>
    <w:pPr>
      <w:spacing w:before="100" w:beforeAutospacing="1" w:after="240"/>
      <w:outlineLvl w:val="3"/>
    </w:pPr>
    <w:rPr>
      <w:sz w:val="36"/>
      <w:szCs w:val="36"/>
    </w:rPr>
  </w:style>
  <w:style w:type="character" w:customStyle="1" w:styleId="postal-code">
    <w:name w:val="postal-code"/>
  </w:style>
  <w:style w:type="character" w:customStyle="1" w:styleId="country-name">
    <w:name w:val="country-name"/>
  </w:style>
  <w:style w:type="character" w:customStyle="1" w:styleId="locality">
    <w:name w:val="locality"/>
  </w:style>
  <w:style w:type="character" w:customStyle="1" w:styleId="street-address">
    <w:name w:val="street-address"/>
  </w:style>
  <w:style w:type="character" w:customStyle="1" w:styleId="tel">
    <w:name w:val="tel"/>
  </w:style>
  <w:style w:type="character" w:customStyle="1" w:styleId="phone">
    <w:name w:val="phone"/>
  </w:style>
  <w:style w:type="character" w:customStyle="1" w:styleId="140">
    <w:name w:val="Знак Знак14"/>
    <w:rPr>
      <w:rFonts w:ascii="Arial" w:hAnsi="Arial" w:cs="Arial"/>
      <w:b/>
      <w:bCs/>
      <w:i/>
      <w:iCs/>
      <w:sz w:val="28"/>
      <w:szCs w:val="28"/>
      <w:lang w:val="ru-RU" w:eastAsia="ru-RU" w:bidi="ar-SA"/>
    </w:rPr>
  </w:style>
  <w:style w:type="character" w:customStyle="1" w:styleId="fn">
    <w:name w:val="fn"/>
  </w:style>
  <w:style w:type="paragraph" w:customStyle="1" w:styleId="affff">
    <w:name w:val="Текст таблицы"/>
    <w:basedOn w:val="a0"/>
    <w:uiPriority w:val="99"/>
    <w:qFormat/>
    <w:pPr>
      <w:spacing w:line="360" w:lineRule="auto"/>
      <w:ind w:firstLine="567"/>
      <w:jc w:val="both"/>
    </w:pPr>
    <w:rPr>
      <w:sz w:val="27"/>
      <w:szCs w:val="20"/>
      <w:lang w:eastAsia="ar-SA"/>
    </w:rPr>
  </w:style>
  <w:style w:type="paragraph" w:customStyle="1" w:styleId="txtext20">
    <w:name w:val="txtext20"/>
    <w:basedOn w:val="a0"/>
    <w:qFormat/>
    <w:pPr>
      <w:spacing w:before="100" w:beforeAutospacing="1" w:after="96" w:line="343" w:lineRule="atLeast"/>
    </w:pPr>
    <w:rPr>
      <w:color w:val="54595C"/>
      <w:sz w:val="26"/>
      <w:szCs w:val="26"/>
    </w:rPr>
  </w:style>
  <w:style w:type="character" w:customStyle="1" w:styleId="contacts1">
    <w:name w:val="contacts1"/>
  </w:style>
  <w:style w:type="paragraph" w:customStyle="1" w:styleId="Style2">
    <w:name w:val="Style2"/>
    <w:basedOn w:val="a0"/>
    <w:uiPriority w:val="99"/>
    <w:qFormat/>
    <w:pPr>
      <w:widowControl w:val="0"/>
      <w:spacing w:line="275" w:lineRule="exact"/>
    </w:pPr>
  </w:style>
  <w:style w:type="character" w:customStyle="1" w:styleId="FontStyle12">
    <w:name w:val="Font Style12"/>
    <w:uiPriority w:val="99"/>
    <w:rPr>
      <w:rFonts w:ascii="Times New Roman" w:hAnsi="Times New Roman" w:cs="Times New Roman"/>
      <w:b/>
      <w:bCs/>
      <w:sz w:val="20"/>
      <w:szCs w:val="20"/>
    </w:rPr>
  </w:style>
  <w:style w:type="character" w:customStyle="1" w:styleId="apple-style-span">
    <w:name w:val="apple-style-span"/>
  </w:style>
  <w:style w:type="paragraph" w:customStyle="1" w:styleId="text-fontfirst">
    <w:name w:val="text-font_first"/>
    <w:basedOn w:val="a0"/>
    <w:qFormat/>
    <w:pPr>
      <w:spacing w:before="100" w:beforeAutospacing="1" w:after="100" w:afterAutospacing="1"/>
    </w:pPr>
  </w:style>
  <w:style w:type="character" w:customStyle="1" w:styleId="contakt-infotitle">
    <w:name w:val="contakt-info__title"/>
  </w:style>
  <w:style w:type="paragraph" w:customStyle="1" w:styleId="Style3">
    <w:name w:val="Style3"/>
    <w:basedOn w:val="a0"/>
    <w:uiPriority w:val="99"/>
    <w:qFormat/>
    <w:pPr>
      <w:widowControl w:val="0"/>
    </w:pPr>
  </w:style>
  <w:style w:type="paragraph" w:customStyle="1" w:styleId="Style4">
    <w:name w:val="Style4"/>
    <w:basedOn w:val="a0"/>
    <w:uiPriority w:val="99"/>
    <w:qFormat/>
    <w:pPr>
      <w:widowControl w:val="0"/>
      <w:spacing w:line="277" w:lineRule="exact"/>
      <w:jc w:val="center"/>
    </w:pPr>
  </w:style>
  <w:style w:type="character" w:customStyle="1" w:styleId="FontStyle13">
    <w:name w:val="Font Style13"/>
    <w:uiPriority w:val="99"/>
    <w:rPr>
      <w:rFonts w:ascii="Times New Roman" w:hAnsi="Times New Roman" w:cs="Times New Roman"/>
      <w:sz w:val="20"/>
      <w:szCs w:val="20"/>
    </w:rPr>
  </w:style>
  <w:style w:type="paragraph" w:customStyle="1" w:styleId="Style8">
    <w:name w:val="Style8"/>
    <w:basedOn w:val="a0"/>
    <w:uiPriority w:val="99"/>
    <w:qFormat/>
    <w:pPr>
      <w:widowControl w:val="0"/>
    </w:pPr>
  </w:style>
  <w:style w:type="character" w:customStyle="1" w:styleId="FontStyle17">
    <w:name w:val="Font Style17"/>
    <w:uiPriority w:val="99"/>
    <w:rPr>
      <w:rFonts w:ascii="Arial Black" w:hAnsi="Arial Black" w:cs="Arial Black"/>
      <w:i/>
      <w:iCs/>
      <w:sz w:val="14"/>
      <w:szCs w:val="14"/>
    </w:rPr>
  </w:style>
  <w:style w:type="character" w:customStyle="1" w:styleId="1f1">
    <w:name w:val="Выделенная цитата Знак1"/>
    <w:rPr>
      <w:rFonts w:ascii="Times New Roman" w:eastAsia="Times New Roman" w:hAnsi="Times New Roman" w:cs="Times New Roman"/>
      <w:b/>
      <w:bCs/>
      <w:i/>
      <w:iCs/>
      <w:color w:val="4F81BD"/>
      <w:sz w:val="28"/>
      <w:szCs w:val="28"/>
    </w:rPr>
  </w:style>
  <w:style w:type="paragraph" w:customStyle="1" w:styleId="s1">
    <w:name w:val="s_1"/>
    <w:basedOn w:val="a0"/>
    <w:qFormat/>
    <w:pPr>
      <w:spacing w:before="100" w:beforeAutospacing="1" w:after="100" w:afterAutospacing="1"/>
    </w:pPr>
  </w:style>
  <w:style w:type="paragraph" w:customStyle="1" w:styleId="45">
    <w:name w:val="Знак4"/>
    <w:basedOn w:val="a0"/>
    <w:uiPriority w:val="99"/>
    <w:qFormat/>
    <w:pPr>
      <w:widowControl w:val="0"/>
      <w:spacing w:after="160" w:line="240" w:lineRule="exact"/>
    </w:pPr>
    <w:rPr>
      <w:rFonts w:ascii="Verdana" w:hAnsi="Verdana" w:cs="Verdana"/>
      <w:lang w:val="en-US" w:eastAsia="en-US"/>
    </w:rPr>
  </w:style>
  <w:style w:type="paragraph" w:customStyle="1" w:styleId="affff0">
    <w:name w:val="Базовый"/>
    <w:uiPriority w:val="99"/>
    <w:qFormat/>
    <w:pPr>
      <w:tabs>
        <w:tab w:val="left" w:pos="708"/>
      </w:tabs>
      <w:spacing w:after="200" w:line="276" w:lineRule="auto"/>
    </w:pPr>
    <w:rPr>
      <w:rFonts w:ascii="Times New Roman" w:eastAsia="Times New Roman" w:hAnsi="Times New Roman"/>
      <w:color w:val="00000A"/>
      <w:sz w:val="24"/>
      <w:szCs w:val="24"/>
      <w:lang w:eastAsia="ru-RU"/>
    </w:rPr>
  </w:style>
  <w:style w:type="paragraph" w:customStyle="1" w:styleId="affff1">
    <w:name w:val="Таблицы (моноширинный)"/>
    <w:basedOn w:val="a0"/>
    <w:next w:val="a0"/>
    <w:uiPriority w:val="99"/>
    <w:qFormat/>
    <w:rPr>
      <w:rFonts w:ascii="Courier New" w:hAnsi="Courier New" w:cs="Courier New"/>
    </w:rPr>
  </w:style>
  <w:style w:type="paragraph" w:customStyle="1" w:styleId="2e">
    <w:name w:val="Знак Знак Знак Знак Знак Знак Знак2"/>
    <w:basedOn w:val="a0"/>
    <w:uiPriority w:val="99"/>
    <w:qFormat/>
    <w:pPr>
      <w:widowControl w:val="0"/>
      <w:spacing w:after="160" w:line="240" w:lineRule="exact"/>
    </w:pPr>
    <w:rPr>
      <w:rFonts w:ascii="Verdana" w:hAnsi="Verdana" w:cs="Verdana"/>
      <w:lang w:val="en-US" w:eastAsia="en-US"/>
    </w:rPr>
  </w:style>
  <w:style w:type="character" w:customStyle="1" w:styleId="NormalWebChar1WebChar1">
    <w:name w:val="Normal (Web) Char1;Обычный (Web) Char1"/>
    <w:rPr>
      <w:sz w:val="24"/>
      <w:lang w:val="ru-RU" w:eastAsia="ar-SA" w:bidi="ar-SA"/>
    </w:rPr>
  </w:style>
  <w:style w:type="character" w:customStyle="1" w:styleId="12111111111121DocumentHeader11H111ch11113">
    <w:name w:val="Заголовок 1 Знак2 Знак1;Заголовок 1 Знак1 Знак Знак1;Заголовок 1 Знак Знак Знак Знак1;Заголовок 1 Знак Знак1 Знак Знак1;Заголовок 1 Знак Знак2 Знак1;Document Header1 Знак1;H1 Знак1;Заголов Знак1;ch Знак1;Глава Знак1;(раздел) Знак1;Заголовок 1 Знак3"/>
    <w:uiPriority w:val="9"/>
    <w:rPr>
      <w:rFonts w:ascii="Cambria" w:eastAsia="Times New Roman" w:hAnsi="Cambria" w:cs="Times New Roman"/>
      <w:b/>
      <w:bCs/>
      <w:color w:val="365F91"/>
      <w:sz w:val="28"/>
      <w:szCs w:val="28"/>
    </w:rPr>
  </w:style>
  <w:style w:type="character" w:customStyle="1" w:styleId="1f2">
    <w:name w:val="Нижний колонтитул Знак1"/>
    <w:rPr>
      <w:rFonts w:eastAsia="Calibri"/>
      <w:sz w:val="24"/>
      <w:szCs w:val="24"/>
    </w:rPr>
  </w:style>
  <w:style w:type="character" w:customStyle="1" w:styleId="1f3">
    <w:name w:val="Подзаголовок Знак1"/>
    <w:rPr>
      <w:rFonts w:ascii="Cambria" w:eastAsia="Times New Roman" w:hAnsi="Cambria" w:cs="Times New Roman"/>
      <w:i/>
      <w:iCs/>
      <w:color w:val="4F81BD"/>
      <w:spacing w:val="15"/>
      <w:sz w:val="24"/>
      <w:szCs w:val="24"/>
    </w:rPr>
  </w:style>
  <w:style w:type="character" w:customStyle="1" w:styleId="Heading8Char1">
    <w:name w:val="Heading 8 Char1"/>
    <w:rPr>
      <w:rFonts w:ascii="Times New Roman" w:eastAsia="Times New Roman" w:hAnsi="Times New Roman" w:cs="Times New Roman"/>
      <w:i/>
      <w:sz w:val="24"/>
      <w:lang w:val="ru-RU" w:eastAsia="ru-RU"/>
    </w:rPr>
  </w:style>
  <w:style w:type="character" w:customStyle="1" w:styleId="iceouttxt4">
    <w:name w:val="iceouttxt4"/>
  </w:style>
  <w:style w:type="paragraph" w:customStyle="1" w:styleId="affff2">
    <w:name w:val="ТаблицаМелкая"/>
    <w:basedOn w:val="a0"/>
    <w:qFormat/>
    <w:pPr>
      <w:keepLines/>
      <w:spacing w:before="60" w:after="60"/>
    </w:pPr>
    <w:rPr>
      <w:rFonts w:ascii="Arial Narrow" w:hAnsi="Arial Narrow" w:cs="Arial Narrow"/>
      <w:sz w:val="20"/>
      <w:szCs w:val="20"/>
      <w:lang w:eastAsia="en-US"/>
    </w:rPr>
  </w:style>
  <w:style w:type="paragraph" w:customStyle="1" w:styleId="pbody">
    <w:name w:val="pbody"/>
    <w:basedOn w:val="a0"/>
    <w:qFormat/>
    <w:pPr>
      <w:spacing w:before="100" w:beforeAutospacing="1" w:after="100" w:afterAutospacing="1"/>
    </w:pPr>
    <w:rPr>
      <w:rFonts w:ascii="Arial" w:hAnsi="Arial" w:cs="Arial"/>
      <w:color w:val="000000"/>
      <w:sz w:val="18"/>
      <w:szCs w:val="18"/>
    </w:rPr>
  </w:style>
  <w:style w:type="paragraph" w:customStyle="1" w:styleId="1f4">
    <w:name w:val="Основной текст с отступом1"/>
    <w:basedOn w:val="a0"/>
    <w:qFormat/>
    <w:pPr>
      <w:spacing w:after="120"/>
      <w:ind w:left="283"/>
    </w:pPr>
    <w:rPr>
      <w:lang w:val="en-US" w:eastAsia="en-US" w:bidi="en-US"/>
    </w:rPr>
  </w:style>
  <w:style w:type="character" w:customStyle="1" w:styleId="forminfo">
    <w:name w:val="forminfo"/>
  </w:style>
  <w:style w:type="paragraph" w:customStyle="1" w:styleId="affff3">
    <w:name w:val="Таблица текст"/>
    <w:basedOn w:val="a0"/>
    <w:qFormat/>
    <w:pPr>
      <w:spacing w:before="40" w:after="40"/>
      <w:ind w:left="57" w:right="57"/>
    </w:pPr>
    <w:rPr>
      <w:rFonts w:eastAsia="Calibri"/>
      <w:sz w:val="22"/>
      <w:szCs w:val="22"/>
    </w:rPr>
  </w:style>
  <w:style w:type="character" w:customStyle="1" w:styleId="body1">
    <w:name w:val="body1"/>
  </w:style>
  <w:style w:type="paragraph" w:customStyle="1" w:styleId="12pt">
    <w:name w:val="Стиль Абзац_Сплав + 12 pt"/>
    <w:basedOn w:val="a0"/>
    <w:link w:val="12pt0"/>
    <w:qFormat/>
    <w:pPr>
      <w:ind w:firstLine="851"/>
      <w:jc w:val="both"/>
    </w:pPr>
  </w:style>
  <w:style w:type="character" w:customStyle="1" w:styleId="12pt0">
    <w:name w:val="Стиль Абзац_Сплав + 12 pt Знак"/>
    <w:link w:val="12pt"/>
    <w:rPr>
      <w:rFonts w:ascii="Times New Roman" w:eastAsia="Times New Roman" w:hAnsi="Times New Roman" w:cs="Times New Roman"/>
      <w:sz w:val="24"/>
      <w:szCs w:val="24"/>
    </w:rPr>
  </w:style>
  <w:style w:type="paragraph" w:customStyle="1" w:styleId="parametervalue">
    <w:name w:val="parametervalue"/>
    <w:basedOn w:val="a0"/>
    <w:qFormat/>
    <w:pPr>
      <w:spacing w:before="100" w:beforeAutospacing="1" w:after="100" w:afterAutospacing="1"/>
    </w:pPr>
  </w:style>
  <w:style w:type="character" w:customStyle="1" w:styleId="FontStyle16">
    <w:name w:val="Font Style16"/>
    <w:uiPriority w:val="99"/>
    <w:rPr>
      <w:rFonts w:ascii="Times New Roman" w:hAnsi="Times New Roman" w:cs="Times New Roman"/>
      <w:color w:val="000000"/>
      <w:sz w:val="24"/>
      <w:szCs w:val="24"/>
    </w:rPr>
  </w:style>
  <w:style w:type="character" w:customStyle="1" w:styleId="affff4">
    <w:name w:val="Не вступил в силу"/>
    <w:uiPriority w:val="99"/>
    <w:rPr>
      <w:color w:val="000000"/>
      <w:shd w:val="clear" w:color="auto" w:fill="D8EDE8"/>
    </w:rPr>
  </w:style>
  <w:style w:type="paragraph" w:customStyle="1" w:styleId="p14">
    <w:name w:val="p14"/>
    <w:basedOn w:val="a0"/>
    <w:qFormat/>
    <w:pPr>
      <w:spacing w:before="100" w:beforeAutospacing="1" w:after="100" w:afterAutospacing="1"/>
    </w:pPr>
  </w:style>
  <w:style w:type="paragraph" w:customStyle="1" w:styleId="113">
    <w:name w:val="Знак Знак Знак Знак11"/>
    <w:basedOn w:val="a0"/>
    <w:qFormat/>
    <w:pPr>
      <w:spacing w:after="160" w:line="240" w:lineRule="exact"/>
      <w:contextualSpacing/>
    </w:pPr>
    <w:rPr>
      <w:rFonts w:ascii="Verdana" w:hAnsi="Verdana"/>
      <w:lang w:val="en-US" w:eastAsia="en-US"/>
    </w:rPr>
  </w:style>
  <w:style w:type="paragraph" w:customStyle="1" w:styleId="formattext">
    <w:name w:val="formattext"/>
    <w:basedOn w:val="a0"/>
    <w:pPr>
      <w:spacing w:before="100" w:beforeAutospacing="1" w:after="100" w:afterAutospacing="1"/>
    </w:pPr>
  </w:style>
  <w:style w:type="paragraph" w:customStyle="1" w:styleId="2f">
    <w:name w:val="Обычный2"/>
    <w:pPr>
      <w:widowControl w:val="0"/>
      <w:ind w:left="40" w:firstLine="720"/>
    </w:pPr>
    <w:rPr>
      <w:rFonts w:ascii="Times New Roman" w:eastAsia="Times New Roman" w:hAnsi="Times New Roman"/>
      <w:sz w:val="24"/>
      <w:lang w:eastAsia="ru-RU"/>
    </w:rPr>
  </w:style>
  <w:style w:type="paragraph" w:customStyle="1" w:styleId="1f5">
    <w:name w:val="Текст концевой сноски1"/>
    <w:basedOn w:val="a0"/>
    <w:uiPriority w:val="99"/>
    <w:pPr>
      <w:spacing w:before="100" w:after="100"/>
      <w:jc w:val="both"/>
    </w:pPr>
    <w:rPr>
      <w:rFonts w:ascii="Arial" w:hAnsi="Arial" w:cs="Mangal"/>
      <w:sz w:val="20"/>
      <w:szCs w:val="20"/>
      <w:lang w:eastAsia="hi-IN" w:bidi="hi-IN"/>
    </w:rPr>
  </w:style>
  <w:style w:type="paragraph" w:customStyle="1" w:styleId="standardeinzug">
    <w:name w:val="standard_einzug"/>
    <w:basedOn w:val="a0"/>
    <w:pPr>
      <w:ind w:left="170"/>
    </w:pPr>
    <w:rPr>
      <w:rFonts w:ascii="Arial" w:hAnsi="Arial"/>
      <w:sz w:val="20"/>
      <w:szCs w:val="20"/>
      <w:lang w:val="en-US" w:eastAsia="en-US"/>
    </w:rPr>
  </w:style>
  <w:style w:type="paragraph" w:customStyle="1" w:styleId="AbsatzTableFormat">
    <w:name w:val="AbsatzTableFormat"/>
    <w:basedOn w:val="a0"/>
    <w:rPr>
      <w:rFonts w:ascii="Arial" w:hAnsi="Arial"/>
      <w:sz w:val="22"/>
      <w:szCs w:val="20"/>
      <w:lang w:val="de-DE" w:eastAsia="en-US"/>
    </w:rPr>
  </w:style>
  <w:style w:type="character" w:customStyle="1" w:styleId="2f0">
    <w:name w:val="Основной текст (2)_"/>
    <w:link w:val="2f1"/>
    <w:rPr>
      <w:b/>
      <w:bCs/>
      <w:sz w:val="24"/>
      <w:szCs w:val="24"/>
      <w:shd w:val="clear" w:color="auto" w:fill="FFFFFF"/>
    </w:rPr>
  </w:style>
  <w:style w:type="paragraph" w:customStyle="1" w:styleId="2f1">
    <w:name w:val="Основной текст (2)"/>
    <w:basedOn w:val="a0"/>
    <w:link w:val="2f0"/>
    <w:pPr>
      <w:shd w:val="clear" w:color="auto" w:fill="FFFFFF"/>
      <w:spacing w:line="240" w:lineRule="atLeast"/>
    </w:pPr>
    <w:rPr>
      <w:rFonts w:ascii="Calibri" w:eastAsia="Calibri" w:hAnsi="Calibri"/>
      <w:b/>
      <w:bCs/>
    </w:rPr>
  </w:style>
  <w:style w:type="character" w:customStyle="1" w:styleId="affff5">
    <w:name w:val="Основной текст + Полужирный"/>
    <w:rPr>
      <w:rFonts w:ascii="Times New Roman" w:hAnsi="Times New Roman" w:cs="Times New Roman"/>
      <w:b/>
      <w:bCs/>
      <w:spacing w:val="0"/>
      <w:sz w:val="21"/>
      <w:szCs w:val="21"/>
    </w:rPr>
  </w:style>
  <w:style w:type="paragraph" w:customStyle="1" w:styleId="H-TextFormat">
    <w:name w:val="H-TextFormat"/>
    <w:rPr>
      <w:rFonts w:ascii="Arial" w:eastAsia="SimSun" w:hAnsi="Arial" w:cs="Arial"/>
      <w:sz w:val="22"/>
      <w:szCs w:val="22"/>
      <w:lang w:val="en-US"/>
    </w:rPr>
  </w:style>
  <w:style w:type="paragraph" w:customStyle="1" w:styleId="layoutPosition">
    <w:name w:val="layout_Position"/>
    <w:basedOn w:val="a0"/>
    <w:rPr>
      <w:rFonts w:ascii="Arial" w:hAnsi="Arial"/>
      <w:sz w:val="20"/>
      <w:szCs w:val="20"/>
      <w:lang w:val="de-DE" w:eastAsia="en-US"/>
    </w:rPr>
  </w:style>
  <w:style w:type="paragraph" w:customStyle="1" w:styleId="-">
    <w:name w:val="- Список"/>
    <w:basedOn w:val="-11BulletListFooterTextnumberedListParagraphParagraphedeliste1lp14StandartTable-NormalRSHBTable-Normal1UL11Headding"/>
    <w:link w:val="-4"/>
    <w:qFormat/>
    <w:pPr>
      <w:widowControl w:val="0"/>
      <w:numPr>
        <w:numId w:val="4"/>
      </w:numPr>
      <w:spacing w:after="0"/>
      <w:ind w:left="0" w:firstLine="567"/>
      <w:jc w:val="both"/>
    </w:pPr>
    <w:rPr>
      <w:sz w:val="24"/>
      <w:szCs w:val="24"/>
      <w:lang w:bidi="ru-RU"/>
    </w:rPr>
  </w:style>
  <w:style w:type="character" w:customStyle="1" w:styleId="-4">
    <w:name w:val="- Список Знак"/>
    <w:link w:val="-"/>
    <w:rPr>
      <w:rFonts w:ascii="Times New Roman" w:eastAsia="Times New Roman" w:hAnsi="Times New Roman"/>
      <w:sz w:val="24"/>
      <w:szCs w:val="24"/>
      <w:lang w:bidi="ru-RU"/>
    </w:rPr>
  </w:style>
  <w:style w:type="paragraph" w:customStyle="1" w:styleId="Iauiue">
    <w:name w:val="Iau?iue"/>
    <w:rPr>
      <w:rFonts w:ascii="Times New Roman" w:eastAsia="Times New Roman" w:hAnsi="Times New Roman"/>
      <w:sz w:val="28"/>
      <w:lang w:eastAsia="ru-RU"/>
    </w:rPr>
  </w:style>
  <w:style w:type="paragraph" w:customStyle="1" w:styleId="2f2">
    <w:name w:val="Основной текст2"/>
    <w:basedOn w:val="a0"/>
    <w:pPr>
      <w:widowControl w:val="0"/>
      <w:shd w:val="clear" w:color="auto" w:fill="FFFFFF"/>
      <w:spacing w:before="9060" w:line="0" w:lineRule="atLeast"/>
      <w:jc w:val="center"/>
    </w:pPr>
    <w:rPr>
      <w:spacing w:val="2"/>
      <w:sz w:val="22"/>
      <w:szCs w:val="22"/>
    </w:rPr>
  </w:style>
  <w:style w:type="character" w:customStyle="1" w:styleId="WW8Num3z2">
    <w:name w:val="WW8Num3z2"/>
  </w:style>
  <w:style w:type="numbering" w:customStyle="1" w:styleId="1f6">
    <w:name w:val="Нет списка1"/>
    <w:next w:val="a3"/>
    <w:uiPriority w:val="99"/>
    <w:semiHidden/>
    <w:unhideWhenUsed/>
  </w:style>
  <w:style w:type="paragraph" w:customStyle="1" w:styleId="xl63">
    <w:name w:val="xl63"/>
    <w:basedOn w:val="a0"/>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pPr>
    <w:rPr>
      <w:b/>
      <w:bCs/>
      <w:sz w:val="20"/>
      <w:szCs w:val="20"/>
    </w:rPr>
  </w:style>
  <w:style w:type="paragraph" w:customStyle="1" w:styleId="xl64">
    <w:name w:val="xl64"/>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65">
    <w:name w:val="xl65"/>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66">
    <w:name w:val="xl66"/>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67">
    <w:name w:val="xl67"/>
    <w:basedOn w:val="a0"/>
    <w:pPr>
      <w:pBdr>
        <w:top w:val="single" w:sz="4" w:space="0" w:color="000000"/>
        <w:left w:val="single" w:sz="4" w:space="0" w:color="000000"/>
        <w:right w:val="single" w:sz="4" w:space="0" w:color="000000"/>
      </w:pBdr>
      <w:spacing w:before="100" w:beforeAutospacing="1" w:after="100" w:afterAutospacing="1"/>
    </w:pPr>
    <w:rPr>
      <w:sz w:val="20"/>
      <w:szCs w:val="20"/>
    </w:rPr>
  </w:style>
  <w:style w:type="paragraph" w:customStyle="1" w:styleId="xl68">
    <w:name w:val="xl68"/>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69">
    <w:name w:val="xl69"/>
    <w:basedOn w:val="a0"/>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70">
    <w:name w:val="xl70"/>
    <w:basedOn w:val="a0"/>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71">
    <w:name w:val="xl71"/>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333333"/>
      <w:sz w:val="20"/>
      <w:szCs w:val="20"/>
    </w:rPr>
  </w:style>
  <w:style w:type="paragraph" w:customStyle="1" w:styleId="xl72">
    <w:name w:val="xl72"/>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333333"/>
      <w:sz w:val="20"/>
      <w:szCs w:val="20"/>
    </w:rPr>
  </w:style>
  <w:style w:type="paragraph" w:customStyle="1" w:styleId="xl73">
    <w:name w:val="xl73"/>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74">
    <w:name w:val="xl74"/>
    <w:basedOn w:val="a0"/>
    <w:pPr>
      <w:pBdr>
        <w:top w:val="single" w:sz="4" w:space="0" w:color="000000"/>
        <w:left w:val="single" w:sz="4" w:space="0" w:color="000000"/>
        <w:right w:val="single" w:sz="4" w:space="0" w:color="000000"/>
      </w:pBdr>
      <w:spacing w:before="100" w:beforeAutospacing="1" w:after="100" w:afterAutospacing="1"/>
      <w:jc w:val="center"/>
    </w:pPr>
    <w:rPr>
      <w:sz w:val="20"/>
      <w:szCs w:val="20"/>
    </w:rPr>
  </w:style>
  <w:style w:type="paragraph" w:customStyle="1" w:styleId="xl75">
    <w:name w:val="xl75"/>
    <w:basedOn w:val="a0"/>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76">
    <w:name w:val="xl76"/>
    <w:basedOn w:val="a0"/>
    <w:pPr>
      <w:spacing w:before="100" w:beforeAutospacing="1" w:after="100" w:afterAutospacing="1"/>
    </w:pPr>
    <w:rPr>
      <w:sz w:val="20"/>
      <w:szCs w:val="20"/>
    </w:rPr>
  </w:style>
  <w:style w:type="paragraph" w:customStyle="1" w:styleId="xl77">
    <w:name w:val="xl77"/>
    <w:basedOn w:val="a0"/>
    <w:pPr>
      <w:spacing w:before="100" w:beforeAutospacing="1" w:after="100" w:afterAutospacing="1"/>
    </w:pPr>
  </w:style>
  <w:style w:type="paragraph" w:customStyle="1" w:styleId="xl78">
    <w:name w:val="xl78"/>
    <w:basedOn w:val="a0"/>
    <w:pPr>
      <w:pBdr>
        <w:left w:val="single" w:sz="4" w:space="0" w:color="000000"/>
        <w:bottom w:val="single" w:sz="4" w:space="0" w:color="000000"/>
        <w:right w:val="single" w:sz="4" w:space="0" w:color="000000"/>
      </w:pBdr>
      <w:shd w:val="clear" w:color="000000" w:fill="FFFF00"/>
      <w:spacing w:before="100" w:beforeAutospacing="1" w:after="100" w:afterAutospacing="1"/>
    </w:pPr>
    <w:rPr>
      <w:sz w:val="20"/>
      <w:szCs w:val="20"/>
    </w:rPr>
  </w:style>
  <w:style w:type="paragraph" w:customStyle="1" w:styleId="xl79">
    <w:name w:val="xl79"/>
    <w:basedOn w:val="a0"/>
    <w:pPr>
      <w:pBdr>
        <w:left w:val="single" w:sz="4" w:space="0" w:color="000000"/>
      </w:pBdr>
      <w:shd w:val="clear" w:color="000000" w:fill="FFFF00"/>
      <w:spacing w:before="100" w:beforeAutospacing="1" w:after="100" w:afterAutospacing="1"/>
      <w:jc w:val="center"/>
    </w:pPr>
    <w:rPr>
      <w:b/>
      <w:bCs/>
      <w:sz w:val="20"/>
      <w:szCs w:val="20"/>
    </w:rPr>
  </w:style>
  <w:style w:type="paragraph" w:customStyle="1" w:styleId="xl80">
    <w:name w:val="xl80"/>
    <w:basedOn w:val="a0"/>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pPr>
    <w:rPr>
      <w:sz w:val="20"/>
      <w:szCs w:val="20"/>
    </w:rPr>
  </w:style>
  <w:style w:type="paragraph" w:customStyle="1" w:styleId="xl81">
    <w:name w:val="xl81"/>
    <w:basedOn w:val="a0"/>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color w:val="000000"/>
      <w:sz w:val="20"/>
      <w:szCs w:val="20"/>
    </w:rPr>
  </w:style>
  <w:style w:type="paragraph" w:customStyle="1" w:styleId="xl82">
    <w:name w:val="xl82"/>
    <w:basedOn w:val="a0"/>
    <w:pPr>
      <w:pBdr>
        <w:top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83">
    <w:name w:val="xl83"/>
    <w:basedOn w:val="a0"/>
    <w:pPr>
      <w:pBdr>
        <w:top w:val="single" w:sz="4" w:space="0" w:color="000000"/>
        <w:bottom w:val="single" w:sz="4" w:space="0" w:color="000000"/>
        <w:right w:val="single" w:sz="4" w:space="0" w:color="000000"/>
      </w:pBdr>
      <w:spacing w:before="100" w:beforeAutospacing="1" w:after="100" w:afterAutospacing="1"/>
      <w:jc w:val="center"/>
    </w:pPr>
    <w:rPr>
      <w:color w:val="333333"/>
      <w:sz w:val="20"/>
      <w:szCs w:val="20"/>
    </w:rPr>
  </w:style>
  <w:style w:type="paragraph" w:customStyle="1" w:styleId="xl84">
    <w:name w:val="xl84"/>
    <w:basedOn w:val="a0"/>
    <w:pPr>
      <w:pBdr>
        <w:top w:val="single" w:sz="4" w:space="0" w:color="000000"/>
        <w:bottom w:val="single" w:sz="4" w:space="0" w:color="000000"/>
        <w:right w:val="single" w:sz="4" w:space="0" w:color="000000"/>
      </w:pBdr>
      <w:spacing w:before="100" w:beforeAutospacing="1" w:after="100" w:afterAutospacing="1"/>
      <w:jc w:val="center"/>
    </w:pPr>
    <w:rPr>
      <w:color w:val="333333"/>
      <w:sz w:val="20"/>
      <w:szCs w:val="20"/>
    </w:rPr>
  </w:style>
  <w:style w:type="paragraph" w:customStyle="1" w:styleId="xl85">
    <w:name w:val="xl85"/>
    <w:basedOn w:val="a0"/>
    <w:pPr>
      <w:pBdr>
        <w:left w:val="single" w:sz="4" w:space="0" w:color="000000"/>
        <w:right w:val="single" w:sz="4" w:space="0" w:color="000000"/>
      </w:pBdr>
      <w:shd w:val="clear" w:color="000000" w:fill="FFFF00"/>
      <w:spacing w:before="100" w:beforeAutospacing="1" w:after="100" w:afterAutospacing="1"/>
    </w:pPr>
    <w:rPr>
      <w:sz w:val="20"/>
      <w:szCs w:val="20"/>
    </w:rPr>
  </w:style>
  <w:style w:type="paragraph" w:customStyle="1" w:styleId="xl86">
    <w:name w:val="xl86"/>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87">
    <w:name w:val="xl87"/>
    <w:basedOn w:val="a0"/>
    <w:pPr>
      <w:pBdr>
        <w:top w:val="single" w:sz="4" w:space="0" w:color="000000"/>
        <w:left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88">
    <w:name w:val="xl88"/>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89">
    <w:name w:val="xl89"/>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90">
    <w:name w:val="xl90"/>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91">
    <w:name w:val="xl91"/>
    <w:basedOn w:val="a0"/>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b/>
      <w:bCs/>
      <w:sz w:val="20"/>
      <w:szCs w:val="20"/>
    </w:rPr>
  </w:style>
  <w:style w:type="paragraph" w:customStyle="1" w:styleId="xl92">
    <w:name w:val="xl92"/>
    <w:basedOn w:val="a0"/>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pPr>
  </w:style>
  <w:style w:type="paragraph" w:customStyle="1" w:styleId="xl93">
    <w:name w:val="xl93"/>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4">
    <w:name w:val="xl94"/>
    <w:basedOn w:val="a0"/>
    <w:pPr>
      <w:pBdr>
        <w:top w:val="single" w:sz="4" w:space="0" w:color="000000"/>
        <w:left w:val="single" w:sz="4" w:space="0" w:color="000000"/>
        <w:bottom w:val="single" w:sz="4" w:space="0" w:color="000000"/>
      </w:pBdr>
      <w:spacing w:before="100" w:beforeAutospacing="1" w:after="100" w:afterAutospacing="1"/>
      <w:jc w:val="center"/>
    </w:pPr>
    <w:rPr>
      <w:sz w:val="20"/>
      <w:szCs w:val="20"/>
    </w:rPr>
  </w:style>
  <w:style w:type="paragraph" w:customStyle="1" w:styleId="xl95">
    <w:name w:val="xl95"/>
    <w:basedOn w:val="a0"/>
    <w:pPr>
      <w:pBdr>
        <w:top w:val="single" w:sz="4" w:space="0" w:color="000000"/>
        <w:left w:val="single" w:sz="4" w:space="0" w:color="000000"/>
        <w:right w:val="single" w:sz="4" w:space="0" w:color="000000"/>
      </w:pBdr>
      <w:shd w:val="clear" w:color="000000" w:fill="FFFF00"/>
      <w:spacing w:before="100" w:beforeAutospacing="1" w:after="100" w:afterAutospacing="1"/>
    </w:pPr>
    <w:rPr>
      <w:b/>
      <w:bCs/>
      <w:sz w:val="20"/>
      <w:szCs w:val="20"/>
    </w:rPr>
  </w:style>
  <w:style w:type="paragraph" w:customStyle="1" w:styleId="xl96">
    <w:name w:val="xl96"/>
    <w:basedOn w:val="a0"/>
    <w:pPr>
      <w:shd w:val="clear" w:color="000000" w:fill="FFFF00"/>
      <w:spacing w:before="100" w:beforeAutospacing="1" w:after="100" w:afterAutospacing="1"/>
      <w:jc w:val="center"/>
    </w:pPr>
    <w:rPr>
      <w:sz w:val="20"/>
      <w:szCs w:val="20"/>
    </w:rPr>
  </w:style>
  <w:style w:type="paragraph" w:customStyle="1" w:styleId="xl97">
    <w:name w:val="xl97"/>
    <w:basedOn w:val="a0"/>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98">
    <w:name w:val="xl98"/>
    <w:basedOn w:val="a0"/>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sz w:val="18"/>
      <w:szCs w:val="18"/>
    </w:rPr>
  </w:style>
  <w:style w:type="paragraph" w:customStyle="1" w:styleId="xl99">
    <w:name w:val="xl99"/>
    <w:basedOn w:val="a0"/>
    <w:pPr>
      <w:spacing w:before="100" w:beforeAutospacing="1" w:after="100" w:afterAutospacing="1"/>
      <w:jc w:val="center"/>
    </w:pPr>
    <w:rPr>
      <w:sz w:val="20"/>
      <w:szCs w:val="20"/>
    </w:rPr>
  </w:style>
  <w:style w:type="paragraph" w:customStyle="1" w:styleId="xl100">
    <w:name w:val="xl100"/>
    <w:basedOn w:val="a0"/>
    <w:pPr>
      <w:pBdr>
        <w:top w:val="single" w:sz="4" w:space="0" w:color="000000"/>
        <w:left w:val="single" w:sz="4" w:space="0" w:color="000000"/>
        <w:bottom w:val="single" w:sz="4" w:space="0" w:color="000000"/>
      </w:pBdr>
      <w:shd w:val="clear" w:color="000000" w:fill="FFFF00"/>
      <w:spacing w:before="100" w:beforeAutospacing="1" w:after="100" w:afterAutospacing="1"/>
      <w:jc w:val="center"/>
    </w:pPr>
    <w:rPr>
      <w:sz w:val="20"/>
      <w:szCs w:val="20"/>
    </w:rPr>
  </w:style>
  <w:style w:type="paragraph" w:customStyle="1" w:styleId="xl101">
    <w:name w:val="xl101"/>
    <w:basedOn w:val="a0"/>
    <w:pPr>
      <w:pBdr>
        <w:top w:val="single" w:sz="4" w:space="0" w:color="000000"/>
        <w:left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102">
    <w:name w:val="xl102"/>
    <w:basedOn w:val="a0"/>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103">
    <w:name w:val="xl103"/>
    <w:basedOn w:val="a0"/>
    <w:pPr>
      <w:pBdr>
        <w:top w:val="single" w:sz="4" w:space="0" w:color="000000"/>
        <w:bottom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104">
    <w:name w:val="xl104"/>
    <w:basedOn w:val="a0"/>
    <w:pPr>
      <w:pBdr>
        <w:top w:val="single" w:sz="4" w:space="0" w:color="000000"/>
        <w:bottom w:val="single" w:sz="4" w:space="0" w:color="000000"/>
      </w:pBdr>
      <w:spacing w:before="100" w:beforeAutospacing="1" w:after="100" w:afterAutospacing="1"/>
      <w:jc w:val="center"/>
    </w:pPr>
    <w:rPr>
      <w:sz w:val="20"/>
      <w:szCs w:val="20"/>
    </w:rPr>
  </w:style>
  <w:style w:type="paragraph" w:customStyle="1" w:styleId="xl105">
    <w:name w:val="xl105"/>
    <w:basedOn w:val="a0"/>
    <w:pPr>
      <w:pBdr>
        <w:top w:val="single" w:sz="4" w:space="0" w:color="000000"/>
      </w:pBdr>
      <w:spacing w:before="100" w:beforeAutospacing="1" w:after="100" w:afterAutospacing="1"/>
      <w:jc w:val="center"/>
    </w:pPr>
    <w:rPr>
      <w:sz w:val="20"/>
      <w:szCs w:val="20"/>
    </w:rPr>
  </w:style>
  <w:style w:type="paragraph" w:customStyle="1" w:styleId="xl106">
    <w:name w:val="xl106"/>
    <w:basedOn w:val="a0"/>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07">
    <w:name w:val="xl107"/>
    <w:basedOn w:val="a0"/>
    <w:pPr>
      <w:pBdr>
        <w:bottom w:val="single" w:sz="4" w:space="0" w:color="000000"/>
      </w:pBdr>
      <w:spacing w:before="100" w:beforeAutospacing="1" w:after="100" w:afterAutospacing="1"/>
      <w:jc w:val="center"/>
    </w:pPr>
    <w:rPr>
      <w:sz w:val="20"/>
      <w:szCs w:val="20"/>
    </w:rPr>
  </w:style>
  <w:style w:type="character" w:customStyle="1" w:styleId="1f7">
    <w:name w:val="Неразрешенное упоминание1"/>
    <w:uiPriority w:val="99"/>
    <w:semiHidden/>
    <w:unhideWhenUsed/>
    <w:rPr>
      <w:color w:val="605E5C"/>
      <w:shd w:val="clear" w:color="auto" w:fill="E1DFDD"/>
    </w:rPr>
  </w:style>
  <w:style w:type="character" w:customStyle="1" w:styleId="1f8">
    <w:name w:val="Заголовок №1_"/>
    <w:link w:val="1f9"/>
    <w:rPr>
      <w:b/>
      <w:bCs/>
      <w:shd w:val="clear" w:color="auto" w:fill="FFFFFF"/>
    </w:rPr>
  </w:style>
  <w:style w:type="paragraph" w:customStyle="1" w:styleId="1f9">
    <w:name w:val="Заголовок №1"/>
    <w:basedOn w:val="a0"/>
    <w:link w:val="1f8"/>
    <w:pPr>
      <w:shd w:val="clear" w:color="auto" w:fill="FFFFFF"/>
      <w:spacing w:line="283" w:lineRule="exact"/>
      <w:outlineLvl w:val="0"/>
    </w:pPr>
    <w:rPr>
      <w:rFonts w:ascii="Calibri" w:eastAsia="Calibri" w:hAnsi="Calibri"/>
      <w:b/>
      <w:bCs/>
      <w:sz w:val="20"/>
      <w:szCs w:val="20"/>
    </w:rPr>
  </w:style>
  <w:style w:type="paragraph" w:customStyle="1" w:styleId="font5">
    <w:name w:val="font5"/>
    <w:basedOn w:val="a0"/>
    <w:pPr>
      <w:spacing w:before="100" w:beforeAutospacing="1" w:after="100" w:afterAutospacing="1"/>
    </w:pPr>
    <w:rPr>
      <w:i/>
      <w:iCs/>
      <w:color w:val="000000"/>
      <w:sz w:val="18"/>
      <w:szCs w:val="18"/>
    </w:rPr>
  </w:style>
  <w:style w:type="paragraph" w:customStyle="1" w:styleId="xl108">
    <w:name w:val="xl108"/>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numbering" w:customStyle="1" w:styleId="2f3">
    <w:name w:val="Нет списка2"/>
    <w:next w:val="a3"/>
    <w:uiPriority w:val="99"/>
    <w:semiHidden/>
    <w:unhideWhenUsed/>
  </w:style>
  <w:style w:type="numbering" w:customStyle="1" w:styleId="114">
    <w:name w:val="Нет списка11"/>
    <w:next w:val="a3"/>
    <w:uiPriority w:val="99"/>
    <w:semiHidden/>
    <w:unhideWhenUsed/>
  </w:style>
  <w:style w:type="numbering" w:customStyle="1" w:styleId="1110">
    <w:name w:val="Нет списка111"/>
    <w:next w:val="a3"/>
    <w:uiPriority w:val="99"/>
    <w:semiHidden/>
    <w:unhideWhenUsed/>
  </w:style>
  <w:style w:type="table" w:customStyle="1" w:styleId="1fa">
    <w:name w:val="Сетка таблицы1"/>
    <w:basedOn w:val="a2"/>
    <w:next w:val="af1"/>
    <w:uiPriority w:val="59"/>
    <w:rPr>
      <w:sz w:val="22"/>
      <w:szCs w:val="22"/>
      <w:lang w:eastAsia="en-US"/>
    </w:rPr>
    <w:tblPr/>
  </w:style>
  <w:style w:type="character" w:customStyle="1" w:styleId="46">
    <w:name w:val="Название Знак4"/>
    <w:uiPriority w:val="10"/>
    <w:rPr>
      <w:rFonts w:ascii="Cambria" w:eastAsia="Times New Roman" w:hAnsi="Cambria" w:cs="Times New Roman"/>
      <w:color w:val="17365D"/>
      <w:spacing w:val="5"/>
      <w:sz w:val="52"/>
      <w:szCs w:val="52"/>
    </w:rPr>
  </w:style>
  <w:style w:type="paragraph" w:customStyle="1" w:styleId="xl109">
    <w:name w:val="xl109"/>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rPr>
  </w:style>
  <w:style w:type="paragraph" w:customStyle="1" w:styleId="xl110">
    <w:name w:val="xl110"/>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rPr>
  </w:style>
  <w:style w:type="paragraph" w:customStyle="1" w:styleId="xl111">
    <w:name w:val="xl111"/>
    <w:basedOn w:val="a0"/>
    <w:pPr>
      <w:spacing w:before="100" w:beforeAutospacing="1" w:after="100" w:afterAutospacing="1"/>
      <w:jc w:val="center"/>
    </w:pPr>
    <w:rPr>
      <w:sz w:val="18"/>
      <w:szCs w:val="18"/>
    </w:rPr>
  </w:style>
  <w:style w:type="paragraph" w:customStyle="1" w:styleId="xl112">
    <w:name w:val="xl112"/>
    <w:basedOn w:val="a0"/>
    <w:pPr>
      <w:spacing w:before="100" w:beforeAutospacing="1" w:after="100" w:afterAutospacing="1"/>
    </w:pPr>
    <w:rPr>
      <w:b/>
      <w:bCs/>
      <w:sz w:val="18"/>
      <w:szCs w:val="18"/>
    </w:rPr>
  </w:style>
  <w:style w:type="paragraph" w:customStyle="1" w:styleId="xl113">
    <w:name w:val="xl113"/>
    <w:basedOn w:val="a0"/>
    <w:pPr>
      <w:pBdr>
        <w:top w:val="single" w:sz="4" w:space="0" w:color="000000"/>
        <w:left w:val="single" w:sz="4" w:space="0" w:color="000000"/>
        <w:right w:val="single" w:sz="4" w:space="0" w:color="000000"/>
      </w:pBdr>
      <w:spacing w:before="100" w:beforeAutospacing="1" w:after="100" w:afterAutospacing="1"/>
      <w:jc w:val="center"/>
    </w:pPr>
    <w:rPr>
      <w:sz w:val="18"/>
      <w:szCs w:val="18"/>
    </w:rPr>
  </w:style>
  <w:style w:type="paragraph" w:customStyle="1" w:styleId="xl114">
    <w:name w:val="xl114"/>
    <w:basedOn w:val="a0"/>
    <w:pPr>
      <w:pBdr>
        <w:top w:val="single" w:sz="4" w:space="0" w:color="000000"/>
        <w:left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115">
    <w:name w:val="xl115"/>
    <w:basedOn w:val="a0"/>
    <w:pPr>
      <w:pBdr>
        <w:left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116">
    <w:name w:val="xl116"/>
    <w:basedOn w:val="a0"/>
    <w:pPr>
      <w:pBdr>
        <w:top w:val="single" w:sz="4" w:space="0" w:color="000000"/>
        <w:left w:val="single" w:sz="4" w:space="0" w:color="000000"/>
        <w:right w:val="single" w:sz="4" w:space="0" w:color="000000"/>
      </w:pBdr>
      <w:spacing w:before="100" w:beforeAutospacing="1" w:after="100" w:afterAutospacing="1"/>
      <w:jc w:val="center"/>
    </w:pPr>
    <w:rPr>
      <w:b/>
      <w:bCs/>
      <w:sz w:val="18"/>
      <w:szCs w:val="18"/>
    </w:rPr>
  </w:style>
  <w:style w:type="paragraph" w:customStyle="1" w:styleId="xl117">
    <w:name w:val="xl117"/>
    <w:basedOn w:val="a0"/>
    <w:pPr>
      <w:pBdr>
        <w:left w:val="single" w:sz="4" w:space="0" w:color="000000"/>
        <w:right w:val="single" w:sz="4" w:space="0" w:color="000000"/>
      </w:pBdr>
      <w:spacing w:before="100" w:beforeAutospacing="1" w:after="100" w:afterAutospacing="1"/>
      <w:jc w:val="center"/>
    </w:pPr>
    <w:rPr>
      <w:b/>
      <w:bCs/>
      <w:sz w:val="18"/>
      <w:szCs w:val="18"/>
    </w:rPr>
  </w:style>
  <w:style w:type="paragraph" w:customStyle="1" w:styleId="xl118">
    <w:name w:val="xl118"/>
    <w:basedOn w:val="a0"/>
    <w:pPr>
      <w:pBdr>
        <w:left w:val="single" w:sz="4" w:space="0" w:color="000000"/>
        <w:bottom w:val="single" w:sz="4" w:space="0" w:color="000000"/>
        <w:right w:val="single" w:sz="4" w:space="0" w:color="000000"/>
      </w:pBdr>
      <w:spacing w:before="100" w:beforeAutospacing="1" w:after="100" w:afterAutospacing="1"/>
      <w:jc w:val="center"/>
    </w:pPr>
    <w:rPr>
      <w:b/>
      <w:bCs/>
      <w:sz w:val="18"/>
      <w:szCs w:val="18"/>
    </w:rPr>
  </w:style>
  <w:style w:type="paragraph" w:customStyle="1" w:styleId="xl119">
    <w:name w:val="xl119"/>
    <w:basedOn w:val="a0"/>
    <w:pPr>
      <w:pBdr>
        <w:top w:val="single" w:sz="4" w:space="0" w:color="000000"/>
        <w:left w:val="single" w:sz="4" w:space="0" w:color="000000"/>
        <w:right w:val="single" w:sz="4" w:space="0" w:color="000000"/>
      </w:pBdr>
      <w:spacing w:before="100" w:beforeAutospacing="1" w:after="100" w:afterAutospacing="1"/>
      <w:jc w:val="center"/>
    </w:pPr>
    <w:rPr>
      <w:b/>
      <w:bCs/>
      <w:sz w:val="18"/>
      <w:szCs w:val="18"/>
    </w:rPr>
  </w:style>
  <w:style w:type="paragraph" w:customStyle="1" w:styleId="xl120">
    <w:name w:val="xl120"/>
    <w:basedOn w:val="a0"/>
    <w:pPr>
      <w:pBdr>
        <w:left w:val="single" w:sz="4" w:space="0" w:color="000000"/>
        <w:right w:val="single" w:sz="4" w:space="0" w:color="000000"/>
      </w:pBdr>
      <w:spacing w:before="100" w:beforeAutospacing="1" w:after="100" w:afterAutospacing="1"/>
      <w:jc w:val="center"/>
    </w:pPr>
    <w:rPr>
      <w:b/>
      <w:bCs/>
      <w:sz w:val="18"/>
      <w:szCs w:val="18"/>
    </w:rPr>
  </w:style>
  <w:style w:type="paragraph" w:customStyle="1" w:styleId="xl121">
    <w:name w:val="xl121"/>
    <w:basedOn w:val="a0"/>
    <w:pPr>
      <w:pBdr>
        <w:left w:val="single" w:sz="4" w:space="0" w:color="000000"/>
        <w:bottom w:val="single" w:sz="4" w:space="0" w:color="000000"/>
        <w:right w:val="single" w:sz="4" w:space="0" w:color="000000"/>
      </w:pBdr>
      <w:spacing w:before="100" w:beforeAutospacing="1" w:after="100" w:afterAutospacing="1"/>
      <w:jc w:val="center"/>
    </w:pPr>
    <w:rPr>
      <w:b/>
      <w:bCs/>
      <w:sz w:val="18"/>
      <w:szCs w:val="18"/>
    </w:rPr>
  </w:style>
  <w:style w:type="paragraph" w:customStyle="1" w:styleId="xl122">
    <w:name w:val="xl122"/>
    <w:basedOn w:val="a0"/>
    <w:pPr>
      <w:pBdr>
        <w:top w:val="single" w:sz="4" w:space="0" w:color="000000"/>
      </w:pBdr>
      <w:spacing w:before="100" w:beforeAutospacing="1" w:after="100" w:afterAutospacing="1"/>
      <w:jc w:val="center"/>
    </w:pPr>
    <w:rPr>
      <w:b/>
      <w:bCs/>
      <w:sz w:val="18"/>
      <w:szCs w:val="18"/>
    </w:rPr>
  </w:style>
  <w:style w:type="paragraph" w:customStyle="1" w:styleId="xl123">
    <w:name w:val="xl123"/>
    <w:basedOn w:val="a0"/>
    <w:pPr>
      <w:pBdr>
        <w:top w:val="single" w:sz="4" w:space="0" w:color="000000"/>
        <w:left w:val="single" w:sz="4" w:space="0" w:color="000000"/>
        <w:bottom w:val="single" w:sz="4" w:space="0" w:color="000000"/>
      </w:pBdr>
      <w:spacing w:before="100" w:beforeAutospacing="1" w:after="100" w:afterAutospacing="1"/>
      <w:jc w:val="center"/>
    </w:pPr>
    <w:rPr>
      <w:b/>
      <w:bCs/>
      <w:sz w:val="18"/>
      <w:szCs w:val="18"/>
    </w:rPr>
  </w:style>
  <w:style w:type="paragraph" w:customStyle="1" w:styleId="xl124">
    <w:name w:val="xl124"/>
    <w:basedOn w:val="a0"/>
    <w:pPr>
      <w:pBdr>
        <w:top w:val="single" w:sz="4" w:space="0" w:color="000000"/>
        <w:bottom w:val="single" w:sz="4" w:space="0" w:color="000000"/>
      </w:pBdr>
      <w:spacing w:before="100" w:beforeAutospacing="1" w:after="100" w:afterAutospacing="1"/>
      <w:jc w:val="center"/>
    </w:pPr>
    <w:rPr>
      <w:b/>
      <w:bCs/>
      <w:sz w:val="18"/>
      <w:szCs w:val="18"/>
    </w:rPr>
  </w:style>
  <w:style w:type="paragraph" w:customStyle="1" w:styleId="xl125">
    <w:name w:val="xl125"/>
    <w:basedOn w:val="a0"/>
    <w:pPr>
      <w:pBdr>
        <w:top w:val="single" w:sz="4" w:space="0" w:color="000000"/>
        <w:bottom w:val="single" w:sz="4" w:space="0" w:color="000000"/>
        <w:right w:val="single" w:sz="4" w:space="0" w:color="000000"/>
      </w:pBdr>
      <w:spacing w:before="100" w:beforeAutospacing="1" w:after="100" w:afterAutospacing="1"/>
      <w:jc w:val="center"/>
    </w:pPr>
    <w:rPr>
      <w:b/>
      <w:bCs/>
      <w:sz w:val="18"/>
      <w:szCs w:val="18"/>
    </w:rPr>
  </w:style>
  <w:style w:type="paragraph" w:customStyle="1" w:styleId="xl126">
    <w:name w:val="xl126"/>
    <w:basedOn w:val="a0"/>
    <w:pPr>
      <w:pBdr>
        <w:left w:val="single" w:sz="4" w:space="0" w:color="000000"/>
        <w:right w:val="single" w:sz="4" w:space="0" w:color="000000"/>
      </w:pBdr>
      <w:spacing w:before="100" w:beforeAutospacing="1" w:after="100" w:afterAutospacing="1"/>
      <w:jc w:val="center"/>
    </w:pPr>
    <w:rPr>
      <w:sz w:val="18"/>
      <w:szCs w:val="18"/>
    </w:rPr>
  </w:style>
  <w:style w:type="paragraph" w:customStyle="1" w:styleId="xl127">
    <w:name w:val="xl127"/>
    <w:basedOn w:val="a0"/>
    <w:pPr>
      <w:pBdr>
        <w:top w:val="single" w:sz="4" w:space="0" w:color="000000"/>
        <w:left w:val="single" w:sz="4" w:space="0" w:color="000000"/>
        <w:right w:val="single" w:sz="4" w:space="0" w:color="000000"/>
      </w:pBdr>
      <w:spacing w:before="100" w:beforeAutospacing="1" w:after="100" w:afterAutospacing="1"/>
      <w:jc w:val="center"/>
    </w:pPr>
    <w:rPr>
      <w:b/>
      <w:bCs/>
      <w:sz w:val="18"/>
      <w:szCs w:val="18"/>
    </w:rPr>
  </w:style>
  <w:style w:type="paragraph" w:customStyle="1" w:styleId="xl128">
    <w:name w:val="xl128"/>
    <w:basedOn w:val="a0"/>
    <w:pPr>
      <w:pBdr>
        <w:left w:val="single" w:sz="4" w:space="0" w:color="000000"/>
        <w:right w:val="single" w:sz="4" w:space="0" w:color="000000"/>
      </w:pBdr>
      <w:spacing w:before="100" w:beforeAutospacing="1" w:after="100" w:afterAutospacing="1"/>
      <w:jc w:val="center"/>
    </w:pPr>
    <w:rPr>
      <w:b/>
      <w:bCs/>
      <w:sz w:val="18"/>
      <w:szCs w:val="18"/>
    </w:rPr>
  </w:style>
  <w:style w:type="paragraph" w:customStyle="1" w:styleId="xl129">
    <w:name w:val="xl129"/>
    <w:basedOn w:val="a0"/>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130">
    <w:name w:val="xl130"/>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131">
    <w:name w:val="xl131"/>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32">
    <w:name w:val="xl132"/>
    <w:basedOn w:val="a0"/>
    <w:pPr>
      <w:pBdr>
        <w:top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33">
    <w:name w:val="xl133"/>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8"/>
      <w:szCs w:val="18"/>
    </w:rPr>
  </w:style>
  <w:style w:type="paragraph" w:customStyle="1" w:styleId="xl134">
    <w:name w:val="xl134"/>
    <w:basedOn w:val="a0"/>
    <w:pPr>
      <w:pBdr>
        <w:left w:val="single" w:sz="4" w:space="0" w:color="000000"/>
        <w:bottom w:val="single" w:sz="4" w:space="0" w:color="000000"/>
        <w:right w:val="single" w:sz="4" w:space="0" w:color="000000"/>
      </w:pBdr>
      <w:spacing w:before="100" w:beforeAutospacing="1" w:after="100" w:afterAutospacing="1"/>
      <w:jc w:val="right"/>
    </w:pPr>
    <w:rPr>
      <w:sz w:val="18"/>
      <w:szCs w:val="18"/>
    </w:rPr>
  </w:style>
  <w:style w:type="paragraph" w:customStyle="1" w:styleId="xl135">
    <w:name w:val="xl135"/>
    <w:basedOn w:val="a0"/>
    <w:pPr>
      <w:pBdr>
        <w:bottom w:val="single" w:sz="4" w:space="0" w:color="000000"/>
        <w:right w:val="single" w:sz="4" w:space="0" w:color="000000"/>
      </w:pBdr>
      <w:spacing w:before="100" w:beforeAutospacing="1" w:after="100" w:afterAutospacing="1"/>
      <w:jc w:val="right"/>
    </w:pPr>
    <w:rPr>
      <w:sz w:val="18"/>
      <w:szCs w:val="18"/>
    </w:rPr>
  </w:style>
  <w:style w:type="paragraph" w:customStyle="1" w:styleId="xl136">
    <w:name w:val="xl136"/>
    <w:basedOn w:val="a0"/>
    <w:pPr>
      <w:pBdr>
        <w:top w:val="single" w:sz="4" w:space="0" w:color="000000"/>
        <w:bottom w:val="single" w:sz="4" w:space="0" w:color="000000"/>
        <w:right w:val="single" w:sz="4" w:space="0" w:color="000000"/>
      </w:pBdr>
      <w:spacing w:before="100" w:beforeAutospacing="1" w:after="100" w:afterAutospacing="1"/>
      <w:jc w:val="right"/>
    </w:pPr>
    <w:rPr>
      <w:sz w:val="18"/>
      <w:szCs w:val="18"/>
    </w:rPr>
  </w:style>
  <w:style w:type="paragraph" w:customStyle="1" w:styleId="xl137">
    <w:name w:val="xl137"/>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8"/>
      <w:szCs w:val="18"/>
    </w:rPr>
  </w:style>
  <w:style w:type="paragraph" w:customStyle="1" w:styleId="xl138">
    <w:name w:val="xl138"/>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39">
    <w:name w:val="xl139"/>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18"/>
      <w:szCs w:val="18"/>
    </w:rPr>
  </w:style>
  <w:style w:type="paragraph" w:customStyle="1" w:styleId="xl140">
    <w:name w:val="xl140"/>
    <w:basedOn w:val="a0"/>
    <w:pPr>
      <w:pBdr>
        <w:left w:val="single" w:sz="4" w:space="0" w:color="000000"/>
        <w:bottom w:val="single" w:sz="4" w:space="0" w:color="000000"/>
        <w:right w:val="single" w:sz="4" w:space="0" w:color="000000"/>
      </w:pBdr>
      <w:spacing w:before="100" w:beforeAutospacing="1" w:after="100" w:afterAutospacing="1"/>
    </w:pPr>
    <w:rPr>
      <w:b/>
      <w:bCs/>
      <w:sz w:val="18"/>
      <w:szCs w:val="18"/>
    </w:rPr>
  </w:style>
  <w:style w:type="paragraph" w:customStyle="1" w:styleId="xl141">
    <w:name w:val="xl141"/>
    <w:basedOn w:val="a0"/>
    <w:pPr>
      <w:pBdr>
        <w:left w:val="single" w:sz="4" w:space="0" w:color="000000"/>
        <w:bottom w:val="single" w:sz="4" w:space="0" w:color="000000"/>
        <w:right w:val="single" w:sz="4" w:space="0" w:color="000000"/>
      </w:pBdr>
      <w:spacing w:before="100" w:beforeAutospacing="1" w:after="100" w:afterAutospacing="1"/>
      <w:jc w:val="center"/>
    </w:pPr>
    <w:rPr>
      <w:b/>
      <w:bCs/>
      <w:sz w:val="18"/>
      <w:szCs w:val="18"/>
    </w:rPr>
  </w:style>
  <w:style w:type="paragraph" w:customStyle="1" w:styleId="xl142">
    <w:name w:val="xl142"/>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rPr>
  </w:style>
  <w:style w:type="paragraph" w:customStyle="1" w:styleId="xl143">
    <w:name w:val="xl143"/>
    <w:basedOn w:val="a0"/>
    <w:pPr>
      <w:spacing w:before="100" w:beforeAutospacing="1" w:after="100" w:afterAutospacing="1"/>
      <w:jc w:val="center"/>
    </w:pPr>
    <w:rPr>
      <w:sz w:val="18"/>
      <w:szCs w:val="18"/>
    </w:rPr>
  </w:style>
  <w:style w:type="paragraph" w:customStyle="1" w:styleId="228bf8a64b8551e1msonormal">
    <w:name w:val="228bf8a64b8551e1msonormal"/>
    <w:basedOn w:val="a0"/>
    <w:pPr>
      <w:spacing w:before="100" w:beforeAutospacing="1" w:after="100" w:afterAutospacing="1"/>
    </w:pPr>
  </w:style>
  <w:style w:type="character" w:customStyle="1" w:styleId="wmi-callto">
    <w:name w:val="wmi-callto"/>
    <w:basedOn w:val="a1"/>
  </w:style>
  <w:style w:type="paragraph" w:customStyle="1" w:styleId="headertext">
    <w:name w:val="headertext"/>
    <w:basedOn w:val="a0"/>
    <w:pPr>
      <w:spacing w:before="100" w:beforeAutospacing="1" w:after="100" w:afterAutospacing="1"/>
    </w:pPr>
  </w:style>
  <w:style w:type="paragraph" w:customStyle="1" w:styleId="1fb">
    <w:name w:val="текст1"/>
    <w:pPr>
      <w:ind w:firstLine="397"/>
      <w:jc w:val="both"/>
    </w:pPr>
    <w:rPr>
      <w:rFonts w:ascii="SchoolBookC" w:eastAsia="Times New Roman" w:hAnsi="SchoolBookC" w:cs="Verdana"/>
      <w:sz w:val="24"/>
      <w:szCs w:val="24"/>
      <w:lang w:eastAsia="ru-RU"/>
    </w:rPr>
  </w:style>
  <w:style w:type="paragraph" w:customStyle="1" w:styleId="-5">
    <w:name w:val="текст-табл"/>
    <w:basedOn w:val="a0"/>
    <w:next w:val="a0"/>
    <w:pPr>
      <w:spacing w:before="57"/>
      <w:ind w:left="283" w:right="283"/>
      <w:jc w:val="both"/>
    </w:pPr>
    <w:rPr>
      <w:rFonts w:ascii="SchoolBookC" w:hAnsi="SchoolBookC" w:cs="Verdana"/>
      <w:b/>
      <w:bCs/>
      <w:i/>
      <w:iCs/>
    </w:rPr>
  </w:style>
  <w:style w:type="paragraph" w:customStyle="1" w:styleId="affff6">
    <w:name w:val="текст"/>
    <w:pPr>
      <w:jc w:val="both"/>
    </w:pPr>
    <w:rPr>
      <w:rFonts w:ascii="SchoolBookC" w:eastAsia="Times New Roman" w:hAnsi="SchoolBookC" w:cs="Verdana"/>
      <w:color w:val="000000"/>
      <w:sz w:val="24"/>
      <w:szCs w:val="24"/>
      <w:lang w:eastAsia="ru-RU"/>
    </w:rPr>
  </w:style>
  <w:style w:type="paragraph" w:customStyle="1" w:styleId="1fc">
    <w:name w:val="втяжка1"/>
    <w:basedOn w:val="a0"/>
    <w:next w:val="a0"/>
    <w:pPr>
      <w:tabs>
        <w:tab w:val="left" w:pos="1134"/>
      </w:tabs>
      <w:spacing w:before="57"/>
      <w:ind w:left="1134" w:hanging="567"/>
      <w:jc w:val="both"/>
    </w:pPr>
    <w:rPr>
      <w:rFonts w:ascii="SchoolBookC" w:hAnsi="SchoolBookC" w:cs="Verdana"/>
    </w:rPr>
  </w:style>
  <w:style w:type="paragraph" w:customStyle="1" w:styleId="1fd">
    <w:name w:val="Нижний колонтитул1"/>
    <w:basedOn w:val="1a"/>
    <w:pPr>
      <w:widowControl/>
      <w:tabs>
        <w:tab w:val="center" w:pos="4153"/>
        <w:tab w:val="right" w:pos="8306"/>
      </w:tabs>
      <w:spacing w:before="0" w:after="0"/>
    </w:pPr>
    <w:rPr>
      <w:sz w:val="28"/>
      <w:szCs w:val="20"/>
    </w:rPr>
  </w:style>
  <w:style w:type="paragraph" w:customStyle="1" w:styleId="ConsNonformat">
    <w:name w:val="ConsNonformat"/>
    <w:pPr>
      <w:widowControl w:val="0"/>
    </w:pPr>
    <w:rPr>
      <w:rFonts w:ascii="Courier New" w:eastAsia="Times New Roman" w:hAnsi="Courier New"/>
      <w:lang w:eastAsia="ru-RU"/>
    </w:rPr>
  </w:style>
  <w:style w:type="paragraph" w:customStyle="1" w:styleId="1fe">
    <w:name w:val="Текст1"/>
    <w:basedOn w:val="a0"/>
    <w:pPr>
      <w:spacing w:before="120"/>
      <w:jc w:val="both"/>
    </w:pPr>
    <w:rPr>
      <w:rFonts w:ascii="Courier New" w:hAnsi="Courier New"/>
      <w:sz w:val="20"/>
      <w:szCs w:val="20"/>
      <w:lang w:val="en-US"/>
    </w:rPr>
  </w:style>
  <w:style w:type="character" w:customStyle="1" w:styleId="Absatz-Standardschriftart">
    <w:name w:val="Absatz-Standardschriftart"/>
  </w:style>
  <w:style w:type="character" w:customStyle="1" w:styleId="WW8Num3z0">
    <w:name w:val="WW8Num3z0"/>
    <w:rPr>
      <w:rFonts w:ascii="Times New Roman" w:hAnsi="Times New Roman" w:cs="Times New Roman"/>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affff7">
    <w:name w:val="Символ сноски"/>
    <w:rPr>
      <w:vertAlign w:val="superscript"/>
    </w:rPr>
  </w:style>
  <w:style w:type="character" w:customStyle="1" w:styleId="affff8">
    <w:name w:val="Символ нумерации"/>
  </w:style>
  <w:style w:type="character" w:customStyle="1" w:styleId="WW8Num12z0">
    <w:name w:val="WW8Num12z0"/>
    <w:rPr>
      <w:rFonts w:ascii="Times New Roman" w:hAnsi="Times New Roman"/>
    </w:rPr>
  </w:style>
  <w:style w:type="character" w:customStyle="1" w:styleId="affff9">
    <w:name w:val="Маркеры списка"/>
    <w:rPr>
      <w:rFonts w:ascii="StarSymbol" w:eastAsia="StarSymbol" w:hAnsi="StarSymbol" w:cs="StarSymbol"/>
      <w:sz w:val="18"/>
      <w:szCs w:val="18"/>
    </w:rPr>
  </w:style>
  <w:style w:type="paragraph" w:customStyle="1" w:styleId="1ff">
    <w:name w:val="Заголовок1"/>
    <w:basedOn w:val="a0"/>
    <w:next w:val="bodytext3111bodytextSecondColumn"/>
    <w:pPr>
      <w:keepNext/>
      <w:spacing w:before="240" w:after="120"/>
    </w:pPr>
    <w:rPr>
      <w:rFonts w:ascii="Arial" w:eastAsia="Lucida Sans Unicode" w:hAnsi="Arial" w:cs="Tahoma"/>
      <w:sz w:val="28"/>
      <w:szCs w:val="28"/>
      <w:lang w:eastAsia="ar-SA"/>
    </w:rPr>
  </w:style>
  <w:style w:type="paragraph" w:customStyle="1" w:styleId="affffa">
    <w:name w:val="втяжка"/>
    <w:basedOn w:val="1fb"/>
    <w:next w:val="1fb"/>
    <w:pPr>
      <w:tabs>
        <w:tab w:val="left" w:pos="567"/>
      </w:tabs>
      <w:spacing w:before="57"/>
      <w:ind w:left="567" w:hanging="567"/>
    </w:pPr>
    <w:rPr>
      <w:rFonts w:eastAsia="Arial" w:cs="Romantic"/>
      <w:lang w:eastAsia="ar-SA"/>
    </w:rPr>
  </w:style>
  <w:style w:type="paragraph" w:customStyle="1" w:styleId="47">
    <w:name w:val="заг4"/>
    <w:basedOn w:val="1fb"/>
    <w:next w:val="1fb"/>
    <w:pPr>
      <w:spacing w:before="227" w:after="113"/>
      <w:ind w:firstLine="0"/>
      <w:jc w:val="left"/>
    </w:pPr>
    <w:rPr>
      <w:rFonts w:eastAsia="Arial" w:cs="Romantic"/>
      <w:b/>
      <w:bCs/>
      <w:lang w:eastAsia="ar-SA"/>
    </w:rPr>
  </w:style>
  <w:style w:type="paragraph" w:customStyle="1" w:styleId="3d">
    <w:name w:val="заг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83"/>
    </w:pPr>
    <w:rPr>
      <w:rFonts w:ascii="AvantGardeC" w:eastAsia="Arial" w:hAnsi="AvantGardeC" w:cs="AvantGardeGothicC"/>
      <w:spacing w:val="200"/>
      <w:sz w:val="28"/>
      <w:szCs w:val="28"/>
      <w:lang w:eastAsia="ar-SA"/>
    </w:rPr>
  </w:style>
  <w:style w:type="paragraph" w:customStyle="1" w:styleId="1ff0">
    <w:name w:val="занят1"/>
    <w:pPr>
      <w:pageBreakBefo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57"/>
    </w:pPr>
    <w:rPr>
      <w:rFonts w:ascii="AvantGardeC" w:eastAsia="Arial" w:hAnsi="AvantGardeC" w:cs="AvantGardeGothicC"/>
      <w:b/>
      <w:bCs/>
      <w:sz w:val="36"/>
      <w:szCs w:val="36"/>
      <w:lang w:eastAsia="ar-SA"/>
    </w:rPr>
  </w:style>
  <w:style w:type="paragraph" w:customStyle="1" w:styleId="1ff1">
    <w:name w:val="Цитата1"/>
    <w:basedOn w:val="a0"/>
    <w:pPr>
      <w:pBdr>
        <w:top w:val="single" w:sz="4" w:space="1" w:color="000000"/>
        <w:left w:val="single" w:sz="4" w:space="4" w:color="000000"/>
        <w:bottom w:val="single" w:sz="4" w:space="1" w:color="000000"/>
        <w:right w:val="single" w:sz="4" w:space="4" w:color="000000"/>
      </w:pBdr>
      <w:shd w:val="clear" w:color="auto" w:fill="C0C0C0"/>
      <w:spacing w:before="57"/>
      <w:ind w:left="283" w:right="283"/>
      <w:jc w:val="both"/>
    </w:pPr>
    <w:rPr>
      <w:b/>
      <w:bCs/>
      <w:i/>
      <w:iCs/>
      <w:lang w:eastAsia="ar-SA"/>
    </w:rPr>
  </w:style>
  <w:style w:type="paragraph" w:customStyle="1" w:styleId="affffb">
    <w:name w:val="заг_центр"/>
    <w:basedOn w:val="-5"/>
    <w:pPr>
      <w:jc w:val="center"/>
    </w:pPr>
    <w:rPr>
      <w:rFonts w:ascii="AvantGardeGothicC" w:hAnsi="AvantGardeGothicC" w:cs="AvantGardeC"/>
      <w:lang w:eastAsia="ar-SA"/>
    </w:rPr>
  </w:style>
  <w:style w:type="paragraph" w:customStyle="1" w:styleId="affffc">
    <w:name w:val="раздел"/>
    <w:basedOn w:val="affffb"/>
    <w:next w:val="affffb"/>
    <w:rPr>
      <w:i w:val="0"/>
      <w:iCs w:val="0"/>
      <w:sz w:val="28"/>
      <w:szCs w:val="28"/>
    </w:rPr>
  </w:style>
  <w:style w:type="paragraph" w:customStyle="1" w:styleId="2f4">
    <w:name w:val="занят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454"/>
    </w:pPr>
    <w:rPr>
      <w:rFonts w:ascii="AvantGardeC" w:eastAsia="Arial" w:hAnsi="AvantGardeC" w:cs="AvantGardeGothicC"/>
      <w:b/>
      <w:bCs/>
      <w:caps/>
      <w:spacing w:val="15"/>
      <w:sz w:val="36"/>
      <w:szCs w:val="36"/>
      <w:lang w:eastAsia="ar-SA"/>
    </w:rPr>
  </w:style>
  <w:style w:type="paragraph" w:customStyle="1" w:styleId="caaieiaie3">
    <w:name w:val="caaieiaie 3"/>
    <w:basedOn w:val="a0"/>
    <w:next w:val="a0"/>
    <w:pPr>
      <w:keepNext/>
      <w:jc w:val="center"/>
    </w:pPr>
    <w:rPr>
      <w:rFonts w:ascii="NTTierce" w:hAnsi="NTTierce"/>
      <w:b/>
      <w:sz w:val="22"/>
      <w:lang w:eastAsia="ar-SA"/>
    </w:rPr>
  </w:style>
  <w:style w:type="paragraph" w:customStyle="1" w:styleId="1ff2">
    <w:name w:val="Схема документа1"/>
    <w:basedOn w:val="a0"/>
    <w:pPr>
      <w:shd w:val="clear" w:color="auto" w:fill="000080"/>
    </w:pPr>
    <w:rPr>
      <w:rFonts w:ascii="Tahoma" w:hAnsi="Tahoma" w:cs="Tahoma"/>
      <w:lang w:eastAsia="ar-SA"/>
    </w:rPr>
  </w:style>
  <w:style w:type="paragraph" w:customStyle="1" w:styleId="1ff3">
    <w:name w:val="Заголовок таблицы ссылок1"/>
    <w:basedOn w:val="a0"/>
    <w:next w:val="a0"/>
    <w:pPr>
      <w:spacing w:before="120"/>
    </w:pPr>
    <w:rPr>
      <w:rFonts w:ascii="Arial" w:hAnsi="Arial" w:cs="Arial"/>
      <w:b/>
      <w:bCs/>
      <w:lang w:eastAsia="ar-SA"/>
    </w:rPr>
  </w:style>
  <w:style w:type="paragraph" w:customStyle="1" w:styleId="1ff4">
    <w:name w:val="Название объекта1"/>
    <w:basedOn w:val="a0"/>
    <w:next w:val="a0"/>
    <w:pPr>
      <w:jc w:val="center"/>
    </w:pPr>
    <w:rPr>
      <w:b/>
      <w:bCs/>
      <w:lang w:eastAsia="ar-SA"/>
    </w:rPr>
  </w:style>
  <w:style w:type="paragraph" w:customStyle="1" w:styleId="affffd">
    <w:name w:val="Содержимое врезки"/>
    <w:basedOn w:val="bodytext3111bodytextSecondColumn"/>
    <w:pPr>
      <w:spacing w:after="0"/>
    </w:pPr>
    <w:rPr>
      <w:i/>
      <w:iCs/>
      <w:szCs w:val="24"/>
      <w:lang w:eastAsia="ar-SA"/>
    </w:rPr>
  </w:style>
  <w:style w:type="paragraph" w:customStyle="1" w:styleId="ConsCell">
    <w:name w:val="ConsCell"/>
    <w:pPr>
      <w:widowControl w:val="0"/>
      <w:ind w:right="19772"/>
    </w:pPr>
    <w:rPr>
      <w:rFonts w:ascii="Arial" w:eastAsia="Times New Roman" w:hAnsi="Arial" w:cs="Arial"/>
      <w:lang w:eastAsia="ru-RU"/>
    </w:rPr>
  </w:style>
  <w:style w:type="paragraph" w:customStyle="1" w:styleId="Heading">
    <w:name w:val="Heading"/>
    <w:rPr>
      <w:rFonts w:ascii="Arial" w:eastAsia="Times New Roman" w:hAnsi="Arial" w:cs="Arial"/>
      <w:b/>
      <w:bCs/>
      <w:sz w:val="22"/>
      <w:szCs w:val="22"/>
      <w:lang w:eastAsia="ru-RU"/>
    </w:rPr>
  </w:style>
  <w:style w:type="paragraph" w:customStyle="1" w:styleId="1ff5">
    <w:name w:val="Верхний колонтитул1"/>
    <w:basedOn w:val="1a"/>
    <w:pPr>
      <w:widowControl/>
      <w:tabs>
        <w:tab w:val="center" w:pos="4153"/>
        <w:tab w:val="right" w:pos="8306"/>
      </w:tabs>
      <w:spacing w:before="0" w:after="0"/>
    </w:pPr>
    <w:rPr>
      <w:sz w:val="28"/>
      <w:szCs w:val="20"/>
    </w:rPr>
  </w:style>
  <w:style w:type="paragraph" w:customStyle="1" w:styleId="220">
    <w:name w:val="Основной текст 22"/>
    <w:basedOn w:val="1a"/>
    <w:pPr>
      <w:widowControl/>
      <w:spacing w:before="0" w:after="0"/>
      <w:ind w:firstLine="720"/>
      <w:jc w:val="both"/>
    </w:pPr>
    <w:rPr>
      <w:szCs w:val="20"/>
    </w:rPr>
  </w:style>
  <w:style w:type="paragraph" w:customStyle="1" w:styleId="1ff6">
    <w:name w:val="Список1"/>
    <w:basedOn w:val="1a"/>
    <w:pPr>
      <w:widowControl/>
      <w:spacing w:before="0" w:after="0"/>
      <w:ind w:left="283" w:hanging="283"/>
    </w:pPr>
    <w:rPr>
      <w:sz w:val="20"/>
      <w:szCs w:val="20"/>
    </w:rPr>
  </w:style>
  <w:style w:type="paragraph" w:customStyle="1" w:styleId="213">
    <w:name w:val="Список 21"/>
    <w:basedOn w:val="1a"/>
    <w:pPr>
      <w:widowControl/>
      <w:spacing w:before="0" w:after="0"/>
      <w:ind w:left="566" w:hanging="283"/>
    </w:pPr>
    <w:rPr>
      <w:sz w:val="20"/>
      <w:szCs w:val="20"/>
    </w:rPr>
  </w:style>
  <w:style w:type="paragraph" w:customStyle="1" w:styleId="214">
    <w:name w:val="Продолжение списка 21"/>
    <w:basedOn w:val="1a"/>
    <w:pPr>
      <w:widowControl/>
      <w:spacing w:before="0" w:after="120"/>
      <w:ind w:left="566"/>
    </w:pPr>
    <w:rPr>
      <w:sz w:val="20"/>
      <w:szCs w:val="20"/>
    </w:rPr>
  </w:style>
  <w:style w:type="paragraph" w:customStyle="1" w:styleId="320">
    <w:name w:val="Основной текст 32"/>
    <w:basedOn w:val="1a"/>
    <w:pPr>
      <w:spacing w:before="0" w:after="0"/>
      <w:ind w:right="295"/>
      <w:jc w:val="both"/>
    </w:pPr>
    <w:rPr>
      <w:sz w:val="22"/>
      <w:szCs w:val="20"/>
    </w:rPr>
  </w:style>
  <w:style w:type="paragraph" w:customStyle="1" w:styleId="affffe">
    <w:name w:val="ТекстДоговора"/>
    <w:basedOn w:val="a0"/>
    <w:pPr>
      <w:spacing w:before="40"/>
      <w:ind w:firstLine="284"/>
      <w:jc w:val="both"/>
    </w:pPr>
    <w:rPr>
      <w:rFonts w:ascii="Tahoma" w:hAnsi="Tahoma"/>
      <w:sz w:val="16"/>
    </w:rPr>
  </w:style>
  <w:style w:type="paragraph" w:customStyle="1" w:styleId="afffff">
    <w:name w:val="Подраздел"/>
    <w:basedOn w:val="a0"/>
    <w:semiHidden/>
    <w:pPr>
      <w:spacing w:before="240" w:after="120"/>
      <w:jc w:val="center"/>
    </w:pPr>
    <w:rPr>
      <w:rFonts w:ascii="TimesDL" w:hAnsi="TimesDL"/>
      <w:b/>
      <w:smallCaps/>
      <w:spacing w:val="-2"/>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pPr>
      <w:spacing w:before="100" w:beforeAutospacing="1" w:after="100" w:afterAutospacing="1"/>
    </w:pPr>
    <w:rPr>
      <w:rFonts w:ascii="Tahoma" w:hAnsi="Tahoma"/>
      <w:sz w:val="20"/>
      <w:szCs w:val="20"/>
      <w:lang w:val="en-US" w:eastAsia="en-US"/>
    </w:rPr>
  </w:style>
  <w:style w:type="paragraph" w:customStyle="1" w:styleId="1ff7">
    <w:name w:val="Без интервала1"/>
    <w:rPr>
      <w:rFonts w:ascii="Times New Roman" w:eastAsia="Times New Roman" w:hAnsi="Times New Roman"/>
      <w:lang w:eastAsia="ru-RU"/>
    </w:rPr>
  </w:style>
  <w:style w:type="character" w:customStyle="1" w:styleId="FontStyle21">
    <w:name w:val="Font Style21"/>
    <w:rPr>
      <w:rFonts w:ascii="Times New Roman" w:hAnsi="Times New Roman" w:cs="Times New Roman"/>
      <w:sz w:val="22"/>
      <w:szCs w:val="22"/>
    </w:rPr>
  </w:style>
  <w:style w:type="paragraph" w:customStyle="1" w:styleId="Normal1">
    <w:name w:val="Normal1"/>
    <w:rPr>
      <w:rFonts w:ascii="Times New Roman" w:eastAsia="Times New Roman" w:hAnsi="Times New Roman"/>
      <w:sz w:val="24"/>
      <w:szCs w:val="24"/>
      <w:lang w:eastAsia="ru-RU"/>
    </w:rPr>
  </w:style>
  <w:style w:type="paragraph" w:customStyle="1" w:styleId="1ff8">
    <w:name w:val="Знак Знак Знак1 Знак Знак Знак Знак Знак Знак Знак"/>
    <w:basedOn w:val="a0"/>
    <w:pPr>
      <w:spacing w:before="100" w:beforeAutospacing="1" w:after="100" w:afterAutospacing="1"/>
    </w:pPr>
    <w:rPr>
      <w:rFonts w:ascii="Tahoma" w:hAnsi="Tahoma"/>
      <w:sz w:val="20"/>
      <w:szCs w:val="20"/>
      <w:lang w:val="en-US" w:eastAsia="en-US"/>
    </w:rPr>
  </w:style>
  <w:style w:type="paragraph" w:customStyle="1" w:styleId="afffff0">
    <w:name w:val="Íîðìàëüíûé"/>
    <w:semiHidden/>
    <w:rPr>
      <w:rFonts w:ascii="Courier" w:eastAsia="Times New Roman" w:hAnsi="Courier"/>
      <w:sz w:val="24"/>
      <w:lang w:val="en-GB" w:eastAsia="ru-RU"/>
    </w:rPr>
  </w:style>
  <w:style w:type="paragraph" w:customStyle="1" w:styleId="1">
    <w:name w:val="1. Пункт"/>
    <w:basedOn w:val="a0"/>
    <w:qFormat/>
    <w:pPr>
      <w:numPr>
        <w:numId w:val="5"/>
      </w:numPr>
      <w:spacing w:after="200" w:line="276" w:lineRule="auto"/>
      <w:jc w:val="center"/>
      <w:outlineLvl w:val="2"/>
    </w:pPr>
    <w:rPr>
      <w:rFonts w:ascii="Calibri" w:hAnsi="Calibri"/>
      <w:b/>
      <w:sz w:val="22"/>
      <w:szCs w:val="22"/>
      <w:lang w:val="en-US" w:eastAsia="en-US" w:bidi="en-US"/>
    </w:rPr>
  </w:style>
  <w:style w:type="paragraph" w:customStyle="1" w:styleId="20">
    <w:name w:val="2. Подпункт"/>
    <w:basedOn w:val="1"/>
    <w:link w:val="2f5"/>
    <w:qFormat/>
    <w:pPr>
      <w:numPr>
        <w:ilvl w:val="1"/>
      </w:numPr>
      <w:jc w:val="both"/>
    </w:pPr>
    <w:rPr>
      <w:rFonts w:eastAsia="Calibri"/>
      <w:b w:val="0"/>
      <w:sz w:val="24"/>
      <w:szCs w:val="24"/>
    </w:rPr>
  </w:style>
  <w:style w:type="character" w:customStyle="1" w:styleId="2f5">
    <w:name w:val="2. Подпункт Знак"/>
    <w:link w:val="20"/>
    <w:rPr>
      <w:sz w:val="24"/>
      <w:szCs w:val="24"/>
      <w:lang w:val="en-US" w:eastAsia="en-US" w:bidi="en-US"/>
    </w:rPr>
  </w:style>
  <w:style w:type="numbering" w:customStyle="1" w:styleId="2f6">
    <w:name w:val="Стиль_Список2"/>
  </w:style>
  <w:style w:type="paragraph" w:customStyle="1" w:styleId="Char">
    <w:name w:val="Char Знак Знак"/>
    <w:basedOn w:val="a0"/>
    <w:pPr>
      <w:widowControl w:val="0"/>
      <w:spacing w:after="160" w:line="240" w:lineRule="exact"/>
      <w:jc w:val="right"/>
    </w:pPr>
    <w:rPr>
      <w:rFonts w:ascii="Arial" w:hAnsi="Arial" w:cs="Arial"/>
      <w:sz w:val="20"/>
      <w:szCs w:val="20"/>
      <w:lang w:val="en-GB" w:eastAsia="en-US"/>
    </w:rPr>
  </w:style>
  <w:style w:type="paragraph" w:customStyle="1" w:styleId="afffff1">
    <w:name w:val="точный абзац"/>
    <w:basedOn w:val="a0"/>
    <w:pPr>
      <w:spacing w:after="120" w:line="240" w:lineRule="exact"/>
      <w:ind w:firstLine="709"/>
      <w:jc w:val="center"/>
    </w:pPr>
    <w:rPr>
      <w:rFonts w:eastAsia="Calibri"/>
      <w:b/>
      <w:bCs/>
      <w:lang w:eastAsia="ar-SA"/>
    </w:rPr>
  </w:style>
  <w:style w:type="paragraph" w:customStyle="1" w:styleId="List8">
    <w:name w:val="List 8"/>
    <w:basedOn w:val="a0"/>
    <w:semiHidden/>
    <w:pPr>
      <w:numPr>
        <w:numId w:val="6"/>
      </w:numPr>
      <w:ind w:firstLine="720"/>
    </w:pPr>
    <w:rPr>
      <w:sz w:val="20"/>
      <w:szCs w:val="20"/>
    </w:rPr>
  </w:style>
  <w:style w:type="paragraph" w:customStyle="1" w:styleId="List10">
    <w:name w:val="List 10"/>
    <w:basedOn w:val="a0"/>
    <w:semiHidden/>
    <w:pPr>
      <w:numPr>
        <w:numId w:val="7"/>
      </w:numPr>
      <w:ind w:firstLine="720"/>
    </w:pPr>
    <w:rPr>
      <w:sz w:val="20"/>
      <w:szCs w:val="20"/>
    </w:rPr>
  </w:style>
  <w:style w:type="paragraph" w:customStyle="1" w:styleId="List12">
    <w:name w:val="List 12"/>
    <w:basedOn w:val="a0"/>
    <w:semiHidden/>
    <w:pPr>
      <w:numPr>
        <w:numId w:val="8"/>
      </w:numPr>
      <w:ind w:firstLine="720"/>
    </w:pPr>
    <w:rPr>
      <w:sz w:val="20"/>
      <w:szCs w:val="20"/>
    </w:rPr>
  </w:style>
  <w:style w:type="paragraph" w:customStyle="1" w:styleId="List14">
    <w:name w:val="List 14"/>
    <w:basedOn w:val="a0"/>
    <w:semiHidden/>
    <w:pPr>
      <w:numPr>
        <w:numId w:val="9"/>
      </w:numPr>
      <w:ind w:firstLine="720"/>
    </w:pPr>
    <w:rPr>
      <w:sz w:val="20"/>
      <w:szCs w:val="20"/>
    </w:rPr>
  </w:style>
  <w:style w:type="paragraph" w:customStyle="1" w:styleId="afffff2">
    <w:name w:val="Перечисление"/>
    <w:basedOn w:val="a0"/>
    <w:uiPriority w:val="99"/>
    <w:pPr>
      <w:tabs>
        <w:tab w:val="num" w:pos="360"/>
      </w:tabs>
      <w:ind w:left="360" w:hanging="360"/>
      <w:jc w:val="both"/>
    </w:pPr>
    <w:rPr>
      <w:sz w:val="28"/>
      <w:szCs w:val="28"/>
    </w:rPr>
  </w:style>
  <w:style w:type="paragraph" w:customStyle="1" w:styleId="a">
    <w:name w:val="Списки"/>
    <w:basedOn w:val="a0"/>
    <w:next w:val="a0"/>
    <w:uiPriority w:val="99"/>
    <w:pPr>
      <w:numPr>
        <w:numId w:val="10"/>
      </w:numPr>
      <w:spacing w:line="288" w:lineRule="auto"/>
      <w:ind w:left="1077" w:hanging="397"/>
      <w:jc w:val="both"/>
    </w:pPr>
    <w:rPr>
      <w:lang w:eastAsia="en-US"/>
    </w:rPr>
  </w:style>
  <w:style w:type="paragraph" w:customStyle="1" w:styleId="defaultparagraph-1">
    <w:name w:val="defaultparagraph-1"/>
    <w:basedOn w:val="a0"/>
    <w:uiPriority w:val="99"/>
    <w:pPr>
      <w:spacing w:before="114" w:after="114" w:line="200" w:lineRule="atLeast"/>
      <w:ind w:left="114" w:right="114"/>
    </w:pPr>
    <w:rPr>
      <w:rFonts w:ascii="Verdana" w:hAnsi="Verdana" w:cs="Verdana"/>
      <w:color w:val="444444"/>
      <w:sz w:val="16"/>
      <w:szCs w:val="16"/>
      <w:lang w:val="lv-LV" w:eastAsia="lv-LV"/>
    </w:rPr>
  </w:style>
  <w:style w:type="paragraph" w:customStyle="1" w:styleId="afffff3">
    <w:name w:val="Для таблицы"/>
    <w:basedOn w:val="a0"/>
    <w:next w:val="a0"/>
    <w:uiPriority w:val="99"/>
    <w:pPr>
      <w:jc w:val="center"/>
    </w:pPr>
    <w:rPr>
      <w:sz w:val="20"/>
      <w:szCs w:val="20"/>
      <w:lang w:eastAsia="en-US"/>
    </w:rPr>
  </w:style>
  <w:style w:type="paragraph" w:customStyle="1" w:styleId="afffff4">
    <w:name w:val="для таблицы шапка"/>
    <w:basedOn w:val="afffff3"/>
    <w:uiPriority w:val="99"/>
    <w:rPr>
      <w:b/>
      <w:bCs/>
      <w:lang w:eastAsia="ru-RU"/>
    </w:rPr>
  </w:style>
  <w:style w:type="character" w:customStyle="1" w:styleId="headline1">
    <w:name w:val="headline1"/>
    <w:rPr>
      <w:b/>
      <w:bCs/>
      <w:sz w:val="28"/>
      <w:szCs w:val="28"/>
    </w:rPr>
  </w:style>
  <w:style w:type="table" w:customStyle="1" w:styleId="-111">
    <w:name w:val="Светлый список - Акцент 11"/>
    <w:basedOn w:val="a2"/>
    <w:uiPriority w:val="61"/>
    <w:tblPr/>
  </w:style>
  <w:style w:type="character" w:customStyle="1" w:styleId="subhead1">
    <w:name w:val="subhead1"/>
    <w:rPr>
      <w:b/>
      <w:bCs/>
      <w:sz w:val="24"/>
      <w:szCs w:val="24"/>
    </w:rPr>
  </w:style>
  <w:style w:type="character" w:customStyle="1" w:styleId="CharChar">
    <w:name w:val="Обычный Char Char"/>
    <w:link w:val="1a"/>
    <w:rPr>
      <w:rFonts w:ascii="Times New Roman" w:eastAsia="Times New Roman" w:hAnsi="Times New Roman"/>
      <w:sz w:val="24"/>
      <w:szCs w:val="24"/>
    </w:rPr>
  </w:style>
  <w:style w:type="paragraph" w:customStyle="1" w:styleId="afffff5">
    <w:name w:val="обычн БО"/>
    <w:basedOn w:val="a0"/>
    <w:link w:val="afffff6"/>
    <w:pPr>
      <w:jc w:val="both"/>
    </w:pPr>
    <w:rPr>
      <w:rFonts w:ascii="Arial" w:hAnsi="Arial"/>
    </w:rPr>
  </w:style>
  <w:style w:type="character" w:customStyle="1" w:styleId="afffff6">
    <w:name w:val="обычн БО Знак"/>
    <w:link w:val="afffff5"/>
    <w:rPr>
      <w:rFonts w:ascii="Arial" w:eastAsia="Times New Roman" w:hAnsi="Arial"/>
      <w:sz w:val="24"/>
      <w:szCs w:val="24"/>
    </w:rPr>
  </w:style>
  <w:style w:type="character" w:customStyle="1" w:styleId="FontStyle11">
    <w:name w:val="Font Style11"/>
    <w:uiPriority w:val="99"/>
    <w:rPr>
      <w:rFonts w:ascii="Times New Roman" w:hAnsi="Times New Roman" w:cs="Times New Roman"/>
      <w:sz w:val="22"/>
      <w:szCs w:val="22"/>
    </w:rPr>
  </w:style>
  <w:style w:type="paragraph" w:customStyle="1" w:styleId="2f7">
    <w:name w:val="Без интервала2"/>
    <w:uiPriority w:val="99"/>
    <w:rPr>
      <w:rFonts w:ascii="Times New Roman" w:eastAsia="Times New Roman" w:hAnsi="Times New Roman"/>
      <w:sz w:val="22"/>
      <w:szCs w:val="22"/>
      <w:lang w:val="lv-LV" w:eastAsia="lv-LV"/>
    </w:rPr>
  </w:style>
  <w:style w:type="paragraph" w:customStyle="1" w:styleId="3e">
    <w:name w:val="Без интервала3"/>
    <w:link w:val="NoSpacingChar"/>
    <w:rPr>
      <w:rFonts w:ascii="Times New Roman" w:eastAsia="Times New Roman" w:hAnsi="Times New Roman"/>
      <w:sz w:val="24"/>
      <w:szCs w:val="24"/>
      <w:lang w:val="lv-LV" w:eastAsia="lv-LV"/>
    </w:rPr>
  </w:style>
  <w:style w:type="character" w:customStyle="1" w:styleId="NoSpacingChar">
    <w:name w:val="No Spacing Char"/>
    <w:link w:val="3e"/>
    <w:rPr>
      <w:rFonts w:ascii="Times New Roman" w:eastAsia="Times New Roman" w:hAnsi="Times New Roman"/>
      <w:sz w:val="24"/>
      <w:szCs w:val="24"/>
      <w:lang w:val="lv-LV" w:eastAsia="lv-LV"/>
    </w:rPr>
  </w:style>
  <w:style w:type="paragraph" w:customStyle="1" w:styleId="48">
    <w:name w:val="Без интервала4"/>
    <w:rPr>
      <w:rFonts w:ascii="Times New Roman" w:eastAsia="Times New Roman" w:hAnsi="Times New Roman"/>
      <w:sz w:val="24"/>
      <w:szCs w:val="24"/>
      <w:lang w:val="lv-LV" w:eastAsia="lv-LV"/>
    </w:rPr>
  </w:style>
  <w:style w:type="character" w:customStyle="1" w:styleId="b-message-heademail">
    <w:name w:val="b-message-head__email"/>
    <w:uiPriority w:val="99"/>
  </w:style>
  <w:style w:type="paragraph" w:customStyle="1" w:styleId="63">
    <w:name w:val="Без интервала6"/>
    <w:rPr>
      <w:rFonts w:eastAsia="Times New Roman" w:cs="Calibri"/>
      <w:sz w:val="22"/>
      <w:szCs w:val="22"/>
      <w:lang w:eastAsia="ru-RU"/>
    </w:rPr>
  </w:style>
  <w:style w:type="character" w:customStyle="1" w:styleId="TimesNewRoman11pt">
    <w:name w:val="Стиль Times New Roman 11 pt Синий"/>
    <w:rPr>
      <w:rFonts w:ascii="Times New Roman" w:hAnsi="Times New Roman" w:cs="Times New Roman"/>
      <w:color w:val="000000"/>
      <w:sz w:val="22"/>
      <w:szCs w:val="22"/>
    </w:rPr>
  </w:style>
  <w:style w:type="paragraph" w:customStyle="1" w:styleId="TimesNewRoman11pt0">
    <w:name w:val="Стиль Times New Roman 11 pt Синий по ширине Междустр.интервал: ..."/>
    <w:basedOn w:val="a0"/>
    <w:pPr>
      <w:spacing w:line="240" w:lineRule="exact"/>
      <w:jc w:val="both"/>
    </w:pPr>
    <w:rPr>
      <w:sz w:val="22"/>
      <w:szCs w:val="22"/>
    </w:rPr>
  </w:style>
  <w:style w:type="character" w:customStyle="1" w:styleId="textspanview">
    <w:name w:val="textspanview"/>
    <w:basedOn w:val="a1"/>
  </w:style>
  <w:style w:type="paragraph" w:customStyle="1" w:styleId="msonormal0">
    <w:name w:val="msonormal"/>
    <w:basedOn w:val="a0"/>
    <w:pPr>
      <w:spacing w:before="100" w:beforeAutospacing="1" w:after="100" w:afterAutospacing="1"/>
    </w:pPr>
  </w:style>
  <w:style w:type="paragraph" w:customStyle="1" w:styleId="txt">
    <w:name w:val="txt"/>
    <w:basedOn w:val="a0"/>
    <w:pPr>
      <w:spacing w:before="100" w:beforeAutospacing="1" w:after="100" w:afterAutospacing="1"/>
    </w:pPr>
  </w:style>
  <w:style w:type="character" w:customStyle="1" w:styleId="product-specname-inner">
    <w:name w:val="product-spec__name-inner"/>
    <w:basedOn w:val="a1"/>
  </w:style>
  <w:style w:type="character" w:customStyle="1" w:styleId="product-specvalue-inner">
    <w:name w:val="product-spec__value-inner"/>
    <w:basedOn w:val="a1"/>
  </w:style>
  <w:style w:type="paragraph" w:customStyle="1" w:styleId="Style10">
    <w:name w:val="Style10"/>
    <w:basedOn w:val="a0"/>
    <w:pPr>
      <w:widowControl w:val="0"/>
      <w:spacing w:line="274" w:lineRule="exact"/>
    </w:pPr>
  </w:style>
  <w:style w:type="character" w:customStyle="1" w:styleId="itemparamname">
    <w:name w:val="item_param_name"/>
    <w:basedOn w:val="a1"/>
  </w:style>
  <w:style w:type="character" w:customStyle="1" w:styleId="itemparamvalue">
    <w:name w:val="item_param_value"/>
    <w:basedOn w:val="a1"/>
  </w:style>
  <w:style w:type="table" w:customStyle="1" w:styleId="115">
    <w:name w:val="Сетка таблицы11"/>
    <w:basedOn w:val="a2"/>
    <w:next w:val="af1"/>
    <w:uiPriority w:val="59"/>
    <w:rPr>
      <w:rFonts w:eastAsia="Times New Roman"/>
    </w:rPr>
    <w:tblPr/>
  </w:style>
  <w:style w:type="character" w:customStyle="1" w:styleId="align-justify">
    <w:name w:val="align-justify"/>
    <w:basedOn w:val="a1"/>
  </w:style>
  <w:style w:type="paragraph" w:customStyle="1" w:styleId="ra">
    <w:name w:val="ra"/>
    <w:basedOn w:val="a0"/>
    <w:pPr>
      <w:spacing w:before="100" w:beforeAutospacing="1" w:after="100" w:afterAutospacing="1"/>
    </w:pPr>
  </w:style>
  <w:style w:type="paragraph" w:customStyle="1" w:styleId="afffff7">
    <w:name w:val="карточка"/>
    <w:pPr>
      <w:ind w:firstLine="284"/>
      <w:jc w:val="both"/>
    </w:pPr>
    <w:rPr>
      <w:rFonts w:ascii="Arial" w:eastAsia="Times New Roman" w:hAnsi="Arial" w:cs="Arial"/>
      <w:sz w:val="18"/>
      <w:szCs w:val="18"/>
      <w:lang w:eastAsia="ru-RU"/>
    </w:rPr>
  </w:style>
  <w:style w:type="character" w:customStyle="1" w:styleId="found">
    <w:name w:val="found"/>
    <w:basedOn w:val="a1"/>
  </w:style>
  <w:style w:type="character" w:customStyle="1" w:styleId="thvalue">
    <w:name w:val="thvalue"/>
    <w:basedOn w:val="a1"/>
  </w:style>
  <w:style w:type="character" w:customStyle="1" w:styleId="bold">
    <w:name w:val="bold"/>
    <w:basedOn w:val="a1"/>
  </w:style>
  <w:style w:type="character" w:customStyle="1" w:styleId="brand">
    <w:name w:val="brand"/>
    <w:basedOn w:val="a1"/>
  </w:style>
  <w:style w:type="character" w:customStyle="1" w:styleId="style30">
    <w:name w:val="style3"/>
    <w:basedOn w:val="a1"/>
  </w:style>
  <w:style w:type="character" w:customStyle="1" w:styleId="FontStyle15">
    <w:name w:val="Font Style15"/>
    <w:rPr>
      <w:rFonts w:ascii="Garamond" w:hAnsi="Garamond" w:cs="Garamond"/>
      <w:sz w:val="22"/>
      <w:szCs w:val="22"/>
    </w:rPr>
  </w:style>
  <w:style w:type="character" w:customStyle="1" w:styleId="color24">
    <w:name w:val="color_24"/>
    <w:basedOn w:val="a1"/>
  </w:style>
  <w:style w:type="character" w:customStyle="1" w:styleId="color25">
    <w:name w:val="color_25"/>
    <w:basedOn w:val="a1"/>
  </w:style>
  <w:style w:type="character" w:customStyle="1" w:styleId="1ff9">
    <w:name w:val="Абзац списка Знак1"/>
    <w:uiPriority w:val="34"/>
  </w:style>
  <w:style w:type="character" w:customStyle="1" w:styleId="btn-icon-round">
    <w:name w:val="btn-icon-round"/>
    <w:basedOn w:val="a1"/>
  </w:style>
  <w:style w:type="character" w:customStyle="1" w:styleId="b-product-infovalue">
    <w:name w:val="b-product-info__value"/>
    <w:basedOn w:val="a1"/>
  </w:style>
  <w:style w:type="character" w:customStyle="1" w:styleId="icon-help">
    <w:name w:val="icon-help"/>
    <w:basedOn w:val="a1"/>
  </w:style>
  <w:style w:type="paragraph" w:styleId="afffff8">
    <w:name w:val="toa heading"/>
    <w:basedOn w:val="a0"/>
    <w:next w:val="a0"/>
    <w:semiHidden/>
    <w:unhideWhenUsed/>
    <w:pPr>
      <w:spacing w:before="120"/>
      <w:ind w:firstLine="340"/>
      <w:jc w:val="both"/>
    </w:pPr>
    <w:rPr>
      <w:rFonts w:ascii="Arial" w:hAnsi="Arial" w:cs="Arial"/>
      <w:b/>
      <w:bCs/>
    </w:rPr>
  </w:style>
  <w:style w:type="paragraph" w:styleId="2f8">
    <w:name w:val="List 2"/>
    <w:basedOn w:val="a0"/>
    <w:semiHidden/>
    <w:unhideWhenUsed/>
    <w:pPr>
      <w:widowControl w:val="0"/>
      <w:ind w:left="566" w:hanging="283"/>
      <w:jc w:val="both"/>
    </w:pPr>
    <w:rPr>
      <w:sz w:val="20"/>
      <w:szCs w:val="20"/>
    </w:rPr>
  </w:style>
  <w:style w:type="paragraph" w:styleId="3f">
    <w:name w:val="List 3"/>
    <w:basedOn w:val="a0"/>
    <w:semiHidden/>
    <w:unhideWhenUsed/>
    <w:pPr>
      <w:widowControl w:val="0"/>
      <w:ind w:left="849" w:hanging="283"/>
      <w:jc w:val="both"/>
    </w:pPr>
    <w:rPr>
      <w:sz w:val="20"/>
      <w:szCs w:val="20"/>
    </w:rPr>
  </w:style>
  <w:style w:type="paragraph" w:styleId="afffff9">
    <w:name w:val="List Continue"/>
    <w:basedOn w:val="a0"/>
    <w:semiHidden/>
    <w:unhideWhenUsed/>
    <w:pPr>
      <w:widowControl w:val="0"/>
      <w:spacing w:after="120"/>
      <w:ind w:left="283" w:firstLine="340"/>
      <w:jc w:val="both"/>
    </w:pPr>
    <w:rPr>
      <w:sz w:val="20"/>
      <w:szCs w:val="20"/>
    </w:rPr>
  </w:style>
  <w:style w:type="paragraph" w:customStyle="1" w:styleId="1ffa">
    <w:name w:val="çàãîëîâîê 1"/>
    <w:pPr>
      <w:keepNext/>
      <w:ind w:firstLine="567"/>
      <w:jc w:val="both"/>
    </w:pPr>
    <w:rPr>
      <w:rFonts w:ascii="Times New Roman" w:eastAsia="Times New Roman" w:hAnsi="Times New Roman"/>
      <w:sz w:val="24"/>
      <w:lang w:eastAsia="ru-RU"/>
    </w:rPr>
  </w:style>
  <w:style w:type="paragraph" w:customStyle="1" w:styleId="2f9">
    <w:name w:val="çàãîëîâîê 2"/>
    <w:pPr>
      <w:keepNext/>
      <w:ind w:firstLine="567"/>
      <w:jc w:val="both"/>
    </w:pPr>
    <w:rPr>
      <w:rFonts w:ascii="Times New Roman" w:eastAsia="Times New Roman" w:hAnsi="Times New Roman"/>
      <w:sz w:val="24"/>
      <w:lang w:eastAsia="ru-RU"/>
    </w:rPr>
  </w:style>
  <w:style w:type="paragraph" w:customStyle="1" w:styleId="xl22">
    <w:name w:val="xl22"/>
    <w:basedOn w:val="a0"/>
    <w:pPr>
      <w:pBdr>
        <w:top w:val="single" w:sz="4" w:space="0" w:color="000000"/>
        <w:left w:val="single" w:sz="4" w:space="0" w:color="000000"/>
        <w:bottom w:val="single" w:sz="4" w:space="0" w:color="000000"/>
        <w:right w:val="single" w:sz="4" w:space="0" w:color="000000"/>
      </w:pBdr>
      <w:spacing w:before="100" w:beforeAutospacing="1" w:after="100" w:afterAutospacing="1"/>
      <w:ind w:firstLine="340"/>
      <w:jc w:val="both"/>
    </w:pPr>
    <w:rPr>
      <w:sz w:val="18"/>
      <w:szCs w:val="18"/>
    </w:rPr>
  </w:style>
  <w:style w:type="paragraph" w:customStyle="1" w:styleId="xl23">
    <w:name w:val="xl23"/>
    <w:basedOn w:val="a0"/>
    <w:pPr>
      <w:pBdr>
        <w:top w:val="single" w:sz="4" w:space="0" w:color="000000"/>
        <w:left w:val="single" w:sz="4" w:space="0" w:color="000000"/>
        <w:bottom w:val="single" w:sz="4" w:space="0" w:color="000000"/>
        <w:right w:val="single" w:sz="4" w:space="0" w:color="000000"/>
      </w:pBdr>
      <w:spacing w:before="100" w:beforeAutospacing="1" w:after="100" w:afterAutospacing="1"/>
      <w:ind w:firstLine="340"/>
      <w:jc w:val="both"/>
    </w:pPr>
    <w:rPr>
      <w:b/>
      <w:bCs/>
      <w:sz w:val="18"/>
      <w:szCs w:val="18"/>
    </w:rPr>
  </w:style>
  <w:style w:type="paragraph" w:customStyle="1" w:styleId="xl24">
    <w:name w:val="xl24"/>
    <w:basedOn w:val="a0"/>
    <w:pPr>
      <w:pBdr>
        <w:top w:val="single" w:sz="4" w:space="0" w:color="000000"/>
        <w:left w:val="single" w:sz="4" w:space="0" w:color="000000"/>
        <w:bottom w:val="single" w:sz="4" w:space="0" w:color="000000"/>
        <w:right w:val="single" w:sz="4" w:space="0" w:color="000000"/>
      </w:pBdr>
      <w:spacing w:before="100" w:beforeAutospacing="1" w:after="100" w:afterAutospacing="1"/>
      <w:ind w:firstLine="340"/>
      <w:jc w:val="both"/>
    </w:pPr>
    <w:rPr>
      <w:sz w:val="16"/>
      <w:szCs w:val="16"/>
    </w:rPr>
  </w:style>
  <w:style w:type="paragraph" w:customStyle="1" w:styleId="xl25">
    <w:name w:val="xl25"/>
    <w:basedOn w:val="a0"/>
    <w:pPr>
      <w:pBdr>
        <w:top w:val="single" w:sz="4" w:space="0" w:color="000000"/>
        <w:left w:val="single" w:sz="4" w:space="0" w:color="000000"/>
        <w:bottom w:val="single" w:sz="4" w:space="0" w:color="000000"/>
        <w:right w:val="single" w:sz="4" w:space="0" w:color="000000"/>
      </w:pBdr>
      <w:spacing w:before="100" w:beforeAutospacing="1" w:after="100" w:afterAutospacing="1"/>
      <w:ind w:firstLine="340"/>
      <w:jc w:val="both"/>
    </w:pPr>
    <w:rPr>
      <w:sz w:val="18"/>
      <w:szCs w:val="18"/>
    </w:rPr>
  </w:style>
  <w:style w:type="paragraph" w:customStyle="1" w:styleId="xl26">
    <w:name w:val="xl26"/>
    <w:basedOn w:val="a0"/>
    <w:pPr>
      <w:pBdr>
        <w:top w:val="single" w:sz="4" w:space="0" w:color="000000"/>
        <w:left w:val="single" w:sz="4" w:space="0" w:color="000000"/>
        <w:bottom w:val="single" w:sz="4" w:space="0" w:color="000000"/>
        <w:right w:val="single" w:sz="4" w:space="0" w:color="000000"/>
      </w:pBdr>
      <w:spacing w:before="100" w:beforeAutospacing="1" w:after="100" w:afterAutospacing="1"/>
      <w:ind w:firstLine="340"/>
      <w:jc w:val="center"/>
    </w:pPr>
    <w:rPr>
      <w:sz w:val="18"/>
      <w:szCs w:val="18"/>
    </w:rPr>
  </w:style>
  <w:style w:type="paragraph" w:customStyle="1" w:styleId="afffffa">
    <w:name w:val="текст Знак"/>
    <w:link w:val="afffffb"/>
    <w:pPr>
      <w:jc w:val="both"/>
    </w:pPr>
    <w:rPr>
      <w:rFonts w:ascii="SchoolBookC" w:eastAsia="Times New Roman" w:hAnsi="SchoolBookC" w:cs="Verdana"/>
      <w:color w:val="000000"/>
      <w:sz w:val="24"/>
      <w:szCs w:val="24"/>
      <w:lang w:eastAsia="ru-RU"/>
    </w:rPr>
  </w:style>
  <w:style w:type="character" w:customStyle="1" w:styleId="afffffb">
    <w:name w:val="текст Знак Знак"/>
    <w:link w:val="afffffa"/>
    <w:rPr>
      <w:rFonts w:ascii="SchoolBookC" w:eastAsia="Times New Roman" w:hAnsi="SchoolBookC" w:cs="Verdana"/>
      <w:color w:val="000000"/>
      <w:sz w:val="24"/>
      <w:szCs w:val="24"/>
    </w:rPr>
  </w:style>
  <w:style w:type="numbering" w:styleId="111111">
    <w:name w:val="Outline List 2"/>
    <w:basedOn w:val="a3"/>
  </w:style>
  <w:style w:type="paragraph" w:styleId="3f0">
    <w:name w:val="List Bullet 3"/>
    <w:basedOn w:val="a0"/>
    <w:pPr>
      <w:tabs>
        <w:tab w:val="num" w:pos="926"/>
      </w:tabs>
      <w:spacing w:after="60"/>
      <w:ind w:left="926" w:hanging="360"/>
      <w:jc w:val="both"/>
    </w:pPr>
  </w:style>
  <w:style w:type="paragraph" w:customStyle="1" w:styleId="StyleFirstline127cm">
    <w:name w:val="Style First line:  127 cm"/>
    <w:basedOn w:val="a0"/>
    <w:pPr>
      <w:spacing w:before="120"/>
      <w:ind w:firstLine="720"/>
      <w:jc w:val="both"/>
    </w:pPr>
    <w:rPr>
      <w:rFonts w:ascii="Arial" w:hAnsi="Arial"/>
      <w:szCs w:val="20"/>
      <w:lang w:eastAsia="en-US"/>
    </w:rPr>
  </w:style>
  <w:style w:type="character" w:customStyle="1" w:styleId="3f1">
    <w:name w:val="Заголовок №3_"/>
    <w:link w:val="3f2"/>
    <w:uiPriority w:val="99"/>
    <w:rPr>
      <w:b/>
      <w:bCs/>
      <w:sz w:val="23"/>
      <w:szCs w:val="23"/>
      <w:shd w:val="clear" w:color="auto" w:fill="FFFFFF"/>
    </w:rPr>
  </w:style>
  <w:style w:type="paragraph" w:customStyle="1" w:styleId="3f2">
    <w:name w:val="Заголовок №3"/>
    <w:basedOn w:val="a0"/>
    <w:link w:val="3f1"/>
    <w:uiPriority w:val="99"/>
    <w:pPr>
      <w:shd w:val="clear" w:color="auto" w:fill="FFFFFF"/>
      <w:spacing w:line="413" w:lineRule="exact"/>
      <w:outlineLvl w:val="2"/>
    </w:pPr>
    <w:rPr>
      <w:rFonts w:ascii="Calibri" w:eastAsia="Calibri" w:hAnsi="Calibri"/>
      <w:b/>
      <w:bCs/>
      <w:sz w:val="23"/>
      <w:szCs w:val="23"/>
    </w:rPr>
  </w:style>
  <w:style w:type="paragraph" w:customStyle="1" w:styleId="WW-2">
    <w:name w:val="WW-Основной текст с отступом 2"/>
    <w:basedOn w:val="a0"/>
    <w:pPr>
      <w:widowControl w:val="0"/>
      <w:ind w:firstLine="540"/>
    </w:pPr>
    <w:rPr>
      <w:rFonts w:ascii="Arial" w:eastAsia="Lucida Sans Unicode" w:hAnsi="Arial"/>
      <w:sz w:val="20"/>
    </w:rPr>
  </w:style>
  <w:style w:type="paragraph" w:customStyle="1" w:styleId="1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pPr>
      <w:spacing w:after="160" w:line="240" w:lineRule="exact"/>
    </w:pPr>
    <w:rPr>
      <w:rFonts w:ascii="Verdana" w:hAnsi="Verdana"/>
      <w:lang w:val="en-US" w:eastAsia="en-US"/>
    </w:rPr>
  </w:style>
  <w:style w:type="paragraph" w:customStyle="1" w:styleId="221">
    <w:name w:val="Знак22"/>
    <w:basedOn w:val="a0"/>
    <w:pPr>
      <w:spacing w:after="160" w:line="240" w:lineRule="exact"/>
    </w:pPr>
    <w:rPr>
      <w:rFonts w:ascii="Verdana" w:hAnsi="Verdana"/>
      <w:lang w:val="en-US" w:eastAsia="en-US"/>
    </w:rPr>
  </w:style>
  <w:style w:type="paragraph" w:styleId="afffffc">
    <w:name w:val="List Bullet"/>
    <w:basedOn w:val="a0"/>
    <w:pPr>
      <w:widowControl w:val="0"/>
      <w:spacing w:after="60"/>
      <w:jc w:val="both"/>
    </w:pPr>
  </w:style>
  <w:style w:type="paragraph" w:customStyle="1" w:styleId="3f3">
    <w:name w:val="Îñíîâíîé òåêñò ñ îòñòóïîì 3"/>
    <w:basedOn w:val="a0"/>
    <w:pPr>
      <w:widowControl w:val="0"/>
      <w:ind w:firstLine="567"/>
      <w:jc w:val="both"/>
    </w:pPr>
    <w:rPr>
      <w:rFonts w:ascii="Peterburg" w:hAnsi="Peterburg"/>
      <w:b/>
      <w:i/>
      <w:szCs w:val="20"/>
    </w:rPr>
  </w:style>
  <w:style w:type="character" w:customStyle="1" w:styleId="1ffc">
    <w:name w:val="Текст Знак1"/>
    <w:rPr>
      <w:rFonts w:ascii="Courier New" w:hAnsi="Courier New"/>
      <w:lang w:val="ru-RU" w:eastAsia="ru-RU" w:bidi="ar-SA"/>
    </w:rPr>
  </w:style>
  <w:style w:type="paragraph" w:customStyle="1" w:styleId="3f4">
    <w:name w:val="Стиль3 Знак"/>
    <w:basedOn w:val="a0"/>
    <w:uiPriority w:val="99"/>
    <w:pPr>
      <w:widowControl w:val="0"/>
      <w:tabs>
        <w:tab w:val="num" w:pos="227"/>
      </w:tabs>
      <w:jc w:val="both"/>
    </w:pPr>
  </w:style>
  <w:style w:type="table" w:customStyle="1" w:styleId="58">
    <w:name w:val="Сетка таблицы5"/>
    <w:basedOn w:val="a2"/>
    <w:next w:val="af1"/>
    <w:rPr>
      <w:rFonts w:ascii="Times New Roman" w:eastAsia="Times New Roman" w:hAnsi="Times New Roman"/>
    </w:rPr>
    <w:tblPr/>
  </w:style>
  <w:style w:type="paragraph" w:customStyle="1" w:styleId="14">
    <w:name w:val="Знак сноски1"/>
    <w:basedOn w:val="a0"/>
    <w:link w:val="1-FN"/>
    <w:uiPriority w:val="99"/>
    <w:qFormat/>
    <w:pPr>
      <w:spacing w:after="200" w:line="276" w:lineRule="auto"/>
    </w:pPr>
    <w:rPr>
      <w:rFonts w:ascii="Calibri" w:eastAsia="Calibri" w:hAnsi="Calibri"/>
      <w:sz w:val="20"/>
      <w:szCs w:val="20"/>
      <w:vertAlign w:val="superscript"/>
    </w:rPr>
  </w:style>
  <w:style w:type="paragraph" w:customStyle="1" w:styleId="19">
    <w:name w:val="Знак примечания1"/>
    <w:basedOn w:val="a0"/>
    <w:link w:val="affb"/>
    <w:uiPriority w:val="99"/>
    <w:pPr>
      <w:spacing w:after="200" w:line="276" w:lineRule="auto"/>
    </w:pPr>
    <w:rPr>
      <w:rFonts w:ascii="Calibri" w:eastAsia="Calibri" w:hAnsi="Calibri"/>
      <w:sz w:val="16"/>
      <w:szCs w:val="16"/>
    </w:rPr>
  </w:style>
  <w:style w:type="character" w:customStyle="1" w:styleId="afffffd">
    <w:name w:val="Гипертекстовая ссылка"/>
    <w:uiPriority w:val="99"/>
    <w:rPr>
      <w:color w:val="106BBE"/>
    </w:rPr>
  </w:style>
  <w:style w:type="paragraph" w:customStyle="1" w:styleId="afffffe">
    <w:name w:val="Прижатый влево"/>
    <w:basedOn w:val="a0"/>
    <w:next w:val="a0"/>
    <w:uiPriority w:val="99"/>
    <w:rPr>
      <w:rFonts w:ascii="Arial" w:eastAsia="Calibri" w:hAnsi="Arial" w:cs="Arial"/>
      <w:lang w:eastAsia="en-US"/>
    </w:rPr>
  </w:style>
  <w:style w:type="character" w:customStyle="1" w:styleId="fts-hit">
    <w:name w:val="fts-hit"/>
  </w:style>
  <w:style w:type="table" w:customStyle="1" w:styleId="2fa">
    <w:name w:val="Сетка таблицы2"/>
    <w:basedOn w:val="a2"/>
    <w:next w:val="af1"/>
    <w:uiPriority w:val="39"/>
    <w:rPr>
      <w:sz w:val="22"/>
      <w:szCs w:val="22"/>
      <w:lang w:eastAsia="en-US"/>
    </w:rPr>
    <w:tblPr/>
  </w:style>
  <w:style w:type="numbering" w:customStyle="1" w:styleId="215">
    <w:name w:val="Стиль_Список21"/>
  </w:style>
  <w:style w:type="paragraph" w:customStyle="1" w:styleId="affffff">
    <w:name w:val="Таблица шапка"/>
    <w:basedOn w:val="a0"/>
    <w:qFormat/>
    <w:pPr>
      <w:keepNext/>
      <w:spacing w:before="40" w:after="40"/>
      <w:ind w:left="57" w:right="57"/>
    </w:pPr>
    <w:rPr>
      <w:sz w:val="18"/>
      <w:szCs w:val="18"/>
    </w:rPr>
  </w:style>
  <w:style w:type="character" w:customStyle="1" w:styleId="width">
    <w:name w:val="width"/>
    <w:basedOn w:val="a1"/>
  </w:style>
  <w:style w:type="character" w:customStyle="1" w:styleId="searchresult">
    <w:name w:val="search_result"/>
    <w:basedOn w:val="a1"/>
  </w:style>
  <w:style w:type="character" w:customStyle="1" w:styleId="x-btn-inner">
    <w:name w:val="x-btn-inner"/>
    <w:basedOn w:val="a1"/>
  </w:style>
  <w:style w:type="table" w:customStyle="1" w:styleId="92">
    <w:name w:val="Сетка таблицы9"/>
    <w:basedOn w:val="a2"/>
    <w:uiPriority w:val="39"/>
    <w:locked/>
    <w:rsid w:val="006F3985"/>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33269">
      <w:bodyDiv w:val="1"/>
      <w:marLeft w:val="0"/>
      <w:marRight w:val="0"/>
      <w:marTop w:val="0"/>
      <w:marBottom w:val="0"/>
      <w:divBdr>
        <w:top w:val="none" w:sz="0" w:space="0" w:color="auto"/>
        <w:left w:val="none" w:sz="0" w:space="0" w:color="auto"/>
        <w:bottom w:val="none" w:sz="0" w:space="0" w:color="auto"/>
        <w:right w:val="none" w:sz="0" w:space="0" w:color="auto"/>
      </w:divBdr>
    </w:div>
    <w:div w:id="264115891">
      <w:bodyDiv w:val="1"/>
      <w:marLeft w:val="0"/>
      <w:marRight w:val="0"/>
      <w:marTop w:val="0"/>
      <w:marBottom w:val="0"/>
      <w:divBdr>
        <w:top w:val="none" w:sz="0" w:space="0" w:color="auto"/>
        <w:left w:val="none" w:sz="0" w:space="0" w:color="auto"/>
        <w:bottom w:val="none" w:sz="0" w:space="0" w:color="auto"/>
        <w:right w:val="none" w:sz="0" w:space="0" w:color="auto"/>
      </w:divBdr>
    </w:div>
    <w:div w:id="177466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E449E-BB6B-4C26-BBD1-08205385C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7086</Words>
  <Characters>40393</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RCOZ-U2</dc:creator>
  <dc:description>DOC-MARKER-Kt5R2BbEbCRNT-V00IRIzQ</dc:description>
  <cp:lastModifiedBy>Татьяна</cp:lastModifiedBy>
  <cp:revision>3</cp:revision>
  <cp:lastPrinted>2026-04-13T12:33:00Z</cp:lastPrinted>
  <dcterms:created xsi:type="dcterms:W3CDTF">2026-06-10T11:26:00Z</dcterms:created>
  <dcterms:modified xsi:type="dcterms:W3CDTF">2026-06-10T11:26:00Z</dcterms:modified>
  <cp:version>917504</cp:version>
</cp:coreProperties>
</file>