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067105" w:rsidP="004E7373">
      <w:pPr>
        <w:jc w:val="right"/>
        <w:rPr>
          <w:rFonts w:ascii="Times New Roman" w:hAnsi="Times New Roman"/>
          <w:sz w:val="20"/>
          <w:szCs w:val="20"/>
        </w:rPr>
      </w:pPr>
      <w:r>
        <w:rPr>
          <w:rFonts w:ascii="Times New Roman" w:hAnsi="Times New Roman"/>
          <w:sz w:val="20"/>
          <w:szCs w:val="20"/>
        </w:rPr>
        <w:t>Генеральный д</w:t>
      </w:r>
      <w:r w:rsidR="006844B4" w:rsidRPr="00D22C14">
        <w:rPr>
          <w:rFonts w:ascii="Times New Roman" w:hAnsi="Times New Roman"/>
          <w:sz w:val="20"/>
          <w:szCs w:val="20"/>
        </w:rPr>
        <w:t xml:space="preserve">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 xml:space="preserve">ООО </w:t>
      </w:r>
      <w:proofErr w:type="gramStart"/>
      <w:r>
        <w:rPr>
          <w:rFonts w:ascii="Times New Roman" w:hAnsi="Times New Roman"/>
          <w:sz w:val="20"/>
          <w:szCs w:val="20"/>
        </w:rPr>
        <w:t>«</w:t>
      </w:r>
      <w:r w:rsidR="00697EC6">
        <w:rPr>
          <w:rFonts w:ascii="Times New Roman" w:hAnsi="Times New Roman"/>
          <w:sz w:val="20"/>
          <w:szCs w:val="20"/>
        </w:rPr>
        <w:t xml:space="preserve"> </w:t>
      </w:r>
      <w:r w:rsidR="007A3990">
        <w:rPr>
          <w:rFonts w:ascii="Times New Roman" w:hAnsi="Times New Roman"/>
          <w:sz w:val="20"/>
          <w:szCs w:val="20"/>
        </w:rPr>
        <w:t>РКС</w:t>
      </w:r>
      <w:proofErr w:type="gramEnd"/>
      <w:r w:rsidR="0098712C">
        <w:rPr>
          <w:rFonts w:ascii="Times New Roman" w:hAnsi="Times New Roman"/>
          <w:sz w:val="20"/>
          <w:szCs w:val="20"/>
        </w:rPr>
        <w:t>»</w:t>
      </w:r>
      <w:r w:rsidR="004E7373">
        <w:rPr>
          <w:rFonts w:ascii="Times New Roman" w:hAnsi="Times New Roman"/>
          <w:sz w:val="20"/>
          <w:szCs w:val="20"/>
        </w:rPr>
        <w:t xml:space="preserve">    </w:t>
      </w:r>
      <w:proofErr w:type="spellStart"/>
      <w:r w:rsidR="001B4013">
        <w:rPr>
          <w:rFonts w:ascii="Times New Roman" w:hAnsi="Times New Roman"/>
          <w:sz w:val="20"/>
          <w:szCs w:val="20"/>
        </w:rPr>
        <w:t>И.Н.Просвирнин</w:t>
      </w:r>
      <w:proofErr w:type="spellEnd"/>
      <w:r w:rsidR="001B4013">
        <w:rPr>
          <w:rFonts w:ascii="Times New Roman" w:hAnsi="Times New Roman"/>
          <w:sz w:val="20"/>
          <w:szCs w:val="20"/>
        </w:rPr>
        <w:t xml:space="preserve"> </w:t>
      </w:r>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b"/>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5953"/>
      </w:tblGrid>
      <w:tr w:rsidR="007C428B" w:rsidRPr="00D22C14" w:rsidTr="00B10645">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p>
        </w:tc>
        <w:tc>
          <w:tcPr>
            <w:tcW w:w="5953"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B10645">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5953"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ED7683" w:rsidTr="00B10645">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6844B4"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sidR="003310BC">
              <w:rPr>
                <w:rFonts w:ascii="Times New Roman" w:eastAsia="Times New Roman" w:hAnsi="Times New Roman"/>
                <w:sz w:val="20"/>
                <w:szCs w:val="20"/>
                <w:lang w:eastAsia="ru-RU"/>
              </w:rPr>
              <w:t>«</w:t>
            </w:r>
            <w:r w:rsidR="00C27B1D">
              <w:rPr>
                <w:rFonts w:ascii="Times New Roman" w:eastAsia="Times New Roman" w:hAnsi="Times New Roman"/>
                <w:sz w:val="20"/>
                <w:szCs w:val="20"/>
                <w:lang w:eastAsia="ru-RU"/>
              </w:rPr>
              <w:t>Региональные коммунальные с</w:t>
            </w:r>
            <w:r w:rsidR="007A3990">
              <w:rPr>
                <w:rFonts w:ascii="Times New Roman" w:eastAsia="Times New Roman" w:hAnsi="Times New Roman"/>
                <w:sz w:val="20"/>
                <w:szCs w:val="20"/>
                <w:lang w:eastAsia="ru-RU"/>
              </w:rPr>
              <w:t>истемы» (ООО «РКС</w:t>
            </w:r>
            <w:r w:rsidR="0098712C">
              <w:rPr>
                <w:rFonts w:ascii="Times New Roman" w:eastAsia="Times New Roman" w:hAnsi="Times New Roman"/>
                <w:sz w:val="20"/>
                <w:szCs w:val="20"/>
                <w:lang w:eastAsia="ru-RU"/>
              </w:rPr>
              <w:t>»</w:t>
            </w:r>
            <w:r w:rsidR="007A3990">
              <w:rPr>
                <w:rFonts w:ascii="Times New Roman" w:eastAsia="Times New Roman" w:hAnsi="Times New Roman"/>
                <w:sz w:val="20"/>
                <w:szCs w:val="20"/>
                <w:lang w:eastAsia="ru-RU"/>
              </w:rPr>
              <w:t>)</w:t>
            </w:r>
          </w:p>
          <w:p w:rsidR="0098712C" w:rsidRPr="0098712C" w:rsidRDefault="007C428B" w:rsidP="0098712C">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7A3990">
              <w:rPr>
                <w:rFonts w:ascii="Times New Roman" w:eastAsia="Times New Roman" w:hAnsi="Times New Roman"/>
                <w:sz w:val="20"/>
                <w:szCs w:val="20"/>
                <w:lang w:eastAsia="ru-RU"/>
              </w:rPr>
              <w:t>/п</w:t>
            </w:r>
            <w:r w:rsidRPr="00D22C14">
              <w:rPr>
                <w:rFonts w:ascii="Times New Roman" w:eastAsia="Times New Roman" w:hAnsi="Times New Roman"/>
                <w:sz w:val="20"/>
                <w:szCs w:val="20"/>
                <w:lang w:eastAsia="ru-RU"/>
              </w:rPr>
              <w:t xml:space="preserve">очтовый адрес: </w:t>
            </w:r>
            <w:r w:rsidR="004E7373">
              <w:rPr>
                <w:rFonts w:ascii="Times New Roman" w:hAnsi="Times New Roman"/>
                <w:sz w:val="20"/>
                <w:szCs w:val="20"/>
              </w:rPr>
              <w:t>664</w:t>
            </w:r>
            <w:r w:rsidR="0098712C">
              <w:rPr>
                <w:rFonts w:ascii="Times New Roman" w:hAnsi="Times New Roman"/>
                <w:sz w:val="20"/>
                <w:szCs w:val="20"/>
              </w:rPr>
              <w:t>511</w:t>
            </w:r>
            <w:r w:rsidR="004E7373">
              <w:rPr>
                <w:rFonts w:ascii="Times New Roman" w:hAnsi="Times New Roman"/>
                <w:sz w:val="20"/>
                <w:szCs w:val="20"/>
              </w:rPr>
              <w:t xml:space="preserve"> </w:t>
            </w:r>
            <w:r w:rsidR="0098712C">
              <w:rPr>
                <w:rFonts w:ascii="Times New Roman" w:hAnsi="Times New Roman"/>
                <w:sz w:val="20"/>
                <w:szCs w:val="20"/>
              </w:rPr>
              <w:t xml:space="preserve">Иркутская </w:t>
            </w:r>
            <w:proofErr w:type="spellStart"/>
            <w:proofErr w:type="gramStart"/>
            <w:r w:rsidR="0098712C">
              <w:rPr>
                <w:rFonts w:ascii="Times New Roman" w:hAnsi="Times New Roman"/>
                <w:sz w:val="20"/>
                <w:szCs w:val="20"/>
              </w:rPr>
              <w:t>о</w:t>
            </w:r>
            <w:r w:rsidR="00B10645">
              <w:rPr>
                <w:rFonts w:ascii="Times New Roman" w:hAnsi="Times New Roman"/>
                <w:sz w:val="20"/>
                <w:szCs w:val="20"/>
              </w:rPr>
              <w:t>бл</w:t>
            </w:r>
            <w:proofErr w:type="spellEnd"/>
            <w:r w:rsidR="00B10645">
              <w:rPr>
                <w:rFonts w:ascii="Times New Roman" w:hAnsi="Times New Roman"/>
                <w:sz w:val="20"/>
                <w:szCs w:val="20"/>
              </w:rPr>
              <w:t xml:space="preserve"> ,</w:t>
            </w:r>
            <w:proofErr w:type="spellStart"/>
            <w:proofErr w:type="gramEnd"/>
            <w:r w:rsidR="00B10645">
              <w:rPr>
                <w:rFonts w:ascii="Times New Roman" w:hAnsi="Times New Roman"/>
                <w:sz w:val="20"/>
                <w:szCs w:val="20"/>
              </w:rPr>
              <w:t>с.Пивовариха</w:t>
            </w:r>
            <w:proofErr w:type="spellEnd"/>
            <w:r w:rsidR="00B10645">
              <w:rPr>
                <w:rFonts w:ascii="Times New Roman" w:hAnsi="Times New Roman"/>
                <w:sz w:val="20"/>
                <w:szCs w:val="20"/>
              </w:rPr>
              <w:t>, ул.Муруйская,7</w:t>
            </w:r>
          </w:p>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sidR="0098712C">
              <w:rPr>
                <w:rFonts w:ascii="Times New Roman" w:eastAsia="Times New Roman" w:hAnsi="Times New Roman"/>
                <w:sz w:val="20"/>
                <w:szCs w:val="20"/>
                <w:lang w:eastAsia="ru-RU"/>
              </w:rPr>
              <w:t>Середкина Светлана Ивановна</w:t>
            </w:r>
          </w:p>
          <w:p w:rsidR="007C428B" w:rsidRPr="00D22C14" w:rsidRDefault="007C428B" w:rsidP="007C428B">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sidR="004E7373">
              <w:rPr>
                <w:rFonts w:ascii="Times New Roman" w:eastAsia="Times New Roman" w:hAnsi="Times New Roman"/>
                <w:sz w:val="20"/>
                <w:szCs w:val="20"/>
                <w:lang w:eastAsia="ru-RU"/>
              </w:rPr>
              <w:t>8 9</w:t>
            </w:r>
            <w:r w:rsidR="0098712C">
              <w:rPr>
                <w:rFonts w:ascii="Times New Roman" w:eastAsia="Times New Roman" w:hAnsi="Times New Roman"/>
                <w:sz w:val="20"/>
                <w:szCs w:val="20"/>
                <w:lang w:eastAsia="ru-RU"/>
              </w:rPr>
              <w:t>086560434</w:t>
            </w:r>
          </w:p>
          <w:p w:rsidR="007C428B" w:rsidRPr="007A3990" w:rsidRDefault="007C428B" w:rsidP="00704D90">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 xml:space="preserve">E-mail: </w:t>
            </w:r>
            <w:r w:rsidR="007A3990" w:rsidRPr="007A3990">
              <w:rPr>
                <w:rFonts w:ascii="Helvetica" w:hAnsi="Helvetica" w:cs="Helvetica"/>
                <w:sz w:val="20"/>
                <w:szCs w:val="20"/>
                <w:shd w:val="clear" w:color="auto" w:fill="FFFFFF"/>
                <w:lang w:val="en-US"/>
              </w:rPr>
              <w:t>rks@irk-rso.ru</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CA449B" w:rsidP="00697EC6">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 xml:space="preserve">право заключения договора </w:t>
            </w:r>
            <w:r w:rsidR="007C428B" w:rsidRPr="00D22C14">
              <w:rPr>
                <w:rFonts w:ascii="Times New Roman" w:eastAsia="Times New Roman" w:hAnsi="Times New Roman"/>
                <w:sz w:val="20"/>
                <w:szCs w:val="20"/>
                <w:lang w:eastAsia="ru-RU"/>
              </w:rPr>
              <w:t xml:space="preserve"> </w:t>
            </w:r>
            <w:r w:rsidRPr="00CA449B">
              <w:rPr>
                <w:rFonts w:ascii="Times New Roman" w:eastAsia="Times New Roman" w:hAnsi="Times New Roman"/>
                <w:color w:val="000000"/>
                <w:sz w:val="20"/>
                <w:szCs w:val="20"/>
                <w:lang w:eastAsia="ru-RU"/>
              </w:rPr>
              <w:t xml:space="preserve">на оказание услуг по </w:t>
            </w:r>
            <w:r w:rsidR="00592271">
              <w:rPr>
                <w:rFonts w:ascii="Times New Roman" w:eastAsia="Times New Roman" w:hAnsi="Times New Roman"/>
                <w:color w:val="000000"/>
                <w:sz w:val="20"/>
                <w:szCs w:val="20"/>
                <w:lang w:eastAsia="ru-RU"/>
              </w:rPr>
              <w:t>обслуживанию офисной техники</w:t>
            </w:r>
            <w:r w:rsidR="00697EC6">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 xml:space="preserve">программного обеспечения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FE2EE1" w:rsidRDefault="007C428B" w:rsidP="007C428B">
            <w:pPr>
              <w:spacing w:after="60" w:line="240" w:lineRule="atLeast"/>
              <w:rPr>
                <w:rFonts w:ascii="Times New Roman" w:eastAsia="Times New Roman" w:hAnsi="Times New Roman"/>
                <w:b/>
                <w:bCs/>
                <w:sz w:val="20"/>
                <w:szCs w:val="20"/>
                <w:lang w:eastAsia="ru-RU"/>
              </w:rPr>
            </w:pPr>
            <w:r w:rsidRPr="00FE2EE1">
              <w:rPr>
                <w:rFonts w:ascii="Times New Roman" w:eastAsia="Times New Roman" w:hAnsi="Times New Roman"/>
                <w:b/>
                <w:bCs/>
                <w:sz w:val="20"/>
                <w:szCs w:val="20"/>
                <w:lang w:eastAsia="ru-RU"/>
              </w:rPr>
              <w:t>Срок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FE2EE1" w:rsidRDefault="00CA449B" w:rsidP="00FE2EE1">
            <w:pPr>
              <w:spacing w:after="60" w:line="240" w:lineRule="atLeast"/>
              <w:jc w:val="both"/>
              <w:rPr>
                <w:rFonts w:ascii="Times New Roman" w:eastAsia="Times New Roman" w:hAnsi="Times New Roman"/>
                <w:sz w:val="20"/>
                <w:szCs w:val="20"/>
                <w:lang w:eastAsia="ru-RU"/>
              </w:rPr>
            </w:pPr>
            <w:r w:rsidRPr="00FE2EE1">
              <w:rPr>
                <w:rFonts w:ascii="Times New Roman" w:eastAsia="Times New Roman" w:hAnsi="Times New Roman"/>
                <w:sz w:val="20"/>
                <w:szCs w:val="20"/>
                <w:lang w:eastAsia="ru-RU"/>
              </w:rPr>
              <w:t>Срок оказания услуг</w:t>
            </w:r>
            <w:r w:rsidR="00592271" w:rsidRPr="00FE2EE1">
              <w:rPr>
                <w:rFonts w:ascii="Times New Roman" w:eastAsia="Times New Roman" w:hAnsi="Times New Roman"/>
                <w:sz w:val="20"/>
                <w:szCs w:val="20"/>
                <w:lang w:eastAsia="ru-RU"/>
              </w:rPr>
              <w:t>:</w:t>
            </w:r>
            <w:r w:rsidR="009F3F59" w:rsidRPr="00FE2EE1">
              <w:rPr>
                <w:rFonts w:ascii="Times New Roman" w:eastAsia="Times New Roman" w:hAnsi="Times New Roman"/>
                <w:sz w:val="20"/>
                <w:szCs w:val="20"/>
                <w:lang w:eastAsia="ru-RU"/>
              </w:rPr>
              <w:t xml:space="preserve"> с  </w:t>
            </w:r>
            <w:r w:rsidR="00FE2EE1" w:rsidRPr="00FE2EE1">
              <w:rPr>
                <w:rFonts w:ascii="Times New Roman" w:eastAsia="Times New Roman" w:hAnsi="Times New Roman"/>
                <w:sz w:val="20"/>
                <w:szCs w:val="20"/>
                <w:lang w:eastAsia="ru-RU"/>
              </w:rPr>
              <w:t xml:space="preserve">момента заключения </w:t>
            </w:r>
            <w:r w:rsidR="009F3F59" w:rsidRPr="00FE2EE1">
              <w:rPr>
                <w:rFonts w:ascii="Times New Roman" w:eastAsia="Times New Roman" w:hAnsi="Times New Roman"/>
                <w:sz w:val="20"/>
                <w:szCs w:val="20"/>
                <w:lang w:eastAsia="ru-RU"/>
              </w:rPr>
              <w:t>по 31.12.2026</w:t>
            </w:r>
            <w:r w:rsidR="00FE2EE1" w:rsidRPr="00FE2EE1">
              <w:rPr>
                <w:rFonts w:ascii="Times New Roman" w:eastAsia="Times New Roman" w:hAnsi="Times New Roman"/>
                <w:sz w:val="20"/>
                <w:szCs w:val="20"/>
                <w:lang w:eastAsia="ru-RU"/>
              </w:rPr>
              <w:t>г</w:t>
            </w:r>
          </w:p>
        </w:tc>
      </w:tr>
      <w:tr w:rsidR="007C428B" w:rsidRPr="00D22C14" w:rsidTr="00B10645">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704D90" w:rsidRDefault="00554A16" w:rsidP="007A3990">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Иркутская область, </w:t>
            </w:r>
            <w:r w:rsidR="00704D90">
              <w:rPr>
                <w:rFonts w:ascii="Times New Roman" w:eastAsia="Times New Roman" w:hAnsi="Times New Roman"/>
                <w:sz w:val="20"/>
                <w:szCs w:val="20"/>
                <w:lang w:eastAsia="ru-RU"/>
              </w:rPr>
              <w:t xml:space="preserve">с. </w:t>
            </w:r>
            <w:proofErr w:type="spellStart"/>
            <w:r w:rsidR="00704D90">
              <w:rPr>
                <w:rFonts w:ascii="Times New Roman" w:eastAsia="Times New Roman" w:hAnsi="Times New Roman"/>
                <w:sz w:val="20"/>
                <w:szCs w:val="20"/>
                <w:lang w:eastAsia="ru-RU"/>
              </w:rPr>
              <w:t>Пивовариха</w:t>
            </w:r>
            <w:proofErr w:type="spellEnd"/>
            <w:r w:rsidR="00704D90">
              <w:rPr>
                <w:rFonts w:ascii="Times New Roman" w:eastAsia="Times New Roman" w:hAnsi="Times New Roman"/>
                <w:sz w:val="20"/>
                <w:szCs w:val="20"/>
                <w:lang w:eastAsia="ru-RU"/>
              </w:rPr>
              <w:t xml:space="preserve">, ул.Муруйская,7 </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E55DC0" w:rsidRDefault="00CA1C2C" w:rsidP="00FE2EE1">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101 000</w:t>
            </w:r>
            <w:r w:rsidR="00FE2EE1">
              <w:rPr>
                <w:rFonts w:ascii="Times New Roman" w:eastAsia="Times New Roman" w:hAnsi="Times New Roman"/>
                <w:sz w:val="20"/>
                <w:szCs w:val="20"/>
                <w:lang w:eastAsia="ru-RU"/>
              </w:rPr>
              <w:t xml:space="preserve"> </w:t>
            </w:r>
            <w:proofErr w:type="spellStart"/>
            <w:r w:rsidR="00697EC6" w:rsidRPr="00FE2EE1">
              <w:rPr>
                <w:rFonts w:ascii="Times New Roman" w:eastAsia="Times New Roman" w:hAnsi="Times New Roman"/>
                <w:sz w:val="20"/>
                <w:szCs w:val="20"/>
                <w:lang w:eastAsia="ru-RU"/>
              </w:rPr>
              <w:t>руб</w:t>
            </w:r>
            <w:proofErr w:type="spellEnd"/>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proofErr w:type="gramStart"/>
            <w:r w:rsidR="00E55DC0" w:rsidRPr="00F53F85">
              <w:rPr>
                <w:rFonts w:ascii="Times New Roman" w:eastAsia="Times New Roman" w:hAnsi="Times New Roman"/>
                <w:sz w:val="20"/>
                <w:szCs w:val="20"/>
                <w:lang w:eastAsia="ru-RU"/>
              </w:rPr>
              <w:t>»:</w:t>
            </w:r>
            <w:proofErr w:type="spellStart"/>
            <w:r w:rsidR="00CA1C2C">
              <w:rPr>
                <w:rFonts w:ascii="Calibri" w:eastAsia="MS Mincho" w:hAnsi="Calibri"/>
                <w:color w:val="0000FF"/>
                <w:u w:val="single"/>
              </w:rPr>
              <w:t>https</w:t>
            </w:r>
            <w:proofErr w:type="spellEnd"/>
            <w:r w:rsidR="00CA1C2C">
              <w:rPr>
                <w:rFonts w:ascii="Calibri" w:eastAsia="MS Mincho" w:hAnsi="Calibri"/>
                <w:color w:val="0000FF"/>
                <w:u w:val="single"/>
              </w:rPr>
              <w:t>://torgi.etp-region.ru</w:t>
            </w:r>
            <w:proofErr w:type="gramEnd"/>
            <w:r w:rsidR="00CA1C2C">
              <w:rPr>
                <w:rFonts w:ascii="Calibri" w:eastAsia="MS Mincho" w:hAnsi="Calibri"/>
                <w:color w:val="0000FF"/>
                <w:u w:val="single"/>
              </w:rPr>
              <w:t xml:space="preserve">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8"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CA1C2C">
              <w:rPr>
                <w:rFonts w:ascii="Calibri" w:eastAsia="MS Mincho" w:hAnsi="Calibri"/>
                <w:color w:val="0000FF"/>
                <w:u w:val="single"/>
              </w:rPr>
              <w:t xml:space="preserve">https://torgi.etp-region.ru </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lastRenderedPageBreak/>
              <w:t xml:space="preserve">место и порядок их подачи участниками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lastRenderedPageBreak/>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CA1C2C">
              <w:rPr>
                <w:rFonts w:ascii="Times New Roman" w:eastAsia="MS Mincho" w:hAnsi="Times New Roman"/>
                <w:color w:val="0000FF"/>
                <w:u w:val="single"/>
              </w:rPr>
              <w:t xml:space="preserve">https://torgi.etp-region.ru </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w:t>
            </w:r>
            <w:r w:rsidR="007C428B" w:rsidRPr="00592271">
              <w:rPr>
                <w:rFonts w:ascii="Times New Roman" w:eastAsia="Times New Roman" w:hAnsi="Times New Roman"/>
                <w:bCs/>
                <w:sz w:val="20"/>
                <w:szCs w:val="20"/>
                <w:lang w:eastAsia="ru-RU"/>
              </w:rPr>
              <w:lastRenderedPageBreak/>
              <w:t>ЭТП, в срок не позднее</w:t>
            </w:r>
            <w:r w:rsidR="00CA1C2C">
              <w:rPr>
                <w:rFonts w:ascii="Times New Roman" w:eastAsia="Times New Roman" w:hAnsi="Times New Roman"/>
                <w:bCs/>
                <w:sz w:val="20"/>
                <w:szCs w:val="20"/>
                <w:lang w:eastAsia="ru-RU"/>
              </w:rPr>
              <w:t xml:space="preserve"> 09</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w:t>
            </w:r>
            <w:r w:rsidR="00704D90">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CA1C2C">
              <w:rPr>
                <w:rFonts w:ascii="Times New Roman" w:eastAsia="Times New Roman" w:hAnsi="Times New Roman"/>
                <w:sz w:val="20"/>
                <w:szCs w:val="20"/>
                <w:lang w:eastAsia="ru-RU"/>
              </w:rPr>
              <w:t>29</w:t>
            </w:r>
            <w:r w:rsidR="007C428B" w:rsidRPr="00592271">
              <w:rPr>
                <w:rFonts w:ascii="Times New Roman" w:eastAsia="Times New Roman" w:hAnsi="Times New Roman"/>
                <w:sz w:val="20"/>
                <w:szCs w:val="20"/>
                <w:lang w:eastAsia="ru-RU"/>
              </w:rPr>
              <w:t xml:space="preserve">» </w:t>
            </w:r>
            <w:r w:rsidR="00CA1C2C">
              <w:rPr>
                <w:rFonts w:ascii="Times New Roman" w:eastAsia="Times New Roman" w:hAnsi="Times New Roman"/>
                <w:sz w:val="20"/>
                <w:szCs w:val="20"/>
                <w:lang w:eastAsia="ru-RU"/>
              </w:rPr>
              <w:t>июня 2026</w:t>
            </w:r>
            <w:r w:rsidR="007C428B" w:rsidRPr="00592271">
              <w:rPr>
                <w:rFonts w:ascii="Times New Roman" w:eastAsia="Times New Roman" w:hAnsi="Times New Roman"/>
                <w:sz w:val="20"/>
                <w:szCs w:val="20"/>
                <w:lang w:eastAsia="ru-RU"/>
              </w:rPr>
              <w:t xml:space="preserve"> 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CA1C2C">
              <w:rPr>
                <w:rFonts w:ascii="Times New Roman" w:eastAsia="MS Mincho" w:hAnsi="Times New Roman"/>
                <w:color w:val="0000FF"/>
                <w:u w:val="single"/>
              </w:rPr>
              <w:t xml:space="preserve">https://torgi.etp-region.ru </w:t>
            </w:r>
          </w:p>
          <w:p w:rsidR="007C428B" w:rsidRPr="00592271" w:rsidRDefault="00CA1C2C" w:rsidP="00F53F85">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09</w:t>
            </w:r>
            <w:r w:rsidR="0001114A" w:rsidRPr="00592271">
              <w:rPr>
                <w:rFonts w:ascii="Times New Roman" w:eastAsia="Times New Roman" w:hAnsi="Times New Roman"/>
                <w:sz w:val="20"/>
                <w:szCs w:val="20"/>
                <w:lang w:eastAsia="ru-RU"/>
              </w:rPr>
              <w:t>:00</w:t>
            </w:r>
            <w:r w:rsidR="007C428B" w:rsidRPr="00592271">
              <w:rPr>
                <w:rFonts w:ascii="Times New Roman" w:eastAsia="Times New Roman" w:hAnsi="Times New Roman"/>
                <w:sz w:val="20"/>
                <w:szCs w:val="20"/>
                <w:lang w:eastAsia="ru-RU"/>
              </w:rPr>
              <w:t xml:space="preserve"> (время </w:t>
            </w:r>
            <w:r w:rsidR="00704D90">
              <w:rPr>
                <w:rFonts w:ascii="Times New Roman" w:eastAsia="Times New Roman" w:hAnsi="Times New Roman"/>
                <w:bCs/>
                <w:sz w:val="20"/>
                <w:szCs w:val="20"/>
                <w:lang w:eastAsia="ru-RU"/>
              </w:rPr>
              <w:t>иркутское</w:t>
            </w:r>
            <w:r w:rsidR="007C428B" w:rsidRPr="0059227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29</w:t>
            </w:r>
            <w:r w:rsidRPr="0059227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июня 2026</w:t>
            </w:r>
            <w:r w:rsidRPr="0059227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г</w:t>
            </w:r>
            <w:r w:rsidR="00FE2EE1" w:rsidRPr="00592271">
              <w:rPr>
                <w:rFonts w:ascii="Times New Roman" w:eastAsia="Times New Roman" w:hAnsi="Times New Roman"/>
                <w:sz w:val="20"/>
                <w:szCs w:val="20"/>
                <w:lang w:eastAsia="ru-RU"/>
              </w:rPr>
              <w:t>.</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FE2EE1" w:rsidRDefault="007C428B" w:rsidP="00C61D6E">
            <w:pPr>
              <w:spacing w:after="60" w:line="240" w:lineRule="atLeast"/>
              <w:jc w:val="both"/>
              <w:rPr>
                <w:rFonts w:ascii="Times New Roman" w:eastAsia="Calibri" w:hAnsi="Times New Roman"/>
                <w:sz w:val="22"/>
                <w:szCs w:val="22"/>
                <w:lang w:eastAsia="ru-RU"/>
              </w:rPr>
            </w:pPr>
            <w:r w:rsidRPr="00FE2EE1">
              <w:rPr>
                <w:rFonts w:ascii="Times New Roman" w:eastAsia="Times New Roman" w:hAnsi="Times New Roman"/>
                <w:sz w:val="22"/>
                <w:szCs w:val="22"/>
                <w:lang w:eastAsia="ru-RU"/>
              </w:rPr>
              <w:t>Рассмотрение заявок</w:t>
            </w:r>
            <w:r w:rsidR="003F5F40" w:rsidRPr="00FE2EE1">
              <w:rPr>
                <w:rFonts w:ascii="Times New Roman" w:eastAsia="Times New Roman" w:hAnsi="Times New Roman"/>
                <w:sz w:val="22"/>
                <w:szCs w:val="22"/>
                <w:lang w:eastAsia="ru-RU"/>
              </w:rPr>
              <w:t xml:space="preserve"> </w:t>
            </w:r>
            <w:r w:rsidRPr="00FE2EE1">
              <w:rPr>
                <w:rFonts w:ascii="Times New Roman" w:eastAsia="Times New Roman" w:hAnsi="Times New Roman"/>
                <w:sz w:val="22"/>
                <w:szCs w:val="22"/>
                <w:lang w:eastAsia="ru-RU"/>
              </w:rPr>
              <w:t xml:space="preserve">на участие в </w:t>
            </w:r>
            <w:r w:rsidR="0039329E" w:rsidRPr="00FE2EE1">
              <w:rPr>
                <w:rFonts w:ascii="Times New Roman" w:eastAsia="Times New Roman" w:hAnsi="Times New Roman"/>
                <w:sz w:val="22"/>
                <w:szCs w:val="22"/>
                <w:lang w:eastAsia="ru-RU"/>
              </w:rPr>
              <w:t>открытом конкурсе</w:t>
            </w:r>
            <w:r w:rsidR="003F5F40" w:rsidRPr="00FE2EE1">
              <w:rPr>
                <w:rFonts w:ascii="Times New Roman" w:eastAsia="Times New Roman" w:hAnsi="Times New Roman"/>
                <w:sz w:val="22"/>
                <w:szCs w:val="22"/>
                <w:lang w:eastAsia="ru-RU"/>
              </w:rPr>
              <w:t xml:space="preserve"> и допуск</w:t>
            </w:r>
            <w:r w:rsidRPr="00FE2EE1">
              <w:rPr>
                <w:rFonts w:ascii="Times New Roman" w:eastAsia="Times New Roman" w:hAnsi="Times New Roman"/>
                <w:sz w:val="22"/>
                <w:szCs w:val="22"/>
                <w:lang w:eastAsia="ru-RU"/>
              </w:rPr>
              <w:t xml:space="preserve"> состоится по адресу:</w:t>
            </w:r>
            <w:r w:rsidR="0013773E" w:rsidRPr="00FE2EE1">
              <w:rPr>
                <w:rFonts w:ascii="Times New Roman" w:eastAsia="Times New Roman" w:hAnsi="Times New Roman"/>
                <w:sz w:val="22"/>
                <w:szCs w:val="22"/>
                <w:lang w:eastAsia="ru-RU"/>
              </w:rPr>
              <w:t xml:space="preserve"> </w:t>
            </w:r>
            <w:r w:rsidR="00AC4D72" w:rsidRPr="00FE2EE1">
              <w:rPr>
                <w:rFonts w:ascii="Times New Roman" w:eastAsia="MS Mincho" w:hAnsi="Times New Roman"/>
                <w:sz w:val="22"/>
                <w:szCs w:val="22"/>
              </w:rPr>
              <w:t xml:space="preserve">Иркутская </w:t>
            </w:r>
            <w:proofErr w:type="spellStart"/>
            <w:r w:rsidR="00AC4D72" w:rsidRPr="00FE2EE1">
              <w:rPr>
                <w:rFonts w:ascii="Times New Roman" w:eastAsia="MS Mincho" w:hAnsi="Times New Roman"/>
                <w:sz w:val="22"/>
                <w:szCs w:val="22"/>
              </w:rPr>
              <w:t>о</w:t>
            </w:r>
            <w:r w:rsidR="00B10F51" w:rsidRPr="00FE2EE1">
              <w:rPr>
                <w:rFonts w:ascii="Times New Roman" w:eastAsia="MS Mincho" w:hAnsi="Times New Roman"/>
                <w:sz w:val="22"/>
                <w:szCs w:val="22"/>
              </w:rPr>
              <w:t>бл</w:t>
            </w:r>
            <w:proofErr w:type="spellEnd"/>
            <w:r w:rsidR="00B10F51" w:rsidRPr="00FE2EE1">
              <w:rPr>
                <w:rFonts w:ascii="Times New Roman" w:eastAsia="MS Mincho" w:hAnsi="Times New Roman"/>
                <w:sz w:val="22"/>
                <w:szCs w:val="22"/>
              </w:rPr>
              <w:t xml:space="preserve">, </w:t>
            </w:r>
            <w:proofErr w:type="spellStart"/>
            <w:r w:rsidR="00B10F51" w:rsidRPr="00FE2EE1">
              <w:rPr>
                <w:rFonts w:ascii="Times New Roman" w:eastAsia="MS Mincho" w:hAnsi="Times New Roman"/>
                <w:sz w:val="22"/>
                <w:szCs w:val="22"/>
              </w:rPr>
              <w:t>с.Пивовариха</w:t>
            </w:r>
            <w:proofErr w:type="spellEnd"/>
            <w:r w:rsidR="00B10F51" w:rsidRPr="00FE2EE1">
              <w:rPr>
                <w:rFonts w:ascii="Times New Roman" w:eastAsia="MS Mincho" w:hAnsi="Times New Roman"/>
                <w:sz w:val="22"/>
                <w:szCs w:val="22"/>
              </w:rPr>
              <w:t>, ул.Муруйская,7</w:t>
            </w:r>
            <w:r w:rsidR="00AC4D72" w:rsidRPr="00FE2EE1">
              <w:rPr>
                <w:rFonts w:ascii="Times New Roman" w:eastAsia="MS Mincho" w:hAnsi="Times New Roman"/>
                <w:sz w:val="22"/>
                <w:szCs w:val="22"/>
              </w:rPr>
              <w:t xml:space="preserve"> </w:t>
            </w:r>
            <w:r w:rsidR="00554A16" w:rsidRPr="00FE2EE1">
              <w:rPr>
                <w:rFonts w:ascii="Times New Roman" w:eastAsia="MS Mincho" w:hAnsi="Times New Roman"/>
                <w:sz w:val="22"/>
                <w:szCs w:val="22"/>
              </w:rPr>
              <w:t>.</w:t>
            </w:r>
            <w:r w:rsidR="00CA1C2C">
              <w:rPr>
                <w:rFonts w:ascii="Times New Roman" w:eastAsia="MS Mincho" w:hAnsi="Times New Roman"/>
                <w:color w:val="0000FF"/>
                <w:sz w:val="22"/>
                <w:szCs w:val="22"/>
                <w:u w:val="single"/>
              </w:rPr>
              <w:t xml:space="preserve">https://torgi.etp-region.ru </w:t>
            </w:r>
            <w:r w:rsidRPr="00FE2EE1">
              <w:rPr>
                <w:rFonts w:ascii="Times New Roman" w:eastAsia="Times New Roman" w:hAnsi="Times New Roman"/>
                <w:sz w:val="22"/>
                <w:szCs w:val="22"/>
                <w:lang w:eastAsia="ru-RU"/>
              </w:rPr>
              <w:t>не позднее</w:t>
            </w:r>
            <w:r w:rsidR="00D22C14" w:rsidRPr="00FE2EE1">
              <w:rPr>
                <w:rFonts w:ascii="Times New Roman" w:eastAsia="Times New Roman" w:hAnsi="Times New Roman"/>
                <w:sz w:val="22"/>
                <w:szCs w:val="22"/>
                <w:lang w:eastAsia="ru-RU"/>
              </w:rPr>
              <w:t xml:space="preserve"> </w:t>
            </w:r>
            <w:r w:rsidR="00FE2EE1" w:rsidRPr="00FE2EE1">
              <w:rPr>
                <w:rFonts w:ascii="Times New Roman" w:eastAsia="Times New Roman" w:hAnsi="Times New Roman"/>
                <w:sz w:val="22"/>
                <w:szCs w:val="22"/>
                <w:lang w:eastAsia="ru-RU"/>
              </w:rPr>
              <w:t>«</w:t>
            </w:r>
            <w:r w:rsidR="00CA1C2C">
              <w:rPr>
                <w:rFonts w:ascii="Times New Roman" w:eastAsia="Times New Roman" w:hAnsi="Times New Roman"/>
                <w:sz w:val="20"/>
                <w:szCs w:val="20"/>
                <w:lang w:eastAsia="ru-RU"/>
              </w:rPr>
              <w:t>29</w:t>
            </w:r>
            <w:r w:rsidR="00CA1C2C" w:rsidRPr="00592271">
              <w:rPr>
                <w:rFonts w:ascii="Times New Roman" w:eastAsia="Times New Roman" w:hAnsi="Times New Roman"/>
                <w:sz w:val="20"/>
                <w:szCs w:val="20"/>
                <w:lang w:eastAsia="ru-RU"/>
              </w:rPr>
              <w:t xml:space="preserve">» </w:t>
            </w:r>
            <w:r w:rsidR="00CA1C2C">
              <w:rPr>
                <w:rFonts w:ascii="Times New Roman" w:eastAsia="Times New Roman" w:hAnsi="Times New Roman"/>
                <w:sz w:val="20"/>
                <w:szCs w:val="20"/>
                <w:lang w:eastAsia="ru-RU"/>
              </w:rPr>
              <w:t>июня 2026 г</w:t>
            </w:r>
          </w:p>
        </w:tc>
      </w:tr>
      <w:tr w:rsidR="0039329E"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9329E" w:rsidRPr="00FE2EE1" w:rsidRDefault="0039329E" w:rsidP="001C211B">
            <w:pPr>
              <w:spacing w:after="60" w:line="240" w:lineRule="atLeast"/>
              <w:jc w:val="both"/>
              <w:rPr>
                <w:rFonts w:ascii="Times New Roman" w:eastAsia="Times New Roman" w:hAnsi="Times New Roman"/>
                <w:sz w:val="22"/>
                <w:szCs w:val="22"/>
                <w:lang w:eastAsia="ru-RU"/>
              </w:rPr>
            </w:pPr>
            <w:r w:rsidRPr="00FE2EE1">
              <w:rPr>
                <w:rFonts w:ascii="Times New Roman" w:eastAsia="Times New Roman" w:hAnsi="Times New Roman"/>
                <w:sz w:val="22"/>
                <w:szCs w:val="22"/>
                <w:lang w:eastAsia="ru-RU"/>
              </w:rPr>
              <w:t xml:space="preserve">Оценка и сопоставление заявок на участие  в открытом конкурсе состоится по адресу: </w:t>
            </w:r>
            <w:r w:rsidR="00AC4D72" w:rsidRPr="00FE2EE1">
              <w:rPr>
                <w:rFonts w:ascii="Times New Roman" w:eastAsia="MS Mincho" w:hAnsi="Times New Roman"/>
                <w:sz w:val="22"/>
                <w:szCs w:val="22"/>
              </w:rPr>
              <w:t xml:space="preserve">Иркутская </w:t>
            </w:r>
            <w:proofErr w:type="spellStart"/>
            <w:r w:rsidR="00AC4D72" w:rsidRPr="00FE2EE1">
              <w:rPr>
                <w:rFonts w:ascii="Times New Roman" w:eastAsia="MS Mincho" w:hAnsi="Times New Roman"/>
                <w:sz w:val="22"/>
                <w:szCs w:val="22"/>
              </w:rPr>
              <w:t>обл</w:t>
            </w:r>
            <w:proofErr w:type="spellEnd"/>
            <w:r w:rsidR="00AC4D72" w:rsidRPr="00FE2EE1">
              <w:rPr>
                <w:rFonts w:ascii="Times New Roman" w:eastAsia="MS Mincho" w:hAnsi="Times New Roman"/>
                <w:sz w:val="22"/>
                <w:szCs w:val="22"/>
              </w:rPr>
              <w:t xml:space="preserve">, </w:t>
            </w:r>
            <w:proofErr w:type="spellStart"/>
            <w:r w:rsidR="00AC4D72" w:rsidRPr="00FE2EE1">
              <w:rPr>
                <w:rFonts w:ascii="Times New Roman" w:eastAsia="MS Mincho" w:hAnsi="Times New Roman"/>
                <w:sz w:val="22"/>
                <w:szCs w:val="22"/>
              </w:rPr>
              <w:t>с.Пивовариха</w:t>
            </w:r>
            <w:proofErr w:type="spellEnd"/>
            <w:r w:rsidR="00AC4D72" w:rsidRPr="00FE2EE1">
              <w:rPr>
                <w:rFonts w:ascii="Times New Roman" w:eastAsia="MS Mincho" w:hAnsi="Times New Roman"/>
                <w:sz w:val="22"/>
                <w:szCs w:val="22"/>
              </w:rPr>
              <w:t>, ул.Муруйская,</w:t>
            </w:r>
            <w:r w:rsidR="00B10F51" w:rsidRPr="00FE2EE1">
              <w:rPr>
                <w:rFonts w:ascii="Times New Roman" w:eastAsia="MS Mincho" w:hAnsi="Times New Roman"/>
                <w:sz w:val="22"/>
                <w:szCs w:val="22"/>
              </w:rPr>
              <w:t>7</w:t>
            </w:r>
            <w:r w:rsidR="00AC4D72" w:rsidRPr="00FE2EE1">
              <w:rPr>
                <w:rFonts w:ascii="Times New Roman" w:eastAsia="MS Mincho" w:hAnsi="Times New Roman"/>
                <w:sz w:val="22"/>
                <w:szCs w:val="22"/>
              </w:rPr>
              <w:t xml:space="preserve"> </w:t>
            </w:r>
            <w:r w:rsidR="00CA1C2C">
              <w:rPr>
                <w:rFonts w:ascii="Times New Roman" w:eastAsia="MS Mincho" w:hAnsi="Times New Roman"/>
                <w:color w:val="0000FF"/>
                <w:sz w:val="22"/>
                <w:szCs w:val="22"/>
                <w:u w:val="single"/>
              </w:rPr>
              <w:t xml:space="preserve">https://torgi.etp-region.ru </w:t>
            </w:r>
            <w:r w:rsidRPr="00FE2EE1">
              <w:rPr>
                <w:rFonts w:ascii="Times New Roman" w:eastAsia="Times New Roman" w:hAnsi="Times New Roman"/>
                <w:sz w:val="22"/>
                <w:szCs w:val="22"/>
                <w:lang w:eastAsia="ru-RU"/>
              </w:rPr>
              <w:t xml:space="preserve"> не позднее</w:t>
            </w:r>
            <w:r w:rsidR="001C211B" w:rsidRPr="00FE2EE1">
              <w:rPr>
                <w:rFonts w:ascii="Times New Roman" w:eastAsia="Times New Roman" w:hAnsi="Times New Roman"/>
                <w:sz w:val="22"/>
                <w:szCs w:val="22"/>
                <w:lang w:eastAsia="ru-RU"/>
              </w:rPr>
              <w:t xml:space="preserve"> </w:t>
            </w:r>
            <w:r w:rsidR="00CA1C2C">
              <w:rPr>
                <w:rFonts w:ascii="Times New Roman" w:eastAsia="Times New Roman" w:hAnsi="Times New Roman"/>
                <w:sz w:val="20"/>
                <w:szCs w:val="20"/>
                <w:lang w:eastAsia="ru-RU"/>
              </w:rPr>
              <w:t>29</w:t>
            </w:r>
            <w:r w:rsidR="00CA1C2C" w:rsidRPr="00592271">
              <w:rPr>
                <w:rFonts w:ascii="Times New Roman" w:eastAsia="Times New Roman" w:hAnsi="Times New Roman"/>
                <w:sz w:val="20"/>
                <w:szCs w:val="20"/>
                <w:lang w:eastAsia="ru-RU"/>
              </w:rPr>
              <w:t xml:space="preserve">» </w:t>
            </w:r>
            <w:r w:rsidR="00CA1C2C">
              <w:rPr>
                <w:rFonts w:ascii="Times New Roman" w:eastAsia="Times New Roman" w:hAnsi="Times New Roman"/>
                <w:sz w:val="20"/>
                <w:szCs w:val="20"/>
                <w:lang w:eastAsia="ru-RU"/>
              </w:rPr>
              <w:t>июня 2026</w:t>
            </w:r>
            <w:r w:rsidR="00CA1C2C" w:rsidRPr="00592271">
              <w:rPr>
                <w:rFonts w:ascii="Times New Roman" w:eastAsia="Times New Roman" w:hAnsi="Times New Roman"/>
                <w:sz w:val="20"/>
                <w:szCs w:val="20"/>
                <w:lang w:eastAsia="ru-RU"/>
              </w:rPr>
              <w:t xml:space="preserve"> </w:t>
            </w:r>
            <w:r w:rsidR="00CA1C2C">
              <w:rPr>
                <w:rFonts w:ascii="Times New Roman" w:eastAsia="Times New Roman" w:hAnsi="Times New Roman"/>
                <w:sz w:val="22"/>
                <w:szCs w:val="22"/>
                <w:lang w:eastAsia="ru-RU"/>
              </w:rPr>
              <w:t>г</w:t>
            </w:r>
            <w:r w:rsidR="00FE2EE1" w:rsidRPr="00FE2EE1">
              <w:rPr>
                <w:rFonts w:ascii="Times New Roman" w:eastAsia="Times New Roman" w:hAnsi="Times New Roman"/>
                <w:sz w:val="22"/>
                <w:szCs w:val="22"/>
                <w:lang w:eastAsia="ru-RU"/>
              </w:rPr>
              <w:t>.</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5</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4E7373">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B10F51">
                    <w:rPr>
                      <w:rFonts w:ascii="Times New Roman" w:hAnsi="Times New Roman"/>
                      <w:sz w:val="20"/>
                      <w:szCs w:val="20"/>
                    </w:rPr>
                    <w:t>2</w:t>
                  </w:r>
                </w:p>
              </w:tc>
            </w:tr>
            <w:tr w:rsidR="00B10F51" w:rsidRPr="00D22C14" w:rsidTr="00A96046">
              <w:tc>
                <w:tcPr>
                  <w:tcW w:w="382" w:type="dxa"/>
                  <w:shd w:val="clear" w:color="auto" w:fill="auto"/>
                </w:tcPr>
                <w:p w:rsidR="00B10F51" w:rsidRPr="00D22C14" w:rsidRDefault="00B10F51" w:rsidP="00D22C14">
                  <w:pPr>
                    <w:autoSpaceDE w:val="0"/>
                    <w:autoSpaceDN w:val="0"/>
                    <w:adjustRightInd w:val="0"/>
                    <w:ind w:left="-434" w:firstLine="387"/>
                    <w:jc w:val="both"/>
                    <w:outlineLvl w:val="2"/>
                    <w:rPr>
                      <w:rFonts w:ascii="Times New Roman" w:hAnsi="Times New Roman"/>
                      <w:sz w:val="20"/>
                      <w:szCs w:val="20"/>
                    </w:rPr>
                  </w:pPr>
                  <w:r>
                    <w:rPr>
                      <w:rFonts w:ascii="Times New Roman" w:hAnsi="Times New Roman"/>
                      <w:sz w:val="20"/>
                      <w:szCs w:val="20"/>
                    </w:rPr>
                    <w:t>3</w:t>
                  </w:r>
                </w:p>
              </w:tc>
              <w:tc>
                <w:tcPr>
                  <w:tcW w:w="3332" w:type="dxa"/>
                  <w:shd w:val="clear" w:color="auto" w:fill="auto"/>
                </w:tcPr>
                <w:p w:rsidR="00B10F51" w:rsidRDefault="00B10F51"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Отсрочка платежа</w:t>
                  </w:r>
                </w:p>
              </w:tc>
              <w:tc>
                <w:tcPr>
                  <w:tcW w:w="1701" w:type="dxa"/>
                  <w:shd w:val="clear" w:color="auto" w:fill="auto"/>
                </w:tcPr>
                <w:p w:rsidR="00B10F51" w:rsidRPr="00D22C14" w:rsidRDefault="00B10F51" w:rsidP="004E7373">
                  <w:pPr>
                    <w:autoSpaceDE w:val="0"/>
                    <w:autoSpaceDN w:val="0"/>
                    <w:adjustRightInd w:val="0"/>
                    <w:ind w:firstLine="35"/>
                    <w:jc w:val="center"/>
                    <w:outlineLvl w:val="2"/>
                    <w:rPr>
                      <w:rFonts w:ascii="Times New Roman" w:hAnsi="Times New Roman"/>
                      <w:sz w:val="20"/>
                      <w:szCs w:val="20"/>
                    </w:rPr>
                  </w:pPr>
                  <w:r>
                    <w:rPr>
                      <w:rFonts w:ascii="Times New Roman" w:hAnsi="Times New Roman"/>
                      <w:sz w:val="20"/>
                      <w:szCs w:val="20"/>
                    </w:rPr>
                    <w:t>0,3</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39.6pt" o:ole="">
                  <v:imagedata r:id="rId9" o:title=""/>
                </v:shape>
                <o:OLEObject Type="Embed" ProgID="Equation.3" ShapeID="_x0000_i1025" DrawAspect="Content" ObjectID="_1842676512" r:id="rId10"/>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критериям «Опыт работы </w:t>
            </w:r>
            <w:r w:rsidR="00B10F51">
              <w:rPr>
                <w:rFonts w:ascii="Times New Roman" w:eastAsia="Times New Roman" w:hAnsi="Times New Roman"/>
                <w:sz w:val="20"/>
                <w:szCs w:val="20"/>
                <w:lang w:eastAsia="ru-RU"/>
              </w:rPr>
              <w:t>«</w:t>
            </w:r>
            <w:r w:rsidR="00B10F51">
              <w:rPr>
                <w:rFonts w:ascii="Times New Roman" w:hAnsi="Times New Roman"/>
                <w:sz w:val="20"/>
                <w:szCs w:val="20"/>
              </w:rPr>
              <w:t>Отсрочка платежа</w:t>
            </w:r>
            <w:r w:rsidR="00B10F51">
              <w:rPr>
                <w:rFonts w:ascii="Times New Roman" w:eastAsia="Times New Roman" w:hAnsi="Times New Roman"/>
                <w:sz w:val="20"/>
                <w:szCs w:val="20"/>
                <w:lang w:eastAsia="ru-RU"/>
              </w:rPr>
              <w:t xml:space="preserve">» </w:t>
            </w:r>
            <w:r w:rsidRPr="004E7373">
              <w:rPr>
                <w:rFonts w:ascii="Times New Roman" w:eastAsia="Times New Roman" w:hAnsi="Times New Roman"/>
                <w:sz w:val="20"/>
                <w:szCs w:val="20"/>
                <w:lang w:eastAsia="ru-RU"/>
              </w:rPr>
              <w:t>определяется на основании данных, представленных Участником закупки в заявке на участие в конкурсе, по формуле: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position w:val="-24"/>
                <w:sz w:val="20"/>
                <w:szCs w:val="20"/>
                <w:lang w:eastAsia="ru-RU"/>
              </w:rPr>
              <w:object w:dxaOrig="1800" w:dyaOrig="620">
                <v:shape id="_x0000_i1026" type="#_x0000_t75" style="width:116.8pt;height:39.6pt" o:ole="">
                  <v:imagedata r:id="rId11" o:title=""/>
                </v:shape>
                <o:OLEObject Type="Embed" ProgID="Equation.3" ShapeID="_x0000_i1026" DrawAspect="Content" ObjectID="_1842676513" r:id="rId12"/>
              </w:object>
            </w:r>
            <w:r w:rsidRPr="004E7373">
              <w:rPr>
                <w:rFonts w:ascii="Times New Roman" w:eastAsia="Times New Roman" w:hAnsi="Times New Roman"/>
                <w:sz w:val="20"/>
                <w:szCs w:val="20"/>
                <w:lang w:eastAsia="ru-RU"/>
              </w:rPr>
              <w:t xml:space="preserve"> ,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Amax</w:t>
            </w:r>
            <w:proofErr w:type="spellEnd"/>
            <w:r w:rsidRPr="004E7373">
              <w:rPr>
                <w:rFonts w:ascii="Times New Roman" w:eastAsia="Times New Roman" w:hAnsi="Times New Roman"/>
                <w:sz w:val="20"/>
                <w:szCs w:val="20"/>
                <w:lang w:eastAsia="ru-RU"/>
              </w:rPr>
              <w:t xml:space="preserve"> – максимальное значение, предложенная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критериям «Опыт работы»,</w:t>
            </w:r>
            <w:r w:rsidR="00B10F51">
              <w:rPr>
                <w:rFonts w:ascii="Times New Roman" w:eastAsia="Times New Roman" w:hAnsi="Times New Roman"/>
                <w:sz w:val="20"/>
                <w:szCs w:val="20"/>
                <w:lang w:eastAsia="ru-RU"/>
              </w:rPr>
              <w:t xml:space="preserve"> «</w:t>
            </w:r>
            <w:r w:rsidR="00B10F51">
              <w:rPr>
                <w:rFonts w:ascii="Times New Roman" w:hAnsi="Times New Roman"/>
                <w:sz w:val="20"/>
                <w:szCs w:val="20"/>
              </w:rPr>
              <w:t>Отсрочка платежа»</w:t>
            </w:r>
            <w:r w:rsidRPr="004E7373">
              <w:rPr>
                <w:rFonts w:ascii="Times New Roman" w:eastAsia="Times New Roman" w:hAnsi="Times New Roman"/>
                <w:sz w:val="20"/>
                <w:szCs w:val="20"/>
                <w:lang w:eastAsia="ru-RU"/>
              </w:rPr>
              <w:t xml:space="preserve"> лучшим условием исполнения договора признается предложение Участника конкурса с наибольшим значением.</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4E7373">
            <w:pPr>
              <w:jc w:val="both"/>
              <w:rPr>
                <w:rFonts w:ascii="Times New Roman" w:eastAsia="Times New Roman" w:hAnsi="Times New Roman"/>
                <w:sz w:val="20"/>
                <w:szCs w:val="20"/>
                <w:lang w:eastAsia="ru-RU"/>
              </w:rPr>
            </w:pP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B10645">
        <w:trPr>
          <w:trHeight w:val="183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B10645">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 xml:space="preserve"> </w:t>
      </w:r>
    </w:p>
    <w:p w:rsidR="00ED4C22" w:rsidRDefault="00ED4C22">
      <w:pPr>
        <w:rPr>
          <w:rFonts w:ascii="Times New Roman" w:eastAsia="Times New Roman" w:hAnsi="Times New Roman"/>
          <w:b/>
          <w:bCs/>
          <w:kern w:val="28"/>
          <w:sz w:val="20"/>
          <w:szCs w:val="20"/>
          <w:lang w:eastAsia="ru-RU"/>
        </w:rPr>
      </w:pPr>
      <w:r>
        <w:rPr>
          <w:rFonts w:ascii="Times New Roman" w:eastAsia="Times New Roman" w:hAnsi="Times New Roman"/>
          <w:b/>
          <w:bCs/>
          <w:kern w:val="28"/>
          <w:sz w:val="20"/>
          <w:szCs w:val="20"/>
          <w:lang w:eastAsia="ru-RU"/>
        </w:rPr>
        <w:br w:type="page"/>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3"/>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r w:rsidR="007A3990">
        <w:rPr>
          <w:rFonts w:ascii="Times New Roman" w:eastAsia="Times New Roman" w:hAnsi="Times New Roman"/>
          <w:sz w:val="20"/>
          <w:szCs w:val="20"/>
          <w:lang w:eastAsia="ru-RU"/>
        </w:rPr>
        <w:t>РКС</w:t>
      </w:r>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CA1C2C">
        <w:rPr>
          <w:rFonts w:ascii="Calibri" w:eastAsia="MS Mincho" w:hAnsi="Calibri"/>
          <w:color w:val="0000FF"/>
          <w:u w:val="single"/>
        </w:rPr>
        <w:t>https</w:t>
      </w:r>
      <w:proofErr w:type="spellEnd"/>
      <w:r w:rsidR="00CA1C2C">
        <w:rPr>
          <w:rFonts w:ascii="Calibri" w:eastAsia="MS Mincho" w:hAnsi="Calibri"/>
          <w:color w:val="0000FF"/>
          <w:u w:val="single"/>
        </w:rPr>
        <w:t xml:space="preserve">://torgi.etp-region.ru </w:t>
      </w:r>
      <w:r w:rsidR="005E39B2" w:rsidRPr="00F53F85">
        <w:rPr>
          <w:rFonts w:ascii="Times New Roman" w:eastAsia="Times New Roman" w:hAnsi="Times New Roman"/>
          <w:sz w:val="20"/>
          <w:szCs w:val="20"/>
          <w:lang w:eastAsia="ru-RU"/>
        </w:rPr>
        <w:t>в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CA1C2C">
        <w:rPr>
          <w:rFonts w:ascii="Calibri" w:eastAsia="MS Mincho" w:hAnsi="Calibri"/>
          <w:color w:val="0000FF"/>
          <w:u w:val="single"/>
        </w:rPr>
        <w:t>https</w:t>
      </w:r>
      <w:proofErr w:type="spellEnd"/>
      <w:r w:rsidR="00CA1C2C">
        <w:rPr>
          <w:rFonts w:ascii="Calibri" w:eastAsia="MS Mincho" w:hAnsi="Calibri"/>
          <w:color w:val="0000FF"/>
          <w:u w:val="single"/>
        </w:rPr>
        <w:t>://torgi.etp-region.ru</w:t>
      </w:r>
      <w:proofErr w:type="gramEnd"/>
      <w:r w:rsidR="00CA1C2C">
        <w:rPr>
          <w:rFonts w:ascii="Calibri" w:eastAsia="MS Mincho" w:hAnsi="Calibri"/>
          <w:color w:val="0000FF"/>
          <w:u w:val="single"/>
        </w:rPr>
        <w:t xml:space="preserve"> </w:t>
      </w:r>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 xml:space="preserve">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w:t>
      </w:r>
      <w:r w:rsidR="000F0D83" w:rsidRPr="00D22C14">
        <w:rPr>
          <w:rFonts w:ascii="Times New Roman" w:eastAsia="Times New Roman" w:hAnsi="Times New Roman"/>
          <w:sz w:val="20"/>
          <w:szCs w:val="20"/>
          <w:lang w:eastAsia="ru-RU"/>
        </w:rPr>
        <w:lastRenderedPageBreak/>
        <w:t>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CA1C2C">
        <w:rPr>
          <w:rFonts w:ascii="Calibri" w:eastAsia="MS Mincho" w:hAnsi="Calibri"/>
          <w:color w:val="0000FF"/>
          <w:u w:val="single"/>
        </w:rPr>
        <w:t xml:space="preserve">https://torgi.etp-region.ru </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7"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xml:space="preserve">, </w:t>
      </w:r>
      <w:r w:rsidRPr="00D22C14">
        <w:rPr>
          <w:rFonts w:ascii="Times New Roman" w:hAnsi="Times New Roman"/>
          <w:sz w:val="20"/>
          <w:szCs w:val="20"/>
        </w:rPr>
        <w:lastRenderedPageBreak/>
        <w:t>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8"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lastRenderedPageBreak/>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2"/>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3"/>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lastRenderedPageBreak/>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3"/>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ED4C22" w:rsidRDefault="00531507" w:rsidP="000B7A9E">
      <w:pPr>
        <w:widowControl w:val="0"/>
        <w:adjustRightInd w:val="0"/>
        <w:spacing w:after="60"/>
        <w:ind w:left="3528" w:firstLine="720"/>
        <w:jc w:val="right"/>
        <w:textAlignment w:val="baseline"/>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lastRenderedPageBreak/>
        <w:t>приложение № 1</w:t>
      </w:r>
    </w:p>
    <w:p w:rsidR="00531507" w:rsidRDefault="00531507" w:rsidP="00531507">
      <w:pPr>
        <w:jc w:val="right"/>
        <w:rPr>
          <w:rFonts w:ascii="Times New Roman" w:eastAsia="Times New Roman" w:hAnsi="Times New Roman"/>
          <w:b/>
          <w:caps/>
          <w:sz w:val="20"/>
          <w:szCs w:val="20"/>
          <w:lang w:eastAsia="ru-RU"/>
        </w:rPr>
      </w:pPr>
      <w:r w:rsidRPr="00ED4C22">
        <w:rPr>
          <w:rFonts w:ascii="Times New Roman" w:eastAsia="Times New Roman" w:hAnsi="Times New Roman"/>
          <w:b/>
          <w:caps/>
          <w:sz w:val="20"/>
          <w:szCs w:val="20"/>
          <w:lang w:eastAsia="ru-RU"/>
        </w:rPr>
        <w:t>к информационной карте открытого конкурса</w:t>
      </w:r>
    </w:p>
    <w:p w:rsidR="00ED4C22" w:rsidRPr="00531507" w:rsidRDefault="00ED4C22" w:rsidP="00531507">
      <w:pPr>
        <w:jc w:val="right"/>
        <w:rPr>
          <w:rFonts w:ascii="Times New Roman" w:eastAsia="Times New Roman" w:hAnsi="Times New Roman"/>
          <w:lang w:eastAsia="ru-RU"/>
        </w:rPr>
      </w:pPr>
    </w:p>
    <w:p w:rsidR="00531507" w:rsidRPr="00531507" w:rsidRDefault="00531507" w:rsidP="00531507">
      <w:pPr>
        <w:jc w:val="right"/>
        <w:rPr>
          <w:rFonts w:ascii="Times New Roman" w:eastAsia="Times New Roman" w:hAnsi="Times New Roman"/>
          <w:lang w:eastAsia="ru-RU"/>
        </w:rPr>
      </w:pPr>
    </w:p>
    <w:p w:rsidR="00CA449B" w:rsidRDefault="00CA449B" w:rsidP="00CA449B">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p w:rsidR="00CA449B" w:rsidRPr="006876D1" w:rsidRDefault="00CA449B" w:rsidP="00CA449B">
      <w:pPr>
        <w:autoSpaceDE w:val="0"/>
        <w:autoSpaceDN w:val="0"/>
        <w:adjustRightInd w:val="0"/>
        <w:jc w:val="center"/>
        <w:rPr>
          <w:rFonts w:ascii="Times New Roman" w:eastAsia="Times New Roman" w:hAnsi="Times New Roman"/>
          <w:b/>
          <w:color w:val="000000"/>
          <w:sz w:val="20"/>
          <w:szCs w:val="20"/>
          <w:lang w:eastAsia="ru-RU"/>
        </w:rPr>
      </w:pPr>
    </w:p>
    <w:p w:rsidR="00CA449B" w:rsidRPr="00C16E4D" w:rsidRDefault="00CA449B" w:rsidP="00CA449B">
      <w:pPr>
        <w:spacing w:after="200" w:line="276" w:lineRule="auto"/>
        <w:jc w:val="center"/>
        <w:rPr>
          <w:rFonts w:ascii="Arial" w:eastAsia="Arial" w:hAnsi="Arial" w:cs="Arial"/>
          <w:color w:val="000000"/>
          <w:sz w:val="22"/>
          <w:szCs w:val="20"/>
          <w:lang w:eastAsia="ru-RU"/>
        </w:rPr>
      </w:pPr>
    </w:p>
    <w:tbl>
      <w:tblPr>
        <w:tblW w:w="9571" w:type="dxa"/>
        <w:jc w:val="center"/>
        <w:tblLayout w:type="fixed"/>
        <w:tblLook w:val="0000" w:firstRow="0" w:lastRow="0" w:firstColumn="0" w:lastColumn="0" w:noHBand="0" w:noVBand="0"/>
      </w:tblPr>
      <w:tblGrid>
        <w:gridCol w:w="771"/>
        <w:gridCol w:w="7132"/>
        <w:gridCol w:w="1668"/>
      </w:tblGrid>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ind w:left="86"/>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w:t>
            </w:r>
          </w:p>
          <w:p w:rsidR="00CA449B" w:rsidRPr="00FE2EE1" w:rsidRDefault="00CA449B"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п/п</w:t>
            </w: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Наименование</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кол-во ед.</w:t>
            </w:r>
          </w:p>
        </w:tc>
      </w:tr>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both"/>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Оборудование АРМ (автоматизированное рабочее место): Системный блок, монитор, источник бесперебойного питания, клавиатура, мышь.</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p>
        </w:tc>
      </w:tr>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both"/>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АРМ</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FE2EE1" w:rsidP="00B10645">
            <w:pPr>
              <w:spacing w:after="200" w:line="276" w:lineRule="auto"/>
              <w:jc w:val="center"/>
              <w:rPr>
                <w:rFonts w:ascii="Arial" w:eastAsia="Arial" w:hAnsi="Arial" w:cs="Arial"/>
                <w:color w:val="000000"/>
                <w:sz w:val="22"/>
                <w:szCs w:val="20"/>
                <w:lang w:eastAsia="ru-RU"/>
              </w:rPr>
            </w:pPr>
            <w:r w:rsidRPr="00FE2EE1">
              <w:rPr>
                <w:rFonts w:ascii="Times New Roman" w:eastAsia="Times New Roman" w:hAnsi="Times New Roman"/>
                <w:color w:val="000000"/>
                <w:szCs w:val="20"/>
                <w:lang w:eastAsia="ru-RU"/>
              </w:rPr>
              <w:t>8</w:t>
            </w:r>
          </w:p>
        </w:tc>
      </w:tr>
      <w:tr w:rsidR="00CA449B" w:rsidRPr="00FE2EE1" w:rsidTr="00B10645">
        <w:trPr>
          <w:trHeight w:val="280"/>
          <w:jc w:val="center"/>
        </w:trPr>
        <w:tc>
          <w:tcPr>
            <w:tcW w:w="771" w:type="dxa"/>
            <w:tcBorders>
              <w:top w:val="single" w:sz="4" w:space="0" w:color="000000"/>
              <w:left w:val="single" w:sz="4" w:space="0" w:color="000000"/>
              <w:bottom w:val="single" w:sz="4" w:space="0" w:color="000000"/>
            </w:tcBorders>
            <w:shd w:val="clear" w:color="auto" w:fill="FFFFFF"/>
          </w:tcPr>
          <w:p w:rsidR="00CA449B" w:rsidRPr="00FE2EE1" w:rsidRDefault="00CA449B" w:rsidP="00B10645">
            <w:pPr>
              <w:spacing w:after="200" w:line="276" w:lineRule="auto"/>
              <w:jc w:val="center"/>
              <w:rPr>
                <w:rFonts w:ascii="Arial" w:eastAsia="Arial" w:hAnsi="Arial" w:cs="Arial"/>
                <w:color w:val="000000"/>
                <w:sz w:val="22"/>
                <w:szCs w:val="20"/>
                <w:lang w:eastAsia="ru-RU"/>
              </w:rPr>
            </w:pPr>
          </w:p>
        </w:tc>
        <w:tc>
          <w:tcPr>
            <w:tcW w:w="7132" w:type="dxa"/>
            <w:tcBorders>
              <w:top w:val="single" w:sz="4" w:space="0" w:color="000000"/>
              <w:left w:val="single" w:sz="4" w:space="0" w:color="000000"/>
              <w:bottom w:val="single" w:sz="4" w:space="0" w:color="000000"/>
            </w:tcBorders>
            <w:shd w:val="clear" w:color="auto" w:fill="FFFFFF"/>
          </w:tcPr>
          <w:p w:rsidR="00CA449B" w:rsidRPr="00FE2EE1" w:rsidRDefault="00ED7683" w:rsidP="00ED7683">
            <w:pPr>
              <w:spacing w:after="200" w:line="276" w:lineRule="auto"/>
              <w:jc w:val="both"/>
              <w:rPr>
                <w:rFonts w:ascii="Arial" w:eastAsia="Arial" w:hAnsi="Arial" w:cs="Arial"/>
                <w:color w:val="000000"/>
                <w:sz w:val="22"/>
                <w:szCs w:val="20"/>
                <w:lang w:eastAsia="ru-RU"/>
              </w:rPr>
            </w:pPr>
            <w:r>
              <w:rPr>
                <w:rFonts w:ascii="Times New Roman" w:eastAsia="Times New Roman" w:hAnsi="Times New Roman"/>
                <w:color w:val="000000"/>
                <w:szCs w:val="20"/>
                <w:lang w:eastAsia="ru-RU"/>
              </w:rPr>
              <w:t>Сервер</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CA449B" w:rsidRPr="00FE2EE1" w:rsidRDefault="00ED7683" w:rsidP="00B10645">
            <w:pPr>
              <w:spacing w:after="200" w:line="276" w:lineRule="auto"/>
              <w:jc w:val="center"/>
              <w:rPr>
                <w:rFonts w:ascii="Arial" w:eastAsia="Arial" w:hAnsi="Arial" w:cs="Arial"/>
                <w:color w:val="000000"/>
                <w:sz w:val="22"/>
                <w:szCs w:val="20"/>
                <w:lang w:eastAsia="ru-RU"/>
              </w:rPr>
            </w:pPr>
            <w:r>
              <w:rPr>
                <w:rFonts w:ascii="Arial" w:eastAsia="Arial" w:hAnsi="Arial" w:cs="Arial"/>
                <w:color w:val="000000"/>
                <w:sz w:val="22"/>
                <w:szCs w:val="20"/>
                <w:lang w:eastAsia="ru-RU"/>
              </w:rPr>
              <w:t>1</w:t>
            </w:r>
          </w:p>
        </w:tc>
      </w:tr>
    </w:tbl>
    <w:p w:rsidR="00B847E7" w:rsidRPr="00FE2EE1" w:rsidRDefault="00B847E7" w:rsidP="00B847E7">
      <w:pPr>
        <w:pStyle w:val="ConsPlusNormal"/>
        <w:numPr>
          <w:ilvl w:val="0"/>
          <w:numId w:val="38"/>
        </w:numPr>
        <w:suppressAutoHyphens/>
        <w:spacing w:before="240"/>
        <w:ind w:left="0" w:firstLine="0"/>
        <w:jc w:val="both"/>
        <w:rPr>
          <w:rFonts w:ascii="Times New Roman" w:hAnsi="Times New Roman" w:cs="Times New Roman"/>
          <w:b/>
          <w:sz w:val="24"/>
          <w:szCs w:val="24"/>
        </w:rPr>
      </w:pPr>
      <w:r w:rsidRPr="00FE2EE1">
        <w:rPr>
          <w:rFonts w:ascii="Times New Roman" w:hAnsi="Times New Roman" w:cs="Times New Roman"/>
          <w:b/>
          <w:sz w:val="24"/>
          <w:szCs w:val="24"/>
        </w:rPr>
        <w:t xml:space="preserve">Перечень услуг, оказываемых Исполнителем Заказчику (далее </w:t>
      </w:r>
      <w:r w:rsidRPr="00FE2EE1">
        <w:rPr>
          <w:rFonts w:ascii="Times New Roman" w:hAnsi="Times New Roman" w:cs="Times New Roman"/>
          <w:sz w:val="24"/>
          <w:szCs w:val="24"/>
        </w:rPr>
        <w:t>по тексту – услуги Исполнителя</w:t>
      </w:r>
      <w:r w:rsidRPr="00FE2EE1">
        <w:rPr>
          <w:rFonts w:ascii="Times New Roman" w:hAnsi="Times New Roman" w:cs="Times New Roman"/>
          <w:b/>
          <w:sz w:val="24"/>
          <w:szCs w:val="24"/>
        </w:rPr>
        <w:t>):</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Регистрация/фиксирование заявок Заказчика.</w:t>
      </w:r>
      <w:bookmarkStart w:id="90" w:name="_GoBack"/>
      <w:bookmarkEnd w:id="90"/>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Ведение аудиозаписи переговоров между Исполнителем и Заказчиком.</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Обеспечение информационной безопасности: разграничение доступа к общим данным.</w:t>
      </w:r>
    </w:p>
    <w:p w:rsidR="00B847E7" w:rsidRPr="00B847E7" w:rsidRDefault="00B847E7" w:rsidP="00B847E7">
      <w:pPr>
        <w:pStyle w:val="ConsPlusNormal"/>
        <w:numPr>
          <w:ilvl w:val="0"/>
          <w:numId w:val="41"/>
        </w:numPr>
        <w:suppressAutoHyphens/>
        <w:ind w:left="0" w:firstLine="0"/>
        <w:jc w:val="both"/>
        <w:rPr>
          <w:rFonts w:ascii="Times New Roman" w:hAnsi="Times New Roman" w:cs="Times New Roman"/>
          <w:sz w:val="24"/>
          <w:szCs w:val="24"/>
        </w:rPr>
      </w:pPr>
      <w:r w:rsidRPr="00B847E7">
        <w:rPr>
          <w:rFonts w:ascii="Times New Roman" w:hAnsi="Times New Roman" w:cs="Times New Roman"/>
          <w:sz w:val="24"/>
          <w:szCs w:val="24"/>
        </w:rPr>
        <w:t xml:space="preserve">   Проведение аудита ИТ-инфраструктуры Заказчика с указанием рекомендаций в целях улучшения работы системы, периодичность – 1 раз в год.</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Обслуживание рабочих станций (устранение проблем с аппаратной частью, операционной системой, подключением периферийных устройств, подключение новых пользователей, настройка для них рабочей среды, подключение пользователя к сети интернет, подключение пользователя к принтеру).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Контроль состояния средств антивирусной защиты (только для программных продуктов, поддерживающих отправку уведомлений на электронную почту).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kern w:val="28"/>
        </w:rPr>
      </w:pPr>
      <w:r w:rsidRPr="00B847E7">
        <w:rPr>
          <w:rFonts w:ascii="Times New Roman" w:hAnsi="Times New Roman"/>
          <w:kern w:val="28"/>
        </w:rPr>
        <w:t xml:space="preserve">Проведение профилактического обслуживания (чистка, смазка) компьютеров, серверов (за исключением ноутбуков, моноблоков). Регулярность проведения профилактических работ - не реже 1 раза в год. Исполнитель проводит профилактическое обслуживание в согласованное с Заказчиком рабочее время.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kern w:val="28"/>
        </w:rPr>
        <w:t xml:space="preserve">Контроль состояния средств антивирусной защиты (только для программных продуктов, </w:t>
      </w:r>
      <w:r w:rsidRPr="00B847E7">
        <w:rPr>
          <w:rFonts w:ascii="Times New Roman" w:hAnsi="Times New Roman"/>
          <w:color w:val="0D0D0D"/>
          <w:kern w:val="28"/>
        </w:rPr>
        <w:t>поддерживающих отправку уведомлений на электронную почту).</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серверной инфраструктуры Заказчика (сервер доступа в интернет, контроллер домена, файловый</w:t>
      </w:r>
      <w:r w:rsidR="001B1F65">
        <w:rPr>
          <w:rFonts w:ascii="Times New Roman" w:hAnsi="Times New Roman"/>
          <w:color w:val="0D0D0D"/>
          <w:kern w:val="28"/>
        </w:rPr>
        <w:t xml:space="preserve"> сервер, </w:t>
      </w:r>
      <w:proofErr w:type="spellStart"/>
      <w:r w:rsidR="001B1F65">
        <w:rPr>
          <w:rFonts w:ascii="Times New Roman" w:hAnsi="Times New Roman"/>
          <w:color w:val="0D0D0D"/>
          <w:kern w:val="28"/>
        </w:rPr>
        <w:t>пр</w:t>
      </w:r>
      <w:r w:rsidR="007A3990">
        <w:rPr>
          <w:rFonts w:ascii="Times New Roman" w:hAnsi="Times New Roman"/>
          <w:color w:val="0D0D0D"/>
          <w:kern w:val="28"/>
        </w:rPr>
        <w:t>РКС</w:t>
      </w:r>
      <w:r w:rsidR="001B1F65">
        <w:rPr>
          <w:rFonts w:ascii="Times New Roman" w:hAnsi="Times New Roman"/>
          <w:color w:val="0D0D0D"/>
          <w:kern w:val="28"/>
        </w:rPr>
        <w:t>и</w:t>
      </w:r>
      <w:proofErr w:type="spellEnd"/>
      <w:r w:rsidR="001B1F65">
        <w:rPr>
          <w:rFonts w:ascii="Times New Roman" w:hAnsi="Times New Roman"/>
          <w:color w:val="0D0D0D"/>
          <w:kern w:val="28"/>
        </w:rPr>
        <w:t>-сервер, сетевые</w:t>
      </w:r>
      <w:r w:rsidRPr="00B847E7">
        <w:rPr>
          <w:rFonts w:ascii="Times New Roman" w:hAnsi="Times New Roman"/>
          <w:color w:val="0D0D0D"/>
          <w:kern w:val="28"/>
        </w:rPr>
        <w:t xml:space="preserve"> </w:t>
      </w:r>
      <w:proofErr w:type="spellStart"/>
      <w:r w:rsidRPr="00B847E7">
        <w:rPr>
          <w:rFonts w:ascii="Times New Roman" w:hAnsi="Times New Roman"/>
          <w:color w:val="0D0D0D"/>
          <w:kern w:val="28"/>
        </w:rPr>
        <w:t>Active</w:t>
      </w:r>
      <w:proofErr w:type="spellEnd"/>
      <w:r w:rsidRPr="00B847E7">
        <w:rPr>
          <w:rFonts w:ascii="Times New Roman" w:hAnsi="Times New Roman"/>
          <w:color w:val="0D0D0D"/>
          <w:kern w:val="28"/>
        </w:rPr>
        <w:t xml:space="preserve"> </w:t>
      </w:r>
      <w:proofErr w:type="spellStart"/>
      <w:r w:rsidRPr="00B847E7">
        <w:rPr>
          <w:rFonts w:ascii="Times New Roman" w:hAnsi="Times New Roman"/>
          <w:color w:val="0D0D0D"/>
          <w:kern w:val="28"/>
        </w:rPr>
        <w:t>Directory</w:t>
      </w:r>
      <w:proofErr w:type="spellEnd"/>
      <w:r w:rsidRPr="00B847E7">
        <w:rPr>
          <w:rFonts w:ascii="Times New Roman" w:hAnsi="Times New Roman"/>
          <w:color w:val="0D0D0D"/>
          <w:kern w:val="28"/>
        </w:rPr>
        <w:t>, DNS, DHCP).</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сети (устранение проблем, СКС, сетевое оборудование).</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Выявление и устранение неисправностей, связанных с подключением к сети Интернет, работа с провайдерами.</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noProof/>
          <w:color w:val="0D0D0D"/>
          <w:kern w:val="28"/>
          <w:lang w:eastAsia="ru-RU"/>
        </w:rPr>
        <w:drawing>
          <wp:anchor distT="0" distB="0" distL="114300" distR="114300" simplePos="0" relativeHeight="251659264" behindDoc="0" locked="0" layoutInCell="1" allowOverlap="0">
            <wp:simplePos x="0" y="0"/>
            <wp:positionH relativeFrom="page">
              <wp:posOffset>7052310</wp:posOffset>
            </wp:positionH>
            <wp:positionV relativeFrom="page">
              <wp:posOffset>8328660</wp:posOffset>
            </wp:positionV>
            <wp:extent cx="4445" cy="44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7E7">
        <w:rPr>
          <w:rFonts w:ascii="Times New Roman" w:hAnsi="Times New Roman"/>
          <w:color w:val="0D0D0D"/>
          <w:kern w:val="28"/>
        </w:rPr>
        <w:t xml:space="preserve">Предоставление (на период ремонта) замены вышедшей из строя компьютерной техники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Организация регулярного резервного копирования информации, хранящейся на серверах (базы данных 1C, общие папки и т.д.).</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Обслуживание локальной сети</w:t>
      </w:r>
    </w:p>
    <w:p w:rsidR="00B847E7" w:rsidRPr="00B847E7" w:rsidRDefault="00B847E7" w:rsidP="00B847E7">
      <w:pPr>
        <w:widowControl w:val="0"/>
        <w:numPr>
          <w:ilvl w:val="0"/>
          <w:numId w:val="39"/>
        </w:numPr>
        <w:tabs>
          <w:tab w:val="left" w:pos="851"/>
        </w:tabs>
        <w:overflowPunct w:val="0"/>
        <w:autoSpaceDE w:val="0"/>
        <w:autoSpaceDN w:val="0"/>
        <w:adjustRightInd w:val="0"/>
        <w:spacing w:line="276" w:lineRule="auto"/>
        <w:ind w:left="0" w:firstLine="0"/>
        <w:jc w:val="both"/>
        <w:rPr>
          <w:rFonts w:ascii="Times New Roman" w:hAnsi="Times New Roman"/>
          <w:color w:val="0D0D0D"/>
          <w:kern w:val="28"/>
        </w:rPr>
      </w:pPr>
      <w:r w:rsidRPr="00B847E7">
        <w:rPr>
          <w:rFonts w:ascii="Times New Roman" w:hAnsi="Times New Roman"/>
          <w:color w:val="0D0D0D"/>
          <w:kern w:val="28"/>
        </w:rPr>
        <w:t>Настройка и обслуживание телефонной сети (</w:t>
      </w:r>
      <w:r w:rsidRPr="00B847E7">
        <w:rPr>
          <w:rFonts w:ascii="Times New Roman" w:hAnsi="Times New Roman"/>
          <w:color w:val="0D0D0D"/>
          <w:kern w:val="28"/>
          <w:lang w:val="en-US"/>
        </w:rPr>
        <w:t>IP</w:t>
      </w:r>
      <w:r w:rsidRPr="00B847E7">
        <w:rPr>
          <w:rFonts w:ascii="Times New Roman" w:hAnsi="Times New Roman"/>
          <w:color w:val="0D0D0D"/>
          <w:kern w:val="28"/>
        </w:rPr>
        <w:t xml:space="preserve"> телефония, аналоговая телефония) </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lastRenderedPageBreak/>
        <w:t>Выявление и устранение неисправностей, связанных с подключением к сети Интернет, работа с провайдерами.</w:t>
      </w:r>
    </w:p>
    <w:p w:rsidR="00B847E7" w:rsidRPr="00B847E7" w:rsidRDefault="00B847E7" w:rsidP="00B847E7">
      <w:pPr>
        <w:widowControl w:val="0"/>
        <w:numPr>
          <w:ilvl w:val="0"/>
          <w:numId w:val="39"/>
        </w:numPr>
        <w:tabs>
          <w:tab w:val="left" w:pos="851"/>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Администрирование 1С (работы, не связанные с программированием, настройкой параметров учета и консультациями).</w:t>
      </w:r>
    </w:p>
    <w:p w:rsidR="00B847E7" w:rsidRPr="00B847E7" w:rsidRDefault="00B847E7" w:rsidP="00B847E7">
      <w:pPr>
        <w:widowControl w:val="0"/>
        <w:numPr>
          <w:ilvl w:val="0"/>
          <w:numId w:val="39"/>
        </w:numPr>
        <w:tabs>
          <w:tab w:val="left" w:pos="851"/>
        </w:tabs>
        <w:overflowPunct w:val="0"/>
        <w:autoSpaceDE w:val="0"/>
        <w:autoSpaceDN w:val="0"/>
        <w:adjustRightInd w:val="0"/>
        <w:spacing w:after="240"/>
        <w:ind w:left="0" w:firstLine="0"/>
        <w:jc w:val="both"/>
        <w:rPr>
          <w:rFonts w:ascii="Times New Roman" w:hAnsi="Times New Roman"/>
          <w:color w:val="0D0D0D"/>
          <w:kern w:val="28"/>
        </w:rPr>
      </w:pPr>
      <w:r w:rsidRPr="00B847E7">
        <w:rPr>
          <w:rFonts w:ascii="Times New Roman" w:hAnsi="Times New Roman"/>
          <w:color w:val="0D0D0D"/>
          <w:kern w:val="28"/>
        </w:rPr>
        <w:t>Обслуживание системы видеонаблюдения (без учета монтажных работ)</w:t>
      </w:r>
    </w:p>
    <w:p w:rsidR="00B847E7" w:rsidRPr="00B847E7" w:rsidRDefault="00B847E7" w:rsidP="00B847E7">
      <w:pPr>
        <w:widowControl w:val="0"/>
        <w:numPr>
          <w:ilvl w:val="0"/>
          <w:numId w:val="38"/>
        </w:numPr>
        <w:tabs>
          <w:tab w:val="left" w:pos="709"/>
        </w:tabs>
        <w:overflowPunct w:val="0"/>
        <w:autoSpaceDE w:val="0"/>
        <w:autoSpaceDN w:val="0"/>
        <w:adjustRightInd w:val="0"/>
        <w:ind w:left="0" w:firstLine="0"/>
        <w:jc w:val="both"/>
        <w:rPr>
          <w:rFonts w:ascii="Times New Roman" w:hAnsi="Times New Roman"/>
          <w:b/>
          <w:color w:val="0D0D0D"/>
          <w:kern w:val="28"/>
        </w:rPr>
      </w:pPr>
      <w:r w:rsidRPr="00B847E7">
        <w:rPr>
          <w:rFonts w:ascii="Times New Roman" w:hAnsi="Times New Roman"/>
          <w:b/>
          <w:color w:val="0D0D0D"/>
          <w:kern w:val="28"/>
        </w:rPr>
        <w:t>Время реагирования:</w:t>
      </w:r>
    </w:p>
    <w:p w:rsidR="00B847E7" w:rsidRPr="00B847E7" w:rsidRDefault="00B847E7" w:rsidP="00B847E7">
      <w:pPr>
        <w:widowControl w:val="0"/>
        <w:numPr>
          <w:ilvl w:val="1"/>
          <w:numId w:val="38"/>
        </w:numPr>
        <w:tabs>
          <w:tab w:val="left" w:pos="709"/>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Время реакции Исполнителя на заявку Заказчика составляет не более 15 минут в рабочее время с момента размещения заявки пользователем Заказчика соответствии с п. 2.3.7. настоящего договора.</w:t>
      </w:r>
    </w:p>
    <w:p w:rsidR="00B847E7" w:rsidRPr="00B847E7" w:rsidRDefault="00B847E7" w:rsidP="00B847E7">
      <w:pPr>
        <w:widowControl w:val="0"/>
        <w:numPr>
          <w:ilvl w:val="1"/>
          <w:numId w:val="38"/>
        </w:numPr>
        <w:tabs>
          <w:tab w:val="left" w:pos="709"/>
        </w:tabs>
        <w:overflowPunct w:val="0"/>
        <w:autoSpaceDE w:val="0"/>
        <w:autoSpaceDN w:val="0"/>
        <w:adjustRightInd w:val="0"/>
        <w:ind w:left="0" w:firstLine="0"/>
        <w:jc w:val="both"/>
        <w:rPr>
          <w:rFonts w:ascii="Times New Roman" w:hAnsi="Times New Roman"/>
          <w:color w:val="0D0D0D"/>
          <w:kern w:val="28"/>
        </w:rPr>
      </w:pPr>
      <w:r w:rsidRPr="00B847E7">
        <w:rPr>
          <w:rFonts w:ascii="Times New Roman" w:hAnsi="Times New Roman"/>
          <w:color w:val="0D0D0D"/>
          <w:kern w:val="28"/>
        </w:rPr>
        <w:t>Время прибытия специалиста Исполнителя по месту нахождения Заказчика (при необходимости такового прибытия) составляет не более 1-го (одного) часа в рабочее время с момента размещения заявки пользователем Заказчика в соответствии с п. 2.3.7. настоящего Договора. В отдельных случаях, по согласованию с пользователем Заказчика, время прибытия может быть изменено.</w:t>
      </w:r>
    </w:p>
    <w:p w:rsidR="00B847E7" w:rsidRPr="00B847E7" w:rsidRDefault="00B847E7" w:rsidP="00B847E7">
      <w:pPr>
        <w:widowControl w:val="0"/>
        <w:tabs>
          <w:tab w:val="left" w:pos="709"/>
        </w:tabs>
        <w:overflowPunct w:val="0"/>
        <w:autoSpaceDE w:val="0"/>
        <w:autoSpaceDN w:val="0"/>
        <w:adjustRightInd w:val="0"/>
        <w:jc w:val="both"/>
        <w:rPr>
          <w:rFonts w:ascii="Times New Roman" w:hAnsi="Times New Roman"/>
          <w:kern w:val="28"/>
        </w:rPr>
      </w:pPr>
    </w:p>
    <w:p w:rsidR="00B847E7" w:rsidRPr="00B847E7" w:rsidRDefault="00B847E7" w:rsidP="00B847E7">
      <w:pPr>
        <w:widowControl w:val="0"/>
        <w:numPr>
          <w:ilvl w:val="0"/>
          <w:numId w:val="40"/>
        </w:numPr>
        <w:tabs>
          <w:tab w:val="left" w:pos="567"/>
        </w:tabs>
        <w:overflowPunct w:val="0"/>
        <w:autoSpaceDE w:val="0"/>
        <w:autoSpaceDN w:val="0"/>
        <w:adjustRightInd w:val="0"/>
        <w:ind w:left="0" w:firstLine="0"/>
        <w:jc w:val="both"/>
        <w:rPr>
          <w:rFonts w:ascii="Times New Roman" w:hAnsi="Times New Roman"/>
          <w:b/>
          <w:kern w:val="28"/>
        </w:rPr>
      </w:pPr>
      <w:r w:rsidRPr="00B847E7">
        <w:rPr>
          <w:rFonts w:ascii="Times New Roman" w:hAnsi="Times New Roman"/>
          <w:b/>
          <w:kern w:val="28"/>
        </w:rPr>
        <w:t>Рабочее время</w:t>
      </w:r>
      <w:r w:rsidRPr="00B847E7">
        <w:rPr>
          <w:rFonts w:ascii="Times New Roman" w:hAnsi="Times New Roman"/>
          <w:kern w:val="28"/>
        </w:rPr>
        <w:t>: время с 8-00 до 19-00 (кроме воскресенья).</w:t>
      </w:r>
    </w:p>
    <w:p w:rsidR="00F004E7" w:rsidRPr="00B847E7" w:rsidRDefault="00F004E7" w:rsidP="00B847E7">
      <w:pPr>
        <w:spacing w:after="200" w:line="276" w:lineRule="auto"/>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F004E7" w:rsidRDefault="00F004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Default="00B847E7" w:rsidP="00F004E7">
      <w:pPr>
        <w:spacing w:after="200" w:line="276" w:lineRule="auto"/>
        <w:ind w:firstLine="709"/>
        <w:contextualSpacing/>
        <w:rPr>
          <w:rFonts w:ascii="Times New Roman" w:eastAsia="Times New Roman" w:hAnsi="Times New Roman"/>
          <w:lang w:eastAsia="ru-RU"/>
        </w:rPr>
      </w:pPr>
    </w:p>
    <w:p w:rsidR="00B847E7" w:rsidRPr="006876D1" w:rsidRDefault="00B847E7" w:rsidP="00F004E7">
      <w:pPr>
        <w:spacing w:after="200" w:line="276" w:lineRule="auto"/>
        <w:ind w:firstLine="709"/>
        <w:contextualSpacing/>
        <w:rPr>
          <w:rFonts w:ascii="Times New Roman" w:eastAsia="Times New Roman" w:hAnsi="Times New Roman"/>
          <w:lang w:eastAsia="ru-RU"/>
        </w:rPr>
      </w:pPr>
    </w:p>
    <w:p w:rsidR="00F004E7" w:rsidRPr="006876D1" w:rsidRDefault="00F004E7" w:rsidP="00F004E7">
      <w:pPr>
        <w:spacing w:after="200" w:line="276" w:lineRule="auto"/>
        <w:ind w:firstLine="709"/>
        <w:contextualSpacing/>
        <w:rPr>
          <w:rFonts w:ascii="Times New Roman" w:eastAsia="Times New Roman" w:hAnsi="Times New Roman"/>
          <w:lang w:eastAsia="ru-RU"/>
        </w:rPr>
      </w:pPr>
    </w:p>
    <w:p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t xml:space="preserve">ОБРАЗЦЫ ФОРМ ДЛЯ ЗАПОЛНЕНИЯ </w:t>
      </w:r>
    </w:p>
    <w:p w:rsidR="00531507" w:rsidRPr="00262EC3" w:rsidRDefault="00531507" w:rsidP="00531507">
      <w:pPr>
        <w:pStyle w:val="ConsNormal"/>
        <w:jc w:val="center"/>
        <w:rPr>
          <w:rFonts w:ascii="Times New Roman" w:hAnsi="Times New Roman" w:cs="Times New Roman"/>
          <w:b/>
          <w:caps/>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1"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2" w:name="_Toc119343910"/>
      <w:bookmarkEnd w:id="91"/>
      <w:r w:rsidRPr="00D22C14">
        <w:rPr>
          <w:rFonts w:ascii="Times New Roman" w:eastAsia="Times New Roman" w:hAnsi="Times New Roman"/>
          <w:b/>
          <w:sz w:val="22"/>
          <w:szCs w:val="22"/>
          <w:u w:val="single"/>
          <w:lang w:eastAsia="ru-RU"/>
        </w:rPr>
        <w:t>Форма № 1</w:t>
      </w:r>
      <w:bookmarkEnd w:id="9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1B4013">
        <w:rPr>
          <w:rFonts w:ascii="Times New Roman" w:eastAsia="Times New Roman" w:hAnsi="Times New Roman"/>
          <w:sz w:val="22"/>
          <w:szCs w:val="22"/>
          <w:lang w:eastAsia="ru-RU"/>
        </w:rPr>
        <w:t xml:space="preserve">открытом </w:t>
      </w:r>
      <w:proofErr w:type="gramStart"/>
      <w:r w:rsidR="001B4013">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477"/>
        <w:gridCol w:w="4194"/>
      </w:tblGrid>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без учета  НДС, руб.</w:t>
            </w:r>
            <w:r w:rsidRPr="00D22C14">
              <w:rPr>
                <w:rFonts w:ascii="Times New Roman" w:eastAsia="Times New Roman" w:hAnsi="Times New Roman"/>
                <w:b/>
                <w:bCs/>
                <w:sz w:val="22"/>
                <w:szCs w:val="22"/>
                <w:lang w:eastAsia="ru-RU"/>
              </w:rPr>
              <w:t xml:space="preserve"> *</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2</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Сумма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3</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с учетом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704D90" w:rsidRPr="00D22C14" w:rsidTr="009565D7">
        <w:tc>
          <w:tcPr>
            <w:tcW w:w="39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4</w:t>
            </w:r>
          </w:p>
        </w:tc>
        <w:tc>
          <w:tcPr>
            <w:tcW w:w="4536"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 xml:space="preserve">Отсрочка платежа, </w:t>
            </w:r>
            <w:proofErr w:type="spellStart"/>
            <w:r>
              <w:rPr>
                <w:rFonts w:ascii="Times New Roman" w:eastAsia="Times New Roman" w:hAnsi="Times New Roman"/>
                <w:bCs/>
                <w:sz w:val="22"/>
                <w:szCs w:val="22"/>
                <w:lang w:eastAsia="ru-RU"/>
              </w:rPr>
              <w:t>календ.дней</w:t>
            </w:r>
            <w:proofErr w:type="spellEnd"/>
          </w:p>
        </w:tc>
        <w:tc>
          <w:tcPr>
            <w:tcW w:w="425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r w:rsidR="00704D90" w:rsidRPr="00D22C14" w:rsidTr="009565D7">
        <w:tc>
          <w:tcPr>
            <w:tcW w:w="392" w:type="dxa"/>
          </w:tcPr>
          <w:p w:rsidR="00704D90"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5</w:t>
            </w:r>
          </w:p>
        </w:tc>
        <w:tc>
          <w:tcPr>
            <w:tcW w:w="4536" w:type="dxa"/>
          </w:tcPr>
          <w:p w:rsidR="00704D90" w:rsidRDefault="00704D90"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Опыт работы, лет</w:t>
            </w:r>
          </w:p>
        </w:tc>
        <w:tc>
          <w:tcPr>
            <w:tcW w:w="4252" w:type="dxa"/>
          </w:tcPr>
          <w:p w:rsidR="00704D90" w:rsidRPr="00D22C14" w:rsidRDefault="00704D90"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p>
        </w:tc>
      </w:tr>
    </w:tbl>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3" w:name="_Hlt440565644"/>
      <w:bookmarkEnd w:id="93"/>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lastRenderedPageBreak/>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ED4C22" w:rsidRDefault="00ED4C2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rsidTr="009565D7">
        <w:tc>
          <w:tcPr>
            <w:tcW w:w="779"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ED4C22" w:rsidRDefault="00ED4C22">
      <w:pPr>
        <w:rPr>
          <w:rFonts w:ascii="Times New Roman" w:eastAsia="Times New Roman" w:hAnsi="Times New Roman"/>
          <w:i/>
          <w:sz w:val="22"/>
          <w:szCs w:val="22"/>
          <w:vertAlign w:val="superscript"/>
          <w:lang w:eastAsia="ru-RU"/>
        </w:rPr>
      </w:pPr>
      <w:r>
        <w:rPr>
          <w:rFonts w:ascii="Times New Roman" w:eastAsia="Times New Roman" w:hAnsi="Times New Roman"/>
          <w:i/>
          <w:sz w:val="22"/>
          <w:szCs w:val="22"/>
          <w:vertAlign w:val="superscript"/>
          <w:lang w:eastAsia="ru-RU"/>
        </w:rPr>
        <w:br w:type="page"/>
      </w:r>
    </w:p>
    <w:p w:rsidR="00F004E7" w:rsidRPr="00F254EA" w:rsidRDefault="00F004E7" w:rsidP="00F004E7">
      <w:pPr>
        <w:pStyle w:val="affffff"/>
        <w:spacing w:line="499" w:lineRule="exact"/>
        <w:jc w:val="center"/>
        <w:rPr>
          <w:b/>
          <w:bCs/>
          <w:w w:val="105"/>
          <w:sz w:val="22"/>
          <w:szCs w:val="22"/>
        </w:rPr>
      </w:pPr>
      <w:r>
        <w:rPr>
          <w:b/>
          <w:bCs/>
          <w:w w:val="105"/>
          <w:sz w:val="22"/>
          <w:szCs w:val="22"/>
        </w:rPr>
        <w:lastRenderedPageBreak/>
        <w:t>ПРОЕКТ ДОГОВОРА №</w:t>
      </w:r>
    </w:p>
    <w:p w:rsidR="00F004E7" w:rsidRPr="00FF5D89" w:rsidRDefault="00B847E7" w:rsidP="00F004E7">
      <w:pPr>
        <w:jc w:val="both"/>
        <w:rPr>
          <w:rFonts w:ascii="Times New Roman" w:hAnsi="Times New Roman"/>
          <w:sz w:val="20"/>
          <w:szCs w:val="20"/>
        </w:rPr>
      </w:pPr>
      <w:proofErr w:type="spellStart"/>
      <w:r>
        <w:rPr>
          <w:rFonts w:ascii="Times New Roman" w:hAnsi="Times New Roman"/>
          <w:sz w:val="22"/>
          <w:szCs w:val="22"/>
        </w:rPr>
        <w:t>с.Пивовариха</w:t>
      </w:r>
      <w:proofErr w:type="spellEnd"/>
      <w:r>
        <w:rPr>
          <w:rFonts w:ascii="Times New Roman" w:hAnsi="Times New Roman"/>
          <w:sz w:val="22"/>
          <w:szCs w:val="22"/>
        </w:rPr>
        <w:t xml:space="preserve"> </w:t>
      </w:r>
      <w:r>
        <w:rPr>
          <w:rFonts w:ascii="Times New Roman" w:hAnsi="Times New Roman"/>
          <w:sz w:val="20"/>
          <w:szCs w:val="20"/>
        </w:rPr>
        <w:t xml:space="preserve">                                                                                                                     </w:t>
      </w:r>
      <w:r w:rsidR="00F004E7" w:rsidRPr="00FF5D89">
        <w:rPr>
          <w:rFonts w:ascii="Times New Roman" w:hAnsi="Times New Roman"/>
          <w:sz w:val="20"/>
          <w:szCs w:val="20"/>
        </w:rPr>
        <w:t xml:space="preserve"> __________20</w:t>
      </w:r>
      <w:r w:rsidR="00CA1C2C">
        <w:rPr>
          <w:rFonts w:ascii="Times New Roman" w:hAnsi="Times New Roman"/>
          <w:sz w:val="20"/>
          <w:szCs w:val="20"/>
        </w:rPr>
        <w:t>26</w:t>
      </w:r>
      <w:r w:rsidR="00F004E7" w:rsidRPr="00FF5D89">
        <w:rPr>
          <w:rFonts w:ascii="Times New Roman" w:hAnsi="Times New Roman"/>
          <w:sz w:val="20"/>
          <w:szCs w:val="20"/>
        </w:rPr>
        <w:t xml:space="preserve"> года </w:t>
      </w:r>
    </w:p>
    <w:p w:rsidR="00F004E7" w:rsidRPr="00FF5D89" w:rsidRDefault="00F004E7" w:rsidP="00F004E7">
      <w:pPr>
        <w:pStyle w:val="affffff"/>
        <w:jc w:val="both"/>
      </w:pPr>
    </w:p>
    <w:p w:rsidR="00F004E7" w:rsidRPr="00FF5D89" w:rsidRDefault="00F004E7" w:rsidP="00F004E7">
      <w:pPr>
        <w:pStyle w:val="affffff"/>
        <w:framePr w:w="1843" w:h="1075" w:wrap="auto" w:hAnchor="text" w:x="9390" w:y="7393"/>
        <w:jc w:val="both"/>
      </w:pPr>
      <w:r w:rsidRPr="00FF5D89">
        <w:tab/>
      </w:r>
    </w:p>
    <w:p w:rsidR="00F004E7" w:rsidRPr="00FF5D89" w:rsidRDefault="00F004E7" w:rsidP="00F004E7">
      <w:pPr>
        <w:pStyle w:val="affffff"/>
        <w:framePr w:w="1780" w:h="216" w:wrap="auto" w:hAnchor="text" w:x="8814" w:y="15601"/>
        <w:spacing w:line="182" w:lineRule="exact"/>
        <w:jc w:val="both"/>
        <w:rPr>
          <w:i/>
          <w:iCs/>
        </w:rPr>
      </w:pPr>
      <w:r w:rsidRPr="00FF5D89">
        <w:tab/>
      </w:r>
      <w:r w:rsidRPr="00FF5D89">
        <w:tab/>
      </w:r>
    </w:p>
    <w:p w:rsidR="00F004E7" w:rsidRPr="00FF5D89" w:rsidRDefault="00F004E7" w:rsidP="00F004E7">
      <w:pPr>
        <w:pStyle w:val="affffff"/>
        <w:widowControl w:val="0"/>
        <w:numPr>
          <w:ilvl w:val="0"/>
          <w:numId w:val="35"/>
        </w:numPr>
        <w:autoSpaceDE w:val="0"/>
        <w:autoSpaceDN w:val="0"/>
        <w:adjustRightInd w:val="0"/>
        <w:spacing w:line="1" w:lineRule="exact"/>
        <w:ind w:left="0"/>
        <w:jc w:val="both"/>
      </w:pPr>
    </w:p>
    <w:p w:rsidR="00F004E7" w:rsidRPr="00FF5D89" w:rsidRDefault="00F004E7" w:rsidP="00F004E7">
      <w:pPr>
        <w:tabs>
          <w:tab w:val="right" w:pos="9639"/>
        </w:tabs>
        <w:jc w:val="both"/>
        <w:rPr>
          <w:rFonts w:ascii="Times New Roman" w:hAnsi="Times New Roman"/>
          <w:sz w:val="20"/>
          <w:szCs w:val="20"/>
        </w:rPr>
      </w:pPr>
      <w:r w:rsidRPr="00FF5D89">
        <w:rPr>
          <w:rFonts w:ascii="Times New Roman" w:hAnsi="Times New Roman"/>
          <w:sz w:val="20"/>
          <w:szCs w:val="20"/>
        </w:rPr>
        <w:t>_____________________ именуемое в дальнейшем «</w:t>
      </w:r>
      <w:r w:rsidR="00B847E7">
        <w:rPr>
          <w:rFonts w:ascii="Times New Roman" w:hAnsi="Times New Roman"/>
          <w:sz w:val="20"/>
          <w:szCs w:val="20"/>
        </w:rPr>
        <w:t>Исполнитель</w:t>
      </w:r>
      <w:r w:rsidRPr="00FF5D89">
        <w:rPr>
          <w:rFonts w:ascii="Times New Roman" w:hAnsi="Times New Roman"/>
          <w:sz w:val="20"/>
          <w:szCs w:val="20"/>
        </w:rPr>
        <w:t xml:space="preserve">», в </w:t>
      </w:r>
      <w:proofErr w:type="gramStart"/>
      <w:r w:rsidRPr="00FF5D89">
        <w:rPr>
          <w:rFonts w:ascii="Times New Roman" w:hAnsi="Times New Roman"/>
          <w:sz w:val="20"/>
          <w:szCs w:val="20"/>
        </w:rPr>
        <w:t>лице  _</w:t>
      </w:r>
      <w:proofErr w:type="gramEnd"/>
      <w:r w:rsidRPr="00FF5D89">
        <w:rPr>
          <w:rFonts w:ascii="Times New Roman" w:hAnsi="Times New Roman"/>
          <w:sz w:val="20"/>
          <w:szCs w:val="20"/>
        </w:rPr>
        <w:t>____________________________, действующего на основании ___________________________________, с одной стороны, и ___________________________________, име</w:t>
      </w:r>
      <w:r w:rsidR="00B847E7">
        <w:rPr>
          <w:rFonts w:ascii="Times New Roman" w:hAnsi="Times New Roman"/>
          <w:sz w:val="20"/>
          <w:szCs w:val="20"/>
        </w:rPr>
        <w:t>нуемое в дальнейшем  «Заказчик</w:t>
      </w:r>
      <w:r w:rsidRPr="00FF5D89">
        <w:rPr>
          <w:rFonts w:ascii="Times New Roman" w:hAnsi="Times New Roman"/>
          <w:sz w:val="20"/>
          <w:szCs w:val="20"/>
        </w:rPr>
        <w:t>»,  в лице __________________________________________, действующего на основании ____________, с другой стороны, совместно в дальнейшем именуемые «Стороны», за</w:t>
      </w:r>
      <w:r w:rsidRPr="00FF5D89">
        <w:rPr>
          <w:rFonts w:ascii="Times New Roman" w:hAnsi="Times New Roman"/>
          <w:sz w:val="20"/>
          <w:szCs w:val="20"/>
        </w:rPr>
        <w:softHyphen/>
        <w:t xml:space="preserve">ключили настоящий договор о нижеследующем: </w:t>
      </w:r>
    </w:p>
    <w:p w:rsidR="00F004E7" w:rsidRPr="00FF5D89" w:rsidRDefault="00F004E7" w:rsidP="00F004E7">
      <w:pPr>
        <w:tabs>
          <w:tab w:val="right" w:pos="9639"/>
        </w:tabs>
        <w:jc w:val="both"/>
        <w:rPr>
          <w:rFonts w:ascii="Times New Roman" w:hAnsi="Times New Roman"/>
          <w:sz w:val="20"/>
          <w:szCs w:val="20"/>
        </w:rPr>
      </w:pPr>
    </w:p>
    <w:p w:rsidR="00CA449B" w:rsidRPr="00CA449B" w:rsidRDefault="00CA449B" w:rsidP="00CA449B">
      <w:pPr>
        <w:widowControl w:val="0"/>
        <w:numPr>
          <w:ilvl w:val="0"/>
          <w:numId w:val="30"/>
        </w:numPr>
        <w:tabs>
          <w:tab w:val="left" w:pos="1134"/>
          <w:tab w:val="left" w:pos="1276"/>
          <w:tab w:val="left" w:pos="1418"/>
        </w:tabs>
        <w:spacing w:line="260" w:lineRule="auto"/>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ПРЕДМЕТ ДОГОВОРА</w:t>
      </w:r>
    </w:p>
    <w:p w:rsidR="00CA449B" w:rsidRPr="00CA449B" w:rsidRDefault="00CA449B" w:rsidP="00CA449B">
      <w:pPr>
        <w:tabs>
          <w:tab w:val="left" w:pos="1134"/>
          <w:tab w:val="left" w:pos="1276"/>
          <w:tab w:val="left" w:pos="1418"/>
        </w:tabs>
        <w:ind w:left="567"/>
        <w:jc w:val="center"/>
        <w:rPr>
          <w:rFonts w:ascii="Times New Roman" w:eastAsia="Times New Roman" w:hAnsi="Times New Roman"/>
          <w:sz w:val="20"/>
          <w:szCs w:val="20"/>
          <w:lang w:eastAsia="ru-RU"/>
        </w:rPr>
      </w:pPr>
    </w:p>
    <w:p w:rsidR="00CA449B" w:rsidRPr="00CA449B" w:rsidRDefault="00CA449B" w:rsidP="00CA449B">
      <w:pPr>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1.1 Исполнитель обязуется по поручению Заказчика выполнить работы (оказать услуги), указанные в Приложении №1</w:t>
      </w:r>
      <w:r w:rsidR="00B847E7">
        <w:rPr>
          <w:rFonts w:ascii="Times New Roman" w:eastAsia="Times New Roman" w:hAnsi="Times New Roman"/>
          <w:sz w:val="20"/>
          <w:szCs w:val="20"/>
          <w:lang w:eastAsia="ru-RU"/>
        </w:rPr>
        <w:t xml:space="preserve"> (Техническое задание)</w:t>
      </w:r>
      <w:r w:rsidRPr="00CA449B">
        <w:rPr>
          <w:rFonts w:ascii="Times New Roman" w:eastAsia="Times New Roman" w:hAnsi="Times New Roman"/>
          <w:sz w:val="20"/>
          <w:szCs w:val="20"/>
          <w:lang w:eastAsia="ru-RU"/>
        </w:rPr>
        <w:t>, являющемся неотъемлемой частью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1.2.</w:t>
      </w:r>
      <w:r w:rsidRPr="00CA449B">
        <w:rPr>
          <w:rFonts w:ascii="Times New Roman" w:eastAsia="Times New Roman" w:hAnsi="Times New Roman"/>
          <w:sz w:val="20"/>
          <w:szCs w:val="20"/>
          <w:lang w:eastAsia="ru-RU"/>
        </w:rPr>
        <w:tab/>
        <w:t>Заказчик обязуется оплачивать Исполнителю предоставляемые им услуги на условиях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2. ОБЯЗАТЕЛЬСТВА СТОРОН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2.1.</w:t>
      </w:r>
      <w:r w:rsidRPr="00CA449B">
        <w:rPr>
          <w:rFonts w:ascii="Times New Roman" w:eastAsia="Times New Roman" w:hAnsi="Times New Roman"/>
          <w:sz w:val="20"/>
          <w:szCs w:val="20"/>
          <w:lang w:eastAsia="ru-RU"/>
        </w:rPr>
        <w:tab/>
        <w:t>Исполнитель обязан: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а)</w:t>
      </w:r>
      <w:r w:rsidRPr="00CA449B">
        <w:rPr>
          <w:rFonts w:ascii="Times New Roman" w:eastAsia="Times New Roman" w:hAnsi="Times New Roman"/>
          <w:sz w:val="20"/>
          <w:szCs w:val="20"/>
          <w:lang w:eastAsia="ru-RU"/>
        </w:rPr>
        <w:tab/>
        <w:t>выполнять работы (оказывать услуги) в согласованные сторонами сроки.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2.2.</w:t>
      </w:r>
      <w:r w:rsidRPr="00CA449B">
        <w:rPr>
          <w:rFonts w:ascii="Times New Roman" w:eastAsia="Times New Roman" w:hAnsi="Times New Roman"/>
          <w:sz w:val="20"/>
          <w:szCs w:val="20"/>
          <w:lang w:eastAsia="ru-RU"/>
        </w:rPr>
        <w:tab/>
        <w:t>Заказчик обязан:</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а)</w:t>
      </w:r>
      <w:r w:rsidRPr="00CA449B">
        <w:rPr>
          <w:rFonts w:ascii="Times New Roman" w:eastAsia="Times New Roman" w:hAnsi="Times New Roman"/>
          <w:sz w:val="20"/>
          <w:szCs w:val="20"/>
          <w:lang w:eastAsia="ru-RU"/>
        </w:rPr>
        <w:tab/>
        <w:t>своевременно производить оплату по настоящему договору.</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caps/>
          <w:sz w:val="20"/>
          <w:szCs w:val="20"/>
          <w:lang w:eastAsia="ru-RU"/>
        </w:rPr>
      </w:pPr>
      <w:r w:rsidRPr="00CA449B">
        <w:rPr>
          <w:rFonts w:ascii="Times New Roman" w:eastAsia="Times New Roman" w:hAnsi="Times New Roman"/>
          <w:b/>
          <w:caps/>
          <w:sz w:val="20"/>
          <w:szCs w:val="20"/>
          <w:lang w:eastAsia="ru-RU"/>
        </w:rPr>
        <w:t>3. Отчетность Исполнителя</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3.1.</w:t>
      </w:r>
      <w:r w:rsidRPr="00CA449B">
        <w:rPr>
          <w:rFonts w:ascii="Times New Roman" w:eastAsia="Times New Roman" w:hAnsi="Times New Roman"/>
          <w:sz w:val="20"/>
          <w:szCs w:val="20"/>
          <w:lang w:eastAsia="ru-RU"/>
        </w:rPr>
        <w:tab/>
        <w:t>Предоставление Исполнителем Заказчику услуг по Договору в расчетный между сторонами период оформляется двусторонним актом.</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Расчетным периодом для целей настоящего договора является календарный месяц.</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3.2.</w:t>
      </w:r>
      <w:r w:rsidRPr="00CA449B">
        <w:rPr>
          <w:rFonts w:ascii="Times New Roman" w:eastAsia="Times New Roman" w:hAnsi="Times New Roman"/>
          <w:sz w:val="20"/>
          <w:szCs w:val="20"/>
          <w:lang w:eastAsia="ru-RU"/>
        </w:rPr>
        <w:tab/>
        <w:t>Ежемесячно, не позднее 1 числа месяца, следующего за отчетным, Исполнитель обязан представить Заказчику акт выполненных Исполнителем работ.</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3.3.</w:t>
      </w:r>
      <w:r w:rsidRPr="00CA449B">
        <w:rPr>
          <w:rFonts w:ascii="Times New Roman" w:eastAsia="Times New Roman" w:hAnsi="Times New Roman"/>
          <w:sz w:val="20"/>
          <w:szCs w:val="20"/>
          <w:lang w:eastAsia="ru-RU"/>
        </w:rPr>
        <w:tab/>
        <w:t xml:space="preserve">Заказчик в течение 3 (трех) банковских дней со дня получения акта о выполнении работ обязан направить Исполнителю подписанный акт или мотивированный отказ от приемки работ.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3.4.</w:t>
      </w:r>
      <w:r w:rsidRPr="00CA449B">
        <w:rPr>
          <w:rFonts w:ascii="Times New Roman" w:eastAsia="Times New Roman" w:hAnsi="Times New Roman"/>
          <w:sz w:val="20"/>
          <w:szCs w:val="20"/>
          <w:lang w:eastAsia="ru-RU"/>
        </w:rPr>
        <w:tab/>
        <w:t xml:space="preserve">В случае мотивированного письменного отказа Заказчика принять работу, сторонами составляется двусторонний акт с указанием причин и, при необходимости, перечень необходимых доработок и сроков их выполнения. При этом доработки, необходимость которых возникает по вине Исполнителя, выполняются за счет Исполнителя, </w:t>
      </w:r>
      <w:proofErr w:type="gramStart"/>
      <w:r w:rsidRPr="00CA449B">
        <w:rPr>
          <w:rFonts w:ascii="Times New Roman" w:eastAsia="Times New Roman" w:hAnsi="Times New Roman"/>
          <w:sz w:val="20"/>
          <w:szCs w:val="20"/>
          <w:lang w:eastAsia="ru-RU"/>
        </w:rPr>
        <w:t>доработки</w:t>
      </w:r>
      <w:proofErr w:type="gramEnd"/>
      <w:r w:rsidRPr="00CA449B">
        <w:rPr>
          <w:rFonts w:ascii="Times New Roman" w:eastAsia="Times New Roman" w:hAnsi="Times New Roman"/>
          <w:sz w:val="20"/>
          <w:szCs w:val="20"/>
          <w:lang w:eastAsia="ru-RU"/>
        </w:rPr>
        <w:t xml:space="preserve"> возникающие по вине Заказчика выполняются за счет Заказчика.</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4. РАСЧЕТЫ</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B847E7" w:rsidRPr="00B847E7" w:rsidRDefault="00B847E7" w:rsidP="00B847E7">
      <w:pPr>
        <w:autoSpaceDE w:val="0"/>
        <w:autoSpaceDN w:val="0"/>
        <w:adjustRightInd w:val="0"/>
        <w:ind w:firstLine="567"/>
        <w:jc w:val="both"/>
        <w:rPr>
          <w:rFonts w:ascii="Times New Roman" w:hAnsi="Times New Roman"/>
          <w:sz w:val="20"/>
          <w:szCs w:val="20"/>
        </w:rPr>
      </w:pPr>
      <w:r w:rsidRPr="00B847E7">
        <w:rPr>
          <w:rFonts w:ascii="Times New Roman" w:eastAsia="Times New Roman" w:hAnsi="Times New Roman"/>
          <w:sz w:val="20"/>
          <w:szCs w:val="20"/>
          <w:lang w:eastAsia="ru-RU"/>
        </w:rPr>
        <w:t xml:space="preserve">4.1 </w:t>
      </w:r>
      <w:r w:rsidRPr="00B847E7">
        <w:rPr>
          <w:rFonts w:ascii="Times New Roman" w:hAnsi="Times New Roman"/>
          <w:sz w:val="20"/>
          <w:szCs w:val="20"/>
        </w:rPr>
        <w:t xml:space="preserve">Оплата Товара производится путем перечисления денежных средств на расчетный счет </w:t>
      </w:r>
      <w:r>
        <w:rPr>
          <w:rFonts w:ascii="Times New Roman" w:hAnsi="Times New Roman"/>
          <w:sz w:val="20"/>
          <w:szCs w:val="20"/>
        </w:rPr>
        <w:t>Исполнителя</w:t>
      </w:r>
      <w:r w:rsidRPr="00B847E7">
        <w:rPr>
          <w:rFonts w:ascii="Times New Roman" w:hAnsi="Times New Roman"/>
          <w:sz w:val="20"/>
          <w:szCs w:val="20"/>
        </w:rPr>
        <w:t xml:space="preserve">, либо иным, не запрещенным законодательством РФ способом. </w:t>
      </w:r>
    </w:p>
    <w:p w:rsidR="00B847E7" w:rsidRPr="00B847E7" w:rsidRDefault="00B847E7" w:rsidP="00B847E7">
      <w:pPr>
        <w:ind w:firstLine="567"/>
        <w:jc w:val="both"/>
        <w:rPr>
          <w:rFonts w:ascii="Times New Roman" w:hAnsi="Times New Roman"/>
          <w:sz w:val="20"/>
          <w:szCs w:val="20"/>
        </w:rPr>
      </w:pPr>
      <w:r w:rsidRPr="00B847E7">
        <w:rPr>
          <w:rFonts w:ascii="Times New Roman" w:hAnsi="Times New Roman"/>
          <w:sz w:val="20"/>
          <w:szCs w:val="20"/>
        </w:rPr>
        <w:t xml:space="preserve">4.2. Оплата в размере 100% за фактически </w:t>
      </w:r>
      <w:r>
        <w:rPr>
          <w:rFonts w:ascii="Times New Roman" w:hAnsi="Times New Roman"/>
          <w:sz w:val="20"/>
          <w:szCs w:val="20"/>
        </w:rPr>
        <w:t>оказанные услуги</w:t>
      </w:r>
      <w:r w:rsidRPr="00B847E7">
        <w:rPr>
          <w:rFonts w:ascii="Times New Roman" w:hAnsi="Times New Roman"/>
          <w:sz w:val="20"/>
          <w:szCs w:val="20"/>
        </w:rPr>
        <w:t xml:space="preserve"> производится заказчиком на основании выставленного счета </w:t>
      </w:r>
      <w:r>
        <w:rPr>
          <w:rFonts w:ascii="Times New Roman" w:hAnsi="Times New Roman"/>
          <w:sz w:val="20"/>
          <w:szCs w:val="20"/>
        </w:rPr>
        <w:t>Исполнителя,</w:t>
      </w:r>
      <w:r w:rsidRPr="00B847E7">
        <w:rPr>
          <w:rFonts w:ascii="Times New Roman" w:hAnsi="Times New Roman"/>
          <w:sz w:val="20"/>
          <w:szCs w:val="20"/>
        </w:rPr>
        <w:t xml:space="preserve"> не позднее </w:t>
      </w:r>
      <w:r w:rsidR="00981DF1">
        <w:rPr>
          <w:rFonts w:ascii="Times New Roman" w:hAnsi="Times New Roman"/>
          <w:sz w:val="20"/>
          <w:szCs w:val="20"/>
        </w:rPr>
        <w:t>________</w:t>
      </w:r>
      <w:r w:rsidRPr="00B847E7">
        <w:rPr>
          <w:rFonts w:ascii="Times New Roman" w:hAnsi="Times New Roman"/>
          <w:sz w:val="20"/>
          <w:szCs w:val="20"/>
        </w:rPr>
        <w:t xml:space="preserve"> дней с </w:t>
      </w:r>
      <w:r>
        <w:rPr>
          <w:rFonts w:ascii="Times New Roman" w:hAnsi="Times New Roman"/>
          <w:sz w:val="20"/>
          <w:szCs w:val="20"/>
        </w:rPr>
        <w:t xml:space="preserve">момента </w:t>
      </w:r>
      <w:r w:rsidRPr="00B847E7">
        <w:rPr>
          <w:rFonts w:ascii="Times New Roman" w:hAnsi="Times New Roman"/>
          <w:sz w:val="20"/>
          <w:szCs w:val="20"/>
        </w:rPr>
        <w:t xml:space="preserve">подписания сторонами акта выполненных работ и передачи </w:t>
      </w:r>
      <w:r>
        <w:rPr>
          <w:rFonts w:ascii="Times New Roman" w:hAnsi="Times New Roman"/>
          <w:sz w:val="20"/>
          <w:szCs w:val="20"/>
        </w:rPr>
        <w:t>Исполнителем</w:t>
      </w:r>
      <w:r w:rsidRPr="00B847E7">
        <w:rPr>
          <w:rFonts w:ascii="Times New Roman" w:hAnsi="Times New Roman"/>
          <w:sz w:val="20"/>
          <w:szCs w:val="20"/>
        </w:rPr>
        <w:t xml:space="preserve"> документов, указанных в п. 3.3.</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5. ДЕЙСТВИЕ ДОГОВОРА</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D73BFD">
        <w:rPr>
          <w:rFonts w:ascii="Times New Roman" w:eastAsia="Times New Roman" w:hAnsi="Times New Roman"/>
          <w:sz w:val="20"/>
          <w:szCs w:val="20"/>
          <w:lang w:eastAsia="ru-RU"/>
        </w:rPr>
        <w:t>5.1.</w:t>
      </w:r>
      <w:r w:rsidRPr="00D73BFD">
        <w:rPr>
          <w:rFonts w:ascii="Times New Roman" w:eastAsia="Times New Roman" w:hAnsi="Times New Roman"/>
          <w:sz w:val="20"/>
          <w:szCs w:val="20"/>
          <w:lang w:eastAsia="ru-RU"/>
        </w:rPr>
        <w:tab/>
      </w:r>
      <w:r w:rsidR="00B847E7" w:rsidRPr="00D73BFD">
        <w:rPr>
          <w:rFonts w:ascii="Times New Roman" w:eastAsia="Times New Roman" w:hAnsi="Times New Roman"/>
          <w:sz w:val="20"/>
          <w:szCs w:val="20"/>
          <w:lang w:eastAsia="ru-RU"/>
        </w:rPr>
        <w:t>Исполн</w:t>
      </w:r>
      <w:r w:rsidR="00CA1C2C">
        <w:rPr>
          <w:rFonts w:ascii="Times New Roman" w:eastAsia="Times New Roman" w:hAnsi="Times New Roman"/>
          <w:sz w:val="20"/>
          <w:szCs w:val="20"/>
          <w:lang w:eastAsia="ru-RU"/>
        </w:rPr>
        <w:t>ение договора: в течение 2027</w:t>
      </w:r>
      <w:r w:rsidRPr="00D73BFD">
        <w:rPr>
          <w:rFonts w:ascii="Times New Roman" w:eastAsia="Times New Roman" w:hAnsi="Times New Roman"/>
          <w:sz w:val="20"/>
          <w:szCs w:val="20"/>
          <w:lang w:eastAsia="ru-RU"/>
        </w:rPr>
        <w:t>г.</w:t>
      </w:r>
    </w:p>
    <w:p w:rsid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5.2.</w:t>
      </w:r>
      <w:r w:rsidRPr="00CA449B">
        <w:rPr>
          <w:rFonts w:ascii="Times New Roman" w:eastAsia="Times New Roman" w:hAnsi="Times New Roman"/>
          <w:sz w:val="20"/>
          <w:szCs w:val="20"/>
          <w:lang w:eastAsia="ru-RU"/>
        </w:rPr>
        <w:tab/>
      </w:r>
      <w:proofErr w:type="gramStart"/>
      <w:r w:rsidRPr="00CA449B">
        <w:rPr>
          <w:rFonts w:ascii="Times New Roman" w:eastAsia="Times New Roman" w:hAnsi="Times New Roman"/>
          <w:sz w:val="20"/>
          <w:szCs w:val="20"/>
          <w:lang w:eastAsia="ru-RU"/>
        </w:rPr>
        <w:t>Споры  и</w:t>
      </w:r>
      <w:proofErr w:type="gramEnd"/>
      <w:r w:rsidRPr="00CA449B">
        <w:rPr>
          <w:rFonts w:ascii="Times New Roman" w:eastAsia="Times New Roman" w:hAnsi="Times New Roman"/>
          <w:sz w:val="20"/>
          <w:szCs w:val="20"/>
          <w:lang w:eastAsia="ru-RU"/>
        </w:rPr>
        <w:t xml:space="preserve">  противоречия по настоящему Договору Стороны решают путем переговоров, а при не достижении взаимопонимания - в соответствии с действующим законодательством РФ.</w:t>
      </w:r>
    </w:p>
    <w:p w:rsidR="001C211B" w:rsidRPr="002D5453" w:rsidRDefault="001C211B" w:rsidP="001C211B">
      <w:pPr>
        <w:ind w:firstLine="540"/>
        <w:jc w:val="both"/>
        <w:rPr>
          <w:sz w:val="22"/>
          <w:szCs w:val="22"/>
        </w:rPr>
      </w:pPr>
      <w:r>
        <w:rPr>
          <w:rFonts w:ascii="Times New Roman" w:eastAsia="Times New Roman" w:hAnsi="Times New Roman"/>
          <w:sz w:val="20"/>
          <w:szCs w:val="20"/>
          <w:lang w:eastAsia="ru-RU"/>
        </w:rPr>
        <w:t xml:space="preserve">5.3    </w:t>
      </w:r>
      <w:r w:rsidRPr="001C211B">
        <w:rPr>
          <w:rFonts w:ascii="Times New Roman" w:hAnsi="Times New Roman"/>
          <w:sz w:val="20"/>
          <w:szCs w:val="20"/>
        </w:rPr>
        <w:t>Договор может быть пролонгирован на последующий период, если ни одна из сторон не заявит о желании прекратить его действие за 10 (десять) календарных дней до истечения срока действия настоящего договора</w:t>
      </w:r>
    </w:p>
    <w:p w:rsidR="001C211B" w:rsidRPr="00CA449B" w:rsidRDefault="001C211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 xml:space="preserve">6. </w:t>
      </w:r>
      <w:r w:rsidRPr="00CA449B">
        <w:rPr>
          <w:rFonts w:ascii="Times New Roman" w:eastAsia="Times New Roman" w:hAnsi="Times New Roman"/>
          <w:b/>
          <w:caps/>
          <w:sz w:val="20"/>
          <w:szCs w:val="20"/>
          <w:lang w:eastAsia="ru-RU"/>
        </w:rPr>
        <w:t>Конфиденциальность</w:t>
      </w:r>
    </w:p>
    <w:p w:rsidR="00CA449B" w:rsidRPr="00CA449B" w:rsidRDefault="001B4013" w:rsidP="00CA449B">
      <w:pPr>
        <w:tabs>
          <w:tab w:val="left" w:pos="1134"/>
          <w:tab w:val="left" w:pos="1276"/>
          <w:tab w:val="left" w:pos="1418"/>
        </w:tabs>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00CA449B" w:rsidRPr="00CA449B">
        <w:rPr>
          <w:rFonts w:ascii="Times New Roman" w:eastAsia="Times New Roman" w:hAnsi="Times New Roman"/>
          <w:sz w:val="20"/>
          <w:szCs w:val="20"/>
          <w:lang w:eastAsia="ru-RU"/>
        </w:rPr>
        <w:t>нных одной стороной от другой стороны или ставших ей известными в ходе выполнения условий договора информации, документов и других сведений, о которых установлено, что они имеют конфиденциальный характер.</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lastRenderedPageBreak/>
        <w:t>6.2.</w:t>
      </w:r>
      <w:r w:rsidRPr="00CA449B">
        <w:rPr>
          <w:rFonts w:ascii="Times New Roman" w:eastAsia="Times New Roman" w:hAnsi="Times New Roman"/>
          <w:sz w:val="20"/>
          <w:szCs w:val="20"/>
          <w:lang w:eastAsia="ru-RU"/>
        </w:rPr>
        <w:tab/>
        <w:t>Обязанности по соблюдению конфиденциальности остаются в силе и после прекращения действия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 xml:space="preserve">7. </w:t>
      </w:r>
      <w:proofErr w:type="gramStart"/>
      <w:r w:rsidRPr="00CA449B">
        <w:rPr>
          <w:rFonts w:ascii="Times New Roman" w:eastAsia="Times New Roman" w:hAnsi="Times New Roman"/>
          <w:b/>
          <w:sz w:val="20"/>
          <w:szCs w:val="20"/>
          <w:lang w:eastAsia="ru-RU"/>
        </w:rPr>
        <w:t>ОТВЕТСТВЕННОСТЬ  СТОРОН</w:t>
      </w:r>
      <w:proofErr w:type="gramEnd"/>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7.1.</w:t>
      </w:r>
      <w:r w:rsidRPr="00CA449B">
        <w:rPr>
          <w:rFonts w:ascii="Times New Roman" w:eastAsia="Times New Roman" w:hAnsi="Times New Roman"/>
          <w:sz w:val="20"/>
          <w:szCs w:val="20"/>
          <w:lang w:eastAsia="ru-RU"/>
        </w:rPr>
        <w:tab/>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7.2.</w:t>
      </w:r>
      <w:r w:rsidRPr="00CA449B">
        <w:rPr>
          <w:rFonts w:ascii="Times New Roman" w:eastAsia="Times New Roman" w:hAnsi="Times New Roman"/>
          <w:sz w:val="20"/>
          <w:szCs w:val="20"/>
          <w:lang w:eastAsia="ru-RU"/>
        </w:rPr>
        <w:tab/>
        <w:t>В случае несвоевременной оплаты по настоящему договору Заказчик обязан уплатить Исполнителю неустойку в размере 1/300 ставки рефинансирования ЦБРФ за каждый день просрочки.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7.3.</w:t>
      </w:r>
      <w:r w:rsidRPr="00CA449B">
        <w:rPr>
          <w:rFonts w:ascii="Times New Roman" w:eastAsia="Times New Roman" w:hAnsi="Times New Roman"/>
          <w:sz w:val="20"/>
          <w:szCs w:val="20"/>
          <w:lang w:eastAsia="ru-RU"/>
        </w:rPr>
        <w:tab/>
        <w:t>Споры, вытекающие из обязательств по настоящему договору, рассматриваются в установленном законом порядке.</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 xml:space="preserve">  </w:t>
      </w:r>
    </w:p>
    <w:p w:rsidR="00CA449B" w:rsidRPr="00CA449B" w:rsidRDefault="00CA449B" w:rsidP="00CA449B">
      <w:pPr>
        <w:tabs>
          <w:tab w:val="left" w:pos="1134"/>
          <w:tab w:val="left" w:pos="1276"/>
          <w:tab w:val="left" w:pos="1418"/>
        </w:tabs>
        <w:ind w:firstLine="567"/>
        <w:jc w:val="center"/>
        <w:rPr>
          <w:rFonts w:ascii="Times New Roman" w:eastAsia="Times New Roman" w:hAnsi="Times New Roman"/>
          <w:b/>
          <w:sz w:val="20"/>
          <w:szCs w:val="20"/>
          <w:lang w:eastAsia="ru-RU"/>
        </w:rPr>
      </w:pPr>
      <w:r w:rsidRPr="00CA449B">
        <w:rPr>
          <w:rFonts w:ascii="Times New Roman" w:eastAsia="Times New Roman" w:hAnsi="Times New Roman"/>
          <w:b/>
          <w:sz w:val="20"/>
          <w:szCs w:val="20"/>
          <w:lang w:eastAsia="ru-RU"/>
        </w:rPr>
        <w:t>8. ЗАКЛЮЧИТЕЛЬНЫЕ ПОЛОЖЕНИЯ</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8.1.</w:t>
      </w:r>
      <w:r w:rsidRPr="00CA449B">
        <w:rPr>
          <w:rFonts w:ascii="Times New Roman" w:eastAsia="Times New Roman" w:hAnsi="Times New Roman"/>
          <w:sz w:val="20"/>
          <w:szCs w:val="20"/>
          <w:lang w:eastAsia="ru-RU"/>
        </w:rPr>
        <w:tab/>
        <w:t xml:space="preserve">Все изменения и </w:t>
      </w:r>
      <w:proofErr w:type="gramStart"/>
      <w:r w:rsidRPr="00CA449B">
        <w:rPr>
          <w:rFonts w:ascii="Times New Roman" w:eastAsia="Times New Roman" w:hAnsi="Times New Roman"/>
          <w:sz w:val="20"/>
          <w:szCs w:val="20"/>
          <w:lang w:eastAsia="ru-RU"/>
        </w:rPr>
        <w:t>дополнения  оформляются</w:t>
      </w:r>
      <w:proofErr w:type="gramEnd"/>
      <w:r w:rsidRPr="00CA449B">
        <w:rPr>
          <w:rFonts w:ascii="Times New Roman" w:eastAsia="Times New Roman" w:hAnsi="Times New Roman"/>
          <w:sz w:val="20"/>
          <w:szCs w:val="20"/>
          <w:lang w:eastAsia="ru-RU"/>
        </w:rPr>
        <w:t xml:space="preserve"> письменно, подписываются уполномоченными на то представителями сторон и являются неотъемлемой частью настоящего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8.2.</w:t>
      </w:r>
      <w:r w:rsidRPr="00CA449B">
        <w:rPr>
          <w:rFonts w:ascii="Times New Roman" w:eastAsia="Times New Roman" w:hAnsi="Times New Roman"/>
          <w:sz w:val="20"/>
          <w:szCs w:val="20"/>
          <w:lang w:eastAsia="ru-RU"/>
        </w:rPr>
        <w:tab/>
        <w:t xml:space="preserve">Любая из Сторон вправе по </w:t>
      </w:r>
      <w:bookmarkStart w:id="94" w:name="e0_85_"/>
      <w:r w:rsidRPr="00CA449B">
        <w:rPr>
          <w:rFonts w:ascii="Times New Roman" w:eastAsia="Times New Roman" w:hAnsi="Times New Roman"/>
          <w:sz w:val="20"/>
          <w:szCs w:val="20"/>
          <w:lang w:eastAsia="ru-RU"/>
        </w:rPr>
        <w:t xml:space="preserve">своему </w:t>
      </w:r>
      <w:bookmarkEnd w:id="94"/>
      <w:r w:rsidRPr="00CA449B">
        <w:rPr>
          <w:rFonts w:ascii="Times New Roman" w:eastAsia="Times New Roman" w:hAnsi="Times New Roman"/>
          <w:sz w:val="20"/>
          <w:szCs w:val="20"/>
          <w:lang w:eastAsia="ru-RU"/>
        </w:rPr>
        <w:t xml:space="preserve">усмотрению привлечь для </w:t>
      </w:r>
      <w:bookmarkStart w:id="95" w:name="e0_87_"/>
      <w:r w:rsidRPr="00CA449B">
        <w:rPr>
          <w:rFonts w:ascii="Times New Roman" w:eastAsia="Times New Roman" w:hAnsi="Times New Roman"/>
          <w:sz w:val="20"/>
          <w:szCs w:val="20"/>
          <w:lang w:eastAsia="ru-RU"/>
        </w:rPr>
        <w:t xml:space="preserve">выполнения </w:t>
      </w:r>
      <w:bookmarkEnd w:id="95"/>
      <w:r w:rsidRPr="00CA449B">
        <w:rPr>
          <w:rFonts w:ascii="Times New Roman" w:eastAsia="Times New Roman" w:hAnsi="Times New Roman"/>
          <w:sz w:val="20"/>
          <w:szCs w:val="20"/>
          <w:lang w:eastAsia="ru-RU"/>
        </w:rPr>
        <w:t xml:space="preserve">каких-либо </w:t>
      </w:r>
      <w:bookmarkStart w:id="96" w:name="e0_88_"/>
      <w:r w:rsidRPr="00CA449B">
        <w:rPr>
          <w:rFonts w:ascii="Times New Roman" w:eastAsia="Times New Roman" w:hAnsi="Times New Roman"/>
          <w:sz w:val="20"/>
          <w:szCs w:val="20"/>
          <w:lang w:eastAsia="ru-RU"/>
        </w:rPr>
        <w:t>своих</w:t>
      </w:r>
      <w:bookmarkEnd w:id="96"/>
      <w:r w:rsidRPr="00CA449B">
        <w:rPr>
          <w:rFonts w:ascii="Times New Roman" w:eastAsia="Times New Roman" w:hAnsi="Times New Roman"/>
          <w:sz w:val="20"/>
          <w:szCs w:val="20"/>
          <w:lang w:eastAsia="ru-RU"/>
        </w:rPr>
        <w:t xml:space="preserve"> обязательств по </w:t>
      </w:r>
      <w:bookmarkStart w:id="97" w:name="e0_89_"/>
      <w:r w:rsidRPr="00CA449B">
        <w:rPr>
          <w:rFonts w:ascii="Times New Roman" w:eastAsia="Times New Roman" w:hAnsi="Times New Roman"/>
          <w:sz w:val="20"/>
          <w:szCs w:val="20"/>
          <w:lang w:eastAsia="ru-RU"/>
        </w:rPr>
        <w:t xml:space="preserve">Договору </w:t>
      </w:r>
      <w:bookmarkEnd w:id="97"/>
      <w:r w:rsidRPr="00CA449B">
        <w:rPr>
          <w:rFonts w:ascii="Times New Roman" w:eastAsia="Times New Roman" w:hAnsi="Times New Roman"/>
          <w:sz w:val="20"/>
          <w:szCs w:val="20"/>
          <w:lang w:eastAsia="ru-RU"/>
        </w:rPr>
        <w:t xml:space="preserve">третьих лиц. </w:t>
      </w:r>
      <w:bookmarkStart w:id="98" w:name="e0_90_"/>
      <w:r w:rsidRPr="00CA449B">
        <w:rPr>
          <w:rFonts w:ascii="Times New Roman" w:eastAsia="Times New Roman" w:hAnsi="Times New Roman"/>
          <w:sz w:val="20"/>
          <w:szCs w:val="20"/>
          <w:lang w:eastAsia="ru-RU"/>
        </w:rPr>
        <w:t xml:space="preserve">Если </w:t>
      </w:r>
      <w:bookmarkEnd w:id="98"/>
      <w:r w:rsidRPr="00CA449B">
        <w:rPr>
          <w:rFonts w:ascii="Times New Roman" w:eastAsia="Times New Roman" w:hAnsi="Times New Roman"/>
          <w:sz w:val="20"/>
          <w:szCs w:val="20"/>
          <w:lang w:eastAsia="ru-RU"/>
        </w:rPr>
        <w:t xml:space="preserve">Сторона воспользовалась указанным правом, то она бесспорно и </w:t>
      </w:r>
      <w:bookmarkStart w:id="99" w:name="e0_91_"/>
      <w:r w:rsidRPr="00CA449B">
        <w:rPr>
          <w:rFonts w:ascii="Times New Roman" w:eastAsia="Times New Roman" w:hAnsi="Times New Roman"/>
          <w:sz w:val="20"/>
          <w:szCs w:val="20"/>
          <w:lang w:eastAsia="ru-RU"/>
        </w:rPr>
        <w:t xml:space="preserve">безусловно </w:t>
      </w:r>
      <w:bookmarkEnd w:id="99"/>
      <w:r w:rsidRPr="00CA449B">
        <w:rPr>
          <w:rFonts w:ascii="Times New Roman" w:eastAsia="Times New Roman" w:hAnsi="Times New Roman"/>
          <w:sz w:val="20"/>
          <w:szCs w:val="20"/>
          <w:lang w:eastAsia="ru-RU"/>
        </w:rPr>
        <w:t xml:space="preserve">отвечает за действия этих третьих </w:t>
      </w:r>
      <w:bookmarkStart w:id="100" w:name="e0_92_"/>
      <w:r w:rsidRPr="00CA449B">
        <w:rPr>
          <w:rFonts w:ascii="Times New Roman" w:eastAsia="Times New Roman" w:hAnsi="Times New Roman"/>
          <w:sz w:val="20"/>
          <w:szCs w:val="20"/>
          <w:lang w:eastAsia="ru-RU"/>
        </w:rPr>
        <w:t xml:space="preserve">лиц </w:t>
      </w:r>
      <w:bookmarkEnd w:id="100"/>
      <w:r w:rsidRPr="00CA449B">
        <w:rPr>
          <w:rFonts w:ascii="Times New Roman" w:eastAsia="Times New Roman" w:hAnsi="Times New Roman"/>
          <w:sz w:val="20"/>
          <w:szCs w:val="20"/>
          <w:lang w:eastAsia="ru-RU"/>
        </w:rPr>
        <w:t xml:space="preserve">как за </w:t>
      </w:r>
      <w:bookmarkStart w:id="101" w:name="e0_93_"/>
      <w:r w:rsidRPr="00CA449B">
        <w:rPr>
          <w:rFonts w:ascii="Times New Roman" w:eastAsia="Times New Roman" w:hAnsi="Times New Roman"/>
          <w:sz w:val="20"/>
          <w:szCs w:val="20"/>
          <w:lang w:eastAsia="ru-RU"/>
        </w:rPr>
        <w:t xml:space="preserve">свои </w:t>
      </w:r>
      <w:bookmarkEnd w:id="101"/>
      <w:r w:rsidRPr="00CA449B">
        <w:rPr>
          <w:rFonts w:ascii="Times New Roman" w:eastAsia="Times New Roman" w:hAnsi="Times New Roman"/>
          <w:sz w:val="20"/>
          <w:szCs w:val="20"/>
          <w:lang w:eastAsia="ru-RU"/>
        </w:rPr>
        <w:t>собственные действия по Договору.</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8.3.</w:t>
      </w:r>
      <w:r w:rsidRPr="00CA449B">
        <w:rPr>
          <w:rFonts w:ascii="Times New Roman" w:eastAsia="Times New Roman" w:hAnsi="Times New Roman"/>
          <w:sz w:val="20"/>
          <w:szCs w:val="20"/>
          <w:lang w:eastAsia="ru-RU"/>
        </w:rPr>
        <w:tab/>
        <w:t xml:space="preserve">Любое уведомление в рамках настоящего Договора будет признано надлежащим если оно дано в письменной форме в виде заказного письма по почтовому адресу получателя или в виде факсимильного сообщения, если иное не предусмотрено отдельным соглашением Сторон. Стороны признают </w:t>
      </w:r>
      <w:bookmarkStart w:id="102" w:name="e0_55_"/>
      <w:proofErr w:type="gramStart"/>
      <w:r w:rsidRPr="00CA449B">
        <w:rPr>
          <w:rFonts w:ascii="Times New Roman" w:eastAsia="Times New Roman" w:hAnsi="Times New Roman"/>
          <w:sz w:val="20"/>
          <w:szCs w:val="20"/>
          <w:lang w:eastAsia="ru-RU"/>
        </w:rPr>
        <w:t>уведомления</w:t>
      </w:r>
      <w:proofErr w:type="gramEnd"/>
      <w:r w:rsidRPr="00CA449B">
        <w:rPr>
          <w:rFonts w:ascii="Times New Roman" w:eastAsia="Times New Roman" w:hAnsi="Times New Roman"/>
          <w:sz w:val="20"/>
          <w:szCs w:val="20"/>
          <w:lang w:eastAsia="ru-RU"/>
        </w:rPr>
        <w:t xml:space="preserve"> изменяющие </w:t>
      </w:r>
      <w:bookmarkEnd w:id="102"/>
      <w:r w:rsidRPr="00CA449B">
        <w:rPr>
          <w:rFonts w:ascii="Times New Roman" w:eastAsia="Times New Roman" w:hAnsi="Times New Roman"/>
          <w:sz w:val="20"/>
          <w:szCs w:val="20"/>
          <w:lang w:eastAsia="ru-RU"/>
        </w:rPr>
        <w:t xml:space="preserve">достигнутые ранее договоренности (за исключенном положений настоящего </w:t>
      </w:r>
      <w:bookmarkStart w:id="103" w:name="e0_56_"/>
      <w:r w:rsidRPr="00CA449B">
        <w:rPr>
          <w:rFonts w:ascii="Times New Roman" w:eastAsia="Times New Roman" w:hAnsi="Times New Roman"/>
          <w:sz w:val="20"/>
          <w:szCs w:val="20"/>
          <w:lang w:eastAsia="ru-RU"/>
        </w:rPr>
        <w:t xml:space="preserve">Договора), </w:t>
      </w:r>
      <w:bookmarkEnd w:id="103"/>
      <w:r w:rsidRPr="00CA449B">
        <w:rPr>
          <w:rFonts w:ascii="Times New Roman" w:eastAsia="Times New Roman" w:hAnsi="Times New Roman"/>
          <w:sz w:val="20"/>
          <w:szCs w:val="20"/>
          <w:lang w:eastAsia="ru-RU"/>
        </w:rPr>
        <w:t xml:space="preserve">в качестве формального основания для наступления правовых последствий. При </w:t>
      </w:r>
      <w:bookmarkStart w:id="104" w:name="e0_57_"/>
      <w:r w:rsidRPr="00CA449B">
        <w:rPr>
          <w:rFonts w:ascii="Times New Roman" w:eastAsia="Times New Roman" w:hAnsi="Times New Roman"/>
          <w:sz w:val="20"/>
          <w:szCs w:val="20"/>
          <w:lang w:eastAsia="ru-RU"/>
        </w:rPr>
        <w:t>этом</w:t>
      </w:r>
      <w:bookmarkEnd w:id="104"/>
      <w:r w:rsidRPr="00CA449B">
        <w:rPr>
          <w:rFonts w:ascii="Times New Roman" w:eastAsia="Times New Roman" w:hAnsi="Times New Roman"/>
          <w:sz w:val="20"/>
          <w:szCs w:val="20"/>
          <w:lang w:eastAsia="ru-RU"/>
        </w:rPr>
        <w:t xml:space="preserve"> Стороны принимают на себя всю ответственность за полномочия и добросовестность сотрудников, имеющих доступ к факсу, иным средствам связи, а также работающих с входящей корреспонденцией.</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8.4.</w:t>
      </w:r>
      <w:r w:rsidRPr="00CA449B">
        <w:rPr>
          <w:rFonts w:ascii="Times New Roman" w:eastAsia="Times New Roman" w:hAnsi="Times New Roman"/>
          <w:sz w:val="20"/>
          <w:szCs w:val="20"/>
          <w:lang w:eastAsia="ru-RU"/>
        </w:rPr>
        <w:tab/>
        <w:t xml:space="preserve">В случаях изменения адреса и/или реквизитов одной из Сторон, извещение о таких изменениях должно быть направлено другой Стороне с нарочным под расписку в получении или по телеграфу с уведомлением о вручении. Все извещения, предложения и платежи Сторон, направленные ими друг другу до получения такого извещения, считаются действительными и выполненными в </w:t>
      </w:r>
      <w:bookmarkStart w:id="105" w:name="e0_63_"/>
      <w:r w:rsidRPr="00CA449B">
        <w:rPr>
          <w:rFonts w:ascii="Times New Roman" w:eastAsia="Times New Roman" w:hAnsi="Times New Roman"/>
          <w:sz w:val="20"/>
          <w:szCs w:val="20"/>
          <w:lang w:eastAsia="ru-RU"/>
        </w:rPr>
        <w:t xml:space="preserve">соответствии </w:t>
      </w:r>
      <w:bookmarkEnd w:id="105"/>
      <w:r w:rsidRPr="00CA449B">
        <w:rPr>
          <w:rFonts w:ascii="Times New Roman" w:eastAsia="Times New Roman" w:hAnsi="Times New Roman"/>
          <w:sz w:val="20"/>
          <w:szCs w:val="20"/>
          <w:lang w:eastAsia="ru-RU"/>
        </w:rPr>
        <w:t>с Договором.</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8.5.</w:t>
      </w:r>
      <w:r w:rsidRPr="00CA449B">
        <w:rPr>
          <w:rFonts w:ascii="Times New Roman" w:eastAsia="Times New Roman" w:hAnsi="Times New Roman"/>
          <w:sz w:val="20"/>
          <w:szCs w:val="20"/>
          <w:lang w:eastAsia="ru-RU"/>
        </w:rPr>
        <w:tab/>
        <w:t>Любой спор Сторон по Договору и/или в связи с Договором подлежит разрешению в арбитражном порядке в Арбитражном суде Иркутской области в соответствии с правилами и процедурами указанного Арбитражного суда на основании условий настоящего Договора, подчиненного гражданскому праву Российской Федерации. Вопросы, не урегулированные Договором, регулируются нормами действующего законодательства Российской Федерации.</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8.6.</w:t>
      </w:r>
      <w:r w:rsidRPr="00CA449B">
        <w:rPr>
          <w:rFonts w:ascii="Times New Roman" w:eastAsia="Times New Roman" w:hAnsi="Times New Roman"/>
          <w:sz w:val="20"/>
          <w:szCs w:val="20"/>
          <w:lang w:eastAsia="ru-RU"/>
        </w:rPr>
        <w:tab/>
        <w:t>Действие настоящего Договора может быть прекращено в любой момент по соглашению Сторон.</w:t>
      </w:r>
    </w:p>
    <w:p w:rsidR="00CA449B" w:rsidRPr="00CA449B" w:rsidRDefault="00CA449B" w:rsidP="00CA449B">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8.7.</w:t>
      </w:r>
      <w:r w:rsidRPr="00CA449B">
        <w:rPr>
          <w:rFonts w:ascii="Times New Roman" w:eastAsia="Times New Roman" w:hAnsi="Times New Roman"/>
          <w:sz w:val="20"/>
          <w:szCs w:val="20"/>
          <w:lang w:eastAsia="ru-RU"/>
        </w:rPr>
        <w:tab/>
        <w:t xml:space="preserve">Каждая из Сторон в любой момент вправе в одностороннем порядке расторгнуть Договор, письменно предупредив об этом другую Сторону не менее чем за 30 дней. </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8.8.</w:t>
      </w:r>
      <w:r w:rsidRPr="00CA449B">
        <w:rPr>
          <w:rFonts w:ascii="Times New Roman" w:eastAsia="Times New Roman" w:hAnsi="Times New Roman"/>
          <w:sz w:val="20"/>
          <w:szCs w:val="20"/>
          <w:lang w:eastAsia="ru-RU"/>
        </w:rPr>
        <w:tab/>
        <w:t xml:space="preserve">В случае расторжения договора по инициативе Заказчика, последний обязан уплатить Исполнителю часть установленной цены пропорционально части работы, выполненной до получения Исполнителем извещения о расторжении Заказчиком договора. </w:t>
      </w:r>
    </w:p>
    <w:p w:rsidR="00CA449B" w:rsidRPr="00CA449B" w:rsidRDefault="00CA449B" w:rsidP="00CA449B">
      <w:pPr>
        <w:tabs>
          <w:tab w:val="left" w:pos="-709"/>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В этом случае окончательный расчет между Сторонами должен быть произведен в течение месяца с момента расторжения Договора.</w:t>
      </w:r>
    </w:p>
    <w:p w:rsidR="00CA449B" w:rsidRPr="00CA449B" w:rsidRDefault="00CA449B" w:rsidP="00CA449B">
      <w:pPr>
        <w:tabs>
          <w:tab w:val="left" w:pos="1134"/>
          <w:tab w:val="left" w:pos="1276"/>
          <w:tab w:val="left" w:pos="1418"/>
        </w:tabs>
        <w:ind w:firstLine="567"/>
        <w:jc w:val="both"/>
        <w:rPr>
          <w:rFonts w:ascii="Times New Roman" w:eastAsia="Times New Roman" w:hAnsi="Times New Roman"/>
          <w:sz w:val="20"/>
          <w:szCs w:val="20"/>
          <w:lang w:eastAsia="ru-RU"/>
        </w:rPr>
      </w:pPr>
      <w:r w:rsidRPr="00CA449B">
        <w:rPr>
          <w:rFonts w:ascii="Times New Roman" w:eastAsia="Times New Roman" w:hAnsi="Times New Roman"/>
          <w:sz w:val="20"/>
          <w:szCs w:val="20"/>
          <w:lang w:eastAsia="ru-RU"/>
        </w:rPr>
        <w:t>8.9.</w:t>
      </w:r>
      <w:r w:rsidRPr="00CA449B">
        <w:rPr>
          <w:rFonts w:ascii="Times New Roman" w:eastAsia="Times New Roman" w:hAnsi="Times New Roman"/>
          <w:sz w:val="20"/>
          <w:szCs w:val="20"/>
          <w:lang w:eastAsia="ru-RU"/>
        </w:rPr>
        <w:tab/>
        <w:t xml:space="preserve">Настоящий договор заключен в двух экземплярах, по одному для каждой из сторон. </w:t>
      </w:r>
    </w:p>
    <w:p w:rsidR="00F004E7" w:rsidRPr="00CA449B" w:rsidRDefault="00CA449B" w:rsidP="00F004E7">
      <w:pPr>
        <w:shd w:val="clear" w:color="auto" w:fill="FFFFFF"/>
        <w:tabs>
          <w:tab w:val="left" w:pos="851"/>
        </w:tabs>
        <w:spacing w:before="552"/>
        <w:jc w:val="center"/>
        <w:rPr>
          <w:rFonts w:ascii="Times New Roman" w:hAnsi="Times New Roman"/>
          <w:b/>
          <w:bCs/>
          <w:sz w:val="20"/>
          <w:szCs w:val="20"/>
        </w:rPr>
      </w:pPr>
      <w:r w:rsidRPr="00CA449B">
        <w:rPr>
          <w:rFonts w:ascii="Times New Roman" w:hAnsi="Times New Roman"/>
          <w:b/>
          <w:bCs/>
          <w:color w:val="000000"/>
          <w:spacing w:val="-1"/>
          <w:sz w:val="20"/>
          <w:szCs w:val="20"/>
        </w:rPr>
        <w:t>9</w:t>
      </w:r>
      <w:r w:rsidR="00F004E7" w:rsidRPr="00CA449B">
        <w:rPr>
          <w:rFonts w:ascii="Times New Roman" w:hAnsi="Times New Roman"/>
          <w:b/>
          <w:bCs/>
          <w:color w:val="000000"/>
          <w:spacing w:val="-1"/>
          <w:sz w:val="20"/>
          <w:szCs w:val="20"/>
        </w:rPr>
        <w:t>. Юридические адреса, реквизиты сторон</w:t>
      </w:r>
    </w:p>
    <w:tbl>
      <w:tblPr>
        <w:tblW w:w="10268" w:type="dxa"/>
        <w:tblInd w:w="-872" w:type="dxa"/>
        <w:tblLayout w:type="fixed"/>
        <w:tblCellMar>
          <w:left w:w="40" w:type="dxa"/>
          <w:right w:w="40" w:type="dxa"/>
        </w:tblCellMar>
        <w:tblLook w:val="0000" w:firstRow="0" w:lastRow="0" w:firstColumn="0" w:lastColumn="0" w:noHBand="0" w:noVBand="0"/>
      </w:tblPr>
      <w:tblGrid>
        <w:gridCol w:w="5165"/>
        <w:gridCol w:w="5103"/>
      </w:tblGrid>
      <w:tr w:rsidR="00F004E7" w:rsidRPr="00CA449B" w:rsidTr="00B10645">
        <w:trPr>
          <w:trHeight w:hRule="exact" w:val="442"/>
        </w:trPr>
        <w:tc>
          <w:tcPr>
            <w:tcW w:w="5165" w:type="dxa"/>
            <w:tcBorders>
              <w:top w:val="single" w:sz="4" w:space="0" w:color="auto"/>
              <w:left w:val="single" w:sz="4" w:space="0" w:color="auto"/>
              <w:right w:val="single" w:sz="4" w:space="0" w:color="auto"/>
            </w:tcBorders>
            <w:shd w:val="clear" w:color="auto" w:fill="FFFFFF"/>
          </w:tcPr>
          <w:p w:rsidR="00F004E7" w:rsidRPr="00CA449B" w:rsidRDefault="00D73BFD" w:rsidP="00B10645">
            <w:pPr>
              <w:shd w:val="clear" w:color="auto" w:fill="FFFFFF"/>
              <w:tabs>
                <w:tab w:val="left" w:pos="132"/>
              </w:tabs>
              <w:ind w:firstLine="987"/>
              <w:jc w:val="both"/>
              <w:rPr>
                <w:rFonts w:ascii="Times New Roman" w:hAnsi="Times New Roman"/>
                <w:sz w:val="20"/>
                <w:szCs w:val="20"/>
              </w:rPr>
            </w:pPr>
            <w:r>
              <w:rPr>
                <w:rFonts w:ascii="Times New Roman" w:hAnsi="Times New Roman"/>
                <w:b/>
                <w:bCs/>
                <w:color w:val="000000"/>
                <w:spacing w:val="-7"/>
                <w:sz w:val="20"/>
                <w:szCs w:val="20"/>
              </w:rPr>
              <w:t>Исполнитель</w:t>
            </w:r>
            <w:r w:rsidR="00F004E7" w:rsidRPr="00CA449B">
              <w:rPr>
                <w:rFonts w:ascii="Times New Roman" w:hAnsi="Times New Roman"/>
                <w:b/>
                <w:bCs/>
                <w:color w:val="000000"/>
                <w:spacing w:val="-7"/>
                <w:sz w:val="20"/>
                <w:szCs w:val="20"/>
              </w:rPr>
              <w:t>:</w:t>
            </w:r>
          </w:p>
        </w:tc>
        <w:tc>
          <w:tcPr>
            <w:tcW w:w="5103" w:type="dxa"/>
            <w:tcBorders>
              <w:top w:val="single" w:sz="4" w:space="0" w:color="auto"/>
              <w:left w:val="single" w:sz="4" w:space="0" w:color="auto"/>
              <w:right w:val="single" w:sz="4" w:space="0" w:color="auto"/>
            </w:tcBorders>
            <w:shd w:val="clear" w:color="auto" w:fill="FFFFFF"/>
          </w:tcPr>
          <w:p w:rsidR="00F004E7" w:rsidRPr="00CA449B" w:rsidRDefault="00D73BFD" w:rsidP="00B10645">
            <w:pPr>
              <w:shd w:val="clear" w:color="auto" w:fill="FFFFFF"/>
              <w:tabs>
                <w:tab w:val="left" w:pos="851"/>
              </w:tabs>
              <w:jc w:val="both"/>
              <w:rPr>
                <w:rFonts w:ascii="Times New Roman" w:hAnsi="Times New Roman"/>
                <w:b/>
                <w:bCs/>
                <w:color w:val="000000"/>
                <w:spacing w:val="-6"/>
                <w:sz w:val="20"/>
                <w:szCs w:val="20"/>
              </w:rPr>
            </w:pPr>
            <w:r>
              <w:rPr>
                <w:rFonts w:ascii="Times New Roman" w:hAnsi="Times New Roman"/>
                <w:b/>
                <w:bCs/>
                <w:color w:val="000000"/>
                <w:spacing w:val="-6"/>
                <w:sz w:val="20"/>
                <w:szCs w:val="20"/>
              </w:rPr>
              <w:t>Заказчик</w:t>
            </w:r>
            <w:r w:rsidR="00F004E7" w:rsidRPr="00CA449B">
              <w:rPr>
                <w:rFonts w:ascii="Times New Roman" w:hAnsi="Times New Roman"/>
                <w:b/>
                <w:bCs/>
                <w:color w:val="000000"/>
                <w:spacing w:val="-6"/>
                <w:sz w:val="20"/>
                <w:szCs w:val="20"/>
              </w:rPr>
              <w:t>:</w:t>
            </w:r>
          </w:p>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p>
          <w:p w:rsidR="00F004E7" w:rsidRPr="00CA449B" w:rsidRDefault="00F004E7" w:rsidP="00B10645">
            <w:pPr>
              <w:shd w:val="clear" w:color="auto" w:fill="FFFFFF"/>
              <w:tabs>
                <w:tab w:val="left" w:pos="851"/>
              </w:tabs>
              <w:jc w:val="both"/>
              <w:rPr>
                <w:rFonts w:ascii="Times New Roman" w:hAnsi="Times New Roman"/>
                <w:b/>
                <w:bCs/>
                <w:color w:val="000000"/>
                <w:spacing w:val="-6"/>
                <w:sz w:val="20"/>
                <w:szCs w:val="20"/>
              </w:rPr>
            </w:pPr>
          </w:p>
          <w:p w:rsidR="00F004E7" w:rsidRPr="00CA449B" w:rsidRDefault="00F004E7" w:rsidP="00B10645">
            <w:pPr>
              <w:shd w:val="clear" w:color="auto" w:fill="FFFFFF"/>
              <w:tabs>
                <w:tab w:val="left" w:pos="851"/>
              </w:tabs>
              <w:jc w:val="both"/>
              <w:rPr>
                <w:rFonts w:ascii="Times New Roman" w:hAnsi="Times New Roman"/>
                <w:sz w:val="20"/>
                <w:szCs w:val="20"/>
              </w:rPr>
            </w:pPr>
          </w:p>
        </w:tc>
      </w:tr>
      <w:tr w:rsidR="00F004E7" w:rsidRPr="00CA449B" w:rsidTr="00B10645">
        <w:trPr>
          <w:trHeight w:hRule="exact" w:val="3697"/>
        </w:trPr>
        <w:tc>
          <w:tcPr>
            <w:tcW w:w="5165" w:type="dxa"/>
            <w:tcBorders>
              <w:left w:val="single" w:sz="4" w:space="0" w:color="auto"/>
              <w:bottom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sz w:val="20"/>
                <w:szCs w:val="20"/>
              </w:rPr>
            </w:pPr>
          </w:p>
        </w:tc>
        <w:tc>
          <w:tcPr>
            <w:tcW w:w="5103" w:type="dxa"/>
            <w:tcBorders>
              <w:left w:val="single" w:sz="4" w:space="0" w:color="auto"/>
              <w:bottom w:val="single" w:sz="4" w:space="0" w:color="auto"/>
              <w:right w:val="single" w:sz="4" w:space="0" w:color="auto"/>
            </w:tcBorders>
            <w:shd w:val="clear" w:color="auto" w:fill="FFFFFF"/>
          </w:tcPr>
          <w:p w:rsidR="00F004E7" w:rsidRPr="00CA449B" w:rsidRDefault="00F004E7" w:rsidP="00B10645">
            <w:pPr>
              <w:shd w:val="clear" w:color="auto" w:fill="FFFFFF"/>
              <w:tabs>
                <w:tab w:val="left" w:pos="851"/>
              </w:tabs>
              <w:jc w:val="both"/>
              <w:rPr>
                <w:rFonts w:ascii="Times New Roman" w:hAnsi="Times New Roman"/>
                <w:color w:val="000000"/>
                <w:spacing w:val="-6"/>
                <w:sz w:val="20"/>
                <w:szCs w:val="20"/>
              </w:rPr>
            </w:pPr>
          </w:p>
        </w:tc>
      </w:tr>
    </w:tbl>
    <w:p w:rsidR="00F004E7" w:rsidRPr="00CA449B" w:rsidRDefault="00F004E7" w:rsidP="00F004E7">
      <w:pPr>
        <w:shd w:val="clear" w:color="auto" w:fill="FFFFFF"/>
        <w:tabs>
          <w:tab w:val="left" w:pos="851"/>
        </w:tabs>
        <w:spacing w:before="494"/>
        <w:jc w:val="both"/>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.П.</w:t>
      </w:r>
    </w:p>
    <w:p w:rsidR="00F004E7" w:rsidRPr="00CA449B" w:rsidRDefault="00F004E7" w:rsidP="00F004E7">
      <w:pPr>
        <w:shd w:val="clear" w:color="auto" w:fill="FFFFFF"/>
        <w:tabs>
          <w:tab w:val="left" w:pos="851"/>
        </w:tabs>
        <w:spacing w:before="494"/>
        <w:jc w:val="right"/>
        <w:rPr>
          <w:rFonts w:ascii="Times New Roman" w:hAnsi="Times New Roman"/>
          <w:b/>
          <w:bCs/>
          <w:color w:val="000000"/>
          <w:spacing w:val="-8"/>
          <w:sz w:val="20"/>
          <w:szCs w:val="20"/>
        </w:rPr>
      </w:pPr>
    </w:p>
    <w:p w:rsidR="00F004E7" w:rsidRPr="00CA449B" w:rsidRDefault="00F004E7" w:rsidP="00F004E7">
      <w:pPr>
        <w:shd w:val="clear" w:color="auto" w:fill="FFFFFF"/>
        <w:tabs>
          <w:tab w:val="left" w:pos="851"/>
        </w:tabs>
        <w:spacing w:before="494"/>
        <w:rPr>
          <w:rFonts w:ascii="Times New Roman" w:hAnsi="Times New Roman"/>
          <w:b/>
          <w:bCs/>
          <w:color w:val="000000"/>
          <w:spacing w:val="-8"/>
          <w:sz w:val="20"/>
          <w:szCs w:val="20"/>
        </w:rPr>
      </w:pPr>
    </w:p>
    <w:p w:rsidR="00F004E7" w:rsidRPr="00CA449B" w:rsidRDefault="00F004E7" w:rsidP="00F004E7">
      <w:pPr>
        <w:shd w:val="clear" w:color="auto" w:fill="FFFFFF"/>
        <w:tabs>
          <w:tab w:val="left" w:pos="851"/>
        </w:tabs>
        <w:spacing w:before="494"/>
        <w:jc w:val="right"/>
        <w:rPr>
          <w:rFonts w:ascii="Times New Roman" w:hAnsi="Times New Roman"/>
          <w:b/>
          <w:bCs/>
          <w:color w:val="000000"/>
          <w:spacing w:val="-8"/>
          <w:sz w:val="20"/>
          <w:szCs w:val="20"/>
        </w:rPr>
      </w:pPr>
      <w:r w:rsidRPr="00CA449B">
        <w:rPr>
          <w:rFonts w:ascii="Times New Roman" w:hAnsi="Times New Roman"/>
          <w:b/>
          <w:bCs/>
          <w:color w:val="000000"/>
          <w:spacing w:val="-8"/>
          <w:sz w:val="20"/>
          <w:szCs w:val="20"/>
        </w:rPr>
        <w:t xml:space="preserve">Приложение №1 </w:t>
      </w:r>
    </w:p>
    <w:p w:rsidR="00F004E7" w:rsidRPr="00CA449B" w:rsidRDefault="00F004E7" w:rsidP="00F004E7">
      <w:pPr>
        <w:shd w:val="clear" w:color="auto" w:fill="FFFFFF"/>
        <w:tabs>
          <w:tab w:val="left" w:pos="851"/>
        </w:tabs>
        <w:jc w:val="right"/>
        <w:rPr>
          <w:rFonts w:ascii="Times New Roman" w:hAnsi="Times New Roman"/>
          <w:b/>
          <w:sz w:val="20"/>
          <w:szCs w:val="20"/>
        </w:rPr>
      </w:pPr>
      <w:r w:rsidRPr="00CA449B">
        <w:rPr>
          <w:rFonts w:ascii="Times New Roman" w:hAnsi="Times New Roman"/>
          <w:b/>
          <w:sz w:val="20"/>
          <w:szCs w:val="20"/>
        </w:rPr>
        <w:t>К договору № от «__» ___________   2</w:t>
      </w:r>
      <w:r w:rsidR="00CA1C2C">
        <w:rPr>
          <w:rFonts w:ascii="Times New Roman" w:hAnsi="Times New Roman"/>
          <w:b/>
          <w:sz w:val="20"/>
          <w:szCs w:val="20"/>
        </w:rPr>
        <w:t>026</w:t>
      </w:r>
      <w:r w:rsidRPr="00CA449B">
        <w:rPr>
          <w:rFonts w:ascii="Times New Roman" w:hAnsi="Times New Roman"/>
          <w:b/>
          <w:sz w:val="20"/>
          <w:szCs w:val="20"/>
        </w:rPr>
        <w:t>г.</w:t>
      </w:r>
    </w:p>
    <w:p w:rsidR="00A96046" w:rsidRPr="00CA449B" w:rsidRDefault="00A96046" w:rsidP="00F004E7">
      <w:pPr>
        <w:spacing w:line="276" w:lineRule="auto"/>
        <w:jc w:val="center"/>
        <w:rPr>
          <w:rFonts w:ascii="Times New Roman" w:eastAsia="Times New Roman" w:hAnsi="Times New Roman"/>
          <w:sz w:val="20"/>
          <w:szCs w:val="20"/>
          <w:lang w:eastAsia="ru-RU"/>
        </w:rPr>
      </w:pPr>
    </w:p>
    <w:sectPr w:rsidR="00A96046" w:rsidRPr="00CA449B" w:rsidSect="00262EC3">
      <w:footerReference w:type="default" r:id="rId20"/>
      <w:pgSz w:w="11907" w:h="16840" w:code="9"/>
      <w:pgMar w:top="426" w:right="1134"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3FC" w:rsidRDefault="00DE43FC" w:rsidP="00784D0C">
      <w:r>
        <w:separator/>
      </w:r>
    </w:p>
  </w:endnote>
  <w:endnote w:type="continuationSeparator" w:id="0">
    <w:p w:rsidR="00DE43FC" w:rsidRDefault="00DE43FC"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charset w:val="CC"/>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236110"/>
      <w:docPartObj>
        <w:docPartGallery w:val="Page Numbers (Bottom of Page)"/>
        <w:docPartUnique/>
      </w:docPartObj>
    </w:sdtPr>
    <w:sdtEndPr/>
    <w:sdtContent>
      <w:p w:rsidR="00FE2EE1" w:rsidRDefault="00FE2EE1">
        <w:pPr>
          <w:pStyle w:val="af9"/>
          <w:jc w:val="right"/>
        </w:pPr>
        <w:r>
          <w:fldChar w:fldCharType="begin"/>
        </w:r>
        <w:r>
          <w:instrText>PAGE   \* MERGEFORMAT</w:instrText>
        </w:r>
        <w:r>
          <w:fldChar w:fldCharType="separate"/>
        </w:r>
        <w:r w:rsidR="00ED7683">
          <w:rPr>
            <w:noProof/>
          </w:rPr>
          <w:t>13</w:t>
        </w:r>
        <w:r>
          <w:rPr>
            <w:noProof/>
          </w:rPr>
          <w:fldChar w:fldCharType="end"/>
        </w:r>
      </w:p>
    </w:sdtContent>
  </w:sdt>
  <w:p w:rsidR="00FE2EE1" w:rsidRDefault="00FE2EE1">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3FC" w:rsidRDefault="00DE43FC" w:rsidP="00784D0C">
      <w:r>
        <w:separator/>
      </w:r>
    </w:p>
  </w:footnote>
  <w:footnote w:type="continuationSeparator" w:id="0">
    <w:p w:rsidR="00DE43FC" w:rsidRDefault="00DE43FC"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1"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2"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4"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6"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4"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7"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9"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5"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4"/>
  </w:num>
  <w:num w:numId="4">
    <w:abstractNumId w:val="18"/>
  </w:num>
  <w:num w:numId="5">
    <w:abstractNumId w:val="6"/>
  </w:num>
  <w:num w:numId="6">
    <w:abstractNumId w:val="32"/>
  </w:num>
  <w:num w:numId="7">
    <w:abstractNumId w:val="33"/>
  </w:num>
  <w:num w:numId="8">
    <w:abstractNumId w:val="35"/>
  </w:num>
  <w:num w:numId="9">
    <w:abstractNumId w:val="15"/>
  </w:num>
  <w:num w:numId="10">
    <w:abstractNumId w:val="25"/>
  </w:num>
  <w:num w:numId="11">
    <w:abstractNumId w:val="17"/>
  </w:num>
  <w:num w:numId="12">
    <w:abstractNumId w:val="16"/>
  </w:num>
  <w:num w:numId="13">
    <w:abstractNumId w:val="5"/>
  </w:num>
  <w:num w:numId="14">
    <w:abstractNumId w:val="21"/>
  </w:num>
  <w:num w:numId="15">
    <w:abstractNumId w:val="30"/>
  </w:num>
  <w:num w:numId="16">
    <w:abstractNumId w:val="13"/>
  </w:num>
  <w:num w:numId="17">
    <w:abstractNumId w:val="29"/>
  </w:num>
  <w:num w:numId="18">
    <w:abstractNumId w:val="36"/>
  </w:num>
  <w:num w:numId="19">
    <w:abstractNumId w:val="22"/>
  </w:num>
  <w:num w:numId="20">
    <w:abstractNumId w:val="2"/>
  </w:num>
  <w:num w:numId="21">
    <w:abstractNumId w:val="28"/>
  </w:num>
  <w:num w:numId="22">
    <w:abstractNumId w:val="34"/>
  </w:num>
  <w:num w:numId="23">
    <w:abstractNumId w:val="8"/>
  </w:num>
  <w:num w:numId="24">
    <w:abstractNumId w:val="37"/>
  </w:num>
  <w:num w:numId="25">
    <w:abstractNumId w:val="3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9"/>
  </w:num>
  <w:num w:numId="33">
    <w:abstractNumId w:val="9"/>
  </w:num>
  <w:num w:numId="34">
    <w:abstractNumId w:val="27"/>
  </w:num>
  <w:num w:numId="35">
    <w:abstractNumId w:val="2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20"/>
  </w:num>
  <w:num w:numId="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67105"/>
    <w:rsid w:val="000834C9"/>
    <w:rsid w:val="000B259D"/>
    <w:rsid w:val="000B7A9E"/>
    <w:rsid w:val="000D1EF8"/>
    <w:rsid w:val="000D3862"/>
    <w:rsid w:val="000D7A07"/>
    <w:rsid w:val="000F0D83"/>
    <w:rsid w:val="000F207C"/>
    <w:rsid w:val="00117770"/>
    <w:rsid w:val="001368BB"/>
    <w:rsid w:val="0013773E"/>
    <w:rsid w:val="0015427E"/>
    <w:rsid w:val="001566CC"/>
    <w:rsid w:val="001B1F65"/>
    <w:rsid w:val="001B4013"/>
    <w:rsid w:val="001C211B"/>
    <w:rsid w:val="001E3239"/>
    <w:rsid w:val="001E76E3"/>
    <w:rsid w:val="0025098A"/>
    <w:rsid w:val="00261E8C"/>
    <w:rsid w:val="00262EC3"/>
    <w:rsid w:val="0027271A"/>
    <w:rsid w:val="002A0930"/>
    <w:rsid w:val="002D41FF"/>
    <w:rsid w:val="002F3DA7"/>
    <w:rsid w:val="003069C4"/>
    <w:rsid w:val="00326D46"/>
    <w:rsid w:val="003310BC"/>
    <w:rsid w:val="0033592B"/>
    <w:rsid w:val="00337B40"/>
    <w:rsid w:val="00357895"/>
    <w:rsid w:val="00364E28"/>
    <w:rsid w:val="0039329E"/>
    <w:rsid w:val="003B2CB9"/>
    <w:rsid w:val="003B2F3B"/>
    <w:rsid w:val="003B60CA"/>
    <w:rsid w:val="003D1AA2"/>
    <w:rsid w:val="003F3838"/>
    <w:rsid w:val="003F5F40"/>
    <w:rsid w:val="00411C3F"/>
    <w:rsid w:val="004251BE"/>
    <w:rsid w:val="00425F7D"/>
    <w:rsid w:val="004D5D46"/>
    <w:rsid w:val="004E7373"/>
    <w:rsid w:val="00507ACA"/>
    <w:rsid w:val="00531507"/>
    <w:rsid w:val="00554A16"/>
    <w:rsid w:val="00554E5F"/>
    <w:rsid w:val="00572262"/>
    <w:rsid w:val="00581A87"/>
    <w:rsid w:val="005878D3"/>
    <w:rsid w:val="00592271"/>
    <w:rsid w:val="005A2B7E"/>
    <w:rsid w:val="005E39B2"/>
    <w:rsid w:val="00622D50"/>
    <w:rsid w:val="006248C3"/>
    <w:rsid w:val="006266FC"/>
    <w:rsid w:val="006428EA"/>
    <w:rsid w:val="00642DE5"/>
    <w:rsid w:val="00656876"/>
    <w:rsid w:val="00671603"/>
    <w:rsid w:val="00681626"/>
    <w:rsid w:val="006844B4"/>
    <w:rsid w:val="00685404"/>
    <w:rsid w:val="00697EC6"/>
    <w:rsid w:val="006E7C32"/>
    <w:rsid w:val="006F5DAC"/>
    <w:rsid w:val="0070178F"/>
    <w:rsid w:val="00704D90"/>
    <w:rsid w:val="0071015A"/>
    <w:rsid w:val="00715BA0"/>
    <w:rsid w:val="00770D6D"/>
    <w:rsid w:val="00771B68"/>
    <w:rsid w:val="00773907"/>
    <w:rsid w:val="00784D0C"/>
    <w:rsid w:val="007A3990"/>
    <w:rsid w:val="007C3070"/>
    <w:rsid w:val="007C428B"/>
    <w:rsid w:val="007C7A80"/>
    <w:rsid w:val="007D5AA7"/>
    <w:rsid w:val="007E7E50"/>
    <w:rsid w:val="00833622"/>
    <w:rsid w:val="0083368D"/>
    <w:rsid w:val="0083474D"/>
    <w:rsid w:val="00872751"/>
    <w:rsid w:val="0087692E"/>
    <w:rsid w:val="00891F9D"/>
    <w:rsid w:val="008C117F"/>
    <w:rsid w:val="008E353E"/>
    <w:rsid w:val="008F6526"/>
    <w:rsid w:val="00910A70"/>
    <w:rsid w:val="00916C4D"/>
    <w:rsid w:val="00921B91"/>
    <w:rsid w:val="0093229E"/>
    <w:rsid w:val="0093447D"/>
    <w:rsid w:val="009375C7"/>
    <w:rsid w:val="009565D7"/>
    <w:rsid w:val="00976386"/>
    <w:rsid w:val="00981DF1"/>
    <w:rsid w:val="009851F8"/>
    <w:rsid w:val="0098712C"/>
    <w:rsid w:val="00997A34"/>
    <w:rsid w:val="009A6CD0"/>
    <w:rsid w:val="009F3F59"/>
    <w:rsid w:val="00A0099D"/>
    <w:rsid w:val="00A04862"/>
    <w:rsid w:val="00A43265"/>
    <w:rsid w:val="00A6782D"/>
    <w:rsid w:val="00A758F7"/>
    <w:rsid w:val="00A93007"/>
    <w:rsid w:val="00A96046"/>
    <w:rsid w:val="00AA2C4A"/>
    <w:rsid w:val="00AB3075"/>
    <w:rsid w:val="00AC4D72"/>
    <w:rsid w:val="00AC7ADF"/>
    <w:rsid w:val="00AD25CD"/>
    <w:rsid w:val="00AF4A65"/>
    <w:rsid w:val="00AF7B9E"/>
    <w:rsid w:val="00B10645"/>
    <w:rsid w:val="00B10F51"/>
    <w:rsid w:val="00B14224"/>
    <w:rsid w:val="00B20131"/>
    <w:rsid w:val="00B2283D"/>
    <w:rsid w:val="00B24DCE"/>
    <w:rsid w:val="00B540DF"/>
    <w:rsid w:val="00B57DF2"/>
    <w:rsid w:val="00B847E7"/>
    <w:rsid w:val="00B920B7"/>
    <w:rsid w:val="00BB3C42"/>
    <w:rsid w:val="00BC2450"/>
    <w:rsid w:val="00BD5032"/>
    <w:rsid w:val="00BD61B3"/>
    <w:rsid w:val="00BD6941"/>
    <w:rsid w:val="00C27B1D"/>
    <w:rsid w:val="00C354F1"/>
    <w:rsid w:val="00C37B9B"/>
    <w:rsid w:val="00C61D6E"/>
    <w:rsid w:val="00C64ED0"/>
    <w:rsid w:val="00C9230F"/>
    <w:rsid w:val="00CA1C2C"/>
    <w:rsid w:val="00CA1EA6"/>
    <w:rsid w:val="00CA449B"/>
    <w:rsid w:val="00CD1217"/>
    <w:rsid w:val="00D22C14"/>
    <w:rsid w:val="00D26ABC"/>
    <w:rsid w:val="00D73BFD"/>
    <w:rsid w:val="00DE43FC"/>
    <w:rsid w:val="00DF2AE6"/>
    <w:rsid w:val="00E55DC0"/>
    <w:rsid w:val="00E60635"/>
    <w:rsid w:val="00E95EDA"/>
    <w:rsid w:val="00ED4C22"/>
    <w:rsid w:val="00ED7683"/>
    <w:rsid w:val="00EE194D"/>
    <w:rsid w:val="00F004E7"/>
    <w:rsid w:val="00F03942"/>
    <w:rsid w:val="00F225F0"/>
    <w:rsid w:val="00F4255F"/>
    <w:rsid w:val="00F44F84"/>
    <w:rsid w:val="00F531A9"/>
    <w:rsid w:val="00F53F85"/>
    <w:rsid w:val="00F95865"/>
    <w:rsid w:val="00FB51E6"/>
    <w:rsid w:val="00FC19A7"/>
    <w:rsid w:val="00FE2EE1"/>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4B69E"/>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uiPriority w:val="1"/>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8">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9">
    <w:name w:val="Subtitle"/>
    <w:basedOn w:val="a6"/>
    <w:next w:val="a6"/>
    <w:link w:val="affa"/>
    <w:qFormat/>
    <w:rsid w:val="000F0D83"/>
    <w:pPr>
      <w:spacing w:after="60"/>
      <w:jc w:val="center"/>
      <w:outlineLvl w:val="1"/>
    </w:pPr>
    <w:rPr>
      <w:rFonts w:asciiTheme="majorHAnsi" w:eastAsiaTheme="majorEastAsia" w:hAnsiTheme="majorHAnsi" w:cs="Arial"/>
    </w:rPr>
  </w:style>
  <w:style w:type="character" w:customStyle="1" w:styleId="affa">
    <w:name w:val="Подзаголовок Знак"/>
    <w:basedOn w:val="a7"/>
    <w:link w:val="aff9"/>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b">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c"/>
    <w:link w:val="42"/>
    <w:autoRedefine/>
    <w:uiPriority w:val="99"/>
    <w:rsid w:val="000F0D83"/>
    <w:pPr>
      <w:widowControl w:val="0"/>
      <w:spacing w:after="60" w:line="288" w:lineRule="auto"/>
      <w:ind w:firstLine="720"/>
      <w:jc w:val="center"/>
    </w:pPr>
    <w:rPr>
      <w:spacing w:val="2"/>
      <w:sz w:val="24"/>
      <w:szCs w:val="24"/>
    </w:rPr>
  </w:style>
  <w:style w:type="paragraph" w:styleId="affc">
    <w:name w:val="annotation text"/>
    <w:basedOn w:val="a6"/>
    <w:link w:val="affd"/>
    <w:uiPriority w:val="99"/>
    <w:rsid w:val="000F0D83"/>
    <w:rPr>
      <w:rFonts w:ascii="Times New Roman" w:eastAsia="Times New Roman" w:hAnsi="Times New Roman"/>
      <w:sz w:val="20"/>
      <w:szCs w:val="20"/>
      <w:lang w:eastAsia="ru-RU"/>
    </w:rPr>
  </w:style>
  <w:style w:type="character" w:customStyle="1" w:styleId="affd">
    <w:name w:val="Текст примечания Знак"/>
    <w:basedOn w:val="a7"/>
    <w:link w:val="affc"/>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e">
    <w:name w:val="обычн БО"/>
    <w:basedOn w:val="a6"/>
    <w:link w:val="afff"/>
    <w:uiPriority w:val="99"/>
    <w:rsid w:val="000F0D83"/>
    <w:pPr>
      <w:ind w:firstLine="720"/>
      <w:jc w:val="both"/>
    </w:pPr>
    <w:rPr>
      <w:rFonts w:ascii="Arial" w:eastAsia="Times New Roman" w:hAnsi="Arial" w:cs="Arial"/>
      <w:sz w:val="28"/>
      <w:szCs w:val="28"/>
      <w:lang w:eastAsia="ru-RU"/>
    </w:rPr>
  </w:style>
  <w:style w:type="character" w:customStyle="1" w:styleId="afff">
    <w:name w:val="обычн БО Знак"/>
    <w:link w:val="affe"/>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0">
    <w:name w:val="Balloon Text"/>
    <w:basedOn w:val="a6"/>
    <w:link w:val="afff1"/>
    <w:rsid w:val="000F0D83"/>
    <w:rPr>
      <w:rFonts w:ascii="Tahoma" w:eastAsia="Times New Roman" w:hAnsi="Tahoma" w:cs="Tahoma"/>
      <w:sz w:val="16"/>
      <w:szCs w:val="16"/>
      <w:lang w:eastAsia="ru-RU"/>
    </w:rPr>
  </w:style>
  <w:style w:type="character" w:customStyle="1" w:styleId="afff1">
    <w:name w:val="Текст выноски Знак"/>
    <w:basedOn w:val="a7"/>
    <w:link w:val="afff0"/>
    <w:uiPriority w:val="99"/>
    <w:rsid w:val="000F0D83"/>
    <w:rPr>
      <w:rFonts w:ascii="Tahoma" w:eastAsia="Times New Roman" w:hAnsi="Tahoma" w:cs="Tahoma"/>
      <w:sz w:val="16"/>
      <w:szCs w:val="16"/>
    </w:rPr>
  </w:style>
  <w:style w:type="paragraph" w:customStyle="1" w:styleId="afff2">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3">
    <w:name w:val="List Paragraph"/>
    <w:basedOn w:val="a6"/>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4">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5">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6">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7">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8">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9">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a">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b">
    <w:name w:val="Placeholder Text"/>
    <w:uiPriority w:val="99"/>
    <w:semiHidden/>
    <w:rsid w:val="000F0D83"/>
    <w:rPr>
      <w:rFonts w:cs="Times New Roman"/>
      <w:color w:val="808080"/>
    </w:rPr>
  </w:style>
  <w:style w:type="character" w:customStyle="1" w:styleId="afffc">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d">
    <w:name w:val="Normal Indent"/>
    <w:basedOn w:val="a6"/>
    <w:rsid w:val="000F0D83"/>
    <w:pPr>
      <w:spacing w:after="60"/>
      <w:ind w:left="708"/>
      <w:jc w:val="both"/>
    </w:pPr>
    <w:rPr>
      <w:rFonts w:ascii="Times New Roman" w:eastAsia="Times New Roman" w:hAnsi="Times New Roman"/>
      <w:lang w:eastAsia="ru-RU"/>
    </w:rPr>
  </w:style>
  <w:style w:type="paragraph" w:styleId="afffe">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0">
    <w:name w:val="Closing"/>
    <w:basedOn w:val="a6"/>
    <w:link w:val="affff1"/>
    <w:uiPriority w:val="99"/>
    <w:rsid w:val="000F0D83"/>
    <w:pPr>
      <w:spacing w:after="60"/>
      <w:ind w:left="4252"/>
      <w:jc w:val="both"/>
    </w:pPr>
    <w:rPr>
      <w:rFonts w:ascii="Times New Roman" w:eastAsia="Times New Roman" w:hAnsi="Times New Roman"/>
      <w:lang w:eastAsia="ru-RU"/>
    </w:rPr>
  </w:style>
  <w:style w:type="character" w:customStyle="1" w:styleId="affff1">
    <w:name w:val="Прощание Знак"/>
    <w:basedOn w:val="a7"/>
    <w:link w:val="affff0"/>
    <w:uiPriority w:val="99"/>
    <w:rsid w:val="000F0D83"/>
    <w:rPr>
      <w:rFonts w:ascii="Times New Roman" w:eastAsia="Times New Roman" w:hAnsi="Times New Roman" w:cs="Times New Roman"/>
    </w:rPr>
  </w:style>
  <w:style w:type="paragraph" w:styleId="affff2">
    <w:name w:val="Signature"/>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одпись Знак"/>
    <w:basedOn w:val="a7"/>
    <w:link w:val="affff2"/>
    <w:uiPriority w:val="99"/>
    <w:rsid w:val="000F0D83"/>
    <w:rPr>
      <w:rFonts w:ascii="Times New Roman" w:eastAsia="Times New Roman" w:hAnsi="Times New Roman" w:cs="Times New Roman"/>
    </w:rPr>
  </w:style>
  <w:style w:type="paragraph" w:styleId="affff4">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5">
    <w:name w:val="Message Header"/>
    <w:basedOn w:val="a6"/>
    <w:link w:val="affff6"/>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6">
    <w:name w:val="Шапка Знак"/>
    <w:basedOn w:val="a7"/>
    <w:link w:val="affff5"/>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7">
    <w:name w:val="Salutation"/>
    <w:basedOn w:val="a6"/>
    <w:next w:val="a6"/>
    <w:link w:val="affff8"/>
    <w:uiPriority w:val="99"/>
    <w:rsid w:val="000F0D83"/>
    <w:pPr>
      <w:spacing w:after="60"/>
      <w:jc w:val="both"/>
    </w:pPr>
    <w:rPr>
      <w:rFonts w:ascii="Times New Roman" w:eastAsia="Times New Roman" w:hAnsi="Times New Roman"/>
      <w:lang w:eastAsia="ru-RU"/>
    </w:rPr>
  </w:style>
  <w:style w:type="character" w:customStyle="1" w:styleId="affff8">
    <w:name w:val="Приветствие Знак"/>
    <w:basedOn w:val="a7"/>
    <w:link w:val="affff7"/>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9">
    <w:name w:val="Body Text First Indent"/>
    <w:basedOn w:val="af5"/>
    <w:link w:val="affffa"/>
    <w:uiPriority w:val="99"/>
    <w:rsid w:val="000F0D83"/>
    <w:pPr>
      <w:ind w:firstLine="210"/>
    </w:pPr>
  </w:style>
  <w:style w:type="character" w:customStyle="1" w:styleId="affffa">
    <w:name w:val="Красная строка Знак"/>
    <w:basedOn w:val="af6"/>
    <w:link w:val="affff9"/>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b">
    <w:name w:val="Plain Text"/>
    <w:basedOn w:val="a6"/>
    <w:link w:val="affffc"/>
    <w:rsid w:val="000F0D83"/>
    <w:rPr>
      <w:rFonts w:ascii="Courier New" w:eastAsia="Times New Roman" w:hAnsi="Courier New"/>
      <w:sz w:val="20"/>
      <w:szCs w:val="20"/>
      <w:lang w:eastAsia="ru-RU"/>
    </w:rPr>
  </w:style>
  <w:style w:type="character" w:customStyle="1" w:styleId="affffc">
    <w:name w:val="Текст Знак"/>
    <w:basedOn w:val="a7"/>
    <w:link w:val="affffb"/>
    <w:rsid w:val="000F0D83"/>
    <w:rPr>
      <w:rFonts w:ascii="Courier New" w:eastAsia="Times New Roman" w:hAnsi="Courier New" w:cs="Times New Roman"/>
      <w:sz w:val="20"/>
      <w:szCs w:val="20"/>
    </w:rPr>
  </w:style>
  <w:style w:type="paragraph" w:styleId="affffd">
    <w:name w:val="E-mail Signature"/>
    <w:basedOn w:val="a6"/>
    <w:link w:val="affffe"/>
    <w:uiPriority w:val="99"/>
    <w:rsid w:val="000F0D83"/>
    <w:pPr>
      <w:spacing w:after="60"/>
      <w:jc w:val="both"/>
    </w:pPr>
    <w:rPr>
      <w:rFonts w:ascii="Times New Roman" w:eastAsia="Times New Roman" w:hAnsi="Times New Roman"/>
      <w:lang w:eastAsia="ru-RU"/>
    </w:rPr>
  </w:style>
  <w:style w:type="character" w:customStyle="1" w:styleId="affffe">
    <w:name w:val="Электронная подпись Знак"/>
    <w:basedOn w:val="a7"/>
    <w:link w:val="affffd"/>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0">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2">
    <w:name w:val="annotation reference"/>
    <w:uiPriority w:val="99"/>
    <w:rsid w:val="000F0D83"/>
    <w:rPr>
      <w:rFonts w:cs="Times New Roman"/>
      <w:sz w:val="16"/>
      <w:szCs w:val="16"/>
    </w:rPr>
  </w:style>
  <w:style w:type="paragraph" w:styleId="afffff3">
    <w:name w:val="annotation subject"/>
    <w:basedOn w:val="affc"/>
    <w:next w:val="affc"/>
    <w:link w:val="afffff4"/>
    <w:uiPriority w:val="99"/>
    <w:rsid w:val="000F0D83"/>
    <w:rPr>
      <w:b/>
      <w:bCs/>
    </w:rPr>
  </w:style>
  <w:style w:type="character" w:customStyle="1" w:styleId="afffff4">
    <w:name w:val="Тема примечания Знак"/>
    <w:basedOn w:val="affd"/>
    <w:link w:val="afffff3"/>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5">
    <w:name w:val="endnote text"/>
    <w:basedOn w:val="a6"/>
    <w:link w:val="afffff6"/>
    <w:uiPriority w:val="99"/>
    <w:rsid w:val="000F0D83"/>
    <w:pPr>
      <w:jc w:val="both"/>
    </w:pPr>
    <w:rPr>
      <w:rFonts w:ascii="Times New Roman" w:eastAsia="Times New Roman" w:hAnsi="Times New Roman"/>
      <w:sz w:val="20"/>
      <w:szCs w:val="20"/>
      <w:lang w:eastAsia="ru-RU"/>
    </w:rPr>
  </w:style>
  <w:style w:type="character" w:customStyle="1" w:styleId="afffff6">
    <w:name w:val="Текст концевой сноски Знак"/>
    <w:basedOn w:val="a7"/>
    <w:link w:val="afffff5"/>
    <w:uiPriority w:val="99"/>
    <w:rsid w:val="000F0D83"/>
    <w:rPr>
      <w:rFonts w:ascii="Times New Roman" w:eastAsia="Times New Roman" w:hAnsi="Times New Roman" w:cs="Times New Roman"/>
      <w:sz w:val="20"/>
      <w:szCs w:val="20"/>
    </w:rPr>
  </w:style>
  <w:style w:type="character" w:styleId="afffff7">
    <w:name w:val="endnote reference"/>
    <w:uiPriority w:val="99"/>
    <w:rsid w:val="000F0D83"/>
    <w:rPr>
      <w:rFonts w:cs="Times New Roman"/>
      <w:vertAlign w:val="superscript"/>
    </w:rPr>
  </w:style>
  <w:style w:type="character" w:styleId="afffff8">
    <w:name w:val="Emphasis"/>
    <w:basedOn w:val="a7"/>
    <w:qFormat/>
    <w:rsid w:val="000F0D83"/>
    <w:rPr>
      <w:rFonts w:asciiTheme="minorHAnsi" w:hAnsiTheme="minorHAnsi"/>
      <w:b/>
      <w:i/>
      <w:iCs/>
    </w:rPr>
  </w:style>
  <w:style w:type="paragraph" w:styleId="afffff9">
    <w:name w:val="Document Map"/>
    <w:basedOn w:val="a6"/>
    <w:link w:val="afffffa"/>
    <w:uiPriority w:val="99"/>
    <w:rsid w:val="000F0D83"/>
    <w:pPr>
      <w:jc w:val="both"/>
    </w:pPr>
    <w:rPr>
      <w:rFonts w:ascii="Tahoma" w:eastAsia="Times New Roman" w:hAnsi="Tahoma"/>
      <w:sz w:val="16"/>
      <w:szCs w:val="16"/>
      <w:lang w:eastAsia="ru-RU"/>
    </w:rPr>
  </w:style>
  <w:style w:type="character" w:customStyle="1" w:styleId="afffffa">
    <w:name w:val="Схема документа Знак"/>
    <w:basedOn w:val="a7"/>
    <w:link w:val="afffff9"/>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3"/>
    <w:link w:val="afffffb"/>
    <w:rsid w:val="000F0D83"/>
    <w:pPr>
      <w:numPr>
        <w:numId w:val="3"/>
      </w:numPr>
    </w:pPr>
    <w:rPr>
      <w:lang w:val="en-US"/>
    </w:rPr>
  </w:style>
  <w:style w:type="character" w:customStyle="1" w:styleId="afffffb">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c">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d">
    <w:name w:val="КД_Форма_Заголовок Знак Знак"/>
    <w:link w:val="afffffe"/>
    <w:rsid w:val="000F0D83"/>
    <w:rPr>
      <w:b/>
      <w:bCs/>
      <w:caps/>
      <w:kern w:val="28"/>
      <w:sz w:val="32"/>
    </w:rPr>
  </w:style>
  <w:style w:type="paragraph" w:customStyle="1" w:styleId="afffffe">
    <w:name w:val="КД_Форма_Заголовок"/>
    <w:basedOn w:val="12"/>
    <w:link w:val="afffffd"/>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0">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1">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2">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3">
    <w:name w:val="Таблица номер Знак"/>
    <w:rsid w:val="000F0D83"/>
    <w:rPr>
      <w:b/>
      <w:bCs/>
      <w:noProof w:val="0"/>
      <w:sz w:val="27"/>
      <w:szCs w:val="27"/>
      <w:lang w:val="ru-RU" w:eastAsia="ru-RU" w:bidi="ar-SA"/>
    </w:rPr>
  </w:style>
  <w:style w:type="character" w:customStyle="1" w:styleId="affffff4">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5">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6">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9"/>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7">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8">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9">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a">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b">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c">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d">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e">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0">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0"/>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0"/>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1">
    <w:name w:val="Intense Quote"/>
    <w:basedOn w:val="a6"/>
    <w:next w:val="a6"/>
    <w:link w:val="afffffff2"/>
    <w:uiPriority w:val="30"/>
    <w:qFormat/>
    <w:rsid w:val="000F0D83"/>
    <w:pPr>
      <w:ind w:left="720" w:right="720"/>
    </w:pPr>
    <w:rPr>
      <w:b/>
      <w:i/>
      <w:szCs w:val="22"/>
    </w:rPr>
  </w:style>
  <w:style w:type="character" w:customStyle="1" w:styleId="afffffff2">
    <w:name w:val="Выделенная цитата Знак"/>
    <w:basedOn w:val="a7"/>
    <w:link w:val="afffffff1"/>
    <w:uiPriority w:val="30"/>
    <w:rsid w:val="000F0D83"/>
    <w:rPr>
      <w:rFonts w:cs="Times New Roman"/>
      <w:b/>
      <w:i/>
      <w:szCs w:val="22"/>
      <w:lang w:eastAsia="en-US"/>
    </w:rPr>
  </w:style>
  <w:style w:type="character" w:styleId="afffffff3">
    <w:name w:val="Subtle Emphasis"/>
    <w:uiPriority w:val="19"/>
    <w:qFormat/>
    <w:rsid w:val="000F0D83"/>
    <w:rPr>
      <w:i/>
      <w:color w:val="5A5A5A" w:themeColor="text1" w:themeTint="A5"/>
    </w:rPr>
  </w:style>
  <w:style w:type="character" w:styleId="afffffff4">
    <w:name w:val="Intense Emphasis"/>
    <w:basedOn w:val="a7"/>
    <w:uiPriority w:val="21"/>
    <w:qFormat/>
    <w:rsid w:val="000F0D83"/>
    <w:rPr>
      <w:b/>
      <w:i/>
      <w:sz w:val="24"/>
      <w:szCs w:val="24"/>
      <w:u w:val="single"/>
    </w:rPr>
  </w:style>
  <w:style w:type="character" w:styleId="afffffff5">
    <w:name w:val="Subtle Reference"/>
    <w:basedOn w:val="a7"/>
    <w:uiPriority w:val="31"/>
    <w:qFormat/>
    <w:rsid w:val="000F0D83"/>
    <w:rPr>
      <w:sz w:val="24"/>
      <w:szCs w:val="24"/>
      <w:u w:val="single"/>
    </w:rPr>
  </w:style>
  <w:style w:type="character" w:styleId="afffffff6">
    <w:name w:val="Intense Reference"/>
    <w:basedOn w:val="a7"/>
    <w:uiPriority w:val="32"/>
    <w:qFormat/>
    <w:rsid w:val="000F0D83"/>
    <w:rPr>
      <w:b/>
      <w:sz w:val="24"/>
      <w:u w:val="single"/>
    </w:rPr>
  </w:style>
  <w:style w:type="character" w:styleId="afffffff7">
    <w:name w:val="Book Title"/>
    <w:basedOn w:val="a7"/>
    <w:uiPriority w:val="33"/>
    <w:qFormat/>
    <w:rsid w:val="000F0D83"/>
    <w:rPr>
      <w:rFonts w:asciiTheme="majorHAnsi" w:eastAsiaTheme="majorEastAsia" w:hAnsiTheme="majorHAnsi"/>
      <w:b/>
      <w:i/>
      <w:sz w:val="24"/>
      <w:szCs w:val="24"/>
    </w:rPr>
  </w:style>
  <w:style w:type="paragraph" w:styleId="afffffff8">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9">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a">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b">
    <w:name w:val="Заголовок таблицы"/>
    <w:basedOn w:val="afffffffa"/>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c">
    <w:name w:val="ТХТ Знак"/>
    <w:basedOn w:val="a7"/>
    <w:link w:val="afffffffd"/>
    <w:locked/>
    <w:rsid w:val="000F0D83"/>
    <w:rPr>
      <w:sz w:val="28"/>
      <w:szCs w:val="28"/>
    </w:rPr>
  </w:style>
  <w:style w:type="paragraph" w:customStyle="1" w:styleId="afffffffd">
    <w:name w:val="ТХТ"/>
    <w:basedOn w:val="a6"/>
    <w:link w:val="afffffffc"/>
    <w:qFormat/>
    <w:rsid w:val="000F0D83"/>
    <w:pPr>
      <w:ind w:firstLine="709"/>
      <w:contextualSpacing/>
      <w:jc w:val="both"/>
    </w:pPr>
    <w:rPr>
      <w:rFonts w:cstheme="minorBidi"/>
      <w:sz w:val="28"/>
      <w:szCs w:val="28"/>
      <w:lang w:eastAsia="ru-RU"/>
    </w:rPr>
  </w:style>
  <w:style w:type="character" w:customStyle="1" w:styleId="afffffffe">
    <w:name w:val="Спис. Знак"/>
    <w:basedOn w:val="a7"/>
    <w:link w:val="a0"/>
    <w:locked/>
    <w:rsid w:val="000F0D83"/>
    <w:rPr>
      <w:sz w:val="28"/>
      <w:szCs w:val="28"/>
    </w:rPr>
  </w:style>
  <w:style w:type="paragraph" w:customStyle="1" w:styleId="a0">
    <w:name w:val="Спис."/>
    <w:basedOn w:val="afff3"/>
    <w:link w:val="afffffffe"/>
    <w:qFormat/>
    <w:rsid w:val="000F0D83"/>
    <w:pPr>
      <w:numPr>
        <w:numId w:val="16"/>
      </w:numPr>
      <w:jc w:val="both"/>
    </w:pPr>
    <w:rPr>
      <w:rFonts w:cstheme="minorBidi"/>
      <w:sz w:val="28"/>
      <w:szCs w:val="28"/>
      <w:lang w:eastAsia="ru-RU"/>
    </w:rPr>
  </w:style>
  <w:style w:type="character" w:customStyle="1" w:styleId="affffffff">
    <w:name w:val="где Знак"/>
    <w:link w:val="affffffff0"/>
    <w:locked/>
    <w:rsid w:val="000F0D83"/>
    <w:rPr>
      <w:i/>
      <w:sz w:val="28"/>
    </w:rPr>
  </w:style>
  <w:style w:type="paragraph" w:customStyle="1" w:styleId="affffffff0">
    <w:name w:val="где"/>
    <w:basedOn w:val="a6"/>
    <w:link w:val="affffffff"/>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1">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2">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4"/>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ru" TargetMode="External"/><Relationship Id="rId18" Type="http://schemas.openxmlformats.org/officeDocument/2006/relationships/hyperlink" Target="http://www.tender.mo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zakupki.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oleObject" Target="embeddings/oleObject1.bin"/><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zakupk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BE5C-F284-42CF-80FE-208CF253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8302</Words>
  <Characters>47328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41</cp:revision>
  <dcterms:created xsi:type="dcterms:W3CDTF">2023-05-15T03:05:00Z</dcterms:created>
  <dcterms:modified xsi:type="dcterms:W3CDTF">2026-06-11T01:49:00Z</dcterms:modified>
</cp:coreProperties>
</file>