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C3E1D" w14:textId="15FDD9BE" w:rsidR="00CE382B" w:rsidRPr="007E2DFE" w:rsidRDefault="006E31A5" w:rsidP="002C0B59">
      <w:pPr>
        <w:spacing w:after="0" w:line="240" w:lineRule="auto"/>
        <w:ind w:left="-142"/>
        <w:jc w:val="center"/>
        <w:outlineLvl w:val="0"/>
        <w:rPr>
          <w:rFonts w:ascii="Times New Roman" w:eastAsia="Times New Roman" w:hAnsi="Times New Roman" w:cs="Times New Roman"/>
          <w:b/>
          <w:iCs/>
        </w:rPr>
      </w:pPr>
      <w:r w:rsidRPr="007E2DFE">
        <w:rPr>
          <w:rFonts w:ascii="Times New Roman" w:eastAsia="Times New Roman" w:hAnsi="Times New Roman" w:cs="Times New Roman"/>
          <w:b/>
          <w:iCs/>
        </w:rPr>
        <w:t>Техническое задание</w:t>
      </w:r>
    </w:p>
    <w:p w14:paraId="5DA61C2C" w14:textId="77777777" w:rsidR="007E2DFE" w:rsidRDefault="007E2DFE" w:rsidP="002C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>
        <w:rPr>
          <w:rFonts w:ascii="Times New Roman" w:eastAsia="Times New Roman" w:hAnsi="Times New Roman" w:cs="Times New Roman"/>
          <w:b/>
          <w:iCs/>
          <w:lang w:eastAsia="ru-RU"/>
        </w:rPr>
        <w:t>на п</w:t>
      </w:r>
      <w:r w:rsidR="00BF78FA" w:rsidRPr="007E2DFE">
        <w:rPr>
          <w:rFonts w:ascii="Times New Roman" w:eastAsia="Times New Roman" w:hAnsi="Times New Roman" w:cs="Times New Roman"/>
          <w:b/>
          <w:iCs/>
          <w:lang w:eastAsia="ru-RU"/>
        </w:rPr>
        <w:t>оставк</w:t>
      </w:r>
      <w:r>
        <w:rPr>
          <w:rFonts w:ascii="Times New Roman" w:eastAsia="Times New Roman" w:hAnsi="Times New Roman" w:cs="Times New Roman"/>
          <w:b/>
          <w:iCs/>
          <w:lang w:eastAsia="ru-RU"/>
        </w:rPr>
        <w:t>у</w:t>
      </w:r>
      <w:r w:rsidR="00BF78FA" w:rsidRPr="007E2DFE">
        <w:rPr>
          <w:rFonts w:ascii="Times New Roman" w:eastAsia="Times New Roman" w:hAnsi="Times New Roman" w:cs="Times New Roman"/>
          <w:b/>
          <w:iCs/>
          <w:lang w:eastAsia="ru-RU"/>
        </w:rPr>
        <w:t xml:space="preserve"> продуктов питания</w:t>
      </w:r>
      <w:r w:rsidR="00FF1D37" w:rsidRPr="007E2DFE">
        <w:rPr>
          <w:rFonts w:ascii="Times New Roman" w:eastAsia="Times New Roman" w:hAnsi="Times New Roman" w:cs="Times New Roman"/>
          <w:b/>
          <w:iCs/>
          <w:lang w:eastAsia="ru-RU"/>
        </w:rPr>
        <w:t xml:space="preserve"> (</w:t>
      </w:r>
      <w:r w:rsidR="00FF1D37" w:rsidRPr="007E2DFE">
        <w:rPr>
          <w:rFonts w:ascii="Times New Roman" w:eastAsia="Times New Roman" w:hAnsi="Times New Roman" w:cs="Times New Roman"/>
          <w:b/>
          <w:iCs/>
          <w:color w:val="000000"/>
        </w:rPr>
        <w:t>изделия колбасные вареные, в том числе фаршированные мясные</w:t>
      </w:r>
      <w:r w:rsidR="00BF78FA" w:rsidRPr="007E2DFE">
        <w:rPr>
          <w:rFonts w:ascii="Times New Roman" w:eastAsia="Times New Roman" w:hAnsi="Times New Roman" w:cs="Times New Roman"/>
          <w:b/>
          <w:iCs/>
          <w:lang w:eastAsia="ru-RU"/>
        </w:rPr>
        <w:t xml:space="preserve">) </w:t>
      </w:r>
    </w:p>
    <w:p w14:paraId="7247CEDA" w14:textId="2D6D7B30" w:rsidR="00DC2585" w:rsidRPr="007E2DFE" w:rsidRDefault="00BF78FA" w:rsidP="002C0B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  <w:r w:rsidRPr="007E2DFE">
        <w:rPr>
          <w:rFonts w:ascii="Times New Roman" w:eastAsia="Times New Roman" w:hAnsi="Times New Roman" w:cs="Times New Roman"/>
          <w:b/>
          <w:iCs/>
          <w:lang w:eastAsia="ru-RU"/>
        </w:rPr>
        <w:t xml:space="preserve">для нужд ГБУ </w:t>
      </w:r>
      <w:proofErr w:type="spellStart"/>
      <w:r w:rsidRPr="007E2DFE">
        <w:rPr>
          <w:rFonts w:ascii="Times New Roman" w:eastAsia="Times New Roman" w:hAnsi="Times New Roman" w:cs="Times New Roman"/>
          <w:b/>
          <w:iCs/>
          <w:lang w:eastAsia="ru-RU"/>
        </w:rPr>
        <w:t>Бакалинский</w:t>
      </w:r>
      <w:proofErr w:type="spellEnd"/>
      <w:r w:rsidRPr="007E2DFE">
        <w:rPr>
          <w:rFonts w:ascii="Times New Roman" w:eastAsia="Times New Roman" w:hAnsi="Times New Roman" w:cs="Times New Roman"/>
          <w:b/>
          <w:iCs/>
          <w:lang w:eastAsia="ru-RU"/>
        </w:rPr>
        <w:t xml:space="preserve"> </w:t>
      </w:r>
      <w:r w:rsidR="00A97991">
        <w:rPr>
          <w:rFonts w:ascii="Times New Roman" w:eastAsia="Times New Roman" w:hAnsi="Times New Roman" w:cs="Times New Roman"/>
          <w:b/>
          <w:iCs/>
          <w:lang w:eastAsia="ru-RU"/>
        </w:rPr>
        <w:t>ДСО «Урман»</w:t>
      </w:r>
    </w:p>
    <w:p w14:paraId="77AD59D0" w14:textId="77777777" w:rsidR="007E2DFE" w:rsidRDefault="007E2DFE" w:rsidP="007E2DFE">
      <w:pPr>
        <w:pStyle w:val="a8"/>
        <w:numPr>
          <w:ilvl w:val="0"/>
          <w:numId w:val="2"/>
        </w:numPr>
        <w:tabs>
          <w:tab w:val="left" w:pos="284"/>
        </w:tabs>
        <w:spacing w:after="0"/>
        <w:ind w:left="0" w:right="283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Объект закупки и характеристики товара:</w:t>
      </w:r>
    </w:p>
    <w:p w14:paraId="505B6F88" w14:textId="77777777" w:rsidR="007E2DFE" w:rsidRPr="00C12BB3" w:rsidRDefault="007E2DFE" w:rsidP="007E2DFE">
      <w:pPr>
        <w:spacing w:after="0" w:line="240" w:lineRule="auto"/>
        <w:ind w:right="283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C12BB3">
        <w:rPr>
          <w:rFonts w:ascii="Times New Roman" w:hAnsi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76"/>
        <w:gridCol w:w="1371"/>
        <w:gridCol w:w="3482"/>
        <w:gridCol w:w="1125"/>
        <w:gridCol w:w="1693"/>
        <w:gridCol w:w="1859"/>
      </w:tblGrid>
      <w:tr w:rsidR="007E2DFE" w:rsidRPr="00AF39E3" w14:paraId="389AD559" w14:textId="77777777" w:rsidTr="007E2DFE">
        <w:trPr>
          <w:trHeight w:val="300"/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28EB1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17C8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3AAF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1C0B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7E2DFE" w:rsidRPr="00AF39E3" w14:paraId="7F4D227F" w14:textId="77777777" w:rsidTr="007E2DFE">
        <w:trPr>
          <w:trHeight w:val="300"/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7AD8" w14:textId="77777777" w:rsidR="007E2DFE" w:rsidRPr="007E2DFE" w:rsidRDefault="007E2DFE" w:rsidP="0030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7D31" w14:textId="77777777" w:rsidR="007E2DFE" w:rsidRPr="007E2DFE" w:rsidRDefault="007E2DFE" w:rsidP="0030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C102" w14:textId="77777777" w:rsidR="007E2DFE" w:rsidRPr="007E2DFE" w:rsidRDefault="007E2DFE" w:rsidP="0030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151C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3022B389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4984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1003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8DE32BB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hAnsi="Times New Roman" w:cs="Times New Roman"/>
                <w:b/>
                <w:bCs/>
              </w:rPr>
              <w:t>(Преимущество)</w:t>
            </w:r>
          </w:p>
        </w:tc>
      </w:tr>
      <w:tr w:rsidR="007E2DFE" w:rsidRPr="00AF39E3" w14:paraId="2FF60056" w14:textId="77777777" w:rsidTr="007E2DFE">
        <w:trPr>
          <w:trHeight w:val="300"/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5800" w14:textId="77777777" w:rsidR="007E2DFE" w:rsidRPr="007E2DFE" w:rsidRDefault="007E2DFE" w:rsidP="007E2DFE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470" w:hanging="357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C732" w14:textId="41A16C4F" w:rsidR="007E2DFE" w:rsidRPr="007E2DFE" w:rsidRDefault="007E2DFE" w:rsidP="003071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eastAsia="Calibri" w:hAnsi="Times New Roman" w:cs="Times New Roman"/>
              </w:rPr>
              <w:t>10.13.14.110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6AD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7E2DFE">
              <w:rPr>
                <w:rFonts w:ascii="Times New Roman" w:eastAsia="Calibri" w:hAnsi="Times New Roman" w:cs="Times New Roman"/>
              </w:rPr>
              <w:t>Изделия колбасные вареные</w:t>
            </w:r>
          </w:p>
          <w:p w14:paraId="072BC925" w14:textId="1AD49CB6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Times New Roman" w:eastAsia="Calibri" w:hAnsi="Times New Roman" w:cs="Times New Roman"/>
              </w:rPr>
              <w:t>в том числе фаршированные мясные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04D36" w14:textId="77777777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D002" w14:textId="658D2873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A9D5" w14:textId="7355A7CE" w:rsidR="007E2DFE" w:rsidRPr="007E2DFE" w:rsidRDefault="007E2DFE" w:rsidP="0030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E2DFE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</w:tbl>
    <w:p w14:paraId="47D765C0" w14:textId="77777777" w:rsidR="00BF78FA" w:rsidRPr="004243A0" w:rsidRDefault="00BF78FA" w:rsidP="007E2D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"/>
        <w:gridCol w:w="1596"/>
        <w:gridCol w:w="1810"/>
        <w:gridCol w:w="3533"/>
        <w:gridCol w:w="1498"/>
        <w:gridCol w:w="627"/>
        <w:gridCol w:w="771"/>
      </w:tblGrid>
      <w:tr w:rsidR="007E2DFE" w:rsidRPr="004243A0" w14:paraId="612981EA" w14:textId="77777777" w:rsidTr="007E2DFE">
        <w:trPr>
          <w:trHeight w:val="57"/>
        </w:trPr>
        <w:tc>
          <w:tcPr>
            <w:tcW w:w="0" w:type="auto"/>
            <w:vMerge w:val="restart"/>
            <w:vAlign w:val="center"/>
            <w:hideMark/>
          </w:tcPr>
          <w:p w14:paraId="2D674799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>№ п/п</w:t>
            </w:r>
          </w:p>
        </w:tc>
        <w:tc>
          <w:tcPr>
            <w:tcW w:w="1506" w:type="dxa"/>
            <w:vMerge w:val="restart"/>
            <w:vAlign w:val="center"/>
            <w:hideMark/>
          </w:tcPr>
          <w:p w14:paraId="6E32920B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>Наименование товара</w:t>
            </w:r>
          </w:p>
        </w:tc>
        <w:tc>
          <w:tcPr>
            <w:tcW w:w="7068" w:type="dxa"/>
            <w:gridSpan w:val="3"/>
            <w:vAlign w:val="center"/>
          </w:tcPr>
          <w:p w14:paraId="2519AB8E" w14:textId="698FEE8C" w:rsidR="007E2DFE" w:rsidRPr="007E2DFE" w:rsidRDefault="007E2DFE" w:rsidP="00C026B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Функциональные, технические и качественные характеристики, эксплуатационные характеристики объекта закупки, максимальные и (или) минимальные значения таких показателей и (или) значения показателей, которые не могут изменяться</w:t>
            </w:r>
          </w:p>
        </w:tc>
        <w:tc>
          <w:tcPr>
            <w:tcW w:w="656" w:type="dxa"/>
            <w:vMerge w:val="restart"/>
            <w:vAlign w:val="center"/>
            <w:hideMark/>
          </w:tcPr>
          <w:p w14:paraId="64D72E4A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 xml:space="preserve">Ед. </w:t>
            </w:r>
            <w:proofErr w:type="spellStart"/>
            <w:r w:rsidRPr="007E2DFE">
              <w:rPr>
                <w:rFonts w:ascii="Times New Roman" w:hAnsi="Times New Roman" w:cs="Times New Roman"/>
                <w:b/>
                <w:iCs/>
              </w:rPr>
              <w:t>изм</w:t>
            </w:r>
            <w:proofErr w:type="spellEnd"/>
          </w:p>
        </w:tc>
        <w:tc>
          <w:tcPr>
            <w:tcW w:w="619" w:type="dxa"/>
            <w:vMerge w:val="restart"/>
            <w:vAlign w:val="center"/>
            <w:hideMark/>
          </w:tcPr>
          <w:p w14:paraId="2E17C691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>Кол-во</w:t>
            </w:r>
          </w:p>
        </w:tc>
      </w:tr>
      <w:tr w:rsidR="007E2DFE" w:rsidRPr="004243A0" w14:paraId="28420B0F" w14:textId="77777777" w:rsidTr="007E2DFE">
        <w:trPr>
          <w:trHeight w:val="57"/>
        </w:trPr>
        <w:tc>
          <w:tcPr>
            <w:tcW w:w="0" w:type="auto"/>
            <w:vMerge/>
          </w:tcPr>
          <w:p w14:paraId="1069D4AA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6" w:type="dxa"/>
            <w:vMerge/>
          </w:tcPr>
          <w:p w14:paraId="47102B64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7" w:type="dxa"/>
          </w:tcPr>
          <w:p w14:paraId="525D668E" w14:textId="34F76BCD" w:rsidR="007E2DFE" w:rsidRPr="007E2DFE" w:rsidRDefault="007E2DFE" w:rsidP="00C026B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>Требования к характеристикам товара</w:t>
            </w:r>
          </w:p>
        </w:tc>
        <w:tc>
          <w:tcPr>
            <w:tcW w:w="3827" w:type="dxa"/>
          </w:tcPr>
          <w:p w14:paraId="64343D82" w14:textId="77777777" w:rsidR="007E2DFE" w:rsidRPr="007E2DFE" w:rsidRDefault="007E2DFE" w:rsidP="00C026B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>Требования к качеству закупаемого товара, с указанием реквизитов нормативно-правовых актов</w:t>
            </w:r>
          </w:p>
        </w:tc>
        <w:tc>
          <w:tcPr>
            <w:tcW w:w="1534" w:type="dxa"/>
          </w:tcPr>
          <w:p w14:paraId="4328A1F5" w14:textId="77777777" w:rsidR="007E2DFE" w:rsidRPr="007E2DFE" w:rsidRDefault="007E2DFE" w:rsidP="00C026B7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7E2DFE">
              <w:rPr>
                <w:rFonts w:ascii="Times New Roman" w:hAnsi="Times New Roman" w:cs="Times New Roman"/>
                <w:b/>
                <w:iCs/>
              </w:rPr>
              <w:t>Требования к объему, весу фасовки</w:t>
            </w:r>
          </w:p>
        </w:tc>
        <w:tc>
          <w:tcPr>
            <w:tcW w:w="656" w:type="dxa"/>
            <w:vMerge/>
          </w:tcPr>
          <w:p w14:paraId="08DA05E7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9" w:type="dxa"/>
            <w:vMerge/>
          </w:tcPr>
          <w:p w14:paraId="2F2136DA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2DFE" w:rsidRPr="004243A0" w14:paraId="2B943578" w14:textId="77777777" w:rsidTr="007E2DFE">
        <w:trPr>
          <w:trHeight w:val="57"/>
        </w:trPr>
        <w:tc>
          <w:tcPr>
            <w:tcW w:w="0" w:type="auto"/>
          </w:tcPr>
          <w:p w14:paraId="08AF0B54" w14:textId="77777777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506" w:type="dxa"/>
          </w:tcPr>
          <w:p w14:paraId="3E5256EE" w14:textId="5C67BD25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eastAsia="Calibri" w:hAnsi="Times New Roman" w:cs="Times New Roman"/>
              </w:rPr>
              <w:t>Изделия колбасные вареные, в том числе фаршированные мясные</w:t>
            </w:r>
          </w:p>
        </w:tc>
        <w:tc>
          <w:tcPr>
            <w:tcW w:w="1707" w:type="dxa"/>
          </w:tcPr>
          <w:p w14:paraId="6A9165A1" w14:textId="04CFB347" w:rsidR="007E2DFE" w:rsidRPr="007E2DFE" w:rsidRDefault="007E2DFE" w:rsidP="00FF1D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E2DFE">
              <w:rPr>
                <w:rFonts w:ascii="Times New Roman" w:eastAsia="Calibri" w:hAnsi="Times New Roman" w:cs="Times New Roman"/>
              </w:rPr>
              <w:t>Вид изделия колбасного вареного: Колбаса (колбаска)</w:t>
            </w:r>
          </w:p>
          <w:p w14:paraId="0EFE51F8" w14:textId="2BD02B12" w:rsidR="007E2DFE" w:rsidRPr="007E2DFE" w:rsidRDefault="007E2DFE" w:rsidP="006E31A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eastAsia="Calibri" w:hAnsi="Times New Roman" w:cs="Times New Roman"/>
              </w:rPr>
              <w:t>Категория: не ниже Б</w:t>
            </w:r>
          </w:p>
        </w:tc>
        <w:tc>
          <w:tcPr>
            <w:tcW w:w="3827" w:type="dxa"/>
          </w:tcPr>
          <w:p w14:paraId="4AB47E9B" w14:textId="77777777" w:rsidR="007E2DFE" w:rsidRPr="007E2DFE" w:rsidRDefault="007E2DFE" w:rsidP="00FF1D3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0"/>
              <w:jc w:val="both"/>
              <w:rPr>
                <w:rFonts w:ascii="Times New Roman" w:eastAsia="Calibri" w:hAnsi="Times New Roman" w:cs="Times New Roman"/>
              </w:rPr>
            </w:pPr>
            <w:r w:rsidRPr="007E2DFE">
              <w:rPr>
                <w:rFonts w:ascii="Times New Roman" w:eastAsia="Calibri" w:hAnsi="Times New Roman" w:cs="Times New Roman"/>
              </w:rPr>
              <w:t>Соответствие ГОСТ 23670-2019 «Изделия колбасные вареные мясные. Технические условия» и/или ГОСТ 33673-2015 «Изделия колбасные вареные. Общие технические условия»</w:t>
            </w:r>
          </w:p>
          <w:p w14:paraId="470B8B41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 xml:space="preserve">Батоны с чистой сухой поверхностью, консистенция упругая. </w:t>
            </w:r>
          </w:p>
          <w:p w14:paraId="20EA2631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 xml:space="preserve">Цвет и вид на разрезе розовый или светло-розовый. Фарш равномерно перемешан, без кусочков шпика. Запах свойственный данному виду продукта, без постороннего привкуса и запаха, с ароматом пряностей, в меру соленый. </w:t>
            </w:r>
          </w:p>
          <w:p w14:paraId="51C7D6A7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 xml:space="preserve">Без повреждений наружной оболочки. </w:t>
            </w:r>
          </w:p>
          <w:p w14:paraId="7A82AEFD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>Не допускаются колбасы:</w:t>
            </w:r>
          </w:p>
          <w:p w14:paraId="02801673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>- с загрязнениями на оболочке и с наплывами фарша над оболочкой;</w:t>
            </w:r>
          </w:p>
          <w:p w14:paraId="06E9FB0B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>- лопнувшими или поломанными батонами;</w:t>
            </w:r>
          </w:p>
          <w:p w14:paraId="5950907E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 xml:space="preserve">- нарушением целостности оболочки батонов, наличием </w:t>
            </w:r>
            <w:proofErr w:type="spellStart"/>
            <w:r w:rsidRPr="000A2CAF">
              <w:rPr>
                <w:rFonts w:ascii="Times New Roman" w:hAnsi="Times New Roman"/>
              </w:rPr>
              <w:t>бульонно</w:t>
            </w:r>
            <w:proofErr w:type="spellEnd"/>
            <w:r w:rsidRPr="000A2CAF">
              <w:rPr>
                <w:rFonts w:ascii="Times New Roman" w:hAnsi="Times New Roman"/>
              </w:rPr>
              <w:t>-жировых отеков;</w:t>
            </w:r>
          </w:p>
          <w:p w14:paraId="02C404CA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>- наличием серых пятен;</w:t>
            </w:r>
          </w:p>
          <w:p w14:paraId="34F86777" w14:textId="77777777" w:rsidR="007E2DFE" w:rsidRPr="000A2CAF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>- наличием крупных пустот на разрезе размером более 5 мм;</w:t>
            </w:r>
          </w:p>
          <w:p w14:paraId="5C7F7291" w14:textId="5596C07C" w:rsidR="007E2DFE" w:rsidRPr="007E2DFE" w:rsidRDefault="007E2DFE" w:rsidP="007E2DFE">
            <w:pPr>
              <w:spacing w:after="0" w:line="240" w:lineRule="auto"/>
              <w:rPr>
                <w:rFonts w:ascii="Times New Roman" w:hAnsi="Times New Roman"/>
              </w:rPr>
            </w:pPr>
            <w:r w:rsidRPr="000A2CAF">
              <w:rPr>
                <w:rFonts w:ascii="Times New Roman" w:hAnsi="Times New Roman"/>
              </w:rPr>
              <w:t>- рыхлым фаршем.</w:t>
            </w:r>
          </w:p>
        </w:tc>
        <w:tc>
          <w:tcPr>
            <w:tcW w:w="1534" w:type="dxa"/>
          </w:tcPr>
          <w:p w14:paraId="205B16A5" w14:textId="0F4B13CA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eastAsia="Times New Roman" w:hAnsi="Times New Roman" w:cs="Times New Roman"/>
                <w:lang w:eastAsia="ru-RU"/>
              </w:rPr>
              <w:t>Не более 15 кг</w:t>
            </w:r>
          </w:p>
        </w:tc>
        <w:tc>
          <w:tcPr>
            <w:tcW w:w="656" w:type="dxa"/>
          </w:tcPr>
          <w:p w14:paraId="618075FB" w14:textId="03073755" w:rsidR="007E2DFE" w:rsidRPr="007E2DFE" w:rsidRDefault="007E2DFE" w:rsidP="00C026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E2DFE">
              <w:rPr>
                <w:rFonts w:ascii="Times New Roman" w:eastAsia="Calibri" w:hAnsi="Times New Roman" w:cs="Times New Roman"/>
              </w:rPr>
              <w:t>кг</w:t>
            </w:r>
          </w:p>
        </w:tc>
        <w:tc>
          <w:tcPr>
            <w:tcW w:w="619" w:type="dxa"/>
          </w:tcPr>
          <w:p w14:paraId="183B0750" w14:textId="3DD5520D" w:rsidR="007E2DFE" w:rsidRPr="007E2DFE" w:rsidRDefault="00A97991" w:rsidP="0037109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1160</w:t>
            </w:r>
            <w:r w:rsidR="007E2DFE" w:rsidRPr="007E2DFE">
              <w:rPr>
                <w:rFonts w:ascii="Times New Roman" w:hAnsi="Times New Roman" w:cs="Times New Roman"/>
                <w:bCs/>
              </w:rPr>
              <w:t>,00</w:t>
            </w:r>
          </w:p>
        </w:tc>
      </w:tr>
    </w:tbl>
    <w:p w14:paraId="6FD41947" w14:textId="77777777" w:rsidR="00E00283" w:rsidRPr="005476EB" w:rsidRDefault="004243A0" w:rsidP="002C0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5476EB">
        <w:rPr>
          <w:rFonts w:ascii="Times New Roman" w:hAnsi="Times New Roman" w:cs="Times New Roman"/>
          <w:b/>
          <w:iCs/>
        </w:rPr>
        <w:t>2. Место поставки:</w:t>
      </w:r>
    </w:p>
    <w:p w14:paraId="36DAAD15" w14:textId="5110AD20" w:rsidR="004243A0" w:rsidRPr="005476EB" w:rsidRDefault="007E2DFE" w:rsidP="004243A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2.</w:t>
      </w:r>
      <w:r w:rsidR="004243A0" w:rsidRPr="005476EB">
        <w:rPr>
          <w:rFonts w:ascii="Times New Roman" w:hAnsi="Times New Roman" w:cs="Times New Roman"/>
          <w:bCs/>
          <w:iCs/>
        </w:rPr>
        <w:t>1</w:t>
      </w:r>
      <w:r>
        <w:rPr>
          <w:rFonts w:ascii="Times New Roman" w:hAnsi="Times New Roman" w:cs="Times New Roman"/>
          <w:bCs/>
          <w:iCs/>
        </w:rPr>
        <w:t>.</w:t>
      </w:r>
      <w:r w:rsidR="004243A0" w:rsidRPr="005476EB">
        <w:rPr>
          <w:rFonts w:ascii="Times New Roman" w:hAnsi="Times New Roman" w:cs="Times New Roman"/>
          <w:bCs/>
          <w:iCs/>
        </w:rPr>
        <w:tab/>
        <w:t xml:space="preserve">Республика Башкортостан, </w:t>
      </w:r>
      <w:proofErr w:type="spellStart"/>
      <w:r w:rsidR="004243A0" w:rsidRPr="005476EB">
        <w:rPr>
          <w:rFonts w:ascii="Times New Roman" w:hAnsi="Times New Roman" w:cs="Times New Roman"/>
          <w:bCs/>
          <w:iCs/>
        </w:rPr>
        <w:t>Бакалинский</w:t>
      </w:r>
      <w:proofErr w:type="spellEnd"/>
      <w:r w:rsidR="004243A0" w:rsidRPr="005476EB">
        <w:rPr>
          <w:rFonts w:ascii="Times New Roman" w:hAnsi="Times New Roman" w:cs="Times New Roman"/>
          <w:bCs/>
          <w:iCs/>
        </w:rPr>
        <w:t xml:space="preserve"> район, </w:t>
      </w:r>
      <w:proofErr w:type="spellStart"/>
      <w:r w:rsidR="004243A0" w:rsidRPr="005476EB">
        <w:rPr>
          <w:rFonts w:ascii="Times New Roman" w:hAnsi="Times New Roman" w:cs="Times New Roman"/>
          <w:bCs/>
          <w:iCs/>
        </w:rPr>
        <w:t>д.Урман</w:t>
      </w:r>
      <w:proofErr w:type="spellEnd"/>
      <w:r w:rsidR="004243A0" w:rsidRPr="005476EB">
        <w:rPr>
          <w:rFonts w:ascii="Times New Roman" w:hAnsi="Times New Roman" w:cs="Times New Roman"/>
          <w:bCs/>
          <w:iCs/>
        </w:rPr>
        <w:t>, ул. Лесная, 1</w:t>
      </w:r>
    </w:p>
    <w:p w14:paraId="7E2ED4DE" w14:textId="42CE1876" w:rsidR="004243A0" w:rsidRPr="005476EB" w:rsidRDefault="007E2DFE" w:rsidP="004243A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2.</w:t>
      </w:r>
      <w:r w:rsidR="004243A0" w:rsidRPr="005476EB">
        <w:rPr>
          <w:rFonts w:ascii="Times New Roman" w:hAnsi="Times New Roman" w:cs="Times New Roman"/>
          <w:bCs/>
          <w:iCs/>
        </w:rPr>
        <w:t>2</w:t>
      </w:r>
      <w:r>
        <w:rPr>
          <w:rFonts w:ascii="Times New Roman" w:hAnsi="Times New Roman" w:cs="Times New Roman"/>
          <w:bCs/>
          <w:iCs/>
        </w:rPr>
        <w:t>.</w:t>
      </w:r>
      <w:r w:rsidR="004243A0" w:rsidRPr="005476EB">
        <w:rPr>
          <w:rFonts w:ascii="Times New Roman" w:hAnsi="Times New Roman" w:cs="Times New Roman"/>
          <w:bCs/>
          <w:iCs/>
        </w:rPr>
        <w:tab/>
        <w:t xml:space="preserve">Республика Башкортостан, </w:t>
      </w:r>
      <w:proofErr w:type="spellStart"/>
      <w:r w:rsidR="004243A0" w:rsidRPr="005476EB">
        <w:rPr>
          <w:rFonts w:ascii="Times New Roman" w:hAnsi="Times New Roman" w:cs="Times New Roman"/>
          <w:bCs/>
          <w:iCs/>
        </w:rPr>
        <w:t>Чекмагушевский</w:t>
      </w:r>
      <w:proofErr w:type="spellEnd"/>
      <w:r w:rsidR="004243A0" w:rsidRPr="005476EB">
        <w:rPr>
          <w:rFonts w:ascii="Times New Roman" w:hAnsi="Times New Roman" w:cs="Times New Roman"/>
          <w:bCs/>
          <w:iCs/>
        </w:rPr>
        <w:t xml:space="preserve"> район, с. </w:t>
      </w:r>
      <w:proofErr w:type="spellStart"/>
      <w:r w:rsidR="004243A0" w:rsidRPr="005476EB">
        <w:rPr>
          <w:rFonts w:ascii="Times New Roman" w:hAnsi="Times New Roman" w:cs="Times New Roman"/>
          <w:bCs/>
          <w:iCs/>
        </w:rPr>
        <w:t>Новобалтачево</w:t>
      </w:r>
      <w:proofErr w:type="spellEnd"/>
      <w:r w:rsidR="004243A0" w:rsidRPr="005476EB">
        <w:rPr>
          <w:rFonts w:ascii="Times New Roman" w:hAnsi="Times New Roman" w:cs="Times New Roman"/>
          <w:bCs/>
          <w:iCs/>
        </w:rPr>
        <w:t>, ул. Молодежная, д. 4а</w:t>
      </w:r>
    </w:p>
    <w:p w14:paraId="65A94B79" w14:textId="36E680A5" w:rsidR="004243A0" w:rsidRPr="005476EB" w:rsidRDefault="007E2DFE" w:rsidP="004243A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2.</w:t>
      </w:r>
      <w:r w:rsidR="004243A0" w:rsidRPr="005476EB">
        <w:rPr>
          <w:rFonts w:ascii="Times New Roman" w:hAnsi="Times New Roman" w:cs="Times New Roman"/>
          <w:bCs/>
          <w:iCs/>
        </w:rPr>
        <w:t>3</w:t>
      </w:r>
      <w:r>
        <w:rPr>
          <w:rFonts w:ascii="Times New Roman" w:hAnsi="Times New Roman" w:cs="Times New Roman"/>
          <w:bCs/>
          <w:iCs/>
        </w:rPr>
        <w:t>.</w:t>
      </w:r>
      <w:r w:rsidR="004243A0" w:rsidRPr="005476EB">
        <w:rPr>
          <w:rFonts w:ascii="Times New Roman" w:hAnsi="Times New Roman" w:cs="Times New Roman"/>
          <w:bCs/>
          <w:iCs/>
        </w:rPr>
        <w:tab/>
        <w:t xml:space="preserve">Республика Башкортостан, </w:t>
      </w:r>
      <w:proofErr w:type="spellStart"/>
      <w:r w:rsidR="004243A0" w:rsidRPr="005476EB">
        <w:rPr>
          <w:rFonts w:ascii="Times New Roman" w:hAnsi="Times New Roman" w:cs="Times New Roman"/>
          <w:bCs/>
          <w:iCs/>
        </w:rPr>
        <w:t>Чекмагушевский</w:t>
      </w:r>
      <w:proofErr w:type="spellEnd"/>
      <w:r w:rsidR="004243A0" w:rsidRPr="005476EB">
        <w:rPr>
          <w:rFonts w:ascii="Times New Roman" w:hAnsi="Times New Roman" w:cs="Times New Roman"/>
          <w:bCs/>
          <w:iCs/>
        </w:rPr>
        <w:t xml:space="preserve"> район, с. </w:t>
      </w:r>
      <w:proofErr w:type="spellStart"/>
      <w:r w:rsidR="004243A0" w:rsidRPr="005476EB">
        <w:rPr>
          <w:rFonts w:ascii="Times New Roman" w:hAnsi="Times New Roman" w:cs="Times New Roman"/>
          <w:bCs/>
          <w:iCs/>
        </w:rPr>
        <w:t>Резяпово</w:t>
      </w:r>
      <w:proofErr w:type="spellEnd"/>
      <w:r w:rsidR="004243A0" w:rsidRPr="005476EB">
        <w:rPr>
          <w:rFonts w:ascii="Times New Roman" w:hAnsi="Times New Roman" w:cs="Times New Roman"/>
          <w:bCs/>
          <w:iCs/>
        </w:rPr>
        <w:t>, ул. Дюртюли, д. 20</w:t>
      </w:r>
    </w:p>
    <w:p w14:paraId="2AC1407E" w14:textId="3E603AD2" w:rsidR="004243A0" w:rsidRPr="005476EB" w:rsidRDefault="004243A0" w:rsidP="0042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5476EB">
        <w:rPr>
          <w:rFonts w:ascii="Times New Roman" w:hAnsi="Times New Roman" w:cs="Times New Roman"/>
          <w:b/>
          <w:iCs/>
        </w:rPr>
        <w:t xml:space="preserve">3. Период поставки товара: </w:t>
      </w:r>
      <w:bookmarkStart w:id="0" w:name="_GoBack"/>
      <w:r w:rsidR="005476EB" w:rsidRPr="005476EB">
        <w:rPr>
          <w:rFonts w:ascii="Times New Roman" w:hAnsi="Times New Roman" w:cs="Times New Roman"/>
          <w:bCs/>
          <w:iCs/>
        </w:rPr>
        <w:t>с</w:t>
      </w:r>
      <w:r w:rsidR="00D55D6F">
        <w:rPr>
          <w:rFonts w:ascii="Times New Roman" w:hAnsi="Times New Roman" w:cs="Times New Roman"/>
          <w:bCs/>
          <w:iCs/>
        </w:rPr>
        <w:t xml:space="preserve"> даты заключения договора</w:t>
      </w:r>
      <w:r w:rsidR="005476EB" w:rsidRPr="005476EB">
        <w:rPr>
          <w:rFonts w:ascii="Times New Roman" w:hAnsi="Times New Roman" w:cs="Times New Roman"/>
          <w:bCs/>
          <w:iCs/>
        </w:rPr>
        <w:t xml:space="preserve"> </w:t>
      </w:r>
      <w:bookmarkEnd w:id="0"/>
      <w:r w:rsidR="005476EB" w:rsidRPr="005476EB">
        <w:rPr>
          <w:rFonts w:ascii="Times New Roman" w:hAnsi="Times New Roman" w:cs="Times New Roman"/>
          <w:bCs/>
          <w:iCs/>
        </w:rPr>
        <w:t>по 31.</w:t>
      </w:r>
      <w:r w:rsidR="00786742">
        <w:rPr>
          <w:rFonts w:ascii="Times New Roman" w:hAnsi="Times New Roman" w:cs="Times New Roman"/>
          <w:bCs/>
          <w:iCs/>
        </w:rPr>
        <w:t>12</w:t>
      </w:r>
      <w:r w:rsidRPr="005476EB">
        <w:rPr>
          <w:rFonts w:ascii="Times New Roman" w:hAnsi="Times New Roman" w:cs="Times New Roman"/>
          <w:bCs/>
          <w:iCs/>
        </w:rPr>
        <w:t>.202</w:t>
      </w:r>
      <w:r w:rsidR="00A0519F">
        <w:rPr>
          <w:rFonts w:ascii="Times New Roman" w:hAnsi="Times New Roman" w:cs="Times New Roman"/>
          <w:bCs/>
          <w:iCs/>
        </w:rPr>
        <w:t>6</w:t>
      </w:r>
      <w:r w:rsidRPr="005476EB">
        <w:rPr>
          <w:rFonts w:ascii="Times New Roman" w:hAnsi="Times New Roman" w:cs="Times New Roman"/>
          <w:bCs/>
          <w:iCs/>
        </w:rPr>
        <w:t xml:space="preserve"> года.</w:t>
      </w:r>
    </w:p>
    <w:p w14:paraId="52D3EBF4" w14:textId="56936615" w:rsidR="004243A0" w:rsidRDefault="004243A0" w:rsidP="004243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5476EB">
        <w:rPr>
          <w:rFonts w:ascii="Times New Roman" w:hAnsi="Times New Roman" w:cs="Times New Roman"/>
          <w:bCs/>
          <w:iCs/>
        </w:rPr>
        <w:t>Поставка осуществляется 2 раза в месяц по предварительной заявке Заказчика с 9-00 до 15-00 (по местному времени Заказчика).</w:t>
      </w:r>
    </w:p>
    <w:p w14:paraId="6FC02179" w14:textId="458928F9" w:rsidR="007E2DFE" w:rsidRPr="007E2DFE" w:rsidRDefault="007E2DFE" w:rsidP="007E2DF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3.2. </w:t>
      </w:r>
      <w:r w:rsidRPr="00466A97">
        <w:rPr>
          <w:rFonts w:ascii="Times New Roman" w:eastAsia="Times New Roman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70FC2BD" w14:textId="77777777" w:rsidR="004243A0" w:rsidRPr="005476EB" w:rsidRDefault="004243A0" w:rsidP="004243A0">
      <w:pPr>
        <w:suppressAutoHyphens/>
        <w:spacing w:after="0"/>
        <w:jc w:val="both"/>
        <w:rPr>
          <w:rFonts w:ascii="Times New Roman" w:hAnsi="Times New Roman" w:cs="Times New Roman"/>
          <w:b/>
          <w:lang w:eastAsia="ar-SA"/>
        </w:rPr>
      </w:pPr>
      <w:r w:rsidRPr="005476EB">
        <w:rPr>
          <w:rFonts w:ascii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2AE90FF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DFD534A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1A7110C2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 xml:space="preserve">- </w:t>
      </w:r>
      <w:r w:rsidRPr="005476EB">
        <w:rPr>
          <w:rFonts w:ascii="Times New Roman" w:eastAsia="Times New Roman" w:hAnsi="Times New Roman" w:cs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7E9C91E7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57964A4C" w14:textId="77777777" w:rsidR="004243A0" w:rsidRPr="005476EB" w:rsidRDefault="004243A0" w:rsidP="004243A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5476EB">
        <w:rPr>
          <w:rFonts w:ascii="Times New Roman" w:hAnsi="Times New Roman" w:cs="Times New Roman"/>
          <w:lang w:eastAsia="ar-SA"/>
        </w:rPr>
        <w:t xml:space="preserve">- </w:t>
      </w:r>
      <w:r w:rsidRPr="005476EB">
        <w:rPr>
          <w:rFonts w:ascii="Times New Roman" w:eastAsia="Times New Roman" w:hAnsi="Times New Roman" w:cs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3BAD175B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A65DE6A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ТР ТС 021/2011 «О безопасности пищевой продукции»;</w:t>
      </w:r>
    </w:p>
    <w:p w14:paraId="311278FA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2CB7DB06" w14:textId="39F5C4F4" w:rsidR="004243A0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ТР ТС 005/2011 «О безопасности упаковки»;</w:t>
      </w:r>
    </w:p>
    <w:p w14:paraId="24919F15" w14:textId="46932D7F" w:rsidR="007E2DFE" w:rsidRPr="005476EB" w:rsidRDefault="007E2DFE" w:rsidP="007E2DFE">
      <w:pPr>
        <w:pStyle w:val="docdata"/>
        <w:tabs>
          <w:tab w:val="left" w:pos="0"/>
        </w:tabs>
        <w:spacing w:before="0" w:beforeAutospacing="0" w:after="0" w:afterAutospacing="0" w:line="273" w:lineRule="auto"/>
        <w:jc w:val="both"/>
      </w:pPr>
      <w:r>
        <w:rPr>
          <w:color w:val="000000"/>
          <w:sz w:val="22"/>
          <w:szCs w:val="22"/>
        </w:rPr>
        <w:t>- ТР ТС 034/2013 «О безопасности мяса и мясной продукции»;</w:t>
      </w:r>
    </w:p>
    <w:p w14:paraId="245A449B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3606B677" w14:textId="77777777" w:rsidR="004243A0" w:rsidRPr="005476EB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5476EB">
        <w:rPr>
          <w:rFonts w:ascii="Times New Roman" w:eastAsia="Times New Roman" w:hAnsi="Times New Roman" w:cs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3A92CA00" w14:textId="77777777" w:rsidR="004243A0" w:rsidRPr="005476EB" w:rsidRDefault="004243A0" w:rsidP="004243A0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2C5C2284" w14:textId="454B50F8" w:rsidR="004243A0" w:rsidRDefault="004243A0" w:rsidP="004243A0">
      <w:pPr>
        <w:spacing w:after="0"/>
        <w:jc w:val="both"/>
        <w:rPr>
          <w:rFonts w:ascii="Times New Roman" w:hAnsi="Times New Roman" w:cs="Times New Roman"/>
          <w:lang w:eastAsia="ar-SA"/>
        </w:rPr>
      </w:pPr>
      <w:r w:rsidRPr="005476EB">
        <w:rPr>
          <w:rFonts w:ascii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56E0BC3" w14:textId="3C48B14B" w:rsidR="007E2DFE" w:rsidRPr="007E2DFE" w:rsidRDefault="007E2DFE" w:rsidP="004243A0">
      <w:pPr>
        <w:spacing w:after="0"/>
        <w:jc w:val="both"/>
        <w:rPr>
          <w:rFonts w:ascii="Times New Roman" w:hAnsi="Times New Roman" w:cs="Times New Roman"/>
          <w:iCs/>
          <w:lang w:eastAsia="ar-SA"/>
        </w:rPr>
      </w:pPr>
      <w:r w:rsidRPr="007E2DFE">
        <w:rPr>
          <w:rFonts w:ascii="Times New Roman" w:hAnsi="Times New Roman" w:cs="Times New Roman"/>
          <w:iCs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65A4E47D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476EB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01DE74A4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E2D7A44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41B84F82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56CEFFAC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5476EB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5E335455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2371B77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7259539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07DA8241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64C3A338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4059909B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470D6E6A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6951A5C2" w14:textId="77777777" w:rsidR="004243A0" w:rsidRPr="005476EB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lastRenderedPageBreak/>
        <w:t>– копия сертификата соответствия или декларации соответствия.</w:t>
      </w:r>
    </w:p>
    <w:p w14:paraId="7C50E7BA" w14:textId="77777777" w:rsidR="004243A0" w:rsidRPr="004243A0" w:rsidRDefault="004243A0" w:rsidP="004243A0">
      <w:pPr>
        <w:tabs>
          <w:tab w:val="left" w:pos="-851"/>
        </w:tabs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476EB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sectPr w:rsidR="004243A0" w:rsidRPr="004243A0" w:rsidSect="004243A0">
      <w:pgSz w:w="11906" w:h="16838"/>
      <w:pgMar w:top="568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226D"/>
    <w:multiLevelType w:val="hybridMultilevel"/>
    <w:tmpl w:val="E47CEE94"/>
    <w:lvl w:ilvl="0" w:tplc="577C9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0EC9E">
      <w:start w:val="1"/>
      <w:numFmt w:val="lowerLetter"/>
      <w:lvlText w:val="%2."/>
      <w:lvlJc w:val="left"/>
      <w:pPr>
        <w:ind w:left="1440" w:hanging="360"/>
      </w:pPr>
    </w:lvl>
    <w:lvl w:ilvl="2" w:tplc="FEA6E454">
      <w:start w:val="1"/>
      <w:numFmt w:val="lowerRoman"/>
      <w:lvlText w:val="%3."/>
      <w:lvlJc w:val="right"/>
      <w:pPr>
        <w:ind w:left="2160" w:hanging="180"/>
      </w:pPr>
    </w:lvl>
    <w:lvl w:ilvl="3" w:tplc="0CAC83FE">
      <w:start w:val="1"/>
      <w:numFmt w:val="decimal"/>
      <w:lvlText w:val="%4."/>
      <w:lvlJc w:val="left"/>
      <w:pPr>
        <w:ind w:left="2880" w:hanging="360"/>
      </w:pPr>
    </w:lvl>
    <w:lvl w:ilvl="4" w:tplc="354021FE">
      <w:start w:val="1"/>
      <w:numFmt w:val="lowerLetter"/>
      <w:lvlText w:val="%5."/>
      <w:lvlJc w:val="left"/>
      <w:pPr>
        <w:ind w:left="3600" w:hanging="360"/>
      </w:pPr>
    </w:lvl>
    <w:lvl w:ilvl="5" w:tplc="93FA4596">
      <w:start w:val="1"/>
      <w:numFmt w:val="lowerRoman"/>
      <w:lvlText w:val="%6."/>
      <w:lvlJc w:val="right"/>
      <w:pPr>
        <w:ind w:left="4320" w:hanging="180"/>
      </w:pPr>
    </w:lvl>
    <w:lvl w:ilvl="6" w:tplc="10608A9A">
      <w:start w:val="1"/>
      <w:numFmt w:val="decimal"/>
      <w:lvlText w:val="%7."/>
      <w:lvlJc w:val="left"/>
      <w:pPr>
        <w:ind w:left="5040" w:hanging="360"/>
      </w:pPr>
    </w:lvl>
    <w:lvl w:ilvl="7" w:tplc="CF5C8E30">
      <w:start w:val="1"/>
      <w:numFmt w:val="lowerLetter"/>
      <w:lvlText w:val="%8."/>
      <w:lvlJc w:val="left"/>
      <w:pPr>
        <w:ind w:left="5760" w:hanging="360"/>
      </w:pPr>
    </w:lvl>
    <w:lvl w:ilvl="8" w:tplc="3CB415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4CC8"/>
    <w:multiLevelType w:val="hybridMultilevel"/>
    <w:tmpl w:val="D2964C5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0395034"/>
    <w:multiLevelType w:val="multilevel"/>
    <w:tmpl w:val="5690368C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88"/>
    <w:rsid w:val="00106FEA"/>
    <w:rsid w:val="00184CED"/>
    <w:rsid w:val="00187691"/>
    <w:rsid w:val="00246E80"/>
    <w:rsid w:val="002B2FCF"/>
    <w:rsid w:val="002C0B59"/>
    <w:rsid w:val="002F1FFE"/>
    <w:rsid w:val="0037109E"/>
    <w:rsid w:val="00392335"/>
    <w:rsid w:val="004243A0"/>
    <w:rsid w:val="00543490"/>
    <w:rsid w:val="005474B6"/>
    <w:rsid w:val="005476EB"/>
    <w:rsid w:val="005927AA"/>
    <w:rsid w:val="00656F33"/>
    <w:rsid w:val="006E31A5"/>
    <w:rsid w:val="00782B99"/>
    <w:rsid w:val="00786742"/>
    <w:rsid w:val="007B258B"/>
    <w:rsid w:val="007E2DFE"/>
    <w:rsid w:val="008C1B92"/>
    <w:rsid w:val="00915004"/>
    <w:rsid w:val="009503C3"/>
    <w:rsid w:val="00970396"/>
    <w:rsid w:val="00A0519F"/>
    <w:rsid w:val="00A50BAC"/>
    <w:rsid w:val="00A7561D"/>
    <w:rsid w:val="00A97991"/>
    <w:rsid w:val="00B22E8A"/>
    <w:rsid w:val="00B23601"/>
    <w:rsid w:val="00B645F4"/>
    <w:rsid w:val="00B67288"/>
    <w:rsid w:val="00BD07AC"/>
    <w:rsid w:val="00BF78FA"/>
    <w:rsid w:val="00C026B7"/>
    <w:rsid w:val="00CB0694"/>
    <w:rsid w:val="00CD6F22"/>
    <w:rsid w:val="00CE382B"/>
    <w:rsid w:val="00D55D6F"/>
    <w:rsid w:val="00DB7C98"/>
    <w:rsid w:val="00DC0B32"/>
    <w:rsid w:val="00DC2585"/>
    <w:rsid w:val="00DF0B4C"/>
    <w:rsid w:val="00DF300A"/>
    <w:rsid w:val="00E00283"/>
    <w:rsid w:val="00EE0DDA"/>
    <w:rsid w:val="00F2014D"/>
    <w:rsid w:val="00F25B3F"/>
    <w:rsid w:val="00F757E5"/>
    <w:rsid w:val="00FF1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81DD"/>
  <w15:docId w15:val="{C637BCD2-9EA6-48AE-8366-246384DD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490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ОСнЗаг1,Are Знак Знак,Гла"/>
    <w:basedOn w:val="a"/>
    <w:next w:val="a"/>
    <w:link w:val="10"/>
    <w:uiPriority w:val="9"/>
    <w:qFormat/>
    <w:rsid w:val="002C0B59"/>
    <w:pPr>
      <w:keepNext/>
      <w:numPr>
        <w:numId w:val="1"/>
      </w:numPr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paragraph" w:styleId="2">
    <w:name w:val="heading 2"/>
    <w:aliases w:val="H2, Знак3 Знак,Знак3 Знак"/>
    <w:basedOn w:val="a"/>
    <w:next w:val="a"/>
    <w:link w:val="20"/>
    <w:qFormat/>
    <w:rsid w:val="002C0B59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2C0B59"/>
    <w:pPr>
      <w:keepNext/>
      <w:numPr>
        <w:ilvl w:val="2"/>
        <w:numId w:val="1"/>
      </w:numPr>
      <w:spacing w:before="240" w:after="0" w:line="240" w:lineRule="auto"/>
      <w:outlineLvl w:val="2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Гла Знак"/>
    <w:basedOn w:val="a0"/>
    <w:link w:val="1"/>
    <w:uiPriority w:val="9"/>
    <w:rsid w:val="002C0B59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, Знак3 Знак Знак,Знак3 Знак Знак"/>
    <w:basedOn w:val="a0"/>
    <w:link w:val="2"/>
    <w:rsid w:val="002C0B59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2C0B59"/>
    <w:rPr>
      <w:rFonts w:ascii="Arial" w:eastAsia="Times New Roman" w:hAnsi="Arial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0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0DDA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99"/>
    <w:qFormat/>
    <w:rsid w:val="00C026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C026B7"/>
    <w:rPr>
      <w:rFonts w:ascii="Calibri" w:eastAsia="Calibri" w:hAnsi="Calibri" w:cs="Times New Roman"/>
    </w:rPr>
  </w:style>
  <w:style w:type="character" w:styleId="a7">
    <w:name w:val="Subtle Emphasis"/>
    <w:basedOn w:val="a0"/>
    <w:uiPriority w:val="19"/>
    <w:qFormat/>
    <w:rsid w:val="00BD07AC"/>
    <w:rPr>
      <w:i/>
      <w:iCs/>
      <w:color w:val="404040" w:themeColor="text1" w:themeTint="BF"/>
    </w:rPr>
  </w:style>
  <w:style w:type="paragraph" w:styleId="a8">
    <w:name w:val="List Paragraph"/>
    <w:basedOn w:val="a"/>
    <w:qFormat/>
    <w:rsid w:val="007E2DFE"/>
    <w:pPr>
      <w:ind w:left="720"/>
      <w:contextualSpacing/>
    </w:pPr>
  </w:style>
  <w:style w:type="paragraph" w:customStyle="1" w:styleId="docdata">
    <w:name w:val="docdata"/>
    <w:aliases w:val="docy,v5,1690,bqiaagaaeyqcaaagiaiaaambbgaabq8gaaaaaaaaaaaaaaaaaaaaaaaaaaaaaaaaaaaaaaaaaaaaaaaaaaaaaaaaaaaaaaaaaaaaaaaaaaaaaaaaaaaaaaaaaaaaaaaaaaaaaaaaaaaaaaaaaaaaaaaaaaaaaaaaaaaaaaaaaaaaaaaaaaaaaaaaaaaaaaaaaaaaaaaaaaaaaaaaaaaaaaaaaaaaaaaaaaaaaaaa"/>
    <w:basedOn w:val="a"/>
    <w:rsid w:val="007E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6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95151-987B-44D5-86F0-F68348645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Утяшева Лидия Фанильевна</dc:creator>
  <cp:keywords/>
  <dc:description/>
  <cp:lastModifiedBy>PC</cp:lastModifiedBy>
  <cp:revision>7</cp:revision>
  <cp:lastPrinted>2023-11-14T09:26:00Z</cp:lastPrinted>
  <dcterms:created xsi:type="dcterms:W3CDTF">2025-05-22T11:25:00Z</dcterms:created>
  <dcterms:modified xsi:type="dcterms:W3CDTF">2026-06-10T05:41:00Z</dcterms:modified>
</cp:coreProperties>
</file>