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1AF39D" w14:textId="77777777" w:rsidR="000C15F9" w:rsidRDefault="000C15F9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5F9">
              <w:rPr>
                <w:rFonts w:ascii="Times New Roman" w:hAnsi="Times New Roman" w:cs="Times New Roman"/>
                <w:sz w:val="20"/>
                <w:szCs w:val="20"/>
              </w:rPr>
              <w:t>В общую цену Договора включены все расходы Поставщика, необходимые для осуществления им своих обязательств по Договору 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разгрузка товара и иные расходы, связанные с поставкой товара.</w:t>
            </w:r>
          </w:p>
          <w:p w14:paraId="0AD5016B" w14:textId="4801F4D9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9B4CC0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0C15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"/>
        <w:gridCol w:w="1652"/>
        <w:gridCol w:w="2100"/>
        <w:gridCol w:w="1851"/>
        <w:gridCol w:w="1031"/>
        <w:gridCol w:w="757"/>
        <w:gridCol w:w="640"/>
        <w:gridCol w:w="1017"/>
        <w:gridCol w:w="904"/>
      </w:tblGrid>
      <w:tr w:rsidR="00F015C9" w:rsidRPr="00BD4FE0" w14:paraId="3444DB58" w14:textId="77777777" w:rsidTr="00F015C9">
        <w:trPr>
          <w:trHeight w:val="281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F015C9" w:rsidRPr="00BD4FE0" w14:paraId="2EF75428" w14:textId="77777777" w:rsidTr="00F015C9">
        <w:trPr>
          <w:trHeight w:val="197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F015C9" w:rsidRPr="00BD4FE0" w14:paraId="0CBBE2D6" w14:textId="77777777" w:rsidTr="00F015C9">
        <w:trPr>
          <w:trHeight w:val="415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6317BAB3" w:rsidR="00BD4FE0" w:rsidRPr="00F015C9" w:rsidRDefault="0009618D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15C9">
              <w:rPr>
                <w:rFonts w:ascii="Times New Roman" w:hAnsi="Times New Roman" w:cs="Times New Roman"/>
                <w:kern w:val="2"/>
              </w:rPr>
              <w:t>Топливо дизельное</w:t>
            </w:r>
            <w:bookmarkStart w:id="4" w:name="_GoBack"/>
            <w:bookmarkEnd w:id="4"/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14FC" w14:textId="08D7E0B7" w:rsidR="00F015C9" w:rsidRPr="00F015C9" w:rsidRDefault="00F015C9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015C9">
              <w:rPr>
                <w:rFonts w:ascii="Times New Roman" w:hAnsi="Times New Roman" w:cs="Times New Roman"/>
                <w:b/>
              </w:rPr>
              <w:t>Производитель</w:t>
            </w:r>
            <w:r w:rsidRPr="00F015C9">
              <w:rPr>
                <w:rFonts w:ascii="Times New Roman" w:hAnsi="Times New Roman" w:cs="Times New Roman"/>
                <w:b/>
              </w:rPr>
              <w:t>:</w:t>
            </w:r>
            <w:r w:rsidRPr="00F015C9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D485CD" w14:textId="77777777" w:rsidR="00F015C9" w:rsidRPr="00F015C9" w:rsidRDefault="00F015C9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A57F7AD" w14:textId="4DCE2A70" w:rsidR="00BD4FE0" w:rsidRPr="00F015C9" w:rsidRDefault="00F015C9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15C9">
              <w:rPr>
                <w:rFonts w:ascii="Times New Roman" w:hAnsi="Times New Roman" w:cs="Times New Roman"/>
              </w:rPr>
              <w:t>Товар соответств</w:t>
            </w:r>
            <w:r w:rsidRPr="00F015C9">
              <w:rPr>
                <w:rFonts w:ascii="Times New Roman" w:hAnsi="Times New Roman" w:cs="Times New Roman"/>
              </w:rPr>
              <w:t>у</w:t>
            </w:r>
            <w:r w:rsidRPr="00F015C9">
              <w:rPr>
                <w:rFonts w:ascii="Times New Roman" w:hAnsi="Times New Roman" w:cs="Times New Roman"/>
              </w:rPr>
              <w:t>ет</w:t>
            </w:r>
            <w:r w:rsidRPr="00F015C9">
              <w:rPr>
                <w:rFonts w:ascii="Times New Roman" w:hAnsi="Times New Roman" w:cs="Times New Roman"/>
              </w:rPr>
              <w:t xml:space="preserve"> </w:t>
            </w:r>
            <w:r w:rsidRPr="00F015C9">
              <w:rPr>
                <w:rFonts w:ascii="Times New Roman" w:hAnsi="Times New Roman" w:cs="Times New Roman"/>
              </w:rPr>
              <w:t>ГОСТ 32511-2013 «Топливо дизельное ЕВРО. Технические условия (с Поправкой, с Изменением №1)» Экологический класс – не ниже К5 Сезонность: летнее ОКПД 2: 19.20.21.315 Качество товара подтверждается паспортом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0697955B" w:rsidR="00BD4FE0" w:rsidRPr="00F015C9" w:rsidRDefault="00F015C9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15C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369F727C" w:rsidR="00BD4FE0" w:rsidRPr="00F015C9" w:rsidRDefault="00BD4FE0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4688309C" w:rsidR="00BD4FE0" w:rsidRPr="00F015C9" w:rsidRDefault="00F015C9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15C9">
              <w:rPr>
                <w:rFonts w:ascii="Times New Roman" w:hAnsi="Times New Roman" w:cs="Times New Roman"/>
              </w:rPr>
              <w:t>тонна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6923B7D1" w:rsidR="00BD4FE0" w:rsidRPr="00F015C9" w:rsidRDefault="00F015C9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15C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F015C9" w:rsidRDefault="00BD4FE0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F015C9" w:rsidRDefault="00BD4FE0" w:rsidP="0009618D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B2170" w14:textId="77777777" w:rsidR="00F04EB2" w:rsidRDefault="00F04EB2" w:rsidP="00D02DC5">
      <w:pPr>
        <w:spacing w:after="0" w:line="240" w:lineRule="auto"/>
      </w:pPr>
      <w:r>
        <w:separator/>
      </w:r>
    </w:p>
  </w:endnote>
  <w:endnote w:type="continuationSeparator" w:id="0">
    <w:p w14:paraId="3069546E" w14:textId="77777777" w:rsidR="00F04EB2" w:rsidRDefault="00F04EB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BB3F9" w14:textId="77777777" w:rsidR="00F04EB2" w:rsidRDefault="00F04EB2" w:rsidP="00D02DC5">
      <w:pPr>
        <w:spacing w:after="0" w:line="240" w:lineRule="auto"/>
      </w:pPr>
      <w:r>
        <w:separator/>
      </w:r>
    </w:p>
  </w:footnote>
  <w:footnote w:type="continuationSeparator" w:id="0">
    <w:p w14:paraId="5DB5371A" w14:textId="77777777" w:rsidR="00F04EB2" w:rsidRDefault="00F04EB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9618D"/>
    <w:rsid w:val="000B1274"/>
    <w:rsid w:val="000C15F9"/>
    <w:rsid w:val="000D0915"/>
    <w:rsid w:val="00100C03"/>
    <w:rsid w:val="001A3852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55016"/>
    <w:rsid w:val="009B46E0"/>
    <w:rsid w:val="00A370E5"/>
    <w:rsid w:val="00B32967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015C9"/>
    <w:rsid w:val="00F04EB2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A7BA-51D4-4228-B335-2B698603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Закупщик</cp:lastModifiedBy>
  <cp:revision>6</cp:revision>
  <dcterms:created xsi:type="dcterms:W3CDTF">2025-11-06T04:25:00Z</dcterms:created>
  <dcterms:modified xsi:type="dcterms:W3CDTF">2026-06-02T11:57:00Z</dcterms:modified>
</cp:coreProperties>
</file>