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140342" w14:textId="77777777" w:rsidR="0068305C" w:rsidRPr="00A449E3" w:rsidRDefault="0068305C" w:rsidP="0068305C">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7FCDB917" w14:textId="77777777" w:rsidR="0068305C" w:rsidRPr="00A449E3" w:rsidRDefault="0068305C" w:rsidP="0068305C">
      <w:pPr>
        <w:widowControl w:val="0"/>
        <w:spacing w:after="0" w:line="240" w:lineRule="auto"/>
        <w:jc w:val="right"/>
        <w:outlineLvl w:val="1"/>
        <w:rPr>
          <w:rFonts w:ascii="Times New Roman" w:cs="Times New Roman"/>
          <w:b/>
          <w:bCs/>
          <w:kern w:val="36"/>
          <w:sz w:val="20"/>
          <w:szCs w:val="20"/>
        </w:rPr>
      </w:pPr>
    </w:p>
    <w:p w14:paraId="12429774" w14:textId="77777777" w:rsidR="0068305C" w:rsidRPr="00A449E3" w:rsidRDefault="0068305C" w:rsidP="0068305C">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1FB8E66E" w14:textId="77777777" w:rsidR="0068305C" w:rsidRPr="00A449E3" w:rsidRDefault="0068305C" w:rsidP="0068305C">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136CC0A9" w14:textId="77777777" w:rsidR="0068305C" w:rsidRPr="00A449E3" w:rsidRDefault="0068305C" w:rsidP="0068305C">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 xml:space="preserve">_________________/ </w:t>
      </w:r>
      <w:proofErr w:type="spellStart"/>
      <w:r w:rsidRPr="00A449E3">
        <w:rPr>
          <w:rFonts w:ascii="Times New Roman" w:cs="Times New Roman"/>
          <w:b/>
          <w:bCs/>
          <w:kern w:val="36"/>
          <w:sz w:val="20"/>
          <w:szCs w:val="20"/>
        </w:rPr>
        <w:t>И.М.Буторина</w:t>
      </w:r>
      <w:proofErr w:type="spellEnd"/>
    </w:p>
    <w:p w14:paraId="4E27DDCC" w14:textId="77777777" w:rsidR="0068305C" w:rsidRPr="00A449E3" w:rsidRDefault="0068305C" w:rsidP="0068305C">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449241209"/>
        <w:placeholder>
          <w:docPart w:val="DefaultPlaceholder_-1854013437"/>
        </w:placeholder>
        <w:date w:fullDate="2026-06-15T00:00:00Z">
          <w:dateFormat w:val="dd.MM.yyyy"/>
          <w:lid w:val="ru-RU"/>
          <w:storeMappedDataAs w:val="dateTime"/>
          <w:calendar w:val="gregorian"/>
        </w:date>
      </w:sdtPr>
      <w:sdtContent>
        <w:p w14:paraId="6A74C31C" w14:textId="0DCFA943" w:rsidR="0068305C" w:rsidRPr="00A449E3" w:rsidRDefault="0068305C" w:rsidP="0068305C">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15.06.2026</w:t>
          </w:r>
        </w:p>
      </w:sdtContent>
    </w:sdt>
    <w:p w14:paraId="1E072094" w14:textId="77777777" w:rsidR="0068305C" w:rsidRDefault="0068305C">
      <w:pPr>
        <w:spacing w:after="0" w:line="240" w:lineRule="auto"/>
        <w:jc w:val="center"/>
        <w:outlineLvl w:val="1"/>
        <w:rPr>
          <w:rFonts w:ascii="Times New Roman" w:cs="Times New Roman"/>
          <w:b/>
          <w:kern w:val="36"/>
        </w:rPr>
      </w:pPr>
    </w:p>
    <w:p w14:paraId="59E45EC1" w14:textId="77777777" w:rsidR="0068305C" w:rsidRDefault="0068305C">
      <w:pPr>
        <w:spacing w:after="0" w:line="240" w:lineRule="auto"/>
        <w:jc w:val="center"/>
        <w:outlineLvl w:val="1"/>
        <w:rPr>
          <w:rFonts w:ascii="Times New Roman" w:cs="Times New Roman"/>
          <w:b/>
          <w:kern w:val="36"/>
        </w:rPr>
      </w:pPr>
    </w:p>
    <w:p w14:paraId="7CE706B5" w14:textId="12797E06"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45F954D9"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
      <w:tblGrid>
        <w:gridCol w:w="779"/>
        <w:gridCol w:w="3151"/>
        <w:gridCol w:w="5960"/>
      </w:tblGrid>
      <w:tr w:rsidR="007C2231" w:rsidRPr="005D611F" w14:paraId="50A7064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938F5DB"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93C910C"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539565EE"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5743CDF"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774FEF94"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3421630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2A912B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B408593"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55112A0" w14:textId="77777777" w:rsidR="00B54FA5" w:rsidRPr="00044A6D" w:rsidRDefault="00B54FA5" w:rsidP="00B54FA5">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62443CC5" w14:textId="77777777" w:rsidR="00B54FA5" w:rsidRPr="00044A6D" w:rsidRDefault="00B54FA5" w:rsidP="00B54FA5">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6EDC37B1" w14:textId="77777777" w:rsidR="00B54FA5" w:rsidRPr="00044A6D" w:rsidRDefault="00B54FA5" w:rsidP="00B54FA5">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ул. </w:t>
            </w:r>
            <w:proofErr w:type="spellStart"/>
            <w:r w:rsidRPr="00044A6D">
              <w:rPr>
                <w:rFonts w:ascii="Times New Roman" w:cs="Times New Roman"/>
                <w:sz w:val="20"/>
                <w:szCs w:val="20"/>
              </w:rPr>
              <w:t>Интернатовская</w:t>
            </w:r>
            <w:proofErr w:type="spellEnd"/>
            <w:r w:rsidRPr="00044A6D">
              <w:rPr>
                <w:rFonts w:ascii="Times New Roman" w:cs="Times New Roman"/>
                <w:sz w:val="20"/>
                <w:szCs w:val="20"/>
              </w:rPr>
              <w:t>, д. 6</w:t>
            </w:r>
          </w:p>
          <w:p w14:paraId="1151713F" w14:textId="77777777" w:rsidR="00B54FA5" w:rsidRPr="00044A6D" w:rsidRDefault="00B54FA5" w:rsidP="00B54FA5">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proofErr w:type="spellStart"/>
            <w:r w:rsidRPr="00044A6D">
              <w:rPr>
                <w:rFonts w:ascii="Times New Roman" w:cs="Times New Roman"/>
                <w:sz w:val="20"/>
                <w:szCs w:val="20"/>
                <w:lang w:val="en-US" w:eastAsia="zh-CN"/>
              </w:rPr>
              <w:t>ekaterin</w:t>
            </w:r>
            <w:proofErr w:type="spellEnd"/>
            <w:r w:rsidRPr="00044A6D">
              <w:rPr>
                <w:rFonts w:ascii="Times New Roman" w:cs="Times New Roman"/>
                <w:sz w:val="20"/>
                <w:szCs w:val="20"/>
                <w:lang w:eastAsia="zh-CN"/>
              </w:rPr>
              <w:t>_</w:t>
            </w:r>
            <w:proofErr w:type="spellStart"/>
            <w:r w:rsidRPr="00044A6D">
              <w:rPr>
                <w:rFonts w:ascii="Times New Roman" w:cs="Times New Roman"/>
                <w:sz w:val="20"/>
                <w:szCs w:val="20"/>
                <w:lang w:val="en-US" w:eastAsia="zh-CN"/>
              </w:rPr>
              <w:t>internat</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mtsr</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omskportal</w:t>
            </w:r>
            <w:proofErr w:type="spellEnd"/>
            <w:r w:rsidRPr="00044A6D">
              <w:rPr>
                <w:rFonts w:ascii="Times New Roman" w:cs="Times New Roman"/>
                <w:sz w:val="20"/>
                <w:szCs w:val="20"/>
                <w:lang w:eastAsia="zh-CN"/>
              </w:rPr>
              <w:t>.</w:t>
            </w:r>
            <w:proofErr w:type="spellStart"/>
            <w:r w:rsidRPr="00044A6D">
              <w:rPr>
                <w:rFonts w:ascii="Times New Roman" w:cs="Times New Roman"/>
                <w:sz w:val="20"/>
                <w:szCs w:val="20"/>
                <w:lang w:val="en-US" w:eastAsia="zh-CN"/>
              </w:rPr>
              <w:t>ru</w:t>
            </w:r>
            <w:proofErr w:type="spellEnd"/>
            <w:r w:rsidRPr="00044A6D">
              <w:rPr>
                <w:rFonts w:ascii="Times New Roman" w:cs="Times New Roman"/>
                <w:sz w:val="20"/>
                <w:szCs w:val="20"/>
              </w:rPr>
              <w:t xml:space="preserve"> </w:t>
            </w:r>
          </w:p>
          <w:p w14:paraId="7C723FBF" w14:textId="77777777" w:rsidR="00B54FA5" w:rsidRPr="00044A6D" w:rsidRDefault="00B54FA5" w:rsidP="00B54FA5">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460475A0" w14:textId="77777777" w:rsidR="005B1B28" w:rsidRPr="005D611F" w:rsidRDefault="00B54FA5" w:rsidP="00B54FA5">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5D611F" w14:paraId="393B169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FE1C11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2B96141"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CD4C29E" w14:textId="77777777" w:rsidR="005B1B28" w:rsidRPr="00C37960" w:rsidRDefault="0098574F" w:rsidP="00C37960">
            <w:pPr>
              <w:widowControl w:val="0"/>
              <w:spacing w:after="0" w:line="240" w:lineRule="auto"/>
              <w:jc w:val="both"/>
              <w:rPr>
                <w:rFonts w:ascii="Times New Roman" w:cs="Times New Roman"/>
                <w:b/>
                <w:bCs/>
                <w:sz w:val="20"/>
                <w:szCs w:val="20"/>
                <w:lang w:eastAsia="zh-CN"/>
              </w:rPr>
            </w:pPr>
            <w:r w:rsidRPr="00C37960">
              <w:rPr>
                <w:rFonts w:ascii="Times New Roman" w:cs="Times New Roman"/>
                <w:b/>
                <w:bCs/>
                <w:sz w:val="20"/>
                <w:szCs w:val="20"/>
                <w:lang w:eastAsia="zh-CN"/>
              </w:rPr>
              <w:t xml:space="preserve">Поставка </w:t>
            </w:r>
            <w:r w:rsidR="00C37960" w:rsidRPr="00C37960">
              <w:rPr>
                <w:rFonts w:ascii="Times New Roman"/>
                <w:b/>
                <w:sz w:val="20"/>
                <w:szCs w:val="20"/>
              </w:rPr>
              <w:t xml:space="preserve">автомобильного топлива через АЗС (АГНКС) с использованием топливных пластиковых карт для нужд </w:t>
            </w:r>
            <w:r w:rsidR="00C37960" w:rsidRPr="00C37960">
              <w:rPr>
                <w:rFonts w:ascii="Times New Roman" w:cs="Times New Roman"/>
                <w:b/>
                <w:sz w:val="20"/>
                <w:szCs w:val="20"/>
                <w:lang w:eastAsia="ru-RU"/>
              </w:rPr>
              <w:t>Автономного стационарного учреждения социального обслуживания Омской области «</w:t>
            </w:r>
            <w:r w:rsidR="00B54FA5" w:rsidRPr="00B54FA5">
              <w:rPr>
                <w:rFonts w:ascii="Times New Roman" w:cs="Times New Roman"/>
                <w:b/>
                <w:sz w:val="20"/>
                <w:szCs w:val="20"/>
                <w:lang w:eastAsia="ru-RU"/>
              </w:rPr>
              <w:t>Екатерининский дом-интернат имени В.П. Ярушкина</w:t>
            </w:r>
            <w:r w:rsidR="00C37960" w:rsidRPr="00C37960">
              <w:rPr>
                <w:rFonts w:ascii="Times New Roman" w:cs="Times New Roman"/>
                <w:b/>
                <w:sz w:val="20"/>
                <w:szCs w:val="20"/>
                <w:lang w:eastAsia="ru-RU"/>
              </w:rPr>
              <w:t>»</w:t>
            </w:r>
          </w:p>
        </w:tc>
      </w:tr>
      <w:tr w:rsidR="007C2231" w:rsidRPr="005D611F" w14:paraId="762FA0A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DE8DFA"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6F9719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A883395"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1419423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3362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62A34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51F7D5E" w14:textId="77777777" w:rsidR="007C2231" w:rsidRPr="005D611F" w:rsidRDefault="007C2231" w:rsidP="00F75BDC">
            <w:pPr>
              <w:widowControl w:val="0"/>
              <w:spacing w:after="0" w:line="240" w:lineRule="auto"/>
              <w:jc w:val="both"/>
              <w:rPr>
                <w:rFonts w:ascii="Times New Roman" w:cs="Times New Roman"/>
                <w:sz w:val="20"/>
                <w:szCs w:val="20"/>
                <w:lang w:eastAsia="zh-CN"/>
              </w:rPr>
            </w:pPr>
          </w:p>
        </w:tc>
      </w:tr>
      <w:tr w:rsidR="007C2231" w:rsidRPr="005D611F" w14:paraId="32F4001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80DDAE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69375C2"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21962E6"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proofErr w:type="spellStart"/>
              <w:r w:rsidRPr="005D611F">
                <w:rPr>
                  <w:rFonts w:ascii="Times New Roman" w:cs="Times New Roman"/>
                  <w:sz w:val="20"/>
                  <w:szCs w:val="20"/>
                  <w:lang w:val="en-US" w:eastAsia="zh-CN"/>
                </w:rPr>
                <w:t>zakupki</w:t>
              </w:r>
              <w:proofErr w:type="spellEnd"/>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proofErr w:type="spellStart"/>
              <w:r w:rsidRPr="005D611F">
                <w:rPr>
                  <w:rFonts w:ascii="Times New Roman" w:cs="Times New Roman"/>
                  <w:sz w:val="20"/>
                  <w:szCs w:val="20"/>
                  <w:lang w:val="en-US" w:eastAsia="zh-CN"/>
                </w:rPr>
                <w:t>ru</w:t>
              </w:r>
              <w:proofErr w:type="spellEnd"/>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4EBF3FB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5B3AFA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96719FF"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5D348A"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19B55100"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5BF12FAF" w14:textId="77777777" w:rsidR="007C2231" w:rsidRPr="005D611F" w:rsidRDefault="007C2231" w:rsidP="00F75BDC">
            <w:pPr>
              <w:pStyle w:val="Default"/>
              <w:widowControl w:val="0"/>
              <w:jc w:val="both"/>
              <w:rPr>
                <w:color w:val="auto"/>
                <w:sz w:val="20"/>
                <w:szCs w:val="20"/>
                <w:highlight w:val="lightGray"/>
              </w:rPr>
            </w:pPr>
            <w:hyperlink r:id="rId8" w:history="1">
              <w:r w:rsidRPr="005D611F">
                <w:rPr>
                  <w:rStyle w:val="a4"/>
                  <w:sz w:val="20"/>
                  <w:szCs w:val="20"/>
                  <w:lang w:eastAsia="ru-RU"/>
                </w:rPr>
                <w:t>https://etp-region.ru</w:t>
              </w:r>
            </w:hyperlink>
            <w:r w:rsidRPr="005D611F">
              <w:rPr>
                <w:sz w:val="20"/>
                <w:szCs w:val="20"/>
                <w:lang w:eastAsia="ru-RU"/>
              </w:rPr>
              <w:t xml:space="preserve"> </w:t>
            </w:r>
          </w:p>
        </w:tc>
      </w:tr>
      <w:tr w:rsidR="007C2231" w:rsidRPr="005D611F" w14:paraId="1A2B9CC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FD167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D53C726"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20BB035"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73ABF6"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198B384"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2CCC7BE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62B5A1D"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82CC4C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0884FF20"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13C2E63" w14:textId="77777777" w:rsidR="007C2231" w:rsidRPr="005D611F" w:rsidRDefault="006849AA" w:rsidP="00F75BDC">
            <w:pPr>
              <w:pStyle w:val="aff5"/>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7E82B6A1"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BA5B8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755571A"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FFB6839" w14:textId="3F894752" w:rsidR="006E420E" w:rsidRPr="00903840" w:rsidRDefault="0068305C" w:rsidP="00577479">
            <w:pPr>
              <w:spacing w:after="0"/>
              <w:jc w:val="both"/>
              <w:rPr>
                <w:rFonts w:ascii="Times New Roman" w:cs="Times New Roman"/>
                <w:b/>
                <w:i/>
                <w:iCs/>
                <w:sz w:val="20"/>
                <w:szCs w:val="20"/>
                <w:lang w:eastAsia="ru-RU"/>
              </w:rPr>
            </w:pPr>
            <w:r>
              <w:rPr>
                <w:rFonts w:ascii="Times New Roman" w:cs="Times New Roman"/>
                <w:b/>
                <w:bCs/>
                <w:i/>
                <w:iCs/>
                <w:sz w:val="20"/>
                <w:szCs w:val="20"/>
                <w:highlight w:val="yellow"/>
                <w:lang w:eastAsia="ru-RU"/>
              </w:rPr>
              <w:t>1 400 000,00</w:t>
            </w:r>
            <w:r w:rsidR="00EB714C" w:rsidRPr="009D0883">
              <w:rPr>
                <w:rFonts w:ascii="Times New Roman" w:cs="Times New Roman"/>
                <w:b/>
                <w:bCs/>
                <w:i/>
                <w:iCs/>
                <w:sz w:val="20"/>
                <w:szCs w:val="20"/>
                <w:highlight w:val="yellow"/>
                <w:lang w:eastAsia="ru-RU"/>
              </w:rPr>
              <w:t xml:space="preserve"> </w:t>
            </w:r>
            <w:r w:rsidR="006E420E" w:rsidRPr="009D0883">
              <w:rPr>
                <w:rFonts w:ascii="Times New Roman" w:cs="Times New Roman"/>
                <w:b/>
                <w:i/>
                <w:iCs/>
                <w:sz w:val="20"/>
                <w:szCs w:val="20"/>
                <w:highlight w:val="yellow"/>
                <w:lang w:eastAsia="ru-RU"/>
              </w:rPr>
              <w:t>рублей.</w:t>
            </w:r>
          </w:p>
          <w:p w14:paraId="6C7924B9" w14:textId="677E1AAD" w:rsidR="007C2231" w:rsidRPr="00577479" w:rsidRDefault="00577479" w:rsidP="00577479">
            <w:pPr>
              <w:spacing w:after="0" w:line="240" w:lineRule="auto"/>
              <w:jc w:val="both"/>
              <w:rPr>
                <w:rFonts w:ascii="Times New Roman" w:cs="Times New Roman"/>
                <w:color w:val="000000"/>
                <w:sz w:val="20"/>
                <w:szCs w:val="20"/>
                <w:lang w:eastAsia="ar-SA"/>
              </w:rPr>
            </w:pPr>
            <w:r w:rsidRPr="00577479">
              <w:rPr>
                <w:rFonts w:ascii="Times New Roman" w:cs="Times New Roman"/>
                <w:color w:val="000000"/>
                <w:sz w:val="20"/>
                <w:szCs w:val="20"/>
                <w:lang w:eastAsia="ar-SA"/>
              </w:rPr>
              <w:t>Обоснование цены произведено в соответствии с Приказом ФАС России от 22.11.2024 N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w:t>
            </w:r>
          </w:p>
        </w:tc>
      </w:tr>
      <w:tr w:rsidR="007C2231" w:rsidRPr="005D611F" w14:paraId="55F91A3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7A52E34"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6EA7A81"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 xml:space="preserve">Порядок формирования цены </w:t>
            </w:r>
            <w:r w:rsidRPr="005D611F">
              <w:rPr>
                <w:rFonts w:ascii="Times New Roman" w:cs="Times New Roman"/>
                <w:sz w:val="20"/>
                <w:szCs w:val="20"/>
                <w:lang w:eastAsia="zh-CN"/>
              </w:rPr>
              <w:lastRenderedPageBreak/>
              <w:t>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C6A52D9"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lastRenderedPageBreak/>
              <w:t xml:space="preserve">Стоимость Товара (Цена Договора) включает в себя все расходы и </w:t>
            </w:r>
            <w:r w:rsidRPr="005D611F">
              <w:rPr>
                <w:rFonts w:ascii="Times New Roman" w:cs="Times New Roman"/>
                <w:color w:val="000000"/>
                <w:sz w:val="20"/>
                <w:szCs w:val="20"/>
                <w:lang w:eastAsia="ar-SA"/>
              </w:rPr>
              <w:lastRenderedPageBreak/>
              <w:t>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C5958E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06F591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ABAA305" w14:textId="77777777" w:rsidR="007C2231" w:rsidRPr="005D611F" w:rsidRDefault="007C2231" w:rsidP="005D611F">
            <w:pPr>
              <w:pStyle w:val="aff1"/>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50CEFD3" w14:textId="77777777" w:rsidR="007C2231" w:rsidRPr="005D611F" w:rsidRDefault="007C2231" w:rsidP="00F75BDC">
            <w:pPr>
              <w:pStyle w:val="aff1"/>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53D1399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B47B4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8EAE33B" w14:textId="77777777" w:rsidR="007C2231" w:rsidRPr="005D611F" w:rsidRDefault="007C2231" w:rsidP="005D611F">
            <w:pPr>
              <w:pStyle w:val="aff1"/>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61C395C" w14:textId="77777777" w:rsidR="007C2231" w:rsidRPr="005D611F" w:rsidRDefault="007C2231" w:rsidP="00F75BDC">
            <w:pPr>
              <w:pStyle w:val="aff1"/>
              <w:widowControl w:val="0"/>
              <w:jc w:val="both"/>
              <w:rPr>
                <w:sz w:val="20"/>
                <w:szCs w:val="20"/>
                <w:lang w:eastAsia="en-US"/>
              </w:rPr>
            </w:pPr>
            <w:r w:rsidRPr="005D611F">
              <w:rPr>
                <w:sz w:val="20"/>
                <w:szCs w:val="20"/>
                <w:lang w:eastAsia="en-US"/>
              </w:rPr>
              <w:t>Российский Рубль</w:t>
            </w:r>
          </w:p>
        </w:tc>
      </w:tr>
      <w:tr w:rsidR="005300B9" w:rsidRPr="005D611F" w14:paraId="0DA3179E"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1C9C28E9"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2DDA2333"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48529FB" w14:textId="77777777" w:rsidR="005300B9" w:rsidRPr="005D611F"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23A83C7B" w14:textId="77777777" w:rsidR="005300B9" w:rsidRPr="005D611F" w:rsidRDefault="005300B9" w:rsidP="00F75BDC">
            <w:pPr>
              <w:widowControl w:val="0"/>
              <w:spacing w:after="0" w:line="240" w:lineRule="auto"/>
              <w:jc w:val="both"/>
              <w:rPr>
                <w:rFonts w:ascii="Times New Roman" w:cs="Times New Roman"/>
                <w:sz w:val="20"/>
                <w:szCs w:val="20"/>
                <w:lang w:eastAsia="ar-SA"/>
              </w:rPr>
            </w:pPr>
          </w:p>
          <w:p w14:paraId="0824FA4D" w14:textId="06765929" w:rsidR="005300B9" w:rsidRPr="005D611F" w:rsidRDefault="005300B9" w:rsidP="00B54FA5">
            <w:pPr>
              <w:widowControl w:val="0"/>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4240A8" w:rsidRPr="00C23988">
              <w:rPr>
                <w:rFonts w:ascii="Times New Roman" w:cs="Times New Roman"/>
                <w:sz w:val="20"/>
                <w:szCs w:val="20"/>
                <w:highlight w:val="white"/>
              </w:rPr>
              <w:t>с момента заключения договора по 3</w:t>
            </w:r>
            <w:r w:rsidR="004240A8">
              <w:rPr>
                <w:rFonts w:ascii="Times New Roman" w:cs="Times New Roman"/>
                <w:sz w:val="20"/>
                <w:szCs w:val="20"/>
                <w:highlight w:val="white"/>
              </w:rPr>
              <w:t>0</w:t>
            </w:r>
            <w:r w:rsidR="004240A8" w:rsidRPr="00C23988">
              <w:rPr>
                <w:rFonts w:ascii="Times New Roman" w:cs="Times New Roman"/>
                <w:sz w:val="20"/>
                <w:szCs w:val="20"/>
                <w:highlight w:val="white"/>
              </w:rPr>
              <w:t>.</w:t>
            </w:r>
            <w:r w:rsidR="004240A8">
              <w:rPr>
                <w:rFonts w:ascii="Times New Roman" w:cs="Times New Roman"/>
                <w:sz w:val="20"/>
                <w:szCs w:val="20"/>
                <w:highlight w:val="white"/>
              </w:rPr>
              <w:t>11</w:t>
            </w:r>
            <w:r w:rsidR="004240A8" w:rsidRPr="00C23988">
              <w:rPr>
                <w:rFonts w:ascii="Times New Roman" w:cs="Times New Roman"/>
                <w:sz w:val="20"/>
                <w:szCs w:val="20"/>
                <w:highlight w:val="white"/>
              </w:rPr>
              <w:t>.202</w:t>
            </w:r>
            <w:r w:rsidR="004240A8">
              <w:rPr>
                <w:rFonts w:ascii="Times New Roman" w:cs="Times New Roman"/>
                <w:sz w:val="20"/>
                <w:szCs w:val="20"/>
              </w:rPr>
              <w:t>6</w:t>
            </w:r>
            <w:r w:rsidR="004240A8" w:rsidRPr="00C23988">
              <w:rPr>
                <w:rFonts w:ascii="Times New Roman" w:cs="Times New Roman"/>
                <w:sz w:val="20"/>
                <w:szCs w:val="20"/>
              </w:rPr>
              <w:t xml:space="preserve"> г.</w:t>
            </w:r>
          </w:p>
        </w:tc>
      </w:tr>
      <w:tr w:rsidR="005300B9" w:rsidRPr="005D611F" w14:paraId="2006E3CF"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44CDD25A"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270BAB40"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5B586F4" w14:textId="77777777" w:rsidR="005300B9" w:rsidRPr="00757729" w:rsidRDefault="005300B9" w:rsidP="00C37960">
            <w:pPr>
              <w:spacing w:after="0" w:line="240" w:lineRule="auto"/>
              <w:jc w:val="both"/>
              <w:rPr>
                <w:rFonts w:ascii="Times New Roman" w:cs="Times New Roman"/>
                <w:i/>
                <w:iCs/>
                <w:sz w:val="20"/>
                <w:szCs w:val="20"/>
                <w:lang w:eastAsia="ru-RU"/>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r w:rsidR="00B54FA5" w:rsidRPr="00B54FA5">
              <w:rPr>
                <w:rFonts w:ascii="Times New Roman" w:cs="Times New Roman"/>
                <w:i/>
                <w:iCs/>
                <w:sz w:val="20"/>
                <w:szCs w:val="20"/>
                <w:lang w:eastAsia="ru-RU"/>
              </w:rPr>
              <w:t xml:space="preserve">через сеть Автозаправочных станций Поставщика, а также на АЗС Контрагентов Поставщика (обязательное наличие заправочных станций </w:t>
            </w:r>
            <w:r w:rsidR="00B54FA5" w:rsidRPr="00B54FA5">
              <w:rPr>
                <w:rFonts w:ascii="Times New Roman" w:cs="Times New Roman"/>
                <w:i/>
                <w:iCs/>
                <w:sz w:val="20"/>
                <w:szCs w:val="20"/>
                <w:u w:val="single"/>
                <w:lang w:eastAsia="ru-RU"/>
              </w:rPr>
              <w:t>на территории городского округа города Омска и Омской области (во всех городах и муниципальных районах Омской области)</w:t>
            </w:r>
            <w:r w:rsidR="00B54FA5" w:rsidRPr="00B54FA5">
              <w:rPr>
                <w:rFonts w:ascii="Times New Roman" w:cs="Times New Roman"/>
                <w:i/>
                <w:iCs/>
                <w:sz w:val="20"/>
                <w:szCs w:val="20"/>
                <w:lang w:eastAsia="ru-RU"/>
              </w:rPr>
              <w:t>, включенных в систему обслуживания по электронно-пластиковым (топливным) картам).</w:t>
            </w:r>
          </w:p>
        </w:tc>
      </w:tr>
      <w:tr w:rsidR="007C2231" w:rsidRPr="005D611F" w14:paraId="42295BB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5E334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FE1CB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4418F75"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0FD0E5E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7B037A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53AF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B87478D"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547BFD9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C10CE8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BCFAAF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8DEC017"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453E549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3BC250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3E6617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 xml:space="preserve">Перечень документов, подтверждающих соответствие </w:t>
            </w:r>
            <w:proofErr w:type="gramStart"/>
            <w:r w:rsidRPr="005D611F">
              <w:rPr>
                <w:rFonts w:ascii="Times New Roman" w:cs="Times New Roman"/>
                <w:color w:val="000000"/>
                <w:sz w:val="20"/>
                <w:szCs w:val="20"/>
              </w:rPr>
              <w:t>работ  требованиям</w:t>
            </w:r>
            <w:proofErr w:type="gramEnd"/>
            <w:r w:rsidRPr="005D611F">
              <w:rPr>
                <w:rFonts w:ascii="Times New Roman" w:cs="Times New Roman"/>
                <w:color w:val="000000"/>
                <w:sz w:val="20"/>
                <w:szCs w:val="20"/>
              </w:rPr>
              <w:t>,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8357109"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5F54CAD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33F008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3047B03"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EFE380"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76F7AC4B"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1699B0C2"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w:t>
            </w:r>
            <w:r w:rsidRPr="005D611F">
              <w:rPr>
                <w:rFonts w:ascii="Times New Roman" w:cs="Times New Roman"/>
                <w:sz w:val="20"/>
                <w:szCs w:val="20"/>
              </w:rPr>
              <w:lastRenderedPageBreak/>
              <w:t>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11ED18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658F3B9"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r>
            <w:proofErr w:type="spellStart"/>
            <w:r w:rsidRPr="005D611F">
              <w:rPr>
                <w:rFonts w:ascii="Times New Roman" w:cs="Times New Roman"/>
                <w:sz w:val="20"/>
                <w:szCs w:val="20"/>
              </w:rPr>
              <w:t>неприостановление</w:t>
            </w:r>
            <w:proofErr w:type="spellEnd"/>
            <w:r w:rsidRPr="005D611F">
              <w:rPr>
                <w:rFonts w:asci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0D8AC53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FBCB3F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25519EB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41C57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14145E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0023FA2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w:t>
            </w:r>
            <w:r w:rsidRPr="005D611F">
              <w:rPr>
                <w:rFonts w:ascii="Times New Roman" w:cs="Times New Roman"/>
                <w:sz w:val="20"/>
                <w:szCs w:val="20"/>
              </w:rPr>
              <w:lastRenderedPageBreak/>
              <w:t>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F3F687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3E97FBC5"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A2888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5DC78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CE10E"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1A12D3D1"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71480F99"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F5C895"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A1CE45B"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17143F0"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36441E27"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8B506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F97588E"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C2D05CC"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w:t>
            </w:r>
            <w:r w:rsidRPr="005D611F">
              <w:rPr>
                <w:rFonts w:ascii="Times New Roman" w:cs="Times New Roman"/>
                <w:sz w:val="20"/>
                <w:szCs w:val="20"/>
                <w:lang w:eastAsia="ru-RU"/>
              </w:rPr>
              <w:lastRenderedPageBreak/>
              <w:t>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09E4812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459D1A"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FA8CD9A"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5D611F" w14:paraId="4F3B89F6"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3BD13F"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7D71F12"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2CFF6CB" w14:textId="77777777" w:rsidR="006542F0" w:rsidRPr="005D611F" w:rsidRDefault="006542F0"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rPr>
              <w:t>НЕ предоставляется</w:t>
            </w:r>
          </w:p>
        </w:tc>
      </w:tr>
      <w:tr w:rsidR="006542F0" w:rsidRPr="005D611F" w14:paraId="41B67DF6" w14:textId="77777777" w:rsidTr="00903840">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A286F65"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C46450B"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D3782E" w14:textId="77777777" w:rsidR="006542F0" w:rsidRPr="005D611F" w:rsidRDefault="00903840" w:rsidP="00903840">
            <w:pPr>
              <w:widowControl w:val="0"/>
              <w:tabs>
                <w:tab w:val="left" w:pos="540"/>
                <w:tab w:val="left" w:pos="900"/>
              </w:tabs>
              <w:spacing w:after="0" w:line="240" w:lineRule="auto"/>
              <w:jc w:val="both"/>
              <w:rPr>
                <w:rFonts w:ascii="Times New Roman" w:cs="Times New Roman"/>
                <w:sz w:val="20"/>
                <w:szCs w:val="20"/>
                <w:lang w:eastAsia="ru-RU"/>
              </w:rPr>
            </w:pPr>
            <w:r w:rsidRPr="00903840">
              <w:rPr>
                <w:rFonts w:ascii="Times New Roman" w:cs="Times New Roman"/>
                <w:sz w:val="20"/>
                <w:szCs w:val="20"/>
              </w:rPr>
              <w:t>Не п</w:t>
            </w:r>
            <w:r w:rsidR="006542F0" w:rsidRPr="00903840">
              <w:rPr>
                <w:rFonts w:ascii="Times New Roman" w:cs="Times New Roman"/>
                <w:sz w:val="20"/>
                <w:szCs w:val="20"/>
              </w:rPr>
              <w:t>редоставляется</w:t>
            </w:r>
          </w:p>
        </w:tc>
      </w:tr>
      <w:tr w:rsidR="006542F0" w:rsidRPr="005D611F" w14:paraId="14EA872F"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10B2CF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4C80CF0" w14:textId="77777777" w:rsidR="006542F0" w:rsidRPr="005D611F" w:rsidRDefault="006542F0" w:rsidP="005D611F">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9A548E7" w14:textId="77777777" w:rsidR="006542F0" w:rsidRPr="005D611F" w:rsidRDefault="00903840" w:rsidP="00F75BDC">
            <w:pPr>
              <w:widowControl w:val="0"/>
              <w:tabs>
                <w:tab w:val="left" w:pos="540"/>
                <w:tab w:val="left" w:pos="900"/>
              </w:tabs>
              <w:spacing w:after="0" w:line="240" w:lineRule="auto"/>
              <w:jc w:val="both"/>
              <w:rPr>
                <w:rFonts w:ascii="Times New Roman" w:cs="Times New Roman"/>
                <w:sz w:val="20"/>
                <w:szCs w:val="20"/>
                <w:highlight w:val="yellow"/>
                <w:lang w:eastAsia="ru-RU"/>
              </w:rPr>
            </w:pPr>
            <w:r w:rsidRPr="00903840">
              <w:rPr>
                <w:rFonts w:ascii="Times New Roman" w:cs="Times New Roman"/>
                <w:sz w:val="20"/>
                <w:szCs w:val="20"/>
                <w:highlight w:val="yellow"/>
              </w:rPr>
              <w:t>П</w:t>
            </w:r>
            <w:r w:rsidR="006542F0" w:rsidRPr="00903840">
              <w:rPr>
                <w:rFonts w:ascii="Times New Roman" w:cs="Times New Roman"/>
                <w:sz w:val="20"/>
                <w:szCs w:val="20"/>
                <w:highlight w:val="yellow"/>
              </w:rPr>
              <w:t>редоставляется</w:t>
            </w:r>
            <w:r w:rsidR="006542F0" w:rsidRPr="00757729">
              <w:rPr>
                <w:rFonts w:ascii="Times New Roman" w:cs="Times New Roman"/>
                <w:sz w:val="20"/>
                <w:szCs w:val="20"/>
              </w:rPr>
              <w:t xml:space="preserve"> </w:t>
            </w:r>
          </w:p>
        </w:tc>
      </w:tr>
      <w:tr w:rsidR="007C2231" w:rsidRPr="005D611F" w14:paraId="3F66978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450D19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B848A0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6B127E2"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2553D90D"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1CBA9A4C"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DBE0F88"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577EDAC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DD07FBE" w14:textId="77777777" w:rsidR="007C2231" w:rsidRPr="005D611F" w:rsidRDefault="007C2231" w:rsidP="005D611F">
            <w:pPr>
              <w:pStyle w:val="aff1"/>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2C18A78" w14:textId="77777777" w:rsidR="007C2231" w:rsidRPr="005D611F" w:rsidRDefault="007C2231" w:rsidP="005D611F">
            <w:pPr>
              <w:pStyle w:val="aff1"/>
              <w:widowControl w:val="0"/>
              <w:rPr>
                <w:sz w:val="20"/>
                <w:szCs w:val="20"/>
                <w:lang w:eastAsia="en-US"/>
              </w:rPr>
            </w:pPr>
            <w:r w:rsidRPr="005D611F">
              <w:rPr>
                <w:sz w:val="20"/>
                <w:szCs w:val="20"/>
                <w:lang w:eastAsia="en-US"/>
              </w:rPr>
              <w:t xml:space="preserve">Документы, входящие в состав заявки на участие в запросе </w:t>
            </w:r>
            <w:r w:rsidRPr="005D611F">
              <w:rPr>
                <w:sz w:val="20"/>
                <w:szCs w:val="20"/>
                <w:lang w:eastAsia="en-US"/>
              </w:rPr>
              <w:lastRenderedPageBreak/>
              <w:t>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5E9ED64"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2A45005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342A58A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а)</w:t>
            </w:r>
            <w:r w:rsidRPr="005D611F">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798CD9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выписка из единого государственного реестра юридических </w:t>
            </w:r>
            <w:proofErr w:type="gramStart"/>
            <w:r w:rsidRPr="005D611F">
              <w:rPr>
                <w:rFonts w:ascii="Times New Roman" w:cs="Times New Roman"/>
                <w:sz w:val="20"/>
                <w:szCs w:val="20"/>
              </w:rPr>
              <w:t>лиц ,</w:t>
            </w:r>
            <w:proofErr w:type="gramEnd"/>
            <w:r w:rsidRPr="005D611F">
              <w:rPr>
                <w:rFonts w:ascii="Times New Roman" w:cs="Times New Roman"/>
                <w:sz w:val="20"/>
                <w:szCs w:val="20"/>
              </w:rPr>
              <w:t xml:space="preserve"> выписка из единого государственного реестра индивидуальных предпринимателей ;</w:t>
            </w:r>
          </w:p>
          <w:p w14:paraId="1C143DE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proofErr w:type="gramStart"/>
            <w:r w:rsidRPr="005D611F">
              <w:rPr>
                <w:rFonts w:ascii="Times New Roman" w:cs="Times New Roman"/>
                <w:sz w:val="20"/>
                <w:szCs w:val="20"/>
              </w:rPr>
              <w:t>государства ;</w:t>
            </w:r>
            <w:proofErr w:type="gramEnd"/>
          </w:p>
          <w:p w14:paraId="4F96854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C84CD6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6DC836D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34EBC05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533E063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D826D6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5FAC3CC5"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 xml:space="preserve">декларацию о соответствии участника закупки требованиям, установленным в соответствии с пунктом 7.1 </w:t>
            </w:r>
            <w:proofErr w:type="gramStart"/>
            <w:r w:rsidRPr="005D611F">
              <w:rPr>
                <w:rFonts w:ascii="Times New Roman" w:cs="Times New Roman"/>
                <w:sz w:val="20"/>
                <w:szCs w:val="20"/>
              </w:rPr>
              <w:t>Положения ;</w:t>
            </w:r>
            <w:proofErr w:type="gramEnd"/>
          </w:p>
          <w:p w14:paraId="6DA4336C"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4F55989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 xml:space="preserve">документы, подтверждающие соответствие участника закупки дополнительным требованиям, установленным в соответствии с пунктом 7.3 </w:t>
            </w:r>
            <w:proofErr w:type="gramStart"/>
            <w:r w:rsidRPr="005D611F">
              <w:rPr>
                <w:rFonts w:ascii="Times New Roman" w:cs="Times New Roman"/>
                <w:sz w:val="20"/>
                <w:szCs w:val="20"/>
              </w:rPr>
              <w:t>Положения ;</w:t>
            </w:r>
            <w:proofErr w:type="gramEnd"/>
          </w:p>
          <w:p w14:paraId="21CCABE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43EBBA3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455304F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w:t>
            </w:r>
            <w:r w:rsidRPr="005D611F">
              <w:rPr>
                <w:rFonts w:ascii="Times New Roman" w:cs="Times New Roman"/>
                <w:sz w:val="20"/>
                <w:szCs w:val="20"/>
              </w:rPr>
              <w:lastRenderedPageBreak/>
              <w:t>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1CF2CB7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2974ED4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05C05E9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3FFA9D5A"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w:t>
            </w:r>
            <w:proofErr w:type="gramStart"/>
            <w:r w:rsidRPr="005D611F">
              <w:rPr>
                <w:rFonts w:ascii="Times New Roman" w:cs="Times New Roman"/>
                <w:sz w:val="20"/>
                <w:szCs w:val="20"/>
              </w:rPr>
              <w:t>Федерации ;</w:t>
            </w:r>
            <w:proofErr w:type="gramEnd"/>
            <w:r w:rsidRPr="005D611F">
              <w:rPr>
                <w:rFonts w:ascii="Times New Roman" w:cs="Times New Roman"/>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C736A41"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42BFE9F3"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1AF47F34"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89CEE4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76DBA4F"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47916275"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7B02CA"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1D26C285"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73013890"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10E3DAC3"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104C146E"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51B86C2B"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B1A8DE8"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w:t>
            </w:r>
            <w:proofErr w:type="gramStart"/>
            <w:r w:rsidRPr="005D611F">
              <w:rPr>
                <w:rFonts w:ascii="Times New Roman" w:cs="Times New Roman"/>
                <w:sz w:val="20"/>
                <w:szCs w:val="20"/>
              </w:rPr>
              <w:t>«&gt;«</w:t>
            </w:r>
            <w:proofErr w:type="gramEnd"/>
            <w:r w:rsidRPr="005D611F">
              <w:rPr>
                <w:rFonts w:ascii="Times New Roman" w:cs="Times New Roman"/>
                <w:sz w:val="20"/>
                <w:szCs w:val="20"/>
              </w:rPr>
              <w:t xml:space="preserve">, «≥», «&lt;«, «≤» и прочих подобных обозначений </w:t>
            </w:r>
            <w:r w:rsidRPr="005D611F">
              <w:rPr>
                <w:rFonts w:ascii="Times New Roman" w:cs="Times New Roman"/>
                <w:sz w:val="20"/>
                <w:szCs w:val="20"/>
              </w:rPr>
              <w:lastRenderedPageBreak/>
              <w:t xml:space="preserve">предоставляется участником закупки: </w:t>
            </w:r>
          </w:p>
          <w:p w14:paraId="34C2C06B"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5D611F">
              <w:rPr>
                <w:rFonts w:ascii="Times New Roman" w:cs="Times New Roman"/>
                <w:sz w:val="20"/>
                <w:szCs w:val="20"/>
              </w:rPr>
              <w:t>«&gt;«</w:t>
            </w:r>
            <w:proofErr w:type="gramEnd"/>
            <w:r w:rsidRPr="005D611F">
              <w:rPr>
                <w:rFonts w:ascii="Times New Roman" w:cs="Times New Roman"/>
                <w:sz w:val="20"/>
                <w:szCs w:val="20"/>
              </w:rPr>
              <w:t>, «≥», «&lt;«, «≤» и прочих подобных обозначений;</w:t>
            </w:r>
          </w:p>
          <w:p w14:paraId="2E5C991F"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16B0258"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7145B9C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5EAAE47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0C0B00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B2ECB78"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40B83F"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36E93A41"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C6CA2B6"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B54FA5" w:rsidRPr="005D611F" w14:paraId="1B72166E"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D0B02CA" w14:textId="77777777" w:rsidR="00B54FA5" w:rsidRPr="005D611F" w:rsidRDefault="00B54FA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A76F89F" w14:textId="77777777" w:rsidR="00B54FA5" w:rsidRPr="005D611F" w:rsidRDefault="00B54FA5" w:rsidP="005D611F">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12C9B32" w14:textId="77777777" w:rsidR="00B54FA5" w:rsidRPr="00044A6D" w:rsidRDefault="00B54FA5" w:rsidP="00074CD1">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74A7FD0" w14:textId="77777777" w:rsidR="00B54FA5" w:rsidRPr="00044A6D" w:rsidRDefault="00B54FA5" w:rsidP="00074CD1">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001646AD" w14:textId="77777777" w:rsidR="00B54FA5" w:rsidRPr="00044A6D" w:rsidRDefault="00B54FA5" w:rsidP="00074CD1">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71A214EA" w14:textId="77777777" w:rsidR="00B54FA5" w:rsidRPr="00044A6D" w:rsidRDefault="00B54FA5" w:rsidP="00074CD1">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2094C71" w14:textId="77777777" w:rsidR="00B54FA5" w:rsidRPr="00044A6D" w:rsidRDefault="00B54FA5" w:rsidP="00074CD1">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69C68734" w14:textId="77777777" w:rsidR="00B54FA5" w:rsidRPr="00044A6D" w:rsidRDefault="00B54FA5" w:rsidP="00074CD1">
            <w:pPr>
              <w:widowControl w:val="0"/>
              <w:spacing w:after="0" w:line="240" w:lineRule="auto"/>
              <w:ind w:firstLine="233"/>
              <w:jc w:val="both"/>
              <w:rPr>
                <w:rFonts w:ascii="Times New Roman" w:cs="Times New Roman"/>
                <w:sz w:val="20"/>
                <w:szCs w:val="20"/>
              </w:rPr>
            </w:pPr>
          </w:p>
          <w:p w14:paraId="003DD559" w14:textId="3C0ACCBB" w:rsidR="00B54FA5" w:rsidRPr="00044A6D" w:rsidRDefault="00B54FA5" w:rsidP="00074CD1">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sdt>
              <w:sdtPr>
                <w:rPr>
                  <w:rFonts w:ascii="Times New Roman" w:cs="Times New Roman"/>
                  <w:bCs/>
                  <w:sz w:val="20"/>
                  <w:szCs w:val="20"/>
                  <w:highlight w:val="yellow"/>
                </w:rPr>
                <w:id w:val="-2046368212"/>
                <w:placeholder>
                  <w:docPart w:val="DefaultPlaceholder_-1854013437"/>
                </w:placeholder>
                <w:date w:fullDate="2026-06-15T00:00:00Z">
                  <w:dateFormat w:val="dd.MM.yyyy"/>
                  <w:lid w:val="ru-RU"/>
                  <w:storeMappedDataAs w:val="dateTime"/>
                  <w:calendar w:val="gregorian"/>
                </w:date>
              </w:sdtPr>
              <w:sdtContent>
                <w:r w:rsidR="00577479">
                  <w:rPr>
                    <w:rFonts w:ascii="Times New Roman" w:cs="Times New Roman"/>
                    <w:bCs/>
                    <w:sz w:val="20"/>
                    <w:szCs w:val="20"/>
                    <w:highlight w:val="yellow"/>
                  </w:rPr>
                  <w:t>15.06.2026</w:t>
                </w:r>
              </w:sdtContent>
            </w:sdt>
          </w:p>
          <w:p w14:paraId="5F2E69AF" w14:textId="77777777" w:rsidR="00B54FA5" w:rsidRPr="00044A6D" w:rsidRDefault="00B54FA5" w:rsidP="00074CD1">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14:paraId="12993AD1" w14:textId="5D0277C7" w:rsidR="00B54FA5" w:rsidRPr="00044A6D" w:rsidRDefault="00577479" w:rsidP="00265081">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1901893845"/>
                <w:placeholder>
                  <w:docPart w:val="DefaultPlaceholder_-1854013437"/>
                </w:placeholder>
                <w:date w:fullDate="2026-06-23T00:00:00Z">
                  <w:dateFormat w:val="dd.MM.yyyy"/>
                  <w:lid w:val="ru-RU"/>
                  <w:storeMappedDataAs w:val="dateTime"/>
                  <w:calendar w:val="gregorian"/>
                </w:date>
              </w:sdtPr>
              <w:sdtContent>
                <w:r>
                  <w:rPr>
                    <w:rFonts w:ascii="Times New Roman" w:cs="Times New Roman"/>
                    <w:bCs/>
                    <w:sz w:val="20"/>
                    <w:szCs w:val="20"/>
                    <w:highlight w:val="yellow"/>
                  </w:rPr>
                  <w:t>23.06.2026</w:t>
                </w:r>
              </w:sdtContent>
            </w:sdt>
            <w:r w:rsidR="00B54FA5" w:rsidRPr="00044A6D">
              <w:rPr>
                <w:rFonts w:ascii="Times New Roman" w:cs="Times New Roman"/>
                <w:bCs/>
                <w:sz w:val="20"/>
                <w:szCs w:val="20"/>
                <w:highlight w:val="yellow"/>
              </w:rPr>
              <w:t xml:space="preserve"> до 09.59 (местное время Заказчика) последний день подачи</w:t>
            </w:r>
          </w:p>
        </w:tc>
      </w:tr>
      <w:tr w:rsidR="00B54FA5" w:rsidRPr="005D611F" w14:paraId="47E41B9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2D33DC6" w14:textId="77777777" w:rsidR="00B54FA5" w:rsidRPr="005D611F" w:rsidRDefault="00B54FA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CF5972A" w14:textId="77777777" w:rsidR="00B54FA5" w:rsidRPr="005D611F" w:rsidRDefault="00B54FA5" w:rsidP="005D611F">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48437364"/>
              <w:placeholder>
                <w:docPart w:val="DefaultPlaceholder_-1854013437"/>
              </w:placeholder>
              <w:date w:fullDate="2026-06-15T00:00:00Z">
                <w:dateFormat w:val="dd.MM.yyyy"/>
                <w:lid w:val="ru-RU"/>
                <w:storeMappedDataAs w:val="dateTime"/>
                <w:calendar w:val="gregorian"/>
              </w:date>
            </w:sdtPr>
            <w:sdtContent>
              <w:p w14:paraId="74B515FA" w14:textId="4A1EBAC5" w:rsidR="00B54FA5" w:rsidRPr="00044A6D" w:rsidRDefault="00577479" w:rsidP="00074CD1">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15.06.2026</w:t>
                </w:r>
              </w:p>
            </w:sdtContent>
          </w:sdt>
          <w:p w14:paraId="621901FE" w14:textId="77777777" w:rsidR="00B54FA5" w:rsidRPr="00044A6D" w:rsidRDefault="00B54FA5" w:rsidP="00074CD1">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4"/>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746E55F2" w14:textId="77777777" w:rsidR="00B54FA5" w:rsidRPr="00044A6D" w:rsidRDefault="00B54FA5" w:rsidP="00074CD1">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B54FA5" w:rsidRPr="005D611F" w14:paraId="557AD654" w14:textId="77777777" w:rsidTr="009D5023">
        <w:trPr>
          <w:trHeight w:val="70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503B1FF" w14:textId="77777777" w:rsidR="00B54FA5" w:rsidRPr="005D611F" w:rsidRDefault="00B54FA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9D04F50" w14:textId="77777777" w:rsidR="00B54FA5" w:rsidRPr="005D611F" w:rsidRDefault="00B54FA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77F9B6F" w14:textId="4C1A5E01" w:rsidR="00B54FA5" w:rsidRPr="00044A6D" w:rsidRDefault="00577479" w:rsidP="0026508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435755533"/>
                <w:placeholder>
                  <w:docPart w:val="DefaultPlaceholder_-1854013437"/>
                </w:placeholder>
                <w:date w:fullDate="2026-06-23T00:00:00Z">
                  <w:dateFormat w:val="dd.MM.yyyy"/>
                  <w:lid w:val="ru-RU"/>
                  <w:storeMappedDataAs w:val="dateTime"/>
                  <w:calendar w:val="gregorian"/>
                </w:date>
              </w:sdtPr>
              <w:sdtContent>
                <w:r>
                  <w:rPr>
                    <w:rFonts w:ascii="Times New Roman" w:cs="Times New Roman"/>
                    <w:bCs/>
                    <w:sz w:val="20"/>
                    <w:szCs w:val="20"/>
                    <w:highlight w:val="yellow"/>
                  </w:rPr>
                  <w:t>23.06.2026</w:t>
                </w:r>
              </w:sdtContent>
            </w:sdt>
            <w:r w:rsidR="00B54FA5" w:rsidRPr="00044A6D">
              <w:rPr>
                <w:rFonts w:ascii="Times New Roman" w:cs="Times New Roman"/>
                <w:sz w:val="20"/>
                <w:szCs w:val="20"/>
                <w:highlight w:val="yellow"/>
              </w:rPr>
              <w:t>. 10:00 (по местному времени заказчика)</w:t>
            </w:r>
            <w:r w:rsidR="00B54FA5" w:rsidRPr="00044A6D">
              <w:rPr>
                <w:rFonts w:ascii="Times New Roman" w:cs="Times New Roman"/>
                <w:sz w:val="20"/>
                <w:szCs w:val="20"/>
              </w:rPr>
              <w:t xml:space="preserve"> </w:t>
            </w:r>
          </w:p>
        </w:tc>
      </w:tr>
      <w:tr w:rsidR="00B54FA5" w:rsidRPr="005D611F" w14:paraId="71C8D65C"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47D28A8" w14:textId="77777777" w:rsidR="00B54FA5" w:rsidRPr="005D611F" w:rsidRDefault="00B54FA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08DB48F" w14:textId="77777777" w:rsidR="00B54FA5" w:rsidRPr="005D611F" w:rsidRDefault="00B54FA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1214851748"/>
              <w:placeholder>
                <w:docPart w:val="DefaultPlaceholder_-1854013437"/>
              </w:placeholder>
              <w:date w:fullDate="2026-06-24T00:00:00Z">
                <w:dateFormat w:val="dd.MM.yyyy"/>
                <w:lid w:val="ru-RU"/>
                <w:storeMappedDataAs w:val="dateTime"/>
                <w:calendar w:val="gregorian"/>
              </w:date>
            </w:sdtPr>
            <w:sdtContent>
              <w:p w14:paraId="4754B1A2" w14:textId="554D6947" w:rsidR="00B54FA5" w:rsidRPr="00044A6D" w:rsidRDefault="00577479" w:rsidP="00074CD1">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24.06.2026</w:t>
                </w:r>
              </w:p>
            </w:sdtContent>
          </w:sdt>
          <w:p w14:paraId="172F6BF8" w14:textId="77777777" w:rsidR="00B54FA5" w:rsidRPr="00044A6D" w:rsidRDefault="00B54FA5" w:rsidP="00074CD1">
            <w:pPr>
              <w:widowControl w:val="0"/>
              <w:spacing w:after="0" w:line="240" w:lineRule="auto"/>
              <w:jc w:val="both"/>
              <w:rPr>
                <w:rFonts w:ascii="Times New Roman" w:cs="Times New Roman"/>
                <w:sz w:val="20"/>
                <w:szCs w:val="20"/>
                <w:highlight w:val="yellow"/>
                <w:lang w:eastAsia="ar-SA"/>
              </w:rPr>
            </w:pPr>
          </w:p>
          <w:p w14:paraId="114DD3F3" w14:textId="77777777" w:rsidR="00B54FA5" w:rsidRPr="00044A6D" w:rsidRDefault="00B54FA5" w:rsidP="00074CD1">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1D69E01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0D4736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15BB9CA"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26F35AE4"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0F2B4DE"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5A1192E5"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F3D4AC2"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63207C96" w14:textId="77777777" w:rsidTr="005D611F">
        <w:trPr>
          <w:trHeight w:val="20"/>
        </w:trPr>
        <w:tc>
          <w:tcPr>
            <w:tcW w:w="394" w:type="pct"/>
            <w:vMerge w:val="restart"/>
            <w:tcBorders>
              <w:top w:val="single" w:sz="4" w:space="0" w:color="auto"/>
              <w:left w:val="single" w:sz="4" w:space="0" w:color="auto"/>
              <w:right w:val="single" w:sz="4" w:space="0" w:color="auto"/>
              <w:tl2br w:val="nil"/>
              <w:tr2bl w:val="nil"/>
            </w:tcBorders>
            <w:vAlign w:val="center"/>
          </w:tcPr>
          <w:p w14:paraId="01C60C74"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25D85F90"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8D6CB3D"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633FCF48"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21FFDB3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6F88BF10"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C16C7F7"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41023203"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0C456A7F"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E132F99"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2115F9E5"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6A523390" w14:textId="77777777" w:rsidTr="005D611F">
        <w:trPr>
          <w:trHeight w:val="20"/>
        </w:trPr>
        <w:tc>
          <w:tcPr>
            <w:tcW w:w="394" w:type="pct"/>
            <w:vMerge/>
            <w:tcBorders>
              <w:left w:val="single" w:sz="4" w:space="0" w:color="auto"/>
              <w:bottom w:val="single" w:sz="4" w:space="0" w:color="auto"/>
              <w:right w:val="single" w:sz="4" w:space="0" w:color="auto"/>
              <w:tl2br w:val="nil"/>
              <w:tr2bl w:val="nil"/>
            </w:tcBorders>
            <w:vAlign w:val="center"/>
          </w:tcPr>
          <w:p w14:paraId="705881BF"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0E7674E0"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16E6BD8"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342C3FB2"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w:t>
            </w:r>
            <w:r w:rsidRPr="005D611F">
              <w:rPr>
                <w:rFonts w:ascii="Times New Roman"/>
                <w:color w:val="000000"/>
                <w:kern w:val="0"/>
                <w:szCs w:val="20"/>
                <w:lang w:eastAsia="zh-CN"/>
              </w:rPr>
              <w:lastRenderedPageBreak/>
              <w:t>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20945DD1"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76DFDFB5"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05961938"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4F4F9AE3"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90FA5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AE001EA"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EB65E07"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0541FB3A"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45BB8A28"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F5E6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A64B14"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9B3134"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0A1CF7DD"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6AFFA8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82A9FEC"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646183F"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7142620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45D9DF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8308C4"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F42BD5"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5EE8AC9B"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AB82DC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6C0961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54ABAAF"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0561C3A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F3298C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31B649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CEF5A22"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17AA64D0"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9C073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6CE3E4D"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138B79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67E8B8E1"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6098E71"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w:t>
            </w:r>
            <w:r w:rsidRPr="005D611F">
              <w:rPr>
                <w:rFonts w:ascii="Times New Roman" w:cs="Times New Roman"/>
                <w:sz w:val="20"/>
                <w:szCs w:val="20"/>
              </w:rPr>
              <w:lastRenderedPageBreak/>
              <w:t>разногласий замечания.</w:t>
            </w:r>
          </w:p>
        </w:tc>
      </w:tr>
      <w:tr w:rsidR="007C2231" w:rsidRPr="005D611F" w14:paraId="31E7F77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EEA384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7E0F4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11BF612"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38BBF91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1E4EC39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EB1429A"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0154FF3E"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34D0933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40AC667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30E3E57F"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0A19A262"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B0DE1F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A2374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02FF011"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12BE33DA"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47733C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C0A89F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B5BFB22"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35F99995" w14:textId="77777777" w:rsidTr="005D611F">
        <w:trPr>
          <w:trHeight w:val="20"/>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D7E646"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A9C81F"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A6F2C0C"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4385BF12"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7CFFFC7D"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03863748"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4F037FF9"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545163D9"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5170675A"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039DAA2"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26856B1E"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76B37CF" w14:textId="77777777" w:rsidR="007C2231" w:rsidRPr="00D163C3" w:rsidRDefault="007C2231">
      <w:pPr>
        <w:rPr>
          <w:rFonts w:ascii="Times New Roman" w:cs="Times New Roman"/>
          <w:lang w:eastAsia="ru-RU"/>
        </w:rPr>
      </w:pPr>
    </w:p>
    <w:p w14:paraId="1748FF35"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66734328" w14:textId="77777777" w:rsidR="007C2231" w:rsidRPr="00D163C3" w:rsidRDefault="007C2231">
      <w:pPr>
        <w:rPr>
          <w:rFonts w:ascii="Times New Roman" w:cs="Times New Roman"/>
          <w:lang w:eastAsia="ru-RU"/>
        </w:rPr>
      </w:pPr>
    </w:p>
    <w:p w14:paraId="6EE44A7E"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470AB25E" w14:textId="77777777" w:rsidR="007C2231" w:rsidRPr="00D163C3" w:rsidRDefault="007C2231">
      <w:pPr>
        <w:spacing w:after="60" w:line="240" w:lineRule="auto"/>
        <w:jc w:val="center"/>
        <w:rPr>
          <w:rFonts w:ascii="Times New Roman" w:cs="Times New Roman"/>
          <w:b/>
          <w:lang w:eastAsia="ru-RU"/>
        </w:rPr>
      </w:pPr>
    </w:p>
    <w:p w14:paraId="00699DE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EDAC9DB" w14:textId="77777777" w:rsidR="0099608D" w:rsidRPr="00D163C3" w:rsidRDefault="0099608D" w:rsidP="0099608D">
      <w:pPr>
        <w:spacing w:after="60" w:line="240" w:lineRule="auto"/>
        <w:jc w:val="center"/>
        <w:rPr>
          <w:rFonts w:ascii="Times New Roman" w:cs="Times New Roman"/>
          <w:b/>
          <w:i/>
          <w:iCs/>
          <w:lang w:eastAsia="ru-RU"/>
        </w:rPr>
      </w:pPr>
    </w:p>
    <w:p w14:paraId="5A7EBFD5"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4B923E8C" w14:textId="77777777" w:rsidR="00B05471" w:rsidRPr="00D163C3" w:rsidRDefault="00B05471" w:rsidP="00B05471">
      <w:pPr>
        <w:spacing w:after="60" w:line="240" w:lineRule="auto"/>
        <w:jc w:val="center"/>
        <w:rPr>
          <w:rFonts w:ascii="Times New Roman" w:cs="Times New Roman"/>
          <w:b/>
          <w:lang w:eastAsia="ru-RU"/>
        </w:rPr>
      </w:pPr>
    </w:p>
    <w:p w14:paraId="4476577A" w14:textId="77777777" w:rsidR="00B05471" w:rsidRPr="00D163C3" w:rsidRDefault="00B05471" w:rsidP="00B05471">
      <w:pPr>
        <w:spacing w:after="60" w:line="240" w:lineRule="auto"/>
        <w:jc w:val="center"/>
        <w:rPr>
          <w:rFonts w:ascii="Times New Roman" w:cs="Times New Roman"/>
          <w:b/>
          <w:lang w:eastAsia="ru-RU"/>
        </w:rPr>
      </w:pPr>
    </w:p>
    <w:p w14:paraId="0B06BC44"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C71211F"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B10606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4E32F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90623B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960D2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683AF4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4E7A79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14DDD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98F4B5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94AE27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8DF95A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47BE82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085EF8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4282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B9569C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E06D15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99508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2B3B3D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3074D0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A2293B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B8946E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719C4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D84340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CC657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35CF17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FA8A31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385BE6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CE5C0A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1D3EC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DFD5BD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B905E6" w14:textId="77777777" w:rsidR="001C7631" w:rsidRDefault="001C7631" w:rsidP="001C7631">
      <w:pPr>
        <w:rPr>
          <w:rFonts w:ascii="Times New Roman" w:eastAsia="Times New Roman" w:cs="Times New Roman"/>
          <w:b/>
          <w:bCs/>
          <w:color w:val="0D0D0D"/>
          <w:lang w:eastAsia="ru-RU"/>
        </w:rPr>
      </w:pPr>
    </w:p>
    <w:p w14:paraId="24240446" w14:textId="77777777" w:rsidR="00F751E3" w:rsidRDefault="00F751E3" w:rsidP="001C7631">
      <w:pPr>
        <w:rPr>
          <w:rFonts w:ascii="Times New Roman" w:eastAsia="Times New Roman" w:cs="Times New Roman"/>
          <w:b/>
          <w:bCs/>
          <w:color w:val="0D0D0D"/>
          <w:lang w:eastAsia="ru-RU"/>
        </w:rPr>
      </w:pPr>
    </w:p>
    <w:p w14:paraId="14C4C25B" w14:textId="77777777" w:rsidR="00F751E3" w:rsidRDefault="00F751E3" w:rsidP="001C7631">
      <w:pPr>
        <w:rPr>
          <w:rFonts w:ascii="Times New Roman" w:eastAsia="Times New Roman" w:cs="Times New Roman"/>
          <w:b/>
          <w:bCs/>
          <w:color w:val="0D0D0D"/>
          <w:lang w:eastAsia="ru-RU"/>
        </w:rPr>
      </w:pPr>
    </w:p>
    <w:p w14:paraId="5B60D720" w14:textId="77777777" w:rsidR="00F37FC5" w:rsidRDefault="00F37FC5" w:rsidP="001C7631">
      <w:pPr>
        <w:rPr>
          <w:rFonts w:ascii="Times New Roman" w:eastAsia="Times New Roman" w:cs="Times New Roman"/>
          <w:b/>
          <w:bCs/>
          <w:color w:val="0D0D0D"/>
          <w:lang w:eastAsia="ru-RU"/>
        </w:rPr>
      </w:pPr>
    </w:p>
    <w:p w14:paraId="2D29DE10" w14:textId="77777777" w:rsidR="00F37FC5" w:rsidRPr="00D163C3" w:rsidRDefault="00F37FC5" w:rsidP="001C7631">
      <w:pPr>
        <w:rPr>
          <w:rFonts w:ascii="Times New Roman" w:eastAsia="Times New Roman" w:cs="Times New Roman"/>
          <w:b/>
          <w:bCs/>
          <w:color w:val="0D0D0D"/>
          <w:lang w:eastAsia="ru-RU"/>
        </w:rPr>
      </w:pPr>
    </w:p>
    <w:p w14:paraId="3A38D3D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3122E81F"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Ind w:w="0" w:type="dxa"/>
        <w:tblLayout w:type="fixed"/>
        <w:tblCellMar>
          <w:top w:w="0" w:type="dxa"/>
          <w:left w:w="108" w:type="dxa"/>
          <w:bottom w:w="0" w:type="dxa"/>
          <w:right w:w="108" w:type="dxa"/>
        </w:tblCellMar>
        <w:tblLook w:val="0000" w:firstRow="0" w:lastRow="0" w:firstColumn="0" w:lastColumn="0" w:noHBand="0" w:noVBand="0"/>
      </w:tblPr>
      <w:tblGrid>
        <w:gridCol w:w="5145"/>
        <w:gridCol w:w="4745"/>
      </w:tblGrid>
      <w:tr w:rsidR="007C2231" w:rsidRPr="00D163C3" w14:paraId="78669F9A"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232FB605"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0C7460A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405C33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C1F00F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EF75D7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AD334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A95C6C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24473E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2C884D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19D80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1EB654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71FB1D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F6A38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51360C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E983CE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165AFB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9934F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7506A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B8C9E1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87B43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C92B1F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2C130D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5BE6D7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E8DDA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F8CC06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D13D8F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5792DBE"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4DC938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9911E4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7837E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8066D0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4FF017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434BE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3C2D8A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CA6FF6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E8414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A1CC46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FEBA8F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D9FF7E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F6B78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ADF62B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EBE979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0CAB07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0C95DA0"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6DB2939"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C1F6B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819AEF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59625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15ECD1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C6E752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4919DC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F955E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CEF81A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B4D3BB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7A70C8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460E77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49C9FB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28A6E1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E97D4C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CBCD2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6EEE7F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AD69A7"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EBAFF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2797D0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646967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077753"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69BF23A7" w14:textId="77777777" w:rsidR="007C2231" w:rsidRPr="00D163C3" w:rsidRDefault="007C2231">
      <w:pPr>
        <w:suppressAutoHyphens/>
        <w:spacing w:after="0" w:line="240" w:lineRule="auto"/>
        <w:ind w:firstLine="709"/>
        <w:jc w:val="both"/>
        <w:rPr>
          <w:rFonts w:ascii="Times New Roman" w:cs="Times New Roman"/>
          <w:b/>
        </w:rPr>
      </w:pPr>
    </w:p>
    <w:p w14:paraId="64C7A5E4"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5A340F11"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1A32E6F4"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2DD2E812"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0F1DD4AE"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000" w:firstRow="0" w:lastRow="0" w:firstColumn="0" w:lastColumn="0" w:noHBand="0" w:noVBand="0"/>
      </w:tblPr>
      <w:tblGrid>
        <w:gridCol w:w="661"/>
        <w:gridCol w:w="1656"/>
        <w:gridCol w:w="1968"/>
        <w:gridCol w:w="1781"/>
        <w:gridCol w:w="784"/>
        <w:gridCol w:w="856"/>
        <w:gridCol w:w="1414"/>
        <w:gridCol w:w="1407"/>
      </w:tblGrid>
      <w:tr w:rsidR="00F37FC5" w:rsidRPr="00617500" w14:paraId="53839F4E" w14:textId="77777777" w:rsidTr="00C0362B">
        <w:tblPrEx>
          <w:tblCellMar>
            <w:top w:w="0" w:type="dxa"/>
            <w:left w:w="0" w:type="dxa"/>
            <w:bottom w:w="0" w:type="dxa"/>
            <w:right w:w="0" w:type="dxa"/>
          </w:tblCellMar>
        </w:tblPrEx>
        <w:tc>
          <w:tcPr>
            <w:tcW w:w="661" w:type="dxa"/>
            <w:vAlign w:val="center"/>
          </w:tcPr>
          <w:p w14:paraId="0674DE66"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4C849199"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14D26A4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6745165D"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6077DA6E"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7103965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31AB3C0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112BC49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5722D1F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6DDCDDA5" w14:textId="77777777" w:rsidR="00F37FC5" w:rsidRPr="00617500" w:rsidRDefault="00C37960" w:rsidP="00BC0DA8">
            <w:pPr>
              <w:snapToGrid w:val="0"/>
              <w:spacing w:after="0" w:line="240" w:lineRule="auto"/>
              <w:ind w:hanging="109"/>
              <w:jc w:val="center"/>
              <w:rPr>
                <w:rFonts w:ascii="Times New Roman" w:cs="Times New Roman"/>
                <w:b/>
                <w:sz w:val="20"/>
                <w:szCs w:val="20"/>
                <w:lang w:eastAsia="ru-RU"/>
              </w:rPr>
            </w:pPr>
            <w:r w:rsidRPr="000F5AA0">
              <w:rPr>
                <w:rFonts w:ascii="Times New Roman" w:cs="Times New Roman"/>
                <w:b/>
                <w:bCs/>
                <w:sz w:val="20"/>
                <w:szCs w:val="20"/>
                <w:highlight w:val="yellow"/>
                <w:lang w:eastAsia="ru-RU"/>
              </w:rPr>
              <w:t>Максимальная цена</w:t>
            </w:r>
            <w:r w:rsidR="00F37FC5" w:rsidRPr="00617500">
              <w:rPr>
                <w:rFonts w:ascii="Times New Roman" w:cs="Times New Roman"/>
                <w:b/>
                <w:sz w:val="20"/>
                <w:szCs w:val="20"/>
                <w:lang w:eastAsia="ru-RU"/>
              </w:rPr>
              <w:t xml:space="preserve"> </w:t>
            </w:r>
          </w:p>
          <w:p w14:paraId="4D2FEDA4"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42BC793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57CFE6EB" w14:textId="77777777" w:rsidTr="00C0362B">
        <w:tblPrEx>
          <w:tblCellMar>
            <w:top w:w="0" w:type="dxa"/>
            <w:left w:w="0" w:type="dxa"/>
            <w:bottom w:w="0" w:type="dxa"/>
            <w:right w:w="0" w:type="dxa"/>
          </w:tblCellMar>
        </w:tblPrEx>
        <w:tc>
          <w:tcPr>
            <w:tcW w:w="661" w:type="dxa"/>
          </w:tcPr>
          <w:p w14:paraId="7B83492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7699500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29F081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5A06FA9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58C8DD7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2CE4A0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9ED5364"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00A512D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6A908E8E" w14:textId="77777777" w:rsidTr="00C0362B">
        <w:tblPrEx>
          <w:tblCellMar>
            <w:top w:w="0" w:type="dxa"/>
            <w:left w:w="0" w:type="dxa"/>
            <w:bottom w:w="0" w:type="dxa"/>
            <w:right w:w="0" w:type="dxa"/>
          </w:tblCellMar>
        </w:tblPrEx>
        <w:tc>
          <w:tcPr>
            <w:tcW w:w="661" w:type="dxa"/>
          </w:tcPr>
          <w:p w14:paraId="5DDA9D0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26C75B8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490E39A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41C6BB0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00028D1C"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7CEC252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0A5AACB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53A1358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46B9D519" w14:textId="77777777" w:rsidR="00C460AA" w:rsidRPr="00D163C3" w:rsidRDefault="00C460AA">
      <w:pPr>
        <w:suppressAutoHyphens/>
        <w:spacing w:after="0" w:line="240" w:lineRule="auto"/>
        <w:ind w:firstLine="709"/>
        <w:jc w:val="both"/>
        <w:rPr>
          <w:rFonts w:ascii="Times New Roman" w:cs="Times New Roman"/>
        </w:rPr>
      </w:pPr>
    </w:p>
    <w:p w14:paraId="6230EF0E" w14:textId="77777777" w:rsidR="00F37FC5" w:rsidRDefault="00F37FC5">
      <w:pPr>
        <w:suppressAutoHyphens/>
        <w:spacing w:after="0" w:line="240" w:lineRule="auto"/>
        <w:ind w:firstLine="709"/>
        <w:jc w:val="both"/>
        <w:rPr>
          <w:rFonts w:ascii="Times New Roman" w:cs="Times New Roman"/>
        </w:rPr>
      </w:pPr>
    </w:p>
    <w:p w14:paraId="0A4FD72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33FE090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3AD0FC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11444FD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4B8BF0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proofErr w:type="spellStart"/>
      <w:r w:rsidRPr="008846D4">
        <w:rPr>
          <w:rFonts w:ascii="Times New Roman" w:cs="Times New Roman"/>
        </w:rPr>
        <w:t>неприостановление</w:t>
      </w:r>
      <w:proofErr w:type="spellEnd"/>
      <w:r w:rsidRPr="008846D4">
        <w:rPr>
          <w:rFonts w:asci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3E8659E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3338FE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2C24E92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11AB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03FF66B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815677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82EC49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653829E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6AD198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9B82A6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3E8DC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0FD1CA29"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E454994"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4324A5EE"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Федерального закона от 18 июля 2011 года № 223-ФЗ «О закупках товаров, работ, услуг отдельными видами юридических лиц</w:t>
      </w:r>
      <w:proofErr w:type="gramStart"/>
      <w:r w:rsidRPr="00D163C3">
        <w:rPr>
          <w:rFonts w:ascii="Times New Roman" w:cs="Times New Roman"/>
          <w:b/>
        </w:rPr>
        <w:t>»,  Положения</w:t>
      </w:r>
      <w:proofErr w:type="gramEnd"/>
      <w:r w:rsidRPr="00D163C3">
        <w:rPr>
          <w:rFonts w:ascii="Times New Roman" w:cs="Times New Roman"/>
          <w:b/>
        </w:rPr>
        <w:t xml:space="preserve">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6FFE7C57"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CellMar>
          <w:top w:w="0" w:type="dxa"/>
          <w:left w:w="108" w:type="dxa"/>
          <w:bottom w:w="0" w:type="dxa"/>
          <w:right w:w="108" w:type="dxa"/>
        </w:tblCellMar>
        <w:tblLook w:val="0000" w:firstRow="0" w:lastRow="0" w:firstColumn="0" w:lastColumn="0" w:noHBand="0" w:noVBand="0"/>
      </w:tblPr>
      <w:tblGrid>
        <w:gridCol w:w="6121"/>
        <w:gridCol w:w="3337"/>
      </w:tblGrid>
      <w:tr w:rsidR="007C2231" w:rsidRPr="00D163C3" w14:paraId="599A9B48" w14:textId="77777777">
        <w:trPr>
          <w:trHeight w:val="674"/>
        </w:trPr>
        <w:tc>
          <w:tcPr>
            <w:tcW w:w="6121" w:type="dxa"/>
            <w:tcBorders>
              <w:top w:val="nil"/>
              <w:left w:val="nil"/>
              <w:bottom w:val="nil"/>
              <w:right w:val="nil"/>
              <w:tl2br w:val="nil"/>
              <w:tr2bl w:val="nil"/>
            </w:tcBorders>
          </w:tcPr>
          <w:p w14:paraId="10F5107E"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2486610E"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5246212A" w14:textId="77777777" w:rsidR="00767C41" w:rsidRDefault="00767C41">
            <w:pPr>
              <w:widowControl w:val="0"/>
              <w:suppressAutoHyphens/>
              <w:spacing w:after="0" w:line="240" w:lineRule="auto"/>
              <w:jc w:val="center"/>
              <w:rPr>
                <w:rFonts w:ascii="Times New Roman" w:cs="Times New Roman"/>
                <w:i/>
              </w:rPr>
            </w:pPr>
          </w:p>
          <w:p w14:paraId="6773223F" w14:textId="77777777" w:rsidR="00767C41" w:rsidRDefault="00767C41">
            <w:pPr>
              <w:widowControl w:val="0"/>
              <w:suppressAutoHyphens/>
              <w:spacing w:after="0" w:line="240" w:lineRule="auto"/>
              <w:jc w:val="center"/>
              <w:rPr>
                <w:rFonts w:ascii="Times New Roman" w:cs="Times New Roman"/>
                <w:i/>
              </w:rPr>
            </w:pPr>
          </w:p>
          <w:p w14:paraId="46F5AA7F"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1B440E7F" w14:textId="77777777" w:rsidR="007C2231" w:rsidRPr="00D163C3" w:rsidRDefault="007C2231">
      <w:pPr>
        <w:spacing w:line="240" w:lineRule="auto"/>
        <w:ind w:firstLine="709"/>
        <w:jc w:val="center"/>
        <w:rPr>
          <w:rFonts w:ascii="Times New Roman" w:cs="Times New Roman"/>
          <w:b/>
        </w:rPr>
      </w:pPr>
    </w:p>
    <w:p w14:paraId="1CECE2D9"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46C767F6" w14:textId="77777777" w:rsidR="007C2231" w:rsidRPr="00D163C3" w:rsidRDefault="007C2231">
      <w:pPr>
        <w:shd w:val="clear" w:color="auto" w:fill="FFFFFF"/>
        <w:spacing w:line="240" w:lineRule="auto"/>
        <w:ind w:firstLine="709"/>
        <w:jc w:val="center"/>
        <w:rPr>
          <w:rFonts w:ascii="Times New Roman" w:cs="Times New Roman"/>
          <w:color w:val="000000"/>
        </w:rPr>
      </w:pPr>
    </w:p>
    <w:p w14:paraId="6AEC2CFE"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01870A4F"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34A319E5"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0252B93"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05936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9F40B44"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6261026C"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3EA6D774"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21A45E66" w14:textId="77777777" w:rsidR="007C2231" w:rsidRPr="00D163C3" w:rsidRDefault="007C2231">
      <w:pPr>
        <w:spacing w:after="0" w:line="240" w:lineRule="auto"/>
        <w:jc w:val="both"/>
        <w:rPr>
          <w:rFonts w:ascii="Times New Roman" w:cs="Times New Roman"/>
          <w:lang w:eastAsia="ru-RU"/>
        </w:rPr>
      </w:pPr>
    </w:p>
    <w:p w14:paraId="39C6400E" w14:textId="77777777" w:rsidR="007C2231" w:rsidRPr="00D163C3" w:rsidRDefault="007C2231">
      <w:pPr>
        <w:spacing w:after="0" w:line="240" w:lineRule="auto"/>
        <w:jc w:val="right"/>
        <w:rPr>
          <w:rFonts w:ascii="Times New Roman" w:cs="Times New Roman"/>
          <w:lang w:eastAsia="ru-RU"/>
        </w:rPr>
      </w:pPr>
    </w:p>
    <w:p w14:paraId="05941A21" w14:textId="77777777" w:rsidR="007C2231" w:rsidRPr="00D163C3" w:rsidRDefault="007C2231">
      <w:pPr>
        <w:spacing w:after="0" w:line="240" w:lineRule="auto"/>
        <w:jc w:val="right"/>
        <w:rPr>
          <w:rFonts w:ascii="Times New Roman" w:cs="Times New Roman"/>
          <w:lang w:eastAsia="ru-RU"/>
        </w:rPr>
      </w:pPr>
    </w:p>
    <w:p w14:paraId="1DBB0A94" w14:textId="77777777" w:rsidR="007C2231" w:rsidRPr="00D163C3" w:rsidRDefault="007C2231">
      <w:pPr>
        <w:spacing w:line="274" w:lineRule="exact"/>
        <w:ind w:right="440"/>
        <w:rPr>
          <w:rStyle w:val="36"/>
          <w:rFonts w:cs="Times New Roman"/>
          <w:b w:val="0"/>
          <w:sz w:val="22"/>
          <w:szCs w:val="22"/>
          <w:lang w:eastAsia="ru-RU"/>
        </w:rPr>
      </w:pPr>
    </w:p>
    <w:p w14:paraId="2B919826" w14:textId="77777777" w:rsidR="007C2231" w:rsidRPr="00D163C3" w:rsidRDefault="007C2231">
      <w:pPr>
        <w:spacing w:line="274" w:lineRule="exact"/>
        <w:ind w:right="440"/>
        <w:rPr>
          <w:rStyle w:val="36"/>
          <w:rFonts w:cs="Times New Roman"/>
          <w:b w:val="0"/>
          <w:sz w:val="22"/>
          <w:szCs w:val="22"/>
          <w:lang w:eastAsia="ru-RU"/>
        </w:rPr>
      </w:pPr>
    </w:p>
    <w:p w14:paraId="0B86AF1E"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48F8C60C"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0AD2A463"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DF91E44" w14:textId="77777777" w:rsidR="007C2231" w:rsidRPr="00D163C3" w:rsidRDefault="007C2231">
      <w:pPr>
        <w:pStyle w:val="Default"/>
        <w:ind w:right="-202"/>
        <w:rPr>
          <w:sz w:val="22"/>
          <w:szCs w:val="22"/>
        </w:rPr>
      </w:pPr>
      <w:r w:rsidRPr="00D163C3">
        <w:rPr>
          <w:sz w:val="22"/>
          <w:szCs w:val="22"/>
        </w:rPr>
        <w:t xml:space="preserve">Дата, исх. номер </w:t>
      </w:r>
    </w:p>
    <w:p w14:paraId="690AE84C" w14:textId="77777777" w:rsidR="007C2231" w:rsidRPr="00D163C3" w:rsidRDefault="007C2231">
      <w:pPr>
        <w:pStyle w:val="Default"/>
        <w:ind w:right="-202"/>
        <w:jc w:val="center"/>
        <w:rPr>
          <w:sz w:val="22"/>
          <w:szCs w:val="22"/>
        </w:rPr>
      </w:pPr>
      <w:r w:rsidRPr="00D163C3">
        <w:rPr>
          <w:sz w:val="22"/>
          <w:szCs w:val="22"/>
        </w:rPr>
        <w:t>ДОВЕРЕННОСТЬ № ____</w:t>
      </w:r>
    </w:p>
    <w:p w14:paraId="627EA464" w14:textId="77777777" w:rsidR="007C2231" w:rsidRPr="00D163C3" w:rsidRDefault="007C2231">
      <w:pPr>
        <w:pStyle w:val="Default"/>
        <w:ind w:right="-202"/>
        <w:rPr>
          <w:sz w:val="22"/>
          <w:szCs w:val="22"/>
        </w:rPr>
      </w:pPr>
    </w:p>
    <w:p w14:paraId="2F75890A"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4B171003"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ECE1297"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52ABF9F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AA1E4D5"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FD48045"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3649961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400F7441" w14:textId="77777777" w:rsidR="007C2231" w:rsidRPr="00D163C3" w:rsidRDefault="007C2231">
      <w:pPr>
        <w:pStyle w:val="Default"/>
        <w:ind w:right="-202"/>
        <w:rPr>
          <w:sz w:val="22"/>
          <w:szCs w:val="22"/>
        </w:rPr>
      </w:pPr>
      <w:r w:rsidRPr="00D163C3">
        <w:rPr>
          <w:sz w:val="22"/>
          <w:szCs w:val="22"/>
        </w:rPr>
        <w:t xml:space="preserve">                                                                          (кем выдан)</w:t>
      </w:r>
    </w:p>
    <w:p w14:paraId="2BEBA62D"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0A52C78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4BDE601"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42D8B48"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0245179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FA775F8" w14:textId="77777777" w:rsidR="007C2231" w:rsidRPr="00D163C3" w:rsidRDefault="007C2231">
      <w:pPr>
        <w:pStyle w:val="Default"/>
        <w:ind w:right="-202"/>
        <w:rPr>
          <w:color w:val="auto"/>
          <w:sz w:val="22"/>
          <w:szCs w:val="22"/>
        </w:rPr>
      </w:pPr>
    </w:p>
    <w:p w14:paraId="46656AB6"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BBB9AC4"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w:t>
      </w:r>
      <w:proofErr w:type="gramStart"/>
      <w:r w:rsidRPr="00D163C3">
        <w:rPr>
          <w:color w:val="auto"/>
          <w:sz w:val="22"/>
          <w:szCs w:val="22"/>
        </w:rPr>
        <w:t xml:space="preserve">лица)   </w:t>
      </w:r>
      <w:proofErr w:type="gramEnd"/>
      <w:r w:rsidRPr="00D163C3">
        <w:rPr>
          <w:color w:val="auto"/>
          <w:sz w:val="22"/>
          <w:szCs w:val="22"/>
        </w:rPr>
        <w:t xml:space="preserve">                   (подпись доверенного лица)  </w:t>
      </w:r>
    </w:p>
    <w:p w14:paraId="272D1218" w14:textId="77777777" w:rsidR="007C2231" w:rsidRPr="00D163C3" w:rsidRDefault="007C2231">
      <w:pPr>
        <w:pStyle w:val="Default"/>
        <w:ind w:right="-202"/>
        <w:rPr>
          <w:color w:val="auto"/>
          <w:sz w:val="22"/>
          <w:szCs w:val="22"/>
        </w:rPr>
      </w:pPr>
    </w:p>
    <w:p w14:paraId="071BE1BD" w14:textId="77777777" w:rsidR="007C2231" w:rsidRPr="00D163C3" w:rsidRDefault="007C2231">
      <w:pPr>
        <w:pStyle w:val="Default"/>
        <w:ind w:right="-202"/>
        <w:rPr>
          <w:color w:val="auto"/>
          <w:sz w:val="22"/>
          <w:szCs w:val="22"/>
        </w:rPr>
      </w:pPr>
    </w:p>
    <w:p w14:paraId="53AFB9EB"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177C574C" w14:textId="77777777" w:rsidR="007C2231" w:rsidRPr="00D163C3" w:rsidRDefault="007C2231">
      <w:pPr>
        <w:pStyle w:val="Default"/>
        <w:ind w:right="-202"/>
        <w:rPr>
          <w:sz w:val="22"/>
          <w:szCs w:val="22"/>
        </w:rPr>
      </w:pPr>
      <w:r w:rsidRPr="00D163C3">
        <w:rPr>
          <w:sz w:val="22"/>
          <w:szCs w:val="22"/>
        </w:rPr>
        <w:t xml:space="preserve"> м.п.                                                                            (</w:t>
      </w:r>
      <w:proofErr w:type="gramStart"/>
      <w:r w:rsidRPr="00D163C3">
        <w:rPr>
          <w:sz w:val="22"/>
          <w:szCs w:val="22"/>
        </w:rPr>
        <w:t xml:space="preserve">подпись)   </w:t>
      </w:r>
      <w:proofErr w:type="gramEnd"/>
      <w:r w:rsidRPr="00D163C3">
        <w:rPr>
          <w:sz w:val="22"/>
          <w:szCs w:val="22"/>
        </w:rPr>
        <w:t xml:space="preserve">                                                  (Ф.И.О.)</w:t>
      </w:r>
    </w:p>
    <w:p w14:paraId="182DB9CE"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E6BD" w14:textId="77777777" w:rsidR="000240ED" w:rsidRDefault="000240ED">
      <w:pPr>
        <w:spacing w:after="0" w:line="240" w:lineRule="auto"/>
      </w:pPr>
      <w:r>
        <w:separator/>
      </w:r>
    </w:p>
  </w:endnote>
  <w:endnote w:type="continuationSeparator" w:id="0">
    <w:p w14:paraId="33F3264B" w14:textId="77777777" w:rsidR="000240ED" w:rsidRDefault="0002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DA58" w14:textId="77777777" w:rsidR="000240ED" w:rsidRDefault="000240ED">
      <w:pPr>
        <w:spacing w:after="0" w:line="240" w:lineRule="auto"/>
      </w:pPr>
      <w:r>
        <w:separator/>
      </w:r>
    </w:p>
  </w:footnote>
  <w:footnote w:type="continuationSeparator" w:id="0">
    <w:p w14:paraId="26092AEB" w14:textId="77777777" w:rsidR="000240ED" w:rsidRDefault="00024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8629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66B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21F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5E06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AAC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D4E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F0E8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38C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402E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B281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0E6D"/>
    <w:rsid w:val="00022C3A"/>
    <w:rsid w:val="00023139"/>
    <w:rsid w:val="000240ED"/>
    <w:rsid w:val="00024283"/>
    <w:rsid w:val="000242FB"/>
    <w:rsid w:val="00025320"/>
    <w:rsid w:val="000302DF"/>
    <w:rsid w:val="00031D89"/>
    <w:rsid w:val="00035236"/>
    <w:rsid w:val="00036DE9"/>
    <w:rsid w:val="0005581A"/>
    <w:rsid w:val="000560BA"/>
    <w:rsid w:val="000576AB"/>
    <w:rsid w:val="00066DE8"/>
    <w:rsid w:val="00074CD1"/>
    <w:rsid w:val="000849C2"/>
    <w:rsid w:val="000872F5"/>
    <w:rsid w:val="000914E4"/>
    <w:rsid w:val="0009535B"/>
    <w:rsid w:val="000B4044"/>
    <w:rsid w:val="000B6A8C"/>
    <w:rsid w:val="000C53F6"/>
    <w:rsid w:val="000E048F"/>
    <w:rsid w:val="000E4298"/>
    <w:rsid w:val="000E706B"/>
    <w:rsid w:val="000F12AC"/>
    <w:rsid w:val="000F44EC"/>
    <w:rsid w:val="000F598E"/>
    <w:rsid w:val="001005E0"/>
    <w:rsid w:val="00102631"/>
    <w:rsid w:val="0010763B"/>
    <w:rsid w:val="00113A87"/>
    <w:rsid w:val="00122BD7"/>
    <w:rsid w:val="001305FE"/>
    <w:rsid w:val="001403A5"/>
    <w:rsid w:val="001464F3"/>
    <w:rsid w:val="00154918"/>
    <w:rsid w:val="0015603A"/>
    <w:rsid w:val="00161B54"/>
    <w:rsid w:val="00163111"/>
    <w:rsid w:val="001717D6"/>
    <w:rsid w:val="00171895"/>
    <w:rsid w:val="001822CD"/>
    <w:rsid w:val="00185BFB"/>
    <w:rsid w:val="00190BA2"/>
    <w:rsid w:val="001961C5"/>
    <w:rsid w:val="00197DA8"/>
    <w:rsid w:val="001A7BFE"/>
    <w:rsid w:val="001B0EBD"/>
    <w:rsid w:val="001B56D7"/>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16512"/>
    <w:rsid w:val="00224783"/>
    <w:rsid w:val="00232EDE"/>
    <w:rsid w:val="00233F67"/>
    <w:rsid w:val="00242844"/>
    <w:rsid w:val="00261B5C"/>
    <w:rsid w:val="00265081"/>
    <w:rsid w:val="00267232"/>
    <w:rsid w:val="00274F6D"/>
    <w:rsid w:val="00275822"/>
    <w:rsid w:val="00275D9F"/>
    <w:rsid w:val="002862B2"/>
    <w:rsid w:val="00296EED"/>
    <w:rsid w:val="0029765D"/>
    <w:rsid w:val="002A60B9"/>
    <w:rsid w:val="002C67E9"/>
    <w:rsid w:val="002D12CA"/>
    <w:rsid w:val="002E3560"/>
    <w:rsid w:val="002F17E0"/>
    <w:rsid w:val="002F219B"/>
    <w:rsid w:val="002F4682"/>
    <w:rsid w:val="003039E0"/>
    <w:rsid w:val="00323FF9"/>
    <w:rsid w:val="003338D2"/>
    <w:rsid w:val="00337E65"/>
    <w:rsid w:val="00341F0B"/>
    <w:rsid w:val="00354845"/>
    <w:rsid w:val="0036169E"/>
    <w:rsid w:val="003629FD"/>
    <w:rsid w:val="00370E18"/>
    <w:rsid w:val="00377065"/>
    <w:rsid w:val="003862B0"/>
    <w:rsid w:val="00387E1A"/>
    <w:rsid w:val="003900E6"/>
    <w:rsid w:val="00390143"/>
    <w:rsid w:val="00393B8B"/>
    <w:rsid w:val="00396FCB"/>
    <w:rsid w:val="00397471"/>
    <w:rsid w:val="003A1457"/>
    <w:rsid w:val="003A198E"/>
    <w:rsid w:val="003A225D"/>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240A8"/>
    <w:rsid w:val="00431116"/>
    <w:rsid w:val="00432A74"/>
    <w:rsid w:val="00434683"/>
    <w:rsid w:val="00443FE9"/>
    <w:rsid w:val="00444AAE"/>
    <w:rsid w:val="004464E2"/>
    <w:rsid w:val="0045253A"/>
    <w:rsid w:val="00476E82"/>
    <w:rsid w:val="0048002D"/>
    <w:rsid w:val="00480140"/>
    <w:rsid w:val="004A215F"/>
    <w:rsid w:val="004A3675"/>
    <w:rsid w:val="004C10EE"/>
    <w:rsid w:val="004C3953"/>
    <w:rsid w:val="004D3D47"/>
    <w:rsid w:val="004F7F93"/>
    <w:rsid w:val="005028D4"/>
    <w:rsid w:val="0050308F"/>
    <w:rsid w:val="005064E3"/>
    <w:rsid w:val="00511490"/>
    <w:rsid w:val="00512092"/>
    <w:rsid w:val="00517AEC"/>
    <w:rsid w:val="005300B9"/>
    <w:rsid w:val="0053058F"/>
    <w:rsid w:val="00545B3D"/>
    <w:rsid w:val="005573A3"/>
    <w:rsid w:val="00576376"/>
    <w:rsid w:val="00577479"/>
    <w:rsid w:val="00577C94"/>
    <w:rsid w:val="00577CDF"/>
    <w:rsid w:val="005817C8"/>
    <w:rsid w:val="00585DFC"/>
    <w:rsid w:val="00597572"/>
    <w:rsid w:val="005A0B38"/>
    <w:rsid w:val="005A72DE"/>
    <w:rsid w:val="005B1B28"/>
    <w:rsid w:val="005B25B8"/>
    <w:rsid w:val="005C19FC"/>
    <w:rsid w:val="005C2703"/>
    <w:rsid w:val="005C57A9"/>
    <w:rsid w:val="005D11C3"/>
    <w:rsid w:val="005D542B"/>
    <w:rsid w:val="005D611F"/>
    <w:rsid w:val="005E0BC4"/>
    <w:rsid w:val="005E737A"/>
    <w:rsid w:val="005F366C"/>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05C"/>
    <w:rsid w:val="00683B57"/>
    <w:rsid w:val="006849AA"/>
    <w:rsid w:val="00684AC0"/>
    <w:rsid w:val="0069452C"/>
    <w:rsid w:val="006A6F38"/>
    <w:rsid w:val="006B1F9C"/>
    <w:rsid w:val="006C4997"/>
    <w:rsid w:val="006D06D3"/>
    <w:rsid w:val="006D135C"/>
    <w:rsid w:val="006E420E"/>
    <w:rsid w:val="006F57AA"/>
    <w:rsid w:val="00702FD2"/>
    <w:rsid w:val="0071434C"/>
    <w:rsid w:val="0072582B"/>
    <w:rsid w:val="00725963"/>
    <w:rsid w:val="007267C2"/>
    <w:rsid w:val="00731756"/>
    <w:rsid w:val="00732A29"/>
    <w:rsid w:val="007443B0"/>
    <w:rsid w:val="00745CB5"/>
    <w:rsid w:val="00753624"/>
    <w:rsid w:val="0075447E"/>
    <w:rsid w:val="007549AB"/>
    <w:rsid w:val="00757729"/>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2AEC"/>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E438C"/>
    <w:rsid w:val="008F0958"/>
    <w:rsid w:val="008F7B65"/>
    <w:rsid w:val="00901204"/>
    <w:rsid w:val="00903840"/>
    <w:rsid w:val="00903E27"/>
    <w:rsid w:val="009042F8"/>
    <w:rsid w:val="00910F4E"/>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4354"/>
    <w:rsid w:val="0099608D"/>
    <w:rsid w:val="009A096E"/>
    <w:rsid w:val="009A4C96"/>
    <w:rsid w:val="009B0976"/>
    <w:rsid w:val="009B1DCE"/>
    <w:rsid w:val="009B5C43"/>
    <w:rsid w:val="009B652F"/>
    <w:rsid w:val="009B7A6A"/>
    <w:rsid w:val="009C0FA4"/>
    <w:rsid w:val="009C4A58"/>
    <w:rsid w:val="009C62FD"/>
    <w:rsid w:val="009D0883"/>
    <w:rsid w:val="009D2B00"/>
    <w:rsid w:val="009D5023"/>
    <w:rsid w:val="009E1EF5"/>
    <w:rsid w:val="009E68D6"/>
    <w:rsid w:val="009F455E"/>
    <w:rsid w:val="00A046B9"/>
    <w:rsid w:val="00A0776D"/>
    <w:rsid w:val="00A1223B"/>
    <w:rsid w:val="00A140BD"/>
    <w:rsid w:val="00A33D9F"/>
    <w:rsid w:val="00A3411E"/>
    <w:rsid w:val="00A424A9"/>
    <w:rsid w:val="00A45017"/>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4FA5"/>
    <w:rsid w:val="00B55F86"/>
    <w:rsid w:val="00B57FF5"/>
    <w:rsid w:val="00B622C4"/>
    <w:rsid w:val="00B649F9"/>
    <w:rsid w:val="00B66EFE"/>
    <w:rsid w:val="00B67628"/>
    <w:rsid w:val="00B72A3C"/>
    <w:rsid w:val="00B87288"/>
    <w:rsid w:val="00B9355D"/>
    <w:rsid w:val="00B9412B"/>
    <w:rsid w:val="00BB2D2C"/>
    <w:rsid w:val="00BB757B"/>
    <w:rsid w:val="00BC0DA8"/>
    <w:rsid w:val="00BD067C"/>
    <w:rsid w:val="00BD2F06"/>
    <w:rsid w:val="00BE1EEB"/>
    <w:rsid w:val="00BE6B50"/>
    <w:rsid w:val="00BF715F"/>
    <w:rsid w:val="00C0362B"/>
    <w:rsid w:val="00C03F84"/>
    <w:rsid w:val="00C13986"/>
    <w:rsid w:val="00C1523C"/>
    <w:rsid w:val="00C20ECC"/>
    <w:rsid w:val="00C24294"/>
    <w:rsid w:val="00C32312"/>
    <w:rsid w:val="00C3504A"/>
    <w:rsid w:val="00C357D6"/>
    <w:rsid w:val="00C37960"/>
    <w:rsid w:val="00C400C7"/>
    <w:rsid w:val="00C449DD"/>
    <w:rsid w:val="00C460AA"/>
    <w:rsid w:val="00C46BC8"/>
    <w:rsid w:val="00C525F2"/>
    <w:rsid w:val="00C52779"/>
    <w:rsid w:val="00C723D0"/>
    <w:rsid w:val="00C7297A"/>
    <w:rsid w:val="00C7471C"/>
    <w:rsid w:val="00C74F5B"/>
    <w:rsid w:val="00C7513B"/>
    <w:rsid w:val="00C76C65"/>
    <w:rsid w:val="00C84403"/>
    <w:rsid w:val="00C940C6"/>
    <w:rsid w:val="00C96607"/>
    <w:rsid w:val="00C96DBC"/>
    <w:rsid w:val="00CA080D"/>
    <w:rsid w:val="00CA09D8"/>
    <w:rsid w:val="00CA24FC"/>
    <w:rsid w:val="00CA7C85"/>
    <w:rsid w:val="00CB385B"/>
    <w:rsid w:val="00CD0A90"/>
    <w:rsid w:val="00CE5814"/>
    <w:rsid w:val="00CF183F"/>
    <w:rsid w:val="00CF4F70"/>
    <w:rsid w:val="00CF6002"/>
    <w:rsid w:val="00CF6698"/>
    <w:rsid w:val="00D163C3"/>
    <w:rsid w:val="00D17A0B"/>
    <w:rsid w:val="00D36779"/>
    <w:rsid w:val="00D42BE7"/>
    <w:rsid w:val="00D519B2"/>
    <w:rsid w:val="00D532EC"/>
    <w:rsid w:val="00D61413"/>
    <w:rsid w:val="00D7074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103D4"/>
    <w:rsid w:val="00E23CF4"/>
    <w:rsid w:val="00E3289E"/>
    <w:rsid w:val="00E329B4"/>
    <w:rsid w:val="00E43DC2"/>
    <w:rsid w:val="00E44BEA"/>
    <w:rsid w:val="00E62D6F"/>
    <w:rsid w:val="00E6353B"/>
    <w:rsid w:val="00E6371F"/>
    <w:rsid w:val="00E64B91"/>
    <w:rsid w:val="00E822A8"/>
    <w:rsid w:val="00E92802"/>
    <w:rsid w:val="00E93575"/>
    <w:rsid w:val="00EA6881"/>
    <w:rsid w:val="00EB714C"/>
    <w:rsid w:val="00EC13BC"/>
    <w:rsid w:val="00ED282D"/>
    <w:rsid w:val="00ED3186"/>
    <w:rsid w:val="00EF3ACB"/>
    <w:rsid w:val="00F02628"/>
    <w:rsid w:val="00F10BFA"/>
    <w:rsid w:val="00F11C27"/>
    <w:rsid w:val="00F21ACC"/>
    <w:rsid w:val="00F238D2"/>
    <w:rsid w:val="00F27765"/>
    <w:rsid w:val="00F27778"/>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9D4A35"/>
  <w15:chartTrackingRefBased/>
  <w15:docId w15:val="{B189C80D-FAF4-465F-872D-B10DE55F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unhideWhenUsed="1"/>
    <w:lsdException w:name="HTML Preformatted" w:qFormat="1"/>
    <w:lsdException w:name="HTML Sample" w:qFormat="1"/>
    <w:lsdException w:name="HTML Typewriter" w:qFormat="1"/>
    <w:lsdException w:name="HTML Variable" w:qFormat="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unhideWhenUsed="1"/>
    <w:lsdException w:name="Table Grid" w:uiPriority="59" w:qFormat="1"/>
    <w:lsdException w:name="Table Theme"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79"/>
    <w:pPr>
      <w:spacing w:after="200" w:line="276" w:lineRule="auto"/>
    </w:pPr>
    <w:rPr>
      <w:rFonts w:ascii="Calibri" w:cs="Calibri"/>
      <w:sz w:val="22"/>
      <w:szCs w:val="22"/>
      <w:lang w:eastAsia="en-US"/>
    </w:rPr>
  </w:style>
  <w:style w:type="paragraph" w:styleId="1">
    <w:name w:val="heading 1"/>
    <w:basedOn w:val="a"/>
    <w:next w:val="a"/>
    <w:link w:val="10"/>
    <w:uiPriority w:val="9"/>
    <w:qFormat/>
    <w:pPr>
      <w:keepNext/>
      <w:spacing w:after="0" w:line="240" w:lineRule="auto"/>
      <w:outlineLvl w:val="0"/>
    </w:pPr>
    <w:rPr>
      <w:rFonts w:ascii="Times New Roman" w:cs="Times New Roman"/>
      <w:sz w:val="20"/>
      <w:szCs w:val="20"/>
      <w:lang w:val="x-none" w:eastAsia="ru-RU"/>
    </w:rPr>
  </w:style>
  <w:style w:type="paragraph" w:styleId="2">
    <w:name w:val="heading 2"/>
    <w:basedOn w:val="a"/>
    <w:next w:val="a"/>
    <w:link w:val="20"/>
    <w:uiPriority w:val="9"/>
    <w:qFormat/>
    <w:pPr>
      <w:keepNext/>
      <w:keepLines/>
      <w:spacing w:before="200" w:after="0"/>
      <w:outlineLvl w:val="1"/>
    </w:pPr>
    <w:rPr>
      <w:rFonts w:ascii="Times New Roman" w:eastAsia="Times New Roman" w:hAnsi="Cambria" w:cs="Times New Roman"/>
      <w:b/>
      <w:sz w:val="26"/>
      <w:szCs w:val="26"/>
      <w:lang w:val="x-none" w:eastAsia="x-none"/>
    </w:rPr>
  </w:style>
  <w:style w:type="paragraph" w:styleId="3">
    <w:name w:val="heading 3"/>
    <w:basedOn w:val="a"/>
    <w:next w:val="a"/>
    <w:link w:val="30"/>
    <w:uiPriority w:val="99"/>
    <w:qFormat/>
    <w:pPr>
      <w:keepNext/>
      <w:numPr>
        <w:ilvl w:val="2"/>
        <w:numId w:val="1"/>
      </w:numPr>
      <w:tabs>
        <w:tab w:val="left" w:pos="1134"/>
      </w:tabs>
      <w:suppressAutoHyphens/>
      <w:spacing w:before="120" w:after="120" w:line="240" w:lineRule="auto"/>
      <w:outlineLvl w:val="2"/>
    </w:pPr>
    <w:rPr>
      <w:rFonts w:ascii="Times New Roman" w:cs="Times New Roman"/>
      <w:b/>
      <w:sz w:val="24"/>
      <w:szCs w:val="24"/>
      <w:lang w:val="x-none" w:eastAsia="x-none"/>
    </w:rPr>
  </w:style>
  <w:style w:type="paragraph" w:styleId="4">
    <w:name w:val="heading 4"/>
    <w:basedOn w:val="a"/>
    <w:next w:val="a"/>
    <w:link w:val="40"/>
    <w:uiPriority w:val="99"/>
    <w:qFormat/>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lang w:val="x-none" w:eastAsia="x-none"/>
    </w:rPr>
  </w:style>
  <w:style w:type="paragraph" w:styleId="5">
    <w:name w:val="heading 5"/>
    <w:basedOn w:val="a"/>
    <w:next w:val="a"/>
    <w:link w:val="50"/>
    <w:uiPriority w:val="9"/>
    <w:qFormat/>
    <w:pPr>
      <w:keepNext/>
      <w:keepLines/>
      <w:spacing w:before="200" w:after="0"/>
      <w:outlineLvl w:val="4"/>
    </w:pPr>
    <w:rPr>
      <w:rFonts w:ascii="Times New Roman" w:eastAsia="Times New Roman" w:hAnsi="Cambria" w:cs="Times New Roman"/>
      <w:sz w:val="24"/>
      <w:szCs w:val="24"/>
      <w:lang w:val="x-none" w:eastAsia="x-none"/>
    </w:rPr>
  </w:style>
  <w:style w:type="paragraph" w:styleId="6">
    <w:name w:val="heading 6"/>
    <w:basedOn w:val="a"/>
    <w:next w:val="a"/>
    <w:link w:val="60"/>
    <w:uiPriority w:val="9"/>
    <w:semiHidden/>
    <w:unhideWhenUsed/>
    <w:qFormat/>
    <w:rsid w:val="004205C5"/>
    <w:pPr>
      <w:spacing w:before="240" w:after="60"/>
      <w:outlineLvl w:val="5"/>
    </w:pPr>
    <w:rPr>
      <w:rFonts w:eastAsia="Times New Roman" w:hAnsi="Calibri" w:cs="Times New Roman"/>
      <w:b/>
      <w:bCs/>
      <w:lang w:val="x-none"/>
    </w:rPr>
  </w:style>
  <w:style w:type="character" w:default="1" w:styleId="a0">
    <w:name w:val="Default Paragraph Font"/>
    <w:uiPriority w:val="1"/>
    <w:unhideWhenUsed/>
    <w:rPr>
      <w:rFonts w:hint="default"/>
      <w:sz w:val="24"/>
      <w:szCs w:val="24"/>
    </w:rPr>
  </w:style>
  <w:style w:type="table" w:default="1" w:styleId="a1">
    <w:name w:val="Normal Table"/>
    <w:uiPriority w:val="99"/>
    <w:unhideWhenUsed/>
    <w:qFormat/>
    <w:tblPr>
      <w:tblCellMar>
        <w:top w:w="0" w:type="dxa"/>
        <w:left w:w="0" w:type="dxa"/>
        <w:bottom w:w="0" w:type="dxa"/>
        <w:right w:w="0"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styleId="a3">
    <w:name w:val="footnote reference"/>
    <w:qFormat/>
    <w:rPr>
      <w:rFonts w:ascii="Times New Roman" w:hAnsi="Times New Roman" w:cs="Times New Roman"/>
      <w:vertAlign w:val="superscript"/>
    </w:rPr>
  </w:style>
  <w:style w:type="character" w:styleId="a4">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5">
    <w:name w:val="page number"/>
    <w:uiPriority w:val="99"/>
    <w:unhideWhenUsed/>
    <w:rPr>
      <w:rFonts w:cs="Times New Roman" w:hint="default"/>
      <w:sz w:val="24"/>
      <w:szCs w:val="24"/>
    </w:rPr>
  </w:style>
  <w:style w:type="character" w:styleId="a6">
    <w:name w:val="Strong"/>
    <w:uiPriority w:val="22"/>
    <w:qFormat/>
    <w:rPr>
      <w:rFonts w:cs="Times New Roman" w:hint="default"/>
      <w:b/>
      <w:sz w:val="24"/>
      <w:szCs w:val="24"/>
    </w:rPr>
  </w:style>
  <w:style w:type="paragraph" w:styleId="a7">
    <w:name w:val="Balloon Text"/>
    <w:basedOn w:val="a"/>
    <w:link w:val="a8"/>
    <w:uiPriority w:val="99"/>
    <w:unhideWhenUsed/>
    <w:pPr>
      <w:spacing w:after="0" w:line="240" w:lineRule="auto"/>
    </w:pPr>
    <w:rPr>
      <w:rFonts w:ascii="Tahoma" w:cs="Times New Roman"/>
      <w:sz w:val="16"/>
      <w:szCs w:val="16"/>
      <w:lang w:val="x-none" w:eastAsia="x-none"/>
    </w:rPr>
  </w:style>
  <w:style w:type="character" w:customStyle="1" w:styleId="a8">
    <w:name w:val="Текст выноски Знак"/>
    <w:link w:val="a7"/>
    <w:uiPriority w:val="99"/>
    <w:unhideWhenUsed/>
    <w:locked/>
    <w:rPr>
      <w:rFonts w:ascii="Tahoma" w:eastAsia="SimSun" w:hAnsi="Times New Roman" w:cs="Tahoma" w:hint="default"/>
      <w:sz w:val="16"/>
      <w:szCs w:val="16"/>
    </w:rPr>
  </w:style>
  <w:style w:type="paragraph" w:styleId="21">
    <w:name w:val="Body Text 2"/>
    <w:basedOn w:val="a"/>
    <w:unhideWhenUsed/>
    <w:pPr>
      <w:spacing w:after="120" w:line="480" w:lineRule="auto"/>
    </w:pPr>
  </w:style>
  <w:style w:type="paragraph" w:styleId="a9">
    <w:name w:val="Plain Text"/>
    <w:basedOn w:val="a"/>
    <w:link w:val="aa"/>
    <w:uiPriority w:val="99"/>
    <w:unhideWhenUsed/>
    <w:pPr>
      <w:widowControl w:val="0"/>
      <w:autoSpaceDE w:val="0"/>
      <w:autoSpaceDN w:val="0"/>
      <w:adjustRightInd w:val="0"/>
      <w:spacing w:after="0" w:line="240" w:lineRule="auto"/>
    </w:pPr>
    <w:rPr>
      <w:rFonts w:ascii="Courier New" w:cs="Times New Roman"/>
      <w:sz w:val="20"/>
      <w:szCs w:val="20"/>
      <w:lang w:val="x-none" w:eastAsia="x-none"/>
    </w:rPr>
  </w:style>
  <w:style w:type="character" w:customStyle="1" w:styleId="aa">
    <w:name w:val="Текст Знак"/>
    <w:link w:val="a9"/>
    <w:uiPriority w:val="99"/>
    <w:unhideWhenUsed/>
    <w:locked/>
    <w:rPr>
      <w:rFonts w:ascii="Courier New" w:eastAsia="SimSun" w:hAnsi="Times New Roman" w:cs="Courier New" w:hint="default"/>
      <w:sz w:val="20"/>
      <w:szCs w:val="20"/>
    </w:rPr>
  </w:style>
  <w:style w:type="paragraph" w:styleId="31">
    <w:name w:val="Body Text Indent 3"/>
    <w:basedOn w:val="a"/>
    <w:link w:val="32"/>
    <w:uiPriority w:val="99"/>
    <w:unhideWhenUsed/>
    <w:pPr>
      <w:spacing w:after="120"/>
      <w:ind w:left="283"/>
    </w:pPr>
    <w:rPr>
      <w:rFonts w:ascii="Times New Roman" w:cs="Times New Roman"/>
      <w:sz w:val="16"/>
      <w:szCs w:val="16"/>
      <w:lang w:val="x-none" w:eastAsia="x-none"/>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b">
    <w:name w:val="footnote text"/>
    <w:basedOn w:val="a"/>
    <w:link w:val="ac"/>
    <w:uiPriority w:val="99"/>
    <w:unhideWhenUsed/>
    <w:pPr>
      <w:spacing w:after="0" w:line="240" w:lineRule="auto"/>
    </w:pPr>
    <w:rPr>
      <w:rFonts w:ascii="Times New Roman" w:cs="Times New Roman"/>
      <w:sz w:val="20"/>
      <w:szCs w:val="20"/>
      <w:lang w:val="x-none" w:eastAsia="x-none"/>
    </w:rPr>
  </w:style>
  <w:style w:type="character" w:customStyle="1" w:styleId="ac">
    <w:name w:val="Текст сноски Знак"/>
    <w:link w:val="ab"/>
    <w:uiPriority w:val="99"/>
    <w:unhideWhenUsed/>
    <w:locked/>
    <w:rPr>
      <w:rFonts w:cs="Times New Roman" w:hint="default"/>
      <w:sz w:val="20"/>
      <w:szCs w:val="20"/>
    </w:rPr>
  </w:style>
  <w:style w:type="paragraph" w:styleId="ad">
    <w:name w:val="header"/>
    <w:basedOn w:val="a"/>
    <w:link w:val="ae"/>
    <w:uiPriority w:val="99"/>
    <w:unhideWhenUsed/>
    <w:pPr>
      <w:tabs>
        <w:tab w:val="center" w:pos="4153"/>
        <w:tab w:val="right" w:pos="8306"/>
      </w:tabs>
      <w:spacing w:after="0" w:line="240" w:lineRule="auto"/>
    </w:pPr>
    <w:rPr>
      <w:rFonts w:ascii="Times New Roman" w:cs="Times New Roman"/>
      <w:sz w:val="24"/>
      <w:szCs w:val="24"/>
      <w:lang w:val="x-none" w:eastAsia="ru-RU"/>
    </w:rPr>
  </w:style>
  <w:style w:type="character" w:customStyle="1" w:styleId="ae">
    <w:name w:val="Верхний колонтитул Знак"/>
    <w:link w:val="ad"/>
    <w:uiPriority w:val="99"/>
    <w:unhideWhenUsed/>
    <w:locked/>
    <w:rPr>
      <w:rFonts w:ascii="Times New Roman" w:eastAsia="SimSun" w:hAnsi="Times New Roman" w:cs="Times New Roman" w:hint="default"/>
      <w:sz w:val="24"/>
      <w:szCs w:val="24"/>
      <w:lang w:eastAsia="ru-RU"/>
    </w:rPr>
  </w:style>
  <w:style w:type="paragraph" w:styleId="af">
    <w:name w:val="Body Text"/>
    <w:basedOn w:val="a"/>
    <w:link w:val="af0"/>
    <w:uiPriority w:val="99"/>
    <w:unhideWhenUsed/>
    <w:pPr>
      <w:widowControl w:val="0"/>
      <w:suppressAutoHyphens/>
      <w:spacing w:after="120" w:line="240" w:lineRule="auto"/>
    </w:pPr>
    <w:rPr>
      <w:rFonts w:ascii="Times New Roman" w:cs="Times New Roman"/>
      <w:kern w:val="1"/>
      <w:sz w:val="24"/>
      <w:szCs w:val="24"/>
      <w:lang w:eastAsia="ar-SA"/>
    </w:rPr>
  </w:style>
  <w:style w:type="character" w:customStyle="1" w:styleId="af0">
    <w:name w:val="Основной текст Знак"/>
    <w:link w:val="af"/>
    <w:uiPriority w:val="99"/>
    <w:unhideWhenUsed/>
    <w:locked/>
    <w:rPr>
      <w:rFonts w:ascii="Times New Roman" w:eastAsia="SimSun" w:hAnsi="Times New Roman" w:cs="Times New Roman" w:hint="default"/>
      <w:kern w:val="1"/>
      <w:sz w:val="24"/>
      <w:szCs w:val="24"/>
      <w:lang w:eastAsia="ar-SA" w:bidi="ar-SA"/>
    </w:rPr>
  </w:style>
  <w:style w:type="paragraph" w:styleId="af1">
    <w:name w:val="Body Text Indent"/>
    <w:basedOn w:val="a"/>
    <w:link w:val="af2"/>
    <w:uiPriority w:val="99"/>
    <w:unhideWhenUsed/>
    <w:pPr>
      <w:spacing w:after="120" w:line="240" w:lineRule="auto"/>
      <w:ind w:left="283"/>
    </w:pPr>
    <w:rPr>
      <w:rFonts w:ascii="Times New Roman" w:cs="Times New Roman"/>
      <w:sz w:val="24"/>
      <w:szCs w:val="24"/>
      <w:lang w:val="x-none" w:eastAsia="ru-RU"/>
    </w:rPr>
  </w:style>
  <w:style w:type="character" w:customStyle="1" w:styleId="af2">
    <w:name w:val="Основной текст с отступом Знак"/>
    <w:link w:val="af1"/>
    <w:uiPriority w:val="99"/>
    <w:unhideWhenUsed/>
    <w:locked/>
    <w:rPr>
      <w:rFonts w:ascii="Times New Roman" w:eastAsia="SimSun" w:hAnsi="Times New Roman" w:cs="Times New Roman" w:hint="default"/>
      <w:sz w:val="24"/>
      <w:szCs w:val="24"/>
      <w:lang w:eastAsia="ru-RU"/>
    </w:rPr>
  </w:style>
  <w:style w:type="paragraph" w:styleId="af3">
    <w:name w:val="Title"/>
    <w:basedOn w:val="a"/>
    <w:link w:val="af4"/>
    <w:uiPriority w:val="10"/>
    <w:qFormat/>
    <w:pPr>
      <w:spacing w:after="0" w:line="240" w:lineRule="auto"/>
      <w:jc w:val="center"/>
    </w:pPr>
    <w:rPr>
      <w:rFonts w:ascii="Times New Roman" w:cs="Times New Roman"/>
      <w:sz w:val="24"/>
      <w:szCs w:val="24"/>
      <w:lang w:val="x-none" w:eastAsia="ru-RU"/>
    </w:rPr>
  </w:style>
  <w:style w:type="character" w:customStyle="1" w:styleId="af4">
    <w:name w:val="Заголовок Знак"/>
    <w:link w:val="af3"/>
    <w:uiPriority w:val="10"/>
    <w:unhideWhenUsed/>
    <w:locked/>
    <w:rPr>
      <w:rFonts w:ascii="Times New Roman" w:eastAsia="SimSun" w:hAnsi="Times New Roman" w:cs="Times New Roman" w:hint="default"/>
      <w:sz w:val="24"/>
      <w:szCs w:val="24"/>
      <w:lang w:eastAsia="ru-RU"/>
    </w:rPr>
  </w:style>
  <w:style w:type="paragraph" w:styleId="af5">
    <w:name w:val="footer"/>
    <w:basedOn w:val="a"/>
    <w:link w:val="af6"/>
    <w:uiPriority w:val="99"/>
    <w:unhideWhenUsed/>
    <w:pPr>
      <w:tabs>
        <w:tab w:val="center" w:pos="4677"/>
        <w:tab w:val="right" w:pos="9355"/>
      </w:tabs>
      <w:spacing w:after="0" w:line="240" w:lineRule="auto"/>
    </w:pPr>
    <w:rPr>
      <w:rFonts w:ascii="Times New Roman" w:cs="Times New Roman"/>
      <w:sz w:val="20"/>
      <w:szCs w:val="20"/>
      <w:lang w:val="x-none" w:eastAsia="ru-RU"/>
    </w:rPr>
  </w:style>
  <w:style w:type="character" w:customStyle="1" w:styleId="af6">
    <w:name w:val="Нижний колонтитул Знак"/>
    <w:link w:val="af5"/>
    <w:uiPriority w:val="99"/>
    <w:unhideWhenUsed/>
    <w:locked/>
    <w:rPr>
      <w:rFonts w:ascii="Times New Roman" w:eastAsia="SimSun" w:hAnsi="Times New Roman" w:cs="Times New Roman" w:hint="default"/>
      <w:sz w:val="20"/>
      <w:szCs w:val="20"/>
      <w:lang w:eastAsia="ru-RU"/>
    </w:rPr>
  </w:style>
  <w:style w:type="paragraph" w:styleId="af7">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af8"/>
    <w:uiPriority w:val="99"/>
    <w:unhideWhenUsed/>
    <w:qFormat/>
    <w:pPr>
      <w:spacing w:before="100" w:beforeAutospacing="1" w:after="100" w:afterAutospacing="1" w:line="240" w:lineRule="auto"/>
    </w:pPr>
    <w:rPr>
      <w:rFonts w:cs="Times New Roman"/>
      <w:sz w:val="24"/>
      <w:szCs w:val="24"/>
      <w:lang w:val="x-none" w:eastAsia="x-none"/>
    </w:rPr>
  </w:style>
  <w:style w:type="paragraph" w:styleId="33">
    <w:name w:val="Body Text 3"/>
    <w:basedOn w:val="a"/>
    <w:link w:val="34"/>
    <w:uiPriority w:val="99"/>
    <w:unhideWhenUsed/>
    <w:pPr>
      <w:spacing w:after="120" w:line="240" w:lineRule="auto"/>
    </w:pPr>
    <w:rPr>
      <w:rFonts w:ascii="Times New Roman" w:cs="Times New Roman"/>
      <w:sz w:val="16"/>
      <w:szCs w:val="16"/>
      <w:lang w:val="x-none"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
    <w:link w:val="23"/>
    <w:uiPriority w:val="99"/>
    <w:unhideWhenUsed/>
    <w:pPr>
      <w:spacing w:after="120" w:line="480" w:lineRule="auto"/>
      <w:ind w:left="283"/>
    </w:pPr>
    <w:rPr>
      <w:rFonts w:ascii="Times New Roman" w:cs="Times New Roman"/>
      <w:sz w:val="24"/>
      <w:szCs w:val="24"/>
      <w:lang w:val="x-none" w:eastAsia="x-none"/>
    </w:r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9">
    <w:name w:val="Subtitle"/>
    <w:basedOn w:val="a"/>
    <w:link w:val="afa"/>
    <w:uiPriority w:val="11"/>
    <w:qFormat/>
    <w:pPr>
      <w:spacing w:after="0" w:line="240" w:lineRule="auto"/>
    </w:pPr>
    <w:rPr>
      <w:rFonts w:ascii="Times New Roman" w:cs="Times New Roman"/>
      <w:i/>
      <w:sz w:val="24"/>
      <w:szCs w:val="24"/>
      <w:lang w:val="x-none" w:eastAsia="ru-RU"/>
    </w:rPr>
  </w:style>
  <w:style w:type="character" w:customStyle="1" w:styleId="afa">
    <w:name w:val="Подзаголовок Знак"/>
    <w:link w:val="af9"/>
    <w:uiPriority w:val="11"/>
    <w:unhideWhenUsed/>
    <w:locked/>
    <w:rPr>
      <w:rFonts w:ascii="Times New Roman" w:eastAsia="SimSun" w:hAnsi="Times New Roman" w:cs="Times New Roman" w:hint="default"/>
      <w:i/>
      <w:sz w:val="24"/>
      <w:szCs w:val="24"/>
      <w:lang w:eastAsia="ru-RU"/>
    </w:rPr>
  </w:style>
  <w:style w:type="paragraph" w:styleId="afb">
    <w:name w:val="E-mail Signature"/>
    <w:basedOn w:val="a"/>
    <w:link w:val="afc"/>
    <w:uiPriority w:val="99"/>
    <w:unhideWhenUsed/>
    <w:pPr>
      <w:autoSpaceDE w:val="0"/>
      <w:autoSpaceDN w:val="0"/>
      <w:adjustRightInd w:val="0"/>
      <w:spacing w:after="0" w:line="240" w:lineRule="auto"/>
      <w:jc w:val="both"/>
    </w:pPr>
    <w:rPr>
      <w:rFonts w:ascii="Times New Roman" w:cs="Times New Roman"/>
      <w:kern w:val="24"/>
      <w:sz w:val="24"/>
      <w:szCs w:val="24"/>
      <w:lang w:val="x-none" w:eastAsia="ru-RU"/>
    </w:rPr>
  </w:style>
  <w:style w:type="character" w:customStyle="1" w:styleId="afc">
    <w:name w:val="Электронная подпись Знак"/>
    <w:link w:val="afb"/>
    <w:uiPriority w:val="99"/>
    <w:unhideWhenUsed/>
    <w:locked/>
    <w:rPr>
      <w:rFonts w:ascii="Times New Roman" w:eastAsia="SimSun" w:hAnsi="Times New Roman" w:cs="Times New Roman" w:hint="default"/>
      <w:kern w:val="24"/>
      <w:sz w:val="24"/>
      <w:szCs w:val="24"/>
      <w:lang w:eastAsia="ru-RU"/>
    </w:rPr>
  </w:style>
  <w:style w:type="table" w:styleId="afd">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
    <w:link w:val="70"/>
    <w:uiPriority w:val="99"/>
    <w:unhideWhenUsed/>
    <w:pPr>
      <w:widowControl w:val="0"/>
      <w:shd w:val="clear" w:color="auto" w:fill="FFFFFF"/>
      <w:spacing w:before="60" w:after="0" w:line="240" w:lineRule="atLeast"/>
    </w:pPr>
    <w:rPr>
      <w:rFonts w:ascii="Times New Roman" w:cs="Times New Roman"/>
      <w:sz w:val="23"/>
      <w:szCs w:val="24"/>
      <w:lang w:val="x-none" w:eastAsia="x-none"/>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e">
    <w:name w:val="Таблица текст"/>
    <w:basedOn w:val="a"/>
    <w:unhideWhenUsed/>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
    <w:name w:val="Подпункт"/>
    <w:basedOn w:val="aff0"/>
    <w:unhideWhenUsed/>
    <w:pPr>
      <w:tabs>
        <w:tab w:val="clear" w:pos="1134"/>
        <w:tab w:val="left" w:pos="360"/>
      </w:tabs>
      <w:ind w:left="2880" w:hanging="360"/>
    </w:pPr>
    <w:rPr>
      <w:sz w:val="28"/>
      <w:szCs w:val="20"/>
    </w:rPr>
  </w:style>
  <w:style w:type="paragraph" w:customStyle="1" w:styleId="aff0">
    <w:name w:val="Пункт"/>
    <w:basedOn w:val="a"/>
    <w:link w:val="11"/>
    <w:unhideWhenUsed/>
    <w:pPr>
      <w:tabs>
        <w:tab w:val="left" w:pos="1134"/>
      </w:tabs>
      <w:spacing w:after="0" w:line="360" w:lineRule="auto"/>
      <w:ind w:left="1134" w:hanging="1134"/>
      <w:jc w:val="both"/>
    </w:pPr>
    <w:rPr>
      <w:rFonts w:ascii="Times New Roman" w:cs="Times New Roman"/>
      <w:snapToGrid w:val="0"/>
      <w:sz w:val="20"/>
      <w:szCs w:val="24"/>
      <w:lang w:val="x-none" w:eastAsia="ru-RU"/>
    </w:rPr>
  </w:style>
  <w:style w:type="character" w:customStyle="1" w:styleId="11">
    <w:name w:val="Пункт Знак1"/>
    <w:link w:val="aff0"/>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
    <w:link w:val="25"/>
    <w:unhideWhenUsed/>
    <w:pPr>
      <w:shd w:val="clear" w:color="auto" w:fill="FFFFFF"/>
      <w:spacing w:after="0" w:line="240" w:lineRule="atLeast"/>
    </w:pPr>
    <w:rPr>
      <w:rFonts w:ascii="Times New Roman" w:cs="Times New Roman"/>
      <w:sz w:val="20"/>
      <w:szCs w:val="20"/>
      <w:lang w:val="x-none" w:eastAsia="x-none"/>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
    <w:link w:val="130"/>
    <w:uiPriority w:val="99"/>
    <w:unhideWhenUsed/>
    <w:pPr>
      <w:widowControl w:val="0"/>
      <w:shd w:val="clear" w:color="auto" w:fill="FFFFFF"/>
      <w:spacing w:after="0" w:line="230" w:lineRule="exact"/>
    </w:pPr>
    <w:rPr>
      <w:rFonts w:ascii="Times New Roman" w:eastAsia="Times New Roman" w:cs="Times New Roman"/>
      <w:sz w:val="19"/>
      <w:szCs w:val="24"/>
      <w:lang w:val="x-none" w:eastAsia="x-none"/>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1">
    <w:name w:val="No Spacing"/>
    <w:link w:val="aff2"/>
    <w:qFormat/>
    <w:rPr>
      <w:sz w:val="24"/>
      <w:szCs w:val="24"/>
    </w:rPr>
  </w:style>
  <w:style w:type="character" w:customStyle="1" w:styleId="aff2">
    <w:name w:val="Без интервала Знак"/>
    <w:link w:val="aff1"/>
    <w:unhideWhenUsed/>
    <w:locked/>
    <w:rPr>
      <w:sz w:val="24"/>
      <w:szCs w:val="24"/>
      <w:lang w:bidi="ar-SA"/>
    </w:rPr>
  </w:style>
  <w:style w:type="paragraph" w:customStyle="1" w:styleId="aff3">
    <w:name w:val="Текст договора"/>
    <w:basedOn w:val="a"/>
    <w:link w:val="aff4"/>
    <w:unhideWhenUsed/>
    <w:pPr>
      <w:spacing w:after="0" w:line="240" w:lineRule="auto"/>
      <w:ind w:firstLine="709"/>
      <w:jc w:val="both"/>
    </w:pPr>
    <w:rPr>
      <w:rFonts w:ascii="Times New Roman" w:cs="Times New Roman"/>
      <w:sz w:val="24"/>
      <w:szCs w:val="24"/>
      <w:lang w:val="x-none" w:eastAsia="x-none"/>
    </w:rPr>
  </w:style>
  <w:style w:type="character" w:customStyle="1" w:styleId="aff4">
    <w:name w:val="Текст договора Знак"/>
    <w:link w:val="aff3"/>
    <w:unhideWhenUsed/>
    <w:locked/>
    <w:rPr>
      <w:rFonts w:ascii="Times New Roman" w:eastAsia="SimSun" w:hAnsi="Times New Roman" w:hint="default"/>
      <w:sz w:val="24"/>
      <w:szCs w:val="24"/>
    </w:rPr>
  </w:style>
  <w:style w:type="paragraph" w:customStyle="1" w:styleId="12">
    <w:name w:val="Пункт1"/>
    <w:basedOn w:val="a"/>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
    <w:link w:val="ConsPlusNormal0"/>
    <w:unhideWhenUsed/>
    <w:qFormat/>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pPr>
      <w:spacing w:before="100" w:beforeAutospacing="1" w:after="100" w:afterAutospacing="1" w:line="240" w:lineRule="auto"/>
    </w:pPr>
    <w:rPr>
      <w:rFonts w:ascii="Tahoma" w:cs="Tahoma"/>
      <w:sz w:val="20"/>
      <w:szCs w:val="20"/>
      <w:lang w:val="en-US"/>
    </w:rPr>
  </w:style>
  <w:style w:type="paragraph" w:styleId="aff5">
    <w:name w:val="List Paragraph"/>
    <w:basedOn w:val="a"/>
    <w:uiPriority w:val="34"/>
    <w:qFormat/>
    <w:pPr>
      <w:widowControl w:val="0"/>
      <w:suppressAutoHyphens/>
      <w:spacing w:line="240" w:lineRule="auto"/>
      <w:ind w:left="720"/>
    </w:pPr>
    <w:rPr>
      <w:rFonts w:cs="Mangal"/>
      <w:kern w:val="1"/>
      <w:sz w:val="24"/>
      <w:szCs w:val="24"/>
      <w:lang w:eastAsia="zh-CN" w:bidi="hi-IN"/>
    </w:rPr>
  </w:style>
  <w:style w:type="paragraph" w:customStyle="1" w:styleId="aff6">
    <w:name w:val="_Заголовок по центру"/>
    <w:basedOn w:val="a"/>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pPr>
      <w:widowControl w:val="0"/>
      <w:shd w:val="clear" w:color="auto" w:fill="FFFFFF"/>
      <w:spacing w:after="0" w:line="298" w:lineRule="exact"/>
    </w:pPr>
    <w:rPr>
      <w:rFonts w:ascii="Times New Roman" w:cs="Times New Roman"/>
      <w:b/>
      <w:i/>
      <w:sz w:val="25"/>
      <w:szCs w:val="24"/>
      <w:lang w:val="x-none" w:eastAsia="x-none"/>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4">
    <w:name w:val="Обычный1"/>
    <w:link w:val="15"/>
    <w:uiPriority w:val="99"/>
    <w:unhideWhenUsed/>
    <w:pPr>
      <w:widowControl w:val="0"/>
    </w:pPr>
    <w:rPr>
      <w:szCs w:val="24"/>
    </w:rPr>
  </w:style>
  <w:style w:type="character" w:customStyle="1" w:styleId="15">
    <w:name w:val="Обычный1 Знак"/>
    <w:link w:val="14"/>
    <w:uiPriority w:val="99"/>
    <w:unhideWhenUsed/>
    <w:locked/>
    <w:rPr>
      <w:szCs w:val="24"/>
      <w:lang w:eastAsia="ru-RU" w:bidi="ar-SA"/>
    </w:rPr>
  </w:style>
  <w:style w:type="paragraph" w:customStyle="1" w:styleId="aff7">
    <w:name w:val="Содержимое таблицы"/>
    <w:basedOn w:val="a"/>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szCs w:val="24"/>
    </w:rPr>
  </w:style>
  <w:style w:type="character" w:customStyle="1" w:styleId="ConsNormal0">
    <w:name w:val="ConsNormal Знак"/>
    <w:link w:val="ConsNormal"/>
    <w:unhideWhenUsed/>
    <w:locked/>
    <w:rPr>
      <w:rFonts w:ascii="Arial"/>
      <w:szCs w:val="24"/>
      <w:lang w:eastAsia="ru-RU" w:bidi="ar-SA"/>
    </w:rPr>
  </w:style>
  <w:style w:type="paragraph" w:customStyle="1" w:styleId="41">
    <w:name w:val="Основной текст4"/>
    <w:basedOn w:val="a"/>
    <w:unhideWhenUsed/>
    <w:pPr>
      <w:shd w:val="clear" w:color="auto" w:fill="FFFFFF"/>
      <w:spacing w:after="0" w:line="240" w:lineRule="atLeast"/>
    </w:pPr>
    <w:rPr>
      <w:rFonts w:cs="Times New Roman"/>
      <w:sz w:val="20"/>
      <w:szCs w:val="20"/>
    </w:rPr>
  </w:style>
  <w:style w:type="paragraph" w:customStyle="1" w:styleId="aff8">
    <w:name w:val="Подподпункт"/>
    <w:basedOn w:val="aff"/>
    <w:unhideWhenUsed/>
    <w:pPr>
      <w:ind w:left="3600"/>
    </w:pPr>
  </w:style>
  <w:style w:type="paragraph" w:customStyle="1" w:styleId="42">
    <w:name w:val="Основной текст (4)"/>
    <w:basedOn w:val="a"/>
    <w:link w:val="43"/>
    <w:uiPriority w:val="99"/>
    <w:unhideWhenUsed/>
    <w:pPr>
      <w:widowControl w:val="0"/>
      <w:shd w:val="clear" w:color="auto" w:fill="FFFFFF"/>
      <w:spacing w:before="300" w:after="300" w:line="240" w:lineRule="atLeast"/>
      <w:jc w:val="center"/>
    </w:pPr>
    <w:rPr>
      <w:rFonts w:ascii="Times New Roman" w:cs="Times New Roman"/>
      <w:b/>
      <w:sz w:val="27"/>
      <w:szCs w:val="24"/>
      <w:lang w:val="x-none" w:eastAsia="x-none"/>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9">
    <w:name w:val="Таблица шапка"/>
    <w:basedOn w:val="a"/>
    <w:unhideWhenUsed/>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
    <w:unhideWhenUsed/>
    <w:pPr>
      <w:ind w:left="720"/>
    </w:pPr>
  </w:style>
  <w:style w:type="paragraph" w:customStyle="1" w:styleId="affa">
    <w:name w:val="Îñíîâí"/>
    <w:unhideWhenUsed/>
    <w:pPr>
      <w:widowControl w:val="0"/>
      <w:jc w:val="both"/>
    </w:pPr>
    <w:rPr>
      <w:rFonts w:ascii="Arial" w:cs="Arial"/>
      <w:sz w:val="22"/>
    </w:rPr>
  </w:style>
  <w:style w:type="paragraph" w:customStyle="1" w:styleId="Times12">
    <w:name w:val="Times 12"/>
    <w:basedOn w:val="a"/>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
    <w:link w:val="affb"/>
    <w:uiPriority w:val="99"/>
    <w:unhideWhenUsed/>
    <w:qFormat/>
    <w:pPr>
      <w:ind w:firstLine="400"/>
    </w:pPr>
    <w:rPr>
      <w:rFonts w:ascii="Times New Roman" w:eastAsia="Times New Roman" w:cs="Times New Roman"/>
      <w:sz w:val="24"/>
      <w:szCs w:val="24"/>
      <w:lang w:val="x-none" w:eastAsia="x-none"/>
    </w:rPr>
  </w:style>
  <w:style w:type="character" w:customStyle="1" w:styleId="affb">
    <w:name w:val="Основной текст_"/>
    <w:link w:val="18"/>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iPriority w:val="99"/>
    <w:unhideWhenUsed/>
    <w:pPr>
      <w:autoSpaceDE w:val="0"/>
      <w:autoSpaceDN w:val="0"/>
      <w:adjustRightInd w:val="0"/>
    </w:pPr>
    <w:rPr>
      <w:color w:val="000000"/>
      <w:sz w:val="24"/>
      <w:szCs w:val="24"/>
      <w:lang w:eastAsia="en-US"/>
    </w:rPr>
  </w:style>
  <w:style w:type="paragraph" w:customStyle="1" w:styleId="affc">
    <w:name w:val="Пункт б/н"/>
    <w:basedOn w:val="a"/>
    <w:unhideWhenUsed/>
    <w:pPr>
      <w:tabs>
        <w:tab w:val="left" w:pos="1134"/>
      </w:tabs>
      <w:spacing w:after="0" w:line="360" w:lineRule="auto"/>
      <w:ind w:firstLine="567"/>
      <w:jc w:val="both"/>
    </w:pPr>
    <w:rPr>
      <w:rFonts w:cs="Times New Roman"/>
      <w:lang w:eastAsia="ru-RU"/>
    </w:rPr>
  </w:style>
  <w:style w:type="paragraph" w:customStyle="1" w:styleId="19">
    <w:name w:val="1 уровень"/>
    <w:basedOn w:val="af1"/>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d">
    <w:name w:val="Íîðìàëüíûé"/>
    <w:uiPriority w:val="99"/>
    <w:unhideWhenUsed/>
    <w:rPr>
      <w:rFonts w:ascii="Courier" w:cs="Courier"/>
      <w:sz w:val="24"/>
      <w:szCs w:val="24"/>
      <w:lang w:val="en-GB"/>
    </w:rPr>
  </w:style>
  <w:style w:type="character" w:customStyle="1" w:styleId="footnotereference">
    <w:name w:val="footnote reference"/>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e">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UnresolvedMention">
    <w:name w:val="Unresolved Mention"/>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fff0">
    <w:name w:val="Пункт контракта"/>
    <w:basedOn w:val="2"/>
    <w:qFormat/>
    <w:pPr>
      <w:keepNext w:val="0"/>
      <w:keepLines w:val="0"/>
      <w:numPr>
        <w:ilvl w:val="1"/>
        <w:numId w:val="2"/>
      </w:numPr>
      <w:spacing w:before="0"/>
    </w:pPr>
    <w:rPr>
      <w:rFonts w:hAnsi="Times New Roman"/>
      <w:sz w:val="24"/>
    </w:rPr>
  </w:style>
  <w:style w:type="table" w:customStyle="1" w:styleId="1a">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8">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af7"/>
    <w:uiPriority w:val="99"/>
    <w:locked/>
    <w:rsid w:val="00C96DBC"/>
    <w:rPr>
      <w:rFonts w:ascii="Calibri"/>
      <w:sz w:val="24"/>
      <w:szCs w:val="24"/>
    </w:rPr>
  </w:style>
  <w:style w:type="character" w:styleId="afff1">
    <w:name w:val="Placeholder Text"/>
    <w:basedOn w:val="a0"/>
    <w:uiPriority w:val="99"/>
    <w:unhideWhenUsed/>
    <w:rsid w:val="00577479"/>
    <w:rPr>
      <w:rFonts w:hint="default"/>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6E10CC21-4212-42CF-99DD-9B7EF955F5C7}"/>
      </w:docPartPr>
      <w:docPartBody>
        <w:p w:rsidR="00000000" w:rsidRDefault="00CE686B">
          <w:r w:rsidRPr="002810E1">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6B"/>
    <w:rsid w:val="00C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CE686B"/>
    <w:rPr>
      <w:rFonts w:hint="default"/>
      <w:color w:val="808080"/>
      <w:sz w:val="24"/>
      <w:szCs w:val="24"/>
    </w:rPr>
  </w:style>
  <w:style w:type="paragraph" w:customStyle="1" w:styleId="F6DF8DF7917D4EB9A143381A85B2245C">
    <w:name w:val="F6DF8DF7917D4EB9A143381A85B2245C"/>
    <w:rsid w:val="00CE6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5788</Words>
  <Characters>43029</Characters>
  <Application>Microsoft Office Word</Application>
  <DocSecurity>0</DocSecurity>
  <Lines>358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2</cp:revision>
  <dcterms:created xsi:type="dcterms:W3CDTF">2026-06-15T07:36:00Z</dcterms:created>
  <dcterms:modified xsi:type="dcterms:W3CDTF">2026-06-15T07:36:00Z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