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19353" w14:textId="77777777" w:rsidR="003A2B25" w:rsidRPr="00E93C71" w:rsidRDefault="00866979" w:rsidP="00914F5B">
      <w:pPr>
        <w:pStyle w:val="af8"/>
        <w:ind w:right="-1" w:firstLine="0"/>
        <w:jc w:val="center"/>
        <w:rPr>
          <w:rFonts w:eastAsiaTheme="majorEastAsia"/>
          <w:b/>
          <w:bCs/>
          <w:sz w:val="22"/>
          <w:szCs w:val="22"/>
        </w:rPr>
      </w:pPr>
      <w:r w:rsidRPr="00E93C71">
        <w:rPr>
          <w:rFonts w:eastAsiaTheme="majorEastAsia"/>
          <w:b/>
          <w:bCs/>
          <w:sz w:val="22"/>
          <w:szCs w:val="22"/>
        </w:rPr>
        <w:t>Технич‌‍​﻿​​﻿﻿⁠‌﻿‍⁠﻿‍‍‍⁠​⁠​‌﻿‌​​​‌‍​‍⁠‌⁠​﻿‍⁠‍﻿﻿﻿‍‌еское задание</w:t>
      </w:r>
    </w:p>
    <w:p w14:paraId="2E993C30" w14:textId="77777777" w:rsidR="00E93C71" w:rsidRDefault="00866979" w:rsidP="00914F5B">
      <w:pPr>
        <w:pStyle w:val="af8"/>
        <w:ind w:right="-1" w:firstLine="0"/>
        <w:jc w:val="center"/>
        <w:rPr>
          <w:rFonts w:eastAsiaTheme="majorEastAsia"/>
          <w:b/>
          <w:bCs/>
          <w:sz w:val="22"/>
          <w:szCs w:val="22"/>
        </w:rPr>
      </w:pPr>
      <w:bookmarkStart w:id="0" w:name="_Hlk216421289"/>
      <w:r w:rsidRPr="00E93C71">
        <w:rPr>
          <w:rFonts w:eastAsiaTheme="majorEastAsia"/>
          <w:b/>
          <w:bCs/>
          <w:sz w:val="22"/>
          <w:szCs w:val="22"/>
        </w:rPr>
        <w:t xml:space="preserve">на поставку нефтепродуктов с использованием топливных электронных карт </w:t>
      </w:r>
    </w:p>
    <w:p w14:paraId="59DDB137" w14:textId="21D62013" w:rsidR="00866979" w:rsidRPr="00E93C71" w:rsidRDefault="00254D86" w:rsidP="00914F5B">
      <w:pPr>
        <w:pStyle w:val="af8"/>
        <w:ind w:right="-1" w:firstLine="0"/>
        <w:jc w:val="center"/>
        <w:rPr>
          <w:rFonts w:eastAsiaTheme="majorEastAsia"/>
          <w:b/>
          <w:bCs/>
          <w:sz w:val="22"/>
          <w:szCs w:val="22"/>
        </w:rPr>
      </w:pPr>
      <w:r w:rsidRPr="00E93C71">
        <w:rPr>
          <w:rFonts w:eastAsiaTheme="majorEastAsia"/>
          <w:b/>
          <w:bCs/>
          <w:sz w:val="22"/>
          <w:szCs w:val="22"/>
        </w:rPr>
        <w:t>для нужд</w:t>
      </w:r>
      <w:r w:rsidR="00866979" w:rsidRPr="00E93C71">
        <w:rPr>
          <w:rFonts w:eastAsiaTheme="majorEastAsia"/>
          <w:b/>
          <w:bCs/>
          <w:sz w:val="22"/>
          <w:szCs w:val="22"/>
        </w:rPr>
        <w:t xml:space="preserve"> МАОУ Гагаринская СОШ</w:t>
      </w:r>
      <w:r w:rsidR="00784170" w:rsidRPr="00E93C71">
        <w:rPr>
          <w:rFonts w:eastAsiaTheme="majorEastAsia"/>
          <w:b/>
          <w:bCs/>
          <w:sz w:val="22"/>
          <w:szCs w:val="22"/>
        </w:rPr>
        <w:t xml:space="preserve"> на </w:t>
      </w:r>
      <w:r w:rsidR="00CD5807" w:rsidRPr="00E93C71">
        <w:rPr>
          <w:rFonts w:eastAsiaTheme="majorEastAsia"/>
          <w:b/>
          <w:bCs/>
          <w:sz w:val="22"/>
          <w:szCs w:val="22"/>
        </w:rPr>
        <w:t>3</w:t>
      </w:r>
      <w:r w:rsidR="00681695" w:rsidRPr="00E93C71">
        <w:rPr>
          <w:rFonts w:eastAsiaTheme="majorEastAsia"/>
          <w:b/>
          <w:bCs/>
          <w:sz w:val="22"/>
          <w:szCs w:val="22"/>
        </w:rPr>
        <w:t>-</w:t>
      </w:r>
      <w:r w:rsidR="00CD5807" w:rsidRPr="00E93C71">
        <w:rPr>
          <w:rFonts w:eastAsiaTheme="majorEastAsia"/>
          <w:b/>
          <w:bCs/>
          <w:sz w:val="22"/>
          <w:szCs w:val="22"/>
        </w:rPr>
        <w:t>4</w:t>
      </w:r>
      <w:r w:rsidR="00681695" w:rsidRPr="00E93C71">
        <w:rPr>
          <w:rFonts w:eastAsiaTheme="majorEastAsia"/>
          <w:b/>
          <w:bCs/>
          <w:sz w:val="22"/>
          <w:szCs w:val="22"/>
        </w:rPr>
        <w:t xml:space="preserve"> квартал 202</w:t>
      </w:r>
      <w:r w:rsidR="000915F1" w:rsidRPr="00E93C71">
        <w:rPr>
          <w:rFonts w:eastAsiaTheme="majorEastAsia"/>
          <w:b/>
          <w:bCs/>
          <w:sz w:val="22"/>
          <w:szCs w:val="22"/>
        </w:rPr>
        <w:t>6</w:t>
      </w:r>
      <w:r w:rsidR="00681695" w:rsidRPr="00E93C71">
        <w:rPr>
          <w:rFonts w:eastAsiaTheme="majorEastAsia"/>
          <w:b/>
          <w:bCs/>
          <w:sz w:val="22"/>
          <w:szCs w:val="22"/>
        </w:rPr>
        <w:t xml:space="preserve"> г.</w:t>
      </w:r>
    </w:p>
    <w:bookmarkEnd w:id="0"/>
    <w:p w14:paraId="28E4718F" w14:textId="6D4EE6DA" w:rsidR="00D523E6" w:rsidRDefault="00D523E6" w:rsidP="00914F5B">
      <w:pPr>
        <w:pStyle w:val="af8"/>
        <w:ind w:right="-1" w:firstLine="0"/>
        <w:jc w:val="center"/>
        <w:rPr>
          <w:rFonts w:eastAsiaTheme="majorEastAsia"/>
          <w:b/>
          <w:bCs/>
          <w:sz w:val="22"/>
          <w:szCs w:val="22"/>
        </w:rPr>
      </w:pPr>
    </w:p>
    <w:tbl>
      <w:tblPr>
        <w:tblStyle w:val="ab"/>
        <w:tblW w:w="0" w:type="auto"/>
        <w:tblLook w:val="04A0" w:firstRow="1" w:lastRow="0" w:firstColumn="1" w:lastColumn="0" w:noHBand="0" w:noVBand="1"/>
      </w:tblPr>
      <w:tblGrid>
        <w:gridCol w:w="695"/>
        <w:gridCol w:w="1493"/>
        <w:gridCol w:w="3023"/>
        <w:gridCol w:w="1277"/>
        <w:gridCol w:w="1693"/>
        <w:gridCol w:w="1861"/>
      </w:tblGrid>
      <w:tr w:rsidR="00E93C71" w:rsidRPr="00E93C71" w14:paraId="24EC25F1" w14:textId="77777777" w:rsidTr="00E93C71">
        <w:trPr>
          <w:trHeight w:val="345"/>
        </w:trPr>
        <w:tc>
          <w:tcPr>
            <w:tcW w:w="695" w:type="dxa"/>
            <w:vMerge w:val="restart"/>
            <w:hideMark/>
          </w:tcPr>
          <w:p w14:paraId="65BD2BE0" w14:textId="50184A4D" w:rsidR="00E93C71" w:rsidRPr="00E93C71" w:rsidRDefault="00E93C71" w:rsidP="00914F5B">
            <w:pPr>
              <w:pStyle w:val="af8"/>
              <w:ind w:right="-1" w:firstLine="0"/>
              <w:jc w:val="center"/>
              <w:rPr>
                <w:rFonts w:eastAsiaTheme="majorEastAsia"/>
                <w:b/>
                <w:bCs/>
                <w:sz w:val="22"/>
                <w:szCs w:val="22"/>
              </w:rPr>
            </w:pPr>
            <w:r>
              <w:rPr>
                <w:rFonts w:eastAsiaTheme="majorEastAsia"/>
                <w:b/>
                <w:bCs/>
                <w:sz w:val="22"/>
                <w:szCs w:val="22"/>
              </w:rPr>
              <w:t>№</w:t>
            </w:r>
            <w:r>
              <w:rPr>
                <w:rFonts w:eastAsiaTheme="majorEastAsia"/>
                <w:b/>
                <w:bCs/>
              </w:rPr>
              <w:t xml:space="preserve"> п/п</w:t>
            </w:r>
          </w:p>
        </w:tc>
        <w:tc>
          <w:tcPr>
            <w:tcW w:w="1493" w:type="dxa"/>
            <w:vMerge w:val="restart"/>
            <w:hideMark/>
          </w:tcPr>
          <w:p w14:paraId="25492198" w14:textId="77777777" w:rsidR="00E93C71" w:rsidRPr="00E93C71" w:rsidRDefault="00E93C71" w:rsidP="00914F5B">
            <w:pPr>
              <w:pStyle w:val="af8"/>
              <w:ind w:right="-1" w:firstLine="0"/>
              <w:jc w:val="center"/>
              <w:rPr>
                <w:rFonts w:eastAsiaTheme="majorEastAsia"/>
                <w:b/>
                <w:bCs/>
                <w:sz w:val="22"/>
                <w:szCs w:val="22"/>
              </w:rPr>
            </w:pPr>
            <w:r w:rsidRPr="00E93C71">
              <w:rPr>
                <w:rFonts w:eastAsiaTheme="majorEastAsia"/>
                <w:b/>
                <w:bCs/>
                <w:sz w:val="22"/>
                <w:szCs w:val="22"/>
              </w:rPr>
              <w:t>Код</w:t>
            </w:r>
          </w:p>
        </w:tc>
        <w:tc>
          <w:tcPr>
            <w:tcW w:w="3023" w:type="dxa"/>
            <w:vMerge w:val="restart"/>
            <w:hideMark/>
          </w:tcPr>
          <w:p w14:paraId="019A894F" w14:textId="77777777" w:rsidR="00E93C71" w:rsidRPr="00E93C71" w:rsidRDefault="00E93C71" w:rsidP="00914F5B">
            <w:pPr>
              <w:pStyle w:val="af8"/>
              <w:ind w:right="-1" w:firstLine="0"/>
              <w:jc w:val="center"/>
              <w:rPr>
                <w:rFonts w:eastAsiaTheme="majorEastAsia"/>
                <w:b/>
                <w:bCs/>
                <w:sz w:val="22"/>
                <w:szCs w:val="22"/>
              </w:rPr>
            </w:pPr>
            <w:r w:rsidRPr="00E93C71">
              <w:rPr>
                <w:rFonts w:eastAsiaTheme="majorEastAsia"/>
                <w:b/>
                <w:bCs/>
                <w:sz w:val="22"/>
                <w:szCs w:val="22"/>
              </w:rPr>
              <w:t>Наименование</w:t>
            </w:r>
          </w:p>
        </w:tc>
        <w:tc>
          <w:tcPr>
            <w:tcW w:w="4822" w:type="dxa"/>
            <w:gridSpan w:val="3"/>
            <w:hideMark/>
          </w:tcPr>
          <w:p w14:paraId="20923AF2" w14:textId="77777777" w:rsidR="00E93C71" w:rsidRPr="00E93C71" w:rsidRDefault="00E93C71" w:rsidP="00914F5B">
            <w:pPr>
              <w:pStyle w:val="af8"/>
              <w:ind w:right="-1" w:firstLine="0"/>
              <w:jc w:val="center"/>
              <w:rPr>
                <w:rFonts w:eastAsiaTheme="majorEastAsia"/>
                <w:b/>
                <w:bCs/>
                <w:sz w:val="22"/>
                <w:szCs w:val="22"/>
              </w:rPr>
            </w:pPr>
            <w:r w:rsidRPr="00E93C71">
              <w:rPr>
                <w:rFonts w:eastAsiaTheme="majorEastAsia"/>
                <w:b/>
                <w:bCs/>
                <w:sz w:val="22"/>
                <w:szCs w:val="22"/>
              </w:rPr>
              <w:t>Национальный режим</w:t>
            </w:r>
          </w:p>
        </w:tc>
      </w:tr>
      <w:tr w:rsidR="00E93C71" w:rsidRPr="00E93C71" w14:paraId="289B96F8" w14:textId="77777777" w:rsidTr="00E93C71">
        <w:trPr>
          <w:trHeight w:val="345"/>
        </w:trPr>
        <w:tc>
          <w:tcPr>
            <w:tcW w:w="695" w:type="dxa"/>
            <w:vMerge/>
            <w:hideMark/>
          </w:tcPr>
          <w:p w14:paraId="12784D3B" w14:textId="77777777" w:rsidR="00E93C71" w:rsidRPr="00E93C71" w:rsidRDefault="00E93C71" w:rsidP="00914F5B">
            <w:pPr>
              <w:pStyle w:val="af8"/>
              <w:ind w:right="-1" w:firstLine="0"/>
              <w:jc w:val="center"/>
              <w:rPr>
                <w:rFonts w:eastAsiaTheme="majorEastAsia"/>
                <w:b/>
                <w:bCs/>
                <w:sz w:val="22"/>
                <w:szCs w:val="22"/>
              </w:rPr>
            </w:pPr>
          </w:p>
        </w:tc>
        <w:tc>
          <w:tcPr>
            <w:tcW w:w="1493" w:type="dxa"/>
            <w:vMerge/>
            <w:hideMark/>
          </w:tcPr>
          <w:p w14:paraId="2C3794E2" w14:textId="77777777" w:rsidR="00E93C71" w:rsidRPr="00E93C71" w:rsidRDefault="00E93C71" w:rsidP="00914F5B">
            <w:pPr>
              <w:pStyle w:val="af8"/>
              <w:ind w:right="-1" w:firstLine="0"/>
              <w:jc w:val="center"/>
              <w:rPr>
                <w:rFonts w:eastAsiaTheme="majorEastAsia"/>
                <w:b/>
                <w:bCs/>
                <w:sz w:val="22"/>
                <w:szCs w:val="22"/>
              </w:rPr>
            </w:pPr>
          </w:p>
        </w:tc>
        <w:tc>
          <w:tcPr>
            <w:tcW w:w="3023" w:type="dxa"/>
            <w:vMerge/>
            <w:hideMark/>
          </w:tcPr>
          <w:p w14:paraId="6B576606" w14:textId="77777777" w:rsidR="00E93C71" w:rsidRPr="00E93C71" w:rsidRDefault="00E93C71" w:rsidP="00914F5B">
            <w:pPr>
              <w:pStyle w:val="af8"/>
              <w:ind w:right="-1" w:firstLine="0"/>
              <w:jc w:val="center"/>
              <w:rPr>
                <w:rFonts w:eastAsiaTheme="majorEastAsia"/>
                <w:b/>
                <w:bCs/>
                <w:sz w:val="22"/>
                <w:szCs w:val="22"/>
              </w:rPr>
            </w:pPr>
          </w:p>
        </w:tc>
        <w:tc>
          <w:tcPr>
            <w:tcW w:w="1277" w:type="dxa"/>
            <w:hideMark/>
          </w:tcPr>
          <w:p w14:paraId="12F1D40E" w14:textId="77777777" w:rsidR="00E93C71" w:rsidRPr="00E93C71" w:rsidRDefault="00E93C71" w:rsidP="00914F5B">
            <w:pPr>
              <w:pStyle w:val="af8"/>
              <w:ind w:right="-1" w:firstLine="0"/>
              <w:jc w:val="center"/>
              <w:rPr>
                <w:rFonts w:eastAsiaTheme="majorEastAsia"/>
                <w:b/>
                <w:bCs/>
                <w:sz w:val="22"/>
                <w:szCs w:val="22"/>
              </w:rPr>
            </w:pPr>
            <w:r w:rsidRPr="00E93C71">
              <w:rPr>
                <w:rFonts w:eastAsiaTheme="majorEastAsia"/>
                <w:b/>
                <w:bCs/>
                <w:sz w:val="22"/>
                <w:szCs w:val="22"/>
              </w:rPr>
              <w:t>1875 (Запрет)</w:t>
            </w:r>
          </w:p>
        </w:tc>
        <w:tc>
          <w:tcPr>
            <w:tcW w:w="1684" w:type="dxa"/>
            <w:hideMark/>
          </w:tcPr>
          <w:p w14:paraId="6260CD1D" w14:textId="77777777" w:rsidR="00E93C71" w:rsidRPr="00E93C71" w:rsidRDefault="00E93C71" w:rsidP="00914F5B">
            <w:pPr>
              <w:pStyle w:val="af8"/>
              <w:ind w:right="-1" w:firstLine="0"/>
              <w:jc w:val="center"/>
              <w:rPr>
                <w:rFonts w:eastAsiaTheme="majorEastAsia"/>
                <w:b/>
                <w:bCs/>
                <w:sz w:val="22"/>
                <w:szCs w:val="22"/>
              </w:rPr>
            </w:pPr>
            <w:r w:rsidRPr="00E93C71">
              <w:rPr>
                <w:rFonts w:eastAsiaTheme="majorEastAsia"/>
                <w:b/>
                <w:bCs/>
                <w:sz w:val="22"/>
                <w:szCs w:val="22"/>
              </w:rPr>
              <w:t>1875 (Ограничение)</w:t>
            </w:r>
          </w:p>
        </w:tc>
        <w:tc>
          <w:tcPr>
            <w:tcW w:w="1859" w:type="dxa"/>
            <w:hideMark/>
          </w:tcPr>
          <w:p w14:paraId="36A9BBEF" w14:textId="77777777" w:rsidR="00E93C71" w:rsidRPr="00E93C71" w:rsidRDefault="00E93C71" w:rsidP="00914F5B">
            <w:pPr>
              <w:pStyle w:val="af8"/>
              <w:ind w:right="-1" w:firstLine="0"/>
              <w:jc w:val="center"/>
              <w:rPr>
                <w:rFonts w:eastAsiaTheme="majorEastAsia"/>
                <w:b/>
                <w:bCs/>
                <w:sz w:val="22"/>
                <w:szCs w:val="22"/>
              </w:rPr>
            </w:pPr>
            <w:r w:rsidRPr="00E93C71">
              <w:rPr>
                <w:rFonts w:eastAsiaTheme="majorEastAsia"/>
                <w:b/>
                <w:bCs/>
                <w:sz w:val="22"/>
                <w:szCs w:val="22"/>
              </w:rPr>
              <w:t>1875 (Преимущество)</w:t>
            </w:r>
          </w:p>
        </w:tc>
      </w:tr>
      <w:tr w:rsidR="00E93C71" w:rsidRPr="00E93C71" w14:paraId="3A8EA45C" w14:textId="77777777" w:rsidTr="00E93C71">
        <w:trPr>
          <w:trHeight w:val="315"/>
        </w:trPr>
        <w:tc>
          <w:tcPr>
            <w:tcW w:w="695" w:type="dxa"/>
            <w:hideMark/>
          </w:tcPr>
          <w:p w14:paraId="73FB6515" w14:textId="77777777" w:rsidR="00E93C71" w:rsidRPr="00E93C71" w:rsidRDefault="00E93C71" w:rsidP="00914F5B">
            <w:pPr>
              <w:pStyle w:val="af8"/>
              <w:ind w:right="-1" w:firstLine="0"/>
              <w:jc w:val="center"/>
              <w:rPr>
                <w:rFonts w:eastAsiaTheme="majorEastAsia"/>
                <w:sz w:val="22"/>
                <w:szCs w:val="22"/>
              </w:rPr>
            </w:pPr>
            <w:r w:rsidRPr="00E93C71">
              <w:rPr>
                <w:rFonts w:eastAsiaTheme="majorEastAsia"/>
                <w:sz w:val="22"/>
                <w:szCs w:val="22"/>
              </w:rPr>
              <w:t>1</w:t>
            </w:r>
          </w:p>
        </w:tc>
        <w:tc>
          <w:tcPr>
            <w:tcW w:w="1493" w:type="dxa"/>
            <w:hideMark/>
          </w:tcPr>
          <w:p w14:paraId="0E61D14A" w14:textId="77777777" w:rsidR="00E93C71" w:rsidRPr="00E93C71" w:rsidRDefault="00E93C71" w:rsidP="00914F5B">
            <w:pPr>
              <w:pStyle w:val="af8"/>
              <w:ind w:right="-1" w:firstLine="0"/>
              <w:jc w:val="center"/>
              <w:rPr>
                <w:rFonts w:eastAsiaTheme="majorEastAsia"/>
                <w:sz w:val="22"/>
                <w:szCs w:val="22"/>
              </w:rPr>
            </w:pPr>
            <w:r w:rsidRPr="00E93C71">
              <w:rPr>
                <w:rFonts w:eastAsiaTheme="majorEastAsia"/>
                <w:sz w:val="22"/>
                <w:szCs w:val="22"/>
              </w:rPr>
              <w:t>19.20.21.345</w:t>
            </w:r>
          </w:p>
        </w:tc>
        <w:tc>
          <w:tcPr>
            <w:tcW w:w="3023" w:type="dxa"/>
            <w:hideMark/>
          </w:tcPr>
          <w:p w14:paraId="59A6C4B2" w14:textId="77777777" w:rsidR="00E93C71" w:rsidRPr="00E93C71" w:rsidRDefault="00E93C71" w:rsidP="00914F5B">
            <w:pPr>
              <w:pStyle w:val="af8"/>
              <w:ind w:right="-1" w:firstLine="0"/>
              <w:jc w:val="center"/>
              <w:rPr>
                <w:rFonts w:eastAsiaTheme="majorEastAsia"/>
                <w:sz w:val="22"/>
                <w:szCs w:val="22"/>
              </w:rPr>
            </w:pPr>
            <w:r w:rsidRPr="00E93C71">
              <w:rPr>
                <w:rFonts w:eastAsiaTheme="majorEastAsia"/>
                <w:sz w:val="22"/>
                <w:szCs w:val="22"/>
              </w:rPr>
              <w:t>Дизельное топливо</w:t>
            </w:r>
          </w:p>
        </w:tc>
        <w:tc>
          <w:tcPr>
            <w:tcW w:w="1277" w:type="dxa"/>
            <w:hideMark/>
          </w:tcPr>
          <w:p w14:paraId="6DD4BF12" w14:textId="77777777" w:rsidR="00E93C71" w:rsidRPr="00E93C71" w:rsidRDefault="00E93C71" w:rsidP="00914F5B">
            <w:pPr>
              <w:pStyle w:val="af8"/>
              <w:ind w:right="-1" w:firstLine="0"/>
              <w:jc w:val="center"/>
              <w:rPr>
                <w:rFonts w:eastAsiaTheme="majorEastAsia"/>
                <w:sz w:val="22"/>
                <w:szCs w:val="22"/>
              </w:rPr>
            </w:pPr>
          </w:p>
        </w:tc>
        <w:tc>
          <w:tcPr>
            <w:tcW w:w="1684" w:type="dxa"/>
            <w:hideMark/>
          </w:tcPr>
          <w:p w14:paraId="15B310A6" w14:textId="77777777" w:rsidR="00E93C71" w:rsidRPr="00E93C71" w:rsidRDefault="00E93C71" w:rsidP="00914F5B">
            <w:pPr>
              <w:pStyle w:val="af8"/>
              <w:ind w:right="-1" w:firstLine="0"/>
              <w:jc w:val="center"/>
              <w:rPr>
                <w:rFonts w:eastAsiaTheme="majorEastAsia"/>
                <w:sz w:val="22"/>
                <w:szCs w:val="22"/>
              </w:rPr>
            </w:pPr>
          </w:p>
        </w:tc>
        <w:tc>
          <w:tcPr>
            <w:tcW w:w="1859" w:type="dxa"/>
            <w:hideMark/>
          </w:tcPr>
          <w:p w14:paraId="11927491" w14:textId="77777777" w:rsidR="00E93C71" w:rsidRPr="00E93C71" w:rsidRDefault="00E93C71" w:rsidP="00914F5B">
            <w:pPr>
              <w:pStyle w:val="af8"/>
              <w:ind w:right="-1" w:firstLine="0"/>
              <w:jc w:val="center"/>
              <w:rPr>
                <w:rFonts w:eastAsiaTheme="majorEastAsia"/>
                <w:sz w:val="22"/>
                <w:szCs w:val="22"/>
              </w:rPr>
            </w:pPr>
            <w:r w:rsidRPr="00E93C71">
              <w:rPr>
                <w:rFonts w:ascii="Segoe UI Symbol" w:eastAsiaTheme="majorEastAsia" w:hAnsi="Segoe UI Symbol" w:cs="Segoe UI Symbol"/>
                <w:sz w:val="22"/>
                <w:szCs w:val="22"/>
              </w:rPr>
              <w:t>✓</w:t>
            </w:r>
          </w:p>
        </w:tc>
      </w:tr>
      <w:tr w:rsidR="00E93C71" w:rsidRPr="00E93C71" w14:paraId="391D57EB" w14:textId="77777777" w:rsidTr="00E93C71">
        <w:trPr>
          <w:trHeight w:val="315"/>
        </w:trPr>
        <w:tc>
          <w:tcPr>
            <w:tcW w:w="695" w:type="dxa"/>
            <w:hideMark/>
          </w:tcPr>
          <w:p w14:paraId="0D44346B" w14:textId="77777777" w:rsidR="00E93C71" w:rsidRPr="00E93C71" w:rsidRDefault="00E93C71" w:rsidP="00914F5B">
            <w:pPr>
              <w:pStyle w:val="af8"/>
              <w:ind w:right="-1" w:firstLine="0"/>
              <w:jc w:val="center"/>
              <w:rPr>
                <w:rFonts w:eastAsiaTheme="majorEastAsia"/>
                <w:sz w:val="22"/>
                <w:szCs w:val="22"/>
              </w:rPr>
            </w:pPr>
            <w:r w:rsidRPr="00E93C71">
              <w:rPr>
                <w:rFonts w:eastAsiaTheme="majorEastAsia"/>
                <w:sz w:val="22"/>
                <w:szCs w:val="22"/>
              </w:rPr>
              <w:t>2</w:t>
            </w:r>
          </w:p>
        </w:tc>
        <w:tc>
          <w:tcPr>
            <w:tcW w:w="1493" w:type="dxa"/>
            <w:hideMark/>
          </w:tcPr>
          <w:p w14:paraId="0C9B9BEE" w14:textId="77777777" w:rsidR="00E93C71" w:rsidRPr="00E93C71" w:rsidRDefault="00E93C71" w:rsidP="00914F5B">
            <w:pPr>
              <w:pStyle w:val="af8"/>
              <w:ind w:right="-1" w:firstLine="0"/>
              <w:jc w:val="center"/>
              <w:rPr>
                <w:rFonts w:eastAsiaTheme="majorEastAsia"/>
                <w:sz w:val="22"/>
                <w:szCs w:val="22"/>
              </w:rPr>
            </w:pPr>
            <w:r w:rsidRPr="00E93C71">
              <w:rPr>
                <w:rFonts w:eastAsiaTheme="majorEastAsia"/>
                <w:sz w:val="22"/>
                <w:szCs w:val="22"/>
              </w:rPr>
              <w:t>19.20.21.125</w:t>
            </w:r>
          </w:p>
        </w:tc>
        <w:tc>
          <w:tcPr>
            <w:tcW w:w="3023" w:type="dxa"/>
            <w:hideMark/>
          </w:tcPr>
          <w:p w14:paraId="48B9AFA2" w14:textId="77777777" w:rsidR="00E93C71" w:rsidRPr="00E93C71" w:rsidRDefault="00E93C71" w:rsidP="00914F5B">
            <w:pPr>
              <w:pStyle w:val="af8"/>
              <w:ind w:right="-1" w:firstLine="0"/>
              <w:jc w:val="center"/>
              <w:rPr>
                <w:rFonts w:eastAsiaTheme="majorEastAsia"/>
                <w:sz w:val="22"/>
                <w:szCs w:val="22"/>
              </w:rPr>
            </w:pPr>
            <w:r w:rsidRPr="00E93C71">
              <w:rPr>
                <w:rFonts w:eastAsiaTheme="majorEastAsia"/>
                <w:sz w:val="22"/>
                <w:szCs w:val="22"/>
              </w:rPr>
              <w:t>Бензин автомобильный неэтилированный марки АИ-92</w:t>
            </w:r>
          </w:p>
        </w:tc>
        <w:tc>
          <w:tcPr>
            <w:tcW w:w="1277" w:type="dxa"/>
            <w:hideMark/>
          </w:tcPr>
          <w:p w14:paraId="1693C035" w14:textId="77777777" w:rsidR="00E93C71" w:rsidRPr="00E93C71" w:rsidRDefault="00E93C71" w:rsidP="00914F5B">
            <w:pPr>
              <w:pStyle w:val="af8"/>
              <w:ind w:right="-1" w:firstLine="0"/>
              <w:jc w:val="center"/>
              <w:rPr>
                <w:rFonts w:eastAsiaTheme="majorEastAsia"/>
                <w:sz w:val="22"/>
                <w:szCs w:val="22"/>
              </w:rPr>
            </w:pPr>
          </w:p>
        </w:tc>
        <w:tc>
          <w:tcPr>
            <w:tcW w:w="1684" w:type="dxa"/>
            <w:hideMark/>
          </w:tcPr>
          <w:p w14:paraId="3D416960" w14:textId="77777777" w:rsidR="00E93C71" w:rsidRPr="00E93C71" w:rsidRDefault="00E93C71" w:rsidP="00914F5B">
            <w:pPr>
              <w:pStyle w:val="af8"/>
              <w:ind w:right="-1" w:firstLine="0"/>
              <w:jc w:val="center"/>
              <w:rPr>
                <w:rFonts w:eastAsiaTheme="majorEastAsia"/>
                <w:sz w:val="22"/>
                <w:szCs w:val="22"/>
              </w:rPr>
            </w:pPr>
          </w:p>
        </w:tc>
        <w:tc>
          <w:tcPr>
            <w:tcW w:w="1859" w:type="dxa"/>
            <w:hideMark/>
          </w:tcPr>
          <w:p w14:paraId="11746397" w14:textId="77777777" w:rsidR="00E93C71" w:rsidRPr="00E93C71" w:rsidRDefault="00E93C71" w:rsidP="00914F5B">
            <w:pPr>
              <w:pStyle w:val="af8"/>
              <w:ind w:right="-1" w:firstLine="0"/>
              <w:jc w:val="center"/>
              <w:rPr>
                <w:rFonts w:eastAsiaTheme="majorEastAsia"/>
                <w:sz w:val="22"/>
                <w:szCs w:val="22"/>
              </w:rPr>
            </w:pPr>
            <w:r w:rsidRPr="00E93C71">
              <w:rPr>
                <w:rFonts w:ascii="Segoe UI Symbol" w:eastAsiaTheme="majorEastAsia" w:hAnsi="Segoe UI Symbol" w:cs="Segoe UI Symbol"/>
                <w:sz w:val="22"/>
                <w:szCs w:val="22"/>
              </w:rPr>
              <w:t>✓</w:t>
            </w:r>
          </w:p>
        </w:tc>
      </w:tr>
    </w:tbl>
    <w:p w14:paraId="29B8F428" w14:textId="77777777" w:rsidR="00E93C71" w:rsidRPr="00E93C71" w:rsidRDefault="00E93C71" w:rsidP="00914F5B">
      <w:pPr>
        <w:pStyle w:val="af8"/>
        <w:ind w:right="-1" w:firstLine="0"/>
        <w:jc w:val="center"/>
        <w:rPr>
          <w:rFonts w:eastAsiaTheme="majorEastAsia"/>
          <w:b/>
          <w:bCs/>
          <w:sz w:val="22"/>
          <w:szCs w:val="22"/>
        </w:rPr>
      </w:pPr>
    </w:p>
    <w:p w14:paraId="332A862C" w14:textId="77777777" w:rsidR="003453F7" w:rsidRPr="00E93C71" w:rsidRDefault="003453F7" w:rsidP="00914F5B">
      <w:pPr>
        <w:pStyle w:val="af8"/>
        <w:ind w:right="-1" w:firstLine="0"/>
        <w:rPr>
          <w:sz w:val="22"/>
          <w:szCs w:val="22"/>
        </w:rPr>
      </w:pPr>
      <w:r w:rsidRPr="00E93C71">
        <w:rPr>
          <w:b/>
          <w:sz w:val="22"/>
          <w:szCs w:val="22"/>
        </w:rPr>
        <w:t>1.Наименования поставляемых нефтепродуктов (ГСМ)</w:t>
      </w:r>
      <w:r w:rsidRPr="00E93C71">
        <w:rPr>
          <w:sz w:val="22"/>
          <w:szCs w:val="22"/>
        </w:rPr>
        <w:t xml:space="preserve">: </w:t>
      </w:r>
      <w:r w:rsidR="00583DE4" w:rsidRPr="00E93C71">
        <w:rPr>
          <w:sz w:val="22"/>
          <w:szCs w:val="22"/>
        </w:rPr>
        <w:t>бензин АИ-92</w:t>
      </w:r>
      <w:r w:rsidR="009D175C" w:rsidRPr="00E93C71">
        <w:rPr>
          <w:sz w:val="22"/>
          <w:szCs w:val="22"/>
        </w:rPr>
        <w:t xml:space="preserve">, </w:t>
      </w:r>
      <w:r w:rsidR="00583DE4" w:rsidRPr="00E93C71">
        <w:rPr>
          <w:sz w:val="22"/>
          <w:szCs w:val="22"/>
        </w:rPr>
        <w:t>дизельное топливо</w:t>
      </w:r>
      <w:r w:rsidRPr="00E93C71">
        <w:rPr>
          <w:sz w:val="22"/>
          <w:szCs w:val="22"/>
        </w:rPr>
        <w:t xml:space="preserve"> (далее по тексту Товар).</w:t>
      </w:r>
    </w:p>
    <w:p w14:paraId="016A20E0" w14:textId="31865B80" w:rsidR="003453F7" w:rsidRPr="00E93C71" w:rsidRDefault="003453F7" w:rsidP="00914F5B">
      <w:pPr>
        <w:pStyle w:val="af8"/>
        <w:ind w:right="-1" w:firstLine="0"/>
        <w:rPr>
          <w:rStyle w:val="1f7"/>
          <w:sz w:val="22"/>
          <w:szCs w:val="22"/>
        </w:rPr>
      </w:pPr>
      <w:r w:rsidRPr="00E93C71">
        <w:rPr>
          <w:rStyle w:val="1f7"/>
          <w:b/>
          <w:sz w:val="22"/>
          <w:szCs w:val="22"/>
        </w:rPr>
        <w:t>2.Заказчик:</w:t>
      </w:r>
      <w:r w:rsidR="00E93C71" w:rsidRPr="00E93C71">
        <w:rPr>
          <w:rStyle w:val="1f7"/>
          <w:b/>
          <w:sz w:val="22"/>
          <w:szCs w:val="22"/>
        </w:rPr>
        <w:t xml:space="preserve"> </w:t>
      </w:r>
      <w:r w:rsidR="00CF679B" w:rsidRPr="00E93C71">
        <w:rPr>
          <w:sz w:val="22"/>
          <w:szCs w:val="22"/>
        </w:rPr>
        <w:t>МАОУ ГАГАРИНСКАЯ СОШ</w:t>
      </w:r>
    </w:p>
    <w:p w14:paraId="5F7BF183" w14:textId="7C5B3EF7" w:rsidR="007747C9" w:rsidRPr="00E93C71" w:rsidRDefault="003453F7" w:rsidP="00914F5B">
      <w:pPr>
        <w:tabs>
          <w:tab w:val="left" w:pos="0"/>
          <w:tab w:val="left" w:pos="11057"/>
        </w:tabs>
        <w:spacing w:before="0" w:after="0"/>
        <w:ind w:right="-1" w:firstLine="0"/>
        <w:rPr>
          <w:sz w:val="22"/>
          <w:szCs w:val="22"/>
        </w:rPr>
      </w:pPr>
      <w:r w:rsidRPr="00E93C71">
        <w:rPr>
          <w:rStyle w:val="1f7"/>
          <w:b/>
          <w:sz w:val="22"/>
          <w:szCs w:val="22"/>
        </w:rPr>
        <w:t xml:space="preserve">3. Место </w:t>
      </w:r>
      <w:proofErr w:type="gramStart"/>
      <w:r w:rsidRPr="00E93C71">
        <w:rPr>
          <w:rStyle w:val="1f7"/>
          <w:b/>
          <w:sz w:val="22"/>
          <w:szCs w:val="22"/>
        </w:rPr>
        <w:t>поставки:</w:t>
      </w:r>
      <w:r w:rsidR="00E93C71" w:rsidRPr="00E93C71">
        <w:rPr>
          <w:sz w:val="22"/>
          <w:szCs w:val="22"/>
          <w:highlight w:val="green"/>
        </w:rPr>
        <w:t>.</w:t>
      </w:r>
      <w:proofErr w:type="gramEnd"/>
      <w:r w:rsidR="00E93C71" w:rsidRPr="00E93C71">
        <w:rPr>
          <w:sz w:val="22"/>
          <w:szCs w:val="22"/>
        </w:rPr>
        <w:t xml:space="preserve"> 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 Топливные карты выдаются Поставщиком товара.</w:t>
      </w:r>
    </w:p>
    <w:p w14:paraId="30ED1B03" w14:textId="77777777" w:rsidR="00784170" w:rsidRPr="00E93C71" w:rsidRDefault="00784170" w:rsidP="00914F5B">
      <w:pPr>
        <w:tabs>
          <w:tab w:val="left" w:pos="0"/>
          <w:tab w:val="left" w:pos="11057"/>
        </w:tabs>
        <w:spacing w:before="0" w:after="0"/>
        <w:ind w:right="-1" w:firstLine="0"/>
        <w:rPr>
          <w:sz w:val="22"/>
          <w:szCs w:val="22"/>
        </w:rPr>
      </w:pPr>
      <w:r w:rsidRPr="00E93C71">
        <w:rPr>
          <w:sz w:val="22"/>
          <w:szCs w:val="22"/>
        </w:rPr>
        <w:t xml:space="preserve">3.1. </w:t>
      </w:r>
      <w:r w:rsidR="00FC7A14" w:rsidRPr="00E93C71">
        <w:rPr>
          <w:sz w:val="22"/>
          <w:szCs w:val="22"/>
        </w:rPr>
        <w:t>Наличие‌</w:t>
      </w:r>
      <w:r w:rsidRPr="00E93C71">
        <w:rPr>
          <w:sz w:val="22"/>
          <w:szCs w:val="22"/>
        </w:rPr>
        <w:t>​​​‌‌</w:t>
      </w:r>
      <w:r w:rsidRPr="00E93C71">
        <w:rPr>
          <w:rFonts w:ascii="Tahoma" w:hAnsi="Tahoma" w:cs="Tahoma"/>
          <w:sz w:val="22"/>
          <w:szCs w:val="22"/>
        </w:rPr>
        <w:t>﻿</w:t>
      </w:r>
      <w:r w:rsidRPr="00E93C71">
        <w:rPr>
          <w:sz w:val="22"/>
          <w:szCs w:val="22"/>
        </w:rPr>
        <w:t>​‍​​‍‌</w:t>
      </w:r>
      <w:r w:rsidRPr="00E93C71">
        <w:rPr>
          <w:rFonts w:ascii="Tahoma" w:hAnsi="Tahoma" w:cs="Tahoma"/>
          <w:sz w:val="22"/>
          <w:szCs w:val="22"/>
        </w:rPr>
        <w:t>﻿‍</w:t>
      </w:r>
      <w:r w:rsidRPr="00E93C71">
        <w:rPr>
          <w:sz w:val="22"/>
          <w:szCs w:val="22"/>
        </w:rPr>
        <w:t>​‍​​‌​ автозаправочных станций в радиусе:</w:t>
      </w:r>
    </w:p>
    <w:p w14:paraId="13322107" w14:textId="77777777" w:rsidR="00784170" w:rsidRPr="00E93C71" w:rsidRDefault="00784170" w:rsidP="00914F5B">
      <w:pPr>
        <w:tabs>
          <w:tab w:val="left" w:pos="0"/>
          <w:tab w:val="left" w:pos="11057"/>
        </w:tabs>
        <w:spacing w:before="0" w:after="0"/>
        <w:ind w:right="-1" w:firstLine="0"/>
        <w:rPr>
          <w:sz w:val="22"/>
          <w:szCs w:val="22"/>
        </w:rPr>
      </w:pPr>
      <w:r w:rsidRPr="00E93C71">
        <w:rPr>
          <w:sz w:val="22"/>
          <w:szCs w:val="22"/>
          <w:highlight w:val="yellow"/>
        </w:rPr>
        <w:t xml:space="preserve">- от с. Гагарино не более </w:t>
      </w:r>
      <w:r w:rsidR="00CD5807" w:rsidRPr="00E93C71">
        <w:rPr>
          <w:sz w:val="22"/>
          <w:szCs w:val="22"/>
          <w:highlight w:val="yellow"/>
        </w:rPr>
        <w:t>20</w:t>
      </w:r>
      <w:r w:rsidRPr="00E93C71">
        <w:rPr>
          <w:sz w:val="22"/>
          <w:szCs w:val="22"/>
          <w:highlight w:val="yellow"/>
        </w:rPr>
        <w:t xml:space="preserve"> км</w:t>
      </w:r>
    </w:p>
    <w:p w14:paraId="0529C258" w14:textId="77777777" w:rsidR="00F664B5" w:rsidRPr="00E93C71" w:rsidRDefault="00F664B5" w:rsidP="00914F5B">
      <w:pPr>
        <w:spacing w:before="0" w:after="0"/>
        <w:ind w:right="-1" w:firstLine="0"/>
        <w:rPr>
          <w:sz w:val="22"/>
          <w:szCs w:val="22"/>
        </w:rPr>
      </w:pPr>
      <w:r w:rsidRPr="00E93C71">
        <w:rPr>
          <w:sz w:val="22"/>
          <w:szCs w:val="22"/>
        </w:rPr>
        <w:t>3.</w:t>
      </w:r>
      <w:r w:rsidR="00CE2600" w:rsidRPr="00E93C71">
        <w:rPr>
          <w:sz w:val="22"/>
          <w:szCs w:val="22"/>
        </w:rPr>
        <w:t>2</w:t>
      </w:r>
      <w:r w:rsidRPr="00E93C71">
        <w:rPr>
          <w:sz w:val="22"/>
          <w:szCs w:val="22"/>
        </w:rPr>
        <w:t>. Победитель при заключении договора предоставляет список АЗС, с указанием в нем информации о наименовании автозаправочных станций, их адреса. Указанный список АЗС является неотъемлемой частью договора.</w:t>
      </w:r>
    </w:p>
    <w:p w14:paraId="2E11514F" w14:textId="77777777" w:rsidR="001B36BD" w:rsidRPr="00E93C71" w:rsidRDefault="001B36BD" w:rsidP="00914F5B">
      <w:pPr>
        <w:spacing w:before="0" w:after="0"/>
        <w:ind w:right="-1" w:firstLine="0"/>
        <w:rPr>
          <w:b/>
          <w:sz w:val="22"/>
          <w:szCs w:val="22"/>
        </w:rPr>
      </w:pPr>
      <w:r w:rsidRPr="00E93C71">
        <w:rPr>
          <w:sz w:val="22"/>
          <w:szCs w:val="22"/>
        </w:rPr>
        <w:t>3.</w:t>
      </w:r>
      <w:r w:rsidR="00CE2600" w:rsidRPr="00E93C71">
        <w:rPr>
          <w:sz w:val="22"/>
          <w:szCs w:val="22"/>
        </w:rPr>
        <w:t>3</w:t>
      </w:r>
      <w:r w:rsidRPr="00E93C71">
        <w:rPr>
          <w:sz w:val="22"/>
          <w:szCs w:val="22"/>
        </w:rPr>
        <w:t>. Смарт-карты предоставляются Поставщиком за счет собственных средств.</w:t>
      </w:r>
    </w:p>
    <w:p w14:paraId="69690509" w14:textId="4567932F" w:rsidR="003453F7" w:rsidRPr="00E93C71" w:rsidRDefault="003453F7" w:rsidP="00914F5B">
      <w:pPr>
        <w:pStyle w:val="af8"/>
        <w:ind w:right="-1" w:firstLine="0"/>
        <w:rPr>
          <w:sz w:val="22"/>
          <w:szCs w:val="22"/>
        </w:rPr>
      </w:pPr>
      <w:r w:rsidRPr="00E93C71">
        <w:rPr>
          <w:rStyle w:val="1f7"/>
          <w:b/>
          <w:sz w:val="22"/>
          <w:szCs w:val="22"/>
          <w:highlight w:val="green"/>
        </w:rPr>
        <w:t>4.Срок поставки</w:t>
      </w:r>
      <w:r w:rsidRPr="00E93C71">
        <w:rPr>
          <w:rStyle w:val="1f7"/>
          <w:sz w:val="22"/>
          <w:szCs w:val="22"/>
          <w:highlight w:val="green"/>
        </w:rPr>
        <w:t xml:space="preserve">: с </w:t>
      </w:r>
      <w:r w:rsidR="00681695" w:rsidRPr="00E93C71">
        <w:rPr>
          <w:rStyle w:val="1f7"/>
          <w:sz w:val="22"/>
          <w:szCs w:val="22"/>
          <w:highlight w:val="green"/>
        </w:rPr>
        <w:t>01.0</w:t>
      </w:r>
      <w:r w:rsidR="00E7505E" w:rsidRPr="00E93C71">
        <w:rPr>
          <w:rStyle w:val="1f7"/>
          <w:sz w:val="22"/>
          <w:szCs w:val="22"/>
          <w:highlight w:val="green"/>
        </w:rPr>
        <w:t>7</w:t>
      </w:r>
      <w:r w:rsidR="00681695" w:rsidRPr="00E93C71">
        <w:rPr>
          <w:rStyle w:val="1f7"/>
          <w:sz w:val="22"/>
          <w:szCs w:val="22"/>
          <w:highlight w:val="green"/>
        </w:rPr>
        <w:t>.202</w:t>
      </w:r>
      <w:r w:rsidR="000915F1" w:rsidRPr="00E93C71">
        <w:rPr>
          <w:rStyle w:val="1f7"/>
          <w:sz w:val="22"/>
          <w:szCs w:val="22"/>
          <w:highlight w:val="green"/>
        </w:rPr>
        <w:t>6</w:t>
      </w:r>
      <w:r w:rsidR="00681695" w:rsidRPr="00E93C71">
        <w:rPr>
          <w:rStyle w:val="1f7"/>
          <w:sz w:val="22"/>
          <w:szCs w:val="22"/>
          <w:highlight w:val="green"/>
        </w:rPr>
        <w:t xml:space="preserve"> г</w:t>
      </w:r>
      <w:r w:rsidR="00E93C71" w:rsidRPr="00E93C71">
        <w:rPr>
          <w:rStyle w:val="1f7"/>
          <w:sz w:val="22"/>
          <w:szCs w:val="22"/>
          <w:highlight w:val="green"/>
        </w:rPr>
        <w:t>ода, но не ранее даты заключения Договора,</w:t>
      </w:r>
      <w:r w:rsidR="00681695" w:rsidRPr="00E93C71">
        <w:rPr>
          <w:rStyle w:val="1f7"/>
          <w:sz w:val="22"/>
          <w:szCs w:val="22"/>
          <w:highlight w:val="green"/>
        </w:rPr>
        <w:t xml:space="preserve"> по 3</w:t>
      </w:r>
      <w:r w:rsidR="00E7505E" w:rsidRPr="00E93C71">
        <w:rPr>
          <w:rStyle w:val="1f7"/>
          <w:sz w:val="22"/>
          <w:szCs w:val="22"/>
          <w:highlight w:val="green"/>
        </w:rPr>
        <w:t>1</w:t>
      </w:r>
      <w:r w:rsidR="00681695" w:rsidRPr="00E93C71">
        <w:rPr>
          <w:rStyle w:val="1f7"/>
          <w:sz w:val="22"/>
          <w:szCs w:val="22"/>
          <w:highlight w:val="green"/>
        </w:rPr>
        <w:t>.</w:t>
      </w:r>
      <w:r w:rsidR="00E7505E" w:rsidRPr="00E93C71">
        <w:rPr>
          <w:rStyle w:val="1f7"/>
          <w:sz w:val="22"/>
          <w:szCs w:val="22"/>
          <w:highlight w:val="green"/>
        </w:rPr>
        <w:t>12</w:t>
      </w:r>
      <w:r w:rsidR="00681695" w:rsidRPr="00E93C71">
        <w:rPr>
          <w:rStyle w:val="1f7"/>
          <w:sz w:val="22"/>
          <w:szCs w:val="22"/>
          <w:highlight w:val="green"/>
        </w:rPr>
        <w:t>.202</w:t>
      </w:r>
      <w:r w:rsidR="000915F1" w:rsidRPr="00E93C71">
        <w:rPr>
          <w:rStyle w:val="1f7"/>
          <w:sz w:val="22"/>
          <w:szCs w:val="22"/>
          <w:highlight w:val="green"/>
        </w:rPr>
        <w:t>6</w:t>
      </w:r>
      <w:r w:rsidR="00681695" w:rsidRPr="00E93C71">
        <w:rPr>
          <w:rStyle w:val="1f7"/>
          <w:sz w:val="22"/>
          <w:szCs w:val="22"/>
          <w:highlight w:val="green"/>
        </w:rPr>
        <w:t xml:space="preserve"> г.</w:t>
      </w:r>
      <w:r w:rsidR="00304BD0" w:rsidRPr="00E93C71">
        <w:rPr>
          <w:rStyle w:val="1f7"/>
          <w:sz w:val="22"/>
          <w:szCs w:val="22"/>
          <w:highlight w:val="green"/>
        </w:rPr>
        <w:t xml:space="preserve"> включительно.</w:t>
      </w:r>
    </w:p>
    <w:p w14:paraId="7CF31317" w14:textId="77777777" w:rsidR="002C3267" w:rsidRPr="00E93C71" w:rsidRDefault="007747C9" w:rsidP="00914F5B">
      <w:pPr>
        <w:pStyle w:val="af8"/>
        <w:spacing w:after="120"/>
        <w:ind w:right="-1" w:firstLine="0"/>
        <w:jc w:val="left"/>
        <w:rPr>
          <w:rStyle w:val="1f7"/>
          <w:sz w:val="22"/>
          <w:szCs w:val="22"/>
          <w:shd w:val="clear" w:color="auto" w:fill="auto"/>
        </w:rPr>
      </w:pPr>
      <w:r w:rsidRPr="00E93C71">
        <w:rPr>
          <w:rStyle w:val="1f7"/>
          <w:b/>
          <w:sz w:val="22"/>
          <w:szCs w:val="22"/>
        </w:rPr>
        <w:t>5</w:t>
      </w:r>
      <w:r w:rsidR="003453F7" w:rsidRPr="00E93C71">
        <w:rPr>
          <w:rStyle w:val="1f7"/>
          <w:b/>
          <w:sz w:val="22"/>
          <w:szCs w:val="22"/>
        </w:rPr>
        <w:t>.Требование к количественным, качественным и функциональным (потребительским свойствам) характеристикам поставляемого Товара:</w:t>
      </w:r>
    </w:p>
    <w:tbl>
      <w:tblPr>
        <w:tblStyle w:val="ab"/>
        <w:tblW w:w="10206" w:type="dxa"/>
        <w:tblInd w:w="108" w:type="dxa"/>
        <w:tblLayout w:type="fixed"/>
        <w:tblLook w:val="04A0" w:firstRow="1" w:lastRow="0" w:firstColumn="1" w:lastColumn="0" w:noHBand="0" w:noVBand="1"/>
      </w:tblPr>
      <w:tblGrid>
        <w:gridCol w:w="1890"/>
        <w:gridCol w:w="6615"/>
        <w:gridCol w:w="709"/>
        <w:gridCol w:w="992"/>
      </w:tblGrid>
      <w:tr w:rsidR="00E93C71" w:rsidRPr="00E93C71" w14:paraId="7AE8FC9B" w14:textId="77777777" w:rsidTr="00E93C71">
        <w:tc>
          <w:tcPr>
            <w:tcW w:w="1890" w:type="dxa"/>
          </w:tcPr>
          <w:p w14:paraId="14305DFB" w14:textId="77777777" w:rsidR="00E93C71" w:rsidRPr="00E93C71" w:rsidRDefault="00E93C71" w:rsidP="00914F5B">
            <w:pPr>
              <w:pStyle w:val="ae"/>
              <w:ind w:right="-1" w:firstLine="0"/>
              <w:jc w:val="center"/>
              <w:rPr>
                <w:rFonts w:cs="Times New Roman"/>
                <w:b/>
                <w:sz w:val="22"/>
              </w:rPr>
            </w:pPr>
            <w:r w:rsidRPr="00E93C71">
              <w:rPr>
                <w:rFonts w:cs="Times New Roman"/>
                <w:b/>
                <w:sz w:val="22"/>
              </w:rPr>
              <w:t>Наименование товара</w:t>
            </w:r>
          </w:p>
        </w:tc>
        <w:tc>
          <w:tcPr>
            <w:tcW w:w="6615" w:type="dxa"/>
          </w:tcPr>
          <w:p w14:paraId="68DA9871" w14:textId="77777777" w:rsidR="00E93C71" w:rsidRPr="00E93C71" w:rsidRDefault="00E93C71" w:rsidP="00914F5B">
            <w:pPr>
              <w:pStyle w:val="ae"/>
              <w:ind w:right="-1" w:firstLine="0"/>
              <w:jc w:val="center"/>
              <w:rPr>
                <w:rFonts w:cs="Times New Roman"/>
                <w:b/>
                <w:sz w:val="22"/>
              </w:rPr>
            </w:pPr>
            <w:r w:rsidRPr="00E93C71">
              <w:rPr>
                <w:rFonts w:cs="Times New Roman"/>
                <w:b/>
                <w:sz w:val="22"/>
              </w:rPr>
              <w:t>Техническая характеристика товара</w:t>
            </w:r>
          </w:p>
        </w:tc>
        <w:tc>
          <w:tcPr>
            <w:tcW w:w="709" w:type="dxa"/>
          </w:tcPr>
          <w:p w14:paraId="25170324" w14:textId="77777777" w:rsidR="00E93C71" w:rsidRPr="00E93C71" w:rsidRDefault="00E93C71" w:rsidP="00914F5B">
            <w:pPr>
              <w:pStyle w:val="ae"/>
              <w:ind w:right="-1" w:firstLine="0"/>
              <w:jc w:val="center"/>
              <w:rPr>
                <w:rFonts w:cs="Times New Roman"/>
                <w:b/>
                <w:sz w:val="22"/>
              </w:rPr>
            </w:pPr>
            <w:r w:rsidRPr="00E93C71">
              <w:rPr>
                <w:rFonts w:cs="Times New Roman"/>
                <w:b/>
                <w:sz w:val="22"/>
              </w:rPr>
              <w:t>Ед. изм.</w:t>
            </w:r>
          </w:p>
        </w:tc>
        <w:tc>
          <w:tcPr>
            <w:tcW w:w="992" w:type="dxa"/>
          </w:tcPr>
          <w:p w14:paraId="7EE0389E" w14:textId="77777777" w:rsidR="00E93C71" w:rsidRPr="00E93C71" w:rsidRDefault="00E93C71" w:rsidP="00914F5B">
            <w:pPr>
              <w:pStyle w:val="ae"/>
              <w:ind w:right="-1" w:firstLine="0"/>
              <w:jc w:val="center"/>
              <w:rPr>
                <w:rFonts w:cs="Times New Roman"/>
                <w:b/>
                <w:sz w:val="22"/>
              </w:rPr>
            </w:pPr>
            <w:r w:rsidRPr="00E93C71">
              <w:rPr>
                <w:rFonts w:cs="Times New Roman"/>
                <w:b/>
                <w:sz w:val="22"/>
              </w:rPr>
              <w:t>Количество</w:t>
            </w:r>
          </w:p>
        </w:tc>
      </w:tr>
      <w:tr w:rsidR="00E93C71" w:rsidRPr="00E93C71" w14:paraId="7B9CCB26" w14:textId="77777777" w:rsidTr="00E93C71">
        <w:tc>
          <w:tcPr>
            <w:tcW w:w="1890" w:type="dxa"/>
          </w:tcPr>
          <w:p w14:paraId="572FC636" w14:textId="77777777" w:rsidR="00E93C71" w:rsidRPr="00E93C71" w:rsidRDefault="00E93C71" w:rsidP="00914F5B">
            <w:pPr>
              <w:pStyle w:val="ae"/>
              <w:spacing w:before="0" w:after="0"/>
              <w:ind w:right="-1" w:firstLine="0"/>
              <w:jc w:val="center"/>
              <w:rPr>
                <w:rFonts w:cs="Times New Roman"/>
                <w:sz w:val="22"/>
              </w:rPr>
            </w:pPr>
            <w:r w:rsidRPr="00E93C71">
              <w:rPr>
                <w:rFonts w:cs="Times New Roman"/>
                <w:sz w:val="22"/>
              </w:rPr>
              <w:t>Дизельное топливо</w:t>
            </w:r>
          </w:p>
        </w:tc>
        <w:tc>
          <w:tcPr>
            <w:tcW w:w="6615" w:type="dxa"/>
          </w:tcPr>
          <w:p w14:paraId="018C590B" w14:textId="77777777" w:rsidR="00E93C71" w:rsidRPr="00E93C71" w:rsidRDefault="00E93C71" w:rsidP="00914F5B">
            <w:pPr>
              <w:spacing w:before="0" w:after="0"/>
              <w:ind w:right="-1" w:firstLine="0"/>
              <w:rPr>
                <w:sz w:val="22"/>
                <w:szCs w:val="22"/>
              </w:rPr>
            </w:pPr>
            <w:r w:rsidRPr="00E93C71">
              <w:rPr>
                <w:sz w:val="22"/>
                <w:szCs w:val="22"/>
              </w:rPr>
              <w:t>Соответствие качества поставляемого Товара ГОСТ 32511-2013 «Топливо дизельное ЕВРО. Технические условия (с Поправкой, с Изменением №1)</w:t>
            </w:r>
          </w:p>
          <w:p w14:paraId="00409D3E" w14:textId="4CC757CF" w:rsidR="00E93C71" w:rsidRPr="00E93C71" w:rsidRDefault="00E93C71" w:rsidP="00914F5B">
            <w:pPr>
              <w:spacing w:before="0" w:after="0"/>
              <w:ind w:right="-1" w:firstLine="0"/>
              <w:jc w:val="left"/>
              <w:rPr>
                <w:sz w:val="22"/>
                <w:szCs w:val="22"/>
              </w:rPr>
            </w:pPr>
            <w:r w:rsidRPr="00E93C71">
              <w:rPr>
                <w:sz w:val="22"/>
                <w:szCs w:val="22"/>
              </w:rPr>
              <w:t>- Сезонность топлива:</w:t>
            </w:r>
            <w:r>
              <w:rPr>
                <w:sz w:val="22"/>
                <w:szCs w:val="22"/>
              </w:rPr>
              <w:t xml:space="preserve"> </w:t>
            </w:r>
            <w:r w:rsidRPr="00E93C71">
              <w:rPr>
                <w:i/>
                <w:iCs/>
                <w:sz w:val="22"/>
                <w:szCs w:val="22"/>
              </w:rPr>
              <w:t>в зависимости от сезона года, когда будет приобретаться топливо</w:t>
            </w:r>
            <w:r w:rsidRPr="00E93C71">
              <w:rPr>
                <w:sz w:val="22"/>
                <w:szCs w:val="22"/>
              </w:rPr>
              <w:br/>
              <w:t xml:space="preserve">- </w:t>
            </w:r>
            <w:proofErr w:type="spellStart"/>
            <w:r w:rsidRPr="00E93C71">
              <w:rPr>
                <w:sz w:val="22"/>
                <w:szCs w:val="22"/>
              </w:rPr>
              <w:t>Цетановое</w:t>
            </w:r>
            <w:proofErr w:type="spellEnd"/>
            <w:r w:rsidRPr="00E93C71">
              <w:rPr>
                <w:sz w:val="22"/>
                <w:szCs w:val="22"/>
              </w:rPr>
              <w:t xml:space="preserve"> число: не менее 51,0</w:t>
            </w:r>
          </w:p>
          <w:p w14:paraId="49DD0760" w14:textId="77777777" w:rsidR="00E93C71" w:rsidRPr="00E93C71" w:rsidRDefault="00E93C71" w:rsidP="00914F5B">
            <w:pPr>
              <w:spacing w:before="0" w:after="0"/>
              <w:ind w:right="-1" w:firstLine="0"/>
              <w:jc w:val="left"/>
              <w:rPr>
                <w:sz w:val="22"/>
                <w:szCs w:val="22"/>
              </w:rPr>
            </w:pPr>
            <w:r w:rsidRPr="00E93C71">
              <w:rPr>
                <w:sz w:val="22"/>
                <w:szCs w:val="22"/>
              </w:rPr>
              <w:t xml:space="preserve">- </w:t>
            </w:r>
            <w:proofErr w:type="spellStart"/>
            <w:r w:rsidRPr="00E93C71">
              <w:rPr>
                <w:sz w:val="22"/>
                <w:szCs w:val="22"/>
              </w:rPr>
              <w:t>Цетановый</w:t>
            </w:r>
            <w:proofErr w:type="spellEnd"/>
            <w:r w:rsidRPr="00E93C71">
              <w:rPr>
                <w:sz w:val="22"/>
                <w:szCs w:val="22"/>
              </w:rPr>
              <w:t xml:space="preserve"> индекс: не менее 46,0</w:t>
            </w:r>
          </w:p>
          <w:p w14:paraId="3F70C786" w14:textId="77777777" w:rsidR="00E93C71" w:rsidRPr="00E93C71" w:rsidRDefault="00E93C71" w:rsidP="00914F5B">
            <w:pPr>
              <w:spacing w:before="0" w:after="0"/>
              <w:ind w:right="-1" w:firstLine="0"/>
              <w:jc w:val="left"/>
              <w:rPr>
                <w:sz w:val="22"/>
                <w:szCs w:val="22"/>
              </w:rPr>
            </w:pPr>
            <w:r w:rsidRPr="00E93C71">
              <w:rPr>
                <w:sz w:val="22"/>
                <w:szCs w:val="22"/>
              </w:rPr>
              <w:t>- Плотность при 15 °С, кг/м3: не менее 820,0</w:t>
            </w:r>
          </w:p>
          <w:p w14:paraId="64A3455B" w14:textId="77777777" w:rsidR="00E93C71" w:rsidRPr="00E93C71" w:rsidRDefault="00E93C71" w:rsidP="00914F5B">
            <w:pPr>
              <w:spacing w:before="0" w:after="0"/>
              <w:ind w:right="-1" w:firstLine="0"/>
              <w:jc w:val="left"/>
              <w:rPr>
                <w:sz w:val="22"/>
                <w:szCs w:val="22"/>
              </w:rPr>
            </w:pPr>
            <w:r w:rsidRPr="00E93C71">
              <w:rPr>
                <w:sz w:val="22"/>
                <w:szCs w:val="22"/>
              </w:rPr>
              <w:t>- Массовая доля полициклических ароматических углеводородов1), %: не более 8,0</w:t>
            </w:r>
          </w:p>
          <w:p w14:paraId="66A8A08D" w14:textId="77777777" w:rsidR="00E93C71" w:rsidRPr="00E93C71" w:rsidRDefault="00E93C71" w:rsidP="00914F5B">
            <w:pPr>
              <w:spacing w:before="0" w:after="0"/>
              <w:ind w:right="-1" w:firstLine="0"/>
              <w:jc w:val="left"/>
              <w:rPr>
                <w:sz w:val="22"/>
                <w:szCs w:val="22"/>
              </w:rPr>
            </w:pPr>
            <w:r w:rsidRPr="00E93C71">
              <w:rPr>
                <w:sz w:val="22"/>
                <w:szCs w:val="22"/>
              </w:rPr>
              <w:t>- Массовая доля серы, мг/кг: не более 10,0</w:t>
            </w:r>
          </w:p>
          <w:p w14:paraId="6E244206" w14:textId="77777777" w:rsidR="00E93C71" w:rsidRPr="00E93C71" w:rsidRDefault="00E93C71" w:rsidP="00914F5B">
            <w:pPr>
              <w:spacing w:before="0" w:after="0"/>
              <w:ind w:right="-1" w:firstLine="0"/>
              <w:rPr>
                <w:sz w:val="22"/>
                <w:szCs w:val="22"/>
              </w:rPr>
            </w:pPr>
            <w:r w:rsidRPr="00E93C71">
              <w:rPr>
                <w:sz w:val="22"/>
                <w:szCs w:val="22"/>
              </w:rPr>
              <w:t>- Экологический класс – не ниже К5.</w:t>
            </w:r>
          </w:p>
          <w:p w14:paraId="0005C33D" w14:textId="77777777" w:rsidR="00E93C71" w:rsidRPr="00E93C71" w:rsidRDefault="00E93C71" w:rsidP="00914F5B">
            <w:pPr>
              <w:spacing w:before="0" w:after="0"/>
              <w:ind w:right="-1" w:firstLine="0"/>
              <w:rPr>
                <w:sz w:val="22"/>
                <w:szCs w:val="22"/>
              </w:rPr>
            </w:pPr>
            <w:r w:rsidRPr="00E93C71">
              <w:rPr>
                <w:sz w:val="22"/>
                <w:szCs w:val="22"/>
              </w:rPr>
              <w:t>- Зольность, % масс: не более 0,01</w:t>
            </w:r>
          </w:p>
          <w:p w14:paraId="781FB3BA" w14:textId="77777777" w:rsidR="00E93C71" w:rsidRPr="00E93C71" w:rsidRDefault="00E93C71" w:rsidP="00914F5B">
            <w:pPr>
              <w:spacing w:before="0" w:after="0"/>
              <w:ind w:right="-1" w:firstLine="0"/>
              <w:rPr>
                <w:sz w:val="22"/>
                <w:szCs w:val="22"/>
              </w:rPr>
            </w:pPr>
            <w:r w:rsidRPr="00E93C71">
              <w:rPr>
                <w:sz w:val="22"/>
                <w:szCs w:val="22"/>
              </w:rPr>
              <w:t>- Массовая доля воды, мг/кг: не более 200,0</w:t>
            </w:r>
          </w:p>
          <w:p w14:paraId="733EEC17" w14:textId="77777777" w:rsidR="00E93C71" w:rsidRPr="00E93C71" w:rsidRDefault="00E93C71" w:rsidP="00914F5B">
            <w:pPr>
              <w:spacing w:before="0" w:after="0"/>
              <w:ind w:right="-1" w:firstLine="0"/>
              <w:rPr>
                <w:sz w:val="22"/>
                <w:szCs w:val="22"/>
              </w:rPr>
            </w:pPr>
            <w:r w:rsidRPr="00E93C71">
              <w:rPr>
                <w:sz w:val="22"/>
                <w:szCs w:val="22"/>
              </w:rPr>
              <w:t>- Общее загрязнение, мг/кг: не более 24,0</w:t>
            </w:r>
          </w:p>
          <w:p w14:paraId="4FF4305B" w14:textId="77777777" w:rsidR="00E93C71" w:rsidRPr="00E93C71" w:rsidRDefault="00E93C71" w:rsidP="00914F5B">
            <w:pPr>
              <w:spacing w:before="0" w:after="0"/>
              <w:ind w:right="-1" w:firstLine="0"/>
              <w:rPr>
                <w:sz w:val="22"/>
                <w:szCs w:val="22"/>
              </w:rPr>
            </w:pPr>
            <w:r w:rsidRPr="00E93C71">
              <w:rPr>
                <w:bCs/>
                <w:noProof/>
                <w:sz w:val="22"/>
                <w:szCs w:val="22"/>
              </w:rPr>
              <w:t>Соответствие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w:t>
            </w:r>
          </w:p>
        </w:tc>
        <w:tc>
          <w:tcPr>
            <w:tcW w:w="709" w:type="dxa"/>
          </w:tcPr>
          <w:p w14:paraId="65EFF297" w14:textId="77777777" w:rsidR="00E93C71" w:rsidRPr="00E93C71" w:rsidRDefault="00E93C71" w:rsidP="00914F5B">
            <w:pPr>
              <w:spacing w:before="0" w:after="0"/>
              <w:ind w:right="-1" w:firstLine="0"/>
              <w:jc w:val="center"/>
              <w:rPr>
                <w:sz w:val="22"/>
                <w:szCs w:val="22"/>
              </w:rPr>
            </w:pPr>
            <w:r w:rsidRPr="00E93C71">
              <w:rPr>
                <w:sz w:val="22"/>
                <w:szCs w:val="22"/>
              </w:rPr>
              <w:t>л</w:t>
            </w:r>
          </w:p>
        </w:tc>
        <w:tc>
          <w:tcPr>
            <w:tcW w:w="992" w:type="dxa"/>
          </w:tcPr>
          <w:p w14:paraId="413A7B66" w14:textId="77777777" w:rsidR="00E93C71" w:rsidRPr="00E93C71" w:rsidRDefault="00E93C71" w:rsidP="00914F5B">
            <w:pPr>
              <w:spacing w:before="0" w:after="0"/>
              <w:ind w:right="-1" w:firstLine="0"/>
              <w:jc w:val="center"/>
              <w:rPr>
                <w:sz w:val="22"/>
                <w:szCs w:val="22"/>
              </w:rPr>
            </w:pPr>
            <w:r w:rsidRPr="00E93C71">
              <w:rPr>
                <w:sz w:val="22"/>
                <w:szCs w:val="22"/>
              </w:rPr>
              <w:t>43000</w:t>
            </w:r>
          </w:p>
        </w:tc>
      </w:tr>
      <w:tr w:rsidR="00E93C71" w:rsidRPr="00E93C71" w14:paraId="46F23589" w14:textId="77777777" w:rsidTr="00E93C71">
        <w:tc>
          <w:tcPr>
            <w:tcW w:w="1890" w:type="dxa"/>
          </w:tcPr>
          <w:p w14:paraId="492A5B81" w14:textId="77777777" w:rsidR="00E93C71" w:rsidRPr="00E93C71" w:rsidRDefault="00E93C71" w:rsidP="00914F5B">
            <w:pPr>
              <w:pStyle w:val="ae"/>
              <w:spacing w:before="0" w:after="0"/>
              <w:ind w:right="-1" w:firstLine="0"/>
              <w:jc w:val="center"/>
              <w:rPr>
                <w:rFonts w:cs="Times New Roman"/>
                <w:sz w:val="22"/>
              </w:rPr>
            </w:pPr>
            <w:r w:rsidRPr="00E93C71">
              <w:rPr>
                <w:rFonts w:cs="Times New Roman"/>
                <w:sz w:val="22"/>
              </w:rPr>
              <w:t>Бензин автомобильный неэтилированный марки АИ-92</w:t>
            </w:r>
          </w:p>
        </w:tc>
        <w:tc>
          <w:tcPr>
            <w:tcW w:w="6615" w:type="dxa"/>
          </w:tcPr>
          <w:p w14:paraId="57230AD3" w14:textId="77777777" w:rsidR="00E93C71" w:rsidRPr="00E93C71" w:rsidRDefault="00E93C71" w:rsidP="00914F5B">
            <w:pPr>
              <w:spacing w:before="0" w:after="0"/>
              <w:ind w:right="-1" w:firstLine="0"/>
              <w:rPr>
                <w:sz w:val="22"/>
                <w:szCs w:val="22"/>
              </w:rPr>
            </w:pPr>
            <w:r w:rsidRPr="00E93C71">
              <w:rPr>
                <w:sz w:val="22"/>
                <w:szCs w:val="22"/>
              </w:rPr>
              <w:t xml:space="preserve">Соответствие качества поставляемого Товара ГОСТ 32513-2023 «Топлива моторные, бензин неэтилированный. Технические условия» </w:t>
            </w:r>
          </w:p>
          <w:p w14:paraId="76631698" w14:textId="77777777" w:rsidR="00E93C71" w:rsidRPr="00E93C71" w:rsidRDefault="00E93C71" w:rsidP="00914F5B">
            <w:pPr>
              <w:spacing w:before="0" w:after="0"/>
              <w:ind w:right="-1" w:firstLine="0"/>
              <w:rPr>
                <w:sz w:val="22"/>
                <w:szCs w:val="22"/>
              </w:rPr>
            </w:pPr>
            <w:r w:rsidRPr="00E93C71">
              <w:rPr>
                <w:sz w:val="22"/>
                <w:szCs w:val="22"/>
              </w:rPr>
              <w:t>- Экологический класс – не ниже К5;</w:t>
            </w:r>
          </w:p>
          <w:p w14:paraId="5266AC2B" w14:textId="77777777" w:rsidR="00E93C71" w:rsidRPr="00E93C71" w:rsidRDefault="00E93C71" w:rsidP="00914F5B">
            <w:pPr>
              <w:spacing w:before="0" w:after="0"/>
              <w:ind w:right="-1" w:firstLine="0"/>
              <w:rPr>
                <w:sz w:val="22"/>
                <w:szCs w:val="22"/>
              </w:rPr>
            </w:pPr>
            <w:r w:rsidRPr="00E93C71">
              <w:rPr>
                <w:sz w:val="22"/>
                <w:szCs w:val="22"/>
              </w:rPr>
              <w:t>-Октановое число:</w:t>
            </w:r>
          </w:p>
          <w:p w14:paraId="47E7DDA4" w14:textId="77777777" w:rsidR="00E93C71" w:rsidRPr="00E93C71" w:rsidRDefault="00E93C71" w:rsidP="00914F5B">
            <w:pPr>
              <w:spacing w:before="0" w:after="0"/>
              <w:ind w:right="-1" w:firstLine="0"/>
              <w:rPr>
                <w:sz w:val="22"/>
                <w:szCs w:val="22"/>
              </w:rPr>
            </w:pPr>
            <w:r w:rsidRPr="00E93C71">
              <w:rPr>
                <w:sz w:val="22"/>
                <w:szCs w:val="22"/>
                <w:shd w:val="clear" w:color="auto" w:fill="FFFFFF"/>
              </w:rPr>
              <w:t>- по исследовательскому методу:</w:t>
            </w:r>
            <w:r w:rsidRPr="00E93C71">
              <w:rPr>
                <w:sz w:val="22"/>
                <w:szCs w:val="22"/>
              </w:rPr>
              <w:t xml:space="preserve"> не менее 92,0</w:t>
            </w:r>
          </w:p>
          <w:p w14:paraId="252EA543" w14:textId="77777777" w:rsidR="00E93C71" w:rsidRPr="00E93C71" w:rsidRDefault="00E93C71" w:rsidP="00914F5B">
            <w:pPr>
              <w:spacing w:before="0" w:after="0"/>
              <w:ind w:right="-1" w:firstLine="0"/>
              <w:rPr>
                <w:sz w:val="22"/>
                <w:szCs w:val="22"/>
                <w:shd w:val="clear" w:color="auto" w:fill="FFFFFF"/>
              </w:rPr>
            </w:pPr>
            <w:r w:rsidRPr="00E93C71">
              <w:rPr>
                <w:sz w:val="22"/>
                <w:szCs w:val="22"/>
                <w:shd w:val="clear" w:color="auto" w:fill="FFFFFF"/>
              </w:rPr>
              <w:lastRenderedPageBreak/>
              <w:t>- по моторному методу: не менее 83,0</w:t>
            </w:r>
          </w:p>
          <w:p w14:paraId="0986B62A" w14:textId="77777777" w:rsidR="00E93C71" w:rsidRPr="00E93C71" w:rsidRDefault="00E93C71" w:rsidP="00914F5B">
            <w:pPr>
              <w:spacing w:before="0" w:after="0"/>
              <w:ind w:right="-1" w:firstLine="0"/>
              <w:rPr>
                <w:sz w:val="22"/>
                <w:szCs w:val="22"/>
              </w:rPr>
            </w:pPr>
            <w:r w:rsidRPr="00E93C71">
              <w:rPr>
                <w:sz w:val="22"/>
                <w:szCs w:val="22"/>
              </w:rPr>
              <w:t>- Массовая доля серы</w:t>
            </w:r>
            <w:r w:rsidRPr="00E93C71">
              <w:rPr>
                <w:sz w:val="22"/>
                <w:szCs w:val="22"/>
                <w:shd w:val="clear" w:color="auto" w:fill="FFFFFF"/>
              </w:rPr>
              <w:t xml:space="preserve"> мг/кг:</w:t>
            </w:r>
            <w:r w:rsidRPr="00E93C71">
              <w:rPr>
                <w:sz w:val="22"/>
                <w:szCs w:val="22"/>
              </w:rPr>
              <w:t xml:space="preserve"> не более 10   </w:t>
            </w:r>
          </w:p>
          <w:p w14:paraId="10070CED" w14:textId="77777777" w:rsidR="00E93C71" w:rsidRPr="00E93C71" w:rsidRDefault="00E93C71" w:rsidP="00914F5B">
            <w:pPr>
              <w:spacing w:before="0" w:after="0"/>
              <w:ind w:right="-1" w:firstLine="0"/>
              <w:rPr>
                <w:sz w:val="22"/>
                <w:szCs w:val="22"/>
              </w:rPr>
            </w:pPr>
            <w:r w:rsidRPr="00E93C71">
              <w:rPr>
                <w:sz w:val="22"/>
                <w:szCs w:val="22"/>
              </w:rPr>
              <w:t>- Концентрация свинца, мг/дм: не более 5</w:t>
            </w:r>
          </w:p>
          <w:p w14:paraId="7987A541" w14:textId="77777777" w:rsidR="00E93C71" w:rsidRPr="00E93C71" w:rsidRDefault="00E93C71" w:rsidP="00914F5B">
            <w:pPr>
              <w:spacing w:before="0" w:after="0"/>
              <w:ind w:right="-1" w:firstLine="0"/>
              <w:rPr>
                <w:sz w:val="22"/>
                <w:szCs w:val="22"/>
              </w:rPr>
            </w:pPr>
            <w:r w:rsidRPr="00E93C71">
              <w:rPr>
                <w:sz w:val="22"/>
                <w:szCs w:val="22"/>
              </w:rPr>
              <w:t>- Концентрация смол, промытых растворителем, мг/дм3 (мг/100 см3) бензина: не более 50 (5)</w:t>
            </w:r>
          </w:p>
          <w:p w14:paraId="63DBA18D" w14:textId="77777777" w:rsidR="00E93C71" w:rsidRPr="00E93C71" w:rsidRDefault="00E93C71" w:rsidP="00914F5B">
            <w:pPr>
              <w:spacing w:before="0" w:after="0"/>
              <w:ind w:right="-1" w:firstLine="0"/>
              <w:rPr>
                <w:sz w:val="22"/>
                <w:szCs w:val="22"/>
              </w:rPr>
            </w:pPr>
            <w:r w:rsidRPr="00E93C71">
              <w:rPr>
                <w:sz w:val="22"/>
                <w:szCs w:val="22"/>
              </w:rPr>
              <w:t>- Индукционный период бензина, мин: не менее 360</w:t>
            </w:r>
          </w:p>
          <w:p w14:paraId="7BD190A3" w14:textId="77777777" w:rsidR="00E93C71" w:rsidRPr="00E93C71" w:rsidRDefault="00E93C71" w:rsidP="00914F5B">
            <w:pPr>
              <w:spacing w:before="0" w:after="0"/>
              <w:ind w:right="-1" w:firstLine="0"/>
              <w:rPr>
                <w:sz w:val="22"/>
                <w:szCs w:val="22"/>
              </w:rPr>
            </w:pPr>
            <w:r w:rsidRPr="00E93C71">
              <w:rPr>
                <w:sz w:val="22"/>
                <w:szCs w:val="22"/>
              </w:rPr>
              <w:t>- Массовая доля серы, мг/кг: не более 10,0</w:t>
            </w:r>
          </w:p>
          <w:p w14:paraId="31A6A511" w14:textId="77777777" w:rsidR="00E93C71" w:rsidRPr="00E93C71" w:rsidRDefault="00E93C71" w:rsidP="00914F5B">
            <w:pPr>
              <w:spacing w:before="0" w:after="0"/>
              <w:ind w:right="-1" w:firstLine="0"/>
              <w:rPr>
                <w:sz w:val="22"/>
                <w:szCs w:val="22"/>
              </w:rPr>
            </w:pPr>
            <w:r w:rsidRPr="00E93C71">
              <w:rPr>
                <w:sz w:val="22"/>
                <w:szCs w:val="22"/>
              </w:rPr>
              <w:t>-Отсутствие механических примесей.</w:t>
            </w:r>
          </w:p>
          <w:p w14:paraId="61174DB9" w14:textId="77777777" w:rsidR="00E93C71" w:rsidRPr="00E93C71" w:rsidRDefault="00E93C71" w:rsidP="00914F5B">
            <w:pPr>
              <w:spacing w:before="0" w:after="0"/>
              <w:ind w:right="-1" w:firstLine="0"/>
              <w:rPr>
                <w:sz w:val="22"/>
                <w:szCs w:val="22"/>
              </w:rPr>
            </w:pPr>
            <w:r w:rsidRPr="00E93C71">
              <w:rPr>
                <w:bCs/>
                <w:noProof/>
                <w:sz w:val="22"/>
                <w:szCs w:val="22"/>
              </w:rPr>
              <w:t xml:space="preserve">Соответствие требованиям Технического регламента Таможенного союза (ТР ТС) </w:t>
            </w:r>
            <w:r w:rsidRPr="00E93C71">
              <w:rPr>
                <w:bCs/>
                <w:sz w:val="22"/>
                <w:szCs w:val="22"/>
              </w:rPr>
              <w:t>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w:t>
            </w:r>
          </w:p>
        </w:tc>
        <w:tc>
          <w:tcPr>
            <w:tcW w:w="709" w:type="dxa"/>
          </w:tcPr>
          <w:p w14:paraId="560D9629" w14:textId="77777777" w:rsidR="00E93C71" w:rsidRPr="00E93C71" w:rsidRDefault="00E93C71" w:rsidP="00914F5B">
            <w:pPr>
              <w:spacing w:before="0" w:after="0"/>
              <w:ind w:right="-1" w:firstLine="0"/>
              <w:jc w:val="center"/>
              <w:rPr>
                <w:sz w:val="22"/>
                <w:szCs w:val="22"/>
              </w:rPr>
            </w:pPr>
            <w:r w:rsidRPr="00E93C71">
              <w:rPr>
                <w:sz w:val="22"/>
                <w:szCs w:val="22"/>
              </w:rPr>
              <w:lastRenderedPageBreak/>
              <w:t>л</w:t>
            </w:r>
          </w:p>
        </w:tc>
        <w:tc>
          <w:tcPr>
            <w:tcW w:w="992" w:type="dxa"/>
          </w:tcPr>
          <w:p w14:paraId="62468892" w14:textId="77777777" w:rsidR="00E93C71" w:rsidRPr="00E93C71" w:rsidRDefault="00E93C71" w:rsidP="00914F5B">
            <w:pPr>
              <w:spacing w:before="0" w:after="0"/>
              <w:ind w:right="-1" w:firstLine="0"/>
              <w:jc w:val="center"/>
              <w:rPr>
                <w:sz w:val="22"/>
                <w:szCs w:val="22"/>
              </w:rPr>
            </w:pPr>
            <w:r w:rsidRPr="00E93C71">
              <w:rPr>
                <w:sz w:val="22"/>
                <w:szCs w:val="22"/>
              </w:rPr>
              <w:t>40800</w:t>
            </w:r>
          </w:p>
        </w:tc>
      </w:tr>
    </w:tbl>
    <w:p w14:paraId="54FCA335" w14:textId="77777777" w:rsidR="00784170" w:rsidRPr="00E93C71" w:rsidRDefault="00784170" w:rsidP="00914F5B">
      <w:pPr>
        <w:pStyle w:val="aff9"/>
        <w:tabs>
          <w:tab w:val="left" w:pos="492"/>
        </w:tabs>
        <w:spacing w:before="0" w:after="0" w:line="240" w:lineRule="auto"/>
        <w:ind w:right="-1"/>
        <w:jc w:val="both"/>
        <w:rPr>
          <w:rStyle w:val="1f7"/>
          <w:sz w:val="22"/>
          <w:szCs w:val="22"/>
        </w:rPr>
      </w:pPr>
    </w:p>
    <w:p w14:paraId="03D3F64A" w14:textId="77777777" w:rsidR="00E93C71" w:rsidRPr="00243246" w:rsidRDefault="00E93C71" w:rsidP="00914F5B">
      <w:pPr>
        <w:widowControl w:val="0"/>
        <w:ind w:right="-1" w:firstLine="0"/>
        <w:rPr>
          <w:rFonts w:eastAsia="Calibri"/>
          <w:b/>
          <w:bCs/>
          <w:sz w:val="22"/>
          <w:szCs w:val="22"/>
        </w:rPr>
      </w:pPr>
      <w:r w:rsidRPr="00243246">
        <w:rPr>
          <w:rFonts w:eastAsia="Calibri"/>
          <w:b/>
          <w:bCs/>
          <w:sz w:val="22"/>
          <w:szCs w:val="22"/>
        </w:rPr>
        <w:t xml:space="preserve">4.Требования к качеству товаров, качественным (потребительским) свойствам товаров: </w:t>
      </w:r>
    </w:p>
    <w:p w14:paraId="759C1879" w14:textId="77777777" w:rsidR="00E93C71" w:rsidRPr="00243246" w:rsidRDefault="00E93C71" w:rsidP="00914F5B">
      <w:pPr>
        <w:widowControl w:val="0"/>
        <w:ind w:right="-1" w:firstLine="0"/>
        <w:rPr>
          <w:rFonts w:eastAsia="Calibri"/>
          <w:sz w:val="22"/>
          <w:szCs w:val="22"/>
        </w:rPr>
      </w:pPr>
      <w:r w:rsidRPr="00243246">
        <w:rPr>
          <w:rFonts w:eastAsia="Calibri"/>
          <w:sz w:val="22"/>
          <w:szCs w:val="22"/>
        </w:rPr>
        <w:t>4.1. 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0063BE84" w14:textId="77777777" w:rsidR="00E93C71" w:rsidRPr="00243246" w:rsidRDefault="00E93C71" w:rsidP="00914F5B">
      <w:pPr>
        <w:widowControl w:val="0"/>
        <w:ind w:right="-1" w:firstLine="0"/>
        <w:rPr>
          <w:rFonts w:eastAsia="Calibri"/>
          <w:sz w:val="22"/>
          <w:szCs w:val="22"/>
        </w:rPr>
      </w:pPr>
      <w:r w:rsidRPr="00243246">
        <w:rPr>
          <w:rFonts w:eastAsia="Calibri"/>
          <w:sz w:val="22"/>
          <w:szCs w:val="22"/>
        </w:rPr>
        <w:t xml:space="preserve">4.2.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0D907871" w14:textId="77777777" w:rsidR="00E93C71" w:rsidRPr="00243246" w:rsidRDefault="00E93C71" w:rsidP="00914F5B">
      <w:pPr>
        <w:widowControl w:val="0"/>
        <w:ind w:right="-1" w:firstLine="0"/>
        <w:rPr>
          <w:rFonts w:eastAsia="Calibri"/>
          <w:sz w:val="22"/>
          <w:szCs w:val="22"/>
        </w:rPr>
      </w:pPr>
      <w:r w:rsidRPr="00243246">
        <w:rPr>
          <w:rFonts w:eastAsia="Calibri"/>
          <w:sz w:val="22"/>
          <w:szCs w:val="22"/>
        </w:rPr>
        <w:t>4.3. Качество товара должно подтверждаться паспортом (сертификатом) качества и соответствовать требованиям ГОСТ.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7A693A26" w14:textId="77777777" w:rsidR="00E93C71" w:rsidRPr="00243246" w:rsidRDefault="00E93C71" w:rsidP="00914F5B">
      <w:pPr>
        <w:widowControl w:val="0"/>
        <w:ind w:right="-1" w:firstLine="0"/>
        <w:rPr>
          <w:rFonts w:eastAsia="Calibri"/>
          <w:sz w:val="22"/>
          <w:szCs w:val="22"/>
        </w:rPr>
      </w:pPr>
      <w:r w:rsidRPr="00243246">
        <w:rPr>
          <w:rFonts w:eastAsia="Calibri"/>
          <w:sz w:val="22"/>
          <w:szCs w:val="22"/>
        </w:rPr>
        <w:t>4.4. 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31E8CDBB" w14:textId="77777777" w:rsidR="00E93C71" w:rsidRPr="00243246" w:rsidRDefault="00E93C71" w:rsidP="00914F5B">
      <w:pPr>
        <w:widowControl w:val="0"/>
        <w:ind w:right="-1" w:firstLine="0"/>
        <w:rPr>
          <w:rFonts w:eastAsia="Calibri"/>
          <w:sz w:val="22"/>
          <w:szCs w:val="22"/>
        </w:rPr>
      </w:pPr>
      <w:r w:rsidRPr="00243246">
        <w:rPr>
          <w:rFonts w:eastAsia="Calibri"/>
          <w:b/>
          <w:bCs/>
          <w:sz w:val="22"/>
          <w:szCs w:val="22"/>
        </w:rPr>
        <w:t>5. Количество карт:</w:t>
      </w:r>
      <w:r w:rsidRPr="00243246">
        <w:rPr>
          <w:rFonts w:eastAsia="Calibri"/>
          <w:sz w:val="22"/>
          <w:szCs w:val="22"/>
        </w:rPr>
        <w:t xml:space="preserve"> Поставщик для исполнения своих обязательств передает Заказчику электронно-пластиковые карты, являющиеся средством для идентификации Заказчика, средством учета полученных Заказчиком Товаров в Торговых точках в количестве </w:t>
      </w:r>
      <w:r w:rsidRPr="00243246">
        <w:rPr>
          <w:rFonts w:eastAsia="Calibri"/>
          <w:sz w:val="22"/>
          <w:szCs w:val="22"/>
          <w:highlight w:val="yellow"/>
        </w:rPr>
        <w:t>не менее 5 (пяти) штук</w:t>
      </w:r>
      <w:r w:rsidRPr="00243246">
        <w:rPr>
          <w:rFonts w:eastAsia="Calibri"/>
          <w:sz w:val="22"/>
          <w:szCs w:val="22"/>
        </w:rPr>
        <w:t xml:space="preserve"> без ограничения вида топлива.</w:t>
      </w:r>
    </w:p>
    <w:p w14:paraId="66299091" w14:textId="77777777" w:rsidR="007D604F" w:rsidRPr="00E93C71" w:rsidRDefault="007D604F" w:rsidP="00914F5B">
      <w:pPr>
        <w:ind w:right="-1" w:firstLine="0"/>
        <w:jc w:val="center"/>
        <w:rPr>
          <w:b/>
          <w:bCs/>
          <w:i/>
          <w:iCs/>
          <w:sz w:val="22"/>
          <w:szCs w:val="22"/>
        </w:rPr>
      </w:pPr>
    </w:p>
    <w:p w14:paraId="639BFAEB" w14:textId="77777777" w:rsidR="005E344A" w:rsidRPr="00E93C71" w:rsidRDefault="005E344A" w:rsidP="00914F5B">
      <w:pPr>
        <w:spacing w:before="0" w:after="200"/>
        <w:ind w:right="-1" w:firstLine="0"/>
        <w:jc w:val="left"/>
        <w:rPr>
          <w:rFonts w:eastAsiaTheme="majorEastAsia"/>
          <w:b/>
          <w:bCs/>
          <w:sz w:val="22"/>
          <w:szCs w:val="22"/>
        </w:rPr>
      </w:pPr>
      <w:bookmarkStart w:id="1" w:name="_Hlk67330183"/>
      <w:bookmarkEnd w:id="1"/>
    </w:p>
    <w:sectPr w:rsidR="005E344A" w:rsidRPr="00E93C71" w:rsidSect="00E93C71">
      <w:headerReference w:type="default" r:id="rId12"/>
      <w:pgSz w:w="11907" w:h="16840" w:code="9"/>
      <w:pgMar w:top="1134" w:right="567" w:bottom="1134" w:left="1134" w:header="284" w:footer="403" w:gutter="0"/>
      <w:cols w:space="708"/>
      <w:docGrid w:linePitch="360"/>
    </w:sectPr>
    <!-- MKR-1289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DBDF1" w14:textId="77777777" w:rsidR="007036D1" w:rsidRDefault="007036D1" w:rsidP="00E466B3">
      <w:pPr>
        <w:spacing w:after="0"/>
      </w:pPr>
      <w:r>
        <w:separator/>
      </w:r>
    </w:p>
  </w:endnote>
  <w:endnote w:type="continuationSeparator" w:id="0">
    <w:p w14:paraId="5AF37E17" w14:textId="77777777" w:rsidR="007036D1" w:rsidRDefault="007036D1"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18A9E" w14:textId="77777777" w:rsidR="007036D1" w:rsidRDefault="007036D1" w:rsidP="003D17EE">
      <w:pPr>
        <w:spacing w:after="0"/>
        <w:ind w:firstLine="0"/>
      </w:pPr>
      <w:r>
        <w:separator/>
      </w:r>
    </w:p>
  </w:footnote>
  <w:footnote w:type="continuationSeparator" w:id="0">
    <w:p w14:paraId="4736E7B5" w14:textId="77777777" w:rsidR="007036D1" w:rsidRDefault="007036D1" w:rsidP="003D17EE">
      <w:pPr>
        <w:spacing w:after="0"/>
        <w:ind w:firstLine="0"/>
      </w:pPr>
      <w:r>
        <w:continuationSeparator/>
      </w:r>
    </w:p>
  </w:footnote>
  <w:footnote w:type="continuationNotice" w:id="1">
    <w:p w14:paraId="34C97B6F" w14:textId="77777777" w:rsidR="007036D1" w:rsidRDefault="007036D1" w:rsidP="003D17EE">
      <w:pPr>
        <w:spacing w:after="0"/>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146B0" w14:textId="77777777" w:rsidR="000D4198" w:rsidRPr="007B639A" w:rsidRDefault="000D4198" w:rsidP="007B639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286BAE6"/>
    <w:lvl w:ilvl="0">
      <w:start w:val="1"/>
      <w:numFmt w:val="bullet"/>
      <w:pStyle w:val="a"/>
      <w:lvlText w:val=""/>
      <w:lvlJc w:val="left"/>
      <w:pPr>
        <w:tabs>
          <w:tab w:val="num" w:pos="-6152"/>
        </w:tabs>
        <w:ind w:left="-7229" w:firstLine="720"/>
      </w:pPr>
      <w:rPr>
        <w:rFonts w:ascii="Symbol" w:hAnsi="Symbol" w:hint="default"/>
        <w:b w:val="0"/>
        <w:i w:val="0"/>
        <w:strike w:val="0"/>
        <w:dstrike w:val="0"/>
        <w:color w:val="auto"/>
        <w:sz w:val="24"/>
        <w:szCs w:val="24"/>
        <w:u w:val="none"/>
        <w:effect w:val="none"/>
      </w:rPr>
    </w:lvl>
  </w:abstractNum>
  <w:abstractNum w:abstractNumId="1" w15:restartNumberingAfterBreak="0">
    <w:nsid w:val="00000001"/>
    <w:multiLevelType w:val="multilevel"/>
    <w:tmpl w:val="0000000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47557D"/>
    <w:multiLevelType w:val="hybridMultilevel"/>
    <w:tmpl w:val="23469E80"/>
    <w:lvl w:ilvl="0" w:tplc="1256D55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293EE7"/>
    <w:multiLevelType w:val="multilevel"/>
    <w:tmpl w:val="168C3DF2"/>
    <w:lvl w:ilvl="0">
      <w:start w:val="1"/>
      <w:numFmt w:val="decimal"/>
      <w:suff w:val="space"/>
      <w:lvlText w:val="%1."/>
      <w:lvlJc w:val="left"/>
      <w:pPr>
        <w:ind w:left="720" w:hanging="360"/>
      </w:pPr>
      <w:rPr>
        <w:rFonts w:hint="default"/>
      </w:rPr>
    </w:lvl>
    <w:lvl w:ilvl="1">
      <w:start w:val="1"/>
      <w:numFmt w:val="russianLow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C8163E"/>
    <w:multiLevelType w:val="hybridMultilevel"/>
    <w:tmpl w:val="2160C8C6"/>
    <w:lvl w:ilvl="0" w:tplc="EF1A6E7A">
      <w:start w:val="1"/>
      <w:numFmt w:val="bullet"/>
      <w:pStyle w:val="a0"/>
      <w:lvlText w:val=""/>
      <w:lvlJc w:val="left"/>
      <w:pPr>
        <w:tabs>
          <w:tab w:val="num" w:pos="357"/>
        </w:tabs>
        <w:ind w:left="357" w:hanging="357"/>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27053"/>
    <w:multiLevelType w:val="hybridMultilevel"/>
    <w:tmpl w:val="61A8C7D4"/>
    <w:lvl w:ilvl="0" w:tplc="C1A6AF80">
      <w:start w:val="1"/>
      <w:numFmt w:val="russianLower"/>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95443"/>
    <w:multiLevelType w:val="hybridMultilevel"/>
    <w:tmpl w:val="9134E60E"/>
    <w:lvl w:ilvl="0" w:tplc="22AEBAE0">
      <w:start w:val="1"/>
      <w:numFmt w:val="decimal"/>
      <w:suff w:val="space"/>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60344"/>
    <w:multiLevelType w:val="hybridMultilevel"/>
    <w:tmpl w:val="F99C9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1A0B48"/>
    <w:multiLevelType w:val="hybridMultilevel"/>
    <w:tmpl w:val="8EAE4768"/>
    <w:lvl w:ilvl="0" w:tplc="2904D68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456524"/>
    <w:multiLevelType w:val="hybridMultilevel"/>
    <w:tmpl w:val="3EBAEA4A"/>
    <w:lvl w:ilvl="0" w:tplc="8E98F22C">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2E58DE"/>
    <w:multiLevelType w:val="hybridMultilevel"/>
    <w:tmpl w:val="CABC1FBA"/>
    <w:lvl w:ilvl="0" w:tplc="89C4C3A4">
      <w:start w:val="1"/>
      <w:numFmt w:val="decimal"/>
      <w:suff w:val="space"/>
      <w:lvlText w:val="Форма %1."/>
      <w:lvlJc w:val="left"/>
      <w:pPr>
        <w:ind w:left="9008" w:hanging="360"/>
      </w:pPr>
      <w:rPr>
        <w:rFonts w:hint="default"/>
        <w:sz w:val="24"/>
        <w:szCs w:val="24"/>
      </w:rPr>
    </w:lvl>
    <w:lvl w:ilvl="1" w:tplc="04190019" w:tentative="1">
      <w:start w:val="1"/>
      <w:numFmt w:val="lowerLetter"/>
      <w:lvlText w:val="%2."/>
      <w:lvlJc w:val="left"/>
      <w:pPr>
        <w:ind w:left="8595" w:hanging="360"/>
      </w:pPr>
    </w:lvl>
    <w:lvl w:ilvl="2" w:tplc="0419001B" w:tentative="1">
      <w:start w:val="1"/>
      <w:numFmt w:val="lowerRoman"/>
      <w:lvlText w:val="%3."/>
      <w:lvlJc w:val="right"/>
      <w:pPr>
        <w:ind w:left="9315" w:hanging="180"/>
      </w:pPr>
    </w:lvl>
    <w:lvl w:ilvl="3" w:tplc="0419000F" w:tentative="1">
      <w:start w:val="1"/>
      <w:numFmt w:val="decimal"/>
      <w:lvlText w:val="%4."/>
      <w:lvlJc w:val="left"/>
      <w:pPr>
        <w:ind w:left="10035" w:hanging="360"/>
      </w:pPr>
    </w:lvl>
    <w:lvl w:ilvl="4" w:tplc="04190019" w:tentative="1">
      <w:start w:val="1"/>
      <w:numFmt w:val="lowerLetter"/>
      <w:lvlText w:val="%5."/>
      <w:lvlJc w:val="left"/>
      <w:pPr>
        <w:ind w:left="10755" w:hanging="360"/>
      </w:pPr>
    </w:lvl>
    <w:lvl w:ilvl="5" w:tplc="0419001B" w:tentative="1">
      <w:start w:val="1"/>
      <w:numFmt w:val="lowerRoman"/>
      <w:lvlText w:val="%6."/>
      <w:lvlJc w:val="right"/>
      <w:pPr>
        <w:ind w:left="11475" w:hanging="180"/>
      </w:pPr>
    </w:lvl>
    <w:lvl w:ilvl="6" w:tplc="0419000F" w:tentative="1">
      <w:start w:val="1"/>
      <w:numFmt w:val="decimal"/>
      <w:lvlText w:val="%7."/>
      <w:lvlJc w:val="left"/>
      <w:pPr>
        <w:ind w:left="12195" w:hanging="360"/>
      </w:pPr>
    </w:lvl>
    <w:lvl w:ilvl="7" w:tplc="04190019" w:tentative="1">
      <w:start w:val="1"/>
      <w:numFmt w:val="lowerLetter"/>
      <w:lvlText w:val="%8."/>
      <w:lvlJc w:val="left"/>
      <w:pPr>
        <w:ind w:left="12915" w:hanging="360"/>
      </w:pPr>
    </w:lvl>
    <w:lvl w:ilvl="8" w:tplc="0419001B" w:tentative="1">
      <w:start w:val="1"/>
      <w:numFmt w:val="lowerRoman"/>
      <w:lvlText w:val="%9."/>
      <w:lvlJc w:val="right"/>
      <w:pPr>
        <w:ind w:left="13635" w:hanging="180"/>
      </w:pPr>
    </w:lvl>
  </w:abstractNum>
  <w:abstractNum w:abstractNumId="11" w15:restartNumberingAfterBreak="0">
    <w:nsid w:val="1A4D43BE"/>
    <w:multiLevelType w:val="hybridMultilevel"/>
    <w:tmpl w:val="94FAC288"/>
    <w:lvl w:ilvl="0" w:tplc="462C93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076FDA"/>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BE49CF"/>
    <w:multiLevelType w:val="hybridMultilevel"/>
    <w:tmpl w:val="8B081C6C"/>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156EA"/>
    <w:multiLevelType w:val="hybridMultilevel"/>
    <w:tmpl w:val="9AE4A3C6"/>
    <w:lvl w:ilvl="0" w:tplc="6CA69484">
      <w:start w:val="1"/>
      <w:numFmt w:val="decimal"/>
      <w:suff w:val="space"/>
      <w:lvlText w:val="%1."/>
      <w:lvlJc w:val="left"/>
      <w:pPr>
        <w:ind w:left="720" w:hanging="360"/>
      </w:pPr>
      <w:rPr>
        <w:rFonts w:hint="default"/>
      </w:rPr>
    </w:lvl>
    <w:lvl w:ilvl="1" w:tplc="0419000F">
      <w:start w:val="1"/>
      <w:numFmt w:val="decimal"/>
      <w:lvlText w:val="%2."/>
      <w:lvlJc w:val="left"/>
      <w:pPr>
        <w:ind w:left="1440" w:hanging="360"/>
      </w:pPr>
    </w:lvl>
    <w:lvl w:ilvl="2" w:tplc="4B8E1F5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24D2895"/>
    <w:multiLevelType w:val="hybridMultilevel"/>
    <w:tmpl w:val="2C121F4A"/>
    <w:lvl w:ilvl="0" w:tplc="6FB25E2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400865"/>
    <w:multiLevelType w:val="hybridMultilevel"/>
    <w:tmpl w:val="DAB0368C"/>
    <w:lvl w:ilvl="0" w:tplc="1304F9F0">
      <w:start w:val="1"/>
      <w:numFmt w:val="decimal"/>
      <w:suff w:val="space"/>
      <w:lvlText w:val="Раздел %1."/>
      <w:lvlJc w:val="left"/>
      <w:pPr>
        <w:ind w:left="4046" w:hanging="360"/>
      </w:pPr>
      <w:rPr>
        <w:rFonts w:ascii="Times New Roman" w:hAnsi="Times New Roman" w:cs="Times New Roman" w:hint="default"/>
        <w:sz w:val="28"/>
        <w:szCs w:val="24"/>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2070" w:hanging="360"/>
      </w:pPr>
    </w:lvl>
    <w:lvl w:ilvl="5" w:tplc="0419001B" w:tentative="1">
      <w:start w:val="1"/>
      <w:numFmt w:val="lowerRoman"/>
      <w:lvlText w:val="%6."/>
      <w:lvlJc w:val="right"/>
      <w:pPr>
        <w:ind w:left="-1350" w:hanging="180"/>
      </w:pPr>
    </w:lvl>
    <w:lvl w:ilvl="6" w:tplc="0419000F" w:tentative="1">
      <w:start w:val="1"/>
      <w:numFmt w:val="decimal"/>
      <w:lvlText w:val="%7."/>
      <w:lvlJc w:val="left"/>
      <w:pPr>
        <w:ind w:left="-630" w:hanging="360"/>
      </w:pPr>
    </w:lvl>
    <w:lvl w:ilvl="7" w:tplc="04190019" w:tentative="1">
      <w:start w:val="1"/>
      <w:numFmt w:val="lowerLetter"/>
      <w:lvlText w:val="%8."/>
      <w:lvlJc w:val="left"/>
      <w:pPr>
        <w:ind w:left="90" w:hanging="360"/>
      </w:pPr>
    </w:lvl>
    <w:lvl w:ilvl="8" w:tplc="0419001B" w:tentative="1">
      <w:start w:val="1"/>
      <w:numFmt w:val="lowerRoman"/>
      <w:lvlText w:val="%9."/>
      <w:lvlJc w:val="right"/>
      <w:pPr>
        <w:ind w:left="810" w:hanging="180"/>
      </w:pPr>
    </w:lvl>
  </w:abstractNum>
  <w:abstractNum w:abstractNumId="18" w15:restartNumberingAfterBreak="0">
    <w:nsid w:val="282127D8"/>
    <w:multiLevelType w:val="hybridMultilevel"/>
    <w:tmpl w:val="5BA2EBE0"/>
    <w:lvl w:ilvl="0" w:tplc="FA4E2CCE">
      <w:start w:val="1"/>
      <w:numFmt w:val="bullet"/>
      <w:pStyle w:val="01"/>
      <w:lvlText w:val=""/>
      <w:lvlJc w:val="left"/>
      <w:pPr>
        <w:tabs>
          <w:tab w:val="num" w:pos="15313"/>
        </w:tabs>
        <w:ind w:firstLine="851"/>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F1416E"/>
    <w:multiLevelType w:val="hybridMultilevel"/>
    <w:tmpl w:val="E2D6B13C"/>
    <w:lvl w:ilvl="0" w:tplc="84AC649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F97DD5"/>
    <w:multiLevelType w:val="hybridMultilevel"/>
    <w:tmpl w:val="C45ECCC0"/>
    <w:lvl w:ilvl="0" w:tplc="C8D41E74">
      <w:start w:val="1"/>
      <w:numFmt w:val="decimal"/>
      <w:suff w:val="space"/>
      <w:lvlText w:val="%1."/>
      <w:lvlJc w:val="left"/>
      <w:pPr>
        <w:ind w:left="720"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934EC1"/>
    <w:multiLevelType w:val="hybridMultilevel"/>
    <w:tmpl w:val="D4EC13F2"/>
    <w:lvl w:ilvl="0" w:tplc="5688FD60">
      <w:start w:val="1"/>
      <w:numFmt w:val="decimal"/>
      <w:lvlText w:val="%1."/>
      <w:lvlJc w:val="left"/>
      <w:pPr>
        <w:ind w:left="360"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CA60B23"/>
    <w:multiLevelType w:val="hybridMultilevel"/>
    <w:tmpl w:val="635ADBC8"/>
    <w:lvl w:ilvl="0" w:tplc="C8FE6D94">
      <w:start w:val="1"/>
      <w:numFmt w:val="decimal"/>
      <w:suff w:val="space"/>
      <w:lvlText w:val="%1."/>
      <w:lvlJc w:val="left"/>
      <w:pPr>
        <w:ind w:left="720"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FF620FC"/>
    <w:multiLevelType w:val="multilevel"/>
    <w:tmpl w:val="BE262CEC"/>
    <w:lvl w:ilvl="0">
      <w:start w:val="1"/>
      <w:numFmt w:val="decimal"/>
      <w:suff w:val="space"/>
      <w:lvlText w:val="%1."/>
      <w:lvlJc w:val="left"/>
      <w:pPr>
        <w:ind w:left="360" w:hanging="360"/>
      </w:pPr>
      <w:rPr>
        <w:rFonts w:ascii="Times New Roman" w:hAnsi="Times New Roman" w:cs="Times New Roman" w:hint="default"/>
        <w:b/>
      </w:rPr>
    </w:lvl>
    <w:lvl w:ilvl="1">
      <w:start w:val="1"/>
      <w:numFmt w:val="decimal"/>
      <w:suff w:val="space"/>
      <w:lvlText w:val="%1.%2."/>
      <w:lvlJc w:val="left"/>
      <w:pPr>
        <w:ind w:left="4260" w:hanging="432"/>
      </w:pPr>
      <w:rPr>
        <w:rFonts w:ascii="Times New Roman" w:hAnsi="Times New Roman" w:cs="Times New Roman" w:hint="default"/>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10B1FB1"/>
    <w:multiLevelType w:val="multilevel"/>
    <w:tmpl w:val="FFCCEBE6"/>
    <w:styleLink w:val="WWNum3"/>
    <w:lvl w:ilvl="0">
      <w:numFmt w:val="bullet"/>
      <w:lvlText w:val="—"/>
      <w:lvlJc w:val="left"/>
      <w:pPr>
        <w:ind w:left="1474" w:hanging="34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338242C7"/>
    <w:multiLevelType w:val="multilevel"/>
    <w:tmpl w:val="ED7E7826"/>
    <w:styleLink w:val="WWNum8"/>
    <w:lvl w:ilvl="0">
      <w:start w:val="1"/>
      <w:numFmt w:val="decimal"/>
      <w:lvlText w:val="%1."/>
      <w:lvlJc w:val="left"/>
      <w:pPr>
        <w:ind w:left="1211" w:hanging="360"/>
      </w:pPr>
    </w:lvl>
    <w:lvl w:ilvl="1">
      <w:start w:val="1"/>
      <w:numFmt w:val="decimal"/>
      <w:lvlText w:val="%2)"/>
      <w:lvlJc w:val="left"/>
      <w:pPr>
        <w:ind w:left="1931" w:hanging="360"/>
      </w:pPr>
    </w:lvl>
    <w:lvl w:ilvl="2">
      <w:start w:val="1"/>
      <w:numFmt w:val="lowerLetter"/>
      <w:lvlText w:val="%3."/>
      <w:lvlJc w:val="lef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339F23B9"/>
    <w:multiLevelType w:val="hybridMultilevel"/>
    <w:tmpl w:val="46C43582"/>
    <w:lvl w:ilvl="0" w:tplc="874A9458">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6A5FCE"/>
    <w:multiLevelType w:val="multilevel"/>
    <w:tmpl w:val="F4B8DDD2"/>
    <w:lvl w:ilvl="0">
      <w:start w:val="1"/>
      <w:numFmt w:val="decimal"/>
      <w:pStyle w:val="a1"/>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8" w15:restartNumberingAfterBreak="0">
    <w:nsid w:val="36372705"/>
    <w:multiLevelType w:val="hybridMultilevel"/>
    <w:tmpl w:val="0E46DF94"/>
    <w:lvl w:ilvl="0" w:tplc="F19C7AB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A1A38A2"/>
    <w:multiLevelType w:val="multilevel"/>
    <w:tmpl w:val="0FCEB820"/>
    <w:lvl w:ilvl="0">
      <w:start w:val="1"/>
      <w:numFmt w:val="decimal"/>
      <w:pStyle w:val="10"/>
      <w:lvlText w:val="%1."/>
      <w:lvlJc w:val="left"/>
      <w:pPr>
        <w:ind w:left="927" w:hanging="360"/>
      </w:pPr>
      <w:rPr>
        <w:rFonts w:cs="Times New Roman"/>
      </w:rPr>
    </w:lvl>
    <w:lvl w:ilvl="1">
      <w:start w:val="1"/>
      <w:numFmt w:val="decimal"/>
      <w:pStyle w:val="2"/>
      <w:lvlText w:val="%1.%2."/>
      <w:lvlJc w:val="left"/>
      <w:pPr>
        <w:ind w:left="1359" w:hanging="432"/>
      </w:pPr>
      <w:rPr>
        <w:rFonts w:cs="Times New Roman"/>
      </w:rPr>
    </w:lvl>
    <w:lvl w:ilvl="2">
      <w:start w:val="1"/>
      <w:numFmt w:val="decimal"/>
      <w:pStyle w:val="10"/>
      <w:lvlText w:val="%1.%2.%3."/>
      <w:lvlJc w:val="left"/>
      <w:pPr>
        <w:ind w:left="1431" w:hanging="504"/>
      </w:pPr>
      <w:rPr>
        <w:rFonts w:cs="Times New Roman"/>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30" w15:restartNumberingAfterBreak="0">
    <w:nsid w:val="3C1821FB"/>
    <w:multiLevelType w:val="hybridMultilevel"/>
    <w:tmpl w:val="D4EC13F2"/>
    <w:lvl w:ilvl="0" w:tplc="5688FD60">
      <w:start w:val="1"/>
      <w:numFmt w:val="decimal"/>
      <w:lvlText w:val="%1."/>
      <w:lvlJc w:val="left"/>
      <w:pPr>
        <w:ind w:left="360"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C5420FF"/>
    <w:multiLevelType w:val="hybridMultilevel"/>
    <w:tmpl w:val="6CD0FFB0"/>
    <w:lvl w:ilvl="0" w:tplc="4FF49FFE">
      <w:start w:val="1"/>
      <w:numFmt w:val="russianLower"/>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E1482A"/>
    <w:multiLevelType w:val="hybridMultilevel"/>
    <w:tmpl w:val="902AFCE4"/>
    <w:lvl w:ilvl="0" w:tplc="649ADEB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17A2EBF"/>
    <w:multiLevelType w:val="multilevel"/>
    <w:tmpl w:val="F996A58A"/>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22177FC"/>
    <w:multiLevelType w:val="multilevel"/>
    <w:tmpl w:val="016A7B62"/>
    <w:lvl w:ilvl="0">
      <w:start w:val="1"/>
      <w:numFmt w:val="bullet"/>
      <w:pStyle w:val="11"/>
      <w:lvlText w:val=""/>
      <w:lvlJc w:val="left"/>
      <w:pPr>
        <w:tabs>
          <w:tab w:val="num" w:pos="1068"/>
        </w:tabs>
        <w:ind w:left="1068" w:hanging="360"/>
      </w:pPr>
      <w:rPr>
        <w:rFonts w:ascii="Symbol" w:hAnsi="Symbol"/>
      </w:rPr>
    </w:lvl>
    <w:lvl w:ilvl="1">
      <w:start w:val="1"/>
      <w:numFmt w:val="bullet"/>
      <w:lvlText w:val="o"/>
      <w:lvlJc w:val="left"/>
      <w:pPr>
        <w:tabs>
          <w:tab w:val="num" w:pos="654"/>
        </w:tabs>
        <w:ind w:left="654" w:hanging="360"/>
      </w:pPr>
      <w:rPr>
        <w:rFonts w:ascii="Courier New" w:hAnsi="Courier New" w:cs="Courier New"/>
      </w:rPr>
    </w:lvl>
    <w:lvl w:ilvl="2">
      <w:start w:val="1"/>
      <w:numFmt w:val="bullet"/>
      <w:pStyle w:val="20"/>
      <w:lvlText w:val=""/>
      <w:lvlJc w:val="left"/>
      <w:pPr>
        <w:tabs>
          <w:tab w:val="num" w:pos="1374"/>
        </w:tabs>
        <w:ind w:left="1374" w:hanging="360"/>
      </w:pPr>
      <w:rPr>
        <w:rFonts w:ascii="Wingdings" w:hAnsi="Wingdings"/>
      </w:rPr>
    </w:lvl>
    <w:lvl w:ilvl="3">
      <w:start w:val="1"/>
      <w:numFmt w:val="bullet"/>
      <w:lvlText w:val=""/>
      <w:lvlJc w:val="left"/>
      <w:pPr>
        <w:tabs>
          <w:tab w:val="num" w:pos="2094"/>
        </w:tabs>
        <w:ind w:left="2094" w:hanging="360"/>
      </w:pPr>
      <w:rPr>
        <w:rFonts w:ascii="Symbol" w:hAnsi="Symbol"/>
      </w:rPr>
    </w:lvl>
    <w:lvl w:ilvl="4">
      <w:start w:val="1"/>
      <w:numFmt w:val="bullet"/>
      <w:lvlText w:val="o"/>
      <w:lvlJc w:val="left"/>
      <w:pPr>
        <w:tabs>
          <w:tab w:val="num" w:pos="2814"/>
        </w:tabs>
        <w:ind w:left="2814" w:hanging="360"/>
      </w:pPr>
      <w:rPr>
        <w:rFonts w:ascii="Courier New" w:hAnsi="Courier New" w:cs="Courier New"/>
      </w:rPr>
    </w:lvl>
    <w:lvl w:ilvl="5">
      <w:start w:val="1"/>
      <w:numFmt w:val="bullet"/>
      <w:lvlText w:val=""/>
      <w:lvlJc w:val="left"/>
      <w:pPr>
        <w:tabs>
          <w:tab w:val="num" w:pos="3534"/>
        </w:tabs>
        <w:ind w:left="3534" w:hanging="360"/>
      </w:pPr>
      <w:rPr>
        <w:rFonts w:ascii="Wingdings" w:hAnsi="Wingdings"/>
      </w:rPr>
    </w:lvl>
    <w:lvl w:ilvl="6">
      <w:start w:val="1"/>
      <w:numFmt w:val="bullet"/>
      <w:lvlText w:val=""/>
      <w:lvlJc w:val="left"/>
      <w:pPr>
        <w:tabs>
          <w:tab w:val="num" w:pos="4254"/>
        </w:tabs>
        <w:ind w:left="4254" w:hanging="360"/>
      </w:pPr>
      <w:rPr>
        <w:rFonts w:ascii="Symbol" w:hAnsi="Symbol"/>
      </w:rPr>
    </w:lvl>
    <w:lvl w:ilvl="7">
      <w:start w:val="1"/>
      <w:numFmt w:val="bullet"/>
      <w:lvlText w:val="o"/>
      <w:lvlJc w:val="left"/>
      <w:pPr>
        <w:tabs>
          <w:tab w:val="num" w:pos="4974"/>
        </w:tabs>
        <w:ind w:left="4974" w:hanging="360"/>
      </w:pPr>
      <w:rPr>
        <w:rFonts w:ascii="Courier New" w:hAnsi="Courier New" w:cs="Courier New"/>
      </w:rPr>
    </w:lvl>
    <w:lvl w:ilvl="8">
      <w:start w:val="1"/>
      <w:numFmt w:val="bullet"/>
      <w:lvlText w:val=""/>
      <w:lvlJc w:val="left"/>
      <w:pPr>
        <w:tabs>
          <w:tab w:val="num" w:pos="5694"/>
        </w:tabs>
        <w:ind w:left="5694" w:hanging="360"/>
      </w:pPr>
      <w:rPr>
        <w:rFonts w:ascii="Wingdings" w:hAnsi="Wingdings"/>
      </w:rPr>
    </w:lvl>
  </w:abstractNum>
  <w:abstractNum w:abstractNumId="35" w15:restartNumberingAfterBreak="0">
    <w:nsid w:val="53982B1D"/>
    <w:multiLevelType w:val="hybridMultilevel"/>
    <w:tmpl w:val="D5803720"/>
    <w:lvl w:ilvl="0" w:tplc="B51C76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AA76F53"/>
    <w:multiLevelType w:val="multilevel"/>
    <w:tmpl w:val="510A41D4"/>
    <w:styleLink w:val="3"/>
    <w:lvl w:ilvl="0">
      <w:start w:val="1"/>
      <w:numFmt w:val="decimal"/>
      <w:lvlText w:val="%1."/>
      <w:lvlJc w:val="left"/>
      <w:pPr>
        <w:tabs>
          <w:tab w:val="left" w:pos="1134"/>
          <w:tab w:val="left" w:pos="1418"/>
          <w:tab w:val="left" w:pos="2268"/>
        </w:tabs>
        <w:ind w:left="426" w:hanging="426"/>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567"/>
          <w:tab w:val="left" w:pos="1134"/>
          <w:tab w:val="left" w:pos="2268"/>
        </w:tabs>
        <w:ind w:left="432" w:hanging="432"/>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567"/>
          <w:tab w:val="left" w:pos="1134"/>
          <w:tab w:val="left" w:pos="2268"/>
        </w:tabs>
        <w:ind w:left="494" w:hanging="14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67"/>
          <w:tab w:val="left" w:pos="1134"/>
          <w:tab w:val="left" w:pos="2268"/>
        </w:tabs>
        <w:ind w:left="854" w:hanging="140"/>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567"/>
          <w:tab w:val="left" w:pos="1134"/>
          <w:tab w:val="left" w:pos="2268"/>
        </w:tabs>
        <w:ind w:left="1214" w:hanging="14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67"/>
          <w:tab w:val="left" w:pos="1134"/>
          <w:tab w:val="left" w:pos="2268"/>
        </w:tabs>
        <w:ind w:left="1574" w:hanging="14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567"/>
          <w:tab w:val="left" w:pos="1134"/>
          <w:tab w:val="left" w:pos="2268"/>
        </w:tabs>
        <w:ind w:left="1934" w:hanging="1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67"/>
          <w:tab w:val="left" w:pos="1134"/>
          <w:tab w:val="left" w:pos="2268"/>
        </w:tabs>
        <w:ind w:left="2294" w:hanging="1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567"/>
          <w:tab w:val="left" w:pos="1134"/>
          <w:tab w:val="left" w:pos="2268"/>
        </w:tabs>
        <w:ind w:left="2654" w:hanging="140"/>
      </w:pPr>
      <w:rPr>
        <w:rFonts w:hAnsi="Arial Unicode MS"/>
        <w:b/>
        <w:bCs/>
        <w:caps w:val="0"/>
        <w:smallCaps w:val="0"/>
        <w:strike w:val="0"/>
        <w:dstrike w:val="0"/>
        <w:color w:val="000000"/>
        <w:spacing w:val="0"/>
        <w:w w:val="100"/>
        <w:kern w:val="0"/>
        <w:position w:val="0"/>
        <w:highlight w:val="none"/>
        <w:vertAlign w:val="baseline"/>
      </w:rPr>
    </w:lvl>
  </w:abstractNum>
  <w:abstractNum w:abstractNumId="37" w15:restartNumberingAfterBreak="0">
    <w:nsid w:val="5CAF7C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202BEF"/>
    <w:multiLevelType w:val="hybridMultilevel"/>
    <w:tmpl w:val="6BA06F82"/>
    <w:lvl w:ilvl="0" w:tplc="4E9E7BA2">
      <w:start w:val="1"/>
      <w:numFmt w:val="russianLower"/>
      <w:suff w:val="space"/>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9533AA"/>
    <w:multiLevelType w:val="hybridMultilevel"/>
    <w:tmpl w:val="F99C9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0D6A5A"/>
    <w:multiLevelType w:val="hybridMultilevel"/>
    <w:tmpl w:val="12E2AA32"/>
    <w:lvl w:ilvl="0" w:tplc="49C0A784">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AE041A"/>
    <w:multiLevelType w:val="hybridMultilevel"/>
    <w:tmpl w:val="75469EE4"/>
    <w:lvl w:ilvl="0" w:tplc="B17A2DC6">
      <w:start w:val="1"/>
      <w:numFmt w:val="bullet"/>
      <w:pStyle w:val="a2"/>
      <w:lvlText w:val=""/>
      <w:lvlJc w:val="left"/>
      <w:pPr>
        <w:tabs>
          <w:tab w:val="num" w:pos="363"/>
        </w:tabs>
        <w:ind w:left="723" w:hanging="363"/>
      </w:pPr>
      <w:rPr>
        <w:rFonts w:ascii="Symbol" w:hAnsi="Symbol" w:hint="default"/>
      </w:rPr>
    </w:lvl>
    <w:lvl w:ilvl="1" w:tplc="04190019">
      <w:start w:val="1"/>
      <w:numFmt w:val="bullet"/>
      <w:lvlText w:val=""/>
      <w:lvlJc w:val="left"/>
      <w:pPr>
        <w:tabs>
          <w:tab w:val="num" w:pos="723"/>
        </w:tabs>
        <w:ind w:left="723" w:hanging="360"/>
      </w:pPr>
      <w:rPr>
        <w:rFonts w:ascii="Symbol" w:hAnsi="Symbol" w:hint="default"/>
      </w:rPr>
    </w:lvl>
    <w:lvl w:ilvl="2" w:tplc="0419001B">
      <w:start w:val="7"/>
      <w:numFmt w:val="bullet"/>
      <w:lvlText w:val="-"/>
      <w:lvlJc w:val="left"/>
      <w:pPr>
        <w:tabs>
          <w:tab w:val="num" w:pos="1443"/>
        </w:tabs>
        <w:ind w:left="1443" w:hanging="360"/>
      </w:pPr>
      <w:rPr>
        <w:rFonts w:ascii="Times New Roman" w:eastAsia="Times New Roman" w:hAnsi="Times New Roman" w:cs="Times New Roman" w:hint="default"/>
      </w:rPr>
    </w:lvl>
    <w:lvl w:ilvl="3" w:tplc="0419000F">
      <w:start w:val="1"/>
      <w:numFmt w:val="bullet"/>
      <w:lvlText w:val=""/>
      <w:lvlJc w:val="left"/>
      <w:pPr>
        <w:tabs>
          <w:tab w:val="num" w:pos="2163"/>
        </w:tabs>
        <w:ind w:left="2163" w:hanging="360"/>
      </w:pPr>
      <w:rPr>
        <w:rFonts w:ascii="Symbol" w:hAnsi="Symbol" w:hint="default"/>
      </w:rPr>
    </w:lvl>
    <w:lvl w:ilvl="4" w:tplc="04190019">
      <w:start w:val="1"/>
      <w:numFmt w:val="bullet"/>
      <w:lvlText w:val="o"/>
      <w:lvlJc w:val="left"/>
      <w:pPr>
        <w:tabs>
          <w:tab w:val="num" w:pos="2883"/>
        </w:tabs>
        <w:ind w:left="2883" w:hanging="360"/>
      </w:pPr>
      <w:rPr>
        <w:rFonts w:ascii="Courier New" w:hAnsi="Courier New" w:cs="Times New Roman" w:hint="default"/>
      </w:rPr>
    </w:lvl>
    <w:lvl w:ilvl="5" w:tplc="0419001B">
      <w:start w:val="1"/>
      <w:numFmt w:val="bullet"/>
      <w:lvlText w:val=""/>
      <w:lvlJc w:val="left"/>
      <w:pPr>
        <w:tabs>
          <w:tab w:val="num" w:pos="3603"/>
        </w:tabs>
        <w:ind w:left="3603" w:hanging="360"/>
      </w:pPr>
      <w:rPr>
        <w:rFonts w:ascii="Wingdings" w:hAnsi="Wingdings" w:hint="default"/>
      </w:rPr>
    </w:lvl>
    <w:lvl w:ilvl="6" w:tplc="0419000F">
      <w:start w:val="1"/>
      <w:numFmt w:val="bullet"/>
      <w:lvlText w:val=""/>
      <w:lvlJc w:val="left"/>
      <w:pPr>
        <w:tabs>
          <w:tab w:val="num" w:pos="4323"/>
        </w:tabs>
        <w:ind w:left="4323" w:hanging="360"/>
      </w:pPr>
      <w:rPr>
        <w:rFonts w:ascii="Symbol" w:hAnsi="Symbol" w:hint="default"/>
      </w:rPr>
    </w:lvl>
    <w:lvl w:ilvl="7" w:tplc="04190019">
      <w:start w:val="1"/>
      <w:numFmt w:val="bullet"/>
      <w:lvlText w:val="o"/>
      <w:lvlJc w:val="left"/>
      <w:pPr>
        <w:tabs>
          <w:tab w:val="num" w:pos="5043"/>
        </w:tabs>
        <w:ind w:left="5043" w:hanging="360"/>
      </w:pPr>
      <w:rPr>
        <w:rFonts w:ascii="Courier New" w:hAnsi="Courier New" w:cs="Times New Roman" w:hint="default"/>
      </w:rPr>
    </w:lvl>
    <w:lvl w:ilvl="8" w:tplc="0419001B">
      <w:start w:val="1"/>
      <w:numFmt w:val="bullet"/>
      <w:lvlText w:val=""/>
      <w:lvlJc w:val="left"/>
      <w:pPr>
        <w:tabs>
          <w:tab w:val="num" w:pos="5763"/>
        </w:tabs>
        <w:ind w:left="5763" w:hanging="360"/>
      </w:pPr>
      <w:rPr>
        <w:rFonts w:ascii="Wingdings" w:hAnsi="Wingdings" w:hint="default"/>
      </w:rPr>
    </w:lvl>
  </w:abstractNum>
  <w:abstractNum w:abstractNumId="42" w15:restartNumberingAfterBreak="0">
    <w:nsid w:val="6E4E72F1"/>
    <w:multiLevelType w:val="hybridMultilevel"/>
    <w:tmpl w:val="F56AAFD0"/>
    <w:lvl w:ilvl="0" w:tplc="E9E81A2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7321495"/>
    <w:multiLevelType w:val="hybridMultilevel"/>
    <w:tmpl w:val="54E897E2"/>
    <w:lvl w:ilvl="0" w:tplc="090EB9C6">
      <w:start w:val="1"/>
      <w:numFmt w:val="bullet"/>
      <w:suff w:val="space"/>
      <w:lvlText w:val=""/>
      <w:lvlJc w:val="left"/>
      <w:pPr>
        <w:ind w:left="720" w:hanging="360"/>
      </w:pPr>
      <w:rPr>
        <w:rFonts w:ascii="Symbol" w:hAnsi="Symbol"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3453F3"/>
    <w:multiLevelType w:val="hybridMultilevel"/>
    <w:tmpl w:val="C7208A8A"/>
    <w:lvl w:ilvl="0" w:tplc="C9704BA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17"/>
  </w:num>
  <w:num w:numId="4">
    <w:abstractNumId w:val="36"/>
  </w:num>
  <w:num w:numId="5">
    <w:abstractNumId w:val="37"/>
  </w:num>
  <w:num w:numId="6">
    <w:abstractNumId w:val="23"/>
  </w:num>
  <w:num w:numId="7">
    <w:abstractNumId w:val="34"/>
  </w:num>
  <w:num w:numId="8">
    <w:abstractNumId w:val="4"/>
  </w:num>
  <w:num w:numId="9">
    <w:abstractNumId w:val="29"/>
  </w:num>
  <w:num w:numId="10">
    <w:abstractNumId w:val="18"/>
  </w:num>
  <w:num w:numId="11">
    <w:abstractNumId w:val="0"/>
  </w:num>
  <w:num w:numId="12">
    <w:abstractNumId w:val="15"/>
  </w:num>
  <w:num w:numId="13">
    <w:abstractNumId w:val="41"/>
  </w:num>
  <w:num w:numId="14">
    <w:abstractNumId w:val="6"/>
  </w:num>
  <w:num w:numId="15">
    <w:abstractNumId w:val="2"/>
  </w:num>
  <w:num w:numId="16">
    <w:abstractNumId w:val="16"/>
  </w:num>
  <w:num w:numId="17">
    <w:abstractNumId w:val="14"/>
  </w:num>
  <w:num w:numId="18">
    <w:abstractNumId w:val="8"/>
  </w:num>
  <w:num w:numId="19">
    <w:abstractNumId w:val="9"/>
  </w:num>
  <w:num w:numId="20">
    <w:abstractNumId w:val="40"/>
  </w:num>
  <w:num w:numId="21">
    <w:abstractNumId w:val="38"/>
  </w:num>
  <w:num w:numId="22">
    <w:abstractNumId w:val="12"/>
  </w:num>
  <w:num w:numId="23">
    <w:abstractNumId w:val="7"/>
  </w:num>
  <w:num w:numId="24">
    <w:abstractNumId w:val="24"/>
  </w:num>
  <w:num w:numId="25">
    <w:abstractNumId w:val="25"/>
  </w:num>
  <w:num w:numId="26">
    <w:abstractNumId w:val="3"/>
  </w:num>
  <w:num w:numId="27">
    <w:abstractNumId w:val="33"/>
  </w:num>
  <w:num w:numId="28">
    <w:abstractNumId w:val="32"/>
  </w:num>
  <w:num w:numId="29">
    <w:abstractNumId w:val="20"/>
  </w:num>
  <w:num w:numId="30">
    <w:abstractNumId w:val="43"/>
  </w:num>
  <w:num w:numId="31">
    <w:abstractNumId w:val="44"/>
  </w:num>
  <w:num w:numId="32">
    <w:abstractNumId w:val="22"/>
  </w:num>
  <w:num w:numId="33">
    <w:abstractNumId w:val="42"/>
  </w:num>
  <w:num w:numId="34">
    <w:abstractNumId w:val="11"/>
  </w:num>
  <w:num w:numId="35">
    <w:abstractNumId w:val="19"/>
  </w:num>
  <w:num w:numId="36">
    <w:abstractNumId w:val="5"/>
  </w:num>
  <w:num w:numId="37">
    <w:abstractNumId w:val="28"/>
  </w:num>
  <w:num w:numId="38">
    <w:abstractNumId w:val="31"/>
  </w:num>
  <w:num w:numId="39">
    <w:abstractNumId w:val="35"/>
  </w:num>
  <w:num w:numId="40">
    <w:abstractNumId w:val="39"/>
  </w:num>
  <w:num w:numId="41">
    <w:abstractNumId w:val="13"/>
  </w:num>
  <w:num w:numId="42">
    <w:abstractNumId w:val="26"/>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1"/>
  </w:num>
  <w:num w:numId="46">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AE"/>
    <w:rsid w:val="000009FF"/>
    <w:rsid w:val="00001760"/>
    <w:rsid w:val="00003A50"/>
    <w:rsid w:val="0000558F"/>
    <w:rsid w:val="00005719"/>
    <w:rsid w:val="000075B7"/>
    <w:rsid w:val="00007EB2"/>
    <w:rsid w:val="00011133"/>
    <w:rsid w:val="000118F1"/>
    <w:rsid w:val="00012A8D"/>
    <w:rsid w:val="000202AF"/>
    <w:rsid w:val="00021AE9"/>
    <w:rsid w:val="00024226"/>
    <w:rsid w:val="000243E8"/>
    <w:rsid w:val="00025393"/>
    <w:rsid w:val="00025A44"/>
    <w:rsid w:val="000265C8"/>
    <w:rsid w:val="00030809"/>
    <w:rsid w:val="000344CA"/>
    <w:rsid w:val="00035A9A"/>
    <w:rsid w:val="00037A0C"/>
    <w:rsid w:val="0004107C"/>
    <w:rsid w:val="00042066"/>
    <w:rsid w:val="00044708"/>
    <w:rsid w:val="00047849"/>
    <w:rsid w:val="000501BB"/>
    <w:rsid w:val="000557EA"/>
    <w:rsid w:val="000564FC"/>
    <w:rsid w:val="00060674"/>
    <w:rsid w:val="00061AB1"/>
    <w:rsid w:val="00066EEB"/>
    <w:rsid w:val="000811FC"/>
    <w:rsid w:val="000818C6"/>
    <w:rsid w:val="000838E0"/>
    <w:rsid w:val="00087D1A"/>
    <w:rsid w:val="00090BDC"/>
    <w:rsid w:val="00090C6B"/>
    <w:rsid w:val="000913B7"/>
    <w:rsid w:val="000915F1"/>
    <w:rsid w:val="000949A5"/>
    <w:rsid w:val="000957F2"/>
    <w:rsid w:val="000A1B1E"/>
    <w:rsid w:val="000A49E6"/>
    <w:rsid w:val="000B4753"/>
    <w:rsid w:val="000B73C0"/>
    <w:rsid w:val="000C21C7"/>
    <w:rsid w:val="000C4835"/>
    <w:rsid w:val="000C5B1F"/>
    <w:rsid w:val="000C5B2F"/>
    <w:rsid w:val="000C6CE5"/>
    <w:rsid w:val="000D11AB"/>
    <w:rsid w:val="000D1DC8"/>
    <w:rsid w:val="000D4198"/>
    <w:rsid w:val="000D6927"/>
    <w:rsid w:val="000D72A3"/>
    <w:rsid w:val="000E1151"/>
    <w:rsid w:val="000E1FC6"/>
    <w:rsid w:val="000E275B"/>
    <w:rsid w:val="000E2771"/>
    <w:rsid w:val="000E44FF"/>
    <w:rsid w:val="000E55EE"/>
    <w:rsid w:val="000E5B48"/>
    <w:rsid w:val="000E5D63"/>
    <w:rsid w:val="000E60AA"/>
    <w:rsid w:val="000F1AD2"/>
    <w:rsid w:val="000F3955"/>
    <w:rsid w:val="000F61AF"/>
    <w:rsid w:val="000F6542"/>
    <w:rsid w:val="000F72CF"/>
    <w:rsid w:val="000F7CAC"/>
    <w:rsid w:val="00100453"/>
    <w:rsid w:val="0010059A"/>
    <w:rsid w:val="00100DE1"/>
    <w:rsid w:val="00100E66"/>
    <w:rsid w:val="001013AB"/>
    <w:rsid w:val="00101DC0"/>
    <w:rsid w:val="0010282C"/>
    <w:rsid w:val="001036B5"/>
    <w:rsid w:val="001040C5"/>
    <w:rsid w:val="001041A7"/>
    <w:rsid w:val="00106B8E"/>
    <w:rsid w:val="00111DD3"/>
    <w:rsid w:val="00111E65"/>
    <w:rsid w:val="0011243A"/>
    <w:rsid w:val="00114468"/>
    <w:rsid w:val="00121AE8"/>
    <w:rsid w:val="00123F42"/>
    <w:rsid w:val="00125F9F"/>
    <w:rsid w:val="0012635A"/>
    <w:rsid w:val="00126A3A"/>
    <w:rsid w:val="0012780A"/>
    <w:rsid w:val="00127E65"/>
    <w:rsid w:val="001309B1"/>
    <w:rsid w:val="00132C6A"/>
    <w:rsid w:val="0013382B"/>
    <w:rsid w:val="001371BE"/>
    <w:rsid w:val="0013782F"/>
    <w:rsid w:val="001405D1"/>
    <w:rsid w:val="00141191"/>
    <w:rsid w:val="0014180F"/>
    <w:rsid w:val="0014236E"/>
    <w:rsid w:val="0014406A"/>
    <w:rsid w:val="001445D2"/>
    <w:rsid w:val="00145381"/>
    <w:rsid w:val="0014555E"/>
    <w:rsid w:val="001458B3"/>
    <w:rsid w:val="001470EE"/>
    <w:rsid w:val="001514F8"/>
    <w:rsid w:val="00151583"/>
    <w:rsid w:val="00151FE9"/>
    <w:rsid w:val="0015200F"/>
    <w:rsid w:val="00152BF5"/>
    <w:rsid w:val="00155D59"/>
    <w:rsid w:val="0016006B"/>
    <w:rsid w:val="00160CFD"/>
    <w:rsid w:val="00162C7F"/>
    <w:rsid w:val="00165940"/>
    <w:rsid w:val="0016617B"/>
    <w:rsid w:val="0016625B"/>
    <w:rsid w:val="001708E0"/>
    <w:rsid w:val="001710EA"/>
    <w:rsid w:val="00172EDA"/>
    <w:rsid w:val="001745E9"/>
    <w:rsid w:val="00174A5A"/>
    <w:rsid w:val="00174B21"/>
    <w:rsid w:val="00175749"/>
    <w:rsid w:val="00175EC4"/>
    <w:rsid w:val="0017741C"/>
    <w:rsid w:val="001817AF"/>
    <w:rsid w:val="00181905"/>
    <w:rsid w:val="00183A65"/>
    <w:rsid w:val="001841E0"/>
    <w:rsid w:val="00185BE1"/>
    <w:rsid w:val="0018708D"/>
    <w:rsid w:val="0018754E"/>
    <w:rsid w:val="0019214D"/>
    <w:rsid w:val="00192A1F"/>
    <w:rsid w:val="00192BF9"/>
    <w:rsid w:val="00192FAA"/>
    <w:rsid w:val="0019396C"/>
    <w:rsid w:val="00193C97"/>
    <w:rsid w:val="00195D2D"/>
    <w:rsid w:val="001A1814"/>
    <w:rsid w:val="001A288D"/>
    <w:rsid w:val="001A3192"/>
    <w:rsid w:val="001A38A2"/>
    <w:rsid w:val="001A71D9"/>
    <w:rsid w:val="001B1947"/>
    <w:rsid w:val="001B1F2E"/>
    <w:rsid w:val="001B27A8"/>
    <w:rsid w:val="001B36BD"/>
    <w:rsid w:val="001B7D5C"/>
    <w:rsid w:val="001C3225"/>
    <w:rsid w:val="001C36C8"/>
    <w:rsid w:val="001C3B29"/>
    <w:rsid w:val="001C56F4"/>
    <w:rsid w:val="001C7629"/>
    <w:rsid w:val="001C7C70"/>
    <w:rsid w:val="001D019A"/>
    <w:rsid w:val="001D0EF4"/>
    <w:rsid w:val="001D1A41"/>
    <w:rsid w:val="001D1EB5"/>
    <w:rsid w:val="001E00F0"/>
    <w:rsid w:val="001E0901"/>
    <w:rsid w:val="001E137A"/>
    <w:rsid w:val="001E2D73"/>
    <w:rsid w:val="001E3962"/>
    <w:rsid w:val="001E3FFE"/>
    <w:rsid w:val="001E7D58"/>
    <w:rsid w:val="001F0115"/>
    <w:rsid w:val="001F028D"/>
    <w:rsid w:val="001F0655"/>
    <w:rsid w:val="001F0860"/>
    <w:rsid w:val="001F14D2"/>
    <w:rsid w:val="001F19C5"/>
    <w:rsid w:val="001F19EE"/>
    <w:rsid w:val="001F677E"/>
    <w:rsid w:val="001F697C"/>
    <w:rsid w:val="00204409"/>
    <w:rsid w:val="00204629"/>
    <w:rsid w:val="00205CCF"/>
    <w:rsid w:val="0020689A"/>
    <w:rsid w:val="002071BC"/>
    <w:rsid w:val="00207D98"/>
    <w:rsid w:val="00212977"/>
    <w:rsid w:val="00214A4D"/>
    <w:rsid w:val="00217CDD"/>
    <w:rsid w:val="0022106E"/>
    <w:rsid w:val="002216ED"/>
    <w:rsid w:val="00222F4E"/>
    <w:rsid w:val="00226DC9"/>
    <w:rsid w:val="0023072E"/>
    <w:rsid w:val="00230DA7"/>
    <w:rsid w:val="002316F6"/>
    <w:rsid w:val="00232162"/>
    <w:rsid w:val="002327D3"/>
    <w:rsid w:val="00233300"/>
    <w:rsid w:val="00234581"/>
    <w:rsid w:val="0023499A"/>
    <w:rsid w:val="00234CAD"/>
    <w:rsid w:val="00235535"/>
    <w:rsid w:val="0023562D"/>
    <w:rsid w:val="00235AF3"/>
    <w:rsid w:val="0023625B"/>
    <w:rsid w:val="00236CDC"/>
    <w:rsid w:val="00237EB5"/>
    <w:rsid w:val="00242619"/>
    <w:rsid w:val="0024442B"/>
    <w:rsid w:val="002459C0"/>
    <w:rsid w:val="00245EBF"/>
    <w:rsid w:val="002535CE"/>
    <w:rsid w:val="00254160"/>
    <w:rsid w:val="002541D0"/>
    <w:rsid w:val="00254799"/>
    <w:rsid w:val="00254D86"/>
    <w:rsid w:val="00256FF6"/>
    <w:rsid w:val="00260785"/>
    <w:rsid w:val="002617FB"/>
    <w:rsid w:val="00261AD2"/>
    <w:rsid w:val="002712D4"/>
    <w:rsid w:val="002755C2"/>
    <w:rsid w:val="00277A42"/>
    <w:rsid w:val="002801A5"/>
    <w:rsid w:val="0028268D"/>
    <w:rsid w:val="00284371"/>
    <w:rsid w:val="00285335"/>
    <w:rsid w:val="00285600"/>
    <w:rsid w:val="00285E95"/>
    <w:rsid w:val="002904A5"/>
    <w:rsid w:val="00290FC9"/>
    <w:rsid w:val="002923D5"/>
    <w:rsid w:val="00292AE9"/>
    <w:rsid w:val="00292BB8"/>
    <w:rsid w:val="00293B61"/>
    <w:rsid w:val="0029418E"/>
    <w:rsid w:val="002941BA"/>
    <w:rsid w:val="00295B62"/>
    <w:rsid w:val="002978F0"/>
    <w:rsid w:val="002A0D89"/>
    <w:rsid w:val="002A205F"/>
    <w:rsid w:val="002A36B0"/>
    <w:rsid w:val="002A48CF"/>
    <w:rsid w:val="002A7B82"/>
    <w:rsid w:val="002B08C0"/>
    <w:rsid w:val="002B121E"/>
    <w:rsid w:val="002B1346"/>
    <w:rsid w:val="002B2EB1"/>
    <w:rsid w:val="002B4F70"/>
    <w:rsid w:val="002C0B47"/>
    <w:rsid w:val="002C191A"/>
    <w:rsid w:val="002C3267"/>
    <w:rsid w:val="002C4CD2"/>
    <w:rsid w:val="002C5969"/>
    <w:rsid w:val="002C5E96"/>
    <w:rsid w:val="002C5FCC"/>
    <w:rsid w:val="002D29B2"/>
    <w:rsid w:val="002D3186"/>
    <w:rsid w:val="002D6642"/>
    <w:rsid w:val="002D6F66"/>
    <w:rsid w:val="002E2A20"/>
    <w:rsid w:val="002E3963"/>
    <w:rsid w:val="002E6185"/>
    <w:rsid w:val="002E75D0"/>
    <w:rsid w:val="002E7EF0"/>
    <w:rsid w:val="002F1F82"/>
    <w:rsid w:val="002F369B"/>
    <w:rsid w:val="002F4D24"/>
    <w:rsid w:val="002F5C13"/>
    <w:rsid w:val="002F60EE"/>
    <w:rsid w:val="002F65E5"/>
    <w:rsid w:val="002F74F3"/>
    <w:rsid w:val="00300CBC"/>
    <w:rsid w:val="003014B3"/>
    <w:rsid w:val="003022F7"/>
    <w:rsid w:val="0030256B"/>
    <w:rsid w:val="00302580"/>
    <w:rsid w:val="003026A6"/>
    <w:rsid w:val="00304BD0"/>
    <w:rsid w:val="003124EA"/>
    <w:rsid w:val="00320DC7"/>
    <w:rsid w:val="00320FE5"/>
    <w:rsid w:val="00321622"/>
    <w:rsid w:val="00322478"/>
    <w:rsid w:val="003248CF"/>
    <w:rsid w:val="00324D83"/>
    <w:rsid w:val="00326AD7"/>
    <w:rsid w:val="00326F3D"/>
    <w:rsid w:val="0033151D"/>
    <w:rsid w:val="003357E8"/>
    <w:rsid w:val="00335D56"/>
    <w:rsid w:val="00336AFD"/>
    <w:rsid w:val="00336E83"/>
    <w:rsid w:val="003419B9"/>
    <w:rsid w:val="00341B67"/>
    <w:rsid w:val="00341B7C"/>
    <w:rsid w:val="00344BEE"/>
    <w:rsid w:val="003453F7"/>
    <w:rsid w:val="00345B3D"/>
    <w:rsid w:val="003466E2"/>
    <w:rsid w:val="00350269"/>
    <w:rsid w:val="0035172D"/>
    <w:rsid w:val="0035191A"/>
    <w:rsid w:val="00352795"/>
    <w:rsid w:val="00355858"/>
    <w:rsid w:val="003574F0"/>
    <w:rsid w:val="00360F05"/>
    <w:rsid w:val="00363E16"/>
    <w:rsid w:val="003645D6"/>
    <w:rsid w:val="003668F9"/>
    <w:rsid w:val="003719BE"/>
    <w:rsid w:val="00373D85"/>
    <w:rsid w:val="00380AD8"/>
    <w:rsid w:val="00384435"/>
    <w:rsid w:val="00391DAA"/>
    <w:rsid w:val="0039781A"/>
    <w:rsid w:val="0039782A"/>
    <w:rsid w:val="003A0959"/>
    <w:rsid w:val="003A243C"/>
    <w:rsid w:val="003A2B25"/>
    <w:rsid w:val="003A33D0"/>
    <w:rsid w:val="003A33E1"/>
    <w:rsid w:val="003A3806"/>
    <w:rsid w:val="003A4572"/>
    <w:rsid w:val="003A4FB5"/>
    <w:rsid w:val="003A668D"/>
    <w:rsid w:val="003A6D56"/>
    <w:rsid w:val="003A7625"/>
    <w:rsid w:val="003B0C8D"/>
    <w:rsid w:val="003B1E8A"/>
    <w:rsid w:val="003B2D4B"/>
    <w:rsid w:val="003B3CBF"/>
    <w:rsid w:val="003B4028"/>
    <w:rsid w:val="003B44F0"/>
    <w:rsid w:val="003B46F9"/>
    <w:rsid w:val="003B598E"/>
    <w:rsid w:val="003B77D7"/>
    <w:rsid w:val="003C0ACB"/>
    <w:rsid w:val="003C1A5B"/>
    <w:rsid w:val="003C7400"/>
    <w:rsid w:val="003D0C22"/>
    <w:rsid w:val="003D0F45"/>
    <w:rsid w:val="003D10C6"/>
    <w:rsid w:val="003D17EE"/>
    <w:rsid w:val="003D357A"/>
    <w:rsid w:val="003D4135"/>
    <w:rsid w:val="003D443D"/>
    <w:rsid w:val="003E0C05"/>
    <w:rsid w:val="003E1777"/>
    <w:rsid w:val="003E2D58"/>
    <w:rsid w:val="003E42DB"/>
    <w:rsid w:val="003E7C8F"/>
    <w:rsid w:val="003F1899"/>
    <w:rsid w:val="003F28BA"/>
    <w:rsid w:val="003F2B0C"/>
    <w:rsid w:val="003F7679"/>
    <w:rsid w:val="004007E1"/>
    <w:rsid w:val="00404515"/>
    <w:rsid w:val="004047F5"/>
    <w:rsid w:val="00406182"/>
    <w:rsid w:val="00406846"/>
    <w:rsid w:val="00412FBC"/>
    <w:rsid w:val="004134C7"/>
    <w:rsid w:val="00413867"/>
    <w:rsid w:val="004151FA"/>
    <w:rsid w:val="004166AE"/>
    <w:rsid w:val="0041722D"/>
    <w:rsid w:val="00417DB1"/>
    <w:rsid w:val="004246FE"/>
    <w:rsid w:val="0042720E"/>
    <w:rsid w:val="00427C22"/>
    <w:rsid w:val="00431E5A"/>
    <w:rsid w:val="0043216E"/>
    <w:rsid w:val="0043292F"/>
    <w:rsid w:val="00442204"/>
    <w:rsid w:val="00443EB7"/>
    <w:rsid w:val="00445386"/>
    <w:rsid w:val="00446B5D"/>
    <w:rsid w:val="0044710C"/>
    <w:rsid w:val="00450291"/>
    <w:rsid w:val="0045183A"/>
    <w:rsid w:val="00453FBB"/>
    <w:rsid w:val="00455E42"/>
    <w:rsid w:val="00462D2B"/>
    <w:rsid w:val="00472320"/>
    <w:rsid w:val="00473920"/>
    <w:rsid w:val="004741E0"/>
    <w:rsid w:val="004744D7"/>
    <w:rsid w:val="00474A5B"/>
    <w:rsid w:val="00475663"/>
    <w:rsid w:val="00475E19"/>
    <w:rsid w:val="00476B9E"/>
    <w:rsid w:val="00481B3D"/>
    <w:rsid w:val="00482158"/>
    <w:rsid w:val="004826B7"/>
    <w:rsid w:val="00492022"/>
    <w:rsid w:val="00492D13"/>
    <w:rsid w:val="0049594D"/>
    <w:rsid w:val="00497FFD"/>
    <w:rsid w:val="004A125E"/>
    <w:rsid w:val="004A1590"/>
    <w:rsid w:val="004A20E5"/>
    <w:rsid w:val="004A558E"/>
    <w:rsid w:val="004A7112"/>
    <w:rsid w:val="004A7916"/>
    <w:rsid w:val="004B18A2"/>
    <w:rsid w:val="004B25FE"/>
    <w:rsid w:val="004B2735"/>
    <w:rsid w:val="004B2CE2"/>
    <w:rsid w:val="004B731F"/>
    <w:rsid w:val="004B7909"/>
    <w:rsid w:val="004C04B5"/>
    <w:rsid w:val="004C0685"/>
    <w:rsid w:val="004C0985"/>
    <w:rsid w:val="004C5220"/>
    <w:rsid w:val="004D1D63"/>
    <w:rsid w:val="004D63C1"/>
    <w:rsid w:val="004D7A31"/>
    <w:rsid w:val="004E083F"/>
    <w:rsid w:val="004E15F2"/>
    <w:rsid w:val="004E183C"/>
    <w:rsid w:val="004E4645"/>
    <w:rsid w:val="004E48BB"/>
    <w:rsid w:val="004E5266"/>
    <w:rsid w:val="004E69CB"/>
    <w:rsid w:val="004E6BAF"/>
    <w:rsid w:val="004E7E9D"/>
    <w:rsid w:val="004F1FC9"/>
    <w:rsid w:val="004F5657"/>
    <w:rsid w:val="004F6D90"/>
    <w:rsid w:val="004F77AA"/>
    <w:rsid w:val="00501643"/>
    <w:rsid w:val="0050231E"/>
    <w:rsid w:val="005054DE"/>
    <w:rsid w:val="00506068"/>
    <w:rsid w:val="00511B45"/>
    <w:rsid w:val="005137B4"/>
    <w:rsid w:val="00515D9C"/>
    <w:rsid w:val="00516588"/>
    <w:rsid w:val="0052057A"/>
    <w:rsid w:val="00522106"/>
    <w:rsid w:val="005245C5"/>
    <w:rsid w:val="00525B03"/>
    <w:rsid w:val="00526826"/>
    <w:rsid w:val="0052739E"/>
    <w:rsid w:val="00530455"/>
    <w:rsid w:val="0053100B"/>
    <w:rsid w:val="005333F9"/>
    <w:rsid w:val="0053361A"/>
    <w:rsid w:val="005353D8"/>
    <w:rsid w:val="005362B1"/>
    <w:rsid w:val="00537F9D"/>
    <w:rsid w:val="005433D4"/>
    <w:rsid w:val="00545AF1"/>
    <w:rsid w:val="005478EB"/>
    <w:rsid w:val="0055145E"/>
    <w:rsid w:val="005521FD"/>
    <w:rsid w:val="00552DE0"/>
    <w:rsid w:val="005572F9"/>
    <w:rsid w:val="00560741"/>
    <w:rsid w:val="00560D26"/>
    <w:rsid w:val="005627B8"/>
    <w:rsid w:val="0056382D"/>
    <w:rsid w:val="005642AA"/>
    <w:rsid w:val="00565638"/>
    <w:rsid w:val="00565D3C"/>
    <w:rsid w:val="00566AE8"/>
    <w:rsid w:val="00573CFC"/>
    <w:rsid w:val="00574E02"/>
    <w:rsid w:val="00576346"/>
    <w:rsid w:val="00576A12"/>
    <w:rsid w:val="005820B9"/>
    <w:rsid w:val="00582371"/>
    <w:rsid w:val="00583DE4"/>
    <w:rsid w:val="00586197"/>
    <w:rsid w:val="00590317"/>
    <w:rsid w:val="00591BBB"/>
    <w:rsid w:val="00592ED6"/>
    <w:rsid w:val="0059420B"/>
    <w:rsid w:val="0059480B"/>
    <w:rsid w:val="00594B24"/>
    <w:rsid w:val="00597430"/>
    <w:rsid w:val="0059794E"/>
    <w:rsid w:val="005A1718"/>
    <w:rsid w:val="005A23BC"/>
    <w:rsid w:val="005A2A50"/>
    <w:rsid w:val="005A42AA"/>
    <w:rsid w:val="005A64ED"/>
    <w:rsid w:val="005A71B1"/>
    <w:rsid w:val="005B090B"/>
    <w:rsid w:val="005B14F8"/>
    <w:rsid w:val="005B1BDD"/>
    <w:rsid w:val="005B3006"/>
    <w:rsid w:val="005B35C1"/>
    <w:rsid w:val="005B75AC"/>
    <w:rsid w:val="005C36B3"/>
    <w:rsid w:val="005C5C7F"/>
    <w:rsid w:val="005C6E60"/>
    <w:rsid w:val="005C7ECC"/>
    <w:rsid w:val="005D1F0C"/>
    <w:rsid w:val="005D22CD"/>
    <w:rsid w:val="005D3400"/>
    <w:rsid w:val="005D3A2D"/>
    <w:rsid w:val="005D3CD8"/>
    <w:rsid w:val="005E0742"/>
    <w:rsid w:val="005E344A"/>
    <w:rsid w:val="005E64D1"/>
    <w:rsid w:val="005E6AE3"/>
    <w:rsid w:val="005E7865"/>
    <w:rsid w:val="005E7DF5"/>
    <w:rsid w:val="005F0D6F"/>
    <w:rsid w:val="005F13B5"/>
    <w:rsid w:val="005F1516"/>
    <w:rsid w:val="005F1FAD"/>
    <w:rsid w:val="005F3536"/>
    <w:rsid w:val="005F498B"/>
    <w:rsid w:val="005F5BB4"/>
    <w:rsid w:val="005F5FE2"/>
    <w:rsid w:val="005F7619"/>
    <w:rsid w:val="005F7F28"/>
    <w:rsid w:val="00601770"/>
    <w:rsid w:val="00601B4E"/>
    <w:rsid w:val="00603C32"/>
    <w:rsid w:val="00604E53"/>
    <w:rsid w:val="00605E8C"/>
    <w:rsid w:val="00613160"/>
    <w:rsid w:val="0061339B"/>
    <w:rsid w:val="0061453C"/>
    <w:rsid w:val="00614584"/>
    <w:rsid w:val="006162D3"/>
    <w:rsid w:val="00617829"/>
    <w:rsid w:val="006223AF"/>
    <w:rsid w:val="0062247E"/>
    <w:rsid w:val="006228A7"/>
    <w:rsid w:val="0062302C"/>
    <w:rsid w:val="00624918"/>
    <w:rsid w:val="00624B65"/>
    <w:rsid w:val="00624BFB"/>
    <w:rsid w:val="00626296"/>
    <w:rsid w:val="00626CD2"/>
    <w:rsid w:val="00627BA9"/>
    <w:rsid w:val="00627F0D"/>
    <w:rsid w:val="00630D23"/>
    <w:rsid w:val="00632E8A"/>
    <w:rsid w:val="006343A1"/>
    <w:rsid w:val="006351B3"/>
    <w:rsid w:val="00635BF0"/>
    <w:rsid w:val="006367C7"/>
    <w:rsid w:val="00637520"/>
    <w:rsid w:val="00637A36"/>
    <w:rsid w:val="00637FCF"/>
    <w:rsid w:val="00640C77"/>
    <w:rsid w:val="00641AA7"/>
    <w:rsid w:val="006422B2"/>
    <w:rsid w:val="00643CAE"/>
    <w:rsid w:val="00651203"/>
    <w:rsid w:val="0065289B"/>
    <w:rsid w:val="00653420"/>
    <w:rsid w:val="00655110"/>
    <w:rsid w:val="00655E17"/>
    <w:rsid w:val="00656B96"/>
    <w:rsid w:val="00660414"/>
    <w:rsid w:val="00660A06"/>
    <w:rsid w:val="00664141"/>
    <w:rsid w:val="00665D3A"/>
    <w:rsid w:val="00672E7D"/>
    <w:rsid w:val="006748CB"/>
    <w:rsid w:val="0067534A"/>
    <w:rsid w:val="006757DA"/>
    <w:rsid w:val="0067591E"/>
    <w:rsid w:val="00676E8B"/>
    <w:rsid w:val="006770E7"/>
    <w:rsid w:val="00677BF3"/>
    <w:rsid w:val="00677D2B"/>
    <w:rsid w:val="00681695"/>
    <w:rsid w:val="00682125"/>
    <w:rsid w:val="006826DA"/>
    <w:rsid w:val="0068459A"/>
    <w:rsid w:val="006859EC"/>
    <w:rsid w:val="00690749"/>
    <w:rsid w:val="00692528"/>
    <w:rsid w:val="0069354F"/>
    <w:rsid w:val="0069439E"/>
    <w:rsid w:val="0069646E"/>
    <w:rsid w:val="00696713"/>
    <w:rsid w:val="006A1287"/>
    <w:rsid w:val="006A1AC2"/>
    <w:rsid w:val="006A5BDA"/>
    <w:rsid w:val="006B0104"/>
    <w:rsid w:val="006B4420"/>
    <w:rsid w:val="006B46BA"/>
    <w:rsid w:val="006B670C"/>
    <w:rsid w:val="006B6A82"/>
    <w:rsid w:val="006C0A7A"/>
    <w:rsid w:val="006C20E1"/>
    <w:rsid w:val="006C5A74"/>
    <w:rsid w:val="006D0376"/>
    <w:rsid w:val="006D1192"/>
    <w:rsid w:val="006D2D87"/>
    <w:rsid w:val="006D4629"/>
    <w:rsid w:val="006D6650"/>
    <w:rsid w:val="006E1208"/>
    <w:rsid w:val="006E19F3"/>
    <w:rsid w:val="006E6A6A"/>
    <w:rsid w:val="006F0D2A"/>
    <w:rsid w:val="006F1ECB"/>
    <w:rsid w:val="006F5938"/>
    <w:rsid w:val="007036D1"/>
    <w:rsid w:val="007041C5"/>
    <w:rsid w:val="0070604B"/>
    <w:rsid w:val="0070688C"/>
    <w:rsid w:val="00710107"/>
    <w:rsid w:val="0071151D"/>
    <w:rsid w:val="00712237"/>
    <w:rsid w:val="00712A28"/>
    <w:rsid w:val="00713149"/>
    <w:rsid w:val="00713163"/>
    <w:rsid w:val="007212C6"/>
    <w:rsid w:val="00727F7B"/>
    <w:rsid w:val="00730B78"/>
    <w:rsid w:val="00734230"/>
    <w:rsid w:val="00734BD6"/>
    <w:rsid w:val="0073557E"/>
    <w:rsid w:val="00736946"/>
    <w:rsid w:val="00742AF0"/>
    <w:rsid w:val="00742CF9"/>
    <w:rsid w:val="00742F4A"/>
    <w:rsid w:val="00743C97"/>
    <w:rsid w:val="00744C50"/>
    <w:rsid w:val="00744CB7"/>
    <w:rsid w:val="00744E94"/>
    <w:rsid w:val="007451C0"/>
    <w:rsid w:val="00746230"/>
    <w:rsid w:val="00746FD2"/>
    <w:rsid w:val="00747F75"/>
    <w:rsid w:val="00751CD1"/>
    <w:rsid w:val="00754951"/>
    <w:rsid w:val="00754F42"/>
    <w:rsid w:val="007551F7"/>
    <w:rsid w:val="007558BD"/>
    <w:rsid w:val="00766CD6"/>
    <w:rsid w:val="00766E04"/>
    <w:rsid w:val="00771553"/>
    <w:rsid w:val="00773DC2"/>
    <w:rsid w:val="007747C9"/>
    <w:rsid w:val="00775870"/>
    <w:rsid w:val="00776C7A"/>
    <w:rsid w:val="00777070"/>
    <w:rsid w:val="00783040"/>
    <w:rsid w:val="00783F38"/>
    <w:rsid w:val="00784170"/>
    <w:rsid w:val="007874D0"/>
    <w:rsid w:val="0079104E"/>
    <w:rsid w:val="00792C61"/>
    <w:rsid w:val="00793308"/>
    <w:rsid w:val="00794F80"/>
    <w:rsid w:val="00797F30"/>
    <w:rsid w:val="007A592B"/>
    <w:rsid w:val="007A6D6D"/>
    <w:rsid w:val="007B05AE"/>
    <w:rsid w:val="007B3854"/>
    <w:rsid w:val="007B38EE"/>
    <w:rsid w:val="007B5500"/>
    <w:rsid w:val="007B639A"/>
    <w:rsid w:val="007B719E"/>
    <w:rsid w:val="007B78F5"/>
    <w:rsid w:val="007C2BF6"/>
    <w:rsid w:val="007C4666"/>
    <w:rsid w:val="007C50B5"/>
    <w:rsid w:val="007D0F94"/>
    <w:rsid w:val="007D164E"/>
    <w:rsid w:val="007D604F"/>
    <w:rsid w:val="007D62AA"/>
    <w:rsid w:val="007E0064"/>
    <w:rsid w:val="007E369A"/>
    <w:rsid w:val="007E44AB"/>
    <w:rsid w:val="007F13A2"/>
    <w:rsid w:val="007F19DF"/>
    <w:rsid w:val="007F5A1F"/>
    <w:rsid w:val="008014FB"/>
    <w:rsid w:val="008022FE"/>
    <w:rsid w:val="00802BDA"/>
    <w:rsid w:val="008031FD"/>
    <w:rsid w:val="00805380"/>
    <w:rsid w:val="00805673"/>
    <w:rsid w:val="00805FEE"/>
    <w:rsid w:val="0080600C"/>
    <w:rsid w:val="008060DF"/>
    <w:rsid w:val="008079B6"/>
    <w:rsid w:val="00812717"/>
    <w:rsid w:val="00814B53"/>
    <w:rsid w:val="008160BF"/>
    <w:rsid w:val="0081756D"/>
    <w:rsid w:val="00817E95"/>
    <w:rsid w:val="00820C25"/>
    <w:rsid w:val="008249C3"/>
    <w:rsid w:val="00830BEF"/>
    <w:rsid w:val="00831AC4"/>
    <w:rsid w:val="00831FB4"/>
    <w:rsid w:val="00832025"/>
    <w:rsid w:val="008344C7"/>
    <w:rsid w:val="0083599D"/>
    <w:rsid w:val="00835E29"/>
    <w:rsid w:val="00836E0B"/>
    <w:rsid w:val="00837B04"/>
    <w:rsid w:val="00837DA4"/>
    <w:rsid w:val="00841C3E"/>
    <w:rsid w:val="00844A3B"/>
    <w:rsid w:val="00845091"/>
    <w:rsid w:val="00845CEB"/>
    <w:rsid w:val="0085033F"/>
    <w:rsid w:val="008509A8"/>
    <w:rsid w:val="00851549"/>
    <w:rsid w:val="00857A7C"/>
    <w:rsid w:val="0086048E"/>
    <w:rsid w:val="00860C1F"/>
    <w:rsid w:val="008611FD"/>
    <w:rsid w:val="00863466"/>
    <w:rsid w:val="00866979"/>
    <w:rsid w:val="008713B3"/>
    <w:rsid w:val="008736E4"/>
    <w:rsid w:val="00875315"/>
    <w:rsid w:val="00880673"/>
    <w:rsid w:val="00885D03"/>
    <w:rsid w:val="0088682D"/>
    <w:rsid w:val="0088693C"/>
    <w:rsid w:val="00893332"/>
    <w:rsid w:val="00896B11"/>
    <w:rsid w:val="008A124A"/>
    <w:rsid w:val="008A281A"/>
    <w:rsid w:val="008A3165"/>
    <w:rsid w:val="008A3349"/>
    <w:rsid w:val="008A720B"/>
    <w:rsid w:val="008B06C7"/>
    <w:rsid w:val="008B1E2E"/>
    <w:rsid w:val="008B3051"/>
    <w:rsid w:val="008B3CB6"/>
    <w:rsid w:val="008B5888"/>
    <w:rsid w:val="008B5B2F"/>
    <w:rsid w:val="008B6614"/>
    <w:rsid w:val="008B6F44"/>
    <w:rsid w:val="008B708A"/>
    <w:rsid w:val="008C042C"/>
    <w:rsid w:val="008C6A82"/>
    <w:rsid w:val="008C7754"/>
    <w:rsid w:val="008C785B"/>
    <w:rsid w:val="008C7FD5"/>
    <w:rsid w:val="008D05BC"/>
    <w:rsid w:val="008D0616"/>
    <w:rsid w:val="008D1993"/>
    <w:rsid w:val="008D709C"/>
    <w:rsid w:val="008D7364"/>
    <w:rsid w:val="008E0DE0"/>
    <w:rsid w:val="008E3542"/>
    <w:rsid w:val="008E4DC2"/>
    <w:rsid w:val="008E5DCC"/>
    <w:rsid w:val="008E610E"/>
    <w:rsid w:val="008E7136"/>
    <w:rsid w:val="008F0714"/>
    <w:rsid w:val="008F2F13"/>
    <w:rsid w:val="008F35FE"/>
    <w:rsid w:val="008F41F8"/>
    <w:rsid w:val="009002D1"/>
    <w:rsid w:val="00902BA0"/>
    <w:rsid w:val="0090402C"/>
    <w:rsid w:val="009058F6"/>
    <w:rsid w:val="00906DC4"/>
    <w:rsid w:val="00914F5B"/>
    <w:rsid w:val="009153A9"/>
    <w:rsid w:val="009172E0"/>
    <w:rsid w:val="0092249D"/>
    <w:rsid w:val="00924B3E"/>
    <w:rsid w:val="00926508"/>
    <w:rsid w:val="0092651F"/>
    <w:rsid w:val="009306D5"/>
    <w:rsid w:val="0093353C"/>
    <w:rsid w:val="009349B1"/>
    <w:rsid w:val="00934BBE"/>
    <w:rsid w:val="0093586A"/>
    <w:rsid w:val="00943F01"/>
    <w:rsid w:val="00944609"/>
    <w:rsid w:val="00947641"/>
    <w:rsid w:val="00954CB7"/>
    <w:rsid w:val="00955DDD"/>
    <w:rsid w:val="00956A96"/>
    <w:rsid w:val="00962308"/>
    <w:rsid w:val="00964687"/>
    <w:rsid w:val="00965009"/>
    <w:rsid w:val="0096518F"/>
    <w:rsid w:val="009653DE"/>
    <w:rsid w:val="00965638"/>
    <w:rsid w:val="00970101"/>
    <w:rsid w:val="00973691"/>
    <w:rsid w:val="0097417A"/>
    <w:rsid w:val="0097462B"/>
    <w:rsid w:val="009749B3"/>
    <w:rsid w:val="00976CE2"/>
    <w:rsid w:val="00980AA9"/>
    <w:rsid w:val="00982990"/>
    <w:rsid w:val="0098364E"/>
    <w:rsid w:val="00985BED"/>
    <w:rsid w:val="0098666E"/>
    <w:rsid w:val="009873FB"/>
    <w:rsid w:val="00990CAB"/>
    <w:rsid w:val="00992E0B"/>
    <w:rsid w:val="00994A22"/>
    <w:rsid w:val="009951C8"/>
    <w:rsid w:val="00995A92"/>
    <w:rsid w:val="0099736B"/>
    <w:rsid w:val="009A0204"/>
    <w:rsid w:val="009A1BFE"/>
    <w:rsid w:val="009A265B"/>
    <w:rsid w:val="009A3982"/>
    <w:rsid w:val="009A49C1"/>
    <w:rsid w:val="009A5993"/>
    <w:rsid w:val="009A5A76"/>
    <w:rsid w:val="009B0DEE"/>
    <w:rsid w:val="009B4A40"/>
    <w:rsid w:val="009C0CFA"/>
    <w:rsid w:val="009C3CB3"/>
    <w:rsid w:val="009C48EA"/>
    <w:rsid w:val="009C4A1F"/>
    <w:rsid w:val="009C4AAB"/>
    <w:rsid w:val="009C500F"/>
    <w:rsid w:val="009C51BE"/>
    <w:rsid w:val="009C61E1"/>
    <w:rsid w:val="009C6A0A"/>
    <w:rsid w:val="009C7532"/>
    <w:rsid w:val="009C7952"/>
    <w:rsid w:val="009D00FA"/>
    <w:rsid w:val="009D0A14"/>
    <w:rsid w:val="009D0FA2"/>
    <w:rsid w:val="009D175C"/>
    <w:rsid w:val="009D2C6E"/>
    <w:rsid w:val="009D30A4"/>
    <w:rsid w:val="009D3F36"/>
    <w:rsid w:val="009D3F3C"/>
    <w:rsid w:val="009D4A01"/>
    <w:rsid w:val="009D736A"/>
    <w:rsid w:val="009D78F8"/>
    <w:rsid w:val="009E2EB0"/>
    <w:rsid w:val="009E311D"/>
    <w:rsid w:val="009E3D87"/>
    <w:rsid w:val="009E54F8"/>
    <w:rsid w:val="009E5C10"/>
    <w:rsid w:val="009E62C9"/>
    <w:rsid w:val="009E686D"/>
    <w:rsid w:val="009E68DE"/>
    <w:rsid w:val="009E7D2C"/>
    <w:rsid w:val="009F1408"/>
    <w:rsid w:val="009F1FD8"/>
    <w:rsid w:val="009F4837"/>
    <w:rsid w:val="009F581E"/>
    <w:rsid w:val="009F6478"/>
    <w:rsid w:val="009F7EF7"/>
    <w:rsid w:val="00A01D62"/>
    <w:rsid w:val="00A022EC"/>
    <w:rsid w:val="00A14622"/>
    <w:rsid w:val="00A1599A"/>
    <w:rsid w:val="00A15BBC"/>
    <w:rsid w:val="00A20FAB"/>
    <w:rsid w:val="00A21096"/>
    <w:rsid w:val="00A214B6"/>
    <w:rsid w:val="00A223DF"/>
    <w:rsid w:val="00A24DD2"/>
    <w:rsid w:val="00A27130"/>
    <w:rsid w:val="00A320BE"/>
    <w:rsid w:val="00A32CEF"/>
    <w:rsid w:val="00A33BDC"/>
    <w:rsid w:val="00A35C56"/>
    <w:rsid w:val="00A422F4"/>
    <w:rsid w:val="00A478F6"/>
    <w:rsid w:val="00A47A5C"/>
    <w:rsid w:val="00A50426"/>
    <w:rsid w:val="00A51AF3"/>
    <w:rsid w:val="00A5393F"/>
    <w:rsid w:val="00A54137"/>
    <w:rsid w:val="00A545E3"/>
    <w:rsid w:val="00A56CC0"/>
    <w:rsid w:val="00A60A9F"/>
    <w:rsid w:val="00A61117"/>
    <w:rsid w:val="00A6151C"/>
    <w:rsid w:val="00A629A5"/>
    <w:rsid w:val="00A62C2A"/>
    <w:rsid w:val="00A62D13"/>
    <w:rsid w:val="00A62FDE"/>
    <w:rsid w:val="00A63102"/>
    <w:rsid w:val="00A73EC1"/>
    <w:rsid w:val="00A8083D"/>
    <w:rsid w:val="00A82A55"/>
    <w:rsid w:val="00A838E6"/>
    <w:rsid w:val="00A83F86"/>
    <w:rsid w:val="00A85CF7"/>
    <w:rsid w:val="00A87E33"/>
    <w:rsid w:val="00A87F15"/>
    <w:rsid w:val="00A903B7"/>
    <w:rsid w:val="00A91FE7"/>
    <w:rsid w:val="00A92ACF"/>
    <w:rsid w:val="00A942C9"/>
    <w:rsid w:val="00AA2DC6"/>
    <w:rsid w:val="00AA377A"/>
    <w:rsid w:val="00AA520C"/>
    <w:rsid w:val="00AB0BB0"/>
    <w:rsid w:val="00AB33DB"/>
    <w:rsid w:val="00AB52B9"/>
    <w:rsid w:val="00AB6046"/>
    <w:rsid w:val="00AC3E23"/>
    <w:rsid w:val="00AC64CB"/>
    <w:rsid w:val="00AD18B9"/>
    <w:rsid w:val="00AD195D"/>
    <w:rsid w:val="00AD25DC"/>
    <w:rsid w:val="00AD79AF"/>
    <w:rsid w:val="00AE0884"/>
    <w:rsid w:val="00AE0B70"/>
    <w:rsid w:val="00AE1FE4"/>
    <w:rsid w:val="00AE3DE9"/>
    <w:rsid w:val="00AE73BF"/>
    <w:rsid w:val="00AE7D0D"/>
    <w:rsid w:val="00AF1713"/>
    <w:rsid w:val="00AF2E6A"/>
    <w:rsid w:val="00AF3ACF"/>
    <w:rsid w:val="00AF3BA6"/>
    <w:rsid w:val="00AF5378"/>
    <w:rsid w:val="00AF6B48"/>
    <w:rsid w:val="00AF77E9"/>
    <w:rsid w:val="00B005A7"/>
    <w:rsid w:val="00B0086A"/>
    <w:rsid w:val="00B01803"/>
    <w:rsid w:val="00B0274B"/>
    <w:rsid w:val="00B030FD"/>
    <w:rsid w:val="00B03916"/>
    <w:rsid w:val="00B03D77"/>
    <w:rsid w:val="00B061A4"/>
    <w:rsid w:val="00B06EBC"/>
    <w:rsid w:val="00B10732"/>
    <w:rsid w:val="00B10EEF"/>
    <w:rsid w:val="00B118CA"/>
    <w:rsid w:val="00B14898"/>
    <w:rsid w:val="00B2064A"/>
    <w:rsid w:val="00B2071F"/>
    <w:rsid w:val="00B20F51"/>
    <w:rsid w:val="00B227C9"/>
    <w:rsid w:val="00B2304C"/>
    <w:rsid w:val="00B238D1"/>
    <w:rsid w:val="00B25EF6"/>
    <w:rsid w:val="00B25F81"/>
    <w:rsid w:val="00B27713"/>
    <w:rsid w:val="00B30CDB"/>
    <w:rsid w:val="00B32440"/>
    <w:rsid w:val="00B3266F"/>
    <w:rsid w:val="00B327F7"/>
    <w:rsid w:val="00B32BA4"/>
    <w:rsid w:val="00B33E39"/>
    <w:rsid w:val="00B358CF"/>
    <w:rsid w:val="00B37763"/>
    <w:rsid w:val="00B401B1"/>
    <w:rsid w:val="00B402B5"/>
    <w:rsid w:val="00B42E69"/>
    <w:rsid w:val="00B43FBF"/>
    <w:rsid w:val="00B50574"/>
    <w:rsid w:val="00B52046"/>
    <w:rsid w:val="00B52175"/>
    <w:rsid w:val="00B52C06"/>
    <w:rsid w:val="00B55BB8"/>
    <w:rsid w:val="00B55F91"/>
    <w:rsid w:val="00B576F3"/>
    <w:rsid w:val="00B60A00"/>
    <w:rsid w:val="00B60A90"/>
    <w:rsid w:val="00B60DF9"/>
    <w:rsid w:val="00B60F9D"/>
    <w:rsid w:val="00B6606B"/>
    <w:rsid w:val="00B66FA3"/>
    <w:rsid w:val="00B70496"/>
    <w:rsid w:val="00B71BD0"/>
    <w:rsid w:val="00B724C5"/>
    <w:rsid w:val="00B72737"/>
    <w:rsid w:val="00B73B1C"/>
    <w:rsid w:val="00B73C87"/>
    <w:rsid w:val="00B805FB"/>
    <w:rsid w:val="00B855B0"/>
    <w:rsid w:val="00B914BA"/>
    <w:rsid w:val="00B91572"/>
    <w:rsid w:val="00B9157B"/>
    <w:rsid w:val="00B924D5"/>
    <w:rsid w:val="00B93EDE"/>
    <w:rsid w:val="00B948EF"/>
    <w:rsid w:val="00B963A7"/>
    <w:rsid w:val="00B97242"/>
    <w:rsid w:val="00BA1CC2"/>
    <w:rsid w:val="00BA282F"/>
    <w:rsid w:val="00BA3AE0"/>
    <w:rsid w:val="00BA5459"/>
    <w:rsid w:val="00BA560C"/>
    <w:rsid w:val="00BA5EE4"/>
    <w:rsid w:val="00BA79F2"/>
    <w:rsid w:val="00BA7D1B"/>
    <w:rsid w:val="00BB2219"/>
    <w:rsid w:val="00BB2FF8"/>
    <w:rsid w:val="00BB4499"/>
    <w:rsid w:val="00BB4E61"/>
    <w:rsid w:val="00BB64B9"/>
    <w:rsid w:val="00BB683B"/>
    <w:rsid w:val="00BB72D7"/>
    <w:rsid w:val="00BC0C8C"/>
    <w:rsid w:val="00BC2C19"/>
    <w:rsid w:val="00BC3F22"/>
    <w:rsid w:val="00BC56C6"/>
    <w:rsid w:val="00BC694E"/>
    <w:rsid w:val="00BD060B"/>
    <w:rsid w:val="00BD1413"/>
    <w:rsid w:val="00BD2604"/>
    <w:rsid w:val="00BD3C62"/>
    <w:rsid w:val="00BD4ED2"/>
    <w:rsid w:val="00BD5B19"/>
    <w:rsid w:val="00BE0979"/>
    <w:rsid w:val="00BE2B28"/>
    <w:rsid w:val="00BE448B"/>
    <w:rsid w:val="00BE5F1B"/>
    <w:rsid w:val="00BE748F"/>
    <w:rsid w:val="00BF1F15"/>
    <w:rsid w:val="00BF2B5B"/>
    <w:rsid w:val="00BF31DD"/>
    <w:rsid w:val="00BF42BC"/>
    <w:rsid w:val="00BF6E65"/>
    <w:rsid w:val="00C000A8"/>
    <w:rsid w:val="00C01ABC"/>
    <w:rsid w:val="00C0439E"/>
    <w:rsid w:val="00C04EE0"/>
    <w:rsid w:val="00C071C0"/>
    <w:rsid w:val="00C073E5"/>
    <w:rsid w:val="00C07F36"/>
    <w:rsid w:val="00C10C14"/>
    <w:rsid w:val="00C129EA"/>
    <w:rsid w:val="00C14858"/>
    <w:rsid w:val="00C14AD9"/>
    <w:rsid w:val="00C170C8"/>
    <w:rsid w:val="00C2342E"/>
    <w:rsid w:val="00C2370A"/>
    <w:rsid w:val="00C24361"/>
    <w:rsid w:val="00C24875"/>
    <w:rsid w:val="00C2597E"/>
    <w:rsid w:val="00C26393"/>
    <w:rsid w:val="00C2672A"/>
    <w:rsid w:val="00C26F27"/>
    <w:rsid w:val="00C274BC"/>
    <w:rsid w:val="00C27AED"/>
    <w:rsid w:val="00C3024D"/>
    <w:rsid w:val="00C31C12"/>
    <w:rsid w:val="00C31DE2"/>
    <w:rsid w:val="00C31F01"/>
    <w:rsid w:val="00C324EE"/>
    <w:rsid w:val="00C32798"/>
    <w:rsid w:val="00C331E4"/>
    <w:rsid w:val="00C34515"/>
    <w:rsid w:val="00C34595"/>
    <w:rsid w:val="00C360CF"/>
    <w:rsid w:val="00C3788C"/>
    <w:rsid w:val="00C379A0"/>
    <w:rsid w:val="00C37C10"/>
    <w:rsid w:val="00C40421"/>
    <w:rsid w:val="00C40EC4"/>
    <w:rsid w:val="00C44C4E"/>
    <w:rsid w:val="00C44E5E"/>
    <w:rsid w:val="00C450C1"/>
    <w:rsid w:val="00C45E02"/>
    <w:rsid w:val="00C461D5"/>
    <w:rsid w:val="00C47A2A"/>
    <w:rsid w:val="00C47DFF"/>
    <w:rsid w:val="00C507B4"/>
    <w:rsid w:val="00C507D2"/>
    <w:rsid w:val="00C51FDD"/>
    <w:rsid w:val="00C524EA"/>
    <w:rsid w:val="00C60010"/>
    <w:rsid w:val="00C6054D"/>
    <w:rsid w:val="00C60849"/>
    <w:rsid w:val="00C6154F"/>
    <w:rsid w:val="00C62660"/>
    <w:rsid w:val="00C628D0"/>
    <w:rsid w:val="00C63303"/>
    <w:rsid w:val="00C638A0"/>
    <w:rsid w:val="00C64663"/>
    <w:rsid w:val="00C6633D"/>
    <w:rsid w:val="00C6796A"/>
    <w:rsid w:val="00C71CEE"/>
    <w:rsid w:val="00C7397A"/>
    <w:rsid w:val="00C74962"/>
    <w:rsid w:val="00C75797"/>
    <w:rsid w:val="00C75C06"/>
    <w:rsid w:val="00C76297"/>
    <w:rsid w:val="00C76B64"/>
    <w:rsid w:val="00C8001B"/>
    <w:rsid w:val="00C827FC"/>
    <w:rsid w:val="00C845B2"/>
    <w:rsid w:val="00C859E5"/>
    <w:rsid w:val="00C8694A"/>
    <w:rsid w:val="00C91336"/>
    <w:rsid w:val="00C952F6"/>
    <w:rsid w:val="00CA3627"/>
    <w:rsid w:val="00CA4DB1"/>
    <w:rsid w:val="00CB1405"/>
    <w:rsid w:val="00CB56F2"/>
    <w:rsid w:val="00CB5763"/>
    <w:rsid w:val="00CB618F"/>
    <w:rsid w:val="00CC041F"/>
    <w:rsid w:val="00CC35F1"/>
    <w:rsid w:val="00CC3E9E"/>
    <w:rsid w:val="00CC4140"/>
    <w:rsid w:val="00CC485B"/>
    <w:rsid w:val="00CD2658"/>
    <w:rsid w:val="00CD5807"/>
    <w:rsid w:val="00CE0425"/>
    <w:rsid w:val="00CE2600"/>
    <w:rsid w:val="00CE2BAE"/>
    <w:rsid w:val="00CE682D"/>
    <w:rsid w:val="00CE7048"/>
    <w:rsid w:val="00CE732D"/>
    <w:rsid w:val="00CF36E1"/>
    <w:rsid w:val="00CF679B"/>
    <w:rsid w:val="00CF6CA4"/>
    <w:rsid w:val="00D009B5"/>
    <w:rsid w:val="00D0330F"/>
    <w:rsid w:val="00D04405"/>
    <w:rsid w:val="00D06A6B"/>
    <w:rsid w:val="00D10181"/>
    <w:rsid w:val="00D1114D"/>
    <w:rsid w:val="00D11EAB"/>
    <w:rsid w:val="00D15E1A"/>
    <w:rsid w:val="00D20799"/>
    <w:rsid w:val="00D20941"/>
    <w:rsid w:val="00D215A8"/>
    <w:rsid w:val="00D21DBD"/>
    <w:rsid w:val="00D22AB0"/>
    <w:rsid w:val="00D254A5"/>
    <w:rsid w:val="00D26B1D"/>
    <w:rsid w:val="00D34C13"/>
    <w:rsid w:val="00D37BA1"/>
    <w:rsid w:val="00D40BA6"/>
    <w:rsid w:val="00D417A7"/>
    <w:rsid w:val="00D4188C"/>
    <w:rsid w:val="00D43C8E"/>
    <w:rsid w:val="00D43E7F"/>
    <w:rsid w:val="00D4714B"/>
    <w:rsid w:val="00D47219"/>
    <w:rsid w:val="00D475D5"/>
    <w:rsid w:val="00D50150"/>
    <w:rsid w:val="00D51888"/>
    <w:rsid w:val="00D523E6"/>
    <w:rsid w:val="00D5471C"/>
    <w:rsid w:val="00D54BAE"/>
    <w:rsid w:val="00D56B53"/>
    <w:rsid w:val="00D573A3"/>
    <w:rsid w:val="00D63C9C"/>
    <w:rsid w:val="00D63CF5"/>
    <w:rsid w:val="00D6613F"/>
    <w:rsid w:val="00D67B18"/>
    <w:rsid w:val="00D7052F"/>
    <w:rsid w:val="00D7065D"/>
    <w:rsid w:val="00D722AF"/>
    <w:rsid w:val="00D74E42"/>
    <w:rsid w:val="00D7732E"/>
    <w:rsid w:val="00D8032E"/>
    <w:rsid w:val="00D86B09"/>
    <w:rsid w:val="00D90894"/>
    <w:rsid w:val="00D938F9"/>
    <w:rsid w:val="00DA0B99"/>
    <w:rsid w:val="00DA375A"/>
    <w:rsid w:val="00DA56DF"/>
    <w:rsid w:val="00DA791A"/>
    <w:rsid w:val="00DB030E"/>
    <w:rsid w:val="00DB094C"/>
    <w:rsid w:val="00DB347C"/>
    <w:rsid w:val="00DB4A46"/>
    <w:rsid w:val="00DD1308"/>
    <w:rsid w:val="00DD1CAD"/>
    <w:rsid w:val="00DD331C"/>
    <w:rsid w:val="00DD6848"/>
    <w:rsid w:val="00DD7B1D"/>
    <w:rsid w:val="00DE520B"/>
    <w:rsid w:val="00DE5841"/>
    <w:rsid w:val="00DE7A38"/>
    <w:rsid w:val="00DE7A46"/>
    <w:rsid w:val="00DF5BF0"/>
    <w:rsid w:val="00DF5EAB"/>
    <w:rsid w:val="00E000D8"/>
    <w:rsid w:val="00E001CB"/>
    <w:rsid w:val="00E00483"/>
    <w:rsid w:val="00E00AE2"/>
    <w:rsid w:val="00E018EF"/>
    <w:rsid w:val="00E03C61"/>
    <w:rsid w:val="00E03E05"/>
    <w:rsid w:val="00E0501A"/>
    <w:rsid w:val="00E06225"/>
    <w:rsid w:val="00E0624D"/>
    <w:rsid w:val="00E12279"/>
    <w:rsid w:val="00E15569"/>
    <w:rsid w:val="00E1570C"/>
    <w:rsid w:val="00E21AD1"/>
    <w:rsid w:val="00E227BB"/>
    <w:rsid w:val="00E22AF6"/>
    <w:rsid w:val="00E23D23"/>
    <w:rsid w:val="00E24188"/>
    <w:rsid w:val="00E2540A"/>
    <w:rsid w:val="00E32919"/>
    <w:rsid w:val="00E33C4C"/>
    <w:rsid w:val="00E3466B"/>
    <w:rsid w:val="00E431AE"/>
    <w:rsid w:val="00E458E0"/>
    <w:rsid w:val="00E466B3"/>
    <w:rsid w:val="00E53572"/>
    <w:rsid w:val="00E5568B"/>
    <w:rsid w:val="00E567E6"/>
    <w:rsid w:val="00E56FE3"/>
    <w:rsid w:val="00E60469"/>
    <w:rsid w:val="00E6221E"/>
    <w:rsid w:val="00E62AD6"/>
    <w:rsid w:val="00E63A09"/>
    <w:rsid w:val="00E6470B"/>
    <w:rsid w:val="00E66999"/>
    <w:rsid w:val="00E70231"/>
    <w:rsid w:val="00E71029"/>
    <w:rsid w:val="00E71D3E"/>
    <w:rsid w:val="00E73680"/>
    <w:rsid w:val="00E743C8"/>
    <w:rsid w:val="00E7505E"/>
    <w:rsid w:val="00E80864"/>
    <w:rsid w:val="00E80E30"/>
    <w:rsid w:val="00E82AF3"/>
    <w:rsid w:val="00E83D82"/>
    <w:rsid w:val="00E8451F"/>
    <w:rsid w:val="00E85060"/>
    <w:rsid w:val="00E85EB9"/>
    <w:rsid w:val="00E87F46"/>
    <w:rsid w:val="00E90026"/>
    <w:rsid w:val="00E93C71"/>
    <w:rsid w:val="00E95562"/>
    <w:rsid w:val="00E967BD"/>
    <w:rsid w:val="00E97E67"/>
    <w:rsid w:val="00EA06CD"/>
    <w:rsid w:val="00EA231E"/>
    <w:rsid w:val="00EA2A14"/>
    <w:rsid w:val="00EA4D8D"/>
    <w:rsid w:val="00EA665F"/>
    <w:rsid w:val="00EA6684"/>
    <w:rsid w:val="00EA6DF8"/>
    <w:rsid w:val="00EB012E"/>
    <w:rsid w:val="00EB160C"/>
    <w:rsid w:val="00EB210A"/>
    <w:rsid w:val="00EB5C11"/>
    <w:rsid w:val="00EC0D50"/>
    <w:rsid w:val="00EC40F9"/>
    <w:rsid w:val="00EC481A"/>
    <w:rsid w:val="00ED26B2"/>
    <w:rsid w:val="00ED3842"/>
    <w:rsid w:val="00ED6151"/>
    <w:rsid w:val="00ED68B9"/>
    <w:rsid w:val="00EE21B1"/>
    <w:rsid w:val="00EE6B44"/>
    <w:rsid w:val="00EF175A"/>
    <w:rsid w:val="00EF48A0"/>
    <w:rsid w:val="00EF62B8"/>
    <w:rsid w:val="00EF7177"/>
    <w:rsid w:val="00EF7C96"/>
    <w:rsid w:val="00EF7D2A"/>
    <w:rsid w:val="00F00ED3"/>
    <w:rsid w:val="00F0296E"/>
    <w:rsid w:val="00F03858"/>
    <w:rsid w:val="00F03C64"/>
    <w:rsid w:val="00F1296B"/>
    <w:rsid w:val="00F146CD"/>
    <w:rsid w:val="00F14EDB"/>
    <w:rsid w:val="00F16B24"/>
    <w:rsid w:val="00F17765"/>
    <w:rsid w:val="00F21D9C"/>
    <w:rsid w:val="00F22CBB"/>
    <w:rsid w:val="00F25587"/>
    <w:rsid w:val="00F304D3"/>
    <w:rsid w:val="00F326DF"/>
    <w:rsid w:val="00F34E47"/>
    <w:rsid w:val="00F35C4E"/>
    <w:rsid w:val="00F35DEE"/>
    <w:rsid w:val="00F3634F"/>
    <w:rsid w:val="00F36DE5"/>
    <w:rsid w:val="00F40A85"/>
    <w:rsid w:val="00F41386"/>
    <w:rsid w:val="00F415CC"/>
    <w:rsid w:val="00F422D5"/>
    <w:rsid w:val="00F42D0F"/>
    <w:rsid w:val="00F4333F"/>
    <w:rsid w:val="00F43936"/>
    <w:rsid w:val="00F44C9B"/>
    <w:rsid w:val="00F45FA9"/>
    <w:rsid w:val="00F46F74"/>
    <w:rsid w:val="00F47F1A"/>
    <w:rsid w:val="00F52256"/>
    <w:rsid w:val="00F525CA"/>
    <w:rsid w:val="00F53280"/>
    <w:rsid w:val="00F53E31"/>
    <w:rsid w:val="00F55762"/>
    <w:rsid w:val="00F55789"/>
    <w:rsid w:val="00F562E3"/>
    <w:rsid w:val="00F602F3"/>
    <w:rsid w:val="00F62EE5"/>
    <w:rsid w:val="00F63A75"/>
    <w:rsid w:val="00F63D69"/>
    <w:rsid w:val="00F649FF"/>
    <w:rsid w:val="00F65082"/>
    <w:rsid w:val="00F65558"/>
    <w:rsid w:val="00F664B5"/>
    <w:rsid w:val="00F71D1F"/>
    <w:rsid w:val="00F72CFC"/>
    <w:rsid w:val="00F73377"/>
    <w:rsid w:val="00F73D31"/>
    <w:rsid w:val="00F771E1"/>
    <w:rsid w:val="00F77DF4"/>
    <w:rsid w:val="00F806D0"/>
    <w:rsid w:val="00F8705B"/>
    <w:rsid w:val="00F9024C"/>
    <w:rsid w:val="00F902A2"/>
    <w:rsid w:val="00F92791"/>
    <w:rsid w:val="00F92929"/>
    <w:rsid w:val="00F93F67"/>
    <w:rsid w:val="00F94021"/>
    <w:rsid w:val="00F953E0"/>
    <w:rsid w:val="00F954E5"/>
    <w:rsid w:val="00F97A1C"/>
    <w:rsid w:val="00FA1CE0"/>
    <w:rsid w:val="00FA2076"/>
    <w:rsid w:val="00FA253B"/>
    <w:rsid w:val="00FA2971"/>
    <w:rsid w:val="00FA29F1"/>
    <w:rsid w:val="00FA608D"/>
    <w:rsid w:val="00FA79A1"/>
    <w:rsid w:val="00FB334A"/>
    <w:rsid w:val="00FB4091"/>
    <w:rsid w:val="00FB46D9"/>
    <w:rsid w:val="00FB482D"/>
    <w:rsid w:val="00FB4A88"/>
    <w:rsid w:val="00FB4D18"/>
    <w:rsid w:val="00FB7AE8"/>
    <w:rsid w:val="00FC0195"/>
    <w:rsid w:val="00FC0257"/>
    <w:rsid w:val="00FC1E0D"/>
    <w:rsid w:val="00FC1EB0"/>
    <w:rsid w:val="00FC345D"/>
    <w:rsid w:val="00FC7A14"/>
    <w:rsid w:val="00FD020A"/>
    <w:rsid w:val="00FD21CB"/>
    <w:rsid w:val="00FD3AC5"/>
    <w:rsid w:val="00FD3B6A"/>
    <w:rsid w:val="00FD4980"/>
    <w:rsid w:val="00FE0CB2"/>
    <w:rsid w:val="00FE12AD"/>
    <w:rsid w:val="00FE2853"/>
    <w:rsid w:val="00FE4EF2"/>
    <w:rsid w:val="00FE52CE"/>
    <w:rsid w:val="00FE5DAE"/>
    <w:rsid w:val="00FE5EAA"/>
    <w:rsid w:val="00FE5F9A"/>
    <w:rsid w:val="00FE6B88"/>
    <w:rsid w:val="00FE7B0F"/>
    <w:rsid w:val="00FF1B74"/>
    <w:rsid w:val="00FF4989"/>
    <w:rsid w:val="00FF64C9"/>
    <w:rsid w:val="00FF7301"/>
    <w:rsid w:val="00FF7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DAFF1"/>
  <w15:docId w15:val="{022B070E-F0DE-4348-83A2-23FDF811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A3165"/>
    <w:pPr>
      <w:spacing w:before="60" w:after="60" w:line="240" w:lineRule="auto"/>
      <w:ind w:firstLine="709"/>
      <w:jc w:val="both"/>
    </w:pPr>
    <w:rPr>
      <w:rFonts w:ascii="Times New Roman" w:eastAsia="Times New Roman" w:hAnsi="Times New Roman" w:cs="Times New Roman"/>
      <w:sz w:val="26"/>
      <w:szCs w:val="20"/>
      <w:lang w:eastAsia="ru-RU"/>
    </w:rPr>
  </w:style>
  <w:style w:type="paragraph" w:styleId="12">
    <w:name w:val="heading 1"/>
    <w:basedOn w:val="a3"/>
    <w:next w:val="a3"/>
    <w:link w:val="13"/>
    <w:uiPriority w:val="9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3"/>
    <w:next w:val="a3"/>
    <w:link w:val="22"/>
    <w:uiPriority w:val="99"/>
    <w:unhideWhenUsed/>
    <w:qFormat/>
    <w:rsid w:val="00406846"/>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31">
    <w:name w:val="heading 3"/>
    <w:basedOn w:val="a3"/>
    <w:next w:val="a3"/>
    <w:link w:val="32"/>
    <w:uiPriority w:val="9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4">
    <w:name w:val="heading 4"/>
    <w:basedOn w:val="a3"/>
    <w:next w:val="a3"/>
    <w:link w:val="40"/>
    <w:uiPriority w:val="99"/>
    <w:qFormat/>
    <w:rsid w:val="00236CDC"/>
    <w:pPr>
      <w:keepNext/>
      <w:keepLines/>
      <w:tabs>
        <w:tab w:val="left" w:pos="1134"/>
      </w:tabs>
      <w:suppressAutoHyphens/>
      <w:spacing w:line="288" w:lineRule="auto"/>
      <w:ind w:firstLine="0"/>
      <w:outlineLvl w:val="3"/>
    </w:pPr>
    <w:rPr>
      <w:b/>
      <w:bCs/>
      <w:i/>
      <w:szCs w:val="28"/>
    </w:rPr>
  </w:style>
  <w:style w:type="paragraph" w:styleId="5">
    <w:name w:val="heading 5"/>
    <w:basedOn w:val="a3"/>
    <w:next w:val="a3"/>
    <w:link w:val="50"/>
    <w:uiPriority w:val="99"/>
    <w:qFormat/>
    <w:rsid w:val="00236CDC"/>
    <w:pPr>
      <w:keepNext/>
      <w:spacing w:before="120" w:after="240" w:line="288" w:lineRule="auto"/>
      <w:ind w:left="1008" w:hanging="1008"/>
      <w:outlineLvl w:val="4"/>
    </w:pPr>
    <w:rPr>
      <w:b/>
      <w:bCs/>
      <w:iCs/>
      <w:szCs w:val="26"/>
    </w:rPr>
  </w:style>
  <w:style w:type="paragraph" w:styleId="6">
    <w:name w:val="heading 6"/>
    <w:basedOn w:val="a3"/>
    <w:next w:val="a3"/>
    <w:link w:val="60"/>
    <w:uiPriority w:val="99"/>
    <w:qFormat/>
    <w:rsid w:val="00236CDC"/>
    <w:pPr>
      <w:spacing w:before="120" w:after="240" w:line="288" w:lineRule="auto"/>
      <w:ind w:left="1152" w:hanging="1152"/>
      <w:outlineLvl w:val="5"/>
    </w:pPr>
    <w:rPr>
      <w:b/>
      <w:bCs/>
      <w:sz w:val="22"/>
      <w:szCs w:val="22"/>
    </w:rPr>
  </w:style>
  <w:style w:type="paragraph" w:styleId="7">
    <w:name w:val="heading 7"/>
    <w:basedOn w:val="a3"/>
    <w:next w:val="a3"/>
    <w:link w:val="70"/>
    <w:uiPriority w:val="99"/>
    <w:qFormat/>
    <w:rsid w:val="00236CDC"/>
    <w:pPr>
      <w:spacing w:before="240" w:line="288" w:lineRule="auto"/>
      <w:ind w:left="1296" w:hanging="1296"/>
      <w:outlineLvl w:val="6"/>
    </w:pPr>
    <w:rPr>
      <w:szCs w:val="24"/>
    </w:rPr>
  </w:style>
  <w:style w:type="paragraph" w:styleId="8">
    <w:name w:val="heading 8"/>
    <w:basedOn w:val="a3"/>
    <w:next w:val="a3"/>
    <w:link w:val="80"/>
    <w:uiPriority w:val="99"/>
    <w:qFormat/>
    <w:rsid w:val="00236CDC"/>
    <w:pPr>
      <w:spacing w:before="240" w:line="288" w:lineRule="auto"/>
      <w:ind w:left="1440" w:hanging="1440"/>
      <w:outlineLvl w:val="7"/>
    </w:pPr>
    <w:rPr>
      <w:i/>
      <w:iCs/>
      <w:szCs w:val="24"/>
    </w:rPr>
  </w:style>
  <w:style w:type="paragraph" w:styleId="9">
    <w:name w:val="heading 9"/>
    <w:basedOn w:val="a3"/>
    <w:next w:val="a3"/>
    <w:link w:val="90"/>
    <w:uiPriority w:val="99"/>
    <w:unhideWhenUsed/>
    <w:qFormat/>
    <w:rsid w:val="00831AC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Обычный (Интернет) Знак"/>
    <w:aliases w:val="Обычный (Web) Знак,Обычный (веб) Знак Знак Знак,Обычный (Web) Знак Знак Знак Знак"/>
    <w:link w:val="a8"/>
    <w:uiPriority w:val="99"/>
    <w:locked/>
    <w:rsid w:val="0061453C"/>
    <w:rPr>
      <w:rFonts w:ascii="Calibri" w:hAnsi="Calibri"/>
      <w:sz w:val="24"/>
      <w:szCs w:val="24"/>
      <w:lang w:eastAsia="ru-RU"/>
    </w:rPr>
  </w:style>
  <w:style w:type="paragraph" w:styleId="a8">
    <w:name w:val="Normal (Web)"/>
    <w:aliases w:val="Обычный (Web),Обычный (веб) Знак Знак,Обычный (Web) Знак Знак Знак"/>
    <w:basedOn w:val="a3"/>
    <w:link w:val="a7"/>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9">
    <w:name w:val="Верхний колонтитул Знак"/>
    <w:aliases w:val="??????? ?????????? Знак,I.L.T. Знак,Aa?oiee eieiioeooe1 Знак,Название 2 Знак1,Название 2 Знак Знак,Heder Знак,Titul Знак,Even Знак,h Знак,Знак8 Знак,*Header Знак, Знак8 Знак"/>
    <w:basedOn w:val="a4"/>
    <w:link w:val="aa"/>
    <w:uiPriority w:val="99"/>
    <w:locked/>
    <w:rsid w:val="0061453C"/>
    <w:rPr>
      <w:sz w:val="24"/>
      <w:lang w:eastAsia="ru-RU"/>
    </w:rPr>
  </w:style>
  <w:style w:type="paragraph" w:styleId="aa">
    <w:name w:val="header"/>
    <w:aliases w:val="??????? ??????????,I.L.T.,Aa?oiee eieiioeooe1,Название 2,Название 2 Знак,Heder,Titul,Even,h,Знак8,*Header, Знак8"/>
    <w:basedOn w:val="a3"/>
    <w:link w:val="a9"/>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4">
    <w:name w:val="Верхний колонтитул Знак1"/>
    <w:basedOn w:val="a4"/>
    <w:uiPriority w:val="99"/>
    <w:semiHidden/>
    <w:rsid w:val="0061453C"/>
    <w:rPr>
      <w:rFonts w:ascii="Times New Roman" w:eastAsia="Times New Roman" w:hAnsi="Times New Roman" w:cs="Times New Roman"/>
      <w:sz w:val="24"/>
      <w:szCs w:val="20"/>
      <w:lang w:eastAsia="ru-RU"/>
    </w:rPr>
  </w:style>
  <w:style w:type="table" w:styleId="ab">
    <w:name w:val="Table Grid"/>
    <w:basedOn w:val="a5"/>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744C50"/>
    <w:rPr>
      <w:color w:val="0000FF"/>
      <w:u w:val="single"/>
    </w:rPr>
  </w:style>
  <w:style w:type="character" w:customStyle="1" w:styleId="ad">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e"/>
    <w:uiPriority w:val="34"/>
    <w:qFormat/>
    <w:locked/>
    <w:rsid w:val="00F63D69"/>
    <w:rPr>
      <w:rFonts w:ascii="Times New Roman" w:hAnsi="Times New Roman"/>
      <w:sz w:val="26"/>
      <w:lang w:eastAsia="ru-RU"/>
    </w:rPr>
  </w:style>
  <w:style w:type="paragraph" w:styleId="ae">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3"/>
    <w:link w:val="ad"/>
    <w:uiPriority w:val="34"/>
    <w:qFormat/>
    <w:rsid w:val="00F63D69"/>
    <w:rPr>
      <w:rFonts w:eastAsiaTheme="minorHAnsi" w:cstheme="minorBidi"/>
      <w:szCs w:val="22"/>
    </w:rPr>
  </w:style>
  <w:style w:type="character" w:styleId="af">
    <w:name w:val="annotation reference"/>
    <w:basedOn w:val="a4"/>
    <w:uiPriority w:val="99"/>
    <w:semiHidden/>
    <w:unhideWhenUsed/>
    <w:rsid w:val="00E227BB"/>
    <w:rPr>
      <w:sz w:val="16"/>
      <w:szCs w:val="16"/>
    </w:rPr>
  </w:style>
  <w:style w:type="paragraph" w:styleId="af0">
    <w:name w:val="annotation text"/>
    <w:basedOn w:val="a3"/>
    <w:link w:val="af1"/>
    <w:uiPriority w:val="99"/>
    <w:semiHidden/>
    <w:unhideWhenUsed/>
    <w:rsid w:val="00E227BB"/>
    <w:rPr>
      <w:sz w:val="20"/>
    </w:rPr>
  </w:style>
  <w:style w:type="character" w:customStyle="1" w:styleId="af1">
    <w:name w:val="Текст примечания Знак"/>
    <w:basedOn w:val="a4"/>
    <w:link w:val="af0"/>
    <w:uiPriority w:val="99"/>
    <w:semiHidden/>
    <w:rsid w:val="00E227BB"/>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227BB"/>
    <w:rPr>
      <w:b/>
      <w:bCs/>
    </w:rPr>
  </w:style>
  <w:style w:type="character" w:customStyle="1" w:styleId="af3">
    <w:name w:val="Тема примечания Знак"/>
    <w:basedOn w:val="af1"/>
    <w:link w:val="af2"/>
    <w:uiPriority w:val="99"/>
    <w:semiHidden/>
    <w:rsid w:val="00E227BB"/>
    <w:rPr>
      <w:rFonts w:ascii="Times New Roman" w:eastAsia="Times New Roman" w:hAnsi="Times New Roman" w:cs="Times New Roman"/>
      <w:b/>
      <w:bCs/>
      <w:sz w:val="20"/>
      <w:szCs w:val="20"/>
      <w:lang w:eastAsia="ru-RU"/>
    </w:rPr>
  </w:style>
  <w:style w:type="paragraph" w:styleId="af4">
    <w:name w:val="Balloon Text"/>
    <w:basedOn w:val="a3"/>
    <w:link w:val="af5"/>
    <w:uiPriority w:val="99"/>
    <w:semiHidden/>
    <w:unhideWhenUsed/>
    <w:rsid w:val="00E227BB"/>
    <w:pPr>
      <w:spacing w:after="0"/>
    </w:pPr>
    <w:rPr>
      <w:rFonts w:ascii="Tahoma" w:hAnsi="Tahoma" w:cs="Tahoma"/>
      <w:sz w:val="16"/>
      <w:szCs w:val="16"/>
    </w:rPr>
  </w:style>
  <w:style w:type="character" w:customStyle="1" w:styleId="af5">
    <w:name w:val="Текст выноски Знак"/>
    <w:basedOn w:val="a4"/>
    <w:link w:val="af4"/>
    <w:uiPriority w:val="99"/>
    <w:semiHidden/>
    <w:rsid w:val="00E227BB"/>
    <w:rPr>
      <w:rFonts w:ascii="Tahoma" w:eastAsia="Times New Roman" w:hAnsi="Tahoma" w:cs="Tahoma"/>
      <w:sz w:val="16"/>
      <w:szCs w:val="16"/>
      <w:lang w:eastAsia="ru-RU"/>
    </w:rPr>
  </w:style>
  <w:style w:type="character" w:customStyle="1" w:styleId="13">
    <w:name w:val="Заголовок 1 Знак"/>
    <w:basedOn w:val="a4"/>
    <w:link w:val="12"/>
    <w:uiPriority w:val="99"/>
    <w:rsid w:val="00E227BB"/>
    <w:rPr>
      <w:rFonts w:asciiTheme="majorHAnsi" w:eastAsiaTheme="majorEastAsia" w:hAnsiTheme="majorHAnsi" w:cstheme="majorBidi"/>
      <w:b/>
      <w:bCs/>
      <w:color w:val="365F91" w:themeColor="accent1" w:themeShade="BF"/>
      <w:sz w:val="28"/>
      <w:szCs w:val="28"/>
      <w:lang w:eastAsia="ru-RU"/>
    </w:rPr>
  </w:style>
  <w:style w:type="paragraph" w:styleId="af6">
    <w:name w:val="TOC Heading"/>
    <w:basedOn w:val="12"/>
    <w:next w:val="a3"/>
    <w:uiPriority w:val="39"/>
    <w:semiHidden/>
    <w:unhideWhenUsed/>
    <w:qFormat/>
    <w:rsid w:val="00710107"/>
    <w:pPr>
      <w:spacing w:line="276" w:lineRule="auto"/>
      <w:ind w:firstLine="0"/>
      <w:jc w:val="left"/>
      <w:outlineLvl w:val="9"/>
    </w:pPr>
  </w:style>
  <w:style w:type="paragraph" w:styleId="15">
    <w:name w:val="toc 1"/>
    <w:basedOn w:val="12"/>
    <w:next w:val="12"/>
    <w:autoRedefine/>
    <w:uiPriority w:val="99"/>
    <w:unhideWhenUsed/>
    <w:rsid w:val="00710107"/>
    <w:pPr>
      <w:spacing w:before="0"/>
      <w:jc w:val="left"/>
    </w:pPr>
    <w:rPr>
      <w:rFonts w:ascii="Tahoma" w:hAnsi="Tahoma"/>
      <w:color w:val="auto"/>
      <w:sz w:val="24"/>
    </w:rPr>
  </w:style>
  <w:style w:type="paragraph" w:styleId="41">
    <w:name w:val="toc 4"/>
    <w:basedOn w:val="a3"/>
    <w:next w:val="a3"/>
    <w:autoRedefine/>
    <w:uiPriority w:val="39"/>
    <w:semiHidden/>
    <w:unhideWhenUsed/>
    <w:rsid w:val="00472320"/>
    <w:pPr>
      <w:spacing w:after="100"/>
      <w:ind w:left="720"/>
    </w:pPr>
  </w:style>
  <w:style w:type="paragraph" w:customStyle="1" w:styleId="ConsPlusNormal">
    <w:name w:val="ConsPlusNormal"/>
    <w:link w:val="ConsPlusNormal0"/>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2">
    <w:name w:val="Заголовок 2 Знак"/>
    <w:basedOn w:val="a4"/>
    <w:link w:val="21"/>
    <w:uiPriority w:val="99"/>
    <w:rsid w:val="00406846"/>
    <w:rPr>
      <w:rFonts w:asciiTheme="majorHAnsi" w:eastAsiaTheme="majorEastAsia" w:hAnsiTheme="majorHAnsi" w:cstheme="majorBidi"/>
      <w:b/>
      <w:bCs/>
      <w:color w:val="4F81BD" w:themeColor="accent1"/>
      <w:sz w:val="26"/>
      <w:szCs w:val="26"/>
      <w:lang w:eastAsia="ru-RU"/>
    </w:rPr>
  </w:style>
  <w:style w:type="paragraph" w:styleId="a1">
    <w:name w:val="List Number"/>
    <w:aliases w:val="List Number Char,Char Char,Нумерованный список 1"/>
    <w:basedOn w:val="a3"/>
    <w:link w:val="af7"/>
    <w:qFormat/>
    <w:rsid w:val="000B4753"/>
    <w:pPr>
      <w:numPr>
        <w:numId w:val="1"/>
      </w:numPr>
      <w:autoSpaceDE w:val="0"/>
      <w:autoSpaceDN w:val="0"/>
      <w:spacing w:after="0" w:line="360" w:lineRule="auto"/>
    </w:pPr>
    <w:rPr>
      <w:sz w:val="28"/>
      <w:szCs w:val="28"/>
    </w:rPr>
  </w:style>
  <w:style w:type="character" w:customStyle="1" w:styleId="af7">
    <w:name w:val="Нумерованный список Знак"/>
    <w:aliases w:val="List Number Char Знак,Char Char Знак,Нумерованный список 1 Знак"/>
    <w:link w:val="a1"/>
    <w:rsid w:val="000B4753"/>
    <w:rPr>
      <w:rFonts w:ascii="Times New Roman" w:eastAsia="Times New Roman" w:hAnsi="Times New Roman" w:cs="Times New Roman"/>
      <w:sz w:val="28"/>
      <w:szCs w:val="28"/>
      <w:lang w:eastAsia="ru-RU"/>
    </w:rPr>
  </w:style>
  <w:style w:type="paragraph" w:customStyle="1" w:styleId="-6">
    <w:name w:val="Пункт-6"/>
    <w:basedOn w:val="a3"/>
    <w:rsid w:val="0023499A"/>
    <w:pPr>
      <w:tabs>
        <w:tab w:val="num" w:pos="1701"/>
      </w:tabs>
      <w:spacing w:after="0" w:line="288" w:lineRule="auto"/>
    </w:pPr>
    <w:rPr>
      <w:sz w:val="28"/>
      <w:szCs w:val="24"/>
    </w:rPr>
  </w:style>
  <w:style w:type="paragraph" w:styleId="af8">
    <w:name w:val="No Spacing"/>
    <w:link w:val="af9"/>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a">
    <w:name w:val="footnote reference"/>
    <w:aliases w:val="fr,Used by Word for Help footnote symbols"/>
    <w:unhideWhenUsed/>
    <w:rsid w:val="00E466B3"/>
    <w:rPr>
      <w:vertAlign w:val="superscript"/>
    </w:rPr>
  </w:style>
  <w:style w:type="paragraph" w:styleId="afb">
    <w:name w:val="endnote text"/>
    <w:basedOn w:val="a3"/>
    <w:link w:val="afc"/>
    <w:uiPriority w:val="99"/>
    <w:rsid w:val="00E466B3"/>
    <w:pPr>
      <w:keepLines/>
      <w:spacing w:line="288" w:lineRule="auto"/>
      <w:ind w:firstLine="720"/>
    </w:pPr>
    <w:rPr>
      <w:sz w:val="20"/>
      <w:lang w:eastAsia="en-US"/>
    </w:rPr>
  </w:style>
  <w:style w:type="character" w:customStyle="1" w:styleId="afc">
    <w:name w:val="Текст концевой сноски Знак"/>
    <w:basedOn w:val="a4"/>
    <w:link w:val="afb"/>
    <w:uiPriority w:val="99"/>
    <w:rsid w:val="00E466B3"/>
    <w:rPr>
      <w:rFonts w:ascii="Times New Roman" w:eastAsia="Times New Roman" w:hAnsi="Times New Roman" w:cs="Times New Roman"/>
      <w:sz w:val="20"/>
      <w:szCs w:val="20"/>
    </w:rPr>
  </w:style>
  <w:style w:type="character" w:customStyle="1" w:styleId="32">
    <w:name w:val="Заголовок 3 Знак"/>
    <w:basedOn w:val="a4"/>
    <w:link w:val="31"/>
    <w:uiPriority w:val="99"/>
    <w:rsid w:val="000344CA"/>
    <w:rPr>
      <w:rFonts w:asciiTheme="majorHAnsi" w:eastAsiaTheme="majorEastAsia" w:hAnsiTheme="majorHAnsi" w:cstheme="majorBidi"/>
      <w:color w:val="243F60" w:themeColor="accent1" w:themeShade="7F"/>
      <w:sz w:val="24"/>
      <w:szCs w:val="24"/>
      <w:lang w:eastAsia="ru-RU"/>
    </w:rPr>
  </w:style>
  <w:style w:type="character" w:styleId="afd">
    <w:name w:val="Placeholder Text"/>
    <w:basedOn w:val="a4"/>
    <w:uiPriority w:val="99"/>
    <w:semiHidden/>
    <w:rsid w:val="00E5568B"/>
    <w:rPr>
      <w:color w:val="808080"/>
    </w:rPr>
  </w:style>
  <w:style w:type="paragraph" w:styleId="afe">
    <w:name w:val="footer"/>
    <w:aliases w:val="Не удалять!"/>
    <w:basedOn w:val="a3"/>
    <w:link w:val="aff"/>
    <w:uiPriority w:val="99"/>
    <w:unhideWhenUsed/>
    <w:rsid w:val="00B576F3"/>
    <w:pPr>
      <w:tabs>
        <w:tab w:val="center" w:pos="4677"/>
        <w:tab w:val="right" w:pos="9355"/>
      </w:tabs>
      <w:spacing w:after="0"/>
    </w:pPr>
  </w:style>
  <w:style w:type="character" w:customStyle="1" w:styleId="aff">
    <w:name w:val="Нижний колонтитул Знак"/>
    <w:aliases w:val="Не удалять! Знак"/>
    <w:basedOn w:val="a4"/>
    <w:link w:val="afe"/>
    <w:uiPriority w:val="99"/>
    <w:rsid w:val="00B576F3"/>
    <w:rPr>
      <w:rFonts w:ascii="Times New Roman" w:eastAsia="Times New Roman" w:hAnsi="Times New Roman" w:cs="Times New Roman"/>
      <w:sz w:val="24"/>
      <w:szCs w:val="20"/>
      <w:lang w:eastAsia="ru-RU"/>
    </w:rPr>
  </w:style>
  <w:style w:type="paragraph" w:styleId="aff0">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21"/>
    <w:basedOn w:val="a3"/>
    <w:link w:val="aff1"/>
    <w:uiPriority w:val="99"/>
    <w:unhideWhenUsed/>
    <w:rsid w:val="00E80E30"/>
    <w:pPr>
      <w:spacing w:after="0"/>
    </w:pPr>
    <w:rPr>
      <w:sz w:val="20"/>
    </w:rPr>
  </w:style>
  <w:style w:type="character" w:customStyle="1" w:styleId="aff1">
    <w:name w:val="Текст сноски Знак"/>
    <w:aliases w:val="Знак6 Знак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basedOn w:val="a4"/>
    <w:link w:val="aff0"/>
    <w:uiPriority w:val="99"/>
    <w:rsid w:val="00E80E30"/>
    <w:rPr>
      <w:rFonts w:ascii="Times New Roman" w:eastAsia="Times New Roman" w:hAnsi="Times New Roman" w:cs="Times New Roman"/>
      <w:sz w:val="20"/>
      <w:szCs w:val="20"/>
      <w:lang w:eastAsia="ru-RU"/>
    </w:rPr>
  </w:style>
  <w:style w:type="character" w:styleId="aff2">
    <w:name w:val="FollowedHyperlink"/>
    <w:basedOn w:val="a4"/>
    <w:uiPriority w:val="99"/>
    <w:semiHidden/>
    <w:unhideWhenUsed/>
    <w:rsid w:val="008B708A"/>
    <w:rPr>
      <w:color w:val="800080" w:themeColor="followedHyperlink"/>
      <w:u w:val="single"/>
    </w:rPr>
  </w:style>
  <w:style w:type="character" w:customStyle="1" w:styleId="aff3">
    <w:name w:val="Нет"/>
    <w:rsid w:val="003F7679"/>
  </w:style>
  <w:style w:type="paragraph" w:customStyle="1" w:styleId="Aff4">
    <w:name w:val="Текстовый блок A"/>
    <w:rsid w:val="003F7679"/>
    <w:pPr>
      <w:pBdr>
        <w:top w:val="nil"/>
        <w:left w:val="nil"/>
        <w:bottom w:val="nil"/>
        <w:right w:val="nil"/>
        <w:between w:val="nil"/>
        <w:bar w:val="nil"/>
      </w:pBdr>
      <w:spacing w:after="60" w:line="240" w:lineRule="auto"/>
      <w:ind w:firstLine="567"/>
      <w:jc w:val="both"/>
    </w:pPr>
    <w:rPr>
      <w:rFonts w:ascii="Times New Roman" w:eastAsia="Arial Unicode MS" w:hAnsi="Times New Roman" w:cs="Arial Unicode MS"/>
      <w:color w:val="000000"/>
      <w:sz w:val="24"/>
      <w:szCs w:val="24"/>
      <w:u w:color="000000"/>
      <w:bdr w:val="nil"/>
      <w:lang w:eastAsia="ru-RU"/>
    </w:rPr>
  </w:style>
  <w:style w:type="character" w:customStyle="1" w:styleId="Hyperlink0">
    <w:name w:val="Hyperlink.0"/>
    <w:basedOn w:val="aff3"/>
    <w:rsid w:val="003F7679"/>
    <w:rPr>
      <w:rFonts w:ascii="Tahoma" w:eastAsia="Tahoma" w:hAnsi="Tahoma" w:cs="Tahoma"/>
      <w:sz w:val="22"/>
      <w:szCs w:val="22"/>
      <w:u w:val="single" w:color="0000FF"/>
      <w:lang w:val="en-US"/>
    </w:rPr>
  </w:style>
  <w:style w:type="numbering" w:customStyle="1" w:styleId="3">
    <w:name w:val="Импортированный стиль 3"/>
    <w:rsid w:val="003F7679"/>
    <w:pPr>
      <w:numPr>
        <w:numId w:val="4"/>
      </w:numPr>
    </w:pPr>
  </w:style>
  <w:style w:type="paragraph" w:styleId="aff5">
    <w:name w:val="Revision"/>
    <w:hidden/>
    <w:uiPriority w:val="99"/>
    <w:semiHidden/>
    <w:rsid w:val="000D6927"/>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F415CC"/>
    <w:pPr>
      <w:autoSpaceDE w:val="0"/>
      <w:autoSpaceDN w:val="0"/>
      <w:adjustRightInd w:val="0"/>
      <w:spacing w:after="0" w:line="240" w:lineRule="auto"/>
    </w:pPr>
    <w:rPr>
      <w:rFonts w:ascii="Tahoma" w:hAnsi="Tahoma" w:cs="Tahoma"/>
      <w:color w:val="000000"/>
      <w:sz w:val="24"/>
      <w:szCs w:val="24"/>
    </w:rPr>
  </w:style>
  <w:style w:type="paragraph" w:customStyle="1" w:styleId="aff6">
    <w:name w:val="ТЕКСТ"/>
    <w:basedOn w:val="a3"/>
    <w:link w:val="aff7"/>
    <w:qFormat/>
    <w:rsid w:val="009D4A01"/>
    <w:pPr>
      <w:spacing w:before="120" w:after="120"/>
      <w:ind w:firstLine="0"/>
    </w:pPr>
    <w:rPr>
      <w:rFonts w:ascii="Tahoma" w:hAnsi="Tahoma" w:cs="Tahoma"/>
      <w:sz w:val="22"/>
      <w:szCs w:val="22"/>
    </w:rPr>
  </w:style>
  <w:style w:type="character" w:customStyle="1" w:styleId="aff7">
    <w:name w:val="ТЕКСТ Знак"/>
    <w:link w:val="aff6"/>
    <w:rsid w:val="009D4A01"/>
    <w:rPr>
      <w:rFonts w:ascii="Tahoma" w:eastAsia="Times New Roman" w:hAnsi="Tahoma" w:cs="Tahoma"/>
      <w:lang w:eastAsia="ru-RU"/>
    </w:rPr>
  </w:style>
  <w:style w:type="table" w:customStyle="1" w:styleId="16">
    <w:name w:val="Сетка таблицы1"/>
    <w:basedOn w:val="a5"/>
    <w:next w:val="ab"/>
    <w:uiPriority w:val="59"/>
    <w:rsid w:val="00D22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5"/>
    <w:next w:val="ab"/>
    <w:uiPriority w:val="59"/>
    <w:rsid w:val="000E4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5"/>
    <w:next w:val="ab"/>
    <w:uiPriority w:val="59"/>
    <w:rsid w:val="000E4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4"/>
    <w:uiPriority w:val="99"/>
    <w:semiHidden/>
    <w:unhideWhenUsed/>
    <w:rsid w:val="000E44FF"/>
    <w:rPr>
      <w:color w:val="605E5C"/>
      <w:shd w:val="clear" w:color="auto" w:fill="E1DFDD"/>
    </w:rPr>
  </w:style>
  <w:style w:type="table" w:customStyle="1" w:styleId="42">
    <w:name w:val="Сетка таблицы4"/>
    <w:basedOn w:val="a5"/>
    <w:next w:val="ab"/>
    <w:uiPriority w:val="59"/>
    <w:rsid w:val="00747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b"/>
    <w:uiPriority w:val="59"/>
    <w:rsid w:val="003D1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rsid w:val="00802BDA"/>
    <w:rPr>
      <w:rFonts w:ascii="Times New Roman" w:hAnsi="Times New Roman" w:cs="Times New Roman"/>
    </w:rPr>
  </w:style>
  <w:style w:type="character" w:customStyle="1" w:styleId="90">
    <w:name w:val="Заголовок 9 Знак"/>
    <w:basedOn w:val="a4"/>
    <w:link w:val="9"/>
    <w:uiPriority w:val="99"/>
    <w:rsid w:val="00831AC4"/>
    <w:rPr>
      <w:rFonts w:asciiTheme="majorHAnsi" w:eastAsiaTheme="majorEastAsia" w:hAnsiTheme="majorHAnsi" w:cstheme="majorBidi"/>
      <w:i/>
      <w:iCs/>
      <w:color w:val="272727" w:themeColor="text1" w:themeTint="D8"/>
      <w:sz w:val="21"/>
      <w:szCs w:val="21"/>
      <w:lang w:eastAsia="ru-RU"/>
    </w:rPr>
  </w:style>
  <w:style w:type="table" w:customStyle="1" w:styleId="61">
    <w:name w:val="Сетка таблицы6"/>
    <w:basedOn w:val="a5"/>
    <w:next w:val="ab"/>
    <w:uiPriority w:val="59"/>
    <w:rsid w:val="00D21DB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4"/>
    <w:link w:val="4"/>
    <w:uiPriority w:val="99"/>
    <w:rsid w:val="00236CDC"/>
    <w:rPr>
      <w:rFonts w:ascii="Times New Roman" w:eastAsia="Times New Roman" w:hAnsi="Times New Roman" w:cs="Times New Roman"/>
      <w:b/>
      <w:bCs/>
      <w:i/>
      <w:sz w:val="24"/>
      <w:szCs w:val="28"/>
      <w:lang w:eastAsia="ru-RU"/>
    </w:rPr>
  </w:style>
  <w:style w:type="character" w:customStyle="1" w:styleId="50">
    <w:name w:val="Заголовок 5 Знак"/>
    <w:basedOn w:val="a4"/>
    <w:link w:val="5"/>
    <w:uiPriority w:val="99"/>
    <w:rsid w:val="00236CDC"/>
    <w:rPr>
      <w:rFonts w:ascii="Times New Roman" w:eastAsia="Times New Roman" w:hAnsi="Times New Roman" w:cs="Times New Roman"/>
      <w:b/>
      <w:bCs/>
      <w:iCs/>
      <w:sz w:val="24"/>
      <w:szCs w:val="26"/>
      <w:lang w:eastAsia="ru-RU"/>
    </w:rPr>
  </w:style>
  <w:style w:type="character" w:customStyle="1" w:styleId="60">
    <w:name w:val="Заголовок 6 Знак"/>
    <w:basedOn w:val="a4"/>
    <w:link w:val="6"/>
    <w:uiPriority w:val="99"/>
    <w:rsid w:val="00236CDC"/>
    <w:rPr>
      <w:rFonts w:ascii="Times New Roman" w:eastAsia="Times New Roman" w:hAnsi="Times New Roman" w:cs="Times New Roman"/>
      <w:b/>
      <w:bCs/>
      <w:lang w:eastAsia="ru-RU"/>
    </w:rPr>
  </w:style>
  <w:style w:type="character" w:customStyle="1" w:styleId="70">
    <w:name w:val="Заголовок 7 Знак"/>
    <w:basedOn w:val="a4"/>
    <w:link w:val="7"/>
    <w:uiPriority w:val="99"/>
    <w:rsid w:val="00236CDC"/>
    <w:rPr>
      <w:rFonts w:ascii="Times New Roman" w:eastAsia="Times New Roman" w:hAnsi="Times New Roman" w:cs="Times New Roman"/>
      <w:sz w:val="24"/>
      <w:szCs w:val="24"/>
      <w:lang w:eastAsia="ru-RU"/>
    </w:rPr>
  </w:style>
  <w:style w:type="character" w:customStyle="1" w:styleId="80">
    <w:name w:val="Заголовок 8 Знак"/>
    <w:basedOn w:val="a4"/>
    <w:link w:val="8"/>
    <w:uiPriority w:val="99"/>
    <w:rsid w:val="00236CDC"/>
    <w:rPr>
      <w:rFonts w:ascii="Times New Roman" w:eastAsia="Times New Roman" w:hAnsi="Times New Roman" w:cs="Times New Roman"/>
      <w:i/>
      <w:iCs/>
      <w:sz w:val="24"/>
      <w:szCs w:val="24"/>
      <w:lang w:eastAsia="ru-RU"/>
    </w:rPr>
  </w:style>
  <w:style w:type="numbering" w:customStyle="1" w:styleId="18">
    <w:name w:val="Нет списка1"/>
    <w:next w:val="a6"/>
    <w:uiPriority w:val="99"/>
    <w:semiHidden/>
    <w:unhideWhenUsed/>
    <w:rsid w:val="00236CDC"/>
  </w:style>
  <w:style w:type="paragraph" w:customStyle="1" w:styleId="34">
    <w:name w:val="Абзац списка3"/>
    <w:basedOn w:val="a3"/>
    <w:uiPriority w:val="99"/>
    <w:rsid w:val="00236CDC"/>
    <w:pPr>
      <w:suppressAutoHyphens/>
      <w:spacing w:after="0" w:line="100" w:lineRule="atLeast"/>
      <w:ind w:left="720" w:firstLine="0"/>
      <w:jc w:val="left"/>
    </w:pPr>
    <w:rPr>
      <w:color w:val="000000"/>
      <w:kern w:val="1"/>
      <w:szCs w:val="24"/>
      <w:lang w:eastAsia="zh-CN"/>
    </w:rPr>
  </w:style>
  <w:style w:type="paragraph" w:customStyle="1" w:styleId="19">
    <w:name w:val="Обычный1"/>
    <w:link w:val="1Char"/>
    <w:uiPriority w:val="99"/>
    <w:rsid w:val="00236CDC"/>
    <w:pPr>
      <w:spacing w:after="0" w:line="240" w:lineRule="auto"/>
    </w:pPr>
    <w:rPr>
      <w:rFonts w:ascii="Times New Roman" w:eastAsia="Calibri" w:hAnsi="Times New Roman" w:cs="Times New Roman"/>
      <w:lang w:val="en-US" w:eastAsia="ru-RU"/>
    </w:rPr>
  </w:style>
  <w:style w:type="character" w:customStyle="1" w:styleId="1Char">
    <w:name w:val="Обычный1 Char"/>
    <w:link w:val="19"/>
    <w:uiPriority w:val="99"/>
    <w:locked/>
    <w:rsid w:val="00236CDC"/>
    <w:rPr>
      <w:rFonts w:ascii="Times New Roman" w:eastAsia="Calibri" w:hAnsi="Times New Roman" w:cs="Times New Roman"/>
      <w:lang w:val="en-US" w:eastAsia="ru-RU"/>
    </w:rPr>
  </w:style>
  <w:style w:type="character" w:customStyle="1" w:styleId="HeaderChar">
    <w:name w:val="Header Char"/>
    <w:aliases w:val="Название 2 Char,Название 2 Знак Char,Heder Char,Titul Char,??????? ?????????? Char,I.L.T. Char,Aa?oiee eieiioeooe1 Char"/>
    <w:uiPriority w:val="99"/>
    <w:locked/>
    <w:rsid w:val="00236CDC"/>
  </w:style>
  <w:style w:type="paragraph" w:styleId="aff9">
    <w:name w:val="Body Text"/>
    <w:aliases w:val="body text,contents,Body Text Russian,L1 Body Text"/>
    <w:basedOn w:val="a3"/>
    <w:link w:val="affa"/>
    <w:uiPriority w:val="99"/>
    <w:rsid w:val="00236CDC"/>
    <w:pPr>
      <w:suppressAutoHyphens/>
      <w:spacing w:after="120" w:line="276" w:lineRule="auto"/>
      <w:ind w:firstLine="0"/>
      <w:jc w:val="left"/>
    </w:pPr>
    <w:rPr>
      <w:rFonts w:ascii="Calibri" w:hAnsi="Calibri" w:cs="Calibri"/>
      <w:sz w:val="20"/>
      <w:lang w:eastAsia="ar-SA"/>
    </w:rPr>
  </w:style>
  <w:style w:type="character" w:customStyle="1" w:styleId="affa">
    <w:name w:val="Основной текст Знак"/>
    <w:aliases w:val="body text Знак,contents Знак,Body Text Russian Знак,L1 Body Text Знак"/>
    <w:basedOn w:val="a4"/>
    <w:link w:val="aff9"/>
    <w:uiPriority w:val="99"/>
    <w:rsid w:val="00236CDC"/>
    <w:rPr>
      <w:rFonts w:ascii="Calibri" w:eastAsia="Times New Roman" w:hAnsi="Calibri" w:cs="Calibri"/>
      <w:sz w:val="20"/>
      <w:szCs w:val="20"/>
      <w:lang w:eastAsia="ar-SA"/>
    </w:rPr>
  </w:style>
  <w:style w:type="paragraph" w:customStyle="1" w:styleId="Times12">
    <w:name w:val="Times 12"/>
    <w:basedOn w:val="a3"/>
    <w:uiPriority w:val="99"/>
    <w:rsid w:val="00236CDC"/>
    <w:pPr>
      <w:overflowPunct w:val="0"/>
      <w:autoSpaceDE w:val="0"/>
      <w:autoSpaceDN w:val="0"/>
      <w:adjustRightInd w:val="0"/>
      <w:spacing w:after="0"/>
    </w:pPr>
    <w:rPr>
      <w:szCs w:val="24"/>
    </w:rPr>
  </w:style>
  <w:style w:type="paragraph" w:styleId="affb">
    <w:name w:val="Title"/>
    <w:basedOn w:val="a3"/>
    <w:link w:val="affc"/>
    <w:uiPriority w:val="99"/>
    <w:qFormat/>
    <w:rsid w:val="00236CDC"/>
    <w:pPr>
      <w:spacing w:after="0"/>
      <w:ind w:firstLine="0"/>
      <w:jc w:val="center"/>
    </w:pPr>
    <w:rPr>
      <w:b/>
      <w:bCs/>
      <w:sz w:val="28"/>
      <w:szCs w:val="28"/>
    </w:rPr>
  </w:style>
  <w:style w:type="character" w:customStyle="1" w:styleId="affc">
    <w:name w:val="Заголовок Знак"/>
    <w:basedOn w:val="a4"/>
    <w:link w:val="affb"/>
    <w:uiPriority w:val="99"/>
    <w:rsid w:val="00236CDC"/>
    <w:rPr>
      <w:rFonts w:ascii="Times New Roman" w:eastAsia="Times New Roman" w:hAnsi="Times New Roman" w:cs="Times New Roman"/>
      <w:b/>
      <w:bCs/>
      <w:sz w:val="28"/>
      <w:szCs w:val="28"/>
      <w:lang w:eastAsia="ru-RU"/>
    </w:rPr>
  </w:style>
  <w:style w:type="table" w:customStyle="1" w:styleId="71">
    <w:name w:val="Сетка таблицы7"/>
    <w:basedOn w:val="a5"/>
    <w:next w:val="ab"/>
    <w:uiPriority w:val="39"/>
    <w:locked/>
    <w:rsid w:val="00236CD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Маркер1"/>
    <w:basedOn w:val="a3"/>
    <w:link w:val="1a"/>
    <w:uiPriority w:val="99"/>
    <w:rsid w:val="00236CDC"/>
    <w:pPr>
      <w:keepLines/>
      <w:numPr>
        <w:numId w:val="7"/>
      </w:numPr>
      <w:spacing w:before="120" w:after="120"/>
    </w:pPr>
    <w:rPr>
      <w:rFonts w:eastAsia="Calibri"/>
      <w:szCs w:val="24"/>
      <w:lang w:eastAsia="en-US"/>
    </w:rPr>
  </w:style>
  <w:style w:type="character" w:customStyle="1" w:styleId="1a">
    <w:name w:val="Маркер1 Знак"/>
    <w:link w:val="11"/>
    <w:uiPriority w:val="99"/>
    <w:rsid w:val="00236CDC"/>
    <w:rPr>
      <w:rFonts w:ascii="Times New Roman" w:eastAsia="Calibri" w:hAnsi="Times New Roman" w:cs="Times New Roman"/>
      <w:sz w:val="26"/>
      <w:szCs w:val="24"/>
    </w:rPr>
  </w:style>
  <w:style w:type="paragraph" w:customStyle="1" w:styleId="20">
    <w:name w:val="Маркер2"/>
    <w:basedOn w:val="11"/>
    <w:rsid w:val="00236CDC"/>
    <w:pPr>
      <w:numPr>
        <w:ilvl w:val="2"/>
      </w:numPr>
      <w:tabs>
        <w:tab w:val="clear" w:pos="1374"/>
        <w:tab w:val="num" w:pos="360"/>
      </w:tabs>
      <w:ind w:left="1560" w:hanging="426"/>
    </w:pPr>
  </w:style>
  <w:style w:type="character" w:customStyle="1" w:styleId="navigationitem">
    <w:name w:val="navigation_item"/>
    <w:rsid w:val="00236CDC"/>
  </w:style>
  <w:style w:type="character" w:customStyle="1" w:styleId="n-product-specname-inner">
    <w:name w:val="n-product-spec__name-inner"/>
    <w:rsid w:val="00236CDC"/>
  </w:style>
  <w:style w:type="character" w:customStyle="1" w:styleId="b-dotted-linetitle">
    <w:name w:val="b-dotted-line__title"/>
    <w:rsid w:val="00236CDC"/>
  </w:style>
  <w:style w:type="character" w:customStyle="1" w:styleId="propertyname">
    <w:name w:val="property_name"/>
    <w:rsid w:val="00236CDC"/>
  </w:style>
  <w:style w:type="character" w:customStyle="1" w:styleId="n-product-specvalue-inner">
    <w:name w:val="n-product-spec__value-inner"/>
    <w:rsid w:val="00236CDC"/>
  </w:style>
  <w:style w:type="character" w:customStyle="1" w:styleId="dottedlistvalueline">
    <w:name w:val="dottedlist__valueline"/>
    <w:rsid w:val="00236CDC"/>
  </w:style>
  <w:style w:type="character" w:customStyle="1" w:styleId="affd">
    <w:name w:val="Основной текст_"/>
    <w:basedOn w:val="a4"/>
    <w:link w:val="43"/>
    <w:rsid w:val="00236CDC"/>
    <w:rPr>
      <w:rFonts w:ascii="Times New Roman" w:eastAsia="Times New Roman" w:hAnsi="Times New Roman"/>
      <w:sz w:val="19"/>
      <w:szCs w:val="19"/>
      <w:shd w:val="clear" w:color="auto" w:fill="FFFFFF"/>
    </w:rPr>
  </w:style>
  <w:style w:type="paragraph" w:customStyle="1" w:styleId="43">
    <w:name w:val="Основной текст4"/>
    <w:basedOn w:val="a3"/>
    <w:link w:val="affd"/>
    <w:rsid w:val="00236CDC"/>
    <w:pPr>
      <w:widowControl w:val="0"/>
      <w:shd w:val="clear" w:color="auto" w:fill="FFFFFF"/>
      <w:spacing w:after="0" w:line="192" w:lineRule="exact"/>
      <w:ind w:firstLine="0"/>
    </w:pPr>
    <w:rPr>
      <w:rFonts w:cstheme="minorBidi"/>
      <w:sz w:val="19"/>
      <w:szCs w:val="19"/>
      <w:lang w:eastAsia="en-US"/>
    </w:rPr>
  </w:style>
  <w:style w:type="character" w:customStyle="1" w:styleId="10pt">
    <w:name w:val="Основной текст + 10 pt"/>
    <w:basedOn w:val="affd"/>
    <w:rsid w:val="00236CDC"/>
    <w:rPr>
      <w:rFonts w:ascii="Times New Roman" w:eastAsia="Times New Roman" w:hAnsi="Times New Roman"/>
      <w:color w:val="000000"/>
      <w:spacing w:val="0"/>
      <w:w w:val="100"/>
      <w:position w:val="0"/>
      <w:sz w:val="20"/>
      <w:szCs w:val="20"/>
      <w:shd w:val="clear" w:color="auto" w:fill="FFFFFF"/>
      <w:lang w:val="ru-RU" w:eastAsia="ru-RU" w:bidi="ru-RU"/>
    </w:rPr>
  </w:style>
  <w:style w:type="character" w:customStyle="1" w:styleId="105pt">
    <w:name w:val="Основной текст + 10;5 pt;Полужирный"/>
    <w:basedOn w:val="affd"/>
    <w:rsid w:val="00236CD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fe">
    <w:name w:val="Основной текст + Не полужирный;Курсив"/>
    <w:basedOn w:val="affd"/>
    <w:rsid w:val="00236CD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afff">
    <w:name w:val="Основной текст + Курсив"/>
    <w:basedOn w:val="affd"/>
    <w:rsid w:val="00236CD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afff0">
    <w:name w:val="Основной текст + Не полужирный"/>
    <w:basedOn w:val="affd"/>
    <w:rsid w:val="00236CD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1b">
    <w:name w:val="Дата1"/>
    <w:basedOn w:val="a3"/>
    <w:next w:val="a3"/>
    <w:uiPriority w:val="99"/>
    <w:rsid w:val="00236CDC"/>
    <w:pPr>
      <w:suppressAutoHyphens/>
      <w:ind w:firstLine="0"/>
    </w:pPr>
    <w:rPr>
      <w:lang w:eastAsia="ar-SA"/>
    </w:rPr>
  </w:style>
  <w:style w:type="paragraph" w:customStyle="1" w:styleId="ConsNormal">
    <w:name w:val="ConsNormal"/>
    <w:uiPriority w:val="99"/>
    <w:rsid w:val="00236CDC"/>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PlusNonformat">
    <w:name w:val="ConsPlusNonformat"/>
    <w:rsid w:val="00236C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Subtitle"/>
    <w:basedOn w:val="a3"/>
    <w:link w:val="afff2"/>
    <w:uiPriority w:val="99"/>
    <w:qFormat/>
    <w:rsid w:val="00236CDC"/>
    <w:pPr>
      <w:suppressAutoHyphens/>
      <w:ind w:firstLine="0"/>
      <w:jc w:val="center"/>
      <w:outlineLvl w:val="1"/>
    </w:pPr>
    <w:rPr>
      <w:rFonts w:ascii="Arial" w:hAnsi="Arial" w:cs="Arial"/>
      <w:szCs w:val="24"/>
      <w:lang w:eastAsia="ar-SA"/>
    </w:rPr>
  </w:style>
  <w:style w:type="character" w:customStyle="1" w:styleId="afff2">
    <w:name w:val="Подзаголовок Знак"/>
    <w:basedOn w:val="a4"/>
    <w:link w:val="afff1"/>
    <w:uiPriority w:val="99"/>
    <w:rsid w:val="00236CDC"/>
    <w:rPr>
      <w:rFonts w:ascii="Arial" w:eastAsia="Times New Roman" w:hAnsi="Arial" w:cs="Arial"/>
      <w:sz w:val="24"/>
      <w:szCs w:val="24"/>
      <w:lang w:eastAsia="ar-SA"/>
    </w:rPr>
  </w:style>
  <w:style w:type="paragraph" w:customStyle="1" w:styleId="24">
    <w:name w:val="Маркированный список2"/>
    <w:basedOn w:val="a3"/>
    <w:uiPriority w:val="99"/>
    <w:rsid w:val="00236CDC"/>
    <w:pPr>
      <w:widowControl w:val="0"/>
      <w:suppressAutoHyphens/>
      <w:spacing w:after="0"/>
      <w:ind w:firstLine="0"/>
    </w:pPr>
    <w:rPr>
      <w:sz w:val="22"/>
      <w:szCs w:val="22"/>
      <w:lang w:eastAsia="ar-SA"/>
    </w:rPr>
  </w:style>
  <w:style w:type="paragraph" w:customStyle="1" w:styleId="220">
    <w:name w:val="Основной текст с отступом 22"/>
    <w:basedOn w:val="a3"/>
    <w:uiPriority w:val="99"/>
    <w:rsid w:val="00236CDC"/>
    <w:pPr>
      <w:suppressAutoHyphens/>
      <w:spacing w:after="120" w:line="480" w:lineRule="auto"/>
      <w:ind w:left="283" w:firstLine="0"/>
    </w:pPr>
    <w:rPr>
      <w:lang w:eastAsia="ar-SA"/>
    </w:rPr>
  </w:style>
  <w:style w:type="paragraph" w:customStyle="1" w:styleId="1c">
    <w:name w:val="Текст1"/>
    <w:basedOn w:val="a3"/>
    <w:uiPriority w:val="99"/>
    <w:rsid w:val="00236CDC"/>
    <w:pPr>
      <w:suppressAutoHyphens/>
      <w:spacing w:after="0"/>
      <w:ind w:firstLine="0"/>
      <w:jc w:val="left"/>
    </w:pPr>
    <w:rPr>
      <w:rFonts w:ascii="Courier New" w:hAnsi="Courier New" w:cs="Courier New"/>
      <w:sz w:val="20"/>
      <w:lang w:eastAsia="ar-SA"/>
    </w:rPr>
  </w:style>
  <w:style w:type="paragraph" w:customStyle="1" w:styleId="1d">
    <w:name w:val="Стиль1"/>
    <w:basedOn w:val="a3"/>
    <w:link w:val="1e"/>
    <w:rsid w:val="00236CDC"/>
    <w:pPr>
      <w:keepNext/>
      <w:keepLines/>
      <w:widowControl w:val="0"/>
      <w:suppressLineNumbers/>
      <w:tabs>
        <w:tab w:val="left" w:pos="432"/>
      </w:tabs>
      <w:suppressAutoHyphens/>
      <w:ind w:left="432" w:hanging="432"/>
      <w:jc w:val="left"/>
    </w:pPr>
    <w:rPr>
      <w:b/>
      <w:lang w:eastAsia="ar-SA"/>
    </w:rPr>
  </w:style>
  <w:style w:type="character" w:customStyle="1" w:styleId="1e">
    <w:name w:val="Стиль1 Знак"/>
    <w:link w:val="1d"/>
    <w:locked/>
    <w:rsid w:val="00236CDC"/>
    <w:rPr>
      <w:rFonts w:ascii="Times New Roman" w:eastAsia="Times New Roman" w:hAnsi="Times New Roman" w:cs="Times New Roman"/>
      <w:b/>
      <w:sz w:val="24"/>
      <w:szCs w:val="20"/>
      <w:lang w:eastAsia="ar-SA"/>
    </w:rPr>
  </w:style>
  <w:style w:type="paragraph" w:customStyle="1" w:styleId="25">
    <w:name w:val="Стиль2"/>
    <w:basedOn w:val="a3"/>
    <w:rsid w:val="00236CDC"/>
    <w:pPr>
      <w:keepNext/>
      <w:keepLines/>
      <w:widowControl w:val="0"/>
      <w:suppressLineNumbers/>
      <w:tabs>
        <w:tab w:val="left" w:pos="576"/>
        <w:tab w:val="left" w:pos="643"/>
      </w:tabs>
      <w:suppressAutoHyphens/>
      <w:ind w:left="576" w:hanging="576"/>
    </w:pPr>
    <w:rPr>
      <w:b/>
      <w:lang w:eastAsia="ar-SA"/>
    </w:rPr>
  </w:style>
  <w:style w:type="paragraph" w:customStyle="1" w:styleId="35">
    <w:name w:val="Стиль3 Знак"/>
    <w:basedOn w:val="220"/>
    <w:link w:val="36"/>
    <w:rsid w:val="00236CDC"/>
    <w:pPr>
      <w:widowControl w:val="0"/>
      <w:tabs>
        <w:tab w:val="left" w:pos="227"/>
      </w:tabs>
      <w:spacing w:after="0" w:line="240" w:lineRule="auto"/>
      <w:ind w:left="0"/>
    </w:pPr>
  </w:style>
  <w:style w:type="character" w:customStyle="1" w:styleId="36">
    <w:name w:val="Стиль3 Знак Знак"/>
    <w:link w:val="35"/>
    <w:locked/>
    <w:rsid w:val="00236CDC"/>
    <w:rPr>
      <w:rFonts w:ascii="Times New Roman" w:eastAsia="Times New Roman" w:hAnsi="Times New Roman" w:cs="Times New Roman"/>
      <w:sz w:val="24"/>
      <w:szCs w:val="20"/>
      <w:lang w:eastAsia="ar-SA"/>
    </w:rPr>
  </w:style>
  <w:style w:type="paragraph" w:customStyle="1" w:styleId="2-11">
    <w:name w:val="содержание2-11"/>
    <w:basedOn w:val="a3"/>
    <w:uiPriority w:val="99"/>
    <w:rsid w:val="00236CDC"/>
    <w:pPr>
      <w:suppressAutoHyphens/>
      <w:ind w:firstLine="0"/>
    </w:pPr>
    <w:rPr>
      <w:szCs w:val="24"/>
      <w:lang w:eastAsia="ar-SA"/>
    </w:rPr>
  </w:style>
  <w:style w:type="paragraph" w:customStyle="1" w:styleId="37">
    <w:name w:val="Стиль3"/>
    <w:basedOn w:val="220"/>
    <w:uiPriority w:val="99"/>
    <w:rsid w:val="00236CDC"/>
    <w:pPr>
      <w:widowControl w:val="0"/>
      <w:tabs>
        <w:tab w:val="left" w:pos="1307"/>
      </w:tabs>
      <w:spacing w:after="0" w:line="240" w:lineRule="auto"/>
      <w:ind w:left="1080"/>
    </w:pPr>
  </w:style>
  <w:style w:type="character" w:customStyle="1" w:styleId="ConsPlusNormal0">
    <w:name w:val="ConsPlusNormal Знак"/>
    <w:link w:val="ConsPlusNormal"/>
    <w:locked/>
    <w:rsid w:val="00236CDC"/>
    <w:rPr>
      <w:rFonts w:ascii="Times New Roman" w:eastAsia="Times New Roman" w:hAnsi="Times New Roman" w:cs="Times New Roman"/>
      <w:sz w:val="24"/>
      <w:szCs w:val="24"/>
      <w:lang w:eastAsia="ru-RU"/>
    </w:rPr>
  </w:style>
  <w:style w:type="paragraph" w:styleId="HTML">
    <w:name w:val="HTML Preformatted"/>
    <w:basedOn w:val="a3"/>
    <w:link w:val="HTML0"/>
    <w:rsid w:val="00236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hAnsi="Courier New" w:cs="Courier New"/>
      <w:sz w:val="20"/>
      <w:lang w:eastAsia="ar-SA"/>
    </w:rPr>
  </w:style>
  <w:style w:type="character" w:customStyle="1" w:styleId="HTML0">
    <w:name w:val="Стандартный HTML Знак"/>
    <w:basedOn w:val="a4"/>
    <w:link w:val="HTML"/>
    <w:rsid w:val="00236CDC"/>
    <w:rPr>
      <w:rFonts w:ascii="Courier New" w:eastAsia="Times New Roman" w:hAnsi="Courier New" w:cs="Courier New"/>
      <w:sz w:val="20"/>
      <w:szCs w:val="20"/>
      <w:lang w:eastAsia="ar-SA"/>
    </w:rPr>
  </w:style>
  <w:style w:type="paragraph" w:customStyle="1" w:styleId="afff3">
    <w:name w:val="Словарная статья"/>
    <w:basedOn w:val="a3"/>
    <w:next w:val="a3"/>
    <w:rsid w:val="00236CDC"/>
    <w:pPr>
      <w:suppressAutoHyphens/>
      <w:autoSpaceDE w:val="0"/>
      <w:spacing w:after="0"/>
      <w:ind w:right="118" w:firstLine="0"/>
    </w:pPr>
    <w:rPr>
      <w:rFonts w:ascii="Arial" w:hAnsi="Arial"/>
      <w:sz w:val="20"/>
      <w:lang w:eastAsia="ar-SA"/>
    </w:rPr>
  </w:style>
  <w:style w:type="paragraph" w:customStyle="1" w:styleId="1f">
    <w:name w:val="Маркированный список1"/>
    <w:basedOn w:val="a3"/>
    <w:rsid w:val="00236CDC"/>
    <w:pPr>
      <w:widowControl w:val="0"/>
      <w:suppressAutoHyphens/>
      <w:spacing w:after="0"/>
      <w:ind w:firstLine="0"/>
    </w:pPr>
    <w:rPr>
      <w:sz w:val="22"/>
      <w:szCs w:val="22"/>
      <w:lang w:eastAsia="ar-SA"/>
    </w:rPr>
  </w:style>
  <w:style w:type="character" w:customStyle="1" w:styleId="44">
    <w:name w:val="Основной шрифт абзаца4"/>
    <w:uiPriority w:val="99"/>
    <w:rsid w:val="00236CDC"/>
  </w:style>
  <w:style w:type="paragraph" w:styleId="afff4">
    <w:name w:val="Body Text Indent"/>
    <w:basedOn w:val="a3"/>
    <w:link w:val="afff5"/>
    <w:uiPriority w:val="99"/>
    <w:rsid w:val="00236CDC"/>
    <w:pPr>
      <w:suppressAutoHyphens/>
      <w:spacing w:after="0"/>
      <w:ind w:firstLine="851"/>
    </w:pPr>
    <w:rPr>
      <w:lang w:eastAsia="ar-SA"/>
    </w:rPr>
  </w:style>
  <w:style w:type="character" w:customStyle="1" w:styleId="afff5">
    <w:name w:val="Основной текст с отступом Знак"/>
    <w:basedOn w:val="a4"/>
    <w:link w:val="afff4"/>
    <w:uiPriority w:val="99"/>
    <w:rsid w:val="00236CDC"/>
    <w:rPr>
      <w:rFonts w:ascii="Times New Roman" w:eastAsia="Times New Roman" w:hAnsi="Times New Roman" w:cs="Times New Roman"/>
      <w:sz w:val="24"/>
      <w:szCs w:val="20"/>
      <w:lang w:eastAsia="ar-SA"/>
    </w:rPr>
  </w:style>
  <w:style w:type="paragraph" w:customStyle="1" w:styleId="320">
    <w:name w:val="Основной текст 32"/>
    <w:basedOn w:val="a3"/>
    <w:uiPriority w:val="99"/>
    <w:rsid w:val="00236CD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0"/>
    </w:pPr>
    <w:rPr>
      <w:b/>
      <w:i/>
      <w:sz w:val="22"/>
      <w:szCs w:val="24"/>
      <w:lang w:eastAsia="ar-SA"/>
    </w:rPr>
  </w:style>
  <w:style w:type="paragraph" w:styleId="26">
    <w:name w:val="envelope return"/>
    <w:basedOn w:val="a3"/>
    <w:uiPriority w:val="99"/>
    <w:rsid w:val="00236CDC"/>
    <w:pPr>
      <w:suppressAutoHyphens/>
      <w:ind w:firstLine="0"/>
    </w:pPr>
    <w:rPr>
      <w:rFonts w:ascii="Arial" w:hAnsi="Arial" w:cs="Arial"/>
      <w:sz w:val="20"/>
      <w:lang w:eastAsia="ar-SA"/>
    </w:rPr>
  </w:style>
  <w:style w:type="character" w:customStyle="1" w:styleId="afff6">
    <w:name w:val="Основной шрифт"/>
    <w:uiPriority w:val="99"/>
    <w:rsid w:val="00236CDC"/>
  </w:style>
  <w:style w:type="paragraph" w:customStyle="1" w:styleId="210">
    <w:name w:val="Основной текст 21"/>
    <w:basedOn w:val="a3"/>
    <w:uiPriority w:val="99"/>
    <w:rsid w:val="00236CDC"/>
    <w:pPr>
      <w:tabs>
        <w:tab w:val="left" w:pos="2167"/>
      </w:tabs>
      <w:suppressAutoHyphens/>
      <w:ind w:left="2167" w:hanging="567"/>
    </w:pPr>
    <w:rPr>
      <w:lang w:eastAsia="ar-SA"/>
    </w:rPr>
  </w:style>
  <w:style w:type="paragraph" w:customStyle="1" w:styleId="1f0">
    <w:name w:val="Абзац списка1"/>
    <w:basedOn w:val="a3"/>
    <w:uiPriority w:val="99"/>
    <w:qFormat/>
    <w:rsid w:val="00BA79F2"/>
    <w:pPr>
      <w:spacing w:after="200" w:line="276" w:lineRule="auto"/>
      <w:ind w:left="720" w:firstLine="0"/>
      <w:contextualSpacing/>
      <w:jc w:val="left"/>
    </w:pPr>
    <w:rPr>
      <w:szCs w:val="22"/>
      <w:lang w:eastAsia="en-US"/>
    </w:rPr>
  </w:style>
  <w:style w:type="paragraph" w:styleId="38">
    <w:name w:val="Body Text 3"/>
    <w:basedOn w:val="a3"/>
    <w:link w:val="39"/>
    <w:uiPriority w:val="99"/>
    <w:rsid w:val="00236CDC"/>
    <w:pPr>
      <w:suppressAutoHyphens/>
      <w:spacing w:after="120"/>
      <w:ind w:firstLine="0"/>
    </w:pPr>
    <w:rPr>
      <w:sz w:val="16"/>
      <w:szCs w:val="16"/>
      <w:lang w:eastAsia="ar-SA"/>
    </w:rPr>
  </w:style>
  <w:style w:type="character" w:customStyle="1" w:styleId="39">
    <w:name w:val="Основной текст 3 Знак"/>
    <w:basedOn w:val="a4"/>
    <w:link w:val="38"/>
    <w:uiPriority w:val="99"/>
    <w:rsid w:val="00236CDC"/>
    <w:rPr>
      <w:rFonts w:ascii="Times New Roman" w:eastAsia="Times New Roman" w:hAnsi="Times New Roman" w:cs="Times New Roman"/>
      <w:sz w:val="16"/>
      <w:szCs w:val="16"/>
      <w:lang w:eastAsia="ar-SA"/>
    </w:rPr>
  </w:style>
  <w:style w:type="paragraph" w:styleId="3a">
    <w:name w:val="Body Text Indent 3"/>
    <w:basedOn w:val="a3"/>
    <w:link w:val="3b"/>
    <w:uiPriority w:val="99"/>
    <w:rsid w:val="00236CDC"/>
    <w:pPr>
      <w:suppressAutoHyphens/>
      <w:spacing w:after="120"/>
      <w:ind w:left="283" w:firstLine="0"/>
    </w:pPr>
    <w:rPr>
      <w:sz w:val="16"/>
      <w:szCs w:val="16"/>
      <w:lang w:eastAsia="ar-SA"/>
    </w:rPr>
  </w:style>
  <w:style w:type="character" w:customStyle="1" w:styleId="3b">
    <w:name w:val="Основной текст с отступом 3 Знак"/>
    <w:basedOn w:val="a4"/>
    <w:link w:val="3a"/>
    <w:uiPriority w:val="99"/>
    <w:rsid w:val="00236CDC"/>
    <w:rPr>
      <w:rFonts w:ascii="Times New Roman" w:eastAsia="Times New Roman" w:hAnsi="Times New Roman" w:cs="Times New Roman"/>
      <w:sz w:val="16"/>
      <w:szCs w:val="16"/>
      <w:lang w:eastAsia="ar-SA"/>
    </w:rPr>
  </w:style>
  <w:style w:type="paragraph" w:customStyle="1" w:styleId="afff7">
    <w:name w:val="Абзац"/>
    <w:basedOn w:val="a3"/>
    <w:uiPriority w:val="99"/>
    <w:rsid w:val="00236CDC"/>
    <w:pPr>
      <w:spacing w:after="120"/>
      <w:ind w:firstLine="0"/>
    </w:pPr>
    <w:rPr>
      <w:rFonts w:ascii="Arial" w:hAnsi="Arial" w:cs="Arial"/>
      <w:szCs w:val="24"/>
      <w:lang w:eastAsia="en-US"/>
    </w:rPr>
  </w:style>
  <w:style w:type="paragraph" w:customStyle="1" w:styleId="afff8">
    <w:name w:val="Знак"/>
    <w:basedOn w:val="a3"/>
    <w:uiPriority w:val="99"/>
    <w:rsid w:val="00236CDC"/>
    <w:pPr>
      <w:spacing w:after="160" w:line="240" w:lineRule="exact"/>
      <w:ind w:firstLine="0"/>
      <w:jc w:val="left"/>
    </w:pPr>
    <w:rPr>
      <w:rFonts w:ascii="Verdana" w:hAnsi="Verdana" w:cs="Verdana"/>
      <w:szCs w:val="24"/>
      <w:lang w:val="en-US" w:eastAsia="en-US"/>
    </w:rPr>
  </w:style>
  <w:style w:type="paragraph" w:customStyle="1" w:styleId="1f1">
    <w:name w:val="Знак1"/>
    <w:basedOn w:val="a3"/>
    <w:uiPriority w:val="99"/>
    <w:rsid w:val="00236CDC"/>
    <w:pPr>
      <w:spacing w:after="160" w:line="240" w:lineRule="exact"/>
      <w:ind w:firstLine="0"/>
      <w:jc w:val="left"/>
    </w:pPr>
    <w:rPr>
      <w:sz w:val="20"/>
      <w:lang w:eastAsia="zh-CN"/>
    </w:rPr>
  </w:style>
  <w:style w:type="paragraph" w:styleId="afff9">
    <w:name w:val="Document Map"/>
    <w:basedOn w:val="a3"/>
    <w:link w:val="afffa"/>
    <w:uiPriority w:val="99"/>
    <w:semiHidden/>
    <w:rsid w:val="00236CDC"/>
    <w:pPr>
      <w:shd w:val="clear" w:color="auto" w:fill="000080"/>
      <w:suppressAutoHyphens/>
      <w:ind w:firstLine="0"/>
    </w:pPr>
    <w:rPr>
      <w:rFonts w:ascii="Tahoma" w:hAnsi="Tahoma" w:cs="Tahoma"/>
      <w:sz w:val="20"/>
      <w:lang w:eastAsia="ar-SA"/>
    </w:rPr>
  </w:style>
  <w:style w:type="character" w:customStyle="1" w:styleId="afffa">
    <w:name w:val="Схема документа Знак"/>
    <w:basedOn w:val="a4"/>
    <w:link w:val="afff9"/>
    <w:uiPriority w:val="99"/>
    <w:semiHidden/>
    <w:rsid w:val="00236CDC"/>
    <w:rPr>
      <w:rFonts w:ascii="Tahoma" w:eastAsia="Times New Roman" w:hAnsi="Tahoma" w:cs="Tahoma"/>
      <w:sz w:val="20"/>
      <w:szCs w:val="20"/>
      <w:shd w:val="clear" w:color="auto" w:fill="000080"/>
      <w:lang w:eastAsia="ar-SA"/>
    </w:rPr>
  </w:style>
  <w:style w:type="paragraph" w:customStyle="1" w:styleId="27">
    <w:name w:val="Знак2 Знак Знак Знак Знак Знак Знак"/>
    <w:basedOn w:val="a3"/>
    <w:uiPriority w:val="99"/>
    <w:rsid w:val="00236CDC"/>
    <w:pPr>
      <w:spacing w:after="160" w:line="240" w:lineRule="exact"/>
      <w:ind w:firstLine="0"/>
    </w:pPr>
    <w:rPr>
      <w:rFonts w:ascii="Verdana" w:hAnsi="Verdana" w:cs="Arial"/>
      <w:sz w:val="20"/>
      <w:lang w:val="en-US" w:eastAsia="en-US"/>
    </w:rPr>
  </w:style>
  <w:style w:type="paragraph" w:customStyle="1" w:styleId="ConsNonformat">
    <w:name w:val="ConsNonformat"/>
    <w:uiPriority w:val="99"/>
    <w:rsid w:val="00236C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8">
    <w:name w:val="Body Text Indent 2"/>
    <w:basedOn w:val="a3"/>
    <w:link w:val="29"/>
    <w:uiPriority w:val="99"/>
    <w:rsid w:val="00236CDC"/>
    <w:pPr>
      <w:spacing w:after="120" w:line="480" w:lineRule="auto"/>
      <w:ind w:left="283" w:firstLine="0"/>
    </w:pPr>
    <w:rPr>
      <w:szCs w:val="24"/>
    </w:rPr>
  </w:style>
  <w:style w:type="character" w:customStyle="1" w:styleId="29">
    <w:name w:val="Основной текст с отступом 2 Знак"/>
    <w:basedOn w:val="a4"/>
    <w:link w:val="28"/>
    <w:uiPriority w:val="99"/>
    <w:rsid w:val="00236CDC"/>
    <w:rPr>
      <w:rFonts w:ascii="Times New Roman" w:eastAsia="Times New Roman" w:hAnsi="Times New Roman" w:cs="Times New Roman"/>
      <w:sz w:val="24"/>
      <w:szCs w:val="24"/>
      <w:lang w:eastAsia="ru-RU"/>
    </w:rPr>
  </w:style>
  <w:style w:type="paragraph" w:customStyle="1" w:styleId="221">
    <w:name w:val="Основной текст 22"/>
    <w:basedOn w:val="a3"/>
    <w:uiPriority w:val="99"/>
    <w:rsid w:val="00236CDC"/>
    <w:pPr>
      <w:spacing w:after="0" w:line="360" w:lineRule="auto"/>
      <w:ind w:firstLine="426"/>
    </w:pPr>
  </w:style>
  <w:style w:type="paragraph" w:customStyle="1" w:styleId="211">
    <w:name w:val="Заголовок 21"/>
    <w:basedOn w:val="a3"/>
    <w:next w:val="a3"/>
    <w:uiPriority w:val="99"/>
    <w:rsid w:val="00236CDC"/>
    <w:pPr>
      <w:keepNext/>
      <w:spacing w:after="0" w:line="360" w:lineRule="auto"/>
      <w:ind w:left="5040" w:firstLine="720"/>
    </w:pPr>
    <w:rPr>
      <w:sz w:val="28"/>
    </w:rPr>
  </w:style>
  <w:style w:type="paragraph" w:customStyle="1" w:styleId="TimesET12pt125">
    <w:name w:val="Стиль TimesET 12 pt по ширине Первая строка:  125 см Междустр...."/>
    <w:basedOn w:val="a3"/>
    <w:uiPriority w:val="99"/>
    <w:rsid w:val="00236CDC"/>
    <w:pPr>
      <w:widowControl w:val="0"/>
      <w:autoSpaceDE w:val="0"/>
      <w:autoSpaceDN w:val="0"/>
      <w:adjustRightInd w:val="0"/>
      <w:spacing w:after="0"/>
    </w:pPr>
    <w:rPr>
      <w:rFonts w:ascii="TimesET" w:hAnsi="TimesET"/>
      <w:szCs w:val="22"/>
    </w:rPr>
  </w:style>
  <w:style w:type="paragraph" w:styleId="a0">
    <w:name w:val="List"/>
    <w:basedOn w:val="a3"/>
    <w:link w:val="afffb"/>
    <w:uiPriority w:val="99"/>
    <w:rsid w:val="00236CDC"/>
    <w:pPr>
      <w:numPr>
        <w:numId w:val="8"/>
      </w:numPr>
      <w:spacing w:line="288" w:lineRule="auto"/>
    </w:pPr>
  </w:style>
  <w:style w:type="character" w:customStyle="1" w:styleId="afffb">
    <w:name w:val="Список Знак"/>
    <w:link w:val="a0"/>
    <w:uiPriority w:val="99"/>
    <w:locked/>
    <w:rsid w:val="00236CDC"/>
    <w:rPr>
      <w:rFonts w:ascii="Times New Roman" w:eastAsia="Times New Roman" w:hAnsi="Times New Roman" w:cs="Times New Roman"/>
      <w:sz w:val="26"/>
      <w:szCs w:val="20"/>
      <w:lang w:eastAsia="ru-RU"/>
    </w:rPr>
  </w:style>
  <w:style w:type="paragraph" w:customStyle="1" w:styleId="3c">
    <w:name w:val="Заголовок 3 без списка"/>
    <w:basedOn w:val="31"/>
    <w:uiPriority w:val="99"/>
    <w:rsid w:val="00236CDC"/>
    <w:pPr>
      <w:keepLines w:val="0"/>
      <w:tabs>
        <w:tab w:val="left" w:pos="851"/>
      </w:tabs>
      <w:spacing w:before="120" w:after="120" w:line="288" w:lineRule="auto"/>
      <w:ind w:firstLine="0"/>
      <w:jc w:val="left"/>
    </w:pPr>
    <w:rPr>
      <w:rFonts w:ascii="Times New Roman" w:eastAsia="Times New Roman" w:hAnsi="Times New Roman" w:cs="Arial"/>
      <w:b/>
      <w:bCs/>
      <w:color w:val="auto"/>
      <w:szCs w:val="26"/>
    </w:rPr>
  </w:style>
  <w:style w:type="paragraph" w:customStyle="1" w:styleId="main1">
    <w:name w:val="main1"/>
    <w:basedOn w:val="a3"/>
    <w:uiPriority w:val="99"/>
    <w:rsid w:val="00236CDC"/>
    <w:pPr>
      <w:spacing w:after="120"/>
      <w:ind w:left="24" w:right="24" w:firstLine="0"/>
      <w:jc w:val="left"/>
    </w:pPr>
    <w:rPr>
      <w:szCs w:val="24"/>
    </w:rPr>
  </w:style>
  <w:style w:type="character" w:styleId="afffc">
    <w:name w:val="Strong"/>
    <w:basedOn w:val="a4"/>
    <w:uiPriority w:val="99"/>
    <w:qFormat/>
    <w:rsid w:val="00236CDC"/>
    <w:rPr>
      <w:rFonts w:cs="Times New Roman"/>
      <w:b/>
    </w:rPr>
  </w:style>
  <w:style w:type="paragraph" w:customStyle="1" w:styleId="afffd">
    <w:name w:val="Текст таблицы"/>
    <w:basedOn w:val="a3"/>
    <w:link w:val="afffe"/>
    <w:uiPriority w:val="99"/>
    <w:rsid w:val="00236CDC"/>
    <w:pPr>
      <w:ind w:firstLine="0"/>
      <w:jc w:val="left"/>
    </w:pPr>
  </w:style>
  <w:style w:type="character" w:customStyle="1" w:styleId="afffe">
    <w:name w:val="Текст таблицы Знак"/>
    <w:link w:val="afffd"/>
    <w:uiPriority w:val="99"/>
    <w:locked/>
    <w:rsid w:val="00236CDC"/>
    <w:rPr>
      <w:rFonts w:ascii="Times New Roman" w:eastAsia="Times New Roman" w:hAnsi="Times New Roman" w:cs="Times New Roman"/>
      <w:sz w:val="24"/>
      <w:szCs w:val="20"/>
      <w:lang w:eastAsia="ru-RU"/>
    </w:rPr>
  </w:style>
  <w:style w:type="paragraph" w:customStyle="1" w:styleId="affff">
    <w:name w:val="Шапка таблицы"/>
    <w:basedOn w:val="a3"/>
    <w:uiPriority w:val="99"/>
    <w:rsid w:val="00236CDC"/>
    <w:pPr>
      <w:ind w:firstLine="0"/>
      <w:jc w:val="center"/>
    </w:pPr>
    <w:rPr>
      <w:b/>
      <w:szCs w:val="22"/>
    </w:rPr>
  </w:style>
  <w:style w:type="paragraph" w:customStyle="1" w:styleId="10">
    <w:name w:val="Список 1 нумерованный"/>
    <w:basedOn w:val="a3"/>
    <w:qFormat/>
    <w:rsid w:val="00236CDC"/>
    <w:pPr>
      <w:numPr>
        <w:ilvl w:val="2"/>
        <w:numId w:val="9"/>
      </w:numPr>
      <w:tabs>
        <w:tab w:val="left" w:pos="567"/>
      </w:tabs>
      <w:spacing w:before="240" w:after="240"/>
      <w:ind w:left="927" w:hanging="360"/>
      <w:jc w:val="center"/>
    </w:pPr>
    <w:rPr>
      <w:rFonts w:ascii="Verdana" w:hAnsi="Verdana"/>
      <w:szCs w:val="24"/>
    </w:rPr>
  </w:style>
  <w:style w:type="paragraph" w:customStyle="1" w:styleId="2">
    <w:name w:val="Список 2 нумерованный"/>
    <w:basedOn w:val="10"/>
    <w:qFormat/>
    <w:rsid w:val="00236CDC"/>
    <w:pPr>
      <w:numPr>
        <w:ilvl w:val="1"/>
      </w:numPr>
      <w:tabs>
        <w:tab w:val="clear" w:pos="567"/>
        <w:tab w:val="left" w:pos="709"/>
      </w:tabs>
      <w:spacing w:before="60" w:after="60"/>
      <w:jc w:val="both"/>
    </w:pPr>
  </w:style>
  <w:style w:type="paragraph" w:customStyle="1" w:styleId="30">
    <w:name w:val="Список 3 нумерованный"/>
    <w:basedOn w:val="10"/>
    <w:qFormat/>
    <w:rsid w:val="00236CDC"/>
    <w:pPr>
      <w:numPr>
        <w:numId w:val="5"/>
      </w:numPr>
      <w:tabs>
        <w:tab w:val="clear" w:pos="567"/>
        <w:tab w:val="left" w:pos="851"/>
      </w:tabs>
      <w:spacing w:before="60" w:after="60"/>
      <w:jc w:val="both"/>
    </w:pPr>
  </w:style>
  <w:style w:type="character" w:customStyle="1" w:styleId="FooterChar1">
    <w:name w:val="Footer Char1"/>
    <w:uiPriority w:val="99"/>
    <w:locked/>
    <w:rsid w:val="00236CDC"/>
    <w:rPr>
      <w:sz w:val="24"/>
      <w:lang w:val="ru-RU" w:eastAsia="en-US"/>
    </w:rPr>
  </w:style>
  <w:style w:type="character" w:customStyle="1" w:styleId="affff0">
    <w:name w:val="Название документа"/>
    <w:rsid w:val="00236CDC"/>
    <w:rPr>
      <w:b/>
      <w:caps/>
      <w:sz w:val="28"/>
    </w:rPr>
  </w:style>
  <w:style w:type="paragraph" w:customStyle="1" w:styleId="3d">
    <w:name w:val="Заголовок 3 текст"/>
    <w:basedOn w:val="31"/>
    <w:uiPriority w:val="99"/>
    <w:rsid w:val="00236CDC"/>
    <w:pPr>
      <w:keepNext w:val="0"/>
      <w:keepLines w:val="0"/>
      <w:widowControl w:val="0"/>
      <w:numPr>
        <w:ilvl w:val="2"/>
      </w:numPr>
      <w:tabs>
        <w:tab w:val="left" w:pos="851"/>
      </w:tabs>
      <w:spacing w:before="120" w:after="120" w:line="288" w:lineRule="auto"/>
      <w:ind w:left="3600" w:firstLine="720"/>
    </w:pPr>
    <w:rPr>
      <w:rFonts w:ascii="Times New Roman" w:eastAsia="Times New Roman" w:hAnsi="Times New Roman" w:cs="Arial"/>
      <w:bCs/>
      <w:color w:val="auto"/>
      <w:szCs w:val="26"/>
    </w:rPr>
  </w:style>
  <w:style w:type="paragraph" w:customStyle="1" w:styleId="2a">
    <w:name w:val="Заголовок 2 текст"/>
    <w:basedOn w:val="21"/>
    <w:uiPriority w:val="99"/>
    <w:rsid w:val="00236CDC"/>
    <w:pPr>
      <w:keepNext w:val="0"/>
      <w:keepLines w:val="0"/>
      <w:widowControl w:val="0"/>
      <w:numPr>
        <w:ilvl w:val="1"/>
      </w:numPr>
      <w:tabs>
        <w:tab w:val="left" w:pos="709"/>
      </w:tabs>
      <w:spacing w:before="120" w:after="120" w:line="288" w:lineRule="auto"/>
      <w:ind w:firstLine="567"/>
    </w:pPr>
    <w:rPr>
      <w:rFonts w:ascii="Times New Roman" w:eastAsia="Times New Roman" w:hAnsi="Times New Roman" w:cs="Times New Roman"/>
      <w:b w:val="0"/>
      <w:iCs/>
      <w:color w:val="auto"/>
      <w:sz w:val="24"/>
      <w:szCs w:val="24"/>
    </w:rPr>
  </w:style>
  <w:style w:type="paragraph" w:styleId="2b">
    <w:name w:val="toc 2"/>
    <w:basedOn w:val="a3"/>
    <w:next w:val="a3"/>
    <w:autoRedefine/>
    <w:uiPriority w:val="99"/>
    <w:rsid w:val="00236CDC"/>
    <w:pPr>
      <w:suppressAutoHyphens/>
      <w:ind w:left="240" w:firstLine="0"/>
    </w:pPr>
    <w:rPr>
      <w:szCs w:val="24"/>
      <w:lang w:eastAsia="ar-SA"/>
    </w:rPr>
  </w:style>
  <w:style w:type="paragraph" w:styleId="3e">
    <w:name w:val="toc 3"/>
    <w:basedOn w:val="a3"/>
    <w:next w:val="a3"/>
    <w:autoRedefine/>
    <w:uiPriority w:val="99"/>
    <w:rsid w:val="00236CDC"/>
    <w:pPr>
      <w:suppressAutoHyphens/>
      <w:ind w:left="480" w:firstLine="0"/>
    </w:pPr>
    <w:rPr>
      <w:szCs w:val="24"/>
      <w:lang w:eastAsia="ar-SA"/>
    </w:rPr>
  </w:style>
  <w:style w:type="paragraph" w:customStyle="1" w:styleId="100">
    <w:name w:val="Стиль Подпункт + 10 пт"/>
    <w:basedOn w:val="a3"/>
    <w:uiPriority w:val="99"/>
    <w:rsid w:val="00236CDC"/>
    <w:pPr>
      <w:tabs>
        <w:tab w:val="left" w:pos="1620"/>
        <w:tab w:val="left" w:pos="2700"/>
      </w:tabs>
      <w:spacing w:after="0"/>
      <w:ind w:left="1908" w:hanging="648"/>
    </w:pPr>
    <w:rPr>
      <w:i/>
      <w:sz w:val="20"/>
      <w:szCs w:val="28"/>
      <w:lang w:val="en-US" w:eastAsia="en-US"/>
    </w:rPr>
  </w:style>
  <w:style w:type="paragraph" w:styleId="3f">
    <w:name w:val="List 3"/>
    <w:basedOn w:val="a3"/>
    <w:uiPriority w:val="99"/>
    <w:rsid w:val="00236CDC"/>
    <w:pPr>
      <w:suppressAutoHyphens/>
      <w:ind w:left="849" w:hanging="283"/>
      <w:contextualSpacing/>
    </w:pPr>
    <w:rPr>
      <w:szCs w:val="24"/>
      <w:lang w:eastAsia="ar-SA"/>
    </w:rPr>
  </w:style>
  <w:style w:type="character" w:customStyle="1" w:styleId="FontStyle34">
    <w:name w:val="Font Style34"/>
    <w:uiPriority w:val="99"/>
    <w:rsid w:val="00236CDC"/>
    <w:rPr>
      <w:rFonts w:ascii="Times New Roman" w:hAnsi="Times New Roman"/>
      <w:sz w:val="22"/>
    </w:rPr>
  </w:style>
  <w:style w:type="character" w:customStyle="1" w:styleId="1f2">
    <w:name w:val="Нижний колонтитул Знак1"/>
    <w:uiPriority w:val="99"/>
    <w:locked/>
    <w:rsid w:val="00236CDC"/>
    <w:rPr>
      <w:sz w:val="24"/>
      <w:lang w:val="ru-RU" w:eastAsia="ar-SA" w:bidi="ar-SA"/>
    </w:rPr>
  </w:style>
  <w:style w:type="character" w:customStyle="1" w:styleId="FontStyle118">
    <w:name w:val="Font Style118"/>
    <w:uiPriority w:val="99"/>
    <w:rsid w:val="00236CDC"/>
    <w:rPr>
      <w:rFonts w:ascii="Bookman Old Style" w:hAnsi="Bookman Old Style"/>
      <w:sz w:val="16"/>
    </w:rPr>
  </w:style>
  <w:style w:type="paragraph" w:customStyle="1" w:styleId="affff1">
    <w:name w:val="текст таблицы"/>
    <w:basedOn w:val="a3"/>
    <w:rsid w:val="00236CDC"/>
    <w:pPr>
      <w:spacing w:after="0"/>
      <w:ind w:firstLine="0"/>
      <w:jc w:val="left"/>
    </w:pPr>
    <w:rPr>
      <w:szCs w:val="22"/>
      <w:lang w:val="en-US" w:eastAsia="en-US"/>
    </w:rPr>
  </w:style>
  <w:style w:type="character" w:customStyle="1" w:styleId="211pt">
    <w:name w:val="Основной текст (2) + 11 pt"/>
    <w:aliases w:val="Интервал 0 pt"/>
    <w:uiPriority w:val="99"/>
    <w:rsid w:val="00236CDC"/>
    <w:rPr>
      <w:rFonts w:ascii="Times New Roman" w:hAnsi="Times New Roman"/>
      <w:spacing w:val="0"/>
      <w:sz w:val="22"/>
      <w:u w:val="single"/>
    </w:rPr>
  </w:style>
  <w:style w:type="paragraph" w:customStyle="1" w:styleId="2c">
    <w:name w:val="Абзац списка2"/>
    <w:basedOn w:val="a3"/>
    <w:link w:val="ListParagraphChar"/>
    <w:uiPriority w:val="99"/>
    <w:rsid w:val="00236CDC"/>
    <w:pPr>
      <w:ind w:left="720"/>
      <w:contextualSpacing/>
    </w:pPr>
  </w:style>
  <w:style w:type="character" w:customStyle="1" w:styleId="ListParagraphChar">
    <w:name w:val="List Paragraph Char"/>
    <w:link w:val="2c"/>
    <w:uiPriority w:val="99"/>
    <w:locked/>
    <w:rsid w:val="00236CDC"/>
    <w:rPr>
      <w:rFonts w:ascii="Times New Roman" w:eastAsia="Times New Roman" w:hAnsi="Times New Roman" w:cs="Times New Roman"/>
      <w:sz w:val="24"/>
      <w:szCs w:val="20"/>
      <w:lang w:eastAsia="ru-RU"/>
    </w:rPr>
  </w:style>
  <w:style w:type="character" w:customStyle="1" w:styleId="77">
    <w:name w:val="77 ТЕКСТ Знак"/>
    <w:link w:val="770"/>
    <w:uiPriority w:val="99"/>
    <w:locked/>
    <w:rsid w:val="00236CDC"/>
    <w:rPr>
      <w:rFonts w:ascii="Verdana" w:hAnsi="Verdana"/>
      <w:sz w:val="24"/>
    </w:rPr>
  </w:style>
  <w:style w:type="paragraph" w:customStyle="1" w:styleId="770">
    <w:name w:val="77 ТЕКСТ"/>
    <w:basedOn w:val="a3"/>
    <w:link w:val="77"/>
    <w:uiPriority w:val="99"/>
    <w:qFormat/>
    <w:rsid w:val="00236CDC"/>
    <w:pPr>
      <w:spacing w:after="100" w:line="360" w:lineRule="auto"/>
    </w:pPr>
    <w:rPr>
      <w:rFonts w:ascii="Verdana" w:eastAsiaTheme="minorHAnsi" w:hAnsi="Verdana" w:cstheme="minorBidi"/>
      <w:szCs w:val="22"/>
      <w:lang w:eastAsia="en-US"/>
    </w:rPr>
  </w:style>
  <w:style w:type="paragraph" w:customStyle="1" w:styleId="Style10">
    <w:name w:val="Style10"/>
    <w:basedOn w:val="a3"/>
    <w:uiPriority w:val="99"/>
    <w:rsid w:val="00236CDC"/>
    <w:pPr>
      <w:widowControl w:val="0"/>
      <w:autoSpaceDE w:val="0"/>
      <w:autoSpaceDN w:val="0"/>
      <w:adjustRightInd w:val="0"/>
      <w:spacing w:after="0"/>
      <w:ind w:firstLine="0"/>
      <w:jc w:val="center"/>
    </w:pPr>
    <w:rPr>
      <w:szCs w:val="24"/>
    </w:rPr>
  </w:style>
  <w:style w:type="paragraph" w:customStyle="1" w:styleId="TableGraf12M">
    <w:name w:val="TableGraf 12M"/>
    <w:basedOn w:val="a3"/>
    <w:uiPriority w:val="99"/>
    <w:rsid w:val="00236CDC"/>
    <w:pPr>
      <w:spacing w:before="40" w:after="40"/>
      <w:ind w:firstLine="0"/>
      <w:jc w:val="center"/>
    </w:pPr>
    <w:rPr>
      <w:lang w:eastAsia="en-US"/>
    </w:rPr>
  </w:style>
  <w:style w:type="paragraph" w:styleId="affff2">
    <w:name w:val="caption"/>
    <w:basedOn w:val="a3"/>
    <w:uiPriority w:val="99"/>
    <w:qFormat/>
    <w:rsid w:val="00236CDC"/>
    <w:pPr>
      <w:widowControl w:val="0"/>
      <w:spacing w:after="120"/>
      <w:ind w:firstLine="0"/>
      <w:jc w:val="center"/>
    </w:pPr>
    <w:rPr>
      <w:b/>
      <w:sz w:val="28"/>
    </w:rPr>
  </w:style>
  <w:style w:type="table" w:customStyle="1" w:styleId="110">
    <w:name w:val="Сетка таблицы11"/>
    <w:uiPriority w:val="99"/>
    <w:rsid w:val="00236CD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
    <w:name w:val="Маркировка_01"/>
    <w:basedOn w:val="a3"/>
    <w:uiPriority w:val="99"/>
    <w:rsid w:val="00236CDC"/>
    <w:pPr>
      <w:numPr>
        <w:numId w:val="10"/>
      </w:numPr>
      <w:tabs>
        <w:tab w:val="left" w:pos="1134"/>
        <w:tab w:val="left" w:pos="1260"/>
      </w:tabs>
      <w:spacing w:after="0" w:line="360" w:lineRule="auto"/>
    </w:pPr>
    <w:rPr>
      <w:szCs w:val="24"/>
    </w:rPr>
  </w:style>
  <w:style w:type="paragraph" w:customStyle="1" w:styleId="l">
    <w:name w:val="l Абзац"/>
    <w:link w:val="l0"/>
    <w:uiPriority w:val="99"/>
    <w:rsid w:val="00236CDC"/>
    <w:pPr>
      <w:spacing w:after="0" w:line="360" w:lineRule="auto"/>
      <w:ind w:firstLine="709"/>
      <w:jc w:val="both"/>
    </w:pPr>
    <w:rPr>
      <w:rFonts w:ascii="Arial" w:eastAsia="Times New Roman" w:hAnsi="Arial" w:cs="Times New Roman"/>
      <w:lang w:eastAsia="ru-RU"/>
    </w:rPr>
  </w:style>
  <w:style w:type="character" w:customStyle="1" w:styleId="l0">
    <w:name w:val="l Абзац Знак"/>
    <w:link w:val="l"/>
    <w:uiPriority w:val="99"/>
    <w:locked/>
    <w:rsid w:val="00236CDC"/>
    <w:rPr>
      <w:rFonts w:ascii="Arial" w:eastAsia="Times New Roman" w:hAnsi="Arial" w:cs="Times New Roman"/>
      <w:lang w:eastAsia="ru-RU"/>
    </w:rPr>
  </w:style>
  <w:style w:type="paragraph" w:customStyle="1" w:styleId="text-1">
    <w:name w:val="text-1"/>
    <w:basedOn w:val="a3"/>
    <w:rsid w:val="00236CDC"/>
    <w:pPr>
      <w:spacing w:before="100" w:beforeAutospacing="1" w:after="100" w:afterAutospacing="1"/>
      <w:ind w:firstLine="0"/>
      <w:jc w:val="left"/>
    </w:pPr>
    <w:rPr>
      <w:szCs w:val="24"/>
    </w:rPr>
  </w:style>
  <w:style w:type="character" w:customStyle="1" w:styleId="FontStyle13">
    <w:name w:val="Font Style13"/>
    <w:rsid w:val="00236CDC"/>
    <w:rPr>
      <w:rFonts w:ascii="Times New Roman" w:hAnsi="Times New Roman"/>
      <w:sz w:val="24"/>
    </w:rPr>
  </w:style>
  <w:style w:type="table" w:customStyle="1" w:styleId="212">
    <w:name w:val="Сетка таблицы21"/>
    <w:basedOn w:val="a5"/>
    <w:next w:val="ab"/>
    <w:rsid w:val="00236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название формы"/>
    <w:rsid w:val="00236CDC"/>
    <w:rPr>
      <w:rFonts w:ascii="Times New Roman" w:hAnsi="Times New Roman"/>
      <w:b/>
      <w:sz w:val="24"/>
      <w:lang w:val="ru-RU" w:eastAsia="ar-SA" w:bidi="ar-SA"/>
    </w:rPr>
  </w:style>
  <w:style w:type="table" w:customStyle="1" w:styleId="310">
    <w:name w:val="Сетка таблицы31"/>
    <w:basedOn w:val="a5"/>
    <w:next w:val="ab"/>
    <w:rsid w:val="00236CDC"/>
    <w:pPr>
      <w:suppressAutoHyphens/>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3"/>
    <w:uiPriority w:val="99"/>
    <w:rsid w:val="00236CDC"/>
    <w:pPr>
      <w:spacing w:before="100" w:beforeAutospacing="1" w:after="100" w:afterAutospacing="1"/>
      <w:ind w:firstLine="0"/>
      <w:jc w:val="left"/>
    </w:pPr>
    <w:rPr>
      <w:szCs w:val="24"/>
    </w:rPr>
  </w:style>
  <w:style w:type="paragraph" w:customStyle="1" w:styleId="45">
    <w:name w:val="Абзац списка4"/>
    <w:basedOn w:val="a3"/>
    <w:rsid w:val="00236CDC"/>
    <w:pPr>
      <w:ind w:left="720"/>
      <w:contextualSpacing/>
    </w:pPr>
    <w:rPr>
      <w:szCs w:val="24"/>
    </w:rPr>
  </w:style>
  <w:style w:type="paragraph" w:customStyle="1" w:styleId="affff4">
    <w:name w:val="Шапка ДОГОВОР"/>
    <w:link w:val="affff5"/>
    <w:qFormat/>
    <w:rsid w:val="00236CDC"/>
    <w:pPr>
      <w:spacing w:before="60" w:after="60" w:line="240" w:lineRule="auto"/>
      <w:ind w:firstLine="284"/>
      <w:jc w:val="center"/>
    </w:pPr>
    <w:rPr>
      <w:rFonts w:ascii="Arial" w:eastAsia="Times New Roman" w:hAnsi="Arial" w:cs="Arial"/>
      <w:b/>
      <w:color w:val="000000"/>
      <w:sz w:val="20"/>
      <w:szCs w:val="20"/>
      <w:lang w:eastAsia="ru-RU"/>
    </w:rPr>
  </w:style>
  <w:style w:type="character" w:customStyle="1" w:styleId="affff5">
    <w:name w:val="Шапка ДОГОВОР Знак"/>
    <w:link w:val="affff4"/>
    <w:rsid w:val="00236CDC"/>
    <w:rPr>
      <w:rFonts w:ascii="Arial" w:eastAsia="Times New Roman" w:hAnsi="Arial" w:cs="Arial"/>
      <w:b/>
      <w:color w:val="000000"/>
      <w:sz w:val="20"/>
      <w:szCs w:val="20"/>
      <w:lang w:eastAsia="ru-RU"/>
    </w:rPr>
  </w:style>
  <w:style w:type="paragraph" w:customStyle="1" w:styleId="52">
    <w:name w:val="Абзац списка5"/>
    <w:basedOn w:val="a3"/>
    <w:rsid w:val="00236CDC"/>
    <w:pPr>
      <w:ind w:left="720"/>
      <w:contextualSpacing/>
    </w:pPr>
    <w:rPr>
      <w:szCs w:val="24"/>
    </w:rPr>
  </w:style>
  <w:style w:type="character" w:customStyle="1" w:styleId="affff6">
    <w:name w:val="Маркированный список Знак"/>
    <w:aliases w:val="List Bullet Char + Bold Знак,List Bullet Char2 Char Знак,List Bullet Char Char Char Знак,List Bullet Char1 Char Char Char1 Знак,List Bullet Char Char Char Char Char1 Знак,Char1 Знак,Cha Знак,Char Знак"/>
    <w:link w:val="a"/>
    <w:uiPriority w:val="99"/>
    <w:locked/>
    <w:rsid w:val="00236CDC"/>
    <w:rPr>
      <w:sz w:val="26"/>
      <w:szCs w:val="24"/>
    </w:rPr>
  </w:style>
  <w:style w:type="paragraph" w:styleId="a">
    <w:name w:val="List Bullet"/>
    <w:aliases w:val="List Bullet Char + Bold,List Bullet Char2 Char,List Bullet Char Char Char,List Bullet Char1 Char Char Char1,List Bullet Char Char Char Char Char1,List Bullet Char Char Char Char Char Char1 Char Char Char1,Char1,Cha,Char"/>
    <w:basedOn w:val="a3"/>
    <w:link w:val="affff6"/>
    <w:uiPriority w:val="99"/>
    <w:unhideWhenUsed/>
    <w:qFormat/>
    <w:rsid w:val="00236CDC"/>
    <w:pPr>
      <w:keepLines/>
      <w:numPr>
        <w:numId w:val="11"/>
      </w:numPr>
      <w:spacing w:before="40" w:after="40" w:line="320" w:lineRule="atLeast"/>
      <w:contextualSpacing/>
    </w:pPr>
    <w:rPr>
      <w:rFonts w:asciiTheme="minorHAnsi" w:eastAsiaTheme="minorHAnsi" w:hAnsiTheme="minorHAnsi" w:cstheme="minorBidi"/>
      <w:szCs w:val="24"/>
      <w:lang w:eastAsia="en-US"/>
    </w:rPr>
  </w:style>
  <w:style w:type="paragraph" w:customStyle="1" w:styleId="affff7">
    <w:name w:val="Основной"/>
    <w:basedOn w:val="a3"/>
    <w:rsid w:val="00236CDC"/>
    <w:pPr>
      <w:spacing w:before="120" w:after="0"/>
    </w:pPr>
    <w:rPr>
      <w:lang w:eastAsia="ja-JP"/>
    </w:rPr>
  </w:style>
  <w:style w:type="character" w:styleId="affff8">
    <w:name w:val="endnote reference"/>
    <w:basedOn w:val="a4"/>
    <w:uiPriority w:val="99"/>
    <w:semiHidden/>
    <w:unhideWhenUsed/>
    <w:rsid w:val="00236CDC"/>
    <w:rPr>
      <w:vertAlign w:val="superscript"/>
    </w:rPr>
  </w:style>
  <w:style w:type="paragraph" w:customStyle="1" w:styleId="1">
    <w:name w:val="Список многоуровневый 1"/>
    <w:basedOn w:val="a3"/>
    <w:rsid w:val="00236CDC"/>
    <w:pPr>
      <w:numPr>
        <w:numId w:val="12"/>
      </w:numPr>
      <w:spacing w:before="20" w:after="20" w:line="360" w:lineRule="auto"/>
      <w:jc w:val="left"/>
    </w:pPr>
    <w:rPr>
      <w:sz w:val="22"/>
      <w:szCs w:val="24"/>
    </w:rPr>
  </w:style>
  <w:style w:type="paragraph" w:customStyle="1" w:styleId="2d">
    <w:name w:val="Знак2"/>
    <w:basedOn w:val="a3"/>
    <w:autoRedefine/>
    <w:rsid w:val="00236CDC"/>
    <w:pPr>
      <w:spacing w:after="160" w:line="240" w:lineRule="exact"/>
      <w:ind w:firstLine="0"/>
      <w:jc w:val="left"/>
    </w:pPr>
    <w:rPr>
      <w:sz w:val="28"/>
      <w:lang w:val="en-US" w:eastAsia="en-US"/>
    </w:rPr>
  </w:style>
  <w:style w:type="character" w:customStyle="1" w:styleId="wmi-callto">
    <w:name w:val="wmi-callto"/>
    <w:uiPriority w:val="99"/>
    <w:rsid w:val="00236CDC"/>
    <w:rPr>
      <w:rFonts w:cs="Times New Roman"/>
    </w:rPr>
  </w:style>
  <w:style w:type="character" w:customStyle="1" w:styleId="InternetLink">
    <w:name w:val="Internet Link"/>
    <w:rsid w:val="00236CDC"/>
    <w:rPr>
      <w:color w:val="000080"/>
      <w:u w:val="single"/>
    </w:rPr>
  </w:style>
  <w:style w:type="character" w:customStyle="1" w:styleId="1f3">
    <w:name w:val="Схема документа Знак1"/>
    <w:basedOn w:val="a4"/>
    <w:uiPriority w:val="99"/>
    <w:semiHidden/>
    <w:rsid w:val="00236CDC"/>
    <w:rPr>
      <w:rFonts w:ascii="Segoe UI" w:eastAsia="Times New Roman" w:hAnsi="Segoe UI" w:cs="Segoe UI"/>
      <w:sz w:val="16"/>
      <w:szCs w:val="16"/>
      <w:lang w:eastAsia="ar-SA"/>
    </w:rPr>
  </w:style>
  <w:style w:type="character" w:customStyle="1" w:styleId="1f4">
    <w:name w:val="Тема примечания Знак1"/>
    <w:basedOn w:val="af1"/>
    <w:uiPriority w:val="99"/>
    <w:semiHidden/>
    <w:rsid w:val="00236CDC"/>
    <w:rPr>
      <w:rFonts w:ascii="Times New Roman" w:eastAsia="Times New Roman" w:hAnsi="Times New Roman" w:cs="Times New Roman"/>
      <w:b/>
      <w:bCs/>
      <w:sz w:val="20"/>
      <w:szCs w:val="20"/>
      <w:lang w:eastAsia="ar-SA"/>
    </w:rPr>
  </w:style>
  <w:style w:type="character" w:customStyle="1" w:styleId="1f5">
    <w:name w:val="Текст концевой сноски Знак1"/>
    <w:basedOn w:val="a4"/>
    <w:uiPriority w:val="99"/>
    <w:semiHidden/>
    <w:rsid w:val="00236CDC"/>
    <w:rPr>
      <w:rFonts w:ascii="Times New Roman" w:eastAsia="Times New Roman" w:hAnsi="Times New Roman" w:cs="Times New Roman"/>
      <w:sz w:val="20"/>
      <w:szCs w:val="20"/>
      <w:lang w:eastAsia="ar-SA"/>
    </w:rPr>
  </w:style>
  <w:style w:type="character" w:customStyle="1" w:styleId="affff9">
    <w:name w:val="**Основной Знак"/>
    <w:basedOn w:val="a4"/>
    <w:link w:val="affffa"/>
    <w:locked/>
    <w:rsid w:val="00236CDC"/>
    <w:rPr>
      <w:sz w:val="26"/>
      <w:szCs w:val="24"/>
    </w:rPr>
  </w:style>
  <w:style w:type="paragraph" w:customStyle="1" w:styleId="affffa">
    <w:name w:val="**Основной"/>
    <w:link w:val="affff9"/>
    <w:rsid w:val="00236CDC"/>
    <w:pPr>
      <w:spacing w:after="0" w:line="360" w:lineRule="exact"/>
      <w:ind w:firstLine="454"/>
      <w:jc w:val="both"/>
    </w:pPr>
    <w:rPr>
      <w:sz w:val="26"/>
      <w:szCs w:val="24"/>
    </w:rPr>
  </w:style>
  <w:style w:type="paragraph" w:customStyle="1" w:styleId="a2">
    <w:name w:val="Маркированный список с отступом"/>
    <w:basedOn w:val="a3"/>
    <w:rsid w:val="00236CDC"/>
    <w:pPr>
      <w:numPr>
        <w:numId w:val="13"/>
      </w:numPr>
      <w:spacing w:after="0" w:line="360" w:lineRule="auto"/>
    </w:pPr>
    <w:rPr>
      <w:rFonts w:eastAsia="MS Mincho"/>
      <w:szCs w:val="24"/>
    </w:rPr>
  </w:style>
  <w:style w:type="numbering" w:customStyle="1" w:styleId="2e">
    <w:name w:val="Нет списка2"/>
    <w:next w:val="a6"/>
    <w:uiPriority w:val="99"/>
    <w:semiHidden/>
    <w:unhideWhenUsed/>
    <w:rsid w:val="00AE1FE4"/>
  </w:style>
  <w:style w:type="numbering" w:customStyle="1" w:styleId="311">
    <w:name w:val="Импортированный стиль 31"/>
    <w:rsid w:val="00AE1FE4"/>
  </w:style>
  <w:style w:type="numbering" w:customStyle="1" w:styleId="111">
    <w:name w:val="Нет списка11"/>
    <w:next w:val="a6"/>
    <w:uiPriority w:val="99"/>
    <w:semiHidden/>
    <w:unhideWhenUsed/>
    <w:rsid w:val="00AE1FE4"/>
  </w:style>
  <w:style w:type="table" w:customStyle="1" w:styleId="321">
    <w:name w:val="Сетка таблицы32"/>
    <w:basedOn w:val="a5"/>
    <w:next w:val="ab"/>
    <w:uiPriority w:val="59"/>
    <w:rsid w:val="00AE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b"/>
    <w:uiPriority w:val="39"/>
    <w:rsid w:val="00AE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b"/>
    <w:uiPriority w:val="59"/>
    <w:rsid w:val="00AE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a6"/>
    <w:rsid w:val="00005719"/>
    <w:pPr>
      <w:numPr>
        <w:numId w:val="24"/>
      </w:numPr>
    </w:pPr>
  </w:style>
  <w:style w:type="numbering" w:customStyle="1" w:styleId="WWNum8">
    <w:name w:val="WWNum8"/>
    <w:basedOn w:val="a6"/>
    <w:rsid w:val="00005719"/>
    <w:pPr>
      <w:numPr>
        <w:numId w:val="25"/>
      </w:numPr>
    </w:pPr>
  </w:style>
  <w:style w:type="numbering" w:customStyle="1" w:styleId="3f0">
    <w:name w:val="Нет списка3"/>
    <w:next w:val="a6"/>
    <w:uiPriority w:val="99"/>
    <w:semiHidden/>
    <w:unhideWhenUsed/>
    <w:rsid w:val="008509A8"/>
  </w:style>
  <w:style w:type="table" w:customStyle="1" w:styleId="101">
    <w:name w:val="Сетка таблицы10"/>
    <w:basedOn w:val="a5"/>
    <w:next w:val="ab"/>
    <w:uiPriority w:val="59"/>
    <w:rsid w:val="0085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Импортированный стиль 32"/>
    <w:rsid w:val="008509A8"/>
  </w:style>
  <w:style w:type="table" w:customStyle="1" w:styleId="120">
    <w:name w:val="Сетка таблицы12"/>
    <w:basedOn w:val="a5"/>
    <w:next w:val="ab"/>
    <w:uiPriority w:val="59"/>
    <w:rsid w:val="0085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b"/>
    <w:uiPriority w:val="59"/>
    <w:rsid w:val="0085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next w:val="ab"/>
    <w:uiPriority w:val="59"/>
    <w:rsid w:val="0085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Неразрешенное упоминание1"/>
    <w:basedOn w:val="a4"/>
    <w:uiPriority w:val="99"/>
    <w:semiHidden/>
    <w:unhideWhenUsed/>
    <w:rsid w:val="008509A8"/>
    <w:rPr>
      <w:color w:val="605E5C"/>
      <w:shd w:val="clear" w:color="auto" w:fill="E1DFDD"/>
    </w:rPr>
  </w:style>
  <w:style w:type="table" w:customStyle="1" w:styleId="410">
    <w:name w:val="Сетка таблицы41"/>
    <w:basedOn w:val="a5"/>
    <w:next w:val="ab"/>
    <w:uiPriority w:val="59"/>
    <w:rsid w:val="0085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b"/>
    <w:uiPriority w:val="59"/>
    <w:rsid w:val="0085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b"/>
    <w:uiPriority w:val="39"/>
    <w:rsid w:val="008509A8"/>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8509A8"/>
  </w:style>
  <w:style w:type="table" w:customStyle="1" w:styleId="710">
    <w:name w:val="Сетка таблицы71"/>
    <w:basedOn w:val="a5"/>
    <w:next w:val="ab"/>
    <w:uiPriority w:val="39"/>
    <w:locked/>
    <w:rsid w:val="008509A8"/>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uiPriority w:val="99"/>
    <w:rsid w:val="008509A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5"/>
    <w:next w:val="ab"/>
    <w:rsid w:val="0085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b"/>
    <w:rsid w:val="008509A8"/>
    <w:pPr>
      <w:suppressAutoHyphens/>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b"/>
    <w:uiPriority w:val="39"/>
    <w:rsid w:val="0085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6"/>
    <w:uiPriority w:val="99"/>
    <w:semiHidden/>
    <w:unhideWhenUsed/>
    <w:rsid w:val="008509A8"/>
  </w:style>
  <w:style w:type="table" w:customStyle="1" w:styleId="910">
    <w:name w:val="Сетка таблицы91"/>
    <w:basedOn w:val="a5"/>
    <w:next w:val="ab"/>
    <w:uiPriority w:val="99"/>
    <w:rsid w:val="008509A8"/>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uiPriority w:val="99"/>
    <w:rsid w:val="008509A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b"/>
    <w:rsid w:val="0085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b"/>
    <w:rsid w:val="008509A8"/>
    <w:pPr>
      <w:suppressAutoHyphens/>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4"/>
    <w:rsid w:val="008509A8"/>
  </w:style>
  <w:style w:type="table" w:customStyle="1" w:styleId="420">
    <w:name w:val="Сетка таблицы42"/>
    <w:basedOn w:val="a5"/>
    <w:next w:val="ab"/>
    <w:uiPriority w:val="59"/>
    <w:rsid w:val="00980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Без интервала Знак"/>
    <w:link w:val="af8"/>
    <w:uiPriority w:val="1"/>
    <w:locked/>
    <w:rsid w:val="002E3963"/>
    <w:rPr>
      <w:rFonts w:ascii="Times New Roman" w:eastAsia="Times New Roman" w:hAnsi="Times New Roman" w:cs="Times New Roman"/>
      <w:sz w:val="24"/>
      <w:szCs w:val="20"/>
      <w:lang w:eastAsia="ru-RU"/>
    </w:rPr>
  </w:style>
  <w:style w:type="character" w:customStyle="1" w:styleId="1f7">
    <w:name w:val="Основной текст Знак1"/>
    <w:uiPriority w:val="99"/>
    <w:locked/>
    <w:rsid w:val="002E3963"/>
    <w:rPr>
      <w:rFonts w:ascii="Times New Roman" w:hAnsi="Times New Roman" w:cs="Times New Roman" w:hint="default"/>
      <w:sz w:val="23"/>
      <w:szCs w:val="23"/>
      <w:shd w:val="clear" w:color="auto" w:fill="FFFFFF"/>
    </w:rPr>
  </w:style>
  <w:style w:type="paragraph" w:customStyle="1" w:styleId="affffb">
    <w:name w:val="Знак"/>
    <w:basedOn w:val="a3"/>
    <w:autoRedefine/>
    <w:rsid w:val="003453F7"/>
    <w:pPr>
      <w:spacing w:before="0" w:after="160" w:line="240" w:lineRule="exact"/>
      <w:ind w:firstLine="0"/>
      <w:jc w:val="left"/>
    </w:pPr>
    <w:rPr>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843591053">
      <w:bodyDiv w:val="1"/>
      <w:marLeft w:val="0"/>
      <w:marRight w:val="0"/>
      <w:marTop w:val="0"/>
      <w:marBottom w:val="0"/>
      <w:divBdr>
        <w:top w:val="none" w:sz="0" w:space="0" w:color="auto"/>
        <w:left w:val="none" w:sz="0" w:space="0" w:color="auto"/>
        <w:bottom w:val="none" w:sz="0" w:space="0" w:color="auto"/>
        <w:right w:val="none" w:sz="0" w:space="0" w:color="auto"/>
      </w:divBdr>
    </w:div>
    <w:div w:id="882594839">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466697162">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653752946">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830705929">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 w:id="208741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33195d9-c8b0-4ae0-9448-90ff4ab78929">GKROOT-817261926-1381</_dlc_DocId>
    <_dlc_DocIdUrl xmlns="933195d9-c8b0-4ae0-9448-90ff4ab78929">
      <Url>https://portal.matfmc.ru/ContractsAndProcurement/_layouts/15/DocIdRedir.aspx?ID=GKROOT-817261926-1381</Url>
      <Description>GKROOT-817261926-1381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27218FF291ECE94886B7CE3A9F2BDE9D" ma:contentTypeVersion="2" ma:contentTypeDescription="Создание документа." ma:contentTypeScope="" ma:versionID="6a2d5aca38942061e8a2b6693dae4092">
  <xsd:schema xmlns:xsd="http://www.w3.org/2001/XMLSchema" xmlns:xs="http://www.w3.org/2001/XMLSchema" xmlns:p="http://schemas.microsoft.com/office/2006/metadata/properties" xmlns:ns2="933195d9-c8b0-4ae0-9448-90ff4ab78929" targetNamespace="http://schemas.microsoft.com/office/2006/metadata/properties" ma:root="true" ma:fieldsID="c8f824cd1dc233e8c5ae6cb6ecb13b36" ns2:_="">
    <xsd:import namespace="933195d9-c8b0-4ae0-9448-90ff4ab7892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195d9-c8b0-4ae0-9448-90ff4ab7892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730FC-CAD2-4E42-BE94-ACDEEBA4347C}">
  <ds:schemaRefs>
    <ds:schemaRef ds:uri="http://schemas.microsoft.com/office/2006/metadata/properties"/>
    <ds:schemaRef ds:uri="http://schemas.microsoft.com/office/infopath/2007/PartnerControls"/>
    <ds:schemaRef ds:uri="933195d9-c8b0-4ae0-9448-90ff4ab78929"/>
  </ds:schemaRefs>
</ds:datastoreItem>
</file>

<file path=customXml/itemProps2.xml><?xml version="1.0" encoding="utf-8"?>
<ds:datastoreItem xmlns:ds="http://schemas.openxmlformats.org/officeDocument/2006/customXml" ds:itemID="{8FAC4301-6652-419B-8581-9746F04E8F7D}">
  <ds:schemaRefs>
    <ds:schemaRef ds:uri="http://schemas.microsoft.com/sharepoint/v3/contenttype/forms"/>
  </ds:schemaRefs>
</ds:datastoreItem>
</file>

<file path=customXml/itemProps3.xml><?xml version="1.0" encoding="utf-8"?>
<ds:datastoreItem xmlns:ds="http://schemas.openxmlformats.org/officeDocument/2006/customXml" ds:itemID="{DCE176C1-2128-41F6-9AF2-B913288B654F}">
  <ds:schemaRefs>
    <ds:schemaRef ds:uri="http://schemas.microsoft.com/sharepoint/events"/>
  </ds:schemaRefs>
</ds:datastoreItem>
</file>

<file path=customXml/itemProps4.xml><?xml version="1.0" encoding="utf-8"?>
<ds:datastoreItem xmlns:ds="http://schemas.openxmlformats.org/officeDocument/2006/customXml" ds:itemID="{C7A730CE-10D1-4E44-985A-F43A5435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195d9-c8b0-4ae0-9448-90ff4ab78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CCC396-5CE0-40B1-9FD1-9E3F7E53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 Иван Викторович</dc:creator>
  <dc:description>DOC-MARKER-qJUDhtCw20jiZoR26J7BIg</dc:description>
  <cp:lastModifiedBy>Анатолий Жерновков Алексеевич</cp:lastModifiedBy>
  <cp:revision>3</cp:revision>
  <cp:lastPrinted>2023-03-15T06:54:00Z</cp:lastPrinted>
  <dcterms:created xsi:type="dcterms:W3CDTF">2026-06-11T11:10:00Z</dcterms:created>
  <dcterms:modified xsi:type="dcterms:W3CDTF">2026-06-11T11:19:00Z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0x01010027218FF291ECE94886B7CE3A9F2BDE9D</vt:lpwstr>
  </property>
  <property fmtid="{D5CDD505-2E9C-101B-9397-08002B2CF9AE}" pid="3" name="_dlc_DocIdItemGuid">
    <vt:lpwstr>ff2f9231-8623-421c-b179-6acb6c734554</vt:lpwstr>
  </property>
</Properties>
</file>