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14439" w14:textId="1832DA95" w:rsidR="009D0BFB" w:rsidRDefault="006779FE" w:rsidP="006779F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6779FE">
        <w:rPr>
          <w:rFonts w:ascii="Times New Roman" w:hAnsi="Times New Roman" w:cs="Times New Roman"/>
        </w:rPr>
        <w:t xml:space="preserve">Тема запроса: </w:t>
      </w:r>
      <w:r w:rsidRPr="006779FE">
        <w:rPr>
          <w:rFonts w:ascii="Times New Roman" w:hAnsi="Times New Roman" w:cs="Times New Roman"/>
        </w:rPr>
        <w:br/>
        <w:t>"В соответствии с требованиями к дизельному топливу, установленными Техническим регламентом Таможенного союза ТР ТС 013/2011 ""О требованиях к автомобильному и авиационному бензину, дизельному и судовому топливу, топливу для реактивных двигателей и мазуту"", утвержденным  Решением Комиссии Таможенного союза от 18.10.2011 N 826, дизельное топливо подразделяется на: летнее, межсезонное, зимнее, арктическое.</w:t>
      </w:r>
    </w:p>
    <w:p w14:paraId="5B933EFC" w14:textId="77777777" w:rsidR="00C83B56" w:rsidRPr="006779FE" w:rsidRDefault="006779FE" w:rsidP="006779F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6779FE">
        <w:rPr>
          <w:rFonts w:ascii="Times New Roman" w:hAnsi="Times New Roman" w:cs="Times New Roman"/>
        </w:rPr>
        <w:t>Поставка (наличие) топлива на АЗС осуществляется исключительно в зависимости от климатических условий окружающей среды.</w:t>
      </w:r>
      <w:r w:rsidRPr="006779FE">
        <w:rPr>
          <w:rFonts w:ascii="Times New Roman" w:hAnsi="Times New Roman" w:cs="Times New Roman"/>
        </w:rPr>
        <w:br/>
        <w:t>Обращаем внимание что, в процессе исполнения контракта, в случае разделения в контракте дизельного топлива по видам на летнее и зимнее, при</w:t>
      </w:r>
      <w:r w:rsidR="009D0BFB">
        <w:rPr>
          <w:rFonts w:ascii="Times New Roman" w:hAnsi="Times New Roman" w:cs="Times New Roman"/>
        </w:rPr>
        <w:t xml:space="preserve"> </w:t>
      </w:r>
      <w:r w:rsidRPr="006779FE">
        <w:rPr>
          <w:rFonts w:ascii="Times New Roman" w:hAnsi="Times New Roman" w:cs="Times New Roman"/>
        </w:rPr>
        <w:t>изменении климатических условий окружающей среды (повышение/понижение температуры), поставка определенного вида топлива может быть прекращена, так как в соответствии с техническими условиями регламента требуется обеспечивать поставку на АЗС иного вида дизельного топлива (летнего/зимнего) соответствующего температурным условиям окружающей среды. То есть,  может сложиться ситуация, при которой отпуск по контракту, к примеру, дизельного топлива летнего в осенний период может быть прекращен в связи с понижением температуры и наличием на АЗС только зимнего дизельного топлива.</w:t>
      </w:r>
      <w:r w:rsidRPr="006779FE">
        <w:rPr>
          <w:rFonts w:ascii="Times New Roman" w:hAnsi="Times New Roman" w:cs="Times New Roman"/>
        </w:rPr>
        <w:br/>
        <w:t>В целях исключения риска перебоев поставок предлагаем подтвердить возможность поставок дизельного топлива  в зависимости от климатических и температурных условий окружающей среды или (при наличии возможности) в  проекте контракта указать следующее условие: поставка дизельного топлива на АЗС осуществляется в зависимости от климатических и температурных условий окружающей среды.</w:t>
      </w:r>
    </w:p>
    <w:p w14:paraId="3AE42230" w14:textId="77777777" w:rsidR="006779FE" w:rsidRPr="006779FE" w:rsidRDefault="006779FE" w:rsidP="006779F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</w:p>
    <w:p w14:paraId="5D0060B4" w14:textId="77777777" w:rsidR="006779FE" w:rsidRPr="006779FE" w:rsidRDefault="006779FE" w:rsidP="006779F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6779FE">
        <w:rPr>
          <w:rFonts w:ascii="Times New Roman" w:hAnsi="Times New Roman" w:cs="Times New Roman"/>
        </w:rPr>
        <w:t>Ответ на запрос:</w:t>
      </w:r>
    </w:p>
    <w:p w14:paraId="728ACE5A" w14:textId="77777777" w:rsidR="006779FE" w:rsidRPr="00A824B9" w:rsidRDefault="006779FE" w:rsidP="009D0BF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151515"/>
          <w:shd w:val="clear" w:color="auto" w:fill="FFFFFF"/>
        </w:rPr>
      </w:pPr>
      <w:r w:rsidRPr="00A824B9">
        <w:rPr>
          <w:rFonts w:ascii="Times New Roman" w:hAnsi="Times New Roman" w:cs="Times New Roman"/>
        </w:rPr>
        <w:t>Федеральный закон №223-ФЗ предоставляет заказчикам право сформировать свою систему закупок в зависимости от особенностей осуществления деятельности, установив при этом параметры товара, направленные в первую очередь на выявление в результате закупочных процедур лица, исполнение договора которым в наибольшей степени будет отвечать целям эффективного использования источников финансирования, удовлетворения потребности заказчиков в товарах, работах, услугах с необходимыми показателями цены, качества и надежности.</w:t>
      </w:r>
    </w:p>
    <w:p w14:paraId="521B414A" w14:textId="77777777" w:rsidR="006779FE" w:rsidRPr="006779FE" w:rsidRDefault="006779FE" w:rsidP="009D0B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техническом задании указано два вида топлива: </w:t>
      </w:r>
      <w:r w:rsidRPr="00172F61">
        <w:rPr>
          <w:rFonts w:ascii="Times New Roman" w:hAnsi="Times New Roman" w:cs="Times New Roman"/>
          <w:u w:val="single"/>
        </w:rPr>
        <w:t>зимнее и летнее</w:t>
      </w:r>
      <w:r>
        <w:rPr>
          <w:rFonts w:ascii="Times New Roman" w:hAnsi="Times New Roman" w:cs="Times New Roman"/>
        </w:rPr>
        <w:t>.</w:t>
      </w:r>
      <w:r w:rsidR="009D0BFB">
        <w:rPr>
          <w:rFonts w:ascii="Times New Roman" w:hAnsi="Times New Roman" w:cs="Times New Roman"/>
        </w:rPr>
        <w:t xml:space="preserve"> В зимний период Заказчиком не будет заправляться летнее топливо.</w:t>
      </w:r>
      <w:r>
        <w:rPr>
          <w:rFonts w:ascii="Times New Roman" w:hAnsi="Times New Roman" w:cs="Times New Roman"/>
        </w:rPr>
        <w:t xml:space="preserve"> Поэтому в</w:t>
      </w:r>
      <w:r w:rsidRPr="006779FE">
        <w:rPr>
          <w:rFonts w:ascii="Times New Roman" w:hAnsi="Times New Roman" w:cs="Times New Roman"/>
        </w:rPr>
        <w:t xml:space="preserve"> зависимости от климатических и температурных условий окружающей среды</w:t>
      </w:r>
      <w:r w:rsidR="009D0BFB">
        <w:rPr>
          <w:rFonts w:ascii="Times New Roman" w:hAnsi="Times New Roman" w:cs="Times New Roman"/>
        </w:rPr>
        <w:t xml:space="preserve"> </w:t>
      </w:r>
      <w:r w:rsidR="00172F61">
        <w:rPr>
          <w:rFonts w:ascii="Times New Roman" w:hAnsi="Times New Roman" w:cs="Times New Roman"/>
        </w:rPr>
        <w:t>Заказчиком будет заправляться соответствующее топливо.</w:t>
      </w:r>
    </w:p>
    <w:sectPr w:rsidR="006779FE" w:rsidRPr="006779FE" w:rsidSect="006779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FE"/>
    <w:rsid w:val="00172F61"/>
    <w:rsid w:val="006779FE"/>
    <w:rsid w:val="009D0BFB"/>
    <w:rsid w:val="009E0CD6"/>
    <w:rsid w:val="00DF61ED"/>
    <w:rsid w:val="00F72B4A"/>
    <w:rsid w:val="00F90753"/>
    <w:rsid w:val="00FC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3D28"/>
  <w15:chartTrackingRefBased/>
  <w15:docId w15:val="{8FB0F013-5114-4C3E-86C6-C95DE673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Вероника Ивановна</dc:creator>
  <cp:keywords/>
  <dc:description/>
  <cp:lastModifiedBy>PC</cp:lastModifiedBy>
  <cp:revision>2</cp:revision>
  <dcterms:created xsi:type="dcterms:W3CDTF">2026-06-17T08:39:00Z</dcterms:created>
  <dcterms:modified xsi:type="dcterms:W3CDTF">2026-06-17T08:39:00Z</dcterms:modified>
</cp:coreProperties>
</file>