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84384" w14:textId="0E0F5E65" w:rsidR="005246F4" w:rsidRPr="00C21A0C" w:rsidRDefault="00A82D74" w:rsidP="00310F08">
      <w:pPr>
        <w:spacing w:after="0" w:line="240" w:lineRule="auto"/>
        <w:ind w:left="-851"/>
        <w:jc w:val="center"/>
        <w:rPr>
          <w:rFonts w:ascii="Times New Roman" w:hAnsi="Times New Roman" w:cs="Times New Roman"/>
          <w:b/>
        </w:rPr>
      </w:pPr>
      <w:r w:rsidRPr="00C21A0C">
        <w:rPr>
          <w:rFonts w:ascii="Times New Roman" w:hAnsi="Times New Roman" w:cs="Times New Roman"/>
          <w:b/>
        </w:rPr>
        <w:t>Техническое задание</w:t>
      </w:r>
    </w:p>
    <w:p w14:paraId="0A107E3A" w14:textId="7EA50BA3" w:rsidR="007E7EF9" w:rsidRPr="00C21A0C" w:rsidRDefault="007E7EF9" w:rsidP="00310F08">
      <w:pPr>
        <w:pStyle w:val="13"/>
        <w:tabs>
          <w:tab w:val="clear" w:pos="567"/>
          <w:tab w:val="clear" w:pos="643"/>
          <w:tab w:val="left" w:pos="1843"/>
        </w:tabs>
        <w:spacing w:before="0" w:line="240" w:lineRule="auto"/>
        <w:ind w:left="0" w:firstLine="0"/>
        <w:rPr>
          <w:rFonts w:ascii="Times New Roman" w:hAnsi="Times New Roman" w:cs="Times New Roman"/>
          <w:sz w:val="22"/>
          <w:szCs w:val="22"/>
        </w:rPr>
      </w:pPr>
      <w:r w:rsidRPr="00C21A0C">
        <w:rPr>
          <w:rFonts w:ascii="Times New Roman" w:hAnsi="Times New Roman" w:cs="Times New Roman"/>
          <w:sz w:val="22"/>
          <w:szCs w:val="22"/>
        </w:rPr>
        <w:t>поставку продуктов питания (</w:t>
      </w:r>
      <w:r w:rsidR="00486AE5" w:rsidRPr="00C21A0C">
        <w:rPr>
          <w:rFonts w:ascii="Times New Roman" w:hAnsi="Times New Roman" w:cs="Times New Roman"/>
          <w:sz w:val="22"/>
          <w:szCs w:val="22"/>
        </w:rPr>
        <w:t xml:space="preserve">молочной </w:t>
      </w:r>
      <w:r w:rsidR="00BD2B97" w:rsidRPr="00C21A0C">
        <w:rPr>
          <w:rFonts w:ascii="Times New Roman" w:hAnsi="Times New Roman" w:cs="Times New Roman"/>
          <w:sz w:val="22"/>
          <w:szCs w:val="22"/>
        </w:rPr>
        <w:t xml:space="preserve">и кисломолочной </w:t>
      </w:r>
      <w:r w:rsidR="00486AE5" w:rsidRPr="00C21A0C">
        <w:rPr>
          <w:rFonts w:ascii="Times New Roman" w:hAnsi="Times New Roman" w:cs="Times New Roman"/>
          <w:sz w:val="22"/>
          <w:szCs w:val="22"/>
        </w:rPr>
        <w:t>продукции</w:t>
      </w:r>
      <w:r w:rsidRPr="00C21A0C">
        <w:rPr>
          <w:rFonts w:ascii="Times New Roman" w:hAnsi="Times New Roman" w:cs="Times New Roman"/>
          <w:sz w:val="22"/>
          <w:szCs w:val="22"/>
        </w:rPr>
        <w:t>)</w:t>
      </w:r>
    </w:p>
    <w:p w14:paraId="0A47CFC8" w14:textId="7038DDB2" w:rsidR="002E5DF1" w:rsidRPr="00C21A0C" w:rsidRDefault="007E7EF9" w:rsidP="00310F08">
      <w:pPr>
        <w:pStyle w:val="13"/>
        <w:tabs>
          <w:tab w:val="clear" w:pos="567"/>
          <w:tab w:val="clear" w:pos="643"/>
          <w:tab w:val="left" w:pos="1843"/>
        </w:tabs>
        <w:spacing w:before="0" w:line="240" w:lineRule="auto"/>
        <w:ind w:left="0" w:firstLine="0"/>
        <w:rPr>
          <w:rFonts w:ascii="Times New Roman" w:hAnsi="Times New Roman" w:cs="Times New Roman"/>
          <w:sz w:val="22"/>
          <w:szCs w:val="22"/>
        </w:rPr>
      </w:pPr>
      <w:r w:rsidRPr="00C21A0C">
        <w:rPr>
          <w:rFonts w:ascii="Times New Roman" w:hAnsi="Times New Roman" w:cs="Times New Roman"/>
          <w:sz w:val="22"/>
          <w:szCs w:val="22"/>
        </w:rPr>
        <w:t xml:space="preserve">для нужд </w:t>
      </w:r>
      <w:r w:rsidR="00053B0F" w:rsidRPr="00C21A0C">
        <w:rPr>
          <w:rFonts w:ascii="Times New Roman" w:hAnsi="Times New Roman" w:cs="Times New Roman"/>
          <w:sz w:val="22"/>
          <w:szCs w:val="22"/>
        </w:rPr>
        <w:t>АО Санаторий "</w:t>
      </w:r>
      <w:proofErr w:type="spellStart"/>
      <w:r w:rsidR="00053B0F" w:rsidRPr="00C21A0C">
        <w:rPr>
          <w:rFonts w:ascii="Times New Roman" w:hAnsi="Times New Roman" w:cs="Times New Roman"/>
          <w:sz w:val="22"/>
          <w:szCs w:val="22"/>
        </w:rPr>
        <w:t>Якты</w:t>
      </w:r>
      <w:proofErr w:type="spellEnd"/>
      <w:r w:rsidR="00053B0F" w:rsidRPr="00C21A0C">
        <w:rPr>
          <w:rFonts w:ascii="Times New Roman" w:hAnsi="Times New Roman" w:cs="Times New Roman"/>
          <w:sz w:val="22"/>
          <w:szCs w:val="22"/>
        </w:rPr>
        <w:t>-Куль"</w:t>
      </w:r>
    </w:p>
    <w:p w14:paraId="329B2774" w14:textId="77777777" w:rsidR="00A06EAC" w:rsidRPr="00C21A0C" w:rsidRDefault="00A06EAC" w:rsidP="00381840">
      <w:pPr>
        <w:spacing w:after="0" w:line="240" w:lineRule="auto"/>
        <w:rPr>
          <w:rFonts w:ascii="Times New Roman" w:eastAsia="Times New Roman" w:hAnsi="Times New Roman" w:cs="Times New Roman"/>
          <w:b/>
          <w:bCs/>
          <w:color w:val="000000"/>
          <w:lang w:eastAsia="ru-RU"/>
        </w:rPr>
      </w:pPr>
    </w:p>
    <w:p w14:paraId="1C255B46" w14:textId="79A75C67" w:rsidR="00A06EAC" w:rsidRPr="00C21A0C" w:rsidRDefault="00432629" w:rsidP="00381840">
      <w:pPr>
        <w:widowControl w:val="0"/>
        <w:spacing w:after="0" w:line="240" w:lineRule="auto"/>
        <w:jc w:val="center"/>
        <w:rPr>
          <w:rFonts w:ascii="Times New Roman" w:eastAsia="Times New Roman" w:hAnsi="Times New Roman" w:cs="Times New Roman"/>
          <w:i/>
          <w:iCs/>
          <w:lang w:eastAsia="ru-RU"/>
        </w:rPr>
      </w:pPr>
      <w:r w:rsidRPr="00C21A0C">
        <w:rPr>
          <w:rFonts w:ascii="Times New Roman" w:eastAsia="Times New Roman" w:hAnsi="Times New Roman" w:cs="Times New Roman"/>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5AC1E88" w14:textId="77777777" w:rsidR="005246F4" w:rsidRPr="00C21A0C" w:rsidRDefault="005246F4">
      <w:pPr>
        <w:spacing w:after="0" w:line="240" w:lineRule="auto"/>
        <w:ind w:left="-567"/>
        <w:jc w:val="center"/>
        <w:rPr>
          <w:rFonts w:ascii="Times New Roman" w:eastAsia="Times New Roman" w:hAnsi="Times New Roman" w:cs="Times New Roman"/>
          <w:b/>
          <w:bCs/>
          <w:color w:val="000000"/>
          <w:lang w:eastAsia="ru-RU"/>
        </w:rPr>
      </w:pPr>
    </w:p>
    <w:p w14:paraId="371BF9E9" w14:textId="60C6F27D" w:rsidR="005246F4" w:rsidRPr="00C21A0C" w:rsidRDefault="00A82D74">
      <w:pPr>
        <w:pStyle w:val="afb"/>
        <w:numPr>
          <w:ilvl w:val="0"/>
          <w:numId w:val="1"/>
        </w:numPr>
        <w:spacing w:after="0" w:line="240" w:lineRule="auto"/>
        <w:rPr>
          <w:rFonts w:ascii="Times New Roman" w:hAnsi="Times New Roman" w:cs="Times New Roman"/>
          <w:b/>
        </w:rPr>
      </w:pPr>
      <w:r w:rsidRPr="00C21A0C">
        <w:rPr>
          <w:rFonts w:ascii="Times New Roman" w:hAnsi="Times New Roman" w:cs="Times New Roman"/>
          <w:b/>
        </w:rPr>
        <w:t>Объект закупки и характеристики товара:</w:t>
      </w:r>
    </w:p>
    <w:p w14:paraId="4B5185FE" w14:textId="77777777" w:rsidR="00F634FB" w:rsidRPr="00C21A0C" w:rsidRDefault="00F634FB" w:rsidP="00F634FB">
      <w:pPr>
        <w:spacing w:after="0" w:line="240" w:lineRule="auto"/>
        <w:rPr>
          <w:rFonts w:ascii="Times New Roman" w:hAnsi="Times New Roman" w:cs="Times New Roman"/>
          <w:b/>
        </w:rPr>
      </w:pPr>
    </w:p>
    <w:tbl>
      <w:tblPr>
        <w:tblW w:w="5467" w:type="pct"/>
        <w:tblInd w:w="-577" w:type="dxa"/>
        <w:tblLayout w:type="fixed"/>
        <w:tblLook w:val="04A0" w:firstRow="1" w:lastRow="0" w:firstColumn="1" w:lastColumn="0" w:noHBand="0" w:noVBand="1"/>
      </w:tblPr>
      <w:tblGrid>
        <w:gridCol w:w="666"/>
        <w:gridCol w:w="1320"/>
        <w:gridCol w:w="1417"/>
        <w:gridCol w:w="5101"/>
        <w:gridCol w:w="711"/>
        <w:gridCol w:w="992"/>
      </w:tblGrid>
      <w:tr w:rsidR="005C594C" w:rsidRPr="00C21A0C" w14:paraId="12C531AB" w14:textId="42924EB3" w:rsidTr="00635832">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474F2374" w14:textId="77777777"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 п/п</w:t>
            </w:r>
          </w:p>
        </w:tc>
        <w:tc>
          <w:tcPr>
            <w:tcW w:w="1320" w:type="dxa"/>
            <w:tcBorders>
              <w:top w:val="single" w:sz="8" w:space="0" w:color="auto"/>
              <w:left w:val="none" w:sz="4" w:space="0" w:color="000000"/>
              <w:bottom w:val="single" w:sz="4" w:space="0" w:color="auto"/>
              <w:right w:val="single" w:sz="4" w:space="0" w:color="auto"/>
            </w:tcBorders>
            <w:shd w:val="clear" w:color="auto" w:fill="FFFFFF" w:themeFill="background1"/>
          </w:tcPr>
          <w:p w14:paraId="421001BE" w14:textId="77777777"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 xml:space="preserve">Наименование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78A775" w14:textId="25899D9B"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ОКПД-2</w:t>
            </w:r>
          </w:p>
        </w:tc>
        <w:tc>
          <w:tcPr>
            <w:tcW w:w="51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EBCA99" w14:textId="33F91A74"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Характеристики</w:t>
            </w:r>
          </w:p>
        </w:tc>
        <w:tc>
          <w:tcPr>
            <w:tcW w:w="711" w:type="dxa"/>
            <w:tcBorders>
              <w:top w:val="single" w:sz="8" w:space="0" w:color="auto"/>
              <w:left w:val="single" w:sz="4" w:space="0" w:color="auto"/>
              <w:bottom w:val="single" w:sz="4" w:space="0" w:color="auto"/>
              <w:right w:val="single" w:sz="8" w:space="0" w:color="auto"/>
            </w:tcBorders>
            <w:shd w:val="clear" w:color="auto" w:fill="FFFFFF" w:themeFill="background1"/>
          </w:tcPr>
          <w:p w14:paraId="78C8260C" w14:textId="77777777"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Ед. ⁠‌‌​‍‌​⁠</w:t>
            </w:r>
            <w:r w:rsidRPr="00C21A0C">
              <w:rPr>
                <w:rFonts w:ascii="Tahoma" w:eastAsia="Times New Roman" w:hAnsi="Tahoma" w:cs="Tahoma"/>
                <w:iCs/>
                <w:color w:val="000000"/>
                <w:lang w:eastAsia="ru-RU"/>
              </w:rPr>
              <w:t>﻿﻿</w:t>
            </w:r>
            <w:r w:rsidRPr="00C21A0C">
              <w:rPr>
                <w:rFonts w:ascii="Times New Roman" w:eastAsia="Times New Roman" w:hAnsi="Times New Roman" w:cs="Times New Roman"/>
                <w:iCs/>
                <w:color w:val="000000"/>
                <w:lang w:eastAsia="ru-RU"/>
              </w:rPr>
              <w:t>​</w:t>
            </w:r>
            <w:r w:rsidRPr="00C21A0C">
              <w:rPr>
                <w:rFonts w:ascii="Tahoma" w:eastAsia="Times New Roman" w:hAnsi="Tahoma" w:cs="Tahoma"/>
                <w:iCs/>
                <w:color w:val="000000"/>
                <w:lang w:eastAsia="ru-RU"/>
              </w:rPr>
              <w:t>﻿</w:t>
            </w:r>
            <w:r w:rsidRPr="00C21A0C">
              <w:rPr>
                <w:rFonts w:ascii="Times New Roman" w:eastAsia="Times New Roman" w:hAnsi="Times New Roman" w:cs="Times New Roman"/>
                <w:iCs/>
                <w:color w:val="000000"/>
                <w:lang w:eastAsia="ru-RU"/>
              </w:rPr>
              <w:t>​​‌</w:t>
            </w:r>
            <w:r w:rsidRPr="00C21A0C">
              <w:rPr>
                <w:rFonts w:ascii="Tahoma" w:eastAsia="Times New Roman" w:hAnsi="Tahoma" w:cs="Tahoma"/>
                <w:iCs/>
                <w:color w:val="000000"/>
                <w:lang w:eastAsia="ru-RU"/>
              </w:rPr>
              <w:t>﻿</w:t>
            </w:r>
            <w:r w:rsidRPr="00C21A0C">
              <w:rPr>
                <w:rFonts w:ascii="Times New Roman" w:eastAsia="Times New Roman" w:hAnsi="Times New Roman" w:cs="Times New Roman"/>
                <w:iCs/>
                <w:color w:val="000000"/>
                <w:lang w:eastAsia="ru-RU"/>
              </w:rPr>
              <w:t>изм.</w:t>
            </w:r>
          </w:p>
        </w:tc>
        <w:tc>
          <w:tcPr>
            <w:tcW w:w="992" w:type="dxa"/>
            <w:tcBorders>
              <w:top w:val="single" w:sz="8" w:space="0" w:color="auto"/>
              <w:left w:val="none" w:sz="4" w:space="0" w:color="000000"/>
              <w:bottom w:val="single" w:sz="4" w:space="0" w:color="auto"/>
              <w:right w:val="single" w:sz="8" w:space="0" w:color="auto"/>
            </w:tcBorders>
            <w:shd w:val="clear" w:color="auto" w:fill="FFFFFF" w:themeFill="background1"/>
          </w:tcPr>
          <w:p w14:paraId="01E1FBD4" w14:textId="576508F6"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color w:val="000000"/>
              </w:rPr>
              <w:t>Кол-во</w:t>
            </w:r>
          </w:p>
        </w:tc>
      </w:tr>
      <w:tr w:rsidR="005C594C" w:rsidRPr="00C21A0C" w14:paraId="2688CC01" w14:textId="55869C7A" w:rsidTr="00635832">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45E90BE5" w14:textId="03C03442"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1</w:t>
            </w:r>
          </w:p>
        </w:tc>
        <w:tc>
          <w:tcPr>
            <w:tcW w:w="1320" w:type="dxa"/>
            <w:tcBorders>
              <w:top w:val="single" w:sz="8" w:space="0" w:color="auto"/>
              <w:left w:val="nil"/>
              <w:bottom w:val="single" w:sz="8" w:space="0" w:color="auto"/>
              <w:right w:val="single" w:sz="4" w:space="0" w:color="auto"/>
            </w:tcBorders>
            <w:shd w:val="clear" w:color="auto" w:fill="auto"/>
          </w:tcPr>
          <w:p w14:paraId="187A3C77" w14:textId="3A2B9457"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color w:val="000000"/>
              </w:rPr>
              <w:t>Молоко</w:t>
            </w:r>
          </w:p>
        </w:tc>
        <w:tc>
          <w:tcPr>
            <w:tcW w:w="1417" w:type="dxa"/>
            <w:tcBorders>
              <w:top w:val="single" w:sz="4" w:space="0" w:color="auto"/>
              <w:left w:val="nil"/>
              <w:bottom w:val="single" w:sz="4" w:space="0" w:color="auto"/>
              <w:right w:val="single" w:sz="4" w:space="0" w:color="auto"/>
            </w:tcBorders>
          </w:tcPr>
          <w:p w14:paraId="2E5E7989" w14:textId="1504CFE0" w:rsidR="005C594C" w:rsidRPr="00C21A0C" w:rsidRDefault="00381840"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10.51.11.111</w:t>
            </w:r>
          </w:p>
        </w:tc>
        <w:tc>
          <w:tcPr>
            <w:tcW w:w="5101" w:type="dxa"/>
            <w:tcBorders>
              <w:top w:val="single" w:sz="4" w:space="0" w:color="auto"/>
              <w:left w:val="single" w:sz="4" w:space="0" w:color="auto"/>
              <w:bottom w:val="single" w:sz="4" w:space="0" w:color="auto"/>
              <w:right w:val="single" w:sz="4" w:space="0" w:color="auto"/>
            </w:tcBorders>
            <w:shd w:val="clear" w:color="auto" w:fill="auto"/>
          </w:tcPr>
          <w:p w14:paraId="7370E4C7" w14:textId="77777777" w:rsidR="00C236AE" w:rsidRPr="00C21A0C" w:rsidRDefault="00C236AE"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Соответствует требованиям ГОСТ 31450-2013 Молоко питьевое. Технические условия </w:t>
            </w:r>
          </w:p>
          <w:p w14:paraId="5258574C" w14:textId="3773E04E"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Массовая доля жира, %: не менее 3,2</w:t>
            </w:r>
          </w:p>
          <w:p w14:paraId="2219E82F"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Плотность, кг/м3: не менее 1027,0</w:t>
            </w:r>
          </w:p>
          <w:p w14:paraId="56ED2A4A"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Массовая доля белка, %: не менее 3,0</w:t>
            </w:r>
          </w:p>
          <w:p w14:paraId="637C4334"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Кислотность, °Т: не более 21</w:t>
            </w:r>
          </w:p>
          <w:p w14:paraId="312B186E" w14:textId="101E5D7E" w:rsidR="005C594C" w:rsidRPr="00C21A0C" w:rsidRDefault="005C594C" w:rsidP="00F634FB">
            <w:pPr>
              <w:spacing w:after="0" w:line="240" w:lineRule="auto"/>
              <w:rPr>
                <w:rFonts w:ascii="Times New Roman" w:hAnsi="Times New Roman" w:cs="Times New Roman"/>
                <w:i/>
                <w:iCs/>
                <w:color w:val="000000"/>
              </w:rPr>
            </w:pPr>
            <w:r w:rsidRPr="00C21A0C">
              <w:rPr>
                <w:rFonts w:ascii="Times New Roman" w:hAnsi="Times New Roman" w:cs="Times New Roman"/>
                <w:i/>
                <w:iCs/>
                <w:color w:val="000000"/>
              </w:rPr>
              <w:t>Термическая обработка: пастеризован</w:t>
            </w:r>
            <w:r w:rsidR="00C236AE" w:rsidRPr="00C21A0C">
              <w:rPr>
                <w:rFonts w:ascii="Times New Roman" w:hAnsi="Times New Roman" w:cs="Times New Roman"/>
                <w:i/>
                <w:iCs/>
                <w:color w:val="000000"/>
              </w:rPr>
              <w:t>ное</w:t>
            </w:r>
          </w:p>
          <w:p w14:paraId="5D54F512"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Внешний вид: непрозрачная жидкость. </w:t>
            </w:r>
          </w:p>
          <w:p w14:paraId="1F4AADD3" w14:textId="1B217E93"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Консистенция: жидкая, однородная </w:t>
            </w:r>
            <w:proofErr w:type="spellStart"/>
            <w:r w:rsidRPr="00C21A0C">
              <w:rPr>
                <w:rFonts w:ascii="Times New Roman" w:hAnsi="Times New Roman" w:cs="Times New Roman"/>
                <w:color w:val="000000"/>
              </w:rPr>
              <w:t>нетягуч</w:t>
            </w:r>
            <w:r w:rsidR="00C236AE" w:rsidRPr="00C21A0C">
              <w:rPr>
                <w:rFonts w:ascii="Times New Roman" w:hAnsi="Times New Roman" w:cs="Times New Roman"/>
                <w:color w:val="000000"/>
              </w:rPr>
              <w:t>а</w:t>
            </w:r>
            <w:r w:rsidRPr="00C21A0C">
              <w:rPr>
                <w:rFonts w:ascii="Times New Roman" w:hAnsi="Times New Roman" w:cs="Times New Roman"/>
                <w:color w:val="000000"/>
              </w:rPr>
              <w:t>я</w:t>
            </w:r>
            <w:proofErr w:type="spellEnd"/>
            <w:r w:rsidRPr="00C21A0C">
              <w:rPr>
                <w:rFonts w:ascii="Times New Roman" w:hAnsi="Times New Roman" w:cs="Times New Roman"/>
                <w:color w:val="000000"/>
              </w:rPr>
              <w:t>, слегка вязкая. Без хлопьев белка и сбившихся комочков жира.</w:t>
            </w:r>
          </w:p>
          <w:p w14:paraId="0EFB3BEA"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Вкус и запах: характерные для молока без посторонних привкусов и запахов. с легким привкусом кипячения, допускается сладковатый привкус. </w:t>
            </w:r>
          </w:p>
          <w:p w14:paraId="573645B1"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Предоставление сертификата соответствия на продукцию и ветеринарное свидетельство обязательно</w:t>
            </w:r>
          </w:p>
          <w:p w14:paraId="581C6E4B"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Продукты не должны содержать генно-инженерно-модифицированные организмы (ГМО).</w:t>
            </w:r>
          </w:p>
          <w:p w14:paraId="55C008AA"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Упаковка: предназначенная и соответствующая стандартам для данной продукции</w:t>
            </w:r>
          </w:p>
          <w:p w14:paraId="246E66C4" w14:textId="43193E4B" w:rsidR="005C594C" w:rsidRPr="00C21A0C" w:rsidRDefault="005C594C" w:rsidP="00F634FB">
            <w:pPr>
              <w:spacing w:after="0" w:line="240" w:lineRule="auto"/>
              <w:rPr>
                <w:rFonts w:ascii="Times New Roman" w:eastAsia="Times New Roman" w:hAnsi="Times New Roman" w:cs="Times New Roman"/>
                <w:iCs/>
                <w:color w:val="000000"/>
                <w:lang w:eastAsia="ru-RU"/>
              </w:rPr>
            </w:pPr>
            <w:r w:rsidRPr="00C21A0C">
              <w:rPr>
                <w:rFonts w:ascii="Times New Roman" w:hAnsi="Times New Roman" w:cs="Times New Roman"/>
              </w:rPr>
              <w:t>Остаточный срок годности не менее 9 суток на момент поставки товара.</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3A693642" w14:textId="0B4616D4"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color w:val="000000"/>
              </w:rPr>
              <w:t>кг</w:t>
            </w:r>
          </w:p>
        </w:tc>
        <w:tc>
          <w:tcPr>
            <w:tcW w:w="992" w:type="dxa"/>
            <w:tcBorders>
              <w:top w:val="single" w:sz="8" w:space="0" w:color="auto"/>
              <w:left w:val="single" w:sz="4" w:space="0" w:color="auto"/>
              <w:bottom w:val="single" w:sz="8" w:space="0" w:color="auto"/>
              <w:right w:val="single" w:sz="8" w:space="0" w:color="000000"/>
            </w:tcBorders>
            <w:shd w:val="clear" w:color="auto" w:fill="auto"/>
          </w:tcPr>
          <w:p w14:paraId="282DD176" w14:textId="0614ED84"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rPr>
              <w:t>20000</w:t>
            </w:r>
          </w:p>
        </w:tc>
      </w:tr>
      <w:tr w:rsidR="005C594C" w:rsidRPr="00C21A0C" w14:paraId="15FC113E" w14:textId="00C95DE2" w:rsidTr="00635832">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4AE8FB03" w14:textId="7FA1803F"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2</w:t>
            </w:r>
          </w:p>
        </w:tc>
        <w:tc>
          <w:tcPr>
            <w:tcW w:w="1320" w:type="dxa"/>
            <w:tcBorders>
              <w:top w:val="single" w:sz="8" w:space="0" w:color="auto"/>
              <w:left w:val="nil"/>
              <w:bottom w:val="single" w:sz="8" w:space="0" w:color="auto"/>
              <w:right w:val="single" w:sz="4" w:space="0" w:color="auto"/>
            </w:tcBorders>
            <w:shd w:val="clear" w:color="auto" w:fill="auto"/>
          </w:tcPr>
          <w:p w14:paraId="66F27209" w14:textId="78B23BB7" w:rsidR="005C594C" w:rsidRPr="00C21A0C" w:rsidRDefault="005C594C" w:rsidP="00F634FB">
            <w:pPr>
              <w:spacing w:after="0" w:line="240" w:lineRule="auto"/>
              <w:jc w:val="center"/>
              <w:rPr>
                <w:rFonts w:ascii="Times New Roman" w:hAnsi="Times New Roman" w:cs="Times New Roman"/>
              </w:rPr>
            </w:pPr>
            <w:r w:rsidRPr="00C21A0C">
              <w:rPr>
                <w:rFonts w:ascii="Times New Roman" w:hAnsi="Times New Roman" w:cs="Times New Roman"/>
                <w:color w:val="000000"/>
              </w:rPr>
              <w:t>Молоко</w:t>
            </w:r>
          </w:p>
        </w:tc>
        <w:tc>
          <w:tcPr>
            <w:tcW w:w="1417" w:type="dxa"/>
            <w:tcBorders>
              <w:top w:val="single" w:sz="4" w:space="0" w:color="auto"/>
              <w:left w:val="nil"/>
              <w:bottom w:val="single" w:sz="4" w:space="0" w:color="auto"/>
              <w:right w:val="single" w:sz="4" w:space="0" w:color="auto"/>
            </w:tcBorders>
          </w:tcPr>
          <w:p w14:paraId="59578E67" w14:textId="792652E5" w:rsidR="005C594C" w:rsidRPr="00C21A0C" w:rsidRDefault="00381840"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10.51.11.121</w:t>
            </w:r>
          </w:p>
        </w:tc>
        <w:tc>
          <w:tcPr>
            <w:tcW w:w="5101" w:type="dxa"/>
            <w:tcBorders>
              <w:top w:val="single" w:sz="4" w:space="0" w:color="auto"/>
              <w:left w:val="single" w:sz="4" w:space="0" w:color="auto"/>
              <w:bottom w:val="single" w:sz="4" w:space="0" w:color="auto"/>
              <w:right w:val="single" w:sz="4" w:space="0" w:color="auto"/>
            </w:tcBorders>
            <w:shd w:val="clear" w:color="auto" w:fill="auto"/>
          </w:tcPr>
          <w:p w14:paraId="7C9009B5" w14:textId="77777777" w:rsidR="00C236AE" w:rsidRPr="00C21A0C" w:rsidRDefault="00C236AE"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Соответствует требованиям ГОСТ 31450-2013 Молоко питьевое. Технические условия </w:t>
            </w:r>
          </w:p>
          <w:p w14:paraId="1E1134E4" w14:textId="0EE4DA1B"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Массовая доля жира, %: не менее 3,2</w:t>
            </w:r>
          </w:p>
          <w:p w14:paraId="389CFC20" w14:textId="6DF7BDC8" w:rsidR="00C236AE" w:rsidRPr="00C21A0C" w:rsidRDefault="00C236AE" w:rsidP="00F634FB">
            <w:pPr>
              <w:spacing w:after="0" w:line="240" w:lineRule="auto"/>
              <w:rPr>
                <w:rFonts w:ascii="Times New Roman" w:hAnsi="Times New Roman" w:cs="Times New Roman"/>
                <w:i/>
                <w:iCs/>
                <w:color w:val="000000"/>
              </w:rPr>
            </w:pPr>
            <w:r w:rsidRPr="00C21A0C">
              <w:rPr>
                <w:rFonts w:ascii="Times New Roman" w:hAnsi="Times New Roman" w:cs="Times New Roman"/>
                <w:i/>
                <w:iCs/>
                <w:color w:val="000000"/>
              </w:rPr>
              <w:t>Термическая обработка: ультрапастеризованное</w:t>
            </w:r>
          </w:p>
          <w:p w14:paraId="0CDBE649"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Внешний вид-непрозрачная жидкость. </w:t>
            </w:r>
          </w:p>
          <w:p w14:paraId="6B1E2FBF"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Консистенция-жидкая, однородная </w:t>
            </w:r>
            <w:proofErr w:type="spellStart"/>
            <w:r w:rsidRPr="00C21A0C">
              <w:rPr>
                <w:rFonts w:ascii="Times New Roman" w:hAnsi="Times New Roman" w:cs="Times New Roman"/>
                <w:color w:val="000000"/>
              </w:rPr>
              <w:t>нетягучая</w:t>
            </w:r>
            <w:proofErr w:type="spellEnd"/>
            <w:r w:rsidRPr="00C21A0C">
              <w:rPr>
                <w:rFonts w:ascii="Times New Roman" w:hAnsi="Times New Roman" w:cs="Times New Roman"/>
                <w:color w:val="000000"/>
              </w:rPr>
              <w:t>, слегка вязкая. Без хлопьев белка и сбившихся комочков жира.</w:t>
            </w:r>
          </w:p>
          <w:p w14:paraId="001A9931"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Вкус и запах-характерные для молока, без посторонних привкусов и запахов, с легким привкусом кипячения. </w:t>
            </w:r>
          </w:p>
          <w:p w14:paraId="1773A85F" w14:textId="5E792F34"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Цвет - белый, равномерный по всей массе, для топленого и стерилизованного — с кремовым оттенком. </w:t>
            </w:r>
          </w:p>
          <w:p w14:paraId="4EBA25AB" w14:textId="77777777" w:rsidR="00C236AE" w:rsidRPr="00C21A0C" w:rsidRDefault="00C236AE" w:rsidP="00C236AE">
            <w:pPr>
              <w:spacing w:after="0" w:line="240" w:lineRule="auto"/>
              <w:rPr>
                <w:rFonts w:ascii="Times New Roman" w:hAnsi="Times New Roman" w:cs="Times New Roman"/>
                <w:color w:val="000000"/>
              </w:rPr>
            </w:pPr>
            <w:r w:rsidRPr="00C21A0C">
              <w:rPr>
                <w:rFonts w:ascii="Times New Roman" w:hAnsi="Times New Roman" w:cs="Times New Roman"/>
                <w:color w:val="000000"/>
              </w:rPr>
              <w:lastRenderedPageBreak/>
              <w:t>Предоставление сертификата соответствия на продукцию и ветеринарное свидетельство обязательно.</w:t>
            </w:r>
          </w:p>
          <w:p w14:paraId="6A14BAA6" w14:textId="5643E87D" w:rsidR="00C236AE" w:rsidRPr="00C21A0C" w:rsidRDefault="00C236AE" w:rsidP="00C236AE">
            <w:pPr>
              <w:spacing w:after="0" w:line="240" w:lineRule="auto"/>
              <w:rPr>
                <w:rFonts w:ascii="Times New Roman" w:hAnsi="Times New Roman" w:cs="Times New Roman"/>
                <w:color w:val="000000"/>
              </w:rPr>
            </w:pPr>
            <w:r w:rsidRPr="00C21A0C">
              <w:rPr>
                <w:rFonts w:ascii="Times New Roman" w:hAnsi="Times New Roman" w:cs="Times New Roman"/>
                <w:color w:val="000000"/>
              </w:rPr>
              <w:t>Продукты не должны содержать генно-инженерно-модифицированные организмы (ГМО).</w:t>
            </w:r>
          </w:p>
          <w:p w14:paraId="495A6E8C" w14:textId="1BE46C5E" w:rsidR="00C236AE" w:rsidRPr="00C21A0C" w:rsidRDefault="00C236AE"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Упаковка: предназначенная и соответствующая стандартам для данной продукции</w:t>
            </w:r>
          </w:p>
          <w:p w14:paraId="3AE92514" w14:textId="77777777" w:rsidR="00F63D52" w:rsidRPr="00C21A0C" w:rsidRDefault="00C236AE" w:rsidP="00F63D52">
            <w:pPr>
              <w:spacing w:after="0" w:line="240" w:lineRule="auto"/>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Расфасовано в упаковки не менее 0,9 кг и не более 1,0 кг</w:t>
            </w:r>
          </w:p>
          <w:p w14:paraId="7E0DBC33" w14:textId="43B8BE64" w:rsidR="00C236AE" w:rsidRPr="00C21A0C" w:rsidRDefault="00F63D52"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 Срок годности не менее 10 суток на момент поставки товара.</w:t>
            </w:r>
          </w:p>
        </w:tc>
        <w:tc>
          <w:tcPr>
            <w:tcW w:w="711" w:type="dxa"/>
            <w:tcBorders>
              <w:top w:val="nil"/>
              <w:left w:val="single" w:sz="4" w:space="0" w:color="auto"/>
              <w:bottom w:val="single" w:sz="4" w:space="0" w:color="auto"/>
              <w:right w:val="single" w:sz="4" w:space="0" w:color="auto"/>
            </w:tcBorders>
            <w:shd w:val="clear" w:color="auto" w:fill="auto"/>
          </w:tcPr>
          <w:p w14:paraId="6FF9F72C" w14:textId="1AE68481"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color w:val="000000"/>
              </w:rPr>
              <w:lastRenderedPageBreak/>
              <w:t>кг</w:t>
            </w:r>
          </w:p>
        </w:tc>
        <w:tc>
          <w:tcPr>
            <w:tcW w:w="992" w:type="dxa"/>
            <w:tcBorders>
              <w:top w:val="single" w:sz="8" w:space="0" w:color="auto"/>
              <w:left w:val="single" w:sz="4" w:space="0" w:color="auto"/>
              <w:bottom w:val="single" w:sz="8" w:space="0" w:color="auto"/>
              <w:right w:val="single" w:sz="8" w:space="0" w:color="000000"/>
            </w:tcBorders>
            <w:shd w:val="clear" w:color="auto" w:fill="auto"/>
          </w:tcPr>
          <w:p w14:paraId="48235B8D" w14:textId="5276A9F2"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rPr>
              <w:t>2400</w:t>
            </w:r>
          </w:p>
        </w:tc>
      </w:tr>
      <w:tr w:rsidR="005C594C" w:rsidRPr="00C21A0C" w14:paraId="00E80C69" w14:textId="0F7C0FC3" w:rsidTr="00635832">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69B3FEF7" w14:textId="71C1DA88"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3</w:t>
            </w:r>
          </w:p>
        </w:tc>
        <w:tc>
          <w:tcPr>
            <w:tcW w:w="1320" w:type="dxa"/>
            <w:tcBorders>
              <w:top w:val="single" w:sz="8" w:space="0" w:color="auto"/>
              <w:left w:val="nil"/>
              <w:bottom w:val="single" w:sz="8" w:space="0" w:color="auto"/>
              <w:right w:val="single" w:sz="4" w:space="0" w:color="auto"/>
            </w:tcBorders>
            <w:shd w:val="clear" w:color="auto" w:fill="auto"/>
          </w:tcPr>
          <w:p w14:paraId="3949442A" w14:textId="2C78DFA2" w:rsidR="005C594C" w:rsidRPr="00C21A0C" w:rsidRDefault="005C594C" w:rsidP="00F634FB">
            <w:pPr>
              <w:spacing w:after="0" w:line="240" w:lineRule="auto"/>
              <w:jc w:val="center"/>
              <w:rPr>
                <w:rFonts w:ascii="Times New Roman" w:hAnsi="Times New Roman" w:cs="Times New Roman"/>
              </w:rPr>
            </w:pPr>
            <w:r w:rsidRPr="00C21A0C">
              <w:rPr>
                <w:rFonts w:ascii="Times New Roman" w:hAnsi="Times New Roman" w:cs="Times New Roman"/>
                <w:color w:val="000000"/>
              </w:rPr>
              <w:t>Сметана</w:t>
            </w:r>
          </w:p>
        </w:tc>
        <w:tc>
          <w:tcPr>
            <w:tcW w:w="1417" w:type="dxa"/>
            <w:tcBorders>
              <w:top w:val="single" w:sz="4" w:space="0" w:color="auto"/>
              <w:left w:val="nil"/>
              <w:bottom w:val="single" w:sz="4" w:space="0" w:color="auto"/>
              <w:right w:val="single" w:sz="4" w:space="0" w:color="auto"/>
            </w:tcBorders>
          </w:tcPr>
          <w:p w14:paraId="64F55F8F" w14:textId="44CAE1C8" w:rsidR="005C594C" w:rsidRPr="00C21A0C" w:rsidRDefault="00F63D52"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10.51.52.211</w:t>
            </w:r>
          </w:p>
        </w:tc>
        <w:tc>
          <w:tcPr>
            <w:tcW w:w="5101" w:type="dxa"/>
            <w:tcBorders>
              <w:top w:val="single" w:sz="4" w:space="0" w:color="auto"/>
              <w:left w:val="single" w:sz="4" w:space="0" w:color="auto"/>
              <w:bottom w:val="single" w:sz="4" w:space="0" w:color="auto"/>
              <w:right w:val="single" w:sz="4" w:space="0" w:color="auto"/>
            </w:tcBorders>
            <w:shd w:val="clear" w:color="auto" w:fill="auto"/>
          </w:tcPr>
          <w:p w14:paraId="7584DA1A" w14:textId="0EFEEDCC"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Соответствует требованиям ГОСТ 31452-2012 «Сметана. Технические условия»</w:t>
            </w:r>
          </w:p>
          <w:p w14:paraId="04B01E05"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Массовая доля жира: не менее 15%</w:t>
            </w:r>
          </w:p>
          <w:p w14:paraId="737C61FB" w14:textId="7FFB279E"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Массовая доля белка, %: не менее 2,</w:t>
            </w:r>
            <w:r w:rsidR="00C236AE" w:rsidRPr="00C21A0C">
              <w:rPr>
                <w:rFonts w:ascii="Times New Roman" w:hAnsi="Times New Roman" w:cs="Times New Roman"/>
                <w:color w:val="000000"/>
              </w:rPr>
              <w:t>6</w:t>
            </w:r>
          </w:p>
          <w:p w14:paraId="05C7D4EC" w14:textId="09ECBAE8"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Кислотность, °Т: </w:t>
            </w:r>
            <w:r w:rsidR="00F63D52" w:rsidRPr="00C21A0C">
              <w:rPr>
                <w:rFonts w:ascii="Times New Roman" w:hAnsi="Times New Roman" w:cs="Times New Roman"/>
                <w:color w:val="000000"/>
              </w:rPr>
              <w:t>не менее</w:t>
            </w:r>
            <w:r w:rsidRPr="00C21A0C">
              <w:rPr>
                <w:rFonts w:ascii="Times New Roman" w:hAnsi="Times New Roman" w:cs="Times New Roman"/>
                <w:color w:val="000000"/>
              </w:rPr>
              <w:t xml:space="preserve"> 65 </w:t>
            </w:r>
            <w:r w:rsidR="00F63D52" w:rsidRPr="00C21A0C">
              <w:rPr>
                <w:rFonts w:ascii="Times New Roman" w:hAnsi="Times New Roman" w:cs="Times New Roman"/>
                <w:color w:val="000000"/>
              </w:rPr>
              <w:t>не более</w:t>
            </w:r>
            <w:r w:rsidRPr="00C21A0C">
              <w:rPr>
                <w:rFonts w:ascii="Times New Roman" w:hAnsi="Times New Roman" w:cs="Times New Roman"/>
                <w:color w:val="000000"/>
              </w:rPr>
              <w:t xml:space="preserve"> 100 </w:t>
            </w:r>
          </w:p>
          <w:p w14:paraId="5E40033A"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Фосфатаза или </w:t>
            </w:r>
            <w:proofErr w:type="spellStart"/>
            <w:r w:rsidRPr="00C21A0C">
              <w:rPr>
                <w:rFonts w:ascii="Times New Roman" w:hAnsi="Times New Roman" w:cs="Times New Roman"/>
                <w:color w:val="000000"/>
              </w:rPr>
              <w:t>пероксидаза</w:t>
            </w:r>
            <w:proofErr w:type="spellEnd"/>
            <w:r w:rsidRPr="00C21A0C">
              <w:rPr>
                <w:rFonts w:ascii="Times New Roman" w:hAnsi="Times New Roman" w:cs="Times New Roman"/>
                <w:color w:val="000000"/>
              </w:rPr>
              <w:t>: не допускается</w:t>
            </w:r>
          </w:p>
          <w:p w14:paraId="58C8A953"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Внешний вид и консистенция: однородная густая масса с глянцевой поверхностью. </w:t>
            </w:r>
          </w:p>
          <w:p w14:paraId="2514CC84"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Вкус и запах: чистые, кисломолочные, без посторонних привкусов и запахов. </w:t>
            </w:r>
          </w:p>
          <w:p w14:paraId="29F6A4FE"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Цвет: белый с кремовым оттенком, равномерный по всей массе. </w:t>
            </w:r>
          </w:p>
          <w:p w14:paraId="76247139"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Предоставление сертификата соответствия на продукцию и ветеринарное свидетельство обязательно</w:t>
            </w:r>
          </w:p>
          <w:p w14:paraId="6F188673"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Продукты не должны содержать генно-инженерно-модифицированные организмы (ГМО).</w:t>
            </w:r>
          </w:p>
          <w:p w14:paraId="1AEAD59A" w14:textId="216CCF35"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Упаковка: предназначенная и соответствующая стандартам для данной продукции</w:t>
            </w:r>
          </w:p>
          <w:p w14:paraId="6655E5AA" w14:textId="46DED319" w:rsidR="00F63D52" w:rsidRPr="00C21A0C" w:rsidRDefault="00F63D52"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Весовая-соответствие</w:t>
            </w:r>
          </w:p>
          <w:p w14:paraId="3E11371C" w14:textId="77777777" w:rsidR="005C594C" w:rsidRPr="00C21A0C" w:rsidRDefault="005C594C" w:rsidP="00F634FB">
            <w:pPr>
              <w:spacing w:after="0" w:line="240" w:lineRule="auto"/>
              <w:rPr>
                <w:rFonts w:ascii="Times New Roman" w:hAnsi="Times New Roman" w:cs="Times New Roman"/>
                <w:color w:val="000000"/>
              </w:rPr>
            </w:pPr>
            <w:r w:rsidRPr="00C21A0C">
              <w:rPr>
                <w:rFonts w:ascii="Times New Roman" w:hAnsi="Times New Roman" w:cs="Times New Roman"/>
                <w:color w:val="000000"/>
              </w:rPr>
              <w:t xml:space="preserve">Вес упаковки: не менее 5 кг и не более 10 кг. </w:t>
            </w:r>
          </w:p>
          <w:p w14:paraId="4AC8D174" w14:textId="357BEF8F" w:rsidR="005C594C" w:rsidRPr="00C21A0C" w:rsidRDefault="005C594C" w:rsidP="00F634FB">
            <w:pPr>
              <w:spacing w:after="0" w:line="240" w:lineRule="auto"/>
              <w:rPr>
                <w:rFonts w:ascii="Times New Roman" w:hAnsi="Times New Roman" w:cs="Times New Roman"/>
              </w:rPr>
            </w:pPr>
            <w:r w:rsidRPr="00C21A0C">
              <w:rPr>
                <w:rFonts w:ascii="Times New Roman" w:hAnsi="Times New Roman" w:cs="Times New Roman"/>
                <w:color w:val="000000"/>
              </w:rPr>
              <w:t>Срок годности не более 72 часов.</w:t>
            </w:r>
          </w:p>
        </w:tc>
        <w:tc>
          <w:tcPr>
            <w:tcW w:w="711" w:type="dxa"/>
            <w:tcBorders>
              <w:top w:val="nil"/>
              <w:left w:val="single" w:sz="4" w:space="0" w:color="auto"/>
              <w:bottom w:val="single" w:sz="4" w:space="0" w:color="auto"/>
              <w:right w:val="single" w:sz="4" w:space="0" w:color="auto"/>
            </w:tcBorders>
            <w:shd w:val="clear" w:color="auto" w:fill="auto"/>
          </w:tcPr>
          <w:p w14:paraId="151832F3" w14:textId="18761944"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color w:val="000000"/>
              </w:rPr>
              <w:t>кг</w:t>
            </w:r>
          </w:p>
        </w:tc>
        <w:tc>
          <w:tcPr>
            <w:tcW w:w="992" w:type="dxa"/>
            <w:tcBorders>
              <w:top w:val="single" w:sz="8" w:space="0" w:color="auto"/>
              <w:left w:val="single" w:sz="4" w:space="0" w:color="auto"/>
              <w:bottom w:val="single" w:sz="8" w:space="0" w:color="auto"/>
              <w:right w:val="single" w:sz="8" w:space="0" w:color="000000"/>
            </w:tcBorders>
            <w:shd w:val="clear" w:color="auto" w:fill="auto"/>
          </w:tcPr>
          <w:p w14:paraId="25755B1F" w14:textId="3852EB5F"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rPr>
              <w:t>4000</w:t>
            </w:r>
          </w:p>
        </w:tc>
      </w:tr>
      <w:tr w:rsidR="005C594C" w:rsidRPr="00C21A0C" w14:paraId="67F4EA76" w14:textId="22357F58" w:rsidTr="00635832">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6D1F88DF" w14:textId="34E9981B"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4</w:t>
            </w:r>
          </w:p>
        </w:tc>
        <w:tc>
          <w:tcPr>
            <w:tcW w:w="1320" w:type="dxa"/>
            <w:tcBorders>
              <w:top w:val="single" w:sz="8" w:space="0" w:color="auto"/>
              <w:left w:val="nil"/>
              <w:bottom w:val="single" w:sz="8" w:space="0" w:color="auto"/>
              <w:right w:val="single" w:sz="4" w:space="0" w:color="auto"/>
            </w:tcBorders>
            <w:shd w:val="clear" w:color="auto" w:fill="auto"/>
          </w:tcPr>
          <w:p w14:paraId="6DD2C99F" w14:textId="2081C5B7" w:rsidR="005C594C" w:rsidRPr="00C21A0C" w:rsidRDefault="005C594C" w:rsidP="00F634FB">
            <w:pPr>
              <w:spacing w:after="0" w:line="240" w:lineRule="auto"/>
              <w:jc w:val="center"/>
              <w:rPr>
                <w:rFonts w:ascii="Times New Roman" w:hAnsi="Times New Roman" w:cs="Times New Roman"/>
              </w:rPr>
            </w:pPr>
            <w:r w:rsidRPr="00C21A0C">
              <w:rPr>
                <w:rFonts w:ascii="Times New Roman" w:hAnsi="Times New Roman" w:cs="Times New Roman"/>
                <w:color w:val="000000"/>
              </w:rPr>
              <w:t>Снежок</w:t>
            </w:r>
          </w:p>
        </w:tc>
        <w:tc>
          <w:tcPr>
            <w:tcW w:w="1417" w:type="dxa"/>
            <w:tcBorders>
              <w:top w:val="single" w:sz="4" w:space="0" w:color="auto"/>
              <w:left w:val="nil"/>
              <w:bottom w:val="single" w:sz="4" w:space="0" w:color="auto"/>
              <w:right w:val="single" w:sz="4" w:space="0" w:color="auto"/>
            </w:tcBorders>
          </w:tcPr>
          <w:p w14:paraId="5ACDEF39" w14:textId="3018C1C8" w:rsidR="005C594C" w:rsidRPr="00C21A0C" w:rsidRDefault="00381840" w:rsidP="00F634FB">
            <w:pPr>
              <w:pStyle w:val="docdata"/>
              <w:spacing w:before="0" w:beforeAutospacing="0" w:after="0" w:afterAutospacing="0"/>
              <w:rPr>
                <w:color w:val="000000"/>
                <w:sz w:val="22"/>
                <w:szCs w:val="22"/>
                <w:shd w:val="clear" w:color="auto" w:fill="FFFFFF"/>
              </w:rPr>
            </w:pPr>
            <w:r w:rsidRPr="00C21A0C">
              <w:rPr>
                <w:color w:val="000000"/>
                <w:sz w:val="22"/>
                <w:szCs w:val="22"/>
                <w:shd w:val="clear" w:color="auto" w:fill="FFFFFF"/>
              </w:rPr>
              <w:t>10.51.52.190</w:t>
            </w:r>
          </w:p>
        </w:tc>
        <w:tc>
          <w:tcPr>
            <w:tcW w:w="5101" w:type="dxa"/>
            <w:tcBorders>
              <w:top w:val="single" w:sz="4" w:space="0" w:color="auto"/>
              <w:left w:val="single" w:sz="4" w:space="0" w:color="auto"/>
              <w:bottom w:val="single" w:sz="4" w:space="0" w:color="auto"/>
              <w:right w:val="single" w:sz="4" w:space="0" w:color="auto"/>
            </w:tcBorders>
            <w:shd w:val="clear" w:color="auto" w:fill="auto"/>
          </w:tcPr>
          <w:p w14:paraId="212108D8" w14:textId="77777777" w:rsidR="00C236AE" w:rsidRPr="00C21A0C" w:rsidRDefault="005C594C" w:rsidP="00C236AE">
            <w:pPr>
              <w:pStyle w:val="afa"/>
              <w:spacing w:after="0" w:line="240" w:lineRule="auto"/>
              <w:rPr>
                <w:color w:val="000000"/>
                <w:sz w:val="22"/>
                <w:szCs w:val="22"/>
                <w:shd w:val="clear" w:color="auto" w:fill="FFFFFF"/>
              </w:rPr>
            </w:pPr>
            <w:r w:rsidRPr="00C21A0C">
              <w:rPr>
                <w:color w:val="000000"/>
                <w:sz w:val="22"/>
                <w:szCs w:val="22"/>
                <w:shd w:val="clear" w:color="auto" w:fill="FFFFFF"/>
              </w:rPr>
              <w:t>Соответствует требования ГОСТ или ТУ производителя (изготовителя)</w:t>
            </w:r>
            <w:r w:rsidR="00C236AE" w:rsidRPr="00C21A0C">
              <w:rPr>
                <w:color w:val="000000"/>
                <w:sz w:val="22"/>
                <w:szCs w:val="22"/>
                <w:shd w:val="clear" w:color="auto" w:fill="FFFFFF"/>
              </w:rPr>
              <w:t xml:space="preserve"> </w:t>
            </w:r>
          </w:p>
          <w:p w14:paraId="5B88CD73" w14:textId="0B5D19CB" w:rsidR="005C594C" w:rsidRPr="00C21A0C" w:rsidRDefault="00C236AE" w:rsidP="00C236AE">
            <w:pPr>
              <w:pStyle w:val="afa"/>
              <w:spacing w:after="0" w:line="240" w:lineRule="auto"/>
              <w:rPr>
                <w:sz w:val="22"/>
                <w:szCs w:val="22"/>
              </w:rPr>
            </w:pPr>
            <w:r w:rsidRPr="00C21A0C">
              <w:rPr>
                <w:color w:val="000000"/>
                <w:sz w:val="22"/>
                <w:szCs w:val="22"/>
                <w:shd w:val="clear" w:color="auto" w:fill="FFFFFF"/>
              </w:rPr>
              <w:t>Массовая доля жира: не менее 2,5 %</w:t>
            </w:r>
          </w:p>
          <w:p w14:paraId="38124718" w14:textId="77777777" w:rsidR="00C236AE" w:rsidRPr="00C21A0C" w:rsidRDefault="005C594C" w:rsidP="00F634FB">
            <w:pPr>
              <w:pStyle w:val="afa"/>
              <w:spacing w:after="0" w:line="240" w:lineRule="auto"/>
              <w:rPr>
                <w:color w:val="000000"/>
                <w:sz w:val="22"/>
                <w:szCs w:val="22"/>
                <w:shd w:val="clear" w:color="auto" w:fill="FFFFFF"/>
              </w:rPr>
            </w:pPr>
            <w:r w:rsidRPr="00C21A0C">
              <w:rPr>
                <w:color w:val="000000"/>
                <w:sz w:val="22"/>
                <w:szCs w:val="22"/>
                <w:shd w:val="clear" w:color="auto" w:fill="FFFFFF"/>
              </w:rPr>
              <w:t xml:space="preserve">Консистенция должна быть однородная, с нарушенным сгустком. </w:t>
            </w:r>
          </w:p>
          <w:p w14:paraId="2ED0416A" w14:textId="066A5382" w:rsidR="00C236AE" w:rsidRPr="00C21A0C" w:rsidRDefault="005C594C" w:rsidP="00F634FB">
            <w:pPr>
              <w:pStyle w:val="afa"/>
              <w:spacing w:after="0" w:line="240" w:lineRule="auto"/>
              <w:rPr>
                <w:color w:val="000000"/>
                <w:sz w:val="22"/>
                <w:szCs w:val="22"/>
                <w:shd w:val="clear" w:color="auto" w:fill="FFFFFF"/>
              </w:rPr>
            </w:pPr>
            <w:r w:rsidRPr="00C21A0C">
              <w:rPr>
                <w:color w:val="000000"/>
                <w:sz w:val="22"/>
                <w:szCs w:val="22"/>
                <w:shd w:val="clear" w:color="auto" w:fill="FFFFFF"/>
              </w:rPr>
              <w:t xml:space="preserve">Вкус и запах должны быть чистые, кисломолочные, без посторонних привкусов и запахов. </w:t>
            </w:r>
          </w:p>
          <w:p w14:paraId="2A3EA732" w14:textId="0DB333A0" w:rsidR="005C594C" w:rsidRPr="00C21A0C" w:rsidRDefault="005C594C" w:rsidP="00F634FB">
            <w:pPr>
              <w:pStyle w:val="afa"/>
              <w:spacing w:after="0" w:line="240" w:lineRule="auto"/>
              <w:rPr>
                <w:sz w:val="22"/>
                <w:szCs w:val="22"/>
              </w:rPr>
            </w:pPr>
            <w:r w:rsidRPr="00C21A0C">
              <w:rPr>
                <w:color w:val="000000"/>
                <w:sz w:val="22"/>
                <w:szCs w:val="22"/>
                <w:shd w:val="clear" w:color="auto" w:fill="FFFFFF"/>
              </w:rPr>
              <w:t>Цвет должен быть молочно-белый, равномерный по всей массе.</w:t>
            </w:r>
          </w:p>
          <w:p w14:paraId="7856D910" w14:textId="77777777" w:rsidR="005C594C" w:rsidRPr="00C21A0C" w:rsidRDefault="005C594C" w:rsidP="00F634FB">
            <w:pPr>
              <w:pStyle w:val="afa"/>
              <w:spacing w:after="0" w:line="240" w:lineRule="auto"/>
              <w:rPr>
                <w:sz w:val="22"/>
                <w:szCs w:val="22"/>
              </w:rPr>
            </w:pPr>
            <w:r w:rsidRPr="00C21A0C">
              <w:rPr>
                <w:color w:val="000000"/>
                <w:sz w:val="22"/>
                <w:szCs w:val="22"/>
              </w:rPr>
              <w:t>Предоставление сертификата соответствия на продукцию и ветеринарное свидетельство обязательно</w:t>
            </w:r>
          </w:p>
          <w:p w14:paraId="36D23732" w14:textId="77777777" w:rsidR="005C594C" w:rsidRPr="00C21A0C" w:rsidRDefault="005C594C" w:rsidP="00F634FB">
            <w:pPr>
              <w:pStyle w:val="afa"/>
              <w:spacing w:after="0" w:line="240" w:lineRule="auto"/>
              <w:rPr>
                <w:sz w:val="22"/>
                <w:szCs w:val="22"/>
              </w:rPr>
            </w:pPr>
            <w:r w:rsidRPr="00C21A0C">
              <w:rPr>
                <w:color w:val="000000"/>
                <w:sz w:val="22"/>
                <w:szCs w:val="22"/>
              </w:rPr>
              <w:t>Продукты не должны содержать генно-инженерно-модифицированные организмы (ГМО).</w:t>
            </w:r>
          </w:p>
          <w:p w14:paraId="399C40B9" w14:textId="4D6AD3BA" w:rsidR="005C594C" w:rsidRPr="00C21A0C" w:rsidRDefault="005C594C" w:rsidP="00F634FB">
            <w:pPr>
              <w:pStyle w:val="afa"/>
              <w:spacing w:after="0" w:line="240" w:lineRule="auto"/>
              <w:rPr>
                <w:sz w:val="22"/>
                <w:szCs w:val="22"/>
              </w:rPr>
            </w:pPr>
            <w:r w:rsidRPr="00C21A0C">
              <w:rPr>
                <w:color w:val="000000"/>
                <w:sz w:val="22"/>
                <w:szCs w:val="22"/>
                <w:shd w:val="clear" w:color="auto" w:fill="FFFFFF"/>
              </w:rPr>
              <w:t xml:space="preserve">Упаковка: </w:t>
            </w:r>
            <w:r w:rsidRPr="00C21A0C">
              <w:rPr>
                <w:sz w:val="22"/>
                <w:szCs w:val="22"/>
              </w:rPr>
              <w:t xml:space="preserve">пластиковый стаканчик </w:t>
            </w:r>
            <w:r w:rsidR="00C236AE" w:rsidRPr="00C21A0C">
              <w:rPr>
                <w:sz w:val="22"/>
                <w:szCs w:val="22"/>
              </w:rPr>
              <w:t>или иная упаковка, предназначенная и соответствующая стандартам для данной продукции</w:t>
            </w:r>
          </w:p>
          <w:p w14:paraId="240F9D97" w14:textId="5183EEBE" w:rsidR="00C236AE" w:rsidRPr="00C21A0C" w:rsidRDefault="00C236AE" w:rsidP="00F634FB">
            <w:pPr>
              <w:pStyle w:val="afa"/>
              <w:spacing w:after="0" w:line="240" w:lineRule="auto"/>
              <w:rPr>
                <w:sz w:val="22"/>
                <w:szCs w:val="22"/>
              </w:rPr>
            </w:pPr>
            <w:r w:rsidRPr="00C21A0C">
              <w:rPr>
                <w:sz w:val="22"/>
                <w:szCs w:val="22"/>
              </w:rPr>
              <w:t>Вес упаковки: не более 0,2 кг.</w:t>
            </w:r>
          </w:p>
          <w:p w14:paraId="4A8DC748" w14:textId="3A6BBE97" w:rsidR="005C594C" w:rsidRPr="00C21A0C" w:rsidRDefault="005C594C" w:rsidP="00F634FB">
            <w:pPr>
              <w:spacing w:after="0" w:line="240" w:lineRule="auto"/>
              <w:rPr>
                <w:rFonts w:ascii="Times New Roman" w:eastAsia="Times New Roman" w:hAnsi="Times New Roman" w:cs="Times New Roman"/>
                <w:iCs/>
                <w:lang w:eastAsia="ru-RU"/>
              </w:rPr>
            </w:pPr>
            <w:r w:rsidRPr="00C21A0C">
              <w:rPr>
                <w:rFonts w:ascii="Times New Roman" w:hAnsi="Times New Roman" w:cs="Times New Roman"/>
              </w:rPr>
              <w:t>Срок годности не менее 12 суток.</w:t>
            </w:r>
          </w:p>
        </w:tc>
        <w:tc>
          <w:tcPr>
            <w:tcW w:w="711" w:type="dxa"/>
            <w:tcBorders>
              <w:top w:val="nil"/>
              <w:left w:val="single" w:sz="4" w:space="0" w:color="auto"/>
              <w:bottom w:val="single" w:sz="4" w:space="0" w:color="auto"/>
              <w:right w:val="single" w:sz="4" w:space="0" w:color="auto"/>
            </w:tcBorders>
            <w:shd w:val="clear" w:color="auto" w:fill="auto"/>
          </w:tcPr>
          <w:p w14:paraId="3C22EC00" w14:textId="05B3F55D"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color w:val="000000"/>
              </w:rPr>
              <w:t>кг</w:t>
            </w:r>
          </w:p>
        </w:tc>
        <w:tc>
          <w:tcPr>
            <w:tcW w:w="992" w:type="dxa"/>
            <w:tcBorders>
              <w:top w:val="single" w:sz="8" w:space="0" w:color="auto"/>
              <w:left w:val="single" w:sz="4" w:space="0" w:color="auto"/>
              <w:bottom w:val="single" w:sz="8" w:space="0" w:color="auto"/>
              <w:right w:val="single" w:sz="8" w:space="0" w:color="000000"/>
            </w:tcBorders>
            <w:shd w:val="clear" w:color="auto" w:fill="auto"/>
          </w:tcPr>
          <w:p w14:paraId="79630697" w14:textId="3CF1A4D6"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rPr>
              <w:t>3780</w:t>
            </w:r>
          </w:p>
        </w:tc>
      </w:tr>
      <w:tr w:rsidR="005C594C" w:rsidRPr="00C21A0C" w14:paraId="27258420" w14:textId="6700D4D3" w:rsidTr="00635832">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1D50EE7E" w14:textId="007D11AA"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5</w:t>
            </w:r>
          </w:p>
        </w:tc>
        <w:tc>
          <w:tcPr>
            <w:tcW w:w="1320" w:type="dxa"/>
            <w:tcBorders>
              <w:top w:val="single" w:sz="8" w:space="0" w:color="auto"/>
              <w:left w:val="nil"/>
              <w:bottom w:val="single" w:sz="8" w:space="0" w:color="auto"/>
              <w:right w:val="single" w:sz="4" w:space="0" w:color="auto"/>
            </w:tcBorders>
            <w:shd w:val="clear" w:color="auto" w:fill="auto"/>
          </w:tcPr>
          <w:p w14:paraId="44DA2B3E" w14:textId="41006725" w:rsidR="005C594C" w:rsidRPr="00C21A0C" w:rsidRDefault="005C594C" w:rsidP="00F634FB">
            <w:pPr>
              <w:spacing w:after="0" w:line="240" w:lineRule="auto"/>
              <w:jc w:val="center"/>
              <w:rPr>
                <w:rFonts w:ascii="Times New Roman" w:hAnsi="Times New Roman" w:cs="Times New Roman"/>
              </w:rPr>
            </w:pPr>
            <w:r w:rsidRPr="00C21A0C">
              <w:rPr>
                <w:rFonts w:ascii="Times New Roman" w:hAnsi="Times New Roman" w:cs="Times New Roman"/>
                <w:color w:val="000000"/>
              </w:rPr>
              <w:t>Ряженка</w:t>
            </w:r>
          </w:p>
        </w:tc>
        <w:tc>
          <w:tcPr>
            <w:tcW w:w="1417" w:type="dxa"/>
            <w:tcBorders>
              <w:top w:val="single" w:sz="4" w:space="0" w:color="auto"/>
              <w:left w:val="nil"/>
              <w:bottom w:val="single" w:sz="4" w:space="0" w:color="auto"/>
              <w:right w:val="single" w:sz="4" w:space="0" w:color="auto"/>
            </w:tcBorders>
          </w:tcPr>
          <w:p w14:paraId="499FD0F5" w14:textId="300C58FA" w:rsidR="005C594C" w:rsidRPr="00C21A0C" w:rsidRDefault="00381840" w:rsidP="00F634FB">
            <w:pPr>
              <w:pStyle w:val="docdata"/>
              <w:spacing w:before="0" w:beforeAutospacing="0" w:after="0" w:afterAutospacing="0"/>
              <w:rPr>
                <w:color w:val="000000"/>
                <w:sz w:val="22"/>
                <w:szCs w:val="22"/>
                <w:shd w:val="clear" w:color="auto" w:fill="FFFFFF"/>
              </w:rPr>
            </w:pPr>
            <w:r w:rsidRPr="00C21A0C">
              <w:rPr>
                <w:color w:val="000000"/>
                <w:sz w:val="22"/>
                <w:szCs w:val="22"/>
                <w:shd w:val="clear" w:color="auto" w:fill="FFFFFF"/>
              </w:rPr>
              <w:t>10.51.52.130</w:t>
            </w:r>
          </w:p>
        </w:tc>
        <w:tc>
          <w:tcPr>
            <w:tcW w:w="5101" w:type="dxa"/>
            <w:tcBorders>
              <w:top w:val="single" w:sz="4" w:space="0" w:color="auto"/>
              <w:left w:val="single" w:sz="4" w:space="0" w:color="auto"/>
              <w:bottom w:val="single" w:sz="4" w:space="0" w:color="auto"/>
              <w:right w:val="single" w:sz="4" w:space="0" w:color="auto"/>
            </w:tcBorders>
            <w:shd w:val="clear" w:color="auto" w:fill="auto"/>
          </w:tcPr>
          <w:p w14:paraId="4165E26F" w14:textId="77777777" w:rsidR="00C236AE" w:rsidRPr="00C21A0C" w:rsidRDefault="00C236AE" w:rsidP="00F634FB">
            <w:pPr>
              <w:shd w:val="clear" w:color="auto" w:fill="FFFFFF"/>
              <w:spacing w:after="0" w:line="240" w:lineRule="auto"/>
              <w:rPr>
                <w:rFonts w:ascii="Times New Roman" w:eastAsia="Times New Roman" w:hAnsi="Times New Roman" w:cs="Times New Roman"/>
                <w:color w:val="000000"/>
                <w:shd w:val="clear" w:color="auto" w:fill="FFFFFF"/>
                <w:lang w:eastAsia="ru-RU"/>
              </w:rPr>
            </w:pPr>
            <w:r w:rsidRPr="00C21A0C">
              <w:rPr>
                <w:rFonts w:ascii="Times New Roman" w:eastAsia="Times New Roman" w:hAnsi="Times New Roman" w:cs="Times New Roman"/>
                <w:color w:val="000000"/>
                <w:shd w:val="clear" w:color="auto" w:fill="FFFFFF"/>
                <w:lang w:eastAsia="ru-RU"/>
              </w:rPr>
              <w:t>Соответствует требованиям ГОСТ 31455-2012 Ряженка. Технические условия</w:t>
            </w:r>
          </w:p>
          <w:p w14:paraId="1F4495B6" w14:textId="77777777" w:rsidR="00C236AE" w:rsidRPr="00C21A0C" w:rsidRDefault="00C236AE"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Массовая доля жира не менее 2,5%</w:t>
            </w:r>
          </w:p>
          <w:p w14:paraId="78B96C19" w14:textId="77777777" w:rsidR="00C236AE" w:rsidRPr="00C21A0C" w:rsidRDefault="00C236AE" w:rsidP="00C236AE">
            <w:pPr>
              <w:shd w:val="clear" w:color="auto" w:fill="FFFFFF"/>
              <w:spacing w:after="0" w:line="240" w:lineRule="auto"/>
              <w:rPr>
                <w:rFonts w:ascii="Times New Roman" w:hAnsi="Times New Roman" w:cs="Times New Roman"/>
              </w:rPr>
            </w:pPr>
            <w:r w:rsidRPr="00C21A0C">
              <w:rPr>
                <w:rFonts w:ascii="Times New Roman" w:hAnsi="Times New Roman" w:cs="Times New Roman"/>
              </w:rPr>
              <w:lastRenderedPageBreak/>
              <w:t>Консистенция и внешний вид-Однородная, с нарушенным или ненарушенным сгустком без газообразования жидкость</w:t>
            </w:r>
          </w:p>
          <w:p w14:paraId="7C750279" w14:textId="77777777" w:rsidR="00C236AE" w:rsidRPr="00C21A0C" w:rsidRDefault="00C236AE" w:rsidP="00C236AE">
            <w:pPr>
              <w:shd w:val="clear" w:color="auto" w:fill="FFFFFF"/>
              <w:spacing w:after="0" w:line="240" w:lineRule="auto"/>
              <w:rPr>
                <w:rFonts w:ascii="Times New Roman" w:hAnsi="Times New Roman" w:cs="Times New Roman"/>
              </w:rPr>
            </w:pPr>
            <w:r w:rsidRPr="00C21A0C">
              <w:rPr>
                <w:rFonts w:ascii="Times New Roman" w:hAnsi="Times New Roman" w:cs="Times New Roman"/>
              </w:rPr>
              <w:t>Вкус и запах-Чистые, кисломолочные, с выраженным привкусом пастеризации</w:t>
            </w:r>
          </w:p>
          <w:p w14:paraId="2FECE4DA" w14:textId="53AB1E4F" w:rsidR="00C236AE" w:rsidRPr="00C21A0C" w:rsidRDefault="00C236AE" w:rsidP="00C236AE">
            <w:pPr>
              <w:shd w:val="clear" w:color="auto" w:fill="FFFFFF"/>
              <w:spacing w:after="0" w:line="240" w:lineRule="auto"/>
              <w:rPr>
                <w:rFonts w:ascii="Times New Roman" w:hAnsi="Times New Roman" w:cs="Times New Roman"/>
              </w:rPr>
            </w:pPr>
            <w:r w:rsidRPr="00C21A0C">
              <w:rPr>
                <w:rFonts w:ascii="Times New Roman" w:hAnsi="Times New Roman" w:cs="Times New Roman"/>
              </w:rPr>
              <w:t xml:space="preserve">Цвет-Светло-кремовый, равномерный по всей массе </w:t>
            </w:r>
          </w:p>
          <w:p w14:paraId="539AC20D" w14:textId="77777777" w:rsidR="00C236AE" w:rsidRPr="00C21A0C" w:rsidRDefault="00C236AE" w:rsidP="00C236AE">
            <w:pPr>
              <w:shd w:val="clear" w:color="auto" w:fill="FFFFFF"/>
              <w:spacing w:after="0" w:line="240" w:lineRule="auto"/>
              <w:rPr>
                <w:rFonts w:ascii="Times New Roman" w:hAnsi="Times New Roman" w:cs="Times New Roman"/>
              </w:rPr>
            </w:pPr>
            <w:r w:rsidRPr="00C21A0C">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66B6950A" w14:textId="73135EC3" w:rsidR="00C236AE" w:rsidRPr="00C21A0C" w:rsidRDefault="00C236AE" w:rsidP="00C236AE">
            <w:pPr>
              <w:shd w:val="clear" w:color="auto" w:fill="FFFFFF"/>
              <w:spacing w:after="0" w:line="240" w:lineRule="auto"/>
              <w:rPr>
                <w:rFonts w:ascii="Times New Roman" w:hAnsi="Times New Roman" w:cs="Times New Roman"/>
              </w:rPr>
            </w:pPr>
            <w:r w:rsidRPr="00C21A0C">
              <w:rPr>
                <w:rFonts w:ascii="Times New Roman" w:hAnsi="Times New Roman" w:cs="Times New Roman"/>
              </w:rPr>
              <w:t>Продукты не должны содержать генно-инженерно-модифицированные организмы (ГМО).</w:t>
            </w:r>
          </w:p>
          <w:p w14:paraId="7BC83B6A" w14:textId="10573B61" w:rsidR="00C236AE" w:rsidRPr="00C21A0C" w:rsidRDefault="005C594C" w:rsidP="00C236AE">
            <w:pPr>
              <w:shd w:val="clear" w:color="auto" w:fill="FFFFFF"/>
              <w:spacing w:after="0" w:line="240" w:lineRule="auto"/>
              <w:rPr>
                <w:rFonts w:ascii="Times New Roman" w:hAnsi="Times New Roman" w:cs="Times New Roman"/>
              </w:rPr>
            </w:pPr>
            <w:r w:rsidRPr="00C21A0C">
              <w:rPr>
                <w:rFonts w:ascii="Times New Roman" w:hAnsi="Times New Roman" w:cs="Times New Roman"/>
              </w:rPr>
              <w:t xml:space="preserve">Упаковка: полимерный стаканчик </w:t>
            </w:r>
            <w:r w:rsidR="00C236AE" w:rsidRPr="00C21A0C">
              <w:rPr>
                <w:rFonts w:ascii="Times New Roman" w:hAnsi="Times New Roman" w:cs="Times New Roman"/>
              </w:rPr>
              <w:t>или ин</w:t>
            </w:r>
            <w:r w:rsidR="00966B56" w:rsidRPr="00C21A0C">
              <w:rPr>
                <w:rFonts w:ascii="Times New Roman" w:hAnsi="Times New Roman" w:cs="Times New Roman"/>
              </w:rPr>
              <w:t xml:space="preserve">ой вид </w:t>
            </w:r>
            <w:r w:rsidR="00C236AE" w:rsidRPr="00C21A0C">
              <w:rPr>
                <w:rFonts w:ascii="Times New Roman" w:hAnsi="Times New Roman" w:cs="Times New Roman"/>
              </w:rPr>
              <w:t>упаковк</w:t>
            </w:r>
            <w:r w:rsidR="00966B56" w:rsidRPr="00C21A0C">
              <w:rPr>
                <w:rFonts w:ascii="Times New Roman" w:hAnsi="Times New Roman" w:cs="Times New Roman"/>
              </w:rPr>
              <w:t>и</w:t>
            </w:r>
            <w:r w:rsidR="00C236AE" w:rsidRPr="00C21A0C">
              <w:rPr>
                <w:rFonts w:ascii="Times New Roman" w:hAnsi="Times New Roman" w:cs="Times New Roman"/>
              </w:rPr>
              <w:t>, предназначенн</w:t>
            </w:r>
            <w:r w:rsidR="00966B56" w:rsidRPr="00C21A0C">
              <w:rPr>
                <w:rFonts w:ascii="Times New Roman" w:hAnsi="Times New Roman" w:cs="Times New Roman"/>
              </w:rPr>
              <w:t>ой</w:t>
            </w:r>
            <w:r w:rsidR="00C236AE" w:rsidRPr="00C21A0C">
              <w:rPr>
                <w:rFonts w:ascii="Times New Roman" w:hAnsi="Times New Roman" w:cs="Times New Roman"/>
              </w:rPr>
              <w:t xml:space="preserve"> и соответствующ</w:t>
            </w:r>
            <w:r w:rsidR="00966B56" w:rsidRPr="00C21A0C">
              <w:rPr>
                <w:rFonts w:ascii="Times New Roman" w:hAnsi="Times New Roman" w:cs="Times New Roman"/>
              </w:rPr>
              <w:t>ей</w:t>
            </w:r>
            <w:r w:rsidR="00C236AE" w:rsidRPr="00C21A0C">
              <w:rPr>
                <w:rFonts w:ascii="Times New Roman" w:hAnsi="Times New Roman" w:cs="Times New Roman"/>
              </w:rPr>
              <w:t xml:space="preserve"> стандартам для данной продукции</w:t>
            </w:r>
          </w:p>
          <w:p w14:paraId="29102B98" w14:textId="0AFF9F7A" w:rsidR="005C594C" w:rsidRPr="00C21A0C" w:rsidRDefault="00C236AE" w:rsidP="00C236AE">
            <w:pPr>
              <w:shd w:val="clear" w:color="auto" w:fill="FFFFFF"/>
              <w:spacing w:after="0" w:line="240" w:lineRule="auto"/>
              <w:rPr>
                <w:rFonts w:ascii="Times New Roman" w:hAnsi="Times New Roman" w:cs="Times New Roman"/>
              </w:rPr>
            </w:pPr>
            <w:r w:rsidRPr="00C21A0C">
              <w:rPr>
                <w:rFonts w:ascii="Times New Roman" w:hAnsi="Times New Roman" w:cs="Times New Roman"/>
              </w:rPr>
              <w:t xml:space="preserve"> Вес упаковки: </w:t>
            </w:r>
            <w:r w:rsidR="005C594C" w:rsidRPr="00C21A0C">
              <w:rPr>
                <w:rFonts w:ascii="Times New Roman" w:hAnsi="Times New Roman" w:cs="Times New Roman"/>
              </w:rPr>
              <w:t>не более 0,2 кг.</w:t>
            </w:r>
          </w:p>
          <w:p w14:paraId="00B9D0B4" w14:textId="6C652E13" w:rsidR="005C594C" w:rsidRPr="00C21A0C" w:rsidRDefault="005C594C" w:rsidP="00F634FB">
            <w:pPr>
              <w:spacing w:after="0" w:line="240" w:lineRule="auto"/>
              <w:rPr>
                <w:rFonts w:ascii="Times New Roman" w:hAnsi="Times New Roman" w:cs="Times New Roman"/>
              </w:rPr>
            </w:pPr>
            <w:r w:rsidRPr="00C21A0C">
              <w:rPr>
                <w:rFonts w:ascii="Times New Roman" w:hAnsi="Times New Roman" w:cs="Times New Roman"/>
              </w:rPr>
              <w:t>Срок годности не менее 7 суток.</w:t>
            </w:r>
          </w:p>
        </w:tc>
        <w:tc>
          <w:tcPr>
            <w:tcW w:w="711" w:type="dxa"/>
            <w:tcBorders>
              <w:top w:val="nil"/>
              <w:left w:val="single" w:sz="4" w:space="0" w:color="auto"/>
              <w:bottom w:val="single" w:sz="4" w:space="0" w:color="auto"/>
              <w:right w:val="single" w:sz="4" w:space="0" w:color="auto"/>
            </w:tcBorders>
            <w:shd w:val="clear" w:color="auto" w:fill="auto"/>
          </w:tcPr>
          <w:p w14:paraId="7388416F" w14:textId="63D891FA"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color w:val="000000"/>
              </w:rPr>
              <w:lastRenderedPageBreak/>
              <w:t>кг</w:t>
            </w:r>
          </w:p>
        </w:tc>
        <w:tc>
          <w:tcPr>
            <w:tcW w:w="992" w:type="dxa"/>
            <w:tcBorders>
              <w:top w:val="single" w:sz="8" w:space="0" w:color="auto"/>
              <w:left w:val="single" w:sz="4" w:space="0" w:color="auto"/>
              <w:bottom w:val="single" w:sz="8" w:space="0" w:color="auto"/>
              <w:right w:val="single" w:sz="8" w:space="0" w:color="000000"/>
            </w:tcBorders>
            <w:shd w:val="clear" w:color="auto" w:fill="auto"/>
          </w:tcPr>
          <w:p w14:paraId="25F19A2A" w14:textId="401BD4B3"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rPr>
              <w:t>3780</w:t>
            </w:r>
          </w:p>
        </w:tc>
      </w:tr>
      <w:tr w:rsidR="005C594C" w:rsidRPr="00C21A0C" w14:paraId="6A8CACDD" w14:textId="40B40C3C" w:rsidTr="00635832">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2E10BDE9" w14:textId="591B4FAB"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6</w:t>
            </w:r>
          </w:p>
        </w:tc>
        <w:tc>
          <w:tcPr>
            <w:tcW w:w="1320" w:type="dxa"/>
            <w:tcBorders>
              <w:top w:val="single" w:sz="8" w:space="0" w:color="auto"/>
              <w:left w:val="nil"/>
              <w:bottom w:val="single" w:sz="8" w:space="0" w:color="auto"/>
              <w:right w:val="single" w:sz="4" w:space="0" w:color="auto"/>
            </w:tcBorders>
            <w:shd w:val="clear" w:color="auto" w:fill="auto"/>
          </w:tcPr>
          <w:p w14:paraId="535264F1" w14:textId="593D160B" w:rsidR="005C594C" w:rsidRPr="00C21A0C" w:rsidRDefault="005C594C" w:rsidP="00F634FB">
            <w:pPr>
              <w:spacing w:after="0" w:line="240" w:lineRule="auto"/>
              <w:jc w:val="center"/>
              <w:rPr>
                <w:rFonts w:ascii="Times New Roman" w:hAnsi="Times New Roman" w:cs="Times New Roman"/>
              </w:rPr>
            </w:pPr>
            <w:r w:rsidRPr="00C21A0C">
              <w:rPr>
                <w:rFonts w:ascii="Times New Roman" w:hAnsi="Times New Roman" w:cs="Times New Roman"/>
                <w:color w:val="000000"/>
              </w:rPr>
              <w:t>Кефир</w:t>
            </w:r>
          </w:p>
        </w:tc>
        <w:tc>
          <w:tcPr>
            <w:tcW w:w="1417" w:type="dxa"/>
            <w:tcBorders>
              <w:top w:val="single" w:sz="4" w:space="0" w:color="auto"/>
              <w:left w:val="nil"/>
              <w:bottom w:val="single" w:sz="4" w:space="0" w:color="auto"/>
              <w:right w:val="single" w:sz="4" w:space="0" w:color="auto"/>
            </w:tcBorders>
          </w:tcPr>
          <w:p w14:paraId="509EE6E7" w14:textId="748FBFE9" w:rsidR="005C594C" w:rsidRPr="00C21A0C" w:rsidRDefault="00381840" w:rsidP="00F634FB">
            <w:pPr>
              <w:pStyle w:val="docdata"/>
              <w:spacing w:before="0" w:beforeAutospacing="0" w:after="0" w:afterAutospacing="0"/>
              <w:rPr>
                <w:color w:val="000000"/>
                <w:sz w:val="22"/>
                <w:szCs w:val="22"/>
                <w:shd w:val="clear" w:color="auto" w:fill="FFFFFF"/>
              </w:rPr>
            </w:pPr>
            <w:r w:rsidRPr="00C21A0C">
              <w:rPr>
                <w:color w:val="000000"/>
                <w:sz w:val="22"/>
                <w:szCs w:val="22"/>
                <w:shd w:val="clear" w:color="auto" w:fill="FFFFFF"/>
              </w:rPr>
              <w:t>10.51.52.140</w:t>
            </w:r>
          </w:p>
        </w:tc>
        <w:tc>
          <w:tcPr>
            <w:tcW w:w="5101" w:type="dxa"/>
            <w:tcBorders>
              <w:top w:val="single" w:sz="4" w:space="0" w:color="auto"/>
              <w:left w:val="single" w:sz="4" w:space="0" w:color="auto"/>
              <w:bottom w:val="single" w:sz="4" w:space="0" w:color="auto"/>
              <w:right w:val="single" w:sz="4" w:space="0" w:color="auto"/>
            </w:tcBorders>
            <w:shd w:val="clear" w:color="auto" w:fill="auto"/>
          </w:tcPr>
          <w:p w14:paraId="68C4E861" w14:textId="77777777" w:rsidR="00C236AE" w:rsidRPr="00C21A0C" w:rsidRDefault="00C236AE" w:rsidP="00F634FB">
            <w:pPr>
              <w:shd w:val="clear" w:color="auto" w:fill="FFFFFF"/>
              <w:spacing w:after="0" w:line="240" w:lineRule="auto"/>
              <w:rPr>
                <w:rFonts w:ascii="Times New Roman" w:eastAsia="Times New Roman" w:hAnsi="Times New Roman" w:cs="Times New Roman"/>
                <w:color w:val="000000"/>
                <w:shd w:val="clear" w:color="auto" w:fill="FFFFFF"/>
                <w:lang w:eastAsia="ru-RU"/>
              </w:rPr>
            </w:pPr>
            <w:r w:rsidRPr="00C21A0C">
              <w:rPr>
                <w:rFonts w:ascii="Times New Roman" w:eastAsia="Times New Roman" w:hAnsi="Times New Roman" w:cs="Times New Roman"/>
                <w:color w:val="000000"/>
                <w:shd w:val="clear" w:color="auto" w:fill="FFFFFF"/>
                <w:lang w:eastAsia="ru-RU"/>
              </w:rPr>
              <w:t>Соответствует требованиям ГОСТ 31454-2012 Кефир. Технические условия</w:t>
            </w:r>
          </w:p>
          <w:p w14:paraId="770AC2F8" w14:textId="128FBE2B" w:rsidR="005C594C" w:rsidRPr="00C21A0C" w:rsidRDefault="00C236AE"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Массовая доля жира:</w:t>
            </w:r>
            <w:r w:rsidR="005C594C" w:rsidRPr="00C21A0C">
              <w:rPr>
                <w:rFonts w:ascii="Times New Roman" w:hAnsi="Times New Roman" w:cs="Times New Roman"/>
              </w:rPr>
              <w:t xml:space="preserve"> не менее 2,5 %</w:t>
            </w:r>
          </w:p>
          <w:p w14:paraId="041D8733" w14:textId="77777777" w:rsidR="00C236AE" w:rsidRPr="00C21A0C" w:rsidRDefault="00C236AE" w:rsidP="00C236AE">
            <w:pPr>
              <w:pStyle w:val="afa"/>
              <w:spacing w:after="0" w:line="240" w:lineRule="auto"/>
              <w:rPr>
                <w:color w:val="000000"/>
                <w:sz w:val="22"/>
                <w:szCs w:val="22"/>
              </w:rPr>
            </w:pPr>
            <w:r w:rsidRPr="00C21A0C">
              <w:rPr>
                <w:color w:val="000000"/>
                <w:sz w:val="22"/>
                <w:szCs w:val="22"/>
              </w:rPr>
              <w:t>Вкус и запах Чистые кисломолочные, без посторонних привкусов и запахов. Вкус слегка острый, допускается дрожжевой привкус</w:t>
            </w:r>
          </w:p>
          <w:p w14:paraId="7BD868FE" w14:textId="77777777" w:rsidR="00C236AE" w:rsidRPr="00C21A0C" w:rsidRDefault="00C236AE" w:rsidP="00C236AE">
            <w:pPr>
              <w:pStyle w:val="afa"/>
              <w:spacing w:after="0" w:line="240" w:lineRule="auto"/>
              <w:rPr>
                <w:color w:val="000000"/>
                <w:sz w:val="22"/>
                <w:szCs w:val="22"/>
              </w:rPr>
            </w:pPr>
            <w:r w:rsidRPr="00C21A0C">
              <w:rPr>
                <w:color w:val="000000"/>
                <w:sz w:val="22"/>
                <w:szCs w:val="22"/>
              </w:rPr>
              <w:t>Цвет-Молочно-белый, равномерный по всей массе</w:t>
            </w:r>
          </w:p>
          <w:p w14:paraId="7C71C294" w14:textId="77777777" w:rsidR="00C236AE" w:rsidRPr="00C21A0C" w:rsidRDefault="00C236AE" w:rsidP="00C236AE">
            <w:pPr>
              <w:pStyle w:val="afa"/>
              <w:spacing w:after="0" w:line="240" w:lineRule="auto"/>
              <w:rPr>
                <w:color w:val="000000"/>
                <w:sz w:val="22"/>
                <w:szCs w:val="22"/>
              </w:rPr>
            </w:pPr>
            <w:r w:rsidRPr="00C21A0C">
              <w:rPr>
                <w:color w:val="000000"/>
                <w:sz w:val="22"/>
                <w:szCs w:val="22"/>
              </w:rPr>
              <w:t>Консистенция и внешний вид-Однородная, с нарушенным или ненарушенным сгустком. Допускается газообразование, вызванное действием микрофлоры кефирных грибков</w:t>
            </w:r>
          </w:p>
          <w:p w14:paraId="280D8871" w14:textId="2C921D10" w:rsidR="005C594C" w:rsidRPr="00C21A0C" w:rsidRDefault="005C594C" w:rsidP="00C236AE">
            <w:pPr>
              <w:pStyle w:val="afa"/>
              <w:spacing w:after="0" w:line="240" w:lineRule="auto"/>
              <w:rPr>
                <w:sz w:val="22"/>
                <w:szCs w:val="22"/>
              </w:rPr>
            </w:pPr>
            <w:r w:rsidRPr="00C21A0C">
              <w:rPr>
                <w:color w:val="000000"/>
                <w:sz w:val="22"/>
                <w:szCs w:val="22"/>
              </w:rPr>
              <w:t>Предоставление сертификата соответствия на продукцию и ветеринарное свидетельство обязательно</w:t>
            </w:r>
          </w:p>
          <w:p w14:paraId="2A382773" w14:textId="77777777" w:rsidR="005C594C" w:rsidRPr="00C21A0C" w:rsidRDefault="005C594C" w:rsidP="00F634FB">
            <w:pPr>
              <w:pStyle w:val="afa"/>
              <w:spacing w:after="0" w:line="240" w:lineRule="auto"/>
              <w:rPr>
                <w:sz w:val="22"/>
                <w:szCs w:val="22"/>
              </w:rPr>
            </w:pPr>
            <w:r w:rsidRPr="00C21A0C">
              <w:rPr>
                <w:color w:val="000000"/>
                <w:sz w:val="22"/>
                <w:szCs w:val="22"/>
              </w:rPr>
              <w:t>Продукты не должны содержать генно-инженерно-модифицированные организмы (ГМО).</w:t>
            </w:r>
          </w:p>
          <w:p w14:paraId="1F4BE3EF" w14:textId="699D382E" w:rsidR="001054DD" w:rsidRPr="00C21A0C" w:rsidRDefault="001054DD" w:rsidP="001054DD">
            <w:pPr>
              <w:shd w:val="clear" w:color="auto" w:fill="FFFFFF"/>
              <w:spacing w:after="0" w:line="240" w:lineRule="auto"/>
              <w:rPr>
                <w:rFonts w:ascii="Times New Roman" w:hAnsi="Times New Roman" w:cs="Times New Roman"/>
              </w:rPr>
            </w:pPr>
            <w:r w:rsidRPr="00C21A0C">
              <w:rPr>
                <w:rFonts w:ascii="Times New Roman" w:hAnsi="Times New Roman" w:cs="Times New Roman"/>
              </w:rPr>
              <w:t>Упаковка: полимерный стаканчик или иной вид упаковки, предназначенной и соответствующей стандартам для данной продукции</w:t>
            </w:r>
          </w:p>
          <w:p w14:paraId="51791714" w14:textId="77777777" w:rsidR="001054DD" w:rsidRPr="00C21A0C" w:rsidRDefault="001054DD" w:rsidP="001054DD">
            <w:pPr>
              <w:spacing w:after="0" w:line="240" w:lineRule="auto"/>
              <w:rPr>
                <w:rFonts w:ascii="Times New Roman" w:hAnsi="Times New Roman" w:cs="Times New Roman"/>
              </w:rPr>
            </w:pPr>
            <w:r w:rsidRPr="00C21A0C">
              <w:rPr>
                <w:rFonts w:ascii="Times New Roman" w:hAnsi="Times New Roman" w:cs="Times New Roman"/>
              </w:rPr>
              <w:t xml:space="preserve"> Вес упаковки: не более 0,2 кг.</w:t>
            </w:r>
          </w:p>
          <w:p w14:paraId="1AF74E77" w14:textId="254E8CB7" w:rsidR="005C594C" w:rsidRPr="00C21A0C" w:rsidRDefault="005C594C" w:rsidP="001054DD">
            <w:pPr>
              <w:spacing w:after="0" w:line="240" w:lineRule="auto"/>
              <w:rPr>
                <w:rFonts w:ascii="Times New Roman" w:eastAsia="Times New Roman" w:hAnsi="Times New Roman" w:cs="Times New Roman"/>
                <w:iCs/>
                <w:color w:val="000000"/>
                <w:lang w:eastAsia="ru-RU"/>
              </w:rPr>
            </w:pPr>
            <w:r w:rsidRPr="00C21A0C">
              <w:rPr>
                <w:rFonts w:ascii="Times New Roman" w:hAnsi="Times New Roman" w:cs="Times New Roman"/>
              </w:rPr>
              <w:t>Срок годности не менее 12 суток.</w:t>
            </w:r>
          </w:p>
        </w:tc>
        <w:tc>
          <w:tcPr>
            <w:tcW w:w="711" w:type="dxa"/>
            <w:tcBorders>
              <w:top w:val="nil"/>
              <w:left w:val="single" w:sz="4" w:space="0" w:color="auto"/>
              <w:bottom w:val="single" w:sz="4" w:space="0" w:color="auto"/>
              <w:right w:val="single" w:sz="4" w:space="0" w:color="auto"/>
            </w:tcBorders>
            <w:shd w:val="clear" w:color="auto" w:fill="auto"/>
          </w:tcPr>
          <w:p w14:paraId="1C89E7B3" w14:textId="06650F92"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color w:val="000000"/>
              </w:rPr>
              <w:t>кг</w:t>
            </w:r>
          </w:p>
        </w:tc>
        <w:tc>
          <w:tcPr>
            <w:tcW w:w="992" w:type="dxa"/>
            <w:tcBorders>
              <w:top w:val="single" w:sz="8" w:space="0" w:color="auto"/>
              <w:left w:val="single" w:sz="4" w:space="0" w:color="auto"/>
              <w:bottom w:val="single" w:sz="8" w:space="0" w:color="auto"/>
              <w:right w:val="single" w:sz="8" w:space="0" w:color="000000"/>
            </w:tcBorders>
            <w:shd w:val="clear" w:color="auto" w:fill="auto"/>
          </w:tcPr>
          <w:p w14:paraId="56461E81" w14:textId="68BF4EDB"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rPr>
              <w:t>3780</w:t>
            </w:r>
          </w:p>
        </w:tc>
      </w:tr>
      <w:tr w:rsidR="005C594C" w:rsidRPr="00C21A0C" w14:paraId="28E6483B" w14:textId="5B0D2A5B" w:rsidTr="00635832">
        <w:trPr>
          <w:trHeight w:val="465"/>
        </w:trPr>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D42A45B" w14:textId="07CC33B5"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eastAsia="Times New Roman" w:hAnsi="Times New Roman" w:cs="Times New Roman"/>
                <w:iCs/>
                <w:color w:val="000000"/>
                <w:lang w:eastAsia="ru-RU"/>
              </w:rPr>
              <w:t>7</w:t>
            </w:r>
          </w:p>
        </w:tc>
        <w:tc>
          <w:tcPr>
            <w:tcW w:w="1320" w:type="dxa"/>
            <w:tcBorders>
              <w:top w:val="single" w:sz="8" w:space="0" w:color="auto"/>
              <w:left w:val="nil"/>
              <w:bottom w:val="single" w:sz="8" w:space="0" w:color="auto"/>
              <w:right w:val="single" w:sz="4" w:space="0" w:color="auto"/>
            </w:tcBorders>
            <w:shd w:val="clear" w:color="auto" w:fill="auto"/>
          </w:tcPr>
          <w:p w14:paraId="00A828BB" w14:textId="5DEA58D5" w:rsidR="005C594C" w:rsidRPr="00C21A0C" w:rsidRDefault="005C594C" w:rsidP="00F634FB">
            <w:pPr>
              <w:spacing w:after="0" w:line="240" w:lineRule="auto"/>
              <w:jc w:val="center"/>
              <w:rPr>
                <w:rFonts w:ascii="Times New Roman" w:hAnsi="Times New Roman" w:cs="Times New Roman"/>
              </w:rPr>
            </w:pPr>
            <w:r w:rsidRPr="00C21A0C">
              <w:rPr>
                <w:rFonts w:ascii="Times New Roman" w:hAnsi="Times New Roman" w:cs="Times New Roman"/>
                <w:color w:val="000000"/>
              </w:rPr>
              <w:t xml:space="preserve">Йогурт </w:t>
            </w:r>
          </w:p>
        </w:tc>
        <w:tc>
          <w:tcPr>
            <w:tcW w:w="1417" w:type="dxa"/>
            <w:tcBorders>
              <w:top w:val="single" w:sz="4" w:space="0" w:color="auto"/>
              <w:left w:val="nil"/>
              <w:bottom w:val="single" w:sz="4" w:space="0" w:color="auto"/>
              <w:right w:val="single" w:sz="4" w:space="0" w:color="auto"/>
            </w:tcBorders>
          </w:tcPr>
          <w:p w14:paraId="3D077C22" w14:textId="3A41245C" w:rsidR="005C594C" w:rsidRPr="00C21A0C" w:rsidRDefault="00381840"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10.51.52.112</w:t>
            </w:r>
          </w:p>
        </w:tc>
        <w:tc>
          <w:tcPr>
            <w:tcW w:w="5101" w:type="dxa"/>
            <w:tcBorders>
              <w:top w:val="single" w:sz="4" w:space="0" w:color="auto"/>
              <w:left w:val="single" w:sz="4" w:space="0" w:color="auto"/>
              <w:bottom w:val="single" w:sz="4" w:space="0" w:color="auto"/>
              <w:right w:val="single" w:sz="4" w:space="0" w:color="auto"/>
            </w:tcBorders>
            <w:shd w:val="clear" w:color="auto" w:fill="auto"/>
          </w:tcPr>
          <w:p w14:paraId="5F35F458" w14:textId="7B0D01B5" w:rsidR="005C594C" w:rsidRPr="00C21A0C" w:rsidRDefault="005C594C"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Соответствует требованиям «ГОСТ 31981-2013 Йогурты. Общие технические условия»</w:t>
            </w:r>
          </w:p>
          <w:p w14:paraId="33EBB9F2" w14:textId="5F5D4E89" w:rsidR="005C594C" w:rsidRPr="00C21A0C" w:rsidRDefault="005C594C"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Массовая доля жира: не менее 2,5%</w:t>
            </w:r>
          </w:p>
          <w:p w14:paraId="199AD907" w14:textId="2384F83C" w:rsidR="00635832" w:rsidRPr="00C21A0C" w:rsidRDefault="00635832"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color w:val="000000"/>
              </w:rPr>
              <w:t>С фруктово-ягодными наполнителями в ассортименте-соответствие</w:t>
            </w:r>
          </w:p>
          <w:p w14:paraId="75495AEB" w14:textId="77777777" w:rsidR="005C594C" w:rsidRPr="00C21A0C" w:rsidRDefault="005C594C"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Массовая доля белка: не менее 2,8%</w:t>
            </w:r>
          </w:p>
          <w:p w14:paraId="1A31D9B1" w14:textId="0D2E3333" w:rsidR="005C594C" w:rsidRPr="00C21A0C" w:rsidRDefault="005C594C"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 xml:space="preserve">Кислотность, °Т: </w:t>
            </w:r>
            <w:r w:rsidR="00635832" w:rsidRPr="00C21A0C">
              <w:rPr>
                <w:rFonts w:ascii="Times New Roman" w:hAnsi="Times New Roman" w:cs="Times New Roman"/>
              </w:rPr>
              <w:t>не менее</w:t>
            </w:r>
            <w:r w:rsidRPr="00C21A0C">
              <w:rPr>
                <w:rFonts w:ascii="Times New Roman" w:hAnsi="Times New Roman" w:cs="Times New Roman"/>
              </w:rPr>
              <w:t xml:space="preserve"> 75 </w:t>
            </w:r>
            <w:r w:rsidR="00635832" w:rsidRPr="00C21A0C">
              <w:rPr>
                <w:rFonts w:ascii="Times New Roman" w:hAnsi="Times New Roman" w:cs="Times New Roman"/>
              </w:rPr>
              <w:t>не более</w:t>
            </w:r>
            <w:r w:rsidRPr="00C21A0C">
              <w:rPr>
                <w:rFonts w:ascii="Times New Roman" w:hAnsi="Times New Roman" w:cs="Times New Roman"/>
              </w:rPr>
              <w:t xml:space="preserve"> 140 </w:t>
            </w:r>
          </w:p>
          <w:p w14:paraId="05791992" w14:textId="77777777" w:rsidR="005C594C" w:rsidRPr="00C21A0C" w:rsidRDefault="005C594C"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 xml:space="preserve">Внешний вид и консистенция: Однородная, с нарушенным сгустком при резервуарном способе производства, с ненарушенным сгустком — при термостатном способе производства, в меру вязкая, при добавлении загустителей или стабилизирующих добавок — желеобразная или </w:t>
            </w:r>
            <w:proofErr w:type="spellStart"/>
            <w:r w:rsidRPr="00C21A0C">
              <w:rPr>
                <w:rFonts w:ascii="Times New Roman" w:hAnsi="Times New Roman" w:cs="Times New Roman"/>
              </w:rPr>
              <w:t>кремообразная</w:t>
            </w:r>
            <w:proofErr w:type="spellEnd"/>
            <w:r w:rsidRPr="00C21A0C">
              <w:rPr>
                <w:rFonts w:ascii="Times New Roman" w:hAnsi="Times New Roman" w:cs="Times New Roman"/>
              </w:rPr>
              <w:t>. Допускается наличие включений нерастворимых частиц, характерных для внесенных компонентов.</w:t>
            </w:r>
          </w:p>
          <w:p w14:paraId="11D6A758" w14:textId="77777777" w:rsidR="005C594C" w:rsidRPr="00C21A0C" w:rsidRDefault="005C594C"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 xml:space="preserve">Вкус и запах: Чистые, кисломолочные, без посторонних привкусов и запахов, в меру сладкий вкус (при выработке с подслащивающими </w:t>
            </w:r>
            <w:r w:rsidRPr="00C21A0C">
              <w:rPr>
                <w:rFonts w:ascii="Times New Roman" w:hAnsi="Times New Roman" w:cs="Times New Roman"/>
              </w:rPr>
              <w:lastRenderedPageBreak/>
              <w:t>компонентами), с соответствующим вкусом и ароматом внесенных компонентов.</w:t>
            </w:r>
          </w:p>
          <w:p w14:paraId="72DEA25F" w14:textId="77777777" w:rsidR="005C594C" w:rsidRPr="00C21A0C" w:rsidRDefault="005C594C"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Цвет: Молочно-белый или обусловленный цветом внесенных компонентов, однородный или с вкраплениями нерастворимых частиц.</w:t>
            </w:r>
          </w:p>
          <w:p w14:paraId="62081AAF" w14:textId="77777777" w:rsidR="005C594C" w:rsidRPr="00C21A0C" w:rsidRDefault="005C594C"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6BF4954C" w14:textId="5CE3C7EE" w:rsidR="005C594C" w:rsidRPr="00C21A0C" w:rsidRDefault="005C594C" w:rsidP="00F634FB">
            <w:pPr>
              <w:shd w:val="clear" w:color="auto" w:fill="FFFFFF"/>
              <w:spacing w:after="0" w:line="240" w:lineRule="auto"/>
              <w:rPr>
                <w:rFonts w:ascii="Times New Roman" w:hAnsi="Times New Roman" w:cs="Times New Roman"/>
              </w:rPr>
            </w:pPr>
            <w:r w:rsidRPr="00C21A0C">
              <w:rPr>
                <w:rFonts w:ascii="Times New Roman" w:hAnsi="Times New Roman" w:cs="Times New Roman"/>
              </w:rPr>
              <w:t>Продукты не должны содержать генно-инженерно-модифицированные организмы (ГМО).</w:t>
            </w:r>
          </w:p>
          <w:p w14:paraId="15B17384" w14:textId="77777777" w:rsidR="001054DD" w:rsidRPr="00C21A0C" w:rsidRDefault="001054DD" w:rsidP="001054DD">
            <w:pPr>
              <w:shd w:val="clear" w:color="auto" w:fill="FFFFFF"/>
              <w:spacing w:after="0" w:line="240" w:lineRule="auto"/>
              <w:rPr>
                <w:rFonts w:ascii="Times New Roman" w:hAnsi="Times New Roman" w:cs="Times New Roman"/>
              </w:rPr>
            </w:pPr>
            <w:r w:rsidRPr="00C21A0C">
              <w:rPr>
                <w:rFonts w:ascii="Times New Roman" w:hAnsi="Times New Roman" w:cs="Times New Roman"/>
              </w:rPr>
              <w:t>Упаковка: полимерный стаканчик или иной вид упаковки, предназначенной и соответствующей стандартам для данной продукции</w:t>
            </w:r>
          </w:p>
          <w:p w14:paraId="2979CF87" w14:textId="28FD1E67" w:rsidR="001054DD" w:rsidRPr="00C21A0C" w:rsidRDefault="001054DD" w:rsidP="001054DD">
            <w:pPr>
              <w:shd w:val="clear" w:color="auto" w:fill="FFFFFF"/>
              <w:spacing w:after="0" w:line="240" w:lineRule="auto"/>
              <w:rPr>
                <w:rFonts w:ascii="Times New Roman" w:hAnsi="Times New Roman" w:cs="Times New Roman"/>
              </w:rPr>
            </w:pPr>
            <w:r w:rsidRPr="00C21A0C">
              <w:rPr>
                <w:rFonts w:ascii="Times New Roman" w:hAnsi="Times New Roman" w:cs="Times New Roman"/>
              </w:rPr>
              <w:t xml:space="preserve"> Вес упаковки: не более 0,</w:t>
            </w:r>
            <w:r w:rsidR="00966B56" w:rsidRPr="00C21A0C">
              <w:rPr>
                <w:rFonts w:ascii="Times New Roman" w:hAnsi="Times New Roman" w:cs="Times New Roman"/>
              </w:rPr>
              <w:t xml:space="preserve">125 </w:t>
            </w:r>
            <w:r w:rsidRPr="00C21A0C">
              <w:rPr>
                <w:rFonts w:ascii="Times New Roman" w:hAnsi="Times New Roman" w:cs="Times New Roman"/>
              </w:rPr>
              <w:t>кг.</w:t>
            </w:r>
          </w:p>
          <w:p w14:paraId="4E2F302D" w14:textId="0DB64013" w:rsidR="005C594C" w:rsidRPr="00C21A0C" w:rsidRDefault="005C594C" w:rsidP="00F634FB">
            <w:pPr>
              <w:spacing w:after="0" w:line="240" w:lineRule="auto"/>
              <w:rPr>
                <w:rFonts w:ascii="Times New Roman" w:eastAsia="Times New Roman" w:hAnsi="Times New Roman" w:cs="Times New Roman"/>
                <w:iCs/>
                <w:color w:val="000000"/>
                <w:lang w:eastAsia="ru-RU"/>
              </w:rPr>
            </w:pPr>
            <w:r w:rsidRPr="00C21A0C">
              <w:rPr>
                <w:rFonts w:ascii="Times New Roman" w:hAnsi="Times New Roman" w:cs="Times New Roman"/>
              </w:rPr>
              <w:t>Срок годности не более 30 суток.</w:t>
            </w:r>
          </w:p>
        </w:tc>
        <w:tc>
          <w:tcPr>
            <w:tcW w:w="711" w:type="dxa"/>
            <w:tcBorders>
              <w:top w:val="nil"/>
              <w:left w:val="single" w:sz="4" w:space="0" w:color="auto"/>
              <w:bottom w:val="single" w:sz="4" w:space="0" w:color="auto"/>
              <w:right w:val="single" w:sz="4" w:space="0" w:color="auto"/>
            </w:tcBorders>
            <w:shd w:val="clear" w:color="auto" w:fill="auto"/>
          </w:tcPr>
          <w:p w14:paraId="03580891" w14:textId="6E130F28"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color w:val="000000"/>
              </w:rPr>
              <w:lastRenderedPageBreak/>
              <w:t>кг</w:t>
            </w:r>
          </w:p>
        </w:tc>
        <w:tc>
          <w:tcPr>
            <w:tcW w:w="992" w:type="dxa"/>
            <w:tcBorders>
              <w:top w:val="single" w:sz="8" w:space="0" w:color="auto"/>
              <w:left w:val="single" w:sz="4" w:space="0" w:color="auto"/>
              <w:bottom w:val="single" w:sz="8" w:space="0" w:color="auto"/>
              <w:right w:val="single" w:sz="8" w:space="0" w:color="000000"/>
            </w:tcBorders>
            <w:shd w:val="clear" w:color="auto" w:fill="auto"/>
          </w:tcPr>
          <w:p w14:paraId="231EC9B0" w14:textId="6F52728D" w:rsidR="005C594C" w:rsidRPr="00C21A0C" w:rsidRDefault="005C594C" w:rsidP="00F634FB">
            <w:pPr>
              <w:spacing w:after="0" w:line="240" w:lineRule="auto"/>
              <w:jc w:val="center"/>
              <w:rPr>
                <w:rFonts w:ascii="Times New Roman" w:eastAsia="Times New Roman" w:hAnsi="Times New Roman" w:cs="Times New Roman"/>
                <w:iCs/>
                <w:color w:val="000000"/>
                <w:lang w:eastAsia="ru-RU"/>
              </w:rPr>
            </w:pPr>
            <w:r w:rsidRPr="00C21A0C">
              <w:rPr>
                <w:rFonts w:ascii="Times New Roman" w:hAnsi="Times New Roman" w:cs="Times New Roman"/>
              </w:rPr>
              <w:t>2362,50</w:t>
            </w:r>
          </w:p>
        </w:tc>
      </w:tr>
    </w:tbl>
    <w:p w14:paraId="16FF19ED" w14:textId="77777777" w:rsidR="00800F41" w:rsidRPr="00C21A0C" w:rsidRDefault="00800F41">
      <w:pPr>
        <w:tabs>
          <w:tab w:val="left" w:pos="-426"/>
        </w:tabs>
        <w:spacing w:after="0" w:line="240" w:lineRule="auto"/>
        <w:ind w:left="-567"/>
        <w:jc w:val="both"/>
        <w:rPr>
          <w:rFonts w:ascii="Times New Roman" w:hAnsi="Times New Roman" w:cs="Times New Roman"/>
          <w:b/>
          <w:bCs/>
        </w:rPr>
      </w:pPr>
    </w:p>
    <w:p w14:paraId="75779A6E" w14:textId="77777777" w:rsidR="005C594C" w:rsidRPr="00C21A0C" w:rsidRDefault="006A0094" w:rsidP="006A0094">
      <w:pPr>
        <w:autoSpaceDE w:val="0"/>
        <w:autoSpaceDN w:val="0"/>
        <w:adjustRightInd w:val="0"/>
        <w:spacing w:after="0" w:line="240" w:lineRule="auto"/>
        <w:ind w:left="-567" w:right="108"/>
        <w:jc w:val="both"/>
        <w:rPr>
          <w:rFonts w:ascii="Times New Roman" w:hAnsi="Times New Roman" w:cs="Times New Roman"/>
          <w:bCs/>
        </w:rPr>
      </w:pPr>
      <w:r w:rsidRPr="00C21A0C">
        <w:rPr>
          <w:rFonts w:ascii="Times New Roman" w:hAnsi="Times New Roman" w:cs="Times New Roman"/>
          <w:b/>
        </w:rPr>
        <w:t xml:space="preserve">2.Место поставки товара: </w:t>
      </w:r>
      <w:r w:rsidR="005C594C" w:rsidRPr="00C21A0C">
        <w:rPr>
          <w:rFonts w:ascii="Times New Roman" w:hAnsi="Times New Roman" w:cs="Times New Roman"/>
          <w:bCs/>
        </w:rPr>
        <w:t xml:space="preserve">453612, Республика Башкортостан, </w:t>
      </w:r>
      <w:proofErr w:type="spellStart"/>
      <w:r w:rsidR="005C594C" w:rsidRPr="00C21A0C">
        <w:rPr>
          <w:rFonts w:ascii="Times New Roman" w:hAnsi="Times New Roman" w:cs="Times New Roman"/>
          <w:bCs/>
        </w:rPr>
        <w:t>Абзелиловский</w:t>
      </w:r>
      <w:proofErr w:type="spellEnd"/>
      <w:r w:rsidR="005C594C" w:rsidRPr="00C21A0C">
        <w:rPr>
          <w:rFonts w:ascii="Times New Roman" w:hAnsi="Times New Roman" w:cs="Times New Roman"/>
          <w:bCs/>
        </w:rPr>
        <w:t xml:space="preserve"> район, д. </w:t>
      </w:r>
      <w:proofErr w:type="spellStart"/>
      <w:r w:rsidR="005C594C" w:rsidRPr="00C21A0C">
        <w:rPr>
          <w:rFonts w:ascii="Times New Roman" w:hAnsi="Times New Roman" w:cs="Times New Roman"/>
          <w:bCs/>
        </w:rPr>
        <w:t>Якты</w:t>
      </w:r>
      <w:proofErr w:type="spellEnd"/>
      <w:r w:rsidR="005C594C" w:rsidRPr="00C21A0C">
        <w:rPr>
          <w:rFonts w:ascii="Times New Roman" w:hAnsi="Times New Roman" w:cs="Times New Roman"/>
          <w:bCs/>
        </w:rPr>
        <w:t>-Куль, ул. Санаторная д. 1, АО санаторий «</w:t>
      </w:r>
      <w:proofErr w:type="spellStart"/>
      <w:r w:rsidR="005C594C" w:rsidRPr="00C21A0C">
        <w:rPr>
          <w:rFonts w:ascii="Times New Roman" w:hAnsi="Times New Roman" w:cs="Times New Roman"/>
          <w:bCs/>
        </w:rPr>
        <w:t>Якты</w:t>
      </w:r>
      <w:proofErr w:type="spellEnd"/>
      <w:r w:rsidR="005C594C" w:rsidRPr="00C21A0C">
        <w:rPr>
          <w:rFonts w:ascii="Times New Roman" w:hAnsi="Times New Roman" w:cs="Times New Roman"/>
          <w:bCs/>
        </w:rPr>
        <w:t>-Куль», продуктовый склад</w:t>
      </w:r>
    </w:p>
    <w:p w14:paraId="4B0E481A" w14:textId="7DC827AB" w:rsidR="006A0094" w:rsidRPr="00C21A0C" w:rsidRDefault="006A0094" w:rsidP="006A0094">
      <w:pPr>
        <w:autoSpaceDE w:val="0"/>
        <w:autoSpaceDN w:val="0"/>
        <w:adjustRightInd w:val="0"/>
        <w:spacing w:after="0" w:line="240" w:lineRule="auto"/>
        <w:ind w:left="-567" w:right="108"/>
        <w:jc w:val="both"/>
        <w:rPr>
          <w:rFonts w:ascii="Times New Roman" w:hAnsi="Times New Roman" w:cs="Times New Roman"/>
          <w:bCs/>
        </w:rPr>
      </w:pPr>
      <w:r w:rsidRPr="00C21A0C">
        <w:rPr>
          <w:rFonts w:ascii="Times New Roman" w:hAnsi="Times New Roman" w:cs="Times New Roman"/>
          <w:b/>
        </w:rPr>
        <w:t xml:space="preserve">3.Срок </w:t>
      </w:r>
      <w:r w:rsidR="005C594C" w:rsidRPr="00C21A0C">
        <w:rPr>
          <w:rFonts w:ascii="Times New Roman" w:hAnsi="Times New Roman" w:cs="Times New Roman"/>
          <w:b/>
        </w:rPr>
        <w:t xml:space="preserve">и условия </w:t>
      </w:r>
      <w:proofErr w:type="gramStart"/>
      <w:r w:rsidRPr="00C21A0C">
        <w:rPr>
          <w:rFonts w:ascii="Times New Roman" w:hAnsi="Times New Roman" w:cs="Times New Roman"/>
          <w:b/>
        </w:rPr>
        <w:t xml:space="preserve">поставки: </w:t>
      </w:r>
      <w:bookmarkStart w:id="0" w:name="_Hlk224219586"/>
      <w:r w:rsidRPr="00C21A0C">
        <w:rPr>
          <w:rFonts w:ascii="Times New Roman" w:hAnsi="Times New Roman" w:cs="Times New Roman"/>
          <w:bCs/>
        </w:rPr>
        <w:t xml:space="preserve"> </w:t>
      </w:r>
      <w:r w:rsidR="005C594C" w:rsidRPr="00C21A0C">
        <w:rPr>
          <w:rFonts w:ascii="Times New Roman" w:hAnsi="Times New Roman" w:cs="Times New Roman"/>
          <w:bCs/>
        </w:rPr>
        <w:t>с</w:t>
      </w:r>
      <w:proofErr w:type="gramEnd"/>
      <w:r w:rsidR="005C594C" w:rsidRPr="00C21A0C">
        <w:rPr>
          <w:rFonts w:ascii="Times New Roman" w:hAnsi="Times New Roman" w:cs="Times New Roman"/>
          <w:bCs/>
        </w:rPr>
        <w:t xml:space="preserve"> момента заключения договора</w:t>
      </w:r>
      <w:r w:rsidRPr="00C21A0C">
        <w:rPr>
          <w:rFonts w:ascii="Times New Roman" w:hAnsi="Times New Roman" w:cs="Times New Roman"/>
          <w:bCs/>
        </w:rPr>
        <w:t xml:space="preserve"> по 31.12.2026г.</w:t>
      </w:r>
    </w:p>
    <w:bookmarkEnd w:id="0"/>
    <w:p w14:paraId="1436AA38" w14:textId="50370E7E" w:rsidR="005C594C" w:rsidRPr="00C21A0C" w:rsidRDefault="005C594C" w:rsidP="006A0094">
      <w:pPr>
        <w:tabs>
          <w:tab w:val="left" w:pos="-426"/>
        </w:tabs>
        <w:spacing w:after="0" w:line="240" w:lineRule="auto"/>
        <w:ind w:left="-567"/>
        <w:jc w:val="both"/>
        <w:rPr>
          <w:rFonts w:ascii="Times New Roman" w:hAnsi="Times New Roman" w:cs="Times New Roman"/>
          <w:bCs/>
        </w:rPr>
      </w:pPr>
      <w:r w:rsidRPr="00C21A0C">
        <w:rPr>
          <w:rFonts w:ascii="Times New Roman" w:hAnsi="Times New Roman" w:cs="Times New Roman"/>
          <w:bCs/>
        </w:rPr>
        <w:t xml:space="preserve">Поставка Товара осуществляется отдельными партиями 4 раза в неделю согласно предварительной заявке Заказчика (в письменной форме или по телефону). Прием товара осуществляется строго в рабочие </w:t>
      </w:r>
      <w:proofErr w:type="gramStart"/>
      <w:r w:rsidRPr="00C21A0C">
        <w:rPr>
          <w:rFonts w:ascii="Times New Roman" w:hAnsi="Times New Roman" w:cs="Times New Roman"/>
          <w:bCs/>
        </w:rPr>
        <w:t>дни  (</w:t>
      </w:r>
      <w:proofErr w:type="gramEnd"/>
      <w:r w:rsidRPr="00C21A0C">
        <w:rPr>
          <w:rFonts w:ascii="Times New Roman" w:hAnsi="Times New Roman" w:cs="Times New Roman"/>
          <w:bCs/>
        </w:rPr>
        <w:t xml:space="preserve">понедельник-пятница) с 9:00 до 15:00 часов местного времени, в объеме, указанном в заявке Заказчика. </w:t>
      </w:r>
    </w:p>
    <w:p w14:paraId="0FFBD2F4" w14:textId="77777777" w:rsidR="005C594C" w:rsidRPr="00C21A0C" w:rsidRDefault="005C594C" w:rsidP="005C594C">
      <w:pPr>
        <w:tabs>
          <w:tab w:val="left" w:pos="-426"/>
        </w:tabs>
        <w:spacing w:after="0" w:line="240" w:lineRule="auto"/>
        <w:ind w:left="-567"/>
        <w:jc w:val="both"/>
        <w:rPr>
          <w:rFonts w:ascii="Times New Roman" w:eastAsia="Times New Roman" w:hAnsi="Times New Roman" w:cs="Times New Roman"/>
          <w:bCs/>
          <w:lang w:eastAsia="ar-SA"/>
        </w:rPr>
      </w:pPr>
      <w:r w:rsidRPr="00C21A0C">
        <w:rPr>
          <w:rFonts w:ascii="Times New Roman" w:eastAsia="Times New Roman" w:hAnsi="Times New Roman" w:cs="Times New Roman"/>
          <w:bCs/>
          <w:lang w:eastAsia="ar-SA"/>
        </w:rPr>
        <w:t xml:space="preserve">Цена должна включать в себя все расходы Поставщика, связанные с исполнением обязательств по договору, в том числе расходы на упаковку, маркировку, перевозку, хранение, доставку, погрузочно-разгрузочные работы, уплату налогов (в т.ч. НДС), таможенных пошлин, страхования и других обязательных платежей. </w:t>
      </w:r>
    </w:p>
    <w:p w14:paraId="549F17CA" w14:textId="4AD8A139" w:rsidR="005C594C" w:rsidRPr="00C21A0C" w:rsidRDefault="005C594C" w:rsidP="005C594C">
      <w:pPr>
        <w:tabs>
          <w:tab w:val="left" w:pos="-426"/>
        </w:tabs>
        <w:spacing w:after="0" w:line="240" w:lineRule="auto"/>
        <w:ind w:left="-567"/>
        <w:jc w:val="both"/>
        <w:rPr>
          <w:rFonts w:ascii="Times New Roman" w:eastAsia="Times New Roman" w:hAnsi="Times New Roman" w:cs="Times New Roman"/>
          <w:bCs/>
          <w:lang w:eastAsia="ar-SA"/>
        </w:rPr>
      </w:pPr>
      <w:r w:rsidRPr="00C21A0C">
        <w:rPr>
          <w:rFonts w:ascii="Times New Roman" w:eastAsia="Times New Roman" w:hAnsi="Times New Roman" w:cs="Times New Roman"/>
          <w:bCs/>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2DBEB55C" w14:textId="56716D41" w:rsidR="005246F4" w:rsidRPr="00C21A0C" w:rsidRDefault="00A82D74">
      <w:pPr>
        <w:tabs>
          <w:tab w:val="left" w:pos="-426"/>
        </w:tabs>
        <w:spacing w:after="0" w:line="240" w:lineRule="auto"/>
        <w:ind w:left="-567"/>
        <w:jc w:val="both"/>
        <w:rPr>
          <w:rFonts w:ascii="Times New Roman" w:eastAsia="Times New Roman" w:hAnsi="Times New Roman" w:cs="Times New Roman"/>
          <w:b/>
          <w:lang w:eastAsia="ar-SA"/>
        </w:rPr>
      </w:pPr>
      <w:r w:rsidRPr="00C21A0C">
        <w:rPr>
          <w:rFonts w:ascii="Times New Roman" w:eastAsia="Times New Roman"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8404B9D"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25A17A90"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3EE7A674" w14:textId="183A5509"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-Федеральным закон от 30.03.1999 № 52-ФЗ «О санитарно-эпидемиологическом благополучии населения»;</w:t>
      </w:r>
    </w:p>
    <w:p w14:paraId="57E97633"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67B7FED0" w14:textId="474708EB" w:rsidR="005246F4" w:rsidRPr="00C21A0C" w:rsidRDefault="00A82D74" w:rsidP="000147A8">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СанПиН 2.3.2.1078-01 «Гигиенические требования к безопасности и пищевой ценности пищевых продуктов»;</w:t>
      </w:r>
    </w:p>
    <w:p w14:paraId="18B74FFA" w14:textId="77777777" w:rsidR="005246F4" w:rsidRPr="00C21A0C" w:rsidRDefault="00A82D74">
      <w:pPr>
        <w:tabs>
          <w:tab w:val="left" w:pos="-426"/>
        </w:tabs>
        <w:spacing w:after="0" w:line="240" w:lineRule="auto"/>
        <w:ind w:left="-567"/>
        <w:jc w:val="both"/>
        <w:rPr>
          <w:rFonts w:ascii="Times New Roman" w:hAnsi="Times New Roman" w:cs="Times New Roman"/>
        </w:rPr>
      </w:pPr>
      <w:r w:rsidRPr="00C21A0C">
        <w:rPr>
          <w:rFonts w:ascii="Times New Roman" w:eastAsia="Times New Roman" w:hAnsi="Times New Roman" w:cs="Times New Roman"/>
          <w:lang w:eastAsia="ar-SA"/>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4B83D833"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ТР ТС 022/2011 «Пищевая продукция в части ее маркировки»;</w:t>
      </w:r>
    </w:p>
    <w:p w14:paraId="1C0A0714"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-ТР ТС 021/2011 «О безопасности пищевой продукции»;</w:t>
      </w:r>
    </w:p>
    <w:p w14:paraId="47BE48FB" w14:textId="0B2E0580"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ТР ТС 005/2011 «О безопасности упаковки»;</w:t>
      </w:r>
    </w:p>
    <w:p w14:paraId="7F95C913" w14:textId="19A2F4DE" w:rsidR="000147A8" w:rsidRPr="00C21A0C" w:rsidRDefault="000147A8">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-ТР ТС 033/2013 «О безопасности молока и молочной продукции»;</w:t>
      </w:r>
    </w:p>
    <w:p w14:paraId="1B98B4C7" w14:textId="7D81272E" w:rsidR="00151A13" w:rsidRPr="00C21A0C" w:rsidRDefault="00151A13">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Постановление Правительства РФ от 15 декабря 2020 года №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(с изменениями и дополнениями).</w:t>
      </w:r>
    </w:p>
    <w:p w14:paraId="6A02A04B"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1CC58A8"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bookmarkStart w:id="1" w:name="_Hlk1388127"/>
      <w:r w:rsidRPr="00C21A0C">
        <w:rPr>
          <w:rFonts w:ascii="Times New Roman" w:eastAsia="Times New Roman" w:hAnsi="Times New Roman" w:cs="Times New Roman"/>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771DEBB" w14:textId="77777777" w:rsidR="005246F4" w:rsidRPr="00C21A0C" w:rsidRDefault="00A82D74">
      <w:pPr>
        <w:tabs>
          <w:tab w:val="left" w:pos="-426"/>
          <w:tab w:val="left" w:pos="142"/>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lastRenderedPageBreak/>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tooltip="consultantplus://offline/ref=3530108A61AB3563A15407D42067533BE3EE62CA864C78CDF22EE5333B4044F3189AEC19FB8EE44Ag3ABG" w:history="1">
        <w:r w:rsidRPr="00C21A0C">
          <w:rPr>
            <w:rFonts w:ascii="Times New Roman" w:eastAsia="Times New Roman" w:hAnsi="Times New Roman" w:cs="Times New Roman"/>
            <w:u w:val="single"/>
            <w:lang w:eastAsia="ar-SA"/>
          </w:rPr>
          <w:t>регламент</w:t>
        </w:r>
      </w:hyperlink>
      <w:r w:rsidRPr="00C21A0C">
        <w:rPr>
          <w:rFonts w:ascii="Times New Roman" w:eastAsia="Times New Roman" w:hAnsi="Times New Roman" w:cs="Times New Roman"/>
          <w:lang w:eastAsia="ar-SA"/>
        </w:rPr>
        <w:t>а Таможенного союза "Пищевая продукция в части ее маркировки" (ТР ТС 022/2011).</w:t>
      </w:r>
      <w:r w:rsidRPr="00C21A0C">
        <w:rPr>
          <w:rFonts w:ascii="Times New Roman" w:eastAsia="Times New Roman" w:hAnsi="Times New Roman" w:cs="Times New Roman"/>
          <w:color w:val="0000CC"/>
          <w:lang w:eastAsia="ar-SA"/>
        </w:rPr>
        <w:t xml:space="preserve"> </w:t>
      </w:r>
    </w:p>
    <w:bookmarkEnd w:id="1"/>
    <w:p w14:paraId="7240D631" w14:textId="77777777" w:rsidR="000147A8" w:rsidRPr="00C21A0C" w:rsidRDefault="000147A8" w:rsidP="000147A8">
      <w:pPr>
        <w:suppressAutoHyphens/>
        <w:spacing w:after="0" w:line="240" w:lineRule="auto"/>
        <w:ind w:left="-567"/>
        <w:jc w:val="both"/>
        <w:rPr>
          <w:rFonts w:ascii="Times New Roman" w:eastAsia="Calibri" w:hAnsi="Times New Roman" w:cs="Times New Roman"/>
          <w:lang w:eastAsia="ar-SA"/>
        </w:rPr>
      </w:pPr>
      <w:r w:rsidRPr="00C21A0C">
        <w:rPr>
          <w:rFonts w:ascii="Times New Roman" w:eastAsia="Calibri"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3C6602BF" w14:textId="77777777" w:rsidR="000147A8" w:rsidRPr="00C21A0C" w:rsidRDefault="000147A8" w:rsidP="000147A8">
      <w:pPr>
        <w:suppressAutoHyphens/>
        <w:spacing w:after="0" w:line="240" w:lineRule="auto"/>
        <w:ind w:left="-567"/>
        <w:jc w:val="both"/>
        <w:rPr>
          <w:rFonts w:ascii="Times New Roman" w:eastAsia="Calibri" w:hAnsi="Times New Roman" w:cs="Times New Roman"/>
          <w:lang w:eastAsia="ar-SA"/>
        </w:rPr>
      </w:pPr>
      <w:r w:rsidRPr="00C21A0C">
        <w:rPr>
          <w:rFonts w:ascii="Times New Roman" w:eastAsia="Calibri" w:hAnsi="Times New Roman" w:cs="Times New Roman"/>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1EE1F0E0"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b/>
          <w:lang w:eastAsia="ar-SA"/>
        </w:rPr>
      </w:pPr>
      <w:r w:rsidRPr="00C21A0C">
        <w:rPr>
          <w:rFonts w:ascii="Times New Roman" w:eastAsia="Times New Roman" w:hAnsi="Times New Roman" w:cs="Times New Roman"/>
          <w:b/>
          <w:lang w:eastAsia="ar-SA"/>
        </w:rPr>
        <w:t>5. Требования к сроку и (или) объему предоставления гарантий качества товаров:</w:t>
      </w:r>
    </w:p>
    <w:p w14:paraId="78392EE3" w14:textId="2862BA00"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5.</w:t>
      </w:r>
      <w:r w:rsidR="00C21A0C" w:rsidRPr="00C21A0C">
        <w:rPr>
          <w:rFonts w:ascii="Times New Roman" w:eastAsia="Times New Roman" w:hAnsi="Times New Roman" w:cs="Times New Roman"/>
          <w:lang w:eastAsia="ar-SA"/>
        </w:rPr>
        <w:t>1</w:t>
      </w:r>
      <w:r w:rsidRPr="00C21A0C">
        <w:rPr>
          <w:rFonts w:ascii="Times New Roman" w:eastAsia="Times New Roman" w:hAnsi="Times New Roman" w:cs="Times New Roman"/>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4C8BCD7" w14:textId="31889AF5"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5.</w:t>
      </w:r>
      <w:r w:rsidR="00C21A0C" w:rsidRPr="00C21A0C">
        <w:rPr>
          <w:rFonts w:ascii="Times New Roman" w:eastAsia="Times New Roman" w:hAnsi="Times New Roman" w:cs="Times New Roman"/>
          <w:lang w:eastAsia="ar-SA"/>
        </w:rPr>
        <w:t>2</w:t>
      </w:r>
      <w:r w:rsidRPr="00C21A0C">
        <w:rPr>
          <w:rFonts w:ascii="Times New Roman" w:eastAsia="Times New Roman" w:hAnsi="Times New Roman" w:cs="Times New Roman"/>
          <w:lang w:eastAsia="ar-SA"/>
        </w:rPr>
        <w:t>. Наличие недостатков и сроки их устранения фиксируются Сторонами в двухстороннем акте выявленных недостатков.</w:t>
      </w:r>
    </w:p>
    <w:p w14:paraId="6401600A"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b/>
          <w:lang w:eastAsia="ar-SA"/>
        </w:rPr>
      </w:pPr>
      <w:r w:rsidRPr="00C21A0C">
        <w:rPr>
          <w:rFonts w:ascii="Times New Roman" w:eastAsia="Times New Roman" w:hAnsi="Times New Roman" w:cs="Times New Roman"/>
          <w:b/>
          <w:lang w:eastAsia="ar-SA"/>
        </w:rPr>
        <w:t>6. Требования к условиям поставки товара, отгрузке товара:</w:t>
      </w:r>
    </w:p>
    <w:p w14:paraId="23CE5AF8"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6.1. Заказчик направляет Поставщику заявку, в которой указывает количество товара. Заявки направляются по почте, факсу, телефонограммой либо другим приемлемым для обеих сторон способом (телефонная связь).</w:t>
      </w:r>
    </w:p>
    <w:p w14:paraId="3E848ED2"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E67E700" w14:textId="77777777" w:rsidR="005246F4" w:rsidRPr="00C21A0C" w:rsidRDefault="00A82D74">
      <w:pPr>
        <w:tabs>
          <w:tab w:val="left" w:pos="-426"/>
        </w:tabs>
        <w:spacing w:after="0" w:line="240" w:lineRule="auto"/>
        <w:ind w:left="-567"/>
        <w:jc w:val="both"/>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315ED99" w14:textId="77777777" w:rsidR="005246F4" w:rsidRPr="00C21A0C" w:rsidRDefault="00A82D74">
      <w:pPr>
        <w:tabs>
          <w:tab w:val="left" w:pos="-426"/>
        </w:tabs>
        <w:spacing w:after="0" w:line="240" w:lineRule="auto"/>
        <w:ind w:left="-567"/>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6.4. Товар должен сопровождаться следующими документами:</w:t>
      </w:r>
    </w:p>
    <w:p w14:paraId="2B48F780" w14:textId="77777777" w:rsidR="005246F4" w:rsidRPr="00C21A0C" w:rsidRDefault="00A82D74">
      <w:pPr>
        <w:tabs>
          <w:tab w:val="left" w:pos="-426"/>
        </w:tabs>
        <w:spacing w:after="0" w:line="240" w:lineRule="auto"/>
        <w:ind w:left="-567"/>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товарная накладная (ТОРГ-12) или УПД (оригиналы);</w:t>
      </w:r>
    </w:p>
    <w:p w14:paraId="294BB927" w14:textId="77777777" w:rsidR="005246F4" w:rsidRPr="00C21A0C" w:rsidRDefault="00A82D74">
      <w:pPr>
        <w:tabs>
          <w:tab w:val="left" w:pos="-426"/>
        </w:tabs>
        <w:spacing w:after="0" w:line="240" w:lineRule="auto"/>
        <w:ind w:left="-567"/>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счет на оплату (оригиналы);</w:t>
      </w:r>
    </w:p>
    <w:p w14:paraId="590AC3DD" w14:textId="77777777" w:rsidR="005246F4" w:rsidRPr="00C21A0C" w:rsidRDefault="00A82D74">
      <w:pPr>
        <w:tabs>
          <w:tab w:val="left" w:pos="-426"/>
        </w:tabs>
        <w:spacing w:after="0" w:line="240" w:lineRule="auto"/>
        <w:ind w:left="-567"/>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счет-фактура или УПД (оригиналы);</w:t>
      </w:r>
    </w:p>
    <w:p w14:paraId="0D08E60E" w14:textId="77777777" w:rsidR="005246F4" w:rsidRPr="00C21A0C" w:rsidRDefault="00A82D74">
      <w:pPr>
        <w:tabs>
          <w:tab w:val="left" w:pos="-426"/>
        </w:tabs>
        <w:spacing w:after="0" w:line="240" w:lineRule="auto"/>
        <w:ind w:left="-567"/>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 копия сертификата соответствия или декларации соответствия.</w:t>
      </w:r>
    </w:p>
    <w:p w14:paraId="296E68BA" w14:textId="77777777" w:rsidR="005246F4" w:rsidRPr="00C21A0C" w:rsidRDefault="00A82D74">
      <w:pPr>
        <w:tabs>
          <w:tab w:val="left" w:pos="-426"/>
        </w:tabs>
        <w:spacing w:after="0" w:line="240" w:lineRule="auto"/>
        <w:ind w:left="-567"/>
        <w:rPr>
          <w:rFonts w:ascii="Times New Roman" w:eastAsia="Times New Roman" w:hAnsi="Times New Roman" w:cs="Times New Roman"/>
          <w:lang w:eastAsia="ar-SA"/>
        </w:rPr>
      </w:pPr>
      <w:r w:rsidRPr="00C21A0C">
        <w:rPr>
          <w:rFonts w:ascii="Times New Roman" w:eastAsia="Times New Roman" w:hAnsi="Times New Roman" w:cs="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4A294C6A" w14:textId="77777777" w:rsidR="005C594C" w:rsidRPr="00C21A0C" w:rsidRDefault="005C594C" w:rsidP="005C594C">
      <w:pPr>
        <w:tabs>
          <w:tab w:val="left" w:pos="-426"/>
        </w:tabs>
        <w:spacing w:after="0" w:line="240" w:lineRule="auto"/>
        <w:ind w:left="-567"/>
        <w:jc w:val="both"/>
        <w:rPr>
          <w:rFonts w:ascii="Times New Roman" w:hAnsi="Times New Roman" w:cs="Times New Roman"/>
          <w:b/>
          <w:bCs/>
        </w:rPr>
      </w:pPr>
      <w:r w:rsidRPr="00C21A0C">
        <w:rPr>
          <w:rFonts w:ascii="Times New Roman" w:hAnsi="Times New Roman" w:cs="Times New Roman"/>
          <w:b/>
          <w:bCs/>
        </w:rPr>
        <w:t xml:space="preserve">В случае сомнений в качестве товара: </w:t>
      </w:r>
    </w:p>
    <w:p w14:paraId="2D655F04" w14:textId="77777777" w:rsidR="005C594C" w:rsidRPr="00C21A0C" w:rsidRDefault="005C594C" w:rsidP="005C594C">
      <w:pPr>
        <w:tabs>
          <w:tab w:val="left" w:pos="-426"/>
        </w:tabs>
        <w:spacing w:after="0" w:line="240" w:lineRule="auto"/>
        <w:ind w:left="-567"/>
        <w:jc w:val="both"/>
        <w:rPr>
          <w:rFonts w:ascii="Times New Roman" w:hAnsi="Times New Roman" w:cs="Times New Roman"/>
        </w:rPr>
      </w:pPr>
      <w:r w:rsidRPr="00C21A0C">
        <w:rPr>
          <w:rFonts w:ascii="Times New Roman" w:hAnsi="Times New Roman" w:cs="Times New Roman"/>
        </w:rPr>
        <w:t>Выборочная часть партии товара, по усмотрению Заказчика, отдается на независимую экспертизу за счет Поставщика. Если результаты экспертизы по качеству выборочной части партии товара не будут соответствовать условиям, заявленным в технической заявке, весь товар из такой партии признается несоответствующим по качеству и подлежит замене в течение 1 (одного) рабочего дня.</w:t>
      </w:r>
    </w:p>
    <w:sectPr w:rsidR="005C594C" w:rsidRPr="00C21A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64E66" w14:textId="77777777" w:rsidR="00B330BD" w:rsidRDefault="00B330BD">
      <w:pPr>
        <w:spacing w:after="0" w:line="240" w:lineRule="auto"/>
      </w:pPr>
      <w:r>
        <w:separator/>
      </w:r>
    </w:p>
  </w:endnote>
  <w:endnote w:type="continuationSeparator" w:id="0">
    <w:p w14:paraId="2968959E" w14:textId="77777777" w:rsidR="00B330BD" w:rsidRDefault="00B3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4A65F" w14:textId="77777777" w:rsidR="00B330BD" w:rsidRDefault="00B330BD">
      <w:pPr>
        <w:spacing w:after="0" w:line="240" w:lineRule="auto"/>
      </w:pPr>
      <w:r>
        <w:separator/>
      </w:r>
    </w:p>
  </w:footnote>
  <w:footnote w:type="continuationSeparator" w:id="0">
    <w:p w14:paraId="54FDCBF0" w14:textId="77777777" w:rsidR="00B330BD" w:rsidRDefault="00B33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62C63"/>
    <w:multiLevelType w:val="hybridMultilevel"/>
    <w:tmpl w:val="0E1EDDEC"/>
    <w:lvl w:ilvl="0" w:tplc="57AE4358">
      <w:start w:val="1"/>
      <w:numFmt w:val="decimal"/>
      <w:lvlText w:val="%1."/>
      <w:lvlJc w:val="left"/>
      <w:pPr>
        <w:ind w:left="-207" w:hanging="360"/>
      </w:pPr>
      <w:rPr>
        <w:rFonts w:hint="default"/>
      </w:rPr>
    </w:lvl>
    <w:lvl w:ilvl="1" w:tplc="D40ECD10">
      <w:start w:val="1"/>
      <w:numFmt w:val="lowerLetter"/>
      <w:lvlText w:val="%2."/>
      <w:lvlJc w:val="left"/>
      <w:pPr>
        <w:ind w:left="513" w:hanging="360"/>
      </w:pPr>
    </w:lvl>
    <w:lvl w:ilvl="2" w:tplc="6AACEA7E">
      <w:start w:val="1"/>
      <w:numFmt w:val="lowerRoman"/>
      <w:lvlText w:val="%3."/>
      <w:lvlJc w:val="right"/>
      <w:pPr>
        <w:ind w:left="1233" w:hanging="180"/>
      </w:pPr>
    </w:lvl>
    <w:lvl w:ilvl="3" w:tplc="A4B6602E">
      <w:start w:val="1"/>
      <w:numFmt w:val="decimal"/>
      <w:lvlText w:val="%4."/>
      <w:lvlJc w:val="left"/>
      <w:pPr>
        <w:ind w:left="1953" w:hanging="360"/>
      </w:pPr>
    </w:lvl>
    <w:lvl w:ilvl="4" w:tplc="3668C6B6">
      <w:start w:val="1"/>
      <w:numFmt w:val="lowerLetter"/>
      <w:lvlText w:val="%5."/>
      <w:lvlJc w:val="left"/>
      <w:pPr>
        <w:ind w:left="2673" w:hanging="360"/>
      </w:pPr>
    </w:lvl>
    <w:lvl w:ilvl="5" w:tplc="F106207E">
      <w:start w:val="1"/>
      <w:numFmt w:val="lowerRoman"/>
      <w:lvlText w:val="%6."/>
      <w:lvlJc w:val="right"/>
      <w:pPr>
        <w:ind w:left="3393" w:hanging="180"/>
      </w:pPr>
    </w:lvl>
    <w:lvl w:ilvl="6" w:tplc="F1F0216E">
      <w:start w:val="1"/>
      <w:numFmt w:val="decimal"/>
      <w:lvlText w:val="%7."/>
      <w:lvlJc w:val="left"/>
      <w:pPr>
        <w:ind w:left="4113" w:hanging="360"/>
      </w:pPr>
    </w:lvl>
    <w:lvl w:ilvl="7" w:tplc="BE0E9366">
      <w:start w:val="1"/>
      <w:numFmt w:val="lowerLetter"/>
      <w:lvlText w:val="%8."/>
      <w:lvlJc w:val="left"/>
      <w:pPr>
        <w:ind w:left="4833" w:hanging="360"/>
      </w:pPr>
    </w:lvl>
    <w:lvl w:ilvl="8" w:tplc="350C5F44">
      <w:start w:val="1"/>
      <w:numFmt w:val="lowerRoman"/>
      <w:lvlText w:val="%9."/>
      <w:lvlJc w:val="right"/>
      <w:pPr>
        <w:ind w:left="5553" w:hanging="180"/>
      </w:pPr>
    </w:lvl>
  </w:abstractNum>
  <w:abstractNum w:abstractNumId="1" w15:restartNumberingAfterBreak="0">
    <w:nsid w:val="2D9560CB"/>
    <w:multiLevelType w:val="hybridMultilevel"/>
    <w:tmpl w:val="EDD2543E"/>
    <w:lvl w:ilvl="0" w:tplc="5008A4EE">
      <w:start w:val="1"/>
      <w:numFmt w:val="decimal"/>
      <w:lvlText w:val="%1."/>
      <w:lvlJc w:val="left"/>
      <w:pPr>
        <w:ind w:left="720" w:hanging="360"/>
      </w:pPr>
      <w:rPr>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6F4"/>
    <w:rsid w:val="000147A8"/>
    <w:rsid w:val="00027602"/>
    <w:rsid w:val="000318AC"/>
    <w:rsid w:val="00053B0F"/>
    <w:rsid w:val="00055847"/>
    <w:rsid w:val="00070351"/>
    <w:rsid w:val="00072C2F"/>
    <w:rsid w:val="00091FC4"/>
    <w:rsid w:val="000962C2"/>
    <w:rsid w:val="000B25FC"/>
    <w:rsid w:val="000B3B37"/>
    <w:rsid w:val="001054DD"/>
    <w:rsid w:val="00151A13"/>
    <w:rsid w:val="001968FC"/>
    <w:rsid w:val="001C7AD8"/>
    <w:rsid w:val="001D1135"/>
    <w:rsid w:val="001F5673"/>
    <w:rsid w:val="001F70A2"/>
    <w:rsid w:val="00222268"/>
    <w:rsid w:val="00233D4E"/>
    <w:rsid w:val="00263FFC"/>
    <w:rsid w:val="002721C1"/>
    <w:rsid w:val="002805F6"/>
    <w:rsid w:val="00291924"/>
    <w:rsid w:val="00295FE8"/>
    <w:rsid w:val="002C6AB7"/>
    <w:rsid w:val="002D1F0C"/>
    <w:rsid w:val="002E5DF1"/>
    <w:rsid w:val="002F4CCE"/>
    <w:rsid w:val="00310F08"/>
    <w:rsid w:val="00381840"/>
    <w:rsid w:val="003F0B50"/>
    <w:rsid w:val="003F43CF"/>
    <w:rsid w:val="00432629"/>
    <w:rsid w:val="00486AE5"/>
    <w:rsid w:val="0049661F"/>
    <w:rsid w:val="004B76AD"/>
    <w:rsid w:val="004D4903"/>
    <w:rsid w:val="004F07B1"/>
    <w:rsid w:val="00506882"/>
    <w:rsid w:val="0051721B"/>
    <w:rsid w:val="005246F4"/>
    <w:rsid w:val="0054469B"/>
    <w:rsid w:val="0055456D"/>
    <w:rsid w:val="005712D9"/>
    <w:rsid w:val="005831AE"/>
    <w:rsid w:val="00593ED1"/>
    <w:rsid w:val="005A5116"/>
    <w:rsid w:val="005C594C"/>
    <w:rsid w:val="00624743"/>
    <w:rsid w:val="00631180"/>
    <w:rsid w:val="00635832"/>
    <w:rsid w:val="0064697D"/>
    <w:rsid w:val="00650C81"/>
    <w:rsid w:val="00656321"/>
    <w:rsid w:val="00665D83"/>
    <w:rsid w:val="006A0094"/>
    <w:rsid w:val="006B5E75"/>
    <w:rsid w:val="006E100A"/>
    <w:rsid w:val="006E102A"/>
    <w:rsid w:val="006E2FF5"/>
    <w:rsid w:val="00711A95"/>
    <w:rsid w:val="00747376"/>
    <w:rsid w:val="0075378C"/>
    <w:rsid w:val="0076729B"/>
    <w:rsid w:val="007807D9"/>
    <w:rsid w:val="007C1FEB"/>
    <w:rsid w:val="007E7EF9"/>
    <w:rsid w:val="007F5EF5"/>
    <w:rsid w:val="00800F41"/>
    <w:rsid w:val="00837F90"/>
    <w:rsid w:val="00846B3D"/>
    <w:rsid w:val="008C7C4A"/>
    <w:rsid w:val="008E344B"/>
    <w:rsid w:val="00907CA7"/>
    <w:rsid w:val="0091303F"/>
    <w:rsid w:val="00966B56"/>
    <w:rsid w:val="0098030E"/>
    <w:rsid w:val="00993DD9"/>
    <w:rsid w:val="00995F20"/>
    <w:rsid w:val="009D2AD5"/>
    <w:rsid w:val="009E5A07"/>
    <w:rsid w:val="009F4277"/>
    <w:rsid w:val="00A06EAC"/>
    <w:rsid w:val="00A23EE0"/>
    <w:rsid w:val="00A402D4"/>
    <w:rsid w:val="00A471E6"/>
    <w:rsid w:val="00A82D74"/>
    <w:rsid w:val="00AD6843"/>
    <w:rsid w:val="00AE259F"/>
    <w:rsid w:val="00AE5C35"/>
    <w:rsid w:val="00B00C16"/>
    <w:rsid w:val="00B0372F"/>
    <w:rsid w:val="00B046E1"/>
    <w:rsid w:val="00B330BD"/>
    <w:rsid w:val="00B70548"/>
    <w:rsid w:val="00BD2B97"/>
    <w:rsid w:val="00BD6A89"/>
    <w:rsid w:val="00C04708"/>
    <w:rsid w:val="00C16990"/>
    <w:rsid w:val="00C21A0C"/>
    <w:rsid w:val="00C236AE"/>
    <w:rsid w:val="00C77197"/>
    <w:rsid w:val="00C811F8"/>
    <w:rsid w:val="00CC353E"/>
    <w:rsid w:val="00CF1CD6"/>
    <w:rsid w:val="00D01D7A"/>
    <w:rsid w:val="00D02A83"/>
    <w:rsid w:val="00D15545"/>
    <w:rsid w:val="00D27963"/>
    <w:rsid w:val="00D35CB5"/>
    <w:rsid w:val="00D3689A"/>
    <w:rsid w:val="00D602CC"/>
    <w:rsid w:val="00D66BD6"/>
    <w:rsid w:val="00D85AE2"/>
    <w:rsid w:val="00DA1ACF"/>
    <w:rsid w:val="00DD09C6"/>
    <w:rsid w:val="00E34E33"/>
    <w:rsid w:val="00E4646C"/>
    <w:rsid w:val="00EA5526"/>
    <w:rsid w:val="00ED7626"/>
    <w:rsid w:val="00EE4896"/>
    <w:rsid w:val="00EF156C"/>
    <w:rsid w:val="00F137E1"/>
    <w:rsid w:val="00F634FB"/>
    <w:rsid w:val="00F63D52"/>
    <w:rsid w:val="00F8649D"/>
    <w:rsid w:val="00FB2AD7"/>
    <w:rsid w:val="00FB6E5F"/>
    <w:rsid w:val="00FF25DA"/>
    <w:rsid w:val="00FF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FB56"/>
  <w15:docId w15:val="{877EFBFB-C3AF-486E-A98F-C649E45B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a">
    <w:name w:val="Normal (Web)"/>
    <w:basedOn w:val="a"/>
    <w:uiPriority w:val="99"/>
    <w:unhideWhenUsed/>
    <w:rPr>
      <w:rFonts w:ascii="Times New Roman" w:hAnsi="Times New Roman" w:cs="Times New Roman"/>
      <w:sz w:val="24"/>
      <w:szCs w:val="24"/>
    </w:rPr>
  </w:style>
  <w:style w:type="paragraph" w:styleId="afb">
    <w:name w:val="List Paragraph"/>
    <w:basedOn w:val="a"/>
    <w:link w:val="afc"/>
    <w:uiPriority w:val="99"/>
    <w:qFormat/>
    <w:pPr>
      <w:ind w:left="720"/>
      <w:contextualSpacing/>
    </w:pPr>
  </w:style>
  <w:style w:type="paragraph" w:customStyle="1" w:styleId="docdata">
    <w:name w:val="docdata"/>
    <w:aliases w:val="docy,v5,15087,bqiaagaaeyqcaaagiaiaaamzogaabsc6aaaaaaaaaaaaaaaaaaaaaaaaaaaaaaaaaaaaaaaaaaaaaaaaaaaaaaaaaaaaaaaaaaaaaaaaaaaaaaaaaaaaaaaaaaaaaaaaaaaaaaaaaaaaaaaaaaaaaaaaaaaaaaaaaaaaaaaaaaaaaaaaaaaaaaaaaaaaaaaaaaaaaaaaaaaaaaaaaaaaaaaaaaaaaaaaaaaaaaa"/>
    <w:basedOn w:val="a"/>
    <w:rsid w:val="007E7E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Пункт1"/>
    <w:basedOn w:val="a"/>
    <w:qFormat/>
    <w:rsid w:val="007E7EF9"/>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character" w:styleId="afd">
    <w:name w:val="Strong"/>
    <w:basedOn w:val="a0"/>
    <w:uiPriority w:val="22"/>
    <w:qFormat/>
    <w:rsid w:val="005831AE"/>
    <w:rPr>
      <w:b/>
      <w:bCs/>
    </w:rPr>
  </w:style>
  <w:style w:type="character" w:customStyle="1" w:styleId="afc">
    <w:name w:val="Абзац списка Знак"/>
    <w:link w:val="afb"/>
    <w:uiPriority w:val="99"/>
    <w:locked/>
    <w:rsid w:val="006A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086112">
      <w:bodyDiv w:val="1"/>
      <w:marLeft w:val="0"/>
      <w:marRight w:val="0"/>
      <w:marTop w:val="0"/>
      <w:marBottom w:val="0"/>
      <w:divBdr>
        <w:top w:val="none" w:sz="0" w:space="0" w:color="auto"/>
        <w:left w:val="none" w:sz="0" w:space="0" w:color="auto"/>
        <w:bottom w:val="none" w:sz="0" w:space="0" w:color="auto"/>
        <w:right w:val="none" w:sz="0" w:space="0" w:color="auto"/>
      </w:divBdr>
    </w:div>
    <w:div w:id="693118470">
      <w:bodyDiv w:val="1"/>
      <w:marLeft w:val="0"/>
      <w:marRight w:val="0"/>
      <w:marTop w:val="0"/>
      <w:marBottom w:val="0"/>
      <w:divBdr>
        <w:top w:val="none" w:sz="0" w:space="0" w:color="auto"/>
        <w:left w:val="none" w:sz="0" w:space="0" w:color="auto"/>
        <w:bottom w:val="none" w:sz="0" w:space="0" w:color="auto"/>
        <w:right w:val="none" w:sz="0" w:space="0" w:color="auto"/>
      </w:divBdr>
    </w:div>
    <w:div w:id="759452989">
      <w:bodyDiv w:val="1"/>
      <w:marLeft w:val="0"/>
      <w:marRight w:val="0"/>
      <w:marTop w:val="0"/>
      <w:marBottom w:val="0"/>
      <w:divBdr>
        <w:top w:val="none" w:sz="0" w:space="0" w:color="auto"/>
        <w:left w:val="none" w:sz="0" w:space="0" w:color="auto"/>
        <w:bottom w:val="none" w:sz="0" w:space="0" w:color="auto"/>
        <w:right w:val="none" w:sz="0" w:space="0" w:color="auto"/>
      </w:divBdr>
    </w:div>
    <w:div w:id="783034754">
      <w:bodyDiv w:val="1"/>
      <w:marLeft w:val="0"/>
      <w:marRight w:val="0"/>
      <w:marTop w:val="0"/>
      <w:marBottom w:val="0"/>
      <w:divBdr>
        <w:top w:val="none" w:sz="0" w:space="0" w:color="auto"/>
        <w:left w:val="none" w:sz="0" w:space="0" w:color="auto"/>
        <w:bottom w:val="none" w:sz="0" w:space="0" w:color="auto"/>
        <w:right w:val="none" w:sz="0" w:space="0" w:color="auto"/>
      </w:divBdr>
    </w:div>
    <w:div w:id="1024551189">
      <w:bodyDiv w:val="1"/>
      <w:marLeft w:val="0"/>
      <w:marRight w:val="0"/>
      <w:marTop w:val="0"/>
      <w:marBottom w:val="0"/>
      <w:divBdr>
        <w:top w:val="none" w:sz="0" w:space="0" w:color="auto"/>
        <w:left w:val="none" w:sz="0" w:space="0" w:color="auto"/>
        <w:bottom w:val="none" w:sz="0" w:space="0" w:color="auto"/>
        <w:right w:val="none" w:sz="0" w:space="0" w:color="auto"/>
      </w:divBdr>
    </w:div>
    <w:div w:id="1217358413">
      <w:bodyDiv w:val="1"/>
      <w:marLeft w:val="0"/>
      <w:marRight w:val="0"/>
      <w:marTop w:val="0"/>
      <w:marBottom w:val="0"/>
      <w:divBdr>
        <w:top w:val="none" w:sz="0" w:space="0" w:color="auto"/>
        <w:left w:val="none" w:sz="0" w:space="0" w:color="auto"/>
        <w:bottom w:val="none" w:sz="0" w:space="0" w:color="auto"/>
        <w:right w:val="none" w:sz="0" w:space="0" w:color="auto"/>
      </w:divBdr>
    </w:div>
    <w:div w:id="1348093182">
      <w:bodyDiv w:val="1"/>
      <w:marLeft w:val="0"/>
      <w:marRight w:val="0"/>
      <w:marTop w:val="0"/>
      <w:marBottom w:val="0"/>
      <w:divBdr>
        <w:top w:val="none" w:sz="0" w:space="0" w:color="auto"/>
        <w:left w:val="none" w:sz="0" w:space="0" w:color="auto"/>
        <w:bottom w:val="none" w:sz="0" w:space="0" w:color="auto"/>
        <w:right w:val="none" w:sz="0" w:space="0" w:color="auto"/>
      </w:divBdr>
    </w:div>
    <w:div w:id="1548254085">
      <w:bodyDiv w:val="1"/>
      <w:marLeft w:val="0"/>
      <w:marRight w:val="0"/>
      <w:marTop w:val="0"/>
      <w:marBottom w:val="0"/>
      <w:divBdr>
        <w:top w:val="none" w:sz="0" w:space="0" w:color="auto"/>
        <w:left w:val="none" w:sz="0" w:space="0" w:color="auto"/>
        <w:bottom w:val="none" w:sz="0" w:space="0" w:color="auto"/>
        <w:right w:val="none" w:sz="0" w:space="0" w:color="auto"/>
      </w:divBdr>
    </w:div>
    <w:div w:id="1563103665">
      <w:bodyDiv w:val="1"/>
      <w:marLeft w:val="0"/>
      <w:marRight w:val="0"/>
      <w:marTop w:val="0"/>
      <w:marBottom w:val="0"/>
      <w:divBdr>
        <w:top w:val="none" w:sz="0" w:space="0" w:color="auto"/>
        <w:left w:val="none" w:sz="0" w:space="0" w:color="auto"/>
        <w:bottom w:val="none" w:sz="0" w:space="0" w:color="auto"/>
        <w:right w:val="none" w:sz="0" w:space="0" w:color="auto"/>
      </w:divBdr>
    </w:div>
    <w:div w:id="1563248718">
      <w:bodyDiv w:val="1"/>
      <w:marLeft w:val="0"/>
      <w:marRight w:val="0"/>
      <w:marTop w:val="0"/>
      <w:marBottom w:val="0"/>
      <w:divBdr>
        <w:top w:val="none" w:sz="0" w:space="0" w:color="auto"/>
        <w:left w:val="none" w:sz="0" w:space="0" w:color="auto"/>
        <w:bottom w:val="none" w:sz="0" w:space="0" w:color="auto"/>
        <w:right w:val="none" w:sz="0" w:space="0" w:color="auto"/>
      </w:divBdr>
    </w:div>
    <w:div w:id="1800606685">
      <w:bodyDiv w:val="1"/>
      <w:marLeft w:val="0"/>
      <w:marRight w:val="0"/>
      <w:marTop w:val="0"/>
      <w:marBottom w:val="0"/>
      <w:divBdr>
        <w:top w:val="none" w:sz="0" w:space="0" w:color="auto"/>
        <w:left w:val="none" w:sz="0" w:space="0" w:color="auto"/>
        <w:bottom w:val="none" w:sz="0" w:space="0" w:color="auto"/>
        <w:right w:val="none" w:sz="0" w:space="0" w:color="auto"/>
      </w:divBdr>
    </w:div>
    <w:div w:id="2004237489">
      <w:bodyDiv w:val="1"/>
      <w:marLeft w:val="0"/>
      <w:marRight w:val="0"/>
      <w:marTop w:val="0"/>
      <w:marBottom w:val="0"/>
      <w:divBdr>
        <w:top w:val="none" w:sz="0" w:space="0" w:color="auto"/>
        <w:left w:val="none" w:sz="0" w:space="0" w:color="auto"/>
        <w:bottom w:val="none" w:sz="0" w:space="0" w:color="auto"/>
        <w:right w:val="none" w:sz="0" w:space="0" w:color="auto"/>
      </w:divBdr>
    </w:div>
    <w:div w:id="2126653677">
      <w:bodyDiv w:val="1"/>
      <w:marLeft w:val="0"/>
      <w:marRight w:val="0"/>
      <w:marTop w:val="0"/>
      <w:marBottom w:val="0"/>
      <w:divBdr>
        <w:top w:val="none" w:sz="0" w:space="0" w:color="auto"/>
        <w:left w:val="none" w:sz="0" w:space="0" w:color="auto"/>
        <w:bottom w:val="none" w:sz="0" w:space="0" w:color="auto"/>
        <w:right w:val="none" w:sz="0" w:space="0" w:color="auto"/>
      </w:divBdr>
    </w:div>
    <w:div w:id="21404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1974</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DOC-MARKER-AD7KFhzPQCMy1EhBOnI2k_liECbpha37tAeUx3Nb8u4</dc:description>
  <cp:lastModifiedBy>Анатолий Жерновков Алексеевич</cp:lastModifiedBy>
  <cp:revision>2</cp:revision>
  <dcterms:created xsi:type="dcterms:W3CDTF">2026-06-16T05:51:00Z</dcterms:created>
  <dcterms:modified xsi:type="dcterms:W3CDTF">2026-06-16T05:51:00Z</dcterms:modified>
</cp:coreProperties>
</file>