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EB6B8" w14:textId="44D8A9F8" w:rsidR="00C3720A" w:rsidRDefault="00C3720A" w:rsidP="00BB0B3B">
      <w:pPr>
        <w:jc w:val="center"/>
        <w:rPr>
          <w:noProof/>
          <w:lang w:eastAsia="ru-RU" w:bidi="ar-SA"/>
        </w:rPr>
      </w:pPr>
      <w:bookmarkStart w:id="0" w:name="_Toc459303100"/>
      <w:bookmarkStart w:id="1" w:name="_Toc459303252"/>
      <w:bookmarkStart w:id="2" w:name="_Toc459366384"/>
      <w:bookmarkStart w:id="3" w:name="_Toc459366531"/>
      <w:bookmarkStart w:id="4" w:name="_Toc459908899"/>
      <w:r>
        <w:rPr>
          <w:noProof/>
          <w:lang w:eastAsia="ru-RU" w:bidi="ar-SA"/>
        </w:rPr>
        <w:drawing>
          <wp:inline distT="0" distB="0" distL="0" distR="0" wp14:anchorId="46FD6C9B" wp14:editId="4C9872E7">
            <wp:extent cx="6570345" cy="879094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0345" cy="8790940"/>
                    </a:xfrm>
                    <a:prstGeom prst="rect">
                      <a:avLst/>
                    </a:prstGeom>
                  </pic:spPr>
                </pic:pic>
              </a:graphicData>
            </a:graphic>
          </wp:inline>
        </w:drawing>
      </w:r>
    </w:p>
    <w:p w14:paraId="0D547A80" w14:textId="77777777" w:rsidR="00C3720A" w:rsidRDefault="00C3720A" w:rsidP="00BB0B3B">
      <w:pPr>
        <w:jc w:val="center"/>
        <w:rPr>
          <w:noProof/>
          <w:lang w:eastAsia="ru-RU" w:bidi="ar-SA"/>
        </w:rPr>
      </w:pPr>
    </w:p>
    <w:p w14:paraId="7CEC492D" w14:textId="77777777" w:rsidR="00C3720A" w:rsidRDefault="00C3720A" w:rsidP="00BB0B3B">
      <w:pPr>
        <w:jc w:val="center"/>
        <w:rPr>
          <w:noProof/>
          <w:lang w:eastAsia="ru-RU" w:bidi="ar-SA"/>
        </w:rPr>
      </w:pPr>
    </w:p>
    <w:p w14:paraId="0FC04AE5" w14:textId="77777777" w:rsidR="00C3720A" w:rsidRDefault="00C3720A" w:rsidP="00BB0B3B">
      <w:pPr>
        <w:jc w:val="center"/>
        <w:rPr>
          <w:noProof/>
          <w:lang w:eastAsia="ru-RU" w:bidi="ar-SA"/>
        </w:rPr>
      </w:pPr>
    </w:p>
    <w:p w14:paraId="5F05FD4B" w14:textId="77777777" w:rsidR="00C3720A" w:rsidRDefault="00C3720A" w:rsidP="00BB0B3B">
      <w:pPr>
        <w:jc w:val="center"/>
        <w:rPr>
          <w:noProof/>
          <w:lang w:eastAsia="ru-RU" w:bidi="ar-SA"/>
        </w:rPr>
      </w:pPr>
    </w:p>
    <w:p w14:paraId="03D318BE" w14:textId="77777777" w:rsidR="00C3720A" w:rsidRDefault="00C3720A" w:rsidP="00BB0B3B">
      <w:pPr>
        <w:jc w:val="center"/>
        <w:rPr>
          <w:noProof/>
          <w:lang w:eastAsia="ru-RU" w:bidi="ar-SA"/>
        </w:rPr>
      </w:pPr>
    </w:p>
    <w:p w14:paraId="5468D31D" w14:textId="77777777" w:rsidR="00C3720A" w:rsidRDefault="00C3720A" w:rsidP="00BB0B3B">
      <w:pPr>
        <w:jc w:val="center"/>
        <w:rPr>
          <w:noProof/>
          <w:lang w:eastAsia="ru-RU" w:bidi="ar-SA"/>
        </w:rPr>
      </w:pPr>
    </w:p>
    <w:p w14:paraId="5477F22D" w14:textId="77777777" w:rsidR="00C3720A" w:rsidRDefault="00C3720A" w:rsidP="00BB0B3B">
      <w:pPr>
        <w:jc w:val="center"/>
        <w:rPr>
          <w:noProof/>
          <w:lang w:eastAsia="ru-RU" w:bidi="ar-SA"/>
        </w:rPr>
      </w:pPr>
    </w:p>
    <w:p w14:paraId="18927EBE" w14:textId="77777777" w:rsidR="00C3720A" w:rsidRDefault="00C3720A" w:rsidP="00BB0B3B">
      <w:pPr>
        <w:jc w:val="center"/>
        <w:rPr>
          <w:noProof/>
          <w:lang w:eastAsia="ru-RU" w:bidi="ar-SA"/>
        </w:rPr>
      </w:pPr>
    </w:p>
    <w:p w14:paraId="26D81C48" w14:textId="77777777" w:rsidR="007159C4" w:rsidRDefault="007159C4" w:rsidP="007159C4">
      <w:pPr>
        <w:pStyle w:val="2"/>
        <w:ind w:left="357"/>
        <w:rPr>
          <w:rFonts w:ascii="Times New Roman" w:hAnsi="Times New Roman" w:cs="Times New Roman"/>
          <w:b/>
          <w:bCs/>
        </w:rPr>
      </w:pPr>
      <w:r>
        <w:rPr>
          <w:rFonts w:ascii="Times New Roman" w:hAnsi="Times New Roman" w:cs="Times New Roman"/>
          <w:b/>
          <w:bCs/>
        </w:rPr>
        <w:t xml:space="preserve">ИЗВЕЩЕНИЕ О ПРОВЕДЕНИИ </w:t>
      </w:r>
      <w:r w:rsidR="0054328A">
        <w:rPr>
          <w:rFonts w:ascii="Times New Roman" w:hAnsi="Times New Roman" w:cs="Times New Roman"/>
          <w:b/>
          <w:bCs/>
        </w:rPr>
        <w:t>ЗАПРОСА КОТИРОВОК</w:t>
      </w:r>
    </w:p>
    <w:tbl>
      <w:tblPr>
        <w:tblStyle w:val="ae"/>
        <w:tblW w:w="10745" w:type="dxa"/>
        <w:tblInd w:w="-147" w:type="dxa"/>
        <w:tblLayout w:type="fixed"/>
        <w:tblLook w:val="04A0" w:firstRow="1" w:lastRow="0" w:firstColumn="1" w:lastColumn="0" w:noHBand="0" w:noVBand="1"/>
      </w:tblPr>
      <w:tblGrid>
        <w:gridCol w:w="3959"/>
        <w:gridCol w:w="6786"/>
      </w:tblGrid>
      <w:tr w:rsidR="0054328A" w:rsidRPr="00AE271A" w14:paraId="60087859" w14:textId="77777777" w:rsidTr="006476D0">
        <w:tc>
          <w:tcPr>
            <w:tcW w:w="10745" w:type="dxa"/>
            <w:gridSpan w:val="2"/>
          </w:tcPr>
          <w:p w14:paraId="4BC1ACA1" w14:textId="77777777" w:rsidR="0054328A" w:rsidRPr="00AE271A" w:rsidRDefault="0054328A" w:rsidP="00D41195">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 xml:space="preserve">Информация о </w:t>
            </w:r>
            <w:r>
              <w:rPr>
                <w:rFonts w:ascii="Times New Roman" w:hAnsi="Times New Roman" w:cs="Times New Roman"/>
                <w:b/>
                <w:sz w:val="24"/>
                <w:szCs w:val="24"/>
              </w:rPr>
              <w:t>заказчике</w:t>
            </w:r>
            <w:r w:rsidRPr="00AE271A">
              <w:rPr>
                <w:rFonts w:ascii="Times New Roman" w:hAnsi="Times New Roman" w:cs="Times New Roman"/>
                <w:b/>
                <w:sz w:val="24"/>
                <w:szCs w:val="24"/>
              </w:rPr>
              <w:t xml:space="preserve"> закупки</w:t>
            </w:r>
          </w:p>
        </w:tc>
      </w:tr>
      <w:tr w:rsidR="0054328A" w:rsidRPr="00AE271A" w14:paraId="2311A0B8" w14:textId="77777777" w:rsidTr="009A3F85">
        <w:tc>
          <w:tcPr>
            <w:tcW w:w="3959" w:type="dxa"/>
          </w:tcPr>
          <w:p w14:paraId="3FFDE2B2"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заказчика</w:t>
            </w:r>
          </w:p>
        </w:tc>
        <w:tc>
          <w:tcPr>
            <w:tcW w:w="6786" w:type="dxa"/>
          </w:tcPr>
          <w:p w14:paraId="09EEA3E1" w14:textId="779B7594" w:rsidR="0054328A" w:rsidRPr="005C445C" w:rsidRDefault="00A0653F" w:rsidP="00A62612">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К</w:t>
            </w:r>
            <w:r w:rsidR="0054328A" w:rsidRPr="005C445C">
              <w:rPr>
                <w:rFonts w:ascii="Times New Roman" w:hAnsi="Times New Roman" w:cs="Times New Roman"/>
                <w:sz w:val="24"/>
                <w:szCs w:val="24"/>
              </w:rPr>
              <w:t xml:space="preserve">раевое государственное автономное учреждение </w:t>
            </w:r>
            <w:r w:rsidR="00A62612" w:rsidRPr="005C445C">
              <w:rPr>
                <w:rFonts w:ascii="Times New Roman" w:hAnsi="Times New Roman" w:cs="Times New Roman"/>
                <w:sz w:val="24"/>
                <w:szCs w:val="24"/>
              </w:rPr>
              <w:t xml:space="preserve">дополнительного образования </w:t>
            </w:r>
            <w:r w:rsidR="0054328A" w:rsidRPr="005C445C">
              <w:rPr>
                <w:rFonts w:ascii="Times New Roman" w:hAnsi="Times New Roman" w:cs="Times New Roman"/>
                <w:sz w:val="24"/>
                <w:szCs w:val="24"/>
              </w:rPr>
              <w:t>«Спортивная школа</w:t>
            </w:r>
            <w:r w:rsidR="00A05DD2" w:rsidRPr="005C445C">
              <w:rPr>
                <w:rFonts w:ascii="Times New Roman" w:hAnsi="Times New Roman" w:cs="Times New Roman"/>
                <w:sz w:val="24"/>
                <w:szCs w:val="24"/>
              </w:rPr>
              <w:t xml:space="preserve"> олимпийского резерва </w:t>
            </w:r>
            <w:r w:rsidR="0054328A" w:rsidRPr="005C445C">
              <w:rPr>
                <w:rFonts w:ascii="Times New Roman" w:hAnsi="Times New Roman" w:cs="Times New Roman"/>
                <w:sz w:val="24"/>
                <w:szCs w:val="24"/>
              </w:rPr>
              <w:t>«</w:t>
            </w:r>
            <w:r w:rsidR="00A62612" w:rsidRPr="005C445C">
              <w:rPr>
                <w:rFonts w:ascii="Times New Roman" w:hAnsi="Times New Roman" w:cs="Times New Roman"/>
                <w:sz w:val="24"/>
                <w:szCs w:val="24"/>
              </w:rPr>
              <w:t>Ерофей</w:t>
            </w:r>
            <w:r w:rsidR="0054328A" w:rsidRPr="005C445C">
              <w:rPr>
                <w:rFonts w:ascii="Times New Roman" w:hAnsi="Times New Roman" w:cs="Times New Roman"/>
                <w:sz w:val="24"/>
                <w:szCs w:val="24"/>
              </w:rPr>
              <w:t xml:space="preserve">» (КГАУ </w:t>
            </w:r>
            <w:r w:rsidR="00A62612" w:rsidRPr="005C445C">
              <w:rPr>
                <w:rFonts w:ascii="Times New Roman" w:hAnsi="Times New Roman" w:cs="Times New Roman"/>
                <w:sz w:val="24"/>
                <w:szCs w:val="24"/>
              </w:rPr>
              <w:t xml:space="preserve">ДО </w:t>
            </w:r>
            <w:r w:rsidR="0054328A" w:rsidRPr="005C445C">
              <w:rPr>
                <w:rFonts w:ascii="Times New Roman" w:hAnsi="Times New Roman" w:cs="Times New Roman"/>
                <w:sz w:val="24"/>
                <w:szCs w:val="24"/>
              </w:rPr>
              <w:t>СШ</w:t>
            </w:r>
            <w:r w:rsidR="00A05DD2" w:rsidRPr="005C445C">
              <w:rPr>
                <w:rFonts w:ascii="Times New Roman" w:hAnsi="Times New Roman" w:cs="Times New Roman"/>
                <w:sz w:val="24"/>
                <w:szCs w:val="24"/>
              </w:rPr>
              <w:t>О</w:t>
            </w:r>
            <w:r w:rsidR="0054328A" w:rsidRPr="005C445C">
              <w:rPr>
                <w:rFonts w:ascii="Times New Roman" w:hAnsi="Times New Roman" w:cs="Times New Roman"/>
                <w:sz w:val="24"/>
                <w:szCs w:val="24"/>
              </w:rPr>
              <w:t>Р</w:t>
            </w:r>
            <w:r w:rsidR="00A05DD2" w:rsidRPr="005C445C">
              <w:rPr>
                <w:rFonts w:ascii="Times New Roman" w:hAnsi="Times New Roman" w:cs="Times New Roman"/>
                <w:sz w:val="24"/>
                <w:szCs w:val="24"/>
              </w:rPr>
              <w:t xml:space="preserve"> «</w:t>
            </w:r>
            <w:r w:rsidR="00A62612" w:rsidRPr="005C445C">
              <w:rPr>
                <w:rFonts w:ascii="Times New Roman" w:hAnsi="Times New Roman" w:cs="Times New Roman"/>
                <w:sz w:val="24"/>
                <w:szCs w:val="24"/>
              </w:rPr>
              <w:t>Ерофей</w:t>
            </w:r>
            <w:r w:rsidR="00A05DD2" w:rsidRPr="005C445C">
              <w:rPr>
                <w:rFonts w:ascii="Times New Roman" w:hAnsi="Times New Roman" w:cs="Times New Roman"/>
                <w:sz w:val="24"/>
                <w:szCs w:val="24"/>
              </w:rPr>
              <w:t>»</w:t>
            </w:r>
            <w:r w:rsidR="0054328A" w:rsidRPr="005C445C">
              <w:rPr>
                <w:rFonts w:ascii="Times New Roman" w:hAnsi="Times New Roman" w:cs="Times New Roman"/>
                <w:sz w:val="24"/>
                <w:szCs w:val="24"/>
              </w:rPr>
              <w:t>)</w:t>
            </w:r>
          </w:p>
        </w:tc>
      </w:tr>
      <w:tr w:rsidR="0054328A" w:rsidRPr="004663B8" w14:paraId="519F1AB1" w14:textId="77777777" w:rsidTr="009A3F85">
        <w:tc>
          <w:tcPr>
            <w:tcW w:w="3959" w:type="dxa"/>
          </w:tcPr>
          <w:p w14:paraId="764F6C3C"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ИНН/КПП</w:t>
            </w:r>
          </w:p>
        </w:tc>
        <w:tc>
          <w:tcPr>
            <w:tcW w:w="6786" w:type="dxa"/>
          </w:tcPr>
          <w:p w14:paraId="5FF83F3E" w14:textId="77777777" w:rsidR="0054328A" w:rsidRPr="005C445C" w:rsidRDefault="0054328A" w:rsidP="00D044A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2722130161/272301001</w:t>
            </w:r>
          </w:p>
        </w:tc>
      </w:tr>
      <w:tr w:rsidR="0054328A" w:rsidRPr="00AE271A" w14:paraId="6C98DCBA" w14:textId="77777777" w:rsidTr="009A3F85">
        <w:tc>
          <w:tcPr>
            <w:tcW w:w="3959" w:type="dxa"/>
          </w:tcPr>
          <w:p w14:paraId="5FCFEB17"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Место нахождения </w:t>
            </w:r>
          </w:p>
        </w:tc>
        <w:tc>
          <w:tcPr>
            <w:tcW w:w="6786" w:type="dxa"/>
          </w:tcPr>
          <w:p w14:paraId="467AB5AF" w14:textId="77777777" w:rsidR="0054328A" w:rsidRPr="005C445C" w:rsidRDefault="000C45EA" w:rsidP="000C45EA">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w:t>
            </w:r>
            <w:r w:rsidR="0054328A" w:rsidRPr="005C445C">
              <w:rPr>
                <w:rFonts w:ascii="Times New Roman" w:hAnsi="Times New Roman" w:cs="Times New Roman"/>
                <w:sz w:val="24"/>
                <w:szCs w:val="24"/>
              </w:rPr>
              <w:t>, город Хабаровск, улица Морозова Павла Леонтьевича, дом 83</w:t>
            </w:r>
          </w:p>
        </w:tc>
      </w:tr>
      <w:tr w:rsidR="0054328A" w:rsidRPr="00AE271A" w14:paraId="5493D80C" w14:textId="77777777" w:rsidTr="009A3F85">
        <w:trPr>
          <w:trHeight w:val="583"/>
        </w:trPr>
        <w:tc>
          <w:tcPr>
            <w:tcW w:w="3959" w:type="dxa"/>
          </w:tcPr>
          <w:p w14:paraId="3F58C9D3"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Почтовый адрес</w:t>
            </w:r>
          </w:p>
        </w:tc>
        <w:tc>
          <w:tcPr>
            <w:tcW w:w="6786" w:type="dxa"/>
          </w:tcPr>
          <w:p w14:paraId="4C43800A" w14:textId="77777777" w:rsidR="0054328A" w:rsidRPr="005C445C" w:rsidRDefault="000C45EA" w:rsidP="000C45EA">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w:t>
            </w:r>
            <w:r w:rsidR="0054328A" w:rsidRPr="005C445C">
              <w:rPr>
                <w:rFonts w:ascii="Times New Roman" w:hAnsi="Times New Roman" w:cs="Times New Roman"/>
                <w:sz w:val="24"/>
                <w:szCs w:val="24"/>
              </w:rPr>
              <w:t>, город Хабаровск, улица Морозова Павла Леонтьевича, дом 83</w:t>
            </w:r>
          </w:p>
        </w:tc>
      </w:tr>
      <w:tr w:rsidR="0054328A" w:rsidRPr="00AE271A" w14:paraId="2B080F1D" w14:textId="77777777" w:rsidTr="009A3F85">
        <w:tc>
          <w:tcPr>
            <w:tcW w:w="3959" w:type="dxa"/>
          </w:tcPr>
          <w:p w14:paraId="46D42B16"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Телефон</w:t>
            </w:r>
          </w:p>
        </w:tc>
        <w:tc>
          <w:tcPr>
            <w:tcW w:w="6786" w:type="dxa"/>
          </w:tcPr>
          <w:p w14:paraId="5485C5F4" w14:textId="77777777" w:rsidR="0054328A" w:rsidRPr="005C445C" w:rsidRDefault="0054328A" w:rsidP="00D044AD">
            <w:pPr>
              <w:spacing w:line="240" w:lineRule="auto"/>
              <w:jc w:val="both"/>
              <w:rPr>
                <w:rFonts w:ascii="Times New Roman" w:hAnsi="Times New Roman" w:cs="Times New Roman"/>
                <w:sz w:val="24"/>
                <w:szCs w:val="24"/>
              </w:rPr>
            </w:pPr>
            <w:r w:rsidRPr="005C445C">
              <w:rPr>
                <w:rFonts w:ascii="Times New Roman" w:hAnsi="Times New Roman"/>
                <w:sz w:val="24"/>
                <w:szCs w:val="24"/>
                <w:lang w:eastAsia="ru-RU"/>
              </w:rPr>
              <w:t>(4212) 45-67-07</w:t>
            </w:r>
          </w:p>
        </w:tc>
      </w:tr>
      <w:tr w:rsidR="0054328A" w:rsidRPr="00A80686" w14:paraId="54485234" w14:textId="77777777" w:rsidTr="009A3F85">
        <w:tc>
          <w:tcPr>
            <w:tcW w:w="3959" w:type="dxa"/>
          </w:tcPr>
          <w:p w14:paraId="6F388D78"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Электронная почта</w:t>
            </w:r>
          </w:p>
        </w:tc>
        <w:tc>
          <w:tcPr>
            <w:tcW w:w="6786" w:type="dxa"/>
          </w:tcPr>
          <w:p w14:paraId="67982ECD" w14:textId="305EF5AE" w:rsidR="0054328A" w:rsidRPr="005C445C" w:rsidRDefault="00CF53BC" w:rsidP="00D044AD">
            <w:pPr>
              <w:spacing w:line="240" w:lineRule="auto"/>
              <w:jc w:val="both"/>
              <w:rPr>
                <w:rFonts w:ascii="Times New Roman" w:hAnsi="Times New Roman" w:cs="Times New Roman"/>
                <w:sz w:val="24"/>
                <w:szCs w:val="24"/>
                <w:lang w:val="en-US"/>
              </w:rPr>
            </w:pPr>
            <w:r w:rsidRPr="00CF53BC">
              <w:rPr>
                <w:rFonts w:ascii="Times New Roman" w:hAnsi="Times New Roman" w:cs="Times New Roman"/>
                <w:sz w:val="24"/>
                <w:szCs w:val="24"/>
                <w:lang w:val="en-US"/>
              </w:rPr>
              <w:t xml:space="preserve">bandycenter@erofey-arena.ru  </w:t>
            </w:r>
          </w:p>
        </w:tc>
      </w:tr>
      <w:tr w:rsidR="0054328A" w14:paraId="3FF6FD41" w14:textId="77777777" w:rsidTr="006476D0">
        <w:tc>
          <w:tcPr>
            <w:tcW w:w="10745" w:type="dxa"/>
            <w:gridSpan w:val="2"/>
          </w:tcPr>
          <w:p w14:paraId="758665A9" w14:textId="77777777" w:rsidR="0054328A" w:rsidRPr="005C445C" w:rsidRDefault="0054328A" w:rsidP="00D41195">
            <w:pPr>
              <w:pStyle w:val="af5"/>
              <w:numPr>
                <w:ilvl w:val="0"/>
                <w:numId w:val="1"/>
              </w:numPr>
              <w:spacing w:after="0" w:line="240" w:lineRule="auto"/>
              <w:contextualSpacing/>
              <w:jc w:val="center"/>
              <w:rPr>
                <w:sz w:val="24"/>
                <w:szCs w:val="24"/>
              </w:rPr>
            </w:pPr>
            <w:r w:rsidRPr="005C445C">
              <w:rPr>
                <w:rFonts w:ascii="Times New Roman" w:hAnsi="Times New Roman" w:cs="Times New Roman"/>
                <w:b/>
                <w:sz w:val="24"/>
                <w:szCs w:val="24"/>
              </w:rPr>
              <w:t>Сведения о контактном лице</w:t>
            </w:r>
          </w:p>
        </w:tc>
      </w:tr>
      <w:tr w:rsidR="0054328A" w:rsidRPr="00AE271A" w14:paraId="32C2909C" w14:textId="77777777" w:rsidTr="009A3F85">
        <w:tc>
          <w:tcPr>
            <w:tcW w:w="3959" w:type="dxa"/>
          </w:tcPr>
          <w:p w14:paraId="015E8002"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Контактное лицо по вопросам процедуры</w:t>
            </w:r>
          </w:p>
        </w:tc>
        <w:tc>
          <w:tcPr>
            <w:tcW w:w="6786" w:type="dxa"/>
          </w:tcPr>
          <w:p w14:paraId="21617497" w14:textId="1C918FC9" w:rsidR="0054328A" w:rsidRPr="005C445C" w:rsidRDefault="00761A45" w:rsidP="00D044AD">
            <w:pPr>
              <w:spacing w:line="240" w:lineRule="auto"/>
              <w:jc w:val="both"/>
              <w:rPr>
                <w:rFonts w:ascii="Times New Roman" w:hAnsi="Times New Roman" w:cs="Times New Roman"/>
                <w:sz w:val="24"/>
                <w:szCs w:val="24"/>
              </w:rPr>
            </w:pPr>
            <w:r>
              <w:rPr>
                <w:rFonts w:ascii="Times New Roman" w:hAnsi="Times New Roman" w:cs="Times New Roman"/>
                <w:sz w:val="24"/>
                <w:szCs w:val="24"/>
              </w:rPr>
              <w:t>Фоменко Татьяна Викторовна</w:t>
            </w:r>
          </w:p>
        </w:tc>
      </w:tr>
      <w:tr w:rsidR="0054328A" w14:paraId="37D8FD49" w14:textId="77777777" w:rsidTr="009A3F85">
        <w:tc>
          <w:tcPr>
            <w:tcW w:w="3959" w:type="dxa"/>
          </w:tcPr>
          <w:p w14:paraId="6D328826"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Ответственный за техническое задание</w:t>
            </w:r>
          </w:p>
        </w:tc>
        <w:tc>
          <w:tcPr>
            <w:tcW w:w="6786" w:type="dxa"/>
          </w:tcPr>
          <w:p w14:paraId="469E0956" w14:textId="1B1095EA" w:rsidR="0054328A" w:rsidRPr="005C445C" w:rsidRDefault="00987982" w:rsidP="0046574A">
            <w:pPr>
              <w:spacing w:line="240" w:lineRule="auto"/>
              <w:jc w:val="both"/>
              <w:rPr>
                <w:rFonts w:ascii="Times New Roman" w:hAnsi="Times New Roman" w:cs="Times New Roman"/>
                <w:sz w:val="24"/>
                <w:szCs w:val="24"/>
              </w:rPr>
            </w:pPr>
            <w:r w:rsidRPr="00987982">
              <w:rPr>
                <w:rFonts w:ascii="Times New Roman" w:hAnsi="Times New Roman" w:cs="Times New Roman"/>
                <w:sz w:val="24"/>
                <w:szCs w:val="24"/>
              </w:rPr>
              <w:t>Толстолужская Ольга Григорьевна</w:t>
            </w:r>
          </w:p>
        </w:tc>
      </w:tr>
      <w:tr w:rsidR="0054328A" w:rsidRPr="00AE271A" w14:paraId="4AD1375C" w14:textId="77777777" w:rsidTr="006476D0">
        <w:tc>
          <w:tcPr>
            <w:tcW w:w="10745" w:type="dxa"/>
            <w:gridSpan w:val="2"/>
          </w:tcPr>
          <w:p w14:paraId="1A79B995" w14:textId="77777777" w:rsidR="0054328A" w:rsidRPr="005C445C" w:rsidRDefault="0054328A" w:rsidP="00D41195">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закупке</w:t>
            </w:r>
          </w:p>
        </w:tc>
      </w:tr>
      <w:tr w:rsidR="0054328A" w:rsidRPr="00AE271A" w14:paraId="147F9470" w14:textId="77777777" w:rsidTr="009A3F85">
        <w:tc>
          <w:tcPr>
            <w:tcW w:w="3959" w:type="dxa"/>
          </w:tcPr>
          <w:p w14:paraId="5745A108"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Способ закупки</w:t>
            </w:r>
          </w:p>
        </w:tc>
        <w:tc>
          <w:tcPr>
            <w:tcW w:w="6786" w:type="dxa"/>
          </w:tcPr>
          <w:p w14:paraId="253F9D3B" w14:textId="68AD5429" w:rsidR="0054328A" w:rsidRPr="005C445C" w:rsidRDefault="00C06103" w:rsidP="008C72E9">
            <w:pPr>
              <w:spacing w:line="240" w:lineRule="auto"/>
              <w:rPr>
                <w:rFonts w:ascii="Times New Roman" w:hAnsi="Times New Roman" w:cs="Times New Roman"/>
                <w:sz w:val="24"/>
                <w:szCs w:val="24"/>
              </w:rPr>
            </w:pPr>
            <w:r w:rsidRPr="00C06103">
              <w:rPr>
                <w:rFonts w:ascii="Times New Roman" w:hAnsi="Times New Roman" w:cs="Times New Roman"/>
                <w:sz w:val="24"/>
                <w:szCs w:val="24"/>
              </w:rPr>
              <w:t>Запрос</w:t>
            </w:r>
            <w:r w:rsidR="008C72E9">
              <w:rPr>
                <w:rFonts w:ascii="Times New Roman" w:hAnsi="Times New Roman" w:cs="Times New Roman"/>
                <w:sz w:val="24"/>
                <w:szCs w:val="24"/>
              </w:rPr>
              <w:t xml:space="preserve"> котировок в электронной форме</w:t>
            </w:r>
          </w:p>
        </w:tc>
      </w:tr>
      <w:tr w:rsidR="0054328A" w:rsidRPr="00AE271A" w14:paraId="545A5892" w14:textId="77777777" w:rsidTr="009A3F85">
        <w:trPr>
          <w:trHeight w:val="273"/>
        </w:trPr>
        <w:tc>
          <w:tcPr>
            <w:tcW w:w="3959" w:type="dxa"/>
          </w:tcPr>
          <w:p w14:paraId="7D6E4268"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Предмет закупки </w:t>
            </w:r>
          </w:p>
        </w:tc>
        <w:tc>
          <w:tcPr>
            <w:tcW w:w="6786" w:type="dxa"/>
            <w:vAlign w:val="center"/>
          </w:tcPr>
          <w:p w14:paraId="09F6990E" w14:textId="5F15F7DA" w:rsidR="0054328A" w:rsidRPr="005C445C" w:rsidRDefault="00987982" w:rsidP="004806ED">
            <w:pPr>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поставка</w:t>
            </w:r>
            <w:r w:rsidRPr="00987982">
              <w:rPr>
                <w:rFonts w:ascii="Times New Roman" w:hAnsi="Times New Roman" w:cs="Times New Roman"/>
                <w:sz w:val="24"/>
                <w:szCs w:val="24"/>
                <w:lang w:eastAsia="ru-RU" w:bidi="ar-SA"/>
              </w:rPr>
              <w:t xml:space="preserve"> металлической мебели</w:t>
            </w:r>
          </w:p>
        </w:tc>
      </w:tr>
      <w:tr w:rsidR="00846284" w:rsidRPr="0007797F" w14:paraId="39F9F0FB" w14:textId="77777777" w:rsidTr="00EF3546">
        <w:trPr>
          <w:trHeight w:val="731"/>
        </w:trPr>
        <w:tc>
          <w:tcPr>
            <w:tcW w:w="3959" w:type="dxa"/>
          </w:tcPr>
          <w:p w14:paraId="2904B281" w14:textId="77777777" w:rsidR="00846284" w:rsidRPr="005C445C" w:rsidRDefault="00846284" w:rsidP="00846284">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Количество (объем) </w:t>
            </w:r>
          </w:p>
        </w:tc>
        <w:tc>
          <w:tcPr>
            <w:tcW w:w="6786" w:type="dxa"/>
            <w:vAlign w:val="center"/>
          </w:tcPr>
          <w:p w14:paraId="36140B15" w14:textId="41D60F4D" w:rsidR="00EF055C" w:rsidRPr="005C445C" w:rsidRDefault="004806ED" w:rsidP="0039135A">
            <w:pPr>
              <w:spacing w:line="240" w:lineRule="auto"/>
              <w:rPr>
                <w:rFonts w:ascii="Times New Roman" w:hAnsi="Times New Roman" w:cs="Times New Roman"/>
                <w:sz w:val="24"/>
                <w:szCs w:val="24"/>
              </w:rPr>
            </w:pPr>
            <w:r>
              <w:rPr>
                <w:rFonts w:ascii="Times New Roman" w:hAnsi="Times New Roman" w:cs="Times New Roman"/>
                <w:sz w:val="24"/>
                <w:szCs w:val="24"/>
              </w:rPr>
              <w:t>В соответствии с Техническим заданием (Приложение №2)</w:t>
            </w:r>
          </w:p>
        </w:tc>
      </w:tr>
      <w:tr w:rsidR="00B37CF4" w14:paraId="521C8F72" w14:textId="77777777" w:rsidTr="00273637">
        <w:tc>
          <w:tcPr>
            <w:tcW w:w="3959" w:type="dxa"/>
          </w:tcPr>
          <w:p w14:paraId="449EAA8B" w14:textId="4C43AF37" w:rsidR="00B37CF4" w:rsidRPr="005C445C" w:rsidRDefault="00B37CF4" w:rsidP="00B37CF4">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электронной площадки</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7CC7" w14:textId="030E60E8" w:rsidR="00B37CF4" w:rsidRPr="005C445C" w:rsidRDefault="00B37CF4" w:rsidP="00B37CF4">
            <w:pPr>
              <w:spacing w:line="240" w:lineRule="auto"/>
              <w:rPr>
                <w:rFonts w:ascii="Times New Roman" w:hAnsi="Times New Roman" w:cs="Times New Roman"/>
                <w:sz w:val="24"/>
                <w:szCs w:val="24"/>
              </w:rPr>
            </w:pPr>
            <w:r>
              <w:rPr>
                <w:rFonts w:ascii="Times New Roman" w:hAnsi="Times New Roman" w:cs="Times New Roman"/>
                <w:sz w:val="24"/>
                <w:szCs w:val="24"/>
              </w:rPr>
              <w:t>ЭТП Регион</w:t>
            </w:r>
          </w:p>
        </w:tc>
      </w:tr>
      <w:tr w:rsidR="00B37CF4" w14:paraId="3DBF462A" w14:textId="77777777" w:rsidTr="00273637">
        <w:tc>
          <w:tcPr>
            <w:tcW w:w="3959" w:type="dxa"/>
          </w:tcPr>
          <w:p w14:paraId="2CB7E840" w14:textId="77777777" w:rsidR="00B37CF4" w:rsidRPr="005C445C" w:rsidRDefault="00B37CF4" w:rsidP="00B37CF4">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Адрес электронной торговой площадки в Информационно-телекоммуникационной сети Интернет </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9EF1" w14:textId="59A85E59" w:rsidR="00B37CF4" w:rsidRPr="004C241B" w:rsidRDefault="00B37CF4" w:rsidP="00B37CF4">
            <w:pPr>
              <w:spacing w:line="240" w:lineRule="auto"/>
              <w:rPr>
                <w:rFonts w:ascii="Times New Roman" w:hAnsi="Times New Roman" w:cs="Times New Roman"/>
                <w:sz w:val="24"/>
                <w:szCs w:val="24"/>
                <w:lang w:val="en-US"/>
              </w:rPr>
            </w:pPr>
            <w:r>
              <w:rPr>
                <w:rFonts w:ascii="Times New Roman" w:hAnsi="Times New Roman" w:cs="Times New Roman"/>
                <w:sz w:val="24"/>
                <w:szCs w:val="24"/>
                <w:lang w:eastAsia="ru-RU" w:bidi="ar-SA"/>
              </w:rPr>
              <w:t>www. etp-region.ru</w:t>
            </w:r>
          </w:p>
        </w:tc>
      </w:tr>
      <w:tr w:rsidR="00B37CF4" w14:paraId="315F7A49" w14:textId="77777777" w:rsidTr="006476D0">
        <w:tc>
          <w:tcPr>
            <w:tcW w:w="10745" w:type="dxa"/>
            <w:gridSpan w:val="2"/>
          </w:tcPr>
          <w:p w14:paraId="6DF37F17" w14:textId="77777777" w:rsidR="00B37CF4" w:rsidRPr="005C445C" w:rsidRDefault="00B37CF4" w:rsidP="00B37CF4">
            <w:pPr>
              <w:pStyle w:val="af5"/>
              <w:numPr>
                <w:ilvl w:val="0"/>
                <w:numId w:val="1"/>
              </w:numPr>
              <w:spacing w:after="0" w:line="240" w:lineRule="auto"/>
              <w:contextualSpacing/>
              <w:jc w:val="center"/>
              <w:rPr>
                <w:rStyle w:val="a5"/>
                <w:rFonts w:ascii="Times New Roman" w:hAnsi="Times New Roman" w:cs="Times New Roman"/>
                <w:sz w:val="24"/>
                <w:szCs w:val="24"/>
              </w:rPr>
            </w:pPr>
            <w:r w:rsidRPr="005C445C">
              <w:rPr>
                <w:rFonts w:ascii="Times New Roman" w:hAnsi="Times New Roman" w:cs="Times New Roman"/>
                <w:b/>
                <w:bCs/>
                <w:sz w:val="24"/>
                <w:szCs w:val="24"/>
              </w:rPr>
              <w:t>Расходы на участие в запросе котировок в электронной форме</w:t>
            </w:r>
          </w:p>
        </w:tc>
      </w:tr>
      <w:tr w:rsidR="00B37CF4" w14:paraId="3FE0DCD2" w14:textId="77777777" w:rsidTr="006476D0">
        <w:tc>
          <w:tcPr>
            <w:tcW w:w="10745" w:type="dxa"/>
            <w:gridSpan w:val="2"/>
          </w:tcPr>
          <w:p w14:paraId="36E30FC5" w14:textId="77777777" w:rsidR="00B37CF4" w:rsidRPr="005C445C" w:rsidRDefault="00B37CF4" w:rsidP="00B37CF4">
            <w:pPr>
              <w:pStyle w:val="ConsPlusNormal"/>
              <w:ind w:firstLine="426"/>
              <w:jc w:val="both"/>
              <w:rPr>
                <w:rStyle w:val="a5"/>
                <w:rFonts w:ascii="Times New Roman" w:hAnsi="Times New Roman" w:cs="Times New Roman"/>
                <w:b/>
                <w:bCs/>
                <w:color w:val="auto"/>
                <w:sz w:val="24"/>
                <w:szCs w:val="24"/>
                <w:u w:val="none"/>
              </w:rPr>
            </w:pPr>
            <w:r w:rsidRPr="005C445C">
              <w:rPr>
                <w:rFonts w:ascii="Times New Roman" w:hAnsi="Times New Roman" w:cs="Times New Roman"/>
                <w:sz w:val="24"/>
                <w:szCs w:val="24"/>
              </w:rPr>
              <w:t>Плата за участие в запросе котировок не взимается с участников запроса котировок</w:t>
            </w:r>
          </w:p>
        </w:tc>
      </w:tr>
      <w:tr w:rsidR="00B37CF4" w:rsidRPr="00AE271A" w14:paraId="5C840755" w14:textId="77777777" w:rsidTr="006476D0">
        <w:tc>
          <w:tcPr>
            <w:tcW w:w="10745" w:type="dxa"/>
            <w:gridSpan w:val="2"/>
          </w:tcPr>
          <w:p w14:paraId="30843F7A" w14:textId="77777777" w:rsidR="00B37CF4" w:rsidRPr="005C445C" w:rsidRDefault="00B37CF4" w:rsidP="00B37CF4">
            <w:pPr>
              <w:pStyle w:val="af5"/>
              <w:numPr>
                <w:ilvl w:val="0"/>
                <w:numId w:val="1"/>
              </w:numPr>
              <w:spacing w:after="0" w:line="240" w:lineRule="auto"/>
              <w:contextualSpacing/>
              <w:jc w:val="center"/>
              <w:rPr>
                <w:rFonts w:ascii="Times New Roman" w:hAnsi="Times New Roman" w:cs="Times New Roman"/>
                <w:sz w:val="24"/>
                <w:szCs w:val="24"/>
              </w:rPr>
            </w:pPr>
            <w:r w:rsidRPr="005C445C">
              <w:rPr>
                <w:rFonts w:ascii="Times New Roman" w:hAnsi="Times New Roman" w:cs="Times New Roman"/>
                <w:b/>
                <w:sz w:val="24"/>
                <w:szCs w:val="24"/>
              </w:rPr>
              <w:t>Сведения о поставке товара (выполнении работ, оказании услуг)</w:t>
            </w:r>
          </w:p>
        </w:tc>
      </w:tr>
      <w:tr w:rsidR="00B37CF4" w:rsidRPr="00AE271A" w14:paraId="55397348" w14:textId="77777777" w:rsidTr="009A3F85">
        <w:tc>
          <w:tcPr>
            <w:tcW w:w="3959" w:type="dxa"/>
          </w:tcPr>
          <w:p w14:paraId="501A23D1" w14:textId="77777777" w:rsidR="00B37CF4" w:rsidRPr="00B37CF4" w:rsidRDefault="00B37CF4" w:rsidP="00B37CF4">
            <w:pPr>
              <w:spacing w:line="240" w:lineRule="auto"/>
              <w:rPr>
                <w:rFonts w:ascii="Times New Roman" w:hAnsi="Times New Roman" w:cs="Times New Roman"/>
                <w:sz w:val="24"/>
                <w:szCs w:val="24"/>
                <w:highlight w:val="yellow"/>
              </w:rPr>
            </w:pPr>
            <w:r w:rsidRPr="00273637">
              <w:rPr>
                <w:rFonts w:ascii="Times New Roman" w:hAnsi="Times New Roman" w:cs="Times New Roman"/>
                <w:b/>
                <w:sz w:val="24"/>
                <w:szCs w:val="24"/>
              </w:rPr>
              <w:t>Место поставки товара, выполнение работ, оказания услуг</w:t>
            </w:r>
          </w:p>
        </w:tc>
        <w:tc>
          <w:tcPr>
            <w:tcW w:w="6786" w:type="dxa"/>
          </w:tcPr>
          <w:p w14:paraId="54A36989" w14:textId="77777777" w:rsidR="00B37CF4" w:rsidRDefault="00987982" w:rsidP="00B37CF4">
            <w:pPr>
              <w:shd w:val="clear" w:color="auto" w:fill="FFFFFF"/>
              <w:jc w:val="both"/>
              <w:rPr>
                <w:rFonts w:ascii="Times New Roman" w:hAnsi="Times New Roman" w:cs="Times New Roman"/>
                <w:color w:val="000000"/>
                <w:sz w:val="24"/>
                <w:szCs w:val="24"/>
              </w:rPr>
            </w:pPr>
            <w:r w:rsidRPr="00987982">
              <w:rPr>
                <w:rFonts w:ascii="Times New Roman" w:hAnsi="Times New Roman" w:cs="Times New Roman"/>
                <w:color w:val="000000"/>
                <w:sz w:val="24"/>
                <w:szCs w:val="24"/>
              </w:rPr>
              <w:t>г. Хабаровск, ул. Морозова Павла Леонтьевича, 83</w:t>
            </w:r>
            <w:r>
              <w:rPr>
                <w:rFonts w:ascii="Times New Roman" w:hAnsi="Times New Roman" w:cs="Times New Roman"/>
                <w:color w:val="000000"/>
                <w:sz w:val="24"/>
                <w:szCs w:val="24"/>
              </w:rPr>
              <w:t>,</w:t>
            </w:r>
          </w:p>
          <w:p w14:paraId="15DCDDE6" w14:textId="5905AA9C" w:rsidR="00987982" w:rsidRPr="005C445C" w:rsidRDefault="00987982" w:rsidP="00B37CF4">
            <w:pPr>
              <w:shd w:val="clear" w:color="auto" w:fill="FFFFFF"/>
              <w:jc w:val="both"/>
              <w:rPr>
                <w:rFonts w:ascii="Times New Roman" w:hAnsi="Times New Roman" w:cs="Times New Roman"/>
                <w:color w:val="000000"/>
                <w:sz w:val="24"/>
                <w:szCs w:val="24"/>
              </w:rPr>
            </w:pPr>
            <w:r w:rsidRPr="00987982">
              <w:rPr>
                <w:rFonts w:ascii="Times New Roman" w:hAnsi="Times New Roman" w:cs="Times New Roman"/>
                <w:color w:val="000000"/>
                <w:sz w:val="24"/>
                <w:szCs w:val="24"/>
              </w:rPr>
              <w:t>г. Хабаровск, ул. Тихоокеанская, 73б</w:t>
            </w:r>
          </w:p>
        </w:tc>
      </w:tr>
      <w:tr w:rsidR="00B37CF4" w:rsidRPr="00E70C06" w14:paraId="448F9DBB" w14:textId="77777777" w:rsidTr="009A3F85">
        <w:tc>
          <w:tcPr>
            <w:tcW w:w="3959" w:type="dxa"/>
          </w:tcPr>
          <w:p w14:paraId="180869E0" w14:textId="77777777" w:rsidR="00B37CF4" w:rsidRPr="00B37CF4" w:rsidRDefault="00B37CF4" w:rsidP="00B37CF4">
            <w:pPr>
              <w:spacing w:line="240" w:lineRule="auto"/>
              <w:rPr>
                <w:rFonts w:ascii="Times New Roman" w:hAnsi="Times New Roman" w:cs="Times New Roman"/>
                <w:b/>
                <w:sz w:val="24"/>
                <w:szCs w:val="24"/>
                <w:highlight w:val="yellow"/>
              </w:rPr>
            </w:pPr>
            <w:r w:rsidRPr="00273637">
              <w:rPr>
                <w:rFonts w:ascii="Times New Roman" w:hAnsi="Times New Roman" w:cs="Times New Roman"/>
                <w:b/>
                <w:sz w:val="24"/>
                <w:szCs w:val="24"/>
              </w:rPr>
              <w:t>Условия и сроки поставки товара, выполнение работ, оказания услуг</w:t>
            </w:r>
          </w:p>
        </w:tc>
        <w:tc>
          <w:tcPr>
            <w:tcW w:w="6786" w:type="dxa"/>
          </w:tcPr>
          <w:p w14:paraId="15D26C40" w14:textId="7A885A9C" w:rsidR="00B37CF4" w:rsidRPr="005C445C" w:rsidRDefault="00987982" w:rsidP="00B37CF4">
            <w:pPr>
              <w:tabs>
                <w:tab w:val="left" w:pos="709"/>
              </w:tabs>
              <w:autoSpaceDE w:val="0"/>
              <w:autoSpaceDN w:val="0"/>
              <w:adjustRightInd w:val="0"/>
              <w:jc w:val="both"/>
              <w:rPr>
                <w:rFonts w:ascii="Times New Roman" w:hAnsi="Times New Roman" w:cs="Times New Roman"/>
                <w:sz w:val="24"/>
                <w:szCs w:val="24"/>
              </w:rPr>
            </w:pPr>
            <w:r w:rsidRPr="00987982">
              <w:rPr>
                <w:rFonts w:ascii="Times New Roman" w:hAnsi="Times New Roman" w:cs="Times New Roman"/>
                <w:sz w:val="24"/>
                <w:szCs w:val="24"/>
              </w:rPr>
              <w:t>в течении 45 календарных дней, с даты заключения договора.</w:t>
            </w:r>
          </w:p>
        </w:tc>
      </w:tr>
      <w:tr w:rsidR="00B37CF4" w:rsidRPr="002D6B78" w14:paraId="0633A35A" w14:textId="77777777" w:rsidTr="006476D0">
        <w:tc>
          <w:tcPr>
            <w:tcW w:w="10745" w:type="dxa"/>
            <w:gridSpan w:val="2"/>
          </w:tcPr>
          <w:p w14:paraId="54A2D78A" w14:textId="78EB9F01" w:rsidR="00B37CF4" w:rsidRPr="005C445C"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национальном режиме</w:t>
            </w:r>
          </w:p>
        </w:tc>
      </w:tr>
      <w:tr w:rsidR="00B37CF4" w:rsidRPr="002D6B78" w14:paraId="4C3389C8" w14:textId="77777777" w:rsidTr="00503CD0">
        <w:tc>
          <w:tcPr>
            <w:tcW w:w="10745" w:type="dxa"/>
            <w:gridSpan w:val="2"/>
          </w:tcPr>
          <w:p w14:paraId="5C090C47" w14:textId="77777777" w:rsidR="00B37CF4"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503CD0">
              <w:rPr>
                <w:rFonts w:ascii="Times New Roman" w:hAnsi="Times New Roman" w:cs="Times New Roman"/>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2907DB7" w14:textId="577157EE" w:rsidR="00CA7719" w:rsidRPr="005E639F" w:rsidRDefault="00CA7719" w:rsidP="00B37CF4">
            <w:pPr>
              <w:pStyle w:val="af5"/>
              <w:spacing w:after="0" w:line="240" w:lineRule="auto"/>
              <w:ind w:left="0"/>
              <w:contextualSpacing/>
              <w:jc w:val="both"/>
              <w:rPr>
                <w:rFonts w:ascii="Times New Roman" w:hAnsi="Times New Roman" w:cs="Times New Roman"/>
                <w:b/>
                <w:sz w:val="24"/>
                <w:szCs w:val="24"/>
                <w:highlight w:val="yellow"/>
              </w:rPr>
            </w:pPr>
          </w:p>
        </w:tc>
      </w:tr>
      <w:tr w:rsidR="00B37CF4" w:rsidRPr="004C2BED" w14:paraId="5C3A837A" w14:textId="77777777" w:rsidTr="00397F81">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060E5B7C" w14:textId="479537E6"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bookmarkStart w:id="5" w:name="_Hlk188887339"/>
            <w:r w:rsidRPr="00273637">
              <w:rPr>
                <w:rFonts w:ascii="Times New Roman" w:hAnsi="Times New Roman" w:cs="Times New Roman"/>
                <w:b/>
                <w:bCs/>
                <w:sz w:val="24"/>
                <w:szCs w:val="24"/>
                <w:lang w:eastAsia="ar-SA"/>
              </w:rPr>
              <w:lastRenderedPageBreak/>
              <w:t>ЗАПРЕТ</w:t>
            </w:r>
            <w:r w:rsidRPr="00273637">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09EB56AE" w14:textId="0028C62C"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sz w:val="24"/>
                <w:szCs w:val="24"/>
                <w:lang w:eastAsia="ar-SA"/>
              </w:rPr>
              <w:t>НЕ УСТАНОВЛЕНО</w:t>
            </w:r>
          </w:p>
          <w:p w14:paraId="6FD868D4" w14:textId="6E08D874" w:rsidR="00B37CF4" w:rsidRPr="00273637" w:rsidRDefault="00B37CF4" w:rsidP="00B37CF4">
            <w:pPr>
              <w:pStyle w:val="af5"/>
              <w:spacing w:after="0" w:line="240" w:lineRule="auto"/>
              <w:ind w:left="0"/>
              <w:contextualSpacing/>
              <w:jc w:val="both"/>
              <w:rPr>
                <w:rFonts w:ascii="Times New Roman" w:hAnsi="Times New Roman" w:cs="Times New Roman"/>
                <w:sz w:val="20"/>
                <w:szCs w:val="20"/>
                <w:lang w:eastAsia="ar-SA"/>
              </w:rPr>
            </w:pPr>
          </w:p>
        </w:tc>
      </w:tr>
      <w:tr w:rsidR="00B37CF4" w:rsidRPr="004C2BED" w14:paraId="048E11E2" w14:textId="77777777" w:rsidTr="00397F81">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70F577DD" w14:textId="4B269C9B"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b/>
                <w:bCs/>
                <w:sz w:val="24"/>
                <w:szCs w:val="24"/>
                <w:lang w:eastAsia="ar-SA"/>
              </w:rPr>
              <w:t>ОГРАНИЧЕНИЕ</w:t>
            </w:r>
            <w:r w:rsidRPr="00273637">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31478D40" w14:textId="6F55458A"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sz w:val="24"/>
                <w:szCs w:val="24"/>
                <w:lang w:eastAsia="ar-SA"/>
              </w:rPr>
              <w:t xml:space="preserve"> УСТАНОВЛЕНО</w:t>
            </w:r>
          </w:p>
          <w:p w14:paraId="1404506D" w14:textId="6E96CB60"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p>
        </w:tc>
      </w:tr>
      <w:tr w:rsidR="00B37CF4" w:rsidRPr="004C2BED" w14:paraId="7FBCE0AC" w14:textId="77777777" w:rsidTr="00397F81">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0B2982EB" w14:textId="3909BED2"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b/>
                <w:bCs/>
                <w:sz w:val="24"/>
                <w:szCs w:val="24"/>
                <w:lang w:eastAsia="ar-SA"/>
              </w:rPr>
              <w:t>ПРЕИМУЩЕСТВО</w:t>
            </w:r>
            <w:r w:rsidRPr="00273637">
              <w:rPr>
                <w:rFonts w:ascii="Times New Roman" w:hAnsi="Times New Roman" w:cs="Times New Roman"/>
                <w:sz w:val="24"/>
                <w:szCs w:val="24"/>
                <w:lang w:eastAsia="ar-SA"/>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45EA5CC6" w14:textId="4EDF2C7D"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sz w:val="24"/>
                <w:szCs w:val="24"/>
                <w:lang w:eastAsia="ar-SA"/>
              </w:rPr>
              <w:t xml:space="preserve"> </w:t>
            </w:r>
            <w:r w:rsidR="00987982">
              <w:rPr>
                <w:rFonts w:ascii="Times New Roman" w:hAnsi="Times New Roman" w:cs="Times New Roman"/>
                <w:sz w:val="24"/>
                <w:szCs w:val="24"/>
                <w:lang w:eastAsia="ar-SA"/>
              </w:rPr>
              <w:t xml:space="preserve"> НЕ </w:t>
            </w:r>
            <w:r w:rsidRPr="00273637">
              <w:rPr>
                <w:rFonts w:ascii="Times New Roman" w:hAnsi="Times New Roman" w:cs="Times New Roman"/>
                <w:sz w:val="24"/>
                <w:szCs w:val="24"/>
                <w:lang w:eastAsia="ar-SA"/>
              </w:rPr>
              <w:t>УСТАНОВЛЕНО</w:t>
            </w:r>
          </w:p>
          <w:p w14:paraId="52902A8A" w14:textId="7BAE8293"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p>
        </w:tc>
      </w:tr>
      <w:bookmarkEnd w:id="5"/>
      <w:tr w:rsidR="00B37CF4" w:rsidRPr="004C2BED" w14:paraId="421559FC" w14:textId="77777777" w:rsidTr="009A3F85">
        <w:tc>
          <w:tcPr>
            <w:tcW w:w="3959" w:type="dxa"/>
            <w:tcBorders>
              <w:right w:val="single" w:sz="4" w:space="0" w:color="auto"/>
            </w:tcBorders>
          </w:tcPr>
          <w:p w14:paraId="432B5DD5" w14:textId="5AD89404" w:rsidR="00B37CF4" w:rsidRPr="0048655A" w:rsidRDefault="00B37CF4" w:rsidP="00B37CF4">
            <w:pPr>
              <w:autoSpaceDE w:val="0"/>
              <w:autoSpaceDN w:val="0"/>
              <w:adjustRightInd w:val="0"/>
              <w:spacing w:line="240" w:lineRule="auto"/>
              <w:rPr>
                <w:rFonts w:ascii="Times New Roman" w:hAnsi="Times New Roman"/>
                <w:b/>
                <w:sz w:val="24"/>
                <w:szCs w:val="24"/>
              </w:rPr>
            </w:pPr>
            <w:r w:rsidRPr="0048655A">
              <w:rPr>
                <w:rFonts w:ascii="Times New Roman" w:hAnsi="Times New Roman"/>
                <w:b/>
                <w:sz w:val="24"/>
                <w:szCs w:val="24"/>
              </w:rPr>
              <w:t>Ответственность участников закупки за предоставление недостоверных сведений о стране происхождения товара, указанного в заявке</w:t>
            </w:r>
          </w:p>
        </w:tc>
        <w:tc>
          <w:tcPr>
            <w:tcW w:w="6786" w:type="dxa"/>
            <w:tcBorders>
              <w:left w:val="single" w:sz="4" w:space="0" w:color="auto"/>
            </w:tcBorders>
          </w:tcPr>
          <w:p w14:paraId="71BB861F" w14:textId="77777777" w:rsidR="00B37CF4" w:rsidRPr="005D31F9" w:rsidRDefault="00B37CF4" w:rsidP="00B37CF4">
            <w:pPr>
              <w:autoSpaceDE w:val="0"/>
              <w:autoSpaceDN w:val="0"/>
              <w:adjustRightInd w:val="0"/>
              <w:spacing w:line="240" w:lineRule="auto"/>
              <w:jc w:val="both"/>
              <w:rPr>
                <w:rFonts w:ascii="Times New Roman" w:hAnsi="Times New Roman"/>
                <w:bCs/>
                <w:sz w:val="24"/>
                <w:szCs w:val="24"/>
              </w:rPr>
            </w:pPr>
            <w:r w:rsidRPr="005D31F9">
              <w:rPr>
                <w:rFonts w:ascii="Times New Roman" w:hAnsi="Times New Roman"/>
                <w:sz w:val="24"/>
                <w:szCs w:val="24"/>
              </w:rPr>
              <w:t xml:space="preserve">На любом этапе, вплоть до подписания </w:t>
            </w:r>
            <w:r>
              <w:rPr>
                <w:rFonts w:ascii="Times New Roman" w:hAnsi="Times New Roman"/>
                <w:sz w:val="24"/>
                <w:szCs w:val="24"/>
              </w:rPr>
              <w:t>Договора</w:t>
            </w:r>
            <w:r w:rsidRPr="005D31F9">
              <w:rPr>
                <w:rFonts w:ascii="Times New Roman" w:hAnsi="Times New Roman"/>
                <w:sz w:val="24"/>
                <w:szCs w:val="24"/>
              </w:rPr>
              <w:t>, комиссия вправе отстранить участника закупки, в том числе допущенного до участия в процедуре, при обнаружении факта подачи им недостоверных сведений о стране происхождения товара, указанного в заявке.</w:t>
            </w:r>
          </w:p>
        </w:tc>
      </w:tr>
      <w:tr w:rsidR="00B37CF4" w:rsidRPr="00AE271A" w14:paraId="09EEAC8A" w14:textId="77777777" w:rsidTr="006476D0">
        <w:tc>
          <w:tcPr>
            <w:tcW w:w="10745" w:type="dxa"/>
            <w:gridSpan w:val="2"/>
          </w:tcPr>
          <w:p w14:paraId="4829E2CD" w14:textId="77777777" w:rsidR="00B37CF4" w:rsidRPr="00AE271A"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Сведения о начальной (максимальной) цене договора</w:t>
            </w:r>
          </w:p>
        </w:tc>
      </w:tr>
      <w:tr w:rsidR="00B37CF4" w:rsidRPr="00AE271A" w14:paraId="4E4A09C5" w14:textId="77777777" w:rsidTr="009A3F85">
        <w:tc>
          <w:tcPr>
            <w:tcW w:w="3959" w:type="dxa"/>
          </w:tcPr>
          <w:p w14:paraId="245DEA59" w14:textId="77777777" w:rsidR="00B37CF4" w:rsidRPr="00AE271A" w:rsidRDefault="00B37CF4" w:rsidP="00B37CF4">
            <w:pPr>
              <w:spacing w:line="240" w:lineRule="auto"/>
              <w:rPr>
                <w:rFonts w:ascii="Times New Roman" w:hAnsi="Times New Roman" w:cs="Times New Roman"/>
                <w:sz w:val="24"/>
                <w:szCs w:val="24"/>
              </w:rPr>
            </w:pPr>
            <w:r w:rsidRPr="00183D25">
              <w:rPr>
                <w:rFonts w:ascii="Times New Roman" w:hAnsi="Times New Roman" w:cs="Times New Roman"/>
                <w:b/>
                <w:sz w:val="24"/>
                <w:szCs w:val="24"/>
              </w:rPr>
              <w:t>Начальная (максимальная) цена</w:t>
            </w:r>
            <w:r>
              <w:rPr>
                <w:rFonts w:ascii="Times New Roman" w:hAnsi="Times New Roman" w:cs="Times New Roman"/>
                <w:sz w:val="24"/>
                <w:szCs w:val="24"/>
              </w:rPr>
              <w:t xml:space="preserve"> </w:t>
            </w:r>
          </w:p>
        </w:tc>
        <w:tc>
          <w:tcPr>
            <w:tcW w:w="6786" w:type="dxa"/>
          </w:tcPr>
          <w:p w14:paraId="41F4255C" w14:textId="49963BD9" w:rsidR="00B37CF4" w:rsidRPr="009C1D56" w:rsidRDefault="00987982" w:rsidP="00B37CF4">
            <w:pPr>
              <w:spacing w:line="240" w:lineRule="auto"/>
              <w:jc w:val="both"/>
              <w:rPr>
                <w:rFonts w:ascii="Times New Roman" w:hAnsi="Times New Roman" w:cs="Times New Roman"/>
                <w:sz w:val="24"/>
                <w:szCs w:val="24"/>
                <w:lang w:eastAsia="ru-RU" w:bidi="ar-SA"/>
              </w:rPr>
            </w:pPr>
            <w:r w:rsidRPr="00987982">
              <w:rPr>
                <w:rFonts w:ascii="Times New Roman" w:hAnsi="Times New Roman" w:cs="Times New Roman"/>
                <w:sz w:val="24"/>
                <w:szCs w:val="24"/>
                <w:lang w:eastAsia="ru-RU" w:bidi="ar-SA"/>
              </w:rPr>
              <w:t>176</w:t>
            </w:r>
            <w:r>
              <w:rPr>
                <w:rFonts w:ascii="Times New Roman" w:hAnsi="Times New Roman" w:cs="Times New Roman"/>
                <w:sz w:val="24"/>
                <w:szCs w:val="24"/>
                <w:lang w:eastAsia="ru-RU" w:bidi="ar-SA"/>
              </w:rPr>
              <w:t xml:space="preserve"> 833 (сто семьдесят шесть тысяч восемьсот тридцать три) рубля </w:t>
            </w:r>
            <w:r w:rsidRPr="00987982">
              <w:rPr>
                <w:rFonts w:ascii="Times New Roman" w:hAnsi="Times New Roman" w:cs="Times New Roman"/>
                <w:sz w:val="24"/>
                <w:szCs w:val="24"/>
                <w:lang w:eastAsia="ru-RU" w:bidi="ar-SA"/>
              </w:rPr>
              <w:t>66</w:t>
            </w:r>
            <w:r>
              <w:rPr>
                <w:rFonts w:ascii="Times New Roman" w:hAnsi="Times New Roman" w:cs="Times New Roman"/>
                <w:sz w:val="24"/>
                <w:szCs w:val="24"/>
                <w:lang w:eastAsia="ru-RU" w:bidi="ar-SA"/>
              </w:rPr>
              <w:t xml:space="preserve"> копеек</w:t>
            </w:r>
          </w:p>
        </w:tc>
      </w:tr>
      <w:tr w:rsidR="00B37CF4" w14:paraId="46F11C85" w14:textId="77777777" w:rsidTr="009A3F85">
        <w:tc>
          <w:tcPr>
            <w:tcW w:w="3959" w:type="dxa"/>
          </w:tcPr>
          <w:p w14:paraId="0965B21F" w14:textId="47774DF5" w:rsidR="00B37CF4" w:rsidRPr="00382783" w:rsidRDefault="00B37CF4" w:rsidP="00B37CF4">
            <w:pPr>
              <w:spacing w:line="240" w:lineRule="auto"/>
              <w:rPr>
                <w:rFonts w:ascii="Times New Roman" w:hAnsi="Times New Roman" w:cs="Times New Roman"/>
                <w:b/>
                <w:sz w:val="24"/>
                <w:szCs w:val="24"/>
              </w:rPr>
            </w:pPr>
            <w:r w:rsidRPr="00382783">
              <w:rPr>
                <w:rFonts w:ascii="Times New Roman" w:hAnsi="Times New Roman" w:cs="Times New Roman"/>
                <w:b/>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786" w:type="dxa"/>
          </w:tcPr>
          <w:p w14:paraId="1D6F03CA" w14:textId="77777777" w:rsidR="00B37CF4" w:rsidRPr="006F3DCD" w:rsidRDefault="00B37CF4" w:rsidP="00B37CF4">
            <w:pPr>
              <w:spacing w:line="240" w:lineRule="auto"/>
              <w:jc w:val="both"/>
              <w:rPr>
                <w:rFonts w:ascii="Times New Roman" w:hAnsi="Times New Roman" w:cs="Times New Roman"/>
                <w:kern w:val="2"/>
                <w:sz w:val="24"/>
                <w:szCs w:val="24"/>
                <w:lang w:eastAsia="ru-RU" w:bidi="ar-SA"/>
              </w:rPr>
            </w:pPr>
            <w:r>
              <w:rPr>
                <w:rFonts w:ascii="Times New Roman" w:hAnsi="Times New Roman" w:cs="Times New Roman"/>
                <w:sz w:val="24"/>
                <w:szCs w:val="24"/>
                <w:lang w:eastAsia="ru-RU" w:bidi="ar-SA"/>
              </w:rPr>
              <w:t>Указано в приложении № 9 «Обоснование начальной (максимальной) цены Договора» настоящего извещения.</w:t>
            </w:r>
          </w:p>
        </w:tc>
      </w:tr>
      <w:tr w:rsidR="00B37CF4" w:rsidRPr="00382783" w14:paraId="1CFB5D2B" w14:textId="77777777" w:rsidTr="006660A5">
        <w:tc>
          <w:tcPr>
            <w:tcW w:w="3959" w:type="dxa"/>
          </w:tcPr>
          <w:p w14:paraId="2AE006BD" w14:textId="77777777" w:rsidR="00B37CF4" w:rsidRPr="002D6B78" w:rsidRDefault="00B37CF4" w:rsidP="00B37CF4">
            <w:pPr>
              <w:spacing w:line="240" w:lineRule="auto"/>
              <w:rPr>
                <w:rFonts w:ascii="Times New Roman" w:hAnsi="Times New Roman" w:cs="Times New Roman"/>
                <w:b/>
                <w:sz w:val="24"/>
                <w:szCs w:val="24"/>
              </w:rPr>
            </w:pPr>
            <w:r w:rsidRPr="006660A5">
              <w:rPr>
                <w:rFonts w:ascii="Times New Roman" w:hAnsi="Times New Roman" w:cs="Times New Roman"/>
                <w:b/>
                <w:sz w:val="24"/>
                <w:szCs w:val="24"/>
              </w:rPr>
              <w:t>Порядок формирования цены договора</w:t>
            </w:r>
          </w:p>
        </w:tc>
        <w:tc>
          <w:tcPr>
            <w:tcW w:w="6786" w:type="dxa"/>
          </w:tcPr>
          <w:p w14:paraId="6F6F5421" w14:textId="54B738FA" w:rsidR="00B37CF4" w:rsidRPr="00273637" w:rsidRDefault="008A6F4D" w:rsidP="00B37CF4">
            <w:pPr>
              <w:spacing w:line="240" w:lineRule="auto"/>
              <w:jc w:val="both"/>
              <w:rPr>
                <w:rFonts w:ascii="Times New Roman" w:hAnsi="Times New Roman" w:cs="Times New Roman"/>
                <w:sz w:val="23"/>
                <w:szCs w:val="23"/>
              </w:rPr>
            </w:pPr>
            <w:r w:rsidRPr="008A6F4D">
              <w:rPr>
                <w:rFonts w:ascii="Times New Roman" w:hAnsi="Times New Roman" w:cs="Times New Roman"/>
                <w:sz w:val="23"/>
                <w:szCs w:val="23"/>
              </w:rPr>
              <w:t>Цена договора включает в себя стоимость Товара, его сборку, расходы, связанные с транспортировкой, доставкой Товара до места получения покупателем, расходы на тару (упаковку), маркировку, стоимость погрузо-разгрузочных работ, а также расходы на страхование, уплату налогов, пошлин, сборов, и других обязательных платежей, взимаемых с Поставщика в связи с исполнением договора.</w:t>
            </w:r>
          </w:p>
        </w:tc>
      </w:tr>
      <w:tr w:rsidR="00B37CF4" w:rsidRPr="008065D8" w14:paraId="328598BA" w14:textId="77777777" w:rsidTr="009A3F85">
        <w:tc>
          <w:tcPr>
            <w:tcW w:w="3959" w:type="dxa"/>
          </w:tcPr>
          <w:p w14:paraId="7231F2BD"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 валюте, используемой для формирования цены договора и расчетов с поставщиком по договору</w:t>
            </w:r>
          </w:p>
        </w:tc>
        <w:tc>
          <w:tcPr>
            <w:tcW w:w="6786" w:type="dxa"/>
          </w:tcPr>
          <w:p w14:paraId="013A3EBD" w14:textId="77777777" w:rsidR="00B37CF4" w:rsidRPr="008065D8" w:rsidRDefault="00B37CF4" w:rsidP="00B37CF4">
            <w:pPr>
              <w:spacing w:line="240" w:lineRule="auto"/>
              <w:rPr>
                <w:rFonts w:ascii="Times New Roman" w:hAnsi="Times New Roman" w:cs="Times New Roman"/>
                <w:sz w:val="24"/>
                <w:szCs w:val="24"/>
              </w:rPr>
            </w:pPr>
            <w:r>
              <w:rPr>
                <w:rFonts w:ascii="Times New Roman" w:hAnsi="Times New Roman" w:cs="Times New Roman"/>
                <w:sz w:val="24"/>
                <w:szCs w:val="24"/>
              </w:rPr>
              <w:t>Р</w:t>
            </w:r>
            <w:r w:rsidRPr="004E210A">
              <w:rPr>
                <w:rFonts w:ascii="Times New Roman" w:hAnsi="Times New Roman" w:cs="Times New Roman"/>
                <w:sz w:val="24"/>
                <w:szCs w:val="24"/>
              </w:rPr>
              <w:t>оссийский рубль</w:t>
            </w:r>
          </w:p>
        </w:tc>
      </w:tr>
      <w:tr w:rsidR="00B37CF4" w:rsidRPr="008065D8" w14:paraId="78EB2E88" w14:textId="77777777" w:rsidTr="00D215F8">
        <w:tc>
          <w:tcPr>
            <w:tcW w:w="3959" w:type="dxa"/>
          </w:tcPr>
          <w:p w14:paraId="4A40D6A9" w14:textId="77777777" w:rsidR="00B37CF4" w:rsidRPr="002D6B78" w:rsidRDefault="00B37CF4" w:rsidP="00B37CF4">
            <w:pPr>
              <w:spacing w:line="240" w:lineRule="auto"/>
              <w:rPr>
                <w:rFonts w:ascii="Times New Roman" w:hAnsi="Times New Roman" w:cs="Times New Roman"/>
                <w:b/>
                <w:sz w:val="24"/>
                <w:szCs w:val="24"/>
              </w:rPr>
            </w:pPr>
            <w:r>
              <w:rPr>
                <w:rFonts w:ascii="Times New Roman" w:hAnsi="Times New Roman" w:cs="Times New Roman"/>
                <w:b/>
                <w:sz w:val="24"/>
                <w:szCs w:val="24"/>
              </w:rPr>
              <w:t>Источник финансирования</w:t>
            </w:r>
          </w:p>
        </w:tc>
        <w:tc>
          <w:tcPr>
            <w:tcW w:w="6786" w:type="dxa"/>
          </w:tcPr>
          <w:p w14:paraId="3477F47D" w14:textId="1FCC754A" w:rsidR="00B37CF4" w:rsidRDefault="008A6F4D" w:rsidP="00B37CF4">
            <w:pPr>
              <w:spacing w:line="240" w:lineRule="auto"/>
              <w:rPr>
                <w:rFonts w:ascii="Times New Roman" w:hAnsi="Times New Roman" w:cs="Times New Roman"/>
                <w:sz w:val="24"/>
                <w:szCs w:val="24"/>
              </w:rPr>
            </w:pPr>
            <w:r>
              <w:rPr>
                <w:rFonts w:ascii="Times New Roman" w:hAnsi="Times New Roman" w:cs="Times New Roman"/>
                <w:sz w:val="24"/>
                <w:szCs w:val="24"/>
              </w:rPr>
              <w:t>Бюджет Хабаровского края</w:t>
            </w:r>
            <w:r w:rsidR="00B37CF4">
              <w:rPr>
                <w:rFonts w:ascii="Times New Roman" w:hAnsi="Times New Roman" w:cs="Times New Roman"/>
                <w:sz w:val="24"/>
                <w:szCs w:val="24"/>
              </w:rPr>
              <w:t xml:space="preserve"> </w:t>
            </w:r>
          </w:p>
        </w:tc>
      </w:tr>
      <w:tr w:rsidR="00B37CF4" w:rsidRPr="000C32C6" w14:paraId="4D3399D5" w14:textId="77777777" w:rsidTr="006476D0">
        <w:tc>
          <w:tcPr>
            <w:tcW w:w="10745" w:type="dxa"/>
            <w:gridSpan w:val="2"/>
          </w:tcPr>
          <w:p w14:paraId="7165106A" w14:textId="77777777" w:rsidR="00B37CF4" w:rsidRPr="000C32C6" w:rsidRDefault="00B37CF4" w:rsidP="00B37CF4">
            <w:pPr>
              <w:pStyle w:val="ListParagraph1"/>
              <w:numPr>
                <w:ilvl w:val="0"/>
                <w:numId w:val="1"/>
              </w:numPr>
              <w:jc w:val="center"/>
              <w:rPr>
                <w:sz w:val="24"/>
                <w:szCs w:val="24"/>
              </w:rPr>
            </w:pPr>
            <w:r>
              <w:rPr>
                <w:b/>
                <w:sz w:val="24"/>
                <w:szCs w:val="24"/>
              </w:rPr>
              <w:t>Сведения об оплате</w:t>
            </w:r>
          </w:p>
        </w:tc>
      </w:tr>
      <w:tr w:rsidR="00B37CF4" w:rsidRPr="004C21EE" w14:paraId="20E5710F" w14:textId="77777777" w:rsidTr="009A3F85">
        <w:tc>
          <w:tcPr>
            <w:tcW w:w="3959" w:type="dxa"/>
          </w:tcPr>
          <w:p w14:paraId="4FA16CCD" w14:textId="77777777" w:rsidR="00B37CF4" w:rsidRPr="002D6B78" w:rsidRDefault="00B37CF4" w:rsidP="00B37CF4">
            <w:pPr>
              <w:spacing w:line="240" w:lineRule="auto"/>
              <w:rPr>
                <w:rFonts w:ascii="Times New Roman" w:hAnsi="Times New Roman" w:cs="Times New Roman"/>
                <w:b/>
                <w:sz w:val="24"/>
                <w:szCs w:val="24"/>
              </w:rPr>
            </w:pPr>
            <w:r w:rsidRPr="00273637">
              <w:rPr>
                <w:rFonts w:ascii="Times New Roman" w:hAnsi="Times New Roman" w:cs="Times New Roman"/>
                <w:b/>
                <w:sz w:val="24"/>
                <w:szCs w:val="24"/>
              </w:rPr>
              <w:t>Форма, сроки и порядок оплаты</w:t>
            </w:r>
            <w:r w:rsidRPr="002D6B78">
              <w:rPr>
                <w:rFonts w:ascii="Times New Roman" w:hAnsi="Times New Roman" w:cs="Times New Roman"/>
                <w:b/>
                <w:sz w:val="24"/>
                <w:szCs w:val="24"/>
              </w:rPr>
              <w:t xml:space="preserve"> </w:t>
            </w:r>
          </w:p>
        </w:tc>
        <w:tc>
          <w:tcPr>
            <w:tcW w:w="6786" w:type="dxa"/>
          </w:tcPr>
          <w:p w14:paraId="371E4FBA" w14:textId="5186A32E" w:rsidR="00B37CF4" w:rsidRPr="00F959A4" w:rsidRDefault="008A6F4D" w:rsidP="00B37CF4">
            <w:pPr>
              <w:pStyle w:val="af7"/>
              <w:jc w:val="both"/>
              <w:rPr>
                <w:rFonts w:ascii="Times New Roman" w:hAnsi="Times New Roman" w:cs="Times New Roman"/>
                <w:sz w:val="24"/>
                <w:szCs w:val="24"/>
              </w:rPr>
            </w:pPr>
            <w:r w:rsidRPr="008A6F4D">
              <w:rPr>
                <w:rFonts w:ascii="Times New Roman" w:hAnsi="Times New Roman" w:cs="Times New Roman"/>
                <w:sz w:val="24"/>
                <w:szCs w:val="24"/>
              </w:rPr>
              <w:t>Покупатель производит оплату после поставки и сборки Товара на основании выставленного Поставщиком счета, в течение 7 (семи) рабочих дней с даты подписания документов о приемке товара.</w:t>
            </w:r>
          </w:p>
        </w:tc>
      </w:tr>
      <w:tr w:rsidR="00B37CF4" w:rsidRPr="002D6B78" w14:paraId="2F64D58A" w14:textId="77777777" w:rsidTr="006476D0">
        <w:trPr>
          <w:trHeight w:val="420"/>
        </w:trPr>
        <w:tc>
          <w:tcPr>
            <w:tcW w:w="10745" w:type="dxa"/>
            <w:gridSpan w:val="2"/>
          </w:tcPr>
          <w:p w14:paraId="1D2F01CD" w14:textId="77777777" w:rsidR="00B37CF4" w:rsidRPr="002D6B78" w:rsidRDefault="00B37CF4" w:rsidP="00B37CF4">
            <w:pPr>
              <w:pStyle w:val="af5"/>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Размер обеспечения заявки, договора срок и порядок его предоставления</w:t>
            </w:r>
          </w:p>
        </w:tc>
      </w:tr>
      <w:tr w:rsidR="00B37CF4" w:rsidRPr="004C21EE" w14:paraId="2E80A26A" w14:textId="77777777" w:rsidTr="009A3F85">
        <w:tc>
          <w:tcPr>
            <w:tcW w:w="3959" w:type="dxa"/>
          </w:tcPr>
          <w:p w14:paraId="4A60CE39"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заявки, срок и порядок предоставления</w:t>
            </w:r>
          </w:p>
        </w:tc>
        <w:tc>
          <w:tcPr>
            <w:tcW w:w="6786" w:type="dxa"/>
          </w:tcPr>
          <w:p w14:paraId="7ED4384B" w14:textId="77777777" w:rsidR="00B37CF4" w:rsidRPr="004C21EE"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Не требуется</w:t>
            </w:r>
          </w:p>
        </w:tc>
      </w:tr>
      <w:tr w:rsidR="00B37CF4" w14:paraId="7FCD31EC" w14:textId="77777777" w:rsidTr="009A3F85">
        <w:tc>
          <w:tcPr>
            <w:tcW w:w="3959" w:type="dxa"/>
          </w:tcPr>
          <w:p w14:paraId="17E37814"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договора, срок и порядок предоставления</w:t>
            </w:r>
          </w:p>
        </w:tc>
        <w:tc>
          <w:tcPr>
            <w:tcW w:w="6786" w:type="dxa"/>
          </w:tcPr>
          <w:p w14:paraId="6EE29AD1" w14:textId="0BF458F9" w:rsidR="00B37CF4" w:rsidRDefault="00B37CF4" w:rsidP="008A6F4D">
            <w:pPr>
              <w:spacing w:line="240" w:lineRule="auto"/>
              <w:ind w:firstLine="42"/>
              <w:jc w:val="both"/>
              <w:rPr>
                <w:rFonts w:ascii="Times New Roman" w:hAnsi="Times New Roman"/>
                <w:color w:val="000000"/>
                <w:sz w:val="24"/>
                <w:szCs w:val="24"/>
              </w:rPr>
            </w:pPr>
            <w:r w:rsidRPr="00F64157">
              <w:rPr>
                <w:rFonts w:ascii="Times New Roman" w:hAnsi="Times New Roman"/>
                <w:color w:val="000000"/>
                <w:sz w:val="24"/>
                <w:szCs w:val="24"/>
              </w:rPr>
              <w:t xml:space="preserve">Поставщик предоставляет Заказчику обеспечение исполнения договора в размере 5% от </w:t>
            </w:r>
            <w:r>
              <w:rPr>
                <w:rFonts w:ascii="Times New Roman" w:hAnsi="Times New Roman"/>
                <w:color w:val="000000"/>
                <w:sz w:val="24"/>
                <w:szCs w:val="24"/>
              </w:rPr>
              <w:t xml:space="preserve">начальной максимальной </w:t>
            </w:r>
            <w:r w:rsidRPr="00F64157">
              <w:rPr>
                <w:rFonts w:ascii="Times New Roman" w:hAnsi="Times New Roman"/>
                <w:color w:val="000000"/>
                <w:sz w:val="24"/>
                <w:szCs w:val="24"/>
              </w:rPr>
              <w:t>цены договора</w:t>
            </w:r>
            <w:r>
              <w:rPr>
                <w:rFonts w:ascii="Times New Roman" w:hAnsi="Times New Roman"/>
                <w:color w:val="000000"/>
                <w:sz w:val="24"/>
                <w:szCs w:val="24"/>
              </w:rPr>
              <w:t xml:space="preserve"> – </w:t>
            </w:r>
            <w:r w:rsidR="008A6F4D">
              <w:rPr>
                <w:rFonts w:ascii="Times New Roman" w:hAnsi="Times New Roman"/>
                <w:color w:val="000000"/>
                <w:sz w:val="24"/>
                <w:szCs w:val="24"/>
              </w:rPr>
              <w:t>8 841 (восемь тысяч восемьсот сорок один) рубль 68 копеек</w:t>
            </w:r>
            <w:r w:rsidRPr="003C7739">
              <w:rPr>
                <w:rFonts w:ascii="Times New Roman" w:hAnsi="Times New Roman"/>
                <w:color w:val="000000"/>
                <w:sz w:val="24"/>
                <w:szCs w:val="24"/>
              </w:rPr>
              <w:t>.</w:t>
            </w:r>
            <w:r w:rsidRPr="00F64157">
              <w:rPr>
                <w:rFonts w:ascii="Times New Roman" w:hAnsi="Times New Roman"/>
                <w:color w:val="000000"/>
                <w:sz w:val="24"/>
                <w:szCs w:val="24"/>
              </w:rPr>
              <w:t xml:space="preserve"> Поставщик самостоятельно определяет форму обеспечения исполнения договора из разрешенных законодательством Российской Федерации</w:t>
            </w:r>
            <w:r>
              <w:rPr>
                <w:rFonts w:ascii="Times New Roman" w:hAnsi="Times New Roman"/>
                <w:color w:val="000000"/>
                <w:sz w:val="24"/>
                <w:szCs w:val="24"/>
              </w:rPr>
              <w:t xml:space="preserve">. </w:t>
            </w:r>
          </w:p>
          <w:p w14:paraId="065A2F9A" w14:textId="77777777" w:rsidR="00B37CF4" w:rsidRPr="00F64157" w:rsidRDefault="00B37CF4" w:rsidP="00B37CF4">
            <w:pPr>
              <w:spacing w:line="240" w:lineRule="auto"/>
              <w:ind w:firstLine="42"/>
              <w:jc w:val="both"/>
              <w:rPr>
                <w:rFonts w:ascii="Times New Roman" w:hAnsi="Times New Roman"/>
                <w:color w:val="000000"/>
                <w:sz w:val="24"/>
                <w:szCs w:val="24"/>
              </w:rPr>
            </w:pPr>
            <w:r w:rsidRPr="00F64157">
              <w:rPr>
                <w:rFonts w:ascii="Times New Roman" w:hAnsi="Times New Roman"/>
                <w:color w:val="000000"/>
                <w:sz w:val="24"/>
                <w:szCs w:val="24"/>
              </w:rPr>
              <w:t xml:space="preserve">Способы обеспечения исполнения договора: </w:t>
            </w:r>
          </w:p>
          <w:p w14:paraId="4CE0DB2B"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6944F19C"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 независимая (банковская) гарантия (безотзывная). </w:t>
            </w:r>
          </w:p>
          <w:p w14:paraId="14F5EA95"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393501BD" w14:textId="77777777" w:rsidR="00B37CF4"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5873B36F" w14:textId="77777777" w:rsidR="008A6F4D" w:rsidRPr="008A6F4D" w:rsidRDefault="008A6F4D" w:rsidP="008A6F4D">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8A6F4D">
              <w:rPr>
                <w:rFonts w:ascii="Times New Roman" w:eastAsia="Calibri" w:hAnsi="Times New Roman" w:cs="Times New Roman"/>
                <w:sz w:val="24"/>
                <w:szCs w:val="24"/>
                <w:lang w:eastAsia="ru-RU"/>
              </w:rPr>
              <w:t>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Покупателя по договору, при условии надлежащего исполнения Исполнителем всех обязательств по настоящему договору в полном объеме, в том числе по уплате неустоек (пени, штрафов), начисленных в связи с неисполнением и/или ненадлежащим исполнением договора, и возмещению убытков Покупателю, причиненных неисполнением и/или ненадлежащим исполнением договора.</w:t>
            </w:r>
          </w:p>
          <w:p w14:paraId="5F54180D"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382B9E56"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7C662D7E" w14:textId="77777777" w:rsidR="00B37CF4"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76EC3C52"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A00DBD">
              <w:rPr>
                <w:rFonts w:ascii="Times New Roman" w:hAnsi="Times New Roman" w:cs="Times New Roman"/>
                <w:sz w:val="24"/>
                <w:szCs w:val="24"/>
                <w:lang w:eastAsia="en-US"/>
              </w:rPr>
              <w:t xml:space="preserve"> Заказчик установил требование об обеспечении исполнения</w:t>
            </w:r>
          </w:p>
          <w:p w14:paraId="5FD3183D"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A00DBD">
              <w:rPr>
                <w:rFonts w:ascii="Times New Roman" w:hAnsi="Times New Roman" w:cs="Times New Roman"/>
                <w:sz w:val="24"/>
                <w:szCs w:val="24"/>
                <w:lang w:eastAsia="en-US"/>
              </w:rPr>
              <w:t>следующих обязательств по договору:</w:t>
            </w:r>
          </w:p>
          <w:p w14:paraId="4055BF24"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а)</w:t>
            </w:r>
            <w:r w:rsidRPr="00A00DBD">
              <w:rPr>
                <w:rFonts w:ascii="Times New Roman" w:hAnsi="Times New Roman" w:cs="Times New Roman"/>
                <w:sz w:val="24"/>
                <w:szCs w:val="24"/>
                <w:lang w:eastAsia="en-US"/>
              </w:rPr>
              <w:t xml:space="preserve"> обеспечение исполнения основных обязательств по договору;</w:t>
            </w:r>
          </w:p>
          <w:p w14:paraId="34929FE5"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w:t>
            </w:r>
            <w:r w:rsidRPr="00A00DBD">
              <w:rPr>
                <w:rFonts w:ascii="Times New Roman" w:hAnsi="Times New Roman" w:cs="Times New Roman"/>
                <w:sz w:val="24"/>
                <w:szCs w:val="24"/>
                <w:lang w:eastAsia="en-US"/>
              </w:rPr>
              <w:t xml:space="preserve">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2680257" w14:textId="77777777" w:rsidR="00B37CF4" w:rsidRPr="007434A8"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0B2E87DE" w14:textId="77777777" w:rsidR="00B37CF4" w:rsidRPr="007434A8"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Сокращение наименование: КГАУ ДО СШОР «Ерофей»</w:t>
            </w:r>
          </w:p>
          <w:p w14:paraId="131F1556" w14:textId="77777777" w:rsidR="00B37CF4"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Руководитель: Директор Юров Константин Геннадьевич, действующий на основании устава</w:t>
            </w:r>
          </w:p>
          <w:p w14:paraId="481F77FC" w14:textId="77777777" w:rsidR="00B37CF4" w:rsidRPr="00EC3113"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kern w:val="2"/>
                <w:sz w:val="24"/>
                <w:szCs w:val="24"/>
                <w:lang w:eastAsia="en-US"/>
              </w:rPr>
            </w:pPr>
            <w:r w:rsidRPr="00EC3113">
              <w:rPr>
                <w:rFonts w:ascii="Times New Roman" w:hAnsi="Times New Roman" w:cs="Times New Roman"/>
                <w:kern w:val="2"/>
                <w:sz w:val="24"/>
                <w:szCs w:val="24"/>
                <w:lang w:eastAsia="en-US"/>
              </w:rPr>
              <w:t>ИНН 2722130161 / КПП 272301001 ОГРН: 1142722002830</w:t>
            </w:r>
          </w:p>
          <w:p w14:paraId="7A4AEC50" w14:textId="77777777" w:rsidR="00B37CF4" w:rsidRPr="00EC3113"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kern w:val="2"/>
                <w:sz w:val="24"/>
                <w:szCs w:val="24"/>
                <w:lang w:eastAsia="en-US"/>
              </w:rPr>
            </w:pPr>
            <w:r w:rsidRPr="00EC3113">
              <w:rPr>
                <w:rFonts w:ascii="Times New Roman" w:hAnsi="Times New Roman" w:cs="Times New Roman"/>
                <w:kern w:val="2"/>
                <w:sz w:val="24"/>
                <w:szCs w:val="24"/>
                <w:lang w:eastAsia="en-US"/>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w:t>
            </w:r>
            <w:r w:rsidRPr="00EC3113">
              <w:rPr>
                <w:kern w:val="2"/>
              </w:rPr>
              <w:t xml:space="preserve"> </w:t>
            </w:r>
            <w:r w:rsidRPr="00EC3113">
              <w:rPr>
                <w:rFonts w:ascii="Times New Roman" w:hAnsi="Times New Roman" w:cs="Times New Roman"/>
                <w:kern w:val="2"/>
                <w:sz w:val="24"/>
                <w:szCs w:val="24"/>
                <w:lang w:eastAsia="en-US"/>
              </w:rPr>
              <w:t>Кор/</w:t>
            </w:r>
            <w:proofErr w:type="spellStart"/>
            <w:r w:rsidRPr="00EC3113">
              <w:rPr>
                <w:rFonts w:ascii="Times New Roman" w:hAnsi="Times New Roman" w:cs="Times New Roman"/>
                <w:kern w:val="2"/>
                <w:sz w:val="24"/>
                <w:szCs w:val="24"/>
                <w:lang w:eastAsia="en-US"/>
              </w:rPr>
              <w:t>сч</w:t>
            </w:r>
            <w:proofErr w:type="spellEnd"/>
            <w:r w:rsidRPr="00EC3113">
              <w:rPr>
                <w:rFonts w:ascii="Times New Roman" w:hAnsi="Times New Roman" w:cs="Times New Roman"/>
                <w:kern w:val="2"/>
                <w:sz w:val="24"/>
                <w:szCs w:val="24"/>
                <w:lang w:eastAsia="en-US"/>
              </w:rPr>
              <w:t xml:space="preserve"> 40102810545370000012 </w:t>
            </w:r>
          </w:p>
          <w:p w14:paraId="2758BD3D" w14:textId="265F90F5" w:rsidR="00B37CF4" w:rsidRPr="00EC3113"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 xml:space="preserve">Код дохода: </w:t>
            </w:r>
            <w:r w:rsidRPr="00EC3113">
              <w:rPr>
                <w:rFonts w:ascii="Times New Roman" w:hAnsi="Times New Roman" w:cs="Times New Roman"/>
                <w:kern w:val="2"/>
                <w:sz w:val="24"/>
                <w:szCs w:val="24"/>
                <w:lang w:eastAsia="en-US"/>
              </w:rPr>
              <w:t>0000000000000</w:t>
            </w:r>
            <w:r>
              <w:rPr>
                <w:rFonts w:ascii="Times New Roman" w:hAnsi="Times New Roman" w:cs="Times New Roman"/>
                <w:kern w:val="2"/>
                <w:sz w:val="24"/>
                <w:szCs w:val="24"/>
                <w:lang w:eastAsia="en-US"/>
              </w:rPr>
              <w:t>0000510</w:t>
            </w:r>
            <w:r w:rsidRPr="00EC3113">
              <w:rPr>
                <w:rFonts w:ascii="Times New Roman" w:hAnsi="Times New Roman" w:cs="Times New Roman"/>
                <w:kern w:val="2"/>
                <w:sz w:val="24"/>
                <w:szCs w:val="24"/>
                <w:lang w:eastAsia="en-US"/>
              </w:rPr>
              <w:t xml:space="preserve"> / ОКТМО 08701000.</w:t>
            </w:r>
          </w:p>
          <w:p w14:paraId="0C825A41" w14:textId="43A22C3A" w:rsidR="00B37CF4" w:rsidRDefault="00B37CF4" w:rsidP="008A6F4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 xml:space="preserve">В платёжном поручении в графе «Наименование платежа» необходимо указать: </w:t>
            </w:r>
            <w:r w:rsidRPr="00B92E26">
              <w:rPr>
                <w:rFonts w:ascii="Times New Roman" w:hAnsi="Times New Roman" w:cs="Times New Roman"/>
                <w:b/>
                <w:bCs/>
                <w:sz w:val="24"/>
                <w:szCs w:val="24"/>
                <w:lang w:eastAsia="en-US"/>
              </w:rPr>
              <w:t>обеспечительный платеж</w:t>
            </w:r>
            <w:r w:rsidRPr="007434A8">
              <w:rPr>
                <w:rFonts w:ascii="Times New Roman" w:hAnsi="Times New Roman" w:cs="Times New Roman"/>
                <w:sz w:val="24"/>
                <w:szCs w:val="24"/>
                <w:lang w:eastAsia="en-US"/>
              </w:rPr>
              <w:t xml:space="preserve"> по </w:t>
            </w:r>
            <w:r w:rsidR="00B92E26">
              <w:rPr>
                <w:rFonts w:ascii="Times New Roman" w:hAnsi="Times New Roman" w:cs="Times New Roman"/>
                <w:sz w:val="24"/>
                <w:szCs w:val="24"/>
                <w:lang w:eastAsia="en-US"/>
              </w:rPr>
              <w:t>д</w:t>
            </w:r>
            <w:r w:rsidRPr="007434A8">
              <w:rPr>
                <w:rFonts w:ascii="Times New Roman" w:hAnsi="Times New Roman" w:cs="Times New Roman"/>
                <w:sz w:val="24"/>
                <w:szCs w:val="24"/>
                <w:lang w:eastAsia="en-US"/>
              </w:rPr>
              <w:t>оговору н</w:t>
            </w:r>
            <w:r>
              <w:rPr>
                <w:rFonts w:ascii="Times New Roman" w:hAnsi="Times New Roman" w:cs="Times New Roman"/>
                <w:sz w:val="24"/>
                <w:szCs w:val="24"/>
                <w:lang w:eastAsia="en-US"/>
              </w:rPr>
              <w:t>а</w:t>
            </w:r>
            <w:r>
              <w:t xml:space="preserve"> </w:t>
            </w:r>
            <w:r w:rsidRPr="003F4D5C">
              <w:rPr>
                <w:rFonts w:ascii="Times New Roman" w:hAnsi="Times New Roman" w:cs="Times New Roman"/>
                <w:i/>
                <w:sz w:val="24"/>
                <w:szCs w:val="24"/>
              </w:rPr>
              <w:t>«</w:t>
            </w:r>
            <w:r w:rsidR="003F4D5C" w:rsidRPr="003F4D5C">
              <w:rPr>
                <w:rFonts w:ascii="Times New Roman" w:hAnsi="Times New Roman" w:cs="Times New Roman"/>
                <w:i/>
                <w:sz w:val="24"/>
                <w:szCs w:val="24"/>
              </w:rPr>
              <w:t>поставку</w:t>
            </w:r>
            <w:r w:rsidR="008A6F4D">
              <w:rPr>
                <w:rFonts w:ascii="Times New Roman" w:hAnsi="Times New Roman" w:cs="Times New Roman"/>
                <w:i/>
                <w:sz w:val="24"/>
                <w:szCs w:val="24"/>
              </w:rPr>
              <w:t xml:space="preserve"> металлической мебели</w:t>
            </w:r>
            <w:r w:rsidRPr="005931BB">
              <w:rPr>
                <w:rFonts w:ascii="Times New Roman" w:hAnsi="Times New Roman" w:cs="Times New Roman"/>
                <w:i/>
                <w:sz w:val="24"/>
                <w:szCs w:val="24"/>
                <w:lang w:eastAsia="en-US"/>
              </w:rPr>
              <w:t xml:space="preserve">», </w:t>
            </w:r>
            <w:r w:rsidRPr="007434A8">
              <w:rPr>
                <w:rFonts w:ascii="Times New Roman" w:hAnsi="Times New Roman" w:cs="Times New Roman"/>
                <w:sz w:val="24"/>
                <w:szCs w:val="24"/>
                <w:lang w:eastAsia="en-US"/>
              </w:rPr>
              <w:t>заключаемого по результатам запроса котировок в электронной форме (извещение №___)</w:t>
            </w:r>
          </w:p>
        </w:tc>
      </w:tr>
      <w:tr w:rsidR="00B37CF4" w:rsidRPr="002D6B78" w14:paraId="0C6BFB4A" w14:textId="77777777" w:rsidTr="006476D0">
        <w:trPr>
          <w:trHeight w:val="420"/>
        </w:trPr>
        <w:tc>
          <w:tcPr>
            <w:tcW w:w="10745" w:type="dxa"/>
            <w:gridSpan w:val="2"/>
          </w:tcPr>
          <w:p w14:paraId="7E01216B" w14:textId="77777777" w:rsidR="00B37CF4" w:rsidRPr="002D6B78" w:rsidRDefault="00B37CF4" w:rsidP="00B37CF4">
            <w:pPr>
              <w:pStyle w:val="af5"/>
              <w:numPr>
                <w:ilvl w:val="0"/>
                <w:numId w:val="1"/>
              </w:numPr>
              <w:shd w:val="clear" w:color="auto" w:fill="FFFFFF" w:themeFill="background1"/>
              <w:autoSpaceDE w:val="0"/>
              <w:autoSpaceDN w:val="0"/>
              <w:adjustRightInd w:val="0"/>
              <w:spacing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r>
      <w:tr w:rsidR="00B37CF4" w:rsidRPr="007D34E7" w14:paraId="720A7EA9" w14:textId="77777777" w:rsidTr="009A3F85">
        <w:trPr>
          <w:trHeight w:val="420"/>
        </w:trPr>
        <w:tc>
          <w:tcPr>
            <w:tcW w:w="3959" w:type="dxa"/>
            <w:tcBorders>
              <w:right w:val="single" w:sz="4" w:space="0" w:color="auto"/>
            </w:tcBorders>
          </w:tcPr>
          <w:p w14:paraId="2593EB46" w14:textId="77777777" w:rsidR="00B37CF4" w:rsidRPr="002D6B78" w:rsidRDefault="00B37CF4" w:rsidP="00B37CF4">
            <w:pPr>
              <w:pStyle w:val="af5"/>
              <w:shd w:val="clear" w:color="auto" w:fill="FFFFFF" w:themeFill="background1"/>
              <w:autoSpaceDE w:val="0"/>
              <w:autoSpaceDN w:val="0"/>
              <w:adjustRightInd w:val="0"/>
              <w:spacing w:line="240" w:lineRule="auto"/>
              <w:ind w:left="-108"/>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c>
          <w:tcPr>
            <w:tcW w:w="6786" w:type="dxa"/>
            <w:tcBorders>
              <w:left w:val="single" w:sz="4" w:space="0" w:color="auto"/>
            </w:tcBorders>
          </w:tcPr>
          <w:p w14:paraId="36B5A868" w14:textId="77777777" w:rsidR="00B37CF4" w:rsidRPr="007D34E7" w:rsidRDefault="00B37CF4" w:rsidP="00B37CF4">
            <w:pPr>
              <w:pStyle w:val="af5"/>
              <w:shd w:val="clear" w:color="auto" w:fill="FFFFFF" w:themeFill="background1"/>
              <w:autoSpaceDE w:val="0"/>
              <w:autoSpaceDN w:val="0"/>
              <w:adjustRightInd w:val="0"/>
              <w:spacing w:line="240" w:lineRule="auto"/>
              <w:ind w:left="0"/>
              <w:jc w:val="both"/>
              <w:rPr>
                <w:rFonts w:ascii="Times New Roman" w:hAnsi="Times New Roman" w:cs="Times New Roman"/>
                <w:sz w:val="24"/>
                <w:szCs w:val="24"/>
                <w:lang w:eastAsia="en-US"/>
              </w:rPr>
            </w:pPr>
            <w:r w:rsidRPr="007D34E7">
              <w:rPr>
                <w:rFonts w:ascii="Times New Roman" w:hAnsi="Times New Roman" w:cs="Times New Roman"/>
                <w:sz w:val="24"/>
                <w:szCs w:val="24"/>
                <w:lang w:eastAsia="en-US"/>
              </w:rPr>
              <w:t>Не применяются</w:t>
            </w:r>
          </w:p>
        </w:tc>
      </w:tr>
      <w:tr w:rsidR="00B37CF4" w:rsidRPr="0052121C" w14:paraId="72D8BD6F" w14:textId="77777777" w:rsidTr="006476D0">
        <w:tc>
          <w:tcPr>
            <w:tcW w:w="10745" w:type="dxa"/>
            <w:gridSpan w:val="2"/>
          </w:tcPr>
          <w:p w14:paraId="17AA1448" w14:textId="77777777" w:rsidR="00B37CF4" w:rsidRPr="0052121C"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52121C">
              <w:rPr>
                <w:rFonts w:ascii="Times New Roman" w:hAnsi="Times New Roman" w:cs="Times New Roman"/>
                <w:b/>
                <w:sz w:val="24"/>
                <w:szCs w:val="24"/>
              </w:rPr>
              <w:t xml:space="preserve">Срок, место и порядок предоставления </w:t>
            </w:r>
            <w:r>
              <w:rPr>
                <w:rFonts w:ascii="Times New Roman" w:hAnsi="Times New Roman" w:cs="Times New Roman"/>
                <w:b/>
                <w:sz w:val="24"/>
                <w:szCs w:val="24"/>
              </w:rPr>
              <w:t>информации об извещении для участия в запросе котировок</w:t>
            </w:r>
          </w:p>
        </w:tc>
      </w:tr>
      <w:tr w:rsidR="00B37CF4" w:rsidRPr="00FD4FA6" w14:paraId="6389C839" w14:textId="77777777" w:rsidTr="009A3F85">
        <w:tc>
          <w:tcPr>
            <w:tcW w:w="3959" w:type="dxa"/>
          </w:tcPr>
          <w:p w14:paraId="7FE83CC3" w14:textId="77777777" w:rsidR="00B37CF4" w:rsidRPr="00AE271A" w:rsidRDefault="00B37CF4" w:rsidP="00B37CF4">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Срок</w:t>
            </w:r>
            <w:r>
              <w:rPr>
                <w:rFonts w:ascii="Times New Roman" w:hAnsi="Times New Roman" w:cs="Times New Roman"/>
                <w:b/>
                <w:sz w:val="24"/>
                <w:szCs w:val="24"/>
              </w:rPr>
              <w:t xml:space="preserve">, место </w:t>
            </w:r>
            <w:r w:rsidRPr="007B6723">
              <w:rPr>
                <w:rFonts w:ascii="Times New Roman" w:hAnsi="Times New Roman" w:cs="Times New Roman"/>
                <w:b/>
                <w:sz w:val="24"/>
                <w:szCs w:val="24"/>
              </w:rPr>
              <w:t xml:space="preserve">предоставления </w:t>
            </w:r>
            <w:r>
              <w:rPr>
                <w:rFonts w:ascii="Times New Roman" w:hAnsi="Times New Roman" w:cs="Times New Roman"/>
                <w:b/>
                <w:sz w:val="24"/>
                <w:szCs w:val="24"/>
              </w:rPr>
              <w:t>информации об извещении</w:t>
            </w:r>
            <w:r w:rsidRPr="00C97112">
              <w:rPr>
                <w:rFonts w:ascii="Times New Roman" w:hAnsi="Times New Roman" w:cs="Times New Roman"/>
                <w:b/>
                <w:sz w:val="24"/>
                <w:szCs w:val="24"/>
              </w:rPr>
              <w:t xml:space="preserve"> </w:t>
            </w:r>
            <w:r>
              <w:rPr>
                <w:rFonts w:ascii="Times New Roman" w:hAnsi="Times New Roman" w:cs="Times New Roman"/>
                <w:b/>
                <w:sz w:val="24"/>
                <w:szCs w:val="24"/>
              </w:rPr>
              <w:t>о проведении запроса котировок</w:t>
            </w:r>
          </w:p>
        </w:tc>
        <w:tc>
          <w:tcPr>
            <w:tcW w:w="6786" w:type="dxa"/>
          </w:tcPr>
          <w:p w14:paraId="0B700558" w14:textId="62387820" w:rsidR="00B37CF4" w:rsidRPr="00FD4FA6" w:rsidRDefault="003F4D5C" w:rsidP="00B37CF4">
            <w:pPr>
              <w:spacing w:line="240" w:lineRule="auto"/>
              <w:jc w:val="both"/>
              <w:rPr>
                <w:rFonts w:ascii="Times New Roman" w:hAnsi="Times New Roman" w:cs="Times New Roman"/>
                <w:sz w:val="24"/>
                <w:szCs w:val="24"/>
                <w:lang w:eastAsia="ru-RU"/>
              </w:rPr>
            </w:pPr>
            <w:r w:rsidRPr="003F4D5C">
              <w:rPr>
                <w:rFonts w:ascii="Times New Roman" w:hAnsi="Times New Roman" w:cs="Times New Roman"/>
                <w:sz w:val="24"/>
                <w:szCs w:val="24"/>
                <w:lang w:eastAsia="ru-RU" w:bidi="ar-SA"/>
              </w:rPr>
              <w:t xml:space="preserve">Извещение доступно в круглосуточном доступе для ознакомления (скачивания) в течение всего срока подачи заявок на электронно-торговой площадке </w:t>
            </w:r>
            <w:hyperlink r:id="rId9" w:history="1">
              <w:r w:rsidRPr="003F4D5C">
                <w:rPr>
                  <w:rFonts w:ascii="Times New Roman" w:hAnsi="Times New Roman" w:cs="Times New Roman"/>
                  <w:color w:val="0000FF"/>
                  <w:sz w:val="24"/>
                  <w:szCs w:val="24"/>
                  <w:u w:val="single"/>
                </w:rPr>
                <w:t>https://etp-region.ru</w:t>
              </w:r>
            </w:hyperlink>
            <w:r w:rsidRPr="003F4D5C">
              <w:rPr>
                <w:rFonts w:ascii="Times New Roman" w:hAnsi="Times New Roman" w:cs="Times New Roman"/>
                <w:color w:val="0000FF"/>
                <w:sz w:val="24"/>
                <w:szCs w:val="24"/>
                <w:u w:val="single"/>
              </w:rPr>
              <w:t xml:space="preserve"> </w:t>
            </w:r>
            <w:r w:rsidRPr="003F4D5C">
              <w:rPr>
                <w:rFonts w:ascii="Times New Roman" w:hAnsi="Times New Roman" w:cs="Times New Roman"/>
                <w:sz w:val="24"/>
                <w:szCs w:val="24"/>
                <w:lang w:eastAsia="ru-RU" w:bidi="ar-SA"/>
              </w:rPr>
              <w:t xml:space="preserve">и в единой информационной системе </w:t>
            </w:r>
            <w:r w:rsidRPr="003F4D5C">
              <w:rPr>
                <w:rFonts w:ascii="Times New Roman" w:hAnsi="Times New Roman" w:cs="Times New Roman"/>
                <w:color w:val="0000FF"/>
                <w:sz w:val="24"/>
                <w:szCs w:val="24"/>
                <w:u w:val="single"/>
              </w:rPr>
              <w:t>http://www.zakupki.gov.ru</w:t>
            </w:r>
          </w:p>
        </w:tc>
      </w:tr>
      <w:tr w:rsidR="00B37CF4" w:rsidRPr="00FC1612" w14:paraId="3AD69784" w14:textId="77777777" w:rsidTr="006476D0">
        <w:tc>
          <w:tcPr>
            <w:tcW w:w="10745" w:type="dxa"/>
            <w:gridSpan w:val="2"/>
          </w:tcPr>
          <w:p w14:paraId="37D328F2" w14:textId="77777777" w:rsidR="00B37CF4" w:rsidRPr="00FC1612" w:rsidRDefault="00B37CF4" w:rsidP="00B37CF4">
            <w:pPr>
              <w:pStyle w:val="af5"/>
              <w:numPr>
                <w:ilvl w:val="0"/>
                <w:numId w:val="1"/>
              </w:numPr>
              <w:spacing w:after="0" w:line="240" w:lineRule="auto"/>
              <w:contextualSpacing/>
              <w:jc w:val="center"/>
              <w:rPr>
                <w:rFonts w:ascii="Times New Roman" w:hAnsi="Times New Roman" w:cs="Times New Roman"/>
                <w:sz w:val="24"/>
                <w:szCs w:val="24"/>
              </w:rPr>
            </w:pPr>
            <w:r w:rsidRPr="00FC1612">
              <w:rPr>
                <w:rFonts w:ascii="Times New Roman" w:hAnsi="Times New Roman" w:cs="Times New Roman"/>
                <w:b/>
                <w:sz w:val="24"/>
                <w:szCs w:val="24"/>
              </w:rPr>
              <w:t>Сведения о порядке предоставления разъяснений</w:t>
            </w:r>
          </w:p>
        </w:tc>
      </w:tr>
      <w:tr w:rsidR="00B37CF4" w14:paraId="4B827028" w14:textId="77777777" w:rsidTr="009A3F85">
        <w:tc>
          <w:tcPr>
            <w:tcW w:w="3959" w:type="dxa"/>
          </w:tcPr>
          <w:p w14:paraId="557F875B"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предоставления</w:t>
            </w:r>
          </w:p>
          <w:p w14:paraId="18789730"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разъяснений </w:t>
            </w:r>
            <w:r>
              <w:rPr>
                <w:rFonts w:ascii="Times New Roman" w:hAnsi="Times New Roman" w:cs="Times New Roman"/>
                <w:b/>
                <w:sz w:val="24"/>
                <w:szCs w:val="24"/>
              </w:rPr>
              <w:t>положений извещения</w:t>
            </w:r>
          </w:p>
        </w:tc>
        <w:tc>
          <w:tcPr>
            <w:tcW w:w="6786" w:type="dxa"/>
          </w:tcPr>
          <w:p w14:paraId="654CB9D8" w14:textId="77777777" w:rsidR="00B37CF4" w:rsidRDefault="00B37CF4" w:rsidP="00B37CF4">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Любой участник закупки вправе направить Заказчику запрос о разъяснении положений </w:t>
            </w:r>
            <w:r>
              <w:rPr>
                <w:rFonts w:ascii="Times New Roman" w:hAnsi="Times New Roman" w:cs="Times New Roman"/>
                <w:sz w:val="24"/>
                <w:szCs w:val="24"/>
              </w:rPr>
              <w:t>извещения, при условии, что такой запрос поступил не позднее чем за три рабочих дня до окончания срока подачи заявок</w:t>
            </w:r>
            <w:r w:rsidRPr="00AD521F">
              <w:rPr>
                <w:rFonts w:ascii="Times New Roman" w:hAnsi="Times New Roman" w:cs="Times New Roman"/>
                <w:sz w:val="24"/>
                <w:szCs w:val="24"/>
              </w:rPr>
              <w:t xml:space="preserve">. </w:t>
            </w:r>
            <w:bookmarkStart w:id="6" w:name="Par547"/>
            <w:bookmarkEnd w:id="6"/>
          </w:p>
        </w:tc>
      </w:tr>
      <w:tr w:rsidR="00B37CF4" w:rsidRPr="00B64383" w14:paraId="7E8FFDD8" w14:textId="77777777" w:rsidTr="009A3F85">
        <w:tc>
          <w:tcPr>
            <w:tcW w:w="3959" w:type="dxa"/>
          </w:tcPr>
          <w:p w14:paraId="66157C74"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Срок предоставления разъяснений </w:t>
            </w:r>
            <w:r>
              <w:rPr>
                <w:rFonts w:ascii="Times New Roman" w:hAnsi="Times New Roman" w:cs="Times New Roman"/>
                <w:b/>
                <w:sz w:val="24"/>
                <w:szCs w:val="24"/>
              </w:rPr>
              <w:t>положений извещения</w:t>
            </w:r>
          </w:p>
        </w:tc>
        <w:tc>
          <w:tcPr>
            <w:tcW w:w="6786" w:type="dxa"/>
          </w:tcPr>
          <w:p w14:paraId="61546ABF" w14:textId="77777777" w:rsidR="00B37CF4" w:rsidRPr="00B64383" w:rsidRDefault="00B37CF4" w:rsidP="00B37CF4">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Не позднее трех </w:t>
            </w:r>
            <w:r>
              <w:rPr>
                <w:rFonts w:ascii="Times New Roman" w:hAnsi="Times New Roman" w:cs="Times New Roman"/>
                <w:sz w:val="24"/>
                <w:szCs w:val="24"/>
              </w:rPr>
              <w:t xml:space="preserve">рабочих </w:t>
            </w:r>
            <w:r w:rsidRPr="00AD521F">
              <w:rPr>
                <w:rFonts w:ascii="Times New Roman" w:hAnsi="Times New Roman" w:cs="Times New Roman"/>
                <w:sz w:val="24"/>
                <w:szCs w:val="24"/>
              </w:rPr>
              <w:t xml:space="preserve">дней со дня его поступления Заказчик направляет в форме электронного документа разъяснения положений </w:t>
            </w:r>
            <w:r>
              <w:rPr>
                <w:rFonts w:ascii="Times New Roman" w:hAnsi="Times New Roman" w:cs="Times New Roman"/>
                <w:sz w:val="24"/>
                <w:szCs w:val="24"/>
              </w:rPr>
              <w:t>извещения</w:t>
            </w:r>
            <w:r w:rsidRPr="00AD521F">
              <w:rPr>
                <w:rFonts w:ascii="Times New Roman" w:hAnsi="Times New Roman" w:cs="Times New Roman"/>
                <w:sz w:val="24"/>
                <w:szCs w:val="24"/>
              </w:rPr>
              <w:t xml:space="preserve"> участнику закупки и одновременно размещает их в </w:t>
            </w:r>
            <w:r>
              <w:rPr>
                <w:rFonts w:ascii="Times New Roman" w:hAnsi="Times New Roman" w:cs="Times New Roman"/>
                <w:sz w:val="24"/>
                <w:szCs w:val="24"/>
              </w:rPr>
              <w:t>ЕИС</w:t>
            </w:r>
            <w:r w:rsidRPr="00AD521F">
              <w:rPr>
                <w:rFonts w:ascii="Times New Roman" w:hAnsi="Times New Roman" w:cs="Times New Roman"/>
                <w:sz w:val="24"/>
                <w:szCs w:val="24"/>
              </w:rPr>
              <w:t xml:space="preserve"> без указания участника закупок.</w:t>
            </w:r>
          </w:p>
        </w:tc>
      </w:tr>
      <w:tr w:rsidR="00B37CF4" w:rsidRPr="00407EDC" w14:paraId="274119AA" w14:textId="77777777" w:rsidTr="006476D0">
        <w:tc>
          <w:tcPr>
            <w:tcW w:w="10745" w:type="dxa"/>
            <w:gridSpan w:val="2"/>
            <w:tcBorders>
              <w:bottom w:val="single" w:sz="4" w:space="0" w:color="auto"/>
            </w:tcBorders>
          </w:tcPr>
          <w:p w14:paraId="750A4D36" w14:textId="77777777" w:rsidR="00B37CF4" w:rsidRPr="005332F8"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внесении изменений в извещение</w:t>
            </w:r>
          </w:p>
        </w:tc>
      </w:tr>
      <w:tr w:rsidR="00B37CF4" w:rsidRPr="00407EDC" w14:paraId="18200186" w14:textId="77777777" w:rsidTr="009A3F85">
        <w:trPr>
          <w:trHeight w:val="1122"/>
        </w:trPr>
        <w:tc>
          <w:tcPr>
            <w:tcW w:w="3959" w:type="dxa"/>
            <w:tcBorders>
              <w:top w:val="single" w:sz="4" w:space="0" w:color="auto"/>
              <w:right w:val="single" w:sz="4" w:space="0" w:color="auto"/>
            </w:tcBorders>
          </w:tcPr>
          <w:p w14:paraId="07824AC7" w14:textId="77777777" w:rsidR="00B37CF4" w:rsidRPr="005332F8"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Срок внесения изменений </w:t>
            </w:r>
          </w:p>
        </w:tc>
        <w:tc>
          <w:tcPr>
            <w:tcW w:w="6786" w:type="dxa"/>
            <w:tcBorders>
              <w:top w:val="single" w:sz="4" w:space="0" w:color="auto"/>
              <w:left w:val="single" w:sz="4" w:space="0" w:color="auto"/>
            </w:tcBorders>
          </w:tcPr>
          <w:p w14:paraId="2C7B7ABA" w14:textId="77777777" w:rsidR="00B37CF4" w:rsidRPr="00F6645E" w:rsidRDefault="00B37CF4" w:rsidP="00B37CF4">
            <w:pPr>
              <w:pStyle w:val="af5"/>
              <w:autoSpaceDE w:val="0"/>
              <w:autoSpaceDN w:val="0"/>
              <w:adjustRightInd w:val="0"/>
              <w:spacing w:after="0" w:line="240" w:lineRule="auto"/>
              <w:ind w:left="0"/>
              <w:jc w:val="both"/>
              <w:rPr>
                <w:rFonts w:ascii="Times New Roman" w:hAnsi="Times New Roman" w:cs="Times New Roman"/>
                <w:sz w:val="24"/>
                <w:szCs w:val="24"/>
              </w:rPr>
            </w:pPr>
            <w:r w:rsidRPr="00D24FF6">
              <w:rPr>
                <w:rFonts w:ascii="Times New Roman" w:hAnsi="Times New Roman" w:cs="Times New Roman"/>
                <w:sz w:val="24"/>
                <w:szCs w:val="24"/>
              </w:rPr>
              <w:t xml:space="preserve">Заказчик вправе внести изменения в извещение </w:t>
            </w:r>
            <w:r>
              <w:rPr>
                <w:rFonts w:ascii="Times New Roman" w:hAnsi="Times New Roman" w:cs="Times New Roman"/>
                <w:sz w:val="24"/>
                <w:szCs w:val="24"/>
              </w:rPr>
              <w:t xml:space="preserve">о проведении </w:t>
            </w:r>
            <w:r w:rsidRPr="00D24FF6">
              <w:rPr>
                <w:rFonts w:ascii="Times New Roman" w:hAnsi="Times New Roman" w:cs="Times New Roman"/>
                <w:sz w:val="24"/>
                <w:szCs w:val="24"/>
              </w:rPr>
              <w:t>запроса котировок. Изменения, вносимые в извещение</w:t>
            </w:r>
            <w:r>
              <w:rPr>
                <w:rFonts w:ascii="Times New Roman" w:hAnsi="Times New Roman" w:cs="Times New Roman"/>
                <w:sz w:val="24"/>
                <w:szCs w:val="24"/>
              </w:rPr>
              <w:t>,</w:t>
            </w:r>
            <w:r w:rsidRPr="00D24FF6">
              <w:rPr>
                <w:rFonts w:ascii="Times New Roman" w:hAnsi="Times New Roman" w:cs="Times New Roman"/>
                <w:sz w:val="24"/>
                <w:szCs w:val="24"/>
              </w:rPr>
              <w:t xml:space="preserve"> размещаются в ЕИС в течение трех дней со дня принятия решения о внесении таких изменений.</w:t>
            </w:r>
          </w:p>
        </w:tc>
      </w:tr>
      <w:tr w:rsidR="00B37CF4" w:rsidRPr="00407EDC" w14:paraId="77E921E2" w14:textId="77777777" w:rsidTr="009A3F85">
        <w:tc>
          <w:tcPr>
            <w:tcW w:w="3959" w:type="dxa"/>
            <w:tcBorders>
              <w:top w:val="single" w:sz="4" w:space="0" w:color="auto"/>
              <w:right w:val="single" w:sz="4" w:space="0" w:color="auto"/>
            </w:tcBorders>
          </w:tcPr>
          <w:p w14:paraId="1EE71DE4" w14:textId="77777777" w:rsidR="00B37CF4"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Срок подачи заявок в случае внесения изменений в извещение</w:t>
            </w:r>
          </w:p>
        </w:tc>
        <w:tc>
          <w:tcPr>
            <w:tcW w:w="6786" w:type="dxa"/>
            <w:tcBorders>
              <w:top w:val="single" w:sz="4" w:space="0" w:color="auto"/>
              <w:left w:val="single" w:sz="4" w:space="0" w:color="auto"/>
            </w:tcBorders>
          </w:tcPr>
          <w:p w14:paraId="23726DC0" w14:textId="77777777" w:rsidR="00B37CF4" w:rsidRPr="005332F8" w:rsidRDefault="00B37CF4" w:rsidP="00B37CF4">
            <w:pPr>
              <w:pStyle w:val="af5"/>
              <w:spacing w:after="0" w:line="240" w:lineRule="auto"/>
              <w:ind w:left="0"/>
              <w:contextualSpacing/>
              <w:jc w:val="both"/>
              <w:rPr>
                <w:rFonts w:ascii="Times New Roman" w:hAnsi="Times New Roman" w:cs="Times New Roman"/>
                <w:b/>
                <w:sz w:val="24"/>
                <w:szCs w:val="24"/>
              </w:rPr>
            </w:pPr>
            <w:r w:rsidRPr="007C3C75">
              <w:rPr>
                <w:rFonts w:ascii="Times New Roman" w:hAnsi="Times New Roman" w:cs="Times New Roman"/>
                <w:kern w:val="1"/>
                <w:sz w:val="24"/>
                <w:szCs w:val="24"/>
                <w:lang w:eastAsia="hi-IN" w:bidi="hi-IN"/>
              </w:rPr>
              <w:t>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w:t>
            </w:r>
          </w:p>
        </w:tc>
      </w:tr>
      <w:tr w:rsidR="00B37CF4" w:rsidRPr="00407EDC" w14:paraId="510B21A3" w14:textId="77777777" w:rsidTr="006476D0">
        <w:trPr>
          <w:trHeight w:val="293"/>
        </w:trPr>
        <w:tc>
          <w:tcPr>
            <w:tcW w:w="10745" w:type="dxa"/>
            <w:gridSpan w:val="2"/>
            <w:tcBorders>
              <w:top w:val="single" w:sz="4" w:space="0" w:color="auto"/>
            </w:tcBorders>
          </w:tcPr>
          <w:p w14:paraId="45C5D1B7" w14:textId="77777777" w:rsidR="00B37CF4" w:rsidRDefault="00B37CF4" w:rsidP="00B37CF4">
            <w:pPr>
              <w:pStyle w:val="af5"/>
              <w:numPr>
                <w:ilvl w:val="0"/>
                <w:numId w:val="1"/>
              </w:numPr>
              <w:jc w:val="center"/>
            </w:pPr>
            <w:r>
              <w:rPr>
                <w:rFonts w:ascii="Times New Roman" w:hAnsi="Times New Roman" w:cs="Times New Roman"/>
                <w:b/>
                <w:sz w:val="24"/>
                <w:szCs w:val="24"/>
              </w:rPr>
              <w:t>Сведения о подаче заявки</w:t>
            </w:r>
          </w:p>
        </w:tc>
      </w:tr>
      <w:tr w:rsidR="00B37CF4" w:rsidRPr="00407EDC" w14:paraId="45B95C59" w14:textId="77777777" w:rsidTr="009A3F85">
        <w:tc>
          <w:tcPr>
            <w:tcW w:w="3959" w:type="dxa"/>
            <w:tcBorders>
              <w:top w:val="single" w:sz="4" w:space="0" w:color="auto"/>
              <w:right w:val="single" w:sz="4" w:space="0" w:color="auto"/>
            </w:tcBorders>
          </w:tcPr>
          <w:p w14:paraId="331640FC" w14:textId="77777777" w:rsidR="00B37CF4"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Право на внесение изменений/отзыв в поданную заявку</w:t>
            </w:r>
          </w:p>
        </w:tc>
        <w:tc>
          <w:tcPr>
            <w:tcW w:w="6786" w:type="dxa"/>
            <w:tcBorders>
              <w:top w:val="single" w:sz="4" w:space="0" w:color="auto"/>
              <w:left w:val="single" w:sz="4" w:space="0" w:color="auto"/>
            </w:tcBorders>
          </w:tcPr>
          <w:p w14:paraId="77C7C40F" w14:textId="77777777" w:rsidR="00B37CF4" w:rsidRPr="007C3C75" w:rsidRDefault="00B37CF4" w:rsidP="00B37CF4">
            <w:pPr>
              <w:pStyle w:val="af5"/>
              <w:spacing w:after="0" w:line="240" w:lineRule="auto"/>
              <w:ind w:left="0"/>
              <w:contextualSpacing/>
              <w:jc w:val="both"/>
              <w:rPr>
                <w:rFonts w:ascii="Times New Roman" w:hAnsi="Times New Roman" w:cs="Times New Roman"/>
                <w:kern w:val="1"/>
                <w:sz w:val="24"/>
                <w:szCs w:val="24"/>
                <w:lang w:eastAsia="hi-IN" w:bidi="hi-IN"/>
              </w:rPr>
            </w:pPr>
            <w:r w:rsidRPr="0055477E">
              <w:rPr>
                <w:rFonts w:ascii="Times New Roman" w:hAnsi="Times New Roman" w:cs="Times New Roman"/>
                <w:kern w:val="1"/>
                <w:sz w:val="24"/>
                <w:szCs w:val="24"/>
                <w:lang w:eastAsia="hi-IN" w:bidi="hi-IN"/>
              </w:rPr>
              <w:t>Участник конкурентной закупки вправе изменить или отозвать свою заявку до окончания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такой закупке.</w:t>
            </w:r>
          </w:p>
        </w:tc>
      </w:tr>
      <w:tr w:rsidR="00B37CF4" w:rsidRPr="00407EDC" w14:paraId="3A1686F4" w14:textId="77777777" w:rsidTr="009A3F85">
        <w:tc>
          <w:tcPr>
            <w:tcW w:w="3959" w:type="dxa"/>
            <w:tcBorders>
              <w:top w:val="single" w:sz="4" w:space="0" w:color="auto"/>
              <w:right w:val="single" w:sz="4" w:space="0" w:color="auto"/>
            </w:tcBorders>
          </w:tcPr>
          <w:p w14:paraId="7318A78F" w14:textId="77777777" w:rsidR="00B37CF4"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Количество заявок на участие в процедуре запроса котировок</w:t>
            </w:r>
          </w:p>
        </w:tc>
        <w:tc>
          <w:tcPr>
            <w:tcW w:w="6786" w:type="dxa"/>
            <w:tcBorders>
              <w:top w:val="single" w:sz="4" w:space="0" w:color="auto"/>
              <w:left w:val="single" w:sz="4" w:space="0" w:color="auto"/>
            </w:tcBorders>
          </w:tcPr>
          <w:p w14:paraId="13E10200" w14:textId="77777777" w:rsidR="00B37CF4" w:rsidRPr="0055477E" w:rsidRDefault="00B37CF4" w:rsidP="00B37CF4">
            <w:pPr>
              <w:pStyle w:val="af5"/>
              <w:spacing w:after="0" w:line="240" w:lineRule="auto"/>
              <w:ind w:left="0"/>
              <w:contextualSpacing/>
              <w:jc w:val="both"/>
              <w:rPr>
                <w:rFonts w:ascii="Times New Roman" w:hAnsi="Times New Roman" w:cs="Times New Roman"/>
                <w:kern w:val="1"/>
                <w:sz w:val="24"/>
                <w:szCs w:val="24"/>
                <w:lang w:eastAsia="hi-IN" w:bidi="hi-IN"/>
              </w:rPr>
            </w:pPr>
            <w:r w:rsidRPr="00BE0B5D">
              <w:rPr>
                <w:rFonts w:ascii="Times New Roman" w:hAnsi="Times New Roman" w:cs="Times New Roman"/>
                <w:sz w:val="24"/>
                <w:szCs w:val="24"/>
              </w:rPr>
              <w:t xml:space="preserve">Участник </w:t>
            </w:r>
            <w:r>
              <w:rPr>
                <w:rFonts w:ascii="Times New Roman" w:hAnsi="Times New Roman" w:cs="Times New Roman"/>
                <w:sz w:val="24"/>
                <w:szCs w:val="24"/>
              </w:rPr>
              <w:t>запроса котировок</w:t>
            </w:r>
            <w:r w:rsidRPr="00BE0B5D">
              <w:rPr>
                <w:rFonts w:ascii="Times New Roman" w:hAnsi="Times New Roman" w:cs="Times New Roman"/>
                <w:sz w:val="24"/>
                <w:szCs w:val="24"/>
              </w:rPr>
              <w:t xml:space="preserve"> вправе подать только одну заявку (находящуюся в статусе не отозванной) на участие в </w:t>
            </w:r>
            <w:r>
              <w:rPr>
                <w:rFonts w:ascii="Times New Roman" w:hAnsi="Times New Roman" w:cs="Times New Roman"/>
                <w:sz w:val="24"/>
                <w:szCs w:val="24"/>
              </w:rPr>
              <w:t xml:space="preserve">запросе котировок в </w:t>
            </w:r>
            <w:r w:rsidRPr="00BE0B5D">
              <w:rPr>
                <w:rFonts w:ascii="Times New Roman" w:hAnsi="Times New Roman" w:cs="Times New Roman"/>
                <w:sz w:val="24"/>
                <w:szCs w:val="24"/>
              </w:rPr>
              <w:t>отношении предмета закупки.</w:t>
            </w:r>
          </w:p>
        </w:tc>
      </w:tr>
      <w:tr w:rsidR="00B37CF4" w:rsidRPr="00407EDC" w14:paraId="05CE367E" w14:textId="77777777" w:rsidTr="006476D0">
        <w:tc>
          <w:tcPr>
            <w:tcW w:w="10745" w:type="dxa"/>
            <w:gridSpan w:val="2"/>
          </w:tcPr>
          <w:p w14:paraId="0D440706" w14:textId="77777777" w:rsidR="00B37CF4" w:rsidRPr="00407EDC"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5332F8">
              <w:rPr>
                <w:rFonts w:ascii="Times New Roman" w:hAnsi="Times New Roman" w:cs="Times New Roman"/>
                <w:b/>
                <w:sz w:val="24"/>
                <w:szCs w:val="24"/>
              </w:rPr>
              <w:t>Порядок проведения процедуры закупки</w:t>
            </w:r>
          </w:p>
        </w:tc>
      </w:tr>
      <w:tr w:rsidR="00B37CF4" w:rsidRPr="00E04497" w14:paraId="2741C324" w14:textId="77777777" w:rsidTr="009A3F85">
        <w:tc>
          <w:tcPr>
            <w:tcW w:w="3959" w:type="dxa"/>
          </w:tcPr>
          <w:p w14:paraId="530D33EC" w14:textId="77777777" w:rsidR="00B37CF4" w:rsidRPr="00AE271A" w:rsidRDefault="00B37CF4" w:rsidP="00B37CF4">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начала подачи заявок</w:t>
            </w:r>
            <w:r>
              <w:rPr>
                <w:rFonts w:ascii="Times New Roman" w:hAnsi="Times New Roman" w:cs="Times New Roman"/>
                <w:b/>
                <w:sz w:val="24"/>
                <w:szCs w:val="24"/>
              </w:rPr>
              <w:t xml:space="preserve"> </w:t>
            </w:r>
            <w:r w:rsidRPr="007B6723">
              <w:rPr>
                <w:rFonts w:ascii="Times New Roman" w:hAnsi="Times New Roman" w:cs="Times New Roman"/>
                <w:b/>
                <w:sz w:val="24"/>
                <w:szCs w:val="24"/>
              </w:rPr>
              <w:t>(по местному времени)</w:t>
            </w:r>
          </w:p>
        </w:tc>
        <w:tc>
          <w:tcPr>
            <w:tcW w:w="6786" w:type="dxa"/>
          </w:tcPr>
          <w:p w14:paraId="3C8DCEC2" w14:textId="45693B96" w:rsidR="00B37CF4" w:rsidRPr="003C7739" w:rsidRDefault="00B37CF4" w:rsidP="00B37CF4">
            <w:pPr>
              <w:spacing w:line="240" w:lineRule="auto"/>
              <w:rPr>
                <w:rFonts w:ascii="Times New Roman" w:hAnsi="Times New Roman" w:cs="Times New Roman"/>
                <w:sz w:val="24"/>
                <w:szCs w:val="24"/>
              </w:rPr>
            </w:pPr>
            <w:r w:rsidRPr="003C7739">
              <w:rPr>
                <w:rFonts w:ascii="Times New Roman" w:hAnsi="Times New Roman" w:cs="Times New Roman"/>
                <w:sz w:val="24"/>
                <w:szCs w:val="24"/>
              </w:rPr>
              <w:t>С момента размещения извещения «</w:t>
            </w:r>
            <w:r w:rsidR="00C3720A">
              <w:rPr>
                <w:rFonts w:ascii="Times New Roman" w:hAnsi="Times New Roman" w:cs="Times New Roman"/>
                <w:sz w:val="24"/>
                <w:szCs w:val="24"/>
              </w:rPr>
              <w:t>18</w:t>
            </w:r>
            <w:r w:rsidRPr="003C7739">
              <w:rPr>
                <w:rFonts w:ascii="Times New Roman" w:hAnsi="Times New Roman" w:cs="Times New Roman"/>
                <w:sz w:val="24"/>
                <w:szCs w:val="24"/>
              </w:rPr>
              <w:t xml:space="preserve">» </w:t>
            </w:r>
            <w:r w:rsidR="003F4D5C">
              <w:rPr>
                <w:rFonts w:ascii="Times New Roman" w:hAnsi="Times New Roman" w:cs="Times New Roman"/>
                <w:sz w:val="24"/>
                <w:szCs w:val="24"/>
              </w:rPr>
              <w:t>июня</w:t>
            </w:r>
            <w:r>
              <w:rPr>
                <w:rFonts w:ascii="Times New Roman" w:hAnsi="Times New Roman" w:cs="Times New Roman"/>
                <w:sz w:val="24"/>
                <w:szCs w:val="24"/>
              </w:rPr>
              <w:t xml:space="preserve"> 2026</w:t>
            </w:r>
            <w:r w:rsidRPr="003C7739">
              <w:rPr>
                <w:rFonts w:ascii="Times New Roman" w:hAnsi="Times New Roman" w:cs="Times New Roman"/>
                <w:sz w:val="24"/>
                <w:szCs w:val="24"/>
              </w:rPr>
              <w:t xml:space="preserve"> года</w:t>
            </w:r>
          </w:p>
        </w:tc>
      </w:tr>
      <w:tr w:rsidR="00B37CF4" w:rsidRPr="00E04497" w14:paraId="134FC16A" w14:textId="77777777" w:rsidTr="009A3F85">
        <w:tc>
          <w:tcPr>
            <w:tcW w:w="3959" w:type="dxa"/>
          </w:tcPr>
          <w:p w14:paraId="20E80DAD" w14:textId="77777777" w:rsidR="00B37CF4" w:rsidRPr="00AE271A" w:rsidRDefault="00B37CF4" w:rsidP="00B37CF4">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окончания подачи заявок (по местному времени)</w:t>
            </w:r>
          </w:p>
        </w:tc>
        <w:tc>
          <w:tcPr>
            <w:tcW w:w="6786" w:type="dxa"/>
          </w:tcPr>
          <w:p w14:paraId="01617846" w14:textId="6CB4AD1B" w:rsidR="00B37CF4" w:rsidRPr="003C7739" w:rsidRDefault="00B37CF4" w:rsidP="00B37CF4">
            <w:pPr>
              <w:spacing w:line="240" w:lineRule="auto"/>
              <w:rPr>
                <w:rFonts w:ascii="Times New Roman" w:hAnsi="Times New Roman" w:cs="Times New Roman"/>
                <w:sz w:val="24"/>
                <w:szCs w:val="24"/>
              </w:rPr>
            </w:pPr>
            <w:r w:rsidRPr="003C7739">
              <w:rPr>
                <w:rFonts w:ascii="Times New Roman" w:hAnsi="Times New Roman" w:cs="Times New Roman"/>
                <w:sz w:val="24"/>
                <w:szCs w:val="24"/>
              </w:rPr>
              <w:t>«</w:t>
            </w:r>
            <w:r w:rsidR="00C3720A">
              <w:rPr>
                <w:rFonts w:ascii="Times New Roman" w:hAnsi="Times New Roman" w:cs="Times New Roman"/>
                <w:sz w:val="24"/>
                <w:szCs w:val="24"/>
              </w:rPr>
              <w:t>26</w:t>
            </w:r>
            <w:r>
              <w:rPr>
                <w:rFonts w:ascii="Times New Roman" w:hAnsi="Times New Roman" w:cs="Times New Roman"/>
                <w:sz w:val="24"/>
                <w:szCs w:val="24"/>
              </w:rPr>
              <w:t>» июня 2026</w:t>
            </w:r>
            <w:r w:rsidRPr="003C7739">
              <w:rPr>
                <w:rFonts w:ascii="Times New Roman" w:hAnsi="Times New Roman" w:cs="Times New Roman"/>
                <w:sz w:val="24"/>
                <w:szCs w:val="24"/>
              </w:rPr>
              <w:t xml:space="preserve"> года 09:00 (местное время заказчика)</w:t>
            </w:r>
          </w:p>
        </w:tc>
      </w:tr>
      <w:tr w:rsidR="003F4D5C" w:rsidRPr="002E399E" w14:paraId="57B5593A" w14:textId="77777777" w:rsidTr="00273637">
        <w:tc>
          <w:tcPr>
            <w:tcW w:w="3959" w:type="dxa"/>
          </w:tcPr>
          <w:p w14:paraId="75BBCAE2" w14:textId="77777777" w:rsidR="003F4D5C" w:rsidRPr="00AE271A" w:rsidRDefault="003F4D5C" w:rsidP="003F4D5C">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Место подачи заявок</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4EA7" w14:textId="77777777" w:rsidR="003F4D5C" w:rsidRDefault="003F4D5C" w:rsidP="003F4D5C">
            <w:pPr>
              <w:spacing w:line="240" w:lineRule="auto"/>
              <w:rPr>
                <w:rFonts w:ascii="Times New Roman" w:hAnsi="Times New Roman" w:cs="Times New Roman"/>
                <w:color w:val="000000" w:themeColor="text1"/>
                <w:kern w:val="2"/>
                <w:sz w:val="24"/>
                <w:szCs w:val="24"/>
              </w:rPr>
            </w:pPr>
            <w:r>
              <w:rPr>
                <w:rFonts w:ascii="Times New Roman" w:hAnsi="Times New Roman" w:cs="Times New Roman"/>
                <w:sz w:val="24"/>
                <w:szCs w:val="24"/>
              </w:rPr>
              <w:t>Электронная торговая площадка «Регион»</w:t>
            </w:r>
            <w:r>
              <w:rPr>
                <w:rFonts w:ascii="Times New Roman" w:hAnsi="Times New Roman" w:cs="Times New Roman"/>
                <w:color w:val="000000" w:themeColor="text1"/>
                <w:sz w:val="24"/>
                <w:szCs w:val="24"/>
              </w:rPr>
              <w:t>:</w:t>
            </w:r>
          </w:p>
          <w:p w14:paraId="3AD3501E" w14:textId="04D040ED" w:rsidR="003F4D5C" w:rsidRPr="002E399E" w:rsidRDefault="003F4D5C" w:rsidP="003F4D5C">
            <w:pPr>
              <w:spacing w:line="240" w:lineRule="auto"/>
              <w:jc w:val="both"/>
              <w:rPr>
                <w:rFonts w:ascii="Times New Roman" w:hAnsi="Times New Roman" w:cs="Times New Roman"/>
                <w:sz w:val="24"/>
                <w:szCs w:val="24"/>
              </w:rPr>
            </w:pPr>
            <w:r>
              <w:rPr>
                <w:rFonts w:ascii="Times New Roman" w:hAnsi="Times New Roman" w:cs="Times New Roman"/>
                <w:color w:val="0000FF"/>
                <w:sz w:val="24"/>
                <w:szCs w:val="24"/>
                <w:u w:val="single"/>
              </w:rPr>
              <w:t>https://etp-region.ru</w:t>
            </w:r>
          </w:p>
        </w:tc>
      </w:tr>
      <w:tr w:rsidR="003F4D5C" w:rsidRPr="00E87459" w14:paraId="4B9E1552" w14:textId="77777777" w:rsidTr="00273637">
        <w:trPr>
          <w:trHeight w:val="1070"/>
        </w:trPr>
        <w:tc>
          <w:tcPr>
            <w:tcW w:w="3959" w:type="dxa"/>
          </w:tcPr>
          <w:p w14:paraId="632CE71A" w14:textId="77777777" w:rsidR="003F4D5C" w:rsidRPr="007B6723" w:rsidRDefault="003F4D5C" w:rsidP="003F4D5C">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Порядок подачи заявок</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AB2E7" w14:textId="445778EC" w:rsidR="003F4D5C" w:rsidRPr="00E87459" w:rsidRDefault="003F4D5C" w:rsidP="003F4D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запросе котировок подается оператору электронной торговой площадки Регион: электронный адрес </w:t>
            </w:r>
            <w:r>
              <w:rPr>
                <w:rFonts w:ascii="Times New Roman" w:hAnsi="Times New Roman" w:cs="Times New Roman"/>
                <w:color w:val="0000FF"/>
                <w:sz w:val="24"/>
                <w:szCs w:val="24"/>
                <w:u w:val="single"/>
              </w:rPr>
              <w:t>https://etp-region.ru</w:t>
            </w:r>
            <w:r>
              <w:rPr>
                <w:rFonts w:ascii="Times New Roman" w:hAnsi="Times New Roman" w:cs="Times New Roman"/>
                <w:sz w:val="24"/>
                <w:szCs w:val="24"/>
              </w:rPr>
              <w:t>, в порядке, установленном регламентом работы электронной площадки.</w:t>
            </w:r>
          </w:p>
        </w:tc>
      </w:tr>
      <w:tr w:rsidR="003F4D5C" w:rsidRPr="00E04497" w14:paraId="411E0AE1" w14:textId="77777777" w:rsidTr="009A3F85">
        <w:tc>
          <w:tcPr>
            <w:tcW w:w="3959" w:type="dxa"/>
          </w:tcPr>
          <w:p w14:paraId="6BFE9E57" w14:textId="6168D0C5" w:rsidR="003F4D5C" w:rsidRPr="002D6B78" w:rsidRDefault="003F4D5C" w:rsidP="003F4D5C">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Дата рассмотрения заявок</w:t>
            </w:r>
            <w:r>
              <w:rPr>
                <w:rFonts w:ascii="Times New Roman" w:hAnsi="Times New Roman" w:cs="Times New Roman"/>
                <w:b/>
                <w:sz w:val="24"/>
                <w:szCs w:val="24"/>
              </w:rPr>
              <w:t>, оценки заявок, подведения итогов</w:t>
            </w:r>
          </w:p>
        </w:tc>
        <w:tc>
          <w:tcPr>
            <w:tcW w:w="6786" w:type="dxa"/>
          </w:tcPr>
          <w:p w14:paraId="78F744F9" w14:textId="46CF8A87" w:rsidR="003F4D5C" w:rsidRPr="00E04497" w:rsidRDefault="003F4D5C" w:rsidP="003F4D5C">
            <w:pPr>
              <w:spacing w:line="240" w:lineRule="auto"/>
              <w:rPr>
                <w:rFonts w:ascii="Times New Roman" w:hAnsi="Times New Roman" w:cs="Times New Roman"/>
                <w:sz w:val="24"/>
                <w:szCs w:val="24"/>
              </w:rPr>
            </w:pPr>
            <w:r w:rsidRPr="003C7739">
              <w:rPr>
                <w:rFonts w:ascii="Times New Roman" w:hAnsi="Times New Roman" w:cs="Times New Roman"/>
                <w:sz w:val="24"/>
                <w:szCs w:val="24"/>
              </w:rPr>
              <w:t>«</w:t>
            </w:r>
            <w:r w:rsidR="00C3720A">
              <w:rPr>
                <w:rFonts w:ascii="Times New Roman" w:hAnsi="Times New Roman" w:cs="Times New Roman"/>
                <w:sz w:val="24"/>
                <w:szCs w:val="24"/>
              </w:rPr>
              <w:t>29</w:t>
            </w:r>
            <w:bookmarkStart w:id="7" w:name="_GoBack"/>
            <w:bookmarkEnd w:id="7"/>
            <w:r>
              <w:rPr>
                <w:rFonts w:ascii="Times New Roman" w:hAnsi="Times New Roman" w:cs="Times New Roman"/>
                <w:sz w:val="24"/>
                <w:szCs w:val="24"/>
              </w:rPr>
              <w:t>» июня 2026</w:t>
            </w:r>
            <w:r w:rsidRPr="00E766F7">
              <w:rPr>
                <w:rFonts w:ascii="Times New Roman" w:hAnsi="Times New Roman" w:cs="Times New Roman"/>
                <w:sz w:val="24"/>
                <w:szCs w:val="24"/>
              </w:rPr>
              <w:t xml:space="preserve"> года</w:t>
            </w:r>
          </w:p>
        </w:tc>
      </w:tr>
      <w:tr w:rsidR="003F4D5C" w:rsidRPr="00E04497" w14:paraId="40FD2F83" w14:textId="77777777" w:rsidTr="009A3F85">
        <w:trPr>
          <w:trHeight w:val="899"/>
        </w:trPr>
        <w:tc>
          <w:tcPr>
            <w:tcW w:w="3959" w:type="dxa"/>
          </w:tcPr>
          <w:p w14:paraId="38942E7C" w14:textId="77777777" w:rsidR="003F4D5C" w:rsidRPr="00B51E15" w:rsidRDefault="003F4D5C" w:rsidP="003F4D5C">
            <w:r w:rsidRPr="0055477E">
              <w:rPr>
                <w:rFonts w:ascii="Times New Roman" w:hAnsi="Times New Roman" w:cs="Times New Roman"/>
                <w:b/>
                <w:sz w:val="24"/>
                <w:szCs w:val="24"/>
              </w:rPr>
              <w:t>Место рассмотрения заявок</w:t>
            </w:r>
            <w:r>
              <w:rPr>
                <w:rFonts w:ascii="Times New Roman" w:hAnsi="Times New Roman" w:cs="Times New Roman"/>
                <w:b/>
                <w:sz w:val="24"/>
                <w:szCs w:val="24"/>
              </w:rPr>
              <w:t xml:space="preserve"> и подведения итогов</w:t>
            </w:r>
          </w:p>
        </w:tc>
        <w:tc>
          <w:tcPr>
            <w:tcW w:w="6786" w:type="dxa"/>
          </w:tcPr>
          <w:p w14:paraId="27C80F3C" w14:textId="685BA394" w:rsidR="003F4D5C" w:rsidRDefault="003F4D5C" w:rsidP="003F4D5C">
            <w:pPr>
              <w:jc w:val="both"/>
            </w:pPr>
            <w:r w:rsidRPr="0055477E">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55477E">
              <w:rPr>
                <w:rFonts w:ascii="Times New Roman" w:hAnsi="Times New Roman" w:cs="Times New Roman"/>
                <w:sz w:val="24"/>
                <w:szCs w:val="24"/>
              </w:rPr>
              <w:t xml:space="preserve">заявок </w:t>
            </w:r>
            <w:r>
              <w:rPr>
                <w:rFonts w:ascii="Times New Roman" w:hAnsi="Times New Roman" w:cs="Times New Roman"/>
                <w:sz w:val="24"/>
                <w:szCs w:val="24"/>
              </w:rPr>
              <w:t xml:space="preserve">и подведение итогов </w:t>
            </w:r>
            <w:r w:rsidRPr="0055477E">
              <w:rPr>
                <w:rFonts w:ascii="Times New Roman" w:hAnsi="Times New Roman" w:cs="Times New Roman"/>
                <w:sz w:val="24"/>
                <w:szCs w:val="24"/>
              </w:rPr>
              <w:t>осуществляется по адресу: 6800</w:t>
            </w:r>
            <w:r>
              <w:rPr>
                <w:rFonts w:ascii="Times New Roman" w:hAnsi="Times New Roman" w:cs="Times New Roman"/>
                <w:sz w:val="24"/>
                <w:szCs w:val="24"/>
              </w:rPr>
              <w:t>12</w:t>
            </w:r>
            <w:r w:rsidRPr="0055477E">
              <w:rPr>
                <w:rFonts w:ascii="Times New Roman" w:hAnsi="Times New Roman" w:cs="Times New Roman"/>
                <w:sz w:val="24"/>
                <w:szCs w:val="24"/>
              </w:rPr>
              <w:t>, город Хабаровск, улица Морозова Павла Ле</w:t>
            </w:r>
            <w:r>
              <w:rPr>
                <w:rFonts w:ascii="Times New Roman" w:hAnsi="Times New Roman" w:cs="Times New Roman"/>
                <w:sz w:val="24"/>
                <w:szCs w:val="24"/>
              </w:rPr>
              <w:t>онтьевича, дом 83</w:t>
            </w:r>
          </w:p>
        </w:tc>
      </w:tr>
      <w:tr w:rsidR="003F4D5C" w:rsidRPr="005C37C8" w14:paraId="43EA9A66" w14:textId="77777777" w:rsidTr="006476D0">
        <w:trPr>
          <w:trHeight w:val="274"/>
        </w:trPr>
        <w:tc>
          <w:tcPr>
            <w:tcW w:w="10745" w:type="dxa"/>
            <w:gridSpan w:val="2"/>
          </w:tcPr>
          <w:p w14:paraId="0F5B7D82" w14:textId="77777777" w:rsidR="003F4D5C" w:rsidRPr="005C37C8" w:rsidRDefault="003F4D5C" w:rsidP="003F4D5C">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выбора победителя</w:t>
            </w:r>
          </w:p>
        </w:tc>
      </w:tr>
      <w:tr w:rsidR="003F4D5C" w:rsidRPr="00932CCA" w14:paraId="605E196A" w14:textId="77777777" w:rsidTr="009A3F85">
        <w:tc>
          <w:tcPr>
            <w:tcW w:w="3959" w:type="dxa"/>
          </w:tcPr>
          <w:p w14:paraId="1A322169" w14:textId="77777777" w:rsidR="003F4D5C" w:rsidRPr="002D6B78" w:rsidRDefault="003F4D5C" w:rsidP="003F4D5C">
            <w:pPr>
              <w:spacing w:line="240" w:lineRule="auto"/>
              <w:rPr>
                <w:rFonts w:ascii="Times New Roman" w:hAnsi="Times New Roman" w:cs="Times New Roman"/>
                <w:b/>
                <w:sz w:val="24"/>
                <w:szCs w:val="24"/>
              </w:rPr>
            </w:pPr>
            <w:r w:rsidRPr="002D6B78">
              <w:rPr>
                <w:rFonts w:ascii="Times New Roman" w:hAnsi="Times New Roman"/>
                <w:b/>
                <w:sz w:val="24"/>
                <w:szCs w:val="24"/>
                <w:lang w:eastAsia="ru-RU"/>
              </w:rPr>
              <w:t xml:space="preserve">Критерии оценки и сопоставления заявок на участие в </w:t>
            </w:r>
            <w:r>
              <w:rPr>
                <w:rFonts w:ascii="Times New Roman" w:hAnsi="Times New Roman"/>
                <w:b/>
                <w:sz w:val="24"/>
                <w:szCs w:val="24"/>
                <w:lang w:eastAsia="ru-RU"/>
              </w:rPr>
              <w:t>запросе котировок</w:t>
            </w:r>
          </w:p>
        </w:tc>
        <w:tc>
          <w:tcPr>
            <w:tcW w:w="6786" w:type="dxa"/>
          </w:tcPr>
          <w:p w14:paraId="10387145" w14:textId="77777777" w:rsidR="003F4D5C" w:rsidRPr="00932CCA" w:rsidRDefault="003F4D5C" w:rsidP="003F4D5C">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C4E13">
              <w:rPr>
                <w:rFonts w:ascii="Times New Roman" w:hAnsi="Times New Roman" w:cs="Times New Roman"/>
                <w:sz w:val="24"/>
                <w:szCs w:val="24"/>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cs="Times New Roman"/>
                <w:sz w:val="24"/>
                <w:szCs w:val="24"/>
              </w:rPr>
              <w:t>.</w:t>
            </w:r>
          </w:p>
        </w:tc>
      </w:tr>
      <w:tr w:rsidR="003F4D5C" w:rsidRPr="00932CCA" w14:paraId="786D1E62" w14:textId="77777777" w:rsidTr="009A3F85">
        <w:tc>
          <w:tcPr>
            <w:tcW w:w="3959" w:type="dxa"/>
          </w:tcPr>
          <w:p w14:paraId="1501DDF0" w14:textId="77777777" w:rsidR="003F4D5C" w:rsidRPr="00BB5DD3" w:rsidRDefault="003F4D5C" w:rsidP="003F4D5C">
            <w:pPr>
              <w:spacing w:line="240" w:lineRule="auto"/>
            </w:pPr>
            <w:r w:rsidRPr="00D145B7">
              <w:rPr>
                <w:rFonts w:ascii="Times New Roman" w:hAnsi="Times New Roman"/>
                <w:b/>
                <w:sz w:val="24"/>
                <w:szCs w:val="24"/>
                <w:lang w:eastAsia="ru-RU"/>
              </w:rPr>
              <w:t>Цена при заключении договора</w:t>
            </w:r>
          </w:p>
        </w:tc>
        <w:tc>
          <w:tcPr>
            <w:tcW w:w="6786" w:type="dxa"/>
          </w:tcPr>
          <w:p w14:paraId="03ABFF48" w14:textId="77777777" w:rsidR="003F4D5C" w:rsidRDefault="003F4D5C" w:rsidP="003F4D5C">
            <w:r w:rsidRPr="00D145B7">
              <w:rPr>
                <w:rFonts w:ascii="Times New Roman" w:hAnsi="Times New Roman" w:cs="Times New Roman"/>
                <w:sz w:val="24"/>
                <w:szCs w:val="24"/>
              </w:rPr>
              <w:t>В договор включается цена, предложенная победителем закупки</w:t>
            </w:r>
            <w:r w:rsidRPr="00BB5DD3">
              <w:t xml:space="preserve"> </w:t>
            </w:r>
          </w:p>
        </w:tc>
      </w:tr>
      <w:tr w:rsidR="003F4D5C" w:rsidRPr="00932CCA" w14:paraId="0B385D5A" w14:textId="77777777" w:rsidTr="006476D0">
        <w:trPr>
          <w:trHeight w:val="278"/>
        </w:trPr>
        <w:tc>
          <w:tcPr>
            <w:tcW w:w="10745" w:type="dxa"/>
            <w:gridSpan w:val="2"/>
          </w:tcPr>
          <w:p w14:paraId="0D337C68" w14:textId="77777777" w:rsidR="003F4D5C" w:rsidRPr="00035E64" w:rsidRDefault="003F4D5C" w:rsidP="003F4D5C">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35E64">
              <w:rPr>
                <w:rFonts w:ascii="Times New Roman" w:hAnsi="Times New Roman" w:cs="Times New Roman"/>
                <w:b/>
                <w:sz w:val="24"/>
                <w:szCs w:val="24"/>
              </w:rPr>
              <w:t>Отказ от проведения запроса котировок</w:t>
            </w:r>
          </w:p>
        </w:tc>
      </w:tr>
      <w:tr w:rsidR="003F4D5C" w:rsidRPr="00932CCA" w14:paraId="27F3E3E3" w14:textId="77777777" w:rsidTr="006476D0">
        <w:tc>
          <w:tcPr>
            <w:tcW w:w="10745" w:type="dxa"/>
            <w:gridSpan w:val="2"/>
          </w:tcPr>
          <w:p w14:paraId="0C6208AF" w14:textId="77777777" w:rsidR="003F4D5C" w:rsidRDefault="003F4D5C" w:rsidP="003F4D5C">
            <w:pPr>
              <w:spacing w:line="240" w:lineRule="auto"/>
              <w:ind w:firstLine="181"/>
              <w:jc w:val="both"/>
              <w:rPr>
                <w:rFonts w:ascii="Times New Roman" w:hAnsi="Times New Roman" w:cs="Times New Roman"/>
                <w:sz w:val="24"/>
                <w:szCs w:val="24"/>
              </w:rPr>
            </w:pPr>
            <w:r w:rsidRPr="00035E64">
              <w:rPr>
                <w:rFonts w:ascii="Times New Roman" w:hAnsi="Times New Roman" w:cs="Times New Roman"/>
                <w:sz w:val="24"/>
                <w:szCs w:val="24"/>
              </w:rPr>
              <w:t>Заказчик вправе отказаться от проведения запроса котировок в любое время до наступления даты и времени окончания срока подачи заявок</w:t>
            </w:r>
          </w:p>
        </w:tc>
      </w:tr>
      <w:tr w:rsidR="003F4D5C" w:rsidRPr="00932CCA" w14:paraId="38BA536F" w14:textId="77777777" w:rsidTr="006476D0">
        <w:tc>
          <w:tcPr>
            <w:tcW w:w="10745" w:type="dxa"/>
            <w:gridSpan w:val="2"/>
          </w:tcPr>
          <w:p w14:paraId="527A4BCA" w14:textId="77777777" w:rsidR="003F4D5C" w:rsidRPr="00035E64" w:rsidRDefault="003F4D5C" w:rsidP="003F4D5C">
            <w:pPr>
              <w:pStyle w:val="af5"/>
              <w:autoSpaceDE w:val="0"/>
              <w:autoSpaceDN w:val="0"/>
              <w:adjustRightInd w:val="0"/>
              <w:spacing w:after="0" w:line="240" w:lineRule="auto"/>
              <w:ind w:left="0" w:firstLine="181"/>
              <w:jc w:val="both"/>
              <w:rPr>
                <w:rFonts w:ascii="Times New Roman" w:hAnsi="Times New Roman" w:cs="Times New Roman"/>
                <w:sz w:val="24"/>
                <w:szCs w:val="24"/>
              </w:rPr>
            </w:pPr>
            <w:r w:rsidRPr="00035E64">
              <w:rPr>
                <w:rFonts w:ascii="Times New Roman" w:hAnsi="Times New Roman" w:cs="Times New Roman"/>
                <w:sz w:val="24"/>
                <w:szCs w:val="24"/>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3F4D5C" w:rsidRPr="00932CCA" w14:paraId="59A40C5F" w14:textId="77777777" w:rsidTr="006476D0">
        <w:tc>
          <w:tcPr>
            <w:tcW w:w="10745" w:type="dxa"/>
            <w:gridSpan w:val="2"/>
          </w:tcPr>
          <w:p w14:paraId="5F1F9500" w14:textId="77777777" w:rsidR="003F4D5C" w:rsidRPr="00035E64" w:rsidRDefault="003F4D5C" w:rsidP="003F4D5C">
            <w:pPr>
              <w:spacing w:line="240" w:lineRule="auto"/>
              <w:jc w:val="both"/>
              <w:rPr>
                <w:rFonts w:ascii="Times New Roman" w:hAnsi="Times New Roman" w:cs="Times New Roman"/>
                <w:sz w:val="24"/>
                <w:szCs w:val="24"/>
              </w:rPr>
            </w:pPr>
            <w:r w:rsidRPr="00035E64">
              <w:rPr>
                <w:rFonts w:ascii="Times New Roman" w:hAnsi="Times New Roman" w:cs="Times New Roman"/>
                <w:sz w:val="24"/>
                <w:szCs w:val="24"/>
              </w:rPr>
              <w:t>Решение об отмене запроса котировок размещается заказчиком в ЕИС в день принятия этого решения</w:t>
            </w:r>
          </w:p>
        </w:tc>
      </w:tr>
      <w:tr w:rsidR="003F4D5C" w:rsidRPr="00D30E8A" w14:paraId="6D8B0518" w14:textId="77777777" w:rsidTr="006476D0">
        <w:trPr>
          <w:trHeight w:val="243"/>
        </w:trPr>
        <w:tc>
          <w:tcPr>
            <w:tcW w:w="10745" w:type="dxa"/>
            <w:gridSpan w:val="2"/>
            <w:vAlign w:val="bottom"/>
          </w:tcPr>
          <w:p w14:paraId="057B7D85" w14:textId="77777777" w:rsidR="003F4D5C" w:rsidRPr="00D30E8A" w:rsidRDefault="003F4D5C" w:rsidP="003F4D5C">
            <w:pPr>
              <w:pStyle w:val="af5"/>
              <w:numPr>
                <w:ilvl w:val="0"/>
                <w:numId w:val="1"/>
              </w:numPr>
              <w:spacing w:line="240" w:lineRule="auto"/>
              <w:jc w:val="center"/>
              <w:rPr>
                <w:rFonts w:ascii="Times New Roman" w:hAnsi="Times New Roman"/>
                <w:b/>
                <w:sz w:val="24"/>
                <w:szCs w:val="24"/>
              </w:rPr>
            </w:pPr>
            <w:r w:rsidRPr="00D30E8A">
              <w:rPr>
                <w:rFonts w:ascii="Times New Roman" w:hAnsi="Times New Roman"/>
                <w:b/>
                <w:sz w:val="24"/>
                <w:szCs w:val="24"/>
              </w:rPr>
              <w:t>Срок подписания договора</w:t>
            </w:r>
          </w:p>
        </w:tc>
      </w:tr>
      <w:tr w:rsidR="003F4D5C" w:rsidRPr="00F55B7E" w14:paraId="2BDCAF2B" w14:textId="77777777" w:rsidTr="009A3F85">
        <w:trPr>
          <w:trHeight w:val="558"/>
        </w:trPr>
        <w:tc>
          <w:tcPr>
            <w:tcW w:w="3959" w:type="dxa"/>
          </w:tcPr>
          <w:p w14:paraId="094F6940" w14:textId="77777777" w:rsidR="003F4D5C" w:rsidRPr="00A6081A" w:rsidRDefault="003F4D5C" w:rsidP="003F4D5C">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Общая информация о сроке</w:t>
            </w:r>
          </w:p>
        </w:tc>
        <w:tc>
          <w:tcPr>
            <w:tcW w:w="6786" w:type="dxa"/>
          </w:tcPr>
          <w:p w14:paraId="468575B8" w14:textId="77777777" w:rsidR="003F4D5C" w:rsidRDefault="003F4D5C" w:rsidP="003F4D5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Договор по результатам проведения запроса котировок, в том числе с единственным участником закупки, а также в том числе с участником, заявке которого присвоен второй номер, при условии, что победитель закупки уклонился от заключения договора, может быть заключен не ранее чем через 10 дней и не позднее чем через 20 дней с момента подведения итогов (размещения в ЕИС протокола, содержащего информацию об итогах закупки).</w:t>
            </w:r>
          </w:p>
          <w:p w14:paraId="0901F9E6" w14:textId="77777777" w:rsidR="003F4D5C" w:rsidRPr="00F55B7E" w:rsidRDefault="003F4D5C" w:rsidP="003F4D5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w:t>
            </w:r>
            <w:r w:rsidRPr="00D22107">
              <w:rPr>
                <w:rFonts w:ascii="Times New Roman" w:hAnsi="Times New Roman" w:cs="Times New Roman"/>
                <w:sz w:val="24"/>
                <w:szCs w:val="24"/>
              </w:rPr>
              <w:t>в электронной форме с применением функционала ЭТП</w:t>
            </w:r>
            <w:r>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w:t>
            </w:r>
          </w:p>
        </w:tc>
      </w:tr>
      <w:tr w:rsidR="003F4D5C" w14:paraId="7D10A26B" w14:textId="77777777" w:rsidTr="00E728C5">
        <w:trPr>
          <w:trHeight w:val="3991"/>
        </w:trPr>
        <w:tc>
          <w:tcPr>
            <w:tcW w:w="3959" w:type="dxa"/>
          </w:tcPr>
          <w:p w14:paraId="4C38CA74" w14:textId="77777777" w:rsidR="003F4D5C" w:rsidRDefault="003F4D5C" w:rsidP="003F4D5C">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 победителем</w:t>
            </w:r>
          </w:p>
        </w:tc>
        <w:tc>
          <w:tcPr>
            <w:tcW w:w="6786" w:type="dxa"/>
          </w:tcPr>
          <w:p w14:paraId="39BBA912"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Договор с победителем </w:t>
            </w:r>
            <w:r>
              <w:rPr>
                <w:rFonts w:ascii="Times New Roman" w:hAnsi="Times New Roman" w:cs="Times New Roman"/>
                <w:sz w:val="24"/>
                <w:szCs w:val="24"/>
              </w:rPr>
              <w:t>конкурентной закупки</w:t>
            </w:r>
            <w:r w:rsidRPr="00AD521F">
              <w:rPr>
                <w:rFonts w:ascii="Times New Roman" w:hAnsi="Times New Roman" w:cs="Times New Roman"/>
                <w:sz w:val="24"/>
                <w:szCs w:val="24"/>
              </w:rPr>
              <w:t xml:space="preserve"> (единственным участником) заключается Заказчиком в следующем порядке</w:t>
            </w:r>
            <w:r>
              <w:rPr>
                <w:rFonts w:ascii="Times New Roman" w:hAnsi="Times New Roman" w:cs="Times New Roman"/>
                <w:sz w:val="24"/>
                <w:szCs w:val="24"/>
              </w:rPr>
              <w:t>:</w:t>
            </w:r>
          </w:p>
          <w:p w14:paraId="6F51E4B6"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В проект договора, который прилагается к </w:t>
            </w:r>
            <w:r>
              <w:rPr>
                <w:rFonts w:ascii="Times New Roman" w:hAnsi="Times New Roman" w:cs="Times New Roman"/>
                <w:sz w:val="24"/>
                <w:szCs w:val="24"/>
              </w:rPr>
              <w:t xml:space="preserve">извещению </w:t>
            </w:r>
            <w:r w:rsidRPr="00AD521F">
              <w:rPr>
                <w:rFonts w:ascii="Times New Roman" w:hAnsi="Times New Roman" w:cs="Times New Roman"/>
                <w:sz w:val="24"/>
                <w:szCs w:val="24"/>
              </w:rPr>
              <w:t xml:space="preserve">о проведении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включаются условия исполнения договора</w:t>
            </w:r>
            <w:r>
              <w:rPr>
                <w:rFonts w:ascii="Times New Roman" w:hAnsi="Times New Roman" w:cs="Times New Roman"/>
                <w:sz w:val="24"/>
                <w:szCs w:val="24"/>
              </w:rPr>
              <w:t xml:space="preserve"> </w:t>
            </w:r>
            <w:r w:rsidRPr="00662458">
              <w:rPr>
                <w:rFonts w:ascii="Times New Roman" w:hAnsi="Times New Roman" w:cs="Times New Roman"/>
                <w:sz w:val="24"/>
                <w:szCs w:val="24"/>
              </w:rPr>
              <w:t xml:space="preserve">(в частности, те положения договора, которые не определены </w:t>
            </w:r>
            <w:r>
              <w:rPr>
                <w:rFonts w:ascii="Times New Roman" w:hAnsi="Times New Roman" w:cs="Times New Roman"/>
                <w:sz w:val="24"/>
                <w:szCs w:val="24"/>
              </w:rPr>
              <w:t>З</w:t>
            </w:r>
            <w:r w:rsidRPr="00662458">
              <w:rPr>
                <w:rFonts w:ascii="Times New Roman" w:hAnsi="Times New Roman" w:cs="Times New Roman"/>
                <w:sz w:val="24"/>
                <w:szCs w:val="24"/>
              </w:rPr>
              <w:t>аказчиком ранее)</w:t>
            </w:r>
            <w:r w:rsidRPr="00AD521F">
              <w:rPr>
                <w:rFonts w:ascii="Times New Roman" w:hAnsi="Times New Roman" w:cs="Times New Roman"/>
                <w:sz w:val="24"/>
                <w:szCs w:val="24"/>
              </w:rPr>
              <w:t xml:space="preserve">, предложенные победителем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(единственным участником) в заявке на участие в </w:t>
            </w:r>
            <w:r>
              <w:rPr>
                <w:rFonts w:ascii="Times New Roman" w:hAnsi="Times New Roman" w:cs="Times New Roman"/>
                <w:sz w:val="24"/>
                <w:szCs w:val="24"/>
              </w:rPr>
              <w:t>закупке.</w:t>
            </w:r>
          </w:p>
          <w:p w14:paraId="33C01DC4"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Заказчик </w:t>
            </w:r>
            <w:r>
              <w:rPr>
                <w:rFonts w:ascii="Times New Roman" w:hAnsi="Times New Roman" w:cs="Times New Roman"/>
                <w:sz w:val="24"/>
                <w:szCs w:val="24"/>
              </w:rPr>
              <w:t>направляет</w:t>
            </w:r>
            <w:r w:rsidRPr="00AD521F">
              <w:rPr>
                <w:rFonts w:ascii="Times New Roman" w:hAnsi="Times New Roman" w:cs="Times New Roman"/>
                <w:sz w:val="24"/>
                <w:szCs w:val="24"/>
              </w:rPr>
              <w:t xml:space="preserve"> победителю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w:t>
            </w:r>
            <w:r>
              <w:rPr>
                <w:rFonts w:ascii="Times New Roman" w:hAnsi="Times New Roman" w:cs="Times New Roman"/>
                <w:sz w:val="24"/>
                <w:szCs w:val="24"/>
              </w:rPr>
              <w:t>заполненный</w:t>
            </w:r>
            <w:r w:rsidRPr="00AD521F">
              <w:rPr>
                <w:rFonts w:ascii="Times New Roman" w:hAnsi="Times New Roman" w:cs="Times New Roman"/>
                <w:sz w:val="24"/>
                <w:szCs w:val="24"/>
              </w:rPr>
              <w:t xml:space="preserve"> договор в течение </w:t>
            </w:r>
            <w:r>
              <w:rPr>
                <w:rFonts w:ascii="Times New Roman" w:hAnsi="Times New Roman" w:cs="Times New Roman"/>
                <w:sz w:val="24"/>
                <w:szCs w:val="24"/>
              </w:rPr>
              <w:t>пяти</w:t>
            </w:r>
            <w:r w:rsidRPr="00AD521F">
              <w:rPr>
                <w:rFonts w:ascii="Times New Roman" w:hAnsi="Times New Roman" w:cs="Times New Roman"/>
                <w:sz w:val="24"/>
                <w:szCs w:val="24"/>
              </w:rPr>
              <w:t xml:space="preserve"> дней со дня </w:t>
            </w:r>
            <w:r>
              <w:rPr>
                <w:rFonts w:ascii="Times New Roman" w:hAnsi="Times New Roman" w:cs="Times New Roman"/>
                <w:sz w:val="24"/>
                <w:szCs w:val="24"/>
              </w:rPr>
              <w:t>размещения</w:t>
            </w:r>
            <w:r w:rsidRPr="00AD521F">
              <w:rPr>
                <w:rFonts w:ascii="Times New Roman" w:hAnsi="Times New Roman" w:cs="Times New Roman"/>
                <w:sz w:val="24"/>
                <w:szCs w:val="24"/>
              </w:rPr>
              <w:t xml:space="preserve"> </w:t>
            </w:r>
            <w:r>
              <w:rPr>
                <w:rFonts w:ascii="Times New Roman" w:hAnsi="Times New Roman" w:cs="Times New Roman"/>
                <w:sz w:val="24"/>
                <w:szCs w:val="24"/>
              </w:rPr>
              <w:t xml:space="preserve">в ЕИС </w:t>
            </w:r>
            <w:r w:rsidRPr="00AD521F">
              <w:rPr>
                <w:rFonts w:ascii="Times New Roman" w:hAnsi="Times New Roman" w:cs="Times New Roman"/>
                <w:sz w:val="24"/>
                <w:szCs w:val="24"/>
              </w:rPr>
              <w:t>протокола</w:t>
            </w:r>
            <w:r>
              <w:rPr>
                <w:rFonts w:ascii="Times New Roman" w:hAnsi="Times New Roman" w:cs="Times New Roman"/>
                <w:sz w:val="24"/>
                <w:szCs w:val="24"/>
              </w:rPr>
              <w:t>, в котором были подведены итоги закупки.</w:t>
            </w:r>
          </w:p>
          <w:p w14:paraId="58EFA819" w14:textId="2F69F0CB" w:rsidR="003F4D5C" w:rsidRDefault="003F4D5C" w:rsidP="003F4D5C">
            <w:pPr>
              <w:autoSpaceDE w:val="0"/>
              <w:autoSpaceDN w:val="0"/>
              <w:adjustRightInd w:val="0"/>
              <w:spacing w:line="240" w:lineRule="auto"/>
              <w:jc w:val="both"/>
              <w:rPr>
                <w:rFonts w:ascii="Times New Roman" w:hAnsi="Times New Roman" w:cs="Times New Roman"/>
                <w:sz w:val="24"/>
                <w:szCs w:val="24"/>
              </w:rPr>
            </w:pPr>
            <w:r w:rsidRPr="00845ACF">
              <w:rPr>
                <w:rFonts w:ascii="Times New Roman" w:hAnsi="Times New Roman" w:cs="Times New Roman"/>
                <w:sz w:val="24"/>
                <w:szCs w:val="24"/>
              </w:rPr>
              <w:t>Победитель конкурентной закупки (единственный участник) в течение пяти дней со дня получения договора подписывает его и направляет заказчику.</w:t>
            </w:r>
          </w:p>
        </w:tc>
      </w:tr>
      <w:tr w:rsidR="003F4D5C" w:rsidRPr="00AD521F" w14:paraId="39B8C402" w14:textId="77777777" w:rsidTr="009A3F85">
        <w:trPr>
          <w:trHeight w:val="1397"/>
        </w:trPr>
        <w:tc>
          <w:tcPr>
            <w:tcW w:w="3959" w:type="dxa"/>
          </w:tcPr>
          <w:p w14:paraId="0233CCD3" w14:textId="77777777" w:rsidR="003F4D5C" w:rsidRDefault="003F4D5C" w:rsidP="003F4D5C">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w:t>
            </w:r>
            <w:r>
              <w:rPr>
                <w:rFonts w:ascii="Times New Roman" w:hAnsi="Times New Roman"/>
                <w:b/>
                <w:sz w:val="24"/>
                <w:szCs w:val="24"/>
                <w:lang w:eastAsia="ru-RU"/>
              </w:rPr>
              <w:t xml:space="preserve"> участником под номером 2, в случае уклонения победителя запроса котировок от заключения договора</w:t>
            </w:r>
          </w:p>
        </w:tc>
        <w:tc>
          <w:tcPr>
            <w:tcW w:w="6786" w:type="dxa"/>
          </w:tcPr>
          <w:p w14:paraId="18456823"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 участником под номером два аналогично процедуре заключения договора с победителем.</w:t>
            </w:r>
          </w:p>
        </w:tc>
      </w:tr>
      <w:tr w:rsidR="003F4D5C" w:rsidRPr="00C5045E" w14:paraId="5A5E9252" w14:textId="77777777" w:rsidTr="006476D0">
        <w:tc>
          <w:tcPr>
            <w:tcW w:w="10745" w:type="dxa"/>
            <w:gridSpan w:val="2"/>
          </w:tcPr>
          <w:p w14:paraId="0044618A" w14:textId="77777777" w:rsidR="003F4D5C" w:rsidRPr="00C5045E" w:rsidRDefault="003F4D5C" w:rsidP="003F4D5C">
            <w:pPr>
              <w:pStyle w:val="af5"/>
              <w:numPr>
                <w:ilvl w:val="0"/>
                <w:numId w:val="1"/>
              </w:numPr>
              <w:spacing w:after="0" w:line="240" w:lineRule="auto"/>
              <w:contextualSpacing/>
              <w:jc w:val="center"/>
              <w:rPr>
                <w:rFonts w:ascii="Times New Roman" w:hAnsi="Times New Roman" w:cs="Times New Roman"/>
                <w:b/>
                <w:sz w:val="24"/>
                <w:szCs w:val="24"/>
              </w:rPr>
            </w:pPr>
            <w:r w:rsidRPr="00C5045E">
              <w:rPr>
                <w:rFonts w:ascii="Times New Roman" w:hAnsi="Times New Roman" w:cs="Times New Roman"/>
                <w:b/>
                <w:sz w:val="24"/>
                <w:szCs w:val="24"/>
              </w:rPr>
              <w:t xml:space="preserve">Сведения об установлении особенностей участия в закупке субъектов малого и среднего предпринимательства </w:t>
            </w:r>
          </w:p>
        </w:tc>
      </w:tr>
      <w:tr w:rsidR="003F4D5C" w:rsidRPr="00C41D4C" w14:paraId="30ACE26C" w14:textId="77777777" w:rsidTr="009A3F85">
        <w:tc>
          <w:tcPr>
            <w:tcW w:w="3959" w:type="dxa"/>
          </w:tcPr>
          <w:p w14:paraId="79202D8D" w14:textId="77777777" w:rsidR="003F4D5C" w:rsidRPr="007B6723" w:rsidRDefault="003F4D5C" w:rsidP="003F4D5C">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об установлении</w:t>
            </w:r>
            <w:r w:rsidRPr="007B6723">
              <w:rPr>
                <w:rFonts w:ascii="Times New Roman" w:hAnsi="Times New Roman" w:cs="Times New Roman"/>
                <w:b/>
                <w:sz w:val="24"/>
                <w:szCs w:val="24"/>
              </w:rPr>
              <w:t xml:space="preserve"> особенностей участия в закупке субъектов малого и среднего предпринимательства</w:t>
            </w:r>
          </w:p>
        </w:tc>
        <w:tc>
          <w:tcPr>
            <w:tcW w:w="6786" w:type="dxa"/>
          </w:tcPr>
          <w:p w14:paraId="6228F880" w14:textId="77777777" w:rsidR="003F4D5C" w:rsidRDefault="00273637" w:rsidP="003F4D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w:t>
            </w:r>
            <w:r w:rsidR="003F4D5C">
              <w:rPr>
                <w:rFonts w:ascii="Times New Roman" w:hAnsi="Times New Roman" w:cs="Times New Roman"/>
                <w:sz w:val="24"/>
                <w:szCs w:val="24"/>
              </w:rPr>
              <w:t>установлены</w:t>
            </w:r>
          </w:p>
          <w:p w14:paraId="58D2383D" w14:textId="77777777" w:rsidR="00CA7719" w:rsidRDefault="00CA7719" w:rsidP="003F4D5C">
            <w:pPr>
              <w:spacing w:line="240" w:lineRule="auto"/>
              <w:jc w:val="both"/>
              <w:rPr>
                <w:rFonts w:ascii="Times New Roman" w:hAnsi="Times New Roman" w:cs="Times New Roman"/>
                <w:sz w:val="24"/>
                <w:szCs w:val="24"/>
              </w:rPr>
            </w:pPr>
          </w:p>
          <w:p w14:paraId="13C47206" w14:textId="77777777" w:rsidR="00CA7719" w:rsidRDefault="00CA7719" w:rsidP="003F4D5C">
            <w:pPr>
              <w:spacing w:line="240" w:lineRule="auto"/>
              <w:jc w:val="both"/>
              <w:rPr>
                <w:rFonts w:ascii="Times New Roman" w:hAnsi="Times New Roman" w:cs="Times New Roman"/>
                <w:sz w:val="24"/>
                <w:szCs w:val="24"/>
              </w:rPr>
            </w:pPr>
          </w:p>
          <w:p w14:paraId="72571F4D" w14:textId="77777777" w:rsidR="00CA7719" w:rsidRDefault="00CA7719" w:rsidP="003F4D5C">
            <w:pPr>
              <w:spacing w:line="240" w:lineRule="auto"/>
              <w:jc w:val="both"/>
              <w:rPr>
                <w:rFonts w:ascii="Times New Roman" w:hAnsi="Times New Roman" w:cs="Times New Roman"/>
                <w:sz w:val="24"/>
                <w:szCs w:val="24"/>
              </w:rPr>
            </w:pPr>
          </w:p>
          <w:p w14:paraId="1358C5FC" w14:textId="77777777" w:rsidR="00CA7719" w:rsidRDefault="00CA7719" w:rsidP="003F4D5C">
            <w:pPr>
              <w:spacing w:line="240" w:lineRule="auto"/>
              <w:jc w:val="both"/>
              <w:rPr>
                <w:rFonts w:ascii="Times New Roman" w:hAnsi="Times New Roman" w:cs="Times New Roman"/>
                <w:sz w:val="24"/>
                <w:szCs w:val="24"/>
              </w:rPr>
            </w:pPr>
          </w:p>
          <w:p w14:paraId="75C8BAA2" w14:textId="160BE2BB" w:rsidR="00CA7719" w:rsidRPr="00C41D4C" w:rsidRDefault="00CA7719" w:rsidP="003F4D5C">
            <w:pPr>
              <w:spacing w:line="240" w:lineRule="auto"/>
              <w:jc w:val="both"/>
              <w:rPr>
                <w:rFonts w:ascii="Times New Roman" w:hAnsi="Times New Roman" w:cs="Times New Roman"/>
                <w:sz w:val="24"/>
                <w:szCs w:val="24"/>
              </w:rPr>
            </w:pPr>
          </w:p>
        </w:tc>
      </w:tr>
      <w:tr w:rsidR="003F4D5C" w:rsidRPr="00C41D4C" w14:paraId="399E0333" w14:textId="77777777" w:rsidTr="006476D0">
        <w:tc>
          <w:tcPr>
            <w:tcW w:w="10745" w:type="dxa"/>
            <w:gridSpan w:val="2"/>
          </w:tcPr>
          <w:p w14:paraId="73770F97" w14:textId="77777777" w:rsidR="003F4D5C" w:rsidRPr="00D179B3" w:rsidRDefault="003F4D5C" w:rsidP="003F4D5C">
            <w:pPr>
              <w:pStyle w:val="af5"/>
              <w:numPr>
                <w:ilvl w:val="0"/>
                <w:numId w:val="1"/>
              </w:numPr>
              <w:spacing w:line="240" w:lineRule="auto"/>
              <w:jc w:val="center"/>
              <w:rPr>
                <w:rFonts w:ascii="Times New Roman" w:hAnsi="Times New Roman" w:cs="Times New Roman"/>
                <w:sz w:val="24"/>
                <w:szCs w:val="24"/>
              </w:rPr>
            </w:pPr>
            <w:r>
              <w:rPr>
                <w:rFonts w:ascii="Times New Roman" w:hAnsi="Times New Roman" w:cs="Times New Roman"/>
                <w:b/>
                <w:sz w:val="24"/>
                <w:szCs w:val="24"/>
              </w:rPr>
              <w:t>Сведения о функциональных (потребительских) свойствах товара</w:t>
            </w:r>
          </w:p>
        </w:tc>
      </w:tr>
      <w:tr w:rsidR="003F4D5C" w:rsidRPr="00C41D4C" w14:paraId="28C6AE34" w14:textId="77777777" w:rsidTr="009A3F85">
        <w:tc>
          <w:tcPr>
            <w:tcW w:w="3959" w:type="dxa"/>
          </w:tcPr>
          <w:p w14:paraId="7DED925E" w14:textId="77777777" w:rsidR="003F4D5C" w:rsidRPr="008F62D8" w:rsidRDefault="003F4D5C" w:rsidP="003F4D5C">
            <w:pPr>
              <w:spacing w:line="240" w:lineRule="auto"/>
              <w:rPr>
                <w:rFonts w:ascii="Times New Roman" w:hAnsi="Times New Roman" w:cs="Times New Roman"/>
                <w:b/>
                <w:kern w:val="0"/>
                <w:sz w:val="24"/>
                <w:szCs w:val="24"/>
                <w:lang w:eastAsia="ru-RU" w:bidi="ar-SA"/>
              </w:rPr>
            </w:pPr>
            <w:r w:rsidRPr="008F62D8">
              <w:rPr>
                <w:rFonts w:ascii="Times New Roman" w:hAnsi="Times New Roman" w:cs="Times New Roman"/>
                <w:b/>
                <w:kern w:val="0"/>
                <w:sz w:val="24"/>
                <w:szCs w:val="24"/>
                <w:lang w:eastAsia="ru-RU" w:bidi="ar-SA"/>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786" w:type="dxa"/>
          </w:tcPr>
          <w:p w14:paraId="1E150DFF" w14:textId="77777777" w:rsidR="003F4D5C" w:rsidRPr="00D179B3" w:rsidRDefault="003F4D5C" w:rsidP="003F4D5C">
            <w:pPr>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w:t>
            </w:r>
            <w:r>
              <w:rPr>
                <w:rFonts w:ascii="Times New Roman" w:hAnsi="Times New Roman" w:cs="Times New Roman"/>
                <w:kern w:val="0"/>
                <w:sz w:val="24"/>
                <w:szCs w:val="24"/>
                <w:lang w:eastAsia="ru-RU" w:bidi="ar-SA"/>
              </w:rPr>
              <w:t>овора (Приложение №3) настоящим извещением</w:t>
            </w:r>
          </w:p>
        </w:tc>
      </w:tr>
      <w:tr w:rsidR="003F4D5C" w:rsidRPr="00C41D4C" w14:paraId="0682712E" w14:textId="77777777" w:rsidTr="009A3F85">
        <w:tc>
          <w:tcPr>
            <w:tcW w:w="3959" w:type="dxa"/>
          </w:tcPr>
          <w:p w14:paraId="6915CE11" w14:textId="77777777" w:rsidR="003F4D5C" w:rsidRPr="008F62D8" w:rsidRDefault="003F4D5C" w:rsidP="003F4D5C">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Описание предмета такой закупки в соответствии с ч. 6.1 ст. 3 Федерального закона от 18.07.2011 №223-ФЗ</w:t>
            </w:r>
          </w:p>
        </w:tc>
        <w:tc>
          <w:tcPr>
            <w:tcW w:w="6786" w:type="dxa"/>
          </w:tcPr>
          <w:p w14:paraId="048F3F77" w14:textId="77777777" w:rsidR="003F4D5C" w:rsidRPr="00D179B3"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договора (Приложение №</w:t>
            </w:r>
            <w:r>
              <w:rPr>
                <w:rFonts w:ascii="Times New Roman" w:hAnsi="Times New Roman" w:cs="Times New Roman"/>
                <w:kern w:val="0"/>
                <w:sz w:val="24"/>
                <w:szCs w:val="24"/>
                <w:lang w:eastAsia="ru-RU" w:bidi="ar-SA"/>
              </w:rPr>
              <w:t>3</w:t>
            </w:r>
            <w:r w:rsidRPr="00D179B3">
              <w:rPr>
                <w:rFonts w:ascii="Times New Roman" w:hAnsi="Times New Roman" w:cs="Times New Roman"/>
                <w:kern w:val="0"/>
                <w:sz w:val="24"/>
                <w:szCs w:val="24"/>
                <w:lang w:eastAsia="ru-RU" w:bidi="ar-SA"/>
              </w:rPr>
              <w:t>) настоящего извещения.</w:t>
            </w:r>
          </w:p>
        </w:tc>
      </w:tr>
      <w:tr w:rsidR="003F4D5C" w:rsidRPr="00C41D4C" w14:paraId="0DD09CF1" w14:textId="77777777" w:rsidTr="009A3F85">
        <w:tc>
          <w:tcPr>
            <w:tcW w:w="3959" w:type="dxa"/>
          </w:tcPr>
          <w:p w14:paraId="553CA6FC" w14:textId="77777777" w:rsidR="003F4D5C" w:rsidRPr="008F62D8" w:rsidRDefault="003F4D5C" w:rsidP="003F4D5C">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786" w:type="dxa"/>
          </w:tcPr>
          <w:p w14:paraId="6A2A9838"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7F1E90C7"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документы, входящие в состав заявки на участие в запросе котировок в электронной форме, должны иметь четко читаемый текст.</w:t>
            </w:r>
          </w:p>
          <w:p w14:paraId="52A52CD6"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5B5E20A"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DAD5A5F"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E70C5F5"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1766FA82" w14:textId="3C467B1C"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прописаны «не менее», «не более», «не уже», «не шире», «не выше», «не ниже», «или», знаков «±», </w:t>
            </w:r>
            <w:r w:rsidR="006C162C" w:rsidRPr="00845ACF">
              <w:rPr>
                <w:rFonts w:ascii="Times New Roman" w:hAnsi="Times New Roman" w:cs="Times New Roman"/>
                <w:kern w:val="0"/>
                <w:sz w:val="24"/>
                <w:szCs w:val="24"/>
                <w:lang w:eastAsia="ru-RU" w:bidi="ar-SA"/>
              </w:rPr>
              <w:t>«&gt; «</w:t>
            </w:r>
            <w:r w:rsidRPr="00845ACF">
              <w:rPr>
                <w:rFonts w:ascii="Times New Roman" w:hAnsi="Times New Roman" w:cs="Times New Roman"/>
                <w:kern w:val="0"/>
                <w:sz w:val="24"/>
                <w:szCs w:val="24"/>
                <w:lang w:eastAsia="ru-RU" w:bidi="ar-SA"/>
              </w:rPr>
              <w:t xml:space="preserve">, «≥», «&lt;«, «≤» и прочих подобных обозначений предоставляется участником закупки: </w:t>
            </w:r>
          </w:p>
          <w:p w14:paraId="64A51109" w14:textId="24DAF9F0"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 с указанием конкретных (точных) величин, без применения слов «не менее», «не более», «не уже», «не шире», «не выше», «не ниже», «или», знаков «±», </w:t>
            </w:r>
            <w:r w:rsidR="006C162C" w:rsidRPr="00845ACF">
              <w:rPr>
                <w:rFonts w:ascii="Times New Roman" w:hAnsi="Times New Roman" w:cs="Times New Roman"/>
                <w:kern w:val="0"/>
                <w:sz w:val="24"/>
                <w:szCs w:val="24"/>
                <w:lang w:eastAsia="ru-RU" w:bidi="ar-SA"/>
              </w:rPr>
              <w:t>«&gt; «</w:t>
            </w:r>
            <w:r w:rsidRPr="00845ACF">
              <w:rPr>
                <w:rFonts w:ascii="Times New Roman" w:hAnsi="Times New Roman" w:cs="Times New Roman"/>
                <w:kern w:val="0"/>
                <w:sz w:val="24"/>
                <w:szCs w:val="24"/>
                <w:lang w:eastAsia="ru-RU" w:bidi="ar-SA"/>
              </w:rPr>
              <w:t>, «≥», «&lt;«, «≤» и прочих подобных обозначений;</w:t>
            </w:r>
          </w:p>
          <w:p w14:paraId="2B8B6EDF"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F292A5E"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2DEF102" w14:textId="094B2B53" w:rsidR="003F4D5C" w:rsidRPr="00D179B3"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Рекомендуемая форма заявки указана в приложении.</w:t>
            </w:r>
          </w:p>
        </w:tc>
      </w:tr>
      <w:tr w:rsidR="003F4D5C" w:rsidRPr="00C5045E" w14:paraId="7A61ABBD" w14:textId="77777777" w:rsidTr="006476D0">
        <w:tc>
          <w:tcPr>
            <w:tcW w:w="10745" w:type="dxa"/>
            <w:gridSpan w:val="2"/>
          </w:tcPr>
          <w:p w14:paraId="17217A68" w14:textId="77777777" w:rsidR="003F4D5C" w:rsidRPr="00C5045E" w:rsidRDefault="003F4D5C" w:rsidP="003F4D5C">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предоставлении документов в составе заявки</w:t>
            </w:r>
          </w:p>
        </w:tc>
      </w:tr>
      <w:tr w:rsidR="003F4D5C" w:rsidRPr="006936A9" w14:paraId="01E1A26A" w14:textId="77777777" w:rsidTr="006476D0">
        <w:tc>
          <w:tcPr>
            <w:tcW w:w="10745" w:type="dxa"/>
            <w:gridSpan w:val="2"/>
          </w:tcPr>
          <w:p w14:paraId="10066833" w14:textId="77777777" w:rsidR="003F4D5C" w:rsidRPr="00F95FC7"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6936A9">
              <w:rPr>
                <w:rFonts w:ascii="Times New Roman" w:hAnsi="Times New Roman" w:cs="Times New Roman"/>
                <w:sz w:val="24"/>
                <w:szCs w:val="24"/>
              </w:rPr>
              <w:t xml:space="preserve">Заявки на участие в </w:t>
            </w:r>
            <w:r>
              <w:rPr>
                <w:rFonts w:ascii="Times New Roman" w:hAnsi="Times New Roman" w:cs="Times New Roman"/>
                <w:sz w:val="24"/>
                <w:szCs w:val="24"/>
              </w:rPr>
              <w:t>запросе котировок</w:t>
            </w:r>
            <w:r w:rsidRPr="006936A9">
              <w:rPr>
                <w:rFonts w:ascii="Times New Roman" w:hAnsi="Times New Roman" w:cs="Times New Roman"/>
                <w:sz w:val="24"/>
                <w:szCs w:val="24"/>
              </w:rPr>
              <w:t xml:space="preserve"> подаются только в электронной форме посредством функционала ЭТП</w:t>
            </w:r>
            <w:r>
              <w:rPr>
                <w:rFonts w:ascii="Times New Roman" w:hAnsi="Times New Roman" w:cs="Times New Roman"/>
                <w:sz w:val="24"/>
                <w:szCs w:val="24"/>
              </w:rPr>
              <w:t xml:space="preserve">. </w:t>
            </w:r>
            <w:r w:rsidRPr="00F95FC7">
              <w:rPr>
                <w:rFonts w:ascii="Times New Roman" w:hAnsi="Times New Roman" w:cs="Times New Roman"/>
                <w:kern w:val="0"/>
                <w:sz w:val="24"/>
                <w:szCs w:val="24"/>
                <w:lang w:eastAsia="ru-RU" w:bidi="ar-SA"/>
              </w:rPr>
              <w:t>Участнику конкурентной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6061803D" w14:textId="77777777" w:rsidR="003F4D5C" w:rsidRPr="00F95FC7"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 xml:space="preserve">Заявки на участие в </w:t>
            </w:r>
            <w:r>
              <w:rPr>
                <w:rFonts w:ascii="Times New Roman" w:hAnsi="Times New Roman" w:cs="Times New Roman"/>
                <w:kern w:val="0"/>
                <w:sz w:val="24"/>
                <w:szCs w:val="24"/>
                <w:lang w:eastAsia="ru-RU" w:bidi="ar-SA"/>
              </w:rPr>
              <w:t>закупке</w:t>
            </w:r>
            <w:r w:rsidRPr="00F95FC7">
              <w:rPr>
                <w:rFonts w:ascii="Times New Roman" w:hAnsi="Times New Roman" w:cs="Times New Roman"/>
                <w:kern w:val="0"/>
                <w:sz w:val="24"/>
                <w:szCs w:val="24"/>
                <w:lang w:eastAsia="ru-RU" w:bidi="ar-SA"/>
              </w:rPr>
              <w:t xml:space="preserve"> должны быть поданы в соответствии с требованиями </w:t>
            </w:r>
            <w:r>
              <w:rPr>
                <w:rFonts w:ascii="Times New Roman" w:hAnsi="Times New Roman" w:cs="Times New Roman"/>
                <w:kern w:val="0"/>
                <w:sz w:val="24"/>
                <w:szCs w:val="24"/>
                <w:lang w:eastAsia="ru-RU" w:bidi="ar-SA"/>
              </w:rPr>
              <w:t>извещения</w:t>
            </w:r>
            <w:r w:rsidRPr="00F95FC7">
              <w:rPr>
                <w:rFonts w:ascii="Times New Roman" w:hAnsi="Times New Roman" w:cs="Times New Roman"/>
                <w:kern w:val="0"/>
                <w:sz w:val="24"/>
                <w:szCs w:val="24"/>
                <w:lang w:eastAsia="ru-RU" w:bidi="ar-SA"/>
              </w:rPr>
              <w:t xml:space="preserve"> и регламентом электронной площадки.</w:t>
            </w:r>
          </w:p>
          <w:p w14:paraId="1781868B" w14:textId="77777777" w:rsidR="003F4D5C" w:rsidRPr="00F95FC7"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Для подачи заявки участнику конкурентной закупки в электронной форме необходимо получить аккредитацию на электронной площадке в порядке, установленном оператором электронной площадки.</w:t>
            </w:r>
          </w:p>
          <w:p w14:paraId="5F1348ED" w14:textId="77777777" w:rsidR="003F4D5C" w:rsidRPr="00266088"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3F4D5C" w:rsidRPr="006936A9" w14:paraId="1E5E14C5" w14:textId="77777777" w:rsidTr="006476D0">
        <w:tc>
          <w:tcPr>
            <w:tcW w:w="10745" w:type="dxa"/>
            <w:gridSpan w:val="2"/>
          </w:tcPr>
          <w:p w14:paraId="482068B7" w14:textId="77777777" w:rsidR="003F4D5C" w:rsidRPr="006936A9" w:rsidRDefault="003F4D5C" w:rsidP="003F4D5C">
            <w:pPr>
              <w:pStyle w:val="af5"/>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С</w:t>
            </w:r>
            <w:r w:rsidRPr="00F15254">
              <w:rPr>
                <w:rFonts w:ascii="Times New Roman" w:hAnsi="Times New Roman" w:cs="Times New Roman"/>
                <w:sz w:val="24"/>
                <w:szCs w:val="24"/>
              </w:rPr>
              <w:t>ведения</w:t>
            </w:r>
            <w:r>
              <w:rPr>
                <w:rFonts w:ascii="Times New Roman" w:hAnsi="Times New Roman" w:cs="Times New Roman"/>
                <w:sz w:val="24"/>
                <w:szCs w:val="24"/>
              </w:rPr>
              <w:t>,</w:t>
            </w:r>
            <w:r w:rsidRPr="00F15254">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sidRPr="00F15254">
              <w:rPr>
                <w:rFonts w:ascii="Times New Roman" w:hAnsi="Times New Roman" w:cs="Times New Roman"/>
                <w:sz w:val="24"/>
                <w:szCs w:val="24"/>
              </w:rPr>
              <w:t>в заявке, не должны допускать двойного толкования.</w:t>
            </w:r>
            <w:r>
              <w:rPr>
                <w:rFonts w:ascii="Times New Roman" w:hAnsi="Times New Roman" w:cs="Times New Roman"/>
                <w:sz w:val="24"/>
                <w:szCs w:val="24"/>
              </w:rPr>
              <w:t xml:space="preserve"> </w:t>
            </w:r>
            <w:r w:rsidRPr="00F15254">
              <w:rPr>
                <w:rFonts w:ascii="Times New Roman" w:hAnsi="Times New Roman" w:cs="Times New Roman"/>
                <w:sz w:val="24"/>
                <w:szCs w:val="24"/>
              </w:rPr>
              <w:t>Наличие противоречивых данных относительно одних и тех же сведений в рамках документов одной заявки на участие считается предоставлением недостоверных сведений</w:t>
            </w:r>
            <w:r>
              <w:rPr>
                <w:rFonts w:ascii="Times New Roman" w:hAnsi="Times New Roman" w:cs="Times New Roman"/>
                <w:sz w:val="24"/>
                <w:szCs w:val="24"/>
              </w:rPr>
              <w:t>.</w:t>
            </w:r>
          </w:p>
        </w:tc>
      </w:tr>
      <w:tr w:rsidR="003F4D5C" w14:paraId="4603F08B" w14:textId="77777777" w:rsidTr="009A3F85">
        <w:tc>
          <w:tcPr>
            <w:tcW w:w="3959" w:type="dxa"/>
          </w:tcPr>
          <w:p w14:paraId="1A4F7D58" w14:textId="36BD6D5E" w:rsidR="003F4D5C" w:rsidRPr="007B6723" w:rsidRDefault="003F4D5C" w:rsidP="003F4D5C">
            <w:pPr>
              <w:spacing w:line="240" w:lineRule="auto"/>
              <w:rPr>
                <w:rFonts w:ascii="Times New Roman" w:hAnsi="Times New Roman" w:cs="Times New Roman"/>
                <w:b/>
                <w:sz w:val="24"/>
                <w:szCs w:val="24"/>
              </w:rPr>
            </w:pPr>
            <w:r w:rsidRPr="004663B8">
              <w:rPr>
                <w:rFonts w:ascii="Times New Roman" w:hAnsi="Times New Roman" w:cs="Times New Roman"/>
                <w:b/>
                <w:sz w:val="24"/>
                <w:szCs w:val="24"/>
                <w:lang w:eastAsia="ru-RU"/>
              </w:rPr>
              <w:t xml:space="preserve">Документы, которые предоставляются участником </w:t>
            </w:r>
            <w:r>
              <w:rPr>
                <w:rFonts w:ascii="Times New Roman" w:hAnsi="Times New Roman" w:cs="Times New Roman"/>
                <w:b/>
                <w:sz w:val="24"/>
                <w:szCs w:val="24"/>
                <w:lang w:eastAsia="ru-RU"/>
              </w:rPr>
              <w:t>запроса котировок</w:t>
            </w:r>
            <w:r w:rsidRPr="004663B8">
              <w:rPr>
                <w:rFonts w:ascii="Times New Roman" w:hAnsi="Times New Roman" w:cs="Times New Roman"/>
                <w:b/>
                <w:sz w:val="24"/>
                <w:szCs w:val="24"/>
                <w:lang w:eastAsia="ru-RU"/>
              </w:rPr>
              <w:t xml:space="preserve"> </w:t>
            </w:r>
          </w:p>
        </w:tc>
        <w:tc>
          <w:tcPr>
            <w:tcW w:w="6786" w:type="dxa"/>
          </w:tcPr>
          <w:p w14:paraId="4264D431"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w:t>
            </w:r>
            <w:r w:rsidRPr="00083B16">
              <w:rPr>
                <w:rFonts w:ascii="Times New Roman" w:hAnsi="Times New Roman" w:cs="Times New Roman"/>
                <w:sz w:val="24"/>
                <w:szCs w:val="24"/>
              </w:rPr>
              <w:tab/>
              <w:t>Информацию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12D2349"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2)</w:t>
            </w:r>
            <w:r w:rsidRPr="00083B16">
              <w:rPr>
                <w:rFonts w:ascii="Times New Roman" w:hAnsi="Times New Roman" w:cs="Times New Roman"/>
                <w:sz w:val="24"/>
                <w:szCs w:val="24"/>
              </w:rPr>
              <w:tab/>
              <w:t>Копии учредительных документов участника закупок (для юридических лиц);</w:t>
            </w:r>
          </w:p>
          <w:p w14:paraId="2BAF65F0"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3)</w:t>
            </w:r>
            <w:r w:rsidRPr="00083B16">
              <w:rPr>
                <w:rFonts w:ascii="Times New Roman" w:hAnsi="Times New Roman" w:cs="Times New Roman"/>
                <w:sz w:val="24"/>
                <w:szCs w:val="24"/>
              </w:rPr>
              <w:tab/>
              <w:t>Копии документов, удостоверяющих личность (для физических лиц);</w:t>
            </w:r>
          </w:p>
          <w:p w14:paraId="02E6676E" w14:textId="514E8943"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4)</w:t>
            </w:r>
            <w:r w:rsidRPr="00083B16">
              <w:rPr>
                <w:rFonts w:ascii="Times New Roman" w:hAnsi="Times New Roman" w:cs="Times New Roman"/>
                <w:sz w:val="24"/>
                <w:szCs w:val="24"/>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5C1AA620"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5)</w:t>
            </w:r>
            <w:r w:rsidRPr="00083B16">
              <w:rPr>
                <w:rFonts w:ascii="Times New Roman" w:hAnsi="Times New Roman" w:cs="Times New Roman"/>
                <w:sz w:val="24"/>
                <w:szCs w:val="24"/>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563F831"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6)</w:t>
            </w:r>
            <w:r w:rsidRPr="00083B16">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уведомление;</w:t>
            </w:r>
          </w:p>
          <w:p w14:paraId="6A8C05D1" w14:textId="77777777" w:rsidR="003F4D5C" w:rsidRPr="00647420" w:rsidRDefault="003F4D5C" w:rsidP="003F4D5C">
            <w:pPr>
              <w:pStyle w:val="af5"/>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083B16">
              <w:rPr>
                <w:rFonts w:ascii="Times New Roman" w:hAnsi="Times New Roman" w:cs="Times New Roman"/>
                <w:sz w:val="24"/>
                <w:szCs w:val="24"/>
              </w:rPr>
              <w:t>7)</w:t>
            </w:r>
            <w:r w:rsidRPr="00083B16">
              <w:rPr>
                <w:rFonts w:ascii="Times New Roman" w:hAnsi="Times New Roman" w:cs="Times New Roman"/>
                <w:sz w:val="24"/>
                <w:szCs w:val="24"/>
              </w:rPr>
              <w:tab/>
            </w:r>
            <w:r w:rsidRPr="00647420">
              <w:rPr>
                <w:rFonts w:ascii="Times New Roman" w:eastAsia="Calibri" w:hAnsi="Times New Roman" w:cs="Times New Roman"/>
                <w:sz w:val="24"/>
                <w:szCs w:val="24"/>
                <w:lang w:eastAsia="en-US"/>
              </w:rPr>
              <w:t>Документ, декларирующий следующее:</w:t>
            </w:r>
          </w:p>
          <w:p w14:paraId="18C81724"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F2C8F5A" w14:textId="3F634C7B"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на день подачи заяв</w:t>
            </w:r>
            <w:r>
              <w:rPr>
                <w:rFonts w:ascii="Times New Roman" w:eastAsia="Calibri" w:hAnsi="Times New Roman"/>
                <w:kern w:val="0"/>
                <w:sz w:val="24"/>
                <w:szCs w:val="24"/>
                <w:lang w:eastAsia="en-US" w:bidi="ar-SA"/>
              </w:rPr>
              <w:t>ки</w:t>
            </w:r>
            <w:r w:rsidRPr="00647420">
              <w:rPr>
                <w:rFonts w:ascii="Times New Roman" w:eastAsia="Calibri" w:hAnsi="Times New Roman"/>
                <w:kern w:val="0"/>
                <w:sz w:val="24"/>
                <w:szCs w:val="24"/>
                <w:lang w:eastAsia="en-US" w:bidi="ar-SA"/>
              </w:rPr>
              <w:t xml:space="preserve"> деятельность участника закупки не приостановлена в порядке, предусмотренном Кодексом РФ об административных правонарушениях;</w:t>
            </w:r>
          </w:p>
          <w:p w14:paraId="7B845046"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w:t>
            </w:r>
          </w:p>
          <w:p w14:paraId="1E0892CE"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49F4A89A"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71B7D27" w14:textId="49F4E586"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8)</w:t>
            </w:r>
            <w:r w:rsidRPr="00083B16">
              <w:rPr>
                <w:rFonts w:ascii="Times New Roman" w:hAnsi="Times New Roman" w:cs="Times New Roman"/>
                <w:sz w:val="24"/>
                <w:szCs w:val="24"/>
              </w:rPr>
              <w:tab/>
              <w:t>Предложение о цене договора;</w:t>
            </w:r>
          </w:p>
          <w:p w14:paraId="449CE5A8"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9)</w:t>
            </w:r>
            <w:r w:rsidRPr="00083B16">
              <w:rPr>
                <w:rFonts w:ascii="Times New Roman" w:hAnsi="Times New Roman" w:cs="Times New Roman"/>
                <w:sz w:val="24"/>
                <w:szCs w:val="24"/>
              </w:rPr>
              <w:tab/>
              <w:t>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5223497A"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10)</w:t>
            </w:r>
            <w:r w:rsidRPr="00083B16">
              <w:rPr>
                <w:rFonts w:ascii="Times New Roman" w:hAnsi="Times New Roman" w:cs="Times New Roman"/>
                <w:sz w:val="24"/>
                <w:szCs w:val="24"/>
              </w:rPr>
              <w:tab/>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proofErr w:type="gramStart"/>
            <w:r w:rsidRPr="00083B16">
              <w:rPr>
                <w:rFonts w:ascii="Times New Roman" w:hAnsi="Times New Roman" w:cs="Times New Roman"/>
                <w:sz w:val="24"/>
                <w:szCs w:val="24"/>
              </w:rPr>
              <w:t>и</w:t>
            </w:r>
            <w:proofErr w:type="gramEnd"/>
            <w:r w:rsidRPr="00083B16">
              <w:rPr>
                <w:rFonts w:ascii="Times New Roman" w:hAnsi="Times New Roman" w:cs="Times New Roman"/>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EC6B94B"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11)</w:t>
            </w:r>
            <w:r w:rsidRPr="00083B16">
              <w:rPr>
                <w:rFonts w:ascii="Times New Roman" w:hAnsi="Times New Roman" w:cs="Times New Roman"/>
                <w:sz w:val="24"/>
                <w:szCs w:val="24"/>
              </w:rPr>
              <w:tab/>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6EB8319C" w14:textId="77777777" w:rsidR="003F4D5C" w:rsidRPr="00EF231B"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12)</w:t>
            </w:r>
            <w:r w:rsidRPr="00083B16">
              <w:t xml:space="preserve"> </w:t>
            </w:r>
            <w:r w:rsidRPr="00EF231B">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w:t>
            </w:r>
          </w:p>
          <w:p w14:paraId="76FB11DF" w14:textId="7FB3408E" w:rsidR="003F4D5C"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EF231B">
              <w:rPr>
                <w:rFonts w:ascii="Times New Roman" w:hAnsi="Times New Roman" w:cs="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hAnsi="Times New Roman" w:cs="Times New Roman"/>
                <w:sz w:val="24"/>
                <w:szCs w:val="24"/>
              </w:rPr>
              <w:t>.</w:t>
            </w:r>
          </w:p>
          <w:p w14:paraId="1BBA03B1" w14:textId="66C03696" w:rsidR="003F4D5C"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E73536">
              <w:rPr>
                <w:rFonts w:ascii="Times New Roman" w:hAnsi="Times New Roman" w:cs="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6626" w:type="dxa"/>
              <w:tblLayout w:type="fixed"/>
              <w:tblLook w:val="04A0" w:firstRow="1" w:lastRow="0" w:firstColumn="1" w:lastColumn="0" w:noHBand="0" w:noVBand="1"/>
            </w:tblPr>
            <w:tblGrid>
              <w:gridCol w:w="3119"/>
              <w:gridCol w:w="3507"/>
            </w:tblGrid>
            <w:tr w:rsidR="003F4D5C" w:rsidRPr="00273637" w14:paraId="66902CC7"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B52E1" w14:textId="37ABD365" w:rsidR="003F4D5C" w:rsidRPr="00273637" w:rsidRDefault="00C3720A" w:rsidP="003F4D5C">
                  <w:pPr>
                    <w:tabs>
                      <w:tab w:val="left" w:pos="268"/>
                    </w:tabs>
                    <w:jc w:val="both"/>
                    <w:rPr>
                      <w:rFonts w:ascii="Times New Roman" w:hAnsi="Times New Roman" w:cs="Times New Roman"/>
                      <w:bCs/>
                      <w:kern w:val="0"/>
                      <w:lang w:eastAsia="en-US" w:bidi="ar-SA"/>
                    </w:rPr>
                  </w:pPr>
                  <w:sdt>
                    <w:sdtPr>
                      <w:rPr>
                        <w:rFonts w:ascii="Times New Roman" w:eastAsiaTheme="minorHAnsi" w:hAnsi="Times New Roman" w:cs="Times New Roman"/>
                        <w:bCs/>
                        <w:lang w:eastAsia="en-US"/>
                      </w:rPr>
                      <w:id w:val="2096056119"/>
                      <w14:checkbox>
                        <w14:checked w14:val="1"/>
                        <w14:checkedState w14:val="2612" w14:font="MS Gothic"/>
                        <w14:uncheckedState w14:val="2610" w14:font="MS Gothic"/>
                      </w14:checkbox>
                    </w:sdtPr>
                    <w:sdtEndPr/>
                    <w:sdtContent>
                      <w:r w:rsidR="00273637"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номер реестровой записи</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77EA5" w14:textId="1846D6E2" w:rsidR="003F4D5C" w:rsidRPr="00273637" w:rsidRDefault="00C3720A"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665890965"/>
                      <w14:checkbox>
                        <w14:checked w14:val="1"/>
                        <w14:checkedState w14:val="2612" w14:font="MS Gothic"/>
                        <w14:uncheckedState w14:val="2610" w14:font="MS Gothic"/>
                      </w14:checkbox>
                    </w:sdtPr>
                    <w:sdtEndPr/>
                    <w:sdtContent>
                      <w:r w:rsidR="00273637"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из российского (евразийского) реестра промышленной продукции</w:t>
                  </w:r>
                </w:p>
                <w:p w14:paraId="148251FE" w14:textId="4E22D553" w:rsidR="003F4D5C" w:rsidRPr="00273637" w:rsidRDefault="00C3720A"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05429971"/>
                      <w14:checkbox>
                        <w14:checked w14:val="0"/>
                        <w14:checkedState w14:val="2612" w14:font="MS Gothic"/>
                        <w14:uncheckedState w14:val="2610" w14:font="MS Gothic"/>
                      </w14:checkbox>
                    </w:sdtPr>
                    <w:sdtEndPr/>
                    <w:sdtContent>
                      <w:r w:rsidR="003F4D5C"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из реестра российского (евразийского) программного обеспечения</w:t>
                  </w:r>
                </w:p>
              </w:tc>
            </w:tr>
            <w:tr w:rsidR="003F4D5C" w14:paraId="7C87949A" w14:textId="77777777" w:rsidTr="00E73536">
              <w:trPr>
                <w:trHeight w:val="27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2AE47" w14:textId="62269307" w:rsidR="003F4D5C" w:rsidRPr="00273637" w:rsidRDefault="00C3720A"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724452186"/>
                      <w14:checkbox>
                        <w14:checked w14:val="0"/>
                        <w14:checkedState w14:val="2612" w14:font="MS Gothic"/>
                        <w14:uncheckedState w14:val="2610" w14:font="MS Gothic"/>
                      </w14:checkbox>
                    </w:sdtPr>
                    <w:sdtEndPr/>
                    <w:sdtContent>
                      <w:r w:rsidR="008A6F4D">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наименование страны происхождения</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4A76C" w14:textId="77777777" w:rsidR="003F4D5C" w:rsidRDefault="003F4D5C" w:rsidP="003F4D5C">
                  <w:pPr>
                    <w:tabs>
                      <w:tab w:val="left" w:pos="268"/>
                    </w:tabs>
                    <w:jc w:val="both"/>
                    <w:rPr>
                      <w:rFonts w:ascii="Times New Roman" w:hAnsi="Times New Roman" w:cs="Times New Roman"/>
                      <w:bCs/>
                    </w:rPr>
                  </w:pPr>
                </w:p>
              </w:tc>
            </w:tr>
            <w:tr w:rsidR="003F4D5C" w14:paraId="2FFDC2A0"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C4E3" w14:textId="77777777" w:rsidR="003F4D5C" w:rsidRDefault="00C3720A"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882398615"/>
                      <w14:checkbox>
                        <w14:checked w14:val="0"/>
                        <w14:checkedState w14:val="2612" w14:font="MS Gothic"/>
                        <w14:uncheckedState w14:val="2610" w14:font="MS Gothic"/>
                      </w14:checkbox>
                    </w:sdtPr>
                    <w:sdtEndPr/>
                    <w:sdtContent>
                      <w:r w:rsidR="003F4D5C">
                        <w:rPr>
                          <w:rFonts w:ascii="Segoe UI Symbol" w:hAnsi="Segoe UI Symbol" w:cs="Segoe UI Symbol"/>
                          <w:bCs/>
                        </w:rPr>
                        <w:t>☐</w:t>
                      </w:r>
                    </w:sdtContent>
                  </w:sdt>
                  <w:r w:rsidR="003F4D5C">
                    <w:rPr>
                      <w:rFonts w:ascii="Times New Roman" w:eastAsiaTheme="minorHAnsi" w:hAnsi="Times New Roman" w:cs="Times New Roman"/>
                      <w:bCs/>
                      <w:lang w:eastAsia="en-US"/>
                    </w:rPr>
                    <w:t xml:space="preserve"> акт экспертизы ТПП РФ или аналогичный документ, выданный в ЕАЭС</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A3CDE" w14:textId="77777777" w:rsidR="003F4D5C" w:rsidRDefault="003F4D5C" w:rsidP="003F4D5C">
                  <w:pPr>
                    <w:tabs>
                      <w:tab w:val="left" w:pos="268"/>
                    </w:tabs>
                    <w:jc w:val="both"/>
                    <w:rPr>
                      <w:rFonts w:ascii="Times New Roman" w:hAnsi="Times New Roman" w:cs="Times New Roman"/>
                      <w:bCs/>
                    </w:rPr>
                  </w:pPr>
                </w:p>
              </w:tc>
            </w:tr>
            <w:tr w:rsidR="003F4D5C" w14:paraId="6BC4CC2B"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053E2" w14:textId="3B63064E" w:rsidR="003F4D5C" w:rsidRDefault="00C3720A"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014720479"/>
                      <w14:checkbox>
                        <w14:checked w14:val="0"/>
                        <w14:checkedState w14:val="2612" w14:font="MS Gothic"/>
                        <w14:uncheckedState w14:val="2610" w14:font="MS Gothic"/>
                      </w14:checkbox>
                    </w:sdtPr>
                    <w:sdtEndPr/>
                    <w:sdtContent>
                      <w:r w:rsidR="003F4D5C">
                        <w:rPr>
                          <w:rFonts w:ascii="MS Gothic" w:eastAsia="MS Gothic" w:hAnsi="MS Gothic" w:cs="Times New Roman" w:hint="eastAsia"/>
                          <w:bCs/>
                          <w:lang w:eastAsia="en-US"/>
                        </w:rPr>
                        <w:t>☐</w:t>
                      </w:r>
                    </w:sdtContent>
                  </w:sdt>
                  <w:r w:rsidR="003F4D5C">
                    <w:rPr>
                      <w:rFonts w:ascii="Times New Roman" w:eastAsiaTheme="minorHAnsi" w:hAnsi="Times New Roman" w:cs="Times New Roman"/>
                      <w:bCs/>
                      <w:lang w:eastAsia="en-US"/>
                    </w:rPr>
                    <w:t xml:space="preserve"> </w:t>
                  </w:r>
                  <w:r w:rsidR="003F4D5C" w:rsidRPr="007F1537">
                    <w:rPr>
                      <w:rFonts w:ascii="Times New Roman" w:eastAsiaTheme="minorHAnsi" w:hAnsi="Times New Roman" w:cs="Times New Roman"/>
                      <w:bCs/>
                      <w:lang w:eastAsia="en-US"/>
                    </w:rPr>
                    <w:t>сертификат о происхождении товара (СТ-1)</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E430" w14:textId="77777777" w:rsidR="003F4D5C" w:rsidRDefault="003F4D5C" w:rsidP="003F4D5C">
                  <w:pPr>
                    <w:tabs>
                      <w:tab w:val="left" w:pos="268"/>
                    </w:tabs>
                    <w:jc w:val="both"/>
                    <w:rPr>
                      <w:rFonts w:ascii="Times New Roman" w:hAnsi="Times New Roman" w:cs="Times New Roman"/>
                      <w:bCs/>
                    </w:rPr>
                  </w:pPr>
                </w:p>
              </w:tc>
            </w:tr>
            <w:tr w:rsidR="003F4D5C" w14:paraId="51F90C3A"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1582" w14:textId="77777777" w:rsidR="003F4D5C" w:rsidRDefault="00C3720A" w:rsidP="003F4D5C">
                  <w:pPr>
                    <w:tabs>
                      <w:tab w:val="left" w:pos="268"/>
                    </w:tabs>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2130506440"/>
                      <w14:checkbox>
                        <w14:checked w14:val="0"/>
                        <w14:checkedState w14:val="2612" w14:font="MS Gothic"/>
                        <w14:uncheckedState w14:val="2610" w14:font="MS Gothic"/>
                      </w14:checkbox>
                    </w:sdtPr>
                    <w:sdtEndPr/>
                    <w:sdtContent>
                      <w:r w:rsidR="003F4D5C">
                        <w:rPr>
                          <w:rFonts w:ascii="Segoe UI Symbol" w:hAnsi="Segoe UI Symbol" w:cs="Segoe UI Symbol"/>
                          <w:bCs/>
                        </w:rPr>
                        <w:t>☐</w:t>
                      </w:r>
                    </w:sdtContent>
                  </w:sdt>
                  <w:r w:rsidR="003F4D5C">
                    <w:rPr>
                      <w:rFonts w:ascii="Times New Roman" w:eastAsiaTheme="minorHAnsi" w:hAnsi="Times New Roman" w:cs="Times New Roman"/>
                      <w:bCs/>
                      <w:lang w:eastAsia="en-US"/>
                    </w:rPr>
                    <w:t xml:space="preserve"> реквизиты (дата и номер) документа о соответствии производства медизделий требованиям ГОСТ ISO 13485-2017</w:t>
                  </w:r>
                </w:p>
                <w:p w14:paraId="77D97971" w14:textId="77777777" w:rsidR="00CA7719" w:rsidRDefault="00CA7719" w:rsidP="003F4D5C">
                  <w:pPr>
                    <w:tabs>
                      <w:tab w:val="left" w:pos="268"/>
                    </w:tabs>
                    <w:jc w:val="both"/>
                    <w:rPr>
                      <w:rFonts w:ascii="Times New Roman" w:hAnsi="Times New Roman" w:cs="Times New Roman"/>
                      <w:bCs/>
                    </w:rPr>
                  </w:pP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CC93" w14:textId="77777777" w:rsidR="003F4D5C" w:rsidRDefault="003F4D5C" w:rsidP="003F4D5C">
                  <w:pPr>
                    <w:tabs>
                      <w:tab w:val="left" w:pos="268"/>
                    </w:tabs>
                    <w:jc w:val="both"/>
                    <w:rPr>
                      <w:rFonts w:ascii="Times New Roman" w:hAnsi="Times New Roman" w:cs="Times New Roman"/>
                      <w:bCs/>
                    </w:rPr>
                  </w:pPr>
                </w:p>
              </w:tc>
            </w:tr>
          </w:tbl>
          <w:p w14:paraId="0353EEFC" w14:textId="1049ABE9" w:rsidR="003F4D5C" w:rsidRDefault="003F4D5C" w:rsidP="003F4D5C">
            <w:pPr>
              <w:widowControl w:val="0"/>
              <w:autoSpaceDE w:val="0"/>
              <w:autoSpaceDN w:val="0"/>
              <w:adjustRightInd w:val="0"/>
              <w:spacing w:line="240" w:lineRule="auto"/>
              <w:jc w:val="both"/>
              <w:rPr>
                <w:rFonts w:ascii="Times New Roman" w:hAnsi="Times New Roman" w:cs="Times New Roman"/>
                <w:sz w:val="24"/>
                <w:szCs w:val="24"/>
              </w:rPr>
            </w:pPr>
          </w:p>
        </w:tc>
      </w:tr>
      <w:tr w:rsidR="003F4D5C" w14:paraId="694E9C72" w14:textId="77777777" w:rsidTr="006476D0">
        <w:tc>
          <w:tcPr>
            <w:tcW w:w="10745" w:type="dxa"/>
            <w:gridSpan w:val="2"/>
          </w:tcPr>
          <w:p w14:paraId="202FEAC7" w14:textId="77777777" w:rsidR="003F4D5C" w:rsidRPr="00313979" w:rsidRDefault="003F4D5C" w:rsidP="003F4D5C">
            <w:pPr>
              <w:pStyle w:val="af5"/>
              <w:widowControl w:val="0"/>
              <w:numPr>
                <w:ilvl w:val="0"/>
                <w:numId w:val="1"/>
              </w:numPr>
              <w:autoSpaceDE w:val="0"/>
              <w:autoSpaceDN w:val="0"/>
              <w:adjustRightInd w:val="0"/>
              <w:spacing w:line="240" w:lineRule="auto"/>
              <w:jc w:val="center"/>
              <w:rPr>
                <w:rFonts w:ascii="Times New Roman" w:hAnsi="Times New Roman" w:cs="Times New Roman"/>
                <w:b/>
                <w:sz w:val="24"/>
                <w:szCs w:val="24"/>
              </w:rPr>
            </w:pPr>
            <w:r w:rsidRPr="00313979">
              <w:rPr>
                <w:rFonts w:ascii="Times New Roman" w:hAnsi="Times New Roman" w:cs="Times New Roman"/>
                <w:b/>
                <w:sz w:val="24"/>
                <w:szCs w:val="24"/>
              </w:rPr>
              <w:t>Приложения к извещению о проведении запроса котировок</w:t>
            </w:r>
          </w:p>
        </w:tc>
      </w:tr>
      <w:tr w:rsidR="003F4D5C" w14:paraId="079EC160" w14:textId="77777777" w:rsidTr="006476D0">
        <w:tc>
          <w:tcPr>
            <w:tcW w:w="10745" w:type="dxa"/>
            <w:gridSpan w:val="2"/>
          </w:tcPr>
          <w:p w14:paraId="07D4BE8C" w14:textId="77777777" w:rsidR="003F4D5C" w:rsidRPr="00AD521F" w:rsidRDefault="003F4D5C" w:rsidP="003F4D5C">
            <w:pPr>
              <w:widowControl w:val="0"/>
              <w:autoSpaceDE w:val="0"/>
              <w:autoSpaceDN w:val="0"/>
              <w:adjustRightInd w:val="0"/>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Все приложения являются неотъемлемой частью настоящего извещения о проведении запроса котировок</w:t>
            </w:r>
          </w:p>
        </w:tc>
      </w:tr>
      <w:tr w:rsidR="003F4D5C" w14:paraId="61EA74A2" w14:textId="77777777" w:rsidTr="009A3F85">
        <w:tc>
          <w:tcPr>
            <w:tcW w:w="3959" w:type="dxa"/>
          </w:tcPr>
          <w:p w14:paraId="706D4269" w14:textId="77777777" w:rsidR="003F4D5C" w:rsidRPr="004663B8"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№1</w:t>
            </w:r>
          </w:p>
        </w:tc>
        <w:tc>
          <w:tcPr>
            <w:tcW w:w="6786" w:type="dxa"/>
          </w:tcPr>
          <w:p w14:paraId="2A999B60"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Общие положения</w:t>
            </w:r>
          </w:p>
        </w:tc>
      </w:tr>
      <w:tr w:rsidR="003F4D5C" w14:paraId="40ED6FCC" w14:textId="77777777" w:rsidTr="009A3F85">
        <w:tc>
          <w:tcPr>
            <w:tcW w:w="3959" w:type="dxa"/>
          </w:tcPr>
          <w:p w14:paraId="7A8964FB"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№2</w:t>
            </w:r>
          </w:p>
        </w:tc>
        <w:tc>
          <w:tcPr>
            <w:tcW w:w="6786" w:type="dxa"/>
          </w:tcPr>
          <w:p w14:paraId="03F3F43D"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3F4D5C" w14:paraId="25A77DD3" w14:textId="77777777" w:rsidTr="009A3F85">
        <w:tc>
          <w:tcPr>
            <w:tcW w:w="3959" w:type="dxa"/>
          </w:tcPr>
          <w:p w14:paraId="6FE6C251"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№3</w:t>
            </w:r>
          </w:p>
        </w:tc>
        <w:tc>
          <w:tcPr>
            <w:tcW w:w="6786" w:type="dxa"/>
          </w:tcPr>
          <w:p w14:paraId="02B99C22"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Проект договора</w:t>
            </w:r>
          </w:p>
        </w:tc>
      </w:tr>
      <w:tr w:rsidR="003F4D5C" w14:paraId="2717BB43" w14:textId="77777777" w:rsidTr="009A3F85">
        <w:tc>
          <w:tcPr>
            <w:tcW w:w="3959" w:type="dxa"/>
          </w:tcPr>
          <w:p w14:paraId="2592C758"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tc>
        <w:tc>
          <w:tcPr>
            <w:tcW w:w="6786" w:type="dxa"/>
          </w:tcPr>
          <w:p w14:paraId="0AF65496"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635947">
              <w:rPr>
                <w:rFonts w:ascii="Times New Roman" w:hAnsi="Times New Roman" w:cs="Times New Roman"/>
                <w:sz w:val="24"/>
                <w:szCs w:val="24"/>
              </w:rPr>
              <w:t>Форма заявки на участие в запросе котировок</w:t>
            </w:r>
          </w:p>
        </w:tc>
      </w:tr>
      <w:tr w:rsidR="003F4D5C" w14:paraId="050C4E97" w14:textId="77777777" w:rsidTr="009A3F85">
        <w:tc>
          <w:tcPr>
            <w:tcW w:w="3959" w:type="dxa"/>
          </w:tcPr>
          <w:p w14:paraId="5477B8BA"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№5</w:t>
            </w:r>
          </w:p>
        </w:tc>
        <w:tc>
          <w:tcPr>
            <w:tcW w:w="6786" w:type="dxa"/>
          </w:tcPr>
          <w:p w14:paraId="0FF6AB0A"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Анкета участника</w:t>
            </w:r>
          </w:p>
        </w:tc>
      </w:tr>
      <w:tr w:rsidR="003F4D5C" w14:paraId="71A1FC9D" w14:textId="77777777" w:rsidTr="009A3F85">
        <w:tc>
          <w:tcPr>
            <w:tcW w:w="3959" w:type="dxa"/>
          </w:tcPr>
          <w:p w14:paraId="442FB3EC"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№6</w:t>
            </w:r>
          </w:p>
        </w:tc>
        <w:tc>
          <w:tcPr>
            <w:tcW w:w="6786" w:type="dxa"/>
          </w:tcPr>
          <w:p w14:paraId="75163FFE"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Форма запроса на разъяснение положений извещения</w:t>
            </w:r>
          </w:p>
        </w:tc>
      </w:tr>
      <w:tr w:rsidR="003F4D5C" w14:paraId="7AC3CF8E" w14:textId="77777777" w:rsidTr="009A3F85">
        <w:tc>
          <w:tcPr>
            <w:tcW w:w="3959" w:type="dxa"/>
          </w:tcPr>
          <w:p w14:paraId="6E651149"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№7</w:t>
            </w:r>
          </w:p>
        </w:tc>
        <w:tc>
          <w:tcPr>
            <w:tcW w:w="6786" w:type="dxa"/>
          </w:tcPr>
          <w:p w14:paraId="36552045"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Согласие на обработку персональных данных для физического лица</w:t>
            </w:r>
          </w:p>
        </w:tc>
      </w:tr>
      <w:tr w:rsidR="003F4D5C" w14:paraId="0B0FEC7C" w14:textId="77777777" w:rsidTr="009A3F85">
        <w:trPr>
          <w:trHeight w:val="197"/>
        </w:trPr>
        <w:tc>
          <w:tcPr>
            <w:tcW w:w="3959" w:type="dxa"/>
            <w:tcBorders>
              <w:bottom w:val="single" w:sz="4" w:space="0" w:color="auto"/>
            </w:tcBorders>
          </w:tcPr>
          <w:p w14:paraId="44FE6848"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w:t>
            </w:r>
          </w:p>
        </w:tc>
        <w:tc>
          <w:tcPr>
            <w:tcW w:w="6786" w:type="dxa"/>
            <w:tcBorders>
              <w:bottom w:val="single" w:sz="4" w:space="0" w:color="auto"/>
            </w:tcBorders>
          </w:tcPr>
          <w:p w14:paraId="6EF368FF" w14:textId="77777777" w:rsidR="003F4D5C" w:rsidRPr="0026136D"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Ценовое предложение</w:t>
            </w:r>
          </w:p>
        </w:tc>
      </w:tr>
      <w:tr w:rsidR="003F4D5C" w14:paraId="604E400D" w14:textId="77777777" w:rsidTr="009A3F85">
        <w:trPr>
          <w:trHeight w:val="1149"/>
        </w:trPr>
        <w:tc>
          <w:tcPr>
            <w:tcW w:w="3959" w:type="dxa"/>
            <w:tcBorders>
              <w:top w:val="single" w:sz="4" w:space="0" w:color="auto"/>
              <w:bottom w:val="single" w:sz="4" w:space="0" w:color="auto"/>
            </w:tcBorders>
          </w:tcPr>
          <w:p w14:paraId="7CF00F9C"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№8.1</w:t>
            </w:r>
          </w:p>
        </w:tc>
        <w:tc>
          <w:tcPr>
            <w:tcW w:w="6786" w:type="dxa"/>
            <w:tcBorders>
              <w:top w:val="single" w:sz="4" w:space="0" w:color="auto"/>
              <w:bottom w:val="single" w:sz="4" w:space="0" w:color="auto"/>
            </w:tcBorders>
          </w:tcPr>
          <w:p w14:paraId="2093C737" w14:textId="77777777" w:rsidR="003F4D5C" w:rsidRPr="0026136D"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3F7619">
              <w:rPr>
                <w:rFonts w:ascii="Times New Roman" w:hAnsi="Times New Roman" w:cs="Times New Roman"/>
                <w:sz w:val="24"/>
                <w:szCs w:val="24"/>
              </w:rPr>
              <w:t>Форма сведений о качестве, технических характеристиках товара,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соответствия поставляемого товара</w:t>
            </w:r>
          </w:p>
        </w:tc>
      </w:tr>
      <w:tr w:rsidR="003F4D5C" w14:paraId="45ADDB9E" w14:textId="77777777" w:rsidTr="009A3F85">
        <w:trPr>
          <w:trHeight w:val="336"/>
        </w:trPr>
        <w:tc>
          <w:tcPr>
            <w:tcW w:w="3959" w:type="dxa"/>
            <w:tcBorders>
              <w:top w:val="single" w:sz="4" w:space="0" w:color="auto"/>
              <w:bottom w:val="single" w:sz="4" w:space="0" w:color="auto"/>
            </w:tcBorders>
          </w:tcPr>
          <w:p w14:paraId="34FC1FF8"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№9</w:t>
            </w:r>
          </w:p>
        </w:tc>
        <w:tc>
          <w:tcPr>
            <w:tcW w:w="6786" w:type="dxa"/>
            <w:tcBorders>
              <w:top w:val="single" w:sz="4" w:space="0" w:color="auto"/>
              <w:bottom w:val="single" w:sz="4" w:space="0" w:color="auto"/>
            </w:tcBorders>
          </w:tcPr>
          <w:p w14:paraId="4763407D" w14:textId="77777777" w:rsidR="003F4D5C" w:rsidRPr="003F7619"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CF5312">
              <w:rPr>
                <w:rFonts w:ascii="Times New Roman" w:hAnsi="Times New Roman" w:cs="Times New Roman"/>
                <w:sz w:val="24"/>
                <w:szCs w:val="24"/>
              </w:rPr>
              <w:t>Сведения о начальной (максимальной) цене Договора (цене лота)</w:t>
            </w:r>
          </w:p>
        </w:tc>
      </w:tr>
      <w:tr w:rsidR="003F4D5C" w14:paraId="59E264D4" w14:textId="77777777" w:rsidTr="00277F1E">
        <w:trPr>
          <w:trHeight w:val="676"/>
        </w:trPr>
        <w:tc>
          <w:tcPr>
            <w:tcW w:w="10745" w:type="dxa"/>
            <w:gridSpan w:val="2"/>
            <w:tcBorders>
              <w:top w:val="single" w:sz="4" w:space="0" w:color="auto"/>
            </w:tcBorders>
          </w:tcPr>
          <w:p w14:paraId="39CF1EEE" w14:textId="77777777" w:rsidR="003F4D5C" w:rsidRPr="005C55FD" w:rsidRDefault="003F4D5C" w:rsidP="003F4D5C">
            <w:pPr>
              <w:snapToGrid w:val="0"/>
              <w:spacing w:before="240" w:line="240" w:lineRule="auto"/>
              <w:jc w:val="center"/>
              <w:rPr>
                <w:rFonts w:ascii="Times New Roman" w:hAnsi="Times New Roman" w:cs="Times New Roman"/>
                <w:b/>
                <w:sz w:val="28"/>
                <w:szCs w:val="28"/>
                <w:lang w:eastAsia="ru-RU"/>
              </w:rPr>
            </w:pPr>
            <w:r w:rsidRPr="00C022CA">
              <w:rPr>
                <w:rFonts w:ascii="Times New Roman" w:hAnsi="Times New Roman" w:cs="Times New Roman"/>
                <w:b/>
                <w:sz w:val="28"/>
                <w:szCs w:val="28"/>
                <w:lang w:eastAsia="ru-RU"/>
              </w:rPr>
              <w:t>Подавая заявку на участие в закупке, Участник принимает установленные в извещении требования и условия запроса котировок.</w:t>
            </w:r>
          </w:p>
        </w:tc>
      </w:tr>
    </w:tbl>
    <w:p w14:paraId="5D430715" w14:textId="77777777" w:rsidR="00C022CA" w:rsidRDefault="00C022CA"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73643EB0" w14:textId="77777777" w:rsidR="00D355A6" w:rsidRDefault="00D355A6"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6F73AA4F" w14:textId="77777777" w:rsidR="00E96CF7" w:rsidRDefault="00E96CF7" w:rsidP="00CC4932">
      <w:pPr>
        <w:pStyle w:val="2"/>
        <w:ind w:left="357"/>
        <w:rPr>
          <w:rFonts w:ascii="Times New Roman" w:hAnsi="Times New Roman" w:cs="Times New Roman"/>
          <w:b/>
          <w:bCs/>
        </w:rPr>
      </w:pPr>
    </w:p>
    <w:p w14:paraId="4359984D" w14:textId="77777777" w:rsidR="00CE1860" w:rsidRPr="00CE1860" w:rsidRDefault="00CE1860" w:rsidP="00CE1860">
      <w:pPr>
        <w:rPr>
          <w:lang w:eastAsia="ru-RU" w:bidi="ar-SA"/>
        </w:rPr>
        <w:sectPr w:rsidR="00CE1860" w:rsidRPr="00CE1860" w:rsidSect="00725638">
          <w:headerReference w:type="default" r:id="rId10"/>
          <w:footerReference w:type="default" r:id="rId11"/>
          <w:pgSz w:w="11906" w:h="16838"/>
          <w:pgMar w:top="851" w:right="566" w:bottom="142" w:left="993" w:header="720" w:footer="720" w:gutter="0"/>
          <w:cols w:space="720"/>
          <w:titlePg/>
          <w:docGrid w:linePitch="360" w:charSpace="40960"/>
        </w:sectPr>
      </w:pPr>
    </w:p>
    <w:p w14:paraId="46D314CF" w14:textId="77777777" w:rsidR="00CC4932" w:rsidRDefault="00A329A3" w:rsidP="00CC4932">
      <w:pPr>
        <w:pStyle w:val="2"/>
        <w:ind w:left="357"/>
        <w:rPr>
          <w:rFonts w:ascii="Times New Roman" w:hAnsi="Times New Roman" w:cs="Times New Roman"/>
          <w:b/>
          <w:bCs/>
        </w:rPr>
      </w:pPr>
      <w:r w:rsidRPr="00297655">
        <w:rPr>
          <w:rFonts w:ascii="Times New Roman" w:hAnsi="Times New Roman" w:cs="Times New Roman"/>
          <w:b/>
          <w:bCs/>
        </w:rPr>
        <w:t>Приложение № 1</w:t>
      </w:r>
      <w:r w:rsidR="0082339C" w:rsidRPr="00297655">
        <w:rPr>
          <w:rFonts w:ascii="Times New Roman" w:hAnsi="Times New Roman" w:cs="Times New Roman"/>
          <w:b/>
          <w:bCs/>
        </w:rPr>
        <w:t xml:space="preserve"> к И</w:t>
      </w:r>
      <w:r w:rsidR="00CC4932" w:rsidRPr="00297655">
        <w:rPr>
          <w:rFonts w:ascii="Times New Roman" w:hAnsi="Times New Roman" w:cs="Times New Roman"/>
          <w:b/>
          <w:bCs/>
        </w:rPr>
        <w:t>звещени</w:t>
      </w:r>
      <w:r w:rsidR="0082339C" w:rsidRPr="00297655">
        <w:rPr>
          <w:rFonts w:ascii="Times New Roman" w:hAnsi="Times New Roman" w:cs="Times New Roman"/>
          <w:b/>
          <w:bCs/>
        </w:rPr>
        <w:t>ю</w:t>
      </w:r>
      <w:r w:rsidR="00CC4932" w:rsidRPr="00297655">
        <w:rPr>
          <w:rFonts w:ascii="Times New Roman" w:hAnsi="Times New Roman" w:cs="Times New Roman"/>
          <w:b/>
          <w:bCs/>
        </w:rPr>
        <w:t xml:space="preserve"> о проведении запроса котировок</w:t>
      </w:r>
    </w:p>
    <w:p w14:paraId="2AD235D9" w14:textId="77777777" w:rsidR="007159C4" w:rsidRDefault="007159C4" w:rsidP="00E96CF7">
      <w:pPr>
        <w:pStyle w:val="2"/>
        <w:widowControl w:val="0"/>
        <w:ind w:left="357"/>
        <w:rPr>
          <w:rFonts w:ascii="Times New Roman" w:hAnsi="Times New Roman" w:cs="Times New Roman"/>
          <w:b/>
          <w:bCs/>
        </w:rPr>
      </w:pPr>
      <w:r w:rsidRPr="004663B8">
        <w:rPr>
          <w:rFonts w:ascii="Times New Roman" w:hAnsi="Times New Roman" w:cs="Times New Roman"/>
          <w:b/>
          <w:bCs/>
        </w:rPr>
        <w:t xml:space="preserve"> </w:t>
      </w:r>
      <w:bookmarkEnd w:id="0"/>
      <w:bookmarkEnd w:id="1"/>
      <w:bookmarkEnd w:id="2"/>
      <w:bookmarkEnd w:id="3"/>
      <w:bookmarkEnd w:id="4"/>
      <w:r>
        <w:rPr>
          <w:rFonts w:ascii="Times New Roman" w:hAnsi="Times New Roman" w:cs="Times New Roman"/>
          <w:b/>
          <w:bCs/>
        </w:rPr>
        <w:t>ОБЩИЕ ПОЛОЖЕНИЯ</w:t>
      </w:r>
    </w:p>
    <w:p w14:paraId="5D6887D8"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8" w:name="_Toc459303101"/>
      <w:bookmarkStart w:id="9" w:name="_Toc459303253"/>
      <w:bookmarkStart w:id="10" w:name="_Toc459366385"/>
      <w:bookmarkStart w:id="11" w:name="_Toc459366532"/>
      <w:bookmarkStart w:id="12" w:name="_Toc459908900"/>
      <w:r w:rsidRPr="00DA7476">
        <w:rPr>
          <w:rFonts w:ascii="Times New Roman" w:hAnsi="Times New Roman" w:cs="Times New Roman"/>
          <w:b/>
          <w:bCs/>
          <w:kern w:val="0"/>
          <w:sz w:val="24"/>
          <w:szCs w:val="24"/>
          <w:lang w:eastAsia="ru-RU" w:bidi="ar-SA"/>
        </w:rPr>
        <w:t>1.1. Законодательное регулирование</w:t>
      </w:r>
      <w:bookmarkEnd w:id="8"/>
      <w:bookmarkEnd w:id="9"/>
      <w:bookmarkEnd w:id="10"/>
      <w:bookmarkEnd w:id="11"/>
      <w:bookmarkEnd w:id="12"/>
    </w:p>
    <w:p w14:paraId="0E304449" w14:textId="0052F0E3"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Настоящее извещение о закупке подготовлено в соответствии с положением о закупке товаров, работ, услуг для нужд краевого государственного автономного учреждения </w:t>
      </w:r>
      <w:r w:rsidR="00A62612">
        <w:rPr>
          <w:rFonts w:ascii="Times New Roman" w:hAnsi="Times New Roman" w:cs="Times New Roman"/>
          <w:kern w:val="0"/>
          <w:sz w:val="24"/>
          <w:szCs w:val="24"/>
          <w:lang w:eastAsia="ru-RU" w:bidi="ar-SA"/>
        </w:rPr>
        <w:t xml:space="preserve">дополнительного образования </w:t>
      </w:r>
      <w:r w:rsidRPr="00DA7476">
        <w:rPr>
          <w:rFonts w:ascii="Times New Roman" w:hAnsi="Times New Roman" w:cs="Times New Roman"/>
          <w:kern w:val="0"/>
          <w:sz w:val="24"/>
          <w:szCs w:val="24"/>
          <w:lang w:eastAsia="ru-RU" w:bidi="ar-SA"/>
        </w:rPr>
        <w:t xml:space="preserve">«Спортивная школа олимпийского резерва </w:t>
      </w:r>
      <w:r w:rsidR="005C55FD">
        <w:rPr>
          <w:rFonts w:ascii="Times New Roman" w:hAnsi="Times New Roman" w:cs="Times New Roman"/>
          <w:kern w:val="0"/>
          <w:sz w:val="24"/>
          <w:szCs w:val="24"/>
          <w:lang w:eastAsia="ru-RU" w:bidi="ar-SA"/>
        </w:rPr>
        <w:t>«</w:t>
      </w:r>
      <w:r w:rsidR="00A62612">
        <w:rPr>
          <w:rFonts w:ascii="Times New Roman" w:hAnsi="Times New Roman" w:cs="Times New Roman"/>
          <w:kern w:val="0"/>
          <w:sz w:val="24"/>
          <w:szCs w:val="24"/>
          <w:lang w:eastAsia="ru-RU" w:bidi="ar-SA"/>
        </w:rPr>
        <w:t>Ерофей</w:t>
      </w:r>
      <w:r w:rsidR="005C55FD">
        <w:rPr>
          <w:rFonts w:ascii="Times New Roman" w:hAnsi="Times New Roman" w:cs="Times New Roman"/>
          <w:kern w:val="0"/>
          <w:sz w:val="24"/>
          <w:szCs w:val="24"/>
          <w:lang w:eastAsia="ru-RU" w:bidi="ar-SA"/>
        </w:rPr>
        <w:t>»</w:t>
      </w:r>
      <w:r w:rsidR="005C55FD" w:rsidRPr="00DA7476">
        <w:rPr>
          <w:rFonts w:ascii="Times New Roman" w:hAnsi="Times New Roman" w:cs="Times New Roman"/>
          <w:kern w:val="0"/>
          <w:sz w:val="24"/>
          <w:szCs w:val="24"/>
          <w:lang w:eastAsia="ru-RU" w:bidi="ar-SA"/>
        </w:rPr>
        <w:t xml:space="preserve"> </w:t>
      </w:r>
      <w:r w:rsidRPr="00DA7476">
        <w:rPr>
          <w:rFonts w:ascii="Times New Roman" w:hAnsi="Times New Roman" w:cs="Times New Roman"/>
          <w:kern w:val="0"/>
          <w:sz w:val="24"/>
          <w:szCs w:val="24"/>
          <w:lang w:eastAsia="ru-RU" w:bidi="ar-SA"/>
        </w:rPr>
        <w:t xml:space="preserve">(далее – Положение). </w:t>
      </w:r>
    </w:p>
    <w:p w14:paraId="6CB85DB0" w14:textId="77777777"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Во всем остальном, что не урегулировано извещением о закупке и Положением, Заказчик руководствуется </w:t>
      </w:r>
      <w:hyperlink r:id="rId12" w:history="1">
        <w:r w:rsidRPr="00DA7476">
          <w:rPr>
            <w:rFonts w:ascii="Times New Roman" w:hAnsi="Times New Roman" w:cs="Times New Roman"/>
            <w:kern w:val="0"/>
            <w:sz w:val="24"/>
            <w:szCs w:val="24"/>
            <w:lang w:eastAsia="ru-RU" w:bidi="ar-SA"/>
          </w:rPr>
          <w:t>Конституцией</w:t>
        </w:r>
      </w:hyperlink>
      <w:r w:rsidRPr="00DA7476">
        <w:rPr>
          <w:rFonts w:ascii="Times New Roman" w:hAnsi="Times New Roman" w:cs="Times New Roman"/>
          <w:kern w:val="0"/>
          <w:sz w:val="24"/>
          <w:szCs w:val="24"/>
          <w:lang w:eastAsia="ru-RU" w:bidi="ar-SA"/>
        </w:rPr>
        <w:t xml:space="preserve"> РФ, Гражданским </w:t>
      </w:r>
      <w:hyperlink r:id="rId13" w:history="1">
        <w:r w:rsidRPr="00DA7476">
          <w:rPr>
            <w:rFonts w:ascii="Times New Roman" w:hAnsi="Times New Roman" w:cs="Times New Roman"/>
            <w:kern w:val="0"/>
            <w:sz w:val="24"/>
            <w:szCs w:val="24"/>
            <w:lang w:eastAsia="ru-RU" w:bidi="ar-SA"/>
          </w:rPr>
          <w:t>кодексом</w:t>
        </w:r>
      </w:hyperlink>
      <w:r w:rsidRPr="00DA7476">
        <w:rPr>
          <w:rFonts w:ascii="Times New Roman" w:hAnsi="Times New Roman" w:cs="Times New Roman"/>
          <w:kern w:val="0"/>
          <w:sz w:val="24"/>
          <w:szCs w:val="24"/>
          <w:lang w:eastAsia="ru-RU" w:bidi="ar-SA"/>
        </w:rPr>
        <w:t xml:space="preserve"> РФ, Федеральным законом от 18 июля 2011 года № 223-ФЗ «О закупках товаров, работ, услуг отдельными видами юридических лиц» (далее –Закон № 223-ФЗ), а так же иными федеральными законами и нормативными правовыми актами РФ.</w:t>
      </w:r>
    </w:p>
    <w:p w14:paraId="77EF197A"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r w:rsidRPr="00DA7476">
        <w:rPr>
          <w:rFonts w:ascii="Times New Roman" w:hAnsi="Times New Roman" w:cs="Times New Roman"/>
          <w:b/>
          <w:bCs/>
          <w:kern w:val="0"/>
          <w:sz w:val="24"/>
          <w:szCs w:val="24"/>
          <w:lang w:eastAsia="ru-RU" w:bidi="ar-SA"/>
        </w:rPr>
        <w:t>1.2. Термины, определения и сокращения</w:t>
      </w:r>
    </w:p>
    <w:p w14:paraId="2AB156EE" w14:textId="77777777" w:rsidR="00DA7476" w:rsidRPr="00DA7476" w:rsidRDefault="00DA7476" w:rsidP="006150C6">
      <w:pPr>
        <w:tabs>
          <w:tab w:val="num" w:pos="709"/>
        </w:tabs>
        <w:autoSpaceDE w:val="0"/>
        <w:autoSpaceDN w:val="0"/>
        <w:adjustRightInd w:val="0"/>
        <w:spacing w:before="120"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60BAC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День - календарный день, за исключением случаев, когда в настоящей документации срок устанавливается в рабочих днях.</w:t>
      </w:r>
    </w:p>
    <w:p w14:paraId="49EB62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4" w:history="1">
        <w:r w:rsidRPr="00DA7476">
          <w:rPr>
            <w:rFonts w:ascii="Times New Roman" w:hAnsi="Times New Roman" w:cs="Times New Roman"/>
            <w:color w:val="0000FF"/>
            <w:sz w:val="24"/>
            <w:szCs w:val="24"/>
            <w:u w:val="single"/>
          </w:rPr>
          <w:t>http://www.zakupki.gov.ru</w:t>
        </w:r>
      </w:hyperlink>
      <w:r w:rsidRPr="00DA7476">
        <w:rPr>
          <w:rFonts w:ascii="Times New Roman" w:hAnsi="Times New Roman" w:cs="Times New Roman"/>
          <w:sz w:val="24"/>
          <w:szCs w:val="24"/>
        </w:rPr>
        <w:t>).</w:t>
      </w:r>
    </w:p>
    <w:p w14:paraId="6631976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Закон № 223-ФЗ – Федеральный закон от 18 июля 2011 года № 223-ФЗ «О закупках товаров, работ, услуг отдельными видами юридических лиц».</w:t>
      </w:r>
    </w:p>
    <w:p w14:paraId="178A9A9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3B589D7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Извещение о закупке - неотъемлемая часть документации о закупке, включающая основную информацию о проведении закупки, предусмотренную ч.9 ст.4 Закона № 223-ФЗ.</w:t>
      </w:r>
    </w:p>
    <w:p w14:paraId="519CE00D"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Комиссия по осуществлению закупок (далее также- комиссия по закупкам или закупочная комиссия) - коллегиальный орган, создаваемый Заказчиком для проведения закупок.</w:t>
      </w:r>
    </w:p>
    <w:p w14:paraId="0A4C3110"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и/или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802DA3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07AAB61"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Оператор электронной площадки - юридическое лицо, отвечающее требованиям, указанным в ч. 2 ст. 3.3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 223-ФЗ.</w:t>
      </w:r>
    </w:p>
    <w:p w14:paraId="4D0D66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Поставщик (исполнитель, подрядчик)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6251A67"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872A4B5"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Реестр недобросовестных поставщиков - список контрагентов, нарушивших положения законодательства Российской Федерации (Федерального закона от 05.04.2013 № 44-ФЗ и (или) Закона № 223-ФЗ) в части, определенной указанными федеральными законами.</w:t>
      </w:r>
    </w:p>
    <w:p w14:paraId="51256B9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Сайт Заказчика - сайт в информационно-телекоммуникационной сети Интернет, расположенный по адресу: http://erofey-arena.com</w:t>
      </w:r>
    </w:p>
    <w:p w14:paraId="239CCC9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Способ закупки - порядок выбора победителя (единственного поставщика (исполнителя, подрядчика)) и последовательность обязательных действий при осуществлении конкретной процедуры закупки.</w:t>
      </w:r>
    </w:p>
    <w:p w14:paraId="516226D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Товары – любые предметы (материальные объекты). К товарам, в частности, относятся изделия, оборудование.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14:paraId="3D79838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ТРУ - товары, работы и услуги при совместном упоминании.</w:t>
      </w:r>
    </w:p>
    <w:p w14:paraId="79B71E4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Уклонение от заключения договора - действия (бездействие) участника закупок,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закупке; непредставление обеспечения исполнения договора; непредставление в установленный документацией срок иных документов, требуемых для заключения договора в соответствии с документацией (извещением) о закупке.</w:t>
      </w:r>
    </w:p>
    <w:p w14:paraId="0111033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Услуги-любая деятельность, результаты которой не имеют материального выражения</w:t>
      </w:r>
    </w:p>
    <w:p w14:paraId="04B495F8"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1EEA07C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Эксперт, экспертная организация –обладающая специальными познаниями, опытом, квалификацией физическое лицо либо юридическое лицо, которое осуществляет деятельность по изучению и оценке предмета экспертизы, а также подготовке экспертных заключений.</w:t>
      </w:r>
    </w:p>
    <w:p w14:paraId="1339944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Электронная торговая площадка (ЭТП) - программно-аппаратный комплекс, предназначенный для проведения процедур закупок в электронной форме в режиме реального времени на сайте в сети Интернет.</w:t>
      </w:r>
    </w:p>
    <w:p w14:paraId="22FB2634"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13" w:name="_Toc459303103"/>
      <w:bookmarkStart w:id="14" w:name="_Toc459303255"/>
      <w:bookmarkStart w:id="15" w:name="_Toc459366387"/>
      <w:bookmarkStart w:id="16" w:name="_Toc459366534"/>
      <w:bookmarkStart w:id="17" w:name="_Toc459908902"/>
      <w:r w:rsidRPr="00DA7476">
        <w:rPr>
          <w:rFonts w:ascii="Times New Roman" w:hAnsi="Times New Roman" w:cs="Times New Roman"/>
          <w:b/>
          <w:bCs/>
          <w:kern w:val="0"/>
          <w:sz w:val="24"/>
          <w:szCs w:val="24"/>
          <w:lang w:eastAsia="ru-RU" w:bidi="ar-SA"/>
        </w:rPr>
        <w:t>1.3. Запрос котировок на право заключения договора:</w:t>
      </w:r>
    </w:p>
    <w:p w14:paraId="17F55B0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AB17A8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отказаться от проведения запроса котировок в любое время до наступления даты и времени окончания срока подачи заявок.</w:t>
      </w:r>
    </w:p>
    <w:p w14:paraId="45B6C64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0FE2691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Решение об отмене запроса котировок размещается заказчиком в ЕИС в день принятия этого решения.</w:t>
      </w:r>
    </w:p>
    <w:p w14:paraId="7BE7620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внести изменения в извещение о проведении запроса котировок. Изменения, вносимые в извещение, размещаются в ЕИС в течение трех дней со дня принятия решения о внесении таких изменений.</w:t>
      </w:r>
    </w:p>
    <w:p w14:paraId="76A7FD2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 </w:t>
      </w:r>
    </w:p>
    <w:p w14:paraId="25A8C3B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извещением.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предпоследним абзацем настоящего пункта, а также за исключением случаев признания запроса котировок несостоявшимся.</w:t>
      </w:r>
    </w:p>
    <w:p w14:paraId="56696D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не являются этапами в понимании предпоследнего абзаца настоящего пункта, однако являются процедурами (действиями) в рамках проведения закупки, осуществление которых необходимо при проведении запроса котировок.</w:t>
      </w:r>
    </w:p>
    <w:p w14:paraId="25949A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составляется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14:paraId="50F1DF7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Участники запроса котировок не вправе присутствовать (лично или через представителей) в месте проведения этапов запроса котировок при осуществлении комиссией своих полномочий, если заказчиком не принято решение об обратном. </w:t>
      </w:r>
    </w:p>
    <w:p w14:paraId="6A1776C1"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 xml:space="preserve">1.4. </w:t>
      </w:r>
      <w:bookmarkStart w:id="18" w:name="_Toc523482535"/>
      <w:bookmarkStart w:id="19" w:name="_Toc532920443"/>
      <w:r w:rsidRPr="00DA7476">
        <w:rPr>
          <w:rFonts w:ascii="Times New Roman" w:hAnsi="Times New Roman" w:cs="Times New Roman"/>
          <w:b/>
          <w:kern w:val="0"/>
          <w:sz w:val="24"/>
          <w:szCs w:val="24"/>
          <w:lang w:eastAsia="ru-RU" w:bidi="ar-SA"/>
        </w:rPr>
        <w:t>Порядок рассмотрения заявок на участие в запросе котировок</w:t>
      </w:r>
      <w:bookmarkEnd w:id="18"/>
      <w:bookmarkEnd w:id="19"/>
    </w:p>
    <w:p w14:paraId="2133BABC"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рассмотрения заявок не может превышать 7 дней с даты окончания подачи заявок.</w:t>
      </w:r>
    </w:p>
    <w:p w14:paraId="588F71F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рамках рассмотрения заявок выполняются следующие действия:</w:t>
      </w:r>
    </w:p>
    <w:p w14:paraId="12152A37" w14:textId="77777777" w:rsidR="00DA7476" w:rsidRPr="00DA7476" w:rsidRDefault="00DA7476" w:rsidP="009B7E50">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состава заявок на соблюдение требований извещения о проведении запроса котировок;</w:t>
      </w:r>
    </w:p>
    <w:p w14:paraId="51014D02" w14:textId="77777777" w:rsidR="00DA7476" w:rsidRPr="00DA7476" w:rsidRDefault="00DA7476" w:rsidP="009B7E50">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участника закупки на соответствие требованиям извещения о проведении запроса котировок;</w:t>
      </w:r>
    </w:p>
    <w:p w14:paraId="39F41514" w14:textId="77777777" w:rsidR="00DA7476" w:rsidRPr="00DA7476" w:rsidRDefault="00DA7476" w:rsidP="009B7E50">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принятие решений о допуске, отказе в допуске (отклонении заявки) к участию по соответствующим основаниям.</w:t>
      </w:r>
    </w:p>
    <w:p w14:paraId="63D9617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14:paraId="257C7A0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ходе рассмотрения заявок комиссия вправе осуществлять любые иные действия, не предусмотренные настоящим извещением,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362450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5BFFA36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Комиссия отказывает участнику в допуске к участию в запросе котировок, если в ходе рассмотрения заявки выявлен один из фактов, указанных в пункте 1.6. настоящего извещения.</w:t>
      </w:r>
    </w:p>
    <w:p w14:paraId="792D1357"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содержащий следующие сведения:</w:t>
      </w:r>
    </w:p>
    <w:p w14:paraId="514BD7C8"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5A1F224"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0D32ACB"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101D6DD0"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540A83A7"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результаты рассмотрения заявок на участие в запросе котировок, с указанием, в том числе:</w:t>
      </w:r>
    </w:p>
    <w:p w14:paraId="32697543"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а) количества заявок на участие в запросе котировок, которые были отклонены по результатам рассмотрения заявок:</w:t>
      </w:r>
    </w:p>
    <w:p w14:paraId="12C44BC8"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б) основания отклонения каждой заявки на участие в запросе котировок, которая была отклонена, с указанием пунктов извещения о проведении запроса котировок, которым не соответствует такая заявка;</w:t>
      </w:r>
    </w:p>
    <w:p w14:paraId="0F9BF33A"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6CCEBB0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рассмотрения заявок подписывается присутствующими членами комиссии в день рассмотрения заявок.</w:t>
      </w:r>
    </w:p>
    <w:p w14:paraId="51EAF0C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рассмотрения заявок размещается в ЕИС и на электронной торговой площадке в течение трех дней со дня его подписания.</w:t>
      </w:r>
    </w:p>
    <w:p w14:paraId="3D23393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Факт признания только одной заявки из всех поданных, или единственной поданной заявки, соответствующей требованиям извещения, не влияет ни на наименование протокола рассмотрения заявок, ни на требования к его содержанию.</w:t>
      </w:r>
    </w:p>
    <w:p w14:paraId="0B57AF2E"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1.5. Оценка заявок в запросе котировок</w:t>
      </w:r>
    </w:p>
    <w:p w14:paraId="3DE83F45"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14:paraId="11CFFF74"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оценки заявок не может превышать четырёх дней с даты рассмотрения заявок.</w:t>
      </w:r>
    </w:p>
    <w:p w14:paraId="7387C042"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не проводится в отношении тех заявок, которые были отклонены на этапе рассмотрения заявок.</w:t>
      </w:r>
    </w:p>
    <w:p w14:paraId="39E789E1"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14:paraId="02A157C8"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14:paraId="02B13B5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результатам проведения процедуры оценки заявок комиссией оформляется протокол оценки заявок, который содержит следующие сведения:</w:t>
      </w:r>
    </w:p>
    <w:p w14:paraId="643F6954"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FB8A6BB"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9E149B9"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72D6065C"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17BEF48E"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14:paraId="13B8AC41"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2EB4E3B9"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6C910D31"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13B3FA9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14:paraId="7AA1ABB3"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14:paraId="2744F65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оценки заявок подписывается присутствующими членами комиссии в день проведения оценки заявок.</w:t>
      </w:r>
    </w:p>
    <w:p w14:paraId="1BABAC25"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оценки заявок размещается в ЕИС в течение трех дней со дня его подписания.</w:t>
      </w:r>
    </w:p>
    <w:p w14:paraId="23F7CBEE" w14:textId="77777777" w:rsidR="00DA7476" w:rsidRPr="00DA7476" w:rsidRDefault="00DA7476" w:rsidP="006150C6">
      <w:pPr>
        <w:widowControl w:val="0"/>
        <w:tabs>
          <w:tab w:val="num" w:pos="709"/>
        </w:tabs>
        <w:autoSpaceDE w:val="0"/>
        <w:autoSpaceDN w:val="0"/>
        <w:adjustRightInd w:val="0"/>
        <w:spacing w:line="240" w:lineRule="auto"/>
        <w:ind w:left="-142" w:right="-2"/>
        <w:jc w:val="both"/>
        <w:rPr>
          <w:rFonts w:ascii="Times New Roman" w:hAnsi="Times New Roman" w:cs="Times New Roman"/>
          <w:b/>
          <w:bCs/>
        </w:rPr>
      </w:pPr>
      <w:r w:rsidRPr="00DA7476">
        <w:rPr>
          <w:rFonts w:ascii="Times New Roman" w:hAnsi="Times New Roman" w:cs="Times New Roman"/>
          <w:b/>
          <w:bCs/>
          <w:kern w:val="0"/>
          <w:sz w:val="24"/>
          <w:szCs w:val="24"/>
          <w:lang w:eastAsia="ru-RU" w:bidi="ar-SA"/>
        </w:rPr>
        <w:t>1.6.</w:t>
      </w:r>
      <w:r w:rsidRPr="00DA7476">
        <w:rPr>
          <w:rFonts w:ascii="Times New Roman" w:hAnsi="Times New Roman" w:cs="Times New Roman"/>
          <w:b/>
          <w:bCs/>
        </w:rPr>
        <w:t xml:space="preserve"> </w:t>
      </w:r>
      <w:r w:rsidRPr="00DA7476">
        <w:rPr>
          <w:rFonts w:ascii="Times New Roman" w:hAnsi="Times New Roman" w:cs="Times New Roman"/>
          <w:b/>
          <w:bCs/>
          <w:kern w:val="0"/>
          <w:sz w:val="24"/>
          <w:szCs w:val="24"/>
          <w:lang w:eastAsia="ru-RU" w:bidi="ar-SA"/>
        </w:rPr>
        <w:t>Условия допуска к участию и отстранения от участия в запросе котировок</w:t>
      </w:r>
      <w:r w:rsidRPr="00DA7476">
        <w:rPr>
          <w:rFonts w:ascii="Times New Roman" w:hAnsi="Times New Roman" w:cs="Times New Roman"/>
          <w:b/>
          <w:bCs/>
        </w:rPr>
        <w:t xml:space="preserve"> </w:t>
      </w:r>
    </w:p>
    <w:p w14:paraId="74571DAF"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 xml:space="preserve">Комиссия по закупкам </w:t>
      </w:r>
      <w:r w:rsidRPr="00DA7476">
        <w:rPr>
          <w:rFonts w:ascii="Times New Roman" w:hAnsi="Times New Roman" w:cs="Times New Roman"/>
          <w:sz w:val="24"/>
          <w:szCs w:val="24"/>
          <w:u w:val="single"/>
        </w:rPr>
        <w:t>обязана отказать участнику закупки в допуске</w:t>
      </w:r>
      <w:r w:rsidRPr="00DA7476">
        <w:rPr>
          <w:rFonts w:ascii="Times New Roman" w:hAnsi="Times New Roman" w:cs="Times New Roman"/>
          <w:sz w:val="24"/>
          <w:szCs w:val="24"/>
        </w:rPr>
        <w:t xml:space="preserve"> к участию в процедуре закупки, если установлен хотя бы один из следующих фактов:</w:t>
      </w:r>
    </w:p>
    <w:p w14:paraId="4D1AB391"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участник закупки не соответствует единым обязательным требованиям, установленным пунктом 1.7 настоящего извещения, или предоставил недостоверную информацию в отношении своего соответствия указанным требованиям;</w:t>
      </w:r>
    </w:p>
    <w:p w14:paraId="1467983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участник закупки не соответствует дополнительным требованиям, установленным пунктом 1.7. настоящего извещения (в случае если такие требования предусмотрены извещением о проведении закупки), или предоставил недостоверную информацию в отношении своего соответствия указанным требованиям;</w:t>
      </w:r>
    </w:p>
    <w:p w14:paraId="65476E50"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непредставление участником закупки документов, необходимых для участия в процедуре закупки, либо наличия в них и (или) в заявке на участие недостоверных, противоречивых сведений об участнике закупки и (или) о ТРУ, являющихся предметом закупки;</w:t>
      </w:r>
    </w:p>
    <w:p w14:paraId="005FE85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несоответствие участника закупки и (или) его заявки требованиям извещения о закупке или Положения.</w:t>
      </w:r>
    </w:p>
    <w:p w14:paraId="7A609C4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выявлении хотя бы одного из фактов настоящего пункта извещения, </w:t>
      </w:r>
      <w:r w:rsidRPr="0064264D">
        <w:rPr>
          <w:rFonts w:ascii="Times New Roman" w:hAnsi="Times New Roman" w:cs="Times New Roman"/>
          <w:kern w:val="0"/>
          <w:sz w:val="24"/>
          <w:szCs w:val="24"/>
          <w:lang w:eastAsia="ru-RU" w:bidi="ar-SA"/>
        </w:rPr>
        <w:t xml:space="preserve">комиссия обязана отстранить допущенного участника от процедуры закупки на любом этапе ее проведения до момента заключения договора. В этом случае комиссией по </w:t>
      </w:r>
      <w:r w:rsidRPr="00DA7476">
        <w:rPr>
          <w:rFonts w:ascii="Times New Roman" w:hAnsi="Times New Roman" w:cs="Times New Roman"/>
          <w:kern w:val="0"/>
          <w:sz w:val="24"/>
          <w:szCs w:val="24"/>
          <w:lang w:eastAsia="ru-RU" w:bidi="ar-SA"/>
        </w:rPr>
        <w:t>закупкам составляется протокол отстранения от участия в процедуре закупки (отказа от заключения договора), в который включается следующая информация:</w:t>
      </w:r>
    </w:p>
    <w:p w14:paraId="67575D3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сведения о месте, дате, времени составления протокола;</w:t>
      </w:r>
    </w:p>
    <w:p w14:paraId="1DA06CC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фамилии, имена, отчества, должности членов комиссии по закупкам;</w:t>
      </w:r>
    </w:p>
    <w:p w14:paraId="2E7A3862"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наименование (для юридического лица), фамилия, имя, отчество (для физического лица), ИНН/КПП, местонахождение, почтовый адрес;</w:t>
      </w:r>
    </w:p>
    <w:p w14:paraId="21D1C78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основание для отстранения (отказа от заключения договора) в соответствии с пунктом настоящего пункта извещения;</w:t>
      </w:r>
    </w:p>
    <w:p w14:paraId="07DFEA7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5) обстоятельства выявления фактов, указанных в пункте настоящего пункта извещения;</w:t>
      </w:r>
    </w:p>
    <w:p w14:paraId="3432DD6E"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6) решение об отстранении от участия в закупке (отказа от заключения договора) со сведениями о решении каждого члена комиссии по закупкам;</w:t>
      </w:r>
    </w:p>
    <w:p w14:paraId="1E6584A7"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7) иная информация по усмотрению комиссии.</w:t>
      </w:r>
    </w:p>
    <w:p w14:paraId="379EBD4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составленный в соответствии с настоящим пунктом извещения, размещается в ЕИС не позднее трех дней со дня его подписания.</w:t>
      </w:r>
    </w:p>
    <w:p w14:paraId="5FD038FD" w14:textId="77777777" w:rsidR="00DA7476" w:rsidRPr="00413C0C"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413C0C">
        <w:rPr>
          <w:rFonts w:ascii="Times New Roman" w:hAnsi="Times New Roman" w:cs="Times New Roman"/>
          <w:b/>
          <w:bCs/>
          <w:kern w:val="0"/>
          <w:sz w:val="24"/>
          <w:szCs w:val="24"/>
          <w:lang w:eastAsia="ru-RU" w:bidi="ar-SA"/>
        </w:rPr>
        <w:t>1.7. Требования к Участникам</w:t>
      </w:r>
      <w:bookmarkEnd w:id="13"/>
      <w:bookmarkEnd w:id="14"/>
      <w:bookmarkEnd w:id="15"/>
      <w:bookmarkEnd w:id="16"/>
      <w:bookmarkEnd w:id="17"/>
    </w:p>
    <w:p w14:paraId="522726D6" w14:textId="1BCA84F2" w:rsid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проведении закупок устанавливаются следующие единые обязательные требования к участникам закупки: </w:t>
      </w:r>
    </w:p>
    <w:p w14:paraId="0081622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A026CB"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б) </w:t>
      </w:r>
      <w:proofErr w:type="spellStart"/>
      <w:r w:rsidRPr="003F3A78">
        <w:rPr>
          <w:rFonts w:ascii="Times New Roman" w:hAnsi="Times New Roman" w:cs="Times New Roman"/>
          <w:kern w:val="0"/>
          <w:sz w:val="24"/>
          <w:szCs w:val="24"/>
          <w:lang w:eastAsia="ru-RU" w:bidi="ar-SA"/>
        </w:rPr>
        <w:t>неприостановление</w:t>
      </w:r>
      <w:proofErr w:type="spellEnd"/>
      <w:r w:rsidRPr="003F3A78">
        <w:rPr>
          <w:rFonts w:ascii="Times New Roman" w:hAnsi="Times New Roman" w:cs="Times New Roman"/>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60FD40C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EAA90B8"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7EC3C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2A6B1C"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5F4F07" w14:textId="6A507FB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7A9DE" w14:textId="0E98D046"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з</w:t>
      </w:r>
      <w:r w:rsidRPr="003F3A78">
        <w:rPr>
          <w:rFonts w:ascii="Times New Roman" w:hAnsi="Times New Roman" w:cs="Times New Roman"/>
          <w:kern w:val="0"/>
          <w:sz w:val="24"/>
          <w:szCs w:val="24"/>
          <w:lang w:eastAsia="ru-RU" w:bidi="ar-SA"/>
        </w:rPr>
        <w:t>)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EC79E6"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500D34A3"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A9210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4645B16" w14:textId="5DD0F8B9"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и</w:t>
      </w:r>
      <w:r w:rsidRPr="003F3A78">
        <w:rPr>
          <w:rFonts w:ascii="Times New Roman" w:hAnsi="Times New Roman" w:cs="Times New Roman"/>
          <w:kern w:val="0"/>
          <w:sz w:val="24"/>
          <w:szCs w:val="24"/>
          <w:lang w:eastAsia="ru-RU" w:bidi="ar-SA"/>
        </w:rPr>
        <w:t>) отсутствие у участника закупки ограничений для участия в закупках, установленных законодательством Российской Федерации.</w:t>
      </w:r>
    </w:p>
    <w:p w14:paraId="79074384" w14:textId="7ADF0DF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к</w:t>
      </w:r>
      <w:r w:rsidRPr="003F3A78">
        <w:rPr>
          <w:rFonts w:ascii="Times New Roman" w:hAnsi="Times New Roman" w:cs="Times New Roman"/>
          <w:kern w:val="0"/>
          <w:sz w:val="24"/>
          <w:szCs w:val="24"/>
          <w:lang w:eastAsia="ru-RU" w:bidi="ar-SA"/>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B607B4" w14:textId="2FA1FCB8"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л</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35AEE50" w14:textId="76A6AAF2" w:rsidR="003F3A78" w:rsidRPr="00DA7476"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м</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предусмотренном Законом № 223-ФЗ.</w:t>
      </w:r>
    </w:p>
    <w:p w14:paraId="6C7B511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bookmarkStart w:id="20" w:name="_Toc459908904"/>
      <w:r w:rsidRPr="00DA7476">
        <w:rPr>
          <w:rFonts w:ascii="Times New Roman" w:hAnsi="Times New Roman" w:cs="Times New Roman"/>
          <w:sz w:val="24"/>
          <w:szCs w:val="24"/>
        </w:rPr>
        <w:t>При установлении требований к участнику закупки Заказчик обязан установить в извещении исчерпывающий перечень документов, которые необходимо предоставить участнику для подтверждения соответствия таким требованиям.</w:t>
      </w:r>
      <w:bookmarkEnd w:id="20"/>
    </w:p>
    <w:p w14:paraId="51E3A452" w14:textId="77777777" w:rsidR="00DA7476" w:rsidRPr="00DA7476" w:rsidRDefault="00DA7476" w:rsidP="006150C6">
      <w:pPr>
        <w:tabs>
          <w:tab w:val="num" w:pos="709"/>
        </w:tabs>
        <w:autoSpaceDE w:val="0"/>
        <w:autoSpaceDN w:val="0"/>
        <w:adjustRightInd w:val="0"/>
        <w:spacing w:line="240" w:lineRule="auto"/>
        <w:ind w:left="-142" w:right="-2"/>
        <w:jc w:val="both"/>
        <w:rPr>
          <w:rFonts w:ascii="Times New Roman" w:hAnsi="Times New Roman" w:cs="Times New Roman"/>
          <w:sz w:val="24"/>
          <w:szCs w:val="24"/>
        </w:rPr>
      </w:pPr>
      <w:r w:rsidRPr="00DA7476">
        <w:rPr>
          <w:rFonts w:ascii="Times New Roman" w:hAnsi="Times New Roman" w:cs="Times New Roman"/>
          <w:b/>
          <w:sz w:val="24"/>
          <w:szCs w:val="24"/>
        </w:rPr>
        <w:t>1.8. Порядок подачи заявок на участие в запросе котировок</w:t>
      </w:r>
    </w:p>
    <w:p w14:paraId="2523AF1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могут быть поданы только в электронной форме посредством функционала ЭТП. </w:t>
      </w:r>
    </w:p>
    <w:p w14:paraId="6500BBE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участников в запросе котировок, поданные на бумажном носителе, направленные на адрес электронной почты заказчика, либо предоставленные иным способом без использования функционала ЭТП, заказчиком не рассматриваются. Заказчик вправе не обеспечивать сохранность заявок, поданных без использования функционала ЭТП.</w:t>
      </w:r>
    </w:p>
    <w:p w14:paraId="68356FBF"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w:t>
      </w:r>
      <w:r w:rsidRPr="00DA7476">
        <w:rPr>
          <w:rFonts w:ascii="Times New Roman" w:hAnsi="Times New Roman" w:cs="Times New Roman"/>
          <w:kern w:val="0"/>
          <w:sz w:val="24"/>
          <w:szCs w:val="24"/>
          <w:u w:val="single"/>
          <w:lang w:eastAsia="ru-RU" w:bidi="ar-SA"/>
        </w:rPr>
        <w:t>принимаются в любое время с момента размещения извещения</w:t>
      </w:r>
      <w:r w:rsidRPr="00DA7476">
        <w:rPr>
          <w:rFonts w:ascii="Times New Roman" w:hAnsi="Times New Roman" w:cs="Times New Roman"/>
          <w:kern w:val="0"/>
          <w:sz w:val="24"/>
          <w:szCs w:val="24"/>
          <w:lang w:eastAsia="ru-RU" w:bidi="ar-SA"/>
        </w:rPr>
        <w:t xml:space="preserve"> о проведении запроса котировок до даты и времени окончания срока подачи заявок.</w:t>
      </w:r>
    </w:p>
    <w:p w14:paraId="650CE2A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изменить или отозвать свою заявку до окончания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запросе котировок.</w:t>
      </w:r>
    </w:p>
    <w:p w14:paraId="3A5F181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Внесение изменений и отзыв заявки осуществляется посредством использования функционала и в соответствии с регламентом ЭТП, на которой проводится закупка.</w:t>
      </w:r>
    </w:p>
    <w:p w14:paraId="6D2B65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подать только одну заявку (находящуюся в статусе не отозванной) на участие в запросе котировок в отношении каждого предмета закупки (лота). Участник вправе подать заявку на участие в запросе котировок в отношении как одного, так и нескольких или всех лотов запросе котировок (в случае выделения в запросе котировок лотов).</w:t>
      </w:r>
    </w:p>
    <w:p w14:paraId="34EA355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на участие в запросе котировок представляются согласно требованиям к содержанию, оформлению и составу заявки, указанным в извещении о закупке.</w:t>
      </w:r>
    </w:p>
    <w:p w14:paraId="180DEB7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Заявка на участие в запросе котировок также может содержать иные сведения и документы (в том числе для уточнения и (или) конкретизации других сведений и документов),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w:t>
      </w:r>
    </w:p>
    <w:p w14:paraId="690EA39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Сведения, указанные в заявке, не должны допускать двойного толкования. Наличие противоречивых данных относительно одних и тех же сведений в рамках документов одной заявки на участие в запросе котировок считается предоставлением недостоверных сведений. </w:t>
      </w:r>
    </w:p>
    <w:p w14:paraId="71A6F1FB" w14:textId="77777777" w:rsidR="00DA7476" w:rsidRPr="00DA7476" w:rsidRDefault="00DA7476" w:rsidP="006150C6">
      <w:pPr>
        <w:widowControl w:val="0"/>
        <w:tabs>
          <w:tab w:val="num" w:pos="709"/>
        </w:tabs>
        <w:spacing w:line="240" w:lineRule="auto"/>
        <w:ind w:left="-142" w:right="-2"/>
        <w:jc w:val="both"/>
        <w:rPr>
          <w:rFonts w:ascii="Times New Roman" w:hAnsi="Times New Roman" w:cs="Times New Roman"/>
          <w:b/>
          <w:sz w:val="24"/>
          <w:szCs w:val="24"/>
        </w:rPr>
      </w:pPr>
      <w:r w:rsidRPr="00DA7476">
        <w:rPr>
          <w:rFonts w:ascii="Times New Roman" w:hAnsi="Times New Roman" w:cs="Times New Roman"/>
          <w:b/>
          <w:sz w:val="24"/>
          <w:szCs w:val="24"/>
        </w:rPr>
        <w:t xml:space="preserve">1.9. Заключение договора по результатам проведения запроса котировок </w:t>
      </w:r>
    </w:p>
    <w:p w14:paraId="2C9E1C60"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Договор по результатам проведения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проведения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8B361D2"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Обязанность заключения договора с заказчиком возлагается на участника, признанного победителем запроса котировок, на единственного участника закупки.</w:t>
      </w:r>
    </w:p>
    <w:p w14:paraId="24BC920D" w14:textId="77777777" w:rsidR="00DA7476" w:rsidRPr="00DA7476" w:rsidRDefault="00DA7476" w:rsidP="006150C6">
      <w:pPr>
        <w:tabs>
          <w:tab w:val="num" w:pos="709"/>
        </w:tabs>
        <w:autoSpaceDE w:val="0"/>
        <w:autoSpaceDN w:val="0"/>
        <w:adjustRightInd w:val="0"/>
        <w:spacing w:line="240" w:lineRule="auto"/>
        <w:ind w:left="-142" w:right="-2" w:firstLine="284"/>
        <w:jc w:val="both"/>
        <w:rPr>
          <w:rFonts w:ascii="Times New Roman" w:hAnsi="Times New Roman" w:cs="Times New Roman"/>
          <w:sz w:val="24"/>
          <w:szCs w:val="24"/>
        </w:rPr>
      </w:pPr>
      <w:r w:rsidRPr="00DA7476">
        <w:rPr>
          <w:rFonts w:ascii="Times New Roman" w:hAnsi="Times New Roman" w:cs="Times New Roman"/>
          <w:sz w:val="24"/>
          <w:szCs w:val="24"/>
        </w:rPr>
        <w:t>Стороны вправе заключить договор одним из следующих способов: в электронной форме с применением функционала ЭТП в соответствии с положениями Федерального закона от 06.04.2011 № 63-ФЗ «Об электронной подписи», или не в электронной форме (на бумажном носителе).</w:t>
      </w:r>
    </w:p>
    <w:p w14:paraId="713BD19D"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b/>
          <w:kern w:val="0"/>
          <w:sz w:val="24"/>
          <w:szCs w:val="24"/>
          <w:lang w:eastAsia="ru-RU" w:bidi="ar-SA"/>
        </w:rPr>
        <w:t>Договор с победителем запроса котировок</w:t>
      </w:r>
      <w:r w:rsidRPr="00DA7476">
        <w:rPr>
          <w:rFonts w:ascii="Times New Roman" w:hAnsi="Times New Roman" w:cs="Times New Roman"/>
          <w:kern w:val="0"/>
          <w:sz w:val="24"/>
          <w:szCs w:val="24"/>
          <w:lang w:eastAsia="ru-RU" w:bidi="ar-SA"/>
        </w:rPr>
        <w:t xml:space="preserve"> (единственным участником) заключается Заказчиком в следующем порядке:</w:t>
      </w:r>
    </w:p>
    <w:p w14:paraId="1EE56C86"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Условия договора, заключаемого по результатам проведения конкурентной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14:paraId="62810727"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направляет победителю конкурентной закупки (единственному участнику) оформленный договор в течение пяти дней со дня подписания итогового протокола.</w:t>
      </w:r>
    </w:p>
    <w:p w14:paraId="0AFC3F0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Победитель конкурентной закупки (единственный участник) в течение пяти дней со дня получения договора подписывает его, в случае заключения договора без применения функционала ЭТП скрепляет печатью (за исключением физического лица) и направляет заказчику.</w:t>
      </w:r>
    </w:p>
    <w:p w14:paraId="0A0AE3E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подписывает договор в соответствии со сроками, абзацем 1 настоящего пункта.</w:t>
      </w:r>
    </w:p>
    <w:p w14:paraId="5ED6187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течение установленного срока, в соответствии с настоящим извещением, Положением о закупках для подписания договора, участник закупки, с которым заключается договор обнаружит в его тексте несоответствие договора условиям, предложенным в заявке участника закупки, или какие-либо опечатки, технические ошибки,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14:paraId="5676721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месте, дате и времени его составления;</w:t>
      </w:r>
    </w:p>
    <w:p w14:paraId="1904A24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наименовании предмета закупки и номер закупки;</w:t>
      </w:r>
    </w:p>
    <w:p w14:paraId="61D2F654"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положениях договора, в которых, по мнению участника закупки, содержатся технические ошибки, опечатки, несоответствия условиям, предложенным в заявке такого участника;</w:t>
      </w:r>
    </w:p>
    <w:p w14:paraId="7540E19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предложения участника закупки по изменению условий договора.</w:t>
      </w:r>
    </w:p>
    <w:p w14:paraId="551C097E"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Протокол подписывается участником закупки и в день составления направляется Заказчику.</w:t>
      </w:r>
    </w:p>
    <w:p w14:paraId="2FA50F4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рассматривает протокол разногласий в течение двух рабочих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участнику закупки для подписания в установленные сроки.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w:t>
      </w:r>
    </w:p>
    <w:p w14:paraId="6A48BF5B"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Участник закупки, с которым заключается договор, в течение двух дней со дня его повторного получения подписывает договор в окончательной (или первоначальной) редакции, в случае заключения договора без применения функционала ЭТП скрепляет печатью (за исключением физического лица) и возвращает Заказчику.</w:t>
      </w:r>
    </w:p>
    <w:p w14:paraId="03E203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Победитель или участник запроса котировок, на которого возлагается обязанность заключения договора настоящим извещением, Положения, считается уклонившимся от заключения договора при наступлении одного из следующих событий:</w:t>
      </w:r>
    </w:p>
    <w:p w14:paraId="10B54E69"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предоставление участником закупки письменного отказа от заключения договора;</w:t>
      </w:r>
    </w:p>
    <w:p w14:paraId="168DDE33"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в срок, установленный настоящим Извещением договора в редакции Заказчика, подписанного участником закупки, с которым заключается договор;</w:t>
      </w:r>
    </w:p>
    <w:p w14:paraId="5B920C03"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участником закупки документов, необходимых для заключения договора, либо наличие в них недостоверных, противоречивых сведений об участнике закупки и (или) о товарах, работах, услугах;</w:t>
      </w:r>
    </w:p>
    <w:p w14:paraId="0CE3C5DB"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не предоставление обеспечения исполнения договора в размере и в порядке, установленном извещением запроса котировок, Положением, при наличии в извещении таких требований.</w:t>
      </w:r>
    </w:p>
    <w:p w14:paraId="192A123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наступления одного из событий, указанных настоящем пункте извещения, комиссия по закупкам составляет протокол о признании участника закупки уклонившимся от заключения договора. Протокол размещается в ЕИС, на ЭТП в течение трех рабочих дней со дня его подписания членами комиссии.</w:t>
      </w:r>
    </w:p>
    <w:p w14:paraId="7E098F89"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Уклонение участника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настоящим извещением.</w:t>
      </w:r>
    </w:p>
    <w:p w14:paraId="4FD4668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Если победитель закупки или участник закупки, на которого возлагается обязанность заключения договора, уклонился от заключения договора, заказчик вправе заключить договор с участником закупки, занявшим второе место по итогам проведения запроса котировок (далее- второй участник запроса котировок). При этом срок подписания договора с таким участником закупки аналогичен сроку заключения договора с победителем (единственным участником). </w:t>
      </w:r>
    </w:p>
    <w:p w14:paraId="226DB796"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628C2F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обязан принять решение об отказе заключения договора с победителем или иным участником закупки, с которым (первоначально) принято решение о заключении договора в соответствии с настоящим извещением, Положением, в случае если до момента заключения договора был выявлен хотя бы один из фактов, перечисленных в п. 1.7. настоящего извещения.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14:paraId="44CC76E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 принятии решения об отказе от заключения договора с участником запроса котировок по основаниям, предусмотренным пунктом 1.6. настоящего извещения, комиссия оформляет и размещает в ЕИС протокол в соответствии с пунктами 1.6.  настоящего извещения.</w:t>
      </w:r>
    </w:p>
    <w:p w14:paraId="72F9D7A6" w14:textId="77777777" w:rsidR="00DA7476" w:rsidRPr="00DA7476" w:rsidRDefault="00DA7476" w:rsidP="006150C6">
      <w:pPr>
        <w:tabs>
          <w:tab w:val="num" w:pos="709"/>
          <w:tab w:val="left" w:pos="1418"/>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hAnsi="Times New Roman" w:cs="Times New Roman"/>
          <w:b/>
          <w:sz w:val="24"/>
          <w:szCs w:val="24"/>
        </w:rPr>
        <w:t xml:space="preserve">1.10. </w:t>
      </w:r>
      <w:r w:rsidRPr="00DA7476">
        <w:rPr>
          <w:rFonts w:ascii="Times New Roman" w:eastAsia="Calibri" w:hAnsi="Times New Roman" w:cs="Times New Roman"/>
          <w:b/>
          <w:sz w:val="24"/>
          <w:szCs w:val="24"/>
        </w:rPr>
        <w:t>Участие коллективного участника</w:t>
      </w:r>
    </w:p>
    <w:p w14:paraId="75D2FECD" w14:textId="77777777" w:rsidR="00DA7476" w:rsidRPr="00DA7476" w:rsidRDefault="00DA7476" w:rsidP="006150C6">
      <w:pPr>
        <w:tabs>
          <w:tab w:val="num" w:pos="709"/>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eastAsia="Calibri" w:hAnsi="Times New Roman" w:cs="Times New Roman"/>
          <w:sz w:val="24"/>
          <w:szCs w:val="24"/>
        </w:rPr>
        <w:tab/>
        <w:t>Каждая организация, входящая в состав Коллективного участника, должна отвечать требованиям, указанным в извещении.</w:t>
      </w:r>
    </w:p>
    <w:p w14:paraId="3A85F64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1.10.1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w:t>
      </w:r>
    </w:p>
    <w:p w14:paraId="4046131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должны быть четко определены права и обязанности сторон как в рамках участия в закупке, так и в рамках исполнения договора;</w:t>
      </w:r>
    </w:p>
    <w:p w14:paraId="5B56C7D2"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должно быть приведено четкое распределение объемов товаров, (работ, услуг), поставляемых (выполняемых, оказываемых) каждой организацией, входящей в состав Коллективного участника, а также сроков поставки товаров (выполнения работ, оказания услуг);</w:t>
      </w:r>
    </w:p>
    <w:p w14:paraId="2B3CB02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14:paraId="523EEBD0"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должна быть установлена солидарная ответственность членов Коллективного участника за своевременное и полное исполнение договора, заключенного по результатам закупки;</w:t>
      </w:r>
    </w:p>
    <w:p w14:paraId="52E95903"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соглашением должно быть предусмотрено, что взаимоотношения и расчеты в ходе исполнения договора, совершаются исключительно с лидером Коллективного участника, однако, по желанию Заказчика, данная схема может быть изменена.</w:t>
      </w:r>
    </w:p>
    <w:p w14:paraId="5D08A8BF"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1.10.2 Любая организация может входить в состав только в одного Коллективного участника и не имеет права принимать участие в закупке самостоятельно.</w:t>
      </w:r>
    </w:p>
    <w:p w14:paraId="303E8D5E"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1.10.3 Организация, входящая в состав Коллективного участника, не имеет права принимать участие в закупке в качестве генерального поставщика. В случае невыполнения данных требований заявки с участием таких организаций будут отклонены без рассмотрения, по существу.</w:t>
      </w:r>
    </w:p>
    <w:p w14:paraId="6AC20ACA"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1.10.4 Коллективный участник готовит заявку на закупку с учетом следующих дополнительных требований:</w:t>
      </w:r>
    </w:p>
    <w:p w14:paraId="3124D7B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-заявка должна включать сведения, подтверждающие соответствие каждой организации, составляющей Коллективного участника, требованиям извещения;</w:t>
      </w:r>
    </w:p>
    <w:p w14:paraId="6D73D29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заявка подготавливается и подается лидером от своего имени со ссылкой на то, что он представляет интересы Коллективного участника;</w:t>
      </w:r>
    </w:p>
    <w:p w14:paraId="0F626ED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состав заявки включается копия соглашения, соответствующего требованиями пункта 1.10.1</w:t>
      </w:r>
    </w:p>
    <w:p w14:paraId="4E42869E" w14:textId="77777777" w:rsid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В случае несоблюдения требований п. 1.10.4 документации заявка Коллективного участника будет отклонена.</w:t>
      </w:r>
    </w:p>
    <w:p w14:paraId="2142FCFD" w14:textId="1929BB0F" w:rsidR="00D355A6" w:rsidRDefault="00D355A6" w:rsidP="00D355A6">
      <w:pPr>
        <w:tabs>
          <w:tab w:val="num" w:pos="709"/>
          <w:tab w:val="left" w:pos="1418"/>
        </w:tabs>
        <w:snapToGrid w:val="0"/>
        <w:spacing w:line="240" w:lineRule="auto"/>
        <w:ind w:left="-142" w:right="-2" w:firstLine="568"/>
        <w:jc w:val="both"/>
        <w:outlineLvl w:val="2"/>
        <w:rPr>
          <w:rFonts w:ascii="Times New Roman" w:hAnsi="Times New Roman" w:cs="Times New Roman"/>
          <w:b/>
          <w:sz w:val="24"/>
          <w:szCs w:val="24"/>
        </w:rPr>
      </w:pPr>
      <w:r w:rsidRPr="00297655">
        <w:rPr>
          <w:rFonts w:ascii="Times New Roman" w:hAnsi="Times New Roman" w:cs="Times New Roman"/>
          <w:b/>
          <w:sz w:val="24"/>
          <w:szCs w:val="24"/>
        </w:rPr>
        <w:t>1.11. Предоставление национального режима</w:t>
      </w:r>
      <w:r w:rsidRPr="00D355A6">
        <w:rPr>
          <w:rFonts w:ascii="Times New Roman" w:hAnsi="Times New Roman" w:cs="Times New Roman"/>
          <w:b/>
          <w:sz w:val="24"/>
          <w:szCs w:val="24"/>
        </w:rPr>
        <w:t xml:space="preserve"> при осуществлении закупок</w:t>
      </w:r>
      <w:r>
        <w:rPr>
          <w:rFonts w:ascii="Times New Roman" w:hAnsi="Times New Roman" w:cs="Times New Roman"/>
          <w:b/>
          <w:sz w:val="24"/>
          <w:szCs w:val="24"/>
        </w:rPr>
        <w:t>:</w:t>
      </w:r>
    </w:p>
    <w:p w14:paraId="3AD638FE" w14:textId="46C8D530"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ч.2 ст.3.1-4 Федерального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553453" w14:textId="723AB3B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.2</w:t>
      </w:r>
      <w:r w:rsidRPr="00D355A6">
        <w:rPr>
          <w:rFonts w:ascii="Times New Roman" w:eastAsia="Calibri" w:hAnsi="Times New Roman" w:cs="Times New Roman"/>
          <w:sz w:val="24"/>
          <w:szCs w:val="24"/>
        </w:rPr>
        <w:tab/>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п.1 ч 2 ст. 3.1-4 Федерального закона №223-ФЗ. Если иное не предусмотрено мерами, принятыми Правительством Российской Федерации в соответствии с п.1 ч.2 ст. 3.1-4 Федерального закона №223-ФЗ, положения ст. 3.1-4 Федерального закона №223-ФЗ, касающиеся товара российского происхождения, работы, услуги, соответственно выполняемой, оказываемой российскими лицом, применяются также в отношении товара, происходящего из иностранного государства, работы, услуги, соответвенно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AC53C01" w14:textId="4EFA693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.3</w:t>
      </w:r>
      <w:r w:rsidRPr="00D355A6">
        <w:rPr>
          <w:rFonts w:ascii="Times New Roman" w:eastAsia="Calibri" w:hAnsi="Times New Roman" w:cs="Times New Roman"/>
          <w:sz w:val="24"/>
          <w:szCs w:val="24"/>
        </w:rPr>
        <w:tab/>
        <w:t>При осуществлении закупки товара:</w:t>
      </w:r>
    </w:p>
    <w:p w14:paraId="6B9BC2C2"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 xml:space="preserve"> если Правительством Российской Федерации установлен предусмотренный подпунктом "а" п. 1 ч. 2 ст. 3.1-4 Федерального закона № 223-ФЗ запрет закупок товара, не допускаются:</w:t>
      </w:r>
    </w:p>
    <w:p w14:paraId="518B88D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такого товара;</w:t>
      </w:r>
    </w:p>
    <w:p w14:paraId="710E277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70D5F1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 1 ч. 2 ст. 3.1-4 Федерального закона № 223-ФЗ ограничение закупок товара, не допускаются:</w:t>
      </w:r>
    </w:p>
    <w:p w14:paraId="6704F0CE"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39702A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34E79A5"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 2 ст. 3.1-4 Федерального закона № 223-ФЗ преимущество в отношении товара российского происхождения: </w:t>
      </w:r>
    </w:p>
    <w:p w14:paraId="449D7DC4"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EEA5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9CBF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2319B2" w14:textId="53DA3C9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.4</w:t>
      </w:r>
      <w:r w:rsidRPr="00D355A6">
        <w:rPr>
          <w:rFonts w:ascii="Times New Roman" w:eastAsia="Calibri" w:hAnsi="Times New Roman" w:cs="Times New Roman"/>
          <w:sz w:val="24"/>
          <w:szCs w:val="24"/>
        </w:rPr>
        <w:tab/>
        <w:t>При осуществлении закупки работы, услуги:</w:t>
      </w:r>
    </w:p>
    <w:p w14:paraId="759DC6B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1) если Правительством Российской Федерации установлен предусмотренный подпунктом "а" п. 1 ч.2 ст. 3.1-4 Федерального закона № 223-ФЗ запрет закупки таких работы, услуги, соответственно выполняемой, оказываемой иностранным лицом, не допускаются: </w:t>
      </w:r>
    </w:p>
    <w:p w14:paraId="40DE0AE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1558D2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A14B1F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2) если Правительством Российской Федерации установлено предусмотренное подпунктом "б" п. 1 ч. 2 ст.3.1-4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6FCFFD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2EEC4A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3CFAF8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ч.2 ст. 3.1-4 Федерального закона № 223-ФЗ преимущество в отношении таких работы, услуги, соответственно выполняемой, оказываемой российским лицом: </w:t>
      </w:r>
    </w:p>
    <w:p w14:paraId="0315C18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4AE1A0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729A011D" w14:textId="562A65E6"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E091B7" w14:textId="77777777" w:rsidR="00D355A6" w:rsidRDefault="00D355A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p>
    <w:p w14:paraId="63A2B55A" w14:textId="77777777" w:rsidR="00DA7476" w:rsidRPr="00DA7476" w:rsidRDefault="00DA7476" w:rsidP="00DA7476">
      <w:pPr>
        <w:suppressAutoHyphens w:val="0"/>
        <w:autoSpaceDE w:val="0"/>
        <w:autoSpaceDN w:val="0"/>
        <w:adjustRightInd w:val="0"/>
        <w:spacing w:line="240" w:lineRule="auto"/>
        <w:ind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br w:type="page"/>
      </w:r>
    </w:p>
    <w:p w14:paraId="38C48F69" w14:textId="77777777" w:rsidR="005F59F6" w:rsidRDefault="005F59F6" w:rsidP="000D2184">
      <w:pPr>
        <w:spacing w:line="240" w:lineRule="auto"/>
        <w:jc w:val="center"/>
        <w:rPr>
          <w:rFonts w:ascii="Times New Roman" w:hAnsi="Times New Roman" w:cs="Times New Roman"/>
          <w:b/>
          <w:bCs/>
          <w:sz w:val="24"/>
          <w:szCs w:val="24"/>
        </w:rPr>
        <w:sectPr w:rsidR="005F59F6" w:rsidSect="005F59F6">
          <w:headerReference w:type="default" r:id="rId15"/>
          <w:footerReference w:type="default" r:id="rId16"/>
          <w:pgSz w:w="11906" w:h="16838"/>
          <w:pgMar w:top="709" w:right="851" w:bottom="992" w:left="1418" w:header="703" w:footer="363" w:gutter="0"/>
          <w:cols w:space="720"/>
          <w:docGrid w:linePitch="360"/>
        </w:sectPr>
      </w:pPr>
    </w:p>
    <w:p w14:paraId="3A50A445"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 к Извещению о проведении запроса котировок</w:t>
      </w:r>
    </w:p>
    <w:p w14:paraId="24848997" w14:textId="77777777" w:rsidR="008A6F4D" w:rsidRDefault="008A6F4D" w:rsidP="008A6F4D">
      <w:pPr>
        <w:spacing w:line="240" w:lineRule="auto"/>
        <w:jc w:val="center"/>
        <w:rPr>
          <w:rFonts w:ascii="Times New Roman" w:hAnsi="Times New Roman" w:cs="Times New Roman"/>
          <w:b/>
          <w:bCs/>
          <w:sz w:val="24"/>
          <w:szCs w:val="24"/>
        </w:rPr>
      </w:pPr>
    </w:p>
    <w:p w14:paraId="106F9A71" w14:textId="77777777" w:rsidR="008A6F4D" w:rsidRDefault="008A6F4D" w:rsidP="008A6F4D">
      <w:pPr>
        <w:spacing w:line="240" w:lineRule="auto"/>
        <w:jc w:val="center"/>
        <w:rPr>
          <w:rFonts w:ascii="Times New Roman" w:hAnsi="Times New Roman" w:cs="Times New Roman"/>
          <w:b/>
          <w:bCs/>
          <w:sz w:val="24"/>
          <w:szCs w:val="24"/>
        </w:rPr>
      </w:pPr>
      <w:r w:rsidRPr="008A6F4D">
        <w:rPr>
          <w:rFonts w:ascii="Times New Roman" w:hAnsi="Times New Roman" w:cs="Times New Roman"/>
          <w:b/>
          <w:bCs/>
          <w:sz w:val="24"/>
          <w:szCs w:val="24"/>
        </w:rPr>
        <w:t>ТЕХНИЧЕСКОЕ ЗАДАНИЕ</w:t>
      </w:r>
    </w:p>
    <w:p w14:paraId="7CE36B5A" w14:textId="5F3AC20E" w:rsidR="008A6F4D" w:rsidRDefault="008A6F4D"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поставку металлической</w:t>
      </w:r>
      <w:r w:rsidRPr="008A6F4D">
        <w:rPr>
          <w:rFonts w:ascii="Times New Roman" w:hAnsi="Times New Roman" w:cs="Times New Roman"/>
          <w:b/>
          <w:bCs/>
          <w:sz w:val="24"/>
          <w:szCs w:val="24"/>
        </w:rPr>
        <w:t xml:space="preserve"> мебели</w:t>
      </w:r>
    </w:p>
    <w:p w14:paraId="10759D44" w14:textId="77777777" w:rsidR="008A6F4D" w:rsidRDefault="008A6F4D" w:rsidP="000D2184">
      <w:pPr>
        <w:spacing w:line="240" w:lineRule="auto"/>
        <w:jc w:val="center"/>
        <w:rPr>
          <w:rFonts w:ascii="Times New Roman" w:hAnsi="Times New Roman" w:cs="Times New Roman"/>
          <w:b/>
          <w:bCs/>
          <w:sz w:val="24"/>
          <w:szCs w:val="24"/>
        </w:rPr>
      </w:pPr>
    </w:p>
    <w:p w14:paraId="4A3FF1F1" w14:textId="77777777" w:rsidR="008A6F4D" w:rsidRPr="008A6F4D" w:rsidRDefault="008A6F4D" w:rsidP="008A6F4D">
      <w:pPr>
        <w:tabs>
          <w:tab w:val="left" w:pos="993"/>
        </w:tabs>
        <w:suppressAutoHyphens w:val="0"/>
        <w:autoSpaceDE w:val="0"/>
        <w:autoSpaceDN w:val="0"/>
        <w:adjustRightInd w:val="0"/>
        <w:spacing w:line="276" w:lineRule="auto"/>
        <w:ind w:left="720" w:hanging="153"/>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1. Место поставки и сборки товара:</w:t>
      </w:r>
    </w:p>
    <w:p w14:paraId="123181D8" w14:textId="77777777" w:rsidR="008A6F4D" w:rsidRPr="008A6F4D" w:rsidRDefault="008A6F4D" w:rsidP="008A6F4D">
      <w:pPr>
        <w:tabs>
          <w:tab w:val="left" w:pos="993"/>
        </w:tabs>
        <w:suppressAutoHyphens w:val="0"/>
        <w:autoSpaceDE w:val="0"/>
        <w:autoSpaceDN w:val="0"/>
        <w:adjustRightInd w:val="0"/>
        <w:spacing w:line="276" w:lineRule="auto"/>
        <w:ind w:left="720" w:hanging="153"/>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1.1. г. Хабаровск, ул. Морозова Павла Леонтьевича, 83;</w:t>
      </w:r>
    </w:p>
    <w:p w14:paraId="104F0666" w14:textId="77777777" w:rsidR="008A6F4D" w:rsidRPr="008A6F4D" w:rsidRDefault="008A6F4D" w:rsidP="008A6F4D">
      <w:pPr>
        <w:tabs>
          <w:tab w:val="left" w:pos="993"/>
        </w:tabs>
        <w:suppressAutoHyphens w:val="0"/>
        <w:autoSpaceDE w:val="0"/>
        <w:autoSpaceDN w:val="0"/>
        <w:adjustRightInd w:val="0"/>
        <w:spacing w:line="276" w:lineRule="auto"/>
        <w:ind w:left="720" w:hanging="153"/>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1.2. г. Хабаровск, ул. Тихоокеанская, 73б</w:t>
      </w:r>
    </w:p>
    <w:p w14:paraId="42B5431B" w14:textId="77777777" w:rsidR="008A6F4D" w:rsidRPr="008A6F4D" w:rsidRDefault="008A6F4D" w:rsidP="008A6F4D">
      <w:pPr>
        <w:tabs>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 xml:space="preserve">2. Сроки поставки товара и сборки товара в течении 45 календарных дней, с даты заключения договора. </w:t>
      </w:r>
    </w:p>
    <w:p w14:paraId="3EDC4AA9"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3. Весь поставляемый товар должен полностью соответствовать качественным, функциональным, техническим, эксплуатационным характеристикам, которые указаны в Табличной части.</w:t>
      </w:r>
    </w:p>
    <w:p w14:paraId="242905CB"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 xml:space="preserve">4. </w:t>
      </w:r>
      <w:r w:rsidRPr="008A6F4D">
        <w:rPr>
          <w:rFonts w:ascii="Times New Roman" w:eastAsia="Calibri" w:hAnsi="Times New Roman" w:cs="Times New Roman"/>
          <w:kern w:val="2"/>
          <w:sz w:val="24"/>
          <w:szCs w:val="24"/>
          <w:lang w:eastAsia="en-US" w:bidi="ar-SA"/>
          <w14:ligatures w14:val="standardContextual"/>
        </w:rPr>
        <w:t>Количество поставляемого Поставщиком товара</w:t>
      </w:r>
      <w:r w:rsidRPr="008A6F4D">
        <w:rPr>
          <w:rFonts w:ascii="Times New Roman" w:eastAsia="Calibri" w:hAnsi="Times New Roman" w:cs="Times New Roman"/>
          <w:bCs/>
          <w:kern w:val="2"/>
          <w:sz w:val="24"/>
          <w:szCs w:val="24"/>
          <w:lang w:eastAsia="en-US" w:bidi="ar-SA"/>
          <w14:ligatures w14:val="standardContextual"/>
        </w:rPr>
        <w:t xml:space="preserve"> должно соответствовать количеству товара в Табличной части.</w:t>
      </w:r>
    </w:p>
    <w:p w14:paraId="54D012C3"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5. 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14:paraId="4D6CB0C2"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6. 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w:t>
      </w:r>
    </w:p>
    <w:p w14:paraId="5DC5EE39"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7.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D50E231"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8.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14:paraId="73023156"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9. 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14:paraId="362BB1A5" w14:textId="77777777" w:rsidR="008A6F4D" w:rsidRPr="008A6F4D" w:rsidRDefault="008A6F4D" w:rsidP="008A6F4D">
      <w:pPr>
        <w:tabs>
          <w:tab w:val="left" w:pos="567"/>
          <w:tab w:val="left" w:pos="993"/>
        </w:tabs>
        <w:suppressAutoHyphens w:val="0"/>
        <w:autoSpaceDE w:val="0"/>
        <w:autoSpaceDN w:val="0"/>
        <w:adjustRightInd w:val="0"/>
        <w:spacing w:line="276" w:lineRule="auto"/>
        <w:ind w:firstLine="567"/>
        <w:contextualSpacing/>
        <w:jc w:val="both"/>
        <w:rPr>
          <w:rFonts w:ascii="Times New Roman" w:eastAsia="Calibri" w:hAnsi="Times New Roman" w:cs="Times New Roman"/>
          <w:kern w:val="2"/>
          <w:sz w:val="24"/>
          <w:szCs w:val="24"/>
          <w:lang w:eastAsia="en-US" w:bidi="ar-SA"/>
          <w14:ligatures w14:val="standardContextual"/>
        </w:rPr>
      </w:pPr>
      <w:r w:rsidRPr="008A6F4D">
        <w:rPr>
          <w:rFonts w:ascii="Times New Roman" w:eastAsia="Calibri" w:hAnsi="Times New Roman" w:cs="Times New Roman"/>
          <w:kern w:val="2"/>
          <w:sz w:val="24"/>
          <w:szCs w:val="24"/>
          <w:lang w:eastAsia="en-US" w:bidi="ar-SA"/>
          <w14:ligatures w14:val="standardContextual"/>
        </w:rPr>
        <w:t>10. 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w:t>
      </w:r>
    </w:p>
    <w:p w14:paraId="454AD517" w14:textId="77777777" w:rsidR="008A6F4D" w:rsidRPr="008A6F4D" w:rsidRDefault="008A6F4D" w:rsidP="008A6F4D">
      <w:pPr>
        <w:autoSpaceDE w:val="0"/>
        <w:autoSpaceDN w:val="0"/>
        <w:adjustRightInd w:val="0"/>
        <w:spacing w:line="276" w:lineRule="auto"/>
        <w:ind w:firstLine="567"/>
        <w:jc w:val="both"/>
        <w:rPr>
          <w:rFonts w:ascii="Times New Roman" w:hAnsi="Times New Roman"/>
          <w:sz w:val="24"/>
          <w:szCs w:val="24"/>
          <w:shd w:val="clear" w:color="auto" w:fill="FFFFFF"/>
        </w:rPr>
      </w:pPr>
      <w:r w:rsidRPr="008A6F4D">
        <w:rPr>
          <w:rFonts w:ascii="Times New Roman" w:hAnsi="Times New Roman"/>
          <w:sz w:val="24"/>
          <w:szCs w:val="24"/>
          <w:shd w:val="clear" w:color="auto" w:fill="FFFFFF"/>
        </w:rPr>
        <w:t>11. 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w:t>
      </w:r>
    </w:p>
    <w:p w14:paraId="62DDBE80" w14:textId="77777777" w:rsidR="008A6F4D" w:rsidRPr="008A6F4D" w:rsidRDefault="008A6F4D" w:rsidP="008A6F4D">
      <w:pPr>
        <w:tabs>
          <w:tab w:val="left" w:pos="567"/>
        </w:tabs>
        <w:suppressAutoHyphens w:val="0"/>
        <w:autoSpaceDE w:val="0"/>
        <w:autoSpaceDN w:val="0"/>
        <w:adjustRightInd w:val="0"/>
        <w:spacing w:line="276" w:lineRule="auto"/>
        <w:ind w:firstLine="567"/>
        <w:contextualSpacing/>
        <w:jc w:val="both"/>
        <w:rPr>
          <w:rFonts w:ascii="Times New Roman" w:eastAsia="Calibri" w:hAnsi="Times New Roman" w:cs="Times New Roman"/>
          <w:bCs/>
          <w:kern w:val="2"/>
          <w:sz w:val="24"/>
          <w:szCs w:val="24"/>
          <w:lang w:eastAsia="en-US" w:bidi="ar-SA"/>
          <w14:ligatures w14:val="standardContextual"/>
        </w:rPr>
      </w:pPr>
      <w:r w:rsidRPr="008A6F4D">
        <w:rPr>
          <w:rFonts w:ascii="Times New Roman" w:eastAsia="Calibri" w:hAnsi="Times New Roman" w:cs="Times New Roman"/>
          <w:bCs/>
          <w:kern w:val="2"/>
          <w:sz w:val="24"/>
          <w:szCs w:val="24"/>
          <w:lang w:eastAsia="en-US" w:bidi="ar-SA"/>
          <w14:ligatures w14:val="standardContextual"/>
        </w:rPr>
        <w:t>12. Установлены 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6FE22AF6" w14:textId="77777777" w:rsidR="008A6F4D" w:rsidRPr="008A6F4D" w:rsidRDefault="008A6F4D" w:rsidP="008A6F4D">
      <w:pPr>
        <w:rPr>
          <w:rFonts w:ascii="Times New Roman" w:hAnsi="Times New Roman"/>
          <w:i/>
          <w:sz w:val="24"/>
          <w:szCs w:val="24"/>
          <w:u w:val="single"/>
        </w:rPr>
      </w:pPr>
    </w:p>
    <w:p w14:paraId="5296FFE0" w14:textId="77777777" w:rsidR="008A6F4D" w:rsidRDefault="008A6F4D" w:rsidP="008A6F4D">
      <w:pPr>
        <w:rPr>
          <w:rFonts w:ascii="Times New Roman" w:hAnsi="Times New Roman"/>
          <w:i/>
          <w:sz w:val="24"/>
          <w:szCs w:val="24"/>
          <w:u w:val="single"/>
        </w:rPr>
      </w:pPr>
    </w:p>
    <w:p w14:paraId="0B1EFB92" w14:textId="77777777" w:rsidR="008A6F4D" w:rsidRDefault="008A6F4D" w:rsidP="008A6F4D">
      <w:pPr>
        <w:rPr>
          <w:rFonts w:ascii="Times New Roman" w:hAnsi="Times New Roman"/>
          <w:i/>
          <w:sz w:val="24"/>
          <w:szCs w:val="24"/>
          <w:u w:val="single"/>
        </w:rPr>
      </w:pPr>
    </w:p>
    <w:p w14:paraId="3EA5B68D" w14:textId="77777777" w:rsidR="008A6F4D" w:rsidRDefault="008A6F4D" w:rsidP="008A6F4D">
      <w:pPr>
        <w:rPr>
          <w:rFonts w:ascii="Times New Roman" w:hAnsi="Times New Roman"/>
          <w:i/>
          <w:sz w:val="24"/>
          <w:szCs w:val="24"/>
          <w:u w:val="single"/>
        </w:rPr>
      </w:pPr>
    </w:p>
    <w:p w14:paraId="765926FF" w14:textId="77777777" w:rsidR="008A6F4D" w:rsidRDefault="008A6F4D" w:rsidP="008A6F4D">
      <w:pPr>
        <w:rPr>
          <w:rFonts w:ascii="Times New Roman" w:hAnsi="Times New Roman"/>
          <w:i/>
          <w:sz w:val="24"/>
          <w:szCs w:val="24"/>
          <w:u w:val="single"/>
        </w:rPr>
      </w:pPr>
    </w:p>
    <w:p w14:paraId="31360893" w14:textId="77777777" w:rsidR="00CA7719" w:rsidRDefault="00CA7719" w:rsidP="008A6F4D">
      <w:pPr>
        <w:rPr>
          <w:rFonts w:ascii="Times New Roman" w:hAnsi="Times New Roman"/>
          <w:i/>
          <w:sz w:val="24"/>
          <w:szCs w:val="24"/>
          <w:u w:val="single"/>
        </w:rPr>
      </w:pPr>
    </w:p>
    <w:p w14:paraId="5539F46E" w14:textId="77777777" w:rsidR="008A6F4D" w:rsidRPr="008A6F4D" w:rsidRDefault="008A6F4D" w:rsidP="008A6F4D">
      <w:pPr>
        <w:rPr>
          <w:rFonts w:ascii="Times New Roman" w:hAnsi="Times New Roman"/>
          <w:i/>
          <w:sz w:val="24"/>
          <w:szCs w:val="24"/>
          <w:u w:val="single"/>
        </w:rPr>
      </w:pPr>
    </w:p>
    <w:p w14:paraId="52E4F5E2" w14:textId="77777777" w:rsidR="008A6F4D" w:rsidRPr="008A6F4D" w:rsidRDefault="008A6F4D" w:rsidP="008A6F4D">
      <w:pPr>
        <w:jc w:val="right"/>
        <w:rPr>
          <w:rFonts w:ascii="Times New Roman" w:hAnsi="Times New Roman"/>
          <w:b/>
          <w:iCs/>
          <w:sz w:val="24"/>
          <w:szCs w:val="24"/>
          <w:u w:val="single"/>
        </w:rPr>
      </w:pPr>
      <w:r w:rsidRPr="008A6F4D">
        <w:rPr>
          <w:rFonts w:ascii="Times New Roman" w:hAnsi="Times New Roman"/>
          <w:b/>
          <w:iCs/>
          <w:sz w:val="24"/>
          <w:szCs w:val="24"/>
          <w:u w:val="single"/>
        </w:rPr>
        <w:t>Табличная часть</w:t>
      </w:r>
    </w:p>
    <w:p w14:paraId="34B9B9B1" w14:textId="77777777" w:rsidR="008A6F4D" w:rsidRPr="008A6F4D" w:rsidRDefault="008A6F4D" w:rsidP="008A6F4D">
      <w:pPr>
        <w:rPr>
          <w:rFonts w:ascii="Times New Roman" w:hAnsi="Times New Roman"/>
          <w:b/>
          <w:i/>
          <w:sz w:val="24"/>
          <w:szCs w:val="24"/>
          <w:u w:val="single"/>
        </w:rPr>
      </w:pPr>
    </w:p>
    <w:p w14:paraId="541585EE" w14:textId="77777777" w:rsidR="008A6F4D" w:rsidRPr="008A6F4D" w:rsidRDefault="008A6F4D" w:rsidP="00424BC7">
      <w:pPr>
        <w:jc w:val="both"/>
        <w:rPr>
          <w:rFonts w:ascii="Times New Roman" w:hAnsi="Times New Roman"/>
          <w:b/>
          <w:bCs/>
          <w:sz w:val="24"/>
          <w:szCs w:val="24"/>
        </w:rPr>
      </w:pPr>
      <w:r w:rsidRPr="008A6F4D">
        <w:rPr>
          <w:rFonts w:ascii="Times New Roman" w:hAnsi="Times New Roman"/>
          <w:b/>
          <w:i/>
          <w:sz w:val="24"/>
          <w:szCs w:val="24"/>
          <w:u w:val="single"/>
        </w:rPr>
        <w:t>Приведенные изображения носят исключительно ознакомительный характер и могут отличаться от предлагаемых участником</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261"/>
        <w:gridCol w:w="2693"/>
        <w:gridCol w:w="709"/>
      </w:tblGrid>
      <w:tr w:rsidR="00CA7719" w:rsidRPr="008A6F4D" w14:paraId="41BF695D" w14:textId="77777777" w:rsidTr="00424BC7">
        <w:trPr>
          <w:trHeight w:val="434"/>
        </w:trPr>
        <w:tc>
          <w:tcPr>
            <w:tcW w:w="709" w:type="dxa"/>
          </w:tcPr>
          <w:p w14:paraId="53FAE3F3" w14:textId="6739E69B" w:rsidR="00CA7719" w:rsidRPr="00424BC7" w:rsidRDefault="00CA7719" w:rsidP="008A6F4D">
            <w:pPr>
              <w:autoSpaceDE w:val="0"/>
              <w:autoSpaceDN w:val="0"/>
              <w:jc w:val="both"/>
              <w:rPr>
                <w:rFonts w:ascii="Times New Roman" w:hAnsi="Times New Roman"/>
                <w:b/>
                <w:color w:val="000000"/>
                <w:lang w:eastAsia="en-US"/>
              </w:rPr>
            </w:pPr>
            <w:r w:rsidRPr="00424BC7">
              <w:rPr>
                <w:rFonts w:ascii="Times New Roman" w:hAnsi="Times New Roman"/>
                <w:b/>
                <w:color w:val="000000"/>
                <w:lang w:eastAsia="en-US"/>
              </w:rPr>
              <w:t>№ п/п</w:t>
            </w:r>
          </w:p>
        </w:tc>
        <w:tc>
          <w:tcPr>
            <w:tcW w:w="3544" w:type="dxa"/>
          </w:tcPr>
          <w:p w14:paraId="521565E8" w14:textId="72F7C92B" w:rsidR="00CA7719" w:rsidRPr="00424BC7" w:rsidRDefault="00CA7719" w:rsidP="00424BC7">
            <w:pPr>
              <w:jc w:val="center"/>
              <w:rPr>
                <w:rFonts w:ascii="Times New Roman" w:hAnsi="Times New Roman"/>
                <w:noProof/>
                <w:color w:val="000000"/>
                <w:lang w:eastAsia="ru-RU" w:bidi="ar-SA"/>
              </w:rPr>
            </w:pPr>
            <w:r w:rsidRPr="00424BC7">
              <w:rPr>
                <w:rFonts w:ascii="Times New Roman" w:hAnsi="Times New Roman"/>
                <w:b/>
                <w:color w:val="000000"/>
              </w:rPr>
              <w:t>Наименование товара</w:t>
            </w:r>
          </w:p>
        </w:tc>
        <w:tc>
          <w:tcPr>
            <w:tcW w:w="3261" w:type="dxa"/>
            <w:tcBorders>
              <w:top w:val="single" w:sz="4" w:space="0" w:color="auto"/>
              <w:left w:val="single" w:sz="4" w:space="0" w:color="auto"/>
              <w:bottom w:val="single" w:sz="4" w:space="0" w:color="auto"/>
              <w:right w:val="single" w:sz="4" w:space="0" w:color="auto"/>
            </w:tcBorders>
          </w:tcPr>
          <w:p w14:paraId="19F358CA" w14:textId="64799908" w:rsidR="00CA7719" w:rsidRPr="00424BC7" w:rsidRDefault="00424BC7" w:rsidP="00CA7719">
            <w:pPr>
              <w:jc w:val="center"/>
              <w:rPr>
                <w:rFonts w:ascii="Times New Roman" w:hAnsi="Times New Roman"/>
                <w:b/>
                <w:bCs/>
                <w:color w:val="000000"/>
                <w:lang w:eastAsia="ar-SA"/>
              </w:rPr>
            </w:pPr>
            <w:r w:rsidRPr="00424BC7">
              <w:rPr>
                <w:rFonts w:ascii="Times New Roman" w:hAnsi="Times New Roman"/>
                <w:b/>
                <w:bCs/>
                <w:color w:val="000000"/>
                <w:lang w:eastAsia="ar-SA"/>
              </w:rPr>
              <w:t>Наименование характеристики</w:t>
            </w:r>
          </w:p>
        </w:tc>
        <w:tc>
          <w:tcPr>
            <w:tcW w:w="2693" w:type="dxa"/>
            <w:tcBorders>
              <w:top w:val="single" w:sz="4" w:space="0" w:color="auto"/>
              <w:left w:val="single" w:sz="4" w:space="0" w:color="auto"/>
              <w:bottom w:val="single" w:sz="4" w:space="0" w:color="auto"/>
              <w:right w:val="single" w:sz="4" w:space="0" w:color="auto"/>
            </w:tcBorders>
          </w:tcPr>
          <w:p w14:paraId="27A1F941" w14:textId="5401E6C4" w:rsidR="00CA7719" w:rsidRPr="00424BC7" w:rsidRDefault="00424BC7" w:rsidP="00CA7719">
            <w:pPr>
              <w:jc w:val="center"/>
              <w:rPr>
                <w:rFonts w:ascii="Times New Roman" w:hAnsi="Times New Roman"/>
                <w:b/>
                <w:bCs/>
              </w:rPr>
            </w:pPr>
            <w:r w:rsidRPr="00424BC7">
              <w:rPr>
                <w:rFonts w:ascii="Times New Roman" w:hAnsi="Times New Roman"/>
                <w:b/>
                <w:bCs/>
              </w:rPr>
              <w:t>Требуемое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0BE3EB1D" w14:textId="37FA5843" w:rsidR="00CA7719" w:rsidRPr="00424BC7" w:rsidRDefault="00424BC7" w:rsidP="00CA7719">
            <w:pPr>
              <w:jc w:val="center"/>
              <w:rPr>
                <w:rFonts w:ascii="Times New Roman" w:hAnsi="Times New Roman"/>
                <w:b/>
                <w:bCs/>
              </w:rPr>
            </w:pPr>
            <w:r w:rsidRPr="00424BC7">
              <w:rPr>
                <w:rFonts w:ascii="Times New Roman" w:hAnsi="Times New Roman"/>
                <w:b/>
                <w:bCs/>
              </w:rPr>
              <w:t>Количество</w:t>
            </w:r>
          </w:p>
        </w:tc>
      </w:tr>
      <w:tr w:rsidR="00424BC7" w:rsidRPr="008A6F4D" w14:paraId="6579429D" w14:textId="77777777" w:rsidTr="00424BC7">
        <w:trPr>
          <w:trHeight w:val="319"/>
        </w:trPr>
        <w:tc>
          <w:tcPr>
            <w:tcW w:w="709" w:type="dxa"/>
            <w:vMerge w:val="restart"/>
          </w:tcPr>
          <w:p w14:paraId="58BFD200" w14:textId="77777777" w:rsidR="00424BC7" w:rsidRPr="00CA7719" w:rsidRDefault="00424BC7" w:rsidP="008A6F4D">
            <w:pPr>
              <w:autoSpaceDE w:val="0"/>
              <w:autoSpaceDN w:val="0"/>
              <w:jc w:val="both"/>
              <w:rPr>
                <w:rFonts w:ascii="Times New Roman" w:hAnsi="Times New Roman"/>
                <w:b/>
                <w:color w:val="000000"/>
                <w:sz w:val="24"/>
                <w:szCs w:val="24"/>
                <w:lang w:eastAsia="en-US"/>
              </w:rPr>
            </w:pPr>
            <w:r w:rsidRPr="00CA7719">
              <w:rPr>
                <w:rFonts w:ascii="Times New Roman" w:hAnsi="Times New Roman"/>
                <w:b/>
                <w:color w:val="000000"/>
                <w:sz w:val="24"/>
                <w:szCs w:val="24"/>
                <w:lang w:eastAsia="en-US"/>
              </w:rPr>
              <w:t>1</w:t>
            </w:r>
          </w:p>
        </w:tc>
        <w:tc>
          <w:tcPr>
            <w:tcW w:w="3544" w:type="dxa"/>
            <w:vMerge w:val="restart"/>
          </w:tcPr>
          <w:p w14:paraId="2BDEA159" w14:textId="77777777" w:rsidR="00424BC7" w:rsidRPr="00CA7719" w:rsidRDefault="00424BC7" w:rsidP="008A6F4D">
            <w:pPr>
              <w:rPr>
                <w:rFonts w:ascii="Times New Roman" w:hAnsi="Times New Roman"/>
                <w:b/>
                <w:color w:val="000000"/>
                <w:sz w:val="24"/>
                <w:szCs w:val="24"/>
                <w:lang w:eastAsia="en-US"/>
              </w:rPr>
            </w:pPr>
            <w:r w:rsidRPr="00CA7719">
              <w:rPr>
                <w:rFonts w:ascii="Times New Roman" w:hAnsi="Times New Roman"/>
                <w:b/>
                <w:color w:val="000000"/>
                <w:sz w:val="24"/>
                <w:szCs w:val="24"/>
              </w:rPr>
              <w:t xml:space="preserve">Шкаф для документов </w:t>
            </w:r>
          </w:p>
          <w:p w14:paraId="49E9C52F" w14:textId="77777777" w:rsidR="00424BC7" w:rsidRPr="008A6F4D" w:rsidRDefault="00424BC7" w:rsidP="008A6F4D">
            <w:pPr>
              <w:rPr>
                <w:rFonts w:ascii="Times New Roman" w:hAnsi="Times New Roman"/>
                <w:color w:val="000000"/>
                <w:sz w:val="24"/>
                <w:szCs w:val="24"/>
              </w:rPr>
            </w:pPr>
            <w:r w:rsidRPr="008A6F4D">
              <w:rPr>
                <w:rFonts w:ascii="Times New Roman" w:hAnsi="Times New Roman"/>
                <w:noProof/>
                <w:color w:val="000000"/>
                <w:sz w:val="24"/>
                <w:szCs w:val="24"/>
                <w:lang w:eastAsia="ru-RU" w:bidi="ar-SA"/>
              </w:rPr>
              <w:drawing>
                <wp:inline distT="0" distB="0" distL="0" distR="0" wp14:anchorId="5EE3B6ED" wp14:editId="60ED9436">
                  <wp:extent cx="1100028" cy="1787255"/>
                  <wp:effectExtent l="0" t="0" r="5080" b="3810"/>
                  <wp:docPr id="20606341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7199" cy="1815154"/>
                          </a:xfrm>
                          <a:prstGeom prst="rect">
                            <a:avLst/>
                          </a:prstGeom>
                          <a:noFill/>
                        </pic:spPr>
                      </pic:pic>
                    </a:graphicData>
                  </a:graphic>
                </wp:inline>
              </w:drawing>
            </w:r>
          </w:p>
          <w:p w14:paraId="283E6954" w14:textId="77777777" w:rsidR="00424BC7" w:rsidRPr="008A6F4D" w:rsidRDefault="00424BC7" w:rsidP="008A6F4D">
            <w:pPr>
              <w:rPr>
                <w:rFonts w:ascii="Times New Roman" w:hAnsi="Times New Roman"/>
                <w:color w:val="000000"/>
                <w:sz w:val="24"/>
                <w:szCs w:val="24"/>
              </w:rPr>
            </w:pPr>
            <w:r w:rsidRPr="008A6F4D">
              <w:rPr>
                <w:rFonts w:ascii="Times New Roman" w:hAnsi="Times New Roman"/>
                <w:noProof/>
                <w:color w:val="000000"/>
                <w:sz w:val="24"/>
                <w:szCs w:val="24"/>
                <w:lang w:eastAsia="ru-RU" w:bidi="ar-SA"/>
              </w:rPr>
              <w:drawing>
                <wp:inline distT="0" distB="0" distL="0" distR="0" wp14:anchorId="155BCDF6" wp14:editId="352F6915">
                  <wp:extent cx="1374839" cy="2020186"/>
                  <wp:effectExtent l="0" t="0" r="0" b="0"/>
                  <wp:docPr id="20333319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5884" cy="2080497"/>
                          </a:xfrm>
                          <a:prstGeom prst="rect">
                            <a:avLst/>
                          </a:prstGeom>
                          <a:noFill/>
                        </pic:spPr>
                      </pic:pic>
                    </a:graphicData>
                  </a:graphic>
                </wp:inline>
              </w:drawing>
            </w:r>
          </w:p>
        </w:tc>
        <w:tc>
          <w:tcPr>
            <w:tcW w:w="3261" w:type="dxa"/>
            <w:tcBorders>
              <w:top w:val="single" w:sz="4" w:space="0" w:color="auto"/>
              <w:left w:val="single" w:sz="4" w:space="0" w:color="auto"/>
              <w:right w:val="single" w:sz="4" w:space="0" w:color="auto"/>
            </w:tcBorders>
          </w:tcPr>
          <w:p w14:paraId="7D5B7967" w14:textId="354FF2D7" w:rsidR="00424BC7" w:rsidRPr="00CA7719" w:rsidRDefault="00424BC7" w:rsidP="00424BC7">
            <w:pPr>
              <w:spacing w:line="240" w:lineRule="auto"/>
              <w:rPr>
                <w:rFonts w:ascii="Times New Roman" w:hAnsi="Times New Roman"/>
                <w:color w:val="000000"/>
              </w:rPr>
            </w:pPr>
            <w:r w:rsidRPr="008A6F4D">
              <w:rPr>
                <w:rFonts w:ascii="Times New Roman" w:hAnsi="Times New Roman"/>
                <w:color w:val="000000"/>
                <w:sz w:val="24"/>
                <w:szCs w:val="24"/>
              </w:rPr>
              <w:t>Тип дверей шкафа</w:t>
            </w:r>
          </w:p>
        </w:tc>
        <w:tc>
          <w:tcPr>
            <w:tcW w:w="2693" w:type="dxa"/>
            <w:tcBorders>
              <w:top w:val="single" w:sz="4" w:space="0" w:color="auto"/>
              <w:left w:val="single" w:sz="4" w:space="0" w:color="auto"/>
              <w:right w:val="single" w:sz="4" w:space="0" w:color="auto"/>
            </w:tcBorders>
          </w:tcPr>
          <w:p w14:paraId="394D65F8" w14:textId="5FE2532E" w:rsidR="00424BC7" w:rsidRPr="00CA7719" w:rsidRDefault="00424BC7" w:rsidP="00424BC7">
            <w:pPr>
              <w:spacing w:line="240" w:lineRule="auto"/>
              <w:rPr>
                <w:rFonts w:ascii="Times New Roman" w:eastAsia="Calibri" w:hAnsi="Times New Roman"/>
                <w:color w:val="000000"/>
                <w:lang w:eastAsia="en-US"/>
              </w:rPr>
            </w:pPr>
            <w:r w:rsidRPr="008A6F4D">
              <w:rPr>
                <w:rFonts w:ascii="Times New Roman" w:eastAsia="Calibri" w:hAnsi="Times New Roman"/>
                <w:color w:val="000000"/>
                <w:sz w:val="24"/>
                <w:szCs w:val="24"/>
                <w:lang w:eastAsia="en-US"/>
              </w:rPr>
              <w:t>Распашные</w:t>
            </w:r>
          </w:p>
        </w:tc>
        <w:tc>
          <w:tcPr>
            <w:tcW w:w="709" w:type="dxa"/>
            <w:vMerge w:val="restart"/>
            <w:tcBorders>
              <w:top w:val="single" w:sz="4" w:space="0" w:color="auto"/>
              <w:left w:val="single" w:sz="4" w:space="0" w:color="auto"/>
              <w:right w:val="single" w:sz="4" w:space="0" w:color="auto"/>
            </w:tcBorders>
          </w:tcPr>
          <w:p w14:paraId="694DB72E" w14:textId="63DB480A" w:rsidR="00424BC7" w:rsidRPr="00CA7719" w:rsidRDefault="00424BC7" w:rsidP="00CA7719">
            <w:pPr>
              <w:jc w:val="center"/>
              <w:rPr>
                <w:rFonts w:ascii="Times New Roman" w:hAnsi="Times New Roman"/>
                <w:b/>
                <w:bCs/>
              </w:rPr>
            </w:pPr>
            <w:r w:rsidRPr="008A6F4D">
              <w:rPr>
                <w:rFonts w:ascii="Times New Roman" w:hAnsi="Times New Roman"/>
                <w:color w:val="000000"/>
                <w:sz w:val="24"/>
                <w:szCs w:val="24"/>
                <w:shd w:val="clear" w:color="auto" w:fill="FFFFFF"/>
              </w:rPr>
              <w:t>2</w:t>
            </w:r>
          </w:p>
        </w:tc>
      </w:tr>
      <w:tr w:rsidR="00424BC7" w:rsidRPr="008A6F4D" w14:paraId="3E2F28EE" w14:textId="77777777" w:rsidTr="00424BC7">
        <w:trPr>
          <w:trHeight w:val="236"/>
        </w:trPr>
        <w:tc>
          <w:tcPr>
            <w:tcW w:w="709" w:type="dxa"/>
            <w:vMerge/>
          </w:tcPr>
          <w:p w14:paraId="31911174" w14:textId="77777777" w:rsidR="00424BC7" w:rsidRPr="008A6F4D" w:rsidRDefault="00424BC7" w:rsidP="008A6F4D">
            <w:pPr>
              <w:autoSpaceDE w:val="0"/>
              <w:autoSpaceDN w:val="0"/>
              <w:jc w:val="both"/>
              <w:rPr>
                <w:rFonts w:ascii="Times New Roman" w:hAnsi="Times New Roman"/>
                <w:b/>
                <w:bCs/>
                <w:color w:val="000000"/>
                <w:sz w:val="24"/>
                <w:szCs w:val="24"/>
                <w:lang w:eastAsia="en-US"/>
              </w:rPr>
            </w:pPr>
          </w:p>
        </w:tc>
        <w:tc>
          <w:tcPr>
            <w:tcW w:w="3544" w:type="dxa"/>
            <w:vMerge/>
          </w:tcPr>
          <w:p w14:paraId="211EE800" w14:textId="77777777" w:rsidR="00424BC7" w:rsidRPr="008A6F4D" w:rsidRDefault="00424BC7" w:rsidP="008A6F4D">
            <w:pPr>
              <w:rPr>
                <w:rFonts w:ascii="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9B71A7F"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Тип конструкции шкафа</w:t>
            </w:r>
          </w:p>
        </w:tc>
        <w:tc>
          <w:tcPr>
            <w:tcW w:w="2693" w:type="dxa"/>
            <w:tcBorders>
              <w:top w:val="single" w:sz="4" w:space="0" w:color="auto"/>
              <w:left w:val="single" w:sz="4" w:space="0" w:color="auto"/>
              <w:bottom w:val="single" w:sz="4" w:space="0" w:color="auto"/>
              <w:right w:val="single" w:sz="4" w:space="0" w:color="auto"/>
            </w:tcBorders>
          </w:tcPr>
          <w:p w14:paraId="40805374" w14:textId="77777777"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eastAsia="Calibri" w:hAnsi="Times New Roman"/>
                <w:color w:val="000000"/>
                <w:sz w:val="24"/>
                <w:szCs w:val="24"/>
                <w:lang w:eastAsia="en-US"/>
              </w:rPr>
              <w:t>Сборно-разборный</w:t>
            </w:r>
          </w:p>
        </w:tc>
        <w:tc>
          <w:tcPr>
            <w:tcW w:w="709" w:type="dxa"/>
            <w:vMerge/>
            <w:tcBorders>
              <w:left w:val="single" w:sz="4" w:space="0" w:color="auto"/>
              <w:right w:val="single" w:sz="4" w:space="0" w:color="auto"/>
            </w:tcBorders>
          </w:tcPr>
          <w:p w14:paraId="160E5066" w14:textId="77777777" w:rsidR="00424BC7" w:rsidRPr="008A6F4D" w:rsidRDefault="00424BC7" w:rsidP="008A6F4D">
            <w:pPr>
              <w:rPr>
                <w:rFonts w:ascii="Times New Roman" w:hAnsi="Times New Roman"/>
                <w:sz w:val="24"/>
                <w:szCs w:val="24"/>
              </w:rPr>
            </w:pPr>
          </w:p>
        </w:tc>
      </w:tr>
      <w:tr w:rsidR="00424BC7" w:rsidRPr="008A6F4D" w14:paraId="24DF2E6C" w14:textId="77777777" w:rsidTr="00424BC7">
        <w:trPr>
          <w:trHeight w:val="434"/>
        </w:trPr>
        <w:tc>
          <w:tcPr>
            <w:tcW w:w="709" w:type="dxa"/>
            <w:vMerge/>
          </w:tcPr>
          <w:p w14:paraId="3241FE11" w14:textId="77777777" w:rsidR="00424BC7" w:rsidRPr="008A6F4D" w:rsidRDefault="00424BC7" w:rsidP="008A6F4D">
            <w:pPr>
              <w:autoSpaceDE w:val="0"/>
              <w:autoSpaceDN w:val="0"/>
              <w:jc w:val="both"/>
              <w:rPr>
                <w:rFonts w:ascii="Times New Roman" w:hAnsi="Times New Roman"/>
                <w:b/>
                <w:bCs/>
                <w:color w:val="000000"/>
                <w:sz w:val="24"/>
                <w:szCs w:val="24"/>
                <w:lang w:eastAsia="en-US"/>
              </w:rPr>
            </w:pPr>
          </w:p>
        </w:tc>
        <w:tc>
          <w:tcPr>
            <w:tcW w:w="3544" w:type="dxa"/>
            <w:vMerge/>
          </w:tcPr>
          <w:p w14:paraId="64F5771A" w14:textId="77777777" w:rsidR="00424BC7" w:rsidRPr="008A6F4D" w:rsidRDefault="00424BC7" w:rsidP="008A6F4D">
            <w:pPr>
              <w:rPr>
                <w:rFonts w:ascii="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7E71A94"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Тип шкафа</w:t>
            </w:r>
          </w:p>
        </w:tc>
        <w:tc>
          <w:tcPr>
            <w:tcW w:w="2693" w:type="dxa"/>
            <w:tcBorders>
              <w:top w:val="single" w:sz="4" w:space="0" w:color="auto"/>
              <w:left w:val="single" w:sz="4" w:space="0" w:color="auto"/>
              <w:bottom w:val="single" w:sz="4" w:space="0" w:color="auto"/>
              <w:right w:val="single" w:sz="4" w:space="0" w:color="auto"/>
            </w:tcBorders>
          </w:tcPr>
          <w:p w14:paraId="37F37C74" w14:textId="77777777" w:rsidR="00424BC7" w:rsidRPr="008A6F4D" w:rsidRDefault="00424BC7" w:rsidP="00424BC7">
            <w:pPr>
              <w:spacing w:line="240" w:lineRule="auto"/>
              <w:rPr>
                <w:rFonts w:ascii="Times New Roman" w:hAnsi="Times New Roman"/>
                <w:color w:val="000000"/>
                <w:sz w:val="24"/>
                <w:szCs w:val="24"/>
                <w:shd w:val="clear" w:color="auto" w:fill="FFFFFF"/>
              </w:rPr>
            </w:pPr>
            <w:r w:rsidRPr="008A6F4D">
              <w:rPr>
                <w:rFonts w:ascii="Times New Roman" w:hAnsi="Times New Roman"/>
                <w:color w:val="000000"/>
                <w:sz w:val="24"/>
                <w:szCs w:val="24"/>
                <w:shd w:val="clear" w:color="auto" w:fill="FFFFFF"/>
              </w:rPr>
              <w:t>Отдельно стоящий</w:t>
            </w:r>
          </w:p>
        </w:tc>
        <w:tc>
          <w:tcPr>
            <w:tcW w:w="709" w:type="dxa"/>
            <w:vMerge/>
            <w:tcBorders>
              <w:left w:val="single" w:sz="4" w:space="0" w:color="auto"/>
              <w:right w:val="single" w:sz="4" w:space="0" w:color="auto"/>
            </w:tcBorders>
          </w:tcPr>
          <w:p w14:paraId="12FA3C12" w14:textId="77777777" w:rsidR="00424BC7" w:rsidRPr="008A6F4D" w:rsidRDefault="00424BC7" w:rsidP="008A6F4D">
            <w:pPr>
              <w:rPr>
                <w:rFonts w:ascii="Times New Roman" w:hAnsi="Times New Roman"/>
                <w:sz w:val="24"/>
                <w:szCs w:val="24"/>
              </w:rPr>
            </w:pPr>
          </w:p>
        </w:tc>
      </w:tr>
      <w:tr w:rsidR="00424BC7" w:rsidRPr="008A6F4D" w14:paraId="53C3D72A" w14:textId="77777777" w:rsidTr="00424BC7">
        <w:trPr>
          <w:trHeight w:val="161"/>
        </w:trPr>
        <w:tc>
          <w:tcPr>
            <w:tcW w:w="709" w:type="dxa"/>
            <w:vMerge/>
          </w:tcPr>
          <w:p w14:paraId="21049B56" w14:textId="77777777" w:rsidR="00424BC7" w:rsidRPr="008A6F4D" w:rsidRDefault="00424BC7" w:rsidP="008A6F4D">
            <w:pPr>
              <w:autoSpaceDE w:val="0"/>
              <w:autoSpaceDN w:val="0"/>
              <w:jc w:val="both"/>
              <w:rPr>
                <w:rFonts w:ascii="Times New Roman" w:hAnsi="Times New Roman"/>
                <w:b/>
                <w:bCs/>
                <w:color w:val="000000"/>
                <w:sz w:val="24"/>
                <w:szCs w:val="24"/>
                <w:lang w:eastAsia="en-US"/>
              </w:rPr>
            </w:pPr>
          </w:p>
        </w:tc>
        <w:tc>
          <w:tcPr>
            <w:tcW w:w="3544" w:type="dxa"/>
            <w:vMerge/>
          </w:tcPr>
          <w:p w14:paraId="38994BF2" w14:textId="77777777" w:rsidR="00424BC7" w:rsidRPr="008A6F4D" w:rsidRDefault="00424BC7" w:rsidP="008A6F4D">
            <w:pPr>
              <w:rPr>
                <w:rFonts w:ascii="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6C035E40"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Количество дверей, шт.</w:t>
            </w:r>
          </w:p>
        </w:tc>
        <w:tc>
          <w:tcPr>
            <w:tcW w:w="2693" w:type="dxa"/>
            <w:tcBorders>
              <w:top w:val="single" w:sz="4" w:space="0" w:color="auto"/>
              <w:left w:val="single" w:sz="4" w:space="0" w:color="auto"/>
              <w:bottom w:val="single" w:sz="4" w:space="0" w:color="auto"/>
              <w:right w:val="single" w:sz="4" w:space="0" w:color="auto"/>
            </w:tcBorders>
            <w:vAlign w:val="center"/>
          </w:tcPr>
          <w:p w14:paraId="5843A733" w14:textId="77777777" w:rsidR="00424BC7" w:rsidRPr="008A6F4D" w:rsidRDefault="00424BC7" w:rsidP="00424BC7">
            <w:pPr>
              <w:spacing w:line="240" w:lineRule="auto"/>
              <w:rPr>
                <w:rFonts w:ascii="Times New Roman" w:hAnsi="Times New Roman"/>
                <w:sz w:val="24"/>
                <w:szCs w:val="24"/>
                <w:shd w:val="clear" w:color="auto" w:fill="FFFFFF"/>
              </w:rPr>
            </w:pPr>
            <w:r w:rsidRPr="008A6F4D">
              <w:rPr>
                <w:rFonts w:ascii="Times New Roman" w:hAnsi="Times New Roman"/>
                <w:sz w:val="24"/>
                <w:szCs w:val="24"/>
                <w:shd w:val="clear" w:color="auto" w:fill="FFFFFF"/>
              </w:rPr>
              <w:t>2</w:t>
            </w:r>
          </w:p>
        </w:tc>
        <w:tc>
          <w:tcPr>
            <w:tcW w:w="709" w:type="dxa"/>
            <w:vMerge/>
            <w:tcBorders>
              <w:left w:val="single" w:sz="4" w:space="0" w:color="auto"/>
              <w:right w:val="single" w:sz="4" w:space="0" w:color="auto"/>
            </w:tcBorders>
          </w:tcPr>
          <w:p w14:paraId="3672235F" w14:textId="77777777" w:rsidR="00424BC7" w:rsidRPr="008A6F4D" w:rsidRDefault="00424BC7" w:rsidP="008A6F4D">
            <w:pPr>
              <w:rPr>
                <w:rFonts w:ascii="Times New Roman" w:hAnsi="Times New Roman"/>
                <w:sz w:val="24"/>
                <w:szCs w:val="24"/>
                <w:lang w:eastAsia="ar-SA"/>
              </w:rPr>
            </w:pPr>
          </w:p>
        </w:tc>
      </w:tr>
      <w:tr w:rsidR="00424BC7" w:rsidRPr="008A6F4D" w14:paraId="25672896" w14:textId="77777777" w:rsidTr="00424BC7">
        <w:trPr>
          <w:trHeight w:val="336"/>
        </w:trPr>
        <w:tc>
          <w:tcPr>
            <w:tcW w:w="709" w:type="dxa"/>
            <w:vMerge/>
          </w:tcPr>
          <w:p w14:paraId="1B22566E" w14:textId="77777777" w:rsidR="00424BC7" w:rsidRPr="008A6F4D" w:rsidRDefault="00424BC7" w:rsidP="008A6F4D">
            <w:pPr>
              <w:autoSpaceDE w:val="0"/>
              <w:autoSpaceDN w:val="0"/>
              <w:jc w:val="both"/>
              <w:rPr>
                <w:rFonts w:ascii="Times New Roman" w:hAnsi="Times New Roman"/>
                <w:b/>
                <w:bCs/>
                <w:color w:val="000000"/>
                <w:sz w:val="24"/>
                <w:szCs w:val="24"/>
                <w:lang w:eastAsia="en-US"/>
              </w:rPr>
            </w:pPr>
          </w:p>
        </w:tc>
        <w:tc>
          <w:tcPr>
            <w:tcW w:w="3544" w:type="dxa"/>
            <w:vMerge/>
          </w:tcPr>
          <w:p w14:paraId="1AA998EC" w14:textId="77777777" w:rsidR="00424BC7" w:rsidRPr="008A6F4D" w:rsidRDefault="00424BC7" w:rsidP="008A6F4D">
            <w:pPr>
              <w:rPr>
                <w:rFonts w:ascii="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775C6082"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Количество полок, шт.</w:t>
            </w:r>
          </w:p>
        </w:tc>
        <w:tc>
          <w:tcPr>
            <w:tcW w:w="2693" w:type="dxa"/>
            <w:tcBorders>
              <w:top w:val="single" w:sz="4" w:space="0" w:color="auto"/>
              <w:left w:val="single" w:sz="4" w:space="0" w:color="auto"/>
              <w:bottom w:val="single" w:sz="4" w:space="0" w:color="auto"/>
              <w:right w:val="single" w:sz="4" w:space="0" w:color="auto"/>
            </w:tcBorders>
            <w:vAlign w:val="center"/>
          </w:tcPr>
          <w:p w14:paraId="2DEF6612"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Не менее 4</w:t>
            </w:r>
          </w:p>
        </w:tc>
        <w:tc>
          <w:tcPr>
            <w:tcW w:w="709" w:type="dxa"/>
            <w:vMerge/>
            <w:tcBorders>
              <w:left w:val="single" w:sz="4" w:space="0" w:color="auto"/>
              <w:right w:val="single" w:sz="4" w:space="0" w:color="auto"/>
            </w:tcBorders>
          </w:tcPr>
          <w:p w14:paraId="542B8A58" w14:textId="77777777" w:rsidR="00424BC7" w:rsidRPr="008A6F4D" w:rsidRDefault="00424BC7" w:rsidP="008A6F4D">
            <w:pPr>
              <w:rPr>
                <w:rFonts w:ascii="Times New Roman" w:hAnsi="Times New Roman"/>
                <w:sz w:val="24"/>
                <w:szCs w:val="24"/>
                <w:lang w:eastAsia="ar-SA"/>
              </w:rPr>
            </w:pPr>
          </w:p>
        </w:tc>
      </w:tr>
      <w:tr w:rsidR="00424BC7" w:rsidRPr="008A6F4D" w14:paraId="262EE6EA" w14:textId="77777777" w:rsidTr="00424BC7">
        <w:trPr>
          <w:trHeight w:val="412"/>
        </w:trPr>
        <w:tc>
          <w:tcPr>
            <w:tcW w:w="709" w:type="dxa"/>
            <w:vMerge/>
          </w:tcPr>
          <w:p w14:paraId="018CDB70" w14:textId="77777777" w:rsidR="00424BC7" w:rsidRPr="008A6F4D" w:rsidRDefault="00424BC7" w:rsidP="008A6F4D">
            <w:pPr>
              <w:autoSpaceDE w:val="0"/>
              <w:autoSpaceDN w:val="0"/>
              <w:jc w:val="both"/>
              <w:rPr>
                <w:rFonts w:ascii="Times New Roman" w:hAnsi="Times New Roman"/>
                <w:b/>
                <w:bCs/>
                <w:color w:val="000000"/>
                <w:sz w:val="24"/>
                <w:szCs w:val="24"/>
                <w:lang w:eastAsia="en-US"/>
              </w:rPr>
            </w:pPr>
          </w:p>
        </w:tc>
        <w:tc>
          <w:tcPr>
            <w:tcW w:w="3544" w:type="dxa"/>
            <w:vMerge/>
          </w:tcPr>
          <w:p w14:paraId="6D3655EC" w14:textId="77777777" w:rsidR="00424BC7" w:rsidRPr="008A6F4D" w:rsidRDefault="00424BC7" w:rsidP="008A6F4D">
            <w:pPr>
              <w:rPr>
                <w:rFonts w:ascii="Times New Roman" w:hAnsi="Times New Roman"/>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588B3A54"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rPr>
              <w:t>Наличие регулировки полок по высоте</w:t>
            </w:r>
          </w:p>
        </w:tc>
        <w:tc>
          <w:tcPr>
            <w:tcW w:w="2693" w:type="dxa"/>
            <w:tcBorders>
              <w:top w:val="single" w:sz="4" w:space="0" w:color="auto"/>
              <w:left w:val="single" w:sz="4" w:space="0" w:color="auto"/>
              <w:bottom w:val="single" w:sz="4" w:space="0" w:color="auto"/>
              <w:right w:val="single" w:sz="4" w:space="0" w:color="auto"/>
            </w:tcBorders>
            <w:vAlign w:val="center"/>
          </w:tcPr>
          <w:p w14:paraId="704986D9"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Наличие</w:t>
            </w:r>
          </w:p>
        </w:tc>
        <w:tc>
          <w:tcPr>
            <w:tcW w:w="709" w:type="dxa"/>
            <w:vMerge/>
            <w:tcBorders>
              <w:left w:val="single" w:sz="4" w:space="0" w:color="auto"/>
              <w:right w:val="single" w:sz="4" w:space="0" w:color="auto"/>
            </w:tcBorders>
          </w:tcPr>
          <w:p w14:paraId="4FC726F8" w14:textId="77777777" w:rsidR="00424BC7" w:rsidRPr="008A6F4D" w:rsidRDefault="00424BC7" w:rsidP="008A6F4D">
            <w:pPr>
              <w:rPr>
                <w:rFonts w:ascii="Times New Roman" w:hAnsi="Times New Roman"/>
                <w:sz w:val="24"/>
                <w:szCs w:val="24"/>
                <w:lang w:eastAsia="ar-SA"/>
              </w:rPr>
            </w:pPr>
          </w:p>
        </w:tc>
      </w:tr>
      <w:tr w:rsidR="00424BC7" w:rsidRPr="008A6F4D" w14:paraId="4E8F48E1" w14:textId="77777777" w:rsidTr="00424BC7">
        <w:trPr>
          <w:trHeight w:val="418"/>
        </w:trPr>
        <w:tc>
          <w:tcPr>
            <w:tcW w:w="709" w:type="dxa"/>
            <w:vMerge/>
          </w:tcPr>
          <w:p w14:paraId="705D6B48"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08EC61F"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00534B03"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Максимальная нагрузка на полку, кг, не менее</w:t>
            </w:r>
          </w:p>
        </w:tc>
        <w:tc>
          <w:tcPr>
            <w:tcW w:w="2693" w:type="dxa"/>
            <w:tcBorders>
              <w:top w:val="single" w:sz="4" w:space="0" w:color="auto"/>
              <w:left w:val="single" w:sz="4" w:space="0" w:color="auto"/>
              <w:bottom w:val="single" w:sz="4" w:space="0" w:color="auto"/>
              <w:right w:val="single" w:sz="4" w:space="0" w:color="auto"/>
            </w:tcBorders>
            <w:vAlign w:val="center"/>
          </w:tcPr>
          <w:p w14:paraId="16716AF7"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50</w:t>
            </w:r>
          </w:p>
        </w:tc>
        <w:tc>
          <w:tcPr>
            <w:tcW w:w="709" w:type="dxa"/>
            <w:vMerge/>
            <w:tcBorders>
              <w:left w:val="single" w:sz="4" w:space="0" w:color="auto"/>
              <w:right w:val="single" w:sz="4" w:space="0" w:color="auto"/>
            </w:tcBorders>
          </w:tcPr>
          <w:p w14:paraId="18213F8A" w14:textId="77777777" w:rsidR="00424BC7" w:rsidRPr="008A6F4D" w:rsidRDefault="00424BC7" w:rsidP="008A6F4D">
            <w:pPr>
              <w:rPr>
                <w:rFonts w:ascii="Times New Roman" w:hAnsi="Times New Roman"/>
                <w:sz w:val="24"/>
                <w:szCs w:val="24"/>
                <w:lang w:eastAsia="ar-SA"/>
              </w:rPr>
            </w:pPr>
          </w:p>
        </w:tc>
      </w:tr>
      <w:tr w:rsidR="00424BC7" w:rsidRPr="008A6F4D" w14:paraId="025A72D3" w14:textId="77777777" w:rsidTr="00424BC7">
        <w:trPr>
          <w:trHeight w:val="332"/>
        </w:trPr>
        <w:tc>
          <w:tcPr>
            <w:tcW w:w="709" w:type="dxa"/>
            <w:vMerge/>
          </w:tcPr>
          <w:p w14:paraId="69EBBEF8"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5254E34"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63360A17"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Высота шкафа, мм</w:t>
            </w:r>
          </w:p>
        </w:tc>
        <w:tc>
          <w:tcPr>
            <w:tcW w:w="2693" w:type="dxa"/>
            <w:tcBorders>
              <w:top w:val="single" w:sz="4" w:space="0" w:color="auto"/>
              <w:left w:val="single" w:sz="4" w:space="0" w:color="auto"/>
              <w:bottom w:val="single" w:sz="4" w:space="0" w:color="auto"/>
              <w:right w:val="single" w:sz="4" w:space="0" w:color="auto"/>
            </w:tcBorders>
            <w:vAlign w:val="center"/>
          </w:tcPr>
          <w:p w14:paraId="2B2DEF18"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1800-1850</w:t>
            </w:r>
          </w:p>
        </w:tc>
        <w:tc>
          <w:tcPr>
            <w:tcW w:w="709" w:type="dxa"/>
            <w:vMerge/>
            <w:tcBorders>
              <w:left w:val="single" w:sz="4" w:space="0" w:color="auto"/>
              <w:right w:val="single" w:sz="4" w:space="0" w:color="auto"/>
            </w:tcBorders>
          </w:tcPr>
          <w:p w14:paraId="1C3A4449" w14:textId="77777777" w:rsidR="00424BC7" w:rsidRPr="008A6F4D" w:rsidRDefault="00424BC7" w:rsidP="008A6F4D">
            <w:pPr>
              <w:rPr>
                <w:rFonts w:ascii="Times New Roman" w:hAnsi="Times New Roman"/>
                <w:sz w:val="24"/>
                <w:szCs w:val="24"/>
                <w:lang w:eastAsia="ar-SA"/>
              </w:rPr>
            </w:pPr>
          </w:p>
        </w:tc>
      </w:tr>
      <w:tr w:rsidR="00424BC7" w:rsidRPr="008A6F4D" w14:paraId="2DCF2F3A" w14:textId="77777777" w:rsidTr="00424BC7">
        <w:trPr>
          <w:trHeight w:val="266"/>
        </w:trPr>
        <w:tc>
          <w:tcPr>
            <w:tcW w:w="709" w:type="dxa"/>
            <w:vMerge/>
          </w:tcPr>
          <w:p w14:paraId="62F3B502"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E956B2D"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153D6548"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Ширина шкафа, мм</w:t>
            </w:r>
          </w:p>
        </w:tc>
        <w:tc>
          <w:tcPr>
            <w:tcW w:w="2693" w:type="dxa"/>
            <w:tcBorders>
              <w:top w:val="single" w:sz="4" w:space="0" w:color="auto"/>
              <w:left w:val="single" w:sz="4" w:space="0" w:color="auto"/>
              <w:bottom w:val="single" w:sz="4" w:space="0" w:color="auto"/>
              <w:right w:val="single" w:sz="4" w:space="0" w:color="auto"/>
            </w:tcBorders>
            <w:vAlign w:val="center"/>
          </w:tcPr>
          <w:p w14:paraId="6F633D04"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900-940</w:t>
            </w:r>
          </w:p>
        </w:tc>
        <w:tc>
          <w:tcPr>
            <w:tcW w:w="709" w:type="dxa"/>
            <w:vMerge/>
            <w:tcBorders>
              <w:left w:val="single" w:sz="4" w:space="0" w:color="auto"/>
              <w:right w:val="single" w:sz="4" w:space="0" w:color="auto"/>
            </w:tcBorders>
          </w:tcPr>
          <w:p w14:paraId="4D28B5B1" w14:textId="77777777" w:rsidR="00424BC7" w:rsidRPr="008A6F4D" w:rsidRDefault="00424BC7" w:rsidP="008A6F4D">
            <w:pPr>
              <w:rPr>
                <w:rFonts w:ascii="Times New Roman" w:hAnsi="Times New Roman"/>
                <w:sz w:val="24"/>
                <w:szCs w:val="24"/>
                <w:lang w:eastAsia="ar-SA"/>
              </w:rPr>
            </w:pPr>
          </w:p>
        </w:tc>
      </w:tr>
      <w:tr w:rsidR="00424BC7" w:rsidRPr="008A6F4D" w14:paraId="642D8FB9" w14:textId="77777777" w:rsidTr="00424BC7">
        <w:trPr>
          <w:trHeight w:val="362"/>
        </w:trPr>
        <w:tc>
          <w:tcPr>
            <w:tcW w:w="709" w:type="dxa"/>
            <w:vMerge/>
          </w:tcPr>
          <w:p w14:paraId="00539B71"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9D3E76C"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516210D8"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Глубина шкафа, мм</w:t>
            </w:r>
          </w:p>
        </w:tc>
        <w:tc>
          <w:tcPr>
            <w:tcW w:w="2693" w:type="dxa"/>
            <w:tcBorders>
              <w:top w:val="single" w:sz="4" w:space="0" w:color="auto"/>
              <w:left w:val="single" w:sz="4" w:space="0" w:color="auto"/>
              <w:bottom w:val="single" w:sz="4" w:space="0" w:color="auto"/>
              <w:right w:val="single" w:sz="4" w:space="0" w:color="auto"/>
            </w:tcBorders>
            <w:vAlign w:val="center"/>
          </w:tcPr>
          <w:p w14:paraId="3A2D1CFD"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400-470</w:t>
            </w:r>
          </w:p>
        </w:tc>
        <w:tc>
          <w:tcPr>
            <w:tcW w:w="709" w:type="dxa"/>
            <w:vMerge/>
            <w:tcBorders>
              <w:left w:val="single" w:sz="4" w:space="0" w:color="auto"/>
              <w:right w:val="single" w:sz="4" w:space="0" w:color="auto"/>
            </w:tcBorders>
          </w:tcPr>
          <w:p w14:paraId="6FBDECAD" w14:textId="77777777" w:rsidR="00424BC7" w:rsidRPr="008A6F4D" w:rsidRDefault="00424BC7" w:rsidP="008A6F4D">
            <w:pPr>
              <w:rPr>
                <w:rFonts w:ascii="Times New Roman" w:hAnsi="Times New Roman"/>
                <w:sz w:val="24"/>
                <w:szCs w:val="24"/>
                <w:lang w:eastAsia="ar-SA"/>
              </w:rPr>
            </w:pPr>
          </w:p>
        </w:tc>
      </w:tr>
      <w:tr w:rsidR="00424BC7" w:rsidRPr="008A6F4D" w14:paraId="16521896" w14:textId="77777777" w:rsidTr="00424BC7">
        <w:trPr>
          <w:trHeight w:val="362"/>
        </w:trPr>
        <w:tc>
          <w:tcPr>
            <w:tcW w:w="709" w:type="dxa"/>
            <w:vMerge/>
          </w:tcPr>
          <w:p w14:paraId="42EF952F"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C5F3635"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6BAF82DE"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Наличие ребер жесткости на задней стенке шкафа</w:t>
            </w:r>
          </w:p>
        </w:tc>
        <w:tc>
          <w:tcPr>
            <w:tcW w:w="2693" w:type="dxa"/>
            <w:tcBorders>
              <w:top w:val="single" w:sz="4" w:space="0" w:color="auto"/>
              <w:left w:val="single" w:sz="4" w:space="0" w:color="auto"/>
              <w:bottom w:val="single" w:sz="4" w:space="0" w:color="auto"/>
              <w:right w:val="single" w:sz="4" w:space="0" w:color="auto"/>
            </w:tcBorders>
            <w:vAlign w:val="center"/>
          </w:tcPr>
          <w:p w14:paraId="473C62FA"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Да</w:t>
            </w:r>
          </w:p>
        </w:tc>
        <w:tc>
          <w:tcPr>
            <w:tcW w:w="709" w:type="dxa"/>
            <w:vMerge/>
            <w:tcBorders>
              <w:left w:val="single" w:sz="4" w:space="0" w:color="auto"/>
              <w:right w:val="single" w:sz="4" w:space="0" w:color="auto"/>
            </w:tcBorders>
          </w:tcPr>
          <w:p w14:paraId="72ADF30C" w14:textId="77777777" w:rsidR="00424BC7" w:rsidRPr="008A6F4D" w:rsidRDefault="00424BC7" w:rsidP="008A6F4D">
            <w:pPr>
              <w:rPr>
                <w:rFonts w:ascii="Times New Roman" w:hAnsi="Times New Roman"/>
                <w:sz w:val="24"/>
                <w:szCs w:val="24"/>
                <w:lang w:eastAsia="ar-SA"/>
              </w:rPr>
            </w:pPr>
          </w:p>
        </w:tc>
      </w:tr>
      <w:tr w:rsidR="00424BC7" w:rsidRPr="008A6F4D" w14:paraId="75F8FA5F" w14:textId="77777777" w:rsidTr="00424BC7">
        <w:trPr>
          <w:trHeight w:val="362"/>
        </w:trPr>
        <w:tc>
          <w:tcPr>
            <w:tcW w:w="709" w:type="dxa"/>
            <w:vMerge/>
          </w:tcPr>
          <w:p w14:paraId="6685E478"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E45EEC7"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5BE63563"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Наличие ребер жесткости по всей длине дверей</w:t>
            </w:r>
          </w:p>
        </w:tc>
        <w:tc>
          <w:tcPr>
            <w:tcW w:w="2693" w:type="dxa"/>
            <w:tcBorders>
              <w:top w:val="single" w:sz="4" w:space="0" w:color="auto"/>
              <w:left w:val="single" w:sz="4" w:space="0" w:color="auto"/>
              <w:bottom w:val="single" w:sz="4" w:space="0" w:color="auto"/>
              <w:right w:val="single" w:sz="4" w:space="0" w:color="auto"/>
            </w:tcBorders>
            <w:vAlign w:val="center"/>
          </w:tcPr>
          <w:p w14:paraId="299B02CA"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Да</w:t>
            </w:r>
          </w:p>
        </w:tc>
        <w:tc>
          <w:tcPr>
            <w:tcW w:w="709" w:type="dxa"/>
            <w:vMerge/>
            <w:tcBorders>
              <w:left w:val="single" w:sz="4" w:space="0" w:color="auto"/>
              <w:right w:val="single" w:sz="4" w:space="0" w:color="auto"/>
            </w:tcBorders>
          </w:tcPr>
          <w:p w14:paraId="3AC6C178" w14:textId="77777777" w:rsidR="00424BC7" w:rsidRPr="008A6F4D" w:rsidRDefault="00424BC7" w:rsidP="008A6F4D">
            <w:pPr>
              <w:rPr>
                <w:rFonts w:ascii="Times New Roman" w:hAnsi="Times New Roman"/>
                <w:sz w:val="24"/>
                <w:szCs w:val="24"/>
                <w:lang w:eastAsia="ar-SA"/>
              </w:rPr>
            </w:pPr>
          </w:p>
        </w:tc>
      </w:tr>
      <w:tr w:rsidR="00424BC7" w:rsidRPr="008A6F4D" w14:paraId="771712EE" w14:textId="77777777" w:rsidTr="00424BC7">
        <w:trPr>
          <w:trHeight w:val="289"/>
        </w:trPr>
        <w:tc>
          <w:tcPr>
            <w:tcW w:w="709" w:type="dxa"/>
            <w:vMerge/>
          </w:tcPr>
          <w:p w14:paraId="6BAA1049"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486E557"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4618F161"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замка</w:t>
            </w:r>
          </w:p>
        </w:tc>
        <w:tc>
          <w:tcPr>
            <w:tcW w:w="2693" w:type="dxa"/>
            <w:tcBorders>
              <w:top w:val="single" w:sz="4" w:space="0" w:color="auto"/>
              <w:left w:val="single" w:sz="4" w:space="0" w:color="auto"/>
              <w:bottom w:val="single" w:sz="4" w:space="0" w:color="auto"/>
              <w:right w:val="single" w:sz="4" w:space="0" w:color="auto"/>
            </w:tcBorders>
            <w:vAlign w:val="center"/>
          </w:tcPr>
          <w:p w14:paraId="45F0E79C"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Ключевой, врезной</w:t>
            </w:r>
          </w:p>
        </w:tc>
        <w:tc>
          <w:tcPr>
            <w:tcW w:w="709" w:type="dxa"/>
            <w:vMerge/>
            <w:tcBorders>
              <w:left w:val="single" w:sz="4" w:space="0" w:color="auto"/>
              <w:right w:val="single" w:sz="4" w:space="0" w:color="auto"/>
            </w:tcBorders>
          </w:tcPr>
          <w:p w14:paraId="45F22F8D" w14:textId="77777777" w:rsidR="00424BC7" w:rsidRPr="008A6F4D" w:rsidRDefault="00424BC7" w:rsidP="008A6F4D">
            <w:pPr>
              <w:rPr>
                <w:rFonts w:ascii="Times New Roman" w:eastAsia="Calibri" w:hAnsi="Times New Roman"/>
                <w:sz w:val="24"/>
                <w:szCs w:val="24"/>
                <w:lang w:eastAsia="en-US"/>
              </w:rPr>
            </w:pPr>
          </w:p>
        </w:tc>
      </w:tr>
      <w:tr w:rsidR="00424BC7" w:rsidRPr="008A6F4D" w14:paraId="2B8C6FA1" w14:textId="77777777" w:rsidTr="00424BC7">
        <w:trPr>
          <w:trHeight w:val="266"/>
        </w:trPr>
        <w:tc>
          <w:tcPr>
            <w:tcW w:w="709" w:type="dxa"/>
            <w:vMerge/>
          </w:tcPr>
          <w:p w14:paraId="4B3E2514"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5A303EF6"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07EC52A4"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Система запирания</w:t>
            </w:r>
          </w:p>
        </w:tc>
        <w:tc>
          <w:tcPr>
            <w:tcW w:w="2693" w:type="dxa"/>
            <w:tcBorders>
              <w:top w:val="single" w:sz="4" w:space="0" w:color="auto"/>
              <w:left w:val="single" w:sz="4" w:space="0" w:color="auto"/>
              <w:bottom w:val="single" w:sz="4" w:space="0" w:color="auto"/>
              <w:right w:val="single" w:sz="4" w:space="0" w:color="auto"/>
            </w:tcBorders>
            <w:vAlign w:val="center"/>
          </w:tcPr>
          <w:p w14:paraId="102B06F1"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Ригельная</w:t>
            </w:r>
          </w:p>
        </w:tc>
        <w:tc>
          <w:tcPr>
            <w:tcW w:w="709" w:type="dxa"/>
            <w:vMerge/>
            <w:tcBorders>
              <w:left w:val="single" w:sz="4" w:space="0" w:color="auto"/>
              <w:right w:val="single" w:sz="4" w:space="0" w:color="auto"/>
            </w:tcBorders>
          </w:tcPr>
          <w:p w14:paraId="5DB60937" w14:textId="77777777" w:rsidR="00424BC7" w:rsidRPr="008A6F4D" w:rsidRDefault="00424BC7" w:rsidP="008A6F4D">
            <w:pPr>
              <w:rPr>
                <w:rFonts w:ascii="Times New Roman" w:eastAsia="Calibri" w:hAnsi="Times New Roman"/>
                <w:sz w:val="24"/>
                <w:szCs w:val="24"/>
                <w:lang w:eastAsia="en-US"/>
              </w:rPr>
            </w:pPr>
          </w:p>
        </w:tc>
      </w:tr>
      <w:tr w:rsidR="00424BC7" w:rsidRPr="008A6F4D" w14:paraId="3D03F81D" w14:textId="77777777" w:rsidTr="00424BC7">
        <w:trPr>
          <w:trHeight w:val="266"/>
        </w:trPr>
        <w:tc>
          <w:tcPr>
            <w:tcW w:w="709" w:type="dxa"/>
            <w:vMerge/>
          </w:tcPr>
          <w:p w14:paraId="45A33580"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D57BE98"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5A37BDC3"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материала шкафа</w:t>
            </w:r>
          </w:p>
        </w:tc>
        <w:tc>
          <w:tcPr>
            <w:tcW w:w="2693" w:type="dxa"/>
            <w:tcBorders>
              <w:top w:val="single" w:sz="4" w:space="0" w:color="auto"/>
              <w:left w:val="single" w:sz="4" w:space="0" w:color="auto"/>
              <w:bottom w:val="single" w:sz="4" w:space="0" w:color="auto"/>
              <w:right w:val="single" w:sz="4" w:space="0" w:color="auto"/>
            </w:tcBorders>
            <w:vAlign w:val="center"/>
          </w:tcPr>
          <w:p w14:paraId="2777B516"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Металл</w:t>
            </w:r>
          </w:p>
        </w:tc>
        <w:tc>
          <w:tcPr>
            <w:tcW w:w="709" w:type="dxa"/>
            <w:vMerge/>
            <w:tcBorders>
              <w:left w:val="single" w:sz="4" w:space="0" w:color="auto"/>
              <w:right w:val="single" w:sz="4" w:space="0" w:color="auto"/>
            </w:tcBorders>
          </w:tcPr>
          <w:p w14:paraId="366ADF44" w14:textId="77777777" w:rsidR="00424BC7" w:rsidRPr="008A6F4D" w:rsidRDefault="00424BC7" w:rsidP="008A6F4D">
            <w:pPr>
              <w:rPr>
                <w:rFonts w:ascii="Times New Roman" w:eastAsia="Calibri" w:hAnsi="Times New Roman"/>
                <w:sz w:val="24"/>
                <w:szCs w:val="24"/>
                <w:lang w:eastAsia="en-US"/>
              </w:rPr>
            </w:pPr>
          </w:p>
        </w:tc>
      </w:tr>
      <w:tr w:rsidR="00424BC7" w:rsidRPr="008A6F4D" w14:paraId="486FFEE0" w14:textId="77777777" w:rsidTr="00424BC7">
        <w:trPr>
          <w:trHeight w:val="283"/>
        </w:trPr>
        <w:tc>
          <w:tcPr>
            <w:tcW w:w="709" w:type="dxa"/>
            <w:vMerge/>
          </w:tcPr>
          <w:p w14:paraId="5C524427"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30257D53"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2945AEA6"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покрытия шкафа</w:t>
            </w:r>
          </w:p>
        </w:tc>
        <w:tc>
          <w:tcPr>
            <w:tcW w:w="2693" w:type="dxa"/>
            <w:tcBorders>
              <w:top w:val="single" w:sz="4" w:space="0" w:color="auto"/>
              <w:left w:val="single" w:sz="4" w:space="0" w:color="auto"/>
              <w:bottom w:val="single" w:sz="4" w:space="0" w:color="auto"/>
              <w:right w:val="single" w:sz="4" w:space="0" w:color="auto"/>
            </w:tcBorders>
            <w:vAlign w:val="center"/>
          </w:tcPr>
          <w:p w14:paraId="7149D372"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hAnsi="Times New Roman"/>
                <w:sz w:val="24"/>
                <w:szCs w:val="24"/>
              </w:rPr>
              <w:t>Порошковое</w:t>
            </w:r>
          </w:p>
        </w:tc>
        <w:tc>
          <w:tcPr>
            <w:tcW w:w="709" w:type="dxa"/>
            <w:vMerge/>
            <w:tcBorders>
              <w:left w:val="single" w:sz="4" w:space="0" w:color="auto"/>
              <w:right w:val="single" w:sz="4" w:space="0" w:color="auto"/>
            </w:tcBorders>
          </w:tcPr>
          <w:p w14:paraId="38419EA5" w14:textId="77777777" w:rsidR="00424BC7" w:rsidRPr="008A6F4D" w:rsidRDefault="00424BC7" w:rsidP="008A6F4D">
            <w:pPr>
              <w:rPr>
                <w:rFonts w:ascii="Times New Roman" w:hAnsi="Times New Roman"/>
                <w:sz w:val="24"/>
                <w:szCs w:val="24"/>
              </w:rPr>
            </w:pPr>
          </w:p>
        </w:tc>
      </w:tr>
      <w:tr w:rsidR="00424BC7" w:rsidRPr="008A6F4D" w14:paraId="35641166" w14:textId="77777777" w:rsidTr="00424BC7">
        <w:trPr>
          <w:trHeight w:val="266"/>
        </w:trPr>
        <w:tc>
          <w:tcPr>
            <w:tcW w:w="709" w:type="dxa"/>
            <w:vMerge/>
          </w:tcPr>
          <w:p w14:paraId="0B91B68A"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5B9EAA4B"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70F7E811" w14:textId="77777777" w:rsidR="00424BC7" w:rsidRPr="008A6F4D" w:rsidRDefault="00424BC7" w:rsidP="00424BC7">
            <w:pPr>
              <w:spacing w:line="240" w:lineRule="auto"/>
              <w:rPr>
                <w:rFonts w:ascii="Times New Roman" w:hAnsi="Times New Roman"/>
                <w:sz w:val="24"/>
                <w:szCs w:val="24"/>
                <w:lang w:val="en-US"/>
              </w:rPr>
            </w:pPr>
            <w:r w:rsidRPr="008A6F4D">
              <w:rPr>
                <w:rFonts w:ascii="Times New Roman" w:hAnsi="Times New Roman"/>
                <w:sz w:val="24"/>
                <w:szCs w:val="24"/>
              </w:rPr>
              <w:t>Цвет</w:t>
            </w:r>
          </w:p>
        </w:tc>
        <w:tc>
          <w:tcPr>
            <w:tcW w:w="2693" w:type="dxa"/>
            <w:tcBorders>
              <w:top w:val="single" w:sz="4" w:space="0" w:color="auto"/>
              <w:left w:val="single" w:sz="4" w:space="0" w:color="auto"/>
              <w:bottom w:val="single" w:sz="4" w:space="0" w:color="auto"/>
              <w:right w:val="single" w:sz="4" w:space="0" w:color="auto"/>
            </w:tcBorders>
            <w:vAlign w:val="center"/>
          </w:tcPr>
          <w:p w14:paraId="718ED8CC"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Оттенки серого</w:t>
            </w:r>
          </w:p>
        </w:tc>
        <w:tc>
          <w:tcPr>
            <w:tcW w:w="709" w:type="dxa"/>
            <w:vMerge/>
            <w:tcBorders>
              <w:left w:val="single" w:sz="4" w:space="0" w:color="auto"/>
              <w:right w:val="single" w:sz="4" w:space="0" w:color="auto"/>
            </w:tcBorders>
          </w:tcPr>
          <w:p w14:paraId="101FF76F" w14:textId="77777777" w:rsidR="00424BC7" w:rsidRPr="008A6F4D" w:rsidRDefault="00424BC7" w:rsidP="008A6F4D">
            <w:pPr>
              <w:rPr>
                <w:rFonts w:ascii="Times New Roman" w:hAnsi="Times New Roman"/>
                <w:sz w:val="24"/>
                <w:szCs w:val="24"/>
              </w:rPr>
            </w:pPr>
          </w:p>
        </w:tc>
      </w:tr>
      <w:tr w:rsidR="00424BC7" w:rsidRPr="008A6F4D" w14:paraId="3052389C" w14:textId="77777777" w:rsidTr="00424BC7">
        <w:trPr>
          <w:trHeight w:val="266"/>
        </w:trPr>
        <w:tc>
          <w:tcPr>
            <w:tcW w:w="709" w:type="dxa"/>
            <w:vMerge/>
          </w:tcPr>
          <w:p w14:paraId="5AFC591C"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1D9B393B"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66EF3C03"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Инструкция по сборке, эксплуатации</w:t>
            </w:r>
          </w:p>
        </w:tc>
        <w:tc>
          <w:tcPr>
            <w:tcW w:w="2693" w:type="dxa"/>
            <w:tcBorders>
              <w:top w:val="single" w:sz="4" w:space="0" w:color="auto"/>
              <w:left w:val="single" w:sz="4" w:space="0" w:color="auto"/>
              <w:bottom w:val="single" w:sz="4" w:space="0" w:color="auto"/>
              <w:right w:val="single" w:sz="4" w:space="0" w:color="auto"/>
            </w:tcBorders>
            <w:vAlign w:val="center"/>
          </w:tcPr>
          <w:p w14:paraId="02DE260C"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Наличие</w:t>
            </w:r>
          </w:p>
        </w:tc>
        <w:tc>
          <w:tcPr>
            <w:tcW w:w="709" w:type="dxa"/>
            <w:vMerge/>
            <w:tcBorders>
              <w:left w:val="single" w:sz="4" w:space="0" w:color="auto"/>
              <w:bottom w:val="single" w:sz="4" w:space="0" w:color="auto"/>
              <w:right w:val="single" w:sz="4" w:space="0" w:color="auto"/>
            </w:tcBorders>
          </w:tcPr>
          <w:p w14:paraId="1F663D81" w14:textId="77777777" w:rsidR="00424BC7" w:rsidRPr="008A6F4D" w:rsidRDefault="00424BC7" w:rsidP="008A6F4D">
            <w:pPr>
              <w:rPr>
                <w:rFonts w:ascii="Times New Roman" w:hAnsi="Times New Roman"/>
                <w:sz w:val="24"/>
                <w:szCs w:val="24"/>
              </w:rPr>
            </w:pPr>
          </w:p>
        </w:tc>
      </w:tr>
      <w:tr w:rsidR="00424BC7" w:rsidRPr="008A6F4D" w14:paraId="1A9E85CB" w14:textId="77777777" w:rsidTr="00424BC7">
        <w:trPr>
          <w:trHeight w:val="461"/>
        </w:trPr>
        <w:tc>
          <w:tcPr>
            <w:tcW w:w="709" w:type="dxa"/>
            <w:vMerge w:val="restart"/>
          </w:tcPr>
          <w:p w14:paraId="5D5292BC" w14:textId="77777777" w:rsidR="00424BC7" w:rsidRPr="00CA7719" w:rsidRDefault="00424BC7" w:rsidP="008A6F4D">
            <w:pPr>
              <w:rPr>
                <w:rFonts w:ascii="Times New Roman" w:hAnsi="Times New Roman"/>
                <w:b/>
                <w:color w:val="000000"/>
                <w:sz w:val="24"/>
                <w:szCs w:val="24"/>
                <w:lang w:eastAsia="en-US"/>
              </w:rPr>
            </w:pPr>
            <w:r w:rsidRPr="00CA7719">
              <w:rPr>
                <w:rFonts w:ascii="Times New Roman" w:hAnsi="Times New Roman"/>
                <w:b/>
                <w:color w:val="000000"/>
                <w:sz w:val="24"/>
                <w:szCs w:val="24"/>
                <w:lang w:eastAsia="en-US"/>
              </w:rPr>
              <w:t>2</w:t>
            </w:r>
          </w:p>
        </w:tc>
        <w:tc>
          <w:tcPr>
            <w:tcW w:w="3544" w:type="dxa"/>
            <w:vMerge w:val="restart"/>
          </w:tcPr>
          <w:p w14:paraId="56517136" w14:textId="77777777" w:rsidR="00424BC7" w:rsidRDefault="00424BC7" w:rsidP="008A6F4D">
            <w:pPr>
              <w:rPr>
                <w:rFonts w:ascii="Times New Roman" w:hAnsi="Times New Roman"/>
                <w:b/>
                <w:color w:val="000000"/>
                <w:sz w:val="24"/>
                <w:szCs w:val="24"/>
                <w:lang w:eastAsia="en-US"/>
              </w:rPr>
            </w:pPr>
            <w:r w:rsidRPr="00CA7719">
              <w:rPr>
                <w:rFonts w:ascii="Times New Roman" w:hAnsi="Times New Roman"/>
                <w:b/>
                <w:color w:val="000000"/>
                <w:sz w:val="24"/>
                <w:szCs w:val="24"/>
                <w:lang w:eastAsia="en-US"/>
              </w:rPr>
              <w:t>Шкаф гардеробный</w:t>
            </w:r>
          </w:p>
          <w:p w14:paraId="4808F5C6" w14:textId="77777777" w:rsidR="00424BC7" w:rsidRDefault="00424BC7" w:rsidP="008A6F4D">
            <w:pPr>
              <w:rPr>
                <w:rFonts w:ascii="Times New Roman" w:hAnsi="Times New Roman"/>
                <w:b/>
                <w:color w:val="000000"/>
                <w:sz w:val="24"/>
                <w:szCs w:val="24"/>
                <w:lang w:eastAsia="en-US"/>
              </w:rPr>
            </w:pPr>
          </w:p>
          <w:p w14:paraId="1AC99AC7" w14:textId="77777777" w:rsidR="00424BC7" w:rsidRPr="00CA7719" w:rsidRDefault="00424BC7" w:rsidP="008A6F4D">
            <w:pPr>
              <w:rPr>
                <w:rFonts w:ascii="Times New Roman" w:hAnsi="Times New Roman"/>
                <w:b/>
                <w:color w:val="000000"/>
                <w:sz w:val="24"/>
                <w:szCs w:val="24"/>
                <w:lang w:eastAsia="en-US"/>
              </w:rPr>
            </w:pPr>
          </w:p>
          <w:p w14:paraId="3B648A67" w14:textId="24BBDE72" w:rsidR="00424BC7" w:rsidRPr="008A6F4D" w:rsidRDefault="00424BC7" w:rsidP="008A6F4D">
            <w:pPr>
              <w:jc w:val="both"/>
              <w:rPr>
                <w:rFonts w:ascii="Times New Roman" w:hAnsi="Times New Roman"/>
                <w:noProof/>
                <w:sz w:val="24"/>
                <w:szCs w:val="24"/>
              </w:rPr>
            </w:pPr>
            <w:r w:rsidRPr="008A6F4D">
              <w:rPr>
                <w:rFonts w:ascii="Times New Roman" w:hAnsi="Times New Roman"/>
                <w:noProof/>
                <w:sz w:val="24"/>
                <w:szCs w:val="24"/>
                <w:lang w:eastAsia="ru-RU" w:bidi="ar-SA"/>
              </w:rPr>
              <w:drawing>
                <wp:inline distT="0" distB="0" distL="0" distR="0" wp14:anchorId="5709A8FC" wp14:editId="1AC59309">
                  <wp:extent cx="1935125" cy="1935125"/>
                  <wp:effectExtent l="0" t="0" r="8255" b="8255"/>
                  <wp:docPr id="2603935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2933" cy="1942933"/>
                          </a:xfrm>
                          <a:prstGeom prst="rect">
                            <a:avLst/>
                          </a:prstGeom>
                          <a:noFill/>
                        </pic:spPr>
                      </pic:pic>
                    </a:graphicData>
                  </a:graphic>
                </wp:inline>
              </w:drawing>
            </w:r>
          </w:p>
          <w:p w14:paraId="1B1E60C5" w14:textId="77777777" w:rsidR="00424BC7" w:rsidRPr="008A6F4D" w:rsidRDefault="00424BC7" w:rsidP="008A6F4D">
            <w:pPr>
              <w:jc w:val="both"/>
              <w:rPr>
                <w:rFonts w:ascii="Times New Roman" w:hAnsi="Times New Roman"/>
                <w:color w:val="000000"/>
                <w:sz w:val="24"/>
                <w:szCs w:val="24"/>
                <w:lang w:eastAsia="en-US"/>
              </w:rPr>
            </w:pPr>
          </w:p>
        </w:tc>
        <w:tc>
          <w:tcPr>
            <w:tcW w:w="3261" w:type="dxa"/>
          </w:tcPr>
          <w:p w14:paraId="777326C0" w14:textId="301FAFD8"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color w:val="000000"/>
                <w:sz w:val="24"/>
                <w:szCs w:val="24"/>
              </w:rPr>
              <w:t>Тип дверей шкафа</w:t>
            </w:r>
          </w:p>
        </w:tc>
        <w:tc>
          <w:tcPr>
            <w:tcW w:w="2693" w:type="dxa"/>
          </w:tcPr>
          <w:p w14:paraId="17A29501" w14:textId="4A57D2A0"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eastAsia="Calibri" w:hAnsi="Times New Roman"/>
                <w:color w:val="000000"/>
                <w:sz w:val="24"/>
                <w:szCs w:val="24"/>
                <w:lang w:eastAsia="en-US"/>
              </w:rPr>
              <w:t>Распашные</w:t>
            </w:r>
          </w:p>
        </w:tc>
        <w:tc>
          <w:tcPr>
            <w:tcW w:w="709" w:type="dxa"/>
            <w:vMerge w:val="restart"/>
          </w:tcPr>
          <w:p w14:paraId="533B0793" w14:textId="77777777" w:rsidR="00424BC7" w:rsidRPr="008A6F4D" w:rsidRDefault="00424BC7" w:rsidP="00424BC7">
            <w:pPr>
              <w:jc w:val="center"/>
              <w:rPr>
                <w:rFonts w:ascii="Times New Roman" w:hAnsi="Times New Roman"/>
                <w:sz w:val="24"/>
                <w:szCs w:val="24"/>
              </w:rPr>
            </w:pPr>
            <w:r w:rsidRPr="008A6F4D">
              <w:rPr>
                <w:rFonts w:ascii="Times New Roman" w:hAnsi="Times New Roman"/>
                <w:sz w:val="24"/>
                <w:szCs w:val="24"/>
              </w:rPr>
              <w:t>10</w:t>
            </w:r>
          </w:p>
        </w:tc>
      </w:tr>
      <w:tr w:rsidR="00424BC7" w:rsidRPr="008A6F4D" w14:paraId="68B1D69F" w14:textId="77777777" w:rsidTr="00424BC7">
        <w:trPr>
          <w:trHeight w:val="454"/>
        </w:trPr>
        <w:tc>
          <w:tcPr>
            <w:tcW w:w="709" w:type="dxa"/>
            <w:vMerge/>
          </w:tcPr>
          <w:p w14:paraId="6E4D4079"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692196F" w14:textId="77777777" w:rsidR="00424BC7" w:rsidRPr="008A6F4D" w:rsidRDefault="00424BC7" w:rsidP="008A6F4D">
            <w:pPr>
              <w:rPr>
                <w:rFonts w:ascii="Times New Roman" w:hAnsi="Times New Roman"/>
                <w:color w:val="000000"/>
                <w:sz w:val="24"/>
                <w:szCs w:val="24"/>
                <w:lang w:eastAsia="en-US"/>
              </w:rPr>
            </w:pPr>
          </w:p>
        </w:tc>
        <w:tc>
          <w:tcPr>
            <w:tcW w:w="3261" w:type="dxa"/>
          </w:tcPr>
          <w:p w14:paraId="5DE6A35F"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Тип конструкции шкафа</w:t>
            </w:r>
          </w:p>
        </w:tc>
        <w:tc>
          <w:tcPr>
            <w:tcW w:w="2693" w:type="dxa"/>
          </w:tcPr>
          <w:p w14:paraId="74164AA7" w14:textId="77777777"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eastAsia="Calibri" w:hAnsi="Times New Roman"/>
                <w:color w:val="000000"/>
                <w:sz w:val="24"/>
                <w:szCs w:val="24"/>
                <w:lang w:eastAsia="en-US"/>
              </w:rPr>
              <w:t>Сборно-разборный</w:t>
            </w:r>
          </w:p>
        </w:tc>
        <w:tc>
          <w:tcPr>
            <w:tcW w:w="709" w:type="dxa"/>
            <w:vMerge/>
          </w:tcPr>
          <w:p w14:paraId="163ACC07" w14:textId="77777777" w:rsidR="00424BC7" w:rsidRPr="008A6F4D" w:rsidRDefault="00424BC7" w:rsidP="008A6F4D">
            <w:pPr>
              <w:rPr>
                <w:rFonts w:ascii="Times New Roman" w:hAnsi="Times New Roman"/>
                <w:sz w:val="24"/>
                <w:szCs w:val="24"/>
              </w:rPr>
            </w:pPr>
          </w:p>
        </w:tc>
      </w:tr>
      <w:tr w:rsidR="00424BC7" w:rsidRPr="008A6F4D" w14:paraId="74CA8C3E" w14:textId="77777777" w:rsidTr="00424BC7">
        <w:trPr>
          <w:trHeight w:val="312"/>
        </w:trPr>
        <w:tc>
          <w:tcPr>
            <w:tcW w:w="709" w:type="dxa"/>
            <w:vMerge/>
          </w:tcPr>
          <w:p w14:paraId="098386CE"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C32E118" w14:textId="77777777" w:rsidR="00424BC7" w:rsidRPr="008A6F4D" w:rsidRDefault="00424BC7" w:rsidP="008A6F4D">
            <w:pPr>
              <w:rPr>
                <w:rFonts w:ascii="Times New Roman" w:hAnsi="Times New Roman"/>
                <w:color w:val="000000"/>
                <w:sz w:val="24"/>
                <w:szCs w:val="24"/>
                <w:lang w:eastAsia="en-US"/>
              </w:rPr>
            </w:pPr>
          </w:p>
        </w:tc>
        <w:tc>
          <w:tcPr>
            <w:tcW w:w="3261" w:type="dxa"/>
          </w:tcPr>
          <w:p w14:paraId="46F25F36"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Тип шкафа</w:t>
            </w:r>
          </w:p>
        </w:tc>
        <w:tc>
          <w:tcPr>
            <w:tcW w:w="2693" w:type="dxa"/>
          </w:tcPr>
          <w:p w14:paraId="5B3B8072" w14:textId="77777777" w:rsidR="00424BC7" w:rsidRPr="008A6F4D" w:rsidRDefault="00424BC7" w:rsidP="00424BC7">
            <w:pPr>
              <w:spacing w:line="240" w:lineRule="auto"/>
              <w:rPr>
                <w:rFonts w:ascii="Times New Roman" w:hAnsi="Times New Roman"/>
                <w:color w:val="000000"/>
                <w:sz w:val="24"/>
                <w:szCs w:val="24"/>
                <w:shd w:val="clear" w:color="auto" w:fill="FFFFFF"/>
              </w:rPr>
            </w:pPr>
            <w:r w:rsidRPr="008A6F4D">
              <w:rPr>
                <w:rFonts w:ascii="Times New Roman" w:hAnsi="Times New Roman"/>
                <w:color w:val="000000"/>
                <w:sz w:val="24"/>
                <w:szCs w:val="24"/>
                <w:shd w:val="clear" w:color="auto" w:fill="FFFFFF"/>
              </w:rPr>
              <w:t>Отдельно стоящий</w:t>
            </w:r>
          </w:p>
        </w:tc>
        <w:tc>
          <w:tcPr>
            <w:tcW w:w="709" w:type="dxa"/>
            <w:vMerge/>
          </w:tcPr>
          <w:p w14:paraId="14BB697D" w14:textId="77777777" w:rsidR="00424BC7" w:rsidRPr="008A6F4D" w:rsidRDefault="00424BC7" w:rsidP="008A6F4D">
            <w:pPr>
              <w:rPr>
                <w:rFonts w:ascii="Times New Roman" w:hAnsi="Times New Roman"/>
                <w:sz w:val="24"/>
                <w:szCs w:val="24"/>
              </w:rPr>
            </w:pPr>
          </w:p>
        </w:tc>
      </w:tr>
      <w:tr w:rsidR="00424BC7" w:rsidRPr="008A6F4D" w14:paraId="5D0B1646" w14:textId="77777777" w:rsidTr="00424BC7">
        <w:trPr>
          <w:trHeight w:val="260"/>
        </w:trPr>
        <w:tc>
          <w:tcPr>
            <w:tcW w:w="709" w:type="dxa"/>
            <w:vMerge/>
          </w:tcPr>
          <w:p w14:paraId="19730A55"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195C825B" w14:textId="77777777" w:rsidR="00424BC7" w:rsidRPr="008A6F4D" w:rsidRDefault="00424BC7" w:rsidP="008A6F4D">
            <w:pPr>
              <w:rPr>
                <w:rFonts w:ascii="Times New Roman" w:hAnsi="Times New Roman"/>
                <w:color w:val="000000"/>
                <w:sz w:val="24"/>
                <w:szCs w:val="24"/>
                <w:lang w:eastAsia="en-US"/>
              </w:rPr>
            </w:pPr>
          </w:p>
        </w:tc>
        <w:tc>
          <w:tcPr>
            <w:tcW w:w="3261" w:type="dxa"/>
            <w:vAlign w:val="center"/>
          </w:tcPr>
          <w:p w14:paraId="0D01908A"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Назначение</w:t>
            </w:r>
          </w:p>
        </w:tc>
        <w:tc>
          <w:tcPr>
            <w:tcW w:w="2693" w:type="dxa"/>
          </w:tcPr>
          <w:p w14:paraId="1012A972" w14:textId="77777777" w:rsidR="00424BC7" w:rsidRPr="008A6F4D" w:rsidRDefault="00424BC7" w:rsidP="00424BC7">
            <w:pPr>
              <w:spacing w:line="240" w:lineRule="auto"/>
              <w:rPr>
                <w:rFonts w:ascii="Times New Roman" w:hAnsi="Times New Roman"/>
                <w:sz w:val="24"/>
                <w:szCs w:val="24"/>
                <w:shd w:val="clear" w:color="auto" w:fill="FFFFFF"/>
              </w:rPr>
            </w:pPr>
            <w:r w:rsidRPr="008A6F4D">
              <w:rPr>
                <w:rFonts w:ascii="Times New Roman" w:hAnsi="Times New Roman"/>
                <w:color w:val="000000"/>
                <w:sz w:val="24"/>
                <w:szCs w:val="24"/>
                <w:shd w:val="clear" w:color="auto" w:fill="FFFFFF"/>
              </w:rPr>
              <w:t>Для хранения вещей, рассчитан на 2-х человек</w:t>
            </w:r>
          </w:p>
        </w:tc>
        <w:tc>
          <w:tcPr>
            <w:tcW w:w="709" w:type="dxa"/>
            <w:vMerge/>
          </w:tcPr>
          <w:p w14:paraId="36FB2D71" w14:textId="77777777" w:rsidR="00424BC7" w:rsidRPr="008A6F4D" w:rsidRDefault="00424BC7" w:rsidP="008A6F4D">
            <w:pPr>
              <w:rPr>
                <w:rFonts w:ascii="Times New Roman" w:hAnsi="Times New Roman"/>
                <w:sz w:val="24"/>
                <w:szCs w:val="24"/>
                <w:lang w:eastAsia="ar-SA"/>
              </w:rPr>
            </w:pPr>
          </w:p>
        </w:tc>
      </w:tr>
      <w:tr w:rsidR="00424BC7" w:rsidRPr="008A6F4D" w14:paraId="6ED19E07" w14:textId="77777777" w:rsidTr="00424BC7">
        <w:trPr>
          <w:trHeight w:val="260"/>
        </w:trPr>
        <w:tc>
          <w:tcPr>
            <w:tcW w:w="709" w:type="dxa"/>
            <w:vMerge/>
          </w:tcPr>
          <w:p w14:paraId="0D626D8D"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996759F" w14:textId="77777777" w:rsidR="00424BC7" w:rsidRPr="008A6F4D" w:rsidRDefault="00424BC7" w:rsidP="008A6F4D">
            <w:pPr>
              <w:rPr>
                <w:rFonts w:ascii="Times New Roman" w:hAnsi="Times New Roman"/>
                <w:color w:val="000000"/>
                <w:sz w:val="24"/>
                <w:szCs w:val="24"/>
                <w:lang w:eastAsia="en-US"/>
              </w:rPr>
            </w:pPr>
          </w:p>
        </w:tc>
        <w:tc>
          <w:tcPr>
            <w:tcW w:w="3261" w:type="dxa"/>
            <w:vAlign w:val="center"/>
          </w:tcPr>
          <w:p w14:paraId="1C2B4FA6"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Перекладина на отсек, не менее, шт.</w:t>
            </w:r>
          </w:p>
        </w:tc>
        <w:tc>
          <w:tcPr>
            <w:tcW w:w="2693" w:type="dxa"/>
            <w:vAlign w:val="center"/>
          </w:tcPr>
          <w:p w14:paraId="449B4296" w14:textId="77777777" w:rsidR="00424BC7" w:rsidRPr="008A6F4D" w:rsidRDefault="00424BC7" w:rsidP="00424BC7">
            <w:pPr>
              <w:spacing w:line="240" w:lineRule="auto"/>
              <w:rPr>
                <w:rFonts w:ascii="Times New Roman" w:hAnsi="Times New Roman"/>
                <w:sz w:val="24"/>
                <w:szCs w:val="24"/>
                <w:shd w:val="clear" w:color="auto" w:fill="FFFFFF"/>
              </w:rPr>
            </w:pPr>
            <w:r w:rsidRPr="008A6F4D">
              <w:rPr>
                <w:rFonts w:ascii="Times New Roman" w:hAnsi="Times New Roman"/>
                <w:sz w:val="24"/>
                <w:szCs w:val="24"/>
                <w:shd w:val="clear" w:color="auto" w:fill="FFFFFF"/>
              </w:rPr>
              <w:t>2</w:t>
            </w:r>
          </w:p>
        </w:tc>
        <w:tc>
          <w:tcPr>
            <w:tcW w:w="709" w:type="dxa"/>
            <w:vMerge/>
          </w:tcPr>
          <w:p w14:paraId="13563F93" w14:textId="77777777" w:rsidR="00424BC7" w:rsidRPr="008A6F4D" w:rsidRDefault="00424BC7" w:rsidP="008A6F4D">
            <w:pPr>
              <w:rPr>
                <w:rFonts w:ascii="Times New Roman" w:hAnsi="Times New Roman"/>
                <w:sz w:val="24"/>
                <w:szCs w:val="24"/>
                <w:lang w:eastAsia="ar-SA"/>
              </w:rPr>
            </w:pPr>
          </w:p>
        </w:tc>
      </w:tr>
      <w:tr w:rsidR="00424BC7" w:rsidRPr="008A6F4D" w14:paraId="13A794DD" w14:textId="77777777" w:rsidTr="00424BC7">
        <w:trPr>
          <w:trHeight w:val="266"/>
        </w:trPr>
        <w:tc>
          <w:tcPr>
            <w:tcW w:w="709" w:type="dxa"/>
            <w:vMerge/>
          </w:tcPr>
          <w:p w14:paraId="7AA85226"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6A8B979"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41E04900"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Крючок для одежды на отсек, не менее, шт.</w:t>
            </w:r>
          </w:p>
        </w:tc>
        <w:tc>
          <w:tcPr>
            <w:tcW w:w="2693" w:type="dxa"/>
            <w:tcBorders>
              <w:top w:val="single" w:sz="4" w:space="0" w:color="auto"/>
              <w:left w:val="single" w:sz="4" w:space="0" w:color="auto"/>
              <w:bottom w:val="single" w:sz="4" w:space="0" w:color="auto"/>
            </w:tcBorders>
            <w:vAlign w:val="center"/>
          </w:tcPr>
          <w:p w14:paraId="545D4A28"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2</w:t>
            </w:r>
          </w:p>
        </w:tc>
        <w:tc>
          <w:tcPr>
            <w:tcW w:w="709" w:type="dxa"/>
            <w:vMerge/>
          </w:tcPr>
          <w:p w14:paraId="19F2D379" w14:textId="77777777" w:rsidR="00424BC7" w:rsidRPr="008A6F4D" w:rsidRDefault="00424BC7" w:rsidP="008A6F4D">
            <w:pPr>
              <w:rPr>
                <w:rFonts w:ascii="Times New Roman" w:hAnsi="Times New Roman"/>
                <w:sz w:val="24"/>
                <w:szCs w:val="24"/>
                <w:lang w:eastAsia="ar-SA"/>
              </w:rPr>
            </w:pPr>
          </w:p>
        </w:tc>
      </w:tr>
      <w:tr w:rsidR="00424BC7" w:rsidRPr="008A6F4D" w14:paraId="3A89D872" w14:textId="77777777" w:rsidTr="00424BC7">
        <w:trPr>
          <w:trHeight w:val="454"/>
        </w:trPr>
        <w:tc>
          <w:tcPr>
            <w:tcW w:w="709" w:type="dxa"/>
            <w:vMerge/>
          </w:tcPr>
          <w:p w14:paraId="1F0695D7"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85483E0"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2D53D09D"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Высота шкафа, мм</w:t>
            </w:r>
          </w:p>
        </w:tc>
        <w:tc>
          <w:tcPr>
            <w:tcW w:w="2693" w:type="dxa"/>
            <w:tcBorders>
              <w:top w:val="single" w:sz="4" w:space="0" w:color="auto"/>
              <w:left w:val="single" w:sz="4" w:space="0" w:color="auto"/>
              <w:bottom w:val="single" w:sz="4" w:space="0" w:color="auto"/>
            </w:tcBorders>
            <w:vAlign w:val="center"/>
          </w:tcPr>
          <w:p w14:paraId="0376DF45"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1800-1900</w:t>
            </w:r>
          </w:p>
        </w:tc>
        <w:tc>
          <w:tcPr>
            <w:tcW w:w="709" w:type="dxa"/>
            <w:vMerge/>
          </w:tcPr>
          <w:p w14:paraId="02601171" w14:textId="77777777" w:rsidR="00424BC7" w:rsidRPr="008A6F4D" w:rsidRDefault="00424BC7" w:rsidP="008A6F4D">
            <w:pPr>
              <w:rPr>
                <w:rFonts w:ascii="Times New Roman" w:hAnsi="Times New Roman"/>
                <w:sz w:val="24"/>
                <w:szCs w:val="24"/>
                <w:lang w:eastAsia="ar-SA"/>
              </w:rPr>
            </w:pPr>
          </w:p>
        </w:tc>
      </w:tr>
      <w:tr w:rsidR="00424BC7" w:rsidRPr="008A6F4D" w14:paraId="47B47A9B" w14:textId="77777777" w:rsidTr="00424BC7">
        <w:trPr>
          <w:trHeight w:val="454"/>
        </w:trPr>
        <w:tc>
          <w:tcPr>
            <w:tcW w:w="709" w:type="dxa"/>
            <w:vMerge/>
          </w:tcPr>
          <w:p w14:paraId="55415054"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113081AB"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0CEB2643"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Ширина шкафа, мм</w:t>
            </w:r>
          </w:p>
        </w:tc>
        <w:tc>
          <w:tcPr>
            <w:tcW w:w="2693" w:type="dxa"/>
            <w:tcBorders>
              <w:top w:val="single" w:sz="4" w:space="0" w:color="auto"/>
              <w:left w:val="single" w:sz="4" w:space="0" w:color="auto"/>
              <w:bottom w:val="single" w:sz="4" w:space="0" w:color="auto"/>
            </w:tcBorders>
            <w:vAlign w:val="center"/>
          </w:tcPr>
          <w:p w14:paraId="3427811A"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500-550</w:t>
            </w:r>
          </w:p>
        </w:tc>
        <w:tc>
          <w:tcPr>
            <w:tcW w:w="709" w:type="dxa"/>
            <w:vMerge/>
          </w:tcPr>
          <w:p w14:paraId="6A909517" w14:textId="77777777" w:rsidR="00424BC7" w:rsidRPr="008A6F4D" w:rsidRDefault="00424BC7" w:rsidP="008A6F4D">
            <w:pPr>
              <w:rPr>
                <w:rFonts w:ascii="Times New Roman" w:hAnsi="Times New Roman"/>
                <w:sz w:val="24"/>
                <w:szCs w:val="24"/>
                <w:lang w:eastAsia="ar-SA"/>
              </w:rPr>
            </w:pPr>
          </w:p>
        </w:tc>
      </w:tr>
      <w:tr w:rsidR="00424BC7" w:rsidRPr="008A6F4D" w14:paraId="006579BF" w14:textId="77777777" w:rsidTr="00424BC7">
        <w:trPr>
          <w:trHeight w:val="228"/>
        </w:trPr>
        <w:tc>
          <w:tcPr>
            <w:tcW w:w="709" w:type="dxa"/>
            <w:vMerge/>
          </w:tcPr>
          <w:p w14:paraId="71D071AF"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589481DF"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54472991"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Глубина шкафа, мм</w:t>
            </w:r>
          </w:p>
        </w:tc>
        <w:tc>
          <w:tcPr>
            <w:tcW w:w="2693" w:type="dxa"/>
            <w:tcBorders>
              <w:top w:val="single" w:sz="4" w:space="0" w:color="auto"/>
              <w:left w:val="single" w:sz="4" w:space="0" w:color="auto"/>
              <w:bottom w:val="single" w:sz="4" w:space="0" w:color="auto"/>
            </w:tcBorders>
            <w:vAlign w:val="center"/>
          </w:tcPr>
          <w:p w14:paraId="49128C8C"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500-550</w:t>
            </w:r>
          </w:p>
        </w:tc>
        <w:tc>
          <w:tcPr>
            <w:tcW w:w="709" w:type="dxa"/>
            <w:vMerge/>
          </w:tcPr>
          <w:p w14:paraId="67A6ADC6" w14:textId="77777777" w:rsidR="00424BC7" w:rsidRPr="008A6F4D" w:rsidRDefault="00424BC7" w:rsidP="008A6F4D">
            <w:pPr>
              <w:rPr>
                <w:rFonts w:ascii="Times New Roman" w:hAnsi="Times New Roman"/>
                <w:sz w:val="24"/>
                <w:szCs w:val="24"/>
                <w:lang w:eastAsia="ar-SA"/>
              </w:rPr>
            </w:pPr>
          </w:p>
        </w:tc>
      </w:tr>
      <w:tr w:rsidR="00424BC7" w:rsidRPr="008A6F4D" w14:paraId="20AC71BC" w14:textId="77777777" w:rsidTr="00424BC7">
        <w:trPr>
          <w:trHeight w:val="260"/>
        </w:trPr>
        <w:tc>
          <w:tcPr>
            <w:tcW w:w="709" w:type="dxa"/>
            <w:vMerge/>
          </w:tcPr>
          <w:p w14:paraId="4FFC4EAE"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5E1D4D5"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43AEB48A"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Угол открывания двери, не менее</w:t>
            </w:r>
          </w:p>
        </w:tc>
        <w:tc>
          <w:tcPr>
            <w:tcW w:w="2693" w:type="dxa"/>
            <w:tcBorders>
              <w:top w:val="single" w:sz="4" w:space="0" w:color="auto"/>
              <w:left w:val="single" w:sz="4" w:space="0" w:color="auto"/>
              <w:bottom w:val="single" w:sz="4" w:space="0" w:color="auto"/>
            </w:tcBorders>
            <w:vAlign w:val="center"/>
          </w:tcPr>
          <w:p w14:paraId="2050DEB6"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90</w:t>
            </w:r>
          </w:p>
        </w:tc>
        <w:tc>
          <w:tcPr>
            <w:tcW w:w="709" w:type="dxa"/>
            <w:vMerge/>
          </w:tcPr>
          <w:p w14:paraId="597CB805" w14:textId="77777777" w:rsidR="00424BC7" w:rsidRPr="008A6F4D" w:rsidRDefault="00424BC7" w:rsidP="008A6F4D">
            <w:pPr>
              <w:rPr>
                <w:rFonts w:ascii="Times New Roman" w:hAnsi="Times New Roman"/>
                <w:sz w:val="24"/>
                <w:szCs w:val="24"/>
                <w:lang w:eastAsia="ar-SA"/>
              </w:rPr>
            </w:pPr>
          </w:p>
        </w:tc>
      </w:tr>
      <w:tr w:rsidR="00424BC7" w:rsidRPr="008A6F4D" w14:paraId="463AE50E" w14:textId="77777777" w:rsidTr="00424BC7">
        <w:trPr>
          <w:trHeight w:val="454"/>
        </w:trPr>
        <w:tc>
          <w:tcPr>
            <w:tcW w:w="709" w:type="dxa"/>
            <w:vMerge/>
          </w:tcPr>
          <w:p w14:paraId="1293EB94"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431B0416"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7E788838"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замка</w:t>
            </w:r>
          </w:p>
        </w:tc>
        <w:tc>
          <w:tcPr>
            <w:tcW w:w="2693" w:type="dxa"/>
            <w:tcBorders>
              <w:top w:val="single" w:sz="4" w:space="0" w:color="auto"/>
              <w:left w:val="single" w:sz="4" w:space="0" w:color="auto"/>
              <w:bottom w:val="single" w:sz="4" w:space="0" w:color="auto"/>
            </w:tcBorders>
            <w:vAlign w:val="center"/>
          </w:tcPr>
          <w:p w14:paraId="710ED071"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Ключевой, с возможностью смены цилиндра</w:t>
            </w:r>
          </w:p>
        </w:tc>
        <w:tc>
          <w:tcPr>
            <w:tcW w:w="709" w:type="dxa"/>
            <w:vMerge/>
          </w:tcPr>
          <w:p w14:paraId="605F61E1" w14:textId="77777777" w:rsidR="00424BC7" w:rsidRPr="008A6F4D" w:rsidRDefault="00424BC7" w:rsidP="008A6F4D">
            <w:pPr>
              <w:rPr>
                <w:rFonts w:ascii="Times New Roman" w:eastAsia="Calibri" w:hAnsi="Times New Roman"/>
                <w:sz w:val="24"/>
                <w:szCs w:val="24"/>
                <w:lang w:eastAsia="en-US"/>
              </w:rPr>
            </w:pPr>
          </w:p>
        </w:tc>
      </w:tr>
      <w:tr w:rsidR="00424BC7" w:rsidRPr="008A6F4D" w14:paraId="36E1707A" w14:textId="77777777" w:rsidTr="00424BC7">
        <w:trPr>
          <w:trHeight w:val="454"/>
        </w:trPr>
        <w:tc>
          <w:tcPr>
            <w:tcW w:w="709" w:type="dxa"/>
            <w:vMerge/>
          </w:tcPr>
          <w:p w14:paraId="5C722EA3"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3820E152"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6070E439"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Вентиляционные отверстия в дверях</w:t>
            </w:r>
          </w:p>
        </w:tc>
        <w:tc>
          <w:tcPr>
            <w:tcW w:w="2693" w:type="dxa"/>
            <w:tcBorders>
              <w:top w:val="single" w:sz="4" w:space="0" w:color="auto"/>
              <w:left w:val="single" w:sz="4" w:space="0" w:color="auto"/>
              <w:bottom w:val="single" w:sz="4" w:space="0" w:color="auto"/>
            </w:tcBorders>
            <w:vAlign w:val="center"/>
          </w:tcPr>
          <w:p w14:paraId="65F04BF3"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Наличие</w:t>
            </w:r>
          </w:p>
        </w:tc>
        <w:tc>
          <w:tcPr>
            <w:tcW w:w="709" w:type="dxa"/>
            <w:vMerge/>
          </w:tcPr>
          <w:p w14:paraId="4E9EA309" w14:textId="77777777" w:rsidR="00424BC7" w:rsidRPr="008A6F4D" w:rsidRDefault="00424BC7" w:rsidP="008A6F4D">
            <w:pPr>
              <w:rPr>
                <w:rFonts w:ascii="Times New Roman" w:eastAsia="Calibri" w:hAnsi="Times New Roman"/>
                <w:sz w:val="24"/>
                <w:szCs w:val="24"/>
                <w:lang w:eastAsia="en-US"/>
              </w:rPr>
            </w:pPr>
          </w:p>
        </w:tc>
      </w:tr>
      <w:tr w:rsidR="00424BC7" w:rsidRPr="008A6F4D" w14:paraId="637FD26B" w14:textId="77777777" w:rsidTr="00424BC7">
        <w:trPr>
          <w:trHeight w:val="300"/>
        </w:trPr>
        <w:tc>
          <w:tcPr>
            <w:tcW w:w="709" w:type="dxa"/>
            <w:vMerge/>
          </w:tcPr>
          <w:p w14:paraId="01A4DADB"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0E4CF62"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44F4C16C"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материала шкафа</w:t>
            </w:r>
          </w:p>
        </w:tc>
        <w:tc>
          <w:tcPr>
            <w:tcW w:w="2693" w:type="dxa"/>
            <w:tcBorders>
              <w:top w:val="single" w:sz="4" w:space="0" w:color="auto"/>
              <w:left w:val="single" w:sz="4" w:space="0" w:color="auto"/>
              <w:bottom w:val="single" w:sz="4" w:space="0" w:color="auto"/>
            </w:tcBorders>
            <w:vAlign w:val="center"/>
          </w:tcPr>
          <w:p w14:paraId="7CAD3415"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Металл</w:t>
            </w:r>
          </w:p>
        </w:tc>
        <w:tc>
          <w:tcPr>
            <w:tcW w:w="709" w:type="dxa"/>
            <w:vMerge/>
          </w:tcPr>
          <w:p w14:paraId="1BB40065" w14:textId="77777777" w:rsidR="00424BC7" w:rsidRPr="008A6F4D" w:rsidRDefault="00424BC7" w:rsidP="008A6F4D">
            <w:pPr>
              <w:rPr>
                <w:rFonts w:ascii="Times New Roman" w:eastAsia="Calibri" w:hAnsi="Times New Roman"/>
                <w:sz w:val="24"/>
                <w:szCs w:val="24"/>
                <w:lang w:eastAsia="en-US"/>
              </w:rPr>
            </w:pPr>
          </w:p>
        </w:tc>
      </w:tr>
      <w:tr w:rsidR="00424BC7" w:rsidRPr="008A6F4D" w14:paraId="4C8CDE2F" w14:textId="77777777" w:rsidTr="00424BC7">
        <w:trPr>
          <w:trHeight w:val="454"/>
        </w:trPr>
        <w:tc>
          <w:tcPr>
            <w:tcW w:w="709" w:type="dxa"/>
            <w:vMerge/>
          </w:tcPr>
          <w:p w14:paraId="39B847C3"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B87584E"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62536480"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покрытия шкафа</w:t>
            </w:r>
          </w:p>
        </w:tc>
        <w:tc>
          <w:tcPr>
            <w:tcW w:w="2693" w:type="dxa"/>
            <w:tcBorders>
              <w:top w:val="single" w:sz="4" w:space="0" w:color="auto"/>
              <w:left w:val="single" w:sz="4" w:space="0" w:color="auto"/>
              <w:bottom w:val="single" w:sz="4" w:space="0" w:color="auto"/>
            </w:tcBorders>
            <w:vAlign w:val="center"/>
          </w:tcPr>
          <w:p w14:paraId="34437D3C"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hAnsi="Times New Roman"/>
                <w:sz w:val="24"/>
                <w:szCs w:val="24"/>
              </w:rPr>
              <w:t>Порошковое</w:t>
            </w:r>
          </w:p>
        </w:tc>
        <w:tc>
          <w:tcPr>
            <w:tcW w:w="709" w:type="dxa"/>
            <w:vMerge/>
          </w:tcPr>
          <w:p w14:paraId="1C282E81" w14:textId="77777777" w:rsidR="00424BC7" w:rsidRPr="008A6F4D" w:rsidRDefault="00424BC7" w:rsidP="008A6F4D">
            <w:pPr>
              <w:rPr>
                <w:rFonts w:ascii="Times New Roman" w:hAnsi="Times New Roman"/>
                <w:sz w:val="24"/>
                <w:szCs w:val="24"/>
              </w:rPr>
            </w:pPr>
          </w:p>
        </w:tc>
      </w:tr>
      <w:tr w:rsidR="00424BC7" w:rsidRPr="008A6F4D" w14:paraId="47BEB7DC" w14:textId="77777777" w:rsidTr="00424BC7">
        <w:trPr>
          <w:trHeight w:val="454"/>
        </w:trPr>
        <w:tc>
          <w:tcPr>
            <w:tcW w:w="709" w:type="dxa"/>
            <w:vMerge/>
          </w:tcPr>
          <w:p w14:paraId="53348A50"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3907117A"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5F36408C"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Цвет</w:t>
            </w:r>
          </w:p>
        </w:tc>
        <w:tc>
          <w:tcPr>
            <w:tcW w:w="2693" w:type="dxa"/>
            <w:tcBorders>
              <w:top w:val="single" w:sz="4" w:space="0" w:color="auto"/>
              <w:left w:val="single" w:sz="4" w:space="0" w:color="auto"/>
              <w:bottom w:val="single" w:sz="4" w:space="0" w:color="auto"/>
            </w:tcBorders>
            <w:vAlign w:val="center"/>
          </w:tcPr>
          <w:p w14:paraId="3F5722C9"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Оттенки серого</w:t>
            </w:r>
          </w:p>
        </w:tc>
        <w:tc>
          <w:tcPr>
            <w:tcW w:w="709" w:type="dxa"/>
            <w:vMerge/>
            <w:tcBorders>
              <w:bottom w:val="single" w:sz="4" w:space="0" w:color="auto"/>
            </w:tcBorders>
            <w:vAlign w:val="center"/>
          </w:tcPr>
          <w:p w14:paraId="0CDE5064" w14:textId="77777777" w:rsidR="00424BC7" w:rsidRPr="008A6F4D" w:rsidRDefault="00424BC7" w:rsidP="008A6F4D">
            <w:pPr>
              <w:rPr>
                <w:rFonts w:ascii="Times New Roman" w:hAnsi="Times New Roman"/>
                <w:sz w:val="24"/>
                <w:szCs w:val="24"/>
              </w:rPr>
            </w:pPr>
          </w:p>
        </w:tc>
      </w:tr>
      <w:tr w:rsidR="00424BC7" w:rsidRPr="008A6F4D" w14:paraId="74360919" w14:textId="77777777" w:rsidTr="00424BC7">
        <w:trPr>
          <w:trHeight w:val="454"/>
        </w:trPr>
        <w:tc>
          <w:tcPr>
            <w:tcW w:w="709" w:type="dxa"/>
            <w:vMerge/>
          </w:tcPr>
          <w:p w14:paraId="7AA06137"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23F0B535"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bottom w:val="single" w:sz="4" w:space="0" w:color="auto"/>
              <w:right w:val="single" w:sz="4" w:space="0" w:color="auto"/>
            </w:tcBorders>
            <w:vAlign w:val="center"/>
          </w:tcPr>
          <w:p w14:paraId="64647AB5" w14:textId="77777777" w:rsidR="00424BC7" w:rsidRPr="008A6F4D" w:rsidRDefault="00424BC7" w:rsidP="00424BC7">
            <w:pPr>
              <w:spacing w:line="240" w:lineRule="auto"/>
              <w:rPr>
                <w:rFonts w:ascii="Times New Roman" w:hAnsi="Times New Roman"/>
                <w:sz w:val="24"/>
                <w:szCs w:val="24"/>
                <w:lang w:val="en-US"/>
              </w:rPr>
            </w:pPr>
            <w:r w:rsidRPr="008A6F4D">
              <w:rPr>
                <w:rFonts w:ascii="Times New Roman" w:hAnsi="Times New Roman"/>
                <w:sz w:val="24"/>
                <w:szCs w:val="24"/>
              </w:rPr>
              <w:t>Инструкция по сборке, эксплуатации</w:t>
            </w:r>
          </w:p>
        </w:tc>
        <w:tc>
          <w:tcPr>
            <w:tcW w:w="2693" w:type="dxa"/>
            <w:tcBorders>
              <w:top w:val="single" w:sz="4" w:space="0" w:color="auto"/>
              <w:left w:val="single" w:sz="4" w:space="0" w:color="auto"/>
              <w:bottom w:val="single" w:sz="4" w:space="0" w:color="auto"/>
            </w:tcBorders>
            <w:vAlign w:val="center"/>
          </w:tcPr>
          <w:p w14:paraId="7DC46464"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Наличие</w:t>
            </w:r>
          </w:p>
        </w:tc>
        <w:tc>
          <w:tcPr>
            <w:tcW w:w="709" w:type="dxa"/>
            <w:vMerge/>
            <w:tcBorders>
              <w:bottom w:val="single" w:sz="4" w:space="0" w:color="auto"/>
            </w:tcBorders>
          </w:tcPr>
          <w:p w14:paraId="724C4D15" w14:textId="77777777" w:rsidR="00424BC7" w:rsidRPr="008A6F4D" w:rsidRDefault="00424BC7" w:rsidP="008A6F4D">
            <w:pPr>
              <w:rPr>
                <w:rFonts w:ascii="Times New Roman" w:hAnsi="Times New Roman"/>
                <w:sz w:val="24"/>
                <w:szCs w:val="24"/>
              </w:rPr>
            </w:pPr>
          </w:p>
        </w:tc>
      </w:tr>
      <w:tr w:rsidR="00424BC7" w:rsidRPr="008A6F4D" w14:paraId="4766D900" w14:textId="77777777" w:rsidTr="00424BC7">
        <w:trPr>
          <w:trHeight w:val="201"/>
        </w:trPr>
        <w:tc>
          <w:tcPr>
            <w:tcW w:w="709" w:type="dxa"/>
            <w:vMerge w:val="restart"/>
          </w:tcPr>
          <w:p w14:paraId="580808A1" w14:textId="77777777" w:rsidR="00424BC7" w:rsidRPr="00424BC7" w:rsidRDefault="00424BC7" w:rsidP="00424BC7">
            <w:pPr>
              <w:jc w:val="center"/>
              <w:rPr>
                <w:rFonts w:ascii="Times New Roman" w:hAnsi="Times New Roman"/>
                <w:b/>
                <w:color w:val="000000"/>
                <w:sz w:val="24"/>
                <w:szCs w:val="24"/>
                <w:lang w:eastAsia="en-US"/>
              </w:rPr>
            </w:pPr>
            <w:r w:rsidRPr="00424BC7">
              <w:rPr>
                <w:rFonts w:ascii="Times New Roman" w:hAnsi="Times New Roman"/>
                <w:b/>
                <w:color w:val="000000"/>
                <w:sz w:val="24"/>
                <w:szCs w:val="24"/>
                <w:lang w:eastAsia="en-US"/>
              </w:rPr>
              <w:t>3</w:t>
            </w:r>
          </w:p>
        </w:tc>
        <w:tc>
          <w:tcPr>
            <w:tcW w:w="3544" w:type="dxa"/>
            <w:vMerge w:val="restart"/>
          </w:tcPr>
          <w:p w14:paraId="390795F3" w14:textId="77777777" w:rsidR="00424BC7" w:rsidRPr="00424BC7" w:rsidRDefault="00424BC7" w:rsidP="008A6F4D">
            <w:pPr>
              <w:rPr>
                <w:rFonts w:ascii="Times New Roman" w:hAnsi="Times New Roman"/>
                <w:b/>
                <w:color w:val="000000"/>
                <w:sz w:val="24"/>
                <w:szCs w:val="24"/>
                <w:lang w:eastAsia="en-US"/>
              </w:rPr>
            </w:pPr>
            <w:r w:rsidRPr="00424BC7">
              <w:rPr>
                <w:rFonts w:ascii="Times New Roman" w:hAnsi="Times New Roman"/>
                <w:b/>
                <w:color w:val="000000"/>
                <w:sz w:val="24"/>
                <w:szCs w:val="24"/>
                <w:lang w:eastAsia="en-US"/>
              </w:rPr>
              <w:t>Шкаф гардеробный</w:t>
            </w:r>
          </w:p>
          <w:p w14:paraId="7310699C" w14:textId="77777777" w:rsidR="00424BC7" w:rsidRPr="008A6F4D" w:rsidRDefault="00424BC7" w:rsidP="008A6F4D">
            <w:pPr>
              <w:rPr>
                <w:rFonts w:ascii="Times New Roman" w:hAnsi="Times New Roman"/>
                <w:color w:val="000000"/>
                <w:sz w:val="24"/>
                <w:szCs w:val="24"/>
                <w:lang w:val="en-US" w:eastAsia="en-US"/>
              </w:rPr>
            </w:pPr>
          </w:p>
          <w:p w14:paraId="7AB7ACB7" w14:textId="44A6408F" w:rsidR="00424BC7" w:rsidRPr="008A6F4D" w:rsidRDefault="00424BC7" w:rsidP="008A6F4D">
            <w:pPr>
              <w:rPr>
                <w:rFonts w:ascii="Times New Roman" w:hAnsi="Times New Roman"/>
                <w:color w:val="000000"/>
                <w:sz w:val="24"/>
                <w:szCs w:val="24"/>
                <w:lang w:eastAsia="en-US"/>
              </w:rPr>
            </w:pPr>
            <w:r w:rsidRPr="008A6F4D">
              <w:rPr>
                <w:rFonts w:ascii="Times New Roman" w:hAnsi="Times New Roman"/>
                <w:noProof/>
                <w:color w:val="000000"/>
                <w:sz w:val="24"/>
                <w:szCs w:val="24"/>
                <w:lang w:eastAsia="ru-RU" w:bidi="ar-SA"/>
              </w:rPr>
              <w:drawing>
                <wp:inline distT="0" distB="0" distL="0" distR="0" wp14:anchorId="4EC89FE1" wp14:editId="092A434E">
                  <wp:extent cx="2115880" cy="2115880"/>
                  <wp:effectExtent l="0" t="0" r="0" b="0"/>
                  <wp:docPr id="108662390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3133" cy="2123133"/>
                          </a:xfrm>
                          <a:prstGeom prst="rect">
                            <a:avLst/>
                          </a:prstGeom>
                          <a:noFill/>
                        </pic:spPr>
                      </pic:pic>
                    </a:graphicData>
                  </a:graphic>
                </wp:inline>
              </w:drawing>
            </w:r>
          </w:p>
        </w:tc>
        <w:tc>
          <w:tcPr>
            <w:tcW w:w="3261" w:type="dxa"/>
            <w:tcBorders>
              <w:top w:val="single" w:sz="4" w:space="0" w:color="auto"/>
              <w:right w:val="single" w:sz="4" w:space="0" w:color="auto"/>
            </w:tcBorders>
          </w:tcPr>
          <w:p w14:paraId="7369EEAD" w14:textId="76FC6290"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color w:val="000000"/>
                <w:sz w:val="24"/>
                <w:szCs w:val="24"/>
              </w:rPr>
              <w:t>Тип дверей шкафа</w:t>
            </w:r>
          </w:p>
        </w:tc>
        <w:tc>
          <w:tcPr>
            <w:tcW w:w="2693" w:type="dxa"/>
            <w:tcBorders>
              <w:top w:val="single" w:sz="4" w:space="0" w:color="auto"/>
              <w:left w:val="single" w:sz="4" w:space="0" w:color="auto"/>
              <w:right w:val="single" w:sz="4" w:space="0" w:color="auto"/>
            </w:tcBorders>
          </w:tcPr>
          <w:p w14:paraId="41F648FA" w14:textId="6E535970"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hAnsi="Times New Roman"/>
                <w:color w:val="000000"/>
                <w:sz w:val="24"/>
                <w:szCs w:val="24"/>
                <w:shd w:val="clear" w:color="auto" w:fill="FFFFFF"/>
              </w:rPr>
              <w:t>Распашной</w:t>
            </w:r>
          </w:p>
        </w:tc>
        <w:tc>
          <w:tcPr>
            <w:tcW w:w="709" w:type="dxa"/>
            <w:vMerge w:val="restart"/>
            <w:tcBorders>
              <w:top w:val="single" w:sz="4" w:space="0" w:color="auto"/>
              <w:left w:val="single" w:sz="4" w:space="0" w:color="auto"/>
              <w:right w:val="single" w:sz="4" w:space="0" w:color="auto"/>
            </w:tcBorders>
          </w:tcPr>
          <w:p w14:paraId="205A687A" w14:textId="77777777" w:rsidR="00424BC7" w:rsidRPr="008A6F4D" w:rsidRDefault="00424BC7" w:rsidP="00424BC7">
            <w:pPr>
              <w:jc w:val="center"/>
              <w:rPr>
                <w:rFonts w:ascii="Times New Roman" w:hAnsi="Times New Roman"/>
                <w:sz w:val="24"/>
                <w:szCs w:val="24"/>
              </w:rPr>
            </w:pPr>
            <w:r w:rsidRPr="008A6F4D">
              <w:rPr>
                <w:rFonts w:ascii="Times New Roman" w:hAnsi="Times New Roman"/>
                <w:sz w:val="24"/>
                <w:szCs w:val="24"/>
              </w:rPr>
              <w:t>1</w:t>
            </w:r>
          </w:p>
        </w:tc>
      </w:tr>
      <w:tr w:rsidR="00424BC7" w:rsidRPr="008A6F4D" w14:paraId="233090D7" w14:textId="77777777" w:rsidTr="00424BC7">
        <w:trPr>
          <w:trHeight w:val="347"/>
        </w:trPr>
        <w:tc>
          <w:tcPr>
            <w:tcW w:w="709" w:type="dxa"/>
            <w:vMerge/>
          </w:tcPr>
          <w:p w14:paraId="3F7E1095"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0AD0EC03"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0BFAE2B8"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Тип конструкции шкафа</w:t>
            </w:r>
          </w:p>
        </w:tc>
        <w:tc>
          <w:tcPr>
            <w:tcW w:w="2693" w:type="dxa"/>
            <w:tcBorders>
              <w:top w:val="single" w:sz="4" w:space="0" w:color="auto"/>
              <w:left w:val="single" w:sz="4" w:space="0" w:color="auto"/>
              <w:bottom w:val="single" w:sz="4" w:space="0" w:color="auto"/>
              <w:right w:val="single" w:sz="4" w:space="0" w:color="auto"/>
            </w:tcBorders>
          </w:tcPr>
          <w:p w14:paraId="32D86617" w14:textId="77777777"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hAnsi="Times New Roman"/>
                <w:sz w:val="24"/>
                <w:szCs w:val="24"/>
              </w:rPr>
              <w:t>Сборно-разборная</w:t>
            </w:r>
          </w:p>
        </w:tc>
        <w:tc>
          <w:tcPr>
            <w:tcW w:w="709" w:type="dxa"/>
            <w:vMerge/>
            <w:tcBorders>
              <w:left w:val="single" w:sz="4" w:space="0" w:color="auto"/>
              <w:right w:val="single" w:sz="4" w:space="0" w:color="auto"/>
            </w:tcBorders>
          </w:tcPr>
          <w:p w14:paraId="32D15181" w14:textId="77777777" w:rsidR="00424BC7" w:rsidRPr="008A6F4D" w:rsidRDefault="00424BC7" w:rsidP="008A6F4D">
            <w:pPr>
              <w:rPr>
                <w:rFonts w:ascii="Times New Roman" w:hAnsi="Times New Roman"/>
                <w:sz w:val="24"/>
                <w:szCs w:val="24"/>
              </w:rPr>
            </w:pPr>
          </w:p>
        </w:tc>
      </w:tr>
      <w:tr w:rsidR="00424BC7" w:rsidRPr="008A6F4D" w14:paraId="67188D52" w14:textId="77777777" w:rsidTr="00424BC7">
        <w:trPr>
          <w:trHeight w:val="454"/>
        </w:trPr>
        <w:tc>
          <w:tcPr>
            <w:tcW w:w="709" w:type="dxa"/>
            <w:vMerge/>
          </w:tcPr>
          <w:p w14:paraId="19314CD1"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6E778B6"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590EDC25"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Тип шкафа</w:t>
            </w:r>
          </w:p>
        </w:tc>
        <w:tc>
          <w:tcPr>
            <w:tcW w:w="2693" w:type="dxa"/>
            <w:tcBorders>
              <w:top w:val="single" w:sz="4" w:space="0" w:color="auto"/>
              <w:left w:val="single" w:sz="4" w:space="0" w:color="auto"/>
              <w:bottom w:val="single" w:sz="4" w:space="0" w:color="auto"/>
              <w:right w:val="single" w:sz="4" w:space="0" w:color="auto"/>
            </w:tcBorders>
          </w:tcPr>
          <w:p w14:paraId="2A206537" w14:textId="77777777" w:rsidR="00424BC7" w:rsidRPr="008A6F4D" w:rsidRDefault="00424BC7" w:rsidP="00424BC7">
            <w:pPr>
              <w:spacing w:line="240" w:lineRule="auto"/>
              <w:rPr>
                <w:rFonts w:ascii="Times New Roman" w:hAnsi="Times New Roman"/>
                <w:color w:val="000000"/>
                <w:sz w:val="24"/>
                <w:szCs w:val="24"/>
                <w:shd w:val="clear" w:color="auto" w:fill="FFFFFF"/>
              </w:rPr>
            </w:pPr>
            <w:r w:rsidRPr="008A6F4D">
              <w:rPr>
                <w:rFonts w:ascii="Times New Roman" w:hAnsi="Times New Roman"/>
                <w:sz w:val="24"/>
                <w:szCs w:val="24"/>
              </w:rPr>
              <w:t xml:space="preserve">Отдельно стоящий </w:t>
            </w:r>
          </w:p>
        </w:tc>
        <w:tc>
          <w:tcPr>
            <w:tcW w:w="709" w:type="dxa"/>
            <w:vMerge/>
            <w:tcBorders>
              <w:left w:val="single" w:sz="4" w:space="0" w:color="auto"/>
              <w:right w:val="single" w:sz="4" w:space="0" w:color="auto"/>
            </w:tcBorders>
          </w:tcPr>
          <w:p w14:paraId="37D7A66E" w14:textId="77777777" w:rsidR="00424BC7" w:rsidRPr="008A6F4D" w:rsidRDefault="00424BC7" w:rsidP="008A6F4D">
            <w:pPr>
              <w:rPr>
                <w:rFonts w:ascii="Times New Roman" w:hAnsi="Times New Roman"/>
                <w:sz w:val="24"/>
                <w:szCs w:val="24"/>
              </w:rPr>
            </w:pPr>
          </w:p>
        </w:tc>
      </w:tr>
      <w:tr w:rsidR="00424BC7" w:rsidRPr="008A6F4D" w14:paraId="2EA33B5E" w14:textId="77777777" w:rsidTr="00424BC7">
        <w:trPr>
          <w:trHeight w:val="454"/>
        </w:trPr>
        <w:tc>
          <w:tcPr>
            <w:tcW w:w="709" w:type="dxa"/>
            <w:vMerge/>
          </w:tcPr>
          <w:p w14:paraId="33F267F1"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5A2999C6"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08FD215E"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Количество дверей</w:t>
            </w:r>
          </w:p>
        </w:tc>
        <w:tc>
          <w:tcPr>
            <w:tcW w:w="2693" w:type="dxa"/>
            <w:tcBorders>
              <w:top w:val="single" w:sz="4" w:space="0" w:color="auto"/>
              <w:left w:val="single" w:sz="4" w:space="0" w:color="auto"/>
              <w:bottom w:val="single" w:sz="4" w:space="0" w:color="auto"/>
              <w:right w:val="single" w:sz="4" w:space="0" w:color="auto"/>
            </w:tcBorders>
            <w:vAlign w:val="center"/>
          </w:tcPr>
          <w:p w14:paraId="71F5BDDB" w14:textId="77777777" w:rsidR="00424BC7" w:rsidRPr="008A6F4D" w:rsidRDefault="00424BC7" w:rsidP="00424BC7">
            <w:pPr>
              <w:spacing w:line="240" w:lineRule="auto"/>
              <w:rPr>
                <w:rFonts w:ascii="Times New Roman" w:hAnsi="Times New Roman"/>
                <w:sz w:val="24"/>
                <w:szCs w:val="24"/>
                <w:shd w:val="clear" w:color="auto" w:fill="FFFFFF"/>
              </w:rPr>
            </w:pPr>
            <w:r w:rsidRPr="008A6F4D">
              <w:rPr>
                <w:rFonts w:ascii="Times New Roman" w:hAnsi="Times New Roman"/>
                <w:sz w:val="24"/>
                <w:szCs w:val="24"/>
                <w:shd w:val="clear" w:color="auto" w:fill="FFFFFF"/>
              </w:rPr>
              <w:t>1</w:t>
            </w:r>
          </w:p>
        </w:tc>
        <w:tc>
          <w:tcPr>
            <w:tcW w:w="709" w:type="dxa"/>
            <w:vMerge/>
            <w:tcBorders>
              <w:left w:val="single" w:sz="4" w:space="0" w:color="auto"/>
              <w:right w:val="single" w:sz="4" w:space="0" w:color="auto"/>
            </w:tcBorders>
          </w:tcPr>
          <w:p w14:paraId="7B8168ED" w14:textId="77777777" w:rsidR="00424BC7" w:rsidRPr="008A6F4D" w:rsidRDefault="00424BC7" w:rsidP="008A6F4D">
            <w:pPr>
              <w:rPr>
                <w:rFonts w:ascii="Times New Roman" w:hAnsi="Times New Roman"/>
                <w:sz w:val="24"/>
                <w:szCs w:val="24"/>
              </w:rPr>
            </w:pPr>
          </w:p>
        </w:tc>
      </w:tr>
      <w:tr w:rsidR="00424BC7" w:rsidRPr="008A6F4D" w14:paraId="44A22A33" w14:textId="77777777" w:rsidTr="00424BC7">
        <w:trPr>
          <w:trHeight w:val="454"/>
        </w:trPr>
        <w:tc>
          <w:tcPr>
            <w:tcW w:w="709" w:type="dxa"/>
            <w:vMerge/>
          </w:tcPr>
          <w:p w14:paraId="472954F2"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57587D2B"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78C6C35E"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Полка, не менее</w:t>
            </w:r>
          </w:p>
        </w:tc>
        <w:tc>
          <w:tcPr>
            <w:tcW w:w="2693" w:type="dxa"/>
            <w:tcBorders>
              <w:top w:val="single" w:sz="4" w:space="0" w:color="auto"/>
              <w:left w:val="single" w:sz="4" w:space="0" w:color="auto"/>
              <w:bottom w:val="single" w:sz="4" w:space="0" w:color="auto"/>
              <w:right w:val="single" w:sz="4" w:space="0" w:color="auto"/>
            </w:tcBorders>
            <w:vAlign w:val="center"/>
          </w:tcPr>
          <w:p w14:paraId="7C41EACD" w14:textId="77777777" w:rsidR="00424BC7" w:rsidRPr="008A6F4D" w:rsidRDefault="00424BC7" w:rsidP="00424BC7">
            <w:pPr>
              <w:spacing w:line="240" w:lineRule="auto"/>
              <w:rPr>
                <w:rFonts w:ascii="Times New Roman" w:hAnsi="Times New Roman"/>
                <w:sz w:val="24"/>
                <w:szCs w:val="24"/>
                <w:shd w:val="clear" w:color="auto" w:fill="FFFFFF"/>
              </w:rPr>
            </w:pPr>
            <w:r w:rsidRPr="008A6F4D">
              <w:rPr>
                <w:rFonts w:ascii="Times New Roman" w:hAnsi="Times New Roman"/>
                <w:sz w:val="24"/>
                <w:szCs w:val="24"/>
                <w:shd w:val="clear" w:color="auto" w:fill="FFFFFF"/>
              </w:rPr>
              <w:t>1</w:t>
            </w:r>
          </w:p>
        </w:tc>
        <w:tc>
          <w:tcPr>
            <w:tcW w:w="709" w:type="dxa"/>
            <w:vMerge/>
            <w:tcBorders>
              <w:left w:val="single" w:sz="4" w:space="0" w:color="auto"/>
              <w:right w:val="single" w:sz="4" w:space="0" w:color="auto"/>
            </w:tcBorders>
          </w:tcPr>
          <w:p w14:paraId="07D9ABD8" w14:textId="77777777" w:rsidR="00424BC7" w:rsidRPr="008A6F4D" w:rsidRDefault="00424BC7" w:rsidP="008A6F4D">
            <w:pPr>
              <w:rPr>
                <w:rFonts w:ascii="Times New Roman" w:hAnsi="Times New Roman"/>
                <w:sz w:val="24"/>
                <w:szCs w:val="24"/>
              </w:rPr>
            </w:pPr>
          </w:p>
        </w:tc>
      </w:tr>
      <w:tr w:rsidR="00424BC7" w:rsidRPr="008A6F4D" w14:paraId="666EB495" w14:textId="77777777" w:rsidTr="00424BC7">
        <w:trPr>
          <w:trHeight w:val="454"/>
        </w:trPr>
        <w:tc>
          <w:tcPr>
            <w:tcW w:w="709" w:type="dxa"/>
            <w:vMerge/>
          </w:tcPr>
          <w:p w14:paraId="1C39D13A"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A370E13"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5D23EB35"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rPr>
              <w:t>Перекладина, не менее, шт.</w:t>
            </w:r>
          </w:p>
        </w:tc>
        <w:tc>
          <w:tcPr>
            <w:tcW w:w="2693" w:type="dxa"/>
            <w:tcBorders>
              <w:top w:val="single" w:sz="4" w:space="0" w:color="auto"/>
              <w:left w:val="single" w:sz="4" w:space="0" w:color="auto"/>
              <w:bottom w:val="single" w:sz="4" w:space="0" w:color="auto"/>
              <w:right w:val="single" w:sz="4" w:space="0" w:color="auto"/>
            </w:tcBorders>
            <w:vAlign w:val="center"/>
          </w:tcPr>
          <w:p w14:paraId="46033735"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shd w:val="clear" w:color="auto" w:fill="FFFFFF"/>
              </w:rPr>
              <w:t>1</w:t>
            </w:r>
          </w:p>
        </w:tc>
        <w:tc>
          <w:tcPr>
            <w:tcW w:w="709" w:type="dxa"/>
            <w:vMerge/>
            <w:tcBorders>
              <w:left w:val="single" w:sz="4" w:space="0" w:color="auto"/>
              <w:right w:val="single" w:sz="4" w:space="0" w:color="auto"/>
            </w:tcBorders>
          </w:tcPr>
          <w:p w14:paraId="0469B5C3" w14:textId="77777777" w:rsidR="00424BC7" w:rsidRPr="008A6F4D" w:rsidRDefault="00424BC7" w:rsidP="008A6F4D">
            <w:pPr>
              <w:rPr>
                <w:rFonts w:ascii="Times New Roman" w:hAnsi="Times New Roman"/>
                <w:sz w:val="24"/>
                <w:szCs w:val="24"/>
              </w:rPr>
            </w:pPr>
          </w:p>
        </w:tc>
      </w:tr>
      <w:tr w:rsidR="00424BC7" w:rsidRPr="008A6F4D" w14:paraId="7AF0E997" w14:textId="77777777" w:rsidTr="00424BC7">
        <w:trPr>
          <w:trHeight w:val="454"/>
        </w:trPr>
        <w:tc>
          <w:tcPr>
            <w:tcW w:w="709" w:type="dxa"/>
            <w:vMerge/>
          </w:tcPr>
          <w:p w14:paraId="4012A18E"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336B49DA"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35FCFF9F"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Крючок для одежды, не менее, шт.</w:t>
            </w:r>
          </w:p>
        </w:tc>
        <w:tc>
          <w:tcPr>
            <w:tcW w:w="2693" w:type="dxa"/>
            <w:tcBorders>
              <w:top w:val="single" w:sz="4" w:space="0" w:color="auto"/>
              <w:left w:val="single" w:sz="4" w:space="0" w:color="auto"/>
              <w:bottom w:val="single" w:sz="4" w:space="0" w:color="auto"/>
              <w:right w:val="single" w:sz="4" w:space="0" w:color="auto"/>
            </w:tcBorders>
          </w:tcPr>
          <w:p w14:paraId="45E73EEB"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2</w:t>
            </w:r>
          </w:p>
        </w:tc>
        <w:tc>
          <w:tcPr>
            <w:tcW w:w="709" w:type="dxa"/>
            <w:vMerge/>
            <w:tcBorders>
              <w:left w:val="single" w:sz="4" w:space="0" w:color="auto"/>
              <w:right w:val="single" w:sz="4" w:space="0" w:color="auto"/>
            </w:tcBorders>
          </w:tcPr>
          <w:p w14:paraId="53659423" w14:textId="77777777" w:rsidR="00424BC7" w:rsidRPr="008A6F4D" w:rsidRDefault="00424BC7" w:rsidP="008A6F4D">
            <w:pPr>
              <w:rPr>
                <w:rFonts w:ascii="Times New Roman" w:hAnsi="Times New Roman"/>
                <w:sz w:val="24"/>
                <w:szCs w:val="24"/>
              </w:rPr>
            </w:pPr>
          </w:p>
        </w:tc>
      </w:tr>
      <w:tr w:rsidR="00424BC7" w:rsidRPr="008A6F4D" w14:paraId="54024014" w14:textId="77777777" w:rsidTr="00424BC7">
        <w:trPr>
          <w:trHeight w:val="454"/>
        </w:trPr>
        <w:tc>
          <w:tcPr>
            <w:tcW w:w="709" w:type="dxa"/>
            <w:vMerge/>
          </w:tcPr>
          <w:p w14:paraId="073E2EC2"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1818FDA8"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11C7E2FC" w14:textId="77777777" w:rsidR="00424BC7" w:rsidRPr="008A6F4D" w:rsidRDefault="00424BC7" w:rsidP="00424BC7">
            <w:pPr>
              <w:spacing w:line="240" w:lineRule="auto"/>
              <w:rPr>
                <w:rFonts w:ascii="Times New Roman" w:hAnsi="Times New Roman"/>
                <w:sz w:val="24"/>
                <w:szCs w:val="24"/>
                <w:highlight w:val="yellow"/>
              </w:rPr>
            </w:pPr>
            <w:r w:rsidRPr="008A6F4D">
              <w:rPr>
                <w:rFonts w:ascii="Times New Roman" w:hAnsi="Times New Roman"/>
                <w:sz w:val="24"/>
                <w:szCs w:val="24"/>
              </w:rPr>
              <w:t>Высота шкафа</w:t>
            </w:r>
          </w:p>
        </w:tc>
        <w:tc>
          <w:tcPr>
            <w:tcW w:w="2693" w:type="dxa"/>
            <w:tcBorders>
              <w:top w:val="single" w:sz="4" w:space="0" w:color="auto"/>
              <w:left w:val="single" w:sz="4" w:space="0" w:color="auto"/>
              <w:bottom w:val="single" w:sz="4" w:space="0" w:color="auto"/>
              <w:right w:val="single" w:sz="4" w:space="0" w:color="auto"/>
            </w:tcBorders>
          </w:tcPr>
          <w:p w14:paraId="3C5BA5EE"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1800-1900</w:t>
            </w:r>
          </w:p>
        </w:tc>
        <w:tc>
          <w:tcPr>
            <w:tcW w:w="709" w:type="dxa"/>
            <w:vMerge/>
            <w:tcBorders>
              <w:left w:val="single" w:sz="4" w:space="0" w:color="auto"/>
              <w:right w:val="single" w:sz="4" w:space="0" w:color="auto"/>
            </w:tcBorders>
          </w:tcPr>
          <w:p w14:paraId="22F960C6" w14:textId="77777777" w:rsidR="00424BC7" w:rsidRPr="008A6F4D" w:rsidRDefault="00424BC7" w:rsidP="008A6F4D">
            <w:pPr>
              <w:rPr>
                <w:rFonts w:ascii="Times New Roman" w:hAnsi="Times New Roman"/>
                <w:sz w:val="24"/>
                <w:szCs w:val="24"/>
              </w:rPr>
            </w:pPr>
          </w:p>
        </w:tc>
      </w:tr>
      <w:tr w:rsidR="00424BC7" w:rsidRPr="008A6F4D" w14:paraId="590C0FC3" w14:textId="77777777" w:rsidTr="00424BC7">
        <w:trPr>
          <w:trHeight w:val="454"/>
        </w:trPr>
        <w:tc>
          <w:tcPr>
            <w:tcW w:w="709" w:type="dxa"/>
            <w:vMerge/>
          </w:tcPr>
          <w:p w14:paraId="75612949"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C288A9A"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3A5A3CAB"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Ширина шкафа</w:t>
            </w:r>
          </w:p>
        </w:tc>
        <w:tc>
          <w:tcPr>
            <w:tcW w:w="2693" w:type="dxa"/>
            <w:tcBorders>
              <w:top w:val="single" w:sz="4" w:space="0" w:color="auto"/>
              <w:left w:val="single" w:sz="4" w:space="0" w:color="auto"/>
              <w:bottom w:val="single" w:sz="4" w:space="0" w:color="auto"/>
              <w:right w:val="single" w:sz="4" w:space="0" w:color="auto"/>
            </w:tcBorders>
          </w:tcPr>
          <w:p w14:paraId="32D63660"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400-450</w:t>
            </w:r>
          </w:p>
        </w:tc>
        <w:tc>
          <w:tcPr>
            <w:tcW w:w="709" w:type="dxa"/>
            <w:vMerge/>
            <w:tcBorders>
              <w:left w:val="single" w:sz="4" w:space="0" w:color="auto"/>
              <w:right w:val="single" w:sz="4" w:space="0" w:color="auto"/>
            </w:tcBorders>
          </w:tcPr>
          <w:p w14:paraId="5EF0DAF0" w14:textId="77777777" w:rsidR="00424BC7" w:rsidRPr="008A6F4D" w:rsidRDefault="00424BC7" w:rsidP="008A6F4D">
            <w:pPr>
              <w:rPr>
                <w:rFonts w:ascii="Times New Roman" w:hAnsi="Times New Roman"/>
                <w:sz w:val="24"/>
                <w:szCs w:val="24"/>
              </w:rPr>
            </w:pPr>
          </w:p>
        </w:tc>
      </w:tr>
      <w:tr w:rsidR="00424BC7" w:rsidRPr="008A6F4D" w14:paraId="460AD4CC" w14:textId="77777777" w:rsidTr="00424BC7">
        <w:trPr>
          <w:trHeight w:val="454"/>
        </w:trPr>
        <w:tc>
          <w:tcPr>
            <w:tcW w:w="709" w:type="dxa"/>
            <w:vMerge/>
          </w:tcPr>
          <w:p w14:paraId="3EC59F3B"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9390534"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1B899D25"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Глубина шкафа</w:t>
            </w:r>
          </w:p>
        </w:tc>
        <w:tc>
          <w:tcPr>
            <w:tcW w:w="2693" w:type="dxa"/>
            <w:tcBorders>
              <w:top w:val="single" w:sz="4" w:space="0" w:color="auto"/>
              <w:left w:val="single" w:sz="4" w:space="0" w:color="auto"/>
              <w:bottom w:val="single" w:sz="4" w:space="0" w:color="auto"/>
              <w:right w:val="single" w:sz="4" w:space="0" w:color="auto"/>
            </w:tcBorders>
          </w:tcPr>
          <w:p w14:paraId="095E54A9"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500-550</w:t>
            </w:r>
          </w:p>
        </w:tc>
        <w:tc>
          <w:tcPr>
            <w:tcW w:w="709" w:type="dxa"/>
            <w:vMerge/>
            <w:tcBorders>
              <w:left w:val="single" w:sz="4" w:space="0" w:color="auto"/>
              <w:right w:val="single" w:sz="4" w:space="0" w:color="auto"/>
            </w:tcBorders>
          </w:tcPr>
          <w:p w14:paraId="02E27E10" w14:textId="77777777" w:rsidR="00424BC7" w:rsidRPr="008A6F4D" w:rsidRDefault="00424BC7" w:rsidP="008A6F4D">
            <w:pPr>
              <w:rPr>
                <w:rFonts w:ascii="Times New Roman" w:hAnsi="Times New Roman"/>
                <w:sz w:val="24"/>
                <w:szCs w:val="24"/>
              </w:rPr>
            </w:pPr>
          </w:p>
        </w:tc>
      </w:tr>
      <w:tr w:rsidR="00424BC7" w:rsidRPr="008A6F4D" w14:paraId="38CBFF85" w14:textId="77777777" w:rsidTr="00424BC7">
        <w:trPr>
          <w:trHeight w:val="454"/>
        </w:trPr>
        <w:tc>
          <w:tcPr>
            <w:tcW w:w="709" w:type="dxa"/>
            <w:vMerge/>
          </w:tcPr>
          <w:p w14:paraId="28927DAA"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A8A03F4"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4BC694E3"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Угол открывания двери, не менее</w:t>
            </w:r>
          </w:p>
        </w:tc>
        <w:tc>
          <w:tcPr>
            <w:tcW w:w="2693" w:type="dxa"/>
            <w:tcBorders>
              <w:top w:val="single" w:sz="4" w:space="0" w:color="auto"/>
              <w:left w:val="single" w:sz="4" w:space="0" w:color="auto"/>
              <w:bottom w:val="single" w:sz="4" w:space="0" w:color="auto"/>
              <w:right w:val="single" w:sz="4" w:space="0" w:color="auto"/>
            </w:tcBorders>
          </w:tcPr>
          <w:p w14:paraId="1C4A9BDD"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90</w:t>
            </w:r>
          </w:p>
        </w:tc>
        <w:tc>
          <w:tcPr>
            <w:tcW w:w="709" w:type="dxa"/>
            <w:vMerge/>
            <w:tcBorders>
              <w:left w:val="single" w:sz="4" w:space="0" w:color="auto"/>
              <w:right w:val="single" w:sz="4" w:space="0" w:color="auto"/>
            </w:tcBorders>
          </w:tcPr>
          <w:p w14:paraId="754A2720" w14:textId="77777777" w:rsidR="00424BC7" w:rsidRPr="008A6F4D" w:rsidRDefault="00424BC7" w:rsidP="008A6F4D">
            <w:pPr>
              <w:rPr>
                <w:rFonts w:ascii="Times New Roman" w:hAnsi="Times New Roman"/>
                <w:sz w:val="24"/>
                <w:szCs w:val="24"/>
              </w:rPr>
            </w:pPr>
          </w:p>
        </w:tc>
      </w:tr>
      <w:tr w:rsidR="00424BC7" w:rsidRPr="008A6F4D" w14:paraId="5005F408" w14:textId="77777777" w:rsidTr="00424BC7">
        <w:trPr>
          <w:trHeight w:val="454"/>
        </w:trPr>
        <w:tc>
          <w:tcPr>
            <w:tcW w:w="709" w:type="dxa"/>
            <w:vMerge/>
          </w:tcPr>
          <w:p w14:paraId="051665C4"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18956F28"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37D604C8"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замка</w:t>
            </w:r>
          </w:p>
        </w:tc>
        <w:tc>
          <w:tcPr>
            <w:tcW w:w="2693" w:type="dxa"/>
            <w:tcBorders>
              <w:top w:val="single" w:sz="4" w:space="0" w:color="auto"/>
              <w:left w:val="single" w:sz="4" w:space="0" w:color="auto"/>
              <w:bottom w:val="single" w:sz="4" w:space="0" w:color="auto"/>
              <w:right w:val="single" w:sz="4" w:space="0" w:color="auto"/>
            </w:tcBorders>
            <w:vAlign w:val="center"/>
          </w:tcPr>
          <w:p w14:paraId="28824FCA"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eastAsia="Calibri" w:hAnsi="Times New Roman"/>
                <w:sz w:val="24"/>
                <w:szCs w:val="24"/>
                <w:lang w:eastAsia="en-US"/>
              </w:rPr>
              <w:t>Ключевой, с возможностью смены цилиндра</w:t>
            </w:r>
          </w:p>
        </w:tc>
        <w:tc>
          <w:tcPr>
            <w:tcW w:w="709" w:type="dxa"/>
            <w:vMerge/>
            <w:tcBorders>
              <w:left w:val="single" w:sz="4" w:space="0" w:color="auto"/>
              <w:right w:val="single" w:sz="4" w:space="0" w:color="auto"/>
            </w:tcBorders>
          </w:tcPr>
          <w:p w14:paraId="2A3BB7C6" w14:textId="77777777" w:rsidR="00424BC7" w:rsidRPr="008A6F4D" w:rsidRDefault="00424BC7" w:rsidP="008A6F4D">
            <w:pPr>
              <w:rPr>
                <w:rFonts w:ascii="Times New Roman" w:hAnsi="Times New Roman"/>
                <w:sz w:val="24"/>
                <w:szCs w:val="24"/>
              </w:rPr>
            </w:pPr>
          </w:p>
        </w:tc>
      </w:tr>
      <w:tr w:rsidR="00424BC7" w:rsidRPr="008A6F4D" w14:paraId="5BC233A3" w14:textId="77777777" w:rsidTr="00424BC7">
        <w:trPr>
          <w:trHeight w:val="454"/>
        </w:trPr>
        <w:tc>
          <w:tcPr>
            <w:tcW w:w="709" w:type="dxa"/>
            <w:vMerge/>
          </w:tcPr>
          <w:p w14:paraId="0F6FAD3A"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4496E4FA"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6BDB2DCC"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Вентиляционные отверстия в двери</w:t>
            </w:r>
          </w:p>
        </w:tc>
        <w:tc>
          <w:tcPr>
            <w:tcW w:w="2693" w:type="dxa"/>
            <w:tcBorders>
              <w:top w:val="single" w:sz="4" w:space="0" w:color="auto"/>
              <w:left w:val="single" w:sz="4" w:space="0" w:color="auto"/>
              <w:bottom w:val="single" w:sz="4" w:space="0" w:color="auto"/>
              <w:right w:val="single" w:sz="4" w:space="0" w:color="auto"/>
            </w:tcBorders>
          </w:tcPr>
          <w:p w14:paraId="5278E94A"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eastAsia="Calibri" w:hAnsi="Times New Roman"/>
                <w:sz w:val="24"/>
                <w:szCs w:val="24"/>
                <w:lang w:eastAsia="en-US"/>
              </w:rPr>
              <w:t>Наличие</w:t>
            </w:r>
          </w:p>
        </w:tc>
        <w:tc>
          <w:tcPr>
            <w:tcW w:w="709" w:type="dxa"/>
            <w:vMerge/>
            <w:tcBorders>
              <w:left w:val="single" w:sz="4" w:space="0" w:color="auto"/>
              <w:right w:val="single" w:sz="4" w:space="0" w:color="auto"/>
            </w:tcBorders>
          </w:tcPr>
          <w:p w14:paraId="039A913B" w14:textId="77777777" w:rsidR="00424BC7" w:rsidRPr="008A6F4D" w:rsidRDefault="00424BC7" w:rsidP="008A6F4D">
            <w:pPr>
              <w:rPr>
                <w:rFonts w:ascii="Times New Roman" w:hAnsi="Times New Roman"/>
                <w:sz w:val="24"/>
                <w:szCs w:val="24"/>
              </w:rPr>
            </w:pPr>
          </w:p>
        </w:tc>
      </w:tr>
      <w:tr w:rsidR="00424BC7" w:rsidRPr="008A6F4D" w14:paraId="627439EB" w14:textId="77777777" w:rsidTr="00424BC7">
        <w:trPr>
          <w:trHeight w:val="454"/>
        </w:trPr>
        <w:tc>
          <w:tcPr>
            <w:tcW w:w="709" w:type="dxa"/>
            <w:vMerge/>
          </w:tcPr>
          <w:p w14:paraId="4443DEB0"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21B37F98"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7E32BEF6"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материала шкафа</w:t>
            </w:r>
          </w:p>
        </w:tc>
        <w:tc>
          <w:tcPr>
            <w:tcW w:w="2693" w:type="dxa"/>
            <w:tcBorders>
              <w:top w:val="single" w:sz="4" w:space="0" w:color="auto"/>
              <w:left w:val="single" w:sz="4" w:space="0" w:color="auto"/>
              <w:bottom w:val="single" w:sz="4" w:space="0" w:color="auto"/>
              <w:right w:val="single" w:sz="4" w:space="0" w:color="auto"/>
            </w:tcBorders>
            <w:vAlign w:val="center"/>
          </w:tcPr>
          <w:p w14:paraId="7BD4CDE9"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eastAsia="Calibri" w:hAnsi="Times New Roman"/>
                <w:sz w:val="24"/>
                <w:szCs w:val="24"/>
                <w:lang w:eastAsia="en-US"/>
              </w:rPr>
              <w:t>Металл</w:t>
            </w:r>
          </w:p>
        </w:tc>
        <w:tc>
          <w:tcPr>
            <w:tcW w:w="709" w:type="dxa"/>
            <w:vMerge/>
            <w:tcBorders>
              <w:left w:val="single" w:sz="4" w:space="0" w:color="auto"/>
              <w:right w:val="single" w:sz="4" w:space="0" w:color="auto"/>
            </w:tcBorders>
          </w:tcPr>
          <w:p w14:paraId="2DEC6F3D" w14:textId="77777777" w:rsidR="00424BC7" w:rsidRPr="008A6F4D" w:rsidRDefault="00424BC7" w:rsidP="008A6F4D">
            <w:pPr>
              <w:rPr>
                <w:rFonts w:ascii="Times New Roman" w:hAnsi="Times New Roman"/>
                <w:sz w:val="24"/>
                <w:szCs w:val="24"/>
              </w:rPr>
            </w:pPr>
          </w:p>
        </w:tc>
      </w:tr>
      <w:tr w:rsidR="00424BC7" w:rsidRPr="008A6F4D" w14:paraId="71E70FD9" w14:textId="77777777" w:rsidTr="00424BC7">
        <w:trPr>
          <w:trHeight w:val="454"/>
        </w:trPr>
        <w:tc>
          <w:tcPr>
            <w:tcW w:w="709" w:type="dxa"/>
            <w:vMerge/>
          </w:tcPr>
          <w:p w14:paraId="1FDEE682"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CEA5225"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745E520B"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Тип покрытия шкафа</w:t>
            </w:r>
          </w:p>
        </w:tc>
        <w:tc>
          <w:tcPr>
            <w:tcW w:w="2693" w:type="dxa"/>
            <w:tcBorders>
              <w:top w:val="single" w:sz="4" w:space="0" w:color="auto"/>
              <w:left w:val="single" w:sz="4" w:space="0" w:color="auto"/>
              <w:bottom w:val="single" w:sz="4" w:space="0" w:color="auto"/>
              <w:right w:val="single" w:sz="4" w:space="0" w:color="auto"/>
            </w:tcBorders>
            <w:vAlign w:val="center"/>
          </w:tcPr>
          <w:p w14:paraId="617E72E5"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hAnsi="Times New Roman"/>
                <w:sz w:val="24"/>
                <w:szCs w:val="24"/>
              </w:rPr>
              <w:t>Порошковое</w:t>
            </w:r>
          </w:p>
        </w:tc>
        <w:tc>
          <w:tcPr>
            <w:tcW w:w="709" w:type="dxa"/>
            <w:vMerge/>
            <w:tcBorders>
              <w:left w:val="single" w:sz="4" w:space="0" w:color="auto"/>
              <w:right w:val="single" w:sz="4" w:space="0" w:color="auto"/>
            </w:tcBorders>
          </w:tcPr>
          <w:p w14:paraId="4B0AA19E" w14:textId="77777777" w:rsidR="00424BC7" w:rsidRPr="008A6F4D" w:rsidRDefault="00424BC7" w:rsidP="008A6F4D">
            <w:pPr>
              <w:rPr>
                <w:rFonts w:ascii="Times New Roman" w:hAnsi="Times New Roman"/>
                <w:sz w:val="24"/>
                <w:szCs w:val="24"/>
              </w:rPr>
            </w:pPr>
          </w:p>
        </w:tc>
      </w:tr>
      <w:tr w:rsidR="00424BC7" w:rsidRPr="008A6F4D" w14:paraId="1A964F66" w14:textId="77777777" w:rsidTr="00424BC7">
        <w:trPr>
          <w:trHeight w:val="454"/>
        </w:trPr>
        <w:tc>
          <w:tcPr>
            <w:tcW w:w="709" w:type="dxa"/>
            <w:vMerge/>
          </w:tcPr>
          <w:p w14:paraId="4857F5C9"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647E6817"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606C1F95"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Цвет</w:t>
            </w:r>
          </w:p>
        </w:tc>
        <w:tc>
          <w:tcPr>
            <w:tcW w:w="2693" w:type="dxa"/>
            <w:tcBorders>
              <w:top w:val="single" w:sz="4" w:space="0" w:color="auto"/>
              <w:left w:val="single" w:sz="4" w:space="0" w:color="auto"/>
              <w:bottom w:val="single" w:sz="4" w:space="0" w:color="auto"/>
              <w:right w:val="single" w:sz="4" w:space="0" w:color="auto"/>
            </w:tcBorders>
            <w:vAlign w:val="center"/>
          </w:tcPr>
          <w:p w14:paraId="2F04802E" w14:textId="77777777" w:rsidR="00424BC7" w:rsidRPr="008A6F4D" w:rsidRDefault="00424BC7" w:rsidP="00424BC7">
            <w:pPr>
              <w:spacing w:line="240" w:lineRule="auto"/>
              <w:rPr>
                <w:rFonts w:ascii="Times New Roman" w:eastAsia="Calibri" w:hAnsi="Times New Roman"/>
                <w:sz w:val="24"/>
                <w:szCs w:val="24"/>
                <w:lang w:eastAsia="en-US"/>
              </w:rPr>
            </w:pPr>
            <w:r w:rsidRPr="008A6F4D">
              <w:rPr>
                <w:rFonts w:ascii="Times New Roman" w:hAnsi="Times New Roman"/>
                <w:sz w:val="24"/>
                <w:szCs w:val="24"/>
              </w:rPr>
              <w:t>Оттенки серого</w:t>
            </w:r>
          </w:p>
        </w:tc>
        <w:tc>
          <w:tcPr>
            <w:tcW w:w="709" w:type="dxa"/>
            <w:vMerge/>
            <w:tcBorders>
              <w:left w:val="single" w:sz="4" w:space="0" w:color="auto"/>
              <w:right w:val="single" w:sz="4" w:space="0" w:color="auto"/>
            </w:tcBorders>
          </w:tcPr>
          <w:p w14:paraId="5AB63183" w14:textId="77777777" w:rsidR="00424BC7" w:rsidRPr="008A6F4D" w:rsidRDefault="00424BC7" w:rsidP="008A6F4D">
            <w:pPr>
              <w:rPr>
                <w:rFonts w:ascii="Times New Roman" w:hAnsi="Times New Roman"/>
                <w:sz w:val="24"/>
                <w:szCs w:val="24"/>
              </w:rPr>
            </w:pPr>
          </w:p>
        </w:tc>
      </w:tr>
      <w:tr w:rsidR="00424BC7" w:rsidRPr="008A6F4D" w14:paraId="024FE248" w14:textId="77777777" w:rsidTr="00424BC7">
        <w:trPr>
          <w:trHeight w:val="357"/>
        </w:trPr>
        <w:tc>
          <w:tcPr>
            <w:tcW w:w="709" w:type="dxa"/>
            <w:vMerge w:val="restart"/>
          </w:tcPr>
          <w:p w14:paraId="1370C99C" w14:textId="77777777" w:rsidR="00424BC7" w:rsidRPr="00424BC7" w:rsidRDefault="00424BC7" w:rsidP="00424BC7">
            <w:pPr>
              <w:jc w:val="center"/>
              <w:rPr>
                <w:rFonts w:ascii="Times New Roman" w:hAnsi="Times New Roman"/>
                <w:b/>
                <w:color w:val="000000"/>
                <w:sz w:val="24"/>
                <w:szCs w:val="24"/>
                <w:lang w:eastAsia="en-US"/>
              </w:rPr>
            </w:pPr>
            <w:r w:rsidRPr="00424BC7">
              <w:rPr>
                <w:rFonts w:ascii="Times New Roman" w:hAnsi="Times New Roman"/>
                <w:b/>
                <w:color w:val="000000"/>
                <w:sz w:val="24"/>
                <w:szCs w:val="24"/>
                <w:lang w:eastAsia="en-US"/>
              </w:rPr>
              <w:t>4</w:t>
            </w:r>
          </w:p>
        </w:tc>
        <w:tc>
          <w:tcPr>
            <w:tcW w:w="3544" w:type="dxa"/>
            <w:vMerge w:val="restart"/>
          </w:tcPr>
          <w:p w14:paraId="5B48ADCA" w14:textId="77777777" w:rsidR="00424BC7" w:rsidRPr="00424BC7" w:rsidRDefault="00424BC7" w:rsidP="008A6F4D">
            <w:pPr>
              <w:rPr>
                <w:rFonts w:ascii="Times New Roman" w:hAnsi="Times New Roman"/>
                <w:b/>
                <w:color w:val="000000"/>
                <w:sz w:val="24"/>
                <w:szCs w:val="24"/>
                <w:lang w:val="en-US" w:eastAsia="en-US"/>
              </w:rPr>
            </w:pPr>
            <w:r w:rsidRPr="00424BC7">
              <w:rPr>
                <w:rFonts w:ascii="Times New Roman" w:hAnsi="Times New Roman"/>
                <w:b/>
                <w:color w:val="000000"/>
                <w:sz w:val="24"/>
                <w:szCs w:val="24"/>
                <w:lang w:eastAsia="en-US"/>
              </w:rPr>
              <w:t>Стеллаж металлический</w:t>
            </w:r>
          </w:p>
          <w:p w14:paraId="5115B89B" w14:textId="786524FB" w:rsidR="00424BC7" w:rsidRPr="008A6F4D" w:rsidRDefault="00424BC7" w:rsidP="008A6F4D">
            <w:pPr>
              <w:rPr>
                <w:rFonts w:ascii="Times New Roman" w:hAnsi="Times New Roman"/>
                <w:color w:val="000000"/>
                <w:sz w:val="24"/>
                <w:szCs w:val="24"/>
                <w:lang w:eastAsia="en-US"/>
              </w:rPr>
            </w:pPr>
            <w:r w:rsidRPr="008A6F4D">
              <w:rPr>
                <w:noProof/>
                <w:lang w:eastAsia="ru-RU" w:bidi="ar-SA"/>
                <w14:ligatures w14:val="standardContextual"/>
              </w:rPr>
              <w:drawing>
                <wp:inline distT="0" distB="0" distL="0" distR="0" wp14:anchorId="7E81432D" wp14:editId="228358F7">
                  <wp:extent cx="1881963" cy="1881963"/>
                  <wp:effectExtent l="0" t="0" r="4445" b="4445"/>
                  <wp:docPr id="835762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62239" name=""/>
                          <pic:cNvPicPr/>
                        </pic:nvPicPr>
                        <pic:blipFill>
                          <a:blip r:embed="rId21"/>
                          <a:stretch>
                            <a:fillRect/>
                          </a:stretch>
                        </pic:blipFill>
                        <pic:spPr>
                          <a:xfrm>
                            <a:off x="0" y="0"/>
                            <a:ext cx="1890432" cy="1890432"/>
                          </a:xfrm>
                          <a:prstGeom prst="rect">
                            <a:avLst/>
                          </a:prstGeom>
                        </pic:spPr>
                      </pic:pic>
                    </a:graphicData>
                  </a:graphic>
                </wp:inline>
              </w:drawing>
            </w:r>
          </w:p>
        </w:tc>
        <w:tc>
          <w:tcPr>
            <w:tcW w:w="3261" w:type="dxa"/>
            <w:tcBorders>
              <w:top w:val="single" w:sz="4" w:space="0" w:color="auto"/>
              <w:right w:val="single" w:sz="4" w:space="0" w:color="auto"/>
            </w:tcBorders>
          </w:tcPr>
          <w:p w14:paraId="4957EFD2" w14:textId="368EB97E"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sz w:val="24"/>
                <w:szCs w:val="24"/>
              </w:rPr>
              <w:t xml:space="preserve">Тип конструкции </w:t>
            </w:r>
          </w:p>
        </w:tc>
        <w:tc>
          <w:tcPr>
            <w:tcW w:w="2693" w:type="dxa"/>
            <w:tcBorders>
              <w:top w:val="single" w:sz="4" w:space="0" w:color="auto"/>
              <w:left w:val="single" w:sz="4" w:space="0" w:color="auto"/>
              <w:right w:val="single" w:sz="4" w:space="0" w:color="auto"/>
            </w:tcBorders>
          </w:tcPr>
          <w:p w14:paraId="4D981924" w14:textId="41B886B8"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hAnsi="Times New Roman"/>
                <w:sz w:val="24"/>
                <w:szCs w:val="24"/>
              </w:rPr>
              <w:t>Сборно-разборный</w:t>
            </w:r>
          </w:p>
        </w:tc>
        <w:tc>
          <w:tcPr>
            <w:tcW w:w="709" w:type="dxa"/>
            <w:vMerge w:val="restart"/>
            <w:tcBorders>
              <w:top w:val="single" w:sz="4" w:space="0" w:color="auto"/>
              <w:left w:val="single" w:sz="4" w:space="0" w:color="auto"/>
              <w:right w:val="single" w:sz="4" w:space="0" w:color="auto"/>
            </w:tcBorders>
          </w:tcPr>
          <w:p w14:paraId="5F09495A" w14:textId="77777777" w:rsidR="00424BC7" w:rsidRPr="008A6F4D" w:rsidRDefault="00424BC7" w:rsidP="00424BC7">
            <w:pPr>
              <w:jc w:val="center"/>
              <w:rPr>
                <w:rFonts w:ascii="Times New Roman" w:hAnsi="Times New Roman"/>
                <w:sz w:val="24"/>
                <w:szCs w:val="24"/>
              </w:rPr>
            </w:pPr>
            <w:r w:rsidRPr="008A6F4D">
              <w:rPr>
                <w:rFonts w:ascii="Times New Roman" w:hAnsi="Times New Roman"/>
                <w:sz w:val="24"/>
                <w:szCs w:val="24"/>
              </w:rPr>
              <w:t>3</w:t>
            </w:r>
          </w:p>
        </w:tc>
      </w:tr>
      <w:tr w:rsidR="00424BC7" w:rsidRPr="008A6F4D" w14:paraId="2D654CF5" w14:textId="77777777" w:rsidTr="00424BC7">
        <w:trPr>
          <w:trHeight w:val="454"/>
        </w:trPr>
        <w:tc>
          <w:tcPr>
            <w:tcW w:w="709" w:type="dxa"/>
            <w:vMerge/>
          </w:tcPr>
          <w:p w14:paraId="106B73AB"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30F90AFA"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5D26D3A3"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color w:val="000000"/>
                <w:sz w:val="24"/>
                <w:szCs w:val="24"/>
              </w:rPr>
              <w:t>Количество полок, не менее, шт.</w:t>
            </w:r>
          </w:p>
        </w:tc>
        <w:tc>
          <w:tcPr>
            <w:tcW w:w="2693" w:type="dxa"/>
            <w:tcBorders>
              <w:top w:val="single" w:sz="4" w:space="0" w:color="auto"/>
              <w:left w:val="single" w:sz="4" w:space="0" w:color="auto"/>
              <w:bottom w:val="single" w:sz="4" w:space="0" w:color="auto"/>
              <w:right w:val="single" w:sz="4" w:space="0" w:color="auto"/>
            </w:tcBorders>
          </w:tcPr>
          <w:p w14:paraId="3592049C" w14:textId="77777777"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eastAsia="Calibri" w:hAnsi="Times New Roman"/>
                <w:color w:val="000000"/>
                <w:sz w:val="24"/>
                <w:szCs w:val="24"/>
                <w:lang w:eastAsia="en-US"/>
              </w:rPr>
              <w:t>5</w:t>
            </w:r>
          </w:p>
        </w:tc>
        <w:tc>
          <w:tcPr>
            <w:tcW w:w="709" w:type="dxa"/>
            <w:vMerge/>
            <w:tcBorders>
              <w:left w:val="single" w:sz="4" w:space="0" w:color="auto"/>
              <w:right w:val="single" w:sz="4" w:space="0" w:color="auto"/>
            </w:tcBorders>
          </w:tcPr>
          <w:p w14:paraId="3DC799D5" w14:textId="77777777" w:rsidR="00424BC7" w:rsidRPr="008A6F4D" w:rsidRDefault="00424BC7" w:rsidP="008A6F4D">
            <w:pPr>
              <w:rPr>
                <w:rFonts w:ascii="Times New Roman" w:hAnsi="Times New Roman"/>
                <w:sz w:val="24"/>
                <w:szCs w:val="24"/>
              </w:rPr>
            </w:pPr>
          </w:p>
        </w:tc>
      </w:tr>
      <w:tr w:rsidR="00424BC7" w:rsidRPr="008A6F4D" w14:paraId="0B8D9CD1" w14:textId="77777777" w:rsidTr="00424BC7">
        <w:trPr>
          <w:trHeight w:val="454"/>
        </w:trPr>
        <w:tc>
          <w:tcPr>
            <w:tcW w:w="709" w:type="dxa"/>
            <w:vMerge/>
          </w:tcPr>
          <w:p w14:paraId="22461EE9"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1C084ACF"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052A962F"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color w:val="000000"/>
                <w:sz w:val="24"/>
                <w:szCs w:val="24"/>
              </w:rPr>
              <w:t>Конструкция полки</w:t>
            </w:r>
          </w:p>
        </w:tc>
        <w:tc>
          <w:tcPr>
            <w:tcW w:w="2693" w:type="dxa"/>
            <w:tcBorders>
              <w:top w:val="single" w:sz="4" w:space="0" w:color="auto"/>
              <w:left w:val="single" w:sz="4" w:space="0" w:color="auto"/>
              <w:bottom w:val="single" w:sz="4" w:space="0" w:color="auto"/>
              <w:right w:val="single" w:sz="4" w:space="0" w:color="auto"/>
            </w:tcBorders>
          </w:tcPr>
          <w:p w14:paraId="4DD03847" w14:textId="77777777" w:rsidR="00424BC7" w:rsidRPr="008A6F4D" w:rsidRDefault="00424BC7" w:rsidP="00424BC7">
            <w:pPr>
              <w:spacing w:line="240" w:lineRule="auto"/>
              <w:rPr>
                <w:rFonts w:ascii="Times New Roman" w:eastAsia="Calibri" w:hAnsi="Times New Roman"/>
                <w:color w:val="000000"/>
                <w:sz w:val="24"/>
                <w:szCs w:val="24"/>
                <w:lang w:eastAsia="en-US"/>
              </w:rPr>
            </w:pPr>
            <w:r w:rsidRPr="008A6F4D">
              <w:rPr>
                <w:rFonts w:ascii="Times New Roman" w:eastAsia="Calibri" w:hAnsi="Times New Roman"/>
                <w:color w:val="000000"/>
                <w:sz w:val="24"/>
                <w:szCs w:val="24"/>
                <w:lang w:eastAsia="en-US"/>
              </w:rPr>
              <w:t>Сплошная</w:t>
            </w:r>
          </w:p>
        </w:tc>
        <w:tc>
          <w:tcPr>
            <w:tcW w:w="709" w:type="dxa"/>
            <w:vMerge/>
            <w:tcBorders>
              <w:left w:val="single" w:sz="4" w:space="0" w:color="auto"/>
              <w:right w:val="single" w:sz="4" w:space="0" w:color="auto"/>
            </w:tcBorders>
          </w:tcPr>
          <w:p w14:paraId="480BE644" w14:textId="77777777" w:rsidR="00424BC7" w:rsidRPr="008A6F4D" w:rsidRDefault="00424BC7" w:rsidP="008A6F4D">
            <w:pPr>
              <w:rPr>
                <w:rFonts w:ascii="Times New Roman" w:hAnsi="Times New Roman"/>
                <w:sz w:val="24"/>
                <w:szCs w:val="24"/>
              </w:rPr>
            </w:pPr>
          </w:p>
        </w:tc>
      </w:tr>
      <w:tr w:rsidR="00424BC7" w:rsidRPr="008A6F4D" w14:paraId="3D9E166D" w14:textId="77777777" w:rsidTr="00424BC7">
        <w:trPr>
          <w:trHeight w:val="454"/>
        </w:trPr>
        <w:tc>
          <w:tcPr>
            <w:tcW w:w="709" w:type="dxa"/>
            <w:vMerge/>
          </w:tcPr>
          <w:p w14:paraId="52C5B6CC"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29ACA9E0"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5FFDB936" w14:textId="77777777" w:rsidR="00424BC7" w:rsidRPr="008A6F4D" w:rsidRDefault="00424BC7" w:rsidP="00424BC7">
            <w:pPr>
              <w:spacing w:line="240" w:lineRule="auto"/>
              <w:rPr>
                <w:rFonts w:ascii="Times New Roman" w:hAnsi="Times New Roman"/>
                <w:color w:val="000000"/>
                <w:sz w:val="24"/>
                <w:szCs w:val="24"/>
              </w:rPr>
            </w:pPr>
            <w:r w:rsidRPr="008A6F4D">
              <w:rPr>
                <w:rFonts w:ascii="Times New Roman" w:hAnsi="Times New Roman"/>
                <w:color w:val="000000"/>
                <w:sz w:val="24"/>
                <w:szCs w:val="24"/>
              </w:rPr>
              <w:t>Регулировка полок по высоте</w:t>
            </w:r>
          </w:p>
        </w:tc>
        <w:tc>
          <w:tcPr>
            <w:tcW w:w="2693" w:type="dxa"/>
            <w:tcBorders>
              <w:top w:val="single" w:sz="4" w:space="0" w:color="auto"/>
              <w:left w:val="single" w:sz="4" w:space="0" w:color="auto"/>
              <w:bottom w:val="single" w:sz="4" w:space="0" w:color="auto"/>
              <w:right w:val="single" w:sz="4" w:space="0" w:color="auto"/>
            </w:tcBorders>
          </w:tcPr>
          <w:p w14:paraId="23B7275B" w14:textId="77777777" w:rsidR="00424BC7" w:rsidRPr="008A6F4D" w:rsidRDefault="00424BC7" w:rsidP="00424BC7">
            <w:pPr>
              <w:spacing w:line="240" w:lineRule="auto"/>
              <w:rPr>
                <w:rFonts w:ascii="Times New Roman" w:hAnsi="Times New Roman"/>
                <w:color w:val="000000"/>
                <w:sz w:val="24"/>
                <w:szCs w:val="24"/>
                <w:shd w:val="clear" w:color="auto" w:fill="FFFFFF"/>
              </w:rPr>
            </w:pPr>
            <w:r w:rsidRPr="008A6F4D">
              <w:rPr>
                <w:rFonts w:ascii="Times New Roman" w:hAnsi="Times New Roman"/>
                <w:color w:val="000000"/>
                <w:sz w:val="24"/>
                <w:szCs w:val="24"/>
                <w:shd w:val="clear" w:color="auto" w:fill="FFFFFF"/>
              </w:rPr>
              <w:t>Наличие</w:t>
            </w:r>
          </w:p>
        </w:tc>
        <w:tc>
          <w:tcPr>
            <w:tcW w:w="709" w:type="dxa"/>
            <w:vMerge/>
            <w:tcBorders>
              <w:left w:val="single" w:sz="4" w:space="0" w:color="auto"/>
              <w:right w:val="single" w:sz="4" w:space="0" w:color="auto"/>
            </w:tcBorders>
          </w:tcPr>
          <w:p w14:paraId="446DA6A0" w14:textId="77777777" w:rsidR="00424BC7" w:rsidRPr="008A6F4D" w:rsidRDefault="00424BC7" w:rsidP="008A6F4D">
            <w:pPr>
              <w:rPr>
                <w:rFonts w:ascii="Times New Roman" w:hAnsi="Times New Roman"/>
                <w:sz w:val="24"/>
                <w:szCs w:val="24"/>
              </w:rPr>
            </w:pPr>
          </w:p>
        </w:tc>
      </w:tr>
      <w:tr w:rsidR="00424BC7" w:rsidRPr="008A6F4D" w14:paraId="1E19E0C0" w14:textId="77777777" w:rsidTr="00424BC7">
        <w:trPr>
          <w:trHeight w:val="454"/>
        </w:trPr>
        <w:tc>
          <w:tcPr>
            <w:tcW w:w="709" w:type="dxa"/>
            <w:vMerge/>
          </w:tcPr>
          <w:p w14:paraId="74CF2651"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2B799E46"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73B9BB65"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Максимальная нагрузка на полку, не менее, кг</w:t>
            </w:r>
          </w:p>
        </w:tc>
        <w:tc>
          <w:tcPr>
            <w:tcW w:w="2693" w:type="dxa"/>
            <w:tcBorders>
              <w:top w:val="single" w:sz="4" w:space="0" w:color="auto"/>
              <w:left w:val="single" w:sz="4" w:space="0" w:color="auto"/>
              <w:bottom w:val="single" w:sz="4" w:space="0" w:color="auto"/>
              <w:right w:val="single" w:sz="4" w:space="0" w:color="auto"/>
            </w:tcBorders>
            <w:vAlign w:val="center"/>
          </w:tcPr>
          <w:p w14:paraId="3756F4F9" w14:textId="77777777" w:rsidR="00424BC7" w:rsidRPr="008A6F4D" w:rsidRDefault="00424BC7" w:rsidP="00424BC7">
            <w:pPr>
              <w:spacing w:line="240" w:lineRule="auto"/>
              <w:rPr>
                <w:rFonts w:ascii="Times New Roman" w:hAnsi="Times New Roman"/>
                <w:sz w:val="24"/>
                <w:szCs w:val="24"/>
                <w:shd w:val="clear" w:color="auto" w:fill="FFFFFF"/>
              </w:rPr>
            </w:pPr>
            <w:r w:rsidRPr="008A6F4D">
              <w:rPr>
                <w:rFonts w:ascii="Times New Roman" w:hAnsi="Times New Roman"/>
                <w:sz w:val="24"/>
                <w:szCs w:val="24"/>
                <w:shd w:val="clear" w:color="auto" w:fill="FFFFFF"/>
              </w:rPr>
              <w:t>100</w:t>
            </w:r>
          </w:p>
        </w:tc>
        <w:tc>
          <w:tcPr>
            <w:tcW w:w="709" w:type="dxa"/>
            <w:vMerge/>
            <w:tcBorders>
              <w:left w:val="single" w:sz="4" w:space="0" w:color="auto"/>
              <w:right w:val="single" w:sz="4" w:space="0" w:color="auto"/>
            </w:tcBorders>
          </w:tcPr>
          <w:p w14:paraId="1E00C1DC" w14:textId="77777777" w:rsidR="00424BC7" w:rsidRPr="008A6F4D" w:rsidRDefault="00424BC7" w:rsidP="008A6F4D">
            <w:pPr>
              <w:rPr>
                <w:rFonts w:ascii="Times New Roman" w:hAnsi="Times New Roman"/>
                <w:sz w:val="24"/>
                <w:szCs w:val="24"/>
              </w:rPr>
            </w:pPr>
          </w:p>
        </w:tc>
      </w:tr>
      <w:tr w:rsidR="00424BC7" w:rsidRPr="008A6F4D" w14:paraId="593C9C37" w14:textId="77777777" w:rsidTr="00424BC7">
        <w:trPr>
          <w:trHeight w:val="454"/>
        </w:trPr>
        <w:tc>
          <w:tcPr>
            <w:tcW w:w="709" w:type="dxa"/>
            <w:vMerge/>
          </w:tcPr>
          <w:p w14:paraId="61CFF8B2"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3531A77E"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14:paraId="4CF35EE6"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Уголки жесткости на верхнюю и нижнюю полку</w:t>
            </w:r>
          </w:p>
        </w:tc>
        <w:tc>
          <w:tcPr>
            <w:tcW w:w="2693" w:type="dxa"/>
            <w:tcBorders>
              <w:top w:val="single" w:sz="4" w:space="0" w:color="auto"/>
              <w:left w:val="single" w:sz="4" w:space="0" w:color="auto"/>
              <w:bottom w:val="single" w:sz="4" w:space="0" w:color="auto"/>
              <w:right w:val="single" w:sz="4" w:space="0" w:color="auto"/>
            </w:tcBorders>
            <w:vAlign w:val="center"/>
          </w:tcPr>
          <w:p w14:paraId="2F8C6B08" w14:textId="77777777" w:rsidR="00424BC7" w:rsidRPr="008A6F4D" w:rsidRDefault="00424BC7" w:rsidP="00424BC7">
            <w:pPr>
              <w:spacing w:line="240" w:lineRule="auto"/>
              <w:rPr>
                <w:rFonts w:ascii="Times New Roman" w:hAnsi="Times New Roman"/>
                <w:sz w:val="24"/>
                <w:szCs w:val="24"/>
                <w:lang w:eastAsia="ar-SA"/>
              </w:rPr>
            </w:pPr>
            <w:r w:rsidRPr="008A6F4D">
              <w:rPr>
                <w:rFonts w:ascii="Times New Roman" w:hAnsi="Times New Roman"/>
                <w:sz w:val="24"/>
                <w:szCs w:val="24"/>
                <w:lang w:eastAsia="ar-SA"/>
              </w:rPr>
              <w:t>Наличие</w:t>
            </w:r>
          </w:p>
        </w:tc>
        <w:tc>
          <w:tcPr>
            <w:tcW w:w="709" w:type="dxa"/>
            <w:vMerge/>
            <w:tcBorders>
              <w:left w:val="single" w:sz="4" w:space="0" w:color="auto"/>
              <w:right w:val="single" w:sz="4" w:space="0" w:color="auto"/>
            </w:tcBorders>
          </w:tcPr>
          <w:p w14:paraId="38F2E4B4" w14:textId="77777777" w:rsidR="00424BC7" w:rsidRPr="008A6F4D" w:rsidRDefault="00424BC7" w:rsidP="008A6F4D">
            <w:pPr>
              <w:rPr>
                <w:rFonts w:ascii="Times New Roman" w:hAnsi="Times New Roman"/>
                <w:sz w:val="24"/>
                <w:szCs w:val="24"/>
              </w:rPr>
            </w:pPr>
          </w:p>
        </w:tc>
      </w:tr>
      <w:tr w:rsidR="00424BC7" w:rsidRPr="008A6F4D" w14:paraId="5A04CE8C" w14:textId="77777777" w:rsidTr="00DB3758">
        <w:trPr>
          <w:trHeight w:val="185"/>
        </w:trPr>
        <w:tc>
          <w:tcPr>
            <w:tcW w:w="709" w:type="dxa"/>
            <w:vMerge/>
          </w:tcPr>
          <w:p w14:paraId="0541C71F"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2BD189F3"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20A5E7A0"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Высота шкафа, мм</w:t>
            </w:r>
          </w:p>
        </w:tc>
        <w:tc>
          <w:tcPr>
            <w:tcW w:w="2693" w:type="dxa"/>
            <w:tcBorders>
              <w:top w:val="single" w:sz="4" w:space="0" w:color="auto"/>
              <w:left w:val="single" w:sz="4" w:space="0" w:color="auto"/>
              <w:bottom w:val="single" w:sz="4" w:space="0" w:color="auto"/>
              <w:right w:val="single" w:sz="4" w:space="0" w:color="auto"/>
            </w:tcBorders>
          </w:tcPr>
          <w:p w14:paraId="17B3AF62"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1950-2050</w:t>
            </w:r>
          </w:p>
        </w:tc>
        <w:tc>
          <w:tcPr>
            <w:tcW w:w="709" w:type="dxa"/>
            <w:vMerge/>
            <w:tcBorders>
              <w:left w:val="single" w:sz="4" w:space="0" w:color="auto"/>
              <w:right w:val="single" w:sz="4" w:space="0" w:color="auto"/>
            </w:tcBorders>
          </w:tcPr>
          <w:p w14:paraId="635BF64D" w14:textId="77777777" w:rsidR="00424BC7" w:rsidRPr="008A6F4D" w:rsidRDefault="00424BC7" w:rsidP="008A6F4D">
            <w:pPr>
              <w:rPr>
                <w:rFonts w:ascii="Times New Roman" w:hAnsi="Times New Roman"/>
                <w:sz w:val="24"/>
                <w:szCs w:val="24"/>
              </w:rPr>
            </w:pPr>
          </w:p>
        </w:tc>
      </w:tr>
      <w:tr w:rsidR="00424BC7" w:rsidRPr="008A6F4D" w14:paraId="396B22B1" w14:textId="77777777" w:rsidTr="00424BC7">
        <w:trPr>
          <w:trHeight w:val="454"/>
        </w:trPr>
        <w:tc>
          <w:tcPr>
            <w:tcW w:w="709" w:type="dxa"/>
            <w:vMerge/>
          </w:tcPr>
          <w:p w14:paraId="0574C441"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ECCC721"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11003E65"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Ширина шкафа, мм</w:t>
            </w:r>
          </w:p>
        </w:tc>
        <w:tc>
          <w:tcPr>
            <w:tcW w:w="2693" w:type="dxa"/>
            <w:tcBorders>
              <w:top w:val="single" w:sz="4" w:space="0" w:color="auto"/>
              <w:left w:val="single" w:sz="4" w:space="0" w:color="auto"/>
              <w:bottom w:val="single" w:sz="4" w:space="0" w:color="auto"/>
              <w:right w:val="single" w:sz="4" w:space="0" w:color="auto"/>
            </w:tcBorders>
          </w:tcPr>
          <w:p w14:paraId="5166507A"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950-1050</w:t>
            </w:r>
          </w:p>
        </w:tc>
        <w:tc>
          <w:tcPr>
            <w:tcW w:w="709" w:type="dxa"/>
            <w:vMerge/>
            <w:tcBorders>
              <w:left w:val="single" w:sz="4" w:space="0" w:color="auto"/>
              <w:right w:val="single" w:sz="4" w:space="0" w:color="auto"/>
            </w:tcBorders>
          </w:tcPr>
          <w:p w14:paraId="5D2A4377" w14:textId="77777777" w:rsidR="00424BC7" w:rsidRPr="008A6F4D" w:rsidRDefault="00424BC7" w:rsidP="008A6F4D">
            <w:pPr>
              <w:rPr>
                <w:rFonts w:ascii="Times New Roman" w:hAnsi="Times New Roman"/>
                <w:sz w:val="24"/>
                <w:szCs w:val="24"/>
              </w:rPr>
            </w:pPr>
          </w:p>
        </w:tc>
      </w:tr>
      <w:tr w:rsidR="00424BC7" w:rsidRPr="008A6F4D" w14:paraId="02FB4383" w14:textId="77777777" w:rsidTr="00424BC7">
        <w:trPr>
          <w:trHeight w:val="454"/>
        </w:trPr>
        <w:tc>
          <w:tcPr>
            <w:tcW w:w="709" w:type="dxa"/>
            <w:vMerge/>
          </w:tcPr>
          <w:p w14:paraId="5E1EC0CF"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56B81768"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6F66E059"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Глубина шкафа, мм</w:t>
            </w:r>
          </w:p>
        </w:tc>
        <w:tc>
          <w:tcPr>
            <w:tcW w:w="2693" w:type="dxa"/>
            <w:tcBorders>
              <w:top w:val="single" w:sz="4" w:space="0" w:color="auto"/>
              <w:left w:val="single" w:sz="4" w:space="0" w:color="auto"/>
              <w:bottom w:val="single" w:sz="4" w:space="0" w:color="auto"/>
              <w:right w:val="single" w:sz="4" w:space="0" w:color="auto"/>
            </w:tcBorders>
          </w:tcPr>
          <w:p w14:paraId="58B9A1EE"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500-550</w:t>
            </w:r>
          </w:p>
        </w:tc>
        <w:tc>
          <w:tcPr>
            <w:tcW w:w="709" w:type="dxa"/>
            <w:vMerge/>
            <w:tcBorders>
              <w:left w:val="single" w:sz="4" w:space="0" w:color="auto"/>
              <w:right w:val="single" w:sz="4" w:space="0" w:color="auto"/>
            </w:tcBorders>
          </w:tcPr>
          <w:p w14:paraId="6485FB01" w14:textId="77777777" w:rsidR="00424BC7" w:rsidRPr="008A6F4D" w:rsidRDefault="00424BC7" w:rsidP="008A6F4D">
            <w:pPr>
              <w:rPr>
                <w:rFonts w:ascii="Times New Roman" w:hAnsi="Times New Roman"/>
                <w:sz w:val="24"/>
                <w:szCs w:val="24"/>
              </w:rPr>
            </w:pPr>
          </w:p>
        </w:tc>
      </w:tr>
      <w:tr w:rsidR="00424BC7" w:rsidRPr="008A6F4D" w14:paraId="55C41843" w14:textId="77777777" w:rsidTr="00424BC7">
        <w:trPr>
          <w:trHeight w:val="454"/>
        </w:trPr>
        <w:tc>
          <w:tcPr>
            <w:tcW w:w="709" w:type="dxa"/>
            <w:vMerge/>
          </w:tcPr>
          <w:p w14:paraId="7C59AC83" w14:textId="77777777" w:rsidR="00424BC7" w:rsidRPr="008A6F4D" w:rsidRDefault="00424BC7" w:rsidP="008A6F4D">
            <w:pPr>
              <w:rPr>
                <w:rFonts w:ascii="Times New Roman" w:hAnsi="Times New Roman"/>
                <w:b/>
                <w:bCs/>
                <w:color w:val="000000"/>
                <w:sz w:val="24"/>
                <w:szCs w:val="24"/>
                <w:lang w:eastAsia="en-US"/>
              </w:rPr>
            </w:pPr>
          </w:p>
        </w:tc>
        <w:tc>
          <w:tcPr>
            <w:tcW w:w="3544" w:type="dxa"/>
            <w:vMerge/>
          </w:tcPr>
          <w:p w14:paraId="779AC5A4" w14:textId="77777777" w:rsidR="00424BC7" w:rsidRPr="008A6F4D" w:rsidRDefault="00424BC7" w:rsidP="008A6F4D">
            <w:pPr>
              <w:rPr>
                <w:rFonts w:ascii="Times New Roman" w:hAnsi="Times New Roman"/>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079D1952"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Цвет</w:t>
            </w:r>
          </w:p>
        </w:tc>
        <w:tc>
          <w:tcPr>
            <w:tcW w:w="2693" w:type="dxa"/>
            <w:tcBorders>
              <w:top w:val="single" w:sz="4" w:space="0" w:color="auto"/>
              <w:left w:val="single" w:sz="4" w:space="0" w:color="auto"/>
              <w:bottom w:val="single" w:sz="4" w:space="0" w:color="auto"/>
              <w:right w:val="single" w:sz="4" w:space="0" w:color="auto"/>
            </w:tcBorders>
          </w:tcPr>
          <w:p w14:paraId="30E11244" w14:textId="77777777" w:rsidR="00424BC7" w:rsidRPr="008A6F4D" w:rsidRDefault="00424BC7" w:rsidP="00424BC7">
            <w:pPr>
              <w:spacing w:line="240" w:lineRule="auto"/>
              <w:rPr>
                <w:rFonts w:ascii="Times New Roman" w:hAnsi="Times New Roman"/>
                <w:sz w:val="24"/>
                <w:szCs w:val="24"/>
              </w:rPr>
            </w:pPr>
            <w:r w:rsidRPr="008A6F4D">
              <w:rPr>
                <w:rFonts w:ascii="Times New Roman" w:hAnsi="Times New Roman"/>
                <w:sz w:val="24"/>
                <w:szCs w:val="24"/>
              </w:rPr>
              <w:t>Оттенки серого</w:t>
            </w:r>
          </w:p>
        </w:tc>
        <w:tc>
          <w:tcPr>
            <w:tcW w:w="709" w:type="dxa"/>
            <w:vMerge/>
            <w:tcBorders>
              <w:left w:val="single" w:sz="4" w:space="0" w:color="auto"/>
              <w:right w:val="single" w:sz="4" w:space="0" w:color="auto"/>
            </w:tcBorders>
          </w:tcPr>
          <w:p w14:paraId="45868C60" w14:textId="77777777" w:rsidR="00424BC7" w:rsidRPr="008A6F4D" w:rsidRDefault="00424BC7" w:rsidP="008A6F4D">
            <w:pPr>
              <w:rPr>
                <w:rFonts w:ascii="Times New Roman" w:hAnsi="Times New Roman"/>
                <w:sz w:val="24"/>
                <w:szCs w:val="24"/>
              </w:rPr>
            </w:pPr>
          </w:p>
        </w:tc>
      </w:tr>
    </w:tbl>
    <w:p w14:paraId="70D1D0B8" w14:textId="6A8FA361" w:rsidR="006933D3" w:rsidRDefault="006933D3" w:rsidP="00422056">
      <w:pPr>
        <w:spacing w:line="240" w:lineRule="auto"/>
        <w:ind w:left="142"/>
        <w:jc w:val="right"/>
        <w:rPr>
          <w:rFonts w:ascii="Times New Roman" w:hAnsi="Times New Roman" w:cs="Times New Roman"/>
          <w:b/>
          <w:bCs/>
          <w:sz w:val="24"/>
          <w:szCs w:val="24"/>
        </w:rPr>
      </w:pPr>
      <w:r>
        <w:rPr>
          <w:rFonts w:ascii="Times New Roman" w:hAnsi="Times New Roman" w:cs="Times New Roman"/>
          <w:b/>
          <w:bCs/>
          <w:sz w:val="24"/>
          <w:szCs w:val="24"/>
        </w:rPr>
        <w:t>Приложение №3 к Извещению о проведении запроса котировок</w:t>
      </w:r>
    </w:p>
    <w:p w14:paraId="74A9C411" w14:textId="77777777" w:rsidR="00653280" w:rsidRDefault="00653280" w:rsidP="00653280">
      <w:pPr>
        <w:spacing w:line="240" w:lineRule="auto"/>
        <w:jc w:val="center"/>
        <w:rPr>
          <w:rFonts w:ascii="Times New Roman" w:hAnsi="Times New Roman" w:cs="Times New Roman"/>
          <w:b/>
          <w:sz w:val="24"/>
          <w:szCs w:val="24"/>
        </w:rPr>
      </w:pPr>
      <w:r w:rsidRPr="00653280">
        <w:rPr>
          <w:rFonts w:ascii="Times New Roman" w:hAnsi="Times New Roman" w:cs="Times New Roman"/>
          <w:b/>
          <w:sz w:val="24"/>
          <w:szCs w:val="24"/>
        </w:rPr>
        <w:t>ПРОЕКТ ДОГОВОРА</w:t>
      </w:r>
    </w:p>
    <w:p w14:paraId="02119CA2" w14:textId="77777777" w:rsidR="00422056" w:rsidRDefault="00422056" w:rsidP="00653280">
      <w:pPr>
        <w:spacing w:line="240" w:lineRule="auto"/>
        <w:jc w:val="center"/>
        <w:rPr>
          <w:rFonts w:ascii="Times New Roman" w:hAnsi="Times New Roman" w:cs="Times New Roman"/>
          <w:b/>
          <w:sz w:val="24"/>
          <w:szCs w:val="24"/>
        </w:rPr>
      </w:pPr>
    </w:p>
    <w:p w14:paraId="59B56583" w14:textId="77777777" w:rsidR="00422056" w:rsidRPr="00B70789" w:rsidRDefault="00422056" w:rsidP="00422056">
      <w:pPr>
        <w:spacing w:line="240" w:lineRule="auto"/>
        <w:jc w:val="center"/>
        <w:rPr>
          <w:rFonts w:ascii="Times New Roman" w:hAnsi="Times New Roman" w:cs="Times New Roman"/>
          <w:b/>
          <w:sz w:val="23"/>
          <w:szCs w:val="23"/>
        </w:rPr>
      </w:pPr>
      <w:r w:rsidRPr="00B70789">
        <w:rPr>
          <w:rFonts w:ascii="Times New Roman" w:hAnsi="Times New Roman" w:cs="Times New Roman"/>
          <w:b/>
          <w:sz w:val="23"/>
          <w:szCs w:val="23"/>
        </w:rPr>
        <w:t>ДОГОВОР № 04-04/______</w:t>
      </w:r>
    </w:p>
    <w:p w14:paraId="1F044682" w14:textId="77777777" w:rsidR="00422056" w:rsidRPr="00B70789" w:rsidRDefault="00422056" w:rsidP="00422056">
      <w:pPr>
        <w:spacing w:line="240" w:lineRule="auto"/>
        <w:rPr>
          <w:rFonts w:ascii="Times New Roman" w:hAnsi="Times New Roman" w:cs="Times New Roman"/>
          <w:sz w:val="23"/>
          <w:szCs w:val="23"/>
        </w:rPr>
      </w:pPr>
    </w:p>
    <w:p w14:paraId="749F9877" w14:textId="59A76F03" w:rsidR="00422056" w:rsidRPr="00422056" w:rsidRDefault="00422056" w:rsidP="00422056">
      <w:pPr>
        <w:spacing w:line="240" w:lineRule="auto"/>
        <w:ind w:firstLine="284"/>
        <w:rPr>
          <w:rFonts w:ascii="Times New Roman" w:hAnsi="Times New Roman" w:cs="Times New Roman"/>
          <w:kern w:val="2"/>
          <w:sz w:val="24"/>
          <w:szCs w:val="24"/>
        </w:rPr>
      </w:pPr>
      <w:r w:rsidRPr="00422056">
        <w:rPr>
          <w:rFonts w:ascii="Times New Roman" w:hAnsi="Times New Roman" w:cs="Times New Roman"/>
          <w:kern w:val="2"/>
          <w:sz w:val="24"/>
          <w:szCs w:val="24"/>
        </w:rPr>
        <w:t xml:space="preserve">г. Хабаровск                                                                        </w:t>
      </w:r>
      <w:r>
        <w:rPr>
          <w:rFonts w:ascii="Times New Roman" w:hAnsi="Times New Roman" w:cs="Times New Roman"/>
          <w:kern w:val="2"/>
          <w:sz w:val="24"/>
          <w:szCs w:val="24"/>
        </w:rPr>
        <w:t xml:space="preserve">            </w:t>
      </w:r>
      <w:proofErr w:type="gramStart"/>
      <w:r>
        <w:rPr>
          <w:rFonts w:ascii="Times New Roman" w:hAnsi="Times New Roman" w:cs="Times New Roman"/>
          <w:kern w:val="2"/>
          <w:sz w:val="24"/>
          <w:szCs w:val="24"/>
        </w:rPr>
        <w:t xml:space="preserve">   «</w:t>
      </w:r>
      <w:proofErr w:type="gramEnd"/>
      <w:r>
        <w:rPr>
          <w:rFonts w:ascii="Times New Roman" w:hAnsi="Times New Roman" w:cs="Times New Roman"/>
          <w:kern w:val="2"/>
          <w:sz w:val="24"/>
          <w:szCs w:val="24"/>
        </w:rPr>
        <w:t>___»____________</w:t>
      </w:r>
      <w:r w:rsidRPr="00422056">
        <w:rPr>
          <w:rFonts w:ascii="Times New Roman" w:hAnsi="Times New Roman" w:cs="Times New Roman"/>
          <w:kern w:val="2"/>
          <w:sz w:val="24"/>
          <w:szCs w:val="24"/>
        </w:rPr>
        <w:t xml:space="preserve"> 2026 г.</w:t>
      </w:r>
    </w:p>
    <w:p w14:paraId="28EE4B8E" w14:textId="77777777" w:rsidR="00F846D3" w:rsidRPr="00653280" w:rsidRDefault="00F846D3" w:rsidP="00653280">
      <w:pPr>
        <w:spacing w:line="240" w:lineRule="auto"/>
        <w:jc w:val="center"/>
        <w:rPr>
          <w:rFonts w:ascii="Times New Roman" w:hAnsi="Times New Roman" w:cs="Times New Roman"/>
          <w:b/>
          <w:sz w:val="24"/>
          <w:szCs w:val="24"/>
        </w:rPr>
      </w:pPr>
    </w:p>
    <w:p w14:paraId="4D507B8B" w14:textId="76F3C5BA" w:rsidR="00422056" w:rsidRPr="00422056" w:rsidRDefault="00422056" w:rsidP="00422056">
      <w:pPr>
        <w:spacing w:line="240" w:lineRule="auto"/>
        <w:ind w:firstLine="284"/>
        <w:jc w:val="both"/>
        <w:rPr>
          <w:rFonts w:ascii="Times New Roman" w:eastAsia="Times New Roman CYR" w:hAnsi="Times New Roman" w:cs="Times New Roman"/>
          <w:sz w:val="24"/>
          <w:szCs w:val="24"/>
          <w:lang w:eastAsia="ru-RU"/>
        </w:rPr>
      </w:pPr>
      <w:r w:rsidRPr="00422056">
        <w:rPr>
          <w:rFonts w:ascii="Times New Roman" w:hAnsi="Times New Roman" w:cs="Times New Roman"/>
          <w:b/>
          <w:sz w:val="24"/>
          <w:szCs w:val="24"/>
          <w:lang w:eastAsia="ru-RU"/>
        </w:rPr>
        <w:t>Краевое государственное автономное учреждение дополнительного образования «Спортивная школа олимпийского резерва «Ерофей» (КГАУ ДО СШОР «Ерофей»)</w:t>
      </w:r>
      <w:r w:rsidRPr="00422056">
        <w:rPr>
          <w:rFonts w:ascii="Times New Roman" w:hAnsi="Times New Roman" w:cs="Times New Roman"/>
          <w:sz w:val="24"/>
          <w:szCs w:val="24"/>
          <w:lang w:eastAsia="ru-RU"/>
        </w:rPr>
        <w:t xml:space="preserve">, </w:t>
      </w:r>
      <w:r w:rsidRPr="00422056">
        <w:rPr>
          <w:rFonts w:ascii="Times New Roman" w:eastAsia="Times New Roman CYR" w:hAnsi="Times New Roman" w:cs="Times New Roman"/>
          <w:sz w:val="24"/>
          <w:szCs w:val="24"/>
          <w:lang w:eastAsia="ru-RU"/>
        </w:rPr>
        <w:t xml:space="preserve">именуемое в дальнейшем </w:t>
      </w:r>
      <w:r w:rsidRPr="00422056">
        <w:rPr>
          <w:rFonts w:ascii="Times New Roman" w:hAnsi="Times New Roman" w:cs="Times New Roman"/>
          <w:sz w:val="24"/>
          <w:szCs w:val="24"/>
          <w:lang w:eastAsia="ru-RU"/>
        </w:rPr>
        <w:t xml:space="preserve">«Покупатель», </w:t>
      </w:r>
      <w:r w:rsidRPr="00422056">
        <w:rPr>
          <w:rFonts w:ascii="Times New Roman" w:eastAsia="Times New Roman CYR" w:hAnsi="Times New Roman" w:cs="Times New Roman"/>
          <w:color w:val="000000"/>
          <w:sz w:val="24"/>
          <w:szCs w:val="24"/>
          <w:lang w:eastAsia="ru-RU"/>
        </w:rPr>
        <w:t>в лице</w:t>
      </w:r>
      <w:r w:rsidR="00DB3758">
        <w:rPr>
          <w:rFonts w:ascii="Times New Roman" w:hAnsi="Times New Roman" w:cs="Times New Roman"/>
          <w:color w:val="000000"/>
          <w:sz w:val="24"/>
          <w:szCs w:val="24"/>
          <w:lang w:eastAsia="ru-RU"/>
        </w:rPr>
        <w:t xml:space="preserve"> ________________________</w:t>
      </w:r>
      <w:r w:rsidRPr="00422056">
        <w:rPr>
          <w:rFonts w:ascii="Times New Roman" w:eastAsia="Times New Roman CYR" w:hAnsi="Times New Roman" w:cs="Times New Roman"/>
          <w:sz w:val="24"/>
          <w:szCs w:val="24"/>
          <w:lang w:eastAsia="ru-RU"/>
        </w:rPr>
        <w:t xml:space="preserve">, </w:t>
      </w:r>
      <w:r w:rsidR="00DB3758">
        <w:rPr>
          <w:rFonts w:ascii="Times New Roman" w:eastAsia="Times New Roman CYR" w:hAnsi="Times New Roman" w:cs="Times New Roman"/>
          <w:sz w:val="24"/>
          <w:szCs w:val="24"/>
          <w:lang w:eastAsia="ru-RU"/>
        </w:rPr>
        <w:t>действующего на основании ___________</w:t>
      </w:r>
      <w:r w:rsidRPr="00422056">
        <w:rPr>
          <w:rFonts w:ascii="Times New Roman" w:eastAsia="Times New Roman CYR" w:hAnsi="Times New Roman" w:cs="Times New Roman"/>
          <w:sz w:val="24"/>
          <w:szCs w:val="24"/>
          <w:lang w:eastAsia="ru-RU"/>
        </w:rPr>
        <w:t xml:space="preserve">, и ___________________, именуемый в дальнейшем </w:t>
      </w:r>
      <w:r w:rsidRPr="00422056">
        <w:rPr>
          <w:rFonts w:ascii="Times New Roman" w:hAnsi="Times New Roman" w:cs="Times New Roman"/>
          <w:sz w:val="24"/>
          <w:szCs w:val="24"/>
          <w:lang w:eastAsia="ru-RU"/>
        </w:rPr>
        <w:t>«</w:t>
      </w:r>
      <w:r w:rsidRPr="00422056">
        <w:rPr>
          <w:rFonts w:ascii="Times New Roman" w:eastAsia="Times New Roman CYR" w:hAnsi="Times New Roman" w:cs="Times New Roman"/>
          <w:sz w:val="24"/>
          <w:szCs w:val="24"/>
          <w:lang w:eastAsia="ru-RU"/>
        </w:rPr>
        <w:t>Поставщик</w:t>
      </w:r>
      <w:r w:rsidRPr="00422056">
        <w:rPr>
          <w:rFonts w:ascii="Times New Roman" w:hAnsi="Times New Roman" w:cs="Times New Roman"/>
          <w:sz w:val="24"/>
          <w:szCs w:val="24"/>
          <w:lang w:eastAsia="ru-RU"/>
        </w:rPr>
        <w:t xml:space="preserve">», в лице_____________ </w:t>
      </w:r>
      <w:r w:rsidRPr="00422056">
        <w:rPr>
          <w:rFonts w:ascii="Times New Roman" w:eastAsia="Times New Roman CYR" w:hAnsi="Times New Roman" w:cs="Times New Roman"/>
          <w:sz w:val="24"/>
          <w:szCs w:val="24"/>
          <w:lang w:eastAsia="ru-RU"/>
        </w:rPr>
        <w:t xml:space="preserve">действующего на основании ___________________с другой стороны, в дальнейшем вместе именуемые – </w:t>
      </w:r>
      <w:r w:rsidRPr="00422056">
        <w:rPr>
          <w:rFonts w:ascii="Times New Roman" w:hAnsi="Times New Roman" w:cs="Times New Roman"/>
          <w:sz w:val="24"/>
          <w:szCs w:val="24"/>
          <w:lang w:eastAsia="ru-RU"/>
        </w:rPr>
        <w:t>«</w:t>
      </w:r>
      <w:r w:rsidRPr="00422056">
        <w:rPr>
          <w:rFonts w:ascii="Times New Roman" w:eastAsia="Times New Roman CYR" w:hAnsi="Times New Roman" w:cs="Times New Roman"/>
          <w:sz w:val="24"/>
          <w:szCs w:val="24"/>
          <w:lang w:eastAsia="ru-RU"/>
        </w:rPr>
        <w:t>Стороны</w:t>
      </w:r>
      <w:r w:rsidRPr="00422056">
        <w:rPr>
          <w:rFonts w:ascii="Times New Roman" w:hAnsi="Times New Roman" w:cs="Times New Roman"/>
          <w:sz w:val="24"/>
          <w:szCs w:val="24"/>
          <w:lang w:eastAsia="ru-RU"/>
        </w:rPr>
        <w:t xml:space="preserve">», </w:t>
      </w:r>
      <w:r w:rsidRPr="00422056">
        <w:rPr>
          <w:rFonts w:ascii="Times New Roman" w:eastAsia="Times New Roman CYR" w:hAnsi="Times New Roman" w:cs="Times New Roman"/>
          <w:sz w:val="24"/>
          <w:szCs w:val="24"/>
          <w:lang w:eastAsia="ru-RU"/>
        </w:rPr>
        <w:t xml:space="preserve">и каждый в отдельности </w:t>
      </w:r>
      <w:r w:rsidRPr="00422056">
        <w:rPr>
          <w:rFonts w:ascii="Times New Roman" w:hAnsi="Times New Roman" w:cs="Times New Roman"/>
          <w:sz w:val="24"/>
          <w:szCs w:val="24"/>
          <w:lang w:eastAsia="ru-RU"/>
        </w:rPr>
        <w:t>«</w:t>
      </w:r>
      <w:r w:rsidRPr="00422056">
        <w:rPr>
          <w:rFonts w:ascii="Times New Roman" w:eastAsia="Times New Roman CYR" w:hAnsi="Times New Roman" w:cs="Times New Roman"/>
          <w:sz w:val="24"/>
          <w:szCs w:val="24"/>
          <w:lang w:eastAsia="ru-RU"/>
        </w:rPr>
        <w:t>Сторона</w:t>
      </w:r>
      <w:r w:rsidRPr="00422056">
        <w:rPr>
          <w:rFonts w:ascii="Times New Roman" w:hAnsi="Times New Roman" w:cs="Times New Roman"/>
          <w:sz w:val="24"/>
          <w:szCs w:val="24"/>
          <w:lang w:eastAsia="ru-RU"/>
        </w:rPr>
        <w:t>»,</w:t>
      </w:r>
      <w:r w:rsidRPr="00422056">
        <w:rPr>
          <w:rFonts w:cs="Times New Roman"/>
          <w:bCs/>
          <w:spacing w:val="-6"/>
          <w:lang w:eastAsia="ru-RU"/>
        </w:rPr>
        <w:t xml:space="preserve"> </w:t>
      </w:r>
      <w:r w:rsidRPr="00422056">
        <w:rPr>
          <w:rFonts w:ascii="Times New Roman" w:hAnsi="Times New Roman" w:cs="Times New Roman"/>
          <w:bCs/>
          <w:sz w:val="24"/>
          <w:szCs w:val="24"/>
          <w:lang w:eastAsia="ru-RU"/>
        </w:rPr>
        <w:t>с соблюдением</w:t>
      </w:r>
      <w:r w:rsidRPr="00422056">
        <w:rPr>
          <w:rFonts w:ascii="Times New Roman" w:hAnsi="Times New Roman" w:cs="Times New Roman"/>
          <w:sz w:val="24"/>
          <w:szCs w:val="24"/>
          <w:lang w:eastAsia="ru-RU"/>
        </w:rPr>
        <w:t xml:space="preserve"> </w:t>
      </w:r>
      <w:r w:rsidRPr="00422056">
        <w:rPr>
          <w:rFonts w:ascii="Times New Roman" w:eastAsia="Times New Roman CYR" w:hAnsi="Times New Roman" w:cs="Times New Roman"/>
          <w:sz w:val="24"/>
          <w:szCs w:val="24"/>
          <w:lang w:eastAsia="ru-RU"/>
        </w:rPr>
        <w:t xml:space="preserve">требований Гражданского кодекса РФ, Федерального закона от 18 июля 2011 № 223-ФЗ «О закупках товаров, работ, услуг отдельными видами юридических лиц», на основании результатов запроса котировок в электронной форме (извещение в ЕИС № __________ от «___» _________2026 г., протокол подведения итогов № ____ от «___» ________ 2026 г.), Положения о закупке товаров, работ, услуг для нужд </w:t>
      </w:r>
      <w:r w:rsidRPr="00422056">
        <w:rPr>
          <w:rFonts w:ascii="Times New Roman" w:hAnsi="Times New Roman" w:cs="Times New Roman"/>
          <w:sz w:val="24"/>
          <w:szCs w:val="24"/>
        </w:rPr>
        <w:t>КГАУ ДО СШОР «Ерофей»</w:t>
      </w:r>
      <w:r w:rsidRPr="00422056">
        <w:rPr>
          <w:rFonts w:ascii="Times New Roman" w:eastAsia="Times New Roman CYR" w:hAnsi="Times New Roman" w:cs="Times New Roman"/>
          <w:sz w:val="24"/>
          <w:szCs w:val="24"/>
          <w:lang w:eastAsia="ru-RU"/>
        </w:rPr>
        <w:t xml:space="preserve"> и иных законодательных актов РФ, заключили настоящий договор (далее-Договор),о нижеследующем:</w:t>
      </w:r>
    </w:p>
    <w:p w14:paraId="23A0711E" w14:textId="77777777" w:rsidR="00422056" w:rsidRPr="00422056" w:rsidRDefault="00422056" w:rsidP="00422056">
      <w:pPr>
        <w:spacing w:line="240" w:lineRule="auto"/>
        <w:ind w:firstLine="284"/>
        <w:jc w:val="both"/>
        <w:rPr>
          <w:rFonts w:ascii="Times New Roman" w:eastAsia="Times New Roman CYR" w:hAnsi="Times New Roman" w:cs="Times New Roman"/>
          <w:sz w:val="24"/>
          <w:szCs w:val="24"/>
          <w:lang w:eastAsia="ru-RU"/>
        </w:rPr>
      </w:pPr>
    </w:p>
    <w:p w14:paraId="5D205BC5" w14:textId="77777777" w:rsidR="00422056" w:rsidRPr="00422056" w:rsidRDefault="00422056" w:rsidP="00422056">
      <w:pPr>
        <w:widowControl w:val="0"/>
        <w:numPr>
          <w:ilvl w:val="0"/>
          <w:numId w:val="15"/>
        </w:numPr>
        <w:autoSpaceDE w:val="0"/>
        <w:autoSpaceDN w:val="0"/>
        <w:adjustRightInd w:val="0"/>
        <w:spacing w:line="240" w:lineRule="auto"/>
        <w:ind w:left="0" w:firstLine="284"/>
        <w:contextualSpacing/>
        <w:jc w:val="center"/>
        <w:rPr>
          <w:rFonts w:ascii="Times New Roman" w:hAnsi="Times New Roman"/>
          <w:b/>
          <w:bCs/>
          <w:sz w:val="24"/>
          <w:szCs w:val="24"/>
          <w:lang w:eastAsia="ru-RU"/>
        </w:rPr>
      </w:pPr>
      <w:r w:rsidRPr="00422056">
        <w:rPr>
          <w:rFonts w:ascii="Times New Roman" w:hAnsi="Times New Roman"/>
          <w:b/>
          <w:bCs/>
          <w:sz w:val="24"/>
          <w:szCs w:val="24"/>
          <w:lang w:eastAsia="ru-RU"/>
        </w:rPr>
        <w:t>ПРЕДМЕТ ДОГОВОРА</w:t>
      </w:r>
    </w:p>
    <w:p w14:paraId="3D6D8688" w14:textId="77777777" w:rsidR="00422056" w:rsidRPr="00422056" w:rsidRDefault="00422056" w:rsidP="00422056">
      <w:pPr>
        <w:widowControl w:val="0"/>
        <w:spacing w:line="240" w:lineRule="auto"/>
        <w:ind w:firstLine="284"/>
        <w:jc w:val="both"/>
        <w:rPr>
          <w:rFonts w:ascii="Times New Roman" w:hAnsi="Times New Roman" w:cs="Times New Roman"/>
          <w:sz w:val="24"/>
          <w:szCs w:val="24"/>
        </w:rPr>
      </w:pPr>
      <w:r w:rsidRPr="00422056">
        <w:rPr>
          <w:rFonts w:ascii="Times New Roman" w:eastAsia="Arial" w:hAnsi="Times New Roman" w:cs="Times New Roman"/>
          <w:sz w:val="24"/>
          <w:szCs w:val="24"/>
        </w:rPr>
        <w:t>1.1. Предмет договора: «</w:t>
      </w:r>
      <w:r w:rsidRPr="00422056">
        <w:rPr>
          <w:rFonts w:ascii="Times New Roman" w:hAnsi="Times New Roman" w:cs="Times New Roman"/>
          <w:sz w:val="24"/>
          <w:szCs w:val="24"/>
        </w:rPr>
        <w:t>Поставка металлической мебели</w:t>
      </w:r>
      <w:r w:rsidRPr="00422056">
        <w:rPr>
          <w:rFonts w:ascii="Times New Roman" w:eastAsia="Times New Roman CYR" w:hAnsi="Times New Roman" w:cs="Times New Roman"/>
          <w:sz w:val="24"/>
          <w:szCs w:val="24"/>
          <w:lang w:eastAsia="ru-RU"/>
        </w:rPr>
        <w:t>»</w:t>
      </w:r>
      <w:r w:rsidRPr="00422056">
        <w:rPr>
          <w:rFonts w:ascii="Times New Roman" w:hAnsi="Times New Roman" w:cs="Times New Roman"/>
          <w:sz w:val="24"/>
          <w:szCs w:val="24"/>
        </w:rPr>
        <w:t xml:space="preserve"> </w:t>
      </w:r>
      <w:r w:rsidRPr="00422056">
        <w:rPr>
          <w:rFonts w:ascii="Times New Roman" w:eastAsia="Arial" w:hAnsi="Times New Roman" w:cs="Times New Roman"/>
          <w:sz w:val="24"/>
          <w:szCs w:val="24"/>
        </w:rPr>
        <w:t xml:space="preserve">(далее – Товар). </w:t>
      </w:r>
      <w:r w:rsidRPr="00422056">
        <w:rPr>
          <w:rFonts w:ascii="Times New Roman" w:hAnsi="Times New Roman" w:cs="Times New Roman"/>
          <w:sz w:val="24"/>
          <w:szCs w:val="24"/>
        </w:rPr>
        <w:t>Покупатель поручает, а Поставщик принимает на себя обязательства по поставке Товара в соответствии с Техническим заданием (Приложение №2 к Договору) и со Спецификацией (Приложение №1 к Договору).</w:t>
      </w:r>
    </w:p>
    <w:p w14:paraId="2DCEF3D0" w14:textId="77777777" w:rsidR="00422056" w:rsidRPr="00422056" w:rsidRDefault="00422056" w:rsidP="00422056">
      <w:pPr>
        <w:widowControl w:val="0"/>
        <w:tabs>
          <w:tab w:val="left" w:pos="528"/>
        </w:tabs>
        <w:suppressAutoHyphens w:val="0"/>
        <w:spacing w:line="240" w:lineRule="auto"/>
        <w:ind w:firstLine="284"/>
        <w:jc w:val="both"/>
        <w:rPr>
          <w:rFonts w:ascii="Times New Roman" w:hAnsi="Times New Roman" w:cs="Times New Roman"/>
          <w:kern w:val="2"/>
          <w:sz w:val="24"/>
          <w:szCs w:val="24"/>
          <w:lang w:eastAsia="en-US" w:bidi="ar-SA"/>
          <w14:ligatures w14:val="standardContextual"/>
        </w:rPr>
      </w:pPr>
      <w:r w:rsidRPr="00422056">
        <w:rPr>
          <w:rFonts w:ascii="Times New Roman" w:eastAsia="Arial" w:hAnsi="Times New Roman" w:cs="Times New Roman"/>
          <w:sz w:val="24"/>
          <w:szCs w:val="24"/>
          <w14:ligatures w14:val="standardContextual"/>
        </w:rPr>
        <w:t xml:space="preserve">1.2. </w:t>
      </w:r>
      <w:r w:rsidRPr="00422056">
        <w:rPr>
          <w:rFonts w:ascii="Times New Roman" w:hAnsi="Times New Roman" w:cs="Times New Roman"/>
          <w:color w:val="000000"/>
          <w:kern w:val="2"/>
          <w:sz w:val="24"/>
          <w:szCs w:val="24"/>
          <w:lang w:eastAsia="en-US" w:bidi="ar-SA"/>
          <w14:ligatures w14:val="standardContextual"/>
        </w:rPr>
        <w:t xml:space="preserve">Качество, технические характеристики Товара, </w:t>
      </w:r>
      <w:r w:rsidRPr="00422056">
        <w:rPr>
          <w:rFonts w:ascii="Times New Roman" w:hAnsi="Times New Roman" w:cs="Times New Roman"/>
          <w:kern w:val="28"/>
          <w:sz w:val="24"/>
          <w:szCs w:val="24"/>
          <w:lang w:eastAsia="en-US" w:bidi="ar-SA"/>
          <w14:ligatures w14:val="standardContextual"/>
        </w:rPr>
        <w:t>функциональные характеристики (потребительские свойства)</w:t>
      </w:r>
      <w:r w:rsidRPr="00422056">
        <w:rPr>
          <w:rFonts w:ascii="Times New Roman" w:hAnsi="Times New Roman" w:cs="Times New Roman"/>
          <w:color w:val="000000"/>
          <w:kern w:val="2"/>
          <w:sz w:val="24"/>
          <w:szCs w:val="24"/>
          <w:lang w:eastAsia="en-US" w:bidi="ar-SA"/>
          <w14:ligatures w14:val="standardContextual"/>
        </w:rPr>
        <w:t xml:space="preserve">, </w:t>
      </w:r>
      <w:r w:rsidRPr="00422056">
        <w:rPr>
          <w:rFonts w:ascii="Times New Roman" w:hAnsi="Times New Roman" w:cs="Times New Roman"/>
          <w:bCs/>
          <w:kern w:val="2"/>
          <w:sz w:val="24"/>
          <w:szCs w:val="24"/>
          <w:lang w:eastAsia="en-US" w:bidi="ar-SA"/>
          <w14:ligatures w14:val="standardContextual"/>
        </w:rPr>
        <w:t xml:space="preserve">эксплуатационные характеристики </w:t>
      </w:r>
      <w:r w:rsidRPr="00422056">
        <w:rPr>
          <w:rFonts w:ascii="Times New Roman" w:hAnsi="Times New Roman" w:cs="Times New Roman"/>
          <w:color w:val="000000"/>
          <w:kern w:val="2"/>
          <w:sz w:val="24"/>
          <w:szCs w:val="24"/>
          <w:lang w:eastAsia="en-US" w:bidi="ar-SA"/>
          <w14:ligatures w14:val="standardContextual"/>
        </w:rPr>
        <w:t xml:space="preserve">поставляемого </w:t>
      </w:r>
      <w:r w:rsidRPr="00422056">
        <w:rPr>
          <w:rFonts w:ascii="Times New Roman" w:hAnsi="Times New Roman" w:cs="Times New Roman"/>
          <w:kern w:val="2"/>
          <w:sz w:val="24"/>
          <w:szCs w:val="24"/>
          <w:lang w:eastAsia="en-US" w:bidi="ar-SA"/>
          <w14:ligatures w14:val="standardContextual"/>
        </w:rPr>
        <w:t>Товара и иные показатели Товара</w:t>
      </w:r>
      <w:r w:rsidRPr="00422056">
        <w:rPr>
          <w:rFonts w:ascii="Times New Roman" w:hAnsi="Times New Roman" w:cs="Times New Roman"/>
          <w:bCs/>
          <w:kern w:val="2"/>
          <w:sz w:val="24"/>
          <w:szCs w:val="24"/>
          <w:lang w:eastAsia="en-US" w:bidi="ar-SA"/>
          <w14:ligatures w14:val="standardContextual"/>
        </w:rPr>
        <w:t xml:space="preserve">, </w:t>
      </w:r>
      <w:r w:rsidRPr="00422056">
        <w:rPr>
          <w:rFonts w:ascii="Times New Roman" w:hAnsi="Times New Roman" w:cs="Times New Roman"/>
          <w:kern w:val="2"/>
          <w:sz w:val="24"/>
          <w:szCs w:val="24"/>
          <w:lang w:eastAsia="en-US" w:bidi="ar-SA"/>
          <w14:ligatures w14:val="standardContextual"/>
        </w:rPr>
        <w:t>должны соответствовать Техническому заданию (Приложение 2 к Договору), условиям Договора и законодательству РФ. Товар должен соответствовать требованиям, обеспечивающим его безопасность для жизни и здоровья</w:t>
      </w:r>
      <w:r w:rsidRPr="00422056">
        <w:rPr>
          <w:rFonts w:ascii="Times New Roman" w:hAnsi="Times New Roman" w:cs="Times New Roman"/>
          <w:iCs/>
          <w:kern w:val="2"/>
          <w:sz w:val="24"/>
          <w:szCs w:val="24"/>
          <w:lang w:eastAsia="en-US" w:bidi="ar-SA"/>
          <w14:ligatures w14:val="standardContextual"/>
        </w:rPr>
        <w:t xml:space="preserve"> потребителей. </w:t>
      </w:r>
    </w:p>
    <w:p w14:paraId="776C3552" w14:textId="77777777" w:rsidR="00422056" w:rsidRPr="00422056" w:rsidRDefault="00422056" w:rsidP="00422056">
      <w:pPr>
        <w:tabs>
          <w:tab w:val="left" w:pos="62"/>
        </w:tabs>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1.3. </w:t>
      </w:r>
      <w:r w:rsidRPr="00422056">
        <w:rPr>
          <w:rFonts w:ascii="Times New Roman" w:eastAsia="Arial" w:hAnsi="Times New Roman" w:cs="Times New Roman"/>
          <w:sz w:val="24"/>
          <w:szCs w:val="24"/>
        </w:rPr>
        <w:t>При исполнении Договора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 (</w:t>
      </w:r>
      <w:r w:rsidRPr="00422056">
        <w:rPr>
          <w:rFonts w:ascii="Times New Roman" w:hAnsi="Times New Roman" w:cs="Times New Roman"/>
          <w:color w:val="1C1C21"/>
          <w:spacing w:val="10"/>
          <w:sz w:val="24"/>
          <w:szCs w:val="24"/>
          <w:shd w:val="clear" w:color="auto" w:fill="FFFFFF"/>
        </w:rPr>
        <w:t>замена отечественных товаров на импортные в процессе исполнения Договора также запрещена)</w:t>
      </w:r>
      <w:r w:rsidRPr="00422056">
        <w:rPr>
          <w:rFonts w:ascii="Times New Roman" w:hAnsi="Times New Roman" w:cs="Times New Roman"/>
          <w:sz w:val="24"/>
          <w:szCs w:val="24"/>
        </w:rPr>
        <w:t xml:space="preserve">. </w:t>
      </w:r>
    </w:p>
    <w:p w14:paraId="0D4684ED" w14:textId="77777777" w:rsidR="00422056" w:rsidRPr="00422056" w:rsidRDefault="00422056" w:rsidP="00422056">
      <w:pPr>
        <w:ind w:firstLine="284"/>
        <w:jc w:val="both"/>
        <w:rPr>
          <w:rFonts w:ascii="Times New Roman" w:hAnsi="Times New Roman" w:cs="Times New Roman"/>
          <w:kern w:val="2"/>
          <w:sz w:val="24"/>
          <w:szCs w:val="24"/>
        </w:rPr>
      </w:pPr>
      <w:r w:rsidRPr="00422056">
        <w:rPr>
          <w:rFonts w:ascii="Times New Roman" w:hAnsi="Times New Roman" w:cs="Times New Roman"/>
          <w:sz w:val="24"/>
          <w:szCs w:val="24"/>
        </w:rPr>
        <w:t xml:space="preserve">1.4. </w:t>
      </w:r>
      <w:r w:rsidRPr="00422056">
        <w:rPr>
          <w:rFonts w:ascii="Times New Roman" w:hAnsi="Times New Roman" w:cs="Times New Roman"/>
          <w:kern w:val="2"/>
          <w:sz w:val="24"/>
          <w:szCs w:val="24"/>
        </w:rPr>
        <w:t>Поставка Товара должна сопровождаться документами, подтверждающими факт поставки Товара (акт приема-передачи, счет, товарная накладная/УПД), а также документами или копиями документов (заверенные надлежащим образом), подтверждающими: гарантийные обязательства, качество и безопасность закупаемого Товара в соответствии с действующими стандартами, утвержденными на данный вид Товара, и сертификатами, обязательными для данного вида Товара, оформленными в соответствии с действующим законодательством РФ.</w:t>
      </w:r>
    </w:p>
    <w:p w14:paraId="65662E92" w14:textId="77777777" w:rsidR="00422056" w:rsidRPr="00422056" w:rsidRDefault="00422056" w:rsidP="00422056">
      <w:pPr>
        <w:autoSpaceDE w:val="0"/>
        <w:autoSpaceDN w:val="0"/>
        <w:adjustRightInd w:val="0"/>
        <w:ind w:firstLine="284"/>
        <w:jc w:val="center"/>
        <w:outlineLvl w:val="2"/>
        <w:rPr>
          <w:rFonts w:ascii="Times New Roman" w:hAnsi="Times New Roman" w:cs="Times New Roman"/>
          <w:b/>
          <w:sz w:val="24"/>
          <w:szCs w:val="24"/>
        </w:rPr>
      </w:pPr>
      <w:r w:rsidRPr="00422056">
        <w:rPr>
          <w:rFonts w:ascii="Times New Roman" w:hAnsi="Times New Roman" w:cs="Times New Roman"/>
          <w:b/>
          <w:sz w:val="24"/>
          <w:szCs w:val="24"/>
        </w:rPr>
        <w:t>2. ЦЕНА ДОГОВОРА</w:t>
      </w:r>
    </w:p>
    <w:p w14:paraId="1C1572E7" w14:textId="77777777" w:rsidR="00422056" w:rsidRPr="00422056" w:rsidRDefault="00422056" w:rsidP="00422056">
      <w:pPr>
        <w:spacing w:line="240" w:lineRule="auto"/>
        <w:ind w:firstLine="284"/>
        <w:jc w:val="both"/>
      </w:pPr>
      <w:r w:rsidRPr="00422056">
        <w:rPr>
          <w:rFonts w:ascii="Times New Roman" w:eastAsia="Arial" w:hAnsi="Times New Roman" w:cs="Times New Roman"/>
          <w:sz w:val="24"/>
          <w:szCs w:val="24"/>
        </w:rPr>
        <w:t>2.1.</w:t>
      </w:r>
      <w:r w:rsidRPr="00422056">
        <w:rPr>
          <w:sz w:val="28"/>
          <w:szCs w:val="28"/>
        </w:rPr>
        <w:t xml:space="preserve"> </w:t>
      </w:r>
      <w:r w:rsidRPr="00422056">
        <w:rPr>
          <w:rFonts w:ascii="Times New Roman" w:hAnsi="Times New Roman" w:cs="Times New Roman"/>
          <w:sz w:val="24"/>
          <w:szCs w:val="24"/>
        </w:rPr>
        <w:t>Общая цена Договора составляет ____ (___________________) рублей ____ копеек, в т.ч.  НДС (___%) _____ (________) рублей ____копеек/НДС не начисляется, в соответствии с Приложением № 1.</w:t>
      </w:r>
      <w:r w:rsidRPr="00422056">
        <w:t xml:space="preserve"> </w:t>
      </w:r>
    </w:p>
    <w:p w14:paraId="7DE5D5EA" w14:textId="77777777" w:rsidR="00422056" w:rsidRPr="00422056" w:rsidRDefault="00422056" w:rsidP="00422056">
      <w:pPr>
        <w:spacing w:line="240" w:lineRule="auto"/>
        <w:ind w:firstLine="284"/>
        <w:jc w:val="both"/>
        <w:rPr>
          <w:rFonts w:ascii="Times New Roman" w:hAnsi="Times New Roman" w:cs="Times New Roman"/>
          <w:color w:val="FF0000"/>
          <w:sz w:val="24"/>
          <w:szCs w:val="24"/>
        </w:rPr>
      </w:pPr>
      <w:r w:rsidRPr="00422056">
        <w:rPr>
          <w:rFonts w:ascii="Times New Roman" w:hAnsi="Times New Roman" w:cs="Times New Roman"/>
          <w:sz w:val="24"/>
          <w:szCs w:val="24"/>
        </w:rPr>
        <w:t xml:space="preserve">2.1.1. </w:t>
      </w:r>
      <w:r w:rsidRPr="00422056">
        <w:rPr>
          <w:rFonts w:ascii="Times New Roman" w:hAnsi="Times New Roman" w:cs="Times New Roman"/>
          <w:color w:val="000000"/>
          <w:sz w:val="24"/>
          <w:szCs w:val="24"/>
          <w:shd w:val="clear" w:color="auto" w:fill="FFFFFF"/>
        </w:rPr>
        <w:t xml:space="preserve">В случае, если в период исполнения Договора у Поставщика меняется система налогообложения, </w:t>
      </w:r>
      <w:r w:rsidRPr="00422056">
        <w:rPr>
          <w:rFonts w:ascii="Times New Roman" w:hAnsi="Times New Roman" w:cs="Times New Roman"/>
          <w:sz w:val="24"/>
          <w:szCs w:val="24"/>
        </w:rPr>
        <w:t>размер денежного обязательства Покупателя по оплате Товара остается без изменения. Поставщик обязан немедленно уведомить Покупателя об изменении налогового режима, в целях заключения дополнительного соглашения</w:t>
      </w:r>
      <w:r w:rsidRPr="00422056">
        <w:rPr>
          <w:rFonts w:ascii="Times New Roman" w:hAnsi="Times New Roman" w:cs="Times New Roman"/>
          <w:sz w:val="24"/>
          <w:szCs w:val="24"/>
          <w:shd w:val="clear" w:color="auto" w:fill="FFFFFF"/>
        </w:rPr>
        <w:t xml:space="preserve"> в части включения/ изменения НДС в составе цены Договора.</w:t>
      </w:r>
    </w:p>
    <w:p w14:paraId="754C7594" w14:textId="77777777" w:rsidR="00422056" w:rsidRPr="00422056" w:rsidRDefault="00422056" w:rsidP="00422056">
      <w:pPr>
        <w:tabs>
          <w:tab w:val="left" w:pos="709"/>
        </w:tabs>
        <w:spacing w:line="240" w:lineRule="auto"/>
        <w:ind w:firstLine="284"/>
        <w:jc w:val="both"/>
        <w:rPr>
          <w:rFonts w:ascii="Times New Roman" w:eastAsia="Arial" w:hAnsi="Times New Roman" w:cs="Times New Roman"/>
          <w:sz w:val="24"/>
          <w:szCs w:val="24"/>
        </w:rPr>
      </w:pPr>
      <w:r w:rsidRPr="00422056">
        <w:rPr>
          <w:rFonts w:ascii="Times New Roman" w:eastAsia="Arial" w:hAnsi="Times New Roman" w:cs="Times New Roman"/>
          <w:sz w:val="24"/>
          <w:szCs w:val="24"/>
        </w:rPr>
        <w:t>2.2. Валютой для установления цены Договора и расчетов с Поставщиком является рубль Российской Федерации.</w:t>
      </w:r>
    </w:p>
    <w:p w14:paraId="1147AD79" w14:textId="77777777" w:rsidR="00422056" w:rsidRPr="00422056" w:rsidRDefault="00422056" w:rsidP="00422056">
      <w:pPr>
        <w:spacing w:line="240" w:lineRule="auto"/>
        <w:ind w:firstLine="284"/>
        <w:jc w:val="both"/>
        <w:rPr>
          <w:rFonts w:ascii="Times New Roman" w:hAnsi="Times New Roman" w:cs="Times New Roman"/>
          <w:color w:val="FF0000"/>
          <w:sz w:val="24"/>
          <w:szCs w:val="24"/>
        </w:rPr>
      </w:pPr>
      <w:r w:rsidRPr="00422056">
        <w:rPr>
          <w:rFonts w:ascii="Times New Roman" w:hAnsi="Times New Roman" w:cs="Times New Roman"/>
          <w:sz w:val="24"/>
          <w:szCs w:val="24"/>
        </w:rPr>
        <w:t>2.3. Источник финансирования Договора – Бюджет Хабаровского края.</w:t>
      </w:r>
    </w:p>
    <w:p w14:paraId="05D6B46E"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2.4. Цена договора включает в себя стоимость Товара, его сборку, расходы, связанные с транспортировкой, доставкой Товара до места получения покупателем, расходы на тару (упаковку), маркировку, стоимость погрузо-разгрузочных работ, а также расходы на страхование, уплату налогов, пошлин, сборов, и других обязательных платежей, взимаемых с Поставщика в связи с исполнением договора.</w:t>
      </w:r>
    </w:p>
    <w:p w14:paraId="18D49FA7"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2.5. </w:t>
      </w:r>
      <w:r w:rsidRPr="00422056">
        <w:rPr>
          <w:rFonts w:ascii="Times New Roman" w:hAnsi="Times New Roman" w:cs="Times New Roman"/>
          <w:bCs/>
          <w:sz w:val="24"/>
          <w:szCs w:val="24"/>
        </w:rPr>
        <w:t xml:space="preserve">Цена Договора является твердой, определяется на весь срок исполнения Договора и не может изменяться в ходе его исполнения за исключением случаев: </w:t>
      </w:r>
    </w:p>
    <w:p w14:paraId="2FFD8C48" w14:textId="77777777" w:rsidR="00422056" w:rsidRPr="00422056" w:rsidRDefault="00422056" w:rsidP="00422056">
      <w:pPr>
        <w:widowControl w:val="0"/>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 если цена договора снижается без изменения количества Товара, качества Товара и иных условий договора;</w:t>
      </w:r>
    </w:p>
    <w:p w14:paraId="2CFB6BFE" w14:textId="77777777" w:rsidR="00422056" w:rsidRPr="00422056" w:rsidRDefault="00422056" w:rsidP="00422056">
      <w:pPr>
        <w:widowControl w:val="0"/>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 по предложению Покупателя допускается увеличение или уменьшение предусмотренного договором объема поставки Товара, но не более чем на десять процентов. При этом Стороны вправе при увеличении количества Товара, с учетом положений бюджетного законодательства РФ, изменить цену договора пропорционально объему дополнительно поставляемого Товара, исходя из установленной в договоре цены, но не более чем на десять процентов от цены договора. Аналогично при уменьшении объема поставляемого Товара Стороны обязаны уменьшить цену договора. При этом Стороны вправе продлить срок исполнения договора;</w:t>
      </w:r>
    </w:p>
    <w:p w14:paraId="446AADD7" w14:textId="77777777" w:rsidR="00422056" w:rsidRDefault="00422056" w:rsidP="00422056">
      <w:pPr>
        <w:widowControl w:val="0"/>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w:t>
      </w:r>
      <w:r w:rsidRPr="00422056">
        <w:rPr>
          <w:rFonts w:ascii="Times New Roman" w:eastAsia="Arial" w:hAnsi="Times New Roman" w:cs="Times New Roman"/>
          <w:sz w:val="24"/>
          <w:szCs w:val="24"/>
        </w:rPr>
        <w:t xml:space="preserve"> изменение размера и (или) сроков оплаты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Российской Федерации)</w:t>
      </w:r>
      <w:r w:rsidRPr="00422056">
        <w:rPr>
          <w:rFonts w:ascii="Times New Roman" w:hAnsi="Times New Roman" w:cs="Times New Roman"/>
          <w:sz w:val="24"/>
          <w:szCs w:val="24"/>
        </w:rPr>
        <w:t>.</w:t>
      </w:r>
    </w:p>
    <w:p w14:paraId="78B29730" w14:textId="77777777" w:rsidR="00422056" w:rsidRPr="00422056" w:rsidRDefault="00422056" w:rsidP="00422056">
      <w:pPr>
        <w:widowControl w:val="0"/>
        <w:autoSpaceDE w:val="0"/>
        <w:autoSpaceDN w:val="0"/>
        <w:adjustRightInd w:val="0"/>
        <w:spacing w:line="240" w:lineRule="auto"/>
        <w:ind w:firstLine="284"/>
        <w:jc w:val="both"/>
        <w:rPr>
          <w:rFonts w:ascii="Times New Roman" w:hAnsi="Times New Roman" w:cs="Times New Roman"/>
          <w:sz w:val="24"/>
          <w:szCs w:val="24"/>
        </w:rPr>
      </w:pPr>
    </w:p>
    <w:p w14:paraId="4B9BDE48" w14:textId="77777777" w:rsidR="00422056" w:rsidRPr="00422056" w:rsidRDefault="00422056" w:rsidP="00422056">
      <w:pPr>
        <w:spacing w:line="240" w:lineRule="auto"/>
        <w:ind w:firstLine="284"/>
        <w:jc w:val="center"/>
        <w:rPr>
          <w:rFonts w:ascii="Times New Roman" w:hAnsi="Times New Roman" w:cs="Times New Roman"/>
          <w:b/>
          <w:sz w:val="24"/>
          <w:szCs w:val="24"/>
          <w:lang w:eastAsia="ar-SA"/>
        </w:rPr>
      </w:pPr>
      <w:r w:rsidRPr="00422056">
        <w:rPr>
          <w:rFonts w:ascii="Times New Roman" w:hAnsi="Times New Roman" w:cs="Times New Roman"/>
          <w:b/>
          <w:sz w:val="24"/>
          <w:szCs w:val="24"/>
          <w:lang w:eastAsia="ar-SA"/>
        </w:rPr>
        <w:t>3. ПОРЯДОК РАСЧЕТОВ</w:t>
      </w:r>
    </w:p>
    <w:p w14:paraId="35AB4D71"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3.1. Поставляемый по Договору Товар оплачивается по ценам, установленным в Спецификации.</w:t>
      </w:r>
    </w:p>
    <w:p w14:paraId="07C6C75D"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3.2. Порядок оплаты Товара по Договору: оплата за поставку Товара производится по безналичному расчету путем перечисления Покупателем денежных средств на расчетный счет Поставщика, указанный в Договоре. </w:t>
      </w:r>
    </w:p>
    <w:p w14:paraId="6FDAF00E"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3.3. Покупатель производит оплату после поставки и сборки Товара на основании выставленного Поставщиком счета, в течение 7 (семи) рабочих дней с даты подписания документов о приемке товара.</w:t>
      </w:r>
    </w:p>
    <w:p w14:paraId="3D384EE9"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3.4. Поставленный Товар с отклонениями от требований Технического задания, с нарушениями СНиП, ГОСТ, иных обязательных норм и правил, не подлежат оплате до устранения Поставщиком обнаруженных недостатков или отклонений.</w:t>
      </w:r>
    </w:p>
    <w:p w14:paraId="34380402" w14:textId="77777777" w:rsidR="00422056" w:rsidRDefault="00422056" w:rsidP="00422056">
      <w:pPr>
        <w:tabs>
          <w:tab w:val="left" w:pos="709"/>
        </w:tabs>
        <w:ind w:firstLine="284"/>
        <w:jc w:val="both"/>
        <w:rPr>
          <w:rFonts w:ascii="Times New Roman" w:hAnsi="Times New Roman" w:cs="Times New Roman"/>
          <w:sz w:val="24"/>
          <w:szCs w:val="24"/>
        </w:rPr>
      </w:pPr>
      <w:r w:rsidRPr="00422056">
        <w:rPr>
          <w:rFonts w:ascii="Times New Roman" w:hAnsi="Times New Roman" w:cs="Times New Roman"/>
          <w:sz w:val="24"/>
          <w:szCs w:val="24"/>
        </w:rPr>
        <w:t>3.5. Обязательство Покупателя по оплате Товара считается исполненным с момента списания денежных средств с лицевого счета Покупателя.</w:t>
      </w:r>
    </w:p>
    <w:p w14:paraId="765F1050" w14:textId="77777777" w:rsidR="00422056" w:rsidRPr="00422056" w:rsidRDefault="00422056" w:rsidP="00422056">
      <w:pPr>
        <w:tabs>
          <w:tab w:val="left" w:pos="709"/>
        </w:tabs>
        <w:ind w:firstLine="284"/>
        <w:jc w:val="both"/>
        <w:rPr>
          <w:rFonts w:ascii="Times New Roman" w:hAnsi="Times New Roman" w:cs="Times New Roman"/>
          <w:sz w:val="24"/>
          <w:szCs w:val="24"/>
        </w:rPr>
      </w:pPr>
    </w:p>
    <w:p w14:paraId="63FE7F84" w14:textId="77777777" w:rsidR="00422056" w:rsidRPr="00422056" w:rsidRDefault="00422056" w:rsidP="00422056">
      <w:pPr>
        <w:tabs>
          <w:tab w:val="left" w:pos="709"/>
          <w:tab w:val="left" w:pos="1134"/>
        </w:tabs>
        <w:ind w:firstLine="284"/>
        <w:jc w:val="center"/>
        <w:rPr>
          <w:rFonts w:ascii="Times New Roman" w:hAnsi="Times New Roman" w:cs="Times New Roman"/>
          <w:b/>
          <w:sz w:val="24"/>
          <w:szCs w:val="24"/>
        </w:rPr>
      </w:pPr>
      <w:r w:rsidRPr="00422056">
        <w:rPr>
          <w:rFonts w:ascii="Times New Roman" w:hAnsi="Times New Roman" w:cs="Times New Roman"/>
          <w:b/>
          <w:sz w:val="24"/>
          <w:szCs w:val="24"/>
        </w:rPr>
        <w:t>4. ПРАВА И ОБЯЗАННОСТИ СТОРОН</w:t>
      </w:r>
    </w:p>
    <w:p w14:paraId="356ECD09"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b/>
          <w:sz w:val="24"/>
          <w:szCs w:val="24"/>
          <w:lang w:eastAsia="ar-SA"/>
        </w:rPr>
        <w:t>4.1.</w:t>
      </w:r>
      <w:r w:rsidRPr="00422056">
        <w:rPr>
          <w:rFonts w:ascii="Times New Roman" w:hAnsi="Times New Roman" w:cs="Times New Roman"/>
          <w:sz w:val="24"/>
          <w:szCs w:val="24"/>
          <w:lang w:eastAsia="ar-SA"/>
        </w:rPr>
        <w:t xml:space="preserve"> </w:t>
      </w:r>
      <w:r w:rsidRPr="00422056">
        <w:rPr>
          <w:rFonts w:ascii="Times New Roman" w:hAnsi="Times New Roman" w:cs="Times New Roman"/>
          <w:b/>
          <w:sz w:val="24"/>
          <w:szCs w:val="24"/>
          <w:lang w:eastAsia="ar-SA"/>
        </w:rPr>
        <w:t>Покупатель вправе</w:t>
      </w:r>
      <w:r w:rsidRPr="00422056">
        <w:rPr>
          <w:rFonts w:ascii="Times New Roman" w:hAnsi="Times New Roman" w:cs="Times New Roman"/>
          <w:sz w:val="24"/>
          <w:szCs w:val="24"/>
          <w:lang w:eastAsia="ar-SA"/>
        </w:rPr>
        <w:t>:</w:t>
      </w:r>
    </w:p>
    <w:p w14:paraId="76BCA330"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4.1.1. Требовать от Поставщика надлежащего исполнения обязательств в соответствии с условиями Договора.</w:t>
      </w:r>
    </w:p>
    <w:p w14:paraId="3DCD6F3C"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0D3121F3"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4.1.3. Запрашивать у Поставщика информацию о ходе и состоянии исполнения обязательств Поставщика по Договору.</w:t>
      </w:r>
    </w:p>
    <w:p w14:paraId="30F00FE4"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4.1.4.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049E628B"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 xml:space="preserve">4.1.5. </w:t>
      </w:r>
      <w:r w:rsidRPr="00422056">
        <w:rPr>
          <w:rFonts w:ascii="Times New Roman" w:eastAsia="Calibri" w:hAnsi="Times New Roman" w:cs="Times New Roman"/>
          <w:sz w:val="24"/>
          <w:szCs w:val="24"/>
          <w:lang w:eastAsia="ar-SA"/>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4B371143"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4.1.6. Пользоваться иными правами, предусмотренными законодательством Российской Федерации и условиями Договора.</w:t>
      </w:r>
    </w:p>
    <w:p w14:paraId="1A9E1BF9"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b/>
          <w:sz w:val="24"/>
          <w:szCs w:val="24"/>
          <w:lang w:eastAsia="ar-SA"/>
        </w:rPr>
        <w:t>4.2. Покупатель обязан</w:t>
      </w:r>
      <w:r w:rsidRPr="00422056">
        <w:rPr>
          <w:rFonts w:ascii="Times New Roman" w:hAnsi="Times New Roman" w:cs="Times New Roman"/>
          <w:sz w:val="24"/>
          <w:szCs w:val="24"/>
          <w:lang w:eastAsia="ar-SA"/>
        </w:rPr>
        <w:t>:</w:t>
      </w:r>
    </w:p>
    <w:p w14:paraId="3EA3D0C3"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4.2.1. Своевременно принять и оплатить поставку Товара после его сборки, в соответствии с условиями Договора.</w:t>
      </w:r>
    </w:p>
    <w:p w14:paraId="2D8C903F"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4.2.2. Своевременно предоставлять разъяснения и уточнения по запросам Поставщика в части поставки Товара в соответствии с условиями Договора.</w:t>
      </w:r>
    </w:p>
    <w:p w14:paraId="04869EB3" w14:textId="77777777" w:rsidR="00422056" w:rsidRPr="00422056" w:rsidRDefault="00422056" w:rsidP="00422056">
      <w:pPr>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4.2.3. Проверить количество (комплектность) качество поставляемого товара, согласно Технического задания. При условии соответствия товара условиям Договора и Технического задания принять поставленный товар в порядке, установленном Договором.</w:t>
      </w:r>
    </w:p>
    <w:p w14:paraId="3B82FC63" w14:textId="77777777" w:rsidR="00422056" w:rsidRPr="00422056" w:rsidRDefault="00422056" w:rsidP="00422056">
      <w:pPr>
        <w:tabs>
          <w:tab w:val="left" w:pos="709"/>
        </w:tabs>
        <w:autoSpaceDE w:val="0"/>
        <w:autoSpaceDN w:val="0"/>
        <w:adjustRightInd w:val="0"/>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rPr>
        <w:t>4.2.4. Покупатель может провести экспертизу для проверки поставленных Поставщиком товаров, в части их соответствия условиям Договора.</w:t>
      </w:r>
    </w:p>
    <w:p w14:paraId="2B19471F"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b/>
          <w:sz w:val="24"/>
          <w:szCs w:val="24"/>
          <w:lang w:eastAsia="ar-SA"/>
        </w:rPr>
        <w:t>4.3. Поставщик вправе</w:t>
      </w:r>
      <w:r w:rsidRPr="00422056">
        <w:rPr>
          <w:rFonts w:ascii="Times New Roman" w:hAnsi="Times New Roman" w:cs="Times New Roman"/>
          <w:sz w:val="24"/>
          <w:szCs w:val="24"/>
          <w:lang w:eastAsia="ar-SA"/>
        </w:rPr>
        <w:t>:</w:t>
      </w:r>
    </w:p>
    <w:p w14:paraId="03CA2BFC" w14:textId="77777777" w:rsidR="00422056" w:rsidRPr="00422056" w:rsidRDefault="00422056" w:rsidP="00422056">
      <w:pPr>
        <w:tabs>
          <w:tab w:val="left" w:pos="709"/>
        </w:tabs>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4.3.1. Требовать подписания в соответствии с условиями Договора документов о приемке товара.</w:t>
      </w:r>
    </w:p>
    <w:p w14:paraId="7E060D1A"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4.3.2. Требовать своевременной оплаты за поставленный Товар в собранном виде, в соответствии с условиями Договора.</w:t>
      </w:r>
    </w:p>
    <w:p w14:paraId="4931A53E"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4.3.3. Направлять Покупателю запросы и получать от него разъяснения и уточнения по вопросам поставки Товара в рамках Договора.</w:t>
      </w:r>
    </w:p>
    <w:p w14:paraId="109D0CAD" w14:textId="77777777" w:rsidR="00422056" w:rsidRPr="00422056" w:rsidRDefault="00422056" w:rsidP="00422056">
      <w:pPr>
        <w:tabs>
          <w:tab w:val="left" w:pos="709"/>
        </w:tabs>
        <w:autoSpaceDE w:val="0"/>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b/>
          <w:sz w:val="24"/>
          <w:szCs w:val="24"/>
          <w:lang w:eastAsia="ar-SA"/>
        </w:rPr>
        <w:t>4.4. Поставщик обязан</w:t>
      </w:r>
      <w:r w:rsidRPr="00422056">
        <w:rPr>
          <w:rFonts w:ascii="Times New Roman" w:hAnsi="Times New Roman" w:cs="Times New Roman"/>
          <w:sz w:val="24"/>
          <w:szCs w:val="24"/>
          <w:lang w:eastAsia="ar-SA"/>
        </w:rPr>
        <w:t>:</w:t>
      </w:r>
    </w:p>
    <w:p w14:paraId="73FBF175" w14:textId="77777777" w:rsidR="00422056" w:rsidRPr="00422056" w:rsidRDefault="00422056" w:rsidP="00422056">
      <w:pPr>
        <w:tabs>
          <w:tab w:val="left" w:pos="630"/>
          <w:tab w:val="left" w:pos="709"/>
        </w:tabs>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4.4.1. Своевременно и надлежащим образом поставить Товар в соответствии с условиями Договора, произвести его сборку в установленный договором срок, выполнить все виды погрузочно-разгрузочных и </w:t>
      </w:r>
      <w:r w:rsidRPr="00422056">
        <w:rPr>
          <w:rFonts w:ascii="Times New Roman" w:hAnsi="Times New Roman" w:cs="Times New Roman"/>
          <w:color w:val="0D0D0D"/>
          <w:sz w:val="24"/>
          <w:szCs w:val="24"/>
        </w:rPr>
        <w:t>представить все необходимые документы, предусмотренные разделом 1 Договора.</w:t>
      </w:r>
    </w:p>
    <w:p w14:paraId="236B0094" w14:textId="77777777" w:rsidR="00422056" w:rsidRPr="00422056" w:rsidRDefault="00422056" w:rsidP="00422056">
      <w:pPr>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4.4.2. Своевременно предоставлять Покупателю достоверную информацию о ходе исполнения своих обязательств по Договору, в том числе о сложностях, возникающих при исполнении Договора.</w:t>
      </w:r>
    </w:p>
    <w:p w14:paraId="5B01F6F8" w14:textId="77777777" w:rsidR="00422056" w:rsidRPr="00422056" w:rsidRDefault="00422056" w:rsidP="00422056">
      <w:pPr>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4.4.3. Привлекать к исполнению Договора соисполнителей, ответственность за действия/бездействия которых, а также за причиненный соисполнителями материальный ущерб Поставщик несет самостоятельно.</w:t>
      </w:r>
    </w:p>
    <w:p w14:paraId="756C73B0" w14:textId="77777777" w:rsidR="00422056" w:rsidRPr="00422056" w:rsidRDefault="00422056" w:rsidP="00422056">
      <w:pPr>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4.4.4. Представить Покупателю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5C9F20D8" w14:textId="77777777" w:rsidR="00422056" w:rsidRPr="00422056" w:rsidRDefault="00422056" w:rsidP="00422056">
      <w:pPr>
        <w:widowControl w:val="0"/>
        <w:autoSpaceDE w:val="0"/>
        <w:autoSpaceDN w:val="0"/>
        <w:adjustRightInd w:val="0"/>
        <w:spacing w:line="240" w:lineRule="auto"/>
        <w:ind w:firstLine="284"/>
        <w:jc w:val="both"/>
        <w:rPr>
          <w:rFonts w:ascii="Times New Roman" w:hAnsi="Times New Roman"/>
          <w:color w:val="000000"/>
          <w:sz w:val="24"/>
          <w:szCs w:val="24"/>
        </w:rPr>
      </w:pPr>
      <w:r w:rsidRPr="00422056">
        <w:rPr>
          <w:rFonts w:ascii="Times New Roman" w:hAnsi="Times New Roman" w:cs="Times New Roman"/>
          <w:sz w:val="24"/>
          <w:szCs w:val="24"/>
        </w:rPr>
        <w:t>4.4.5.</w:t>
      </w:r>
      <w:r w:rsidRPr="00422056">
        <w:rPr>
          <w:rFonts w:ascii="Times New Roman" w:hAnsi="Times New Roman"/>
          <w:color w:val="000000"/>
          <w:sz w:val="24"/>
          <w:szCs w:val="24"/>
        </w:rPr>
        <w:t xml:space="preserve"> Обеспечить соответствие Товара гарантийным обязательствам,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5FBBECB0" w14:textId="77777777" w:rsidR="00422056" w:rsidRDefault="00422056" w:rsidP="00422056">
      <w:pPr>
        <w:autoSpaceDE w:val="0"/>
        <w:autoSpaceDN w:val="0"/>
        <w:adjustRightInd w:val="0"/>
        <w:ind w:firstLine="284"/>
        <w:jc w:val="both"/>
        <w:rPr>
          <w:rFonts w:ascii="Times New Roman" w:hAnsi="Times New Roman"/>
          <w:color w:val="000000"/>
          <w:sz w:val="24"/>
          <w:szCs w:val="24"/>
        </w:rPr>
      </w:pPr>
      <w:r w:rsidRPr="00422056">
        <w:rPr>
          <w:rFonts w:ascii="Times New Roman" w:hAnsi="Times New Roman"/>
          <w:color w:val="000000"/>
          <w:sz w:val="24"/>
          <w:szCs w:val="24"/>
        </w:rPr>
        <w:t>Поставщик обязан в течение срока действия Договора предоставить по запросу Покупателя в течение 1 (одного) рабочего дня после дня получения указанного запроса документы, подтверждающие соответствие указанным выше требованиям.</w:t>
      </w:r>
    </w:p>
    <w:p w14:paraId="3801B1FE" w14:textId="77777777" w:rsidR="00422056" w:rsidRPr="00422056" w:rsidRDefault="00422056" w:rsidP="00422056">
      <w:pPr>
        <w:autoSpaceDE w:val="0"/>
        <w:autoSpaceDN w:val="0"/>
        <w:adjustRightInd w:val="0"/>
        <w:ind w:firstLine="284"/>
        <w:jc w:val="both"/>
        <w:rPr>
          <w:rFonts w:ascii="Times New Roman" w:hAnsi="Times New Roman"/>
          <w:color w:val="000000"/>
          <w:sz w:val="24"/>
          <w:szCs w:val="24"/>
        </w:rPr>
      </w:pPr>
    </w:p>
    <w:p w14:paraId="4773FD32" w14:textId="77777777" w:rsidR="00422056" w:rsidRPr="00422056" w:rsidRDefault="00422056" w:rsidP="00422056">
      <w:pPr>
        <w:shd w:val="clear" w:color="auto" w:fill="FFFFFF"/>
        <w:tabs>
          <w:tab w:val="left" w:pos="709"/>
        </w:tabs>
        <w:ind w:firstLine="284"/>
        <w:jc w:val="center"/>
        <w:rPr>
          <w:rFonts w:ascii="Times New Roman" w:hAnsi="Times New Roman" w:cs="Times New Roman"/>
          <w:b/>
          <w:sz w:val="24"/>
          <w:szCs w:val="24"/>
        </w:rPr>
      </w:pPr>
      <w:r w:rsidRPr="00422056">
        <w:rPr>
          <w:rFonts w:ascii="Times New Roman" w:hAnsi="Times New Roman" w:cs="Times New Roman"/>
          <w:b/>
          <w:sz w:val="24"/>
          <w:szCs w:val="24"/>
        </w:rPr>
        <w:t>5. СРОК, МЕСТО И УСЛОВИЯ ПОСТАВКИ</w:t>
      </w:r>
    </w:p>
    <w:p w14:paraId="47C53829" w14:textId="4C82A263" w:rsidR="00422056" w:rsidRPr="00422056" w:rsidRDefault="00422056" w:rsidP="00422056">
      <w:pPr>
        <w:tabs>
          <w:tab w:val="left" w:pos="709"/>
        </w:tabs>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5.1. Сроки поставки товара и сборки товара</w:t>
      </w:r>
      <w:r>
        <w:rPr>
          <w:rFonts w:ascii="Times New Roman" w:hAnsi="Times New Roman" w:cs="Times New Roman"/>
          <w:sz w:val="24"/>
          <w:szCs w:val="24"/>
        </w:rPr>
        <w:t>:</w:t>
      </w:r>
      <w:r w:rsidRPr="00422056">
        <w:rPr>
          <w:rFonts w:ascii="Times New Roman" w:hAnsi="Times New Roman" w:cs="Times New Roman"/>
          <w:sz w:val="24"/>
          <w:szCs w:val="24"/>
        </w:rPr>
        <w:t xml:space="preserve"> в течении 45 календарных дней, с даты заключения договора.</w:t>
      </w:r>
    </w:p>
    <w:p w14:paraId="7408644B" w14:textId="77777777" w:rsidR="00422056" w:rsidRPr="00422056" w:rsidRDefault="00422056" w:rsidP="00422056">
      <w:pPr>
        <w:tabs>
          <w:tab w:val="left" w:pos="709"/>
        </w:tabs>
        <w:autoSpaceDE w:val="0"/>
        <w:autoSpaceDN w:val="0"/>
        <w:adjustRightInd w:val="0"/>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5.2. Поставка и сборка Товара осуществляется силами и средствами Поставщика. </w:t>
      </w:r>
    </w:p>
    <w:p w14:paraId="00FC8491" w14:textId="5240AB93" w:rsidR="00422056" w:rsidRPr="00422056" w:rsidRDefault="00422056" w:rsidP="00422056">
      <w:pPr>
        <w:tabs>
          <w:tab w:val="left" w:pos="709"/>
        </w:tabs>
        <w:autoSpaceDE w:val="0"/>
        <w:autoSpaceDN w:val="0"/>
        <w:adjustRightInd w:val="0"/>
        <w:ind w:firstLine="284"/>
        <w:jc w:val="both"/>
        <w:rPr>
          <w:rFonts w:ascii="Times New Roman" w:hAnsi="Times New Roman" w:cs="Times New Roman"/>
          <w:sz w:val="24"/>
          <w:szCs w:val="24"/>
          <w:lang w:bidi="ru-RU"/>
        </w:rPr>
      </w:pPr>
      <w:r w:rsidRPr="00422056">
        <w:rPr>
          <w:rFonts w:ascii="Times New Roman" w:hAnsi="Times New Roman" w:cs="Times New Roman"/>
          <w:sz w:val="24"/>
          <w:szCs w:val="24"/>
        </w:rPr>
        <w:t xml:space="preserve">5.3. </w:t>
      </w:r>
      <w:r>
        <w:rPr>
          <w:rFonts w:ascii="Times New Roman" w:hAnsi="Times New Roman" w:cs="Times New Roman"/>
          <w:sz w:val="24"/>
          <w:szCs w:val="24"/>
        </w:rPr>
        <w:t>Место поставки и сборки Товара</w:t>
      </w:r>
      <w:r w:rsidRPr="00422056">
        <w:rPr>
          <w:rFonts w:ascii="Times New Roman" w:hAnsi="Times New Roman" w:cs="Times New Roman"/>
          <w:sz w:val="24"/>
          <w:szCs w:val="24"/>
        </w:rPr>
        <w:t>: г. Хабаровск, ул</w:t>
      </w:r>
      <w:r w:rsidR="00883EBE">
        <w:rPr>
          <w:rFonts w:ascii="Times New Roman" w:hAnsi="Times New Roman" w:cs="Times New Roman"/>
          <w:sz w:val="24"/>
          <w:szCs w:val="24"/>
        </w:rPr>
        <w:t>. Морозова Павла Леонтьевича</w:t>
      </w:r>
      <w:r w:rsidRPr="00422056">
        <w:rPr>
          <w:rFonts w:ascii="Times New Roman" w:hAnsi="Times New Roman" w:cs="Times New Roman"/>
          <w:sz w:val="24"/>
          <w:szCs w:val="24"/>
        </w:rPr>
        <w:t xml:space="preserve"> 83,</w:t>
      </w:r>
      <w:r w:rsidRPr="00422056">
        <w:t xml:space="preserve"> </w:t>
      </w:r>
      <w:r w:rsidRPr="00422056">
        <w:rPr>
          <w:rFonts w:ascii="Times New Roman" w:hAnsi="Times New Roman" w:cs="Times New Roman"/>
          <w:sz w:val="24"/>
          <w:szCs w:val="24"/>
        </w:rPr>
        <w:t>г. Хабаровск, ул. Тихоокеанская, 73б</w:t>
      </w:r>
      <w:r>
        <w:rPr>
          <w:rFonts w:ascii="Times New Roman" w:hAnsi="Times New Roman" w:cs="Times New Roman"/>
          <w:sz w:val="24"/>
          <w:szCs w:val="24"/>
        </w:rPr>
        <w:t xml:space="preserve">, </w:t>
      </w:r>
      <w:r w:rsidRPr="00422056">
        <w:rPr>
          <w:rFonts w:ascii="Times New Roman" w:hAnsi="Times New Roman" w:cs="Times New Roman"/>
          <w:sz w:val="24"/>
          <w:szCs w:val="24"/>
        </w:rPr>
        <w:t>доставка д</w:t>
      </w:r>
      <w:r w:rsidRPr="00422056">
        <w:rPr>
          <w:rFonts w:ascii="Times New Roman" w:hAnsi="Times New Roman" w:cs="Times New Roman"/>
          <w:color w:val="000000"/>
          <w:sz w:val="24"/>
          <w:szCs w:val="24"/>
        </w:rPr>
        <w:t xml:space="preserve">о места поставки осуществляется Поставщиком, </w:t>
      </w:r>
      <w:r w:rsidRPr="00422056">
        <w:rPr>
          <w:rFonts w:ascii="Times New Roman" w:hAnsi="Times New Roman" w:cs="Times New Roman"/>
          <w:sz w:val="24"/>
          <w:szCs w:val="24"/>
          <w:lang w:bidi="ru-RU"/>
        </w:rPr>
        <w:t>в согласованные с Покупателем рабочие дни и время с 09.00 до 18.00.</w:t>
      </w:r>
    </w:p>
    <w:p w14:paraId="727650C4" w14:textId="77777777" w:rsidR="00422056" w:rsidRPr="00422056" w:rsidRDefault="00422056" w:rsidP="00422056">
      <w:pPr>
        <w:widowControl w:val="0"/>
        <w:tabs>
          <w:tab w:val="left" w:pos="993"/>
          <w:tab w:val="left" w:pos="1134"/>
        </w:tabs>
        <w:suppressAutoHyphens w:val="0"/>
        <w:spacing w:line="240" w:lineRule="auto"/>
        <w:ind w:right="-39" w:firstLine="284"/>
        <w:jc w:val="both"/>
        <w:rPr>
          <w:rFonts w:ascii="Times New Roman" w:eastAsia="Calibri" w:hAnsi="Times New Roman" w:cs="Times New Roman"/>
          <w:bCs/>
          <w:kern w:val="2"/>
          <w:sz w:val="24"/>
          <w:szCs w:val="24"/>
          <w:lang w:eastAsia="en-US" w:bidi="ar-SA"/>
          <w14:ligatures w14:val="standardContextual"/>
        </w:rPr>
      </w:pPr>
      <w:r w:rsidRPr="00422056">
        <w:rPr>
          <w:rFonts w:ascii="Times New Roman" w:eastAsia="Calibri" w:hAnsi="Times New Roman" w:cs="Times New Roman"/>
          <w:bCs/>
          <w:kern w:val="2"/>
          <w:sz w:val="24"/>
          <w:szCs w:val="24"/>
          <w:lang w:eastAsia="en-US" w:bidi="ar-SA"/>
          <w14:ligatures w14:val="standardContextual"/>
        </w:rPr>
        <w:t>5.3. Поставляемый товар упаковывается в тару с соответствующей защитной маркировкой в соответствии с требованиями ТУ, ГОСТ. Упаковка и тара должны обеспечивать неподвижность груза внутри тары и предохранять груз от механических повреждений и воздействия атмосферных осадков.</w:t>
      </w:r>
    </w:p>
    <w:p w14:paraId="400561D8" w14:textId="77777777" w:rsidR="00422056" w:rsidRPr="00422056" w:rsidRDefault="00422056" w:rsidP="00422056">
      <w:pPr>
        <w:tabs>
          <w:tab w:val="left" w:pos="709"/>
        </w:tabs>
        <w:spacing w:line="240" w:lineRule="auto"/>
        <w:ind w:firstLine="284"/>
        <w:jc w:val="center"/>
        <w:rPr>
          <w:rFonts w:ascii="Times New Roman" w:hAnsi="Times New Roman" w:cs="Times New Roman"/>
          <w:b/>
          <w:sz w:val="24"/>
          <w:szCs w:val="24"/>
        </w:rPr>
      </w:pPr>
      <w:r w:rsidRPr="00422056">
        <w:rPr>
          <w:rFonts w:ascii="Times New Roman" w:hAnsi="Times New Roman" w:cs="Times New Roman"/>
          <w:b/>
          <w:sz w:val="24"/>
          <w:szCs w:val="24"/>
        </w:rPr>
        <w:t xml:space="preserve">6. ПОРЯДОК СДАЧИ-ПРИЕМКИ ТОВАРА </w:t>
      </w:r>
    </w:p>
    <w:p w14:paraId="29877D67" w14:textId="77777777" w:rsidR="00422056" w:rsidRPr="00422056" w:rsidRDefault="00422056" w:rsidP="00422056">
      <w:pPr>
        <w:tabs>
          <w:tab w:val="left" w:pos="709"/>
        </w:tabs>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6.1. Приемка Товара включает в себя проверку Товара на соответствие требованиям Договора. Товар должен соответствовать качеству, техническим и функциональным характеристикам, указанным в Техническом задании.</w:t>
      </w:r>
    </w:p>
    <w:p w14:paraId="4DE29B67" w14:textId="77777777" w:rsidR="00422056" w:rsidRPr="00422056" w:rsidRDefault="00422056" w:rsidP="00422056">
      <w:pPr>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6.2. По решению Покупателя для приемки товара, может создаваться приемочная комиссия, которая состоит не менее чем из пяти человек. В случае привлечения Покупателем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выводы экспертов, экспертных организаций.</w:t>
      </w:r>
    </w:p>
    <w:p w14:paraId="0970A719" w14:textId="77777777" w:rsidR="00422056" w:rsidRPr="00422056" w:rsidRDefault="00422056" w:rsidP="00422056">
      <w:pPr>
        <w:widowControl w:val="0"/>
        <w:autoSpaceDE w:val="0"/>
        <w:autoSpaceDN w:val="0"/>
        <w:adjustRightInd w:val="0"/>
        <w:spacing w:line="240" w:lineRule="auto"/>
        <w:ind w:firstLine="284"/>
        <w:jc w:val="both"/>
        <w:outlineLvl w:val="0"/>
        <w:rPr>
          <w:rFonts w:ascii="Times New Roman" w:hAnsi="Times New Roman" w:cs="Times New Roman"/>
          <w:sz w:val="24"/>
          <w:szCs w:val="24"/>
        </w:rPr>
      </w:pPr>
      <w:r w:rsidRPr="00422056">
        <w:rPr>
          <w:rFonts w:ascii="Times New Roman" w:hAnsi="Times New Roman" w:cs="Times New Roman"/>
          <w:sz w:val="24"/>
          <w:szCs w:val="24"/>
        </w:rPr>
        <w:t xml:space="preserve">6.3. Приемка Товара Покупателем осуществляется после сборки Товара по количеству в соответствии со Спецификацией и по комплектности - в соответствии с Технической частью, в общий срок не превышающий 5 рабочих дней. По окончании приемки Товара, при отсутствии замечаний, Покупатель подписывает документы о приемке Товара и направляет их Поставщику. </w:t>
      </w:r>
    </w:p>
    <w:p w14:paraId="41C7140B" w14:textId="77777777" w:rsidR="00422056" w:rsidRPr="00422056" w:rsidRDefault="00422056" w:rsidP="00422056">
      <w:pPr>
        <w:widowControl w:val="0"/>
        <w:autoSpaceDE w:val="0"/>
        <w:autoSpaceDN w:val="0"/>
        <w:adjustRightInd w:val="0"/>
        <w:spacing w:line="240" w:lineRule="auto"/>
        <w:ind w:firstLine="284"/>
        <w:jc w:val="both"/>
        <w:outlineLvl w:val="0"/>
        <w:rPr>
          <w:rFonts w:ascii="Times New Roman" w:hAnsi="Times New Roman" w:cs="Times New Roman"/>
          <w:sz w:val="24"/>
          <w:szCs w:val="24"/>
        </w:rPr>
      </w:pPr>
      <w:r w:rsidRPr="00422056">
        <w:rPr>
          <w:rFonts w:ascii="Times New Roman" w:hAnsi="Times New Roman" w:cs="Times New Roman"/>
          <w:sz w:val="24"/>
          <w:szCs w:val="24"/>
        </w:rPr>
        <w:t xml:space="preserve">6.3.1. При поступлении Товара в неисправной таре (упаковке) составляется акт о состоянии и недостатках тары (упаковки) </w:t>
      </w:r>
      <w:r w:rsidRPr="00422056">
        <w:rPr>
          <w:rFonts w:ascii="Times New Roman" w:hAnsi="Times New Roman" w:cs="Times New Roman"/>
          <w:sz w:val="24"/>
          <w:szCs w:val="24"/>
          <w:lang w:eastAsia="ru-RU"/>
        </w:rPr>
        <w:t>(Приложение № 3), который направляется Поставщику</w:t>
      </w:r>
      <w:r w:rsidRPr="00422056">
        <w:rPr>
          <w:rFonts w:ascii="Times New Roman" w:hAnsi="Times New Roman" w:cs="Times New Roman"/>
          <w:sz w:val="24"/>
          <w:szCs w:val="24"/>
        </w:rPr>
        <w:t xml:space="preserve">. </w:t>
      </w:r>
    </w:p>
    <w:p w14:paraId="0D58B90D"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6.3.2. При обнаружении в ходе приемки недостачи и (или) некомплектности Товара, стороны составляют и подписывают двусторонний акт </w:t>
      </w:r>
      <w:r w:rsidRPr="00422056">
        <w:rPr>
          <w:rFonts w:ascii="Times New Roman" w:hAnsi="Times New Roman" w:cs="Times New Roman"/>
          <w:sz w:val="24"/>
          <w:szCs w:val="24"/>
          <w:lang w:eastAsia="ru-RU"/>
        </w:rPr>
        <w:t>(Приложение № 3)</w:t>
      </w:r>
      <w:r w:rsidRPr="00422056">
        <w:rPr>
          <w:rFonts w:ascii="Times New Roman" w:hAnsi="Times New Roman" w:cs="Times New Roman"/>
          <w:sz w:val="24"/>
          <w:szCs w:val="24"/>
        </w:rPr>
        <w:t>. Поставщик обязуется поставить недостающее количество товара и (или) комплектующих, в течение 30 (тридцати) календарных дней, с момента получения такого акта.</w:t>
      </w:r>
    </w:p>
    <w:p w14:paraId="1FBFCD0A" w14:textId="77777777" w:rsidR="00422056" w:rsidRPr="00422056" w:rsidRDefault="00422056" w:rsidP="00422056">
      <w:pPr>
        <w:autoSpaceDE w:val="0"/>
        <w:autoSpaceDN w:val="0"/>
        <w:adjustRightInd w:val="0"/>
        <w:spacing w:line="240" w:lineRule="auto"/>
        <w:ind w:firstLine="284"/>
        <w:jc w:val="both"/>
        <w:rPr>
          <w:rFonts w:ascii="Times New Roman" w:eastAsia="Calibri" w:hAnsi="Times New Roman" w:cs="Times New Roman"/>
          <w:kern w:val="2"/>
          <w:sz w:val="24"/>
          <w:szCs w:val="24"/>
        </w:rPr>
      </w:pPr>
      <w:r w:rsidRPr="00422056">
        <w:rPr>
          <w:rFonts w:ascii="Times New Roman" w:hAnsi="Times New Roman" w:cs="Times New Roman"/>
          <w:kern w:val="2"/>
          <w:sz w:val="24"/>
          <w:szCs w:val="24"/>
          <w:lang w:eastAsia="ru-RU"/>
        </w:rPr>
        <w:t>6.3.3. При обнаружении недостатков (ненадлежащего качества) Товара в ходе его приемки Покупатель обязан уведомить Поставщика в течение 2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выводов экспертов, экспертных организаций, если таковые привлекались для ее проведения,  и срока их устранения..</w:t>
      </w:r>
    </w:p>
    <w:p w14:paraId="1C29BDA5"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lang w:eastAsia="ru-RU"/>
        </w:rPr>
      </w:pPr>
      <w:r w:rsidRPr="00422056">
        <w:rPr>
          <w:rFonts w:ascii="Times New Roman" w:hAnsi="Times New Roman" w:cs="Times New Roman"/>
          <w:kern w:val="2"/>
          <w:sz w:val="24"/>
          <w:szCs w:val="24"/>
          <w:lang w:eastAsia="ru-RU"/>
        </w:rPr>
        <w:t>6.3.3.1. Поставщик обязуется своими силами и за свой счет</w:t>
      </w:r>
      <w:r w:rsidRPr="00422056">
        <w:rPr>
          <w:rFonts w:ascii="Times New Roman" w:hAnsi="Times New Roman" w:cs="Times New Roman"/>
          <w:color w:val="00B050"/>
          <w:kern w:val="2"/>
          <w:sz w:val="24"/>
          <w:szCs w:val="24"/>
          <w:lang w:eastAsia="ru-RU"/>
        </w:rPr>
        <w:t xml:space="preserve"> </w:t>
      </w:r>
      <w:r w:rsidRPr="00422056">
        <w:rPr>
          <w:rFonts w:ascii="Times New Roman" w:hAnsi="Times New Roman" w:cs="Times New Roman"/>
          <w:kern w:val="2"/>
          <w:sz w:val="24"/>
          <w:szCs w:val="24"/>
          <w:lang w:eastAsia="ru-RU"/>
        </w:rPr>
        <w:t xml:space="preserve">заменить Товар ненадлежащего качества в течение </w:t>
      </w:r>
      <w:r w:rsidRPr="00422056">
        <w:rPr>
          <w:rFonts w:ascii="Times New Roman" w:hAnsi="Times New Roman" w:cs="Times New Roman"/>
          <w:kern w:val="2"/>
          <w:sz w:val="24"/>
          <w:szCs w:val="24"/>
        </w:rPr>
        <w:t>10 (десяти) календарных дней,</w:t>
      </w:r>
      <w:r w:rsidRPr="00422056">
        <w:rPr>
          <w:rFonts w:ascii="Times New Roman" w:hAnsi="Times New Roman" w:cs="Times New Roman"/>
          <w:kern w:val="2"/>
          <w:sz w:val="24"/>
          <w:szCs w:val="24"/>
          <w:lang w:eastAsia="ru-RU"/>
        </w:rPr>
        <w:t xml:space="preserve"> с момента получения уведомления об обнаружении недостатков Товара.</w:t>
      </w:r>
    </w:p>
    <w:p w14:paraId="085D2196"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color w:val="000000"/>
          <w:kern w:val="2"/>
          <w:sz w:val="24"/>
          <w:szCs w:val="24"/>
          <w:lang w:eastAsia="ru-RU"/>
        </w:rPr>
      </w:pPr>
      <w:r w:rsidRPr="00422056">
        <w:rPr>
          <w:rFonts w:ascii="Times New Roman" w:hAnsi="Times New Roman" w:cs="Times New Roman"/>
          <w:color w:val="000000"/>
          <w:kern w:val="2"/>
          <w:sz w:val="24"/>
          <w:szCs w:val="24"/>
          <w:lang w:eastAsia="ru-RU"/>
        </w:rPr>
        <w:t xml:space="preserve">6.4. Товар, не соответствующий по качеству и условиям (комплектность/количество) Договора, считается не поставленным. </w:t>
      </w:r>
    </w:p>
    <w:p w14:paraId="77DE2545"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6.5. Покупатель,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не позднее 5 (пяти) рабочих дней со дня их обнаружения, а также установить срок для их устранения. Выявленные недостатки Поставщик устраняет за свой счет.</w:t>
      </w:r>
    </w:p>
    <w:p w14:paraId="2048C799"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6.6. Расходы, связанные с возвратом товара ненадлежащего качества, осуществляются за счет средств Поставщика.</w:t>
      </w:r>
    </w:p>
    <w:p w14:paraId="231DF20E"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 xml:space="preserve">6.7. Риск случайной гибели товара или повреждения товара, а также право собственности на товар переходит на Покупателя после подписания сторонами </w:t>
      </w:r>
      <w:r w:rsidRPr="00422056">
        <w:rPr>
          <w:rFonts w:ascii="Times New Roman" w:hAnsi="Times New Roman" w:cs="Times New Roman"/>
          <w:kern w:val="2"/>
          <w:sz w:val="24"/>
          <w:szCs w:val="24"/>
        </w:rPr>
        <w:t>документов о приемке товара</w:t>
      </w:r>
      <w:r w:rsidRPr="00422056">
        <w:rPr>
          <w:rFonts w:ascii="Times New Roman" w:hAnsi="Times New Roman" w:cs="Times New Roman"/>
          <w:sz w:val="24"/>
          <w:szCs w:val="24"/>
        </w:rPr>
        <w:t>.</w:t>
      </w:r>
    </w:p>
    <w:p w14:paraId="4EDBC2C6" w14:textId="77777777" w:rsid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6.8. Все виды погрузочно-разгрузочных работ, включая работы с применением грузоподъемных механизмов, осуществляются Поставщиком.</w:t>
      </w:r>
    </w:p>
    <w:p w14:paraId="29437CFC" w14:textId="77777777" w:rsidR="00422056" w:rsidRPr="00422056" w:rsidRDefault="00422056" w:rsidP="00422056">
      <w:pPr>
        <w:spacing w:line="240" w:lineRule="auto"/>
        <w:ind w:firstLine="284"/>
        <w:jc w:val="both"/>
        <w:rPr>
          <w:rFonts w:ascii="Times New Roman" w:hAnsi="Times New Roman" w:cs="Times New Roman"/>
          <w:sz w:val="24"/>
          <w:szCs w:val="24"/>
        </w:rPr>
      </w:pPr>
    </w:p>
    <w:p w14:paraId="5FCC0EE7" w14:textId="77777777" w:rsidR="00422056" w:rsidRPr="00422056" w:rsidRDefault="00422056" w:rsidP="00422056">
      <w:pPr>
        <w:tabs>
          <w:tab w:val="left" w:pos="709"/>
        </w:tabs>
        <w:autoSpaceDE w:val="0"/>
        <w:autoSpaceDN w:val="0"/>
        <w:adjustRightInd w:val="0"/>
        <w:ind w:firstLine="284"/>
        <w:jc w:val="center"/>
        <w:rPr>
          <w:rFonts w:ascii="Times New Roman" w:hAnsi="Times New Roman" w:cs="Times New Roman"/>
          <w:b/>
          <w:sz w:val="24"/>
          <w:szCs w:val="24"/>
        </w:rPr>
      </w:pPr>
      <w:r w:rsidRPr="00422056">
        <w:rPr>
          <w:rFonts w:ascii="Times New Roman" w:hAnsi="Times New Roman" w:cs="Times New Roman"/>
          <w:b/>
          <w:sz w:val="24"/>
          <w:szCs w:val="24"/>
        </w:rPr>
        <w:t>7. ГАРАНТИЙНЫЕ ОБЯЗАТЕЛЬСТВА</w:t>
      </w:r>
    </w:p>
    <w:p w14:paraId="3264A01E" w14:textId="77777777" w:rsidR="00422056" w:rsidRPr="00422056" w:rsidRDefault="00422056" w:rsidP="00422056">
      <w:pPr>
        <w:spacing w:line="240" w:lineRule="auto"/>
        <w:ind w:firstLine="284"/>
        <w:jc w:val="both"/>
        <w:rPr>
          <w:rFonts w:ascii="Times New Roman" w:hAnsi="Times New Roman"/>
          <w:sz w:val="24"/>
          <w:szCs w:val="24"/>
        </w:rPr>
      </w:pPr>
      <w:r w:rsidRPr="00422056">
        <w:rPr>
          <w:rFonts w:ascii="Times New Roman" w:hAnsi="Times New Roman" w:cs="Times New Roman"/>
          <w:sz w:val="24"/>
          <w:szCs w:val="24"/>
        </w:rPr>
        <w:t xml:space="preserve">7.1. </w:t>
      </w:r>
      <w:r w:rsidRPr="00422056">
        <w:rPr>
          <w:rFonts w:ascii="Times New Roman" w:hAnsi="Times New Roman"/>
          <w:color w:val="000000"/>
          <w:sz w:val="24"/>
          <w:szCs w:val="24"/>
        </w:rPr>
        <w:t xml:space="preserve">Поставщик гарантирует качество и безопасность Товара в соответствии с действующими стандартами, утвержденными на данный вид Товара. Качество Товара, поставляемого Покупателю в соответствии с Договором, должно соответствовать требованиям </w:t>
      </w:r>
      <w:r w:rsidRPr="00422056">
        <w:rPr>
          <w:rFonts w:ascii="Times New Roman" w:hAnsi="Times New Roman"/>
          <w:sz w:val="24"/>
          <w:szCs w:val="24"/>
        </w:rPr>
        <w:t xml:space="preserve">законодательства Российской Федерации. </w:t>
      </w:r>
    </w:p>
    <w:p w14:paraId="595F5D76" w14:textId="77777777" w:rsidR="00422056" w:rsidRPr="00422056" w:rsidRDefault="00422056" w:rsidP="00422056">
      <w:pPr>
        <w:spacing w:line="240" w:lineRule="auto"/>
        <w:ind w:firstLine="284"/>
        <w:jc w:val="both"/>
        <w:rPr>
          <w:rFonts w:ascii="Times New Roman" w:hAnsi="Times New Roman"/>
          <w:sz w:val="24"/>
          <w:szCs w:val="24"/>
        </w:rPr>
      </w:pPr>
      <w:r w:rsidRPr="00422056">
        <w:rPr>
          <w:rFonts w:ascii="Times New Roman" w:hAnsi="Times New Roman"/>
          <w:sz w:val="24"/>
          <w:szCs w:val="24"/>
        </w:rPr>
        <w:t>7.2. Гарантийный срок на товар устанавливается в соответствии с гарантийными обязательствами завода-изготовителя, но не может быть менее 24 месяцев.</w:t>
      </w:r>
    </w:p>
    <w:p w14:paraId="3A916B68" w14:textId="77777777" w:rsidR="00422056" w:rsidRPr="00422056" w:rsidRDefault="00422056" w:rsidP="00422056">
      <w:pPr>
        <w:spacing w:line="240" w:lineRule="auto"/>
        <w:ind w:firstLine="284"/>
        <w:jc w:val="both"/>
        <w:rPr>
          <w:rFonts w:ascii="Times New Roman" w:hAnsi="Times New Roman"/>
          <w:sz w:val="24"/>
          <w:szCs w:val="24"/>
        </w:rPr>
      </w:pPr>
      <w:r w:rsidRPr="00422056">
        <w:rPr>
          <w:rFonts w:ascii="Times New Roman" w:hAnsi="Times New Roman"/>
          <w:sz w:val="24"/>
          <w:szCs w:val="24"/>
        </w:rPr>
        <w:t>7.3. Поставщик предоставляет Покупателю гарантийный талон или иной документ на поставленный Товар, заполненный надлежащим образом: с указанием наименования Товара, даты начала исчисления гарантийного срока, печати и подписи Поставщика. Гарантийный сок начинается с даты подписания документов о приемке Товара.</w:t>
      </w:r>
    </w:p>
    <w:p w14:paraId="77D25210" w14:textId="77777777" w:rsidR="00422056" w:rsidRPr="00422056" w:rsidRDefault="00422056" w:rsidP="00422056">
      <w:pPr>
        <w:spacing w:line="240" w:lineRule="auto"/>
        <w:ind w:firstLine="284"/>
        <w:jc w:val="both"/>
        <w:rPr>
          <w:rFonts w:ascii="Times New Roman" w:hAnsi="Times New Roman"/>
          <w:sz w:val="24"/>
          <w:szCs w:val="24"/>
        </w:rPr>
      </w:pPr>
      <w:r w:rsidRPr="00422056">
        <w:rPr>
          <w:rFonts w:ascii="Times New Roman" w:hAnsi="Times New Roman"/>
          <w:sz w:val="24"/>
          <w:szCs w:val="24"/>
        </w:rPr>
        <w:t xml:space="preserve">7.4. В течение гарантийного срока Поставщик обязан за свой счет устранить недостатки, выявленные в Товаре и (или) комплектующих к нему, или заменить Товар и (или) комплектующие к нему, если не докажет, что недостатки возникли в результате нарушения Покупателем правил эксплуатации Товара. Устранение недостатков Товара и (или) комплектующие к нему производится в срок не более 30 календарных дней с даты письменного уведомления Поставщика о выявлении таких недостатков. </w:t>
      </w:r>
    </w:p>
    <w:p w14:paraId="5AA3357C" w14:textId="77777777" w:rsidR="00422056" w:rsidRPr="00422056" w:rsidRDefault="00422056" w:rsidP="00422056">
      <w:pPr>
        <w:spacing w:line="240" w:lineRule="auto"/>
        <w:ind w:firstLine="284"/>
        <w:jc w:val="both"/>
        <w:rPr>
          <w:rFonts w:ascii="Times New Roman" w:hAnsi="Times New Roman"/>
          <w:sz w:val="24"/>
          <w:szCs w:val="24"/>
        </w:rPr>
      </w:pPr>
      <w:r w:rsidRPr="00422056">
        <w:rPr>
          <w:rFonts w:ascii="Times New Roman" w:hAnsi="Times New Roman"/>
          <w:sz w:val="24"/>
          <w:szCs w:val="24"/>
        </w:rPr>
        <w:t>7.5.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 гарантийный срок исчисляется заново со дня замены.</w:t>
      </w:r>
    </w:p>
    <w:p w14:paraId="4247B1AF" w14:textId="77777777" w:rsidR="00422056" w:rsidRPr="00422056" w:rsidRDefault="00422056" w:rsidP="00422056">
      <w:pPr>
        <w:spacing w:line="240" w:lineRule="auto"/>
        <w:ind w:firstLine="284"/>
        <w:jc w:val="both"/>
        <w:rPr>
          <w:rFonts w:ascii="Times New Roman" w:hAnsi="Times New Roman"/>
          <w:sz w:val="24"/>
          <w:szCs w:val="24"/>
        </w:rPr>
      </w:pPr>
      <w:r w:rsidRPr="00422056">
        <w:rPr>
          <w:rFonts w:ascii="Times New Roman" w:hAnsi="Times New Roman"/>
          <w:sz w:val="24"/>
          <w:szCs w:val="24"/>
        </w:rPr>
        <w:t>7.6. Товар ненадлежащего качества возвращается Поставщику за его счет после поставки нового Товара.</w:t>
      </w:r>
    </w:p>
    <w:p w14:paraId="53786608" w14:textId="77777777" w:rsidR="00422056" w:rsidRPr="00422056" w:rsidRDefault="00422056" w:rsidP="00422056">
      <w:pPr>
        <w:tabs>
          <w:tab w:val="left" w:pos="709"/>
        </w:tabs>
        <w:spacing w:line="240" w:lineRule="auto"/>
        <w:ind w:firstLine="284"/>
        <w:jc w:val="center"/>
        <w:outlineLvl w:val="0"/>
        <w:rPr>
          <w:rFonts w:ascii="Times New Roman" w:hAnsi="Times New Roman" w:cs="Times New Roman"/>
          <w:b/>
          <w:sz w:val="24"/>
          <w:szCs w:val="24"/>
        </w:rPr>
      </w:pPr>
      <w:r w:rsidRPr="00422056">
        <w:rPr>
          <w:rFonts w:ascii="Times New Roman" w:hAnsi="Times New Roman" w:cs="Times New Roman"/>
          <w:b/>
          <w:bCs/>
          <w:sz w:val="24"/>
          <w:szCs w:val="24"/>
        </w:rPr>
        <w:t xml:space="preserve">8. </w:t>
      </w:r>
      <w:r w:rsidRPr="00422056">
        <w:rPr>
          <w:rFonts w:ascii="Times New Roman" w:hAnsi="Times New Roman" w:cs="Times New Roman"/>
          <w:b/>
          <w:sz w:val="24"/>
          <w:szCs w:val="24"/>
        </w:rPr>
        <w:t>ОТВЕТСТВЕННОСТЬ СТОРОН</w:t>
      </w:r>
    </w:p>
    <w:p w14:paraId="4CEF2A7B"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14:paraId="0E3D87E7"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Покупатель направляет Поставщику требование об уплате неустоек (штрафов, пеней).</w:t>
      </w:r>
    </w:p>
    <w:p w14:paraId="69936CE0"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РФ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57C4C3E9"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и составляет 10 процентов цены договора.</w:t>
      </w:r>
    </w:p>
    <w:p w14:paraId="329CA91F"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8.3.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требовать с Покупателя уплаты неустойки (штрафа, пени).</w:t>
      </w:r>
    </w:p>
    <w:p w14:paraId="3F10DE2F"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срока исполнения обязательства, предусмотренного договором, в размере 1/300 действующей на дату исполнения обязательства ключевой ставки Центрального банка РФ от неуплаченной в срок суммы.</w:t>
      </w:r>
    </w:p>
    <w:p w14:paraId="05287556"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и составляет 1000 рублей.</w:t>
      </w:r>
    </w:p>
    <w:p w14:paraId="7C2A29EC"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8.3.1. Покупатель освобождается от уплаты неустойки (штрафа, пени)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(Покупателю), ранее доведенных лимитов бюджетных обязательств на предоставление субсидии автономному учреждению (Покупателю).</w:t>
      </w:r>
    </w:p>
    <w:p w14:paraId="78974016"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8.4. Общая сумма начисленных штрафов за неисполнение или ненадлежащее исполнение Стороной обязательств, предусмотренных договором, не может превышать цену договора.</w:t>
      </w:r>
    </w:p>
    <w:p w14:paraId="5D8287D9"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8.5. Покупатель вправе удержать сумму неисполненных Поставщиком требований об уплате неустоек (штрафов, пеней), предъявленных Покупателем, из суммы, подлежащей оплате Поставщику.</w:t>
      </w:r>
    </w:p>
    <w:p w14:paraId="73A27369"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8.6. В случае если Покупатель понес убытки вследствие ненадлежащего исполнения Поставщиком своих обязательств по договору, Поставщик обязан возместить такие убытки Покупателю независимо от уплаты неустойки.</w:t>
      </w:r>
    </w:p>
    <w:p w14:paraId="3A326C58"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8.7. 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14:paraId="3B7346B5" w14:textId="77777777" w:rsidR="00422056" w:rsidRP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8.8.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506C6652" w14:textId="77777777" w:rsidR="00422056" w:rsidRDefault="00422056" w:rsidP="00422056">
      <w:pPr>
        <w:spacing w:line="240" w:lineRule="auto"/>
        <w:ind w:firstLine="284"/>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14:paraId="0A96982E" w14:textId="77777777" w:rsidR="001E3A52" w:rsidRPr="00422056" w:rsidRDefault="001E3A52" w:rsidP="00422056">
      <w:pPr>
        <w:spacing w:line="240" w:lineRule="auto"/>
        <w:ind w:firstLine="284"/>
        <w:jc w:val="both"/>
        <w:rPr>
          <w:rFonts w:ascii="Times New Roman" w:hAnsi="Times New Roman" w:cs="Times New Roman"/>
          <w:sz w:val="24"/>
          <w:szCs w:val="24"/>
          <w:lang w:eastAsia="ru-RU"/>
        </w:rPr>
      </w:pPr>
    </w:p>
    <w:p w14:paraId="699E2616" w14:textId="77777777" w:rsidR="00422056" w:rsidRPr="00422056" w:rsidRDefault="00422056" w:rsidP="00422056">
      <w:pPr>
        <w:tabs>
          <w:tab w:val="left" w:pos="709"/>
        </w:tabs>
        <w:spacing w:line="240" w:lineRule="auto"/>
        <w:ind w:firstLine="284"/>
        <w:jc w:val="center"/>
        <w:rPr>
          <w:rFonts w:ascii="Times New Roman" w:hAnsi="Times New Roman" w:cs="Times New Roman"/>
          <w:b/>
          <w:sz w:val="24"/>
          <w:szCs w:val="24"/>
        </w:rPr>
      </w:pPr>
      <w:r w:rsidRPr="00422056">
        <w:rPr>
          <w:rFonts w:ascii="Times New Roman" w:hAnsi="Times New Roman" w:cs="Times New Roman"/>
          <w:b/>
          <w:sz w:val="24"/>
          <w:szCs w:val="24"/>
        </w:rPr>
        <w:t>9. ОБСТОЯТЕЛЬСТВА НЕПРЕОДОЛИМОЙ СИЛЫ</w:t>
      </w:r>
    </w:p>
    <w:p w14:paraId="73281313"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370AE1F"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74D4BC97"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053EB30" w14:textId="77777777" w:rsid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9.4.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4E58CE3D" w14:textId="77777777" w:rsidR="001E3A52" w:rsidRPr="00422056" w:rsidRDefault="001E3A52"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p>
    <w:p w14:paraId="4E724D81" w14:textId="77777777" w:rsidR="00422056" w:rsidRPr="00422056" w:rsidRDefault="00422056" w:rsidP="00422056">
      <w:pPr>
        <w:widowControl w:val="0"/>
        <w:tabs>
          <w:tab w:val="left" w:pos="709"/>
        </w:tabs>
        <w:spacing w:line="240" w:lineRule="auto"/>
        <w:ind w:firstLine="284"/>
        <w:jc w:val="center"/>
        <w:rPr>
          <w:rFonts w:ascii="Times New Roman" w:hAnsi="Times New Roman" w:cs="Times New Roman"/>
          <w:b/>
          <w:sz w:val="24"/>
          <w:szCs w:val="24"/>
          <w:lang w:eastAsia="ar-SA"/>
        </w:rPr>
      </w:pPr>
      <w:r w:rsidRPr="00422056">
        <w:rPr>
          <w:rFonts w:ascii="Times New Roman" w:hAnsi="Times New Roman" w:cs="Times New Roman"/>
          <w:b/>
          <w:sz w:val="24"/>
          <w:szCs w:val="24"/>
          <w:lang w:eastAsia="ar-SA"/>
        </w:rPr>
        <w:t>10. СРОК ДЕЙСТВИЯ И ПОРЯДОК ИЗМЕНЕНИЯ ДОГОВОРА</w:t>
      </w:r>
    </w:p>
    <w:p w14:paraId="12142921" w14:textId="77777777" w:rsidR="00422056" w:rsidRPr="00422056" w:rsidRDefault="00422056" w:rsidP="00422056">
      <w:pPr>
        <w:widowControl w:val="0"/>
        <w:tabs>
          <w:tab w:val="left" w:pos="709"/>
        </w:tabs>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10.1. Договор вступает в силу с момента его подписания Сторонами и действует до полного исполнения Сторонами принятых на себя обязательств.</w:t>
      </w:r>
    </w:p>
    <w:p w14:paraId="2A7A939B" w14:textId="77777777" w:rsidR="00422056" w:rsidRPr="00422056" w:rsidRDefault="00422056" w:rsidP="00422056">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422056">
        <w:rPr>
          <w:rFonts w:ascii="Times New Roman" w:hAnsi="Times New Roman" w:cs="Times New Roman"/>
          <w:sz w:val="24"/>
          <w:szCs w:val="24"/>
          <w:lang w:eastAsia="ar-SA"/>
        </w:rPr>
        <w:t>10.2 И</w:t>
      </w:r>
      <w:r w:rsidRPr="00422056">
        <w:rPr>
          <w:rFonts w:ascii="Times New Roman" w:hAnsi="Times New Roman" w:cs="Times New Roman"/>
          <w:sz w:val="24"/>
          <w:szCs w:val="24"/>
        </w:rPr>
        <w:t xml:space="preserve">зменения и дополнения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14:paraId="3B7D7920" w14:textId="77777777" w:rsidR="00422056" w:rsidRDefault="00422056" w:rsidP="00422056">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422056">
        <w:rPr>
          <w:rFonts w:ascii="Times New Roman" w:hAnsi="Times New Roman" w:cs="Times New Roman"/>
          <w:sz w:val="24"/>
          <w:szCs w:val="24"/>
        </w:rPr>
        <w:t>10.3. Прекращение (окончание) срока действия договора влечет за собой прекращение обязательств Сторон, но не освобождает Стороны от ответственности за его нарушения.</w:t>
      </w:r>
    </w:p>
    <w:p w14:paraId="3FECD679" w14:textId="77777777" w:rsidR="001E3A52" w:rsidRPr="00422056" w:rsidRDefault="001E3A52" w:rsidP="00422056">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p>
    <w:p w14:paraId="579C95F8" w14:textId="77777777" w:rsidR="00422056" w:rsidRPr="00422056" w:rsidRDefault="00422056" w:rsidP="00422056">
      <w:pPr>
        <w:widowControl w:val="0"/>
        <w:tabs>
          <w:tab w:val="left" w:pos="709"/>
        </w:tabs>
        <w:spacing w:line="240" w:lineRule="auto"/>
        <w:ind w:firstLine="284"/>
        <w:jc w:val="center"/>
        <w:rPr>
          <w:rFonts w:ascii="Times New Roman" w:hAnsi="Times New Roman" w:cs="Times New Roman"/>
          <w:b/>
          <w:sz w:val="24"/>
          <w:szCs w:val="24"/>
          <w:lang w:eastAsia="ar-SA"/>
        </w:rPr>
      </w:pPr>
      <w:r w:rsidRPr="00422056">
        <w:rPr>
          <w:rFonts w:ascii="Times New Roman" w:hAnsi="Times New Roman" w:cs="Times New Roman"/>
          <w:b/>
          <w:sz w:val="24"/>
          <w:szCs w:val="24"/>
          <w:lang w:eastAsia="ar-SA"/>
        </w:rPr>
        <w:t>11. ПОРЯДОК УРЕГУЛИРОВАНИЯ РАЗНОГЛАСИЙ</w:t>
      </w:r>
    </w:p>
    <w:p w14:paraId="2D3220AA" w14:textId="77777777" w:rsidR="00422056" w:rsidRPr="00422056" w:rsidRDefault="00422056" w:rsidP="00422056">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422056">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771BDDDD" w14:textId="77777777" w:rsidR="00422056" w:rsidRPr="00422056" w:rsidRDefault="00422056" w:rsidP="00422056">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422056">
        <w:rPr>
          <w:rFonts w:ascii="Times New Roman" w:hAnsi="Times New Roman" w:cs="Times New Roman"/>
          <w:sz w:val="24"/>
          <w:szCs w:val="24"/>
        </w:rPr>
        <w:t>11.2. Срок представления ответа на претензию составляет 10 (десять) рабочих дней с даты получения претензии Стороной.</w:t>
      </w:r>
    </w:p>
    <w:p w14:paraId="031B6BC3" w14:textId="77777777" w:rsidR="00422056" w:rsidRDefault="00422056" w:rsidP="00422056">
      <w:pPr>
        <w:tabs>
          <w:tab w:val="left" w:pos="0"/>
        </w:tabs>
        <w:autoSpaceDE w:val="0"/>
        <w:autoSpaceDN w:val="0"/>
        <w:adjustRightInd w:val="0"/>
        <w:spacing w:line="240" w:lineRule="auto"/>
        <w:ind w:firstLine="284"/>
        <w:jc w:val="both"/>
        <w:outlineLvl w:val="1"/>
        <w:rPr>
          <w:rFonts w:ascii="Times New Roman" w:hAnsi="Times New Roman" w:cs="Times New Roman"/>
          <w:sz w:val="24"/>
          <w:szCs w:val="24"/>
        </w:rPr>
      </w:pPr>
      <w:r w:rsidRPr="00422056">
        <w:rPr>
          <w:rFonts w:ascii="Times New Roman" w:hAnsi="Times New Roman" w:cs="Times New Roman"/>
          <w:sz w:val="24"/>
          <w:szCs w:val="24"/>
        </w:rPr>
        <w:t>11.3. В случае не достижения взаимного согласия в досудебном порядке, споры по договору разрешаются в Арбитражном суде Хабаровского края.</w:t>
      </w:r>
    </w:p>
    <w:p w14:paraId="7BECB167" w14:textId="77777777" w:rsidR="001E3A52" w:rsidRPr="00422056" w:rsidRDefault="001E3A52" w:rsidP="00422056">
      <w:pPr>
        <w:tabs>
          <w:tab w:val="left" w:pos="0"/>
        </w:tabs>
        <w:autoSpaceDE w:val="0"/>
        <w:autoSpaceDN w:val="0"/>
        <w:adjustRightInd w:val="0"/>
        <w:spacing w:line="240" w:lineRule="auto"/>
        <w:ind w:firstLine="284"/>
        <w:jc w:val="both"/>
        <w:outlineLvl w:val="1"/>
        <w:rPr>
          <w:rFonts w:ascii="Times New Roman" w:hAnsi="Times New Roman" w:cs="Times New Roman"/>
          <w:sz w:val="24"/>
          <w:szCs w:val="24"/>
        </w:rPr>
      </w:pPr>
    </w:p>
    <w:p w14:paraId="4E01D0B6" w14:textId="77777777" w:rsidR="00422056" w:rsidRPr="00422056" w:rsidRDefault="00422056" w:rsidP="00422056">
      <w:pPr>
        <w:tabs>
          <w:tab w:val="left" w:pos="709"/>
        </w:tabs>
        <w:spacing w:line="240" w:lineRule="auto"/>
        <w:ind w:firstLine="284"/>
        <w:jc w:val="center"/>
        <w:rPr>
          <w:rFonts w:ascii="Times New Roman" w:hAnsi="Times New Roman" w:cs="Times New Roman"/>
          <w:b/>
          <w:sz w:val="24"/>
          <w:szCs w:val="24"/>
        </w:rPr>
      </w:pPr>
      <w:r w:rsidRPr="00422056">
        <w:rPr>
          <w:rFonts w:ascii="Times New Roman" w:hAnsi="Times New Roman" w:cs="Times New Roman"/>
          <w:b/>
          <w:sz w:val="24"/>
          <w:szCs w:val="24"/>
        </w:rPr>
        <w:t>12. ПОРЯДОК РАСТОРЖЕНИЯ ДОГОВОРА</w:t>
      </w:r>
    </w:p>
    <w:p w14:paraId="36B0AACA"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12.1. Договор может быть расторгнут:</w:t>
      </w:r>
    </w:p>
    <w:p w14:paraId="3294DB9A"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 по соглашению Сторон;</w:t>
      </w:r>
    </w:p>
    <w:p w14:paraId="13B98315"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 в судебном порядке;</w:t>
      </w:r>
    </w:p>
    <w:p w14:paraId="4EE671D4"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 в связи с односторонним отказом Стороны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79A9AA81"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12.2. Покупатель вправе принять решение об одностороннем отказе от исполнения договора в следующих случаях:</w:t>
      </w:r>
    </w:p>
    <w:p w14:paraId="7CFF048E"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 xml:space="preserve">12.2.1. В случае просрочки поставки Товара более чем на 10 календарных дней </w:t>
      </w:r>
      <w:r w:rsidRPr="00422056">
        <w:rPr>
          <w:rFonts w:ascii="Times New Roman" w:hAnsi="Times New Roman" w:cs="Times New Roman"/>
          <w:sz w:val="24"/>
          <w:szCs w:val="24"/>
        </w:rPr>
        <w:t>(существенное нарушение условий договора Поставщиком)</w:t>
      </w:r>
      <w:r w:rsidRPr="00422056">
        <w:rPr>
          <w:rFonts w:ascii="Times New Roman" w:hAnsi="Times New Roman" w:cs="Times New Roman"/>
          <w:kern w:val="2"/>
          <w:sz w:val="24"/>
          <w:szCs w:val="24"/>
        </w:rPr>
        <w:t>.</w:t>
      </w:r>
    </w:p>
    <w:p w14:paraId="5E5EB8CA"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72E40B4D"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12.2.3. В случае установления факта приостановления деятельности Поставщика в порядке, предусмотренном Кодексом РФ об административных правонарушениях.</w:t>
      </w:r>
    </w:p>
    <w:p w14:paraId="319274B9"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12.2.4. В иных случаях, предусмотренных действующим законодательством.</w:t>
      </w:r>
    </w:p>
    <w:p w14:paraId="5A949879"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12.3. Покупатель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1AA4DCD" w14:textId="77777777" w:rsidR="00422056" w:rsidRPr="00422056" w:rsidRDefault="00422056" w:rsidP="00422056">
      <w:pPr>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12.4. Решение Покупателя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w:t>
      </w:r>
    </w:p>
    <w:p w14:paraId="4D775DE8" w14:textId="77777777" w:rsidR="00422056" w:rsidRPr="00422056" w:rsidRDefault="00422056" w:rsidP="00422056">
      <w:pPr>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12.5. Решение Покупателя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Покупателем Поставщика об одностороннем отказе от исполнения договора.</w:t>
      </w:r>
    </w:p>
    <w:p w14:paraId="775A5C1A" w14:textId="77777777" w:rsidR="00422056" w:rsidRPr="00422056" w:rsidRDefault="00422056" w:rsidP="00422056">
      <w:pPr>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12.6.  Покупатель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РФ является основанием для одностороннего отказа Покупателя от исполнения договора.</w:t>
      </w:r>
    </w:p>
    <w:p w14:paraId="608C54F1" w14:textId="77777777" w:rsidR="00422056" w:rsidRPr="00422056" w:rsidRDefault="00422056" w:rsidP="00422056">
      <w:pPr>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12.7. При расторжении договора в одностороннем порядке по вине Поставщика Покупатель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14:paraId="02A3995D" w14:textId="77777777" w:rsidR="00422056" w:rsidRPr="00422056" w:rsidRDefault="00422056" w:rsidP="00422056">
      <w:pPr>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12.8. Поставщик не вправе принять решение об одностороннем отказе от исполнения договора, если Покупателем не нарушаются условия договора.</w:t>
      </w:r>
    </w:p>
    <w:p w14:paraId="593F4945" w14:textId="77777777" w:rsidR="00422056" w:rsidRPr="00422056" w:rsidRDefault="00422056" w:rsidP="00422056">
      <w:pPr>
        <w:tabs>
          <w:tab w:val="left" w:pos="567"/>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14:paraId="6BEAB6A8"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12.10. Расторжение договора по соглашению Сторон осуществляется Сторонами путем подписания соответствующего соглашения о расторжении.</w:t>
      </w:r>
    </w:p>
    <w:p w14:paraId="266E2CAA" w14:textId="77777777" w:rsidR="00422056" w:rsidRPr="00422056" w:rsidRDefault="00422056" w:rsidP="00422056">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422056">
        <w:rPr>
          <w:rFonts w:ascii="Times New Roman" w:hAnsi="Times New Roman" w:cs="Times New Roman"/>
          <w:kern w:val="2"/>
          <w:sz w:val="24"/>
          <w:szCs w:val="24"/>
        </w:rPr>
        <w:t>В случае расторжения договора по соглашению Сторон Стороны подписывают акт сверки расчетов, отображающий расчеты Сторон за период исполнения договора до момента его расторжения, а также объем поставки Товара, фактически переданного Поставщиком Покупателю.</w:t>
      </w:r>
    </w:p>
    <w:p w14:paraId="6BB4434E" w14:textId="77777777" w:rsidR="00422056" w:rsidRPr="00422056" w:rsidRDefault="00422056" w:rsidP="00422056">
      <w:pPr>
        <w:spacing w:line="240" w:lineRule="auto"/>
        <w:ind w:firstLine="284"/>
        <w:jc w:val="center"/>
        <w:rPr>
          <w:rFonts w:ascii="Times New Roman" w:hAnsi="Times New Roman" w:cs="Times New Roman"/>
          <w:b/>
          <w:bCs/>
          <w:sz w:val="24"/>
          <w:szCs w:val="24"/>
          <w:lang w:eastAsia="ru-RU"/>
        </w:rPr>
      </w:pPr>
      <w:r w:rsidRPr="00422056">
        <w:rPr>
          <w:rFonts w:ascii="Times New Roman" w:hAnsi="Times New Roman" w:cs="Times New Roman"/>
          <w:b/>
          <w:bCs/>
          <w:sz w:val="24"/>
          <w:szCs w:val="24"/>
          <w:lang w:eastAsia="ru-RU"/>
        </w:rPr>
        <w:t>13. АНТИКОРРУПЦИОННЫЕ УСЛОВИЯ</w:t>
      </w:r>
    </w:p>
    <w:p w14:paraId="7D870776"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а также не осуществляют действия, квалифицируемые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362B16" w14:textId="77777777" w:rsidR="00422056" w:rsidRPr="00422056" w:rsidRDefault="00422056" w:rsidP="00422056">
      <w:pPr>
        <w:spacing w:line="240" w:lineRule="auto"/>
        <w:ind w:firstLine="284"/>
        <w:jc w:val="both"/>
        <w:rPr>
          <w:rFonts w:ascii="Times New Roman" w:hAnsi="Times New Roman" w:cs="Times New Roman"/>
          <w:sz w:val="24"/>
          <w:szCs w:val="24"/>
        </w:rPr>
      </w:pPr>
      <w:r w:rsidRPr="00422056">
        <w:rPr>
          <w:rFonts w:ascii="Times New Roman" w:hAnsi="Times New Roman" w:cs="Times New Roman"/>
          <w:sz w:val="24"/>
          <w:szCs w:val="24"/>
        </w:rPr>
        <w:t>13.2. 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422056">
        <w:rPr>
          <w:rFonts w:ascii="Times New Roman" w:hAnsi="Times New Roman" w:cs="Times New Roman"/>
          <w:sz w:val="24"/>
          <w:szCs w:val="24"/>
          <w:lang w:val="en-US"/>
        </w:rPr>
        <w:t> </w:t>
      </w:r>
      <w:r w:rsidRPr="00422056">
        <w:rPr>
          <w:rFonts w:ascii="Times New Roman" w:hAnsi="Times New Roman" w:cs="Times New Roman"/>
          <w:sz w:val="24"/>
          <w:szCs w:val="24"/>
        </w:rPr>
        <w:t>направленного на обеспечение выполнения этим работником каких-либо действий в</w:t>
      </w:r>
      <w:r w:rsidRPr="00422056">
        <w:rPr>
          <w:rFonts w:ascii="Times New Roman" w:hAnsi="Times New Roman" w:cs="Times New Roman"/>
          <w:sz w:val="24"/>
          <w:szCs w:val="24"/>
          <w:lang w:val="en-US"/>
        </w:rPr>
        <w:t> </w:t>
      </w:r>
      <w:r w:rsidRPr="00422056">
        <w:rPr>
          <w:rFonts w:ascii="Times New Roman" w:hAnsi="Times New Roman" w:cs="Times New Roman"/>
          <w:sz w:val="24"/>
          <w:szCs w:val="24"/>
        </w:rPr>
        <w:t>пользу стимулирующей его Стороны.</w:t>
      </w:r>
    </w:p>
    <w:p w14:paraId="791FB026" w14:textId="77777777" w:rsidR="00422056" w:rsidRPr="00422056" w:rsidRDefault="00422056" w:rsidP="00422056">
      <w:pPr>
        <w:spacing w:line="240" w:lineRule="auto"/>
        <w:ind w:firstLine="284"/>
        <w:jc w:val="center"/>
        <w:rPr>
          <w:rFonts w:ascii="Times New Roman" w:hAnsi="Times New Roman" w:cs="Times New Roman"/>
          <w:sz w:val="24"/>
          <w:szCs w:val="24"/>
        </w:rPr>
      </w:pPr>
      <w:r w:rsidRPr="00422056">
        <w:rPr>
          <w:rFonts w:ascii="Times New Roman" w:hAnsi="Times New Roman" w:cs="Times New Roman"/>
          <w:b/>
          <w:bCs/>
          <w:sz w:val="24"/>
          <w:szCs w:val="24"/>
          <w:lang w:eastAsia="ar-SA"/>
        </w:rPr>
        <w:t>14. КОНФИДЕНЦИАЛЬНОСТЬ</w:t>
      </w:r>
    </w:p>
    <w:p w14:paraId="4FB594BE" w14:textId="77777777" w:rsidR="00422056" w:rsidRPr="00422056" w:rsidRDefault="00422056" w:rsidP="00422056">
      <w:pPr>
        <w:tabs>
          <w:tab w:val="left" w:pos="360"/>
          <w:tab w:val="left" w:pos="720"/>
        </w:tabs>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14.1. Стороны настоящим подтверждают, что существенная часть информации, которой они обмениваются при 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04182F71" w14:textId="77777777" w:rsidR="00422056" w:rsidRPr="00422056" w:rsidRDefault="00422056" w:rsidP="00422056">
      <w:pPr>
        <w:tabs>
          <w:tab w:val="left" w:pos="360"/>
          <w:tab w:val="left" w:pos="720"/>
        </w:tabs>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14.2.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РФ.</w:t>
      </w:r>
    </w:p>
    <w:p w14:paraId="2EE0C38A" w14:textId="77777777" w:rsidR="00422056" w:rsidRDefault="00422056" w:rsidP="00422056">
      <w:pPr>
        <w:tabs>
          <w:tab w:val="left" w:pos="360"/>
          <w:tab w:val="left" w:pos="720"/>
        </w:tabs>
        <w:spacing w:line="240" w:lineRule="auto"/>
        <w:ind w:firstLine="284"/>
        <w:jc w:val="both"/>
        <w:rPr>
          <w:rFonts w:ascii="Times New Roman" w:hAnsi="Times New Roman" w:cs="Times New Roman"/>
          <w:sz w:val="24"/>
          <w:szCs w:val="24"/>
          <w:lang w:eastAsia="ar-SA"/>
        </w:rPr>
      </w:pPr>
      <w:r w:rsidRPr="00422056">
        <w:rPr>
          <w:rFonts w:ascii="Times New Roman" w:hAnsi="Times New Roman" w:cs="Times New Roman"/>
          <w:sz w:val="24"/>
          <w:szCs w:val="24"/>
          <w:lang w:eastAsia="ar-SA"/>
        </w:rPr>
        <w:t>14.3.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425EA744" w14:textId="77777777" w:rsidR="001E3A52" w:rsidRDefault="001E3A52" w:rsidP="00422056">
      <w:pPr>
        <w:tabs>
          <w:tab w:val="left" w:pos="360"/>
          <w:tab w:val="left" w:pos="720"/>
        </w:tabs>
        <w:spacing w:line="240" w:lineRule="auto"/>
        <w:ind w:firstLine="284"/>
        <w:jc w:val="both"/>
        <w:rPr>
          <w:rFonts w:ascii="Times New Roman" w:hAnsi="Times New Roman" w:cs="Times New Roman"/>
          <w:sz w:val="24"/>
          <w:szCs w:val="24"/>
          <w:lang w:eastAsia="ar-SA"/>
        </w:rPr>
      </w:pPr>
    </w:p>
    <w:p w14:paraId="4443B671" w14:textId="77777777" w:rsidR="001E3A52" w:rsidRPr="00422056" w:rsidRDefault="001E3A52" w:rsidP="00422056">
      <w:pPr>
        <w:tabs>
          <w:tab w:val="left" w:pos="360"/>
          <w:tab w:val="left" w:pos="720"/>
        </w:tabs>
        <w:spacing w:line="240" w:lineRule="auto"/>
        <w:ind w:firstLine="284"/>
        <w:jc w:val="both"/>
        <w:rPr>
          <w:rFonts w:ascii="Times New Roman" w:hAnsi="Times New Roman" w:cs="Times New Roman"/>
          <w:sz w:val="24"/>
          <w:szCs w:val="24"/>
          <w:lang w:eastAsia="ar-SA"/>
        </w:rPr>
      </w:pPr>
    </w:p>
    <w:p w14:paraId="7FBA5587" w14:textId="77777777" w:rsidR="00422056" w:rsidRPr="00422056" w:rsidRDefault="00422056" w:rsidP="00422056">
      <w:pPr>
        <w:tabs>
          <w:tab w:val="left" w:pos="709"/>
        </w:tabs>
        <w:autoSpaceDE w:val="0"/>
        <w:autoSpaceDN w:val="0"/>
        <w:adjustRightInd w:val="0"/>
        <w:ind w:firstLine="284"/>
        <w:jc w:val="center"/>
        <w:outlineLvl w:val="1"/>
        <w:rPr>
          <w:rFonts w:ascii="Times New Roman" w:hAnsi="Times New Roman" w:cs="Times New Roman"/>
          <w:b/>
          <w:sz w:val="24"/>
          <w:szCs w:val="24"/>
          <w:lang w:eastAsia="ru-RU"/>
        </w:rPr>
      </w:pPr>
      <w:r w:rsidRPr="00422056">
        <w:rPr>
          <w:rFonts w:ascii="Times New Roman" w:hAnsi="Times New Roman" w:cs="Times New Roman"/>
          <w:b/>
          <w:sz w:val="24"/>
          <w:szCs w:val="24"/>
          <w:lang w:eastAsia="ru-RU"/>
        </w:rPr>
        <w:t>15. ОБЕСПЕЧЕНИЕ ИСПОЛНЕНИЯ ДОГОВОРА</w:t>
      </w:r>
    </w:p>
    <w:p w14:paraId="2A70186D" w14:textId="7562A3F1"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 xml:space="preserve">15.1. Поставщик предоставляет Покупателю обеспечение исполнения договора в размере 5% от начальной максимальной цены договора на сумму </w:t>
      </w:r>
      <w:r w:rsidR="001E3A52" w:rsidRPr="001E3A52">
        <w:rPr>
          <w:rFonts w:ascii="Times New Roman" w:eastAsia="Calibri" w:hAnsi="Times New Roman" w:cs="Times New Roman"/>
          <w:sz w:val="24"/>
          <w:szCs w:val="24"/>
          <w:lang w:eastAsia="ru-RU"/>
        </w:rPr>
        <w:t>8 841 (восемь тысяч восемьсот сорок один) рубль 68 копеек.</w:t>
      </w:r>
      <w:r w:rsidRPr="00422056">
        <w:rPr>
          <w:rFonts w:ascii="Times New Roman" w:eastAsia="Calibri" w:hAnsi="Times New Roman" w:cs="Times New Roman"/>
          <w:sz w:val="24"/>
          <w:szCs w:val="24"/>
          <w:lang w:eastAsia="ru-RU"/>
        </w:rPr>
        <w:t xml:space="preserve"> Поставщик самостоятельно определяет форму обеспечения исполнения договора из разрешенных законодательством РФ. </w:t>
      </w:r>
    </w:p>
    <w:p w14:paraId="2965D528" w14:textId="77777777"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 xml:space="preserve">15.2. Способы обеспечения исполнения договора: </w:t>
      </w:r>
    </w:p>
    <w:p w14:paraId="42AF24EA" w14:textId="77777777"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 xml:space="preserve">- перечисление денежных средств в качестве обеспечения исполнения договора на расчетный счет Покупателя, указанный в документации о закупке; </w:t>
      </w:r>
    </w:p>
    <w:p w14:paraId="5428067D" w14:textId="77777777"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 xml:space="preserve">- независимая (банковская) гарантия (безотзывная). </w:t>
      </w:r>
    </w:p>
    <w:p w14:paraId="1E8DCF51" w14:textId="77777777"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 xml:space="preserve">15.3. Срок действия независимой (банковской) гарантии должен превышать срок исполнения обязательств Исполнителя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41570B1A" w14:textId="77777777"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15.4. 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4351B285" w14:textId="77777777" w:rsidR="00422056" w:rsidRP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422056">
        <w:rPr>
          <w:rFonts w:ascii="Times New Roman" w:eastAsia="Calibri" w:hAnsi="Times New Roman" w:cs="Times New Roman"/>
          <w:sz w:val="24"/>
          <w:szCs w:val="24"/>
          <w:lang w:eastAsia="ru-RU"/>
        </w:rPr>
        <w:t>15.5. 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Покупателя по договору, при условии надлежащего исполнения Исполнителем всех обязательств по настоящему договору в полном объеме, в том числе по уплате неустоек (пени, штрафов), начисленных в связи с неисполнением и/или ненадлежащим исполнением договора, и возмещению убытков Покупателю, причиненных неисполнением и/или ненадлежащим исполнением договора.</w:t>
      </w:r>
    </w:p>
    <w:p w14:paraId="303A7C7F" w14:textId="77777777" w:rsidR="00422056" w:rsidRPr="001E3A52"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1E3A52">
        <w:rPr>
          <w:rFonts w:ascii="Times New Roman" w:eastAsia="Calibri" w:hAnsi="Times New Roman" w:cs="Times New Roman"/>
          <w:sz w:val="24"/>
          <w:szCs w:val="24"/>
          <w:lang w:eastAsia="ru-RU"/>
        </w:rPr>
        <w:t>15.6. 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4EC6E85B" w14:textId="77777777" w:rsidR="00422056" w:rsidRPr="001E3A52"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1E3A52">
        <w:rPr>
          <w:rFonts w:ascii="Times New Roman" w:eastAsia="Calibri" w:hAnsi="Times New Roman" w:cs="Times New Roman"/>
          <w:sz w:val="24"/>
          <w:szCs w:val="24"/>
          <w:lang w:eastAsia="ru-RU"/>
        </w:rPr>
        <w:t xml:space="preserve">15.6.1. В случае если обеспечение исполнения договора осуществляется в форме внесения денежных средств, Покупатель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3FCCCB31" w14:textId="77777777" w:rsidR="00422056" w:rsidRDefault="00422056"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1E3A52">
        <w:rPr>
          <w:rFonts w:ascii="Times New Roman" w:eastAsia="Calibri" w:hAnsi="Times New Roman" w:cs="Times New Roman"/>
          <w:sz w:val="24"/>
          <w:szCs w:val="24"/>
          <w:lang w:eastAsia="ru-RU"/>
        </w:rPr>
        <w:t>15.6.2. В случае если обеспечение исполнения договора осуществляется в форме независимой (банковской) гарантии, Покупатель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64384ADC" w14:textId="77777777" w:rsidR="001E3A52" w:rsidRPr="001E3A52" w:rsidRDefault="001E3A52" w:rsidP="00422056">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p>
    <w:p w14:paraId="2E9BF25D" w14:textId="77777777" w:rsidR="00422056" w:rsidRPr="001E3A52" w:rsidRDefault="00422056" w:rsidP="0042205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284"/>
        <w:jc w:val="center"/>
        <w:rPr>
          <w:rFonts w:ascii="Times New Roman" w:hAnsi="Times New Roman" w:cs="Times New Roman"/>
          <w:b/>
          <w:sz w:val="24"/>
          <w:szCs w:val="24"/>
        </w:rPr>
      </w:pPr>
      <w:r w:rsidRPr="001E3A52">
        <w:rPr>
          <w:rFonts w:ascii="Times New Roman" w:hAnsi="Times New Roman" w:cs="Times New Roman"/>
          <w:b/>
          <w:sz w:val="24"/>
          <w:szCs w:val="24"/>
        </w:rPr>
        <w:t>16. ПРОЧИЕ УСЛОВИЯ</w:t>
      </w:r>
    </w:p>
    <w:p w14:paraId="2FADB247" w14:textId="77777777" w:rsidR="00422056" w:rsidRPr="001E3A52" w:rsidRDefault="00422056"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1E3A52">
        <w:rPr>
          <w:rFonts w:ascii="Times New Roman" w:hAnsi="Times New Roman" w:cs="Times New Roman"/>
          <w:sz w:val="24"/>
          <w:szCs w:val="24"/>
        </w:rPr>
        <w:t>16.1. Все Приложения к договору являются его неотъемлемыми частями.</w:t>
      </w:r>
    </w:p>
    <w:p w14:paraId="359D1520" w14:textId="77777777" w:rsidR="00422056" w:rsidRPr="001E3A52" w:rsidRDefault="00422056" w:rsidP="00422056">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1E3A52">
        <w:rPr>
          <w:rFonts w:ascii="Times New Roman" w:hAnsi="Times New Roman" w:cs="Times New Roman"/>
          <w:sz w:val="24"/>
          <w:szCs w:val="24"/>
        </w:rPr>
        <w:t>16.2.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6404377" w14:textId="77777777" w:rsidR="00422056" w:rsidRPr="001E3A52" w:rsidRDefault="00422056" w:rsidP="00422056">
      <w:pPr>
        <w:ind w:firstLine="284"/>
        <w:jc w:val="both"/>
        <w:rPr>
          <w:rFonts w:ascii="Times New Roman" w:hAnsi="Times New Roman" w:cs="Times New Roman"/>
          <w:sz w:val="24"/>
          <w:szCs w:val="24"/>
        </w:rPr>
      </w:pPr>
      <w:r w:rsidRPr="001E3A52">
        <w:rPr>
          <w:rFonts w:ascii="Times New Roman" w:hAnsi="Times New Roman" w:cs="Times New Roman"/>
          <w:sz w:val="24"/>
          <w:szCs w:val="24"/>
        </w:rPr>
        <w:t>16.3. Оформление и обмен любыми документами по договору (счета, акты, накладные, счета-фактуры, УПД, письма) допускаются с использованием электронного документооборота в соответствии с требованиями Федерального закона от "06"апреля 2011 года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и/или дубликатами документов являются обязательными.</w:t>
      </w:r>
    </w:p>
    <w:p w14:paraId="4A691A13" w14:textId="77777777" w:rsidR="00422056" w:rsidRPr="001E3A52" w:rsidRDefault="00422056" w:rsidP="00422056">
      <w:pPr>
        <w:ind w:firstLine="284"/>
        <w:jc w:val="both"/>
        <w:rPr>
          <w:rFonts w:ascii="Times New Roman" w:hAnsi="Times New Roman" w:cs="Times New Roman"/>
          <w:sz w:val="24"/>
          <w:szCs w:val="24"/>
        </w:rPr>
      </w:pPr>
      <w:r w:rsidRPr="001E3A52">
        <w:rPr>
          <w:rFonts w:ascii="Times New Roman" w:hAnsi="Times New Roman" w:cs="Times New Roman"/>
          <w:sz w:val="24"/>
          <w:szCs w:val="24"/>
        </w:rPr>
        <w:t>16.4. Стороны договора в соответствии с Федеральным законом от "27"июля 2006 года № 152-ФЗ "О персональных данных" дают согласие на обработку и использование переданных в рамках исполнения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реквизиты, персональные данные, указанные в учредительных документах, персональные данные работников, предоставляемые в связи с исполнением договора.</w:t>
      </w:r>
    </w:p>
    <w:p w14:paraId="3D1A2FAE" w14:textId="77777777" w:rsidR="00422056" w:rsidRPr="001E3A52" w:rsidRDefault="00422056" w:rsidP="00422056">
      <w:pPr>
        <w:tabs>
          <w:tab w:val="left" w:pos="709"/>
        </w:tabs>
        <w:autoSpaceDE w:val="0"/>
        <w:autoSpaceDN w:val="0"/>
        <w:adjustRightInd w:val="0"/>
        <w:ind w:firstLine="284"/>
        <w:jc w:val="both"/>
        <w:rPr>
          <w:rFonts w:ascii="Times New Roman" w:hAnsi="Times New Roman" w:cs="Times New Roman"/>
          <w:sz w:val="24"/>
          <w:szCs w:val="24"/>
        </w:rPr>
      </w:pPr>
      <w:r w:rsidRPr="001E3A52">
        <w:rPr>
          <w:rFonts w:ascii="Times New Roman" w:hAnsi="Times New Roman" w:cs="Times New Roman"/>
          <w:sz w:val="24"/>
          <w:szCs w:val="24"/>
        </w:rPr>
        <w:t>16.5. Во всем, что не предусмотрено договором, Стороны руководствуются законодательством РФ.</w:t>
      </w:r>
    </w:p>
    <w:p w14:paraId="30A40BD1" w14:textId="77777777" w:rsidR="00422056" w:rsidRPr="001E3A52" w:rsidRDefault="00422056" w:rsidP="00422056">
      <w:pPr>
        <w:tabs>
          <w:tab w:val="left" w:pos="709"/>
        </w:tabs>
        <w:spacing w:line="240" w:lineRule="auto"/>
        <w:ind w:firstLine="284"/>
        <w:rPr>
          <w:rFonts w:ascii="Times New Roman" w:hAnsi="Times New Roman" w:cs="Times New Roman"/>
          <w:sz w:val="24"/>
          <w:szCs w:val="24"/>
        </w:rPr>
      </w:pPr>
      <w:r w:rsidRPr="001E3A52">
        <w:rPr>
          <w:rFonts w:ascii="Times New Roman" w:hAnsi="Times New Roman" w:cs="Times New Roman"/>
          <w:sz w:val="24"/>
          <w:szCs w:val="24"/>
        </w:rPr>
        <w:t>16.6. Договор составлен в форме электронного документа, подписанного усиленными электронными подписями Сторон.</w:t>
      </w:r>
    </w:p>
    <w:p w14:paraId="20661018" w14:textId="77777777" w:rsidR="00422056" w:rsidRPr="001E3A52" w:rsidRDefault="00422056" w:rsidP="00422056">
      <w:pPr>
        <w:tabs>
          <w:tab w:val="left" w:pos="709"/>
        </w:tabs>
        <w:spacing w:line="240" w:lineRule="auto"/>
        <w:ind w:firstLine="284"/>
        <w:rPr>
          <w:rFonts w:ascii="Times New Roman" w:hAnsi="Times New Roman" w:cs="Times New Roman"/>
          <w:sz w:val="24"/>
          <w:szCs w:val="24"/>
        </w:rPr>
      </w:pPr>
      <w:r w:rsidRPr="001E3A52">
        <w:rPr>
          <w:rFonts w:ascii="Times New Roman" w:hAnsi="Times New Roman" w:cs="Times New Roman"/>
          <w:sz w:val="24"/>
          <w:szCs w:val="24"/>
        </w:rPr>
        <w:t>16.7. Приложения к договору:</w:t>
      </w:r>
    </w:p>
    <w:p w14:paraId="068420EB" w14:textId="77777777" w:rsidR="00422056" w:rsidRPr="001E3A52" w:rsidRDefault="00422056" w:rsidP="00422056">
      <w:pPr>
        <w:tabs>
          <w:tab w:val="left" w:pos="709"/>
        </w:tabs>
        <w:spacing w:line="240" w:lineRule="auto"/>
        <w:ind w:firstLine="284"/>
        <w:rPr>
          <w:rFonts w:ascii="Times New Roman" w:hAnsi="Times New Roman" w:cs="Times New Roman"/>
          <w:sz w:val="24"/>
          <w:szCs w:val="24"/>
        </w:rPr>
      </w:pPr>
      <w:r w:rsidRPr="001E3A52">
        <w:rPr>
          <w:rFonts w:ascii="Times New Roman" w:hAnsi="Times New Roman" w:cs="Times New Roman"/>
          <w:sz w:val="24"/>
          <w:szCs w:val="24"/>
        </w:rPr>
        <w:t>- Приложение № 1 "Спецификация",</w:t>
      </w:r>
    </w:p>
    <w:p w14:paraId="15EF93B1" w14:textId="77777777" w:rsidR="00422056" w:rsidRPr="001E3A52" w:rsidRDefault="00422056" w:rsidP="00422056">
      <w:pPr>
        <w:tabs>
          <w:tab w:val="left" w:pos="709"/>
        </w:tabs>
        <w:spacing w:line="240" w:lineRule="auto"/>
        <w:ind w:firstLine="284"/>
        <w:rPr>
          <w:rFonts w:ascii="Times New Roman" w:hAnsi="Times New Roman" w:cs="Times New Roman"/>
          <w:sz w:val="24"/>
          <w:szCs w:val="24"/>
        </w:rPr>
      </w:pPr>
      <w:r w:rsidRPr="001E3A52">
        <w:rPr>
          <w:rFonts w:ascii="Times New Roman" w:hAnsi="Times New Roman" w:cs="Times New Roman"/>
          <w:sz w:val="24"/>
          <w:szCs w:val="24"/>
        </w:rPr>
        <w:t>- Приложение № 2. "Техническое задание",</w:t>
      </w:r>
    </w:p>
    <w:p w14:paraId="2301A93F" w14:textId="77777777" w:rsidR="00422056" w:rsidRDefault="00422056" w:rsidP="00422056">
      <w:pPr>
        <w:tabs>
          <w:tab w:val="left" w:pos="709"/>
        </w:tabs>
        <w:spacing w:line="240" w:lineRule="auto"/>
        <w:ind w:firstLine="284"/>
        <w:rPr>
          <w:rFonts w:ascii="Times New Roman" w:hAnsi="Times New Roman" w:cs="Times New Roman"/>
          <w:sz w:val="24"/>
          <w:szCs w:val="24"/>
        </w:rPr>
      </w:pPr>
      <w:r w:rsidRPr="001E3A52">
        <w:rPr>
          <w:rFonts w:ascii="Times New Roman" w:hAnsi="Times New Roman" w:cs="Times New Roman"/>
          <w:sz w:val="24"/>
          <w:szCs w:val="24"/>
        </w:rPr>
        <w:t>- Приложение № 3. "Акт по результатам осмотра товарно-материальных ценностей (ФОРМА)".</w:t>
      </w:r>
    </w:p>
    <w:p w14:paraId="0E3D196B" w14:textId="77777777" w:rsidR="001E3A52" w:rsidRPr="001E3A52" w:rsidRDefault="001E3A52" w:rsidP="00422056">
      <w:pPr>
        <w:tabs>
          <w:tab w:val="left" w:pos="709"/>
        </w:tabs>
        <w:spacing w:line="240" w:lineRule="auto"/>
        <w:ind w:firstLine="284"/>
        <w:rPr>
          <w:rFonts w:ascii="Times New Roman" w:hAnsi="Times New Roman" w:cs="Times New Roman"/>
          <w:sz w:val="24"/>
          <w:szCs w:val="24"/>
        </w:rPr>
      </w:pPr>
    </w:p>
    <w:p w14:paraId="11C6955B" w14:textId="77777777" w:rsidR="00422056" w:rsidRPr="00422056" w:rsidRDefault="00422056" w:rsidP="00422056">
      <w:pPr>
        <w:widowControl w:val="0"/>
        <w:spacing w:line="240" w:lineRule="auto"/>
        <w:ind w:firstLine="284"/>
        <w:jc w:val="center"/>
        <w:rPr>
          <w:rFonts w:ascii="Times New Roman" w:hAnsi="Times New Roman" w:cs="Times New Roman"/>
          <w:b/>
          <w:sz w:val="24"/>
          <w:szCs w:val="24"/>
          <w:lang w:eastAsia="ar-SA"/>
        </w:rPr>
      </w:pPr>
      <w:r w:rsidRPr="00422056">
        <w:rPr>
          <w:rFonts w:ascii="Times New Roman" w:hAnsi="Times New Roman" w:cs="Times New Roman"/>
          <w:b/>
          <w:sz w:val="24"/>
          <w:szCs w:val="24"/>
          <w:lang w:eastAsia="ar-SA"/>
        </w:rPr>
        <w:t>17. МЕСТОНАХОЖДЕНИЕ И БАНКОВСКИЕ РЕКВИЗИТЫ СТОРОН</w:t>
      </w:r>
    </w:p>
    <w:tbl>
      <w:tblPr>
        <w:tblW w:w="9951" w:type="dxa"/>
        <w:tblLook w:val="00A0" w:firstRow="1" w:lastRow="0" w:firstColumn="1" w:lastColumn="0" w:noHBand="0" w:noVBand="0"/>
      </w:tblPr>
      <w:tblGrid>
        <w:gridCol w:w="5631"/>
        <w:gridCol w:w="4320"/>
      </w:tblGrid>
      <w:tr w:rsidR="00422056" w:rsidRPr="00422056" w14:paraId="69F17CC6" w14:textId="77777777" w:rsidTr="00D22F5C">
        <w:trPr>
          <w:trHeight w:val="5809"/>
        </w:trPr>
        <w:tc>
          <w:tcPr>
            <w:tcW w:w="5631" w:type="dxa"/>
          </w:tcPr>
          <w:p w14:paraId="0A5C71C5" w14:textId="77777777" w:rsidR="00422056" w:rsidRPr="00422056" w:rsidRDefault="00422056" w:rsidP="00422056">
            <w:pPr>
              <w:spacing w:line="240" w:lineRule="auto"/>
              <w:ind w:left="284"/>
              <w:jc w:val="center"/>
              <w:rPr>
                <w:rFonts w:ascii="Times New Roman" w:hAnsi="Times New Roman" w:cs="Times New Roman"/>
                <w:b/>
                <w:bCs/>
                <w:sz w:val="24"/>
                <w:szCs w:val="24"/>
              </w:rPr>
            </w:pPr>
          </w:p>
          <w:p w14:paraId="17853E67" w14:textId="77777777" w:rsidR="00422056" w:rsidRPr="00422056" w:rsidRDefault="00422056" w:rsidP="00422056">
            <w:pPr>
              <w:spacing w:line="240" w:lineRule="auto"/>
              <w:ind w:left="284"/>
              <w:jc w:val="center"/>
              <w:rPr>
                <w:rFonts w:ascii="Times New Roman" w:hAnsi="Times New Roman" w:cs="Times New Roman"/>
                <w:b/>
                <w:bCs/>
                <w:sz w:val="24"/>
                <w:szCs w:val="24"/>
              </w:rPr>
            </w:pPr>
            <w:r w:rsidRPr="00422056">
              <w:rPr>
                <w:rFonts w:ascii="Times New Roman" w:hAnsi="Times New Roman" w:cs="Times New Roman"/>
                <w:b/>
                <w:bCs/>
                <w:sz w:val="24"/>
                <w:szCs w:val="24"/>
              </w:rPr>
              <w:t>ПОКУПАТЕЛЬ</w:t>
            </w:r>
          </w:p>
          <w:p w14:paraId="6DB7B2DB" w14:textId="77777777" w:rsidR="00422056" w:rsidRPr="00422056" w:rsidRDefault="00422056" w:rsidP="00D22F5C">
            <w:pPr>
              <w:spacing w:line="240" w:lineRule="auto"/>
              <w:ind w:left="284"/>
              <w:rPr>
                <w:rFonts w:ascii="Times New Roman" w:hAnsi="Times New Roman" w:cs="Times New Roman"/>
                <w:b/>
                <w:bCs/>
                <w:sz w:val="24"/>
                <w:szCs w:val="24"/>
              </w:rPr>
            </w:pPr>
            <w:r w:rsidRPr="00422056">
              <w:rPr>
                <w:rFonts w:ascii="Times New Roman" w:hAnsi="Times New Roman" w:cs="Times New Roman"/>
                <w:b/>
                <w:color w:val="000000"/>
                <w:sz w:val="24"/>
                <w:szCs w:val="24"/>
                <w:lang w:eastAsia="ru-RU"/>
              </w:rPr>
              <w:t>КГАУ ДО СШОР "Ерофей"</w:t>
            </w:r>
          </w:p>
          <w:p w14:paraId="3B5579AA" w14:textId="77777777" w:rsidR="00422056" w:rsidRP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 xml:space="preserve">Юридический адрес: 680012, г. Хабаровск, </w:t>
            </w:r>
          </w:p>
          <w:p w14:paraId="59293D35" w14:textId="77777777" w:rsid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ул. Морозова Павла Леонтьевича, д. 83</w:t>
            </w:r>
          </w:p>
          <w:p w14:paraId="19DE3B85" w14:textId="77777777" w:rsidR="001E3A52" w:rsidRPr="00C6151F" w:rsidRDefault="001E3A52" w:rsidP="001E3A52">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Почтовый адрес: 680012, Хабаровский край, г. Хабаровск, ул. Морозова Павла Леонтьевича, д. 83</w:t>
            </w:r>
          </w:p>
          <w:p w14:paraId="1E1DFAEA" w14:textId="77777777" w:rsidR="00422056" w:rsidRP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ИНН 2722130161 КПП 272301001</w:t>
            </w:r>
          </w:p>
          <w:p w14:paraId="7D9E2744" w14:textId="77777777" w:rsidR="001E3A52" w:rsidRDefault="00422056" w:rsidP="001E3A52">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 xml:space="preserve">ОГРН 1142722002830 </w:t>
            </w:r>
          </w:p>
          <w:p w14:paraId="617E8FC4" w14:textId="624EB29C" w:rsidR="00422056" w:rsidRPr="00422056" w:rsidRDefault="00422056" w:rsidP="001E3A52">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ОКПО 22150467 ОКТМО 8701000</w:t>
            </w:r>
          </w:p>
          <w:p w14:paraId="4F5E4285" w14:textId="6F0AE7E8" w:rsidR="00422056" w:rsidRP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 xml:space="preserve">л/с 902Щ4594000 в Министерстве финансов Хабаровского </w:t>
            </w:r>
            <w:r w:rsidR="001E3A52" w:rsidRPr="00422056">
              <w:rPr>
                <w:rFonts w:ascii="Times New Roman" w:hAnsi="Times New Roman" w:cs="Times New Roman"/>
                <w:color w:val="000000"/>
                <w:sz w:val="24"/>
                <w:szCs w:val="24"/>
                <w:lang w:eastAsia="ru-RU"/>
              </w:rPr>
              <w:t>края р</w:t>
            </w:r>
            <w:r w:rsidRPr="00422056">
              <w:rPr>
                <w:rFonts w:ascii="Times New Roman" w:hAnsi="Times New Roman" w:cs="Times New Roman"/>
                <w:color w:val="000000"/>
                <w:sz w:val="24"/>
                <w:szCs w:val="24"/>
                <w:lang w:eastAsia="ru-RU"/>
              </w:rPr>
              <w:t>/с 03224643080000002000</w:t>
            </w:r>
          </w:p>
          <w:p w14:paraId="60E944F8" w14:textId="77777777" w:rsidR="001E3A52"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 xml:space="preserve">ОКЦ № 1 ДГУ Банка России//УФК по </w:t>
            </w:r>
          </w:p>
          <w:p w14:paraId="772D2F32" w14:textId="77777777" w:rsidR="001E3A52"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 xml:space="preserve">Приморскому краю г. </w:t>
            </w:r>
            <w:r w:rsidR="001E3A52" w:rsidRPr="00422056">
              <w:rPr>
                <w:rFonts w:ascii="Times New Roman" w:hAnsi="Times New Roman" w:cs="Times New Roman"/>
                <w:color w:val="000000"/>
                <w:sz w:val="24"/>
                <w:szCs w:val="24"/>
                <w:lang w:eastAsia="ru-RU"/>
              </w:rPr>
              <w:t xml:space="preserve">Владивосток </w:t>
            </w:r>
          </w:p>
          <w:p w14:paraId="6E2ACCDE" w14:textId="1B787F63" w:rsidR="00422056" w:rsidRPr="00422056" w:rsidRDefault="001E3A52"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БИК</w:t>
            </w:r>
            <w:r w:rsidR="00422056" w:rsidRPr="00422056">
              <w:rPr>
                <w:rFonts w:ascii="Times New Roman" w:hAnsi="Times New Roman" w:cs="Times New Roman"/>
                <w:color w:val="000000"/>
                <w:sz w:val="24"/>
                <w:szCs w:val="24"/>
                <w:lang w:eastAsia="ru-RU"/>
              </w:rPr>
              <w:t xml:space="preserve"> 010507002  </w:t>
            </w:r>
          </w:p>
          <w:p w14:paraId="7B0257B5" w14:textId="77777777" w:rsidR="00422056" w:rsidRP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к/с 40102810545370000012</w:t>
            </w:r>
          </w:p>
          <w:p w14:paraId="23EBACB9" w14:textId="77777777" w:rsidR="00422056" w:rsidRP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eastAsia="ru-RU"/>
              </w:rPr>
              <w:t>Тел.: +7 (4212) 45-67-02, 45-67-91</w:t>
            </w:r>
          </w:p>
          <w:p w14:paraId="234DF353" w14:textId="77777777" w:rsidR="00422056" w:rsidRPr="00422056" w:rsidRDefault="00422056" w:rsidP="001E3A52">
            <w:pPr>
              <w:spacing w:line="240" w:lineRule="auto"/>
              <w:rPr>
                <w:rFonts w:ascii="Times New Roman" w:hAnsi="Times New Roman" w:cs="Times New Roman"/>
                <w:color w:val="000000"/>
                <w:sz w:val="24"/>
                <w:szCs w:val="24"/>
                <w:lang w:eastAsia="ru-RU"/>
              </w:rPr>
            </w:pPr>
            <w:r w:rsidRPr="00422056">
              <w:rPr>
                <w:rFonts w:ascii="Times New Roman" w:hAnsi="Times New Roman" w:cs="Times New Roman"/>
                <w:color w:val="000000"/>
                <w:sz w:val="24"/>
                <w:szCs w:val="24"/>
                <w:lang w:val="en-US" w:eastAsia="ru-RU"/>
              </w:rPr>
              <w:t>E</w:t>
            </w:r>
            <w:r w:rsidRPr="00422056">
              <w:rPr>
                <w:rFonts w:ascii="Times New Roman" w:hAnsi="Times New Roman" w:cs="Times New Roman"/>
                <w:color w:val="000000"/>
                <w:sz w:val="24"/>
                <w:szCs w:val="24"/>
                <w:lang w:eastAsia="ru-RU"/>
              </w:rPr>
              <w:t>-</w:t>
            </w:r>
            <w:r w:rsidRPr="00422056">
              <w:rPr>
                <w:rFonts w:ascii="Times New Roman" w:hAnsi="Times New Roman" w:cs="Times New Roman"/>
                <w:color w:val="000000"/>
                <w:sz w:val="24"/>
                <w:szCs w:val="24"/>
                <w:lang w:val="en-US" w:eastAsia="ru-RU"/>
              </w:rPr>
              <w:t>mail</w:t>
            </w:r>
            <w:r w:rsidRPr="00422056">
              <w:rPr>
                <w:rFonts w:ascii="Times New Roman" w:hAnsi="Times New Roman" w:cs="Times New Roman"/>
                <w:color w:val="000000"/>
                <w:sz w:val="24"/>
                <w:szCs w:val="24"/>
                <w:lang w:eastAsia="ru-RU"/>
              </w:rPr>
              <w:t xml:space="preserve">: </w:t>
            </w:r>
            <w:proofErr w:type="spellStart"/>
            <w:r w:rsidRPr="00422056">
              <w:rPr>
                <w:rFonts w:ascii="Times New Roman" w:hAnsi="Times New Roman" w:cs="Times New Roman"/>
                <w:color w:val="000000"/>
                <w:sz w:val="24"/>
                <w:szCs w:val="24"/>
                <w:lang w:val="en-US" w:eastAsia="ru-RU"/>
              </w:rPr>
              <w:t>bandycenter</w:t>
            </w:r>
            <w:proofErr w:type="spellEnd"/>
            <w:r w:rsidRPr="00422056">
              <w:rPr>
                <w:rFonts w:ascii="Times New Roman" w:hAnsi="Times New Roman" w:cs="Times New Roman"/>
                <w:color w:val="000000"/>
                <w:sz w:val="24"/>
                <w:szCs w:val="24"/>
                <w:lang w:eastAsia="ru-RU"/>
              </w:rPr>
              <w:t>@</w:t>
            </w:r>
            <w:proofErr w:type="spellStart"/>
            <w:r w:rsidRPr="00422056">
              <w:rPr>
                <w:rFonts w:ascii="Times New Roman" w:hAnsi="Times New Roman" w:cs="Times New Roman"/>
                <w:color w:val="000000"/>
                <w:sz w:val="24"/>
                <w:szCs w:val="24"/>
                <w:lang w:val="en-US" w:eastAsia="ru-RU"/>
              </w:rPr>
              <w:t>erofey</w:t>
            </w:r>
            <w:proofErr w:type="spellEnd"/>
            <w:r w:rsidRPr="00422056">
              <w:rPr>
                <w:rFonts w:ascii="Times New Roman" w:hAnsi="Times New Roman" w:cs="Times New Roman"/>
                <w:color w:val="000000"/>
                <w:sz w:val="24"/>
                <w:szCs w:val="24"/>
                <w:lang w:eastAsia="ru-RU"/>
              </w:rPr>
              <w:t>-</w:t>
            </w:r>
            <w:r w:rsidRPr="00422056">
              <w:rPr>
                <w:rFonts w:ascii="Times New Roman" w:hAnsi="Times New Roman" w:cs="Times New Roman"/>
                <w:color w:val="000000"/>
                <w:sz w:val="24"/>
                <w:szCs w:val="24"/>
                <w:lang w:val="en-US" w:eastAsia="ru-RU"/>
              </w:rPr>
              <w:t>arena</w:t>
            </w:r>
            <w:r w:rsidRPr="00422056">
              <w:rPr>
                <w:rFonts w:ascii="Times New Roman" w:hAnsi="Times New Roman" w:cs="Times New Roman"/>
                <w:color w:val="000000"/>
                <w:sz w:val="24"/>
                <w:szCs w:val="24"/>
                <w:lang w:eastAsia="ru-RU"/>
              </w:rPr>
              <w:t>.</w:t>
            </w:r>
            <w:r w:rsidRPr="00422056">
              <w:rPr>
                <w:rFonts w:ascii="Times New Roman" w:hAnsi="Times New Roman" w:cs="Times New Roman"/>
                <w:color w:val="000000"/>
                <w:sz w:val="24"/>
                <w:szCs w:val="24"/>
                <w:lang w:val="en-US" w:eastAsia="ru-RU"/>
              </w:rPr>
              <w:t>ru</w:t>
            </w:r>
          </w:p>
          <w:p w14:paraId="007C80E3" w14:textId="77777777" w:rsidR="00422056" w:rsidRPr="00422056" w:rsidRDefault="00422056" w:rsidP="00422056">
            <w:pPr>
              <w:spacing w:line="240" w:lineRule="auto"/>
              <w:ind w:left="284"/>
              <w:rPr>
                <w:rFonts w:ascii="Times New Roman" w:hAnsi="Times New Roman" w:cs="Times New Roman"/>
                <w:sz w:val="24"/>
                <w:szCs w:val="24"/>
              </w:rPr>
            </w:pPr>
          </w:p>
          <w:p w14:paraId="43692DC0" w14:textId="78BBB3EE" w:rsidR="00422056" w:rsidRPr="00422056" w:rsidRDefault="00422056" w:rsidP="001E3A52">
            <w:pPr>
              <w:spacing w:line="240" w:lineRule="auto"/>
              <w:rPr>
                <w:rFonts w:ascii="Times New Roman" w:hAnsi="Times New Roman" w:cs="Times New Roman"/>
                <w:sz w:val="24"/>
                <w:szCs w:val="24"/>
              </w:rPr>
            </w:pPr>
          </w:p>
          <w:p w14:paraId="350CFBD0" w14:textId="0787F5D4" w:rsidR="00422056" w:rsidRPr="00422056" w:rsidRDefault="001E3A52" w:rsidP="001E3A52">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14:paraId="4E25306E" w14:textId="77777777" w:rsidR="00422056" w:rsidRPr="00422056" w:rsidRDefault="00422056" w:rsidP="00422056">
            <w:pPr>
              <w:spacing w:line="240" w:lineRule="auto"/>
              <w:ind w:left="284"/>
              <w:rPr>
                <w:rFonts w:ascii="Times New Roman" w:hAnsi="Times New Roman" w:cs="Times New Roman"/>
                <w:b/>
                <w:bCs/>
                <w:sz w:val="24"/>
                <w:szCs w:val="24"/>
              </w:rPr>
            </w:pPr>
            <w:r w:rsidRPr="00422056">
              <w:rPr>
                <w:rFonts w:ascii="Times New Roman" w:hAnsi="Times New Roman" w:cs="Times New Roman"/>
                <w:sz w:val="24"/>
                <w:szCs w:val="24"/>
              </w:rPr>
              <w:t>М.П.</w:t>
            </w:r>
          </w:p>
        </w:tc>
        <w:tc>
          <w:tcPr>
            <w:tcW w:w="4320" w:type="dxa"/>
          </w:tcPr>
          <w:p w14:paraId="03BFCBF3" w14:textId="77777777" w:rsidR="00422056" w:rsidRPr="00422056" w:rsidRDefault="00422056" w:rsidP="00422056">
            <w:pPr>
              <w:spacing w:line="240" w:lineRule="auto"/>
              <w:ind w:left="284"/>
              <w:jc w:val="center"/>
              <w:rPr>
                <w:rFonts w:ascii="Times New Roman" w:hAnsi="Times New Roman" w:cs="Times New Roman"/>
                <w:b/>
                <w:bCs/>
                <w:sz w:val="24"/>
                <w:szCs w:val="24"/>
              </w:rPr>
            </w:pPr>
          </w:p>
          <w:p w14:paraId="6FFFD08A" w14:textId="77777777" w:rsidR="00422056" w:rsidRPr="00422056" w:rsidRDefault="00422056" w:rsidP="00422056">
            <w:pPr>
              <w:spacing w:line="240" w:lineRule="auto"/>
              <w:ind w:left="284"/>
              <w:jc w:val="center"/>
              <w:rPr>
                <w:rFonts w:ascii="Times New Roman" w:hAnsi="Times New Roman" w:cs="Times New Roman"/>
                <w:b/>
                <w:bCs/>
                <w:sz w:val="24"/>
                <w:szCs w:val="24"/>
              </w:rPr>
            </w:pPr>
            <w:r w:rsidRPr="00422056">
              <w:rPr>
                <w:rFonts w:ascii="Times New Roman" w:hAnsi="Times New Roman" w:cs="Times New Roman"/>
                <w:b/>
                <w:bCs/>
                <w:sz w:val="24"/>
                <w:szCs w:val="24"/>
              </w:rPr>
              <w:t>ПОСТАВЩИК</w:t>
            </w:r>
          </w:p>
          <w:p w14:paraId="43F01EDE" w14:textId="77777777" w:rsidR="00422056" w:rsidRPr="00422056" w:rsidRDefault="00422056" w:rsidP="00422056">
            <w:pPr>
              <w:spacing w:line="240" w:lineRule="auto"/>
              <w:ind w:left="284"/>
              <w:rPr>
                <w:rFonts w:ascii="Times New Roman" w:hAnsi="Times New Roman" w:cs="Times New Roman"/>
                <w:sz w:val="24"/>
                <w:szCs w:val="24"/>
              </w:rPr>
            </w:pPr>
          </w:p>
          <w:p w14:paraId="6DDCF14E"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50222230"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48867829"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69BC85DF"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0068B912"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4C90A115"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63808FA6"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5613C68B"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4FB4AA45"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60F508DC"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3361BA10" w14:textId="77777777" w:rsidR="00422056" w:rsidRPr="00422056" w:rsidRDefault="00422056" w:rsidP="00422056">
            <w:pPr>
              <w:spacing w:line="240" w:lineRule="auto"/>
              <w:ind w:left="284"/>
              <w:rPr>
                <w:rFonts w:ascii="Times New Roman" w:eastAsia="Times New Roman CYR" w:hAnsi="Times New Roman" w:cs="Times New Roman"/>
                <w:b/>
                <w:bCs/>
                <w:sz w:val="24"/>
                <w:szCs w:val="24"/>
                <w:lang w:eastAsia="ru-RU"/>
              </w:rPr>
            </w:pPr>
          </w:p>
          <w:p w14:paraId="472BBEFF" w14:textId="77777777" w:rsidR="00422056" w:rsidRDefault="00422056" w:rsidP="00422056">
            <w:pPr>
              <w:spacing w:line="240" w:lineRule="auto"/>
              <w:ind w:left="284"/>
              <w:rPr>
                <w:rFonts w:ascii="Times New Roman" w:hAnsi="Times New Roman" w:cs="Times New Roman"/>
                <w:sz w:val="24"/>
                <w:szCs w:val="24"/>
              </w:rPr>
            </w:pPr>
          </w:p>
          <w:p w14:paraId="05EE82A3" w14:textId="77777777" w:rsidR="001E3A52" w:rsidRDefault="001E3A52" w:rsidP="00422056">
            <w:pPr>
              <w:spacing w:line="240" w:lineRule="auto"/>
              <w:ind w:left="284"/>
              <w:rPr>
                <w:rFonts w:ascii="Times New Roman" w:hAnsi="Times New Roman" w:cs="Times New Roman"/>
                <w:sz w:val="24"/>
                <w:szCs w:val="24"/>
              </w:rPr>
            </w:pPr>
          </w:p>
          <w:p w14:paraId="2A1658AB" w14:textId="77777777" w:rsidR="001E3A52" w:rsidRDefault="001E3A52" w:rsidP="00422056">
            <w:pPr>
              <w:spacing w:line="240" w:lineRule="auto"/>
              <w:ind w:left="284"/>
              <w:rPr>
                <w:rFonts w:ascii="Times New Roman" w:hAnsi="Times New Roman" w:cs="Times New Roman"/>
                <w:sz w:val="24"/>
                <w:szCs w:val="24"/>
              </w:rPr>
            </w:pPr>
          </w:p>
          <w:p w14:paraId="36546D77" w14:textId="77777777" w:rsidR="001E3A52" w:rsidRPr="00422056" w:rsidRDefault="001E3A52" w:rsidP="00422056">
            <w:pPr>
              <w:spacing w:line="240" w:lineRule="auto"/>
              <w:ind w:left="284"/>
              <w:rPr>
                <w:rFonts w:ascii="Times New Roman" w:hAnsi="Times New Roman" w:cs="Times New Roman"/>
                <w:sz w:val="24"/>
                <w:szCs w:val="24"/>
              </w:rPr>
            </w:pPr>
          </w:p>
          <w:p w14:paraId="744B058A" w14:textId="77777777" w:rsidR="00422056" w:rsidRPr="00422056" w:rsidRDefault="00422056" w:rsidP="00422056">
            <w:pPr>
              <w:spacing w:line="240" w:lineRule="auto"/>
              <w:ind w:left="284"/>
              <w:rPr>
                <w:rFonts w:ascii="Times New Roman" w:hAnsi="Times New Roman" w:cs="Times New Roman"/>
                <w:sz w:val="24"/>
                <w:szCs w:val="24"/>
              </w:rPr>
            </w:pPr>
          </w:p>
          <w:p w14:paraId="7D207537" w14:textId="77777777" w:rsidR="00422056" w:rsidRPr="00422056" w:rsidRDefault="00422056" w:rsidP="00422056">
            <w:pPr>
              <w:spacing w:line="240" w:lineRule="auto"/>
              <w:ind w:left="284"/>
              <w:rPr>
                <w:rFonts w:ascii="Times New Roman" w:hAnsi="Times New Roman" w:cs="Times New Roman"/>
                <w:sz w:val="24"/>
                <w:szCs w:val="24"/>
              </w:rPr>
            </w:pPr>
          </w:p>
          <w:p w14:paraId="613DC95F" w14:textId="77777777" w:rsidR="00422056" w:rsidRPr="00422056" w:rsidRDefault="00422056" w:rsidP="00422056">
            <w:pPr>
              <w:spacing w:line="240" w:lineRule="auto"/>
              <w:ind w:left="284"/>
              <w:rPr>
                <w:rFonts w:ascii="Times New Roman" w:hAnsi="Times New Roman" w:cs="Times New Roman"/>
                <w:sz w:val="24"/>
                <w:szCs w:val="24"/>
              </w:rPr>
            </w:pPr>
            <w:r w:rsidRPr="00422056">
              <w:rPr>
                <w:rFonts w:ascii="Times New Roman" w:hAnsi="Times New Roman" w:cs="Times New Roman"/>
                <w:sz w:val="24"/>
                <w:szCs w:val="24"/>
              </w:rPr>
              <w:t>_________________ /_____________/</w:t>
            </w:r>
          </w:p>
          <w:p w14:paraId="1A632E3C" w14:textId="77777777" w:rsidR="00422056" w:rsidRPr="00422056" w:rsidRDefault="00422056" w:rsidP="00422056">
            <w:pPr>
              <w:spacing w:line="240" w:lineRule="auto"/>
              <w:ind w:left="284"/>
              <w:rPr>
                <w:rFonts w:ascii="Times New Roman" w:hAnsi="Times New Roman" w:cs="Times New Roman"/>
                <w:b/>
                <w:sz w:val="24"/>
                <w:szCs w:val="24"/>
              </w:rPr>
            </w:pPr>
            <w:r w:rsidRPr="00422056">
              <w:rPr>
                <w:rFonts w:ascii="Times New Roman" w:hAnsi="Times New Roman" w:cs="Times New Roman"/>
                <w:sz w:val="24"/>
                <w:szCs w:val="24"/>
              </w:rPr>
              <w:t>М.П. (при наличии)</w:t>
            </w:r>
          </w:p>
        </w:tc>
      </w:tr>
    </w:tbl>
    <w:p w14:paraId="704CB4FB" w14:textId="77777777" w:rsidR="00422056" w:rsidRPr="00422056" w:rsidRDefault="00422056" w:rsidP="00422056">
      <w:pPr>
        <w:spacing w:line="240" w:lineRule="auto"/>
        <w:ind w:left="284"/>
        <w:jc w:val="right"/>
        <w:rPr>
          <w:rFonts w:ascii="Times New Roman" w:hAnsi="Times New Roman" w:cs="Times New Roman"/>
          <w:sz w:val="24"/>
          <w:szCs w:val="24"/>
        </w:rPr>
      </w:pPr>
    </w:p>
    <w:p w14:paraId="49C80774" w14:textId="77777777" w:rsidR="00422056" w:rsidRPr="00422056" w:rsidRDefault="00422056" w:rsidP="00422056">
      <w:pPr>
        <w:spacing w:line="240" w:lineRule="auto"/>
        <w:ind w:left="284"/>
        <w:jc w:val="right"/>
        <w:rPr>
          <w:rFonts w:ascii="Times New Roman" w:hAnsi="Times New Roman" w:cs="Times New Roman"/>
          <w:sz w:val="24"/>
          <w:szCs w:val="24"/>
        </w:rPr>
      </w:pPr>
    </w:p>
    <w:p w14:paraId="19D2DA2A" w14:textId="77777777" w:rsidR="00422056" w:rsidRPr="00422056" w:rsidRDefault="00422056" w:rsidP="00422056">
      <w:pPr>
        <w:spacing w:line="240" w:lineRule="auto"/>
        <w:ind w:firstLine="709"/>
        <w:jc w:val="right"/>
        <w:rPr>
          <w:rFonts w:ascii="Times New Roman" w:hAnsi="Times New Roman" w:cs="Times New Roman"/>
          <w:sz w:val="24"/>
          <w:szCs w:val="24"/>
        </w:rPr>
      </w:pPr>
    </w:p>
    <w:p w14:paraId="5E9CD2EE" w14:textId="77777777" w:rsidR="001E3A52" w:rsidRDefault="001E3A52" w:rsidP="00422056">
      <w:pPr>
        <w:spacing w:line="240" w:lineRule="auto"/>
        <w:ind w:firstLine="709"/>
        <w:jc w:val="right"/>
        <w:rPr>
          <w:rFonts w:ascii="Times New Roman" w:hAnsi="Times New Roman" w:cs="Times New Roman"/>
          <w:sz w:val="24"/>
          <w:szCs w:val="24"/>
        </w:rPr>
      </w:pPr>
    </w:p>
    <w:p w14:paraId="4154DBB6" w14:textId="77777777" w:rsidR="001E3A52" w:rsidRDefault="001E3A52" w:rsidP="00422056">
      <w:pPr>
        <w:spacing w:line="240" w:lineRule="auto"/>
        <w:ind w:firstLine="709"/>
        <w:jc w:val="right"/>
        <w:rPr>
          <w:rFonts w:ascii="Times New Roman" w:hAnsi="Times New Roman" w:cs="Times New Roman"/>
          <w:sz w:val="24"/>
          <w:szCs w:val="24"/>
        </w:rPr>
      </w:pPr>
    </w:p>
    <w:p w14:paraId="49083BBF" w14:textId="77777777" w:rsidR="00422056" w:rsidRPr="00422056" w:rsidRDefault="00422056" w:rsidP="00422056">
      <w:pPr>
        <w:spacing w:line="240" w:lineRule="auto"/>
        <w:ind w:firstLine="709"/>
        <w:jc w:val="right"/>
        <w:rPr>
          <w:rFonts w:ascii="Times New Roman" w:hAnsi="Times New Roman" w:cs="Times New Roman"/>
          <w:sz w:val="24"/>
          <w:szCs w:val="24"/>
        </w:rPr>
      </w:pPr>
      <w:r w:rsidRPr="00422056">
        <w:rPr>
          <w:rFonts w:ascii="Times New Roman" w:hAnsi="Times New Roman" w:cs="Times New Roman"/>
          <w:sz w:val="24"/>
          <w:szCs w:val="24"/>
        </w:rPr>
        <w:t>Приложение №1</w:t>
      </w:r>
    </w:p>
    <w:p w14:paraId="5BE8FAF5" w14:textId="77777777" w:rsidR="00422056" w:rsidRPr="00422056" w:rsidRDefault="00422056" w:rsidP="00422056">
      <w:pPr>
        <w:spacing w:line="240" w:lineRule="auto"/>
        <w:ind w:firstLine="709"/>
        <w:jc w:val="right"/>
        <w:rPr>
          <w:rFonts w:ascii="Times New Roman" w:hAnsi="Times New Roman" w:cs="Times New Roman"/>
          <w:sz w:val="24"/>
          <w:szCs w:val="24"/>
        </w:rPr>
      </w:pPr>
      <w:r w:rsidRPr="00422056">
        <w:rPr>
          <w:rFonts w:ascii="Times New Roman" w:hAnsi="Times New Roman" w:cs="Times New Roman"/>
          <w:sz w:val="24"/>
          <w:szCs w:val="24"/>
        </w:rPr>
        <w:t>к проекту договора № 04-04/____</w:t>
      </w:r>
    </w:p>
    <w:p w14:paraId="13F06A6A" w14:textId="524DD395" w:rsidR="00422056" w:rsidRPr="00422056" w:rsidRDefault="001E3A52" w:rsidP="00422056">
      <w:pPr>
        <w:spacing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«___» _________</w:t>
      </w:r>
      <w:r w:rsidR="00422056" w:rsidRPr="00422056">
        <w:rPr>
          <w:rFonts w:ascii="Times New Roman" w:hAnsi="Times New Roman" w:cs="Times New Roman"/>
          <w:sz w:val="24"/>
          <w:szCs w:val="24"/>
        </w:rPr>
        <w:t xml:space="preserve"> 2026 г.</w:t>
      </w:r>
    </w:p>
    <w:p w14:paraId="092F1D15" w14:textId="77777777" w:rsidR="00422056" w:rsidRPr="00422056" w:rsidRDefault="00422056" w:rsidP="00422056">
      <w:pPr>
        <w:spacing w:line="240" w:lineRule="auto"/>
        <w:ind w:firstLine="709"/>
        <w:jc w:val="right"/>
        <w:rPr>
          <w:rFonts w:ascii="Times New Roman" w:hAnsi="Times New Roman" w:cs="Times New Roman"/>
          <w:sz w:val="24"/>
          <w:szCs w:val="24"/>
        </w:rPr>
      </w:pPr>
    </w:p>
    <w:p w14:paraId="6F7B676C" w14:textId="77777777" w:rsidR="00422056" w:rsidRPr="00422056" w:rsidRDefault="00422056" w:rsidP="00422056">
      <w:pPr>
        <w:spacing w:line="240" w:lineRule="auto"/>
        <w:ind w:firstLine="709"/>
        <w:jc w:val="right"/>
        <w:rPr>
          <w:rFonts w:ascii="Times New Roman" w:hAnsi="Times New Roman" w:cs="Times New Roman"/>
          <w:sz w:val="24"/>
          <w:szCs w:val="24"/>
        </w:rPr>
      </w:pPr>
    </w:p>
    <w:p w14:paraId="6C3B8E4C" w14:textId="77777777" w:rsidR="00422056" w:rsidRPr="00422056" w:rsidRDefault="00422056" w:rsidP="00422056">
      <w:pPr>
        <w:spacing w:line="240" w:lineRule="auto"/>
        <w:ind w:firstLine="709"/>
        <w:jc w:val="center"/>
        <w:rPr>
          <w:rFonts w:ascii="Times New Roman" w:hAnsi="Times New Roman" w:cs="Times New Roman"/>
          <w:b/>
          <w:sz w:val="28"/>
          <w:szCs w:val="28"/>
        </w:rPr>
      </w:pPr>
      <w:r w:rsidRPr="00422056">
        <w:rPr>
          <w:rFonts w:ascii="Times New Roman" w:hAnsi="Times New Roman" w:cs="Times New Roman"/>
          <w:b/>
          <w:sz w:val="28"/>
          <w:szCs w:val="28"/>
        </w:rPr>
        <w:t>СПЕЦИФИКАЦИЯ</w:t>
      </w:r>
    </w:p>
    <w:tbl>
      <w:tblPr>
        <w:tblpPr w:leftFromText="180" w:rightFromText="180" w:vertAnchor="text" w:horzAnchor="margin" w:tblpXSpec="center" w:tblpY="343"/>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374"/>
        <w:gridCol w:w="1984"/>
        <w:gridCol w:w="709"/>
        <w:gridCol w:w="850"/>
        <w:gridCol w:w="1418"/>
        <w:gridCol w:w="1599"/>
      </w:tblGrid>
      <w:tr w:rsidR="00422056" w:rsidRPr="00422056" w14:paraId="7256D4F5" w14:textId="77777777" w:rsidTr="00422056">
        <w:trPr>
          <w:trHeight w:val="28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CEE163" w14:textId="77777777" w:rsidR="00422056" w:rsidRPr="00422056" w:rsidRDefault="00422056" w:rsidP="00422056">
            <w:pPr>
              <w:spacing w:line="240" w:lineRule="auto"/>
              <w:rPr>
                <w:rFonts w:ascii="Times New Roman" w:hAnsi="Times New Roman" w:cs="Times New Roman"/>
                <w:b/>
                <w:sz w:val="24"/>
                <w:szCs w:val="24"/>
              </w:rPr>
            </w:pPr>
            <w:r w:rsidRPr="00422056">
              <w:rPr>
                <w:rFonts w:ascii="Times New Roman" w:hAnsi="Times New Roman" w:cs="Times New Roman"/>
                <w:b/>
                <w:sz w:val="24"/>
                <w:szCs w:val="24"/>
              </w:rPr>
              <w:t>№ п/п</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72A95C77"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Наименование товара</w:t>
            </w:r>
          </w:p>
        </w:tc>
        <w:tc>
          <w:tcPr>
            <w:tcW w:w="1984" w:type="dxa"/>
            <w:tcBorders>
              <w:top w:val="single" w:sz="4" w:space="0" w:color="auto"/>
              <w:left w:val="single" w:sz="4" w:space="0" w:color="auto"/>
              <w:bottom w:val="single" w:sz="4" w:space="0" w:color="auto"/>
              <w:right w:val="single" w:sz="4" w:space="0" w:color="auto"/>
            </w:tcBorders>
            <w:vAlign w:val="center"/>
          </w:tcPr>
          <w:p w14:paraId="664D48B3"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Страна происхождения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AE474"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Ед.</w:t>
            </w:r>
          </w:p>
          <w:p w14:paraId="774AFF6B"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изм.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359E71"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Кол-во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0BFE31"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Цена за ед., руб.</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623468F" w14:textId="77777777" w:rsidR="00422056" w:rsidRPr="00422056" w:rsidRDefault="00422056" w:rsidP="00422056">
            <w:pPr>
              <w:spacing w:line="240" w:lineRule="auto"/>
              <w:jc w:val="center"/>
              <w:rPr>
                <w:rFonts w:ascii="Times New Roman" w:hAnsi="Times New Roman" w:cs="Times New Roman"/>
                <w:b/>
                <w:sz w:val="24"/>
                <w:szCs w:val="24"/>
              </w:rPr>
            </w:pPr>
            <w:r w:rsidRPr="00422056">
              <w:rPr>
                <w:rFonts w:ascii="Times New Roman" w:hAnsi="Times New Roman" w:cs="Times New Roman"/>
                <w:b/>
                <w:sz w:val="24"/>
                <w:szCs w:val="24"/>
              </w:rPr>
              <w:t>Сумма, руб.</w:t>
            </w:r>
          </w:p>
        </w:tc>
      </w:tr>
      <w:tr w:rsidR="00422056" w:rsidRPr="00422056" w14:paraId="399AC4DF" w14:textId="77777777" w:rsidTr="00422056">
        <w:trPr>
          <w:trHeight w:val="12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34A242" w14:textId="77777777" w:rsidR="00422056" w:rsidRPr="00422056" w:rsidRDefault="00422056" w:rsidP="00422056">
            <w:pPr>
              <w:spacing w:line="240" w:lineRule="auto"/>
              <w:jc w:val="center"/>
              <w:rPr>
                <w:rFonts w:ascii="Times New Roman" w:hAnsi="Times New Roman" w:cs="Times New Roman"/>
                <w:sz w:val="24"/>
                <w:szCs w:val="24"/>
              </w:rPr>
            </w:pP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66417D24" w14:textId="77777777" w:rsidR="00422056" w:rsidRPr="00422056" w:rsidRDefault="00422056" w:rsidP="00422056">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96AACA2" w14:textId="77777777" w:rsidR="00422056" w:rsidRPr="00422056" w:rsidRDefault="00422056" w:rsidP="00422056">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DCBE6" w14:textId="77777777" w:rsidR="00422056" w:rsidRPr="00422056" w:rsidRDefault="00422056" w:rsidP="0042205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33F292" w14:textId="77777777" w:rsidR="00422056" w:rsidRPr="00422056" w:rsidRDefault="00422056" w:rsidP="00422056">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EDB7D6" w14:textId="77777777" w:rsidR="00422056" w:rsidRPr="00422056" w:rsidRDefault="00422056" w:rsidP="00422056">
            <w:pPr>
              <w:spacing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34B25CB1" w14:textId="77777777" w:rsidR="00422056" w:rsidRPr="00422056" w:rsidRDefault="00422056" w:rsidP="00422056">
            <w:pPr>
              <w:spacing w:line="240" w:lineRule="auto"/>
              <w:jc w:val="center"/>
              <w:rPr>
                <w:rFonts w:ascii="Times New Roman" w:hAnsi="Times New Roman" w:cs="Times New Roman"/>
                <w:sz w:val="24"/>
                <w:szCs w:val="24"/>
              </w:rPr>
            </w:pPr>
          </w:p>
        </w:tc>
      </w:tr>
      <w:tr w:rsidR="00422056" w:rsidRPr="00422056" w14:paraId="0E88CCC4" w14:textId="77777777" w:rsidTr="00422056">
        <w:trPr>
          <w:trHeight w:val="12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7F7F4C" w14:textId="77777777" w:rsidR="00422056" w:rsidRPr="00422056" w:rsidRDefault="00422056" w:rsidP="00422056">
            <w:pPr>
              <w:spacing w:line="240" w:lineRule="auto"/>
              <w:jc w:val="center"/>
              <w:rPr>
                <w:rFonts w:ascii="Times New Roman" w:hAnsi="Times New Roman" w:cs="Times New Roman"/>
                <w:sz w:val="24"/>
                <w:szCs w:val="24"/>
              </w:rPr>
            </w:pP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134349C0" w14:textId="77777777" w:rsidR="00422056" w:rsidRPr="00422056" w:rsidRDefault="00422056" w:rsidP="00422056">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770F4A4" w14:textId="77777777" w:rsidR="00422056" w:rsidRPr="00422056" w:rsidRDefault="00422056" w:rsidP="00422056">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5E4CC" w14:textId="77777777" w:rsidR="00422056" w:rsidRPr="00422056" w:rsidRDefault="00422056" w:rsidP="0042205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07448E" w14:textId="77777777" w:rsidR="00422056" w:rsidRPr="00422056" w:rsidRDefault="00422056" w:rsidP="00422056">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DDE708" w14:textId="77777777" w:rsidR="00422056" w:rsidRPr="00422056" w:rsidRDefault="00422056" w:rsidP="00422056">
            <w:pPr>
              <w:spacing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7F509E0" w14:textId="77777777" w:rsidR="00422056" w:rsidRPr="00422056" w:rsidRDefault="00422056" w:rsidP="00422056">
            <w:pPr>
              <w:spacing w:line="240" w:lineRule="auto"/>
              <w:jc w:val="center"/>
              <w:rPr>
                <w:rFonts w:ascii="Times New Roman" w:hAnsi="Times New Roman" w:cs="Times New Roman"/>
                <w:sz w:val="24"/>
                <w:szCs w:val="24"/>
              </w:rPr>
            </w:pPr>
          </w:p>
        </w:tc>
      </w:tr>
      <w:tr w:rsidR="00422056" w:rsidRPr="00422056" w14:paraId="1510FFFD" w14:textId="77777777" w:rsidTr="00422056">
        <w:trPr>
          <w:trHeight w:val="12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1242E61" w14:textId="77777777" w:rsidR="00422056" w:rsidRPr="00422056" w:rsidRDefault="00422056" w:rsidP="00422056">
            <w:pPr>
              <w:spacing w:line="240" w:lineRule="auto"/>
              <w:jc w:val="center"/>
              <w:rPr>
                <w:rFonts w:ascii="Times New Roman" w:hAnsi="Times New Roman" w:cs="Times New Roman"/>
                <w:sz w:val="24"/>
                <w:szCs w:val="24"/>
              </w:rPr>
            </w:pP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54141B66" w14:textId="77777777" w:rsidR="00422056" w:rsidRPr="00422056" w:rsidRDefault="00422056" w:rsidP="00422056">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6C01EE" w14:textId="77777777" w:rsidR="00422056" w:rsidRPr="00422056" w:rsidRDefault="00422056" w:rsidP="00422056">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92D431" w14:textId="77777777" w:rsidR="00422056" w:rsidRPr="00422056" w:rsidRDefault="00422056" w:rsidP="00422056">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E30F47" w14:textId="77777777" w:rsidR="00422056" w:rsidRPr="00422056" w:rsidRDefault="00422056" w:rsidP="00422056">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CDE877" w14:textId="77777777" w:rsidR="00422056" w:rsidRPr="00422056" w:rsidRDefault="00422056" w:rsidP="00422056">
            <w:pPr>
              <w:spacing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A5BF69E" w14:textId="77777777" w:rsidR="00422056" w:rsidRPr="00422056" w:rsidRDefault="00422056" w:rsidP="00422056">
            <w:pPr>
              <w:spacing w:line="240" w:lineRule="auto"/>
              <w:jc w:val="center"/>
              <w:rPr>
                <w:rFonts w:ascii="Times New Roman" w:hAnsi="Times New Roman" w:cs="Times New Roman"/>
                <w:sz w:val="24"/>
                <w:szCs w:val="24"/>
              </w:rPr>
            </w:pPr>
          </w:p>
        </w:tc>
      </w:tr>
      <w:tr w:rsidR="00422056" w:rsidRPr="00422056" w14:paraId="5BC7573B" w14:textId="77777777" w:rsidTr="00422056">
        <w:trPr>
          <w:trHeight w:val="288"/>
        </w:trPr>
        <w:tc>
          <w:tcPr>
            <w:tcW w:w="8897" w:type="dxa"/>
            <w:gridSpan w:val="6"/>
            <w:tcBorders>
              <w:top w:val="single" w:sz="4" w:space="0" w:color="auto"/>
              <w:left w:val="single" w:sz="4" w:space="0" w:color="auto"/>
              <w:right w:val="single" w:sz="4" w:space="0" w:color="auto"/>
            </w:tcBorders>
          </w:tcPr>
          <w:p w14:paraId="483958AA" w14:textId="77777777" w:rsidR="00422056" w:rsidRPr="00422056" w:rsidRDefault="00422056" w:rsidP="00422056">
            <w:pPr>
              <w:tabs>
                <w:tab w:val="left" w:pos="600"/>
              </w:tabs>
              <w:spacing w:line="240" w:lineRule="auto"/>
              <w:ind w:firstLine="709"/>
              <w:jc w:val="right"/>
              <w:rPr>
                <w:rFonts w:ascii="Times New Roman" w:hAnsi="Times New Roman" w:cs="Times New Roman"/>
                <w:b/>
                <w:sz w:val="24"/>
                <w:szCs w:val="24"/>
              </w:rPr>
            </w:pPr>
            <w:r w:rsidRPr="00422056">
              <w:rPr>
                <w:rFonts w:ascii="Times New Roman" w:hAnsi="Times New Roman" w:cs="Times New Roman"/>
                <w:b/>
                <w:sz w:val="24"/>
                <w:szCs w:val="24"/>
              </w:rPr>
              <w:t>ИТОГО:</w:t>
            </w:r>
          </w:p>
          <w:p w14:paraId="5B0B3DBC" w14:textId="77777777" w:rsidR="00422056" w:rsidRPr="00422056" w:rsidRDefault="00422056" w:rsidP="00422056">
            <w:pPr>
              <w:tabs>
                <w:tab w:val="left" w:pos="600"/>
              </w:tabs>
              <w:spacing w:line="240" w:lineRule="auto"/>
              <w:ind w:firstLine="709"/>
              <w:jc w:val="right"/>
              <w:rPr>
                <w:rFonts w:ascii="Times New Roman" w:hAnsi="Times New Roman" w:cs="Times New Roman"/>
                <w:b/>
                <w:sz w:val="24"/>
                <w:szCs w:val="24"/>
              </w:rPr>
            </w:pPr>
            <w:r w:rsidRPr="00422056">
              <w:rPr>
                <w:rFonts w:ascii="Times New Roman" w:hAnsi="Times New Roman" w:cs="Times New Roman"/>
                <w:b/>
                <w:sz w:val="24"/>
                <w:szCs w:val="24"/>
              </w:rPr>
              <w:t xml:space="preserve">в том числе НДС/НДС не начисляется </w:t>
            </w:r>
          </w:p>
        </w:tc>
        <w:tc>
          <w:tcPr>
            <w:tcW w:w="1599" w:type="dxa"/>
            <w:tcBorders>
              <w:top w:val="single" w:sz="4" w:space="0" w:color="auto"/>
              <w:left w:val="single" w:sz="4" w:space="0" w:color="auto"/>
              <w:right w:val="single" w:sz="4" w:space="0" w:color="auto"/>
            </w:tcBorders>
            <w:shd w:val="clear" w:color="auto" w:fill="auto"/>
          </w:tcPr>
          <w:p w14:paraId="594C362E" w14:textId="77777777" w:rsidR="00422056" w:rsidRPr="00422056" w:rsidRDefault="00422056" w:rsidP="00422056">
            <w:pPr>
              <w:spacing w:line="240" w:lineRule="auto"/>
              <w:jc w:val="center"/>
              <w:rPr>
                <w:rFonts w:ascii="Times New Roman" w:hAnsi="Times New Roman" w:cs="Times New Roman"/>
                <w:b/>
                <w:sz w:val="24"/>
                <w:szCs w:val="24"/>
              </w:rPr>
            </w:pPr>
          </w:p>
        </w:tc>
      </w:tr>
    </w:tbl>
    <w:p w14:paraId="096A4815" w14:textId="77777777" w:rsidR="00422056" w:rsidRPr="00422056" w:rsidRDefault="00422056" w:rsidP="00422056">
      <w:pPr>
        <w:spacing w:line="240" w:lineRule="auto"/>
        <w:ind w:firstLine="709"/>
        <w:jc w:val="center"/>
      </w:pPr>
    </w:p>
    <w:p w14:paraId="4D5BF258" w14:textId="77777777" w:rsidR="00422056" w:rsidRPr="00422056" w:rsidRDefault="00422056" w:rsidP="00422056">
      <w:pPr>
        <w:spacing w:line="240" w:lineRule="auto"/>
        <w:ind w:firstLine="709"/>
        <w:jc w:val="center"/>
      </w:pPr>
    </w:p>
    <w:tbl>
      <w:tblPr>
        <w:tblpPr w:leftFromText="180" w:rightFromText="180" w:vertAnchor="text" w:tblpX="-426" w:tblpY="117"/>
        <w:tblW w:w="10632" w:type="dxa"/>
        <w:tblLook w:val="00A0" w:firstRow="1" w:lastRow="0" w:firstColumn="1" w:lastColumn="0" w:noHBand="0" w:noVBand="0"/>
      </w:tblPr>
      <w:tblGrid>
        <w:gridCol w:w="4816"/>
        <w:gridCol w:w="426"/>
        <w:gridCol w:w="4964"/>
        <w:gridCol w:w="426"/>
      </w:tblGrid>
      <w:tr w:rsidR="00422056" w:rsidRPr="00422056" w14:paraId="7104324D" w14:textId="77777777" w:rsidTr="00422056">
        <w:trPr>
          <w:gridAfter w:val="1"/>
          <w:wAfter w:w="426" w:type="dxa"/>
          <w:trHeight w:val="240"/>
        </w:trPr>
        <w:tc>
          <w:tcPr>
            <w:tcW w:w="4816" w:type="dxa"/>
            <w:vAlign w:val="center"/>
          </w:tcPr>
          <w:p w14:paraId="6063C8FE" w14:textId="77777777" w:rsidR="001E3A52" w:rsidRDefault="001E3A52" w:rsidP="00422056">
            <w:pPr>
              <w:spacing w:line="240" w:lineRule="auto"/>
              <w:jc w:val="center"/>
              <w:rPr>
                <w:rFonts w:ascii="Times New Roman" w:hAnsi="Times New Roman" w:cs="Times New Roman"/>
                <w:b/>
                <w:bCs/>
                <w:sz w:val="24"/>
                <w:szCs w:val="24"/>
              </w:rPr>
            </w:pPr>
          </w:p>
          <w:p w14:paraId="5B6CF3F5" w14:textId="77777777" w:rsidR="00422056" w:rsidRPr="00422056" w:rsidRDefault="00422056" w:rsidP="00422056">
            <w:pPr>
              <w:spacing w:line="240" w:lineRule="auto"/>
              <w:jc w:val="center"/>
              <w:rPr>
                <w:rFonts w:ascii="Times New Roman" w:hAnsi="Times New Roman" w:cs="Times New Roman"/>
                <w:b/>
                <w:bCs/>
                <w:sz w:val="24"/>
                <w:szCs w:val="24"/>
              </w:rPr>
            </w:pPr>
            <w:r w:rsidRPr="00422056">
              <w:rPr>
                <w:rFonts w:ascii="Times New Roman" w:hAnsi="Times New Roman" w:cs="Times New Roman"/>
                <w:b/>
                <w:bCs/>
                <w:sz w:val="24"/>
                <w:szCs w:val="24"/>
              </w:rPr>
              <w:t>ПОКУПАТЕЛЬ</w:t>
            </w:r>
          </w:p>
          <w:p w14:paraId="7DD7DD9C" w14:textId="77777777" w:rsidR="00422056" w:rsidRPr="00422056" w:rsidRDefault="00422056" w:rsidP="00422056">
            <w:pPr>
              <w:spacing w:line="240" w:lineRule="auto"/>
              <w:jc w:val="center"/>
              <w:rPr>
                <w:rFonts w:ascii="Times New Roman" w:hAnsi="Times New Roman" w:cs="Times New Roman"/>
                <w:b/>
                <w:bCs/>
                <w:sz w:val="24"/>
                <w:szCs w:val="24"/>
              </w:rPr>
            </w:pPr>
            <w:r w:rsidRPr="00422056">
              <w:rPr>
                <w:rFonts w:ascii="Times New Roman" w:hAnsi="Times New Roman" w:cs="Times New Roman"/>
                <w:b/>
                <w:sz w:val="24"/>
                <w:szCs w:val="24"/>
                <w:lang w:eastAsia="ru-RU"/>
              </w:rPr>
              <w:t>КГАУ ДО СШОР «Ерофей»</w:t>
            </w:r>
          </w:p>
        </w:tc>
        <w:tc>
          <w:tcPr>
            <w:tcW w:w="5390" w:type="dxa"/>
            <w:gridSpan w:val="2"/>
            <w:vAlign w:val="center"/>
          </w:tcPr>
          <w:p w14:paraId="5D5DA12E" w14:textId="77777777" w:rsidR="00422056" w:rsidRPr="00422056" w:rsidRDefault="00422056" w:rsidP="00422056">
            <w:pPr>
              <w:spacing w:line="240" w:lineRule="auto"/>
              <w:ind w:firstLine="709"/>
              <w:jc w:val="center"/>
              <w:rPr>
                <w:rFonts w:ascii="Times New Roman" w:hAnsi="Times New Roman" w:cs="Times New Roman"/>
                <w:b/>
                <w:bCs/>
                <w:sz w:val="24"/>
                <w:szCs w:val="24"/>
              </w:rPr>
            </w:pPr>
            <w:r w:rsidRPr="00422056">
              <w:rPr>
                <w:rFonts w:ascii="Times New Roman" w:hAnsi="Times New Roman" w:cs="Times New Roman"/>
                <w:b/>
                <w:bCs/>
                <w:sz w:val="24"/>
                <w:szCs w:val="24"/>
              </w:rPr>
              <w:t>ПОСТАВЩИК</w:t>
            </w:r>
          </w:p>
          <w:p w14:paraId="6BFD571F" w14:textId="77777777" w:rsidR="00422056" w:rsidRPr="00422056" w:rsidRDefault="00422056" w:rsidP="00422056">
            <w:pPr>
              <w:spacing w:line="240" w:lineRule="auto"/>
              <w:ind w:firstLine="709"/>
              <w:rPr>
                <w:rFonts w:ascii="Times New Roman" w:hAnsi="Times New Roman" w:cs="Times New Roman"/>
                <w:sz w:val="24"/>
                <w:szCs w:val="24"/>
              </w:rPr>
            </w:pPr>
          </w:p>
        </w:tc>
      </w:tr>
      <w:tr w:rsidR="00422056" w:rsidRPr="00422056" w14:paraId="74BE4584" w14:textId="77777777" w:rsidTr="00422056">
        <w:trPr>
          <w:trHeight w:val="80"/>
        </w:trPr>
        <w:tc>
          <w:tcPr>
            <w:tcW w:w="5242" w:type="dxa"/>
            <w:gridSpan w:val="2"/>
          </w:tcPr>
          <w:p w14:paraId="490A9F7F" w14:textId="6F22A9A3" w:rsidR="00422056" w:rsidRPr="00422056" w:rsidRDefault="00422056" w:rsidP="00422056">
            <w:pPr>
              <w:spacing w:line="240" w:lineRule="auto"/>
              <w:rPr>
                <w:rFonts w:ascii="Times New Roman" w:hAnsi="Times New Roman" w:cs="Times New Roman"/>
                <w:sz w:val="24"/>
                <w:szCs w:val="24"/>
              </w:rPr>
            </w:pPr>
          </w:p>
          <w:p w14:paraId="379597CA" w14:textId="77777777" w:rsidR="00422056" w:rsidRPr="00422056" w:rsidRDefault="00422056" w:rsidP="00422056">
            <w:pPr>
              <w:spacing w:line="240" w:lineRule="auto"/>
              <w:ind w:firstLine="709"/>
              <w:rPr>
                <w:rFonts w:ascii="Times New Roman" w:hAnsi="Times New Roman" w:cs="Times New Roman"/>
                <w:sz w:val="24"/>
                <w:szCs w:val="24"/>
              </w:rPr>
            </w:pPr>
          </w:p>
          <w:p w14:paraId="00ECF342" w14:textId="74D9904F" w:rsidR="00422056" w:rsidRPr="00422056" w:rsidRDefault="00422056" w:rsidP="00422056">
            <w:pPr>
              <w:spacing w:line="240" w:lineRule="auto"/>
              <w:rPr>
                <w:rFonts w:ascii="Times New Roman" w:hAnsi="Times New Roman" w:cs="Times New Roman"/>
                <w:sz w:val="24"/>
                <w:szCs w:val="24"/>
              </w:rPr>
            </w:pPr>
            <w:r w:rsidRPr="00422056">
              <w:rPr>
                <w:rFonts w:ascii="Times New Roman" w:hAnsi="Times New Roman" w:cs="Times New Roman"/>
                <w:sz w:val="24"/>
                <w:szCs w:val="24"/>
              </w:rPr>
              <w:t>_________</w:t>
            </w:r>
            <w:r w:rsidR="001E3A52">
              <w:rPr>
                <w:rFonts w:ascii="Times New Roman" w:hAnsi="Times New Roman" w:cs="Times New Roman"/>
                <w:sz w:val="24"/>
                <w:szCs w:val="24"/>
              </w:rPr>
              <w:t>______________/_________</w:t>
            </w:r>
            <w:r w:rsidRPr="00422056">
              <w:rPr>
                <w:rFonts w:ascii="Times New Roman" w:hAnsi="Times New Roman" w:cs="Times New Roman"/>
                <w:sz w:val="24"/>
                <w:szCs w:val="24"/>
              </w:rPr>
              <w:t>/</w:t>
            </w:r>
          </w:p>
          <w:p w14:paraId="1D3CDA69" w14:textId="77777777" w:rsidR="00422056" w:rsidRPr="00422056" w:rsidRDefault="00422056" w:rsidP="00422056">
            <w:pPr>
              <w:spacing w:line="240" w:lineRule="auto"/>
              <w:jc w:val="both"/>
              <w:rPr>
                <w:rFonts w:ascii="Times New Roman" w:hAnsi="Times New Roman" w:cs="Times New Roman"/>
                <w:sz w:val="24"/>
                <w:szCs w:val="24"/>
              </w:rPr>
            </w:pPr>
            <w:r w:rsidRPr="00422056">
              <w:rPr>
                <w:rFonts w:ascii="Times New Roman" w:hAnsi="Times New Roman" w:cs="Times New Roman"/>
                <w:sz w:val="24"/>
                <w:szCs w:val="24"/>
              </w:rPr>
              <w:t>М.П.</w:t>
            </w:r>
          </w:p>
        </w:tc>
        <w:tc>
          <w:tcPr>
            <w:tcW w:w="5390" w:type="dxa"/>
            <w:gridSpan w:val="2"/>
          </w:tcPr>
          <w:p w14:paraId="4293A0CC" w14:textId="77777777" w:rsidR="00422056" w:rsidRPr="00422056" w:rsidRDefault="00422056" w:rsidP="00422056">
            <w:pPr>
              <w:spacing w:line="240" w:lineRule="auto"/>
              <w:rPr>
                <w:rFonts w:ascii="Times New Roman" w:hAnsi="Times New Roman" w:cs="Times New Roman"/>
                <w:sz w:val="24"/>
                <w:szCs w:val="24"/>
              </w:rPr>
            </w:pPr>
          </w:p>
          <w:p w14:paraId="348C8F5C" w14:textId="77777777" w:rsidR="00422056" w:rsidRPr="00422056" w:rsidRDefault="00422056" w:rsidP="00422056">
            <w:pPr>
              <w:spacing w:line="240" w:lineRule="auto"/>
              <w:rPr>
                <w:rFonts w:ascii="Times New Roman" w:hAnsi="Times New Roman" w:cs="Times New Roman"/>
                <w:sz w:val="24"/>
                <w:szCs w:val="24"/>
              </w:rPr>
            </w:pPr>
          </w:p>
          <w:p w14:paraId="0F64851B" w14:textId="77777777" w:rsidR="00422056" w:rsidRPr="00422056" w:rsidRDefault="00422056" w:rsidP="00422056">
            <w:pPr>
              <w:spacing w:line="240" w:lineRule="auto"/>
              <w:rPr>
                <w:rFonts w:ascii="Times New Roman" w:hAnsi="Times New Roman" w:cs="Times New Roman"/>
                <w:kern w:val="2"/>
                <w:sz w:val="24"/>
                <w:szCs w:val="24"/>
              </w:rPr>
            </w:pPr>
            <w:r w:rsidRPr="00422056">
              <w:rPr>
                <w:rFonts w:ascii="Times New Roman" w:hAnsi="Times New Roman" w:cs="Times New Roman"/>
                <w:kern w:val="2"/>
                <w:sz w:val="24"/>
                <w:szCs w:val="24"/>
              </w:rPr>
              <w:t>____________________________/____________ /</w:t>
            </w:r>
          </w:p>
          <w:p w14:paraId="1E5317A1" w14:textId="59821DD5" w:rsidR="00422056" w:rsidRPr="00422056" w:rsidRDefault="00422056" w:rsidP="00422056">
            <w:pPr>
              <w:spacing w:line="240" w:lineRule="auto"/>
              <w:rPr>
                <w:rFonts w:ascii="Times New Roman" w:hAnsi="Times New Roman" w:cs="Times New Roman"/>
                <w:sz w:val="24"/>
                <w:szCs w:val="24"/>
              </w:rPr>
            </w:pPr>
            <w:r w:rsidRPr="00422056">
              <w:rPr>
                <w:rFonts w:ascii="Times New Roman" w:hAnsi="Times New Roman" w:cs="Times New Roman"/>
                <w:kern w:val="2"/>
                <w:sz w:val="24"/>
                <w:szCs w:val="24"/>
              </w:rPr>
              <w:t>М.П.</w:t>
            </w:r>
            <w:r w:rsidR="001E3A52">
              <w:rPr>
                <w:rFonts w:ascii="Times New Roman" w:hAnsi="Times New Roman" w:cs="Times New Roman"/>
                <w:kern w:val="2"/>
                <w:sz w:val="24"/>
                <w:szCs w:val="24"/>
              </w:rPr>
              <w:t xml:space="preserve"> (при наличии)</w:t>
            </w:r>
          </w:p>
        </w:tc>
      </w:tr>
    </w:tbl>
    <w:p w14:paraId="427DC47A" w14:textId="77777777" w:rsidR="00422056" w:rsidRPr="00422056" w:rsidRDefault="00422056" w:rsidP="00422056">
      <w:pPr>
        <w:spacing w:line="240" w:lineRule="auto"/>
        <w:ind w:firstLine="709"/>
        <w:jc w:val="right"/>
        <w:rPr>
          <w:rFonts w:ascii="Times New Roman" w:hAnsi="Times New Roman" w:cs="Times New Roman"/>
          <w:sz w:val="24"/>
          <w:szCs w:val="24"/>
        </w:rPr>
      </w:pPr>
    </w:p>
    <w:p w14:paraId="6DE748F8" w14:textId="77777777" w:rsidR="00422056" w:rsidRPr="00422056" w:rsidRDefault="00422056" w:rsidP="00422056">
      <w:pPr>
        <w:spacing w:line="240" w:lineRule="auto"/>
        <w:ind w:firstLine="709"/>
        <w:jc w:val="right"/>
        <w:rPr>
          <w:rFonts w:ascii="Times New Roman" w:hAnsi="Times New Roman" w:cs="Times New Roman"/>
          <w:sz w:val="24"/>
          <w:szCs w:val="24"/>
        </w:rPr>
      </w:pPr>
    </w:p>
    <w:p w14:paraId="5CE74B54" w14:textId="77777777" w:rsidR="00422056" w:rsidRDefault="00422056"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0EBAD93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312CD865"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20766F5D"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7A9B0000"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275BE933"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0C0E2445"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15921D45"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2179AE5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54231ED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626418D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351ADDE8"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62BFDE47"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75BF3131"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42CF181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1DDCFF5B"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423D1256"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3BF543A3"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4B308840"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1FE7D665"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1C189DB0"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776616D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228829C0"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5CB68231"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60AD6AAA"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77E1E5EE"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303EC410" w14:textId="77777777" w:rsidR="001E3A52"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72F4632A" w14:textId="77777777" w:rsidR="001E3A52" w:rsidRPr="00422056"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625B8E74" w14:textId="77777777" w:rsidR="00422056" w:rsidRPr="00422056" w:rsidRDefault="00422056"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r w:rsidRPr="00422056">
        <w:rPr>
          <w:rFonts w:ascii="Times New Roman" w:hAnsi="Times New Roman" w:cs="Times New Roman"/>
          <w:sz w:val="24"/>
          <w:szCs w:val="24"/>
          <w:u w:color="000000"/>
        </w:rPr>
        <w:t xml:space="preserve">Приложение №2 </w:t>
      </w:r>
    </w:p>
    <w:p w14:paraId="6D74E802" w14:textId="77777777" w:rsidR="00422056" w:rsidRPr="00422056" w:rsidRDefault="00422056"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r w:rsidRPr="00422056">
        <w:rPr>
          <w:rFonts w:ascii="Times New Roman" w:hAnsi="Times New Roman" w:cs="Times New Roman"/>
          <w:kern w:val="2"/>
          <w:sz w:val="24"/>
          <w:szCs w:val="24"/>
        </w:rPr>
        <w:t xml:space="preserve">к проекту договора </w:t>
      </w:r>
      <w:r w:rsidRPr="00422056">
        <w:rPr>
          <w:rFonts w:ascii="Times New Roman" w:hAnsi="Times New Roman" w:cs="Times New Roman"/>
          <w:sz w:val="24"/>
          <w:szCs w:val="24"/>
          <w:u w:color="000000"/>
        </w:rPr>
        <w:t xml:space="preserve">№04-04/___ </w:t>
      </w:r>
    </w:p>
    <w:p w14:paraId="38F575D6" w14:textId="75FC6181" w:rsidR="00422056" w:rsidRPr="00422056" w:rsidRDefault="001E3A52" w:rsidP="00422056">
      <w:pPr>
        <w:widowControl w:val="0"/>
        <w:autoSpaceDE w:val="0"/>
        <w:autoSpaceDN w:val="0"/>
        <w:spacing w:line="240" w:lineRule="auto"/>
        <w:ind w:left="319"/>
        <w:jc w:val="right"/>
        <w:outlineLvl w:val="0"/>
        <w:rPr>
          <w:rFonts w:ascii="Times New Roman" w:hAnsi="Times New Roman" w:cs="Times New Roman"/>
          <w:sz w:val="24"/>
          <w:szCs w:val="24"/>
          <w:u w:color="000000"/>
        </w:rPr>
      </w:pPr>
      <w:r>
        <w:rPr>
          <w:rFonts w:ascii="Times New Roman" w:hAnsi="Times New Roman" w:cs="Times New Roman"/>
          <w:sz w:val="24"/>
          <w:szCs w:val="24"/>
          <w:u w:color="000000"/>
        </w:rPr>
        <w:t>от «_</w:t>
      </w:r>
      <w:proofErr w:type="gramStart"/>
      <w:r>
        <w:rPr>
          <w:rFonts w:ascii="Times New Roman" w:hAnsi="Times New Roman" w:cs="Times New Roman"/>
          <w:sz w:val="24"/>
          <w:szCs w:val="24"/>
          <w:u w:color="000000"/>
        </w:rPr>
        <w:t>_»_</w:t>
      </w:r>
      <w:proofErr w:type="gramEnd"/>
      <w:r>
        <w:rPr>
          <w:rFonts w:ascii="Times New Roman" w:hAnsi="Times New Roman" w:cs="Times New Roman"/>
          <w:sz w:val="24"/>
          <w:szCs w:val="24"/>
          <w:u w:color="000000"/>
        </w:rPr>
        <w:t>_____________</w:t>
      </w:r>
      <w:r w:rsidR="00422056" w:rsidRPr="00422056">
        <w:rPr>
          <w:rFonts w:ascii="Times New Roman" w:hAnsi="Times New Roman" w:cs="Times New Roman"/>
          <w:sz w:val="24"/>
          <w:szCs w:val="24"/>
          <w:u w:color="000000"/>
        </w:rPr>
        <w:t xml:space="preserve"> 2026 г.</w:t>
      </w:r>
    </w:p>
    <w:p w14:paraId="3BB655CE" w14:textId="77777777" w:rsidR="00422056" w:rsidRPr="001E3A52" w:rsidRDefault="00422056" w:rsidP="00422056">
      <w:pPr>
        <w:keepNext/>
        <w:keepLines/>
        <w:spacing w:before="360" w:after="80"/>
        <w:jc w:val="center"/>
        <w:outlineLvl w:val="0"/>
        <w:rPr>
          <w:rFonts w:ascii="Times New Roman" w:hAnsi="Times New Roman" w:cs="Times New Roman"/>
          <w:b/>
          <w:color w:val="000000"/>
          <w:sz w:val="24"/>
          <w:szCs w:val="24"/>
        </w:rPr>
      </w:pPr>
      <w:r w:rsidRPr="001E3A52">
        <w:rPr>
          <w:rFonts w:ascii="Times New Roman" w:hAnsi="Times New Roman" w:cs="Times New Roman"/>
          <w:b/>
          <w:color w:val="000000"/>
          <w:sz w:val="24"/>
          <w:szCs w:val="24"/>
        </w:rPr>
        <w:t>ТЕХНИЧЕСКОЕ ЗАДАНИЕ</w:t>
      </w:r>
    </w:p>
    <w:p w14:paraId="5D06891D" w14:textId="77777777" w:rsidR="00422056" w:rsidRPr="00422056" w:rsidRDefault="00422056" w:rsidP="00422056">
      <w:pPr>
        <w:jc w:val="center"/>
        <w:rPr>
          <w:rFonts w:ascii="Times New Roman" w:hAnsi="Times New Roman" w:cs="Times New Roman"/>
          <w:sz w:val="24"/>
          <w:szCs w:val="24"/>
        </w:rPr>
      </w:pPr>
    </w:p>
    <w:p w14:paraId="78668C20" w14:textId="77777777" w:rsidR="001E3A52" w:rsidRPr="006660A5" w:rsidRDefault="001E3A52" w:rsidP="001E3A52">
      <w:pPr>
        <w:suppressAutoHyphens w:val="0"/>
        <w:spacing w:line="240" w:lineRule="auto"/>
        <w:ind w:firstLine="709"/>
        <w:jc w:val="center"/>
        <w:rPr>
          <w:rFonts w:ascii="Times New Roman" w:hAnsi="Times New Roman" w:cs="Times New Roman"/>
          <w:kern w:val="0"/>
          <w:sz w:val="24"/>
          <w:szCs w:val="24"/>
          <w:lang w:eastAsia="ru-RU" w:bidi="ar-SA"/>
        </w:rPr>
      </w:pPr>
      <w:r w:rsidRPr="006660A5">
        <w:rPr>
          <w:rFonts w:ascii="Times New Roman" w:hAnsi="Times New Roman" w:cs="Times New Roman"/>
          <w:i/>
          <w:kern w:val="0"/>
          <w:sz w:val="24"/>
          <w:szCs w:val="24"/>
          <w:lang w:eastAsia="ru-RU" w:bidi="ar-SA"/>
        </w:rPr>
        <w:t>Заполняется из Технического задания в составе извещения (документации) о закупке с учетом заявки победителя (участника, с которым заключается договор)</w:t>
      </w:r>
    </w:p>
    <w:p w14:paraId="111A9F37" w14:textId="77777777" w:rsidR="001E3A52" w:rsidRPr="006660A5" w:rsidRDefault="001E3A52" w:rsidP="001E3A52">
      <w:pPr>
        <w:suppressAutoHyphens w:val="0"/>
        <w:spacing w:line="240" w:lineRule="auto"/>
        <w:ind w:firstLine="709"/>
        <w:jc w:val="center"/>
        <w:rPr>
          <w:rFonts w:ascii="Times New Roman" w:hAnsi="Times New Roman" w:cs="Times New Roman"/>
          <w:kern w:val="0"/>
          <w:sz w:val="24"/>
          <w:szCs w:val="24"/>
          <w:lang w:eastAsia="ru-RU" w:bidi="ar-SA"/>
        </w:rPr>
      </w:pPr>
    </w:p>
    <w:p w14:paraId="5EC71019"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15C184DF" w14:textId="77777777" w:rsid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55D0DE01"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48E1C0E0"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17B13C86"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056BB0C8"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0F69A2CE"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62976A83"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65DE0DD6"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12C5BA50"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4689544C"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1D73BB28" w14:textId="77777777" w:rsidR="001E3A52" w:rsidRPr="00422056"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3C13272B"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45D27363"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35A183D8"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104BB802"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43DEE397"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58CE00E7" w14:textId="77777777" w:rsidR="00422056" w:rsidRPr="00422056" w:rsidRDefault="00422056" w:rsidP="00422056">
      <w:pPr>
        <w:widowControl w:val="0"/>
        <w:autoSpaceDE w:val="0"/>
        <w:autoSpaceDN w:val="0"/>
        <w:spacing w:line="240" w:lineRule="auto"/>
        <w:ind w:left="426" w:right="141"/>
        <w:jc w:val="center"/>
        <w:rPr>
          <w:rFonts w:ascii="Times New Roman" w:hAnsi="Times New Roman" w:cs="Times New Roman"/>
          <w:b/>
          <w:bCs/>
          <w:sz w:val="24"/>
          <w:szCs w:val="24"/>
        </w:rPr>
      </w:pPr>
    </w:p>
    <w:tbl>
      <w:tblPr>
        <w:tblpPr w:leftFromText="180" w:rightFromText="180" w:vertAnchor="text" w:tblpY="117"/>
        <w:tblW w:w="10065" w:type="dxa"/>
        <w:tblLook w:val="00A0" w:firstRow="1" w:lastRow="0" w:firstColumn="1" w:lastColumn="0" w:noHBand="0" w:noVBand="0"/>
      </w:tblPr>
      <w:tblGrid>
        <w:gridCol w:w="5231"/>
        <w:gridCol w:w="4834"/>
      </w:tblGrid>
      <w:tr w:rsidR="00422056" w:rsidRPr="00422056" w14:paraId="33967CCD" w14:textId="77777777" w:rsidTr="00422056">
        <w:trPr>
          <w:trHeight w:val="240"/>
        </w:trPr>
        <w:tc>
          <w:tcPr>
            <w:tcW w:w="5231" w:type="dxa"/>
            <w:vAlign w:val="center"/>
            <w:hideMark/>
          </w:tcPr>
          <w:p w14:paraId="72059114" w14:textId="77777777" w:rsidR="00422056" w:rsidRPr="00422056" w:rsidRDefault="00422056" w:rsidP="00422056">
            <w:pPr>
              <w:spacing w:line="240" w:lineRule="auto"/>
              <w:jc w:val="center"/>
              <w:rPr>
                <w:rFonts w:ascii="Times New Roman" w:hAnsi="Times New Roman" w:cs="Times New Roman"/>
                <w:b/>
                <w:bCs/>
                <w:sz w:val="24"/>
                <w:szCs w:val="24"/>
              </w:rPr>
            </w:pPr>
            <w:r w:rsidRPr="00422056">
              <w:rPr>
                <w:rFonts w:ascii="Times New Roman" w:hAnsi="Times New Roman" w:cs="Times New Roman"/>
                <w:b/>
                <w:bCs/>
                <w:sz w:val="24"/>
                <w:szCs w:val="24"/>
              </w:rPr>
              <w:t>ПОКУПАТЕЛЬ</w:t>
            </w:r>
          </w:p>
          <w:p w14:paraId="5A9BB36F" w14:textId="77777777" w:rsidR="00422056" w:rsidRPr="00422056" w:rsidRDefault="00422056" w:rsidP="00422056">
            <w:pPr>
              <w:spacing w:line="240" w:lineRule="auto"/>
              <w:jc w:val="center"/>
              <w:rPr>
                <w:rFonts w:ascii="Times New Roman" w:hAnsi="Times New Roman" w:cs="Times New Roman"/>
                <w:b/>
                <w:bCs/>
                <w:sz w:val="24"/>
                <w:szCs w:val="24"/>
              </w:rPr>
            </w:pPr>
            <w:r w:rsidRPr="00422056">
              <w:rPr>
                <w:rFonts w:ascii="Times New Roman" w:hAnsi="Times New Roman" w:cs="Times New Roman"/>
                <w:b/>
                <w:sz w:val="24"/>
                <w:szCs w:val="24"/>
                <w:lang w:eastAsia="ru-RU"/>
              </w:rPr>
              <w:t>КГАУ ДО СШОР «Ерофей»</w:t>
            </w:r>
          </w:p>
        </w:tc>
        <w:tc>
          <w:tcPr>
            <w:tcW w:w="4834" w:type="dxa"/>
            <w:vAlign w:val="center"/>
            <w:hideMark/>
          </w:tcPr>
          <w:p w14:paraId="223F9D3E" w14:textId="77777777" w:rsidR="00422056" w:rsidRPr="00422056" w:rsidRDefault="00422056" w:rsidP="00422056">
            <w:pPr>
              <w:spacing w:line="240" w:lineRule="auto"/>
              <w:ind w:firstLine="709"/>
              <w:jc w:val="center"/>
              <w:rPr>
                <w:rFonts w:ascii="Times New Roman" w:hAnsi="Times New Roman" w:cs="Times New Roman"/>
                <w:b/>
                <w:bCs/>
                <w:sz w:val="24"/>
                <w:szCs w:val="24"/>
              </w:rPr>
            </w:pPr>
            <w:r w:rsidRPr="00422056">
              <w:rPr>
                <w:rFonts w:ascii="Times New Roman" w:hAnsi="Times New Roman" w:cs="Times New Roman"/>
                <w:b/>
                <w:bCs/>
                <w:sz w:val="24"/>
                <w:szCs w:val="24"/>
              </w:rPr>
              <w:t>ПОСТАВЩИК</w:t>
            </w:r>
          </w:p>
          <w:p w14:paraId="7D8006EC" w14:textId="77777777" w:rsidR="00422056" w:rsidRPr="00422056" w:rsidRDefault="00422056" w:rsidP="00422056">
            <w:pPr>
              <w:spacing w:line="240" w:lineRule="auto"/>
              <w:ind w:firstLine="709"/>
              <w:rPr>
                <w:rFonts w:ascii="Times New Roman" w:hAnsi="Times New Roman" w:cs="Times New Roman"/>
                <w:sz w:val="24"/>
                <w:szCs w:val="24"/>
              </w:rPr>
            </w:pPr>
          </w:p>
        </w:tc>
      </w:tr>
      <w:tr w:rsidR="00422056" w:rsidRPr="00422056" w14:paraId="75F4B6A0" w14:textId="77777777" w:rsidTr="00422056">
        <w:trPr>
          <w:trHeight w:val="80"/>
        </w:trPr>
        <w:tc>
          <w:tcPr>
            <w:tcW w:w="5231" w:type="dxa"/>
          </w:tcPr>
          <w:p w14:paraId="2F3EA20F" w14:textId="455AB08F" w:rsidR="00422056" w:rsidRPr="00422056" w:rsidRDefault="00422056" w:rsidP="00422056">
            <w:pPr>
              <w:spacing w:line="240" w:lineRule="auto"/>
              <w:rPr>
                <w:rFonts w:ascii="Times New Roman" w:hAnsi="Times New Roman" w:cs="Times New Roman"/>
                <w:sz w:val="24"/>
                <w:szCs w:val="24"/>
              </w:rPr>
            </w:pPr>
          </w:p>
          <w:p w14:paraId="10DBEE45" w14:textId="77777777" w:rsidR="00422056" w:rsidRPr="00422056" w:rsidRDefault="00422056" w:rsidP="00422056">
            <w:pPr>
              <w:spacing w:line="240" w:lineRule="auto"/>
              <w:ind w:firstLine="709"/>
              <w:rPr>
                <w:rFonts w:ascii="Times New Roman" w:hAnsi="Times New Roman" w:cs="Times New Roman"/>
                <w:sz w:val="24"/>
                <w:szCs w:val="24"/>
              </w:rPr>
            </w:pPr>
          </w:p>
          <w:p w14:paraId="60509838" w14:textId="47441B6C" w:rsidR="00422056" w:rsidRPr="00422056" w:rsidRDefault="00422056" w:rsidP="00422056">
            <w:pPr>
              <w:spacing w:line="240" w:lineRule="auto"/>
              <w:rPr>
                <w:rFonts w:ascii="Times New Roman" w:hAnsi="Times New Roman" w:cs="Times New Roman"/>
                <w:sz w:val="24"/>
                <w:szCs w:val="24"/>
              </w:rPr>
            </w:pPr>
            <w:r w:rsidRPr="00422056">
              <w:rPr>
                <w:rFonts w:ascii="Times New Roman" w:hAnsi="Times New Roman" w:cs="Times New Roman"/>
                <w:sz w:val="24"/>
                <w:szCs w:val="24"/>
              </w:rPr>
              <w:t>__________</w:t>
            </w:r>
            <w:r w:rsidR="001E3A52">
              <w:rPr>
                <w:rFonts w:ascii="Times New Roman" w:hAnsi="Times New Roman" w:cs="Times New Roman"/>
                <w:sz w:val="24"/>
                <w:szCs w:val="24"/>
              </w:rPr>
              <w:t>______________/___________</w:t>
            </w:r>
            <w:r w:rsidRPr="00422056">
              <w:rPr>
                <w:rFonts w:ascii="Times New Roman" w:hAnsi="Times New Roman" w:cs="Times New Roman"/>
                <w:sz w:val="24"/>
                <w:szCs w:val="24"/>
              </w:rPr>
              <w:t>/</w:t>
            </w:r>
          </w:p>
          <w:p w14:paraId="0EEC7D4E" w14:textId="77777777" w:rsidR="00422056" w:rsidRPr="00422056" w:rsidRDefault="00422056" w:rsidP="00422056">
            <w:pPr>
              <w:spacing w:line="240" w:lineRule="auto"/>
              <w:jc w:val="both"/>
              <w:rPr>
                <w:rFonts w:ascii="Times New Roman" w:hAnsi="Times New Roman" w:cs="Times New Roman"/>
                <w:sz w:val="24"/>
                <w:szCs w:val="24"/>
              </w:rPr>
            </w:pPr>
            <w:r w:rsidRPr="00422056">
              <w:rPr>
                <w:rFonts w:ascii="Times New Roman" w:hAnsi="Times New Roman" w:cs="Times New Roman"/>
                <w:sz w:val="24"/>
                <w:szCs w:val="24"/>
              </w:rPr>
              <w:t>М.П.</w:t>
            </w:r>
          </w:p>
        </w:tc>
        <w:tc>
          <w:tcPr>
            <w:tcW w:w="4834" w:type="dxa"/>
          </w:tcPr>
          <w:p w14:paraId="218FCE76" w14:textId="77777777" w:rsidR="00422056" w:rsidRPr="00422056" w:rsidRDefault="00422056" w:rsidP="00422056">
            <w:pPr>
              <w:spacing w:line="240" w:lineRule="auto"/>
              <w:rPr>
                <w:rFonts w:ascii="Times New Roman" w:hAnsi="Times New Roman" w:cs="Times New Roman"/>
                <w:kern w:val="2"/>
                <w:sz w:val="24"/>
                <w:szCs w:val="24"/>
              </w:rPr>
            </w:pPr>
          </w:p>
          <w:p w14:paraId="24F05664" w14:textId="77777777" w:rsidR="00422056" w:rsidRPr="00422056" w:rsidRDefault="00422056" w:rsidP="00422056">
            <w:pPr>
              <w:spacing w:line="240" w:lineRule="auto"/>
              <w:rPr>
                <w:rFonts w:ascii="Times New Roman" w:hAnsi="Times New Roman" w:cs="Times New Roman"/>
                <w:kern w:val="2"/>
                <w:sz w:val="24"/>
                <w:szCs w:val="24"/>
              </w:rPr>
            </w:pPr>
          </w:p>
          <w:p w14:paraId="332F05C8" w14:textId="77777777" w:rsidR="00422056" w:rsidRPr="00422056" w:rsidRDefault="00422056" w:rsidP="00422056">
            <w:pPr>
              <w:spacing w:line="240" w:lineRule="auto"/>
              <w:rPr>
                <w:rFonts w:ascii="Times New Roman" w:hAnsi="Times New Roman" w:cs="Times New Roman"/>
                <w:kern w:val="2"/>
                <w:sz w:val="24"/>
                <w:szCs w:val="24"/>
              </w:rPr>
            </w:pPr>
            <w:r w:rsidRPr="00422056">
              <w:rPr>
                <w:rFonts w:ascii="Times New Roman" w:hAnsi="Times New Roman" w:cs="Times New Roman"/>
                <w:kern w:val="2"/>
                <w:sz w:val="24"/>
                <w:szCs w:val="24"/>
              </w:rPr>
              <w:t>________________________/____________ /</w:t>
            </w:r>
          </w:p>
          <w:p w14:paraId="2DFDA020" w14:textId="2F26ABB3" w:rsidR="00422056" w:rsidRPr="00422056" w:rsidRDefault="00CA7719" w:rsidP="00422056">
            <w:pPr>
              <w:spacing w:line="240" w:lineRule="auto"/>
              <w:rPr>
                <w:rFonts w:ascii="Times New Roman" w:hAnsi="Times New Roman" w:cs="Times New Roman"/>
                <w:sz w:val="24"/>
                <w:szCs w:val="24"/>
              </w:rPr>
            </w:pPr>
            <w:r w:rsidRPr="00CA7719">
              <w:rPr>
                <w:rFonts w:ascii="Times New Roman" w:hAnsi="Times New Roman" w:cs="Times New Roman"/>
                <w:sz w:val="24"/>
                <w:szCs w:val="24"/>
              </w:rPr>
              <w:t>М.П. (при наличии)</w:t>
            </w:r>
          </w:p>
        </w:tc>
      </w:tr>
    </w:tbl>
    <w:p w14:paraId="480F1182"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051F8BF6"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264906C7" w14:textId="77777777" w:rsid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1ADCDF58"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2670F608"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569B5A2F"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20DFAFA4"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4061F601"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09274C86"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43AF6115"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3A2C4982"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500CC2C3"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14989812"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3D0EAD3A"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71856DE"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BC989D1"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DB90AD6"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3EE1B3F2"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3C11CA8"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52755FC0"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BE7395D"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090A536" w14:textId="77777777" w:rsidR="001E3A52"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781EEF57" w14:textId="77777777" w:rsidR="001E3A52" w:rsidRPr="00422056" w:rsidRDefault="001E3A52" w:rsidP="00422056">
      <w:pPr>
        <w:suppressAutoHyphens w:val="0"/>
        <w:spacing w:line="240" w:lineRule="auto"/>
        <w:jc w:val="center"/>
        <w:rPr>
          <w:rFonts w:ascii="Times New Roman" w:hAnsi="Times New Roman" w:cs="Times New Roman"/>
          <w:kern w:val="0"/>
          <w:sz w:val="21"/>
          <w:szCs w:val="21"/>
          <w:lang w:eastAsia="en-US" w:bidi="ar-SA"/>
        </w:rPr>
      </w:pPr>
    </w:p>
    <w:p w14:paraId="5A95D2CA" w14:textId="77777777" w:rsidR="00422056" w:rsidRPr="00422056" w:rsidRDefault="00422056" w:rsidP="00422056">
      <w:pPr>
        <w:suppressAutoHyphens w:val="0"/>
        <w:spacing w:line="240" w:lineRule="auto"/>
        <w:jc w:val="center"/>
        <w:rPr>
          <w:rFonts w:ascii="Times New Roman" w:hAnsi="Times New Roman" w:cs="Times New Roman"/>
          <w:kern w:val="0"/>
          <w:sz w:val="21"/>
          <w:szCs w:val="21"/>
          <w:lang w:eastAsia="en-US" w:bidi="ar-SA"/>
        </w:rPr>
      </w:pPr>
    </w:p>
    <w:p w14:paraId="40C468B3" w14:textId="77777777" w:rsidR="00422056" w:rsidRPr="00422056" w:rsidRDefault="00422056" w:rsidP="00422056">
      <w:pPr>
        <w:spacing w:line="240" w:lineRule="auto"/>
        <w:ind w:firstLine="709"/>
        <w:jc w:val="right"/>
        <w:rPr>
          <w:rFonts w:ascii="Times New Roman" w:hAnsi="Times New Roman" w:cs="Times New Roman"/>
          <w:sz w:val="24"/>
          <w:szCs w:val="24"/>
          <w:lang w:eastAsia="ru-RU"/>
        </w:rPr>
      </w:pPr>
    </w:p>
    <w:p w14:paraId="15FC4676" w14:textId="77777777" w:rsidR="00422056" w:rsidRPr="00422056" w:rsidRDefault="00422056" w:rsidP="00422056">
      <w:pPr>
        <w:spacing w:line="240" w:lineRule="auto"/>
        <w:ind w:firstLine="709"/>
        <w:jc w:val="right"/>
        <w:rPr>
          <w:rFonts w:ascii="Times New Roman" w:hAnsi="Times New Roman" w:cs="Times New Roman"/>
          <w:bCs/>
          <w:spacing w:val="-8"/>
          <w:sz w:val="24"/>
          <w:szCs w:val="24"/>
          <w:lang w:eastAsia="ru-RU"/>
        </w:rPr>
      </w:pPr>
      <w:r w:rsidRPr="00422056">
        <w:rPr>
          <w:rFonts w:ascii="Times New Roman" w:hAnsi="Times New Roman" w:cs="Times New Roman"/>
          <w:sz w:val="24"/>
          <w:szCs w:val="24"/>
          <w:lang w:eastAsia="ru-RU"/>
        </w:rPr>
        <w:t>Приложение № 3</w:t>
      </w:r>
    </w:p>
    <w:p w14:paraId="0A27D66A" w14:textId="1A67F0DC" w:rsidR="00422056" w:rsidRPr="00422056" w:rsidRDefault="00422056" w:rsidP="00422056">
      <w:pPr>
        <w:spacing w:line="240" w:lineRule="auto"/>
        <w:ind w:firstLine="709"/>
        <w:jc w:val="right"/>
        <w:rPr>
          <w:rFonts w:ascii="Times New Roman" w:hAnsi="Times New Roman" w:cs="Times New Roman"/>
          <w:sz w:val="24"/>
          <w:szCs w:val="24"/>
          <w:lang w:eastAsia="ru-RU"/>
        </w:rPr>
      </w:pPr>
      <w:r w:rsidRPr="00422056">
        <w:rPr>
          <w:rFonts w:ascii="Times New Roman" w:hAnsi="Times New Roman" w:cs="Times New Roman"/>
          <w:kern w:val="2"/>
          <w:sz w:val="24"/>
          <w:szCs w:val="24"/>
        </w:rPr>
        <w:t xml:space="preserve">к проекту договора </w:t>
      </w:r>
      <w:r w:rsidR="00CA7719">
        <w:rPr>
          <w:rFonts w:ascii="Times New Roman" w:hAnsi="Times New Roman" w:cs="Times New Roman"/>
          <w:sz w:val="24"/>
          <w:szCs w:val="24"/>
          <w:lang w:eastAsia="ru-RU"/>
        </w:rPr>
        <w:t>№</w:t>
      </w:r>
      <w:r w:rsidRPr="00422056">
        <w:rPr>
          <w:rFonts w:ascii="Times New Roman" w:hAnsi="Times New Roman" w:cs="Times New Roman"/>
          <w:sz w:val="24"/>
          <w:szCs w:val="24"/>
          <w:lang w:eastAsia="ru-RU"/>
        </w:rPr>
        <w:t xml:space="preserve"> 04-04/______</w:t>
      </w:r>
    </w:p>
    <w:p w14:paraId="3559672B" w14:textId="49C6CAE4" w:rsidR="00422056" w:rsidRPr="00422056" w:rsidRDefault="00CA7719" w:rsidP="00422056">
      <w:pPr>
        <w:spacing w:line="240" w:lineRule="auto"/>
        <w:ind w:firstLine="709"/>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«____» ______________</w:t>
      </w:r>
      <w:r w:rsidR="00422056" w:rsidRPr="00422056">
        <w:rPr>
          <w:rFonts w:ascii="Times New Roman" w:hAnsi="Times New Roman" w:cs="Times New Roman"/>
          <w:sz w:val="24"/>
          <w:szCs w:val="24"/>
          <w:lang w:eastAsia="ru-RU"/>
        </w:rPr>
        <w:t xml:space="preserve"> 2026 г.</w:t>
      </w:r>
    </w:p>
    <w:p w14:paraId="41D79B1D" w14:textId="77777777" w:rsidR="00422056" w:rsidRPr="00422056" w:rsidRDefault="00422056" w:rsidP="00422056">
      <w:pPr>
        <w:spacing w:line="240" w:lineRule="auto"/>
        <w:ind w:firstLine="709"/>
        <w:rPr>
          <w:rFonts w:ascii="Times New Roman" w:hAnsi="Times New Roman" w:cs="Times New Roman"/>
          <w:sz w:val="28"/>
          <w:szCs w:val="28"/>
          <w:lang w:eastAsia="ru-RU"/>
        </w:rPr>
      </w:pPr>
    </w:p>
    <w:p w14:paraId="07666DBF" w14:textId="77777777" w:rsidR="00422056" w:rsidRPr="00422056" w:rsidRDefault="00422056" w:rsidP="00422056">
      <w:pPr>
        <w:autoSpaceDE w:val="0"/>
        <w:autoSpaceDN w:val="0"/>
        <w:adjustRightInd w:val="0"/>
        <w:spacing w:line="240" w:lineRule="auto"/>
        <w:ind w:firstLine="709"/>
        <w:jc w:val="center"/>
        <w:outlineLvl w:val="0"/>
        <w:rPr>
          <w:rFonts w:ascii="Times New Roman" w:hAnsi="Times New Roman" w:cs="Times New Roman"/>
          <w:b/>
          <w:sz w:val="28"/>
          <w:szCs w:val="28"/>
        </w:rPr>
      </w:pPr>
      <w:r w:rsidRPr="00422056">
        <w:rPr>
          <w:rFonts w:ascii="Times New Roman" w:hAnsi="Times New Roman" w:cs="Times New Roman"/>
          <w:b/>
          <w:sz w:val="28"/>
          <w:szCs w:val="28"/>
        </w:rPr>
        <w:t xml:space="preserve">Акт </w:t>
      </w:r>
    </w:p>
    <w:p w14:paraId="7F8CF36D" w14:textId="77777777" w:rsidR="00422056" w:rsidRPr="00CA7719" w:rsidRDefault="00422056" w:rsidP="00422056">
      <w:pPr>
        <w:spacing w:line="240" w:lineRule="auto"/>
        <w:ind w:firstLine="709"/>
        <w:jc w:val="center"/>
        <w:rPr>
          <w:rFonts w:ascii="Times New Roman" w:hAnsi="Times New Roman" w:cs="Times New Roman"/>
          <w:b/>
          <w:sz w:val="28"/>
          <w:szCs w:val="28"/>
          <w:lang w:eastAsia="ru-RU"/>
        </w:rPr>
      </w:pPr>
      <w:r w:rsidRPr="00CA7719">
        <w:rPr>
          <w:rFonts w:ascii="Times New Roman" w:hAnsi="Times New Roman" w:cs="Times New Roman"/>
          <w:b/>
          <w:sz w:val="28"/>
          <w:szCs w:val="28"/>
          <w:lang w:eastAsia="ru-RU"/>
        </w:rPr>
        <w:t>Ф О Р М А</w:t>
      </w:r>
    </w:p>
    <w:tbl>
      <w:tblPr>
        <w:tblW w:w="5272" w:type="pct"/>
        <w:tblInd w:w="-426" w:type="dxa"/>
        <w:tblLayout w:type="fixed"/>
        <w:tblLook w:val="01E0" w:firstRow="1" w:lastRow="1" w:firstColumn="1" w:lastColumn="1" w:noHBand="0" w:noVBand="0"/>
      </w:tblPr>
      <w:tblGrid>
        <w:gridCol w:w="342"/>
        <w:gridCol w:w="1808"/>
        <w:gridCol w:w="347"/>
        <w:gridCol w:w="865"/>
        <w:gridCol w:w="407"/>
        <w:gridCol w:w="212"/>
        <w:gridCol w:w="332"/>
        <w:gridCol w:w="810"/>
        <w:gridCol w:w="64"/>
        <w:gridCol w:w="236"/>
        <w:gridCol w:w="381"/>
        <w:gridCol w:w="1003"/>
        <w:gridCol w:w="228"/>
        <w:gridCol w:w="528"/>
        <w:gridCol w:w="539"/>
        <w:gridCol w:w="2059"/>
      </w:tblGrid>
      <w:tr w:rsidR="00422056" w:rsidRPr="00422056" w14:paraId="7C780343" w14:textId="77777777" w:rsidTr="00422056">
        <w:trPr>
          <w:trHeight w:val="259"/>
        </w:trPr>
        <w:tc>
          <w:tcPr>
            <w:tcW w:w="1059" w:type="pct"/>
            <w:gridSpan w:val="2"/>
            <w:vAlign w:val="bottom"/>
            <w:hideMark/>
          </w:tcPr>
          <w:p w14:paraId="5D63A1E5" w14:textId="77777777" w:rsidR="00422056" w:rsidRPr="00422056" w:rsidRDefault="00422056" w:rsidP="00422056">
            <w:pPr>
              <w:spacing w:line="240" w:lineRule="auto"/>
              <w:rPr>
                <w:rFonts w:ascii="Times New Roman" w:hAnsi="Times New Roman" w:cs="Times New Roman"/>
                <w:sz w:val="24"/>
                <w:szCs w:val="24"/>
                <w:lang w:val="en-US" w:eastAsia="ru-RU"/>
              </w:rPr>
            </w:pPr>
            <w:r w:rsidRPr="00422056">
              <w:rPr>
                <w:rFonts w:ascii="Times New Roman" w:hAnsi="Times New Roman" w:cs="Times New Roman"/>
                <w:sz w:val="24"/>
                <w:szCs w:val="24"/>
                <w:lang w:val="en-US" w:eastAsia="ru-RU"/>
              </w:rPr>
              <w:t xml:space="preserve">Место </w:t>
            </w:r>
            <w:proofErr w:type="spellStart"/>
            <w:r w:rsidRPr="00422056">
              <w:rPr>
                <w:rFonts w:ascii="Times New Roman" w:hAnsi="Times New Roman" w:cs="Times New Roman"/>
                <w:sz w:val="24"/>
                <w:szCs w:val="24"/>
                <w:lang w:val="en-US" w:eastAsia="ru-RU"/>
              </w:rPr>
              <w:t>составления</w:t>
            </w:r>
            <w:proofErr w:type="spellEnd"/>
          </w:p>
        </w:tc>
        <w:tc>
          <w:tcPr>
            <w:tcW w:w="3941" w:type="pct"/>
            <w:gridSpan w:val="14"/>
            <w:tcBorders>
              <w:top w:val="nil"/>
              <w:left w:val="nil"/>
              <w:bottom w:val="single" w:sz="4" w:space="0" w:color="auto"/>
              <w:right w:val="nil"/>
            </w:tcBorders>
            <w:vAlign w:val="bottom"/>
            <w:hideMark/>
          </w:tcPr>
          <w:p w14:paraId="5246AD6D"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5BDE27AB" w14:textId="77777777" w:rsidTr="00422056">
        <w:trPr>
          <w:trHeight w:val="259"/>
        </w:trPr>
        <w:tc>
          <w:tcPr>
            <w:tcW w:w="1059" w:type="pct"/>
            <w:gridSpan w:val="2"/>
            <w:vAlign w:val="bottom"/>
          </w:tcPr>
          <w:p w14:paraId="23222B49"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Дата составления</w:t>
            </w:r>
          </w:p>
        </w:tc>
        <w:tc>
          <w:tcPr>
            <w:tcW w:w="3941" w:type="pct"/>
            <w:gridSpan w:val="14"/>
            <w:tcBorders>
              <w:top w:val="nil"/>
              <w:left w:val="nil"/>
              <w:bottom w:val="single" w:sz="4" w:space="0" w:color="auto"/>
              <w:right w:val="nil"/>
            </w:tcBorders>
            <w:vAlign w:val="bottom"/>
          </w:tcPr>
          <w:p w14:paraId="70E3526E"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0128A7E4" w14:textId="77777777" w:rsidTr="00422056">
        <w:trPr>
          <w:trHeight w:val="370"/>
        </w:trPr>
        <w:tc>
          <w:tcPr>
            <w:tcW w:w="1962" w:type="pct"/>
            <w:gridSpan w:val="6"/>
            <w:vAlign w:val="bottom"/>
            <w:hideMark/>
          </w:tcPr>
          <w:p w14:paraId="74A49F90" w14:textId="77777777" w:rsidR="00422056" w:rsidRPr="00422056" w:rsidRDefault="00422056" w:rsidP="00422056">
            <w:pPr>
              <w:spacing w:line="240" w:lineRule="auto"/>
              <w:rPr>
                <w:rFonts w:ascii="Times New Roman" w:hAnsi="Times New Roman" w:cs="Times New Roman"/>
                <w:sz w:val="24"/>
                <w:szCs w:val="24"/>
                <w:lang w:val="en-US" w:eastAsia="ru-RU"/>
              </w:rPr>
            </w:pPr>
            <w:proofErr w:type="spellStart"/>
            <w:r w:rsidRPr="00422056">
              <w:rPr>
                <w:rFonts w:ascii="Times New Roman" w:hAnsi="Times New Roman" w:cs="Times New Roman"/>
                <w:sz w:val="24"/>
                <w:szCs w:val="24"/>
                <w:lang w:val="en-US" w:eastAsia="ru-RU"/>
              </w:rPr>
              <w:t>На</w:t>
            </w:r>
            <w:proofErr w:type="spellEnd"/>
            <w:r w:rsidRPr="00422056">
              <w:rPr>
                <w:rFonts w:ascii="Times New Roman" w:hAnsi="Times New Roman" w:cs="Times New Roman"/>
                <w:sz w:val="24"/>
                <w:szCs w:val="24"/>
                <w:lang w:val="en-US" w:eastAsia="ru-RU"/>
              </w:rPr>
              <w:t xml:space="preserve"> </w:t>
            </w:r>
            <w:proofErr w:type="spellStart"/>
            <w:r w:rsidRPr="00422056">
              <w:rPr>
                <w:rFonts w:ascii="Times New Roman" w:hAnsi="Times New Roman" w:cs="Times New Roman"/>
                <w:sz w:val="24"/>
                <w:szCs w:val="24"/>
                <w:lang w:val="en-US" w:eastAsia="ru-RU"/>
              </w:rPr>
              <w:t>основании</w:t>
            </w:r>
            <w:proofErr w:type="spellEnd"/>
            <w:r w:rsidRPr="00422056">
              <w:rPr>
                <w:rFonts w:ascii="Times New Roman" w:hAnsi="Times New Roman" w:cs="Times New Roman"/>
                <w:sz w:val="24"/>
                <w:szCs w:val="24"/>
                <w:lang w:val="en-US" w:eastAsia="ru-RU"/>
              </w:rPr>
              <w:t xml:space="preserve"> приказа </w:t>
            </w:r>
            <w:r w:rsidRPr="00422056">
              <w:rPr>
                <w:rFonts w:ascii="Times New Roman" w:hAnsi="Times New Roman" w:cs="Times New Roman"/>
                <w:sz w:val="24"/>
                <w:szCs w:val="24"/>
                <w:lang w:eastAsia="ru-RU"/>
              </w:rPr>
              <w:t>учреждения</w:t>
            </w:r>
          </w:p>
        </w:tc>
        <w:tc>
          <w:tcPr>
            <w:tcW w:w="164" w:type="pct"/>
            <w:vAlign w:val="bottom"/>
            <w:hideMark/>
          </w:tcPr>
          <w:p w14:paraId="6A8A4C59"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w:t>
            </w:r>
          </w:p>
        </w:tc>
        <w:tc>
          <w:tcPr>
            <w:tcW w:w="431" w:type="pct"/>
            <w:gridSpan w:val="2"/>
            <w:tcBorders>
              <w:top w:val="single" w:sz="4" w:space="0" w:color="auto"/>
              <w:left w:val="nil"/>
              <w:bottom w:val="single" w:sz="4" w:space="0" w:color="auto"/>
              <w:right w:val="nil"/>
            </w:tcBorders>
            <w:vAlign w:val="bottom"/>
          </w:tcPr>
          <w:p w14:paraId="569FE80B" w14:textId="77777777" w:rsidR="00422056" w:rsidRPr="00422056" w:rsidRDefault="00422056" w:rsidP="00422056">
            <w:pPr>
              <w:spacing w:line="240" w:lineRule="auto"/>
              <w:ind w:firstLine="709"/>
              <w:jc w:val="right"/>
              <w:rPr>
                <w:rFonts w:ascii="Times New Roman" w:hAnsi="Times New Roman" w:cs="Times New Roman"/>
                <w:sz w:val="24"/>
                <w:szCs w:val="24"/>
                <w:lang w:eastAsia="ru-RU"/>
              </w:rPr>
            </w:pPr>
          </w:p>
        </w:tc>
        <w:tc>
          <w:tcPr>
            <w:tcW w:w="299" w:type="pct"/>
            <w:gridSpan w:val="2"/>
            <w:tcBorders>
              <w:top w:val="nil"/>
              <w:left w:val="nil"/>
              <w:bottom w:val="single" w:sz="4" w:space="0" w:color="auto"/>
              <w:right w:val="nil"/>
            </w:tcBorders>
            <w:vAlign w:val="bottom"/>
          </w:tcPr>
          <w:p w14:paraId="4F95D58C" w14:textId="77777777" w:rsidR="00422056" w:rsidRPr="00422056" w:rsidRDefault="00422056" w:rsidP="00422056">
            <w:pPr>
              <w:spacing w:line="240" w:lineRule="auto"/>
              <w:ind w:firstLine="709"/>
              <w:jc w:val="right"/>
              <w:rPr>
                <w:rFonts w:ascii="Times New Roman" w:hAnsi="Times New Roman" w:cs="Times New Roman"/>
                <w:sz w:val="24"/>
                <w:szCs w:val="24"/>
                <w:lang w:eastAsia="ru-RU"/>
              </w:rPr>
            </w:pPr>
          </w:p>
        </w:tc>
        <w:tc>
          <w:tcPr>
            <w:tcW w:w="605" w:type="pct"/>
            <w:gridSpan w:val="2"/>
            <w:vAlign w:val="bottom"/>
            <w:hideMark/>
          </w:tcPr>
          <w:p w14:paraId="422E36BF"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от</w:t>
            </w:r>
          </w:p>
        </w:tc>
        <w:tc>
          <w:tcPr>
            <w:tcW w:w="1537" w:type="pct"/>
            <w:gridSpan w:val="3"/>
            <w:tcBorders>
              <w:top w:val="nil"/>
              <w:left w:val="nil"/>
              <w:bottom w:val="single" w:sz="4" w:space="0" w:color="auto"/>
            </w:tcBorders>
            <w:vAlign w:val="bottom"/>
            <w:hideMark/>
          </w:tcPr>
          <w:p w14:paraId="01F723E5" w14:textId="77777777" w:rsidR="00422056" w:rsidRPr="00422056" w:rsidRDefault="00422056" w:rsidP="00422056">
            <w:pPr>
              <w:spacing w:line="240" w:lineRule="auto"/>
              <w:rPr>
                <w:rFonts w:ascii="Times New Roman" w:hAnsi="Times New Roman" w:cs="Times New Roman"/>
                <w:sz w:val="24"/>
                <w:szCs w:val="24"/>
                <w:lang w:val="en-US" w:eastAsia="ru-RU"/>
              </w:rPr>
            </w:pPr>
            <w:proofErr w:type="gramStart"/>
            <w:r w:rsidRPr="00422056">
              <w:rPr>
                <w:rFonts w:ascii="Times New Roman" w:hAnsi="Times New Roman" w:cs="Times New Roman"/>
                <w:sz w:val="24"/>
                <w:szCs w:val="24"/>
                <w:lang w:eastAsia="ru-RU"/>
              </w:rPr>
              <w:t xml:space="preserve">«  </w:t>
            </w:r>
            <w:proofErr w:type="gramEnd"/>
            <w:r w:rsidRPr="00422056">
              <w:rPr>
                <w:rFonts w:ascii="Times New Roman" w:hAnsi="Times New Roman" w:cs="Times New Roman"/>
                <w:sz w:val="24"/>
                <w:szCs w:val="24"/>
                <w:lang w:eastAsia="ru-RU"/>
              </w:rPr>
              <w:t xml:space="preserve">    »                     20   года</w:t>
            </w:r>
          </w:p>
        </w:tc>
      </w:tr>
      <w:tr w:rsidR="00422056" w:rsidRPr="00422056" w14:paraId="03A2DF36" w14:textId="77777777" w:rsidTr="00422056">
        <w:trPr>
          <w:trHeight w:val="259"/>
        </w:trPr>
        <w:tc>
          <w:tcPr>
            <w:tcW w:w="1857" w:type="pct"/>
            <w:gridSpan w:val="5"/>
            <w:vAlign w:val="bottom"/>
          </w:tcPr>
          <w:p w14:paraId="0FBD82F1" w14:textId="77777777" w:rsidR="00422056" w:rsidRPr="00422056" w:rsidRDefault="00422056" w:rsidP="00422056">
            <w:pPr>
              <w:spacing w:line="240" w:lineRule="auto"/>
              <w:ind w:firstLine="709"/>
              <w:rPr>
                <w:rFonts w:ascii="Times New Roman" w:hAnsi="Times New Roman" w:cs="Times New Roman"/>
                <w:sz w:val="24"/>
                <w:szCs w:val="24"/>
                <w:lang w:val="en-US" w:eastAsia="ru-RU"/>
              </w:rPr>
            </w:pPr>
          </w:p>
        </w:tc>
        <w:tc>
          <w:tcPr>
            <w:tcW w:w="269" w:type="pct"/>
            <w:gridSpan w:val="2"/>
          </w:tcPr>
          <w:p w14:paraId="745508FF" w14:textId="77777777" w:rsidR="00422056" w:rsidRPr="00422056" w:rsidRDefault="00422056" w:rsidP="00422056">
            <w:pPr>
              <w:spacing w:line="240" w:lineRule="auto"/>
              <w:ind w:firstLine="709"/>
              <w:rPr>
                <w:rFonts w:ascii="Times New Roman" w:hAnsi="Times New Roman" w:cs="Times New Roman"/>
                <w:sz w:val="16"/>
                <w:szCs w:val="16"/>
                <w:lang w:val="en-US" w:eastAsia="ru-RU"/>
              </w:rPr>
            </w:pPr>
          </w:p>
        </w:tc>
        <w:tc>
          <w:tcPr>
            <w:tcW w:w="431" w:type="pct"/>
            <w:gridSpan w:val="2"/>
            <w:vAlign w:val="bottom"/>
          </w:tcPr>
          <w:p w14:paraId="7D470737"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111" w:type="pct"/>
            <w:tcBorders>
              <w:left w:val="nil"/>
              <w:bottom w:val="nil"/>
              <w:right w:val="nil"/>
            </w:tcBorders>
            <w:vAlign w:val="bottom"/>
          </w:tcPr>
          <w:p w14:paraId="28ECC0A5"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682" w:type="pct"/>
            <w:gridSpan w:val="2"/>
            <w:vAlign w:val="bottom"/>
          </w:tcPr>
          <w:p w14:paraId="1DA73091"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636" w:type="pct"/>
            <w:gridSpan w:val="3"/>
            <w:tcBorders>
              <w:left w:val="nil"/>
              <w:bottom w:val="nil"/>
              <w:right w:val="nil"/>
            </w:tcBorders>
            <w:vAlign w:val="bottom"/>
          </w:tcPr>
          <w:p w14:paraId="31FEEE1D"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1013" w:type="pct"/>
            <w:vAlign w:val="bottom"/>
          </w:tcPr>
          <w:p w14:paraId="1C01944C" w14:textId="77777777" w:rsidR="00422056" w:rsidRPr="00422056" w:rsidRDefault="00422056" w:rsidP="00422056">
            <w:pPr>
              <w:spacing w:line="240" w:lineRule="auto"/>
              <w:ind w:firstLine="709"/>
              <w:rPr>
                <w:rFonts w:ascii="Times New Roman" w:hAnsi="Times New Roman" w:cs="Times New Roman"/>
                <w:lang w:val="en-US" w:eastAsia="ru-RU"/>
              </w:rPr>
            </w:pPr>
          </w:p>
        </w:tc>
      </w:tr>
      <w:tr w:rsidR="00422056" w:rsidRPr="00422056" w14:paraId="2CD4BB5E" w14:textId="77777777" w:rsidTr="00422056">
        <w:trPr>
          <w:trHeight w:val="259"/>
        </w:trPr>
        <w:tc>
          <w:tcPr>
            <w:tcW w:w="1962" w:type="pct"/>
            <w:gridSpan w:val="6"/>
            <w:vAlign w:val="bottom"/>
            <w:hideMark/>
          </w:tcPr>
          <w:p w14:paraId="1A59C58E" w14:textId="77777777" w:rsidR="00422056" w:rsidRPr="00422056" w:rsidRDefault="00422056" w:rsidP="00422056">
            <w:pPr>
              <w:spacing w:line="240" w:lineRule="auto"/>
              <w:rPr>
                <w:rFonts w:ascii="Times New Roman" w:hAnsi="Times New Roman" w:cs="Times New Roman"/>
                <w:sz w:val="24"/>
                <w:szCs w:val="24"/>
                <w:lang w:val="en-US" w:eastAsia="ru-RU"/>
              </w:rPr>
            </w:pPr>
            <w:proofErr w:type="spellStart"/>
            <w:r w:rsidRPr="00422056">
              <w:rPr>
                <w:rFonts w:ascii="Times New Roman" w:hAnsi="Times New Roman" w:cs="Times New Roman"/>
                <w:sz w:val="24"/>
                <w:szCs w:val="24"/>
                <w:lang w:val="en-US" w:eastAsia="ru-RU"/>
              </w:rPr>
              <w:t>комиссия</w:t>
            </w:r>
            <w:proofErr w:type="spellEnd"/>
            <w:r w:rsidRPr="00422056">
              <w:rPr>
                <w:rFonts w:ascii="Times New Roman" w:hAnsi="Times New Roman" w:cs="Times New Roman"/>
                <w:sz w:val="24"/>
                <w:szCs w:val="24"/>
                <w:lang w:val="en-US" w:eastAsia="ru-RU"/>
              </w:rPr>
              <w:t xml:space="preserve"> в </w:t>
            </w:r>
            <w:proofErr w:type="spellStart"/>
            <w:r w:rsidRPr="00422056">
              <w:rPr>
                <w:rFonts w:ascii="Times New Roman" w:hAnsi="Times New Roman" w:cs="Times New Roman"/>
                <w:sz w:val="24"/>
                <w:szCs w:val="24"/>
                <w:lang w:val="en-US" w:eastAsia="ru-RU"/>
              </w:rPr>
              <w:t>составе</w:t>
            </w:r>
            <w:proofErr w:type="spellEnd"/>
            <w:r w:rsidRPr="00422056">
              <w:rPr>
                <w:rFonts w:ascii="Times New Roman" w:hAnsi="Times New Roman" w:cs="Times New Roman"/>
                <w:sz w:val="24"/>
                <w:szCs w:val="24"/>
                <w:lang w:val="en-US" w:eastAsia="ru-RU"/>
              </w:rPr>
              <w:t>:</w:t>
            </w:r>
          </w:p>
        </w:tc>
        <w:tc>
          <w:tcPr>
            <w:tcW w:w="164" w:type="pct"/>
            <w:vAlign w:val="bottom"/>
          </w:tcPr>
          <w:p w14:paraId="00FC8F23"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431" w:type="pct"/>
            <w:gridSpan w:val="2"/>
            <w:vAlign w:val="bottom"/>
          </w:tcPr>
          <w:p w14:paraId="740BEE2E"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111" w:type="pct"/>
            <w:vAlign w:val="bottom"/>
          </w:tcPr>
          <w:p w14:paraId="08BD4AF5"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682" w:type="pct"/>
            <w:gridSpan w:val="2"/>
            <w:vAlign w:val="bottom"/>
          </w:tcPr>
          <w:p w14:paraId="60F15BC3"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636" w:type="pct"/>
            <w:gridSpan w:val="3"/>
            <w:vAlign w:val="bottom"/>
          </w:tcPr>
          <w:p w14:paraId="265A41FA" w14:textId="77777777" w:rsidR="00422056" w:rsidRPr="00422056" w:rsidRDefault="00422056" w:rsidP="00422056">
            <w:pPr>
              <w:spacing w:line="240" w:lineRule="auto"/>
              <w:ind w:firstLine="709"/>
              <w:rPr>
                <w:rFonts w:ascii="Times New Roman" w:hAnsi="Times New Roman" w:cs="Times New Roman"/>
                <w:lang w:val="en-US" w:eastAsia="ru-RU"/>
              </w:rPr>
            </w:pPr>
          </w:p>
        </w:tc>
        <w:tc>
          <w:tcPr>
            <w:tcW w:w="1013" w:type="pct"/>
            <w:vAlign w:val="bottom"/>
          </w:tcPr>
          <w:p w14:paraId="6FA1CA24" w14:textId="77777777" w:rsidR="00422056" w:rsidRPr="00422056" w:rsidRDefault="00422056" w:rsidP="00422056">
            <w:pPr>
              <w:spacing w:line="240" w:lineRule="auto"/>
              <w:ind w:firstLine="709"/>
              <w:rPr>
                <w:rFonts w:ascii="Times New Roman" w:hAnsi="Times New Roman" w:cs="Times New Roman"/>
                <w:lang w:val="en-US" w:eastAsia="ru-RU"/>
              </w:rPr>
            </w:pPr>
          </w:p>
        </w:tc>
      </w:tr>
      <w:tr w:rsidR="00422056" w:rsidRPr="00422056" w14:paraId="05F78FEC" w14:textId="77777777" w:rsidTr="00422056">
        <w:trPr>
          <w:trHeight w:val="231"/>
        </w:trPr>
        <w:tc>
          <w:tcPr>
            <w:tcW w:w="1230" w:type="pct"/>
            <w:gridSpan w:val="3"/>
            <w:hideMark/>
          </w:tcPr>
          <w:p w14:paraId="7824DB63" w14:textId="77777777" w:rsidR="00422056" w:rsidRPr="00422056" w:rsidRDefault="00422056" w:rsidP="00422056">
            <w:pPr>
              <w:spacing w:line="240" w:lineRule="auto"/>
              <w:rPr>
                <w:rFonts w:ascii="Times New Roman" w:hAnsi="Times New Roman" w:cs="Times New Roman"/>
                <w:sz w:val="24"/>
                <w:szCs w:val="24"/>
                <w:lang w:val="en-US" w:eastAsia="ru-RU"/>
              </w:rPr>
            </w:pPr>
            <w:proofErr w:type="spellStart"/>
            <w:r w:rsidRPr="00422056">
              <w:rPr>
                <w:rFonts w:ascii="Times New Roman" w:hAnsi="Times New Roman" w:cs="Times New Roman"/>
                <w:sz w:val="24"/>
                <w:szCs w:val="24"/>
                <w:lang w:val="en-US" w:eastAsia="ru-RU"/>
              </w:rPr>
              <w:t>председател</w:t>
            </w:r>
            <w:proofErr w:type="spellEnd"/>
            <w:r w:rsidRPr="00422056">
              <w:rPr>
                <w:rFonts w:ascii="Times New Roman" w:hAnsi="Times New Roman" w:cs="Times New Roman"/>
                <w:sz w:val="24"/>
                <w:szCs w:val="24"/>
                <w:lang w:eastAsia="ru-RU"/>
              </w:rPr>
              <w:t>я</w:t>
            </w:r>
            <w:r w:rsidRPr="00422056">
              <w:rPr>
                <w:rFonts w:ascii="Times New Roman" w:hAnsi="Times New Roman" w:cs="Times New Roman"/>
                <w:sz w:val="24"/>
                <w:szCs w:val="24"/>
                <w:lang w:val="en-US" w:eastAsia="ru-RU"/>
              </w:rPr>
              <w:t xml:space="preserve"> </w:t>
            </w:r>
            <w:r w:rsidRPr="00422056">
              <w:rPr>
                <w:rFonts w:ascii="Times New Roman" w:hAnsi="Times New Roman" w:cs="Times New Roman"/>
                <w:sz w:val="24"/>
                <w:szCs w:val="24"/>
                <w:lang w:eastAsia="ru-RU"/>
              </w:rPr>
              <w:t>к</w:t>
            </w:r>
            <w:proofErr w:type="spellStart"/>
            <w:r w:rsidRPr="00422056">
              <w:rPr>
                <w:rFonts w:ascii="Times New Roman" w:hAnsi="Times New Roman" w:cs="Times New Roman"/>
                <w:sz w:val="24"/>
                <w:szCs w:val="24"/>
                <w:lang w:val="en-US" w:eastAsia="ru-RU"/>
              </w:rPr>
              <w:t>омиссии</w:t>
            </w:r>
            <w:proofErr w:type="spellEnd"/>
          </w:p>
        </w:tc>
        <w:tc>
          <w:tcPr>
            <w:tcW w:w="3770" w:type="pct"/>
            <w:gridSpan w:val="13"/>
            <w:tcBorders>
              <w:top w:val="nil"/>
              <w:left w:val="nil"/>
              <w:bottom w:val="single" w:sz="4" w:space="0" w:color="auto"/>
              <w:right w:val="nil"/>
            </w:tcBorders>
            <w:vAlign w:val="bottom"/>
          </w:tcPr>
          <w:p w14:paraId="390167CA"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6BA2461F" w14:textId="77777777" w:rsidTr="00422056">
        <w:trPr>
          <w:trHeight w:val="259"/>
        </w:trPr>
        <w:tc>
          <w:tcPr>
            <w:tcW w:w="1230" w:type="pct"/>
            <w:gridSpan w:val="3"/>
            <w:vAlign w:val="bottom"/>
          </w:tcPr>
          <w:p w14:paraId="0558F48E"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c>
          <w:tcPr>
            <w:tcW w:w="3770" w:type="pct"/>
            <w:gridSpan w:val="13"/>
            <w:tcBorders>
              <w:top w:val="single" w:sz="4" w:space="0" w:color="auto"/>
              <w:left w:val="nil"/>
              <w:bottom w:val="nil"/>
            </w:tcBorders>
            <w:hideMark/>
          </w:tcPr>
          <w:p w14:paraId="40AA9852"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2716C36C" w14:textId="77777777" w:rsidTr="00422056">
        <w:trPr>
          <w:trHeight w:val="259"/>
        </w:trPr>
        <w:tc>
          <w:tcPr>
            <w:tcW w:w="1230" w:type="pct"/>
            <w:gridSpan w:val="3"/>
            <w:vAlign w:val="bottom"/>
            <w:hideMark/>
          </w:tcPr>
          <w:p w14:paraId="4B690647"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членов комиссии:</w:t>
            </w:r>
          </w:p>
        </w:tc>
        <w:tc>
          <w:tcPr>
            <w:tcW w:w="3770" w:type="pct"/>
            <w:gridSpan w:val="13"/>
            <w:tcBorders>
              <w:top w:val="nil"/>
              <w:left w:val="nil"/>
              <w:bottom w:val="single" w:sz="4" w:space="0" w:color="auto"/>
              <w:right w:val="nil"/>
            </w:tcBorders>
            <w:vAlign w:val="bottom"/>
          </w:tcPr>
          <w:p w14:paraId="1722A4BE"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0A233603" w14:textId="77777777" w:rsidTr="00422056">
        <w:trPr>
          <w:trHeight w:val="216"/>
        </w:trPr>
        <w:tc>
          <w:tcPr>
            <w:tcW w:w="1230" w:type="pct"/>
            <w:gridSpan w:val="3"/>
            <w:vAlign w:val="bottom"/>
          </w:tcPr>
          <w:p w14:paraId="2F53DB21"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3F0A531C"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3C1D1AC5" w14:textId="77777777" w:rsidTr="00422056">
        <w:trPr>
          <w:trHeight w:val="216"/>
        </w:trPr>
        <w:tc>
          <w:tcPr>
            <w:tcW w:w="1230" w:type="pct"/>
            <w:gridSpan w:val="3"/>
            <w:vAlign w:val="bottom"/>
          </w:tcPr>
          <w:p w14:paraId="03DBC698"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215E5CDC"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628279B7" w14:textId="77777777" w:rsidTr="00422056">
        <w:trPr>
          <w:trHeight w:val="216"/>
        </w:trPr>
        <w:tc>
          <w:tcPr>
            <w:tcW w:w="1230" w:type="pct"/>
            <w:gridSpan w:val="3"/>
            <w:vAlign w:val="bottom"/>
          </w:tcPr>
          <w:p w14:paraId="4398CFE8"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586CD70A"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4050F828" w14:textId="77777777" w:rsidTr="00422056">
        <w:trPr>
          <w:trHeight w:val="230"/>
        </w:trPr>
        <w:tc>
          <w:tcPr>
            <w:tcW w:w="1230" w:type="pct"/>
            <w:gridSpan w:val="3"/>
            <w:vAlign w:val="bottom"/>
          </w:tcPr>
          <w:p w14:paraId="42844E94"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68C74939"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5FBC42DF" w14:textId="77777777" w:rsidTr="00422056">
        <w:trPr>
          <w:trHeight w:val="216"/>
        </w:trPr>
        <w:tc>
          <w:tcPr>
            <w:tcW w:w="1230" w:type="pct"/>
            <w:gridSpan w:val="3"/>
            <w:vAlign w:val="bottom"/>
          </w:tcPr>
          <w:p w14:paraId="7D4CF84F"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0CDEF07A"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5805F509" w14:textId="77777777" w:rsidTr="00422056">
        <w:trPr>
          <w:trHeight w:val="216"/>
        </w:trPr>
        <w:tc>
          <w:tcPr>
            <w:tcW w:w="1230" w:type="pct"/>
            <w:gridSpan w:val="3"/>
            <w:vAlign w:val="bottom"/>
          </w:tcPr>
          <w:p w14:paraId="545E5AF3"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42D3F25F"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4EBC3EE4" w14:textId="77777777" w:rsidTr="00422056">
        <w:trPr>
          <w:trHeight w:val="216"/>
        </w:trPr>
        <w:tc>
          <w:tcPr>
            <w:tcW w:w="1230" w:type="pct"/>
            <w:gridSpan w:val="3"/>
            <w:vAlign w:val="bottom"/>
          </w:tcPr>
          <w:p w14:paraId="779641E4"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5A6AD00C"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78CF7A1D" w14:textId="77777777" w:rsidTr="00422056">
        <w:trPr>
          <w:trHeight w:val="216"/>
        </w:trPr>
        <w:tc>
          <w:tcPr>
            <w:tcW w:w="1230" w:type="pct"/>
            <w:gridSpan w:val="3"/>
            <w:vAlign w:val="bottom"/>
          </w:tcPr>
          <w:p w14:paraId="26C58533"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0293BD3D" w14:textId="77777777" w:rsidR="00422056" w:rsidRPr="00422056" w:rsidRDefault="00422056" w:rsidP="00422056">
            <w:pPr>
              <w:spacing w:line="240" w:lineRule="auto"/>
              <w:ind w:firstLine="709"/>
              <w:rPr>
                <w:rFonts w:ascii="Times New Roman" w:hAnsi="Times New Roman" w:cs="Times New Roman"/>
                <w:lang w:eastAsia="ru-RU"/>
              </w:rPr>
            </w:pPr>
          </w:p>
        </w:tc>
      </w:tr>
      <w:tr w:rsidR="00422056" w:rsidRPr="00422056" w14:paraId="5D964D70" w14:textId="77777777" w:rsidTr="00422056">
        <w:trPr>
          <w:trHeight w:val="216"/>
        </w:trPr>
        <w:tc>
          <w:tcPr>
            <w:tcW w:w="1230" w:type="pct"/>
            <w:gridSpan w:val="3"/>
            <w:vAlign w:val="bottom"/>
          </w:tcPr>
          <w:p w14:paraId="4A8CAA24" w14:textId="77777777" w:rsidR="00422056" w:rsidRPr="00422056" w:rsidRDefault="00422056" w:rsidP="00422056">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right w:val="nil"/>
            </w:tcBorders>
            <w:hideMark/>
          </w:tcPr>
          <w:p w14:paraId="1167FE5F"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681F0101" w14:textId="77777777" w:rsidTr="00422056">
        <w:trPr>
          <w:trHeight w:val="533"/>
        </w:trPr>
        <w:tc>
          <w:tcPr>
            <w:tcW w:w="2525" w:type="pct"/>
            <w:gridSpan w:val="8"/>
            <w:vAlign w:val="bottom"/>
          </w:tcPr>
          <w:p w14:paraId="6A25B41A"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 xml:space="preserve">в присутствии/отсутствии представителя поставщика </w:t>
            </w:r>
          </w:p>
        </w:tc>
        <w:tc>
          <w:tcPr>
            <w:tcW w:w="2475" w:type="pct"/>
            <w:gridSpan w:val="8"/>
            <w:tcBorders>
              <w:bottom w:val="single" w:sz="4" w:space="0" w:color="auto"/>
            </w:tcBorders>
            <w:vAlign w:val="bottom"/>
          </w:tcPr>
          <w:p w14:paraId="437B314C"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r>
      <w:tr w:rsidR="00422056" w:rsidRPr="00422056" w14:paraId="002BCE4D" w14:textId="77777777" w:rsidTr="00422056">
        <w:trPr>
          <w:trHeight w:val="216"/>
        </w:trPr>
        <w:tc>
          <w:tcPr>
            <w:tcW w:w="2525" w:type="pct"/>
            <w:gridSpan w:val="8"/>
            <w:vAlign w:val="bottom"/>
          </w:tcPr>
          <w:p w14:paraId="08767FBF" w14:textId="77777777" w:rsidR="00422056" w:rsidRPr="00422056" w:rsidRDefault="00422056" w:rsidP="00422056">
            <w:pPr>
              <w:spacing w:line="240" w:lineRule="auto"/>
              <w:ind w:firstLine="709"/>
              <w:rPr>
                <w:rFonts w:ascii="Times New Roman" w:hAnsi="Times New Roman" w:cs="Times New Roman"/>
                <w:lang w:eastAsia="ru-RU"/>
              </w:rPr>
            </w:pPr>
          </w:p>
        </w:tc>
        <w:tc>
          <w:tcPr>
            <w:tcW w:w="2475" w:type="pct"/>
            <w:gridSpan w:val="8"/>
            <w:tcBorders>
              <w:top w:val="single" w:sz="4" w:space="0" w:color="auto"/>
              <w:left w:val="nil"/>
              <w:right w:val="nil"/>
            </w:tcBorders>
            <w:hideMark/>
          </w:tcPr>
          <w:p w14:paraId="450F89F1"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(Ф.И.О., должность)</w:t>
            </w:r>
          </w:p>
        </w:tc>
      </w:tr>
      <w:tr w:rsidR="00422056" w:rsidRPr="00422056" w14:paraId="0CE0F867" w14:textId="77777777" w:rsidTr="00422056">
        <w:trPr>
          <w:trHeight w:val="482"/>
        </w:trPr>
        <w:tc>
          <w:tcPr>
            <w:tcW w:w="2126" w:type="pct"/>
            <w:gridSpan w:val="7"/>
            <w:vAlign w:val="bottom"/>
            <w:hideMark/>
          </w:tcPr>
          <w:p w14:paraId="2B961B18"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произвела осмотр ТМЦ, поставленных</w:t>
            </w:r>
          </w:p>
        </w:tc>
        <w:tc>
          <w:tcPr>
            <w:tcW w:w="2874" w:type="pct"/>
            <w:gridSpan w:val="9"/>
            <w:tcBorders>
              <w:left w:val="nil"/>
              <w:bottom w:val="single" w:sz="4" w:space="0" w:color="auto"/>
              <w:right w:val="nil"/>
            </w:tcBorders>
            <w:vAlign w:val="bottom"/>
          </w:tcPr>
          <w:p w14:paraId="389A2743"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r>
      <w:tr w:rsidR="00422056" w:rsidRPr="00422056" w14:paraId="2AB939DC" w14:textId="77777777" w:rsidTr="00422056">
        <w:trPr>
          <w:trHeight w:val="216"/>
        </w:trPr>
        <w:tc>
          <w:tcPr>
            <w:tcW w:w="2126" w:type="pct"/>
            <w:gridSpan w:val="7"/>
            <w:vAlign w:val="bottom"/>
          </w:tcPr>
          <w:p w14:paraId="2DA650B3" w14:textId="77777777" w:rsidR="00422056" w:rsidRPr="00422056" w:rsidRDefault="00422056" w:rsidP="00422056">
            <w:pPr>
              <w:spacing w:line="240" w:lineRule="auto"/>
              <w:ind w:firstLine="709"/>
              <w:rPr>
                <w:rFonts w:ascii="Times New Roman" w:hAnsi="Times New Roman" w:cs="Times New Roman"/>
                <w:lang w:eastAsia="ru-RU"/>
              </w:rPr>
            </w:pPr>
          </w:p>
        </w:tc>
        <w:tc>
          <w:tcPr>
            <w:tcW w:w="2874" w:type="pct"/>
            <w:gridSpan w:val="9"/>
            <w:tcBorders>
              <w:top w:val="single" w:sz="4" w:space="0" w:color="auto"/>
              <w:left w:val="nil"/>
              <w:bottom w:val="nil"/>
              <w:right w:val="nil"/>
            </w:tcBorders>
            <w:hideMark/>
          </w:tcPr>
          <w:p w14:paraId="6072AF3A" w14:textId="77777777" w:rsidR="00422056" w:rsidRPr="00422056" w:rsidRDefault="00422056" w:rsidP="00422056">
            <w:pPr>
              <w:spacing w:line="240" w:lineRule="auto"/>
              <w:ind w:firstLine="709"/>
              <w:jc w:val="center"/>
              <w:rPr>
                <w:rFonts w:ascii="Times New Roman" w:hAnsi="Times New Roman" w:cs="Times New Roman"/>
                <w:lang w:eastAsia="ru-RU"/>
              </w:rPr>
            </w:pPr>
            <w:r w:rsidRPr="00422056">
              <w:rPr>
                <w:rFonts w:ascii="Times New Roman" w:hAnsi="Times New Roman" w:cs="Times New Roman"/>
                <w:sz w:val="16"/>
                <w:szCs w:val="16"/>
                <w:lang w:eastAsia="ru-RU"/>
              </w:rPr>
              <w:t>(наименование поставщика)</w:t>
            </w:r>
          </w:p>
        </w:tc>
      </w:tr>
      <w:tr w:rsidR="00422056" w:rsidRPr="00422056" w14:paraId="4B7D3D9D" w14:textId="77777777" w:rsidTr="00422056">
        <w:trPr>
          <w:trHeight w:val="259"/>
        </w:trPr>
        <w:tc>
          <w:tcPr>
            <w:tcW w:w="1656" w:type="pct"/>
            <w:gridSpan w:val="4"/>
            <w:vAlign w:val="bottom"/>
          </w:tcPr>
          <w:p w14:paraId="1EED7515"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согласно Договору/счету/заявке</w:t>
            </w:r>
          </w:p>
        </w:tc>
        <w:tc>
          <w:tcPr>
            <w:tcW w:w="201" w:type="pct"/>
            <w:vAlign w:val="bottom"/>
          </w:tcPr>
          <w:p w14:paraId="16B15709"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w:t>
            </w:r>
          </w:p>
        </w:tc>
        <w:tc>
          <w:tcPr>
            <w:tcW w:w="1605" w:type="pct"/>
            <w:gridSpan w:val="8"/>
            <w:tcBorders>
              <w:bottom w:val="single" w:sz="4" w:space="0" w:color="auto"/>
            </w:tcBorders>
            <w:vAlign w:val="bottom"/>
          </w:tcPr>
          <w:p w14:paraId="2C64B4C9"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c>
          <w:tcPr>
            <w:tcW w:w="259" w:type="pct"/>
            <w:vAlign w:val="bottom"/>
          </w:tcPr>
          <w:p w14:paraId="2E78458F"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от</w:t>
            </w:r>
          </w:p>
        </w:tc>
        <w:tc>
          <w:tcPr>
            <w:tcW w:w="1278" w:type="pct"/>
            <w:gridSpan w:val="2"/>
            <w:tcBorders>
              <w:bottom w:val="single" w:sz="4" w:space="0" w:color="auto"/>
            </w:tcBorders>
            <w:vAlign w:val="bottom"/>
          </w:tcPr>
          <w:p w14:paraId="57113DD0"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r>
      <w:tr w:rsidR="00422056" w:rsidRPr="00422056" w14:paraId="091D69B3" w14:textId="77777777" w:rsidTr="00422056">
        <w:trPr>
          <w:trHeight w:val="173"/>
        </w:trPr>
        <w:tc>
          <w:tcPr>
            <w:tcW w:w="1656" w:type="pct"/>
            <w:gridSpan w:val="4"/>
          </w:tcPr>
          <w:p w14:paraId="1EB17CD7"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p>
        </w:tc>
        <w:tc>
          <w:tcPr>
            <w:tcW w:w="1806" w:type="pct"/>
            <w:gridSpan w:val="9"/>
          </w:tcPr>
          <w:p w14:paraId="1A0EFE8D"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 xml:space="preserve">(номер документа) </w:t>
            </w:r>
          </w:p>
        </w:tc>
        <w:tc>
          <w:tcPr>
            <w:tcW w:w="1537" w:type="pct"/>
            <w:gridSpan w:val="3"/>
          </w:tcPr>
          <w:p w14:paraId="4C4834C6"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(дата документа)</w:t>
            </w:r>
          </w:p>
        </w:tc>
      </w:tr>
      <w:tr w:rsidR="00422056" w:rsidRPr="00422056" w14:paraId="5170D883" w14:textId="77777777" w:rsidTr="00422056">
        <w:trPr>
          <w:trHeight w:val="259"/>
        </w:trPr>
        <w:tc>
          <w:tcPr>
            <w:tcW w:w="169" w:type="pct"/>
            <w:vAlign w:val="bottom"/>
          </w:tcPr>
          <w:p w14:paraId="486C9C5E"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 xml:space="preserve">и </w:t>
            </w:r>
          </w:p>
        </w:tc>
        <w:tc>
          <w:tcPr>
            <w:tcW w:w="2355" w:type="pct"/>
            <w:gridSpan w:val="7"/>
            <w:vAlign w:val="bottom"/>
          </w:tcPr>
          <w:p w14:paraId="09B79FAA"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331" w:type="pct"/>
            <w:gridSpan w:val="3"/>
            <w:vAlign w:val="bottom"/>
          </w:tcPr>
          <w:p w14:paraId="6474E43E"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w:t>
            </w:r>
          </w:p>
        </w:tc>
        <w:tc>
          <w:tcPr>
            <w:tcW w:w="865" w:type="pct"/>
            <w:gridSpan w:val="3"/>
            <w:tcBorders>
              <w:bottom w:val="single" w:sz="4" w:space="0" w:color="auto"/>
            </w:tcBorders>
            <w:vAlign w:val="bottom"/>
          </w:tcPr>
          <w:p w14:paraId="73651428"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c>
          <w:tcPr>
            <w:tcW w:w="265" w:type="pct"/>
            <w:vAlign w:val="bottom"/>
          </w:tcPr>
          <w:p w14:paraId="07C3497B"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от</w:t>
            </w:r>
          </w:p>
        </w:tc>
        <w:tc>
          <w:tcPr>
            <w:tcW w:w="1013" w:type="pct"/>
            <w:tcBorders>
              <w:bottom w:val="single" w:sz="4" w:space="0" w:color="auto"/>
            </w:tcBorders>
            <w:vAlign w:val="bottom"/>
          </w:tcPr>
          <w:p w14:paraId="69E6AC67"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r>
      <w:tr w:rsidR="00422056" w:rsidRPr="00422056" w14:paraId="73B109D7" w14:textId="77777777" w:rsidTr="00422056">
        <w:trPr>
          <w:trHeight w:val="360"/>
        </w:trPr>
        <w:tc>
          <w:tcPr>
            <w:tcW w:w="169" w:type="pct"/>
          </w:tcPr>
          <w:p w14:paraId="712F0569"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p>
        </w:tc>
        <w:tc>
          <w:tcPr>
            <w:tcW w:w="2355" w:type="pct"/>
            <w:gridSpan w:val="7"/>
          </w:tcPr>
          <w:p w14:paraId="33EF7598"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197" w:type="pct"/>
            <w:gridSpan w:val="6"/>
          </w:tcPr>
          <w:p w14:paraId="047F2A27"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 xml:space="preserve">(номер документа) </w:t>
            </w:r>
          </w:p>
        </w:tc>
        <w:tc>
          <w:tcPr>
            <w:tcW w:w="1278" w:type="pct"/>
            <w:gridSpan w:val="2"/>
          </w:tcPr>
          <w:p w14:paraId="1D80DD28"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(дата документа)</w:t>
            </w:r>
          </w:p>
        </w:tc>
      </w:tr>
      <w:tr w:rsidR="00422056" w:rsidRPr="00422056" w14:paraId="700E01CB" w14:textId="77777777" w:rsidTr="00422056">
        <w:trPr>
          <w:trHeight w:val="793"/>
        </w:trPr>
        <w:tc>
          <w:tcPr>
            <w:tcW w:w="5000" w:type="pct"/>
            <w:gridSpan w:val="16"/>
            <w:vAlign w:val="bottom"/>
          </w:tcPr>
          <w:p w14:paraId="69D373CA" w14:textId="77777777" w:rsidR="00422056" w:rsidRPr="00422056" w:rsidRDefault="00422056" w:rsidP="00422056">
            <w:pPr>
              <w:autoSpaceDE w:val="0"/>
              <w:autoSpaceDN w:val="0"/>
              <w:adjustRightInd w:val="0"/>
              <w:spacing w:line="240" w:lineRule="auto"/>
              <w:jc w:val="both"/>
              <w:outlineLvl w:val="0"/>
              <w:rPr>
                <w:rFonts w:ascii="Times New Roman" w:hAnsi="Times New Roman" w:cs="Times New Roman"/>
                <w:b/>
                <w:sz w:val="24"/>
                <w:szCs w:val="24"/>
                <w:lang w:eastAsia="ru-RU"/>
              </w:rPr>
            </w:pPr>
            <w:r w:rsidRPr="00422056">
              <w:rPr>
                <w:rFonts w:ascii="Times New Roman" w:hAnsi="Times New Roman" w:cs="Times New Roman"/>
                <w:sz w:val="24"/>
                <w:szCs w:val="24"/>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422056" w:rsidRPr="00422056" w14:paraId="7A759C8A" w14:textId="77777777" w:rsidTr="00422056">
        <w:trPr>
          <w:trHeight w:val="303"/>
        </w:trPr>
        <w:tc>
          <w:tcPr>
            <w:tcW w:w="5000" w:type="pct"/>
            <w:gridSpan w:val="16"/>
            <w:tcBorders>
              <w:bottom w:val="single" w:sz="4" w:space="0" w:color="auto"/>
            </w:tcBorders>
            <w:vAlign w:val="bottom"/>
          </w:tcPr>
          <w:p w14:paraId="6467BAC9"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52B09DF4" w14:textId="77777777" w:rsidTr="00422056">
        <w:trPr>
          <w:trHeight w:val="173"/>
        </w:trPr>
        <w:tc>
          <w:tcPr>
            <w:tcW w:w="5000" w:type="pct"/>
            <w:gridSpan w:val="16"/>
            <w:tcBorders>
              <w:top w:val="single" w:sz="4" w:space="0" w:color="auto"/>
            </w:tcBorders>
          </w:tcPr>
          <w:p w14:paraId="0D034D14" w14:textId="77777777" w:rsidR="00422056" w:rsidRPr="00422056" w:rsidRDefault="00422056" w:rsidP="00422056">
            <w:pPr>
              <w:autoSpaceDE w:val="0"/>
              <w:autoSpaceDN w:val="0"/>
              <w:adjustRightInd w:val="0"/>
              <w:spacing w:line="240" w:lineRule="auto"/>
              <w:ind w:firstLine="709"/>
              <w:jc w:val="center"/>
              <w:outlineLvl w:val="0"/>
              <w:rPr>
                <w:rFonts w:ascii="Times New Roman" w:hAnsi="Times New Roman" w:cs="Times New Roman"/>
                <w:sz w:val="16"/>
                <w:szCs w:val="16"/>
              </w:rPr>
            </w:pPr>
            <w:r w:rsidRPr="00422056">
              <w:rPr>
                <w:rFonts w:ascii="Times New Roman" w:hAnsi="Times New Roman" w:cs="Times New Roman"/>
                <w:sz w:val="16"/>
                <w:szCs w:val="16"/>
              </w:rPr>
              <w:t>(указывается информация о выявленных фактах несоответствия)</w:t>
            </w:r>
          </w:p>
        </w:tc>
      </w:tr>
      <w:tr w:rsidR="00422056" w:rsidRPr="00422056" w14:paraId="477C8F2C" w14:textId="77777777" w:rsidTr="00422056">
        <w:trPr>
          <w:trHeight w:val="317"/>
        </w:trPr>
        <w:tc>
          <w:tcPr>
            <w:tcW w:w="5000" w:type="pct"/>
            <w:gridSpan w:val="16"/>
            <w:tcBorders>
              <w:bottom w:val="single" w:sz="4" w:space="0" w:color="auto"/>
            </w:tcBorders>
            <w:vAlign w:val="bottom"/>
          </w:tcPr>
          <w:p w14:paraId="5CA8817D"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1ACF2AEC" w14:textId="77777777" w:rsidTr="00422056">
        <w:trPr>
          <w:trHeight w:val="303"/>
        </w:trPr>
        <w:tc>
          <w:tcPr>
            <w:tcW w:w="5000" w:type="pct"/>
            <w:gridSpan w:val="16"/>
            <w:tcBorders>
              <w:top w:val="single" w:sz="4" w:space="0" w:color="auto"/>
              <w:bottom w:val="single" w:sz="4" w:space="0" w:color="auto"/>
            </w:tcBorders>
            <w:vAlign w:val="bottom"/>
          </w:tcPr>
          <w:p w14:paraId="108D6101"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756A1161" w14:textId="77777777" w:rsidTr="00422056">
        <w:trPr>
          <w:trHeight w:val="303"/>
        </w:trPr>
        <w:tc>
          <w:tcPr>
            <w:tcW w:w="5000" w:type="pct"/>
            <w:gridSpan w:val="16"/>
            <w:tcBorders>
              <w:top w:val="single" w:sz="4" w:space="0" w:color="auto"/>
              <w:bottom w:val="single" w:sz="4" w:space="0" w:color="auto"/>
            </w:tcBorders>
            <w:vAlign w:val="bottom"/>
          </w:tcPr>
          <w:p w14:paraId="18AE651F"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3457EC1E" w14:textId="77777777" w:rsidTr="00422056">
        <w:trPr>
          <w:trHeight w:val="303"/>
        </w:trPr>
        <w:tc>
          <w:tcPr>
            <w:tcW w:w="5000" w:type="pct"/>
            <w:gridSpan w:val="16"/>
            <w:tcBorders>
              <w:top w:val="single" w:sz="4" w:space="0" w:color="auto"/>
              <w:bottom w:val="single" w:sz="4" w:space="0" w:color="auto"/>
            </w:tcBorders>
            <w:vAlign w:val="bottom"/>
          </w:tcPr>
          <w:p w14:paraId="01299C25"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18072824" w14:textId="77777777" w:rsidTr="00422056">
        <w:trPr>
          <w:trHeight w:val="303"/>
        </w:trPr>
        <w:tc>
          <w:tcPr>
            <w:tcW w:w="5000" w:type="pct"/>
            <w:gridSpan w:val="16"/>
            <w:tcBorders>
              <w:top w:val="single" w:sz="4" w:space="0" w:color="auto"/>
              <w:bottom w:val="single" w:sz="4" w:space="0" w:color="auto"/>
            </w:tcBorders>
            <w:vAlign w:val="bottom"/>
          </w:tcPr>
          <w:p w14:paraId="2C0A08FA"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1FC599AD" w14:textId="77777777" w:rsidTr="00422056">
        <w:trPr>
          <w:trHeight w:val="303"/>
        </w:trPr>
        <w:tc>
          <w:tcPr>
            <w:tcW w:w="5000" w:type="pct"/>
            <w:gridSpan w:val="16"/>
            <w:tcBorders>
              <w:top w:val="single" w:sz="4" w:space="0" w:color="auto"/>
              <w:bottom w:val="single" w:sz="4" w:space="0" w:color="auto"/>
            </w:tcBorders>
            <w:vAlign w:val="bottom"/>
          </w:tcPr>
          <w:p w14:paraId="659BA995"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321D7EBE" w14:textId="77777777" w:rsidTr="00422056">
        <w:trPr>
          <w:trHeight w:val="303"/>
        </w:trPr>
        <w:tc>
          <w:tcPr>
            <w:tcW w:w="5000" w:type="pct"/>
            <w:gridSpan w:val="16"/>
            <w:tcBorders>
              <w:top w:val="single" w:sz="4" w:space="0" w:color="auto"/>
              <w:bottom w:val="single" w:sz="4" w:space="0" w:color="auto"/>
            </w:tcBorders>
            <w:vAlign w:val="bottom"/>
          </w:tcPr>
          <w:p w14:paraId="7AA54A3A"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3CA766AA" w14:textId="77777777" w:rsidTr="00422056">
        <w:trPr>
          <w:trHeight w:val="317"/>
        </w:trPr>
        <w:tc>
          <w:tcPr>
            <w:tcW w:w="5000" w:type="pct"/>
            <w:gridSpan w:val="16"/>
            <w:tcBorders>
              <w:top w:val="single" w:sz="4" w:space="0" w:color="auto"/>
              <w:bottom w:val="single" w:sz="4" w:space="0" w:color="auto"/>
            </w:tcBorders>
            <w:vAlign w:val="bottom"/>
          </w:tcPr>
          <w:p w14:paraId="3094199D"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77A081F1" w14:textId="77777777" w:rsidTr="00422056">
        <w:trPr>
          <w:trHeight w:val="303"/>
        </w:trPr>
        <w:tc>
          <w:tcPr>
            <w:tcW w:w="5000" w:type="pct"/>
            <w:gridSpan w:val="16"/>
            <w:tcBorders>
              <w:top w:val="single" w:sz="4" w:space="0" w:color="auto"/>
              <w:bottom w:val="single" w:sz="4" w:space="0" w:color="auto"/>
            </w:tcBorders>
            <w:vAlign w:val="bottom"/>
          </w:tcPr>
          <w:p w14:paraId="7D1A5E4C"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6FF3A27B" w14:textId="77777777" w:rsidTr="00422056">
        <w:trPr>
          <w:trHeight w:val="303"/>
        </w:trPr>
        <w:tc>
          <w:tcPr>
            <w:tcW w:w="5000" w:type="pct"/>
            <w:gridSpan w:val="16"/>
            <w:tcBorders>
              <w:top w:val="single" w:sz="4" w:space="0" w:color="auto"/>
              <w:bottom w:val="single" w:sz="4" w:space="0" w:color="auto"/>
            </w:tcBorders>
            <w:vAlign w:val="bottom"/>
          </w:tcPr>
          <w:p w14:paraId="63A5EFF6"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40BE3636" w14:textId="77777777" w:rsidTr="00422056">
        <w:trPr>
          <w:trHeight w:val="303"/>
        </w:trPr>
        <w:tc>
          <w:tcPr>
            <w:tcW w:w="5000" w:type="pct"/>
            <w:gridSpan w:val="16"/>
            <w:tcBorders>
              <w:top w:val="single" w:sz="4" w:space="0" w:color="auto"/>
              <w:bottom w:val="single" w:sz="4" w:space="0" w:color="auto"/>
            </w:tcBorders>
            <w:vAlign w:val="bottom"/>
          </w:tcPr>
          <w:p w14:paraId="70AD3B06"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1C03BE2D" w14:textId="77777777" w:rsidTr="00422056">
        <w:trPr>
          <w:trHeight w:val="317"/>
        </w:trPr>
        <w:tc>
          <w:tcPr>
            <w:tcW w:w="5000" w:type="pct"/>
            <w:gridSpan w:val="16"/>
            <w:tcBorders>
              <w:top w:val="single" w:sz="4" w:space="0" w:color="auto"/>
              <w:bottom w:val="single" w:sz="4" w:space="0" w:color="auto"/>
            </w:tcBorders>
            <w:vAlign w:val="bottom"/>
          </w:tcPr>
          <w:p w14:paraId="5C329826"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422056" w:rsidRPr="00422056" w14:paraId="5B40C868" w14:textId="77777777" w:rsidTr="00422056">
        <w:trPr>
          <w:trHeight w:val="303"/>
        </w:trPr>
        <w:tc>
          <w:tcPr>
            <w:tcW w:w="5000" w:type="pct"/>
            <w:gridSpan w:val="16"/>
            <w:tcBorders>
              <w:top w:val="single" w:sz="4" w:space="0" w:color="auto"/>
              <w:bottom w:val="single" w:sz="4" w:space="0" w:color="auto"/>
            </w:tcBorders>
            <w:vAlign w:val="bottom"/>
          </w:tcPr>
          <w:p w14:paraId="56A38C0E"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8"/>
                <w:szCs w:val="28"/>
              </w:rPr>
            </w:pPr>
          </w:p>
        </w:tc>
      </w:tr>
    </w:tbl>
    <w:p w14:paraId="5F551705" w14:textId="77777777" w:rsidR="00422056" w:rsidRPr="00422056" w:rsidRDefault="00422056" w:rsidP="00422056">
      <w:pPr>
        <w:spacing w:line="240" w:lineRule="auto"/>
        <w:ind w:firstLine="709"/>
        <w:rPr>
          <w:rFonts w:ascii="Times New Roman" w:hAnsi="Times New Roman" w:cs="Times New Roman"/>
          <w:lang w:eastAsia="ru-RU"/>
        </w:rPr>
      </w:pPr>
    </w:p>
    <w:tbl>
      <w:tblPr>
        <w:tblW w:w="5228" w:type="pct"/>
        <w:tblInd w:w="-426" w:type="dxa"/>
        <w:tblLook w:val="01E0" w:firstRow="1" w:lastRow="1" w:firstColumn="1" w:lastColumn="1" w:noHBand="0" w:noVBand="0"/>
      </w:tblPr>
      <w:tblGrid>
        <w:gridCol w:w="2775"/>
        <w:gridCol w:w="7301"/>
      </w:tblGrid>
      <w:tr w:rsidR="00422056" w:rsidRPr="00422056" w14:paraId="7EF56814" w14:textId="77777777" w:rsidTr="00422056">
        <w:tc>
          <w:tcPr>
            <w:tcW w:w="1377" w:type="pct"/>
            <w:vAlign w:val="bottom"/>
          </w:tcPr>
          <w:p w14:paraId="5E610177" w14:textId="77777777" w:rsidR="00422056" w:rsidRPr="00422056" w:rsidRDefault="00422056" w:rsidP="00422056">
            <w:pPr>
              <w:autoSpaceDE w:val="0"/>
              <w:autoSpaceDN w:val="0"/>
              <w:adjustRightInd w:val="0"/>
              <w:spacing w:line="240" w:lineRule="auto"/>
              <w:jc w:val="both"/>
              <w:outlineLvl w:val="0"/>
              <w:rPr>
                <w:rFonts w:ascii="Times New Roman" w:hAnsi="Times New Roman" w:cs="Times New Roman"/>
                <w:sz w:val="24"/>
                <w:szCs w:val="24"/>
              </w:rPr>
            </w:pPr>
            <w:r w:rsidRPr="00422056">
              <w:rPr>
                <w:rFonts w:ascii="Times New Roman" w:hAnsi="Times New Roman" w:cs="Times New Roman"/>
                <w:sz w:val="24"/>
                <w:szCs w:val="24"/>
              </w:rPr>
              <w:t>Решение комиссии:</w:t>
            </w:r>
          </w:p>
        </w:tc>
        <w:tc>
          <w:tcPr>
            <w:tcW w:w="3623" w:type="pct"/>
            <w:tcBorders>
              <w:bottom w:val="single" w:sz="4" w:space="0" w:color="auto"/>
            </w:tcBorders>
            <w:vAlign w:val="bottom"/>
          </w:tcPr>
          <w:p w14:paraId="4A822C97"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422056" w:rsidRPr="00422056" w14:paraId="465B8007" w14:textId="77777777" w:rsidTr="00422056">
        <w:tc>
          <w:tcPr>
            <w:tcW w:w="5000" w:type="pct"/>
            <w:gridSpan w:val="2"/>
            <w:tcBorders>
              <w:bottom w:val="single" w:sz="4" w:space="0" w:color="auto"/>
            </w:tcBorders>
            <w:vAlign w:val="bottom"/>
          </w:tcPr>
          <w:p w14:paraId="27A6D58E"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422056" w:rsidRPr="00422056" w14:paraId="4A7E30F4" w14:textId="77777777" w:rsidTr="00422056">
        <w:tc>
          <w:tcPr>
            <w:tcW w:w="5000" w:type="pct"/>
            <w:gridSpan w:val="2"/>
            <w:tcBorders>
              <w:top w:val="single" w:sz="4" w:space="0" w:color="auto"/>
              <w:bottom w:val="single" w:sz="4" w:space="0" w:color="auto"/>
            </w:tcBorders>
            <w:vAlign w:val="bottom"/>
          </w:tcPr>
          <w:p w14:paraId="3F4B6569"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422056" w:rsidRPr="00422056" w14:paraId="4A88B8E1" w14:textId="77777777" w:rsidTr="00422056">
        <w:tc>
          <w:tcPr>
            <w:tcW w:w="5000" w:type="pct"/>
            <w:gridSpan w:val="2"/>
            <w:tcBorders>
              <w:top w:val="single" w:sz="4" w:space="0" w:color="auto"/>
              <w:bottom w:val="single" w:sz="4" w:space="0" w:color="auto"/>
            </w:tcBorders>
            <w:vAlign w:val="bottom"/>
          </w:tcPr>
          <w:p w14:paraId="6628E93D"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422056" w:rsidRPr="00422056" w14:paraId="20C44FF3" w14:textId="77777777" w:rsidTr="00422056">
        <w:tc>
          <w:tcPr>
            <w:tcW w:w="5000" w:type="pct"/>
            <w:gridSpan w:val="2"/>
            <w:tcBorders>
              <w:top w:val="single" w:sz="4" w:space="0" w:color="auto"/>
              <w:bottom w:val="single" w:sz="4" w:space="0" w:color="auto"/>
            </w:tcBorders>
            <w:vAlign w:val="bottom"/>
          </w:tcPr>
          <w:p w14:paraId="7A2962E8"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4"/>
                <w:szCs w:val="24"/>
              </w:rPr>
            </w:pPr>
          </w:p>
        </w:tc>
      </w:tr>
    </w:tbl>
    <w:p w14:paraId="263BE5E2" w14:textId="77777777" w:rsidR="00422056" w:rsidRPr="00422056" w:rsidRDefault="00422056" w:rsidP="00422056">
      <w:pPr>
        <w:autoSpaceDE w:val="0"/>
        <w:autoSpaceDN w:val="0"/>
        <w:adjustRightInd w:val="0"/>
        <w:spacing w:line="240" w:lineRule="auto"/>
        <w:ind w:firstLine="709"/>
        <w:jc w:val="both"/>
        <w:outlineLvl w:val="0"/>
        <w:rPr>
          <w:rFonts w:ascii="Times New Roman" w:hAnsi="Times New Roman" w:cs="Times New Roman"/>
          <w:sz w:val="24"/>
          <w:szCs w:val="24"/>
        </w:rPr>
      </w:pPr>
      <w:r w:rsidRPr="00422056">
        <w:rPr>
          <w:rFonts w:ascii="Times New Roman" w:hAnsi="Times New Roman" w:cs="Times New Roman"/>
          <w:sz w:val="24"/>
          <w:szCs w:val="24"/>
        </w:rPr>
        <w:t>Настоящий акт составлен в 2-х экземплярах.</w:t>
      </w:r>
    </w:p>
    <w:p w14:paraId="62EEE950" w14:textId="77777777" w:rsidR="00422056" w:rsidRPr="00422056" w:rsidRDefault="00422056" w:rsidP="00422056">
      <w:pPr>
        <w:spacing w:line="240" w:lineRule="auto"/>
        <w:ind w:firstLine="709"/>
        <w:rPr>
          <w:rFonts w:ascii="Times New Roman" w:hAnsi="Times New Roman" w:cs="Times New Roman"/>
          <w:sz w:val="24"/>
          <w:szCs w:val="24"/>
        </w:rPr>
      </w:pPr>
    </w:p>
    <w:tbl>
      <w:tblPr>
        <w:tblW w:w="5228" w:type="pct"/>
        <w:tblInd w:w="-426" w:type="dxa"/>
        <w:tblLook w:val="01E0" w:firstRow="1" w:lastRow="1" w:firstColumn="1" w:lastColumn="1" w:noHBand="0" w:noVBand="0"/>
      </w:tblPr>
      <w:tblGrid>
        <w:gridCol w:w="2570"/>
        <w:gridCol w:w="2742"/>
        <w:gridCol w:w="245"/>
        <w:gridCol w:w="2182"/>
        <w:gridCol w:w="292"/>
        <w:gridCol w:w="2045"/>
      </w:tblGrid>
      <w:tr w:rsidR="00422056" w:rsidRPr="00422056" w14:paraId="2EBE370B" w14:textId="77777777" w:rsidTr="00422056">
        <w:trPr>
          <w:trHeight w:val="501"/>
        </w:trPr>
        <w:tc>
          <w:tcPr>
            <w:tcW w:w="1275" w:type="pct"/>
            <w:vAlign w:val="bottom"/>
            <w:hideMark/>
          </w:tcPr>
          <w:p w14:paraId="02799694"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Председатель комиссии</w:t>
            </w:r>
          </w:p>
        </w:tc>
        <w:tc>
          <w:tcPr>
            <w:tcW w:w="1360" w:type="pct"/>
            <w:tcBorders>
              <w:top w:val="nil"/>
              <w:left w:val="nil"/>
              <w:bottom w:val="single" w:sz="4" w:space="0" w:color="auto"/>
              <w:right w:val="nil"/>
            </w:tcBorders>
            <w:vAlign w:val="bottom"/>
          </w:tcPr>
          <w:p w14:paraId="0D92708E"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21" w:type="pct"/>
            <w:vAlign w:val="bottom"/>
          </w:tcPr>
          <w:p w14:paraId="45F4A153"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54DDBE4C"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vAlign w:val="bottom"/>
          </w:tcPr>
          <w:p w14:paraId="59DA5EF2"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297954FD"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2508AE4E" w14:textId="77777777" w:rsidTr="00422056">
        <w:tc>
          <w:tcPr>
            <w:tcW w:w="1275" w:type="pct"/>
          </w:tcPr>
          <w:p w14:paraId="52525F43" w14:textId="77777777" w:rsidR="00422056" w:rsidRPr="00422056" w:rsidRDefault="00422056" w:rsidP="00422056">
            <w:pPr>
              <w:spacing w:line="240" w:lineRule="auto"/>
              <w:ind w:firstLine="709"/>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3D1D6502"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2BB8C523"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6A6F8729"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53A1199E"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660A78D"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67A10A42" w14:textId="77777777" w:rsidTr="00422056">
        <w:trPr>
          <w:trHeight w:val="499"/>
        </w:trPr>
        <w:tc>
          <w:tcPr>
            <w:tcW w:w="1275" w:type="pct"/>
            <w:vAlign w:val="bottom"/>
            <w:hideMark/>
          </w:tcPr>
          <w:p w14:paraId="5913B742"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Члены комиссии:</w:t>
            </w:r>
          </w:p>
        </w:tc>
        <w:tc>
          <w:tcPr>
            <w:tcW w:w="1360" w:type="pct"/>
            <w:tcBorders>
              <w:top w:val="nil"/>
              <w:left w:val="nil"/>
              <w:bottom w:val="single" w:sz="4" w:space="0" w:color="auto"/>
              <w:right w:val="nil"/>
            </w:tcBorders>
            <w:vAlign w:val="bottom"/>
          </w:tcPr>
          <w:p w14:paraId="646A3F68" w14:textId="77777777" w:rsidR="00422056" w:rsidRPr="00422056" w:rsidRDefault="00422056" w:rsidP="00422056">
            <w:pPr>
              <w:spacing w:line="240" w:lineRule="auto"/>
              <w:ind w:firstLine="709"/>
              <w:jc w:val="center"/>
              <w:rPr>
                <w:rFonts w:ascii="Times New Roman" w:hAnsi="Times New Roman" w:cs="Times New Roman"/>
                <w:lang w:eastAsia="ru-RU"/>
              </w:rPr>
            </w:pPr>
          </w:p>
        </w:tc>
        <w:tc>
          <w:tcPr>
            <w:tcW w:w="121" w:type="pct"/>
            <w:vAlign w:val="bottom"/>
          </w:tcPr>
          <w:p w14:paraId="5B0F7037" w14:textId="77777777" w:rsidR="00422056" w:rsidRPr="00422056" w:rsidRDefault="00422056" w:rsidP="00422056">
            <w:pPr>
              <w:spacing w:line="240" w:lineRule="auto"/>
              <w:ind w:firstLine="709"/>
              <w:jc w:val="center"/>
              <w:rPr>
                <w:rFonts w:ascii="Times New Roman" w:hAnsi="Times New Roman" w:cs="Times New Roman"/>
                <w:lang w:eastAsia="ru-RU"/>
              </w:rPr>
            </w:pPr>
          </w:p>
        </w:tc>
        <w:tc>
          <w:tcPr>
            <w:tcW w:w="1083" w:type="pct"/>
            <w:tcBorders>
              <w:top w:val="nil"/>
              <w:left w:val="nil"/>
              <w:right w:val="nil"/>
            </w:tcBorders>
            <w:vAlign w:val="bottom"/>
          </w:tcPr>
          <w:p w14:paraId="7A50DC59" w14:textId="77777777" w:rsidR="00422056" w:rsidRPr="00422056" w:rsidRDefault="00422056" w:rsidP="00422056">
            <w:pPr>
              <w:spacing w:line="240" w:lineRule="auto"/>
              <w:ind w:firstLine="709"/>
              <w:jc w:val="center"/>
              <w:rPr>
                <w:rFonts w:ascii="Times New Roman" w:hAnsi="Times New Roman" w:cs="Times New Roman"/>
                <w:lang w:eastAsia="ru-RU"/>
              </w:rPr>
            </w:pPr>
          </w:p>
        </w:tc>
        <w:tc>
          <w:tcPr>
            <w:tcW w:w="145" w:type="pct"/>
            <w:vAlign w:val="bottom"/>
          </w:tcPr>
          <w:p w14:paraId="0B223187" w14:textId="77777777" w:rsidR="00422056" w:rsidRPr="00422056" w:rsidRDefault="00422056" w:rsidP="00422056">
            <w:pPr>
              <w:spacing w:line="240" w:lineRule="auto"/>
              <w:ind w:firstLine="709"/>
              <w:jc w:val="center"/>
              <w:rPr>
                <w:rFonts w:ascii="Times New Roman" w:hAnsi="Times New Roman" w:cs="Times New Roman"/>
                <w:lang w:eastAsia="ru-RU"/>
              </w:rPr>
            </w:pPr>
          </w:p>
        </w:tc>
        <w:tc>
          <w:tcPr>
            <w:tcW w:w="1015" w:type="pct"/>
            <w:tcBorders>
              <w:top w:val="nil"/>
              <w:left w:val="nil"/>
              <w:bottom w:val="single" w:sz="4" w:space="0" w:color="auto"/>
              <w:right w:val="nil"/>
            </w:tcBorders>
            <w:vAlign w:val="bottom"/>
          </w:tcPr>
          <w:p w14:paraId="39D2D0CD" w14:textId="77777777" w:rsidR="00422056" w:rsidRPr="00422056" w:rsidRDefault="00422056" w:rsidP="00422056">
            <w:pPr>
              <w:spacing w:line="240" w:lineRule="auto"/>
              <w:ind w:firstLine="709"/>
              <w:jc w:val="center"/>
              <w:rPr>
                <w:rFonts w:ascii="Times New Roman" w:hAnsi="Times New Roman" w:cs="Times New Roman"/>
                <w:lang w:eastAsia="ru-RU"/>
              </w:rPr>
            </w:pPr>
          </w:p>
        </w:tc>
      </w:tr>
      <w:tr w:rsidR="00422056" w:rsidRPr="00422056" w14:paraId="6D16D9A6" w14:textId="77777777" w:rsidTr="00422056">
        <w:tc>
          <w:tcPr>
            <w:tcW w:w="1275" w:type="pct"/>
          </w:tcPr>
          <w:p w14:paraId="28137240" w14:textId="77777777" w:rsidR="00422056" w:rsidRPr="00422056" w:rsidRDefault="00422056" w:rsidP="00422056">
            <w:pPr>
              <w:spacing w:line="240" w:lineRule="auto"/>
              <w:ind w:firstLine="709"/>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0D12C6C9"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2460D614"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32017490"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7CE19419"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4FB7079"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51359D93" w14:textId="77777777" w:rsidTr="00422056">
        <w:trPr>
          <w:trHeight w:val="499"/>
        </w:trPr>
        <w:tc>
          <w:tcPr>
            <w:tcW w:w="1275" w:type="pct"/>
            <w:vAlign w:val="bottom"/>
          </w:tcPr>
          <w:p w14:paraId="20A8B3B6"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14:paraId="03031115"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21" w:type="pct"/>
            <w:vAlign w:val="bottom"/>
          </w:tcPr>
          <w:p w14:paraId="27B2FC71"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83" w:type="pct"/>
            <w:vAlign w:val="bottom"/>
            <w:hideMark/>
          </w:tcPr>
          <w:p w14:paraId="188B3C2B"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vAlign w:val="bottom"/>
          </w:tcPr>
          <w:p w14:paraId="3090022F"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1FB08045"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0B230248" w14:textId="77777777" w:rsidTr="00422056">
        <w:tc>
          <w:tcPr>
            <w:tcW w:w="1275" w:type="pct"/>
          </w:tcPr>
          <w:p w14:paraId="10EAE753"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1EB9033E"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3ABE1BD1"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hideMark/>
          </w:tcPr>
          <w:p w14:paraId="2A3E06E8"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289BADED"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76C270C"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089000F8" w14:textId="77777777" w:rsidTr="00422056">
        <w:trPr>
          <w:trHeight w:val="499"/>
        </w:trPr>
        <w:tc>
          <w:tcPr>
            <w:tcW w:w="1275" w:type="pct"/>
          </w:tcPr>
          <w:p w14:paraId="591B2EA4"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14:paraId="02D9230C"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21" w:type="pct"/>
            <w:vAlign w:val="bottom"/>
          </w:tcPr>
          <w:p w14:paraId="5F223230"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83" w:type="pct"/>
            <w:vAlign w:val="bottom"/>
          </w:tcPr>
          <w:p w14:paraId="3DEC496F"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vAlign w:val="bottom"/>
          </w:tcPr>
          <w:p w14:paraId="2CCA0AAE"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5E088981"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111696C4" w14:textId="77777777" w:rsidTr="00422056">
        <w:tc>
          <w:tcPr>
            <w:tcW w:w="1275" w:type="pct"/>
          </w:tcPr>
          <w:p w14:paraId="1781DB2D"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6BC1FFD9"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0C811202"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hideMark/>
          </w:tcPr>
          <w:p w14:paraId="4E9C990A"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68A7E4F4"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0C075A0F"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1B2B012A" w14:textId="77777777" w:rsidTr="00422056">
        <w:trPr>
          <w:trHeight w:val="499"/>
        </w:trPr>
        <w:tc>
          <w:tcPr>
            <w:tcW w:w="1275" w:type="pct"/>
          </w:tcPr>
          <w:p w14:paraId="2AA2A237" w14:textId="77777777" w:rsidR="00422056" w:rsidRPr="00422056" w:rsidRDefault="00422056" w:rsidP="00422056">
            <w:pPr>
              <w:spacing w:line="240" w:lineRule="auto"/>
              <w:ind w:firstLine="709"/>
              <w:jc w:val="both"/>
              <w:rPr>
                <w:rFonts w:ascii="Times New Roman" w:hAnsi="Times New Roman" w:cs="Times New Roman"/>
                <w:sz w:val="24"/>
                <w:szCs w:val="24"/>
                <w:lang w:eastAsia="ru-RU"/>
              </w:rPr>
            </w:pPr>
          </w:p>
        </w:tc>
        <w:tc>
          <w:tcPr>
            <w:tcW w:w="1360" w:type="pct"/>
            <w:vAlign w:val="bottom"/>
          </w:tcPr>
          <w:p w14:paraId="3C35D69F"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21" w:type="pct"/>
            <w:vAlign w:val="bottom"/>
          </w:tcPr>
          <w:p w14:paraId="787765E7"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83" w:type="pct"/>
            <w:vAlign w:val="bottom"/>
          </w:tcPr>
          <w:p w14:paraId="178D4E73"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vAlign w:val="bottom"/>
          </w:tcPr>
          <w:p w14:paraId="23074B40"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15" w:type="pct"/>
            <w:vAlign w:val="bottom"/>
          </w:tcPr>
          <w:p w14:paraId="69DE95F0"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3204A386" w14:textId="77777777" w:rsidTr="00422056">
        <w:tc>
          <w:tcPr>
            <w:tcW w:w="1275" w:type="pct"/>
          </w:tcPr>
          <w:p w14:paraId="5BD86E17"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19044D49"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5515B6B2"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hideMark/>
          </w:tcPr>
          <w:p w14:paraId="3D0EA7F3"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764DF495"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27ACFA22"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0E4DB953" w14:textId="77777777" w:rsidTr="00422056">
        <w:trPr>
          <w:trHeight w:val="499"/>
        </w:trPr>
        <w:tc>
          <w:tcPr>
            <w:tcW w:w="1275" w:type="pct"/>
            <w:vAlign w:val="bottom"/>
          </w:tcPr>
          <w:p w14:paraId="770215DB"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360" w:type="pct"/>
            <w:vAlign w:val="bottom"/>
          </w:tcPr>
          <w:p w14:paraId="260D6C05"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21" w:type="pct"/>
            <w:vAlign w:val="bottom"/>
          </w:tcPr>
          <w:p w14:paraId="6BF5C039"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4DDC44B1"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vAlign w:val="bottom"/>
          </w:tcPr>
          <w:p w14:paraId="1644090E"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15" w:type="pct"/>
            <w:vAlign w:val="bottom"/>
          </w:tcPr>
          <w:p w14:paraId="4B1C0DE4"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2911BDC9" w14:textId="77777777" w:rsidTr="00422056">
        <w:tc>
          <w:tcPr>
            <w:tcW w:w="1275" w:type="pct"/>
          </w:tcPr>
          <w:p w14:paraId="56CB624B"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5386B97A"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72865C2D"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278B28E7"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20ACF7D1"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26ABD4DC"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024B7BC1" w14:textId="77777777" w:rsidTr="00422056">
        <w:tc>
          <w:tcPr>
            <w:tcW w:w="1275" w:type="pct"/>
          </w:tcPr>
          <w:p w14:paraId="28AA94E6" w14:textId="77777777" w:rsidR="00422056" w:rsidRPr="00422056" w:rsidRDefault="00422056" w:rsidP="00422056">
            <w:pPr>
              <w:spacing w:line="240" w:lineRule="auto"/>
              <w:jc w:val="both"/>
              <w:rPr>
                <w:rFonts w:ascii="Times New Roman" w:hAnsi="Times New Roman" w:cs="Times New Roman"/>
                <w:sz w:val="24"/>
                <w:szCs w:val="24"/>
                <w:lang w:eastAsia="ru-RU"/>
              </w:rPr>
            </w:pPr>
            <w:r w:rsidRPr="00422056">
              <w:rPr>
                <w:rFonts w:ascii="Times New Roman" w:hAnsi="Times New Roman" w:cs="Times New Roman"/>
                <w:sz w:val="24"/>
                <w:szCs w:val="24"/>
                <w:lang w:eastAsia="ru-RU"/>
              </w:rPr>
              <w:t>Представитель поставщика</w:t>
            </w:r>
          </w:p>
        </w:tc>
        <w:tc>
          <w:tcPr>
            <w:tcW w:w="1360" w:type="pct"/>
            <w:tcBorders>
              <w:top w:val="single" w:sz="4" w:space="0" w:color="auto"/>
              <w:left w:val="nil"/>
              <w:bottom w:val="nil"/>
              <w:right w:val="nil"/>
            </w:tcBorders>
            <w:hideMark/>
          </w:tcPr>
          <w:p w14:paraId="331EFCF8"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21" w:type="pct"/>
          </w:tcPr>
          <w:p w14:paraId="46DB7F86" w14:textId="77777777" w:rsidR="00422056" w:rsidRPr="00422056" w:rsidRDefault="00422056" w:rsidP="00422056">
            <w:pPr>
              <w:spacing w:line="240" w:lineRule="auto"/>
              <w:ind w:firstLine="709"/>
              <w:jc w:val="both"/>
              <w:rPr>
                <w:rFonts w:ascii="Times New Roman" w:hAnsi="Times New Roman" w:cs="Times New Roman"/>
                <w:sz w:val="24"/>
                <w:szCs w:val="24"/>
                <w:lang w:eastAsia="ru-RU"/>
              </w:rPr>
            </w:pPr>
          </w:p>
        </w:tc>
        <w:tc>
          <w:tcPr>
            <w:tcW w:w="1083" w:type="pct"/>
            <w:tcBorders>
              <w:left w:val="nil"/>
              <w:bottom w:val="nil"/>
              <w:right w:val="nil"/>
            </w:tcBorders>
            <w:hideMark/>
          </w:tcPr>
          <w:p w14:paraId="6DB811D1"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tcPr>
          <w:p w14:paraId="49906C78" w14:textId="77777777" w:rsidR="00422056" w:rsidRPr="00422056" w:rsidRDefault="00422056" w:rsidP="00422056">
            <w:pPr>
              <w:spacing w:line="240" w:lineRule="auto"/>
              <w:ind w:firstLine="709"/>
              <w:jc w:val="both"/>
              <w:rPr>
                <w:rFonts w:ascii="Times New Roman" w:hAnsi="Times New Roman" w:cs="Times New Roman"/>
                <w:sz w:val="24"/>
                <w:szCs w:val="24"/>
                <w:lang w:eastAsia="ru-RU"/>
              </w:rPr>
            </w:pPr>
          </w:p>
        </w:tc>
        <w:tc>
          <w:tcPr>
            <w:tcW w:w="1015" w:type="pct"/>
            <w:tcBorders>
              <w:top w:val="single" w:sz="4" w:space="0" w:color="auto"/>
              <w:left w:val="nil"/>
              <w:bottom w:val="nil"/>
              <w:right w:val="nil"/>
            </w:tcBorders>
            <w:hideMark/>
          </w:tcPr>
          <w:p w14:paraId="449E2703"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58787BC7" w14:textId="77777777" w:rsidTr="00422056">
        <w:tc>
          <w:tcPr>
            <w:tcW w:w="1275" w:type="pct"/>
          </w:tcPr>
          <w:p w14:paraId="24D7508A"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7339852A"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00B69499"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776F5A44"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05E6D4C0" w14:textId="77777777" w:rsidR="00422056" w:rsidRPr="00422056" w:rsidRDefault="00422056" w:rsidP="00422056">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037C73F0"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bl>
    <w:p w14:paraId="213166F9" w14:textId="77777777" w:rsidR="00422056" w:rsidRPr="00422056" w:rsidRDefault="00422056" w:rsidP="00422056">
      <w:pPr>
        <w:spacing w:line="240" w:lineRule="auto"/>
        <w:ind w:firstLine="709"/>
        <w:rPr>
          <w:rFonts w:ascii="Times New Roman" w:hAnsi="Times New Roman" w:cs="Times New Roman"/>
          <w:b/>
        </w:rPr>
      </w:pPr>
    </w:p>
    <w:p w14:paraId="7F482496" w14:textId="77777777" w:rsidR="00422056" w:rsidRPr="00422056" w:rsidRDefault="00422056" w:rsidP="00422056">
      <w:pPr>
        <w:spacing w:line="240" w:lineRule="auto"/>
        <w:ind w:firstLine="709"/>
        <w:rPr>
          <w:rFonts w:ascii="Times New Roman" w:hAnsi="Times New Roman" w:cs="Times New Roman"/>
          <w:sz w:val="28"/>
          <w:szCs w:val="28"/>
        </w:rPr>
      </w:pPr>
    </w:p>
    <w:tbl>
      <w:tblPr>
        <w:tblW w:w="5228" w:type="pct"/>
        <w:tblInd w:w="-426" w:type="dxa"/>
        <w:tblLook w:val="01E0" w:firstRow="1" w:lastRow="1" w:firstColumn="1" w:lastColumn="1" w:noHBand="0" w:noVBand="0"/>
      </w:tblPr>
      <w:tblGrid>
        <w:gridCol w:w="2923"/>
        <w:gridCol w:w="2390"/>
        <w:gridCol w:w="244"/>
        <w:gridCol w:w="2182"/>
        <w:gridCol w:w="292"/>
        <w:gridCol w:w="2045"/>
      </w:tblGrid>
      <w:tr w:rsidR="00422056" w:rsidRPr="00422056" w14:paraId="1187DBD9" w14:textId="77777777" w:rsidTr="00422056">
        <w:trPr>
          <w:trHeight w:val="499"/>
        </w:trPr>
        <w:tc>
          <w:tcPr>
            <w:tcW w:w="1450" w:type="pct"/>
            <w:vAlign w:val="bottom"/>
          </w:tcPr>
          <w:p w14:paraId="0DB08F4C" w14:textId="77777777" w:rsidR="00422056" w:rsidRP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rPr>
              <w:t>Экземпляр Акта получил</w:t>
            </w:r>
          </w:p>
        </w:tc>
        <w:tc>
          <w:tcPr>
            <w:tcW w:w="1186" w:type="pct"/>
            <w:tcBorders>
              <w:top w:val="nil"/>
              <w:left w:val="nil"/>
              <w:bottom w:val="single" w:sz="4" w:space="0" w:color="auto"/>
              <w:right w:val="nil"/>
            </w:tcBorders>
            <w:vAlign w:val="bottom"/>
          </w:tcPr>
          <w:p w14:paraId="49761360" w14:textId="77777777" w:rsidR="00422056" w:rsidRPr="00422056" w:rsidRDefault="00422056" w:rsidP="00422056">
            <w:pPr>
              <w:spacing w:line="240" w:lineRule="auto"/>
              <w:ind w:firstLine="709"/>
              <w:rPr>
                <w:rFonts w:ascii="Times New Roman" w:hAnsi="Times New Roman" w:cs="Times New Roman"/>
                <w:sz w:val="24"/>
                <w:szCs w:val="24"/>
                <w:lang w:eastAsia="ru-RU"/>
              </w:rPr>
            </w:pPr>
          </w:p>
        </w:tc>
        <w:tc>
          <w:tcPr>
            <w:tcW w:w="121" w:type="pct"/>
            <w:vAlign w:val="bottom"/>
          </w:tcPr>
          <w:p w14:paraId="51D22FA0"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83" w:type="pct"/>
            <w:vAlign w:val="bottom"/>
            <w:hideMark/>
          </w:tcPr>
          <w:p w14:paraId="077A0098"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45" w:type="pct"/>
            <w:vAlign w:val="bottom"/>
          </w:tcPr>
          <w:p w14:paraId="6E75772C"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2B69B66A" w14:textId="77777777" w:rsidR="00422056" w:rsidRPr="00422056" w:rsidRDefault="00422056" w:rsidP="00422056">
            <w:pPr>
              <w:spacing w:line="240" w:lineRule="auto"/>
              <w:ind w:firstLine="709"/>
              <w:jc w:val="center"/>
              <w:rPr>
                <w:rFonts w:ascii="Times New Roman" w:hAnsi="Times New Roman" w:cs="Times New Roman"/>
                <w:sz w:val="24"/>
                <w:szCs w:val="24"/>
                <w:lang w:eastAsia="ru-RU"/>
              </w:rPr>
            </w:pPr>
          </w:p>
        </w:tc>
      </w:tr>
      <w:tr w:rsidR="00422056" w:rsidRPr="00422056" w14:paraId="0135CFEA" w14:textId="77777777" w:rsidTr="00422056">
        <w:trPr>
          <w:trHeight w:val="259"/>
        </w:trPr>
        <w:tc>
          <w:tcPr>
            <w:tcW w:w="1450" w:type="pct"/>
          </w:tcPr>
          <w:p w14:paraId="2409D76B" w14:textId="77777777" w:rsidR="00422056" w:rsidRPr="00422056" w:rsidRDefault="00422056" w:rsidP="00422056">
            <w:pPr>
              <w:spacing w:line="240" w:lineRule="auto"/>
              <w:ind w:firstLine="709"/>
              <w:jc w:val="center"/>
              <w:rPr>
                <w:rFonts w:ascii="Times New Roman" w:hAnsi="Times New Roman" w:cs="Times New Roman"/>
                <w:sz w:val="16"/>
                <w:szCs w:val="16"/>
              </w:rPr>
            </w:pPr>
          </w:p>
        </w:tc>
        <w:tc>
          <w:tcPr>
            <w:tcW w:w="1186" w:type="pct"/>
            <w:tcBorders>
              <w:top w:val="single" w:sz="4" w:space="0" w:color="auto"/>
              <w:left w:val="nil"/>
              <w:right w:val="nil"/>
            </w:tcBorders>
          </w:tcPr>
          <w:p w14:paraId="2899F791"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r w:rsidRPr="00422056">
              <w:rPr>
                <w:rFonts w:ascii="Times New Roman" w:hAnsi="Times New Roman" w:cs="Times New Roman"/>
                <w:sz w:val="16"/>
                <w:szCs w:val="16"/>
                <w:lang w:eastAsia="ru-RU"/>
              </w:rPr>
              <w:t>(должность)</w:t>
            </w:r>
          </w:p>
        </w:tc>
        <w:tc>
          <w:tcPr>
            <w:tcW w:w="121" w:type="pct"/>
          </w:tcPr>
          <w:p w14:paraId="35BB4B65"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p>
        </w:tc>
        <w:tc>
          <w:tcPr>
            <w:tcW w:w="1083" w:type="pct"/>
            <w:hideMark/>
          </w:tcPr>
          <w:p w14:paraId="6D4833BC" w14:textId="77777777" w:rsidR="00422056" w:rsidRPr="00422056" w:rsidRDefault="00422056" w:rsidP="00422056">
            <w:pPr>
              <w:spacing w:line="240" w:lineRule="auto"/>
              <w:ind w:firstLine="709"/>
              <w:rPr>
                <w:rFonts w:ascii="Times New Roman" w:hAnsi="Times New Roman" w:cs="Times New Roman"/>
                <w:sz w:val="16"/>
                <w:szCs w:val="16"/>
                <w:lang w:eastAsia="ru-RU"/>
              </w:rPr>
            </w:pPr>
            <w:r w:rsidRPr="00422056">
              <w:rPr>
                <w:rFonts w:ascii="Times New Roman" w:hAnsi="Times New Roman" w:cs="Times New Roman"/>
                <w:sz w:val="16"/>
                <w:szCs w:val="16"/>
                <w:lang w:eastAsia="ru-RU"/>
              </w:rPr>
              <w:t>(подпись)</w:t>
            </w:r>
          </w:p>
        </w:tc>
        <w:tc>
          <w:tcPr>
            <w:tcW w:w="145" w:type="pct"/>
          </w:tcPr>
          <w:p w14:paraId="05F5AF88" w14:textId="77777777" w:rsidR="00422056" w:rsidRPr="00422056" w:rsidRDefault="00422056" w:rsidP="00422056">
            <w:pPr>
              <w:spacing w:line="240" w:lineRule="auto"/>
              <w:ind w:firstLine="709"/>
              <w:jc w:val="center"/>
              <w:rPr>
                <w:rFonts w:ascii="Times New Roman" w:hAnsi="Times New Roman" w:cs="Times New Roman"/>
                <w:sz w:val="16"/>
                <w:szCs w:val="16"/>
                <w:lang w:eastAsia="ru-RU"/>
              </w:rPr>
            </w:pPr>
          </w:p>
        </w:tc>
        <w:tc>
          <w:tcPr>
            <w:tcW w:w="1015" w:type="pct"/>
            <w:tcBorders>
              <w:top w:val="single" w:sz="4" w:space="0" w:color="auto"/>
              <w:left w:val="nil"/>
              <w:right w:val="nil"/>
            </w:tcBorders>
            <w:hideMark/>
          </w:tcPr>
          <w:p w14:paraId="3D5BAE2D" w14:textId="77777777" w:rsidR="00422056" w:rsidRPr="00422056" w:rsidRDefault="00422056" w:rsidP="00422056">
            <w:pPr>
              <w:spacing w:line="240" w:lineRule="auto"/>
              <w:rPr>
                <w:rFonts w:ascii="Times New Roman" w:hAnsi="Times New Roman" w:cs="Times New Roman"/>
                <w:sz w:val="16"/>
                <w:szCs w:val="16"/>
                <w:lang w:eastAsia="ru-RU"/>
              </w:rPr>
            </w:pPr>
            <w:r w:rsidRPr="00422056">
              <w:rPr>
                <w:rFonts w:ascii="Times New Roman" w:hAnsi="Times New Roman" w:cs="Times New Roman"/>
                <w:sz w:val="16"/>
                <w:szCs w:val="16"/>
                <w:lang w:eastAsia="ru-RU"/>
              </w:rPr>
              <w:t>(расшифровка подписи)</w:t>
            </w:r>
          </w:p>
        </w:tc>
      </w:tr>
      <w:tr w:rsidR="00422056" w:rsidRPr="00422056" w14:paraId="3070640D" w14:textId="77777777" w:rsidTr="00422056">
        <w:trPr>
          <w:trHeight w:val="259"/>
        </w:trPr>
        <w:tc>
          <w:tcPr>
            <w:tcW w:w="5000" w:type="pct"/>
            <w:gridSpan w:val="6"/>
            <w:vAlign w:val="center"/>
          </w:tcPr>
          <w:p w14:paraId="5754B820" w14:textId="77777777" w:rsidR="00422056" w:rsidRDefault="00422056" w:rsidP="00422056">
            <w:pPr>
              <w:spacing w:line="240" w:lineRule="auto"/>
              <w:rPr>
                <w:rFonts w:ascii="Times New Roman" w:hAnsi="Times New Roman" w:cs="Times New Roman"/>
                <w:sz w:val="24"/>
                <w:szCs w:val="24"/>
                <w:lang w:eastAsia="ru-RU"/>
              </w:rPr>
            </w:pPr>
            <w:r w:rsidRPr="00422056">
              <w:rPr>
                <w:rFonts w:ascii="Times New Roman" w:hAnsi="Times New Roman" w:cs="Times New Roman"/>
                <w:sz w:val="24"/>
                <w:szCs w:val="24"/>
                <w:lang w:eastAsia="ru-RU"/>
              </w:rPr>
              <w:t>«___»__________________20____г.</w:t>
            </w:r>
          </w:p>
          <w:p w14:paraId="0875F623" w14:textId="77777777" w:rsidR="00CA7719" w:rsidRPr="00422056" w:rsidRDefault="00CA7719" w:rsidP="00422056">
            <w:pPr>
              <w:spacing w:line="240" w:lineRule="auto"/>
              <w:rPr>
                <w:rFonts w:ascii="Times New Roman" w:hAnsi="Times New Roman" w:cs="Times New Roman"/>
                <w:sz w:val="24"/>
                <w:szCs w:val="24"/>
                <w:lang w:eastAsia="ru-RU"/>
              </w:rPr>
            </w:pPr>
          </w:p>
        </w:tc>
      </w:tr>
    </w:tbl>
    <w:p w14:paraId="2B62FA1A" w14:textId="77777777" w:rsidR="008A6F4D" w:rsidRDefault="008A6F4D" w:rsidP="00653280">
      <w:pPr>
        <w:spacing w:line="240" w:lineRule="auto"/>
        <w:ind w:firstLine="284"/>
        <w:jc w:val="right"/>
        <w:rPr>
          <w:rFonts w:ascii="Times New Roman" w:hAnsi="Times New Roman" w:cs="Times New Roman"/>
          <w:sz w:val="24"/>
          <w:szCs w:val="24"/>
        </w:rPr>
      </w:pPr>
    </w:p>
    <w:p w14:paraId="0F217EA1" w14:textId="77777777" w:rsidR="008A6F4D" w:rsidRDefault="008A6F4D" w:rsidP="00653280">
      <w:pPr>
        <w:spacing w:line="240" w:lineRule="auto"/>
        <w:ind w:firstLine="284"/>
        <w:jc w:val="right"/>
        <w:rPr>
          <w:rFonts w:ascii="Times New Roman" w:hAnsi="Times New Roman" w:cs="Times New Roman"/>
          <w:sz w:val="24"/>
          <w:szCs w:val="24"/>
        </w:rPr>
      </w:pPr>
    </w:p>
    <w:tbl>
      <w:tblPr>
        <w:tblpPr w:leftFromText="180" w:rightFromText="180" w:vertAnchor="text" w:tblpY="117"/>
        <w:tblW w:w="10065" w:type="dxa"/>
        <w:tblLook w:val="00A0" w:firstRow="1" w:lastRow="0" w:firstColumn="1" w:lastColumn="0" w:noHBand="0" w:noVBand="0"/>
      </w:tblPr>
      <w:tblGrid>
        <w:gridCol w:w="5231"/>
        <w:gridCol w:w="4834"/>
      </w:tblGrid>
      <w:tr w:rsidR="00CA7719" w:rsidRPr="00422056" w14:paraId="780D281D" w14:textId="77777777" w:rsidTr="00883EBE">
        <w:trPr>
          <w:trHeight w:val="240"/>
        </w:trPr>
        <w:tc>
          <w:tcPr>
            <w:tcW w:w="5231" w:type="dxa"/>
            <w:vAlign w:val="center"/>
            <w:hideMark/>
          </w:tcPr>
          <w:p w14:paraId="312C0F08" w14:textId="77777777" w:rsidR="00CA7719" w:rsidRPr="00422056" w:rsidRDefault="00CA7719" w:rsidP="00883EBE">
            <w:pPr>
              <w:spacing w:line="240" w:lineRule="auto"/>
              <w:jc w:val="center"/>
              <w:rPr>
                <w:rFonts w:ascii="Times New Roman" w:hAnsi="Times New Roman" w:cs="Times New Roman"/>
                <w:b/>
                <w:bCs/>
                <w:sz w:val="24"/>
                <w:szCs w:val="24"/>
              </w:rPr>
            </w:pPr>
            <w:r w:rsidRPr="00422056">
              <w:rPr>
                <w:rFonts w:ascii="Times New Roman" w:hAnsi="Times New Roman" w:cs="Times New Roman"/>
                <w:b/>
                <w:bCs/>
                <w:sz w:val="24"/>
                <w:szCs w:val="24"/>
              </w:rPr>
              <w:t>ПОКУПАТЕЛЬ</w:t>
            </w:r>
          </w:p>
          <w:p w14:paraId="02497F4D" w14:textId="77777777" w:rsidR="00CA7719" w:rsidRPr="00422056" w:rsidRDefault="00CA7719" w:rsidP="00883EBE">
            <w:pPr>
              <w:spacing w:line="240" w:lineRule="auto"/>
              <w:jc w:val="center"/>
              <w:rPr>
                <w:rFonts w:ascii="Times New Roman" w:hAnsi="Times New Roman" w:cs="Times New Roman"/>
                <w:b/>
                <w:bCs/>
                <w:sz w:val="24"/>
                <w:szCs w:val="24"/>
              </w:rPr>
            </w:pPr>
            <w:r w:rsidRPr="00422056">
              <w:rPr>
                <w:rFonts w:ascii="Times New Roman" w:hAnsi="Times New Roman" w:cs="Times New Roman"/>
                <w:b/>
                <w:sz w:val="24"/>
                <w:szCs w:val="24"/>
                <w:lang w:eastAsia="ru-RU"/>
              </w:rPr>
              <w:t>КГАУ ДО СШОР «Ерофей»</w:t>
            </w:r>
          </w:p>
        </w:tc>
        <w:tc>
          <w:tcPr>
            <w:tcW w:w="4834" w:type="dxa"/>
            <w:vAlign w:val="center"/>
            <w:hideMark/>
          </w:tcPr>
          <w:p w14:paraId="58A554D5" w14:textId="77777777" w:rsidR="00CA7719" w:rsidRPr="00422056" w:rsidRDefault="00CA7719" w:rsidP="00883EBE">
            <w:pPr>
              <w:spacing w:line="240" w:lineRule="auto"/>
              <w:ind w:firstLine="709"/>
              <w:jc w:val="center"/>
              <w:rPr>
                <w:rFonts w:ascii="Times New Roman" w:hAnsi="Times New Roman" w:cs="Times New Roman"/>
                <w:b/>
                <w:bCs/>
                <w:sz w:val="24"/>
                <w:szCs w:val="24"/>
              </w:rPr>
            </w:pPr>
            <w:r w:rsidRPr="00422056">
              <w:rPr>
                <w:rFonts w:ascii="Times New Roman" w:hAnsi="Times New Roman" w:cs="Times New Roman"/>
                <w:b/>
                <w:bCs/>
                <w:sz w:val="24"/>
                <w:szCs w:val="24"/>
              </w:rPr>
              <w:t>ПОСТАВЩИК</w:t>
            </w:r>
          </w:p>
          <w:p w14:paraId="59B4617F" w14:textId="77777777" w:rsidR="00CA7719" w:rsidRPr="00422056" w:rsidRDefault="00CA7719" w:rsidP="00883EBE">
            <w:pPr>
              <w:spacing w:line="240" w:lineRule="auto"/>
              <w:ind w:firstLine="709"/>
              <w:rPr>
                <w:rFonts w:ascii="Times New Roman" w:hAnsi="Times New Roman" w:cs="Times New Roman"/>
                <w:sz w:val="24"/>
                <w:szCs w:val="24"/>
              </w:rPr>
            </w:pPr>
          </w:p>
        </w:tc>
      </w:tr>
      <w:tr w:rsidR="00CA7719" w:rsidRPr="00422056" w14:paraId="67E856BE" w14:textId="77777777" w:rsidTr="00883EBE">
        <w:trPr>
          <w:trHeight w:val="80"/>
        </w:trPr>
        <w:tc>
          <w:tcPr>
            <w:tcW w:w="5231" w:type="dxa"/>
          </w:tcPr>
          <w:p w14:paraId="2BC8DEB7" w14:textId="77777777" w:rsidR="00CA7719" w:rsidRPr="00422056" w:rsidRDefault="00CA7719" w:rsidP="00883EBE">
            <w:pPr>
              <w:spacing w:line="240" w:lineRule="auto"/>
              <w:rPr>
                <w:rFonts w:ascii="Times New Roman" w:hAnsi="Times New Roman" w:cs="Times New Roman"/>
                <w:sz w:val="24"/>
                <w:szCs w:val="24"/>
              </w:rPr>
            </w:pPr>
          </w:p>
          <w:p w14:paraId="5414E7D3" w14:textId="77777777" w:rsidR="00CA7719" w:rsidRPr="00422056" w:rsidRDefault="00CA7719" w:rsidP="00883EBE">
            <w:pPr>
              <w:spacing w:line="240" w:lineRule="auto"/>
              <w:ind w:firstLine="709"/>
              <w:rPr>
                <w:rFonts w:ascii="Times New Roman" w:hAnsi="Times New Roman" w:cs="Times New Roman"/>
                <w:sz w:val="24"/>
                <w:szCs w:val="24"/>
              </w:rPr>
            </w:pPr>
          </w:p>
          <w:p w14:paraId="410E5F39" w14:textId="77777777" w:rsidR="00CA7719" w:rsidRPr="00422056" w:rsidRDefault="00CA7719" w:rsidP="00883EBE">
            <w:pPr>
              <w:spacing w:line="240" w:lineRule="auto"/>
              <w:rPr>
                <w:rFonts w:ascii="Times New Roman" w:hAnsi="Times New Roman" w:cs="Times New Roman"/>
                <w:sz w:val="24"/>
                <w:szCs w:val="24"/>
              </w:rPr>
            </w:pPr>
            <w:r w:rsidRPr="00422056">
              <w:rPr>
                <w:rFonts w:ascii="Times New Roman" w:hAnsi="Times New Roman" w:cs="Times New Roman"/>
                <w:sz w:val="24"/>
                <w:szCs w:val="24"/>
              </w:rPr>
              <w:t>__________</w:t>
            </w:r>
            <w:r>
              <w:rPr>
                <w:rFonts w:ascii="Times New Roman" w:hAnsi="Times New Roman" w:cs="Times New Roman"/>
                <w:sz w:val="24"/>
                <w:szCs w:val="24"/>
              </w:rPr>
              <w:t>______________/___________</w:t>
            </w:r>
            <w:r w:rsidRPr="00422056">
              <w:rPr>
                <w:rFonts w:ascii="Times New Roman" w:hAnsi="Times New Roman" w:cs="Times New Roman"/>
                <w:sz w:val="24"/>
                <w:szCs w:val="24"/>
              </w:rPr>
              <w:t>/</w:t>
            </w:r>
          </w:p>
          <w:p w14:paraId="5F67D1D1" w14:textId="77777777" w:rsidR="00CA7719" w:rsidRPr="00422056" w:rsidRDefault="00CA7719" w:rsidP="00883EBE">
            <w:pPr>
              <w:spacing w:line="240" w:lineRule="auto"/>
              <w:jc w:val="both"/>
              <w:rPr>
                <w:rFonts w:ascii="Times New Roman" w:hAnsi="Times New Roman" w:cs="Times New Roman"/>
                <w:sz w:val="24"/>
                <w:szCs w:val="24"/>
              </w:rPr>
            </w:pPr>
            <w:r w:rsidRPr="00422056">
              <w:rPr>
                <w:rFonts w:ascii="Times New Roman" w:hAnsi="Times New Roman" w:cs="Times New Roman"/>
                <w:sz w:val="24"/>
                <w:szCs w:val="24"/>
              </w:rPr>
              <w:t>М.П.</w:t>
            </w:r>
          </w:p>
        </w:tc>
        <w:tc>
          <w:tcPr>
            <w:tcW w:w="4834" w:type="dxa"/>
          </w:tcPr>
          <w:p w14:paraId="2CE91D0A" w14:textId="77777777" w:rsidR="00CA7719" w:rsidRPr="00422056" w:rsidRDefault="00CA7719" w:rsidP="00883EBE">
            <w:pPr>
              <w:spacing w:line="240" w:lineRule="auto"/>
              <w:rPr>
                <w:rFonts w:ascii="Times New Roman" w:hAnsi="Times New Roman" w:cs="Times New Roman"/>
                <w:kern w:val="2"/>
                <w:sz w:val="24"/>
                <w:szCs w:val="24"/>
              </w:rPr>
            </w:pPr>
          </w:p>
          <w:p w14:paraId="060BC182" w14:textId="77777777" w:rsidR="00CA7719" w:rsidRPr="00422056" w:rsidRDefault="00CA7719" w:rsidP="00883EBE">
            <w:pPr>
              <w:spacing w:line="240" w:lineRule="auto"/>
              <w:rPr>
                <w:rFonts w:ascii="Times New Roman" w:hAnsi="Times New Roman" w:cs="Times New Roman"/>
                <w:kern w:val="2"/>
                <w:sz w:val="24"/>
                <w:szCs w:val="24"/>
              </w:rPr>
            </w:pPr>
          </w:p>
          <w:p w14:paraId="0C0B4689" w14:textId="77777777" w:rsidR="00CA7719" w:rsidRPr="00422056" w:rsidRDefault="00CA7719" w:rsidP="00883EBE">
            <w:pPr>
              <w:spacing w:line="240" w:lineRule="auto"/>
              <w:rPr>
                <w:rFonts w:ascii="Times New Roman" w:hAnsi="Times New Roman" w:cs="Times New Roman"/>
                <w:kern w:val="2"/>
                <w:sz w:val="24"/>
                <w:szCs w:val="24"/>
              </w:rPr>
            </w:pPr>
            <w:r w:rsidRPr="00422056">
              <w:rPr>
                <w:rFonts w:ascii="Times New Roman" w:hAnsi="Times New Roman" w:cs="Times New Roman"/>
                <w:kern w:val="2"/>
                <w:sz w:val="24"/>
                <w:szCs w:val="24"/>
              </w:rPr>
              <w:t>________________________/____________ /</w:t>
            </w:r>
          </w:p>
          <w:p w14:paraId="279DB2FD" w14:textId="41D3EF19" w:rsidR="00CA7719" w:rsidRPr="00422056" w:rsidRDefault="00CA7719" w:rsidP="00883EBE">
            <w:pPr>
              <w:spacing w:line="240" w:lineRule="auto"/>
              <w:rPr>
                <w:rFonts w:ascii="Times New Roman" w:hAnsi="Times New Roman" w:cs="Times New Roman"/>
                <w:sz w:val="24"/>
                <w:szCs w:val="24"/>
              </w:rPr>
            </w:pPr>
            <w:r w:rsidRPr="00CA7719">
              <w:rPr>
                <w:rFonts w:ascii="Times New Roman" w:hAnsi="Times New Roman" w:cs="Times New Roman"/>
                <w:sz w:val="24"/>
                <w:szCs w:val="24"/>
              </w:rPr>
              <w:t>М.П. (при наличии)</w:t>
            </w:r>
          </w:p>
        </w:tc>
      </w:tr>
    </w:tbl>
    <w:p w14:paraId="1303AF66" w14:textId="77777777" w:rsidR="008A6F4D" w:rsidRDefault="008A6F4D" w:rsidP="00653280">
      <w:pPr>
        <w:spacing w:line="240" w:lineRule="auto"/>
        <w:ind w:firstLine="284"/>
        <w:jc w:val="right"/>
        <w:rPr>
          <w:rFonts w:ascii="Times New Roman" w:hAnsi="Times New Roman" w:cs="Times New Roman"/>
          <w:sz w:val="24"/>
          <w:szCs w:val="24"/>
        </w:rPr>
      </w:pPr>
    </w:p>
    <w:p w14:paraId="0F6C856B" w14:textId="77777777" w:rsidR="008A6F4D" w:rsidRDefault="008A6F4D" w:rsidP="00653280">
      <w:pPr>
        <w:spacing w:line="240" w:lineRule="auto"/>
        <w:ind w:firstLine="284"/>
        <w:jc w:val="right"/>
        <w:rPr>
          <w:rFonts w:ascii="Times New Roman" w:hAnsi="Times New Roman" w:cs="Times New Roman"/>
          <w:sz w:val="24"/>
          <w:szCs w:val="24"/>
        </w:rPr>
      </w:pPr>
    </w:p>
    <w:p w14:paraId="51471789" w14:textId="77777777" w:rsidR="008A6F4D" w:rsidRDefault="008A6F4D" w:rsidP="00653280">
      <w:pPr>
        <w:spacing w:line="240" w:lineRule="auto"/>
        <w:ind w:firstLine="284"/>
        <w:jc w:val="right"/>
        <w:rPr>
          <w:rFonts w:ascii="Times New Roman" w:hAnsi="Times New Roman" w:cs="Times New Roman"/>
          <w:sz w:val="24"/>
          <w:szCs w:val="24"/>
        </w:rPr>
      </w:pPr>
    </w:p>
    <w:p w14:paraId="2F5ECF6B" w14:textId="77777777" w:rsidR="008A6F4D" w:rsidRDefault="008A6F4D" w:rsidP="00653280">
      <w:pPr>
        <w:spacing w:line="240" w:lineRule="auto"/>
        <w:ind w:firstLine="284"/>
        <w:jc w:val="right"/>
        <w:rPr>
          <w:rFonts w:ascii="Times New Roman" w:hAnsi="Times New Roman" w:cs="Times New Roman"/>
          <w:sz w:val="24"/>
          <w:szCs w:val="24"/>
        </w:rPr>
      </w:pPr>
    </w:p>
    <w:p w14:paraId="6347FDE2" w14:textId="77777777" w:rsidR="008A6F4D" w:rsidRDefault="008A6F4D" w:rsidP="00653280">
      <w:pPr>
        <w:spacing w:line="240" w:lineRule="auto"/>
        <w:ind w:firstLine="284"/>
        <w:jc w:val="right"/>
        <w:rPr>
          <w:rFonts w:ascii="Times New Roman" w:hAnsi="Times New Roman" w:cs="Times New Roman"/>
          <w:sz w:val="24"/>
          <w:szCs w:val="24"/>
        </w:rPr>
      </w:pPr>
    </w:p>
    <w:p w14:paraId="5BE3A1EA" w14:textId="77777777" w:rsidR="008A6F4D" w:rsidRDefault="008A6F4D" w:rsidP="00653280">
      <w:pPr>
        <w:spacing w:line="240" w:lineRule="auto"/>
        <w:ind w:firstLine="284"/>
        <w:jc w:val="right"/>
        <w:rPr>
          <w:rFonts w:ascii="Times New Roman" w:hAnsi="Times New Roman" w:cs="Times New Roman"/>
          <w:sz w:val="24"/>
          <w:szCs w:val="24"/>
        </w:rPr>
      </w:pPr>
    </w:p>
    <w:p w14:paraId="46C76D8B" w14:textId="77777777" w:rsidR="008A6F4D" w:rsidRDefault="008A6F4D" w:rsidP="00653280">
      <w:pPr>
        <w:spacing w:line="240" w:lineRule="auto"/>
        <w:ind w:firstLine="284"/>
        <w:jc w:val="right"/>
        <w:rPr>
          <w:rFonts w:ascii="Times New Roman" w:hAnsi="Times New Roman" w:cs="Times New Roman"/>
          <w:sz w:val="24"/>
          <w:szCs w:val="24"/>
        </w:rPr>
      </w:pPr>
    </w:p>
    <w:p w14:paraId="6BC237AC" w14:textId="77777777" w:rsidR="008A6F4D" w:rsidRDefault="008A6F4D" w:rsidP="00653280">
      <w:pPr>
        <w:spacing w:line="240" w:lineRule="auto"/>
        <w:ind w:firstLine="284"/>
        <w:jc w:val="right"/>
        <w:rPr>
          <w:rFonts w:ascii="Times New Roman" w:hAnsi="Times New Roman" w:cs="Times New Roman"/>
          <w:sz w:val="24"/>
          <w:szCs w:val="24"/>
        </w:rPr>
      </w:pPr>
    </w:p>
    <w:p w14:paraId="1A63554F" w14:textId="6FCC742A" w:rsidR="009C62B3" w:rsidRDefault="009C62B3" w:rsidP="009C62B3">
      <w:pPr>
        <w:spacing w:line="240" w:lineRule="auto"/>
        <w:jc w:val="right"/>
        <w:rPr>
          <w:rFonts w:ascii="Times New Roman" w:hAnsi="Times New Roman" w:cs="Times New Roman"/>
          <w:b/>
          <w:bCs/>
          <w:sz w:val="24"/>
          <w:szCs w:val="24"/>
        </w:rPr>
      </w:pPr>
      <w:r w:rsidRPr="003022D9">
        <w:rPr>
          <w:rFonts w:ascii="Times New Roman" w:hAnsi="Times New Roman" w:cs="Times New Roman"/>
          <w:b/>
          <w:bCs/>
          <w:sz w:val="24"/>
          <w:szCs w:val="24"/>
        </w:rPr>
        <w:t>Приложение №4 к Извещению о проведении запроса котировок</w:t>
      </w:r>
    </w:p>
    <w:p w14:paraId="2A7D3059" w14:textId="77777777" w:rsidR="00273637" w:rsidRDefault="00273637" w:rsidP="009C62B3">
      <w:pPr>
        <w:spacing w:line="240" w:lineRule="auto"/>
        <w:jc w:val="right"/>
        <w:rPr>
          <w:rFonts w:ascii="Times New Roman" w:hAnsi="Times New Roman" w:cs="Times New Roman"/>
          <w:b/>
          <w:bCs/>
          <w:sz w:val="24"/>
          <w:szCs w:val="24"/>
        </w:rPr>
      </w:pPr>
    </w:p>
    <w:p w14:paraId="00382089" w14:textId="77777777" w:rsidR="007159C4" w:rsidRDefault="007159C4" w:rsidP="007159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ОБРАЗЦЫ ОСНОВНЫХ ФОРМ ДОКУМЕНТОВ, ВКЛЮЧАЕМЫХ В ЗАЯВКУ НА УЧАСТИЕ В </w:t>
      </w:r>
      <w:r w:rsidR="0098368A">
        <w:rPr>
          <w:rFonts w:ascii="Times New Roman" w:hAnsi="Times New Roman" w:cs="Times New Roman"/>
          <w:b/>
          <w:bCs/>
          <w:sz w:val="24"/>
          <w:szCs w:val="24"/>
        </w:rPr>
        <w:t>ЗАПРОСЕ КОТИРОВОК</w:t>
      </w:r>
    </w:p>
    <w:p w14:paraId="1FB47E15" w14:textId="77777777" w:rsidR="00273637" w:rsidRDefault="00273637" w:rsidP="007159C4">
      <w:pPr>
        <w:spacing w:line="240" w:lineRule="auto"/>
        <w:jc w:val="center"/>
        <w:rPr>
          <w:rFonts w:ascii="Times New Roman" w:hAnsi="Times New Roman" w:cs="Times New Roman"/>
          <w:b/>
          <w:bCs/>
          <w:sz w:val="24"/>
          <w:szCs w:val="24"/>
        </w:rPr>
      </w:pPr>
    </w:p>
    <w:p w14:paraId="0444E37E" w14:textId="77777777" w:rsidR="007159C4" w:rsidRDefault="007159C4" w:rsidP="007159C4">
      <w:pPr>
        <w:spacing w:line="240" w:lineRule="auto"/>
        <w:jc w:val="center"/>
        <w:rPr>
          <w:rFonts w:ascii="Times New Roman" w:hAnsi="Times New Roman" w:cs="Times New Roman"/>
          <w:b/>
          <w:bCs/>
          <w:sz w:val="24"/>
          <w:szCs w:val="24"/>
        </w:rPr>
      </w:pPr>
      <w:r w:rsidRPr="00575EB5">
        <w:rPr>
          <w:rFonts w:ascii="Times New Roman" w:hAnsi="Times New Roman" w:cs="Times New Roman"/>
          <w:b/>
          <w:bCs/>
          <w:sz w:val="24"/>
          <w:szCs w:val="24"/>
        </w:rPr>
        <w:t>Форма заявки на участие в</w:t>
      </w:r>
      <w:r>
        <w:rPr>
          <w:rFonts w:ascii="Times New Roman" w:hAnsi="Times New Roman" w:cs="Times New Roman"/>
          <w:b/>
          <w:bCs/>
          <w:sz w:val="24"/>
          <w:szCs w:val="24"/>
        </w:rPr>
        <w:t xml:space="preserve"> </w:t>
      </w:r>
      <w:r w:rsidR="006F6C2A">
        <w:rPr>
          <w:rFonts w:ascii="Times New Roman" w:hAnsi="Times New Roman" w:cs="Times New Roman"/>
          <w:b/>
          <w:bCs/>
          <w:sz w:val="24"/>
          <w:szCs w:val="24"/>
        </w:rPr>
        <w:t>запросе котировок</w:t>
      </w:r>
      <w:r w:rsidRPr="00575EB5">
        <w:rPr>
          <w:rFonts w:ascii="Times New Roman" w:hAnsi="Times New Roman" w:cs="Times New Roman"/>
          <w:b/>
          <w:bCs/>
          <w:sz w:val="24"/>
          <w:szCs w:val="24"/>
        </w:rPr>
        <w:t xml:space="preserve"> </w:t>
      </w:r>
    </w:p>
    <w:p w14:paraId="61D80355" w14:textId="77777777" w:rsidR="007159C4" w:rsidRPr="00625280" w:rsidRDefault="00625280" w:rsidP="007159C4">
      <w:pPr>
        <w:spacing w:line="240" w:lineRule="auto"/>
        <w:jc w:val="center"/>
        <w:rPr>
          <w:rFonts w:ascii="Times New Roman" w:hAnsi="Times New Roman" w:cs="Times New Roman"/>
          <w:bCs/>
          <w:sz w:val="24"/>
          <w:szCs w:val="24"/>
        </w:rPr>
      </w:pPr>
      <w:r w:rsidRPr="00625280">
        <w:rPr>
          <w:rFonts w:ascii="Times New Roman" w:hAnsi="Times New Roman" w:cs="Times New Roman"/>
          <w:bCs/>
          <w:sz w:val="24"/>
          <w:szCs w:val="24"/>
        </w:rPr>
        <w:t>(обязательно для заполнения)</w:t>
      </w:r>
    </w:p>
    <w:p w14:paraId="3704C2AF" w14:textId="77777777" w:rsidR="001C36C6" w:rsidRDefault="001C36C6" w:rsidP="001C36C6">
      <w:pPr>
        <w:pStyle w:val="Times12"/>
        <w:spacing w:before="120"/>
        <w:ind w:firstLine="0"/>
        <w:jc w:val="left"/>
        <w:rPr>
          <w:szCs w:val="24"/>
        </w:rPr>
      </w:pPr>
      <w:r w:rsidRPr="00A47A24">
        <w:rPr>
          <w:szCs w:val="24"/>
        </w:rPr>
        <w:t>«___» __________ 20___ года №______</w:t>
      </w:r>
    </w:p>
    <w:p w14:paraId="3BF2CBA2" w14:textId="77777777" w:rsidR="00045504" w:rsidRPr="00A47A24" w:rsidRDefault="00045504" w:rsidP="001C36C6">
      <w:pPr>
        <w:pStyle w:val="Times12"/>
        <w:spacing w:before="120"/>
        <w:ind w:firstLine="0"/>
        <w:jc w:val="left"/>
        <w:rPr>
          <w:szCs w:val="24"/>
        </w:rPr>
      </w:pPr>
    </w:p>
    <w:p w14:paraId="4CAD8F5C" w14:textId="07CF6CEF" w:rsidR="007159C4" w:rsidRPr="00A47A24" w:rsidRDefault="008E12B2" w:rsidP="00561967">
      <w:pPr>
        <w:widowControl w:val="0"/>
        <w:spacing w:line="240" w:lineRule="auto"/>
        <w:ind w:firstLine="567"/>
        <w:jc w:val="both"/>
        <w:rPr>
          <w:rFonts w:ascii="Times New Roman" w:eastAsia="Lucida Sans Unicode" w:hAnsi="Times New Roman" w:cs="Times New Roman"/>
          <w:b/>
          <w:sz w:val="24"/>
          <w:szCs w:val="24"/>
        </w:rPr>
      </w:pPr>
      <w:r w:rsidRPr="00A47A24">
        <w:rPr>
          <w:rFonts w:ascii="Times New Roman" w:hAnsi="Times New Roman" w:cs="Times New Roman"/>
          <w:kern w:val="0"/>
          <w:sz w:val="24"/>
          <w:szCs w:val="24"/>
          <w:lang w:eastAsia="ru-RU" w:bidi="ar-SA"/>
        </w:rPr>
        <w:t xml:space="preserve">1. </w:t>
      </w:r>
      <w:r w:rsidR="007159C4" w:rsidRPr="00A47A24">
        <w:rPr>
          <w:rFonts w:ascii="Times New Roman" w:hAnsi="Times New Roman" w:cs="Times New Roman"/>
          <w:kern w:val="0"/>
          <w:sz w:val="24"/>
          <w:szCs w:val="24"/>
          <w:lang w:eastAsia="ru-RU" w:bidi="ar-SA"/>
        </w:rPr>
        <w:t>Изучив</w:t>
      </w:r>
      <w:r w:rsidR="007159C4" w:rsidRPr="00A47A24">
        <w:rPr>
          <w:rFonts w:ascii="Times New Roman" w:eastAsia="Lucida Sans Unicode" w:hAnsi="Times New Roman" w:cs="Times New Roman"/>
          <w:sz w:val="24"/>
          <w:szCs w:val="24"/>
        </w:rPr>
        <w:t xml:space="preserve"> извещение о проведении </w:t>
      </w:r>
      <w:r w:rsidR="006F6C2A" w:rsidRPr="00A47A24">
        <w:rPr>
          <w:rFonts w:ascii="Times New Roman" w:eastAsia="Lucida Sans Unicode" w:hAnsi="Times New Roman" w:cs="Times New Roman"/>
          <w:sz w:val="24"/>
          <w:szCs w:val="24"/>
        </w:rPr>
        <w:t>запроса котировок</w:t>
      </w:r>
      <w:r w:rsidR="007159C4" w:rsidRPr="00A47A24">
        <w:rPr>
          <w:rFonts w:ascii="Times New Roman" w:eastAsia="Lucida Sans Unicode" w:hAnsi="Times New Roman" w:cs="Times New Roman"/>
          <w:sz w:val="24"/>
          <w:szCs w:val="24"/>
        </w:rPr>
        <w:t xml:space="preserve"> в электронной форме №_______________ от «___</w:t>
      </w:r>
      <w:r w:rsidR="00FB4540" w:rsidRPr="00A47A24">
        <w:rPr>
          <w:rFonts w:ascii="Times New Roman" w:eastAsia="Lucida Sans Unicode" w:hAnsi="Times New Roman" w:cs="Times New Roman"/>
          <w:sz w:val="24"/>
          <w:szCs w:val="24"/>
        </w:rPr>
        <w:t>_» _</w:t>
      </w:r>
      <w:r w:rsidR="006C2EB0">
        <w:rPr>
          <w:rFonts w:ascii="Times New Roman" w:eastAsia="Lucida Sans Unicode" w:hAnsi="Times New Roman" w:cs="Times New Roman"/>
          <w:sz w:val="24"/>
          <w:szCs w:val="24"/>
        </w:rPr>
        <w:t>__________20_</w:t>
      </w:r>
      <w:r w:rsidR="00D10352" w:rsidRPr="00A47A24">
        <w:rPr>
          <w:rFonts w:ascii="Times New Roman" w:eastAsia="Lucida Sans Unicode" w:hAnsi="Times New Roman" w:cs="Times New Roman"/>
          <w:sz w:val="24"/>
          <w:szCs w:val="24"/>
        </w:rPr>
        <w:t>_</w:t>
      </w:r>
      <w:r w:rsidR="007159C4" w:rsidRPr="00A47A24">
        <w:rPr>
          <w:rFonts w:ascii="Times New Roman" w:eastAsia="Lucida Sans Unicode" w:hAnsi="Times New Roman" w:cs="Times New Roman"/>
          <w:sz w:val="24"/>
          <w:szCs w:val="24"/>
        </w:rPr>
        <w:t xml:space="preserve"> г., проект договора, техническое задание и другую информацию на </w:t>
      </w:r>
      <w:r w:rsidR="00FB4540" w:rsidRPr="00A47A24">
        <w:rPr>
          <w:rFonts w:ascii="Times New Roman" w:eastAsia="Lucida Sans Unicode" w:hAnsi="Times New Roman" w:cs="Times New Roman"/>
          <w:sz w:val="24"/>
          <w:szCs w:val="24"/>
        </w:rPr>
        <w:t xml:space="preserve">право заключения договора на </w:t>
      </w:r>
      <w:r w:rsidR="007159C4" w:rsidRPr="00A47A24">
        <w:rPr>
          <w:rFonts w:ascii="Times New Roman" w:eastAsia="Lucida Sans Unicode" w:hAnsi="Times New Roman" w:cs="Times New Roman"/>
          <w:sz w:val="24"/>
          <w:szCs w:val="24"/>
        </w:rPr>
        <w:t>______________________</w:t>
      </w:r>
      <w:r w:rsidR="00625280" w:rsidRPr="00A47A24">
        <w:rPr>
          <w:rFonts w:ascii="Times New Roman" w:eastAsia="Lucida Sans Unicode" w:hAnsi="Times New Roman" w:cs="Times New Roman"/>
          <w:sz w:val="24"/>
          <w:szCs w:val="24"/>
        </w:rPr>
        <w:t xml:space="preserve">, </w:t>
      </w:r>
      <w:r w:rsidR="007159C4" w:rsidRPr="00A47A24">
        <w:rPr>
          <w:rFonts w:ascii="Times New Roman" w:eastAsia="Lucida Sans Unicode" w:hAnsi="Times New Roman" w:cs="Times New Roman"/>
          <w:sz w:val="24"/>
          <w:szCs w:val="24"/>
        </w:rPr>
        <w:t>размещенные в</w:t>
      </w:r>
      <w:r w:rsidR="007159C4" w:rsidRPr="00A47A24">
        <w:rPr>
          <w:rFonts w:ascii="Times New Roman" w:hAnsi="Times New Roman" w:cs="Times New Roman"/>
          <w:sz w:val="24"/>
          <w:szCs w:val="24"/>
        </w:rPr>
        <w:t xml:space="preserve"> Единой информационной системе в сфере закупок:</w:t>
      </w:r>
      <w:hyperlink w:history="1">
        <w:r w:rsidR="007159C4" w:rsidRPr="00A47A24">
          <w:rPr>
            <w:rStyle w:val="a5"/>
            <w:sz w:val="24"/>
            <w:szCs w:val="24"/>
          </w:rPr>
          <w:t xml:space="preserve"> </w:t>
        </w:r>
        <w:r w:rsidR="007159C4" w:rsidRPr="00A47A24">
          <w:rPr>
            <w:rStyle w:val="a5"/>
            <w:rFonts w:ascii="Times New Roman" w:hAnsi="Times New Roman" w:cs="Times New Roman"/>
            <w:sz w:val="24"/>
            <w:szCs w:val="24"/>
            <w:lang w:val="en-US"/>
          </w:rPr>
          <w:t>www</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zakupki</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gov</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ru</w:t>
        </w:r>
      </w:hyperlink>
      <w:r w:rsidR="007159C4" w:rsidRPr="00A47A24">
        <w:rPr>
          <w:rFonts w:ascii="Times New Roman" w:hAnsi="Times New Roman" w:cs="Times New Roman"/>
          <w:sz w:val="24"/>
          <w:szCs w:val="24"/>
        </w:rPr>
        <w:t>, на сайте электронной торговой площадки</w:t>
      </w:r>
      <w:r w:rsidR="007159C4" w:rsidRPr="003F4D5C">
        <w:rPr>
          <w:rFonts w:ascii="Times New Roman" w:hAnsi="Times New Roman" w:cs="Times New Roman"/>
          <w:sz w:val="24"/>
          <w:szCs w:val="24"/>
        </w:rPr>
        <w:t>:</w:t>
      </w:r>
      <w:r w:rsidR="003F4D5C" w:rsidRPr="003F4D5C">
        <w:rPr>
          <w:rFonts w:ascii="Times New Roman" w:hAnsi="Times New Roman" w:cs="Times New Roman"/>
          <w:color w:val="0000FF"/>
          <w:sz w:val="24"/>
          <w:szCs w:val="24"/>
          <w:u w:val="single"/>
        </w:rPr>
        <w:t xml:space="preserve"> </w:t>
      </w:r>
      <w:hyperlink r:id="rId22" w:history="1">
        <w:r w:rsidR="003F4D5C" w:rsidRPr="003F4D5C">
          <w:rPr>
            <w:rFonts w:ascii="Times New Roman" w:hAnsi="Times New Roman" w:cs="Times New Roman"/>
            <w:color w:val="0000FF"/>
            <w:sz w:val="24"/>
            <w:szCs w:val="24"/>
            <w:u w:val="single"/>
          </w:rPr>
          <w:t>https://etp-region.ru</w:t>
        </w:r>
      </w:hyperlink>
      <w:r w:rsidR="00625280" w:rsidRPr="00A47A24">
        <w:rPr>
          <w:rStyle w:val="a5"/>
          <w:rFonts w:ascii="Times New Roman" w:hAnsi="Times New Roman" w:cs="Times New Roman"/>
          <w:color w:val="auto"/>
          <w:sz w:val="24"/>
          <w:szCs w:val="24"/>
          <w:u w:val="none"/>
        </w:rPr>
        <w:t xml:space="preserve">, </w:t>
      </w:r>
      <w:r w:rsidR="00625280" w:rsidRPr="00A47A24">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sidR="00625280" w:rsidRPr="00A47A24">
        <w:rPr>
          <w:rFonts w:ascii="Times New Roman" w:hAnsi="Times New Roman" w:cs="Times New Roman"/>
          <w:sz w:val="24"/>
          <w:szCs w:val="24"/>
        </w:rPr>
        <w:t xml:space="preserve"> </w:t>
      </w:r>
      <w:r w:rsidR="007159C4" w:rsidRPr="00A47A24">
        <w:rPr>
          <w:rFonts w:ascii="Times New Roman" w:eastAsia="Lucida Sans Unicode" w:hAnsi="Times New Roman" w:cs="Times New Roman"/>
          <w:b/>
          <w:sz w:val="24"/>
          <w:szCs w:val="24"/>
        </w:rPr>
        <w:t>___________________________</w:t>
      </w:r>
      <w:r w:rsidR="00625280" w:rsidRPr="00A47A24">
        <w:rPr>
          <w:rFonts w:ascii="Times New Roman" w:eastAsia="Lucida Sans Unicode" w:hAnsi="Times New Roman" w:cs="Times New Roman"/>
          <w:b/>
          <w:sz w:val="24"/>
          <w:szCs w:val="24"/>
        </w:rPr>
        <w:t>_____</w:t>
      </w:r>
      <w:r w:rsidR="007159C4" w:rsidRPr="00A47A24">
        <w:rPr>
          <w:rFonts w:ascii="Times New Roman" w:eastAsia="Lucida Sans Unicode" w:hAnsi="Times New Roman" w:cs="Times New Roman"/>
          <w:b/>
          <w:sz w:val="24"/>
          <w:szCs w:val="24"/>
        </w:rPr>
        <w:t xml:space="preserve"> </w:t>
      </w:r>
    </w:p>
    <w:p w14:paraId="3961A9D1" w14:textId="77777777" w:rsidR="00625280" w:rsidRPr="00A47A24" w:rsidRDefault="00561967" w:rsidP="00561967">
      <w:pPr>
        <w:widowControl w:val="0"/>
        <w:spacing w:line="240" w:lineRule="auto"/>
        <w:rPr>
          <w:rFonts w:ascii="Times New Roman" w:eastAsia="Lucida Sans Unicode" w:hAnsi="Times New Roman" w:cs="Times New Roman"/>
          <w:b/>
          <w:sz w:val="24"/>
          <w:szCs w:val="24"/>
          <w:vertAlign w:val="subscript"/>
        </w:rPr>
      </w:pPr>
      <w:r w:rsidRPr="00A47A24">
        <w:rPr>
          <w:rFonts w:ascii="Times New Roman" w:eastAsia="Lucida Sans Unicode" w:hAnsi="Times New Roman" w:cs="Times New Roman"/>
          <w:b/>
          <w:sz w:val="24"/>
          <w:szCs w:val="24"/>
          <w:vertAlign w:val="subscript"/>
        </w:rPr>
        <w:t xml:space="preserve">                      </w:t>
      </w:r>
      <w:r w:rsidR="003B2F1C">
        <w:rPr>
          <w:rFonts w:ascii="Times New Roman" w:eastAsia="Lucida Sans Unicode" w:hAnsi="Times New Roman" w:cs="Times New Roman"/>
          <w:b/>
          <w:sz w:val="24"/>
          <w:szCs w:val="24"/>
          <w:vertAlign w:val="subscript"/>
        </w:rPr>
        <w:t xml:space="preserve">                                              </w:t>
      </w:r>
      <w:r w:rsidRPr="00A47A24">
        <w:rPr>
          <w:rFonts w:ascii="Times New Roman" w:eastAsia="Lucida Sans Unicode" w:hAnsi="Times New Roman" w:cs="Times New Roman"/>
          <w:b/>
          <w:sz w:val="24"/>
          <w:szCs w:val="24"/>
          <w:vertAlign w:val="subscript"/>
        </w:rPr>
        <w:t xml:space="preserve">  </w:t>
      </w:r>
      <w:r w:rsidR="007159C4" w:rsidRPr="00A47A24">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w:t>
      </w:r>
      <w:r w:rsidRPr="00A47A24">
        <w:rPr>
          <w:rFonts w:ascii="Times New Roman" w:eastAsia="Lucida Sans Unicode" w:hAnsi="Times New Roman" w:cs="Times New Roman"/>
          <w:b/>
          <w:sz w:val="24"/>
          <w:szCs w:val="24"/>
          <w:vertAlign w:val="subscript"/>
        </w:rPr>
        <w:t>лица)</w:t>
      </w:r>
    </w:p>
    <w:p w14:paraId="72BC9841" w14:textId="77777777" w:rsidR="00625280" w:rsidRPr="00A47A24" w:rsidRDefault="00625280" w:rsidP="00625280">
      <w:pPr>
        <w:spacing w:line="276" w:lineRule="auto"/>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в лице _______________________________________</w:t>
      </w:r>
      <w:r w:rsidR="003B2F1C">
        <w:rPr>
          <w:rFonts w:ascii="Times New Roman" w:eastAsia="Lucida Sans Unicode" w:hAnsi="Times New Roman" w:cs="Times New Roman"/>
          <w:sz w:val="24"/>
          <w:szCs w:val="24"/>
        </w:rPr>
        <w:t xml:space="preserve">, </w:t>
      </w:r>
    </w:p>
    <w:p w14:paraId="4829F3F1" w14:textId="77777777" w:rsidR="00625280" w:rsidRPr="00A47A24" w:rsidRDefault="003B2F1C" w:rsidP="003B2F1C">
      <w:pPr>
        <w:spacing w:line="276" w:lineRule="auto"/>
        <w:rPr>
          <w:rFonts w:ascii="Times New Roman" w:eastAsia="Lucida Sans Unicode" w:hAnsi="Times New Roman" w:cs="Times New Roman"/>
          <w:b/>
          <w:sz w:val="24"/>
          <w:szCs w:val="24"/>
          <w:vertAlign w:val="subscript"/>
        </w:rPr>
      </w:pPr>
      <w:r>
        <w:rPr>
          <w:rFonts w:ascii="Times New Roman" w:eastAsia="Lucida Sans Unicode" w:hAnsi="Times New Roman" w:cs="Times New Roman"/>
          <w:b/>
          <w:sz w:val="24"/>
          <w:szCs w:val="24"/>
          <w:vertAlign w:val="subscript"/>
        </w:rPr>
        <w:t xml:space="preserve">                       </w:t>
      </w:r>
      <w:r w:rsidR="00625280" w:rsidRPr="00A47A24">
        <w:rPr>
          <w:rFonts w:ascii="Times New Roman" w:eastAsia="Lucida Sans Unicode" w:hAnsi="Times New Roman" w:cs="Times New Roman"/>
          <w:b/>
          <w:sz w:val="24"/>
          <w:szCs w:val="24"/>
          <w:vertAlign w:val="subscript"/>
        </w:rPr>
        <w:t>(наименование должности руководителя и его Ф.И.О.)</w:t>
      </w:r>
    </w:p>
    <w:p w14:paraId="0C8047FC" w14:textId="77777777" w:rsidR="008E12B2" w:rsidRPr="00A47A24" w:rsidRDefault="008E12B2" w:rsidP="008E12B2">
      <w:pPr>
        <w:suppressAutoHyphens w:val="0"/>
        <w:spacing w:line="276" w:lineRule="auto"/>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сообщает о согласии участвовать в </w:t>
      </w:r>
      <w:r w:rsidR="006F6C2A" w:rsidRPr="00A47A24">
        <w:rPr>
          <w:rFonts w:ascii="Times New Roman" w:hAnsi="Times New Roman" w:cs="Times New Roman"/>
          <w:kern w:val="0"/>
          <w:sz w:val="24"/>
          <w:szCs w:val="24"/>
          <w:lang w:eastAsia="ru-RU" w:bidi="ar-SA"/>
        </w:rPr>
        <w:t>запросе котировок</w:t>
      </w:r>
      <w:r w:rsidRPr="00A47A24">
        <w:rPr>
          <w:rFonts w:ascii="Times New Roman" w:hAnsi="Times New Roman" w:cs="Times New Roman"/>
          <w:kern w:val="0"/>
          <w:sz w:val="24"/>
          <w:szCs w:val="24"/>
          <w:lang w:eastAsia="ru-RU" w:bidi="ar-SA"/>
        </w:rPr>
        <w:t xml:space="preserve"> на условиях, установленных </w:t>
      </w:r>
      <w:r w:rsidR="00D73F14" w:rsidRPr="00A47A24">
        <w:rPr>
          <w:rFonts w:ascii="Times New Roman" w:hAnsi="Times New Roman" w:cs="Times New Roman"/>
          <w:kern w:val="0"/>
          <w:sz w:val="24"/>
          <w:szCs w:val="24"/>
          <w:lang w:eastAsia="ru-RU" w:bidi="ar-SA"/>
        </w:rPr>
        <w:t>извещением,</w:t>
      </w:r>
      <w:r w:rsidRPr="00A47A24">
        <w:rPr>
          <w:rFonts w:ascii="Times New Roman" w:hAnsi="Times New Roman" w:cs="Times New Roman"/>
          <w:kern w:val="0"/>
          <w:sz w:val="24"/>
          <w:szCs w:val="24"/>
          <w:lang w:eastAsia="ru-RU" w:bidi="ar-SA"/>
        </w:rPr>
        <w:t xml:space="preserve"> и направляет настоящую заявку.</w:t>
      </w:r>
    </w:p>
    <w:p w14:paraId="30564373" w14:textId="77777777" w:rsidR="008E12B2" w:rsidRPr="00A47A24" w:rsidRDefault="008E12B2" w:rsidP="008E12B2">
      <w:pPr>
        <w:tabs>
          <w:tab w:val="left" w:pos="567"/>
        </w:tabs>
        <w:suppressAutoHyphens w:val="0"/>
        <w:spacing w:line="240" w:lineRule="auto"/>
        <w:ind w:firstLine="567"/>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2. Настоящей заявкой подтверждаем, что </w:t>
      </w:r>
      <w:r w:rsidR="00C9623A" w:rsidRPr="00A47A24">
        <w:rPr>
          <w:rFonts w:ascii="Times New Roman" w:eastAsia="Lucida Sans Unicode" w:hAnsi="Times New Roman" w:cs="Times New Roman"/>
          <w:b/>
          <w:sz w:val="24"/>
          <w:szCs w:val="24"/>
          <w:u w:val="single"/>
        </w:rPr>
        <w:t>(наименование участника закупки)</w:t>
      </w:r>
    </w:p>
    <w:p w14:paraId="08613449"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xml:space="preserve">а) </w:t>
      </w:r>
      <w:proofErr w:type="spellStart"/>
      <w:r w:rsidRPr="00F13740">
        <w:rPr>
          <w:rFonts w:ascii="Times New Roman" w:hAnsi="Times New Roman" w:cs="Times New Roman"/>
          <w:bCs/>
          <w:kern w:val="0"/>
          <w:sz w:val="24"/>
          <w:szCs w:val="24"/>
          <w:lang w:eastAsia="ru-RU" w:bidi="ar-SA"/>
        </w:rPr>
        <w:t>непроведение</w:t>
      </w:r>
      <w:proofErr w:type="spellEnd"/>
      <w:r w:rsidRPr="00F13740">
        <w:rPr>
          <w:rFonts w:ascii="Times New Roman" w:hAnsi="Times New Roman" w:cs="Times New Roman"/>
          <w:bCs/>
          <w:kern w:val="0"/>
          <w:sz w:val="24"/>
          <w:szCs w:val="24"/>
          <w:lang w:eastAsia="ru-RU" w:bidi="ar-SA"/>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1F8D3E"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xml:space="preserve">б) </w:t>
      </w:r>
      <w:proofErr w:type="spellStart"/>
      <w:r w:rsidRPr="00F13740">
        <w:rPr>
          <w:rFonts w:ascii="Times New Roman" w:hAnsi="Times New Roman" w:cs="Times New Roman"/>
          <w:bCs/>
          <w:kern w:val="0"/>
          <w:sz w:val="24"/>
          <w:szCs w:val="24"/>
          <w:lang w:eastAsia="ru-RU" w:bidi="ar-SA"/>
        </w:rPr>
        <w:t>неприостановление</w:t>
      </w:r>
      <w:proofErr w:type="spellEnd"/>
      <w:r w:rsidRPr="00F13740">
        <w:rPr>
          <w:rFonts w:ascii="Times New Roman" w:hAnsi="Times New Roman" w:cs="Times New Roman"/>
          <w:bCs/>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197A4A42"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37F8B70"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1509C6"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24D2B5"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0B46B88"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48E0AF6"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xml:space="preserve">з)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13740">
        <w:rPr>
          <w:rFonts w:ascii="Times New Roman" w:hAnsi="Times New Roman" w:cs="Times New Roman"/>
          <w:bCs/>
          <w:kern w:val="0"/>
          <w:sz w:val="24"/>
          <w:szCs w:val="24"/>
          <w:lang w:eastAsia="ru-RU" w:bidi="ar-SA"/>
        </w:rPr>
        <w:t>неполнородный</w:t>
      </w:r>
      <w:proofErr w:type="spellEnd"/>
      <w:r w:rsidRPr="00F13740">
        <w:rPr>
          <w:rFonts w:ascii="Times New Roman" w:hAnsi="Times New Roman" w:cs="Times New Roman"/>
          <w:bCs/>
          <w:kern w:val="0"/>
          <w:sz w:val="24"/>
          <w:szCs w:val="24"/>
          <w:lang w:eastAsia="ru-RU" w:bidi="ar-SA"/>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8474EF2"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02AC49A6"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920D78"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C1B75DC"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и) отсутствие у участника закупки ограничений для участия в закупках, установленных законодательством Российской Федерации.</w:t>
      </w:r>
    </w:p>
    <w:p w14:paraId="54854B6B"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к)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8AB2130"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л)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DC6E2E3" w14:textId="77777777" w:rsid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м) отсутствие сведений об участнике закупки в реестре недобросовестных поставщиков, предусмотренном Законом № 223-ФЗ.</w:t>
      </w:r>
    </w:p>
    <w:p w14:paraId="318C9DC4" w14:textId="3CF27D8A" w:rsidR="00614829" w:rsidRPr="00A47A24" w:rsidRDefault="008E12B2" w:rsidP="00F13740">
      <w:pPr>
        <w:suppressAutoHyphens w:val="0"/>
        <w:spacing w:line="240" w:lineRule="auto"/>
        <w:ind w:firstLine="567"/>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3. В случае </w:t>
      </w:r>
      <w:r w:rsidR="00614829" w:rsidRPr="00A47A24">
        <w:rPr>
          <w:rFonts w:ascii="Times New Roman" w:hAnsi="Times New Roman" w:cs="Times New Roman"/>
          <w:kern w:val="0"/>
          <w:sz w:val="24"/>
          <w:szCs w:val="24"/>
          <w:lang w:eastAsia="ru-RU" w:bidi="ar-SA"/>
        </w:rPr>
        <w:t>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D476F" w14:textId="77777777" w:rsidR="00614829" w:rsidRPr="00A47A24" w:rsidRDefault="00614829" w:rsidP="00614829">
      <w:pPr>
        <w:tabs>
          <w:tab w:val="left" w:pos="426"/>
          <w:tab w:val="left" w:pos="709"/>
        </w:tabs>
        <w:suppressAutoHyphens w:val="0"/>
        <w:spacing w:line="240" w:lineRule="auto"/>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подписать со своей стороны договор </w:t>
      </w:r>
      <w:r w:rsidR="006F6C2A" w:rsidRPr="00A47A24">
        <w:rPr>
          <w:rFonts w:ascii="Times New Roman" w:hAnsi="Times New Roman" w:cs="Times New Roman"/>
          <w:b/>
          <w:kern w:val="0"/>
          <w:sz w:val="24"/>
          <w:szCs w:val="24"/>
          <w:u w:val="single"/>
          <w:lang w:eastAsia="ru-RU" w:bidi="ar-SA"/>
        </w:rPr>
        <w:t>(наименование предмета закупки)</w:t>
      </w:r>
      <w:r w:rsidR="006F6C2A" w:rsidRPr="00A47A24">
        <w:rPr>
          <w:rFonts w:ascii="Times New Roman" w:hAnsi="Times New Roman" w:cs="Times New Roman"/>
          <w:kern w:val="0"/>
          <w:sz w:val="24"/>
          <w:szCs w:val="24"/>
          <w:lang w:eastAsia="ru-RU" w:bidi="ar-SA"/>
        </w:rPr>
        <w:t xml:space="preserve"> </w:t>
      </w:r>
      <w:r w:rsidRPr="00A47A24">
        <w:rPr>
          <w:rFonts w:ascii="Times New Roman" w:hAnsi="Times New Roman" w:cs="Times New Roman"/>
          <w:kern w:val="0"/>
          <w:sz w:val="24"/>
          <w:szCs w:val="24"/>
          <w:lang w:eastAsia="ru-RU" w:bidi="ar-SA"/>
        </w:rPr>
        <w:t xml:space="preserve">в соответствии с требованиями </w:t>
      </w:r>
      <w:r w:rsidR="006F6C2A" w:rsidRPr="00A47A24">
        <w:rPr>
          <w:rFonts w:ascii="Times New Roman" w:hAnsi="Times New Roman" w:cs="Times New Roman"/>
          <w:kern w:val="0"/>
          <w:sz w:val="24"/>
          <w:szCs w:val="24"/>
          <w:lang w:eastAsia="ru-RU" w:bidi="ar-SA"/>
        </w:rPr>
        <w:t>извещения и предложенной нами цене в заявке на</w:t>
      </w:r>
      <w:r w:rsidRPr="00A47A24">
        <w:rPr>
          <w:rFonts w:ascii="Times New Roman" w:hAnsi="Times New Roman" w:cs="Times New Roman"/>
          <w:kern w:val="0"/>
          <w:sz w:val="24"/>
          <w:szCs w:val="24"/>
          <w:lang w:eastAsia="ru-RU" w:bidi="ar-SA"/>
        </w:rPr>
        <w:t xml:space="preserve"> участие в закупке.</w:t>
      </w:r>
    </w:p>
    <w:p w14:paraId="18FA685C" w14:textId="77777777" w:rsidR="008E12B2" w:rsidRPr="00A47A24" w:rsidRDefault="008E12B2" w:rsidP="00614829">
      <w:pPr>
        <w:tabs>
          <w:tab w:val="left" w:pos="284"/>
        </w:tabs>
        <w:suppressAutoHyphens w:val="0"/>
        <w:spacing w:line="240" w:lineRule="auto"/>
        <w:ind w:firstLine="567"/>
        <w:jc w:val="both"/>
        <w:outlineLvl w:val="1"/>
        <w:rPr>
          <w:rFonts w:ascii="Times New Roman" w:hAnsi="Times New Roman" w:cs="Times New Roman"/>
          <w:kern w:val="0"/>
          <w:sz w:val="24"/>
          <w:szCs w:val="24"/>
          <w:lang w:eastAsia="ru-RU" w:bidi="ar-SA"/>
        </w:rPr>
      </w:pPr>
      <w:bookmarkStart w:id="21" w:name="_Hlt440565644"/>
      <w:bookmarkEnd w:id="21"/>
      <w:r w:rsidRPr="00A47A24">
        <w:rPr>
          <w:rFonts w:ascii="Times New Roman" w:hAnsi="Times New Roman" w:cs="Times New Roman"/>
          <w:kern w:val="0"/>
          <w:sz w:val="24"/>
          <w:szCs w:val="24"/>
          <w:lang w:eastAsia="ru-RU" w:bidi="ar-SA"/>
        </w:rPr>
        <w:t xml:space="preserve">4. Настоящей заявкой подтверждаем согласие исполнить договор на условиях, предусмотренных извещением о проведении </w:t>
      </w:r>
      <w:r w:rsidR="003949C8" w:rsidRPr="00A47A24">
        <w:rPr>
          <w:rFonts w:ascii="Times New Roman" w:hAnsi="Times New Roman" w:cs="Times New Roman"/>
          <w:kern w:val="0"/>
          <w:sz w:val="24"/>
          <w:szCs w:val="24"/>
          <w:lang w:eastAsia="ru-RU" w:bidi="ar-SA"/>
        </w:rPr>
        <w:t>запроса котировок</w:t>
      </w:r>
      <w:r w:rsidRPr="00A47A24">
        <w:rPr>
          <w:rFonts w:ascii="Times New Roman" w:hAnsi="Times New Roman" w:cs="Times New Roman"/>
          <w:kern w:val="0"/>
          <w:sz w:val="24"/>
          <w:szCs w:val="24"/>
          <w:lang w:eastAsia="ru-RU" w:bidi="ar-SA"/>
        </w:rPr>
        <w:t xml:space="preserve"> в полном соответствии с функциональными характеристиками (потребительскими) свойствами и качественными </w:t>
      </w:r>
      <w:r w:rsidR="003949C8" w:rsidRPr="00A47A24">
        <w:rPr>
          <w:rFonts w:ascii="Times New Roman" w:hAnsi="Times New Roman" w:cs="Times New Roman"/>
          <w:kern w:val="0"/>
          <w:sz w:val="24"/>
          <w:szCs w:val="24"/>
          <w:lang w:eastAsia="ru-RU" w:bidi="ar-SA"/>
        </w:rPr>
        <w:t xml:space="preserve">и количественными </w:t>
      </w:r>
      <w:r w:rsidRPr="00A47A24">
        <w:rPr>
          <w:rFonts w:ascii="Times New Roman" w:hAnsi="Times New Roman" w:cs="Times New Roman"/>
          <w:kern w:val="0"/>
          <w:sz w:val="24"/>
          <w:szCs w:val="24"/>
          <w:lang w:eastAsia="ru-RU" w:bidi="ar-SA"/>
        </w:rPr>
        <w:t>характеристиками, установленными техническим заданием.</w:t>
      </w:r>
    </w:p>
    <w:p w14:paraId="59824EC9"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5. К настоящей заявке прилагаются документы согласно описи.</w:t>
      </w:r>
    </w:p>
    <w:p w14:paraId="77156C27"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1)_____</w:t>
      </w:r>
    </w:p>
    <w:p w14:paraId="0BE30D08"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2)_____</w:t>
      </w:r>
    </w:p>
    <w:p w14:paraId="20779EEF"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3) и т.д.</w:t>
      </w:r>
    </w:p>
    <w:p w14:paraId="2819050D" w14:textId="77777777" w:rsidR="00614829" w:rsidRPr="00A47A24" w:rsidRDefault="00614829" w:rsidP="00890D38">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hAnsi="Times New Roman" w:cs="Times New Roman"/>
          <w:kern w:val="0"/>
          <w:sz w:val="24"/>
          <w:szCs w:val="24"/>
          <w:lang w:eastAsia="ru-RU" w:bidi="ar-SA"/>
        </w:rPr>
        <w:t xml:space="preserve">6. </w:t>
      </w:r>
      <w:r w:rsidRPr="00A47A24">
        <w:rPr>
          <w:rFonts w:ascii="Times New Roman" w:eastAsia="Lucida Sans Unicode" w:hAnsi="Times New Roman" w:cs="Times New Roman"/>
          <w:sz w:val="24"/>
          <w:szCs w:val="24"/>
        </w:rPr>
        <w:t>Мы уведомлены и согласны с условием, что:</w:t>
      </w:r>
    </w:p>
    <w:p w14:paraId="62E38F79" w14:textId="77777777"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F04074C" w14:textId="157F688E"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xml:space="preserve">- будем признаны уклонившимися от заключения договора в случаях, предусмотренных </w:t>
      </w:r>
      <w:r w:rsidR="003949C8" w:rsidRPr="00A47A24">
        <w:rPr>
          <w:rFonts w:ascii="Times New Roman" w:eastAsia="Lucida Sans Unicode" w:hAnsi="Times New Roman" w:cs="Times New Roman"/>
          <w:sz w:val="24"/>
          <w:szCs w:val="24"/>
        </w:rPr>
        <w:t>извещением</w:t>
      </w:r>
      <w:r w:rsidRPr="00A47A24">
        <w:rPr>
          <w:rFonts w:ascii="Times New Roman" w:eastAsia="Lucida Sans Unicode" w:hAnsi="Times New Roman" w:cs="Times New Roman"/>
          <w:sz w:val="24"/>
          <w:szCs w:val="24"/>
        </w:rPr>
        <w:t xml:space="preserve">, в том числе при </w:t>
      </w:r>
      <w:proofErr w:type="spellStart"/>
      <w:r w:rsidR="00B65A09" w:rsidRPr="00A47A24">
        <w:rPr>
          <w:rFonts w:ascii="Times New Roman" w:eastAsia="Lucida Sans Unicode" w:hAnsi="Times New Roman" w:cs="Times New Roman"/>
          <w:sz w:val="24"/>
          <w:szCs w:val="24"/>
        </w:rPr>
        <w:t>непредоставлении</w:t>
      </w:r>
      <w:proofErr w:type="spellEnd"/>
      <w:r w:rsidRPr="00A47A24">
        <w:rPr>
          <w:rFonts w:ascii="Times New Roman" w:eastAsia="Lucida Sans Unicode" w:hAnsi="Times New Roman" w:cs="Times New Roman"/>
          <w:sz w:val="24"/>
          <w:szCs w:val="24"/>
        </w:rPr>
        <w:t xml:space="preserve"> документов, обязательных к предоставлению до заключения договора;</w:t>
      </w:r>
    </w:p>
    <w:p w14:paraId="6898CF7D" w14:textId="77777777" w:rsidR="00614829"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сведения о нас будут внесены в соответствующий реестр недобросовестных поставщиков, предусмотренных действующим законодательством РФ.</w:t>
      </w:r>
    </w:p>
    <w:p w14:paraId="495CE94B" w14:textId="77777777" w:rsidR="00A47A24" w:rsidRDefault="00A47A24" w:rsidP="008E11AA">
      <w:pPr>
        <w:widowControl w:val="0"/>
        <w:spacing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br w:type="page"/>
      </w:r>
    </w:p>
    <w:p w14:paraId="0C6EB7E5" w14:textId="77777777" w:rsidR="00031343" w:rsidRDefault="008A627D"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№5</w:t>
      </w:r>
      <w:r w:rsidR="00031343">
        <w:rPr>
          <w:rFonts w:ascii="Times New Roman" w:hAnsi="Times New Roman" w:cs="Times New Roman"/>
          <w:b/>
          <w:bCs/>
          <w:sz w:val="24"/>
          <w:szCs w:val="24"/>
        </w:rPr>
        <w:t xml:space="preserve"> </w:t>
      </w:r>
      <w:r w:rsidR="008D3E85">
        <w:rPr>
          <w:rFonts w:ascii="Times New Roman" w:hAnsi="Times New Roman" w:cs="Times New Roman"/>
          <w:b/>
          <w:bCs/>
          <w:sz w:val="24"/>
          <w:szCs w:val="24"/>
        </w:rPr>
        <w:t>к И</w:t>
      </w:r>
      <w:r w:rsidR="00031343">
        <w:rPr>
          <w:rFonts w:ascii="Times New Roman" w:hAnsi="Times New Roman" w:cs="Times New Roman"/>
          <w:b/>
          <w:bCs/>
          <w:sz w:val="24"/>
          <w:szCs w:val="24"/>
        </w:rPr>
        <w:t>звещени</w:t>
      </w:r>
      <w:r w:rsidR="008D3E85">
        <w:rPr>
          <w:rFonts w:ascii="Times New Roman" w:hAnsi="Times New Roman" w:cs="Times New Roman"/>
          <w:b/>
          <w:bCs/>
          <w:sz w:val="24"/>
          <w:szCs w:val="24"/>
        </w:rPr>
        <w:t>ю</w:t>
      </w:r>
      <w:r w:rsidR="00031343">
        <w:rPr>
          <w:rFonts w:ascii="Times New Roman" w:hAnsi="Times New Roman" w:cs="Times New Roman"/>
          <w:b/>
          <w:bCs/>
          <w:sz w:val="24"/>
          <w:szCs w:val="24"/>
        </w:rPr>
        <w:t xml:space="preserve"> о проведении запроса котировок</w:t>
      </w:r>
    </w:p>
    <w:p w14:paraId="49783033" w14:textId="77777777" w:rsidR="00547293" w:rsidRDefault="00547293" w:rsidP="007159C4">
      <w:pPr>
        <w:widowControl w:val="0"/>
        <w:spacing w:line="240" w:lineRule="auto"/>
        <w:jc w:val="center"/>
        <w:rPr>
          <w:rFonts w:ascii="Times New Roman" w:hAnsi="Times New Roman" w:cs="Times New Roman"/>
          <w:b/>
          <w:bCs/>
          <w:sz w:val="24"/>
          <w:szCs w:val="24"/>
        </w:rPr>
      </w:pPr>
    </w:p>
    <w:p w14:paraId="0E9170E9" w14:textId="77777777" w:rsidR="00635947" w:rsidRDefault="00635947" w:rsidP="006359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7CA54E44" w14:textId="77777777" w:rsidR="00740890" w:rsidRDefault="00740890"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 участника</w:t>
      </w:r>
      <w:r w:rsidR="007159C4" w:rsidRPr="00740890">
        <w:rPr>
          <w:rFonts w:ascii="Times New Roman" w:hAnsi="Times New Roman" w:cs="Times New Roman"/>
          <w:b/>
          <w:bCs/>
          <w:sz w:val="24"/>
          <w:szCs w:val="24"/>
        </w:rPr>
        <w:t xml:space="preserve"> </w:t>
      </w:r>
    </w:p>
    <w:p w14:paraId="6CB88CAC" w14:textId="77777777" w:rsidR="007159C4" w:rsidRPr="00740890" w:rsidRDefault="00D709A2" w:rsidP="007159C4">
      <w:pPr>
        <w:widowControl w:val="0"/>
        <w:spacing w:line="240" w:lineRule="auto"/>
        <w:jc w:val="center"/>
        <w:rPr>
          <w:rFonts w:ascii="Times New Roman" w:eastAsia="Lucida Sans Unicode" w:hAnsi="Times New Roman" w:cs="Times New Roman"/>
          <w:sz w:val="24"/>
          <w:szCs w:val="24"/>
        </w:rPr>
      </w:pPr>
      <w:r w:rsidRPr="00740890">
        <w:rPr>
          <w:rFonts w:ascii="Times New Roman" w:eastAsia="Lucida Sans Unicode" w:hAnsi="Times New Roman" w:cs="Times New Roman"/>
          <w:sz w:val="24"/>
          <w:szCs w:val="24"/>
        </w:rPr>
        <w:t>(обязательно для заполнения)</w:t>
      </w:r>
    </w:p>
    <w:p w14:paraId="7EF999FE" w14:textId="77777777" w:rsidR="007159C4" w:rsidRDefault="007159C4" w:rsidP="007159C4">
      <w:pPr>
        <w:pStyle w:val="afb"/>
        <w:widowControl w:val="0"/>
        <w:suppressAutoHyphens/>
        <w:ind w:right="-2"/>
        <w:rPr>
          <w:sz w:val="24"/>
          <w:szCs w:val="24"/>
        </w:rPr>
      </w:pPr>
      <w:r w:rsidRPr="004663B8">
        <w:rPr>
          <w:sz w:val="24"/>
          <w:szCs w:val="24"/>
        </w:rPr>
        <w:t>Участник закупки ________________________________________</w:t>
      </w:r>
      <w:r>
        <w:rPr>
          <w:sz w:val="24"/>
          <w:szCs w:val="24"/>
        </w:rPr>
        <w:t>____________________________</w:t>
      </w:r>
    </w:p>
    <w:p w14:paraId="48959AB0" w14:textId="77777777" w:rsidR="007159C4" w:rsidRDefault="007159C4" w:rsidP="004E4167">
      <w:pPr>
        <w:pStyle w:val="afb"/>
        <w:widowControl w:val="0"/>
        <w:suppressAutoHyphens/>
        <w:ind w:right="-2"/>
        <w:jc w:val="center"/>
        <w:rPr>
          <w:sz w:val="24"/>
          <w:szCs w:val="24"/>
        </w:rPr>
      </w:pPr>
      <w:r>
        <w:rPr>
          <w:sz w:val="24"/>
          <w:szCs w:val="24"/>
        </w:rPr>
        <w:t xml:space="preserve">(наименование организации участника </w:t>
      </w:r>
      <w:r w:rsidR="0098368A">
        <w:rPr>
          <w:sz w:val="24"/>
          <w:szCs w:val="24"/>
        </w:rPr>
        <w:t>запроса котировок</w:t>
      </w:r>
      <w:r>
        <w:rPr>
          <w:sz w:val="24"/>
          <w:szCs w:val="24"/>
        </w:rPr>
        <w:t>)</w:t>
      </w:r>
    </w:p>
    <w:p w14:paraId="2E5C1DB1"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АНКЕТА</w:t>
      </w:r>
    </w:p>
    <w:p w14:paraId="1EEBDB48"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Участника закупки </w:t>
      </w:r>
    </w:p>
    <w:tbl>
      <w:tblPr>
        <w:tblW w:w="990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6086"/>
        <w:gridCol w:w="3259"/>
      </w:tblGrid>
      <w:tr w:rsidR="007159C4" w:rsidRPr="004663B8" w14:paraId="058AE1A5" w14:textId="77777777" w:rsidTr="00210A83">
        <w:trPr>
          <w:trHeight w:val="240"/>
          <w:tblHeader/>
        </w:trPr>
        <w:tc>
          <w:tcPr>
            <w:tcW w:w="283" w:type="pct"/>
            <w:tcBorders>
              <w:top w:val="single" w:sz="4" w:space="0" w:color="auto"/>
              <w:left w:val="single" w:sz="4" w:space="0" w:color="auto"/>
              <w:bottom w:val="single" w:sz="4" w:space="0" w:color="auto"/>
              <w:right w:val="single" w:sz="4" w:space="0" w:color="auto"/>
            </w:tcBorders>
            <w:vAlign w:val="center"/>
          </w:tcPr>
          <w:p w14:paraId="594813AD" w14:textId="77777777" w:rsidR="007159C4" w:rsidRPr="004663B8" w:rsidRDefault="007159C4" w:rsidP="007159C4">
            <w:pPr>
              <w:tabs>
                <w:tab w:val="left" w:pos="493"/>
              </w:tabs>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п/п</w:t>
            </w:r>
          </w:p>
        </w:tc>
        <w:tc>
          <w:tcPr>
            <w:tcW w:w="3072" w:type="pct"/>
            <w:tcBorders>
              <w:top w:val="single" w:sz="4" w:space="0" w:color="auto"/>
              <w:left w:val="single" w:sz="4" w:space="0" w:color="auto"/>
              <w:bottom w:val="single" w:sz="4" w:space="0" w:color="auto"/>
              <w:right w:val="single" w:sz="4" w:space="0" w:color="auto"/>
            </w:tcBorders>
            <w:vAlign w:val="center"/>
          </w:tcPr>
          <w:p w14:paraId="3D27A85E"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Наименование</w:t>
            </w:r>
          </w:p>
        </w:tc>
        <w:tc>
          <w:tcPr>
            <w:tcW w:w="1645" w:type="pct"/>
            <w:tcBorders>
              <w:top w:val="single" w:sz="4" w:space="0" w:color="auto"/>
              <w:left w:val="single" w:sz="4" w:space="0" w:color="auto"/>
              <w:bottom w:val="single" w:sz="4" w:space="0" w:color="auto"/>
              <w:right w:val="single" w:sz="4" w:space="0" w:color="auto"/>
            </w:tcBorders>
            <w:vAlign w:val="center"/>
          </w:tcPr>
          <w:p w14:paraId="3572F3CB"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Сведения об </w:t>
            </w:r>
            <w:r w:rsidR="00740890">
              <w:rPr>
                <w:rFonts w:ascii="Times New Roman" w:hAnsi="Times New Roman" w:cs="Times New Roman"/>
                <w:b/>
                <w:sz w:val="24"/>
                <w:szCs w:val="24"/>
              </w:rPr>
              <w:t>у</w:t>
            </w:r>
            <w:r w:rsidRPr="004663B8">
              <w:rPr>
                <w:rFonts w:ascii="Times New Roman" w:hAnsi="Times New Roman" w:cs="Times New Roman"/>
                <w:b/>
                <w:sz w:val="24"/>
                <w:szCs w:val="24"/>
              </w:rPr>
              <w:t>частнике</w:t>
            </w:r>
            <w:r w:rsidR="00740890">
              <w:rPr>
                <w:rFonts w:ascii="Times New Roman" w:hAnsi="Times New Roman" w:cs="Times New Roman"/>
                <w:b/>
                <w:sz w:val="24"/>
                <w:szCs w:val="24"/>
              </w:rPr>
              <w:t xml:space="preserve"> закупок</w:t>
            </w:r>
          </w:p>
          <w:p w14:paraId="15FF7DD4"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(заполняется Участником)</w:t>
            </w:r>
          </w:p>
        </w:tc>
      </w:tr>
      <w:tr w:rsidR="007159C4" w:rsidRPr="004663B8" w14:paraId="5371C74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BFF3030"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7E87296" w14:textId="77777777" w:rsidR="007159C4" w:rsidRPr="004663B8" w:rsidRDefault="007159C4" w:rsidP="00D709A2">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Фирменное наименование </w:t>
            </w:r>
            <w:r w:rsidR="00D709A2">
              <w:rPr>
                <w:rFonts w:ascii="Times New Roman" w:hAnsi="Times New Roman" w:cs="Times New Roman"/>
                <w:sz w:val="24"/>
                <w:szCs w:val="24"/>
              </w:rPr>
              <w:t>у</w:t>
            </w:r>
            <w:r w:rsidRPr="004663B8">
              <w:rPr>
                <w:rFonts w:ascii="Times New Roman" w:hAnsi="Times New Roman" w:cs="Times New Roman"/>
                <w:sz w:val="24"/>
                <w:szCs w:val="24"/>
              </w:rPr>
              <w:t xml:space="preserve">частника </w:t>
            </w:r>
            <w:r w:rsidR="00D709A2">
              <w:rPr>
                <w:rFonts w:ascii="Times New Roman" w:hAnsi="Times New Roman" w:cs="Times New Roman"/>
                <w:sz w:val="24"/>
                <w:szCs w:val="24"/>
              </w:rPr>
              <w:t xml:space="preserve">закупки </w:t>
            </w:r>
            <w:r w:rsidRPr="004663B8">
              <w:rPr>
                <w:rFonts w:ascii="Times New Roman" w:hAnsi="Times New Roman" w:cs="Times New Roman"/>
                <w:sz w:val="24"/>
                <w:szCs w:val="24"/>
              </w:rPr>
              <w:t>(полное, краткое)</w:t>
            </w:r>
            <w:r w:rsidR="00D709A2">
              <w:rPr>
                <w:rFonts w:ascii="Times New Roman" w:hAnsi="Times New Roman" w:cs="Times New Roman"/>
                <w:sz w:val="24"/>
                <w:szCs w:val="24"/>
              </w:rPr>
              <w:t>, фамилия, имя, отчество (для индивидуального предпринимателя, физического лица)</w:t>
            </w:r>
          </w:p>
        </w:tc>
        <w:tc>
          <w:tcPr>
            <w:tcW w:w="1645" w:type="pct"/>
            <w:tcBorders>
              <w:top w:val="single" w:sz="4" w:space="0" w:color="auto"/>
              <w:left w:val="single" w:sz="4" w:space="0" w:color="auto"/>
              <w:bottom w:val="single" w:sz="4" w:space="0" w:color="auto"/>
              <w:right w:val="single" w:sz="4" w:space="0" w:color="auto"/>
            </w:tcBorders>
            <w:vAlign w:val="center"/>
          </w:tcPr>
          <w:p w14:paraId="3B80B378"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02CB04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EF7C4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238EDDD"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Организационно-правовая форма</w:t>
            </w:r>
          </w:p>
        </w:tc>
        <w:tc>
          <w:tcPr>
            <w:tcW w:w="1645" w:type="pct"/>
            <w:tcBorders>
              <w:top w:val="single" w:sz="4" w:space="0" w:color="auto"/>
              <w:left w:val="single" w:sz="4" w:space="0" w:color="auto"/>
              <w:bottom w:val="single" w:sz="4" w:space="0" w:color="auto"/>
              <w:right w:val="single" w:sz="4" w:space="0" w:color="auto"/>
            </w:tcBorders>
            <w:vAlign w:val="center"/>
          </w:tcPr>
          <w:p w14:paraId="2D09E897"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7E8CB1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D72D82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9DB138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Год создания организации-участника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2489074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B7AD70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8C50AB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A3855D6"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Дата постановки на учет в налоговом органе</w:t>
            </w:r>
          </w:p>
        </w:tc>
        <w:tc>
          <w:tcPr>
            <w:tcW w:w="1645" w:type="pct"/>
            <w:tcBorders>
              <w:top w:val="single" w:sz="4" w:space="0" w:color="auto"/>
              <w:left w:val="single" w:sz="4" w:space="0" w:color="auto"/>
              <w:bottom w:val="single" w:sz="4" w:space="0" w:color="auto"/>
              <w:right w:val="single" w:sz="4" w:space="0" w:color="auto"/>
            </w:tcBorders>
            <w:vAlign w:val="center"/>
          </w:tcPr>
          <w:p w14:paraId="1E41C04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346EA4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29758C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36414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Юридический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63724ED3"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40FB37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296F9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4ED293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Почтовый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0953EF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482628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649DF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40C0BE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ОГРН</w:t>
            </w:r>
          </w:p>
        </w:tc>
        <w:tc>
          <w:tcPr>
            <w:tcW w:w="1645" w:type="pct"/>
            <w:tcBorders>
              <w:top w:val="single" w:sz="4" w:space="0" w:color="auto"/>
              <w:left w:val="single" w:sz="4" w:space="0" w:color="auto"/>
              <w:bottom w:val="single" w:sz="4" w:space="0" w:color="auto"/>
              <w:right w:val="single" w:sz="4" w:space="0" w:color="auto"/>
            </w:tcBorders>
            <w:vAlign w:val="center"/>
          </w:tcPr>
          <w:p w14:paraId="1D327A1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FBFE9C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90B9CC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D8A6B2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ИНН</w:t>
            </w:r>
          </w:p>
        </w:tc>
        <w:tc>
          <w:tcPr>
            <w:tcW w:w="1645" w:type="pct"/>
            <w:tcBorders>
              <w:top w:val="single" w:sz="4" w:space="0" w:color="auto"/>
              <w:left w:val="single" w:sz="4" w:space="0" w:color="auto"/>
              <w:bottom w:val="single" w:sz="4" w:space="0" w:color="auto"/>
              <w:right w:val="single" w:sz="4" w:space="0" w:color="auto"/>
            </w:tcBorders>
            <w:vAlign w:val="center"/>
          </w:tcPr>
          <w:p w14:paraId="623E012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2BECA0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07917C5"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91A055"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КПП</w:t>
            </w:r>
          </w:p>
        </w:tc>
        <w:tc>
          <w:tcPr>
            <w:tcW w:w="1645" w:type="pct"/>
            <w:tcBorders>
              <w:top w:val="single" w:sz="4" w:space="0" w:color="auto"/>
              <w:left w:val="single" w:sz="4" w:space="0" w:color="auto"/>
              <w:bottom w:val="single" w:sz="4" w:space="0" w:color="auto"/>
              <w:right w:val="single" w:sz="4" w:space="0" w:color="auto"/>
            </w:tcBorders>
            <w:vAlign w:val="center"/>
          </w:tcPr>
          <w:p w14:paraId="2DC0A67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F763E1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C59E54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BDDA78"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ОКПО</w:t>
            </w:r>
          </w:p>
        </w:tc>
        <w:tc>
          <w:tcPr>
            <w:tcW w:w="1645" w:type="pct"/>
            <w:tcBorders>
              <w:top w:val="single" w:sz="4" w:space="0" w:color="auto"/>
              <w:left w:val="single" w:sz="4" w:space="0" w:color="auto"/>
              <w:bottom w:val="single" w:sz="4" w:space="0" w:color="auto"/>
              <w:right w:val="single" w:sz="4" w:space="0" w:color="auto"/>
            </w:tcBorders>
            <w:vAlign w:val="center"/>
          </w:tcPr>
          <w:p w14:paraId="5172E2DE"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7D1D0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6397B6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63F35D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ОВЭД2/ОКПД2</w:t>
            </w:r>
          </w:p>
        </w:tc>
        <w:tc>
          <w:tcPr>
            <w:tcW w:w="1645" w:type="pct"/>
            <w:tcBorders>
              <w:top w:val="single" w:sz="4" w:space="0" w:color="auto"/>
              <w:left w:val="single" w:sz="4" w:space="0" w:color="auto"/>
              <w:bottom w:val="single" w:sz="4" w:space="0" w:color="auto"/>
              <w:right w:val="single" w:sz="4" w:space="0" w:color="auto"/>
            </w:tcBorders>
            <w:vAlign w:val="center"/>
          </w:tcPr>
          <w:p w14:paraId="52007D40"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6F007FC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735A6B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049681C" w14:textId="77777777" w:rsidR="007159C4" w:rsidRPr="004663B8" w:rsidRDefault="007159C4"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ОКАТО</w:t>
            </w:r>
          </w:p>
        </w:tc>
        <w:tc>
          <w:tcPr>
            <w:tcW w:w="1645" w:type="pct"/>
            <w:tcBorders>
              <w:top w:val="single" w:sz="4" w:space="0" w:color="auto"/>
              <w:left w:val="single" w:sz="4" w:space="0" w:color="auto"/>
              <w:bottom w:val="single" w:sz="4" w:space="0" w:color="auto"/>
              <w:right w:val="single" w:sz="4" w:space="0" w:color="auto"/>
            </w:tcBorders>
            <w:vAlign w:val="center"/>
          </w:tcPr>
          <w:p w14:paraId="4B2BEBC3" w14:textId="77777777" w:rsidR="007159C4" w:rsidRPr="004663B8" w:rsidRDefault="007159C4" w:rsidP="007159C4">
            <w:pPr>
              <w:spacing w:line="240" w:lineRule="auto"/>
              <w:ind w:right="-8"/>
              <w:rPr>
                <w:rFonts w:ascii="Times New Roman" w:hAnsi="Times New Roman" w:cs="Times New Roman"/>
                <w:sz w:val="24"/>
                <w:szCs w:val="24"/>
              </w:rPr>
            </w:pPr>
          </w:p>
        </w:tc>
      </w:tr>
      <w:tr w:rsidR="00A16EDA" w:rsidRPr="004663B8" w14:paraId="6C5841B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694661E2" w14:textId="77777777" w:rsidR="00A16EDA" w:rsidRPr="004663B8" w:rsidRDefault="00A16EDA"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260E91" w14:textId="3201CF73" w:rsidR="00A16EDA" w:rsidRDefault="00A16EDA"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w:t>
            </w:r>
            <w:r w:rsidRPr="00A16EDA">
              <w:rPr>
                <w:rFonts w:ascii="Times New Roman" w:hAnsi="Times New Roman" w:cs="Times New Roman"/>
                <w:sz w:val="24"/>
                <w:szCs w:val="24"/>
              </w:rPr>
              <w:t>КТМО</w:t>
            </w:r>
          </w:p>
        </w:tc>
        <w:tc>
          <w:tcPr>
            <w:tcW w:w="1645" w:type="pct"/>
            <w:tcBorders>
              <w:top w:val="single" w:sz="4" w:space="0" w:color="auto"/>
              <w:left w:val="single" w:sz="4" w:space="0" w:color="auto"/>
              <w:bottom w:val="single" w:sz="4" w:space="0" w:color="auto"/>
              <w:right w:val="single" w:sz="4" w:space="0" w:color="auto"/>
            </w:tcBorders>
            <w:vAlign w:val="center"/>
          </w:tcPr>
          <w:p w14:paraId="6B09A6FE" w14:textId="77777777" w:rsidR="00A16EDA" w:rsidRPr="004663B8" w:rsidRDefault="00A16EDA" w:rsidP="007159C4">
            <w:pPr>
              <w:spacing w:line="240" w:lineRule="auto"/>
              <w:ind w:right="-8"/>
              <w:rPr>
                <w:rFonts w:ascii="Times New Roman" w:hAnsi="Times New Roman" w:cs="Times New Roman"/>
                <w:sz w:val="24"/>
                <w:szCs w:val="24"/>
              </w:rPr>
            </w:pPr>
          </w:p>
        </w:tc>
      </w:tr>
      <w:tr w:rsidR="007159C4" w:rsidRPr="004663B8" w14:paraId="04D92868"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132599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3A3081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Банковские реквизиты (наименование и адрес банка, номер расчетного счета в банке, номер корреспондентского счета, телефоны банка БИК, ИНН)</w:t>
            </w:r>
          </w:p>
        </w:tc>
        <w:tc>
          <w:tcPr>
            <w:tcW w:w="1645" w:type="pct"/>
            <w:tcBorders>
              <w:top w:val="single" w:sz="4" w:space="0" w:color="auto"/>
              <w:left w:val="single" w:sz="4" w:space="0" w:color="auto"/>
              <w:bottom w:val="single" w:sz="4" w:space="0" w:color="auto"/>
              <w:right w:val="single" w:sz="4" w:space="0" w:color="auto"/>
            </w:tcBorders>
            <w:vAlign w:val="center"/>
          </w:tcPr>
          <w:p w14:paraId="207A09DD"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F861BC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EFCC0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73DBA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Телефоны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3ABDD4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0174BA3"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76E53B7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276D0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Факс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2A8F21FA" w14:textId="77777777" w:rsidR="007159C4" w:rsidRPr="004663B8" w:rsidRDefault="007159C4" w:rsidP="007159C4">
            <w:pPr>
              <w:spacing w:line="240" w:lineRule="auto"/>
              <w:ind w:right="-8"/>
              <w:rPr>
                <w:rFonts w:ascii="Times New Roman" w:hAnsi="Times New Roman" w:cs="Times New Roman"/>
                <w:sz w:val="24"/>
                <w:szCs w:val="24"/>
              </w:rPr>
            </w:pPr>
          </w:p>
        </w:tc>
      </w:tr>
      <w:tr w:rsidR="00F800B7" w:rsidRPr="004663B8" w14:paraId="1242FDB6"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28BD818F" w14:textId="77777777" w:rsidR="00F800B7" w:rsidRPr="004663B8" w:rsidRDefault="00F800B7"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9202085" w14:textId="77777777" w:rsidR="00F800B7" w:rsidRPr="004663B8" w:rsidRDefault="00F800B7"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 xml:space="preserve">Официальный сайт Участника </w:t>
            </w:r>
            <w:r w:rsidRPr="00F800B7">
              <w:rPr>
                <w:rFonts w:ascii="Times New Roman" w:hAnsi="Times New Roman" w:cs="Times New Roman"/>
                <w:i/>
                <w:sz w:val="24"/>
                <w:szCs w:val="24"/>
              </w:rPr>
              <w:t>(при наличии)</w:t>
            </w:r>
          </w:p>
        </w:tc>
        <w:tc>
          <w:tcPr>
            <w:tcW w:w="1645" w:type="pct"/>
            <w:tcBorders>
              <w:top w:val="single" w:sz="4" w:space="0" w:color="auto"/>
              <w:left w:val="single" w:sz="4" w:space="0" w:color="auto"/>
              <w:bottom w:val="single" w:sz="4" w:space="0" w:color="auto"/>
              <w:right w:val="single" w:sz="4" w:space="0" w:color="auto"/>
            </w:tcBorders>
            <w:vAlign w:val="center"/>
          </w:tcPr>
          <w:p w14:paraId="308C526D" w14:textId="77777777" w:rsidR="00F800B7" w:rsidRPr="004663B8" w:rsidRDefault="00F800B7" w:rsidP="007159C4">
            <w:pPr>
              <w:spacing w:line="240" w:lineRule="auto"/>
              <w:ind w:right="-8"/>
              <w:rPr>
                <w:rFonts w:ascii="Times New Roman" w:hAnsi="Times New Roman" w:cs="Times New Roman"/>
                <w:sz w:val="24"/>
                <w:szCs w:val="24"/>
              </w:rPr>
            </w:pPr>
          </w:p>
        </w:tc>
      </w:tr>
      <w:tr w:rsidR="007159C4" w:rsidRPr="004663B8" w14:paraId="5B2DF73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2F0BE7F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6CFA993"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Адрес электронной почты 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17A9765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7E025B5"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72E73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C1D96E2" w14:textId="77777777" w:rsidR="007159C4" w:rsidRPr="004663B8" w:rsidRDefault="00740890" w:rsidP="00740890">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Ф</w:t>
            </w:r>
            <w:r w:rsidRPr="004663B8">
              <w:rPr>
                <w:rFonts w:ascii="Times New Roman" w:hAnsi="Times New Roman" w:cs="Times New Roman"/>
                <w:sz w:val="24"/>
                <w:szCs w:val="24"/>
              </w:rPr>
              <w:t>амилия, имя, отчество руководителя</w:t>
            </w:r>
            <w:r>
              <w:rPr>
                <w:rFonts w:ascii="Times New Roman" w:hAnsi="Times New Roman" w:cs="Times New Roman"/>
                <w:sz w:val="24"/>
                <w:szCs w:val="24"/>
              </w:rPr>
              <w:t xml:space="preserve"> участника закупки, имеющего право подписи согласно учредительным документам</w:t>
            </w:r>
          </w:p>
        </w:tc>
        <w:tc>
          <w:tcPr>
            <w:tcW w:w="1645" w:type="pct"/>
            <w:tcBorders>
              <w:top w:val="single" w:sz="4" w:space="0" w:color="auto"/>
              <w:left w:val="single" w:sz="4" w:space="0" w:color="auto"/>
              <w:bottom w:val="single" w:sz="4" w:space="0" w:color="auto"/>
              <w:right w:val="single" w:sz="4" w:space="0" w:color="auto"/>
            </w:tcBorders>
            <w:vAlign w:val="center"/>
          </w:tcPr>
          <w:p w14:paraId="6632046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44381FF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D136A5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E47B47" w14:textId="77777777" w:rsidR="007159C4" w:rsidRPr="004663B8" w:rsidRDefault="007159C4" w:rsidP="00740890">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Полномочия руководителя</w:t>
            </w:r>
            <w:r w:rsidR="00740890" w:rsidRPr="004663B8">
              <w:rPr>
                <w:rFonts w:ascii="Times New Roman" w:hAnsi="Times New Roman" w:cs="Times New Roman"/>
                <w:sz w:val="24"/>
                <w:szCs w:val="24"/>
              </w:rPr>
              <w:t xml:space="preserve"> </w:t>
            </w:r>
            <w:r w:rsidR="00740890">
              <w:rPr>
                <w:rFonts w:ascii="Times New Roman" w:hAnsi="Times New Roman" w:cs="Times New Roman"/>
                <w:sz w:val="24"/>
                <w:szCs w:val="24"/>
              </w:rPr>
              <w:t>(н</w:t>
            </w:r>
            <w:r w:rsidR="00740890" w:rsidRPr="004663B8">
              <w:rPr>
                <w:rFonts w:ascii="Times New Roman" w:hAnsi="Times New Roman" w:cs="Times New Roman"/>
                <w:sz w:val="24"/>
                <w:szCs w:val="24"/>
              </w:rPr>
              <w:t>аименование должности</w:t>
            </w:r>
            <w:r w:rsidR="00740890">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745A388B" w14:textId="77777777" w:rsidR="007159C4" w:rsidRPr="004B14D2" w:rsidRDefault="007159C4" w:rsidP="007159C4">
            <w:pPr>
              <w:spacing w:line="240" w:lineRule="auto"/>
              <w:ind w:right="-8"/>
              <w:rPr>
                <w:rFonts w:ascii="Times New Roman" w:hAnsi="Times New Roman" w:cs="Times New Roman"/>
                <w:i/>
                <w:sz w:val="24"/>
                <w:szCs w:val="24"/>
              </w:rPr>
            </w:pPr>
            <w:r w:rsidRPr="004B14D2">
              <w:rPr>
                <w:rFonts w:ascii="Times New Roman" w:hAnsi="Times New Roman" w:cs="Times New Roman"/>
                <w:i/>
                <w:sz w:val="24"/>
                <w:szCs w:val="24"/>
              </w:rPr>
              <w:t xml:space="preserve">…действующего на основании… </w:t>
            </w:r>
          </w:p>
        </w:tc>
      </w:tr>
      <w:tr w:rsidR="007159C4" w:rsidRPr="004663B8" w14:paraId="408A1D6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82EF6C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CBD5ADF" w14:textId="77777777" w:rsidR="007159C4" w:rsidRPr="004663B8" w:rsidRDefault="007159C4" w:rsidP="00571CA5">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Контактное </w:t>
            </w:r>
            <w:r w:rsidR="00740890" w:rsidRPr="004663B8">
              <w:rPr>
                <w:rFonts w:ascii="Times New Roman" w:hAnsi="Times New Roman" w:cs="Times New Roman"/>
                <w:sz w:val="24"/>
                <w:szCs w:val="24"/>
              </w:rPr>
              <w:t xml:space="preserve">лицо </w:t>
            </w:r>
            <w:r w:rsidR="00740890">
              <w:rPr>
                <w:rFonts w:ascii="Times New Roman" w:hAnsi="Times New Roman" w:cs="Times New Roman"/>
                <w:sz w:val="24"/>
                <w:szCs w:val="24"/>
              </w:rPr>
              <w:t xml:space="preserve">с указанием должности </w:t>
            </w:r>
            <w:r w:rsidRPr="004663B8">
              <w:rPr>
                <w:rFonts w:ascii="Times New Roman" w:hAnsi="Times New Roman" w:cs="Times New Roman"/>
                <w:sz w:val="24"/>
                <w:szCs w:val="24"/>
              </w:rPr>
              <w:t>(</w:t>
            </w:r>
            <w:r>
              <w:rPr>
                <w:rFonts w:ascii="Times New Roman" w:hAnsi="Times New Roman" w:cs="Times New Roman"/>
                <w:sz w:val="24"/>
                <w:szCs w:val="24"/>
              </w:rPr>
              <w:t>ФИО полностью,</w:t>
            </w:r>
            <w:r w:rsidRPr="004663B8">
              <w:rPr>
                <w:rFonts w:ascii="Times New Roman" w:hAnsi="Times New Roman" w:cs="Times New Roman"/>
                <w:sz w:val="24"/>
                <w:szCs w:val="24"/>
              </w:rPr>
              <w:t xml:space="preserve"> телефон, факс, </w:t>
            </w:r>
            <w:r w:rsidR="00571CA5">
              <w:rPr>
                <w:rFonts w:ascii="Times New Roman" w:hAnsi="Times New Roman" w:cs="Times New Roman"/>
                <w:sz w:val="24"/>
                <w:szCs w:val="24"/>
              </w:rPr>
              <w:t>Е</w:t>
            </w:r>
            <w:r w:rsidRPr="004663B8">
              <w:rPr>
                <w:rFonts w:ascii="Times New Roman" w:hAnsi="Times New Roman" w:cs="Times New Roman"/>
                <w:sz w:val="24"/>
                <w:szCs w:val="24"/>
              </w:rPr>
              <w:t>-mail)</w:t>
            </w:r>
          </w:p>
        </w:tc>
        <w:tc>
          <w:tcPr>
            <w:tcW w:w="1645" w:type="pct"/>
            <w:tcBorders>
              <w:top w:val="single" w:sz="4" w:space="0" w:color="auto"/>
              <w:left w:val="single" w:sz="4" w:space="0" w:color="auto"/>
              <w:bottom w:val="single" w:sz="4" w:space="0" w:color="auto"/>
              <w:right w:val="single" w:sz="4" w:space="0" w:color="auto"/>
            </w:tcBorders>
            <w:vAlign w:val="center"/>
          </w:tcPr>
          <w:p w14:paraId="07541A85"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650D3A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9613D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184E84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Принадлежность Участника к субъектам малого и среднего предпринимательства в соответствии с ФЗ-209 от 27.07.2007 года «О развитии малого и среднего предпринимательства в Российской Федерации".</w:t>
            </w:r>
          </w:p>
        </w:tc>
        <w:tc>
          <w:tcPr>
            <w:tcW w:w="1645" w:type="pct"/>
            <w:tcBorders>
              <w:top w:val="single" w:sz="4" w:space="0" w:color="auto"/>
              <w:left w:val="single" w:sz="4" w:space="0" w:color="auto"/>
              <w:bottom w:val="single" w:sz="4" w:space="0" w:color="auto"/>
              <w:right w:val="single" w:sz="4" w:space="0" w:color="auto"/>
            </w:tcBorders>
            <w:vAlign w:val="center"/>
          </w:tcPr>
          <w:p w14:paraId="72CF5084"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DE6B56B" w14:textId="77777777" w:rsidTr="00210A83">
        <w:trPr>
          <w:trHeight w:val="840"/>
        </w:trPr>
        <w:tc>
          <w:tcPr>
            <w:tcW w:w="283" w:type="pct"/>
            <w:tcBorders>
              <w:top w:val="single" w:sz="4" w:space="0" w:color="auto"/>
              <w:left w:val="single" w:sz="4" w:space="0" w:color="auto"/>
              <w:bottom w:val="single" w:sz="4" w:space="0" w:color="auto"/>
              <w:right w:val="single" w:sz="4" w:space="0" w:color="auto"/>
            </w:tcBorders>
            <w:vAlign w:val="center"/>
          </w:tcPr>
          <w:p w14:paraId="35D4D00A"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3DDAB6" w14:textId="77777777" w:rsidR="007159C4" w:rsidRPr="004663B8" w:rsidRDefault="007159C4" w:rsidP="008E11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Налоговый режим организации (</w:t>
            </w:r>
            <w:r w:rsidRPr="00662458">
              <w:rPr>
                <w:rFonts w:ascii="Times New Roman" w:hAnsi="Times New Roman" w:cs="Times New Roman"/>
                <w:sz w:val="24"/>
                <w:szCs w:val="24"/>
              </w:rPr>
              <w:t xml:space="preserve">документ из перечня, утвержденного Приказом Федеральной налоговой службы от </w:t>
            </w:r>
            <w:r>
              <w:rPr>
                <w:rFonts w:ascii="Times New Roman" w:hAnsi="Times New Roman" w:cs="Times New Roman"/>
                <w:sz w:val="24"/>
                <w:szCs w:val="24"/>
              </w:rPr>
              <w:t>2 ноября 2012 г. № ММВ-7-3/829@</w:t>
            </w:r>
            <w:r w:rsidR="00CD726B" w:rsidRPr="00CD726B">
              <w:rPr>
                <w:rFonts w:ascii="Times New Roman" w:hAnsi="Times New Roman" w:cs="Times New Roman"/>
                <w:sz w:val="24"/>
                <w:szCs w:val="24"/>
              </w:rPr>
              <w:t xml:space="preserve"> </w:t>
            </w:r>
            <w:r w:rsidR="00CD726B">
              <w:rPr>
                <w:rFonts w:ascii="Times New Roman" w:hAnsi="Times New Roman" w:cs="Times New Roman"/>
                <w:sz w:val="24"/>
                <w:szCs w:val="24"/>
              </w:rPr>
              <w:t>«</w:t>
            </w:r>
            <w:r w:rsidR="00CD726B">
              <w:rPr>
                <w:rFonts w:ascii="Times New Roman" w:hAnsi="Times New Roman" w:cs="Times New Roman"/>
                <w:kern w:val="0"/>
                <w:sz w:val="24"/>
                <w:szCs w:val="24"/>
                <w:lang w:eastAsia="ru-RU" w:bidi="ar-SA"/>
              </w:rPr>
              <w:t>Об утверждении форм документов для применения упрощенной системы налогообложения»</w:t>
            </w:r>
            <w:r>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1FFC521C" w14:textId="77777777" w:rsidR="007159C4" w:rsidRPr="004663B8" w:rsidRDefault="007159C4" w:rsidP="007159C4">
            <w:pPr>
              <w:spacing w:line="240" w:lineRule="auto"/>
              <w:ind w:right="-8"/>
              <w:rPr>
                <w:rFonts w:ascii="Times New Roman" w:hAnsi="Times New Roman" w:cs="Times New Roman"/>
                <w:sz w:val="24"/>
                <w:szCs w:val="24"/>
              </w:rPr>
            </w:pPr>
          </w:p>
        </w:tc>
      </w:tr>
    </w:tbl>
    <w:p w14:paraId="057C946A" w14:textId="22DDFDCE" w:rsidR="00DE281F" w:rsidRDefault="00CC77C8" w:rsidP="00547293">
      <w:pPr>
        <w:spacing w:line="240" w:lineRule="auto"/>
        <w:ind w:left="-142" w:firstLine="709"/>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r w:rsidR="00DE281F">
        <w:rPr>
          <w:rFonts w:ascii="Times New Roman" w:hAnsi="Times New Roman" w:cs="Times New Roman"/>
          <w:b/>
          <w:color w:val="000000"/>
          <w:sz w:val="24"/>
        </w:rPr>
        <w:t>Приложение № 7</w:t>
      </w:r>
      <w:r w:rsidR="008D3E85">
        <w:rPr>
          <w:rFonts w:ascii="Times New Roman" w:hAnsi="Times New Roman" w:cs="Times New Roman"/>
          <w:b/>
          <w:color w:val="000000"/>
          <w:sz w:val="24"/>
        </w:rPr>
        <w:t xml:space="preserve"> к</w:t>
      </w:r>
      <w:r w:rsidR="00DE281F">
        <w:rPr>
          <w:rFonts w:ascii="Times New Roman" w:hAnsi="Times New Roman" w:cs="Times New Roman"/>
          <w:b/>
          <w:color w:val="000000"/>
          <w:sz w:val="24"/>
        </w:rPr>
        <w:t xml:space="preserve"> </w:t>
      </w:r>
      <w:r w:rsidR="008D3E85">
        <w:rPr>
          <w:rFonts w:ascii="Times New Roman" w:eastAsia="Lucida Sans Unicode" w:hAnsi="Times New Roman" w:cs="Times New Roman"/>
          <w:b/>
          <w:sz w:val="24"/>
          <w:szCs w:val="24"/>
        </w:rPr>
        <w:t>И</w:t>
      </w:r>
      <w:r w:rsidR="00DE281F">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sidR="00DE281F">
        <w:rPr>
          <w:rFonts w:ascii="Times New Roman" w:eastAsia="Lucida Sans Unicode" w:hAnsi="Times New Roman" w:cs="Times New Roman"/>
          <w:b/>
          <w:sz w:val="24"/>
          <w:szCs w:val="24"/>
        </w:rPr>
        <w:t xml:space="preserve"> о проведении запроса котировок</w:t>
      </w:r>
    </w:p>
    <w:p w14:paraId="44124092" w14:textId="77777777" w:rsidR="00547293" w:rsidRDefault="00547293" w:rsidP="00547293">
      <w:pPr>
        <w:spacing w:line="240" w:lineRule="auto"/>
        <w:ind w:left="-142" w:firstLine="709"/>
        <w:jc w:val="center"/>
        <w:rPr>
          <w:rFonts w:ascii="Times New Roman" w:eastAsia="Lucida Sans Unicode" w:hAnsi="Times New Roman" w:cs="Times New Roman"/>
          <w:b/>
          <w:sz w:val="24"/>
          <w:szCs w:val="24"/>
        </w:rPr>
      </w:pPr>
    </w:p>
    <w:p w14:paraId="17566813" w14:textId="77777777" w:rsidR="0026136D" w:rsidRDefault="0026136D" w:rsidP="002613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68E351E7" w14:textId="77777777" w:rsidR="0026136D" w:rsidRDefault="0026136D" w:rsidP="0026136D">
      <w:pPr>
        <w:spacing w:line="240" w:lineRule="auto"/>
        <w:jc w:val="center"/>
        <w:rPr>
          <w:rFonts w:ascii="Times New Roman" w:hAnsi="Times New Roman" w:cs="Times New Roman"/>
          <w:b/>
          <w:bCs/>
          <w:sz w:val="24"/>
          <w:szCs w:val="24"/>
        </w:rPr>
      </w:pPr>
    </w:p>
    <w:p w14:paraId="73CA032D" w14:textId="77777777" w:rsidR="00DE281F" w:rsidRPr="00A250EC" w:rsidRDefault="00DE281F" w:rsidP="00DE281F">
      <w:pPr>
        <w:pStyle w:val="af5"/>
        <w:spacing w:line="259" w:lineRule="auto"/>
        <w:ind w:left="2073" w:hanging="1647"/>
        <w:jc w:val="center"/>
        <w:rPr>
          <w:rFonts w:ascii="Times New Roman" w:hAnsi="Times New Roman" w:cs="Times New Roman"/>
          <w:b/>
          <w:color w:val="000000"/>
          <w:sz w:val="24"/>
        </w:rPr>
      </w:pPr>
      <w:r w:rsidRPr="00A250EC">
        <w:rPr>
          <w:rFonts w:ascii="Times New Roman" w:hAnsi="Times New Roman" w:cs="Times New Roman"/>
          <w:b/>
          <w:color w:val="000000"/>
          <w:sz w:val="24"/>
        </w:rPr>
        <w:t>Согласие на обработку персональных данных для физического лица</w:t>
      </w:r>
    </w:p>
    <w:p w14:paraId="27E8C3A5" w14:textId="77777777" w:rsidR="00DE281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p>
    <w:p w14:paraId="27A652CE" w14:textId="77777777" w:rsidR="00DE281F" w:rsidRPr="00EF039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Согласие на обработку персональных данных </w:t>
      </w:r>
    </w:p>
    <w:p w14:paraId="476B72E6" w14:textId="77777777" w:rsidR="008E2C99" w:rsidRPr="00EF039F" w:rsidRDefault="008E2C99" w:rsidP="008E2C99">
      <w:pPr>
        <w:suppressAutoHyphens w:val="0"/>
        <w:spacing w:line="240" w:lineRule="auto"/>
        <w:ind w:left="-15" w:firstLine="582"/>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Я, _____________________________________________________________________, зарегистрированный (ая) по адресу: </w:t>
      </w:r>
    </w:p>
    <w:p w14:paraId="0023C031"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документ, удостоверяющий личность: </w:t>
      </w:r>
    </w:p>
    <w:p w14:paraId="7690DB15" w14:textId="77777777" w:rsidR="008E2C99"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w:t>
      </w:r>
    </w:p>
    <w:p w14:paraId="2E31B92E"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(сведения о дате выдачи указанного документа и выдавшем его органе). </w:t>
      </w:r>
    </w:p>
    <w:p w14:paraId="4499E803" w14:textId="77777777" w:rsidR="008E2C99"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В соответствии с требованиями ст.9 Федерального закона Российской Федерации от 27 июля 2006г. №152-ФЗ «О персональных данных», подтверждаю</w:t>
      </w:r>
      <w:r>
        <w:rPr>
          <w:rFonts w:ascii="Times New Roman" w:hAnsi="Times New Roman" w:cs="Times New Roman"/>
          <w:color w:val="000000"/>
          <w:kern w:val="0"/>
          <w:sz w:val="24"/>
          <w:szCs w:val="22"/>
          <w:lang w:eastAsia="ru-RU" w:bidi="ar-SA"/>
        </w:rPr>
        <w:t xml:space="preserve"> свое согласие на обработку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моих персональных данных в связи с участием в запросе котировок</w:t>
      </w:r>
      <w:r>
        <w:rPr>
          <w:rFonts w:ascii="Times New Roman" w:hAnsi="Times New Roman" w:cs="Times New Roman"/>
          <w:color w:val="000000"/>
          <w:kern w:val="0"/>
          <w:sz w:val="24"/>
          <w:szCs w:val="22"/>
          <w:lang w:eastAsia="ru-RU" w:bidi="ar-SA"/>
        </w:rPr>
        <w:t xml:space="preserve"> в электронной форме</w:t>
      </w:r>
      <w:r w:rsidRPr="00EF039F">
        <w:rPr>
          <w:rFonts w:ascii="Times New Roman" w:hAnsi="Times New Roman" w:cs="Times New Roman"/>
          <w:color w:val="000000"/>
          <w:kern w:val="0"/>
          <w:sz w:val="24"/>
          <w:szCs w:val="22"/>
          <w:lang w:eastAsia="ru-RU" w:bidi="ar-SA"/>
        </w:rPr>
        <w:t xml:space="preserve"> на </w:t>
      </w:r>
      <w:r>
        <w:rPr>
          <w:rFonts w:ascii="Times New Roman" w:hAnsi="Times New Roman" w:cs="Times New Roman"/>
          <w:color w:val="000000"/>
          <w:kern w:val="0"/>
          <w:sz w:val="24"/>
          <w:szCs w:val="22"/>
          <w:lang w:eastAsia="ru-RU" w:bidi="ar-SA"/>
        </w:rPr>
        <w:t>поставку/выполнение работ/ оказания услуг___</w:t>
      </w:r>
      <w:r w:rsidRPr="00EF039F">
        <w:rPr>
          <w:rFonts w:ascii="Times New Roman" w:hAnsi="Times New Roman" w:cs="Times New Roman"/>
          <w:color w:val="000000"/>
          <w:kern w:val="0"/>
          <w:sz w:val="24"/>
          <w:szCs w:val="22"/>
          <w:lang w:eastAsia="ru-RU" w:bidi="ar-SA"/>
        </w:rPr>
        <w:t xml:space="preserve">________________. </w:t>
      </w:r>
    </w:p>
    <w:p w14:paraId="5F668DCF" w14:textId="77777777" w:rsidR="008E2C99" w:rsidRDefault="008E2C99" w:rsidP="008E2C99">
      <w:pPr>
        <w:spacing w:line="240" w:lineRule="auto"/>
        <w:ind w:firstLine="582"/>
        <w:jc w:val="both"/>
        <w:rPr>
          <w:rFonts w:ascii="Times New Roman" w:hAnsi="Times New Roman" w:cs="Times New Roman"/>
          <w:kern w:val="0"/>
          <w:sz w:val="24"/>
          <w:szCs w:val="24"/>
          <w:lang w:eastAsia="ru-RU" w:bidi="ar-SA"/>
        </w:rPr>
      </w:pPr>
      <w:r>
        <w:rPr>
          <w:rFonts w:ascii="Times New Roman" w:hAnsi="Times New Roman" w:cs="Times New Roman"/>
          <w:sz w:val="24"/>
          <w:szCs w:val="24"/>
          <w:lang w:eastAsia="ru-RU"/>
        </w:rPr>
        <w:t xml:space="preserve">В соответствии с данным согласием мною предоставлена для обработки следующая информация: мои фамилия, имя, отчество, год, месяц, дата и место рождения, адрес, </w:t>
      </w:r>
      <w:r>
        <w:rPr>
          <w:rFonts w:ascii="Times New Roman" w:hAnsi="Times New Roman" w:cs="Times New Roman"/>
          <w:color w:val="000000"/>
          <w:spacing w:val="-6"/>
          <w:sz w:val="24"/>
          <w:szCs w:val="24"/>
          <w:lang w:eastAsia="ru-RU"/>
        </w:rPr>
        <w:t>паспортные данные (</w:t>
      </w:r>
      <w:r>
        <w:rPr>
          <w:rFonts w:ascii="Times New Roman" w:hAnsi="Times New Roman" w:cs="Times New Roman"/>
          <w:color w:val="000000"/>
          <w:sz w:val="24"/>
          <w:szCs w:val="24"/>
          <w:lang w:eastAsia="ru-RU"/>
        </w:rPr>
        <w:t>серия, номер, организация, выдавшая паспорт и дата выдачи документа, код подразделения)</w:t>
      </w:r>
      <w:r>
        <w:rPr>
          <w:rFonts w:ascii="Times New Roman" w:hAnsi="Times New Roman" w:cs="Times New Roman"/>
          <w:color w:val="000000"/>
          <w:spacing w:val="-6"/>
          <w:sz w:val="24"/>
          <w:szCs w:val="24"/>
          <w:lang w:eastAsia="ru-RU"/>
        </w:rPr>
        <w:t>.</w:t>
      </w:r>
      <w:r>
        <w:rPr>
          <w:rFonts w:ascii="Times New Roman" w:hAnsi="Times New Roman" w:cs="Times New Roman"/>
          <w:sz w:val="24"/>
          <w:szCs w:val="24"/>
          <w:lang w:eastAsia="ru-RU"/>
        </w:rPr>
        <w:t xml:space="preserve"> </w:t>
      </w:r>
    </w:p>
    <w:p w14:paraId="7C5B2C6A" w14:textId="77777777" w:rsidR="008E2C99" w:rsidRPr="00EF039F" w:rsidRDefault="008E2C99" w:rsidP="008E2C99">
      <w:pPr>
        <w:suppressAutoHyphens w:val="0"/>
        <w:spacing w:line="240" w:lineRule="auto"/>
        <w:ind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Предоставляю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 xml:space="preserve">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0C3E621"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w:t>
      </w:r>
      <w:r w:rsidRPr="00EF039F">
        <w:rPr>
          <w:rFonts w:ascii="Times New Roman" w:hAnsi="Times New Roman" w:cs="Times New Roman"/>
          <w:color w:val="000000"/>
          <w:kern w:val="0"/>
          <w:sz w:val="24"/>
          <w:szCs w:val="22"/>
          <w:lang w:eastAsia="ru-RU" w:bidi="ar-SA"/>
        </w:rPr>
        <w:t xml:space="preserve"> вправе обрабатывать мои персональные данные посредством внесения их в электронную базу данных, списки и другие отчетные формы. </w:t>
      </w:r>
    </w:p>
    <w:p w14:paraId="06605124"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38157AB1" w14:textId="77777777" w:rsidR="008E2C99" w:rsidRPr="00EF039F" w:rsidRDefault="008E2C99" w:rsidP="008E2C99">
      <w:pPr>
        <w:suppressAutoHyphens w:val="0"/>
        <w:spacing w:line="240" w:lineRule="auto"/>
        <w:ind w:firstLine="582"/>
        <w:rPr>
          <w:rFonts w:ascii="Times New Roman" w:hAnsi="Times New Roman" w:cs="Times New Roman"/>
          <w:color w:val="000000"/>
          <w:kern w:val="0"/>
          <w:sz w:val="24"/>
          <w:szCs w:val="22"/>
          <w:lang w:eastAsia="ru-RU" w:bidi="ar-SA"/>
        </w:rPr>
      </w:pPr>
    </w:p>
    <w:p w14:paraId="2B109D03"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Настоящее согласие дано мной «___» _________ 20___ года и действует до «___» _________ </w:t>
      </w:r>
      <w:r>
        <w:rPr>
          <w:rFonts w:ascii="Times New Roman" w:hAnsi="Times New Roman" w:cs="Times New Roman"/>
          <w:color w:val="000000"/>
          <w:kern w:val="0"/>
          <w:sz w:val="24"/>
          <w:szCs w:val="22"/>
          <w:lang w:eastAsia="ru-RU" w:bidi="ar-SA"/>
        </w:rPr>
        <w:t>20__</w:t>
      </w:r>
      <w:r w:rsidRPr="00EF039F">
        <w:rPr>
          <w:rFonts w:ascii="Times New Roman" w:hAnsi="Times New Roman" w:cs="Times New Roman"/>
          <w:color w:val="000000"/>
          <w:kern w:val="0"/>
          <w:sz w:val="24"/>
          <w:szCs w:val="22"/>
          <w:lang w:eastAsia="ru-RU" w:bidi="ar-SA"/>
        </w:rPr>
        <w:t xml:space="preserve"> года. </w:t>
      </w:r>
    </w:p>
    <w:p w14:paraId="37644539" w14:textId="77777777" w:rsidR="008E2C99" w:rsidRPr="00EF039F" w:rsidRDefault="008E2C99" w:rsidP="008E2C99">
      <w:pPr>
        <w:suppressAutoHyphens w:val="0"/>
        <w:spacing w:line="240" w:lineRule="auto"/>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 </w:t>
      </w:r>
    </w:p>
    <w:p w14:paraId="1CC059FA" w14:textId="77777777" w:rsidR="008E2C99"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 </w:t>
      </w:r>
    </w:p>
    <w:p w14:paraId="1A487D20" w14:textId="77777777" w:rsidR="008E2C99" w:rsidRPr="00EF039F"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Подпись:</w:t>
      </w:r>
    </w:p>
    <w:p w14:paraId="77D1A106" w14:textId="77777777" w:rsidR="00DE281F" w:rsidRDefault="00DE281F" w:rsidP="00DE281F">
      <w:pPr>
        <w:widowControl w:val="0"/>
        <w:jc w:val="center"/>
        <w:rPr>
          <w:rFonts w:ascii="Times New Roman" w:eastAsia="Lucida Sans Unicode" w:hAnsi="Times New Roman" w:cs="Times New Roman"/>
          <w:b/>
          <w:sz w:val="24"/>
          <w:szCs w:val="24"/>
        </w:rPr>
      </w:pPr>
    </w:p>
    <w:p w14:paraId="401B4DE1" w14:textId="77777777" w:rsidR="00DE281F" w:rsidRDefault="00DE281F" w:rsidP="00471D82">
      <w:pPr>
        <w:jc w:val="center"/>
        <w:rPr>
          <w:rFonts w:ascii="Times New Roman" w:eastAsia="Lucida Sans Unicode" w:hAnsi="Times New Roman" w:cs="Times New Roman"/>
          <w:b/>
          <w:sz w:val="24"/>
          <w:szCs w:val="24"/>
        </w:rPr>
      </w:pPr>
    </w:p>
    <w:p w14:paraId="72877D63" w14:textId="77777777" w:rsidR="00894D9F" w:rsidRDefault="00894D9F" w:rsidP="00471D82">
      <w:pPr>
        <w:jc w:val="center"/>
        <w:rPr>
          <w:rFonts w:ascii="Times New Roman" w:eastAsia="Lucida Sans Unicode" w:hAnsi="Times New Roman" w:cs="Times New Roman"/>
          <w:b/>
          <w:sz w:val="24"/>
          <w:szCs w:val="24"/>
        </w:rPr>
        <w:sectPr w:rsidR="00894D9F" w:rsidSect="003E08AC">
          <w:headerReference w:type="default" r:id="rId23"/>
          <w:footerReference w:type="default" r:id="rId24"/>
          <w:pgSz w:w="11906" w:h="16838"/>
          <w:pgMar w:top="709" w:right="851" w:bottom="992" w:left="1418" w:header="720" w:footer="720" w:gutter="0"/>
          <w:cols w:space="720"/>
          <w:titlePg/>
          <w:docGrid w:linePitch="360" w:charSpace="40960"/>
        </w:sectPr>
      </w:pPr>
    </w:p>
    <w:p w14:paraId="52E23833" w14:textId="77777777" w:rsidR="003949C8" w:rsidRDefault="00B6561C"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8</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4B92D278" w14:textId="77777777" w:rsidR="00034670" w:rsidRDefault="00034670" w:rsidP="00471D82">
      <w:pPr>
        <w:jc w:val="center"/>
        <w:rPr>
          <w:rFonts w:ascii="Times New Roman" w:eastAsia="Lucida Sans Unicode" w:hAnsi="Times New Roman" w:cs="Times New Roman"/>
          <w:b/>
          <w:sz w:val="24"/>
          <w:szCs w:val="24"/>
        </w:rPr>
      </w:pPr>
    </w:p>
    <w:p w14:paraId="5AA12C8B" w14:textId="77777777" w:rsidR="00B6561C" w:rsidRDefault="00DE281F"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w:t>
      </w:r>
    </w:p>
    <w:p w14:paraId="7436C05C" w14:textId="77777777" w:rsidR="00034670" w:rsidRDefault="00034670" w:rsidP="00471D82">
      <w:pPr>
        <w:jc w:val="center"/>
        <w:rPr>
          <w:rFonts w:ascii="Times New Roman" w:eastAsia="Lucida Sans Unicode" w:hAnsi="Times New Roman" w:cs="Times New Roman"/>
          <w:b/>
          <w:sz w:val="24"/>
          <w:szCs w:val="24"/>
        </w:rPr>
      </w:pPr>
    </w:p>
    <w:p w14:paraId="737E90E4" w14:textId="271F687F" w:rsidR="00034670" w:rsidRPr="00055122" w:rsidRDefault="00034670" w:rsidP="00D772E7">
      <w:pPr>
        <w:widowControl w:val="0"/>
        <w:spacing w:line="240" w:lineRule="auto"/>
        <w:ind w:right="-284"/>
        <w:jc w:val="both"/>
        <w:rPr>
          <w:rFonts w:ascii="Times New Roman" w:eastAsia="Lucida Sans Unicode" w:hAnsi="Times New Roman" w:cs="Times New Roman"/>
          <w:b/>
          <w:sz w:val="24"/>
          <w:szCs w:val="24"/>
        </w:rPr>
      </w:pPr>
      <w:r w:rsidRPr="008E12B2">
        <w:rPr>
          <w:rFonts w:ascii="Times New Roman" w:hAnsi="Times New Roman" w:cs="Times New Roman"/>
          <w:kern w:val="0"/>
          <w:sz w:val="22"/>
          <w:szCs w:val="22"/>
          <w:lang w:eastAsia="ru-RU" w:bidi="ar-SA"/>
        </w:rPr>
        <w:t>Изучив</w:t>
      </w:r>
      <w:r w:rsidRPr="00055122">
        <w:rPr>
          <w:rFonts w:ascii="Times New Roman" w:eastAsia="Lucida Sans Unicode" w:hAnsi="Times New Roman" w:cs="Times New Roman"/>
          <w:sz w:val="24"/>
          <w:szCs w:val="24"/>
        </w:rPr>
        <w:t xml:space="preserve"> извещение о проведении </w:t>
      </w:r>
      <w:r>
        <w:rPr>
          <w:rFonts w:ascii="Times New Roman" w:eastAsia="Lucida Sans Unicode" w:hAnsi="Times New Roman" w:cs="Times New Roman"/>
          <w:sz w:val="24"/>
          <w:szCs w:val="24"/>
        </w:rPr>
        <w:t>запроса котировок в электронной форме</w:t>
      </w:r>
      <w:r w:rsidRPr="00055122">
        <w:rPr>
          <w:rFonts w:ascii="Times New Roman" w:eastAsia="Lucida Sans Unicode" w:hAnsi="Times New Roman" w:cs="Times New Roman"/>
          <w:sz w:val="24"/>
          <w:szCs w:val="24"/>
        </w:rPr>
        <w:t xml:space="preserve"> №_______________ от </w:t>
      </w:r>
      <w:r>
        <w:rPr>
          <w:rFonts w:ascii="Times New Roman" w:eastAsia="Lucida Sans Unicode" w:hAnsi="Times New Roman" w:cs="Times New Roman"/>
          <w:sz w:val="24"/>
          <w:szCs w:val="24"/>
        </w:rPr>
        <w:t>«</w:t>
      </w:r>
      <w:r w:rsidRPr="00055122">
        <w:rPr>
          <w:rFonts w:ascii="Times New Roman" w:eastAsia="Lucida Sans Unicode" w:hAnsi="Times New Roman" w:cs="Times New Roman"/>
          <w:sz w:val="24"/>
          <w:szCs w:val="24"/>
        </w:rPr>
        <w:t>__</w:t>
      </w:r>
      <w:r>
        <w:rPr>
          <w:rFonts w:ascii="Times New Roman" w:eastAsia="Lucida Sans Unicode" w:hAnsi="Times New Roman" w:cs="Times New Roman"/>
          <w:sz w:val="24"/>
          <w:szCs w:val="24"/>
        </w:rPr>
        <w:t>__» ___________20</w:t>
      </w:r>
      <w:r w:rsidR="000F76EA">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 xml:space="preserve">_ </w:t>
      </w:r>
      <w:r w:rsidRPr="00055122">
        <w:rPr>
          <w:rFonts w:ascii="Times New Roman" w:eastAsia="Lucida Sans Unicode" w:hAnsi="Times New Roman" w:cs="Times New Roman"/>
          <w:sz w:val="24"/>
          <w:szCs w:val="24"/>
        </w:rPr>
        <w:t xml:space="preserve">г., проект договора, техническое задание и другую информацию на </w:t>
      </w:r>
      <w:r>
        <w:rPr>
          <w:rFonts w:ascii="Times New Roman" w:eastAsia="Lucida Sans Unicode" w:hAnsi="Times New Roman" w:cs="Times New Roman"/>
          <w:sz w:val="24"/>
          <w:szCs w:val="24"/>
        </w:rPr>
        <w:t xml:space="preserve">право заключения договора на </w:t>
      </w:r>
      <w:r w:rsidRPr="00055122">
        <w:rPr>
          <w:rFonts w:ascii="Times New Roman" w:eastAsia="Lucida Sans Unicode" w:hAnsi="Times New Roman" w:cs="Times New Roman"/>
          <w:sz w:val="24"/>
          <w:szCs w:val="24"/>
        </w:rPr>
        <w:t>______________________</w:t>
      </w:r>
      <w:r>
        <w:rPr>
          <w:rFonts w:ascii="Times New Roman" w:eastAsia="Lucida Sans Unicode" w:hAnsi="Times New Roman" w:cs="Times New Roman"/>
          <w:sz w:val="24"/>
          <w:szCs w:val="24"/>
        </w:rPr>
        <w:t xml:space="preserve">, </w:t>
      </w:r>
      <w:r w:rsidRPr="00055122">
        <w:rPr>
          <w:rFonts w:ascii="Times New Roman" w:eastAsia="Lucida Sans Unicode" w:hAnsi="Times New Roman" w:cs="Times New Roman"/>
          <w:sz w:val="24"/>
          <w:szCs w:val="24"/>
        </w:rPr>
        <w:t>размещенные в</w:t>
      </w:r>
      <w:r>
        <w:rPr>
          <w:rFonts w:ascii="Times New Roman" w:hAnsi="Times New Roman" w:cs="Times New Roman"/>
          <w:sz w:val="24"/>
          <w:szCs w:val="24"/>
        </w:rPr>
        <w:t xml:space="preserve"> </w:t>
      </w:r>
      <w:r w:rsidRPr="004663B8">
        <w:rPr>
          <w:rFonts w:ascii="Times New Roman" w:hAnsi="Times New Roman" w:cs="Times New Roman"/>
          <w:sz w:val="24"/>
          <w:szCs w:val="24"/>
        </w:rPr>
        <w:t>Единой информационной системе в сфере закупок</w:t>
      </w:r>
      <w:r>
        <w:rPr>
          <w:rFonts w:ascii="Times New Roman" w:hAnsi="Times New Roman" w:cs="Times New Roman"/>
          <w:sz w:val="24"/>
          <w:szCs w:val="24"/>
        </w:rPr>
        <w:t>:</w:t>
      </w:r>
      <w:hyperlink w:history="1">
        <w:r w:rsidRPr="00017904">
          <w:rPr>
            <w:rStyle w:val="a5"/>
          </w:rPr>
          <w:t xml:space="preserve"> </w:t>
        </w:r>
        <w:r w:rsidRPr="00017904">
          <w:rPr>
            <w:rStyle w:val="a5"/>
            <w:rFonts w:ascii="Times New Roman" w:hAnsi="Times New Roman" w:cs="Times New Roman"/>
            <w:sz w:val="24"/>
            <w:szCs w:val="24"/>
            <w:lang w:val="en-US"/>
          </w:rPr>
          <w:t>www</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zakupki</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gov</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ru</w:t>
        </w:r>
      </w:hyperlink>
      <w:r w:rsidRPr="004663B8">
        <w:rPr>
          <w:rFonts w:ascii="Times New Roman" w:hAnsi="Times New Roman" w:cs="Times New Roman"/>
          <w:sz w:val="24"/>
          <w:szCs w:val="24"/>
        </w:rPr>
        <w:t>, на сайте электронной торговой площадки</w:t>
      </w:r>
      <w:r>
        <w:rPr>
          <w:rFonts w:ascii="Times New Roman" w:hAnsi="Times New Roman" w:cs="Times New Roman"/>
          <w:sz w:val="24"/>
          <w:szCs w:val="24"/>
        </w:rPr>
        <w:t>:</w:t>
      </w:r>
      <w:r w:rsidR="003F4D5C" w:rsidRPr="003F4D5C">
        <w:rPr>
          <w:rFonts w:ascii="Times New Roman" w:hAnsi="Times New Roman" w:cs="Times New Roman"/>
          <w:color w:val="0000FF"/>
          <w:sz w:val="24"/>
          <w:szCs w:val="24"/>
          <w:u w:val="single"/>
        </w:rPr>
        <w:t xml:space="preserve"> </w:t>
      </w:r>
      <w:hyperlink r:id="rId25" w:history="1">
        <w:r w:rsidR="003F4D5C" w:rsidRPr="003F4D5C">
          <w:rPr>
            <w:rFonts w:ascii="Times New Roman" w:hAnsi="Times New Roman" w:cs="Times New Roman"/>
            <w:color w:val="0000FF"/>
            <w:sz w:val="24"/>
            <w:szCs w:val="24"/>
            <w:u w:val="single"/>
          </w:rPr>
          <w:t>https://etp-region.ru</w:t>
        </w:r>
      </w:hyperlink>
      <w:r w:rsidRPr="00625280">
        <w:rPr>
          <w:rStyle w:val="a5"/>
          <w:rFonts w:ascii="Times New Roman" w:hAnsi="Times New Roman" w:cs="Times New Roman"/>
          <w:color w:val="auto"/>
          <w:sz w:val="24"/>
          <w:szCs w:val="24"/>
          <w:u w:val="none"/>
        </w:rPr>
        <w:t xml:space="preserve">, </w:t>
      </w:r>
      <w:r>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Pr>
          <w:rFonts w:ascii="Times New Roman" w:hAnsi="Times New Roman" w:cs="Times New Roman"/>
          <w:sz w:val="24"/>
          <w:szCs w:val="24"/>
        </w:rPr>
        <w:t xml:space="preserve"> </w:t>
      </w:r>
      <w:r w:rsidRPr="00055122">
        <w:rPr>
          <w:rFonts w:ascii="Times New Roman" w:eastAsia="Lucida Sans Unicode" w:hAnsi="Times New Roman" w:cs="Times New Roman"/>
          <w:b/>
          <w:sz w:val="24"/>
          <w:szCs w:val="24"/>
        </w:rPr>
        <w:t>___________________________</w:t>
      </w:r>
      <w:r>
        <w:rPr>
          <w:rFonts w:ascii="Times New Roman" w:eastAsia="Lucida Sans Unicode" w:hAnsi="Times New Roman" w:cs="Times New Roman"/>
          <w:b/>
          <w:sz w:val="24"/>
          <w:szCs w:val="24"/>
        </w:rPr>
        <w:t>_____________________________________________</w:t>
      </w:r>
      <w:r w:rsidRPr="00055122">
        <w:rPr>
          <w:rFonts w:ascii="Times New Roman" w:eastAsia="Lucida Sans Unicode" w:hAnsi="Times New Roman" w:cs="Times New Roman"/>
          <w:b/>
          <w:sz w:val="24"/>
          <w:szCs w:val="24"/>
        </w:rPr>
        <w:t xml:space="preserve"> </w:t>
      </w:r>
    </w:p>
    <w:p w14:paraId="59896440" w14:textId="77777777" w:rsidR="00034670" w:rsidRPr="00055122" w:rsidRDefault="00034670" w:rsidP="00D772E7">
      <w:pPr>
        <w:widowControl w:val="0"/>
        <w:spacing w:line="240" w:lineRule="auto"/>
        <w:ind w:right="-284"/>
        <w:jc w:val="center"/>
        <w:rPr>
          <w:rFonts w:ascii="Times New Roman" w:eastAsia="Lucida Sans Unicode" w:hAnsi="Times New Roman" w:cs="Times New Roman"/>
          <w:b/>
          <w:sz w:val="24"/>
          <w:szCs w:val="24"/>
          <w:vertAlign w:val="subscript"/>
        </w:rPr>
      </w:pPr>
      <w:r w:rsidRPr="00055122">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лица) </w:t>
      </w:r>
    </w:p>
    <w:p w14:paraId="06D7DAF9" w14:textId="77777777" w:rsidR="00034670" w:rsidRPr="00625280" w:rsidRDefault="00034670" w:rsidP="00D772E7">
      <w:pPr>
        <w:spacing w:line="276" w:lineRule="auto"/>
        <w:ind w:right="-284"/>
        <w:rPr>
          <w:rFonts w:ascii="Times New Roman" w:eastAsia="Lucida Sans Unicode" w:hAnsi="Times New Roman" w:cs="Times New Roman"/>
          <w:sz w:val="24"/>
          <w:szCs w:val="24"/>
        </w:rPr>
      </w:pPr>
      <w:r w:rsidRPr="00625280">
        <w:rPr>
          <w:rFonts w:ascii="Times New Roman" w:eastAsia="Lucida Sans Unicode" w:hAnsi="Times New Roman" w:cs="Times New Roman"/>
          <w:sz w:val="24"/>
          <w:szCs w:val="24"/>
        </w:rPr>
        <w:t>в лице __________________________________________________________________,</w:t>
      </w:r>
    </w:p>
    <w:p w14:paraId="21F82F44" w14:textId="77777777" w:rsidR="00034670" w:rsidRPr="00625280" w:rsidRDefault="00034670" w:rsidP="00D772E7">
      <w:pPr>
        <w:spacing w:line="276" w:lineRule="auto"/>
        <w:ind w:right="-284"/>
        <w:jc w:val="center"/>
        <w:rPr>
          <w:rFonts w:ascii="Times New Roman" w:eastAsia="Lucida Sans Unicode" w:hAnsi="Times New Roman" w:cs="Times New Roman"/>
          <w:b/>
          <w:sz w:val="24"/>
          <w:szCs w:val="24"/>
          <w:vertAlign w:val="subscript"/>
        </w:rPr>
      </w:pPr>
      <w:r w:rsidRPr="00625280">
        <w:rPr>
          <w:rFonts w:ascii="Times New Roman" w:eastAsia="Lucida Sans Unicode" w:hAnsi="Times New Roman" w:cs="Times New Roman"/>
          <w:b/>
          <w:sz w:val="24"/>
          <w:szCs w:val="24"/>
          <w:vertAlign w:val="subscript"/>
        </w:rPr>
        <w:t>(наименование должности руководителя и его Ф.И.О.)</w:t>
      </w:r>
    </w:p>
    <w:p w14:paraId="493A0F01" w14:textId="77777777" w:rsidR="00034670" w:rsidRPr="008E12B2" w:rsidRDefault="00034670" w:rsidP="00D772E7">
      <w:pPr>
        <w:suppressAutoHyphens w:val="0"/>
        <w:spacing w:line="276" w:lineRule="auto"/>
        <w:ind w:right="-284"/>
        <w:jc w:val="both"/>
        <w:rPr>
          <w:rFonts w:ascii="Times New Roman" w:hAnsi="Times New Roman" w:cs="Times New Roman"/>
          <w:kern w:val="0"/>
          <w:sz w:val="22"/>
          <w:szCs w:val="22"/>
          <w:lang w:eastAsia="ru-RU" w:bidi="ar-SA"/>
        </w:rPr>
      </w:pPr>
      <w:r>
        <w:rPr>
          <w:rFonts w:ascii="Times New Roman" w:hAnsi="Times New Roman" w:cs="Times New Roman"/>
          <w:kern w:val="0"/>
          <w:sz w:val="22"/>
          <w:szCs w:val="22"/>
          <w:lang w:eastAsia="ru-RU" w:bidi="ar-SA"/>
        </w:rPr>
        <w:t>Направляет ценовое предложение:</w:t>
      </w:r>
    </w:p>
    <w:p w14:paraId="535E8842" w14:textId="77777777" w:rsidR="00DE281F" w:rsidRDefault="00DE281F" w:rsidP="00DE281F">
      <w:pPr>
        <w:suppressAutoHyphens w:val="0"/>
        <w:spacing w:line="240" w:lineRule="auto"/>
        <w:jc w:val="center"/>
        <w:rPr>
          <w:rFonts w:ascii="Times New Roman" w:hAnsi="Times New Roman" w:cs="Times New Roman"/>
          <w:kern w:val="0"/>
          <w:sz w:val="22"/>
          <w:szCs w:val="22"/>
          <w:u w:val="single"/>
          <w:lang w:eastAsia="ru-RU" w:bidi="ar-SA"/>
        </w:rPr>
      </w:pPr>
      <w:r>
        <w:rPr>
          <w:rFonts w:ascii="Times New Roman" w:hAnsi="Times New Roman" w:cs="Times New Roman"/>
          <w:kern w:val="0"/>
          <w:sz w:val="22"/>
          <w:szCs w:val="22"/>
          <w:u w:val="single"/>
          <w:lang w:eastAsia="ru-RU" w:bidi="ar-SA"/>
        </w:rPr>
        <w:t xml:space="preserve"> </w:t>
      </w:r>
    </w:p>
    <w:p w14:paraId="6C9E1F38" w14:textId="77777777" w:rsidR="00E4314A" w:rsidRDefault="00645123" w:rsidP="00645123">
      <w:pPr>
        <w:suppressAutoHyphens w:val="0"/>
        <w:spacing w:line="240" w:lineRule="auto"/>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Ценовое предложение </w:t>
      </w:r>
      <w:r w:rsidR="00034670">
        <w:rPr>
          <w:rFonts w:ascii="Times New Roman" w:eastAsia="Lucida Sans Unicode" w:hAnsi="Times New Roman" w:cs="Times New Roman"/>
          <w:b/>
          <w:sz w:val="24"/>
          <w:szCs w:val="24"/>
        </w:rPr>
        <w:t>участника запроса котировок</w:t>
      </w:r>
    </w:p>
    <w:p w14:paraId="09209FFB" w14:textId="77777777" w:rsidR="00DE281F" w:rsidRDefault="00DE281F" w:rsidP="00645123">
      <w:pPr>
        <w:suppressAutoHyphens w:val="0"/>
        <w:spacing w:line="240" w:lineRule="auto"/>
        <w:jc w:val="center"/>
        <w:rPr>
          <w:rFonts w:ascii="Times New Roman" w:hAnsi="Times New Roman" w:cs="Times New Roman"/>
          <w:kern w:val="0"/>
          <w:sz w:val="24"/>
          <w:szCs w:val="24"/>
          <w:lang w:eastAsia="ru-RU" w:bidi="ar-SA"/>
        </w:rPr>
      </w:pPr>
    </w:p>
    <w:tbl>
      <w:tblPr>
        <w:tblW w:w="9923" w:type="dxa"/>
        <w:tblInd w:w="108" w:type="dxa"/>
        <w:tblLayout w:type="fixed"/>
        <w:tblLook w:val="04A0" w:firstRow="1" w:lastRow="0" w:firstColumn="1" w:lastColumn="0" w:noHBand="0" w:noVBand="1"/>
      </w:tblPr>
      <w:tblGrid>
        <w:gridCol w:w="457"/>
        <w:gridCol w:w="2236"/>
        <w:gridCol w:w="1417"/>
        <w:gridCol w:w="851"/>
        <w:gridCol w:w="992"/>
        <w:gridCol w:w="1276"/>
        <w:gridCol w:w="2694"/>
      </w:tblGrid>
      <w:tr w:rsidR="00B65A09" w:rsidRPr="00D41195" w14:paraId="545D5DA0" w14:textId="77777777" w:rsidTr="00494AAB">
        <w:trPr>
          <w:trHeight w:val="1468"/>
        </w:trPr>
        <w:tc>
          <w:tcPr>
            <w:tcW w:w="457" w:type="dxa"/>
            <w:tcBorders>
              <w:top w:val="single" w:sz="4" w:space="0" w:color="auto"/>
              <w:left w:val="single" w:sz="4" w:space="0" w:color="auto"/>
              <w:bottom w:val="single" w:sz="4" w:space="0" w:color="auto"/>
              <w:right w:val="single" w:sz="4" w:space="0" w:color="auto"/>
            </w:tcBorders>
            <w:vAlign w:val="center"/>
            <w:hideMark/>
          </w:tcPr>
          <w:p w14:paraId="43A624BE" w14:textId="77777777" w:rsidR="00B65A09" w:rsidRPr="00D41195" w:rsidRDefault="00B65A09" w:rsidP="00D41195">
            <w:pPr>
              <w:suppressAutoHyphens w:val="0"/>
              <w:spacing w:line="240" w:lineRule="auto"/>
              <w:jc w:val="both"/>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w:t>
            </w:r>
          </w:p>
        </w:tc>
        <w:tc>
          <w:tcPr>
            <w:tcW w:w="2236" w:type="dxa"/>
            <w:tcBorders>
              <w:top w:val="single" w:sz="4" w:space="0" w:color="auto"/>
              <w:left w:val="nil"/>
              <w:bottom w:val="single" w:sz="4" w:space="0" w:color="auto"/>
              <w:right w:val="single" w:sz="4" w:space="0" w:color="auto"/>
            </w:tcBorders>
            <w:vAlign w:val="center"/>
            <w:hideMark/>
          </w:tcPr>
          <w:p w14:paraId="57DC6E9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 xml:space="preserve">Наименование </w:t>
            </w:r>
            <w:r>
              <w:rPr>
                <w:rFonts w:ascii="Times New Roman" w:hAnsi="Times New Roman" w:cs="Times New Roman"/>
                <w:b/>
                <w:bCs/>
                <w:color w:val="000000"/>
                <w:kern w:val="0"/>
                <w:sz w:val="24"/>
                <w:szCs w:val="24"/>
                <w:lang w:eastAsia="ru-RU" w:bidi="ar-SA"/>
              </w:rPr>
              <w:t>товара/товарного знака/модели/услуг/работ</w:t>
            </w:r>
          </w:p>
        </w:tc>
        <w:tc>
          <w:tcPr>
            <w:tcW w:w="1417" w:type="dxa"/>
            <w:tcBorders>
              <w:top w:val="single" w:sz="4" w:space="0" w:color="auto"/>
              <w:left w:val="single" w:sz="4" w:space="0" w:color="auto"/>
              <w:bottom w:val="single" w:sz="4" w:space="0" w:color="auto"/>
              <w:right w:val="single" w:sz="4" w:space="0" w:color="auto"/>
            </w:tcBorders>
          </w:tcPr>
          <w:p w14:paraId="29A7CD57" w14:textId="4BA5300A"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Pr>
                <w:rFonts w:ascii="Times New Roman" w:hAnsi="Times New Roman" w:cs="Times New Roman"/>
                <w:b/>
                <w:bCs/>
                <w:color w:val="000000"/>
                <w:kern w:val="0"/>
                <w:sz w:val="24"/>
                <w:szCs w:val="24"/>
                <w:lang w:eastAsia="ru-RU" w:bidi="ar-SA"/>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B10A3" w14:textId="4D35F2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Кол-во</w:t>
            </w:r>
          </w:p>
        </w:tc>
        <w:tc>
          <w:tcPr>
            <w:tcW w:w="992" w:type="dxa"/>
            <w:tcBorders>
              <w:top w:val="single" w:sz="4" w:space="0" w:color="auto"/>
              <w:left w:val="nil"/>
              <w:bottom w:val="single" w:sz="4" w:space="0" w:color="auto"/>
              <w:right w:val="single" w:sz="4" w:space="0" w:color="auto"/>
            </w:tcBorders>
            <w:vAlign w:val="center"/>
            <w:hideMark/>
          </w:tcPr>
          <w:p w14:paraId="780A1421"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Е</w:t>
            </w:r>
            <w:r>
              <w:rPr>
                <w:rFonts w:ascii="Times New Roman" w:hAnsi="Times New Roman" w:cs="Times New Roman"/>
                <w:b/>
                <w:bCs/>
                <w:color w:val="000000"/>
                <w:kern w:val="0"/>
                <w:sz w:val="24"/>
                <w:szCs w:val="24"/>
                <w:lang w:eastAsia="ru-RU" w:bidi="ar-SA"/>
              </w:rPr>
              <w:t>д</w:t>
            </w:r>
            <w:r w:rsidRPr="00D41195">
              <w:rPr>
                <w:rFonts w:ascii="Times New Roman" w:hAnsi="Times New Roman" w:cs="Times New Roman"/>
                <w:b/>
                <w:bCs/>
                <w:color w:val="000000"/>
                <w:kern w:val="0"/>
                <w:sz w:val="24"/>
                <w:szCs w:val="24"/>
                <w:lang w:eastAsia="ru-RU" w:bidi="ar-SA"/>
              </w:rPr>
              <w:t>.</w:t>
            </w:r>
            <w:r>
              <w:rPr>
                <w:rFonts w:ascii="Times New Roman" w:hAnsi="Times New Roman" w:cs="Times New Roman"/>
                <w:b/>
                <w:bCs/>
                <w:color w:val="000000"/>
                <w:kern w:val="0"/>
                <w:sz w:val="24"/>
                <w:szCs w:val="24"/>
                <w:lang w:eastAsia="ru-RU" w:bidi="ar-SA"/>
              </w:rPr>
              <w:t xml:space="preserve"> </w:t>
            </w:r>
            <w:r w:rsidRPr="00D41195">
              <w:rPr>
                <w:rFonts w:ascii="Times New Roman" w:hAnsi="Times New Roman" w:cs="Times New Roman"/>
                <w:b/>
                <w:bCs/>
                <w:color w:val="000000"/>
                <w:kern w:val="0"/>
                <w:sz w:val="24"/>
                <w:szCs w:val="24"/>
                <w:lang w:eastAsia="ru-RU" w:bidi="ar-SA"/>
              </w:rPr>
              <w:t>изм.</w:t>
            </w:r>
          </w:p>
        </w:tc>
        <w:tc>
          <w:tcPr>
            <w:tcW w:w="1276" w:type="dxa"/>
            <w:tcBorders>
              <w:top w:val="single" w:sz="4" w:space="0" w:color="auto"/>
              <w:left w:val="nil"/>
              <w:bottom w:val="single" w:sz="4" w:space="0" w:color="auto"/>
              <w:right w:val="single" w:sz="4" w:space="0" w:color="auto"/>
            </w:tcBorders>
            <w:vAlign w:val="center"/>
            <w:hideMark/>
          </w:tcPr>
          <w:p w14:paraId="35B32ACD"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Цена, в руб.</w:t>
            </w:r>
          </w:p>
        </w:tc>
        <w:tc>
          <w:tcPr>
            <w:tcW w:w="2694" w:type="dxa"/>
            <w:tcBorders>
              <w:top w:val="single" w:sz="4" w:space="0" w:color="auto"/>
              <w:left w:val="nil"/>
              <w:bottom w:val="single" w:sz="4" w:space="0" w:color="auto"/>
              <w:right w:val="single" w:sz="4" w:space="0" w:color="auto"/>
            </w:tcBorders>
            <w:vAlign w:val="center"/>
            <w:hideMark/>
          </w:tcPr>
          <w:p w14:paraId="357DDB35" w14:textId="77777777" w:rsidR="00B65A0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D41195">
              <w:rPr>
                <w:rFonts w:ascii="Times New Roman" w:hAnsi="Times New Roman" w:cs="Times New Roman"/>
                <w:b/>
                <w:bCs/>
                <w:color w:val="000000"/>
                <w:kern w:val="0"/>
                <w:sz w:val="22"/>
                <w:szCs w:val="22"/>
                <w:lang w:eastAsia="ru-RU" w:bidi="ar-SA"/>
              </w:rPr>
              <w:t>Стоимость, в руб.</w:t>
            </w:r>
          </w:p>
          <w:p w14:paraId="384F46D6" w14:textId="77777777" w:rsidR="00B65A09" w:rsidRPr="0066405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664059">
              <w:rPr>
                <w:rFonts w:ascii="Times New Roman" w:hAnsi="Times New Roman" w:cs="Times New Roman"/>
                <w:b/>
                <w:bCs/>
                <w:color w:val="000000"/>
                <w:kern w:val="0"/>
                <w:sz w:val="22"/>
                <w:szCs w:val="22"/>
                <w:lang w:eastAsia="ru-RU" w:bidi="ar-SA"/>
              </w:rPr>
              <w:t>(</w:t>
            </w:r>
            <w:r w:rsidRPr="00664059">
              <w:rPr>
                <w:rFonts w:ascii="Times New Roman" w:hAnsi="Times New Roman" w:cs="Times New Roman"/>
                <w:b/>
                <w:color w:val="000000"/>
                <w:kern w:val="0"/>
                <w:sz w:val="24"/>
                <w:szCs w:val="24"/>
                <w:lang w:eastAsia="ru-RU" w:bidi="ar-SA"/>
              </w:rPr>
              <w:t>в т.ч. НДС /без НДС)</w:t>
            </w:r>
          </w:p>
        </w:tc>
      </w:tr>
      <w:tr w:rsidR="00B65A09" w:rsidRPr="00D41195" w14:paraId="3421D060"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1CDDB3D2" w14:textId="77777777" w:rsidR="00B65A09" w:rsidRPr="004E4167" w:rsidRDefault="00B65A09" w:rsidP="00D41195">
            <w:pPr>
              <w:suppressAutoHyphens w:val="0"/>
              <w:spacing w:line="240" w:lineRule="auto"/>
              <w:jc w:val="both"/>
              <w:rPr>
                <w:rFonts w:ascii="Times New Roman" w:hAnsi="Times New Roman" w:cs="Times New Roman"/>
                <w:color w:val="000000"/>
                <w:kern w:val="0"/>
                <w:sz w:val="24"/>
                <w:szCs w:val="24"/>
                <w:lang w:eastAsia="ru-RU" w:bidi="ar-SA"/>
              </w:rPr>
            </w:pPr>
            <w:r w:rsidRPr="004E4167">
              <w:rPr>
                <w:rFonts w:ascii="Times New Roman" w:hAnsi="Times New Roman" w:cs="Times New Roman"/>
                <w:color w:val="000000"/>
                <w:kern w:val="0"/>
                <w:sz w:val="24"/>
                <w:szCs w:val="24"/>
                <w:lang w:eastAsia="ru-RU" w:bidi="ar-SA"/>
              </w:rPr>
              <w:t>1.</w:t>
            </w:r>
          </w:p>
        </w:tc>
        <w:tc>
          <w:tcPr>
            <w:tcW w:w="2236" w:type="dxa"/>
            <w:tcBorders>
              <w:top w:val="single" w:sz="4" w:space="0" w:color="auto"/>
              <w:left w:val="nil"/>
              <w:bottom w:val="single" w:sz="4" w:space="0" w:color="auto"/>
              <w:right w:val="single" w:sz="4" w:space="0" w:color="auto"/>
            </w:tcBorders>
            <w:vAlign w:val="center"/>
          </w:tcPr>
          <w:p w14:paraId="004839F6"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54957B7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6DE44E75" w14:textId="257D57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AA2D24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3697B5C"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00AE272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1309A2B3"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88A54B5" w14:textId="73B35B7B"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2</w:t>
            </w:r>
          </w:p>
        </w:tc>
        <w:tc>
          <w:tcPr>
            <w:tcW w:w="2236" w:type="dxa"/>
            <w:tcBorders>
              <w:top w:val="single" w:sz="4" w:space="0" w:color="auto"/>
              <w:left w:val="nil"/>
              <w:bottom w:val="single" w:sz="4" w:space="0" w:color="auto"/>
              <w:right w:val="single" w:sz="4" w:space="0" w:color="auto"/>
            </w:tcBorders>
            <w:vAlign w:val="center"/>
          </w:tcPr>
          <w:p w14:paraId="2DE06983"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53CA48E"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52818685"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4E12793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35C188E7"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5CADCFCC"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325AE55A"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20392F0" w14:textId="42C96F33"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3</w:t>
            </w:r>
          </w:p>
        </w:tc>
        <w:tc>
          <w:tcPr>
            <w:tcW w:w="2236" w:type="dxa"/>
            <w:tcBorders>
              <w:top w:val="single" w:sz="4" w:space="0" w:color="auto"/>
              <w:left w:val="nil"/>
              <w:bottom w:val="single" w:sz="4" w:space="0" w:color="auto"/>
              <w:right w:val="single" w:sz="4" w:space="0" w:color="auto"/>
            </w:tcBorders>
            <w:vAlign w:val="center"/>
          </w:tcPr>
          <w:p w14:paraId="4E28DF99"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116C55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319CEBB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C0B171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08241ED"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2027CFC8"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589C9D3E" w14:textId="380583FA"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624A549B" w14:textId="69758845"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НДС</w:t>
            </w:r>
          </w:p>
        </w:tc>
        <w:tc>
          <w:tcPr>
            <w:tcW w:w="2694" w:type="dxa"/>
            <w:tcBorders>
              <w:top w:val="single" w:sz="4" w:space="0" w:color="auto"/>
              <w:left w:val="single" w:sz="4" w:space="0" w:color="auto"/>
              <w:bottom w:val="single" w:sz="4" w:space="0" w:color="auto"/>
              <w:right w:val="single" w:sz="4" w:space="0" w:color="auto"/>
            </w:tcBorders>
            <w:vAlign w:val="center"/>
          </w:tcPr>
          <w:p w14:paraId="46A4E27D"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00ABB97A" w14:textId="56A29722"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7E1B8434" w14:textId="2179B2C4"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Итого</w:t>
            </w:r>
          </w:p>
        </w:tc>
        <w:tc>
          <w:tcPr>
            <w:tcW w:w="2694" w:type="dxa"/>
            <w:tcBorders>
              <w:top w:val="single" w:sz="4" w:space="0" w:color="auto"/>
              <w:left w:val="single" w:sz="4" w:space="0" w:color="auto"/>
              <w:bottom w:val="single" w:sz="4" w:space="0" w:color="auto"/>
              <w:right w:val="single" w:sz="4" w:space="0" w:color="auto"/>
            </w:tcBorders>
            <w:vAlign w:val="center"/>
          </w:tcPr>
          <w:p w14:paraId="368CC985"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bl>
    <w:p w14:paraId="1043C35A"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12AA15D3" w14:textId="77777777" w:rsidR="003F7619" w:rsidRDefault="003F7619" w:rsidP="003F7619">
      <w:pPr>
        <w:jc w:val="center"/>
        <w:rPr>
          <w:rFonts w:ascii="Times New Roman" w:eastAsia="Lucida Sans Unicode" w:hAnsi="Times New Roman" w:cs="Times New Roman"/>
          <w:b/>
          <w:sz w:val="24"/>
          <w:szCs w:val="24"/>
        </w:rPr>
      </w:pPr>
      <w:r w:rsidRPr="00271BB9">
        <w:rPr>
          <w:rFonts w:ascii="Times New Roman" w:eastAsia="Lucida Sans Unicode" w:hAnsi="Times New Roman" w:cs="Times New Roman"/>
          <w:b/>
          <w:sz w:val="24"/>
          <w:szCs w:val="24"/>
          <w:highlight w:val="yellow"/>
        </w:rPr>
        <w:t>Приложение №8.1. к Извещению о проведении запроса котировок</w:t>
      </w:r>
    </w:p>
    <w:p w14:paraId="2213EB60" w14:textId="77777777" w:rsidR="003F7619" w:rsidRDefault="003F7619" w:rsidP="003F7619">
      <w:pPr>
        <w:jc w:val="center"/>
        <w:rPr>
          <w:rFonts w:ascii="Times New Roman" w:eastAsia="Lucida Sans Unicode" w:hAnsi="Times New Roman" w:cs="Times New Roman"/>
          <w:b/>
          <w:sz w:val="24"/>
          <w:szCs w:val="24"/>
        </w:rPr>
      </w:pPr>
    </w:p>
    <w:p w14:paraId="7139880B" w14:textId="77777777" w:rsidR="003F7619" w:rsidRPr="00471D82" w:rsidRDefault="003F7619" w:rsidP="003F7619">
      <w:pPr>
        <w:jc w:val="center"/>
        <w:rPr>
          <w:rFonts w:ascii="Times New Roman" w:hAnsi="Times New Roman" w:cs="Times New Roman"/>
          <w:b/>
          <w:sz w:val="24"/>
          <w:szCs w:val="24"/>
          <w:lang w:eastAsia="ru-RU" w:bidi="ar-SA"/>
        </w:rPr>
      </w:pPr>
      <w:r w:rsidRPr="00471D82">
        <w:rPr>
          <w:rFonts w:ascii="Times New Roman" w:hAnsi="Times New Roman" w:cs="Times New Roman"/>
          <w:b/>
          <w:sz w:val="24"/>
          <w:szCs w:val="24"/>
          <w:lang w:eastAsia="ru-RU" w:bidi="ar-SA"/>
        </w:rPr>
        <w:t>Форма сведений о качестве, техн</w:t>
      </w:r>
      <w:r>
        <w:rPr>
          <w:rFonts w:ascii="Times New Roman" w:hAnsi="Times New Roman" w:cs="Times New Roman"/>
          <w:b/>
          <w:sz w:val="24"/>
          <w:szCs w:val="24"/>
          <w:lang w:eastAsia="ru-RU" w:bidi="ar-SA"/>
        </w:rPr>
        <w:t>ических характеристиках товара,</w:t>
      </w:r>
      <w:r w:rsidRPr="00471D82">
        <w:rPr>
          <w:rFonts w:ascii="Times New Roman" w:hAnsi="Times New Roman" w:cs="Times New Roman"/>
          <w:b/>
          <w:sz w:val="24"/>
          <w:szCs w:val="24"/>
          <w:lang w:eastAsia="ru-RU" w:bidi="ar-SA"/>
        </w:rPr>
        <w:t xml:space="preserve">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b/>
          <w:sz w:val="24"/>
          <w:szCs w:val="24"/>
          <w:lang w:eastAsia="ru-RU" w:bidi="ar-SA"/>
        </w:rPr>
        <w:t>тветствия поставляемого товара</w:t>
      </w:r>
    </w:p>
    <w:p w14:paraId="4724FF1A" w14:textId="77777777" w:rsidR="003F7619" w:rsidRPr="00471D82" w:rsidRDefault="003F7619" w:rsidP="003F7619">
      <w:pPr>
        <w:suppressAutoHyphens w:val="0"/>
        <w:spacing w:line="240" w:lineRule="auto"/>
        <w:jc w:val="center"/>
        <w:rPr>
          <w:rFonts w:ascii="Times New Roman" w:hAnsi="Times New Roman" w:cs="Times New Roman"/>
          <w:kern w:val="0"/>
          <w:sz w:val="24"/>
          <w:szCs w:val="24"/>
          <w:lang w:eastAsia="ru-RU" w:bidi="ar-SA"/>
        </w:rPr>
      </w:pPr>
      <w:r w:rsidRPr="009E12D4">
        <w:rPr>
          <w:rFonts w:ascii="Times New Roman" w:hAnsi="Times New Roman" w:cs="Times New Roman"/>
          <w:i/>
          <w:kern w:val="0"/>
          <w:sz w:val="22"/>
          <w:szCs w:val="22"/>
          <w:highlight w:val="yellow"/>
          <w:lang w:eastAsia="ru-RU" w:bidi="ar-SA"/>
        </w:rPr>
        <w:t>(обязательно для заполнения при закупке товара)</w:t>
      </w:r>
    </w:p>
    <w:p w14:paraId="715B564B" w14:textId="77777777" w:rsidR="003F7619" w:rsidRPr="00471D82" w:rsidRDefault="003F7619" w:rsidP="003F7619">
      <w:pPr>
        <w:suppressAutoHyphens w:val="0"/>
        <w:spacing w:line="240" w:lineRule="auto"/>
        <w:rPr>
          <w:rFonts w:ascii="Times New Roman" w:hAnsi="Times New Roman" w:cs="Times New Roman"/>
          <w:kern w:val="0"/>
          <w:sz w:val="22"/>
          <w:szCs w:val="22"/>
          <w:lang w:eastAsia="ru-RU" w:bidi="ar-SA"/>
        </w:rPr>
      </w:pPr>
    </w:p>
    <w:p w14:paraId="580A70E2" w14:textId="77777777" w:rsidR="003F7619" w:rsidRPr="00471D82" w:rsidRDefault="003F7619" w:rsidP="003F7619">
      <w:pPr>
        <w:suppressAutoHyphens w:val="0"/>
        <w:spacing w:line="240" w:lineRule="auto"/>
        <w:jc w:val="center"/>
        <w:rPr>
          <w:rFonts w:ascii="Times New Roman" w:hAnsi="Times New Roman" w:cs="Times New Roman"/>
          <w:kern w:val="0"/>
          <w:sz w:val="22"/>
          <w:szCs w:val="22"/>
          <w:lang w:eastAsia="ru-RU" w:bidi="ar-SA"/>
        </w:rPr>
      </w:pPr>
      <w:r w:rsidRPr="00471D82">
        <w:rPr>
          <w:rFonts w:ascii="Times New Roman" w:hAnsi="Times New Roman" w:cs="Times New Roman"/>
          <w:kern w:val="0"/>
          <w:sz w:val="24"/>
          <w:szCs w:val="24"/>
          <w:lang w:eastAsia="ru-RU" w:bidi="ar-SA"/>
        </w:rPr>
        <w:t>Сведения о качестве, техн</w:t>
      </w:r>
      <w:r>
        <w:rPr>
          <w:rFonts w:ascii="Times New Roman" w:hAnsi="Times New Roman" w:cs="Times New Roman"/>
          <w:kern w:val="0"/>
          <w:sz w:val="24"/>
          <w:szCs w:val="24"/>
          <w:lang w:eastAsia="ru-RU" w:bidi="ar-SA"/>
        </w:rPr>
        <w:t>ических характеристиках товара</w:t>
      </w:r>
      <w:r w:rsidRPr="00471D82">
        <w:rPr>
          <w:rFonts w:ascii="Times New Roman" w:hAnsi="Times New Roman" w:cs="Times New Roman"/>
          <w:kern w:val="0"/>
          <w:sz w:val="24"/>
          <w:szCs w:val="24"/>
          <w:lang w:eastAsia="ru-RU" w:bidi="ar-SA"/>
        </w:rPr>
        <w:t>,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kern w:val="0"/>
          <w:sz w:val="24"/>
          <w:szCs w:val="24"/>
          <w:lang w:eastAsia="ru-RU" w:bidi="ar-SA"/>
        </w:rPr>
        <w:t>тветствия поставляемого товара</w:t>
      </w:r>
    </w:p>
    <w:p w14:paraId="23996ED6" w14:textId="77777777" w:rsidR="003F7619" w:rsidRDefault="003F7619" w:rsidP="003F7619">
      <w:pPr>
        <w:widowControl w:val="0"/>
        <w:spacing w:line="240" w:lineRule="auto"/>
        <w:jc w:val="center"/>
        <w:rPr>
          <w:rFonts w:ascii="Times New Roman" w:eastAsia="Lucida Sans Unicode" w:hAnsi="Times New Roman" w:cs="Times New Roman"/>
          <w:b/>
          <w:sz w:val="24"/>
          <w:szCs w:val="24"/>
        </w:rPr>
      </w:pPr>
    </w:p>
    <w:tbl>
      <w:tblPr>
        <w:tblW w:w="10094" w:type="dxa"/>
        <w:tblInd w:w="-318" w:type="dxa"/>
        <w:tblLayout w:type="fixed"/>
        <w:tblLook w:val="04A0" w:firstRow="1" w:lastRow="0" w:firstColumn="1" w:lastColumn="0" w:noHBand="0" w:noVBand="1"/>
      </w:tblPr>
      <w:tblGrid>
        <w:gridCol w:w="710"/>
        <w:gridCol w:w="1341"/>
        <w:gridCol w:w="3762"/>
        <w:gridCol w:w="1021"/>
        <w:gridCol w:w="1134"/>
        <w:gridCol w:w="2126"/>
      </w:tblGrid>
      <w:tr w:rsidR="00271BB9" w:rsidRPr="00471D82" w14:paraId="1DD5A917" w14:textId="77777777" w:rsidTr="00F02ED3">
        <w:trPr>
          <w:trHeight w:val="983"/>
        </w:trPr>
        <w:tc>
          <w:tcPr>
            <w:tcW w:w="710" w:type="dxa"/>
            <w:tcBorders>
              <w:top w:val="single" w:sz="4" w:space="0" w:color="auto"/>
              <w:left w:val="single" w:sz="4" w:space="0" w:color="auto"/>
              <w:bottom w:val="single" w:sz="4" w:space="0" w:color="auto"/>
              <w:right w:val="single" w:sz="4" w:space="0" w:color="auto"/>
            </w:tcBorders>
            <w:vAlign w:val="center"/>
            <w:hideMark/>
          </w:tcPr>
          <w:p w14:paraId="503DCE53" w14:textId="77777777" w:rsidR="00271BB9" w:rsidRPr="00EF0479" w:rsidRDefault="00271BB9" w:rsidP="00DA6F58">
            <w:pPr>
              <w:jc w:val="center"/>
              <w:rPr>
                <w:rFonts w:ascii="Times New Roman" w:hAnsi="Times New Roman" w:cs="Times New Roman"/>
                <w:b/>
                <w:kern w:val="0"/>
                <w:lang w:eastAsia="ru-RU" w:bidi="ar-SA"/>
              </w:rPr>
            </w:pPr>
            <w:r w:rsidRPr="00EF0479">
              <w:rPr>
                <w:rFonts w:ascii="Times New Roman" w:hAnsi="Times New Roman" w:cs="Times New Roman"/>
                <w:b/>
                <w:kern w:val="0"/>
                <w:lang w:eastAsia="ru-RU" w:bidi="ar-SA"/>
              </w:rPr>
              <w:t>№ п/п</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E212409" w14:textId="77777777" w:rsidR="00271BB9"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Наименование товара</w:t>
            </w:r>
          </w:p>
          <w:p w14:paraId="08705DF7" w14:textId="77777777" w:rsidR="00271BB9" w:rsidRPr="00471D82" w:rsidRDefault="00271BB9" w:rsidP="00271BB9">
            <w:pPr>
              <w:ind w:right="430"/>
              <w:jc w:val="center"/>
              <w:rPr>
                <w:rFonts w:ascii="Times New Roman" w:hAnsi="Times New Roman" w:cs="Times New Roman"/>
                <w:kern w:val="0"/>
                <w:lang w:eastAsia="ru-RU" w:bidi="ar-SA"/>
              </w:rPr>
            </w:pPr>
          </w:p>
        </w:tc>
        <w:tc>
          <w:tcPr>
            <w:tcW w:w="3762" w:type="dxa"/>
            <w:tcBorders>
              <w:top w:val="single" w:sz="4" w:space="0" w:color="auto"/>
              <w:left w:val="single" w:sz="4" w:space="0" w:color="auto"/>
              <w:bottom w:val="single" w:sz="4" w:space="0" w:color="auto"/>
              <w:right w:val="single" w:sz="4" w:space="0" w:color="auto"/>
            </w:tcBorders>
          </w:tcPr>
          <w:p w14:paraId="1E6A44F4" w14:textId="6EFBC383" w:rsidR="00271BB9" w:rsidRPr="00271BB9" w:rsidRDefault="00271BB9" w:rsidP="00271BB9">
            <w:pPr>
              <w:jc w:val="center"/>
              <w:rPr>
                <w:rFonts w:ascii="Times New Roman" w:hAnsi="Times New Roman" w:cs="Times New Roman"/>
                <w:b/>
                <w:kern w:val="0"/>
                <w:lang w:eastAsia="ru-RU" w:bidi="ar-SA"/>
              </w:rPr>
            </w:pPr>
            <w:r w:rsidRPr="00271BB9">
              <w:rPr>
                <w:rFonts w:ascii="Times New Roman" w:hAnsi="Times New Roman" w:cs="Times New Roman"/>
                <w:b/>
                <w:sz w:val="22"/>
                <w:szCs w:val="24"/>
              </w:rPr>
              <w:t>№ реестровой записи из реестра российской промышленной продукции или № реестровой записи из евразийского реестра промышленных товаров государств - членов Евразийского экономического союза</w:t>
            </w:r>
          </w:p>
        </w:tc>
        <w:tc>
          <w:tcPr>
            <w:tcW w:w="1021" w:type="dxa"/>
            <w:tcBorders>
              <w:top w:val="single" w:sz="4" w:space="0" w:color="auto"/>
              <w:left w:val="single" w:sz="4" w:space="0" w:color="auto"/>
              <w:bottom w:val="single" w:sz="4" w:space="0" w:color="auto"/>
              <w:right w:val="single" w:sz="4" w:space="0" w:color="auto"/>
            </w:tcBorders>
            <w:vAlign w:val="center"/>
          </w:tcPr>
          <w:p w14:paraId="59D18766" w14:textId="291825AE"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14:paraId="56443682" w14:textId="77777777"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Страна происхождения</w:t>
            </w:r>
          </w:p>
        </w:tc>
        <w:tc>
          <w:tcPr>
            <w:tcW w:w="2126" w:type="dxa"/>
            <w:tcBorders>
              <w:top w:val="single" w:sz="4" w:space="0" w:color="auto"/>
              <w:left w:val="nil"/>
              <w:bottom w:val="single" w:sz="4" w:space="0" w:color="auto"/>
              <w:right w:val="single" w:sz="4" w:space="0" w:color="auto"/>
            </w:tcBorders>
            <w:vAlign w:val="center"/>
          </w:tcPr>
          <w:p w14:paraId="54641064"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Технические и функциональные характеристики товара</w:t>
            </w:r>
          </w:p>
        </w:tc>
      </w:tr>
      <w:tr w:rsidR="00271BB9" w:rsidRPr="00471D82" w14:paraId="25B68F96"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hideMark/>
          </w:tcPr>
          <w:p w14:paraId="28C4AC4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1</w:t>
            </w:r>
          </w:p>
        </w:tc>
        <w:tc>
          <w:tcPr>
            <w:tcW w:w="1341" w:type="dxa"/>
            <w:tcBorders>
              <w:top w:val="single" w:sz="4" w:space="0" w:color="auto"/>
              <w:left w:val="nil"/>
              <w:bottom w:val="single" w:sz="4" w:space="0" w:color="auto"/>
              <w:right w:val="single" w:sz="4" w:space="0" w:color="auto"/>
            </w:tcBorders>
            <w:vAlign w:val="center"/>
            <w:hideMark/>
          </w:tcPr>
          <w:p w14:paraId="1C10E56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2</w:t>
            </w:r>
          </w:p>
        </w:tc>
        <w:tc>
          <w:tcPr>
            <w:tcW w:w="3762" w:type="dxa"/>
            <w:tcBorders>
              <w:top w:val="single" w:sz="4" w:space="0" w:color="auto"/>
              <w:left w:val="nil"/>
              <w:bottom w:val="single" w:sz="4" w:space="0" w:color="auto"/>
              <w:right w:val="single" w:sz="4" w:space="0" w:color="auto"/>
            </w:tcBorders>
          </w:tcPr>
          <w:p w14:paraId="60C8E501" w14:textId="4B886AEE"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3</w:t>
            </w:r>
          </w:p>
        </w:tc>
        <w:tc>
          <w:tcPr>
            <w:tcW w:w="1021" w:type="dxa"/>
            <w:tcBorders>
              <w:top w:val="single" w:sz="4" w:space="0" w:color="auto"/>
              <w:left w:val="single" w:sz="4" w:space="0" w:color="auto"/>
              <w:bottom w:val="single" w:sz="4" w:space="0" w:color="auto"/>
              <w:right w:val="single" w:sz="4" w:space="0" w:color="auto"/>
            </w:tcBorders>
            <w:vAlign w:val="center"/>
          </w:tcPr>
          <w:p w14:paraId="4F3C4A59" w14:textId="4AC17D3B"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4</w:t>
            </w:r>
          </w:p>
        </w:tc>
        <w:tc>
          <w:tcPr>
            <w:tcW w:w="1134" w:type="dxa"/>
            <w:tcBorders>
              <w:top w:val="single" w:sz="4" w:space="0" w:color="auto"/>
              <w:left w:val="single" w:sz="4" w:space="0" w:color="auto"/>
              <w:bottom w:val="single" w:sz="4" w:space="0" w:color="auto"/>
              <w:right w:val="single" w:sz="4" w:space="0" w:color="auto"/>
            </w:tcBorders>
          </w:tcPr>
          <w:p w14:paraId="56FD1431" w14:textId="76959691"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5</w:t>
            </w:r>
          </w:p>
        </w:tc>
        <w:tc>
          <w:tcPr>
            <w:tcW w:w="2126" w:type="dxa"/>
            <w:tcBorders>
              <w:top w:val="single" w:sz="4" w:space="0" w:color="auto"/>
              <w:left w:val="nil"/>
              <w:bottom w:val="single" w:sz="4" w:space="0" w:color="auto"/>
              <w:right w:val="single" w:sz="4" w:space="0" w:color="auto"/>
            </w:tcBorders>
            <w:vAlign w:val="center"/>
          </w:tcPr>
          <w:p w14:paraId="22A16BF0" w14:textId="12906D63"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6</w:t>
            </w:r>
          </w:p>
        </w:tc>
      </w:tr>
      <w:tr w:rsidR="00271BB9" w:rsidRPr="00471D82" w14:paraId="20C3B25E"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67AF2636" w14:textId="77777777" w:rsidR="00271BB9" w:rsidRPr="00D73F14" w:rsidRDefault="00271BB9" w:rsidP="00DA6F58">
            <w:pPr>
              <w:jc w:val="center"/>
              <w:rPr>
                <w:rFonts w:ascii="Times New Roman" w:hAnsi="Times New Roman" w:cs="Times New Roman"/>
                <w:bCs/>
                <w:kern w:val="0"/>
                <w:sz w:val="22"/>
                <w:szCs w:val="22"/>
                <w:lang w:eastAsia="ru-RU" w:bidi="ar-SA"/>
              </w:rPr>
            </w:pPr>
            <w:r w:rsidRPr="00D73F14">
              <w:rPr>
                <w:rFonts w:ascii="Times New Roman" w:hAnsi="Times New Roman" w:cs="Times New Roman"/>
                <w:bCs/>
                <w:kern w:val="0"/>
                <w:sz w:val="22"/>
                <w:szCs w:val="22"/>
                <w:lang w:eastAsia="ru-RU" w:bidi="ar-SA"/>
              </w:rPr>
              <w:t>1</w:t>
            </w:r>
          </w:p>
        </w:tc>
        <w:tc>
          <w:tcPr>
            <w:tcW w:w="1341" w:type="dxa"/>
            <w:tcBorders>
              <w:top w:val="single" w:sz="4" w:space="0" w:color="auto"/>
              <w:left w:val="nil"/>
              <w:bottom w:val="single" w:sz="4" w:space="0" w:color="auto"/>
              <w:right w:val="single" w:sz="4" w:space="0" w:color="auto"/>
            </w:tcBorders>
            <w:vAlign w:val="center"/>
          </w:tcPr>
          <w:p w14:paraId="4559D2B6" w14:textId="77777777" w:rsidR="00271BB9" w:rsidRPr="00471D82" w:rsidRDefault="00271BB9"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092F8BD2" w14:textId="77777777" w:rsidR="00271BB9" w:rsidRDefault="00271BB9" w:rsidP="00DA6F58">
            <w:pPr>
              <w:jc w:val="center"/>
              <w:rPr>
                <w:rFonts w:ascii="Times New Roman" w:hAnsi="Times New Roman" w:cs="Times New Roman"/>
                <w:b/>
                <w:kern w:val="0"/>
                <w:lang w:eastAsia="ru-RU" w:bidi="ar-SA"/>
              </w:rPr>
            </w:pPr>
          </w:p>
        </w:tc>
        <w:tc>
          <w:tcPr>
            <w:tcW w:w="1021" w:type="dxa"/>
            <w:tcBorders>
              <w:top w:val="single" w:sz="4" w:space="0" w:color="auto"/>
              <w:left w:val="single" w:sz="4" w:space="0" w:color="auto"/>
              <w:bottom w:val="single" w:sz="4" w:space="0" w:color="auto"/>
              <w:right w:val="single" w:sz="4" w:space="0" w:color="auto"/>
            </w:tcBorders>
            <w:vAlign w:val="center"/>
          </w:tcPr>
          <w:p w14:paraId="21F57BF1" w14:textId="16064270"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61A08EA3" w14:textId="77777777" w:rsidR="00271BB9" w:rsidRDefault="00271BB9" w:rsidP="00DA6F58">
            <w:pPr>
              <w:jc w:val="center"/>
              <w:rPr>
                <w:rFonts w:ascii="Times New Roman" w:hAnsi="Times New Roman" w:cs="Times New Roman"/>
                <w:b/>
                <w:kern w:val="0"/>
                <w:lang w:eastAsia="ru-RU" w:bidi="ar-SA"/>
              </w:rPr>
            </w:pPr>
          </w:p>
        </w:tc>
        <w:tc>
          <w:tcPr>
            <w:tcW w:w="2126" w:type="dxa"/>
            <w:tcBorders>
              <w:top w:val="single" w:sz="4" w:space="0" w:color="auto"/>
              <w:left w:val="nil"/>
              <w:bottom w:val="single" w:sz="4" w:space="0" w:color="auto"/>
              <w:right w:val="single" w:sz="4" w:space="0" w:color="auto"/>
            </w:tcBorders>
            <w:vAlign w:val="center"/>
          </w:tcPr>
          <w:p w14:paraId="7F3B4B46" w14:textId="77777777" w:rsidR="00271BB9" w:rsidRDefault="00271BB9" w:rsidP="00DA6F58">
            <w:pPr>
              <w:jc w:val="center"/>
              <w:rPr>
                <w:rFonts w:ascii="Times New Roman" w:hAnsi="Times New Roman" w:cs="Times New Roman"/>
                <w:b/>
                <w:kern w:val="0"/>
                <w:lang w:eastAsia="ru-RU" w:bidi="ar-SA"/>
              </w:rPr>
            </w:pPr>
          </w:p>
        </w:tc>
      </w:tr>
      <w:tr w:rsidR="00494AAB" w:rsidRPr="00471D82" w14:paraId="720AEC11"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494B93C5" w14:textId="280F2A1C"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2</w:t>
            </w:r>
          </w:p>
        </w:tc>
        <w:tc>
          <w:tcPr>
            <w:tcW w:w="1341" w:type="dxa"/>
            <w:tcBorders>
              <w:top w:val="single" w:sz="4" w:space="0" w:color="auto"/>
              <w:left w:val="nil"/>
              <w:bottom w:val="single" w:sz="4" w:space="0" w:color="auto"/>
              <w:right w:val="single" w:sz="4" w:space="0" w:color="auto"/>
            </w:tcBorders>
            <w:vAlign w:val="center"/>
          </w:tcPr>
          <w:p w14:paraId="7370BD90"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472524B7" w14:textId="77777777" w:rsidR="00494AAB" w:rsidRDefault="00494AAB" w:rsidP="00DA6F58">
            <w:pPr>
              <w:jc w:val="center"/>
              <w:rPr>
                <w:rFonts w:ascii="Times New Roman" w:hAnsi="Times New Roman" w:cs="Times New Roman"/>
                <w:b/>
                <w:kern w:val="0"/>
                <w:lang w:eastAsia="ru-RU" w:bidi="ar-SA"/>
              </w:rPr>
            </w:pPr>
          </w:p>
        </w:tc>
        <w:tc>
          <w:tcPr>
            <w:tcW w:w="1021" w:type="dxa"/>
            <w:tcBorders>
              <w:top w:val="single" w:sz="4" w:space="0" w:color="auto"/>
              <w:left w:val="single" w:sz="4" w:space="0" w:color="auto"/>
              <w:bottom w:val="single" w:sz="4" w:space="0" w:color="auto"/>
              <w:right w:val="single" w:sz="4" w:space="0" w:color="auto"/>
            </w:tcBorders>
            <w:vAlign w:val="center"/>
          </w:tcPr>
          <w:p w14:paraId="76FE4D6E"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14ED63B5" w14:textId="77777777" w:rsidR="00494AAB" w:rsidRDefault="00494AAB" w:rsidP="00DA6F58">
            <w:pPr>
              <w:jc w:val="center"/>
              <w:rPr>
                <w:rFonts w:ascii="Times New Roman" w:hAnsi="Times New Roman" w:cs="Times New Roman"/>
                <w:b/>
                <w:kern w:val="0"/>
                <w:lang w:eastAsia="ru-RU" w:bidi="ar-SA"/>
              </w:rPr>
            </w:pPr>
          </w:p>
        </w:tc>
        <w:tc>
          <w:tcPr>
            <w:tcW w:w="2126" w:type="dxa"/>
            <w:tcBorders>
              <w:top w:val="single" w:sz="4" w:space="0" w:color="auto"/>
              <w:left w:val="nil"/>
              <w:bottom w:val="single" w:sz="4" w:space="0" w:color="auto"/>
              <w:right w:val="single" w:sz="4" w:space="0" w:color="auto"/>
            </w:tcBorders>
            <w:vAlign w:val="center"/>
          </w:tcPr>
          <w:p w14:paraId="7216DC36" w14:textId="77777777" w:rsidR="00494AAB" w:rsidRDefault="00494AAB" w:rsidP="00DA6F58">
            <w:pPr>
              <w:jc w:val="center"/>
              <w:rPr>
                <w:rFonts w:ascii="Times New Roman" w:hAnsi="Times New Roman" w:cs="Times New Roman"/>
                <w:b/>
                <w:kern w:val="0"/>
                <w:lang w:eastAsia="ru-RU" w:bidi="ar-SA"/>
              </w:rPr>
            </w:pPr>
          </w:p>
        </w:tc>
      </w:tr>
      <w:tr w:rsidR="00494AAB" w:rsidRPr="00471D82" w14:paraId="74CDBDA9"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55313988" w14:textId="68CF373B"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3</w:t>
            </w:r>
          </w:p>
        </w:tc>
        <w:tc>
          <w:tcPr>
            <w:tcW w:w="1341" w:type="dxa"/>
            <w:tcBorders>
              <w:top w:val="single" w:sz="4" w:space="0" w:color="auto"/>
              <w:left w:val="nil"/>
              <w:bottom w:val="single" w:sz="4" w:space="0" w:color="auto"/>
              <w:right w:val="single" w:sz="4" w:space="0" w:color="auto"/>
            </w:tcBorders>
            <w:vAlign w:val="center"/>
          </w:tcPr>
          <w:p w14:paraId="5C78EBF9"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260199EF" w14:textId="77777777" w:rsidR="00494AAB" w:rsidRDefault="00494AAB" w:rsidP="00DA6F58">
            <w:pPr>
              <w:jc w:val="center"/>
              <w:rPr>
                <w:rFonts w:ascii="Times New Roman" w:hAnsi="Times New Roman" w:cs="Times New Roman"/>
                <w:b/>
                <w:kern w:val="0"/>
                <w:lang w:eastAsia="ru-RU" w:bidi="ar-SA"/>
              </w:rPr>
            </w:pPr>
          </w:p>
        </w:tc>
        <w:tc>
          <w:tcPr>
            <w:tcW w:w="1021" w:type="dxa"/>
            <w:tcBorders>
              <w:top w:val="single" w:sz="4" w:space="0" w:color="auto"/>
              <w:left w:val="single" w:sz="4" w:space="0" w:color="auto"/>
              <w:bottom w:val="single" w:sz="4" w:space="0" w:color="auto"/>
              <w:right w:val="single" w:sz="4" w:space="0" w:color="auto"/>
            </w:tcBorders>
            <w:vAlign w:val="center"/>
          </w:tcPr>
          <w:p w14:paraId="267B1D93"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5C2A4946" w14:textId="77777777" w:rsidR="00494AAB" w:rsidRDefault="00494AAB" w:rsidP="00DA6F58">
            <w:pPr>
              <w:jc w:val="center"/>
              <w:rPr>
                <w:rFonts w:ascii="Times New Roman" w:hAnsi="Times New Roman" w:cs="Times New Roman"/>
                <w:b/>
                <w:kern w:val="0"/>
                <w:lang w:eastAsia="ru-RU" w:bidi="ar-SA"/>
              </w:rPr>
            </w:pPr>
          </w:p>
        </w:tc>
        <w:tc>
          <w:tcPr>
            <w:tcW w:w="2126" w:type="dxa"/>
            <w:tcBorders>
              <w:top w:val="single" w:sz="4" w:space="0" w:color="auto"/>
              <w:left w:val="nil"/>
              <w:bottom w:val="single" w:sz="4" w:space="0" w:color="auto"/>
              <w:right w:val="single" w:sz="4" w:space="0" w:color="auto"/>
            </w:tcBorders>
            <w:vAlign w:val="center"/>
          </w:tcPr>
          <w:p w14:paraId="5D49D719" w14:textId="77777777" w:rsidR="00494AAB" w:rsidRDefault="00494AAB" w:rsidP="00DA6F58">
            <w:pPr>
              <w:jc w:val="center"/>
              <w:rPr>
                <w:rFonts w:ascii="Times New Roman" w:hAnsi="Times New Roman" w:cs="Times New Roman"/>
                <w:b/>
                <w:kern w:val="0"/>
                <w:lang w:eastAsia="ru-RU" w:bidi="ar-SA"/>
              </w:rPr>
            </w:pPr>
          </w:p>
        </w:tc>
      </w:tr>
    </w:tbl>
    <w:p w14:paraId="0E9E966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74FC56C9"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0F9A62C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30CBDBE3" w14:textId="77777777" w:rsidR="006E4AB6" w:rsidRDefault="006E4AB6" w:rsidP="00D41195">
      <w:pPr>
        <w:spacing w:line="240" w:lineRule="auto"/>
        <w:ind w:left="-142" w:firstLine="709"/>
        <w:jc w:val="both"/>
        <w:rPr>
          <w:rFonts w:ascii="Times New Roman" w:eastAsia="Lucida Sans Unicode" w:hAnsi="Times New Roman" w:cs="Times New Roman"/>
          <w:b/>
          <w:sz w:val="24"/>
          <w:szCs w:val="24"/>
        </w:rPr>
      </w:pPr>
    </w:p>
    <w:p w14:paraId="17BF4F69" w14:textId="77777777" w:rsidR="00076D9E" w:rsidRDefault="00076D9E" w:rsidP="007159C4">
      <w:pPr>
        <w:spacing w:line="240" w:lineRule="auto"/>
        <w:ind w:left="-142" w:firstLine="709"/>
        <w:jc w:val="center"/>
        <w:rPr>
          <w:rFonts w:ascii="Times New Roman" w:eastAsia="Lucida Sans Unicode" w:hAnsi="Times New Roman" w:cs="Times New Roman"/>
          <w:b/>
          <w:sz w:val="24"/>
          <w:szCs w:val="24"/>
        </w:rPr>
        <w:sectPr w:rsidR="00076D9E" w:rsidSect="003E08AC">
          <w:footerReference w:type="first" r:id="rId26"/>
          <w:pgSz w:w="11906" w:h="16838"/>
          <w:pgMar w:top="709" w:right="851" w:bottom="992" w:left="1418" w:header="720" w:footer="720" w:gutter="0"/>
          <w:cols w:space="720"/>
          <w:titlePg/>
          <w:docGrid w:linePitch="360" w:charSpace="40960"/>
        </w:sectPr>
      </w:pPr>
    </w:p>
    <w:p w14:paraId="21562E9C" w14:textId="61B525A4" w:rsidR="009E12D4" w:rsidRDefault="00BA1BFC" w:rsidP="009E12D4">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9</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7D71F75D" w14:textId="5A70988C" w:rsidR="00933122" w:rsidRDefault="00933122" w:rsidP="009E12D4">
      <w:pPr>
        <w:jc w:val="center"/>
        <w:rPr>
          <w:rFonts w:ascii="Times New Roman" w:eastAsia="Lucida Sans Unicode" w:hAnsi="Times New Roman" w:cs="Times New Roman"/>
          <w:b/>
          <w:sz w:val="24"/>
          <w:szCs w:val="24"/>
        </w:rPr>
      </w:pPr>
      <w:r w:rsidRPr="00933122">
        <w:rPr>
          <w:rFonts w:ascii="Times New Roman" w:eastAsia="Lucida Sans Unicode" w:hAnsi="Times New Roman" w:cs="Times New Roman"/>
          <w:b/>
          <w:sz w:val="24"/>
          <w:szCs w:val="24"/>
        </w:rPr>
        <w:t>Обоснование начальной (максимальной) цены Договора</w:t>
      </w:r>
    </w:p>
    <w:p w14:paraId="0246EABF" w14:textId="07AA8E08" w:rsidR="00782FE9" w:rsidRDefault="00782FE9" w:rsidP="00076D9E"/>
    <w:p w14:paraId="238AAB5A" w14:textId="0FF98E5A" w:rsidR="00FD1A2B" w:rsidRDefault="00FD1A2B" w:rsidP="00FD1A2B"/>
    <w:p w14:paraId="6D946441" w14:textId="0AC7D73C" w:rsidR="003F4D5C" w:rsidRDefault="00DB3758" w:rsidP="00FD1A2B">
      <w:pPr>
        <w:tabs>
          <w:tab w:val="left" w:pos="6549"/>
        </w:tabs>
      </w:pPr>
      <w:r w:rsidRPr="00DB3758">
        <w:rPr>
          <w:noProof/>
          <w:lang w:eastAsia="ru-RU" w:bidi="ar-SA"/>
        </w:rPr>
        <w:drawing>
          <wp:inline distT="0" distB="0" distL="0" distR="0" wp14:anchorId="5AE3CDE0" wp14:editId="346797F0">
            <wp:extent cx="9611995" cy="4738375"/>
            <wp:effectExtent l="0" t="0" r="825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11995" cy="4738375"/>
                    </a:xfrm>
                    <a:prstGeom prst="rect">
                      <a:avLst/>
                    </a:prstGeom>
                    <a:noFill/>
                    <a:ln>
                      <a:noFill/>
                    </a:ln>
                  </pic:spPr>
                </pic:pic>
              </a:graphicData>
            </a:graphic>
          </wp:inline>
        </w:drawing>
      </w:r>
    </w:p>
    <w:p w14:paraId="0401A5A1" w14:textId="77777777" w:rsidR="003F4D5C" w:rsidRDefault="003F4D5C" w:rsidP="00FD1A2B">
      <w:pPr>
        <w:tabs>
          <w:tab w:val="left" w:pos="6549"/>
        </w:tabs>
      </w:pPr>
    </w:p>
    <w:p w14:paraId="4E3BB4A1" w14:textId="77777777" w:rsidR="003F4D5C" w:rsidRDefault="003F4D5C" w:rsidP="00FD1A2B">
      <w:pPr>
        <w:tabs>
          <w:tab w:val="left" w:pos="6549"/>
        </w:tabs>
      </w:pPr>
    </w:p>
    <w:p w14:paraId="638D6598" w14:textId="77777777" w:rsidR="003F4D5C" w:rsidRDefault="003F4D5C" w:rsidP="00FD1A2B">
      <w:pPr>
        <w:tabs>
          <w:tab w:val="left" w:pos="6549"/>
        </w:tabs>
      </w:pPr>
    </w:p>
    <w:p w14:paraId="7C7361DA" w14:textId="61A6BCAD" w:rsidR="00FD1A2B" w:rsidRPr="00C516E3" w:rsidRDefault="00FD1A2B" w:rsidP="00FD1A2B">
      <w:pPr>
        <w:tabs>
          <w:tab w:val="left" w:pos="6549"/>
        </w:tabs>
        <w:rPr>
          <w:rFonts w:ascii="Times New Roman" w:hAnsi="Times New Roman" w:cs="Times New Roman"/>
          <w:i/>
          <w:iCs/>
          <w:sz w:val="24"/>
          <w:szCs w:val="24"/>
          <w:lang w:val="en-US"/>
        </w:rPr>
      </w:pPr>
      <w:r>
        <w:tab/>
      </w:r>
    </w:p>
    <w:sectPr w:rsidR="00FD1A2B" w:rsidRPr="00C516E3" w:rsidSect="003E08AC">
      <w:footerReference w:type="first" r:id="rId28"/>
      <w:pgSz w:w="16838" w:h="11906" w:orient="landscape"/>
      <w:pgMar w:top="851" w:right="992" w:bottom="284" w:left="709"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45068" w14:textId="77777777" w:rsidR="00883EBE" w:rsidRDefault="00883EBE">
      <w:pPr>
        <w:spacing w:line="240" w:lineRule="auto"/>
      </w:pPr>
      <w:r>
        <w:separator/>
      </w:r>
    </w:p>
  </w:endnote>
  <w:endnote w:type="continuationSeparator" w:id="0">
    <w:p w14:paraId="5C8D43C7" w14:textId="77777777" w:rsidR="00883EBE" w:rsidRDefault="00883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DejaVu Sans">
    <w:altName w:val="Arial Unicode MS"/>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3440" w14:textId="77777777" w:rsidR="00883EBE" w:rsidRDefault="00C3720A">
    <w:pPr>
      <w:pStyle w:val="af3"/>
      <w:jc w:val="center"/>
    </w:pPr>
    <w:sdt>
      <w:sdtPr>
        <w:id w:val="-553009848"/>
        <w:docPartObj>
          <w:docPartGallery w:val="Page Numbers (Bottom of Page)"/>
          <w:docPartUnique/>
        </w:docPartObj>
      </w:sdtPr>
      <w:sdtEndPr/>
      <w:sdtContent>
        <w:r w:rsidR="00883EBE">
          <w:fldChar w:fldCharType="begin"/>
        </w:r>
        <w:r w:rsidR="00883EBE">
          <w:instrText>PAGE   \* MERGEFORMAT</w:instrText>
        </w:r>
        <w:r w:rsidR="00883EBE">
          <w:fldChar w:fldCharType="separate"/>
        </w:r>
        <w:r>
          <w:rPr>
            <w:noProof/>
          </w:rPr>
          <w:t>12</w:t>
        </w:r>
        <w:r w:rsidR="00883EBE">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BD34" w14:textId="77777777" w:rsidR="00883EBE" w:rsidRPr="00010039" w:rsidRDefault="00883EBE" w:rsidP="0001003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2A1D" w14:textId="77777777" w:rsidR="00883EBE" w:rsidRPr="00010039" w:rsidRDefault="00883EBE" w:rsidP="00010039">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E481" w14:textId="77777777" w:rsidR="00883EBE" w:rsidRDefault="00883EBE" w:rsidP="0099283D">
    <w:pPr>
      <w:pStyle w:val="af3"/>
      <w:jc w:val="center"/>
    </w:pPr>
    <w:r>
      <w:t>37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F0C6" w14:textId="77777777" w:rsidR="00883EBE" w:rsidRDefault="00883EBE" w:rsidP="0099283D">
    <w:pPr>
      <w:pStyle w:val="af3"/>
      <w:jc w:val="center"/>
    </w:pPr>
    <w: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98731" w14:textId="77777777" w:rsidR="00883EBE" w:rsidRDefault="00883EBE">
      <w:pPr>
        <w:spacing w:line="240" w:lineRule="auto"/>
      </w:pPr>
      <w:r>
        <w:separator/>
      </w:r>
    </w:p>
  </w:footnote>
  <w:footnote w:type="continuationSeparator" w:id="0">
    <w:p w14:paraId="2FAB567F" w14:textId="77777777" w:rsidR="00883EBE" w:rsidRDefault="00883E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9FEB" w14:textId="78B4ED8B" w:rsidR="00883EBE" w:rsidRDefault="00883EBE" w:rsidP="002631EF">
    <w:pPr>
      <w:pStyle w:val="af1"/>
      <w:tabs>
        <w:tab w:val="clear" w:pos="4677"/>
        <w:tab w:val="clear" w:pos="9355"/>
        <w:tab w:val="left" w:pos="716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C366C" w14:textId="77777777" w:rsidR="00883EBE" w:rsidRPr="005E05D3" w:rsidRDefault="00883EBE" w:rsidP="005E05D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DB03" w14:textId="77777777" w:rsidR="00883EBE" w:rsidRPr="00010039" w:rsidRDefault="00883EBE" w:rsidP="0001003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440" w:hanging="720"/>
      </w:pPr>
    </w:lvl>
    <w:lvl w:ilvl="1">
      <w:start w:val="1"/>
      <w:numFmt w:val="decimal"/>
      <w:lvlText w:val="%1.%2."/>
      <w:lvlJc w:val="left"/>
      <w:pPr>
        <w:tabs>
          <w:tab w:val="num" w:pos="0"/>
        </w:tabs>
        <w:ind w:left="107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lvl>
    <w:lvl w:ilvl="1">
      <w:start w:val="7"/>
      <w:numFmt w:val="decimal"/>
      <w:lvlText w:val="%1.%2."/>
      <w:lvlJc w:val="left"/>
      <w:pPr>
        <w:tabs>
          <w:tab w:val="num" w:pos="0"/>
        </w:tabs>
        <w:ind w:left="928"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 w15:restartNumberingAfterBreak="0">
    <w:nsid w:val="082D4A0D"/>
    <w:multiLevelType w:val="hybridMultilevel"/>
    <w:tmpl w:val="9968D26A"/>
    <w:lvl w:ilvl="0" w:tplc="50FEB4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E793921"/>
    <w:multiLevelType w:val="multilevel"/>
    <w:tmpl w:val="C7745B14"/>
    <w:lvl w:ilvl="0">
      <w:start w:val="1"/>
      <w:numFmt w:val="decimal"/>
      <w:lvlText w:val="%1."/>
      <w:lvlJc w:val="left"/>
      <w:pPr>
        <w:ind w:left="1070" w:hanging="360"/>
      </w:pPr>
      <w:rPr>
        <w:rFonts w:hint="default"/>
        <w:b/>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9142678"/>
    <w:multiLevelType w:val="hybridMultilevel"/>
    <w:tmpl w:val="C0C0103A"/>
    <w:lvl w:ilvl="0" w:tplc="B54C93AC">
      <w:start w:val="1"/>
      <w:numFmt w:val="bullet"/>
      <w:pStyle w:val="a"/>
      <w:lvlText w:val=""/>
      <w:lvlJc w:val="left"/>
      <w:pPr>
        <w:ind w:left="720" w:hanging="360"/>
      </w:pPr>
      <w:rPr>
        <w:rFonts w:ascii="Symbol" w:hAnsi="Symbol" w:hint="default"/>
      </w:rPr>
    </w:lvl>
    <w:lvl w:ilvl="1" w:tplc="99F6DAEC">
      <w:start w:val="1"/>
      <w:numFmt w:val="bullet"/>
      <w:lvlText w:val="o"/>
      <w:lvlJc w:val="left"/>
      <w:pPr>
        <w:ind w:left="1440" w:hanging="360"/>
      </w:pPr>
      <w:rPr>
        <w:rFonts w:ascii="Courier New" w:hAnsi="Courier New" w:hint="default"/>
      </w:rPr>
    </w:lvl>
    <w:lvl w:ilvl="2" w:tplc="465EE01E">
      <w:start w:val="1"/>
      <w:numFmt w:val="bullet"/>
      <w:lvlText w:val=""/>
      <w:lvlJc w:val="left"/>
      <w:pPr>
        <w:ind w:left="2160" w:hanging="360"/>
      </w:pPr>
      <w:rPr>
        <w:rFonts w:ascii="Wingdings" w:hAnsi="Wingdings" w:hint="default"/>
      </w:rPr>
    </w:lvl>
    <w:lvl w:ilvl="3" w:tplc="8CC02614">
      <w:start w:val="1"/>
      <w:numFmt w:val="bullet"/>
      <w:lvlText w:val=""/>
      <w:lvlJc w:val="left"/>
      <w:pPr>
        <w:ind w:left="2880" w:hanging="360"/>
      </w:pPr>
      <w:rPr>
        <w:rFonts w:ascii="Symbol" w:hAnsi="Symbol" w:hint="default"/>
      </w:rPr>
    </w:lvl>
    <w:lvl w:ilvl="4" w:tplc="23C6E52E">
      <w:start w:val="1"/>
      <w:numFmt w:val="bullet"/>
      <w:lvlText w:val="o"/>
      <w:lvlJc w:val="left"/>
      <w:pPr>
        <w:ind w:left="3600" w:hanging="360"/>
      </w:pPr>
      <w:rPr>
        <w:rFonts w:ascii="Courier New" w:hAnsi="Courier New" w:hint="default"/>
      </w:rPr>
    </w:lvl>
    <w:lvl w:ilvl="5" w:tplc="C644949E">
      <w:start w:val="1"/>
      <w:numFmt w:val="bullet"/>
      <w:lvlText w:val=""/>
      <w:lvlJc w:val="left"/>
      <w:pPr>
        <w:ind w:left="4320" w:hanging="360"/>
      </w:pPr>
      <w:rPr>
        <w:rFonts w:ascii="Wingdings" w:hAnsi="Wingdings" w:hint="default"/>
      </w:rPr>
    </w:lvl>
    <w:lvl w:ilvl="6" w:tplc="E500CACC">
      <w:start w:val="1"/>
      <w:numFmt w:val="bullet"/>
      <w:lvlText w:val=""/>
      <w:lvlJc w:val="left"/>
      <w:pPr>
        <w:ind w:left="5040" w:hanging="360"/>
      </w:pPr>
      <w:rPr>
        <w:rFonts w:ascii="Symbol" w:hAnsi="Symbol" w:hint="default"/>
      </w:rPr>
    </w:lvl>
    <w:lvl w:ilvl="7" w:tplc="73DA0A84">
      <w:start w:val="1"/>
      <w:numFmt w:val="bullet"/>
      <w:lvlText w:val="o"/>
      <w:lvlJc w:val="left"/>
      <w:pPr>
        <w:ind w:left="5760" w:hanging="360"/>
      </w:pPr>
      <w:rPr>
        <w:rFonts w:ascii="Courier New" w:hAnsi="Courier New" w:hint="default"/>
      </w:rPr>
    </w:lvl>
    <w:lvl w:ilvl="8" w:tplc="C0621C6A">
      <w:start w:val="1"/>
      <w:numFmt w:val="bullet"/>
      <w:lvlText w:val=""/>
      <w:lvlJc w:val="left"/>
      <w:pPr>
        <w:ind w:left="6480" w:hanging="360"/>
      </w:pPr>
      <w:rPr>
        <w:rFonts w:ascii="Wingdings" w:hAnsi="Wingdings" w:hint="default"/>
      </w:rPr>
    </w:lvl>
  </w:abstractNum>
  <w:abstractNum w:abstractNumId="7"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9"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B3324E"/>
    <w:multiLevelType w:val="multilevel"/>
    <w:tmpl w:val="1248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5"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12"/>
  </w:num>
  <w:num w:numId="2">
    <w:abstractNumId w:val="9"/>
  </w:num>
  <w:num w:numId="3">
    <w:abstractNumId w:val="8"/>
  </w:num>
  <w:num w:numId="4">
    <w:abstractNumId w:val="17"/>
  </w:num>
  <w:num w:numId="5">
    <w:abstractNumId w:val="7"/>
  </w:num>
  <w:num w:numId="6">
    <w:abstractNumId w:val="15"/>
  </w:num>
  <w:num w:numId="7">
    <w:abstractNumId w:val="11"/>
  </w:num>
  <w:num w:numId="8">
    <w:abstractNumId w:val="10"/>
  </w:num>
  <w:num w:numId="9">
    <w:abstractNumId w:val="16"/>
  </w:num>
  <w:num w:numId="10">
    <w:abstractNumId w:val="5"/>
  </w:num>
  <w:num w:numId="11">
    <w:abstractNumId w:val="14"/>
  </w:num>
  <w:num w:numId="12">
    <w:abstractNumId w:val="6"/>
  </w:num>
  <w:num w:numId="13">
    <w:abstractNumId w:val="1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B"/>
    <w:rsid w:val="00000F10"/>
    <w:rsid w:val="00002089"/>
    <w:rsid w:val="0000734B"/>
    <w:rsid w:val="00010039"/>
    <w:rsid w:val="0001502B"/>
    <w:rsid w:val="000166AF"/>
    <w:rsid w:val="000168E0"/>
    <w:rsid w:val="00020246"/>
    <w:rsid w:val="00021AFA"/>
    <w:rsid w:val="00021B6A"/>
    <w:rsid w:val="00022297"/>
    <w:rsid w:val="0002398C"/>
    <w:rsid w:val="000262B2"/>
    <w:rsid w:val="00026426"/>
    <w:rsid w:val="00027C6E"/>
    <w:rsid w:val="00027CA8"/>
    <w:rsid w:val="000311A0"/>
    <w:rsid w:val="00031343"/>
    <w:rsid w:val="00034017"/>
    <w:rsid w:val="00034670"/>
    <w:rsid w:val="00035075"/>
    <w:rsid w:val="0003596B"/>
    <w:rsid w:val="000359AD"/>
    <w:rsid w:val="00035E64"/>
    <w:rsid w:val="00037795"/>
    <w:rsid w:val="000409B6"/>
    <w:rsid w:val="00041C48"/>
    <w:rsid w:val="00045504"/>
    <w:rsid w:val="00047C62"/>
    <w:rsid w:val="00052F74"/>
    <w:rsid w:val="00061909"/>
    <w:rsid w:val="00062AA7"/>
    <w:rsid w:val="00064CF9"/>
    <w:rsid w:val="00066A6B"/>
    <w:rsid w:val="0006790A"/>
    <w:rsid w:val="00071C99"/>
    <w:rsid w:val="00072673"/>
    <w:rsid w:val="00072ECB"/>
    <w:rsid w:val="00073391"/>
    <w:rsid w:val="00075B53"/>
    <w:rsid w:val="00075F2B"/>
    <w:rsid w:val="00076D9E"/>
    <w:rsid w:val="000775A6"/>
    <w:rsid w:val="0007797F"/>
    <w:rsid w:val="000809A1"/>
    <w:rsid w:val="00083B16"/>
    <w:rsid w:val="0008405F"/>
    <w:rsid w:val="00084512"/>
    <w:rsid w:val="0008469D"/>
    <w:rsid w:val="00084BF9"/>
    <w:rsid w:val="000853B2"/>
    <w:rsid w:val="00086447"/>
    <w:rsid w:val="00086D74"/>
    <w:rsid w:val="00091747"/>
    <w:rsid w:val="000918CA"/>
    <w:rsid w:val="00092614"/>
    <w:rsid w:val="00095AF4"/>
    <w:rsid w:val="00096D2F"/>
    <w:rsid w:val="000971DC"/>
    <w:rsid w:val="000A339B"/>
    <w:rsid w:val="000A3662"/>
    <w:rsid w:val="000A416C"/>
    <w:rsid w:val="000A5759"/>
    <w:rsid w:val="000A7466"/>
    <w:rsid w:val="000B41DB"/>
    <w:rsid w:val="000B4A09"/>
    <w:rsid w:val="000B6942"/>
    <w:rsid w:val="000B71BE"/>
    <w:rsid w:val="000B7DBD"/>
    <w:rsid w:val="000C1B23"/>
    <w:rsid w:val="000C3FA0"/>
    <w:rsid w:val="000C45EA"/>
    <w:rsid w:val="000C718A"/>
    <w:rsid w:val="000D0011"/>
    <w:rsid w:val="000D1BE4"/>
    <w:rsid w:val="000D2184"/>
    <w:rsid w:val="000D450F"/>
    <w:rsid w:val="000D4B4D"/>
    <w:rsid w:val="000E2226"/>
    <w:rsid w:val="000E22F9"/>
    <w:rsid w:val="000E3B4E"/>
    <w:rsid w:val="000E5BCA"/>
    <w:rsid w:val="000E6737"/>
    <w:rsid w:val="000F1272"/>
    <w:rsid w:val="000F2BEF"/>
    <w:rsid w:val="000F4D2F"/>
    <w:rsid w:val="000F58F5"/>
    <w:rsid w:val="000F76EA"/>
    <w:rsid w:val="0010096B"/>
    <w:rsid w:val="0010104F"/>
    <w:rsid w:val="00106270"/>
    <w:rsid w:val="00110FBE"/>
    <w:rsid w:val="00114057"/>
    <w:rsid w:val="00114859"/>
    <w:rsid w:val="00114A15"/>
    <w:rsid w:val="001165D9"/>
    <w:rsid w:val="00116E9F"/>
    <w:rsid w:val="001200B6"/>
    <w:rsid w:val="00120640"/>
    <w:rsid w:val="00121E8D"/>
    <w:rsid w:val="00121EE4"/>
    <w:rsid w:val="001237DC"/>
    <w:rsid w:val="001269F3"/>
    <w:rsid w:val="00126EAF"/>
    <w:rsid w:val="00127099"/>
    <w:rsid w:val="0013184C"/>
    <w:rsid w:val="001318DC"/>
    <w:rsid w:val="00133908"/>
    <w:rsid w:val="0013551D"/>
    <w:rsid w:val="00141B74"/>
    <w:rsid w:val="00142208"/>
    <w:rsid w:val="0014434E"/>
    <w:rsid w:val="00145876"/>
    <w:rsid w:val="00145EE1"/>
    <w:rsid w:val="00146542"/>
    <w:rsid w:val="00146A05"/>
    <w:rsid w:val="0014709B"/>
    <w:rsid w:val="0014725E"/>
    <w:rsid w:val="00155EF5"/>
    <w:rsid w:val="001563B9"/>
    <w:rsid w:val="00157CD0"/>
    <w:rsid w:val="00160E52"/>
    <w:rsid w:val="001613C0"/>
    <w:rsid w:val="001618E9"/>
    <w:rsid w:val="001620EA"/>
    <w:rsid w:val="001640F8"/>
    <w:rsid w:val="00167C8E"/>
    <w:rsid w:val="00170C2D"/>
    <w:rsid w:val="00171255"/>
    <w:rsid w:val="00174060"/>
    <w:rsid w:val="0017472C"/>
    <w:rsid w:val="001753AA"/>
    <w:rsid w:val="001759BE"/>
    <w:rsid w:val="001772A6"/>
    <w:rsid w:val="00177994"/>
    <w:rsid w:val="00183D25"/>
    <w:rsid w:val="001841BA"/>
    <w:rsid w:val="00186988"/>
    <w:rsid w:val="0019099E"/>
    <w:rsid w:val="00193B85"/>
    <w:rsid w:val="001945E7"/>
    <w:rsid w:val="00194885"/>
    <w:rsid w:val="00195749"/>
    <w:rsid w:val="00195BAD"/>
    <w:rsid w:val="001A0FDA"/>
    <w:rsid w:val="001A19AB"/>
    <w:rsid w:val="001A2640"/>
    <w:rsid w:val="001A723F"/>
    <w:rsid w:val="001A72FE"/>
    <w:rsid w:val="001B14C3"/>
    <w:rsid w:val="001B6249"/>
    <w:rsid w:val="001B6FB7"/>
    <w:rsid w:val="001C0073"/>
    <w:rsid w:val="001C0446"/>
    <w:rsid w:val="001C36C6"/>
    <w:rsid w:val="001C436F"/>
    <w:rsid w:val="001C519D"/>
    <w:rsid w:val="001C589D"/>
    <w:rsid w:val="001C5F44"/>
    <w:rsid w:val="001D19DF"/>
    <w:rsid w:val="001D471F"/>
    <w:rsid w:val="001E064B"/>
    <w:rsid w:val="001E0832"/>
    <w:rsid w:val="001E2403"/>
    <w:rsid w:val="001E3A52"/>
    <w:rsid w:val="001E4CEB"/>
    <w:rsid w:val="001E4E9E"/>
    <w:rsid w:val="001E500D"/>
    <w:rsid w:val="001E679B"/>
    <w:rsid w:val="001F16D1"/>
    <w:rsid w:val="001F196A"/>
    <w:rsid w:val="001F6AAA"/>
    <w:rsid w:val="001F7974"/>
    <w:rsid w:val="001F7CE6"/>
    <w:rsid w:val="00200DBB"/>
    <w:rsid w:val="00202212"/>
    <w:rsid w:val="0020515B"/>
    <w:rsid w:val="002069E1"/>
    <w:rsid w:val="00206EB5"/>
    <w:rsid w:val="00207AD4"/>
    <w:rsid w:val="00210A83"/>
    <w:rsid w:val="00212F49"/>
    <w:rsid w:val="00215610"/>
    <w:rsid w:val="0022336E"/>
    <w:rsid w:val="00223A8A"/>
    <w:rsid w:val="0022505A"/>
    <w:rsid w:val="00227C02"/>
    <w:rsid w:val="00230510"/>
    <w:rsid w:val="00230C52"/>
    <w:rsid w:val="00230D39"/>
    <w:rsid w:val="00232515"/>
    <w:rsid w:val="00232DB0"/>
    <w:rsid w:val="00233D66"/>
    <w:rsid w:val="00233E6F"/>
    <w:rsid w:val="002340E7"/>
    <w:rsid w:val="0023540D"/>
    <w:rsid w:val="00236BAF"/>
    <w:rsid w:val="00236DB1"/>
    <w:rsid w:val="00243CDE"/>
    <w:rsid w:val="00244889"/>
    <w:rsid w:val="002462A3"/>
    <w:rsid w:val="00246F27"/>
    <w:rsid w:val="00247AB8"/>
    <w:rsid w:val="002538E6"/>
    <w:rsid w:val="002553CD"/>
    <w:rsid w:val="002555F3"/>
    <w:rsid w:val="0025645A"/>
    <w:rsid w:val="00257067"/>
    <w:rsid w:val="0026136D"/>
    <w:rsid w:val="00262622"/>
    <w:rsid w:val="00262F06"/>
    <w:rsid w:val="002631EF"/>
    <w:rsid w:val="00266088"/>
    <w:rsid w:val="00266BE5"/>
    <w:rsid w:val="00271BB9"/>
    <w:rsid w:val="00271D6C"/>
    <w:rsid w:val="00272640"/>
    <w:rsid w:val="00273637"/>
    <w:rsid w:val="002767BB"/>
    <w:rsid w:val="002776AD"/>
    <w:rsid w:val="00277F1E"/>
    <w:rsid w:val="002805D7"/>
    <w:rsid w:val="00280931"/>
    <w:rsid w:val="0028459A"/>
    <w:rsid w:val="0028476A"/>
    <w:rsid w:val="002861A0"/>
    <w:rsid w:val="002908DF"/>
    <w:rsid w:val="00292A2E"/>
    <w:rsid w:val="00293EA9"/>
    <w:rsid w:val="00293F82"/>
    <w:rsid w:val="00297655"/>
    <w:rsid w:val="002B06C6"/>
    <w:rsid w:val="002B100E"/>
    <w:rsid w:val="002B122A"/>
    <w:rsid w:val="002B1386"/>
    <w:rsid w:val="002B209F"/>
    <w:rsid w:val="002B29E6"/>
    <w:rsid w:val="002B442F"/>
    <w:rsid w:val="002B50D9"/>
    <w:rsid w:val="002B5C22"/>
    <w:rsid w:val="002B7319"/>
    <w:rsid w:val="002C086C"/>
    <w:rsid w:val="002C298F"/>
    <w:rsid w:val="002C4824"/>
    <w:rsid w:val="002C7A14"/>
    <w:rsid w:val="002C7B07"/>
    <w:rsid w:val="002D122B"/>
    <w:rsid w:val="002D143E"/>
    <w:rsid w:val="002D31FA"/>
    <w:rsid w:val="002D6B78"/>
    <w:rsid w:val="002E08FB"/>
    <w:rsid w:val="002E1666"/>
    <w:rsid w:val="002E1BF2"/>
    <w:rsid w:val="002E4B61"/>
    <w:rsid w:val="002E5394"/>
    <w:rsid w:val="002E53DF"/>
    <w:rsid w:val="002E5697"/>
    <w:rsid w:val="002E56BF"/>
    <w:rsid w:val="002E7109"/>
    <w:rsid w:val="002F29D9"/>
    <w:rsid w:val="002F52AE"/>
    <w:rsid w:val="003027A7"/>
    <w:rsid w:val="00302DD4"/>
    <w:rsid w:val="00303560"/>
    <w:rsid w:val="00305334"/>
    <w:rsid w:val="00306BEC"/>
    <w:rsid w:val="00311EF9"/>
    <w:rsid w:val="00313979"/>
    <w:rsid w:val="00314869"/>
    <w:rsid w:val="00320425"/>
    <w:rsid w:val="00321B73"/>
    <w:rsid w:val="00322688"/>
    <w:rsid w:val="003238AE"/>
    <w:rsid w:val="003344BE"/>
    <w:rsid w:val="00341292"/>
    <w:rsid w:val="00343A2C"/>
    <w:rsid w:val="00345567"/>
    <w:rsid w:val="0034641C"/>
    <w:rsid w:val="0035133B"/>
    <w:rsid w:val="003518A2"/>
    <w:rsid w:val="003518D7"/>
    <w:rsid w:val="00351B73"/>
    <w:rsid w:val="00351FC3"/>
    <w:rsid w:val="00352C50"/>
    <w:rsid w:val="00353D54"/>
    <w:rsid w:val="00356D53"/>
    <w:rsid w:val="00357B8A"/>
    <w:rsid w:val="00362D66"/>
    <w:rsid w:val="003634EB"/>
    <w:rsid w:val="003676B7"/>
    <w:rsid w:val="00370C37"/>
    <w:rsid w:val="003737E8"/>
    <w:rsid w:val="0037390F"/>
    <w:rsid w:val="00375AD0"/>
    <w:rsid w:val="00375EB3"/>
    <w:rsid w:val="00376139"/>
    <w:rsid w:val="003765C1"/>
    <w:rsid w:val="003767A6"/>
    <w:rsid w:val="003776AC"/>
    <w:rsid w:val="00382783"/>
    <w:rsid w:val="00383D89"/>
    <w:rsid w:val="00386667"/>
    <w:rsid w:val="00387285"/>
    <w:rsid w:val="00390010"/>
    <w:rsid w:val="0039075D"/>
    <w:rsid w:val="0039135A"/>
    <w:rsid w:val="003939F4"/>
    <w:rsid w:val="003949C8"/>
    <w:rsid w:val="0039554D"/>
    <w:rsid w:val="0039613B"/>
    <w:rsid w:val="00397F81"/>
    <w:rsid w:val="003A0073"/>
    <w:rsid w:val="003A3B72"/>
    <w:rsid w:val="003A3C71"/>
    <w:rsid w:val="003A452C"/>
    <w:rsid w:val="003A7DF8"/>
    <w:rsid w:val="003B0EC0"/>
    <w:rsid w:val="003B285B"/>
    <w:rsid w:val="003B2F1C"/>
    <w:rsid w:val="003B3B6B"/>
    <w:rsid w:val="003B4B0F"/>
    <w:rsid w:val="003B6B5D"/>
    <w:rsid w:val="003C38B4"/>
    <w:rsid w:val="003C5E73"/>
    <w:rsid w:val="003C678F"/>
    <w:rsid w:val="003C6837"/>
    <w:rsid w:val="003C6C5E"/>
    <w:rsid w:val="003C7186"/>
    <w:rsid w:val="003C7739"/>
    <w:rsid w:val="003D2DBF"/>
    <w:rsid w:val="003D3C8C"/>
    <w:rsid w:val="003D64DD"/>
    <w:rsid w:val="003D750E"/>
    <w:rsid w:val="003E0049"/>
    <w:rsid w:val="003E08AC"/>
    <w:rsid w:val="003E1981"/>
    <w:rsid w:val="003E19BA"/>
    <w:rsid w:val="003E2229"/>
    <w:rsid w:val="003E2EDE"/>
    <w:rsid w:val="003E5DC1"/>
    <w:rsid w:val="003E7C82"/>
    <w:rsid w:val="003F083F"/>
    <w:rsid w:val="003F085A"/>
    <w:rsid w:val="003F0F3E"/>
    <w:rsid w:val="003F3A78"/>
    <w:rsid w:val="003F4381"/>
    <w:rsid w:val="003F4D5C"/>
    <w:rsid w:val="003F502E"/>
    <w:rsid w:val="003F736B"/>
    <w:rsid w:val="003F7619"/>
    <w:rsid w:val="0040033D"/>
    <w:rsid w:val="0040350B"/>
    <w:rsid w:val="0040469D"/>
    <w:rsid w:val="00404CC6"/>
    <w:rsid w:val="004068C6"/>
    <w:rsid w:val="00407A06"/>
    <w:rsid w:val="0041067B"/>
    <w:rsid w:val="0041140C"/>
    <w:rsid w:val="004126A1"/>
    <w:rsid w:val="004126C2"/>
    <w:rsid w:val="00412D60"/>
    <w:rsid w:val="00413C0C"/>
    <w:rsid w:val="00413F37"/>
    <w:rsid w:val="00417FE0"/>
    <w:rsid w:val="00420983"/>
    <w:rsid w:val="004212E4"/>
    <w:rsid w:val="00422056"/>
    <w:rsid w:val="00423B21"/>
    <w:rsid w:val="004243C6"/>
    <w:rsid w:val="00424A4E"/>
    <w:rsid w:val="00424BC7"/>
    <w:rsid w:val="00424F07"/>
    <w:rsid w:val="0042614C"/>
    <w:rsid w:val="004269BA"/>
    <w:rsid w:val="0043130A"/>
    <w:rsid w:val="00435035"/>
    <w:rsid w:val="0044278E"/>
    <w:rsid w:val="00443C61"/>
    <w:rsid w:val="00444016"/>
    <w:rsid w:val="0044571C"/>
    <w:rsid w:val="00446C29"/>
    <w:rsid w:val="004474F5"/>
    <w:rsid w:val="00450146"/>
    <w:rsid w:val="00450C93"/>
    <w:rsid w:val="0045142D"/>
    <w:rsid w:val="0045246B"/>
    <w:rsid w:val="0045469E"/>
    <w:rsid w:val="00455662"/>
    <w:rsid w:val="0045689C"/>
    <w:rsid w:val="00456CD6"/>
    <w:rsid w:val="004634AD"/>
    <w:rsid w:val="00463517"/>
    <w:rsid w:val="0046574A"/>
    <w:rsid w:val="00465A33"/>
    <w:rsid w:val="004706DC"/>
    <w:rsid w:val="00471D82"/>
    <w:rsid w:val="004724CC"/>
    <w:rsid w:val="00472A37"/>
    <w:rsid w:val="00472A48"/>
    <w:rsid w:val="00473E48"/>
    <w:rsid w:val="00474203"/>
    <w:rsid w:val="00475804"/>
    <w:rsid w:val="00476417"/>
    <w:rsid w:val="00477EDE"/>
    <w:rsid w:val="004806ED"/>
    <w:rsid w:val="00482F9A"/>
    <w:rsid w:val="004831A1"/>
    <w:rsid w:val="004836CA"/>
    <w:rsid w:val="004849B4"/>
    <w:rsid w:val="004865CD"/>
    <w:rsid w:val="00486B7B"/>
    <w:rsid w:val="00491426"/>
    <w:rsid w:val="0049499E"/>
    <w:rsid w:val="00494AAB"/>
    <w:rsid w:val="00497D0B"/>
    <w:rsid w:val="004A277F"/>
    <w:rsid w:val="004A2D76"/>
    <w:rsid w:val="004A5AB6"/>
    <w:rsid w:val="004A6714"/>
    <w:rsid w:val="004A7740"/>
    <w:rsid w:val="004B14D2"/>
    <w:rsid w:val="004C1D52"/>
    <w:rsid w:val="004C241B"/>
    <w:rsid w:val="004C4164"/>
    <w:rsid w:val="004C54EF"/>
    <w:rsid w:val="004C5E99"/>
    <w:rsid w:val="004D0C79"/>
    <w:rsid w:val="004D197E"/>
    <w:rsid w:val="004D2FF4"/>
    <w:rsid w:val="004D3E58"/>
    <w:rsid w:val="004D3EAC"/>
    <w:rsid w:val="004D44D2"/>
    <w:rsid w:val="004D517B"/>
    <w:rsid w:val="004D53C1"/>
    <w:rsid w:val="004D5BF8"/>
    <w:rsid w:val="004E2732"/>
    <w:rsid w:val="004E3DCA"/>
    <w:rsid w:val="004E4167"/>
    <w:rsid w:val="004E685E"/>
    <w:rsid w:val="004F1941"/>
    <w:rsid w:val="004F1A43"/>
    <w:rsid w:val="004F1ADD"/>
    <w:rsid w:val="004F2AF2"/>
    <w:rsid w:val="004F6449"/>
    <w:rsid w:val="004F6760"/>
    <w:rsid w:val="004F7805"/>
    <w:rsid w:val="00502FF3"/>
    <w:rsid w:val="00503CB9"/>
    <w:rsid w:val="00503CD0"/>
    <w:rsid w:val="0050678A"/>
    <w:rsid w:val="00507366"/>
    <w:rsid w:val="00507695"/>
    <w:rsid w:val="005134DC"/>
    <w:rsid w:val="00514376"/>
    <w:rsid w:val="00514581"/>
    <w:rsid w:val="00521510"/>
    <w:rsid w:val="005222F7"/>
    <w:rsid w:val="00524EE3"/>
    <w:rsid w:val="00526DCD"/>
    <w:rsid w:val="00526F7B"/>
    <w:rsid w:val="0053004E"/>
    <w:rsid w:val="00532623"/>
    <w:rsid w:val="00535331"/>
    <w:rsid w:val="005415A3"/>
    <w:rsid w:val="0054328A"/>
    <w:rsid w:val="00544AA3"/>
    <w:rsid w:val="005469F1"/>
    <w:rsid w:val="00546F11"/>
    <w:rsid w:val="00547293"/>
    <w:rsid w:val="0055058A"/>
    <w:rsid w:val="00551C53"/>
    <w:rsid w:val="0055477E"/>
    <w:rsid w:val="00561967"/>
    <w:rsid w:val="00563654"/>
    <w:rsid w:val="00564743"/>
    <w:rsid w:val="00570602"/>
    <w:rsid w:val="00571127"/>
    <w:rsid w:val="00571CA5"/>
    <w:rsid w:val="005733AD"/>
    <w:rsid w:val="005733BB"/>
    <w:rsid w:val="00573766"/>
    <w:rsid w:val="005747F8"/>
    <w:rsid w:val="00574F5B"/>
    <w:rsid w:val="005756F5"/>
    <w:rsid w:val="00575852"/>
    <w:rsid w:val="00581A11"/>
    <w:rsid w:val="005831CD"/>
    <w:rsid w:val="005849C7"/>
    <w:rsid w:val="00587A6D"/>
    <w:rsid w:val="00591A0C"/>
    <w:rsid w:val="0059224F"/>
    <w:rsid w:val="00592621"/>
    <w:rsid w:val="005931BB"/>
    <w:rsid w:val="00596DBA"/>
    <w:rsid w:val="005A20E0"/>
    <w:rsid w:val="005A2A4E"/>
    <w:rsid w:val="005A2DDC"/>
    <w:rsid w:val="005A4704"/>
    <w:rsid w:val="005A541D"/>
    <w:rsid w:val="005A5A8E"/>
    <w:rsid w:val="005B1257"/>
    <w:rsid w:val="005B4F74"/>
    <w:rsid w:val="005B65F4"/>
    <w:rsid w:val="005C01C9"/>
    <w:rsid w:val="005C1B6F"/>
    <w:rsid w:val="005C2043"/>
    <w:rsid w:val="005C2A54"/>
    <w:rsid w:val="005C4438"/>
    <w:rsid w:val="005C445C"/>
    <w:rsid w:val="005C55FD"/>
    <w:rsid w:val="005C5C20"/>
    <w:rsid w:val="005D25C3"/>
    <w:rsid w:val="005D27E9"/>
    <w:rsid w:val="005D42E8"/>
    <w:rsid w:val="005D45CE"/>
    <w:rsid w:val="005D7A48"/>
    <w:rsid w:val="005E05D3"/>
    <w:rsid w:val="005E4423"/>
    <w:rsid w:val="005E639F"/>
    <w:rsid w:val="005E673D"/>
    <w:rsid w:val="005E6D8E"/>
    <w:rsid w:val="005E7516"/>
    <w:rsid w:val="005F0115"/>
    <w:rsid w:val="005F3F1F"/>
    <w:rsid w:val="005F428B"/>
    <w:rsid w:val="005F59F6"/>
    <w:rsid w:val="005F6BEE"/>
    <w:rsid w:val="00600F4D"/>
    <w:rsid w:val="00602A6C"/>
    <w:rsid w:val="00604C28"/>
    <w:rsid w:val="0061198B"/>
    <w:rsid w:val="00613F10"/>
    <w:rsid w:val="00614829"/>
    <w:rsid w:val="006150C6"/>
    <w:rsid w:val="00617031"/>
    <w:rsid w:val="0061760C"/>
    <w:rsid w:val="00617C49"/>
    <w:rsid w:val="00617F45"/>
    <w:rsid w:val="0062077E"/>
    <w:rsid w:val="006217C0"/>
    <w:rsid w:val="00622315"/>
    <w:rsid w:val="006243F7"/>
    <w:rsid w:val="00625280"/>
    <w:rsid w:val="00626B1C"/>
    <w:rsid w:val="00631AEB"/>
    <w:rsid w:val="00632DD3"/>
    <w:rsid w:val="0063354B"/>
    <w:rsid w:val="00633B56"/>
    <w:rsid w:val="00634914"/>
    <w:rsid w:val="006349AE"/>
    <w:rsid w:val="00635947"/>
    <w:rsid w:val="00635BCB"/>
    <w:rsid w:val="0063621F"/>
    <w:rsid w:val="00636BC8"/>
    <w:rsid w:val="00636E93"/>
    <w:rsid w:val="006377F2"/>
    <w:rsid w:val="0064264D"/>
    <w:rsid w:val="00644022"/>
    <w:rsid w:val="0064452E"/>
    <w:rsid w:val="00644800"/>
    <w:rsid w:val="00645123"/>
    <w:rsid w:val="00646D9C"/>
    <w:rsid w:val="00647420"/>
    <w:rsid w:val="006476D0"/>
    <w:rsid w:val="00650F37"/>
    <w:rsid w:val="00651E19"/>
    <w:rsid w:val="0065224F"/>
    <w:rsid w:val="00653280"/>
    <w:rsid w:val="006555F7"/>
    <w:rsid w:val="00656A53"/>
    <w:rsid w:val="00661D97"/>
    <w:rsid w:val="00663FCF"/>
    <w:rsid w:val="00664059"/>
    <w:rsid w:val="006642BD"/>
    <w:rsid w:val="00664373"/>
    <w:rsid w:val="006660A5"/>
    <w:rsid w:val="006675D1"/>
    <w:rsid w:val="00667758"/>
    <w:rsid w:val="00667F66"/>
    <w:rsid w:val="00670896"/>
    <w:rsid w:val="00671B20"/>
    <w:rsid w:val="006722FB"/>
    <w:rsid w:val="0067253F"/>
    <w:rsid w:val="00673899"/>
    <w:rsid w:val="00675135"/>
    <w:rsid w:val="006817CF"/>
    <w:rsid w:val="00681AA5"/>
    <w:rsid w:val="00683AE7"/>
    <w:rsid w:val="0068528E"/>
    <w:rsid w:val="0068679C"/>
    <w:rsid w:val="00686CF6"/>
    <w:rsid w:val="00690F2F"/>
    <w:rsid w:val="00691058"/>
    <w:rsid w:val="00692617"/>
    <w:rsid w:val="006933D3"/>
    <w:rsid w:val="006936A9"/>
    <w:rsid w:val="00693D41"/>
    <w:rsid w:val="00697866"/>
    <w:rsid w:val="006A0482"/>
    <w:rsid w:val="006A077B"/>
    <w:rsid w:val="006A5DBC"/>
    <w:rsid w:val="006A7DF5"/>
    <w:rsid w:val="006B2166"/>
    <w:rsid w:val="006B297B"/>
    <w:rsid w:val="006B5140"/>
    <w:rsid w:val="006B5B01"/>
    <w:rsid w:val="006B6537"/>
    <w:rsid w:val="006B749F"/>
    <w:rsid w:val="006C162C"/>
    <w:rsid w:val="006C2B9B"/>
    <w:rsid w:val="006C2EB0"/>
    <w:rsid w:val="006C3885"/>
    <w:rsid w:val="006C4E32"/>
    <w:rsid w:val="006C53F6"/>
    <w:rsid w:val="006C569A"/>
    <w:rsid w:val="006C630C"/>
    <w:rsid w:val="006C6A0A"/>
    <w:rsid w:val="006C774F"/>
    <w:rsid w:val="006D5487"/>
    <w:rsid w:val="006D5822"/>
    <w:rsid w:val="006D6FE2"/>
    <w:rsid w:val="006E4AB6"/>
    <w:rsid w:val="006E7A67"/>
    <w:rsid w:val="006F1631"/>
    <w:rsid w:val="006F3DCD"/>
    <w:rsid w:val="006F537B"/>
    <w:rsid w:val="006F5F33"/>
    <w:rsid w:val="006F6C2A"/>
    <w:rsid w:val="006F6E1E"/>
    <w:rsid w:val="006F7FFD"/>
    <w:rsid w:val="00700AF9"/>
    <w:rsid w:val="0070348D"/>
    <w:rsid w:val="00706B37"/>
    <w:rsid w:val="00706E5A"/>
    <w:rsid w:val="007072F6"/>
    <w:rsid w:val="00707990"/>
    <w:rsid w:val="00707E85"/>
    <w:rsid w:val="00711E97"/>
    <w:rsid w:val="00713112"/>
    <w:rsid w:val="00713ABC"/>
    <w:rsid w:val="00714C14"/>
    <w:rsid w:val="00714C58"/>
    <w:rsid w:val="007159C4"/>
    <w:rsid w:val="00716CBE"/>
    <w:rsid w:val="00717936"/>
    <w:rsid w:val="007208C5"/>
    <w:rsid w:val="00720AE3"/>
    <w:rsid w:val="00721DEF"/>
    <w:rsid w:val="007236A9"/>
    <w:rsid w:val="00725638"/>
    <w:rsid w:val="007259E1"/>
    <w:rsid w:val="00731BBB"/>
    <w:rsid w:val="007328A0"/>
    <w:rsid w:val="00732CE7"/>
    <w:rsid w:val="00733DF2"/>
    <w:rsid w:val="00733F21"/>
    <w:rsid w:val="007350B7"/>
    <w:rsid w:val="00737019"/>
    <w:rsid w:val="00740760"/>
    <w:rsid w:val="00740890"/>
    <w:rsid w:val="00741158"/>
    <w:rsid w:val="00741CE8"/>
    <w:rsid w:val="00742476"/>
    <w:rsid w:val="00743E6C"/>
    <w:rsid w:val="0074480C"/>
    <w:rsid w:val="00745B00"/>
    <w:rsid w:val="00747AED"/>
    <w:rsid w:val="007510C2"/>
    <w:rsid w:val="007525BE"/>
    <w:rsid w:val="00753776"/>
    <w:rsid w:val="00753B6F"/>
    <w:rsid w:val="00753C5F"/>
    <w:rsid w:val="0075625F"/>
    <w:rsid w:val="00757BFC"/>
    <w:rsid w:val="00760579"/>
    <w:rsid w:val="00761A45"/>
    <w:rsid w:val="00761B61"/>
    <w:rsid w:val="007627FC"/>
    <w:rsid w:val="00762A04"/>
    <w:rsid w:val="00763E5F"/>
    <w:rsid w:val="00765EE3"/>
    <w:rsid w:val="00767D0D"/>
    <w:rsid w:val="00767D20"/>
    <w:rsid w:val="00767D61"/>
    <w:rsid w:val="0077020B"/>
    <w:rsid w:val="00771F45"/>
    <w:rsid w:val="00772A7E"/>
    <w:rsid w:val="00776358"/>
    <w:rsid w:val="00781FE6"/>
    <w:rsid w:val="00782FE9"/>
    <w:rsid w:val="007850C3"/>
    <w:rsid w:val="007852BB"/>
    <w:rsid w:val="00785B21"/>
    <w:rsid w:val="007935E7"/>
    <w:rsid w:val="007938A1"/>
    <w:rsid w:val="00793BD3"/>
    <w:rsid w:val="00797EEB"/>
    <w:rsid w:val="007A013D"/>
    <w:rsid w:val="007A06E5"/>
    <w:rsid w:val="007A3256"/>
    <w:rsid w:val="007A3550"/>
    <w:rsid w:val="007A3948"/>
    <w:rsid w:val="007B042F"/>
    <w:rsid w:val="007B2C73"/>
    <w:rsid w:val="007B3064"/>
    <w:rsid w:val="007B3D72"/>
    <w:rsid w:val="007B5A5C"/>
    <w:rsid w:val="007B68CE"/>
    <w:rsid w:val="007C3C75"/>
    <w:rsid w:val="007C45E0"/>
    <w:rsid w:val="007C7E56"/>
    <w:rsid w:val="007D0F68"/>
    <w:rsid w:val="007D1076"/>
    <w:rsid w:val="007D34E7"/>
    <w:rsid w:val="007D5B50"/>
    <w:rsid w:val="007D5F46"/>
    <w:rsid w:val="007D64C9"/>
    <w:rsid w:val="007E0B92"/>
    <w:rsid w:val="007E167D"/>
    <w:rsid w:val="007E4A1F"/>
    <w:rsid w:val="007F0026"/>
    <w:rsid w:val="007F0035"/>
    <w:rsid w:val="007F00D0"/>
    <w:rsid w:val="007F0BFF"/>
    <w:rsid w:val="007F104B"/>
    <w:rsid w:val="007F14DF"/>
    <w:rsid w:val="007F1537"/>
    <w:rsid w:val="007F2FC1"/>
    <w:rsid w:val="007F31CA"/>
    <w:rsid w:val="007F45D9"/>
    <w:rsid w:val="007F7C2D"/>
    <w:rsid w:val="0080363F"/>
    <w:rsid w:val="00804A59"/>
    <w:rsid w:val="0080531C"/>
    <w:rsid w:val="008061E8"/>
    <w:rsid w:val="0080663C"/>
    <w:rsid w:val="00806D92"/>
    <w:rsid w:val="0080787D"/>
    <w:rsid w:val="00807CEB"/>
    <w:rsid w:val="00807E48"/>
    <w:rsid w:val="00807F36"/>
    <w:rsid w:val="0081024D"/>
    <w:rsid w:val="00810BD5"/>
    <w:rsid w:val="00811A7D"/>
    <w:rsid w:val="008122D1"/>
    <w:rsid w:val="0081339A"/>
    <w:rsid w:val="00813BD9"/>
    <w:rsid w:val="00813E66"/>
    <w:rsid w:val="00822348"/>
    <w:rsid w:val="008227A6"/>
    <w:rsid w:val="00822D92"/>
    <w:rsid w:val="0082339C"/>
    <w:rsid w:val="00824919"/>
    <w:rsid w:val="00825A2F"/>
    <w:rsid w:val="00827797"/>
    <w:rsid w:val="00834B32"/>
    <w:rsid w:val="0084056B"/>
    <w:rsid w:val="008412F7"/>
    <w:rsid w:val="00841DBA"/>
    <w:rsid w:val="00841F9F"/>
    <w:rsid w:val="008433F6"/>
    <w:rsid w:val="008447AB"/>
    <w:rsid w:val="00844C17"/>
    <w:rsid w:val="00845ACF"/>
    <w:rsid w:val="00846284"/>
    <w:rsid w:val="00846EC5"/>
    <w:rsid w:val="00851746"/>
    <w:rsid w:val="00851EA4"/>
    <w:rsid w:val="008523F2"/>
    <w:rsid w:val="00853C34"/>
    <w:rsid w:val="008541D2"/>
    <w:rsid w:val="0085546B"/>
    <w:rsid w:val="00855ED3"/>
    <w:rsid w:val="00860A45"/>
    <w:rsid w:val="00862F8B"/>
    <w:rsid w:val="008630DC"/>
    <w:rsid w:val="00871D3A"/>
    <w:rsid w:val="00873340"/>
    <w:rsid w:val="00874BEF"/>
    <w:rsid w:val="008753E7"/>
    <w:rsid w:val="0087545F"/>
    <w:rsid w:val="00876E1C"/>
    <w:rsid w:val="00880ED0"/>
    <w:rsid w:val="008826EB"/>
    <w:rsid w:val="00882ECF"/>
    <w:rsid w:val="00883E08"/>
    <w:rsid w:val="00883EBE"/>
    <w:rsid w:val="00887D6D"/>
    <w:rsid w:val="0089001F"/>
    <w:rsid w:val="008901E7"/>
    <w:rsid w:val="00890445"/>
    <w:rsid w:val="00890D38"/>
    <w:rsid w:val="00891BD5"/>
    <w:rsid w:val="00892CC9"/>
    <w:rsid w:val="00892F5C"/>
    <w:rsid w:val="00893E68"/>
    <w:rsid w:val="008948B8"/>
    <w:rsid w:val="00894B32"/>
    <w:rsid w:val="00894D9F"/>
    <w:rsid w:val="00896688"/>
    <w:rsid w:val="008969E8"/>
    <w:rsid w:val="00897D3A"/>
    <w:rsid w:val="008A18C7"/>
    <w:rsid w:val="008A2895"/>
    <w:rsid w:val="008A2B92"/>
    <w:rsid w:val="008A627D"/>
    <w:rsid w:val="008A6ADE"/>
    <w:rsid w:val="008A6F4D"/>
    <w:rsid w:val="008B2C30"/>
    <w:rsid w:val="008B423A"/>
    <w:rsid w:val="008B499E"/>
    <w:rsid w:val="008B5C44"/>
    <w:rsid w:val="008B5E9B"/>
    <w:rsid w:val="008C09E7"/>
    <w:rsid w:val="008C0EA2"/>
    <w:rsid w:val="008C40A4"/>
    <w:rsid w:val="008C41C7"/>
    <w:rsid w:val="008C4BAC"/>
    <w:rsid w:val="008C71FD"/>
    <w:rsid w:val="008C72E9"/>
    <w:rsid w:val="008D1A77"/>
    <w:rsid w:val="008D333D"/>
    <w:rsid w:val="008D3E85"/>
    <w:rsid w:val="008D49ED"/>
    <w:rsid w:val="008D5B01"/>
    <w:rsid w:val="008D69D6"/>
    <w:rsid w:val="008D7E09"/>
    <w:rsid w:val="008E11AA"/>
    <w:rsid w:val="008E12B2"/>
    <w:rsid w:val="008E2C99"/>
    <w:rsid w:val="008E3BFD"/>
    <w:rsid w:val="008E5F59"/>
    <w:rsid w:val="008E6C0C"/>
    <w:rsid w:val="008F32B5"/>
    <w:rsid w:val="008F5609"/>
    <w:rsid w:val="008F58D4"/>
    <w:rsid w:val="008F5CA8"/>
    <w:rsid w:val="008F62D8"/>
    <w:rsid w:val="009009AE"/>
    <w:rsid w:val="00901D13"/>
    <w:rsid w:val="009028AD"/>
    <w:rsid w:val="00904F6A"/>
    <w:rsid w:val="009065A3"/>
    <w:rsid w:val="00906752"/>
    <w:rsid w:val="00907F73"/>
    <w:rsid w:val="00910AE0"/>
    <w:rsid w:val="00911EAE"/>
    <w:rsid w:val="0091343F"/>
    <w:rsid w:val="0091526D"/>
    <w:rsid w:val="009163D1"/>
    <w:rsid w:val="00920BE8"/>
    <w:rsid w:val="00920D42"/>
    <w:rsid w:val="0092116F"/>
    <w:rsid w:val="00923979"/>
    <w:rsid w:val="00925B58"/>
    <w:rsid w:val="0092678C"/>
    <w:rsid w:val="0092737D"/>
    <w:rsid w:val="00927B8F"/>
    <w:rsid w:val="00933122"/>
    <w:rsid w:val="0093534F"/>
    <w:rsid w:val="00935A01"/>
    <w:rsid w:val="00935E47"/>
    <w:rsid w:val="00936BA0"/>
    <w:rsid w:val="00937421"/>
    <w:rsid w:val="009379E8"/>
    <w:rsid w:val="009422BB"/>
    <w:rsid w:val="0094429C"/>
    <w:rsid w:val="00944F0F"/>
    <w:rsid w:val="00947821"/>
    <w:rsid w:val="00953142"/>
    <w:rsid w:val="00956C67"/>
    <w:rsid w:val="00960694"/>
    <w:rsid w:val="00960D42"/>
    <w:rsid w:val="009613BD"/>
    <w:rsid w:val="00966C0D"/>
    <w:rsid w:val="00970993"/>
    <w:rsid w:val="0097128B"/>
    <w:rsid w:val="009728F9"/>
    <w:rsid w:val="0097302E"/>
    <w:rsid w:val="00974AF2"/>
    <w:rsid w:val="00977AD3"/>
    <w:rsid w:val="009820EB"/>
    <w:rsid w:val="00982BF0"/>
    <w:rsid w:val="00982C27"/>
    <w:rsid w:val="00983194"/>
    <w:rsid w:val="0098368A"/>
    <w:rsid w:val="00984124"/>
    <w:rsid w:val="00984C4C"/>
    <w:rsid w:val="00987982"/>
    <w:rsid w:val="009906BB"/>
    <w:rsid w:val="0099283D"/>
    <w:rsid w:val="00992B42"/>
    <w:rsid w:val="00994087"/>
    <w:rsid w:val="0099455C"/>
    <w:rsid w:val="00996917"/>
    <w:rsid w:val="00996982"/>
    <w:rsid w:val="009A0186"/>
    <w:rsid w:val="009A19A6"/>
    <w:rsid w:val="009A1DA6"/>
    <w:rsid w:val="009A3F85"/>
    <w:rsid w:val="009A4D1B"/>
    <w:rsid w:val="009A69E2"/>
    <w:rsid w:val="009B176E"/>
    <w:rsid w:val="009B1841"/>
    <w:rsid w:val="009B2647"/>
    <w:rsid w:val="009B2986"/>
    <w:rsid w:val="009B3466"/>
    <w:rsid w:val="009B38DA"/>
    <w:rsid w:val="009B5421"/>
    <w:rsid w:val="009B54D1"/>
    <w:rsid w:val="009B57E0"/>
    <w:rsid w:val="009B7E50"/>
    <w:rsid w:val="009C0065"/>
    <w:rsid w:val="009C1D56"/>
    <w:rsid w:val="009C1DFD"/>
    <w:rsid w:val="009C302D"/>
    <w:rsid w:val="009C3466"/>
    <w:rsid w:val="009C37CB"/>
    <w:rsid w:val="009C4970"/>
    <w:rsid w:val="009C4F83"/>
    <w:rsid w:val="009C62B3"/>
    <w:rsid w:val="009C68F7"/>
    <w:rsid w:val="009D087E"/>
    <w:rsid w:val="009D09D8"/>
    <w:rsid w:val="009D4390"/>
    <w:rsid w:val="009D7F44"/>
    <w:rsid w:val="009E0BC5"/>
    <w:rsid w:val="009E12D4"/>
    <w:rsid w:val="009E4E7E"/>
    <w:rsid w:val="009E6066"/>
    <w:rsid w:val="009F0791"/>
    <w:rsid w:val="009F4934"/>
    <w:rsid w:val="009F64C8"/>
    <w:rsid w:val="009F6F85"/>
    <w:rsid w:val="00A03AF3"/>
    <w:rsid w:val="00A03EA6"/>
    <w:rsid w:val="00A04AC3"/>
    <w:rsid w:val="00A0585A"/>
    <w:rsid w:val="00A05DD2"/>
    <w:rsid w:val="00A0653F"/>
    <w:rsid w:val="00A0674D"/>
    <w:rsid w:val="00A06C0F"/>
    <w:rsid w:val="00A074D6"/>
    <w:rsid w:val="00A10E83"/>
    <w:rsid w:val="00A12D25"/>
    <w:rsid w:val="00A135FF"/>
    <w:rsid w:val="00A13DDF"/>
    <w:rsid w:val="00A14EDA"/>
    <w:rsid w:val="00A15F56"/>
    <w:rsid w:val="00A16EDA"/>
    <w:rsid w:val="00A239E3"/>
    <w:rsid w:val="00A25B18"/>
    <w:rsid w:val="00A27E9C"/>
    <w:rsid w:val="00A302F2"/>
    <w:rsid w:val="00A31D3E"/>
    <w:rsid w:val="00A329A3"/>
    <w:rsid w:val="00A32E6D"/>
    <w:rsid w:val="00A37814"/>
    <w:rsid w:val="00A4053F"/>
    <w:rsid w:val="00A411C3"/>
    <w:rsid w:val="00A41CF4"/>
    <w:rsid w:val="00A4458F"/>
    <w:rsid w:val="00A44979"/>
    <w:rsid w:val="00A47A24"/>
    <w:rsid w:val="00A47CDE"/>
    <w:rsid w:val="00A51AD2"/>
    <w:rsid w:val="00A51EC5"/>
    <w:rsid w:val="00A51F2F"/>
    <w:rsid w:val="00A5376A"/>
    <w:rsid w:val="00A54601"/>
    <w:rsid w:val="00A55D1B"/>
    <w:rsid w:val="00A57EB3"/>
    <w:rsid w:val="00A6061D"/>
    <w:rsid w:val="00A62477"/>
    <w:rsid w:val="00A62612"/>
    <w:rsid w:val="00A62DDD"/>
    <w:rsid w:val="00A634E3"/>
    <w:rsid w:val="00A65899"/>
    <w:rsid w:val="00A65EA2"/>
    <w:rsid w:val="00A65F85"/>
    <w:rsid w:val="00A66801"/>
    <w:rsid w:val="00A66B8B"/>
    <w:rsid w:val="00A66EEE"/>
    <w:rsid w:val="00A70C3C"/>
    <w:rsid w:val="00A73C04"/>
    <w:rsid w:val="00A745B6"/>
    <w:rsid w:val="00A75E7D"/>
    <w:rsid w:val="00A77F12"/>
    <w:rsid w:val="00A80F81"/>
    <w:rsid w:val="00A820E9"/>
    <w:rsid w:val="00A82B28"/>
    <w:rsid w:val="00A82B6F"/>
    <w:rsid w:val="00A845B5"/>
    <w:rsid w:val="00A85344"/>
    <w:rsid w:val="00A85602"/>
    <w:rsid w:val="00A86D5C"/>
    <w:rsid w:val="00A873D3"/>
    <w:rsid w:val="00A8740C"/>
    <w:rsid w:val="00A87927"/>
    <w:rsid w:val="00A93D27"/>
    <w:rsid w:val="00A94A79"/>
    <w:rsid w:val="00A94CF7"/>
    <w:rsid w:val="00A95EB5"/>
    <w:rsid w:val="00A962A3"/>
    <w:rsid w:val="00A96BEC"/>
    <w:rsid w:val="00AA3F89"/>
    <w:rsid w:val="00AA7AC6"/>
    <w:rsid w:val="00AB09B2"/>
    <w:rsid w:val="00AB0D04"/>
    <w:rsid w:val="00AB3755"/>
    <w:rsid w:val="00AB5567"/>
    <w:rsid w:val="00AB68A3"/>
    <w:rsid w:val="00AC1320"/>
    <w:rsid w:val="00AC2B55"/>
    <w:rsid w:val="00AC3030"/>
    <w:rsid w:val="00AC3F48"/>
    <w:rsid w:val="00AD04EB"/>
    <w:rsid w:val="00AD63B0"/>
    <w:rsid w:val="00AE0791"/>
    <w:rsid w:val="00AE0CDD"/>
    <w:rsid w:val="00AE3822"/>
    <w:rsid w:val="00AE382E"/>
    <w:rsid w:val="00AE571E"/>
    <w:rsid w:val="00AE7459"/>
    <w:rsid w:val="00AF0E67"/>
    <w:rsid w:val="00AF1D25"/>
    <w:rsid w:val="00AF2460"/>
    <w:rsid w:val="00AF358C"/>
    <w:rsid w:val="00AF4440"/>
    <w:rsid w:val="00AF6458"/>
    <w:rsid w:val="00B01536"/>
    <w:rsid w:val="00B02894"/>
    <w:rsid w:val="00B033D6"/>
    <w:rsid w:val="00B03D02"/>
    <w:rsid w:val="00B04296"/>
    <w:rsid w:val="00B0454B"/>
    <w:rsid w:val="00B070DC"/>
    <w:rsid w:val="00B1133F"/>
    <w:rsid w:val="00B12BE1"/>
    <w:rsid w:val="00B12C22"/>
    <w:rsid w:val="00B1307B"/>
    <w:rsid w:val="00B139F5"/>
    <w:rsid w:val="00B13BF5"/>
    <w:rsid w:val="00B14B8A"/>
    <w:rsid w:val="00B15D74"/>
    <w:rsid w:val="00B16F52"/>
    <w:rsid w:val="00B22F56"/>
    <w:rsid w:val="00B23DEF"/>
    <w:rsid w:val="00B249E4"/>
    <w:rsid w:val="00B2502A"/>
    <w:rsid w:val="00B26124"/>
    <w:rsid w:val="00B30B02"/>
    <w:rsid w:val="00B30C42"/>
    <w:rsid w:val="00B338F0"/>
    <w:rsid w:val="00B3395C"/>
    <w:rsid w:val="00B35553"/>
    <w:rsid w:val="00B3571D"/>
    <w:rsid w:val="00B3697E"/>
    <w:rsid w:val="00B37982"/>
    <w:rsid w:val="00B37CF4"/>
    <w:rsid w:val="00B401FF"/>
    <w:rsid w:val="00B40FB1"/>
    <w:rsid w:val="00B410F3"/>
    <w:rsid w:val="00B43903"/>
    <w:rsid w:val="00B44BCB"/>
    <w:rsid w:val="00B508BA"/>
    <w:rsid w:val="00B5302A"/>
    <w:rsid w:val="00B53E40"/>
    <w:rsid w:val="00B541D1"/>
    <w:rsid w:val="00B54673"/>
    <w:rsid w:val="00B565BF"/>
    <w:rsid w:val="00B56B15"/>
    <w:rsid w:val="00B57183"/>
    <w:rsid w:val="00B576BB"/>
    <w:rsid w:val="00B62F84"/>
    <w:rsid w:val="00B6561C"/>
    <w:rsid w:val="00B656C2"/>
    <w:rsid w:val="00B65A09"/>
    <w:rsid w:val="00B67120"/>
    <w:rsid w:val="00B67F59"/>
    <w:rsid w:val="00B7149B"/>
    <w:rsid w:val="00B71B4E"/>
    <w:rsid w:val="00B7279A"/>
    <w:rsid w:val="00B76303"/>
    <w:rsid w:val="00B76ADC"/>
    <w:rsid w:val="00B8045A"/>
    <w:rsid w:val="00B80D5F"/>
    <w:rsid w:val="00B81570"/>
    <w:rsid w:val="00B81DDC"/>
    <w:rsid w:val="00B8230E"/>
    <w:rsid w:val="00B85D09"/>
    <w:rsid w:val="00B869E0"/>
    <w:rsid w:val="00B86AD8"/>
    <w:rsid w:val="00B905EC"/>
    <w:rsid w:val="00B90603"/>
    <w:rsid w:val="00B90DF7"/>
    <w:rsid w:val="00B917B7"/>
    <w:rsid w:val="00B917D7"/>
    <w:rsid w:val="00B92BD8"/>
    <w:rsid w:val="00B92E26"/>
    <w:rsid w:val="00BA0AA0"/>
    <w:rsid w:val="00BA10AE"/>
    <w:rsid w:val="00BA1BFC"/>
    <w:rsid w:val="00BA2199"/>
    <w:rsid w:val="00BA2DB8"/>
    <w:rsid w:val="00BA39AD"/>
    <w:rsid w:val="00BB0922"/>
    <w:rsid w:val="00BB0B3B"/>
    <w:rsid w:val="00BB1B7B"/>
    <w:rsid w:val="00BB222F"/>
    <w:rsid w:val="00BB63DB"/>
    <w:rsid w:val="00BB6A5F"/>
    <w:rsid w:val="00BC0C25"/>
    <w:rsid w:val="00BC277C"/>
    <w:rsid w:val="00BC3768"/>
    <w:rsid w:val="00BC3B69"/>
    <w:rsid w:val="00BC464B"/>
    <w:rsid w:val="00BC464C"/>
    <w:rsid w:val="00BC48AB"/>
    <w:rsid w:val="00BD3586"/>
    <w:rsid w:val="00BD6BD8"/>
    <w:rsid w:val="00BD771B"/>
    <w:rsid w:val="00BE4544"/>
    <w:rsid w:val="00BE5835"/>
    <w:rsid w:val="00BE62C2"/>
    <w:rsid w:val="00BE701F"/>
    <w:rsid w:val="00BE7D53"/>
    <w:rsid w:val="00BF2175"/>
    <w:rsid w:val="00BF295C"/>
    <w:rsid w:val="00BF32C1"/>
    <w:rsid w:val="00BF379A"/>
    <w:rsid w:val="00BF40F3"/>
    <w:rsid w:val="00BF4275"/>
    <w:rsid w:val="00BF45AE"/>
    <w:rsid w:val="00C004B8"/>
    <w:rsid w:val="00C01AC7"/>
    <w:rsid w:val="00C0222C"/>
    <w:rsid w:val="00C022CA"/>
    <w:rsid w:val="00C04DE0"/>
    <w:rsid w:val="00C05683"/>
    <w:rsid w:val="00C058F9"/>
    <w:rsid w:val="00C05AC4"/>
    <w:rsid w:val="00C06103"/>
    <w:rsid w:val="00C066E2"/>
    <w:rsid w:val="00C069B5"/>
    <w:rsid w:val="00C079F2"/>
    <w:rsid w:val="00C10582"/>
    <w:rsid w:val="00C11454"/>
    <w:rsid w:val="00C11954"/>
    <w:rsid w:val="00C125BC"/>
    <w:rsid w:val="00C13960"/>
    <w:rsid w:val="00C145D9"/>
    <w:rsid w:val="00C17C9F"/>
    <w:rsid w:val="00C20829"/>
    <w:rsid w:val="00C20B56"/>
    <w:rsid w:val="00C23299"/>
    <w:rsid w:val="00C23631"/>
    <w:rsid w:val="00C255F4"/>
    <w:rsid w:val="00C306E2"/>
    <w:rsid w:val="00C32231"/>
    <w:rsid w:val="00C32FF6"/>
    <w:rsid w:val="00C34D2B"/>
    <w:rsid w:val="00C351C6"/>
    <w:rsid w:val="00C3720A"/>
    <w:rsid w:val="00C37EFC"/>
    <w:rsid w:val="00C4159C"/>
    <w:rsid w:val="00C41A3D"/>
    <w:rsid w:val="00C43C55"/>
    <w:rsid w:val="00C4422F"/>
    <w:rsid w:val="00C44680"/>
    <w:rsid w:val="00C4527A"/>
    <w:rsid w:val="00C459C6"/>
    <w:rsid w:val="00C508B3"/>
    <w:rsid w:val="00C513F4"/>
    <w:rsid w:val="00C516E3"/>
    <w:rsid w:val="00C539C2"/>
    <w:rsid w:val="00C55298"/>
    <w:rsid w:val="00C55AAB"/>
    <w:rsid w:val="00C571C4"/>
    <w:rsid w:val="00C623FC"/>
    <w:rsid w:val="00C62A9C"/>
    <w:rsid w:val="00C65A4E"/>
    <w:rsid w:val="00C66900"/>
    <w:rsid w:val="00C73BF1"/>
    <w:rsid w:val="00C73E2B"/>
    <w:rsid w:val="00C74407"/>
    <w:rsid w:val="00C74BFC"/>
    <w:rsid w:val="00C77088"/>
    <w:rsid w:val="00C80483"/>
    <w:rsid w:val="00C810AD"/>
    <w:rsid w:val="00C86643"/>
    <w:rsid w:val="00C87B3D"/>
    <w:rsid w:val="00C93A2A"/>
    <w:rsid w:val="00C93C14"/>
    <w:rsid w:val="00C93E4E"/>
    <w:rsid w:val="00C9623A"/>
    <w:rsid w:val="00CA0686"/>
    <w:rsid w:val="00CA1DEB"/>
    <w:rsid w:val="00CA4567"/>
    <w:rsid w:val="00CA52E7"/>
    <w:rsid w:val="00CA59CE"/>
    <w:rsid w:val="00CA5AED"/>
    <w:rsid w:val="00CA7719"/>
    <w:rsid w:val="00CB1C1E"/>
    <w:rsid w:val="00CC1F72"/>
    <w:rsid w:val="00CC4932"/>
    <w:rsid w:val="00CC4D36"/>
    <w:rsid w:val="00CC5304"/>
    <w:rsid w:val="00CC77C8"/>
    <w:rsid w:val="00CD1244"/>
    <w:rsid w:val="00CD47D3"/>
    <w:rsid w:val="00CD4D1F"/>
    <w:rsid w:val="00CD726B"/>
    <w:rsid w:val="00CE004E"/>
    <w:rsid w:val="00CE0A46"/>
    <w:rsid w:val="00CE1860"/>
    <w:rsid w:val="00CE1B2F"/>
    <w:rsid w:val="00CE3E12"/>
    <w:rsid w:val="00CE4854"/>
    <w:rsid w:val="00CE549D"/>
    <w:rsid w:val="00CE6424"/>
    <w:rsid w:val="00CE6E25"/>
    <w:rsid w:val="00CF0600"/>
    <w:rsid w:val="00CF0C05"/>
    <w:rsid w:val="00CF2285"/>
    <w:rsid w:val="00CF5312"/>
    <w:rsid w:val="00CF53BC"/>
    <w:rsid w:val="00CF6E58"/>
    <w:rsid w:val="00CF6F9D"/>
    <w:rsid w:val="00CF7904"/>
    <w:rsid w:val="00D00CED"/>
    <w:rsid w:val="00D0245A"/>
    <w:rsid w:val="00D02CA6"/>
    <w:rsid w:val="00D02FAD"/>
    <w:rsid w:val="00D044AD"/>
    <w:rsid w:val="00D05642"/>
    <w:rsid w:val="00D05788"/>
    <w:rsid w:val="00D05CC6"/>
    <w:rsid w:val="00D06430"/>
    <w:rsid w:val="00D100BF"/>
    <w:rsid w:val="00D10352"/>
    <w:rsid w:val="00D11943"/>
    <w:rsid w:val="00D1260E"/>
    <w:rsid w:val="00D13570"/>
    <w:rsid w:val="00D145B7"/>
    <w:rsid w:val="00D15C0B"/>
    <w:rsid w:val="00D16E16"/>
    <w:rsid w:val="00D179B3"/>
    <w:rsid w:val="00D2068D"/>
    <w:rsid w:val="00D21097"/>
    <w:rsid w:val="00D211A3"/>
    <w:rsid w:val="00D215F8"/>
    <w:rsid w:val="00D21CB0"/>
    <w:rsid w:val="00D21F47"/>
    <w:rsid w:val="00D22F5C"/>
    <w:rsid w:val="00D25BBE"/>
    <w:rsid w:val="00D25FCB"/>
    <w:rsid w:val="00D27395"/>
    <w:rsid w:val="00D30A80"/>
    <w:rsid w:val="00D31DA1"/>
    <w:rsid w:val="00D33E3B"/>
    <w:rsid w:val="00D345D1"/>
    <w:rsid w:val="00D355A6"/>
    <w:rsid w:val="00D36E62"/>
    <w:rsid w:val="00D40C4A"/>
    <w:rsid w:val="00D41195"/>
    <w:rsid w:val="00D41F79"/>
    <w:rsid w:val="00D433A9"/>
    <w:rsid w:val="00D4715C"/>
    <w:rsid w:val="00D47400"/>
    <w:rsid w:val="00D515ED"/>
    <w:rsid w:val="00D52768"/>
    <w:rsid w:val="00D53110"/>
    <w:rsid w:val="00D55F82"/>
    <w:rsid w:val="00D568B1"/>
    <w:rsid w:val="00D57C24"/>
    <w:rsid w:val="00D6018D"/>
    <w:rsid w:val="00D64669"/>
    <w:rsid w:val="00D65B75"/>
    <w:rsid w:val="00D65C2D"/>
    <w:rsid w:val="00D661D8"/>
    <w:rsid w:val="00D673C4"/>
    <w:rsid w:val="00D709A2"/>
    <w:rsid w:val="00D718AF"/>
    <w:rsid w:val="00D71A5C"/>
    <w:rsid w:val="00D73F14"/>
    <w:rsid w:val="00D741D5"/>
    <w:rsid w:val="00D7443C"/>
    <w:rsid w:val="00D74D96"/>
    <w:rsid w:val="00D772E7"/>
    <w:rsid w:val="00D80442"/>
    <w:rsid w:val="00D83686"/>
    <w:rsid w:val="00D85B68"/>
    <w:rsid w:val="00D86109"/>
    <w:rsid w:val="00D87345"/>
    <w:rsid w:val="00D91C08"/>
    <w:rsid w:val="00D92F66"/>
    <w:rsid w:val="00D93991"/>
    <w:rsid w:val="00D95236"/>
    <w:rsid w:val="00D9549A"/>
    <w:rsid w:val="00D96305"/>
    <w:rsid w:val="00DA39E0"/>
    <w:rsid w:val="00DA3A36"/>
    <w:rsid w:val="00DA6F58"/>
    <w:rsid w:val="00DA7476"/>
    <w:rsid w:val="00DB3758"/>
    <w:rsid w:val="00DB4679"/>
    <w:rsid w:val="00DB6967"/>
    <w:rsid w:val="00DC0206"/>
    <w:rsid w:val="00DC0456"/>
    <w:rsid w:val="00DC1C7C"/>
    <w:rsid w:val="00DC3468"/>
    <w:rsid w:val="00DC4C63"/>
    <w:rsid w:val="00DC53A3"/>
    <w:rsid w:val="00DC700A"/>
    <w:rsid w:val="00DD0BC1"/>
    <w:rsid w:val="00DD0EB9"/>
    <w:rsid w:val="00DD161B"/>
    <w:rsid w:val="00DD345A"/>
    <w:rsid w:val="00DD4759"/>
    <w:rsid w:val="00DD7120"/>
    <w:rsid w:val="00DE06FA"/>
    <w:rsid w:val="00DE281F"/>
    <w:rsid w:val="00DE4AAB"/>
    <w:rsid w:val="00DE5827"/>
    <w:rsid w:val="00DF1704"/>
    <w:rsid w:val="00DF2E17"/>
    <w:rsid w:val="00DF3076"/>
    <w:rsid w:val="00DF343E"/>
    <w:rsid w:val="00DF75DB"/>
    <w:rsid w:val="00DF779A"/>
    <w:rsid w:val="00E01190"/>
    <w:rsid w:val="00E05818"/>
    <w:rsid w:val="00E0590D"/>
    <w:rsid w:val="00E0685F"/>
    <w:rsid w:val="00E1078F"/>
    <w:rsid w:val="00E12C1A"/>
    <w:rsid w:val="00E13919"/>
    <w:rsid w:val="00E13BF8"/>
    <w:rsid w:val="00E16603"/>
    <w:rsid w:val="00E20287"/>
    <w:rsid w:val="00E2030A"/>
    <w:rsid w:val="00E21F73"/>
    <w:rsid w:val="00E22213"/>
    <w:rsid w:val="00E23185"/>
    <w:rsid w:val="00E24008"/>
    <w:rsid w:val="00E2405A"/>
    <w:rsid w:val="00E24D03"/>
    <w:rsid w:val="00E24F9B"/>
    <w:rsid w:val="00E2688B"/>
    <w:rsid w:val="00E27539"/>
    <w:rsid w:val="00E31084"/>
    <w:rsid w:val="00E332C7"/>
    <w:rsid w:val="00E3385E"/>
    <w:rsid w:val="00E34A0A"/>
    <w:rsid w:val="00E374E6"/>
    <w:rsid w:val="00E401C6"/>
    <w:rsid w:val="00E42F50"/>
    <w:rsid w:val="00E4314A"/>
    <w:rsid w:val="00E43A72"/>
    <w:rsid w:val="00E44975"/>
    <w:rsid w:val="00E47267"/>
    <w:rsid w:val="00E54D16"/>
    <w:rsid w:val="00E5549F"/>
    <w:rsid w:val="00E56164"/>
    <w:rsid w:val="00E574E4"/>
    <w:rsid w:val="00E625F9"/>
    <w:rsid w:val="00E6747C"/>
    <w:rsid w:val="00E719B0"/>
    <w:rsid w:val="00E728C5"/>
    <w:rsid w:val="00E73518"/>
    <w:rsid w:val="00E73536"/>
    <w:rsid w:val="00E73D4B"/>
    <w:rsid w:val="00E74EDF"/>
    <w:rsid w:val="00E75741"/>
    <w:rsid w:val="00E7623C"/>
    <w:rsid w:val="00E765CB"/>
    <w:rsid w:val="00E766F7"/>
    <w:rsid w:val="00E769D4"/>
    <w:rsid w:val="00E76F76"/>
    <w:rsid w:val="00E77C35"/>
    <w:rsid w:val="00E85DC6"/>
    <w:rsid w:val="00E91717"/>
    <w:rsid w:val="00E935AA"/>
    <w:rsid w:val="00E93BFE"/>
    <w:rsid w:val="00E96CF7"/>
    <w:rsid w:val="00E96DAC"/>
    <w:rsid w:val="00EA0489"/>
    <w:rsid w:val="00EA09C3"/>
    <w:rsid w:val="00EA0E0A"/>
    <w:rsid w:val="00EA29DD"/>
    <w:rsid w:val="00EA5A98"/>
    <w:rsid w:val="00EA6AE6"/>
    <w:rsid w:val="00EA7D14"/>
    <w:rsid w:val="00EB046A"/>
    <w:rsid w:val="00EB49A5"/>
    <w:rsid w:val="00EB4A43"/>
    <w:rsid w:val="00EB4C17"/>
    <w:rsid w:val="00EB5F8F"/>
    <w:rsid w:val="00EC2DCB"/>
    <w:rsid w:val="00EC3113"/>
    <w:rsid w:val="00EC6169"/>
    <w:rsid w:val="00EC7830"/>
    <w:rsid w:val="00ED0D2B"/>
    <w:rsid w:val="00ED1AC9"/>
    <w:rsid w:val="00ED2D3F"/>
    <w:rsid w:val="00ED4F28"/>
    <w:rsid w:val="00EE074A"/>
    <w:rsid w:val="00EE1679"/>
    <w:rsid w:val="00EE1D4D"/>
    <w:rsid w:val="00EE312E"/>
    <w:rsid w:val="00EE3218"/>
    <w:rsid w:val="00EE4125"/>
    <w:rsid w:val="00EF055C"/>
    <w:rsid w:val="00EF1A68"/>
    <w:rsid w:val="00EF231B"/>
    <w:rsid w:val="00EF3546"/>
    <w:rsid w:val="00EF73B1"/>
    <w:rsid w:val="00EF7B91"/>
    <w:rsid w:val="00F00044"/>
    <w:rsid w:val="00F006D9"/>
    <w:rsid w:val="00F015A4"/>
    <w:rsid w:val="00F02ED3"/>
    <w:rsid w:val="00F061A2"/>
    <w:rsid w:val="00F067E9"/>
    <w:rsid w:val="00F13740"/>
    <w:rsid w:val="00F144D6"/>
    <w:rsid w:val="00F209B4"/>
    <w:rsid w:val="00F24B3B"/>
    <w:rsid w:val="00F250F3"/>
    <w:rsid w:val="00F25D05"/>
    <w:rsid w:val="00F271B4"/>
    <w:rsid w:val="00F27CA5"/>
    <w:rsid w:val="00F303B3"/>
    <w:rsid w:val="00F31C61"/>
    <w:rsid w:val="00F3416F"/>
    <w:rsid w:val="00F3433B"/>
    <w:rsid w:val="00F349E8"/>
    <w:rsid w:val="00F35909"/>
    <w:rsid w:val="00F35F5D"/>
    <w:rsid w:val="00F4080F"/>
    <w:rsid w:val="00F41077"/>
    <w:rsid w:val="00F4122D"/>
    <w:rsid w:val="00F41A47"/>
    <w:rsid w:val="00F42B3F"/>
    <w:rsid w:val="00F44946"/>
    <w:rsid w:val="00F4797B"/>
    <w:rsid w:val="00F505F6"/>
    <w:rsid w:val="00F50DAE"/>
    <w:rsid w:val="00F53958"/>
    <w:rsid w:val="00F5452C"/>
    <w:rsid w:val="00F5653B"/>
    <w:rsid w:val="00F56D9B"/>
    <w:rsid w:val="00F579FF"/>
    <w:rsid w:val="00F57CEC"/>
    <w:rsid w:val="00F6645E"/>
    <w:rsid w:val="00F6670E"/>
    <w:rsid w:val="00F67B57"/>
    <w:rsid w:val="00F7064D"/>
    <w:rsid w:val="00F71192"/>
    <w:rsid w:val="00F723DF"/>
    <w:rsid w:val="00F72693"/>
    <w:rsid w:val="00F73981"/>
    <w:rsid w:val="00F743CE"/>
    <w:rsid w:val="00F74C3F"/>
    <w:rsid w:val="00F76514"/>
    <w:rsid w:val="00F76B44"/>
    <w:rsid w:val="00F77CB8"/>
    <w:rsid w:val="00F800B7"/>
    <w:rsid w:val="00F81EE9"/>
    <w:rsid w:val="00F843E7"/>
    <w:rsid w:val="00F846D3"/>
    <w:rsid w:val="00F85987"/>
    <w:rsid w:val="00F873B3"/>
    <w:rsid w:val="00F87EEE"/>
    <w:rsid w:val="00F92FE8"/>
    <w:rsid w:val="00F9498A"/>
    <w:rsid w:val="00F959A4"/>
    <w:rsid w:val="00F95FC7"/>
    <w:rsid w:val="00F96447"/>
    <w:rsid w:val="00F9649A"/>
    <w:rsid w:val="00F967DD"/>
    <w:rsid w:val="00F967FB"/>
    <w:rsid w:val="00FA02B9"/>
    <w:rsid w:val="00FA0BDC"/>
    <w:rsid w:val="00FA1C2A"/>
    <w:rsid w:val="00FA3A7D"/>
    <w:rsid w:val="00FB0203"/>
    <w:rsid w:val="00FB25E1"/>
    <w:rsid w:val="00FB3250"/>
    <w:rsid w:val="00FB4158"/>
    <w:rsid w:val="00FB4540"/>
    <w:rsid w:val="00FB4933"/>
    <w:rsid w:val="00FB4E73"/>
    <w:rsid w:val="00FC0764"/>
    <w:rsid w:val="00FC0962"/>
    <w:rsid w:val="00FC14F2"/>
    <w:rsid w:val="00FC28D2"/>
    <w:rsid w:val="00FC3616"/>
    <w:rsid w:val="00FC3D91"/>
    <w:rsid w:val="00FD1746"/>
    <w:rsid w:val="00FD1A2B"/>
    <w:rsid w:val="00FD4100"/>
    <w:rsid w:val="00FD46AD"/>
    <w:rsid w:val="00FD5067"/>
    <w:rsid w:val="00FE0349"/>
    <w:rsid w:val="00FE03FF"/>
    <w:rsid w:val="00FE08BD"/>
    <w:rsid w:val="00FE5012"/>
    <w:rsid w:val="00FE5EA8"/>
    <w:rsid w:val="00FE5EBD"/>
    <w:rsid w:val="00FE6B36"/>
    <w:rsid w:val="00FE76AC"/>
    <w:rsid w:val="00FE7B50"/>
    <w:rsid w:val="00FF1BD7"/>
    <w:rsid w:val="00FF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7444F58"/>
  <w15:docId w15:val="{0B0669FE-C83E-4A65-99E5-C23C496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19B0"/>
    <w:pPr>
      <w:suppressAutoHyphens/>
      <w:spacing w:after="0" w:line="100" w:lineRule="atLeast"/>
    </w:pPr>
    <w:rPr>
      <w:rFonts w:ascii="Calibri" w:eastAsia="Times New Roman" w:hAnsi="Calibri" w:cs="Calibri"/>
      <w:kern w:val="1"/>
      <w:sz w:val="20"/>
      <w:szCs w:val="20"/>
      <w:lang w:eastAsia="hi-IN" w:bidi="hi-I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7159C4"/>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aliases w:val="H2,h2 Знак,h2,Chapter Title,Sub Head,PullOut"/>
    <w:basedOn w:val="a1"/>
    <w:next w:val="a1"/>
    <w:link w:val="20"/>
    <w:qFormat/>
    <w:rsid w:val="007159C4"/>
    <w:pPr>
      <w:keepNext/>
      <w:suppressAutoHyphens w:val="0"/>
      <w:spacing w:line="240" w:lineRule="auto"/>
      <w:jc w:val="center"/>
      <w:outlineLvl w:val="1"/>
    </w:pPr>
    <w:rPr>
      <w:kern w:val="0"/>
      <w:sz w:val="24"/>
      <w:szCs w:val="24"/>
      <w:lang w:eastAsia="ru-RU" w:bidi="ar-SA"/>
    </w:rPr>
  </w:style>
  <w:style w:type="paragraph" w:styleId="30">
    <w:name w:val="heading 3"/>
    <w:basedOn w:val="a1"/>
    <w:next w:val="a1"/>
    <w:link w:val="31"/>
    <w:unhideWhenUsed/>
    <w:qFormat/>
    <w:rsid w:val="007159C4"/>
    <w:pPr>
      <w:keepNext/>
      <w:keepLines/>
      <w:suppressAutoHyphens w:val="0"/>
      <w:spacing w:before="200" w:line="276" w:lineRule="auto"/>
      <w:outlineLvl w:val="2"/>
    </w:pPr>
    <w:rPr>
      <w:rFonts w:asciiTheme="majorHAnsi" w:eastAsiaTheme="majorEastAsia" w:hAnsiTheme="majorHAnsi" w:cstheme="majorBidi"/>
      <w:b/>
      <w:bCs/>
      <w:color w:val="5B9BD5" w:themeColor="accent1"/>
      <w:kern w:val="0"/>
      <w:sz w:val="22"/>
      <w:szCs w:val="22"/>
      <w:lang w:eastAsia="ru-RU" w:bidi="ar-SA"/>
    </w:rPr>
  </w:style>
  <w:style w:type="paragraph" w:styleId="40">
    <w:name w:val="heading 4"/>
    <w:basedOn w:val="a1"/>
    <w:next w:val="a1"/>
    <w:link w:val="41"/>
    <w:qFormat/>
    <w:rsid w:val="009B7E50"/>
    <w:pPr>
      <w:keepNext/>
      <w:tabs>
        <w:tab w:val="num" w:pos="1224"/>
      </w:tabs>
      <w:suppressAutoHyphens w:val="0"/>
      <w:spacing w:before="240" w:after="60" w:line="240" w:lineRule="auto"/>
      <w:ind w:left="1224" w:hanging="864"/>
      <w:jc w:val="both"/>
      <w:outlineLvl w:val="3"/>
    </w:pPr>
    <w:rPr>
      <w:rFonts w:ascii="Arial" w:hAnsi="Arial" w:cs="Times New Roman"/>
      <w:kern w:val="0"/>
      <w:sz w:val="24"/>
      <w:lang w:eastAsia="ru-RU" w:bidi="ar-SA"/>
    </w:rPr>
  </w:style>
  <w:style w:type="paragraph" w:styleId="50">
    <w:name w:val="heading 5"/>
    <w:basedOn w:val="a1"/>
    <w:next w:val="a1"/>
    <w:link w:val="51"/>
    <w:qFormat/>
    <w:rsid w:val="00570602"/>
    <w:pPr>
      <w:keepNext/>
      <w:suppressAutoHyphens w:val="0"/>
      <w:spacing w:line="300" w:lineRule="exact"/>
      <w:jc w:val="center"/>
      <w:outlineLvl w:val="4"/>
    </w:pPr>
    <w:rPr>
      <w:rFonts w:ascii="Times New Roman" w:hAnsi="Times New Roman" w:cs="Times New Roman"/>
      <w:b/>
      <w:bCs/>
      <w:kern w:val="0"/>
      <w:sz w:val="32"/>
      <w:szCs w:val="32"/>
      <w:lang w:eastAsia="ru-RU" w:bidi="ar-SA"/>
    </w:rPr>
  </w:style>
  <w:style w:type="paragraph" w:styleId="6">
    <w:name w:val="heading 6"/>
    <w:basedOn w:val="a1"/>
    <w:next w:val="a1"/>
    <w:link w:val="60"/>
    <w:qFormat/>
    <w:rsid w:val="009B7E50"/>
    <w:pPr>
      <w:tabs>
        <w:tab w:val="num" w:pos="1152"/>
      </w:tabs>
      <w:suppressAutoHyphens w:val="0"/>
      <w:spacing w:before="240" w:after="60" w:line="240" w:lineRule="auto"/>
      <w:ind w:left="1152" w:hanging="1152"/>
      <w:jc w:val="both"/>
      <w:outlineLvl w:val="5"/>
    </w:pPr>
    <w:rPr>
      <w:rFonts w:ascii="Times New Roman" w:hAnsi="Times New Roman" w:cs="Times New Roman"/>
      <w:i/>
      <w:kern w:val="0"/>
      <w:lang w:eastAsia="ru-RU" w:bidi="ar-SA"/>
    </w:rPr>
  </w:style>
  <w:style w:type="paragraph" w:styleId="7">
    <w:name w:val="heading 7"/>
    <w:basedOn w:val="a1"/>
    <w:next w:val="a1"/>
    <w:link w:val="70"/>
    <w:qFormat/>
    <w:rsid w:val="009B7E50"/>
    <w:pPr>
      <w:tabs>
        <w:tab w:val="num" w:pos="1296"/>
      </w:tabs>
      <w:suppressAutoHyphens w:val="0"/>
      <w:spacing w:before="240" w:after="60" w:line="240" w:lineRule="auto"/>
      <w:ind w:left="1296" w:hanging="1296"/>
      <w:jc w:val="both"/>
      <w:outlineLvl w:val="6"/>
    </w:pPr>
    <w:rPr>
      <w:rFonts w:ascii="Arial" w:hAnsi="Arial" w:cs="Times New Roman"/>
      <w:kern w:val="0"/>
      <w:lang w:eastAsia="ru-RU" w:bidi="ar-SA"/>
    </w:rPr>
  </w:style>
  <w:style w:type="paragraph" w:styleId="8">
    <w:name w:val="heading 8"/>
    <w:basedOn w:val="a1"/>
    <w:next w:val="a1"/>
    <w:link w:val="80"/>
    <w:qFormat/>
    <w:rsid w:val="009B7E50"/>
    <w:pPr>
      <w:tabs>
        <w:tab w:val="num" w:pos="1440"/>
      </w:tabs>
      <w:suppressAutoHyphens w:val="0"/>
      <w:spacing w:before="240" w:after="60" w:line="240" w:lineRule="auto"/>
      <w:ind w:left="1440" w:hanging="1440"/>
      <w:jc w:val="both"/>
      <w:outlineLvl w:val="7"/>
    </w:pPr>
    <w:rPr>
      <w:rFonts w:ascii="Arial" w:hAnsi="Arial" w:cs="Times New Roman"/>
      <w:i/>
      <w:kern w:val="0"/>
      <w:lang w:eastAsia="ru-RU" w:bidi="ar-SA"/>
    </w:rPr>
  </w:style>
  <w:style w:type="paragraph" w:styleId="9">
    <w:name w:val="heading 9"/>
    <w:basedOn w:val="a1"/>
    <w:next w:val="a1"/>
    <w:link w:val="90"/>
    <w:qFormat/>
    <w:rsid w:val="009B7E50"/>
    <w:pPr>
      <w:tabs>
        <w:tab w:val="num" w:pos="1584"/>
      </w:tabs>
      <w:suppressAutoHyphens w:val="0"/>
      <w:spacing w:before="240" w:after="60" w:line="240" w:lineRule="auto"/>
      <w:ind w:left="1584" w:hanging="1584"/>
      <w:jc w:val="both"/>
      <w:outlineLvl w:val="8"/>
    </w:pPr>
    <w:rPr>
      <w:rFonts w:ascii="Arial" w:hAnsi="Arial" w:cs="Times New Roman"/>
      <w:b/>
      <w:i/>
      <w:kern w:val="0"/>
      <w:sz w:val="18"/>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7159C4"/>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
    <w:basedOn w:val="a2"/>
    <w:link w:val="2"/>
    <w:rsid w:val="007159C4"/>
    <w:rPr>
      <w:rFonts w:ascii="Calibri" w:eastAsia="Times New Roman" w:hAnsi="Calibri" w:cs="Calibri"/>
      <w:sz w:val="24"/>
      <w:szCs w:val="24"/>
      <w:lang w:eastAsia="ru-RU"/>
    </w:rPr>
  </w:style>
  <w:style w:type="character" w:customStyle="1" w:styleId="31">
    <w:name w:val="Заголовок 3 Знак"/>
    <w:basedOn w:val="a2"/>
    <w:link w:val="30"/>
    <w:rsid w:val="007159C4"/>
    <w:rPr>
      <w:rFonts w:asciiTheme="majorHAnsi" w:eastAsiaTheme="majorEastAsia" w:hAnsiTheme="majorHAnsi" w:cstheme="majorBidi"/>
      <w:b/>
      <w:bCs/>
      <w:color w:val="5B9BD5" w:themeColor="accent1"/>
      <w:lang w:eastAsia="ru-RU"/>
    </w:rPr>
  </w:style>
  <w:style w:type="character" w:customStyle="1" w:styleId="Absatz-Standardschriftart">
    <w:name w:val="Absatz-Standardschriftart"/>
    <w:rsid w:val="007159C4"/>
  </w:style>
  <w:style w:type="character" w:customStyle="1" w:styleId="WW-Absatz-Standardschriftart">
    <w:name w:val="WW-Absatz-Standardschriftart"/>
    <w:rsid w:val="007159C4"/>
  </w:style>
  <w:style w:type="character" w:customStyle="1" w:styleId="11">
    <w:name w:val="Основной шрифт абзаца1"/>
    <w:rsid w:val="007159C4"/>
  </w:style>
  <w:style w:type="character" w:styleId="a5">
    <w:name w:val="Hyperlink"/>
    <w:uiPriority w:val="99"/>
    <w:rsid w:val="007159C4"/>
    <w:rPr>
      <w:color w:val="0000FF"/>
      <w:u w:val="single"/>
    </w:rPr>
  </w:style>
  <w:style w:type="character" w:customStyle="1" w:styleId="HTML">
    <w:name w:val="Стандартный HTML Знак"/>
    <w:link w:val="HTML0"/>
    <w:rsid w:val="007159C4"/>
    <w:rPr>
      <w:rFonts w:ascii="Consolas" w:eastAsia="Times New Roman" w:hAnsi="Consolas" w:cs="Calibri"/>
      <w:sz w:val="20"/>
      <w:szCs w:val="20"/>
    </w:rPr>
  </w:style>
  <w:style w:type="character" w:customStyle="1" w:styleId="HTML1">
    <w:name w:val="Стандартный HTML Знак1"/>
    <w:rsid w:val="007159C4"/>
    <w:rPr>
      <w:rFonts w:ascii="Courier New" w:eastAsia="Times New Roman" w:hAnsi="Courier New" w:cs="Courier New"/>
      <w:sz w:val="20"/>
      <w:szCs w:val="20"/>
    </w:rPr>
  </w:style>
  <w:style w:type="character" w:styleId="a6">
    <w:name w:val="Strong"/>
    <w:uiPriority w:val="99"/>
    <w:qFormat/>
    <w:rsid w:val="007159C4"/>
    <w:rPr>
      <w:b/>
      <w:bCs/>
    </w:rPr>
  </w:style>
  <w:style w:type="paragraph" w:customStyle="1" w:styleId="12">
    <w:name w:val="Заголовок1"/>
    <w:basedOn w:val="a1"/>
    <w:next w:val="a7"/>
    <w:rsid w:val="007159C4"/>
    <w:pPr>
      <w:keepNext/>
      <w:spacing w:before="240" w:after="120"/>
    </w:pPr>
    <w:rPr>
      <w:rFonts w:ascii="Arial" w:eastAsia="Lucida Sans Unicode" w:hAnsi="Arial" w:cs="Mangal"/>
      <w:sz w:val="28"/>
      <w:szCs w:val="28"/>
    </w:rPr>
  </w:style>
  <w:style w:type="paragraph" w:styleId="a7">
    <w:name w:val="Body Text"/>
    <w:aliases w:val="Основной текст Знак Знак"/>
    <w:basedOn w:val="a1"/>
    <w:link w:val="a8"/>
    <w:uiPriority w:val="99"/>
    <w:rsid w:val="007159C4"/>
    <w:pPr>
      <w:spacing w:after="120"/>
    </w:pPr>
  </w:style>
  <w:style w:type="character" w:customStyle="1" w:styleId="a8">
    <w:name w:val="Основной текст Знак"/>
    <w:aliases w:val="Основной текст Знак Знак Знак"/>
    <w:basedOn w:val="a2"/>
    <w:link w:val="a7"/>
    <w:uiPriority w:val="99"/>
    <w:rsid w:val="007159C4"/>
    <w:rPr>
      <w:rFonts w:ascii="Calibri" w:eastAsia="Times New Roman" w:hAnsi="Calibri" w:cs="Calibri"/>
      <w:kern w:val="1"/>
      <w:sz w:val="20"/>
      <w:szCs w:val="20"/>
      <w:lang w:eastAsia="hi-IN" w:bidi="hi-IN"/>
    </w:rPr>
  </w:style>
  <w:style w:type="paragraph" w:styleId="a9">
    <w:name w:val="List"/>
    <w:basedOn w:val="a7"/>
    <w:rsid w:val="007159C4"/>
    <w:rPr>
      <w:rFonts w:ascii="Arial" w:hAnsi="Arial" w:cs="Mangal"/>
    </w:rPr>
  </w:style>
  <w:style w:type="paragraph" w:customStyle="1" w:styleId="13">
    <w:name w:val="Название1"/>
    <w:basedOn w:val="a1"/>
    <w:rsid w:val="007159C4"/>
    <w:pPr>
      <w:suppressLineNumbers/>
      <w:spacing w:before="120" w:after="120"/>
    </w:pPr>
    <w:rPr>
      <w:rFonts w:ascii="Arial" w:hAnsi="Arial" w:cs="Mangal"/>
      <w:i/>
      <w:iCs/>
      <w:szCs w:val="24"/>
    </w:rPr>
  </w:style>
  <w:style w:type="paragraph" w:customStyle="1" w:styleId="14">
    <w:name w:val="Указатель1"/>
    <w:basedOn w:val="a1"/>
    <w:rsid w:val="007159C4"/>
    <w:pPr>
      <w:suppressLineNumbers/>
    </w:pPr>
    <w:rPr>
      <w:rFonts w:ascii="Arial" w:hAnsi="Arial" w:cs="Mangal"/>
    </w:rPr>
  </w:style>
  <w:style w:type="paragraph" w:customStyle="1" w:styleId="HTML10">
    <w:name w:val="Стандартный HTML1"/>
    <w:basedOn w:val="a1"/>
    <w:rsid w:val="0071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nformat">
    <w:name w:val="ConsNonformat"/>
    <w:link w:val="ConsNonformat0"/>
    <w:rsid w:val="007159C4"/>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7159C4"/>
    <w:rPr>
      <w:rFonts w:ascii="Courier New" w:eastAsia="Arial" w:hAnsi="Courier New" w:cs="Courier New"/>
      <w:kern w:val="1"/>
      <w:sz w:val="20"/>
      <w:szCs w:val="20"/>
      <w:lang w:eastAsia="hi-IN" w:bidi="hi-IN"/>
    </w:rPr>
  </w:style>
  <w:style w:type="paragraph" w:customStyle="1" w:styleId="aa">
    <w:name w:val="Нормальный (таблица)"/>
    <w:basedOn w:val="a1"/>
    <w:rsid w:val="007159C4"/>
    <w:pPr>
      <w:widowControl w:val="0"/>
      <w:jc w:val="both"/>
    </w:pPr>
    <w:rPr>
      <w:rFonts w:ascii="Arial" w:hAnsi="Arial" w:cs="Arial"/>
      <w:sz w:val="24"/>
      <w:szCs w:val="24"/>
    </w:rPr>
  </w:style>
  <w:style w:type="paragraph" w:customStyle="1" w:styleId="ab">
    <w:name w:val="Таблицы (моноширинный)"/>
    <w:basedOn w:val="a1"/>
    <w:rsid w:val="007159C4"/>
    <w:pPr>
      <w:widowControl w:val="0"/>
      <w:jc w:val="both"/>
    </w:pPr>
    <w:rPr>
      <w:rFonts w:ascii="Courier New" w:hAnsi="Courier New" w:cs="Courier New"/>
      <w:sz w:val="24"/>
      <w:szCs w:val="24"/>
    </w:rPr>
  </w:style>
  <w:style w:type="paragraph" w:customStyle="1" w:styleId="ac">
    <w:name w:val="Содержимое таблицы"/>
    <w:basedOn w:val="a1"/>
    <w:rsid w:val="007159C4"/>
    <w:pPr>
      <w:suppressLineNumbers/>
    </w:pPr>
    <w:rPr>
      <w:sz w:val="24"/>
      <w:szCs w:val="24"/>
    </w:rPr>
  </w:style>
  <w:style w:type="paragraph" w:customStyle="1" w:styleId="ad">
    <w:name w:val="Заголовок таблицы"/>
    <w:basedOn w:val="ac"/>
    <w:rsid w:val="007159C4"/>
    <w:pPr>
      <w:jc w:val="center"/>
    </w:pPr>
    <w:rPr>
      <w:b/>
      <w:bCs/>
    </w:rPr>
  </w:style>
  <w:style w:type="table" w:styleId="ae">
    <w:name w:val="Table Grid"/>
    <w:basedOn w:val="a3"/>
    <w:uiPriority w:val="59"/>
    <w:qFormat/>
    <w:rsid w:val="007159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выноски Знак"/>
    <w:basedOn w:val="a2"/>
    <w:link w:val="af0"/>
    <w:uiPriority w:val="99"/>
    <w:rsid w:val="007159C4"/>
    <w:rPr>
      <w:rFonts w:ascii="Tahoma" w:eastAsia="Times New Roman" w:hAnsi="Tahoma" w:cs="Mangal"/>
      <w:kern w:val="1"/>
      <w:sz w:val="16"/>
      <w:szCs w:val="14"/>
      <w:lang w:eastAsia="hi-IN" w:bidi="hi-IN"/>
    </w:rPr>
  </w:style>
  <w:style w:type="paragraph" w:styleId="af0">
    <w:name w:val="Balloon Text"/>
    <w:basedOn w:val="a1"/>
    <w:link w:val="af"/>
    <w:uiPriority w:val="99"/>
    <w:unhideWhenUsed/>
    <w:rsid w:val="007159C4"/>
    <w:pPr>
      <w:spacing w:line="240" w:lineRule="auto"/>
    </w:pPr>
    <w:rPr>
      <w:rFonts w:ascii="Tahoma" w:hAnsi="Tahoma" w:cs="Mangal"/>
      <w:sz w:val="16"/>
      <w:szCs w:val="14"/>
    </w:rPr>
  </w:style>
  <w:style w:type="paragraph" w:styleId="af1">
    <w:name w:val="header"/>
    <w:basedOn w:val="a1"/>
    <w:link w:val="af2"/>
    <w:unhideWhenUsed/>
    <w:rsid w:val="007159C4"/>
    <w:pPr>
      <w:tabs>
        <w:tab w:val="center" w:pos="4677"/>
        <w:tab w:val="right" w:pos="9355"/>
      </w:tabs>
      <w:spacing w:line="240" w:lineRule="auto"/>
    </w:pPr>
    <w:rPr>
      <w:rFonts w:cs="Mangal"/>
      <w:szCs w:val="18"/>
    </w:rPr>
  </w:style>
  <w:style w:type="character" w:customStyle="1" w:styleId="af2">
    <w:name w:val="Верхний колонтитул Знак"/>
    <w:basedOn w:val="a2"/>
    <w:link w:val="af1"/>
    <w:rsid w:val="007159C4"/>
    <w:rPr>
      <w:rFonts w:ascii="Calibri" w:eastAsia="Times New Roman" w:hAnsi="Calibri" w:cs="Mangal"/>
      <w:kern w:val="1"/>
      <w:sz w:val="20"/>
      <w:szCs w:val="18"/>
      <w:lang w:eastAsia="hi-IN" w:bidi="hi-IN"/>
    </w:rPr>
  </w:style>
  <w:style w:type="paragraph" w:styleId="af3">
    <w:name w:val="footer"/>
    <w:basedOn w:val="a1"/>
    <w:link w:val="af4"/>
    <w:uiPriority w:val="99"/>
    <w:unhideWhenUsed/>
    <w:rsid w:val="007159C4"/>
    <w:pPr>
      <w:tabs>
        <w:tab w:val="center" w:pos="4677"/>
        <w:tab w:val="right" w:pos="9355"/>
      </w:tabs>
      <w:spacing w:line="240" w:lineRule="auto"/>
    </w:pPr>
    <w:rPr>
      <w:rFonts w:cs="Mangal"/>
      <w:szCs w:val="18"/>
    </w:rPr>
  </w:style>
  <w:style w:type="character" w:customStyle="1" w:styleId="af4">
    <w:name w:val="Нижний колонтитул Знак"/>
    <w:basedOn w:val="a2"/>
    <w:link w:val="af3"/>
    <w:uiPriority w:val="99"/>
    <w:rsid w:val="007159C4"/>
    <w:rPr>
      <w:rFonts w:ascii="Calibri" w:eastAsia="Times New Roman" w:hAnsi="Calibri" w:cs="Mangal"/>
      <w:kern w:val="1"/>
      <w:sz w:val="20"/>
      <w:szCs w:val="18"/>
      <w:lang w:eastAsia="hi-IN" w:bidi="hi-IN"/>
    </w:rPr>
  </w:style>
  <w:style w:type="paragraph" w:styleId="af5">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lp"/>
    <w:basedOn w:val="a1"/>
    <w:link w:val="af6"/>
    <w:uiPriority w:val="34"/>
    <w:qFormat/>
    <w:rsid w:val="007159C4"/>
    <w:pPr>
      <w:suppressAutoHyphens w:val="0"/>
      <w:spacing w:after="200" w:line="276" w:lineRule="auto"/>
      <w:ind w:left="720"/>
    </w:pPr>
    <w:rPr>
      <w:kern w:val="0"/>
      <w:sz w:val="22"/>
      <w:szCs w:val="22"/>
      <w:lang w:eastAsia="ru-RU" w:bidi="ar-SA"/>
    </w:rPr>
  </w:style>
  <w:style w:type="character" w:customStyle="1" w:styleId="af6">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5"/>
    <w:qFormat/>
    <w:locked/>
    <w:rsid w:val="007159C4"/>
    <w:rPr>
      <w:rFonts w:ascii="Calibri" w:eastAsia="Times New Roman" w:hAnsi="Calibri" w:cs="Calibri"/>
      <w:lang w:eastAsia="ru-RU"/>
    </w:rPr>
  </w:style>
  <w:style w:type="paragraph" w:customStyle="1" w:styleId="32">
    <w:name w:val="Стиль3"/>
    <w:basedOn w:val="21"/>
    <w:rsid w:val="007159C4"/>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1"/>
    <w:link w:val="22"/>
    <w:uiPriority w:val="99"/>
    <w:unhideWhenUsed/>
    <w:rsid w:val="007159C4"/>
    <w:pPr>
      <w:spacing w:after="120" w:line="480" w:lineRule="auto"/>
      <w:ind w:left="283"/>
    </w:pPr>
    <w:rPr>
      <w:rFonts w:cs="Mangal"/>
      <w:szCs w:val="18"/>
    </w:rPr>
  </w:style>
  <w:style w:type="character" w:customStyle="1" w:styleId="22">
    <w:name w:val="Основной текст с отступом 2 Знак"/>
    <w:aliases w:val="Знак3 Знак"/>
    <w:basedOn w:val="a2"/>
    <w:link w:val="21"/>
    <w:uiPriority w:val="99"/>
    <w:rsid w:val="007159C4"/>
    <w:rPr>
      <w:rFonts w:ascii="Calibri" w:eastAsia="Times New Roman" w:hAnsi="Calibri" w:cs="Mangal"/>
      <w:kern w:val="1"/>
      <w:sz w:val="20"/>
      <w:szCs w:val="18"/>
      <w:lang w:eastAsia="hi-IN" w:bidi="hi-IN"/>
    </w:rPr>
  </w:style>
  <w:style w:type="paragraph" w:customStyle="1" w:styleId="33">
    <w:name w:val="Стиль3 Знак Знак"/>
    <w:basedOn w:val="21"/>
    <w:link w:val="34"/>
    <w:uiPriority w:val="99"/>
    <w:rsid w:val="007159C4"/>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7159C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uiPriority w:val="99"/>
    <w:locked/>
    <w:rsid w:val="007159C4"/>
    <w:rPr>
      <w:rFonts w:ascii="Arial" w:eastAsia="Times New Roman" w:hAnsi="Arial" w:cs="Arial"/>
      <w:sz w:val="20"/>
      <w:szCs w:val="20"/>
      <w:lang w:eastAsia="ar-SA"/>
    </w:rPr>
  </w:style>
  <w:style w:type="paragraph" w:customStyle="1" w:styleId="15">
    <w:name w:val="Абзац списка1"/>
    <w:basedOn w:val="a1"/>
    <w:rsid w:val="007159C4"/>
    <w:pPr>
      <w:spacing w:line="240" w:lineRule="auto"/>
      <w:ind w:left="720"/>
    </w:pPr>
    <w:rPr>
      <w:szCs w:val="24"/>
    </w:rPr>
  </w:style>
  <w:style w:type="paragraph" w:styleId="af7">
    <w:name w:val="No Spacing"/>
    <w:link w:val="af8"/>
    <w:uiPriority w:val="1"/>
    <w:qFormat/>
    <w:rsid w:val="007159C4"/>
    <w:pPr>
      <w:spacing w:after="0" w:line="240" w:lineRule="auto"/>
    </w:pPr>
    <w:rPr>
      <w:rFonts w:eastAsiaTheme="minorEastAsia"/>
      <w:sz w:val="21"/>
      <w:szCs w:val="21"/>
    </w:rPr>
  </w:style>
  <w:style w:type="character" w:customStyle="1" w:styleId="af8">
    <w:name w:val="Без интервала Знак"/>
    <w:link w:val="af7"/>
    <w:uiPriority w:val="1"/>
    <w:locked/>
    <w:rsid w:val="007159C4"/>
    <w:rPr>
      <w:rFonts w:eastAsiaTheme="minorEastAsia"/>
      <w:sz w:val="21"/>
      <w:szCs w:val="21"/>
    </w:rPr>
  </w:style>
  <w:style w:type="character" w:customStyle="1" w:styleId="23">
    <w:name w:val="Основной текст 2 Знак"/>
    <w:basedOn w:val="a2"/>
    <w:link w:val="24"/>
    <w:uiPriority w:val="99"/>
    <w:rsid w:val="007159C4"/>
    <w:rPr>
      <w:rFonts w:ascii="Calibri" w:eastAsia="Times New Roman" w:hAnsi="Calibri" w:cs="Mangal"/>
      <w:kern w:val="1"/>
      <w:sz w:val="20"/>
      <w:szCs w:val="18"/>
      <w:lang w:eastAsia="hi-IN" w:bidi="hi-IN"/>
    </w:rPr>
  </w:style>
  <w:style w:type="paragraph" w:styleId="24">
    <w:name w:val="Body Text 2"/>
    <w:basedOn w:val="a1"/>
    <w:link w:val="23"/>
    <w:uiPriority w:val="99"/>
    <w:unhideWhenUsed/>
    <w:rsid w:val="007159C4"/>
    <w:pPr>
      <w:spacing w:after="120" w:line="480" w:lineRule="auto"/>
    </w:pPr>
    <w:rPr>
      <w:rFonts w:cs="Mangal"/>
      <w:szCs w:val="18"/>
    </w:rPr>
  </w:style>
  <w:style w:type="character" w:customStyle="1" w:styleId="FontStyle32">
    <w:name w:val="Font Style32"/>
    <w:uiPriority w:val="99"/>
    <w:rsid w:val="007159C4"/>
    <w:rPr>
      <w:rFonts w:ascii="Arial" w:hAnsi="Arial"/>
      <w:sz w:val="20"/>
    </w:rPr>
  </w:style>
  <w:style w:type="character" w:customStyle="1" w:styleId="ConsNormal">
    <w:name w:val="ConsNormal Знак"/>
    <w:link w:val="ConsNormal0"/>
    <w:locked/>
    <w:rsid w:val="007159C4"/>
    <w:rPr>
      <w:rFonts w:ascii="Consultant" w:hAnsi="Consultant"/>
      <w:lang w:eastAsia="ar-SA"/>
    </w:rPr>
  </w:style>
  <w:style w:type="paragraph" w:customStyle="1" w:styleId="ConsNormal0">
    <w:name w:val="ConsNormal"/>
    <w:link w:val="ConsNormal"/>
    <w:rsid w:val="007159C4"/>
    <w:pPr>
      <w:widowControl w:val="0"/>
      <w:suppressAutoHyphens/>
      <w:spacing w:after="0" w:line="240" w:lineRule="auto"/>
      <w:ind w:firstLine="720"/>
    </w:pPr>
    <w:rPr>
      <w:rFonts w:ascii="Consultant" w:hAnsi="Consultant"/>
      <w:lang w:eastAsia="ar-SA"/>
    </w:rPr>
  </w:style>
  <w:style w:type="character" w:customStyle="1" w:styleId="af9">
    <w:name w:val="Основной текст с отступом Знак"/>
    <w:basedOn w:val="a2"/>
    <w:link w:val="afa"/>
    <w:rsid w:val="007159C4"/>
    <w:rPr>
      <w:rFonts w:ascii="Calibri" w:eastAsia="Times New Roman" w:hAnsi="Calibri" w:cs="Mangal"/>
      <w:kern w:val="1"/>
      <w:sz w:val="20"/>
      <w:szCs w:val="18"/>
      <w:lang w:eastAsia="hi-IN" w:bidi="hi-IN"/>
    </w:rPr>
  </w:style>
  <w:style w:type="paragraph" w:styleId="afa">
    <w:name w:val="Body Text Indent"/>
    <w:basedOn w:val="a1"/>
    <w:link w:val="af9"/>
    <w:unhideWhenUsed/>
    <w:rsid w:val="007159C4"/>
    <w:pPr>
      <w:spacing w:after="120"/>
      <w:ind w:left="283"/>
    </w:pPr>
    <w:rPr>
      <w:rFonts w:cs="Mangal"/>
      <w:szCs w:val="18"/>
    </w:rPr>
  </w:style>
  <w:style w:type="paragraph" w:customStyle="1" w:styleId="Standard">
    <w:name w:val="Standard"/>
    <w:rsid w:val="007159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7159C4"/>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rsid w:val="007159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note text"/>
    <w:aliases w:val="Знак2"/>
    <w:basedOn w:val="a1"/>
    <w:link w:val="afc"/>
    <w:semiHidden/>
    <w:rsid w:val="007159C4"/>
    <w:pPr>
      <w:suppressAutoHyphens w:val="0"/>
      <w:autoSpaceDE w:val="0"/>
      <w:autoSpaceDN w:val="0"/>
      <w:spacing w:line="240" w:lineRule="auto"/>
    </w:pPr>
    <w:rPr>
      <w:rFonts w:ascii="Times New Roman" w:hAnsi="Times New Roman" w:cs="Times New Roman"/>
      <w:kern w:val="0"/>
      <w:lang w:eastAsia="ru-RU" w:bidi="ar-SA"/>
    </w:rPr>
  </w:style>
  <w:style w:type="character" w:customStyle="1" w:styleId="afc">
    <w:name w:val="Текст сноски Знак"/>
    <w:aliases w:val="Знак2 Знак"/>
    <w:basedOn w:val="a2"/>
    <w:link w:val="afb"/>
    <w:semiHidden/>
    <w:rsid w:val="007159C4"/>
    <w:rPr>
      <w:rFonts w:ascii="Times New Roman" w:eastAsia="Times New Roman" w:hAnsi="Times New Roman" w:cs="Times New Roman"/>
      <w:sz w:val="20"/>
      <w:szCs w:val="20"/>
      <w:lang w:eastAsia="ru-RU"/>
    </w:rPr>
  </w:style>
  <w:style w:type="paragraph" w:styleId="afd">
    <w:name w:val="TOC Heading"/>
    <w:basedOn w:val="1"/>
    <w:next w:val="a1"/>
    <w:uiPriority w:val="39"/>
    <w:unhideWhenUsed/>
    <w:qFormat/>
    <w:rsid w:val="007159C4"/>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1"/>
    <w:next w:val="a1"/>
    <w:autoRedefine/>
    <w:unhideWhenUsed/>
    <w:rsid w:val="007159C4"/>
    <w:pPr>
      <w:spacing w:after="100"/>
      <w:ind w:left="200"/>
    </w:pPr>
    <w:rPr>
      <w:rFonts w:cs="Mangal"/>
      <w:szCs w:val="18"/>
    </w:rPr>
  </w:style>
  <w:style w:type="paragraph" w:styleId="16">
    <w:name w:val="toc 1"/>
    <w:basedOn w:val="a1"/>
    <w:next w:val="a1"/>
    <w:autoRedefine/>
    <w:unhideWhenUsed/>
    <w:rsid w:val="007159C4"/>
    <w:pPr>
      <w:suppressAutoHyphens w:val="0"/>
      <w:spacing w:after="100" w:line="259" w:lineRule="auto"/>
    </w:pPr>
    <w:rPr>
      <w:rFonts w:asciiTheme="minorHAnsi" w:eastAsiaTheme="minorEastAsia" w:hAnsiTheme="minorHAnsi" w:cs="Times New Roman"/>
      <w:kern w:val="0"/>
      <w:sz w:val="22"/>
      <w:szCs w:val="22"/>
      <w:lang w:eastAsia="ru-RU" w:bidi="ar-SA"/>
    </w:rPr>
  </w:style>
  <w:style w:type="paragraph" w:styleId="35">
    <w:name w:val="toc 3"/>
    <w:basedOn w:val="a1"/>
    <w:next w:val="a1"/>
    <w:autoRedefine/>
    <w:unhideWhenUsed/>
    <w:rsid w:val="007159C4"/>
    <w:pPr>
      <w:suppressAutoHyphens w:val="0"/>
      <w:spacing w:after="100" w:line="259" w:lineRule="auto"/>
      <w:ind w:left="440"/>
    </w:pPr>
    <w:rPr>
      <w:rFonts w:asciiTheme="minorHAnsi" w:eastAsiaTheme="minorEastAsia" w:hAnsiTheme="minorHAnsi" w:cs="Times New Roman"/>
      <w:kern w:val="0"/>
      <w:sz w:val="22"/>
      <w:szCs w:val="22"/>
      <w:lang w:eastAsia="ru-RU" w:bidi="ar-SA"/>
    </w:rPr>
  </w:style>
  <w:style w:type="paragraph" w:styleId="afe">
    <w:name w:val="Normal (Web)"/>
    <w:aliases w:val="Обычный (Web),Обычный (веб) Знак Знак,Обычный (Web) Знак Знак Знак"/>
    <w:basedOn w:val="a1"/>
    <w:link w:val="aff"/>
    <w:uiPriority w:val="99"/>
    <w:unhideWhenUsed/>
    <w:qFormat/>
    <w:rsid w:val="007159C4"/>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ListParagraph1">
    <w:name w:val="List Paragraph1"/>
    <w:basedOn w:val="a1"/>
    <w:rsid w:val="007159C4"/>
    <w:pPr>
      <w:suppressAutoHyphens w:val="0"/>
      <w:spacing w:line="240" w:lineRule="auto"/>
      <w:ind w:left="720"/>
      <w:contextualSpacing/>
    </w:pPr>
    <w:rPr>
      <w:rFonts w:ascii="Times New Roman" w:hAnsi="Times New Roman" w:cs="Times New Roman"/>
      <w:kern w:val="0"/>
      <w:lang w:eastAsia="ru-RU" w:bidi="ar-SA"/>
    </w:rPr>
  </w:style>
  <w:style w:type="paragraph" w:customStyle="1" w:styleId="220">
    <w:name w:val="Основной текст 22"/>
    <w:basedOn w:val="a1"/>
    <w:rsid w:val="007159C4"/>
    <w:pPr>
      <w:spacing w:after="120" w:line="480" w:lineRule="auto"/>
    </w:pPr>
    <w:rPr>
      <w:rFonts w:ascii="Times New Roman" w:hAnsi="Times New Roman" w:cs="Times New Roman"/>
      <w:kern w:val="0"/>
      <w:lang w:eastAsia="ar-SA" w:bidi="ar-SA"/>
    </w:rPr>
  </w:style>
  <w:style w:type="character" w:customStyle="1" w:styleId="36">
    <w:name w:val="Основной текст с отступом 3 Знак"/>
    <w:basedOn w:val="a2"/>
    <w:link w:val="37"/>
    <w:rsid w:val="007159C4"/>
    <w:rPr>
      <w:rFonts w:ascii="Calibri" w:eastAsia="Times New Roman" w:hAnsi="Calibri" w:cs="Mangal"/>
      <w:kern w:val="1"/>
      <w:sz w:val="16"/>
      <w:szCs w:val="14"/>
      <w:lang w:eastAsia="hi-IN" w:bidi="hi-IN"/>
    </w:rPr>
  </w:style>
  <w:style w:type="paragraph" w:styleId="37">
    <w:name w:val="Body Text Indent 3"/>
    <w:basedOn w:val="a1"/>
    <w:link w:val="36"/>
    <w:unhideWhenUsed/>
    <w:rsid w:val="007159C4"/>
    <w:pPr>
      <w:spacing w:after="120"/>
      <w:ind w:left="283"/>
    </w:pPr>
    <w:rPr>
      <w:rFonts w:cs="Mangal"/>
      <w:sz w:val="16"/>
      <w:szCs w:val="14"/>
    </w:rPr>
  </w:style>
  <w:style w:type="paragraph" w:customStyle="1" w:styleId="Standarduser">
    <w:name w:val="Standard (user)"/>
    <w:uiPriority w:val="99"/>
    <w:rsid w:val="007159C4"/>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1"/>
    <w:qFormat/>
    <w:rsid w:val="001C36C6"/>
    <w:pPr>
      <w:suppressAutoHyphens w:val="0"/>
      <w:overflowPunct w:val="0"/>
      <w:autoSpaceDE w:val="0"/>
      <w:autoSpaceDN w:val="0"/>
      <w:adjustRightInd w:val="0"/>
      <w:spacing w:line="240" w:lineRule="auto"/>
      <w:ind w:firstLine="567"/>
      <w:jc w:val="both"/>
    </w:pPr>
    <w:rPr>
      <w:rFonts w:ascii="Times New Roman" w:hAnsi="Times New Roman" w:cs="Times New Roman"/>
      <w:bCs/>
      <w:kern w:val="0"/>
      <w:sz w:val="24"/>
      <w:szCs w:val="22"/>
      <w:lang w:eastAsia="ru-RU" w:bidi="ar-SA"/>
    </w:rPr>
  </w:style>
  <w:style w:type="character" w:customStyle="1" w:styleId="aff">
    <w:name w:val="Обычный (веб) Знак"/>
    <w:aliases w:val="Обычный (Web) Знак,Обычный (веб) Знак Знак Знак,Обычный (Web) Знак Знак Знак Знак"/>
    <w:link w:val="afe"/>
    <w:uiPriority w:val="99"/>
    <w:rsid w:val="00DF343E"/>
    <w:rPr>
      <w:rFonts w:ascii="Times New Roman" w:eastAsia="Times New Roman" w:hAnsi="Times New Roman" w:cs="Times New Roman"/>
      <w:sz w:val="24"/>
      <w:szCs w:val="24"/>
      <w:lang w:eastAsia="ru-RU"/>
    </w:rPr>
  </w:style>
  <w:style w:type="paragraph" w:styleId="aff0">
    <w:name w:val="annotation text"/>
    <w:basedOn w:val="a1"/>
    <w:link w:val="aff1"/>
    <w:semiHidden/>
    <w:unhideWhenUsed/>
    <w:rsid w:val="00D33E3B"/>
    <w:pPr>
      <w:spacing w:line="240" w:lineRule="auto"/>
    </w:pPr>
    <w:rPr>
      <w:rFonts w:cs="Mangal"/>
      <w:szCs w:val="18"/>
    </w:rPr>
  </w:style>
  <w:style w:type="character" w:customStyle="1" w:styleId="aff1">
    <w:name w:val="Текст примечания Знак"/>
    <w:basedOn w:val="a2"/>
    <w:link w:val="aff0"/>
    <w:semiHidden/>
    <w:rsid w:val="00D33E3B"/>
    <w:rPr>
      <w:rFonts w:ascii="Calibri" w:eastAsia="Times New Roman" w:hAnsi="Calibri" w:cs="Mangal"/>
      <w:kern w:val="1"/>
      <w:sz w:val="20"/>
      <w:szCs w:val="18"/>
      <w:lang w:eastAsia="hi-IN" w:bidi="hi-IN"/>
    </w:rPr>
  </w:style>
  <w:style w:type="paragraph" w:styleId="aff2">
    <w:name w:val="annotation subject"/>
    <w:basedOn w:val="aff0"/>
    <w:next w:val="aff0"/>
    <w:link w:val="aff3"/>
    <w:semiHidden/>
    <w:unhideWhenUsed/>
    <w:rsid w:val="00D33E3B"/>
    <w:pPr>
      <w:suppressAutoHyphens w:val="0"/>
      <w:spacing w:after="160"/>
    </w:pPr>
    <w:rPr>
      <w:rFonts w:eastAsia="Calibri" w:cs="Calibri"/>
      <w:b/>
      <w:bCs/>
      <w:kern w:val="0"/>
      <w:szCs w:val="20"/>
      <w:lang w:eastAsia="en-US" w:bidi="ar-SA"/>
    </w:rPr>
  </w:style>
  <w:style w:type="character" w:customStyle="1" w:styleId="aff3">
    <w:name w:val="Тема примечания Знак"/>
    <w:basedOn w:val="aff1"/>
    <w:link w:val="aff2"/>
    <w:semiHidden/>
    <w:rsid w:val="00D33E3B"/>
    <w:rPr>
      <w:rFonts w:ascii="Calibri" w:eastAsia="Calibri" w:hAnsi="Calibri" w:cs="Calibri"/>
      <w:b/>
      <w:bCs/>
      <w:kern w:val="1"/>
      <w:sz w:val="20"/>
      <w:szCs w:val="20"/>
      <w:lang w:eastAsia="hi-IN" w:bidi="hi-IN"/>
    </w:rPr>
  </w:style>
  <w:style w:type="character" w:customStyle="1" w:styleId="51">
    <w:name w:val="Заголовок 5 Знак"/>
    <w:basedOn w:val="a2"/>
    <w:link w:val="50"/>
    <w:rsid w:val="00570602"/>
    <w:rPr>
      <w:rFonts w:ascii="Times New Roman" w:eastAsia="Times New Roman" w:hAnsi="Times New Roman" w:cs="Times New Roman"/>
      <w:b/>
      <w:bCs/>
      <w:sz w:val="32"/>
      <w:szCs w:val="32"/>
      <w:lang w:eastAsia="ru-RU"/>
    </w:rPr>
  </w:style>
  <w:style w:type="numbering" w:customStyle="1" w:styleId="17">
    <w:name w:val="Нет списка1"/>
    <w:next w:val="a4"/>
    <w:uiPriority w:val="99"/>
    <w:semiHidden/>
    <w:unhideWhenUsed/>
    <w:rsid w:val="00570602"/>
  </w:style>
  <w:style w:type="character" w:customStyle="1" w:styleId="26">
    <w:name w:val="Основной шрифт абзаца2"/>
    <w:rsid w:val="00570602"/>
  </w:style>
  <w:style w:type="character" w:customStyle="1" w:styleId="apple-style-span">
    <w:name w:val="apple-style-span"/>
    <w:basedOn w:val="26"/>
    <w:rsid w:val="00570602"/>
  </w:style>
  <w:style w:type="character" w:customStyle="1" w:styleId="ListLabel1">
    <w:name w:val="ListLabel 1"/>
    <w:rsid w:val="00570602"/>
    <w:rPr>
      <w:color w:val="00000A"/>
    </w:rPr>
  </w:style>
  <w:style w:type="character" w:customStyle="1" w:styleId="aff4">
    <w:name w:val="Символ нумерации"/>
    <w:rsid w:val="00570602"/>
  </w:style>
  <w:style w:type="paragraph" w:customStyle="1" w:styleId="27">
    <w:name w:val="Заголовок2"/>
    <w:basedOn w:val="a1"/>
    <w:next w:val="a7"/>
    <w:rsid w:val="00570602"/>
    <w:pPr>
      <w:keepNext/>
      <w:spacing w:before="240" w:after="120" w:line="240" w:lineRule="auto"/>
    </w:pPr>
    <w:rPr>
      <w:rFonts w:ascii="Arial" w:eastAsia="Lucida Sans Unicode" w:hAnsi="Arial" w:cs="Mangal"/>
      <w:sz w:val="28"/>
      <w:szCs w:val="28"/>
      <w:lang w:eastAsia="ar-SA" w:bidi="ar-SA"/>
    </w:rPr>
  </w:style>
  <w:style w:type="paragraph" w:customStyle="1" w:styleId="18">
    <w:name w:val="Знак1"/>
    <w:basedOn w:val="a1"/>
    <w:rsid w:val="00570602"/>
    <w:pPr>
      <w:spacing w:line="240" w:lineRule="auto"/>
    </w:pPr>
    <w:rPr>
      <w:rFonts w:ascii="Times New Roman" w:hAnsi="Times New Roman" w:cs="Times New Roman"/>
      <w:sz w:val="24"/>
      <w:szCs w:val="24"/>
      <w:lang w:eastAsia="ar-SA" w:bidi="ar-SA"/>
    </w:rPr>
  </w:style>
  <w:style w:type="paragraph" w:styleId="aff5">
    <w:name w:val="Subtitle"/>
    <w:basedOn w:val="a1"/>
    <w:next w:val="a1"/>
    <w:link w:val="aff6"/>
    <w:qFormat/>
    <w:rsid w:val="00570602"/>
    <w:pPr>
      <w:spacing w:after="60" w:line="240" w:lineRule="auto"/>
      <w:jc w:val="center"/>
      <w:outlineLvl w:val="1"/>
    </w:pPr>
    <w:rPr>
      <w:rFonts w:ascii="Cambria" w:hAnsi="Cambria" w:cs="Times New Roman"/>
      <w:sz w:val="24"/>
      <w:szCs w:val="24"/>
      <w:lang w:eastAsia="ar-SA" w:bidi="ar-SA"/>
    </w:rPr>
  </w:style>
  <w:style w:type="character" w:customStyle="1" w:styleId="aff6">
    <w:name w:val="Подзаголовок Знак"/>
    <w:basedOn w:val="a2"/>
    <w:link w:val="aff5"/>
    <w:rsid w:val="00570602"/>
    <w:rPr>
      <w:rFonts w:ascii="Cambria" w:eastAsia="Times New Roman" w:hAnsi="Cambria" w:cs="Times New Roman"/>
      <w:kern w:val="1"/>
      <w:sz w:val="24"/>
      <w:szCs w:val="24"/>
      <w:lang w:eastAsia="ar-SA"/>
    </w:rPr>
  </w:style>
  <w:style w:type="character" w:styleId="aff7">
    <w:name w:val="Emphasis"/>
    <w:uiPriority w:val="99"/>
    <w:qFormat/>
    <w:rsid w:val="00570602"/>
    <w:rPr>
      <w:i/>
      <w:iCs/>
    </w:rPr>
  </w:style>
  <w:style w:type="paragraph" w:customStyle="1" w:styleId="210">
    <w:name w:val="Основной текст 21"/>
    <w:basedOn w:val="a1"/>
    <w:uiPriority w:val="99"/>
    <w:rsid w:val="00570602"/>
    <w:pPr>
      <w:suppressAutoHyphens w:val="0"/>
      <w:overflowPunct w:val="0"/>
      <w:autoSpaceDE w:val="0"/>
      <w:autoSpaceDN w:val="0"/>
      <w:adjustRightInd w:val="0"/>
      <w:spacing w:line="240" w:lineRule="auto"/>
      <w:ind w:firstLine="540"/>
      <w:jc w:val="both"/>
      <w:textAlignment w:val="baseline"/>
    </w:pPr>
    <w:rPr>
      <w:rFonts w:ascii="Times New Roman" w:hAnsi="Times New Roman" w:cs="Times New Roman"/>
      <w:kern w:val="0"/>
      <w:sz w:val="24"/>
      <w:szCs w:val="24"/>
      <w:lang w:eastAsia="ru-RU" w:bidi="ar-SA"/>
    </w:rPr>
  </w:style>
  <w:style w:type="table" w:customStyle="1" w:styleId="19">
    <w:name w:val="Сетка таблицы1"/>
    <w:basedOn w:val="a3"/>
    <w:next w:val="ae"/>
    <w:uiPriority w:val="99"/>
    <w:rsid w:val="0057060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нак Знак"/>
    <w:uiPriority w:val="99"/>
    <w:locked/>
    <w:rsid w:val="00570602"/>
    <w:rPr>
      <w:rFonts w:ascii="Times New Roman" w:hAnsi="Times New Roman" w:cs="Times New Roman"/>
      <w:sz w:val="24"/>
      <w:szCs w:val="24"/>
      <w:lang w:eastAsia="ru-RU"/>
    </w:rPr>
  </w:style>
  <w:style w:type="character" w:customStyle="1" w:styleId="38">
    <w:name w:val="Основной шрифт абзаца3"/>
    <w:rsid w:val="002B7319"/>
  </w:style>
  <w:style w:type="paragraph" w:customStyle="1" w:styleId="120">
    <w:name w:val="Знак12"/>
    <w:basedOn w:val="a1"/>
    <w:rsid w:val="002B7319"/>
    <w:pPr>
      <w:spacing w:line="240" w:lineRule="auto"/>
    </w:pPr>
    <w:rPr>
      <w:rFonts w:ascii="Times New Roman" w:hAnsi="Times New Roman" w:cs="Times New Roman"/>
      <w:sz w:val="24"/>
      <w:szCs w:val="24"/>
      <w:lang w:eastAsia="ar-SA" w:bidi="ar-SA"/>
    </w:rPr>
  </w:style>
  <w:style w:type="character" w:styleId="aff9">
    <w:name w:val="FollowedHyperlink"/>
    <w:uiPriority w:val="99"/>
    <w:semiHidden/>
    <w:unhideWhenUsed/>
    <w:rsid w:val="002B7319"/>
    <w:rPr>
      <w:color w:val="800080"/>
      <w:u w:val="single"/>
    </w:rPr>
  </w:style>
  <w:style w:type="paragraph" w:customStyle="1" w:styleId="xl65">
    <w:name w:val="xl6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kern w:val="0"/>
      <w:sz w:val="24"/>
      <w:szCs w:val="24"/>
      <w:lang w:eastAsia="ru-RU" w:bidi="ar-SA"/>
    </w:rPr>
  </w:style>
  <w:style w:type="paragraph" w:customStyle="1" w:styleId="xl66">
    <w:name w:val="xl66"/>
    <w:basedOn w:val="a1"/>
    <w:rsid w:val="002B7319"/>
    <w:pP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67">
    <w:name w:val="xl67"/>
    <w:basedOn w:val="a1"/>
    <w:rsid w:val="002B731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xl68">
    <w:name w:val="xl68"/>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b/>
      <w:bCs/>
      <w:kern w:val="0"/>
      <w:sz w:val="24"/>
      <w:szCs w:val="24"/>
      <w:lang w:eastAsia="ru-RU" w:bidi="ar-SA"/>
    </w:rPr>
  </w:style>
  <w:style w:type="paragraph" w:customStyle="1" w:styleId="xl69">
    <w:name w:val="xl69"/>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b/>
      <w:bCs/>
      <w:kern w:val="0"/>
      <w:sz w:val="24"/>
      <w:szCs w:val="24"/>
      <w:lang w:eastAsia="ru-RU" w:bidi="ar-SA"/>
    </w:rPr>
  </w:style>
  <w:style w:type="paragraph" w:customStyle="1" w:styleId="xl70">
    <w:name w:val="xl70"/>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ru-RU" w:bidi="ar-SA"/>
    </w:rPr>
  </w:style>
  <w:style w:type="paragraph" w:customStyle="1" w:styleId="xl71">
    <w:name w:val="xl71"/>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kern w:val="0"/>
      <w:sz w:val="24"/>
      <w:szCs w:val="24"/>
      <w:lang w:eastAsia="ru-RU" w:bidi="ar-SA"/>
    </w:rPr>
  </w:style>
  <w:style w:type="paragraph" w:customStyle="1" w:styleId="xl72">
    <w:name w:val="xl72"/>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kern w:val="0"/>
      <w:sz w:val="24"/>
      <w:szCs w:val="24"/>
      <w:lang w:eastAsia="ru-RU" w:bidi="ar-SA"/>
    </w:rPr>
  </w:style>
  <w:style w:type="paragraph" w:customStyle="1" w:styleId="xl73">
    <w:name w:val="xl73"/>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4">
    <w:name w:val="xl74"/>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5">
    <w:name w:val="xl7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76">
    <w:name w:val="xl76"/>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7">
    <w:name w:val="xl77"/>
    <w:basedOn w:val="a1"/>
    <w:rsid w:val="002B7319"/>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8">
    <w:name w:val="xl78"/>
    <w:basedOn w:val="a1"/>
    <w:rsid w:val="002B7319"/>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9">
    <w:name w:val="xl79"/>
    <w:basedOn w:val="a1"/>
    <w:rsid w:val="002B7319"/>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0">
    <w:name w:val="xl80"/>
    <w:basedOn w:val="a1"/>
    <w:rsid w:val="002B7319"/>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1">
    <w:name w:val="xl81"/>
    <w:basedOn w:val="a1"/>
    <w:rsid w:val="002B7319"/>
    <w:pPr>
      <w:pBdr>
        <w:top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2">
    <w:name w:val="xl82"/>
    <w:basedOn w:val="a1"/>
    <w:rsid w:val="002B7319"/>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3">
    <w:name w:val="xl83"/>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84">
    <w:name w:val="xl84"/>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32"/>
      <w:szCs w:val="32"/>
      <w:lang w:eastAsia="ru-RU" w:bidi="ar-SA"/>
    </w:rPr>
  </w:style>
  <w:style w:type="paragraph" w:customStyle="1" w:styleId="xl85">
    <w:name w:val="xl85"/>
    <w:basedOn w:val="a1"/>
    <w:rsid w:val="002B7319"/>
    <w:pPr>
      <w:suppressAutoHyphens w:val="0"/>
      <w:spacing w:before="100" w:beforeAutospacing="1" w:after="100" w:afterAutospacing="1" w:line="240" w:lineRule="auto"/>
      <w:jc w:val="right"/>
    </w:pPr>
    <w:rPr>
      <w:rFonts w:ascii="Times New Roman" w:hAnsi="Times New Roman" w:cs="Times New Roman"/>
      <w:kern w:val="0"/>
      <w:sz w:val="24"/>
      <w:szCs w:val="24"/>
      <w:lang w:eastAsia="ru-RU" w:bidi="ar-SA"/>
    </w:rPr>
  </w:style>
  <w:style w:type="numbering" w:customStyle="1" w:styleId="28">
    <w:name w:val="Нет списка2"/>
    <w:next w:val="a4"/>
    <w:uiPriority w:val="99"/>
    <w:semiHidden/>
    <w:unhideWhenUsed/>
    <w:rsid w:val="00423B21"/>
  </w:style>
  <w:style w:type="character" w:customStyle="1" w:styleId="42">
    <w:name w:val="Основной шрифт абзаца4"/>
    <w:rsid w:val="00423B21"/>
  </w:style>
  <w:style w:type="paragraph" w:customStyle="1" w:styleId="110">
    <w:name w:val="Знак11"/>
    <w:basedOn w:val="a1"/>
    <w:rsid w:val="00423B21"/>
    <w:pPr>
      <w:spacing w:line="240" w:lineRule="auto"/>
    </w:pPr>
    <w:rPr>
      <w:rFonts w:ascii="Times New Roman" w:hAnsi="Times New Roman" w:cs="Times New Roman"/>
      <w:sz w:val="24"/>
      <w:szCs w:val="24"/>
      <w:lang w:eastAsia="ar-SA" w:bidi="ar-SA"/>
    </w:rPr>
  </w:style>
  <w:style w:type="table" w:customStyle="1" w:styleId="29">
    <w:name w:val="Сетка таблицы2"/>
    <w:basedOn w:val="a3"/>
    <w:next w:val="ae"/>
    <w:uiPriority w:val="59"/>
    <w:rsid w:val="00423B2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
    <w:rsid w:val="006F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hAnsi="Consolas"/>
      <w:kern w:val="0"/>
      <w:lang w:eastAsia="en-US" w:bidi="ar-SA"/>
    </w:rPr>
  </w:style>
  <w:style w:type="character" w:customStyle="1" w:styleId="HTML2">
    <w:name w:val="Стандартный HTML Знак2"/>
    <w:basedOn w:val="a2"/>
    <w:uiPriority w:val="99"/>
    <w:semiHidden/>
    <w:rsid w:val="006F7FFD"/>
    <w:rPr>
      <w:rFonts w:ascii="Consolas" w:eastAsia="Times New Roman" w:hAnsi="Consolas" w:cs="Mangal"/>
      <w:kern w:val="1"/>
      <w:sz w:val="20"/>
      <w:szCs w:val="18"/>
      <w:lang w:eastAsia="hi-IN" w:bidi="hi-IN"/>
    </w:rPr>
  </w:style>
  <w:style w:type="character" w:styleId="affa">
    <w:name w:val="page number"/>
    <w:rsid w:val="00345567"/>
    <w:rPr>
      <w:rFonts w:cs="Times New Roman"/>
    </w:rPr>
  </w:style>
  <w:style w:type="paragraph" w:customStyle="1" w:styleId="affb">
    <w:name w:val="Îñíîâíîé òåêñò"/>
    <w:basedOn w:val="a1"/>
    <w:uiPriority w:val="99"/>
    <w:rsid w:val="00345567"/>
    <w:pPr>
      <w:spacing w:line="240" w:lineRule="auto"/>
      <w:jc w:val="center"/>
    </w:pPr>
    <w:rPr>
      <w:rFonts w:ascii="Times New Roman" w:hAnsi="Times New Roman" w:cs="Times New Roman"/>
      <w:kern w:val="0"/>
      <w:sz w:val="24"/>
      <w:lang w:eastAsia="ru-RU" w:bidi="ar-SA"/>
    </w:rPr>
  </w:style>
  <w:style w:type="paragraph" w:customStyle="1" w:styleId="affc">
    <w:name w:val="Знак"/>
    <w:basedOn w:val="a1"/>
    <w:uiPriority w:val="99"/>
    <w:rsid w:val="00345567"/>
    <w:pPr>
      <w:suppressAutoHyphens w:val="0"/>
      <w:spacing w:after="160" w:line="240" w:lineRule="exact"/>
    </w:pPr>
    <w:rPr>
      <w:rFonts w:ascii="Verdana" w:hAnsi="Verdana" w:cs="Times New Roman"/>
      <w:kern w:val="0"/>
      <w:sz w:val="24"/>
      <w:szCs w:val="24"/>
      <w:lang w:val="en-US" w:eastAsia="en-US" w:bidi="ar-SA"/>
    </w:rPr>
  </w:style>
  <w:style w:type="paragraph" w:styleId="affd">
    <w:name w:val="Document Map"/>
    <w:basedOn w:val="a1"/>
    <w:link w:val="affe"/>
    <w:uiPriority w:val="99"/>
    <w:semiHidden/>
    <w:rsid w:val="00345567"/>
    <w:pPr>
      <w:shd w:val="clear" w:color="auto" w:fill="000080"/>
      <w:suppressAutoHyphens w:val="0"/>
      <w:spacing w:line="240" w:lineRule="auto"/>
    </w:pPr>
    <w:rPr>
      <w:rFonts w:ascii="Times New Roman" w:hAnsi="Times New Roman" w:cs="Times New Roman"/>
      <w:kern w:val="0"/>
      <w:sz w:val="2"/>
      <w:lang w:eastAsia="ru-RU" w:bidi="ar-SA"/>
    </w:rPr>
  </w:style>
  <w:style w:type="character" w:customStyle="1" w:styleId="affe">
    <w:name w:val="Схема документа Знак"/>
    <w:basedOn w:val="a2"/>
    <w:link w:val="affd"/>
    <w:uiPriority w:val="99"/>
    <w:semiHidden/>
    <w:rsid w:val="00345567"/>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uiPriority w:val="99"/>
    <w:rsid w:val="00345567"/>
  </w:style>
  <w:style w:type="paragraph" w:styleId="39">
    <w:name w:val="Body Text 3"/>
    <w:basedOn w:val="a1"/>
    <w:link w:val="3a"/>
    <w:rsid w:val="00345567"/>
    <w:pPr>
      <w:suppressAutoHyphens w:val="0"/>
      <w:spacing w:after="120" w:line="240" w:lineRule="auto"/>
    </w:pPr>
    <w:rPr>
      <w:rFonts w:ascii="Times New Roman" w:hAnsi="Times New Roman" w:cs="Times New Roman"/>
      <w:kern w:val="0"/>
      <w:sz w:val="16"/>
      <w:szCs w:val="16"/>
      <w:lang w:eastAsia="ru-RU" w:bidi="ar-SA"/>
    </w:rPr>
  </w:style>
  <w:style w:type="character" w:customStyle="1" w:styleId="3a">
    <w:name w:val="Основной текст 3 Знак"/>
    <w:basedOn w:val="a2"/>
    <w:link w:val="39"/>
    <w:rsid w:val="00345567"/>
    <w:rPr>
      <w:rFonts w:ascii="Times New Roman" w:eastAsia="Times New Roman" w:hAnsi="Times New Roman" w:cs="Times New Roman"/>
      <w:sz w:val="16"/>
      <w:szCs w:val="16"/>
      <w:lang w:eastAsia="ru-RU"/>
    </w:rPr>
  </w:style>
  <w:style w:type="character" w:customStyle="1" w:styleId="afff">
    <w:name w:val="Основной текст_"/>
    <w:link w:val="1a"/>
    <w:uiPriority w:val="99"/>
    <w:locked/>
    <w:rsid w:val="00345567"/>
    <w:rPr>
      <w:rFonts w:cs="Times New Roman"/>
      <w:b/>
      <w:bCs/>
      <w:sz w:val="16"/>
      <w:szCs w:val="16"/>
      <w:shd w:val="clear" w:color="auto" w:fill="FFFFFF"/>
    </w:rPr>
  </w:style>
  <w:style w:type="paragraph" w:customStyle="1" w:styleId="1a">
    <w:name w:val="Основной текст1"/>
    <w:basedOn w:val="a1"/>
    <w:link w:val="afff"/>
    <w:qFormat/>
    <w:rsid w:val="00345567"/>
    <w:pPr>
      <w:widowControl w:val="0"/>
      <w:shd w:val="clear" w:color="auto" w:fill="FFFFFF"/>
      <w:suppressAutoHyphens w:val="0"/>
      <w:spacing w:line="168" w:lineRule="exact"/>
      <w:jc w:val="both"/>
    </w:pPr>
    <w:rPr>
      <w:rFonts w:asciiTheme="minorHAnsi" w:eastAsiaTheme="minorHAnsi" w:hAnsiTheme="minorHAnsi" w:cs="Times New Roman"/>
      <w:b/>
      <w:bCs/>
      <w:kern w:val="0"/>
      <w:sz w:val="16"/>
      <w:szCs w:val="16"/>
      <w:lang w:eastAsia="en-US" w:bidi="ar-SA"/>
    </w:rPr>
  </w:style>
  <w:style w:type="character" w:customStyle="1" w:styleId="8pt1">
    <w:name w:val="Основной текст + 8 pt1"/>
    <w:aliases w:val="Малые прописные,Интервал 0 pt1,Основной текст (4) + 9 pt1"/>
    <w:uiPriority w:val="99"/>
    <w:rsid w:val="00345567"/>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uiPriority w:val="99"/>
    <w:rsid w:val="003455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0">
    <w:name w:val="Основной текст + Полужирный"/>
    <w:uiPriority w:val="99"/>
    <w:rsid w:val="00345567"/>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1"/>
    <w:rsid w:val="00345567"/>
    <w:pPr>
      <w:widowControl w:val="0"/>
      <w:shd w:val="clear" w:color="auto" w:fill="FFFFFF"/>
      <w:suppressAutoHyphens w:val="0"/>
      <w:spacing w:before="60" w:line="494" w:lineRule="exact"/>
      <w:jc w:val="both"/>
    </w:pPr>
    <w:rPr>
      <w:rFonts w:eastAsia="Calibri"/>
      <w:color w:val="000000"/>
      <w:spacing w:val="4"/>
      <w:kern w:val="0"/>
      <w:sz w:val="18"/>
      <w:szCs w:val="18"/>
      <w:lang w:eastAsia="ru-RU" w:bidi="ar-SA"/>
    </w:rPr>
  </w:style>
  <w:style w:type="character" w:customStyle="1" w:styleId="49pt">
    <w:name w:val="Основной текст (4) + 9 pt"/>
    <w:aliases w:val="Интервал 0 pt,Основной текст + 8 pt"/>
    <w:uiPriority w:val="99"/>
    <w:rsid w:val="00345567"/>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uiPriority w:val="99"/>
    <w:locked/>
    <w:rsid w:val="00345567"/>
    <w:rPr>
      <w:rFonts w:ascii="Calibri" w:hAnsi="Calibri"/>
      <w:spacing w:val="1"/>
      <w:shd w:val="clear" w:color="auto" w:fill="FFFFFF"/>
    </w:rPr>
  </w:style>
  <w:style w:type="paragraph" w:customStyle="1" w:styleId="53">
    <w:name w:val="Основной текст (5)"/>
    <w:basedOn w:val="a1"/>
    <w:link w:val="52"/>
    <w:uiPriority w:val="99"/>
    <w:rsid w:val="00345567"/>
    <w:pPr>
      <w:widowControl w:val="0"/>
      <w:shd w:val="clear" w:color="auto" w:fill="FFFFFF"/>
      <w:suppressAutoHyphens w:val="0"/>
      <w:spacing w:line="240" w:lineRule="atLeast"/>
    </w:pPr>
    <w:rPr>
      <w:rFonts w:eastAsiaTheme="minorHAnsi" w:cstheme="minorBidi"/>
      <w:spacing w:val="1"/>
      <w:kern w:val="0"/>
      <w:sz w:val="22"/>
      <w:szCs w:val="22"/>
      <w:shd w:val="clear" w:color="auto" w:fill="FFFFFF"/>
      <w:lang w:eastAsia="en-US" w:bidi="ar-SA"/>
    </w:rPr>
  </w:style>
  <w:style w:type="character" w:customStyle="1" w:styleId="43">
    <w:name w:val="Основной текст (4)_"/>
    <w:link w:val="44"/>
    <w:rsid w:val="00345567"/>
    <w:rPr>
      <w:rFonts w:ascii="Calibri" w:eastAsia="Calibri" w:hAnsi="Calibri" w:cs="Calibri"/>
      <w:b/>
      <w:bCs/>
      <w:spacing w:val="3"/>
      <w:shd w:val="clear" w:color="auto" w:fill="FFFFFF"/>
    </w:rPr>
  </w:style>
  <w:style w:type="paragraph" w:customStyle="1" w:styleId="44">
    <w:name w:val="Основной текст (4)"/>
    <w:basedOn w:val="a1"/>
    <w:link w:val="43"/>
    <w:rsid w:val="00345567"/>
    <w:pPr>
      <w:widowControl w:val="0"/>
      <w:shd w:val="clear" w:color="auto" w:fill="FFFFFF"/>
      <w:suppressAutoHyphens w:val="0"/>
      <w:spacing w:after="1140" w:line="0" w:lineRule="atLeast"/>
      <w:jc w:val="both"/>
    </w:pPr>
    <w:rPr>
      <w:rFonts w:eastAsia="Calibri"/>
      <w:b/>
      <w:bCs/>
      <w:spacing w:val="3"/>
      <w:kern w:val="0"/>
      <w:sz w:val="22"/>
      <w:szCs w:val="22"/>
      <w:lang w:eastAsia="en-US" w:bidi="ar-SA"/>
    </w:rPr>
  </w:style>
  <w:style w:type="character" w:customStyle="1" w:styleId="49pt0pt">
    <w:name w:val="Основной текст (4) + 9 pt;Интервал 0 pt"/>
    <w:rsid w:val="00345567"/>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2"/>
    <w:rsid w:val="00345567"/>
  </w:style>
  <w:style w:type="paragraph" w:customStyle="1" w:styleId="parametervalue">
    <w:name w:val="parametervalue"/>
    <w:basedOn w:val="a1"/>
    <w:rsid w:val="003455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afff1">
    <w:name w:val="Íàçâàíèå"/>
    <w:basedOn w:val="a1"/>
    <w:uiPriority w:val="99"/>
    <w:rsid w:val="00345567"/>
    <w:pPr>
      <w:tabs>
        <w:tab w:val="left" w:pos="426"/>
      </w:tabs>
      <w:suppressAutoHyphens w:val="0"/>
      <w:spacing w:before="120" w:line="360" w:lineRule="auto"/>
      <w:jc w:val="center"/>
    </w:pPr>
    <w:rPr>
      <w:rFonts w:ascii="Times New Roman" w:hAnsi="Times New Roman" w:cs="Times New Roman"/>
      <w:b/>
      <w:kern w:val="0"/>
      <w:sz w:val="22"/>
      <w:lang w:eastAsia="ru-RU" w:bidi="ar-SA"/>
    </w:rPr>
  </w:style>
  <w:style w:type="paragraph" w:customStyle="1" w:styleId="afff2">
    <w:name w:val="Пункт"/>
    <w:basedOn w:val="a1"/>
    <w:rsid w:val="00345567"/>
    <w:pPr>
      <w:suppressAutoHyphens w:val="0"/>
      <w:snapToGrid w:val="0"/>
      <w:spacing w:before="120" w:after="120" w:line="240" w:lineRule="auto"/>
      <w:jc w:val="both"/>
    </w:pPr>
    <w:rPr>
      <w:rFonts w:ascii="Arial" w:hAnsi="Arial" w:cs="Times New Roman"/>
      <w:kern w:val="0"/>
      <w:sz w:val="24"/>
      <w:lang w:eastAsia="ru-RU" w:bidi="ar-SA"/>
    </w:rPr>
  </w:style>
  <w:style w:type="character" w:customStyle="1" w:styleId="b-col">
    <w:name w:val="b-col"/>
    <w:basedOn w:val="a2"/>
    <w:rsid w:val="00345567"/>
  </w:style>
  <w:style w:type="character" w:customStyle="1" w:styleId="i-dib">
    <w:name w:val="i-dib"/>
    <w:basedOn w:val="a2"/>
    <w:rsid w:val="00345567"/>
  </w:style>
  <w:style w:type="character" w:customStyle="1" w:styleId="i-pl5">
    <w:name w:val="i-pl5"/>
    <w:basedOn w:val="a2"/>
    <w:rsid w:val="00345567"/>
  </w:style>
  <w:style w:type="character" w:customStyle="1" w:styleId="b-col2">
    <w:name w:val="b-col2"/>
    <w:basedOn w:val="a2"/>
    <w:rsid w:val="00345567"/>
  </w:style>
  <w:style w:type="numbering" w:customStyle="1" w:styleId="List241">
    <w:name w:val="List 241"/>
    <w:basedOn w:val="a4"/>
    <w:rsid w:val="00841F9F"/>
    <w:pPr>
      <w:numPr>
        <w:numId w:val="7"/>
      </w:numPr>
    </w:pPr>
  </w:style>
  <w:style w:type="paragraph" w:customStyle="1" w:styleId="formattext">
    <w:name w:val="formattext"/>
    <w:basedOn w:val="a1"/>
    <w:rsid w:val="00CF531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3b">
    <w:name w:val="Сетка таблицы3"/>
    <w:basedOn w:val="a3"/>
    <w:next w:val="ae"/>
    <w:uiPriority w:val="39"/>
    <w:rsid w:val="003B2F1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2"/>
    <w:rsid w:val="00010039"/>
  </w:style>
  <w:style w:type="paragraph" w:customStyle="1" w:styleId="afff3">
    <w:name w:val="Текст в заданном формате"/>
    <w:basedOn w:val="a1"/>
    <w:qFormat/>
    <w:rsid w:val="00010039"/>
    <w:pPr>
      <w:widowControl w:val="0"/>
      <w:spacing w:line="240" w:lineRule="auto"/>
      <w:textAlignment w:val="baseline"/>
    </w:pPr>
    <w:rPr>
      <w:rFonts w:ascii="Liberation Mono" w:eastAsia="NSimSun" w:hAnsi="Liberation Mono" w:cs="Liberation Mono"/>
      <w:color w:val="00000A"/>
      <w:kern w:val="0"/>
      <w:lang w:eastAsia="zh-CN"/>
    </w:rPr>
  </w:style>
  <w:style w:type="paragraph" w:customStyle="1" w:styleId="310">
    <w:name w:val="Основной текст 31"/>
    <w:basedOn w:val="a1"/>
    <w:rsid w:val="00010039"/>
    <w:pPr>
      <w:widowControl w:val="0"/>
      <w:tabs>
        <w:tab w:val="left" w:pos="-142"/>
      </w:tabs>
      <w:spacing w:line="240" w:lineRule="auto"/>
      <w:jc w:val="both"/>
    </w:pPr>
    <w:rPr>
      <w:rFonts w:ascii="Arial" w:eastAsia="DejaVu Sans" w:hAnsi="Arial" w:cs="Times New Roman"/>
      <w:sz w:val="22"/>
      <w:szCs w:val="24"/>
      <w:lang w:val="en-US" w:eastAsia="ru-RU" w:bidi="ar-SA"/>
    </w:rPr>
  </w:style>
  <w:style w:type="character" w:customStyle="1" w:styleId="WW8Num1z5">
    <w:name w:val="WW8Num1z5"/>
    <w:rsid w:val="00010039"/>
  </w:style>
  <w:style w:type="character" w:customStyle="1" w:styleId="extended-textfull">
    <w:name w:val="extended-text__full"/>
    <w:basedOn w:val="a2"/>
    <w:rsid w:val="00010039"/>
  </w:style>
  <w:style w:type="character" w:customStyle="1" w:styleId="tipsy-tooltip">
    <w:name w:val="tipsy-tooltip"/>
    <w:basedOn w:val="a2"/>
    <w:rsid w:val="00010039"/>
  </w:style>
  <w:style w:type="paragraph" w:styleId="afff4">
    <w:name w:val="Title"/>
    <w:basedOn w:val="a1"/>
    <w:next w:val="a1"/>
    <w:link w:val="afff5"/>
    <w:qFormat/>
    <w:rsid w:val="00B0454B"/>
    <w:pPr>
      <w:pBdr>
        <w:bottom w:val="single" w:sz="8" w:space="4" w:color="4F81BD"/>
      </w:pBdr>
      <w:suppressAutoHyphens w:val="0"/>
      <w:spacing w:after="300" w:line="240" w:lineRule="auto"/>
      <w:contextualSpacing/>
    </w:pPr>
    <w:rPr>
      <w:rFonts w:ascii="Cambria" w:hAnsi="Cambria" w:cs="Times New Roman"/>
      <w:color w:val="17365D"/>
      <w:spacing w:val="5"/>
      <w:kern w:val="28"/>
      <w:sz w:val="52"/>
      <w:szCs w:val="52"/>
      <w:lang w:val="en-US" w:eastAsia="en-US" w:bidi="ar-SA"/>
    </w:rPr>
  </w:style>
  <w:style w:type="character" w:customStyle="1" w:styleId="afff5">
    <w:name w:val="Название Знак"/>
    <w:basedOn w:val="a2"/>
    <w:link w:val="afff4"/>
    <w:rsid w:val="00B0454B"/>
    <w:rPr>
      <w:rFonts w:ascii="Cambria" w:eastAsia="Times New Roman" w:hAnsi="Cambria" w:cs="Times New Roman"/>
      <w:color w:val="17365D"/>
      <w:spacing w:val="5"/>
      <w:kern w:val="28"/>
      <w:sz w:val="52"/>
      <w:szCs w:val="52"/>
      <w:lang w:val="en-US"/>
    </w:rPr>
  </w:style>
  <w:style w:type="character" w:customStyle="1" w:styleId="Bodytext">
    <w:name w:val="Body text_"/>
    <w:qFormat/>
    <w:rsid w:val="00C44680"/>
    <w:rPr>
      <w:rFonts w:ascii="Times New Roman" w:eastAsia="Times New Roman" w:hAnsi="Times New Roman" w:cs="Times New Roman"/>
      <w:sz w:val="20"/>
      <w:szCs w:val="20"/>
      <w:shd w:val="clear" w:color="auto" w:fill="FFFFFF"/>
    </w:rPr>
  </w:style>
  <w:style w:type="character" w:customStyle="1" w:styleId="2b">
    <w:name w:val="Основной текст (2)_"/>
    <w:basedOn w:val="a2"/>
    <w:link w:val="2c"/>
    <w:rsid w:val="00C44680"/>
    <w:rPr>
      <w:rFonts w:ascii="Times New Roman" w:eastAsia="Times New Roman" w:hAnsi="Times New Roman" w:cs="Times New Roman"/>
      <w:sz w:val="28"/>
      <w:szCs w:val="28"/>
      <w:shd w:val="clear" w:color="auto" w:fill="FFFFFF"/>
    </w:rPr>
  </w:style>
  <w:style w:type="paragraph" w:customStyle="1" w:styleId="2c">
    <w:name w:val="Основной текст (2)"/>
    <w:basedOn w:val="a1"/>
    <w:link w:val="2b"/>
    <w:rsid w:val="00C44680"/>
    <w:pPr>
      <w:widowControl w:val="0"/>
      <w:shd w:val="clear" w:color="auto" w:fill="FFFFFF"/>
      <w:suppressAutoHyphens w:val="0"/>
      <w:spacing w:before="300" w:after="940" w:line="310" w:lineRule="exact"/>
      <w:jc w:val="center"/>
    </w:pPr>
    <w:rPr>
      <w:rFonts w:ascii="Times New Roman" w:hAnsi="Times New Roman" w:cs="Times New Roman"/>
      <w:kern w:val="0"/>
      <w:sz w:val="28"/>
      <w:szCs w:val="28"/>
      <w:lang w:eastAsia="en-US" w:bidi="ar-SA"/>
    </w:rPr>
  </w:style>
  <w:style w:type="character" w:customStyle="1" w:styleId="1b">
    <w:name w:val="Неразрешенное упоминание1"/>
    <w:basedOn w:val="a2"/>
    <w:uiPriority w:val="99"/>
    <w:semiHidden/>
    <w:unhideWhenUsed/>
    <w:rsid w:val="005A541D"/>
    <w:rPr>
      <w:color w:val="605E5C"/>
      <w:shd w:val="clear" w:color="auto" w:fill="E1DFDD"/>
    </w:rPr>
  </w:style>
  <w:style w:type="table" w:customStyle="1" w:styleId="TableNormal">
    <w:name w:val="Table Normal"/>
    <w:uiPriority w:val="2"/>
    <w:semiHidden/>
    <w:qFormat/>
    <w:rsid w:val="000926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1"/>
    <w:rsid w:val="003866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3c">
    <w:name w:val="Нет списка3"/>
    <w:next w:val="a4"/>
    <w:uiPriority w:val="99"/>
    <w:semiHidden/>
    <w:unhideWhenUsed/>
    <w:rsid w:val="005F59F6"/>
  </w:style>
  <w:style w:type="table" w:customStyle="1" w:styleId="45">
    <w:name w:val="Сетка таблицы4"/>
    <w:basedOn w:val="a3"/>
    <w:next w:val="ae"/>
    <w:uiPriority w:val="39"/>
    <w:rsid w:val="005F59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2"/>
    <w:uiPriority w:val="99"/>
    <w:semiHidden/>
    <w:rsid w:val="005F59F6"/>
    <w:rPr>
      <w:color w:val="808080"/>
    </w:rPr>
  </w:style>
  <w:style w:type="table" w:customStyle="1" w:styleId="211">
    <w:name w:val="Сетка таблицы21"/>
    <w:basedOn w:val="a3"/>
    <w:next w:val="ae"/>
    <w:uiPriority w:val="59"/>
    <w:rsid w:val="005F59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e"/>
    <w:uiPriority w:val="39"/>
    <w:rsid w:val="0087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39"/>
    <w:rsid w:val="005B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1"/>
    <w:uiPriority w:val="99"/>
    <w:rsid w:val="00110FBE"/>
    <w:pPr>
      <w:numPr>
        <w:ilvl w:val="4"/>
        <w:numId w:val="8"/>
      </w:numPr>
      <w:tabs>
        <w:tab w:val="num" w:pos="927"/>
        <w:tab w:val="num" w:pos="1224"/>
        <w:tab w:val="num" w:pos="2160"/>
        <w:tab w:val="num" w:pos="2232"/>
        <w:tab w:val="num" w:pos="3600"/>
        <w:tab w:val="num" w:pos="4399"/>
        <w:tab w:val="num" w:pos="5301"/>
      </w:tabs>
      <w:suppressAutoHyphens w:val="0"/>
      <w:spacing w:line="240" w:lineRule="auto"/>
      <w:ind w:left="3240"/>
      <w:jc w:val="both"/>
    </w:pPr>
    <w:rPr>
      <w:rFonts w:ascii="Times New Roman" w:hAnsi="Times New Roman" w:cs="Times New Roman"/>
      <w:kern w:val="0"/>
      <w:sz w:val="28"/>
      <w:szCs w:val="28"/>
      <w:lang w:eastAsia="ru-RU" w:bidi="ar-SA"/>
    </w:rPr>
  </w:style>
  <w:style w:type="table" w:customStyle="1" w:styleId="71">
    <w:name w:val="Сетка таблицы7"/>
    <w:basedOn w:val="a3"/>
    <w:next w:val="ae"/>
    <w:uiPriority w:val="39"/>
    <w:rsid w:val="0080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e"/>
    <w:uiPriority w:val="39"/>
    <w:rsid w:val="00A0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953142"/>
  </w:style>
  <w:style w:type="character" w:customStyle="1" w:styleId="i-pl51">
    <w:name w:val="i-pl51"/>
    <w:basedOn w:val="a2"/>
    <w:rsid w:val="00953142"/>
  </w:style>
  <w:style w:type="character" w:customStyle="1" w:styleId="i-text-lowcase">
    <w:name w:val="i-text-lowcase"/>
    <w:basedOn w:val="a2"/>
    <w:rsid w:val="00953142"/>
  </w:style>
  <w:style w:type="paragraph" w:customStyle="1" w:styleId="afff7">
    <w:basedOn w:val="a1"/>
    <w:next w:val="afe"/>
    <w:uiPriority w:val="99"/>
    <w:unhideWhenUsed/>
    <w:rsid w:val="0095314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i-mt10">
    <w:name w:val="i-mt10"/>
    <w:basedOn w:val="a1"/>
    <w:rsid w:val="00953142"/>
    <w:pPr>
      <w:suppressAutoHyphens w:val="0"/>
      <w:spacing w:before="100" w:after="100" w:afterAutospacing="1" w:line="240" w:lineRule="auto"/>
    </w:pPr>
    <w:rPr>
      <w:rFonts w:ascii="Times New Roman" w:hAnsi="Times New Roman" w:cs="Times New Roman"/>
      <w:kern w:val="0"/>
      <w:sz w:val="24"/>
      <w:szCs w:val="24"/>
      <w:lang w:eastAsia="ru-RU" w:bidi="ar-SA"/>
    </w:rPr>
  </w:style>
  <w:style w:type="character" w:customStyle="1" w:styleId="2d">
    <w:name w:val="Неразрешенное упоминание2"/>
    <w:basedOn w:val="a2"/>
    <w:uiPriority w:val="99"/>
    <w:semiHidden/>
    <w:unhideWhenUsed/>
    <w:rsid w:val="0014434E"/>
    <w:rPr>
      <w:color w:val="605E5C"/>
      <w:shd w:val="clear" w:color="auto" w:fill="E1DFDD"/>
    </w:rPr>
  </w:style>
  <w:style w:type="paragraph" w:styleId="afff8">
    <w:name w:val="Revision"/>
    <w:hidden/>
    <w:uiPriority w:val="99"/>
    <w:semiHidden/>
    <w:rsid w:val="00C516E3"/>
    <w:pPr>
      <w:spacing w:after="0" w:line="240" w:lineRule="auto"/>
    </w:pPr>
    <w:rPr>
      <w:rFonts w:ascii="Calibri" w:eastAsia="Times New Roman" w:hAnsi="Calibri" w:cs="Mangal"/>
      <w:kern w:val="1"/>
      <w:sz w:val="20"/>
      <w:szCs w:val="18"/>
      <w:lang w:eastAsia="hi-IN" w:bidi="hi-IN"/>
    </w:rPr>
  </w:style>
  <w:style w:type="character" w:customStyle="1" w:styleId="41">
    <w:name w:val="Заголовок 4 Знак"/>
    <w:basedOn w:val="a2"/>
    <w:link w:val="40"/>
    <w:rsid w:val="009B7E50"/>
    <w:rPr>
      <w:rFonts w:ascii="Arial" w:eastAsia="Times New Roman" w:hAnsi="Arial" w:cs="Times New Roman"/>
      <w:sz w:val="24"/>
      <w:szCs w:val="20"/>
      <w:lang w:eastAsia="ru-RU"/>
    </w:rPr>
  </w:style>
  <w:style w:type="character" w:customStyle="1" w:styleId="60">
    <w:name w:val="Заголовок 6 Знак"/>
    <w:basedOn w:val="a2"/>
    <w:link w:val="6"/>
    <w:rsid w:val="009B7E50"/>
    <w:rPr>
      <w:rFonts w:ascii="Times New Roman" w:eastAsia="Times New Roman" w:hAnsi="Times New Roman" w:cs="Times New Roman"/>
      <w:i/>
      <w:sz w:val="20"/>
      <w:szCs w:val="20"/>
      <w:lang w:eastAsia="ru-RU"/>
    </w:rPr>
  </w:style>
  <w:style w:type="character" w:customStyle="1" w:styleId="70">
    <w:name w:val="Заголовок 7 Знак"/>
    <w:basedOn w:val="a2"/>
    <w:link w:val="7"/>
    <w:rsid w:val="009B7E50"/>
    <w:rPr>
      <w:rFonts w:ascii="Arial" w:eastAsia="Times New Roman" w:hAnsi="Arial" w:cs="Times New Roman"/>
      <w:sz w:val="20"/>
      <w:szCs w:val="20"/>
      <w:lang w:eastAsia="ru-RU"/>
    </w:rPr>
  </w:style>
  <w:style w:type="character" w:customStyle="1" w:styleId="80">
    <w:name w:val="Заголовок 8 Знак"/>
    <w:basedOn w:val="a2"/>
    <w:link w:val="8"/>
    <w:rsid w:val="009B7E50"/>
    <w:rPr>
      <w:rFonts w:ascii="Arial" w:eastAsia="Times New Roman" w:hAnsi="Arial" w:cs="Times New Roman"/>
      <w:i/>
      <w:sz w:val="20"/>
      <w:szCs w:val="20"/>
      <w:lang w:eastAsia="ru-RU"/>
    </w:rPr>
  </w:style>
  <w:style w:type="character" w:customStyle="1" w:styleId="90">
    <w:name w:val="Заголовок 9 Знак"/>
    <w:basedOn w:val="a2"/>
    <w:link w:val="9"/>
    <w:rsid w:val="009B7E50"/>
    <w:rPr>
      <w:rFonts w:ascii="Arial" w:eastAsia="Times New Roman" w:hAnsi="Arial" w:cs="Times New Roman"/>
      <w:b/>
      <w:i/>
      <w:sz w:val="18"/>
      <w:szCs w:val="20"/>
      <w:lang w:eastAsia="ru-RU"/>
    </w:rPr>
  </w:style>
  <w:style w:type="numbering" w:customStyle="1" w:styleId="55">
    <w:name w:val="Нет списка5"/>
    <w:next w:val="a4"/>
    <w:uiPriority w:val="99"/>
    <w:semiHidden/>
    <w:unhideWhenUsed/>
    <w:rsid w:val="009B7E50"/>
  </w:style>
  <w:style w:type="table" w:customStyle="1" w:styleId="91">
    <w:name w:val="Сетка таблицы9"/>
    <w:basedOn w:val="a3"/>
    <w:next w:val="ae"/>
    <w:rsid w:val="009B7E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B7E50"/>
    <w:pPr>
      <w:autoSpaceDE w:val="0"/>
      <w:autoSpaceDN w:val="0"/>
      <w:adjustRightInd w:val="0"/>
      <w:spacing w:after="0" w:line="240" w:lineRule="auto"/>
    </w:pPr>
    <w:rPr>
      <w:rFonts w:ascii="Arial" w:eastAsia="Times New Roman" w:hAnsi="Arial" w:cs="Arial"/>
      <w:sz w:val="20"/>
      <w:szCs w:val="20"/>
      <w:lang w:eastAsia="ru-RU"/>
    </w:rPr>
  </w:style>
  <w:style w:type="character" w:styleId="afff9">
    <w:name w:val="footnote reference"/>
    <w:semiHidden/>
    <w:rsid w:val="009B7E50"/>
    <w:rPr>
      <w:rFonts w:cs="Times New Roman"/>
      <w:vertAlign w:val="superscript"/>
    </w:rPr>
  </w:style>
  <w:style w:type="paragraph" w:styleId="afffa">
    <w:name w:val="Block Text"/>
    <w:basedOn w:val="a1"/>
    <w:rsid w:val="009B7E50"/>
    <w:pPr>
      <w:suppressAutoHyphens w:val="0"/>
      <w:spacing w:after="120" w:line="240" w:lineRule="auto"/>
      <w:ind w:left="1440" w:right="1440"/>
      <w:jc w:val="both"/>
    </w:pPr>
    <w:rPr>
      <w:rFonts w:ascii="Times New Roman" w:hAnsi="Times New Roman" w:cs="Times New Roman"/>
      <w:kern w:val="0"/>
      <w:sz w:val="24"/>
      <w:lang w:eastAsia="ru-RU" w:bidi="ar-SA"/>
    </w:rPr>
  </w:style>
  <w:style w:type="paragraph" w:customStyle="1" w:styleId="1c">
    <w:name w:val="Заголовок записки1"/>
    <w:basedOn w:val="a1"/>
    <w:next w:val="a1"/>
    <w:link w:val="afffb"/>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b">
    <w:name w:val="Заголовок записки Знак"/>
    <w:link w:val="1c"/>
    <w:rsid w:val="009B7E50"/>
    <w:rPr>
      <w:rFonts w:ascii="Times New Roman" w:eastAsia="Times New Roman" w:hAnsi="Times New Roman" w:cs="Times New Roman"/>
      <w:sz w:val="24"/>
      <w:szCs w:val="24"/>
      <w:lang w:eastAsia="ru-RU"/>
    </w:rPr>
  </w:style>
  <w:style w:type="paragraph" w:customStyle="1" w:styleId="1d">
    <w:name w:val="Основной текст с отступом1"/>
    <w:basedOn w:val="a1"/>
    <w:rsid w:val="009B7E50"/>
    <w:pPr>
      <w:suppressAutoHyphens w:val="0"/>
      <w:spacing w:after="120" w:line="240" w:lineRule="auto"/>
      <w:ind w:left="283"/>
    </w:pPr>
    <w:rPr>
      <w:rFonts w:ascii="Times New Roman" w:hAnsi="Times New Roman" w:cs="Times New Roman"/>
      <w:kern w:val="0"/>
      <w:sz w:val="24"/>
      <w:szCs w:val="24"/>
      <w:lang w:eastAsia="ru-RU" w:bidi="ar-SA"/>
    </w:rPr>
  </w:style>
  <w:style w:type="character" w:customStyle="1" w:styleId="1e">
    <w:name w:val="Основной текст с отступом Знак1"/>
    <w:rsid w:val="009B7E50"/>
    <w:rPr>
      <w:rFonts w:ascii="Times New Roman" w:eastAsia="Times New Roman" w:hAnsi="Times New Roman" w:cs="Times New Roman"/>
      <w:sz w:val="24"/>
      <w:szCs w:val="24"/>
      <w:lang w:eastAsia="ru-RU"/>
    </w:rPr>
  </w:style>
  <w:style w:type="paragraph" w:customStyle="1" w:styleId="afffc">
    <w:name w:val="Тендерные данные"/>
    <w:basedOn w:val="a1"/>
    <w:semiHidden/>
    <w:rsid w:val="009B7E50"/>
    <w:pPr>
      <w:tabs>
        <w:tab w:val="left" w:pos="1985"/>
      </w:tabs>
      <w:suppressAutoHyphens w:val="0"/>
      <w:spacing w:before="120" w:after="60" w:line="240" w:lineRule="auto"/>
      <w:jc w:val="both"/>
    </w:pPr>
    <w:rPr>
      <w:rFonts w:ascii="Times New Roman" w:hAnsi="Times New Roman" w:cs="Times New Roman"/>
      <w:b/>
      <w:kern w:val="0"/>
      <w:sz w:val="24"/>
      <w:lang w:eastAsia="ru-RU" w:bidi="ar-SA"/>
    </w:rPr>
  </w:style>
  <w:style w:type="paragraph" w:customStyle="1" w:styleId="afffd">
    <w:name w:val="Таблица шапка"/>
    <w:basedOn w:val="a1"/>
    <w:rsid w:val="009B7E50"/>
    <w:pPr>
      <w:keepNext/>
      <w:suppressAutoHyphens w:val="0"/>
      <w:spacing w:before="40" w:after="40" w:line="240" w:lineRule="auto"/>
      <w:ind w:left="57" w:right="57"/>
    </w:pPr>
    <w:rPr>
      <w:rFonts w:ascii="Times New Roman" w:hAnsi="Times New Roman" w:cs="Times New Roman"/>
      <w:kern w:val="0"/>
      <w:sz w:val="18"/>
      <w:szCs w:val="18"/>
      <w:lang w:eastAsia="ru-RU" w:bidi="ar-SA"/>
    </w:rPr>
  </w:style>
  <w:style w:type="paragraph" w:customStyle="1" w:styleId="afffe">
    <w:name w:val="Таблица текст"/>
    <w:basedOn w:val="a1"/>
    <w:rsid w:val="009B7E50"/>
    <w:pPr>
      <w:suppressAutoHyphens w:val="0"/>
      <w:spacing w:before="40" w:after="40" w:line="240" w:lineRule="auto"/>
      <w:ind w:left="57" w:right="57"/>
    </w:pPr>
    <w:rPr>
      <w:rFonts w:ascii="Times New Roman" w:hAnsi="Times New Roman" w:cs="Times New Roman"/>
      <w:kern w:val="0"/>
      <w:sz w:val="22"/>
      <w:szCs w:val="22"/>
      <w:lang w:eastAsia="ru-RU" w:bidi="ar-SA"/>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rsid w:val="009B7E50"/>
    <w:rPr>
      <w:rFonts w:cs="Times New Roman"/>
      <w:b/>
      <w:kern w:val="28"/>
      <w:sz w:val="36"/>
      <w:lang w:val="ru-RU" w:eastAsia="ru-RU" w:bidi="ar-SA"/>
    </w:rPr>
  </w:style>
  <w:style w:type="paragraph" w:styleId="2e">
    <w:name w:val="List Bullet 2"/>
    <w:basedOn w:val="a1"/>
    <w:autoRedefine/>
    <w:rsid w:val="009B7E50"/>
    <w:pPr>
      <w:tabs>
        <w:tab w:val="num" w:pos="643"/>
        <w:tab w:val="num" w:pos="1209"/>
      </w:tabs>
      <w:suppressAutoHyphens w:val="0"/>
      <w:spacing w:after="60" w:line="240" w:lineRule="auto"/>
      <w:ind w:left="643" w:hanging="360"/>
      <w:jc w:val="both"/>
    </w:pPr>
    <w:rPr>
      <w:rFonts w:ascii="Times New Roman" w:hAnsi="Times New Roman" w:cs="Times New Roman"/>
      <w:kern w:val="0"/>
      <w:sz w:val="24"/>
      <w:lang w:eastAsia="ru-RU" w:bidi="ar-SA"/>
    </w:rPr>
  </w:style>
  <w:style w:type="paragraph" w:styleId="3d">
    <w:name w:val="List Bullet 3"/>
    <w:basedOn w:val="a1"/>
    <w:autoRedefine/>
    <w:rsid w:val="009B7E50"/>
    <w:pPr>
      <w:tabs>
        <w:tab w:val="num" w:pos="926"/>
        <w:tab w:val="num" w:pos="1492"/>
      </w:tabs>
      <w:suppressAutoHyphens w:val="0"/>
      <w:spacing w:after="60" w:line="240" w:lineRule="auto"/>
      <w:ind w:left="926" w:hanging="360"/>
      <w:jc w:val="both"/>
    </w:pPr>
    <w:rPr>
      <w:rFonts w:ascii="Times New Roman" w:hAnsi="Times New Roman" w:cs="Times New Roman"/>
      <w:kern w:val="0"/>
      <w:sz w:val="24"/>
      <w:lang w:eastAsia="ru-RU" w:bidi="ar-SA"/>
    </w:rPr>
  </w:style>
  <w:style w:type="paragraph" w:styleId="47">
    <w:name w:val="List Bullet 4"/>
    <w:basedOn w:val="a1"/>
    <w:autoRedefine/>
    <w:rsid w:val="009B7E50"/>
    <w:pPr>
      <w:tabs>
        <w:tab w:val="num" w:pos="1209"/>
      </w:tabs>
      <w:suppressAutoHyphens w:val="0"/>
      <w:spacing w:after="60" w:line="240" w:lineRule="auto"/>
      <w:ind w:left="1209" w:hanging="360"/>
      <w:jc w:val="both"/>
    </w:pPr>
    <w:rPr>
      <w:rFonts w:ascii="Times New Roman" w:hAnsi="Times New Roman" w:cs="Times New Roman"/>
      <w:kern w:val="0"/>
      <w:sz w:val="24"/>
      <w:lang w:eastAsia="ru-RU" w:bidi="ar-SA"/>
    </w:rPr>
  </w:style>
  <w:style w:type="paragraph" w:styleId="56">
    <w:name w:val="List Bullet 5"/>
    <w:basedOn w:val="a1"/>
    <w:autoRedefine/>
    <w:rsid w:val="009B7E50"/>
    <w:pPr>
      <w:tabs>
        <w:tab w:val="num" w:pos="1492"/>
      </w:tabs>
      <w:suppressAutoHyphens w:val="0"/>
      <w:spacing w:after="60" w:line="240" w:lineRule="auto"/>
      <w:ind w:left="1492" w:hanging="360"/>
      <w:jc w:val="both"/>
    </w:pPr>
    <w:rPr>
      <w:rFonts w:ascii="Times New Roman" w:hAnsi="Times New Roman" w:cs="Times New Roman"/>
      <w:kern w:val="0"/>
      <w:sz w:val="24"/>
      <w:lang w:eastAsia="ru-RU" w:bidi="ar-SA"/>
    </w:rPr>
  </w:style>
  <w:style w:type="paragraph" w:styleId="affff">
    <w:name w:val="List Number"/>
    <w:basedOn w:val="a1"/>
    <w:rsid w:val="009B7E50"/>
    <w:pPr>
      <w:tabs>
        <w:tab w:val="num" w:pos="643"/>
      </w:tabs>
      <w:suppressAutoHyphens w:val="0"/>
      <w:spacing w:after="60" w:line="240" w:lineRule="auto"/>
      <w:ind w:left="360" w:hanging="360"/>
      <w:jc w:val="both"/>
    </w:pPr>
    <w:rPr>
      <w:rFonts w:ascii="Times New Roman" w:hAnsi="Times New Roman" w:cs="Times New Roman"/>
      <w:kern w:val="0"/>
      <w:sz w:val="24"/>
      <w:lang w:eastAsia="ru-RU" w:bidi="ar-SA"/>
    </w:rPr>
  </w:style>
  <w:style w:type="paragraph" w:styleId="2f">
    <w:name w:val="List Number 2"/>
    <w:basedOn w:val="a1"/>
    <w:rsid w:val="009B7E50"/>
    <w:pPr>
      <w:tabs>
        <w:tab w:val="num" w:pos="643"/>
        <w:tab w:val="num" w:pos="926"/>
      </w:tabs>
      <w:suppressAutoHyphens w:val="0"/>
      <w:spacing w:after="60" w:line="240" w:lineRule="auto"/>
      <w:ind w:left="643" w:hanging="360"/>
      <w:jc w:val="both"/>
    </w:pPr>
    <w:rPr>
      <w:rFonts w:ascii="Times New Roman" w:hAnsi="Times New Roman" w:cs="Times New Roman"/>
      <w:kern w:val="0"/>
      <w:sz w:val="24"/>
      <w:lang w:eastAsia="ru-RU" w:bidi="ar-SA"/>
    </w:rPr>
  </w:style>
  <w:style w:type="paragraph" w:styleId="3e">
    <w:name w:val="List Number 3"/>
    <w:basedOn w:val="a1"/>
    <w:rsid w:val="009B7E50"/>
    <w:pPr>
      <w:tabs>
        <w:tab w:val="num" w:pos="926"/>
        <w:tab w:val="num" w:pos="1209"/>
      </w:tabs>
      <w:suppressAutoHyphens w:val="0"/>
      <w:spacing w:after="60" w:line="240" w:lineRule="auto"/>
      <w:ind w:left="926" w:hanging="360"/>
      <w:jc w:val="both"/>
    </w:pPr>
    <w:rPr>
      <w:rFonts w:ascii="Times New Roman" w:hAnsi="Times New Roman" w:cs="Times New Roman"/>
      <w:kern w:val="0"/>
      <w:sz w:val="24"/>
      <w:lang w:eastAsia="ru-RU" w:bidi="ar-SA"/>
    </w:rPr>
  </w:style>
  <w:style w:type="paragraph" w:styleId="48">
    <w:name w:val="List Number 4"/>
    <w:basedOn w:val="a1"/>
    <w:rsid w:val="009B7E50"/>
    <w:pPr>
      <w:tabs>
        <w:tab w:val="num" w:pos="1260"/>
      </w:tabs>
      <w:suppressAutoHyphens w:val="0"/>
      <w:spacing w:after="60" w:line="240" w:lineRule="auto"/>
      <w:ind w:left="1260" w:hanging="720"/>
      <w:jc w:val="both"/>
    </w:pPr>
    <w:rPr>
      <w:rFonts w:ascii="Times New Roman" w:hAnsi="Times New Roman" w:cs="Times New Roman"/>
      <w:kern w:val="0"/>
      <w:sz w:val="24"/>
      <w:lang w:eastAsia="ru-RU" w:bidi="ar-SA"/>
    </w:rPr>
  </w:style>
  <w:style w:type="paragraph" w:customStyle="1" w:styleId="a0">
    <w:name w:val="Раздел"/>
    <w:basedOn w:val="a1"/>
    <w:semiHidden/>
    <w:rsid w:val="009B7E50"/>
    <w:pPr>
      <w:numPr>
        <w:ilvl w:val="1"/>
        <w:numId w:val="9"/>
      </w:numPr>
      <w:suppressAutoHyphens w:val="0"/>
      <w:spacing w:before="120" w:after="120" w:line="240" w:lineRule="auto"/>
      <w:jc w:val="center"/>
    </w:pPr>
    <w:rPr>
      <w:rFonts w:ascii="Arial Narrow" w:hAnsi="Arial Narrow" w:cs="Times New Roman"/>
      <w:b/>
      <w:kern w:val="0"/>
      <w:sz w:val="28"/>
      <w:lang w:eastAsia="ru-RU" w:bidi="ar-SA"/>
    </w:rPr>
  </w:style>
  <w:style w:type="paragraph" w:customStyle="1" w:styleId="3">
    <w:name w:val="Раздел 3"/>
    <w:basedOn w:val="a1"/>
    <w:semiHidden/>
    <w:rsid w:val="009B7E50"/>
    <w:pPr>
      <w:numPr>
        <w:numId w:val="10"/>
      </w:numPr>
      <w:suppressAutoHyphens w:val="0"/>
      <w:spacing w:before="120" w:after="120" w:line="240" w:lineRule="auto"/>
      <w:jc w:val="center"/>
    </w:pPr>
    <w:rPr>
      <w:rFonts w:ascii="Times New Roman" w:hAnsi="Times New Roman" w:cs="Times New Roman"/>
      <w:b/>
      <w:kern w:val="0"/>
      <w:sz w:val="24"/>
      <w:lang w:eastAsia="ru-RU" w:bidi="ar-SA"/>
    </w:rPr>
  </w:style>
  <w:style w:type="paragraph" w:customStyle="1" w:styleId="affff0">
    <w:name w:val="Условия контракта"/>
    <w:basedOn w:val="a1"/>
    <w:semiHidden/>
    <w:rsid w:val="009B7E50"/>
    <w:pPr>
      <w:tabs>
        <w:tab w:val="num" w:pos="432"/>
      </w:tabs>
      <w:suppressAutoHyphens w:val="0"/>
      <w:spacing w:before="240" w:after="120" w:line="240" w:lineRule="auto"/>
      <w:ind w:left="432" w:hanging="432"/>
      <w:jc w:val="both"/>
    </w:pPr>
    <w:rPr>
      <w:rFonts w:ascii="Times New Roman" w:hAnsi="Times New Roman" w:cs="Times New Roman"/>
      <w:b/>
      <w:kern w:val="0"/>
      <w:sz w:val="24"/>
      <w:lang w:eastAsia="ru-RU" w:bidi="ar-SA"/>
    </w:rPr>
  </w:style>
  <w:style w:type="paragraph" w:customStyle="1" w:styleId="affff1">
    <w:name w:val="Подраздел"/>
    <w:basedOn w:val="a1"/>
    <w:semiHidden/>
    <w:rsid w:val="009B7E50"/>
    <w:pPr>
      <w:spacing w:before="240" w:after="120" w:line="240" w:lineRule="auto"/>
      <w:jc w:val="center"/>
    </w:pPr>
    <w:rPr>
      <w:rFonts w:ascii="TimesDL" w:hAnsi="TimesDL" w:cs="Times New Roman"/>
      <w:b/>
      <w:smallCaps/>
      <w:spacing w:val="-2"/>
      <w:kern w:val="0"/>
      <w:sz w:val="24"/>
      <w:lang w:eastAsia="ru-RU" w:bidi="ar-SA"/>
    </w:rPr>
  </w:style>
  <w:style w:type="paragraph" w:customStyle="1" w:styleId="1f">
    <w:name w:val="Стиль1"/>
    <w:basedOn w:val="a1"/>
    <w:rsid w:val="009B7E50"/>
    <w:pPr>
      <w:keepNext/>
      <w:keepLines/>
      <w:widowControl w:val="0"/>
      <w:suppressLineNumbers/>
      <w:tabs>
        <w:tab w:val="num" w:pos="643"/>
      </w:tabs>
      <w:spacing w:after="60" w:line="240" w:lineRule="auto"/>
      <w:ind w:left="643" w:hanging="360"/>
    </w:pPr>
    <w:rPr>
      <w:rFonts w:ascii="Times New Roman" w:hAnsi="Times New Roman" w:cs="Times New Roman"/>
      <w:b/>
      <w:kern w:val="0"/>
      <w:sz w:val="28"/>
      <w:szCs w:val="24"/>
      <w:lang w:eastAsia="ru-RU" w:bidi="ar-SA"/>
    </w:rPr>
  </w:style>
  <w:style w:type="paragraph" w:customStyle="1" w:styleId="2f0">
    <w:name w:val="Стиль2"/>
    <w:basedOn w:val="2f"/>
    <w:rsid w:val="009B7E50"/>
    <w:pPr>
      <w:keepNext/>
      <w:keepLines/>
      <w:widowControl w:val="0"/>
      <w:suppressLineNumbers/>
      <w:suppressAutoHyphens/>
    </w:pPr>
    <w:rPr>
      <w:b/>
    </w:rPr>
  </w:style>
  <w:style w:type="paragraph" w:customStyle="1" w:styleId="affff2">
    <w:name w:val="пункт"/>
    <w:basedOn w:val="a1"/>
    <w:rsid w:val="009B7E50"/>
    <w:pPr>
      <w:tabs>
        <w:tab w:val="num" w:pos="1307"/>
      </w:tabs>
      <w:suppressAutoHyphens w:val="0"/>
      <w:spacing w:before="60" w:after="60" w:line="240" w:lineRule="auto"/>
      <w:ind w:left="1080"/>
    </w:pPr>
    <w:rPr>
      <w:rFonts w:ascii="Times New Roman" w:hAnsi="Times New Roman" w:cs="Times New Roman"/>
      <w:kern w:val="0"/>
      <w:sz w:val="24"/>
      <w:szCs w:val="24"/>
      <w:lang w:eastAsia="ru-RU" w:bidi="ar-SA"/>
    </w:rPr>
  </w:style>
  <w:style w:type="paragraph" w:customStyle="1" w:styleId="230">
    <w:name w:val="Знак Знак23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231">
    <w:name w:val="Знак Знак23 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affff3">
    <w:name w:val="Знак Знак Знак 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1f0">
    <w:name w:val="Список многоуровневый 1"/>
    <w:basedOn w:val="a1"/>
    <w:rsid w:val="009B7E50"/>
    <w:pPr>
      <w:tabs>
        <w:tab w:val="num" w:pos="432"/>
      </w:tabs>
      <w:suppressAutoHyphens w:val="0"/>
      <w:spacing w:after="60" w:line="240" w:lineRule="auto"/>
      <w:ind w:left="431" w:hanging="431"/>
      <w:jc w:val="both"/>
    </w:pPr>
    <w:rPr>
      <w:rFonts w:ascii="Times New Roman" w:hAnsi="Times New Roman" w:cs="Times New Roman"/>
      <w:kern w:val="0"/>
      <w:sz w:val="24"/>
      <w:szCs w:val="24"/>
      <w:lang w:eastAsia="ru-RU" w:bidi="ar-SA"/>
    </w:rPr>
  </w:style>
  <w:style w:type="paragraph" w:styleId="4">
    <w:name w:val="toc 4"/>
    <w:basedOn w:val="a1"/>
    <w:next w:val="a1"/>
    <w:autoRedefine/>
    <w:semiHidden/>
    <w:rsid w:val="009B7E50"/>
    <w:pPr>
      <w:numPr>
        <w:numId w:val="11"/>
      </w:numPr>
      <w:tabs>
        <w:tab w:val="clear" w:pos="432"/>
      </w:tabs>
      <w:suppressAutoHyphens w:val="0"/>
      <w:spacing w:line="240" w:lineRule="auto"/>
      <w:ind w:left="720" w:firstLine="0"/>
    </w:pPr>
    <w:rPr>
      <w:rFonts w:ascii="Times New Roman" w:hAnsi="Times New Roman" w:cs="Times New Roman"/>
      <w:kern w:val="0"/>
      <w:sz w:val="24"/>
      <w:szCs w:val="24"/>
      <w:lang w:eastAsia="ru-RU" w:bidi="ar-SA"/>
    </w:rPr>
  </w:style>
  <w:style w:type="paragraph" w:styleId="57">
    <w:name w:val="toc 5"/>
    <w:basedOn w:val="a1"/>
    <w:next w:val="a1"/>
    <w:autoRedefine/>
    <w:semiHidden/>
    <w:rsid w:val="009B7E50"/>
    <w:pPr>
      <w:suppressAutoHyphens w:val="0"/>
      <w:spacing w:line="240" w:lineRule="auto"/>
      <w:ind w:left="960"/>
    </w:pPr>
    <w:rPr>
      <w:rFonts w:ascii="Times New Roman" w:hAnsi="Times New Roman" w:cs="Times New Roman"/>
      <w:kern w:val="0"/>
      <w:sz w:val="24"/>
      <w:szCs w:val="24"/>
      <w:lang w:eastAsia="ru-RU" w:bidi="ar-SA"/>
    </w:rPr>
  </w:style>
  <w:style w:type="paragraph" w:styleId="62">
    <w:name w:val="toc 6"/>
    <w:basedOn w:val="a1"/>
    <w:next w:val="a1"/>
    <w:autoRedefine/>
    <w:semiHidden/>
    <w:rsid w:val="009B7E50"/>
    <w:pPr>
      <w:suppressAutoHyphens w:val="0"/>
      <w:spacing w:line="240" w:lineRule="auto"/>
      <w:ind w:left="1200"/>
    </w:pPr>
    <w:rPr>
      <w:rFonts w:ascii="Times New Roman" w:hAnsi="Times New Roman" w:cs="Times New Roman"/>
      <w:kern w:val="0"/>
      <w:sz w:val="24"/>
      <w:szCs w:val="24"/>
      <w:lang w:eastAsia="ru-RU" w:bidi="ar-SA"/>
    </w:rPr>
  </w:style>
  <w:style w:type="paragraph" w:styleId="72">
    <w:name w:val="toc 7"/>
    <w:basedOn w:val="a1"/>
    <w:next w:val="a1"/>
    <w:autoRedefine/>
    <w:semiHidden/>
    <w:rsid w:val="009B7E50"/>
    <w:pPr>
      <w:suppressAutoHyphens w:val="0"/>
      <w:spacing w:line="240" w:lineRule="auto"/>
      <w:ind w:left="1440"/>
    </w:pPr>
    <w:rPr>
      <w:rFonts w:ascii="Times New Roman" w:hAnsi="Times New Roman" w:cs="Times New Roman"/>
      <w:kern w:val="0"/>
      <w:sz w:val="24"/>
      <w:szCs w:val="24"/>
      <w:lang w:eastAsia="ru-RU" w:bidi="ar-SA"/>
    </w:rPr>
  </w:style>
  <w:style w:type="paragraph" w:styleId="82">
    <w:name w:val="toc 8"/>
    <w:basedOn w:val="a1"/>
    <w:next w:val="a1"/>
    <w:autoRedefine/>
    <w:semiHidden/>
    <w:rsid w:val="009B7E50"/>
    <w:pPr>
      <w:suppressAutoHyphens w:val="0"/>
      <w:spacing w:line="240" w:lineRule="auto"/>
      <w:ind w:left="1680"/>
    </w:pPr>
    <w:rPr>
      <w:rFonts w:ascii="Times New Roman" w:hAnsi="Times New Roman" w:cs="Times New Roman"/>
      <w:kern w:val="0"/>
      <w:sz w:val="24"/>
      <w:szCs w:val="24"/>
      <w:lang w:eastAsia="ru-RU" w:bidi="ar-SA"/>
    </w:rPr>
  </w:style>
  <w:style w:type="paragraph" w:styleId="92">
    <w:name w:val="toc 9"/>
    <w:basedOn w:val="a1"/>
    <w:next w:val="a1"/>
    <w:autoRedefine/>
    <w:semiHidden/>
    <w:rsid w:val="009B7E50"/>
    <w:pPr>
      <w:suppressAutoHyphens w:val="0"/>
      <w:spacing w:line="240" w:lineRule="auto"/>
      <w:ind w:left="1920"/>
    </w:pPr>
    <w:rPr>
      <w:rFonts w:ascii="Times New Roman" w:hAnsi="Times New Roman" w:cs="Times New Roman"/>
      <w:kern w:val="0"/>
      <w:sz w:val="24"/>
      <w:szCs w:val="24"/>
      <w:lang w:eastAsia="ru-RU" w:bidi="ar-SA"/>
    </w:rPr>
  </w:style>
  <w:style w:type="paragraph" w:customStyle="1" w:styleId="2310">
    <w:name w:val="Знак Знак23 Знак Знак Знак Знак1"/>
    <w:basedOn w:val="a1"/>
    <w:autoRedefine/>
    <w:rsid w:val="009B7E50"/>
    <w:pPr>
      <w:suppressAutoHyphens w:val="0"/>
      <w:spacing w:before="60" w:after="60" w:line="240" w:lineRule="auto"/>
    </w:pPr>
    <w:rPr>
      <w:rFonts w:ascii="Times New Roman" w:hAnsi="Times New Roman" w:cs="Times New Roman"/>
      <w:kern w:val="0"/>
      <w:lang w:eastAsia="zh-CN" w:bidi="ar-SA"/>
    </w:rPr>
  </w:style>
  <w:style w:type="character" w:customStyle="1" w:styleId="H2">
    <w:name w:val="H2 Знак Знак"/>
    <w:rsid w:val="009B7E50"/>
    <w:rPr>
      <w:rFonts w:eastAsia="Times New Roman" w:cs="Times New Roman"/>
      <w:b/>
      <w:bCs/>
      <w:sz w:val="30"/>
      <w:szCs w:val="30"/>
      <w:lang w:val="ru-RU" w:eastAsia="ru-RU" w:bidi="ar-SA"/>
    </w:rPr>
  </w:style>
  <w:style w:type="character" w:customStyle="1" w:styleId="290">
    <w:name w:val="Знак Знак29"/>
    <w:rsid w:val="009B7E50"/>
    <w:rPr>
      <w:rFonts w:ascii="Cambria" w:hAnsi="Cambria" w:cs="Times New Roman"/>
      <w:b/>
      <w:bCs/>
      <w:sz w:val="26"/>
      <w:szCs w:val="26"/>
      <w:lang w:val="ru-RU" w:eastAsia="en-US" w:bidi="ar-SA"/>
    </w:rPr>
  </w:style>
  <w:style w:type="character" w:customStyle="1" w:styleId="280">
    <w:name w:val="Знак Знак28"/>
    <w:rsid w:val="009B7E50"/>
    <w:rPr>
      <w:rFonts w:ascii="Arial" w:hAnsi="Arial" w:cs="Arial"/>
      <w:sz w:val="24"/>
      <w:szCs w:val="24"/>
      <w:lang w:val="ru-RU" w:eastAsia="ru-RU" w:bidi="ar-SA"/>
    </w:rPr>
  </w:style>
  <w:style w:type="character" w:customStyle="1" w:styleId="270">
    <w:name w:val="Знак Знак27"/>
    <w:rsid w:val="009B7E50"/>
    <w:rPr>
      <w:rFonts w:eastAsia="Times New Roman" w:cs="Times New Roman"/>
      <w:sz w:val="22"/>
      <w:szCs w:val="22"/>
      <w:lang w:val="ru-RU" w:eastAsia="ru-RU" w:bidi="ar-SA"/>
    </w:rPr>
  </w:style>
  <w:style w:type="character" w:customStyle="1" w:styleId="260">
    <w:name w:val="Знак Знак26"/>
    <w:rsid w:val="009B7E50"/>
    <w:rPr>
      <w:rFonts w:eastAsia="Times New Roman" w:cs="Times New Roman"/>
      <w:i/>
      <w:iCs/>
      <w:sz w:val="22"/>
      <w:szCs w:val="22"/>
      <w:lang w:val="ru-RU" w:eastAsia="ru-RU" w:bidi="ar-SA"/>
    </w:rPr>
  </w:style>
  <w:style w:type="character" w:customStyle="1" w:styleId="250">
    <w:name w:val="Знак Знак25"/>
    <w:rsid w:val="009B7E50"/>
    <w:rPr>
      <w:rFonts w:ascii="Arial" w:hAnsi="Arial" w:cs="Arial"/>
      <w:lang w:val="ru-RU" w:eastAsia="ru-RU" w:bidi="ar-SA"/>
    </w:rPr>
  </w:style>
  <w:style w:type="character" w:customStyle="1" w:styleId="240">
    <w:name w:val="Знак Знак24"/>
    <w:rsid w:val="009B7E50"/>
    <w:rPr>
      <w:rFonts w:ascii="Arial" w:hAnsi="Arial" w:cs="Arial"/>
      <w:i/>
      <w:iCs/>
      <w:lang w:val="ru-RU" w:eastAsia="ru-RU" w:bidi="ar-SA"/>
    </w:rPr>
  </w:style>
  <w:style w:type="character" w:customStyle="1" w:styleId="232">
    <w:name w:val="Знак Знак23"/>
    <w:rsid w:val="009B7E50"/>
    <w:rPr>
      <w:rFonts w:ascii="Arial" w:hAnsi="Arial" w:cs="Arial"/>
      <w:b/>
      <w:bCs/>
      <w:i/>
      <w:iCs/>
      <w:sz w:val="18"/>
      <w:szCs w:val="18"/>
      <w:lang w:val="ru-RU" w:eastAsia="ru-RU" w:bidi="ar-SA"/>
    </w:rPr>
  </w:style>
  <w:style w:type="paragraph" w:styleId="HTML3">
    <w:name w:val="HTML Address"/>
    <w:basedOn w:val="a1"/>
    <w:link w:val="HTML4"/>
    <w:rsid w:val="009B7E50"/>
    <w:pPr>
      <w:suppressAutoHyphens w:val="0"/>
      <w:spacing w:after="60" w:line="240" w:lineRule="auto"/>
      <w:jc w:val="both"/>
    </w:pPr>
    <w:rPr>
      <w:rFonts w:ascii="Times New Roman" w:hAnsi="Times New Roman" w:cs="Times New Roman"/>
      <w:i/>
      <w:iCs/>
      <w:kern w:val="0"/>
      <w:sz w:val="24"/>
      <w:szCs w:val="24"/>
      <w:lang w:eastAsia="ru-RU" w:bidi="ar-SA"/>
    </w:rPr>
  </w:style>
  <w:style w:type="character" w:customStyle="1" w:styleId="HTML4">
    <w:name w:val="Адрес HTML Знак"/>
    <w:basedOn w:val="a2"/>
    <w:link w:val="HTML3"/>
    <w:rsid w:val="009B7E50"/>
    <w:rPr>
      <w:rFonts w:ascii="Times New Roman" w:eastAsia="Times New Roman" w:hAnsi="Times New Roman" w:cs="Times New Roman"/>
      <w:i/>
      <w:iCs/>
      <w:sz w:val="24"/>
      <w:szCs w:val="24"/>
      <w:lang w:eastAsia="ru-RU"/>
    </w:rPr>
  </w:style>
  <w:style w:type="paragraph" w:styleId="affff4">
    <w:name w:val="Normal Indent"/>
    <w:basedOn w:val="a1"/>
    <w:rsid w:val="009B7E50"/>
    <w:pPr>
      <w:suppressAutoHyphens w:val="0"/>
      <w:spacing w:after="60" w:line="240" w:lineRule="auto"/>
      <w:ind w:left="708"/>
      <w:jc w:val="both"/>
    </w:pPr>
    <w:rPr>
      <w:rFonts w:ascii="Times New Roman" w:hAnsi="Times New Roman" w:cs="Times New Roman"/>
      <w:kern w:val="0"/>
      <w:sz w:val="24"/>
      <w:szCs w:val="24"/>
      <w:lang w:eastAsia="ru-RU" w:bidi="ar-SA"/>
    </w:rPr>
  </w:style>
  <w:style w:type="paragraph" w:styleId="affff5">
    <w:name w:val="envelope address"/>
    <w:basedOn w:val="a1"/>
    <w:rsid w:val="009B7E50"/>
    <w:pPr>
      <w:framePr w:w="7920" w:h="1980" w:hSpace="180" w:wrap="auto" w:hAnchor="page" w:xAlign="center" w:yAlign="bottom"/>
      <w:suppressAutoHyphens w:val="0"/>
      <w:spacing w:after="60" w:line="240" w:lineRule="auto"/>
      <w:ind w:left="2880"/>
      <w:jc w:val="both"/>
    </w:pPr>
    <w:rPr>
      <w:rFonts w:ascii="Arial" w:hAnsi="Arial" w:cs="Arial"/>
      <w:kern w:val="0"/>
      <w:sz w:val="24"/>
      <w:szCs w:val="24"/>
      <w:lang w:eastAsia="ru-RU" w:bidi="ar-SA"/>
    </w:rPr>
  </w:style>
  <w:style w:type="paragraph" w:styleId="2f1">
    <w:name w:val="envelope return"/>
    <w:basedOn w:val="a1"/>
    <w:rsid w:val="009B7E50"/>
    <w:pPr>
      <w:suppressAutoHyphens w:val="0"/>
      <w:spacing w:after="60" w:line="240" w:lineRule="auto"/>
      <w:jc w:val="both"/>
    </w:pPr>
    <w:rPr>
      <w:rFonts w:ascii="Arial" w:hAnsi="Arial" w:cs="Arial"/>
      <w:kern w:val="0"/>
      <w:lang w:eastAsia="ru-RU" w:bidi="ar-SA"/>
    </w:rPr>
  </w:style>
  <w:style w:type="paragraph" w:styleId="affff6">
    <w:name w:val="List Bullet"/>
    <w:basedOn w:val="a1"/>
    <w:autoRedefine/>
    <w:rsid w:val="009B7E50"/>
    <w:pPr>
      <w:widowControl w:val="0"/>
      <w:suppressAutoHyphens w:val="0"/>
      <w:spacing w:after="60" w:line="240" w:lineRule="auto"/>
      <w:jc w:val="both"/>
    </w:pPr>
    <w:rPr>
      <w:rFonts w:ascii="Times New Roman" w:hAnsi="Times New Roman" w:cs="Times New Roman"/>
      <w:kern w:val="0"/>
      <w:sz w:val="24"/>
      <w:szCs w:val="24"/>
      <w:lang w:eastAsia="ru-RU" w:bidi="ar-SA"/>
    </w:rPr>
  </w:style>
  <w:style w:type="paragraph" w:styleId="2f2">
    <w:name w:val="List 2"/>
    <w:basedOn w:val="a1"/>
    <w:rsid w:val="009B7E50"/>
    <w:pPr>
      <w:suppressAutoHyphens w:val="0"/>
      <w:spacing w:after="60" w:line="240" w:lineRule="auto"/>
      <w:ind w:left="566" w:hanging="283"/>
      <w:jc w:val="both"/>
    </w:pPr>
    <w:rPr>
      <w:rFonts w:ascii="Times New Roman" w:hAnsi="Times New Roman" w:cs="Times New Roman"/>
      <w:kern w:val="0"/>
      <w:sz w:val="24"/>
      <w:szCs w:val="24"/>
      <w:lang w:eastAsia="ru-RU" w:bidi="ar-SA"/>
    </w:rPr>
  </w:style>
  <w:style w:type="paragraph" w:styleId="3f">
    <w:name w:val="List 3"/>
    <w:basedOn w:val="a1"/>
    <w:rsid w:val="009B7E50"/>
    <w:pPr>
      <w:suppressAutoHyphens w:val="0"/>
      <w:spacing w:after="60" w:line="240" w:lineRule="auto"/>
      <w:ind w:left="849" w:hanging="283"/>
      <w:jc w:val="both"/>
    </w:pPr>
    <w:rPr>
      <w:rFonts w:ascii="Times New Roman" w:hAnsi="Times New Roman" w:cs="Times New Roman"/>
      <w:kern w:val="0"/>
      <w:sz w:val="24"/>
      <w:szCs w:val="24"/>
      <w:lang w:eastAsia="ru-RU" w:bidi="ar-SA"/>
    </w:rPr>
  </w:style>
  <w:style w:type="paragraph" w:styleId="49">
    <w:name w:val="List 4"/>
    <w:basedOn w:val="a1"/>
    <w:rsid w:val="009B7E50"/>
    <w:pPr>
      <w:suppressAutoHyphens w:val="0"/>
      <w:spacing w:after="60" w:line="240" w:lineRule="auto"/>
      <w:ind w:left="1132" w:hanging="283"/>
      <w:jc w:val="both"/>
    </w:pPr>
    <w:rPr>
      <w:rFonts w:ascii="Times New Roman" w:hAnsi="Times New Roman" w:cs="Times New Roman"/>
      <w:kern w:val="0"/>
      <w:sz w:val="24"/>
      <w:szCs w:val="24"/>
      <w:lang w:eastAsia="ru-RU" w:bidi="ar-SA"/>
    </w:rPr>
  </w:style>
  <w:style w:type="paragraph" w:styleId="58">
    <w:name w:val="List 5"/>
    <w:basedOn w:val="a1"/>
    <w:rsid w:val="009B7E50"/>
    <w:pPr>
      <w:suppressAutoHyphens w:val="0"/>
      <w:spacing w:after="60" w:line="240" w:lineRule="auto"/>
      <w:ind w:left="1415" w:hanging="283"/>
      <w:jc w:val="both"/>
    </w:pPr>
    <w:rPr>
      <w:rFonts w:ascii="Times New Roman" w:hAnsi="Times New Roman" w:cs="Times New Roman"/>
      <w:kern w:val="0"/>
      <w:sz w:val="24"/>
      <w:szCs w:val="24"/>
      <w:lang w:eastAsia="ru-RU" w:bidi="ar-SA"/>
    </w:rPr>
  </w:style>
  <w:style w:type="paragraph" w:styleId="59">
    <w:name w:val="List Number 5"/>
    <w:basedOn w:val="a1"/>
    <w:rsid w:val="009B7E50"/>
    <w:pPr>
      <w:tabs>
        <w:tab w:val="num" w:pos="1492"/>
      </w:tabs>
      <w:suppressAutoHyphens w:val="0"/>
      <w:spacing w:after="60" w:line="240" w:lineRule="auto"/>
      <w:ind w:left="1492" w:hanging="360"/>
      <w:jc w:val="both"/>
    </w:pPr>
    <w:rPr>
      <w:rFonts w:ascii="Times New Roman" w:hAnsi="Times New Roman" w:cs="Times New Roman"/>
      <w:kern w:val="0"/>
      <w:sz w:val="24"/>
      <w:szCs w:val="24"/>
      <w:lang w:eastAsia="ru-RU" w:bidi="ar-SA"/>
    </w:rPr>
  </w:style>
  <w:style w:type="character" w:customStyle="1" w:styleId="170">
    <w:name w:val="Знак Знак17"/>
    <w:rsid w:val="009B7E50"/>
    <w:rPr>
      <w:rFonts w:ascii="Cambria" w:hAnsi="Cambria" w:cs="Times New Roman"/>
      <w:b/>
      <w:bCs/>
      <w:kern w:val="28"/>
      <w:sz w:val="32"/>
      <w:szCs w:val="32"/>
      <w:lang w:val="ru-RU" w:eastAsia="zh-CN" w:bidi="ar-SA"/>
    </w:rPr>
  </w:style>
  <w:style w:type="paragraph" w:styleId="affff7">
    <w:name w:val="Closing"/>
    <w:basedOn w:val="a1"/>
    <w:link w:val="affff8"/>
    <w:rsid w:val="009B7E50"/>
    <w:pPr>
      <w:suppressAutoHyphens w:val="0"/>
      <w:spacing w:after="60" w:line="240" w:lineRule="auto"/>
      <w:ind w:left="4252"/>
      <w:jc w:val="both"/>
    </w:pPr>
    <w:rPr>
      <w:rFonts w:ascii="Times New Roman" w:hAnsi="Times New Roman" w:cs="Times New Roman"/>
      <w:kern w:val="0"/>
      <w:sz w:val="24"/>
      <w:szCs w:val="24"/>
      <w:lang w:eastAsia="ru-RU" w:bidi="ar-SA"/>
    </w:rPr>
  </w:style>
  <w:style w:type="character" w:customStyle="1" w:styleId="affff8">
    <w:name w:val="Прощание Знак"/>
    <w:basedOn w:val="a2"/>
    <w:link w:val="affff7"/>
    <w:rsid w:val="009B7E50"/>
    <w:rPr>
      <w:rFonts w:ascii="Times New Roman" w:eastAsia="Times New Roman" w:hAnsi="Times New Roman" w:cs="Times New Roman"/>
      <w:sz w:val="24"/>
      <w:szCs w:val="24"/>
      <w:lang w:eastAsia="ru-RU"/>
    </w:rPr>
  </w:style>
  <w:style w:type="paragraph" w:styleId="affff9">
    <w:name w:val="Signature"/>
    <w:basedOn w:val="a1"/>
    <w:link w:val="affffa"/>
    <w:rsid w:val="009B7E50"/>
    <w:pPr>
      <w:suppressAutoHyphens w:val="0"/>
      <w:spacing w:after="60" w:line="240" w:lineRule="auto"/>
      <w:ind w:left="4252"/>
      <w:jc w:val="both"/>
    </w:pPr>
    <w:rPr>
      <w:rFonts w:ascii="Times New Roman" w:hAnsi="Times New Roman" w:cs="Times New Roman"/>
      <w:kern w:val="0"/>
      <w:sz w:val="24"/>
      <w:szCs w:val="24"/>
      <w:lang w:eastAsia="ru-RU" w:bidi="ar-SA"/>
    </w:rPr>
  </w:style>
  <w:style w:type="character" w:customStyle="1" w:styleId="affffa">
    <w:name w:val="Подпись Знак"/>
    <w:basedOn w:val="a2"/>
    <w:link w:val="affff9"/>
    <w:rsid w:val="009B7E50"/>
    <w:rPr>
      <w:rFonts w:ascii="Times New Roman" w:eastAsia="Times New Roman" w:hAnsi="Times New Roman" w:cs="Times New Roman"/>
      <w:sz w:val="24"/>
      <w:szCs w:val="24"/>
      <w:lang w:eastAsia="ru-RU"/>
    </w:rPr>
  </w:style>
  <w:style w:type="paragraph" w:styleId="affffb">
    <w:name w:val="List Continue"/>
    <w:basedOn w:val="a1"/>
    <w:rsid w:val="009B7E50"/>
    <w:pPr>
      <w:suppressAutoHyphens w:val="0"/>
      <w:spacing w:after="120" w:line="240" w:lineRule="auto"/>
      <w:ind w:left="283"/>
      <w:jc w:val="both"/>
    </w:pPr>
    <w:rPr>
      <w:rFonts w:ascii="Times New Roman" w:hAnsi="Times New Roman" w:cs="Times New Roman"/>
      <w:kern w:val="0"/>
      <w:sz w:val="24"/>
      <w:szCs w:val="24"/>
      <w:lang w:eastAsia="ru-RU" w:bidi="ar-SA"/>
    </w:rPr>
  </w:style>
  <w:style w:type="paragraph" w:styleId="2f3">
    <w:name w:val="List Continue 2"/>
    <w:basedOn w:val="a1"/>
    <w:rsid w:val="009B7E50"/>
    <w:pPr>
      <w:suppressAutoHyphens w:val="0"/>
      <w:spacing w:after="120" w:line="240" w:lineRule="auto"/>
      <w:ind w:left="566"/>
      <w:jc w:val="both"/>
    </w:pPr>
    <w:rPr>
      <w:rFonts w:ascii="Times New Roman" w:hAnsi="Times New Roman" w:cs="Times New Roman"/>
      <w:kern w:val="0"/>
      <w:sz w:val="24"/>
      <w:szCs w:val="24"/>
      <w:lang w:eastAsia="ru-RU" w:bidi="ar-SA"/>
    </w:rPr>
  </w:style>
  <w:style w:type="paragraph" w:styleId="3f0">
    <w:name w:val="List Continue 3"/>
    <w:basedOn w:val="a1"/>
    <w:rsid w:val="009B7E50"/>
    <w:pPr>
      <w:suppressAutoHyphens w:val="0"/>
      <w:spacing w:after="120" w:line="240" w:lineRule="auto"/>
      <w:ind w:left="849"/>
      <w:jc w:val="both"/>
    </w:pPr>
    <w:rPr>
      <w:rFonts w:ascii="Times New Roman" w:hAnsi="Times New Roman" w:cs="Times New Roman"/>
      <w:kern w:val="0"/>
      <w:sz w:val="24"/>
      <w:szCs w:val="24"/>
      <w:lang w:eastAsia="ru-RU" w:bidi="ar-SA"/>
    </w:rPr>
  </w:style>
  <w:style w:type="paragraph" w:styleId="4a">
    <w:name w:val="List Continue 4"/>
    <w:basedOn w:val="a1"/>
    <w:rsid w:val="009B7E50"/>
    <w:pPr>
      <w:suppressAutoHyphens w:val="0"/>
      <w:spacing w:after="120" w:line="240" w:lineRule="auto"/>
      <w:ind w:left="1132"/>
      <w:jc w:val="both"/>
    </w:pPr>
    <w:rPr>
      <w:rFonts w:ascii="Times New Roman" w:hAnsi="Times New Roman" w:cs="Times New Roman"/>
      <w:kern w:val="0"/>
      <w:sz w:val="24"/>
      <w:szCs w:val="24"/>
      <w:lang w:eastAsia="ru-RU" w:bidi="ar-SA"/>
    </w:rPr>
  </w:style>
  <w:style w:type="paragraph" w:styleId="5a">
    <w:name w:val="List Continue 5"/>
    <w:basedOn w:val="a1"/>
    <w:rsid w:val="009B7E50"/>
    <w:pPr>
      <w:suppressAutoHyphens w:val="0"/>
      <w:spacing w:after="120" w:line="240" w:lineRule="auto"/>
      <w:ind w:left="1415"/>
      <w:jc w:val="both"/>
    </w:pPr>
    <w:rPr>
      <w:rFonts w:ascii="Times New Roman" w:hAnsi="Times New Roman" w:cs="Times New Roman"/>
      <w:kern w:val="0"/>
      <w:sz w:val="24"/>
      <w:szCs w:val="24"/>
      <w:lang w:eastAsia="ru-RU" w:bidi="ar-SA"/>
    </w:rPr>
  </w:style>
  <w:style w:type="paragraph" w:styleId="affffc">
    <w:name w:val="Message Header"/>
    <w:basedOn w:val="a1"/>
    <w:link w:val="affffd"/>
    <w:rsid w:val="009B7E5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hAnsi="Arial" w:cs="Times New Roman"/>
      <w:kern w:val="0"/>
      <w:sz w:val="24"/>
      <w:szCs w:val="24"/>
      <w:shd w:val="pct20" w:color="auto" w:fill="auto"/>
      <w:lang w:eastAsia="ru-RU" w:bidi="ar-SA"/>
    </w:rPr>
  </w:style>
  <w:style w:type="character" w:customStyle="1" w:styleId="affffd">
    <w:name w:val="Шапка Знак"/>
    <w:basedOn w:val="a2"/>
    <w:link w:val="affffc"/>
    <w:rsid w:val="009B7E50"/>
    <w:rPr>
      <w:rFonts w:ascii="Arial" w:eastAsia="Times New Roman" w:hAnsi="Arial" w:cs="Times New Roman"/>
      <w:sz w:val="24"/>
      <w:szCs w:val="24"/>
      <w:shd w:val="pct20" w:color="auto" w:fill="auto"/>
      <w:lang w:eastAsia="ru-RU"/>
    </w:rPr>
  </w:style>
  <w:style w:type="character" w:customStyle="1" w:styleId="111">
    <w:name w:val="Знак Знак11"/>
    <w:rsid w:val="009B7E50"/>
    <w:rPr>
      <w:rFonts w:ascii="Arial" w:hAnsi="Arial" w:cs="Times New Roman"/>
      <w:sz w:val="24"/>
      <w:szCs w:val="24"/>
      <w:lang w:val="ru-RU" w:eastAsia="ru-RU" w:bidi="ar-SA"/>
    </w:rPr>
  </w:style>
  <w:style w:type="paragraph" w:styleId="affffe">
    <w:name w:val="Salutation"/>
    <w:basedOn w:val="a1"/>
    <w:next w:val="a1"/>
    <w:link w:val="afffff"/>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ff">
    <w:name w:val="Приветствие Знак"/>
    <w:basedOn w:val="a2"/>
    <w:link w:val="affffe"/>
    <w:rsid w:val="009B7E50"/>
    <w:rPr>
      <w:rFonts w:ascii="Times New Roman" w:eastAsia="Times New Roman" w:hAnsi="Times New Roman" w:cs="Times New Roman"/>
      <w:sz w:val="24"/>
      <w:szCs w:val="24"/>
      <w:lang w:eastAsia="ru-RU"/>
    </w:rPr>
  </w:style>
  <w:style w:type="character" w:customStyle="1" w:styleId="93">
    <w:name w:val="Знак Знак9"/>
    <w:rsid w:val="009B7E50"/>
    <w:rPr>
      <w:rFonts w:eastAsia="Times New Roman" w:cs="Times New Roman"/>
      <w:sz w:val="24"/>
      <w:szCs w:val="24"/>
      <w:lang w:val="ru-RU" w:eastAsia="ru-RU" w:bidi="ar-SA"/>
    </w:rPr>
  </w:style>
  <w:style w:type="paragraph" w:styleId="afffff0">
    <w:name w:val="Date"/>
    <w:basedOn w:val="a1"/>
    <w:next w:val="a1"/>
    <w:link w:val="afffff1"/>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ff1">
    <w:name w:val="Дата Знак"/>
    <w:basedOn w:val="a2"/>
    <w:link w:val="afffff0"/>
    <w:rsid w:val="009B7E50"/>
    <w:rPr>
      <w:rFonts w:ascii="Times New Roman" w:eastAsia="Times New Roman" w:hAnsi="Times New Roman" w:cs="Times New Roman"/>
      <w:sz w:val="24"/>
      <w:szCs w:val="24"/>
      <w:lang w:eastAsia="ru-RU"/>
    </w:rPr>
  </w:style>
  <w:style w:type="paragraph" w:styleId="afffff2">
    <w:name w:val="Body Text First Indent"/>
    <w:basedOn w:val="a7"/>
    <w:link w:val="afffff3"/>
    <w:rsid w:val="009B7E50"/>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afffff3">
    <w:name w:val="Красная строка Знак"/>
    <w:basedOn w:val="a8"/>
    <w:link w:val="afffff2"/>
    <w:rsid w:val="009B7E50"/>
    <w:rPr>
      <w:rFonts w:ascii="Times New Roman" w:eastAsia="Times New Roman" w:hAnsi="Times New Roman" w:cs="Times New Roman"/>
      <w:kern w:val="1"/>
      <w:sz w:val="24"/>
      <w:szCs w:val="24"/>
      <w:lang w:eastAsia="ru-RU" w:bidi="hi-IN"/>
    </w:rPr>
  </w:style>
  <w:style w:type="paragraph" w:styleId="2f4">
    <w:name w:val="Body Text First Indent 2"/>
    <w:basedOn w:val="afa"/>
    <w:link w:val="2f5"/>
    <w:rsid w:val="009B7E50"/>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f5">
    <w:name w:val="Красная строка 2 Знак"/>
    <w:basedOn w:val="af9"/>
    <w:link w:val="2f4"/>
    <w:rsid w:val="009B7E50"/>
    <w:rPr>
      <w:rFonts w:ascii="Times New Roman" w:eastAsia="Times New Roman" w:hAnsi="Times New Roman" w:cs="Times New Roman"/>
      <w:kern w:val="1"/>
      <w:sz w:val="24"/>
      <w:szCs w:val="24"/>
      <w:lang w:eastAsia="ru-RU" w:bidi="hi-IN"/>
    </w:rPr>
  </w:style>
  <w:style w:type="character" w:customStyle="1" w:styleId="5b">
    <w:name w:val="Знак Знак5"/>
    <w:rsid w:val="009B7E50"/>
    <w:rPr>
      <w:rFonts w:eastAsia="Times New Roman" w:cs="Times New Roman"/>
      <w:sz w:val="24"/>
      <w:szCs w:val="24"/>
      <w:lang w:val="ru-RU" w:eastAsia="ru-RU" w:bidi="ar-SA"/>
    </w:rPr>
  </w:style>
  <w:style w:type="paragraph" w:styleId="afffff4">
    <w:name w:val="Plain Text"/>
    <w:basedOn w:val="a1"/>
    <w:link w:val="afffff5"/>
    <w:rsid w:val="009B7E50"/>
    <w:pPr>
      <w:suppressAutoHyphens w:val="0"/>
      <w:spacing w:line="240" w:lineRule="auto"/>
    </w:pPr>
    <w:rPr>
      <w:rFonts w:ascii="Courier New" w:hAnsi="Courier New" w:cs="Times New Roman"/>
      <w:kern w:val="0"/>
      <w:lang w:eastAsia="ru-RU" w:bidi="ar-SA"/>
    </w:rPr>
  </w:style>
  <w:style w:type="character" w:customStyle="1" w:styleId="afffff5">
    <w:name w:val="Текст Знак"/>
    <w:basedOn w:val="a2"/>
    <w:link w:val="afffff4"/>
    <w:rsid w:val="009B7E50"/>
    <w:rPr>
      <w:rFonts w:ascii="Courier New" w:eastAsia="Times New Roman" w:hAnsi="Courier New" w:cs="Times New Roman"/>
      <w:sz w:val="20"/>
      <w:szCs w:val="20"/>
      <w:lang w:eastAsia="ru-RU"/>
    </w:rPr>
  </w:style>
  <w:style w:type="paragraph" w:styleId="afffff6">
    <w:name w:val="E-mail Signature"/>
    <w:basedOn w:val="a1"/>
    <w:link w:val="afffff7"/>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ff7">
    <w:name w:val="Электронная подпись Знак"/>
    <w:basedOn w:val="a2"/>
    <w:link w:val="afffff6"/>
    <w:rsid w:val="009B7E50"/>
    <w:rPr>
      <w:rFonts w:ascii="Times New Roman" w:eastAsia="Times New Roman" w:hAnsi="Times New Roman" w:cs="Times New Roman"/>
      <w:sz w:val="24"/>
      <w:szCs w:val="24"/>
      <w:lang w:eastAsia="ru-RU"/>
    </w:rPr>
  </w:style>
  <w:style w:type="paragraph" w:customStyle="1" w:styleId="2-11">
    <w:name w:val="содержание2-11"/>
    <w:basedOn w:val="a1"/>
    <w:semiHidden/>
    <w:rsid w:val="009B7E50"/>
    <w:pPr>
      <w:suppressAutoHyphens w:val="0"/>
      <w:spacing w:after="60" w:line="240" w:lineRule="auto"/>
      <w:jc w:val="both"/>
    </w:pPr>
    <w:rPr>
      <w:rFonts w:ascii="Times New Roman" w:hAnsi="Times New Roman" w:cs="Times New Roman"/>
      <w:kern w:val="0"/>
      <w:sz w:val="24"/>
      <w:szCs w:val="24"/>
      <w:lang w:eastAsia="ru-RU" w:bidi="ar-SA"/>
    </w:rPr>
  </w:style>
  <w:style w:type="paragraph" w:customStyle="1" w:styleId="afffff8">
    <w:name w:val="Пункт Знак"/>
    <w:basedOn w:val="a1"/>
    <w:semiHidden/>
    <w:rsid w:val="009B7E50"/>
    <w:pPr>
      <w:tabs>
        <w:tab w:val="num" w:pos="1134"/>
        <w:tab w:val="left" w:pos="1701"/>
      </w:tabs>
      <w:suppressAutoHyphens w:val="0"/>
      <w:snapToGrid w:val="0"/>
      <w:spacing w:line="360" w:lineRule="auto"/>
      <w:ind w:left="1134" w:hanging="567"/>
      <w:jc w:val="both"/>
    </w:pPr>
    <w:rPr>
      <w:rFonts w:ascii="Times New Roman" w:hAnsi="Times New Roman" w:cs="Times New Roman"/>
      <w:kern w:val="0"/>
      <w:sz w:val="28"/>
      <w:szCs w:val="28"/>
      <w:lang w:eastAsia="ru-RU" w:bidi="ar-SA"/>
    </w:rPr>
  </w:style>
  <w:style w:type="paragraph" w:customStyle="1" w:styleId="afffff9">
    <w:name w:val="Словарная статья"/>
    <w:basedOn w:val="a1"/>
    <w:next w:val="a1"/>
    <w:semiHidden/>
    <w:rsid w:val="009B7E50"/>
    <w:pPr>
      <w:suppressAutoHyphens w:val="0"/>
      <w:autoSpaceDE w:val="0"/>
      <w:autoSpaceDN w:val="0"/>
      <w:adjustRightInd w:val="0"/>
      <w:spacing w:line="240" w:lineRule="auto"/>
      <w:ind w:right="118"/>
      <w:jc w:val="both"/>
    </w:pPr>
    <w:rPr>
      <w:rFonts w:ascii="Arial" w:hAnsi="Arial" w:cs="Arial"/>
      <w:kern w:val="0"/>
      <w:lang w:eastAsia="ru-RU" w:bidi="ar-SA"/>
    </w:rPr>
  </w:style>
  <w:style w:type="paragraph" w:customStyle="1" w:styleId="1f1">
    <w:name w:val="1"/>
    <w:basedOn w:val="a1"/>
    <w:semiHidden/>
    <w:rsid w:val="009B7E50"/>
    <w:pPr>
      <w:suppressAutoHyphens w:val="0"/>
      <w:spacing w:after="160" w:line="240" w:lineRule="exact"/>
    </w:pPr>
    <w:rPr>
      <w:rFonts w:ascii="Times New Roman" w:hAnsi="Times New Roman" w:cs="Times New Roman"/>
      <w:kern w:val="0"/>
      <w:lang w:eastAsia="zh-CN" w:bidi="ar-SA"/>
    </w:rPr>
  </w:style>
  <w:style w:type="paragraph" w:customStyle="1" w:styleId="1CharChar">
    <w:name w:val="1 Знак Char Знак Char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afffffa">
    <w:name w:val="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afffffb">
    <w:name w:val="Знак Знак 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character" w:customStyle="1" w:styleId="1f2">
    <w:name w:val="Замещающий текст1"/>
    <w:semiHidden/>
    <w:rsid w:val="009B7E50"/>
    <w:rPr>
      <w:rFonts w:cs="Times New Roman"/>
      <w:color w:val="808080"/>
    </w:rPr>
  </w:style>
  <w:style w:type="paragraph" w:customStyle="1" w:styleId="a">
    <w:name w:val="Дефис"/>
    <w:basedOn w:val="15"/>
    <w:link w:val="afffffc"/>
    <w:rsid w:val="009B7E50"/>
    <w:pPr>
      <w:numPr>
        <w:numId w:val="12"/>
      </w:numPr>
      <w:suppressAutoHyphens w:val="0"/>
    </w:pPr>
    <w:rPr>
      <w:rFonts w:ascii="Times New Roman" w:hAnsi="Times New Roman" w:cs="Times New Roman"/>
      <w:kern w:val="0"/>
      <w:sz w:val="24"/>
      <w:lang w:val="en-US" w:eastAsia="ru-RU" w:bidi="ar-SA"/>
    </w:rPr>
  </w:style>
  <w:style w:type="paragraph" w:customStyle="1" w:styleId="4b">
    <w:name w:val="Стиль4"/>
    <w:basedOn w:val="a"/>
    <w:link w:val="4c"/>
    <w:rsid w:val="009B7E50"/>
  </w:style>
  <w:style w:type="character" w:customStyle="1" w:styleId="afffffc">
    <w:name w:val="Дефис Знак"/>
    <w:link w:val="a"/>
    <w:rsid w:val="009B7E50"/>
    <w:rPr>
      <w:rFonts w:ascii="Times New Roman" w:eastAsia="Times New Roman" w:hAnsi="Times New Roman" w:cs="Times New Roman"/>
      <w:sz w:val="24"/>
      <w:szCs w:val="24"/>
      <w:lang w:val="en-US" w:eastAsia="ru-RU"/>
    </w:rPr>
  </w:style>
  <w:style w:type="character" w:customStyle="1" w:styleId="4c">
    <w:name w:val="Стиль4 Знак"/>
    <w:link w:val="4b"/>
    <w:rsid w:val="009B7E50"/>
    <w:rPr>
      <w:rFonts w:ascii="Times New Roman" w:eastAsia="Times New Roman" w:hAnsi="Times New Roman" w:cs="Times New Roman"/>
      <w:sz w:val="24"/>
      <w:szCs w:val="24"/>
      <w:lang w:val="en-US" w:eastAsia="ru-RU"/>
    </w:rPr>
  </w:style>
  <w:style w:type="character" w:customStyle="1" w:styleId="skypepnhtextspan">
    <w:name w:val="skype_pnh_text_span"/>
    <w:rsid w:val="009B7E50"/>
    <w:rPr>
      <w:rFonts w:cs="Times New Roman"/>
    </w:rPr>
  </w:style>
  <w:style w:type="paragraph" w:styleId="afffffd">
    <w:name w:val="endnote text"/>
    <w:basedOn w:val="a1"/>
    <w:link w:val="afffffe"/>
    <w:semiHidden/>
    <w:rsid w:val="009B7E50"/>
    <w:pPr>
      <w:suppressAutoHyphens w:val="0"/>
      <w:spacing w:line="240" w:lineRule="auto"/>
    </w:pPr>
    <w:rPr>
      <w:rFonts w:ascii="Times New Roman" w:hAnsi="Times New Roman" w:cs="Times New Roman"/>
      <w:kern w:val="0"/>
      <w:lang w:eastAsia="ru-RU" w:bidi="ar-SA"/>
    </w:rPr>
  </w:style>
  <w:style w:type="character" w:customStyle="1" w:styleId="afffffe">
    <w:name w:val="Текст концевой сноски Знак"/>
    <w:basedOn w:val="a2"/>
    <w:link w:val="afffffd"/>
    <w:semiHidden/>
    <w:rsid w:val="009B7E50"/>
    <w:rPr>
      <w:rFonts w:ascii="Times New Roman" w:eastAsia="Times New Roman" w:hAnsi="Times New Roman" w:cs="Times New Roman"/>
      <w:sz w:val="20"/>
      <w:szCs w:val="20"/>
      <w:lang w:eastAsia="ru-RU"/>
    </w:rPr>
  </w:style>
  <w:style w:type="character" w:styleId="affffff">
    <w:name w:val="endnote reference"/>
    <w:semiHidden/>
    <w:rsid w:val="009B7E50"/>
    <w:rPr>
      <w:rFonts w:cs="Times New Roman"/>
      <w:vertAlign w:val="superscript"/>
    </w:rPr>
  </w:style>
  <w:style w:type="paragraph" w:customStyle="1" w:styleId="affffff0">
    <w:name w:val="Знак Знак Знак"/>
    <w:basedOn w:val="a1"/>
    <w:rsid w:val="009B7E50"/>
    <w:pPr>
      <w:suppressAutoHyphens w:val="0"/>
      <w:spacing w:after="160" w:line="240" w:lineRule="exact"/>
    </w:pPr>
    <w:rPr>
      <w:rFonts w:ascii="Verdana" w:hAnsi="Verdana" w:cs="Times New Roman"/>
      <w:kern w:val="0"/>
      <w:lang w:val="en-US" w:eastAsia="en-US" w:bidi="ar-SA"/>
    </w:rPr>
  </w:style>
  <w:style w:type="paragraph" w:customStyle="1" w:styleId="ConsPlusTitle">
    <w:name w:val="ConsPlusTitle"/>
    <w:uiPriority w:val="99"/>
    <w:rsid w:val="009B7E5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1">
    <w:name w:val="Стиль"/>
    <w:uiPriority w:val="99"/>
    <w:rsid w:val="009B7E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uiPriority w:val="99"/>
    <w:rsid w:val="009B7E50"/>
    <w:pPr>
      <w:widowControl w:val="0"/>
      <w:suppressAutoHyphens w:val="0"/>
      <w:autoSpaceDE w:val="0"/>
      <w:autoSpaceDN w:val="0"/>
      <w:adjustRightInd w:val="0"/>
      <w:spacing w:line="202" w:lineRule="exact"/>
      <w:jc w:val="center"/>
    </w:pPr>
    <w:rPr>
      <w:rFonts w:ascii="Times New Roman" w:hAnsi="Times New Roman" w:cs="Times New Roman"/>
      <w:kern w:val="0"/>
      <w:sz w:val="24"/>
      <w:szCs w:val="24"/>
      <w:lang w:eastAsia="ru-RU" w:bidi="ar-SA"/>
    </w:rPr>
  </w:style>
  <w:style w:type="character" w:customStyle="1" w:styleId="FontStyle12">
    <w:name w:val="Font Style12"/>
    <w:uiPriority w:val="99"/>
    <w:rsid w:val="009B7E50"/>
    <w:rPr>
      <w:rFonts w:ascii="Times New Roman" w:hAnsi="Times New Roman" w:cs="Times New Roman"/>
      <w:sz w:val="22"/>
      <w:szCs w:val="22"/>
    </w:rPr>
  </w:style>
  <w:style w:type="paragraph" w:customStyle="1" w:styleId="Style6">
    <w:name w:val="Style6"/>
    <w:basedOn w:val="a1"/>
    <w:uiPriority w:val="99"/>
    <w:rsid w:val="009B7E50"/>
    <w:pPr>
      <w:widowControl w:val="0"/>
      <w:suppressAutoHyphens w:val="0"/>
      <w:autoSpaceDE w:val="0"/>
      <w:autoSpaceDN w:val="0"/>
      <w:adjustRightInd w:val="0"/>
      <w:spacing w:line="274" w:lineRule="exact"/>
      <w:jc w:val="center"/>
    </w:pPr>
    <w:rPr>
      <w:rFonts w:ascii="Times New Roman" w:hAnsi="Times New Roman" w:cs="Times New Roman"/>
      <w:kern w:val="0"/>
      <w:sz w:val="24"/>
      <w:szCs w:val="24"/>
      <w:lang w:eastAsia="ru-RU" w:bidi="ar-SA"/>
    </w:rPr>
  </w:style>
  <w:style w:type="paragraph" w:customStyle="1" w:styleId="200">
    <w:name w:val="20"/>
    <w:basedOn w:val="a1"/>
    <w:uiPriority w:val="99"/>
    <w:rsid w:val="009B7E50"/>
    <w:pPr>
      <w:spacing w:before="104" w:after="104" w:line="240" w:lineRule="auto"/>
      <w:ind w:left="104" w:right="104"/>
    </w:pPr>
    <w:rPr>
      <w:rFonts w:ascii="Times New Roman" w:hAnsi="Times New Roman" w:cs="Times New Roman"/>
      <w:kern w:val="0"/>
      <w:sz w:val="24"/>
      <w:szCs w:val="24"/>
      <w:lang w:eastAsia="ar-SA" w:bidi="ar-SA"/>
    </w:rPr>
  </w:style>
  <w:style w:type="paragraph" w:customStyle="1" w:styleId="1f3">
    <w:name w:val="Обычный1"/>
    <w:uiPriority w:val="99"/>
    <w:rsid w:val="009B7E50"/>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character" w:customStyle="1" w:styleId="FontStyle11">
    <w:name w:val="Font Style11"/>
    <w:uiPriority w:val="99"/>
    <w:rsid w:val="009B7E50"/>
    <w:rPr>
      <w:rFonts w:ascii="Times New Roman" w:hAnsi="Times New Roman" w:cs="Times New Roman" w:hint="default"/>
      <w:b/>
      <w:bCs/>
      <w:sz w:val="22"/>
      <w:szCs w:val="22"/>
    </w:rPr>
  </w:style>
  <w:style w:type="character" w:customStyle="1" w:styleId="34">
    <w:name w:val="Стиль3 Знак Знак Знак"/>
    <w:link w:val="33"/>
    <w:uiPriority w:val="99"/>
    <w:rsid w:val="009B7E50"/>
    <w:rPr>
      <w:rFonts w:ascii="Calibri" w:eastAsia="Times New Roman" w:hAnsi="Calibri" w:cs="Calibri"/>
      <w:sz w:val="24"/>
      <w:szCs w:val="24"/>
      <w:lang w:eastAsia="ru-RU"/>
    </w:rPr>
  </w:style>
  <w:style w:type="paragraph" w:customStyle="1" w:styleId="affffff2">
    <w:name w:val="Таблица"/>
    <w:basedOn w:val="a1"/>
    <w:rsid w:val="009B7E50"/>
    <w:pPr>
      <w:spacing w:before="60" w:after="60" w:line="240" w:lineRule="auto"/>
    </w:pPr>
    <w:rPr>
      <w:rFonts w:ascii="Times New Roman" w:eastAsia="Arial" w:hAnsi="Times New Roman" w:cs="Times New Roman"/>
      <w:kern w:val="0"/>
      <w:sz w:val="24"/>
      <w:lang w:eastAsia="ru-RU" w:bidi="ar-SA"/>
    </w:rPr>
  </w:style>
  <w:style w:type="paragraph" w:customStyle="1" w:styleId="1f4">
    <w:name w:val="заголовок 1"/>
    <w:basedOn w:val="a1"/>
    <w:next w:val="a1"/>
    <w:rsid w:val="009B7E50"/>
    <w:pPr>
      <w:keepNext/>
      <w:widowControl w:val="0"/>
      <w:suppressAutoHyphens w:val="0"/>
      <w:spacing w:line="240" w:lineRule="auto"/>
      <w:jc w:val="center"/>
    </w:pPr>
    <w:rPr>
      <w:rFonts w:ascii="Arial" w:hAnsi="Arial" w:cs="Times New Roman"/>
      <w:b/>
      <w:kern w:val="0"/>
      <w:sz w:val="22"/>
      <w:lang w:eastAsia="ru-RU" w:bidi="ar-SA"/>
    </w:rPr>
  </w:style>
  <w:style w:type="character" w:customStyle="1" w:styleId="markedcontent">
    <w:name w:val="markedcontent"/>
    <w:rsid w:val="009B7E50"/>
  </w:style>
  <w:style w:type="table" w:customStyle="1" w:styleId="100">
    <w:name w:val="Сетка таблицы10"/>
    <w:basedOn w:val="a3"/>
    <w:next w:val="ae"/>
    <w:uiPriority w:val="39"/>
    <w:rsid w:val="00A62DD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881">
      <w:bodyDiv w:val="1"/>
      <w:marLeft w:val="0"/>
      <w:marRight w:val="0"/>
      <w:marTop w:val="0"/>
      <w:marBottom w:val="0"/>
      <w:divBdr>
        <w:top w:val="none" w:sz="0" w:space="0" w:color="auto"/>
        <w:left w:val="none" w:sz="0" w:space="0" w:color="auto"/>
        <w:bottom w:val="none" w:sz="0" w:space="0" w:color="auto"/>
        <w:right w:val="none" w:sz="0" w:space="0" w:color="auto"/>
      </w:divBdr>
    </w:div>
    <w:div w:id="24596743">
      <w:bodyDiv w:val="1"/>
      <w:marLeft w:val="0"/>
      <w:marRight w:val="0"/>
      <w:marTop w:val="0"/>
      <w:marBottom w:val="0"/>
      <w:divBdr>
        <w:top w:val="none" w:sz="0" w:space="0" w:color="auto"/>
        <w:left w:val="none" w:sz="0" w:space="0" w:color="auto"/>
        <w:bottom w:val="none" w:sz="0" w:space="0" w:color="auto"/>
        <w:right w:val="none" w:sz="0" w:space="0" w:color="auto"/>
      </w:divBdr>
    </w:div>
    <w:div w:id="35080958">
      <w:bodyDiv w:val="1"/>
      <w:marLeft w:val="0"/>
      <w:marRight w:val="0"/>
      <w:marTop w:val="0"/>
      <w:marBottom w:val="0"/>
      <w:divBdr>
        <w:top w:val="none" w:sz="0" w:space="0" w:color="auto"/>
        <w:left w:val="none" w:sz="0" w:space="0" w:color="auto"/>
        <w:bottom w:val="none" w:sz="0" w:space="0" w:color="auto"/>
        <w:right w:val="none" w:sz="0" w:space="0" w:color="auto"/>
      </w:divBdr>
    </w:div>
    <w:div w:id="69350864">
      <w:bodyDiv w:val="1"/>
      <w:marLeft w:val="0"/>
      <w:marRight w:val="0"/>
      <w:marTop w:val="0"/>
      <w:marBottom w:val="0"/>
      <w:divBdr>
        <w:top w:val="none" w:sz="0" w:space="0" w:color="auto"/>
        <w:left w:val="none" w:sz="0" w:space="0" w:color="auto"/>
        <w:bottom w:val="none" w:sz="0" w:space="0" w:color="auto"/>
        <w:right w:val="none" w:sz="0" w:space="0" w:color="auto"/>
      </w:divBdr>
    </w:div>
    <w:div w:id="156112368">
      <w:bodyDiv w:val="1"/>
      <w:marLeft w:val="0"/>
      <w:marRight w:val="0"/>
      <w:marTop w:val="0"/>
      <w:marBottom w:val="0"/>
      <w:divBdr>
        <w:top w:val="none" w:sz="0" w:space="0" w:color="auto"/>
        <w:left w:val="none" w:sz="0" w:space="0" w:color="auto"/>
        <w:bottom w:val="none" w:sz="0" w:space="0" w:color="auto"/>
        <w:right w:val="none" w:sz="0" w:space="0" w:color="auto"/>
      </w:divBdr>
    </w:div>
    <w:div w:id="249655711">
      <w:bodyDiv w:val="1"/>
      <w:marLeft w:val="0"/>
      <w:marRight w:val="0"/>
      <w:marTop w:val="0"/>
      <w:marBottom w:val="0"/>
      <w:divBdr>
        <w:top w:val="none" w:sz="0" w:space="0" w:color="auto"/>
        <w:left w:val="none" w:sz="0" w:space="0" w:color="auto"/>
        <w:bottom w:val="none" w:sz="0" w:space="0" w:color="auto"/>
        <w:right w:val="none" w:sz="0" w:space="0" w:color="auto"/>
      </w:divBdr>
    </w:div>
    <w:div w:id="261685485">
      <w:bodyDiv w:val="1"/>
      <w:marLeft w:val="0"/>
      <w:marRight w:val="0"/>
      <w:marTop w:val="0"/>
      <w:marBottom w:val="0"/>
      <w:divBdr>
        <w:top w:val="none" w:sz="0" w:space="0" w:color="auto"/>
        <w:left w:val="none" w:sz="0" w:space="0" w:color="auto"/>
        <w:bottom w:val="none" w:sz="0" w:space="0" w:color="auto"/>
        <w:right w:val="none" w:sz="0" w:space="0" w:color="auto"/>
      </w:divBdr>
    </w:div>
    <w:div w:id="367604606">
      <w:bodyDiv w:val="1"/>
      <w:marLeft w:val="0"/>
      <w:marRight w:val="0"/>
      <w:marTop w:val="0"/>
      <w:marBottom w:val="0"/>
      <w:divBdr>
        <w:top w:val="none" w:sz="0" w:space="0" w:color="auto"/>
        <w:left w:val="none" w:sz="0" w:space="0" w:color="auto"/>
        <w:bottom w:val="none" w:sz="0" w:space="0" w:color="auto"/>
        <w:right w:val="none" w:sz="0" w:space="0" w:color="auto"/>
      </w:divBdr>
    </w:div>
    <w:div w:id="390495073">
      <w:bodyDiv w:val="1"/>
      <w:marLeft w:val="0"/>
      <w:marRight w:val="0"/>
      <w:marTop w:val="0"/>
      <w:marBottom w:val="0"/>
      <w:divBdr>
        <w:top w:val="none" w:sz="0" w:space="0" w:color="auto"/>
        <w:left w:val="none" w:sz="0" w:space="0" w:color="auto"/>
        <w:bottom w:val="none" w:sz="0" w:space="0" w:color="auto"/>
        <w:right w:val="none" w:sz="0" w:space="0" w:color="auto"/>
      </w:divBdr>
    </w:div>
    <w:div w:id="405035637">
      <w:bodyDiv w:val="1"/>
      <w:marLeft w:val="0"/>
      <w:marRight w:val="0"/>
      <w:marTop w:val="0"/>
      <w:marBottom w:val="0"/>
      <w:divBdr>
        <w:top w:val="none" w:sz="0" w:space="0" w:color="auto"/>
        <w:left w:val="none" w:sz="0" w:space="0" w:color="auto"/>
        <w:bottom w:val="none" w:sz="0" w:space="0" w:color="auto"/>
        <w:right w:val="none" w:sz="0" w:space="0" w:color="auto"/>
      </w:divBdr>
    </w:div>
    <w:div w:id="456720403">
      <w:bodyDiv w:val="1"/>
      <w:marLeft w:val="0"/>
      <w:marRight w:val="0"/>
      <w:marTop w:val="0"/>
      <w:marBottom w:val="0"/>
      <w:divBdr>
        <w:top w:val="none" w:sz="0" w:space="0" w:color="auto"/>
        <w:left w:val="none" w:sz="0" w:space="0" w:color="auto"/>
        <w:bottom w:val="none" w:sz="0" w:space="0" w:color="auto"/>
        <w:right w:val="none" w:sz="0" w:space="0" w:color="auto"/>
      </w:divBdr>
    </w:div>
    <w:div w:id="525749839">
      <w:bodyDiv w:val="1"/>
      <w:marLeft w:val="0"/>
      <w:marRight w:val="0"/>
      <w:marTop w:val="0"/>
      <w:marBottom w:val="0"/>
      <w:divBdr>
        <w:top w:val="none" w:sz="0" w:space="0" w:color="auto"/>
        <w:left w:val="none" w:sz="0" w:space="0" w:color="auto"/>
        <w:bottom w:val="none" w:sz="0" w:space="0" w:color="auto"/>
        <w:right w:val="none" w:sz="0" w:space="0" w:color="auto"/>
      </w:divBdr>
    </w:div>
    <w:div w:id="533540188">
      <w:bodyDiv w:val="1"/>
      <w:marLeft w:val="0"/>
      <w:marRight w:val="0"/>
      <w:marTop w:val="0"/>
      <w:marBottom w:val="0"/>
      <w:divBdr>
        <w:top w:val="none" w:sz="0" w:space="0" w:color="auto"/>
        <w:left w:val="none" w:sz="0" w:space="0" w:color="auto"/>
        <w:bottom w:val="none" w:sz="0" w:space="0" w:color="auto"/>
        <w:right w:val="none" w:sz="0" w:space="0" w:color="auto"/>
      </w:divBdr>
    </w:div>
    <w:div w:id="584799587">
      <w:bodyDiv w:val="1"/>
      <w:marLeft w:val="0"/>
      <w:marRight w:val="0"/>
      <w:marTop w:val="0"/>
      <w:marBottom w:val="0"/>
      <w:divBdr>
        <w:top w:val="none" w:sz="0" w:space="0" w:color="auto"/>
        <w:left w:val="none" w:sz="0" w:space="0" w:color="auto"/>
        <w:bottom w:val="none" w:sz="0" w:space="0" w:color="auto"/>
        <w:right w:val="none" w:sz="0" w:space="0" w:color="auto"/>
      </w:divBdr>
    </w:div>
    <w:div w:id="631596310">
      <w:bodyDiv w:val="1"/>
      <w:marLeft w:val="0"/>
      <w:marRight w:val="0"/>
      <w:marTop w:val="0"/>
      <w:marBottom w:val="0"/>
      <w:divBdr>
        <w:top w:val="none" w:sz="0" w:space="0" w:color="auto"/>
        <w:left w:val="none" w:sz="0" w:space="0" w:color="auto"/>
        <w:bottom w:val="none" w:sz="0" w:space="0" w:color="auto"/>
        <w:right w:val="none" w:sz="0" w:space="0" w:color="auto"/>
      </w:divBdr>
    </w:div>
    <w:div w:id="670134809">
      <w:bodyDiv w:val="1"/>
      <w:marLeft w:val="0"/>
      <w:marRight w:val="0"/>
      <w:marTop w:val="0"/>
      <w:marBottom w:val="0"/>
      <w:divBdr>
        <w:top w:val="none" w:sz="0" w:space="0" w:color="auto"/>
        <w:left w:val="none" w:sz="0" w:space="0" w:color="auto"/>
        <w:bottom w:val="none" w:sz="0" w:space="0" w:color="auto"/>
        <w:right w:val="none" w:sz="0" w:space="0" w:color="auto"/>
      </w:divBdr>
    </w:div>
    <w:div w:id="685517275">
      <w:bodyDiv w:val="1"/>
      <w:marLeft w:val="0"/>
      <w:marRight w:val="0"/>
      <w:marTop w:val="0"/>
      <w:marBottom w:val="0"/>
      <w:divBdr>
        <w:top w:val="none" w:sz="0" w:space="0" w:color="auto"/>
        <w:left w:val="none" w:sz="0" w:space="0" w:color="auto"/>
        <w:bottom w:val="none" w:sz="0" w:space="0" w:color="auto"/>
        <w:right w:val="none" w:sz="0" w:space="0" w:color="auto"/>
      </w:divBdr>
    </w:div>
    <w:div w:id="696856570">
      <w:bodyDiv w:val="1"/>
      <w:marLeft w:val="0"/>
      <w:marRight w:val="0"/>
      <w:marTop w:val="0"/>
      <w:marBottom w:val="0"/>
      <w:divBdr>
        <w:top w:val="none" w:sz="0" w:space="0" w:color="auto"/>
        <w:left w:val="none" w:sz="0" w:space="0" w:color="auto"/>
        <w:bottom w:val="none" w:sz="0" w:space="0" w:color="auto"/>
        <w:right w:val="none" w:sz="0" w:space="0" w:color="auto"/>
      </w:divBdr>
    </w:div>
    <w:div w:id="716078578">
      <w:bodyDiv w:val="1"/>
      <w:marLeft w:val="0"/>
      <w:marRight w:val="0"/>
      <w:marTop w:val="0"/>
      <w:marBottom w:val="0"/>
      <w:divBdr>
        <w:top w:val="none" w:sz="0" w:space="0" w:color="auto"/>
        <w:left w:val="none" w:sz="0" w:space="0" w:color="auto"/>
        <w:bottom w:val="none" w:sz="0" w:space="0" w:color="auto"/>
        <w:right w:val="none" w:sz="0" w:space="0" w:color="auto"/>
      </w:divBdr>
    </w:div>
    <w:div w:id="799222935">
      <w:bodyDiv w:val="1"/>
      <w:marLeft w:val="0"/>
      <w:marRight w:val="0"/>
      <w:marTop w:val="0"/>
      <w:marBottom w:val="0"/>
      <w:divBdr>
        <w:top w:val="none" w:sz="0" w:space="0" w:color="auto"/>
        <w:left w:val="none" w:sz="0" w:space="0" w:color="auto"/>
        <w:bottom w:val="none" w:sz="0" w:space="0" w:color="auto"/>
        <w:right w:val="none" w:sz="0" w:space="0" w:color="auto"/>
      </w:divBdr>
    </w:div>
    <w:div w:id="832339200">
      <w:bodyDiv w:val="1"/>
      <w:marLeft w:val="0"/>
      <w:marRight w:val="0"/>
      <w:marTop w:val="0"/>
      <w:marBottom w:val="0"/>
      <w:divBdr>
        <w:top w:val="none" w:sz="0" w:space="0" w:color="auto"/>
        <w:left w:val="none" w:sz="0" w:space="0" w:color="auto"/>
        <w:bottom w:val="none" w:sz="0" w:space="0" w:color="auto"/>
        <w:right w:val="none" w:sz="0" w:space="0" w:color="auto"/>
      </w:divBdr>
    </w:div>
    <w:div w:id="847331337">
      <w:bodyDiv w:val="1"/>
      <w:marLeft w:val="0"/>
      <w:marRight w:val="0"/>
      <w:marTop w:val="0"/>
      <w:marBottom w:val="0"/>
      <w:divBdr>
        <w:top w:val="none" w:sz="0" w:space="0" w:color="auto"/>
        <w:left w:val="none" w:sz="0" w:space="0" w:color="auto"/>
        <w:bottom w:val="none" w:sz="0" w:space="0" w:color="auto"/>
        <w:right w:val="none" w:sz="0" w:space="0" w:color="auto"/>
      </w:divBdr>
    </w:div>
    <w:div w:id="850873808">
      <w:bodyDiv w:val="1"/>
      <w:marLeft w:val="0"/>
      <w:marRight w:val="0"/>
      <w:marTop w:val="0"/>
      <w:marBottom w:val="0"/>
      <w:divBdr>
        <w:top w:val="none" w:sz="0" w:space="0" w:color="auto"/>
        <w:left w:val="none" w:sz="0" w:space="0" w:color="auto"/>
        <w:bottom w:val="none" w:sz="0" w:space="0" w:color="auto"/>
        <w:right w:val="none" w:sz="0" w:space="0" w:color="auto"/>
      </w:divBdr>
    </w:div>
    <w:div w:id="925312194">
      <w:bodyDiv w:val="1"/>
      <w:marLeft w:val="0"/>
      <w:marRight w:val="0"/>
      <w:marTop w:val="0"/>
      <w:marBottom w:val="0"/>
      <w:divBdr>
        <w:top w:val="none" w:sz="0" w:space="0" w:color="auto"/>
        <w:left w:val="none" w:sz="0" w:space="0" w:color="auto"/>
        <w:bottom w:val="none" w:sz="0" w:space="0" w:color="auto"/>
        <w:right w:val="none" w:sz="0" w:space="0" w:color="auto"/>
      </w:divBdr>
    </w:div>
    <w:div w:id="941379289">
      <w:bodyDiv w:val="1"/>
      <w:marLeft w:val="0"/>
      <w:marRight w:val="0"/>
      <w:marTop w:val="0"/>
      <w:marBottom w:val="0"/>
      <w:divBdr>
        <w:top w:val="none" w:sz="0" w:space="0" w:color="auto"/>
        <w:left w:val="none" w:sz="0" w:space="0" w:color="auto"/>
        <w:bottom w:val="none" w:sz="0" w:space="0" w:color="auto"/>
        <w:right w:val="none" w:sz="0" w:space="0" w:color="auto"/>
      </w:divBdr>
    </w:div>
    <w:div w:id="950166204">
      <w:bodyDiv w:val="1"/>
      <w:marLeft w:val="0"/>
      <w:marRight w:val="0"/>
      <w:marTop w:val="0"/>
      <w:marBottom w:val="0"/>
      <w:divBdr>
        <w:top w:val="none" w:sz="0" w:space="0" w:color="auto"/>
        <w:left w:val="none" w:sz="0" w:space="0" w:color="auto"/>
        <w:bottom w:val="none" w:sz="0" w:space="0" w:color="auto"/>
        <w:right w:val="none" w:sz="0" w:space="0" w:color="auto"/>
      </w:divBdr>
    </w:div>
    <w:div w:id="1010837295">
      <w:bodyDiv w:val="1"/>
      <w:marLeft w:val="0"/>
      <w:marRight w:val="0"/>
      <w:marTop w:val="0"/>
      <w:marBottom w:val="0"/>
      <w:divBdr>
        <w:top w:val="none" w:sz="0" w:space="0" w:color="auto"/>
        <w:left w:val="none" w:sz="0" w:space="0" w:color="auto"/>
        <w:bottom w:val="none" w:sz="0" w:space="0" w:color="auto"/>
        <w:right w:val="none" w:sz="0" w:space="0" w:color="auto"/>
      </w:divBdr>
    </w:div>
    <w:div w:id="1061951035">
      <w:bodyDiv w:val="1"/>
      <w:marLeft w:val="0"/>
      <w:marRight w:val="0"/>
      <w:marTop w:val="0"/>
      <w:marBottom w:val="0"/>
      <w:divBdr>
        <w:top w:val="none" w:sz="0" w:space="0" w:color="auto"/>
        <w:left w:val="none" w:sz="0" w:space="0" w:color="auto"/>
        <w:bottom w:val="none" w:sz="0" w:space="0" w:color="auto"/>
        <w:right w:val="none" w:sz="0" w:space="0" w:color="auto"/>
      </w:divBdr>
    </w:div>
    <w:div w:id="1068260416">
      <w:bodyDiv w:val="1"/>
      <w:marLeft w:val="0"/>
      <w:marRight w:val="0"/>
      <w:marTop w:val="0"/>
      <w:marBottom w:val="0"/>
      <w:divBdr>
        <w:top w:val="none" w:sz="0" w:space="0" w:color="auto"/>
        <w:left w:val="none" w:sz="0" w:space="0" w:color="auto"/>
        <w:bottom w:val="none" w:sz="0" w:space="0" w:color="auto"/>
        <w:right w:val="none" w:sz="0" w:space="0" w:color="auto"/>
      </w:divBdr>
    </w:div>
    <w:div w:id="1093162170">
      <w:bodyDiv w:val="1"/>
      <w:marLeft w:val="0"/>
      <w:marRight w:val="0"/>
      <w:marTop w:val="0"/>
      <w:marBottom w:val="0"/>
      <w:divBdr>
        <w:top w:val="none" w:sz="0" w:space="0" w:color="auto"/>
        <w:left w:val="none" w:sz="0" w:space="0" w:color="auto"/>
        <w:bottom w:val="none" w:sz="0" w:space="0" w:color="auto"/>
        <w:right w:val="none" w:sz="0" w:space="0" w:color="auto"/>
      </w:divBdr>
    </w:div>
    <w:div w:id="1140004153">
      <w:bodyDiv w:val="1"/>
      <w:marLeft w:val="0"/>
      <w:marRight w:val="0"/>
      <w:marTop w:val="0"/>
      <w:marBottom w:val="0"/>
      <w:divBdr>
        <w:top w:val="none" w:sz="0" w:space="0" w:color="auto"/>
        <w:left w:val="none" w:sz="0" w:space="0" w:color="auto"/>
        <w:bottom w:val="none" w:sz="0" w:space="0" w:color="auto"/>
        <w:right w:val="none" w:sz="0" w:space="0" w:color="auto"/>
      </w:divBdr>
    </w:div>
    <w:div w:id="1150098214">
      <w:bodyDiv w:val="1"/>
      <w:marLeft w:val="0"/>
      <w:marRight w:val="0"/>
      <w:marTop w:val="0"/>
      <w:marBottom w:val="0"/>
      <w:divBdr>
        <w:top w:val="none" w:sz="0" w:space="0" w:color="auto"/>
        <w:left w:val="none" w:sz="0" w:space="0" w:color="auto"/>
        <w:bottom w:val="none" w:sz="0" w:space="0" w:color="auto"/>
        <w:right w:val="none" w:sz="0" w:space="0" w:color="auto"/>
      </w:divBdr>
    </w:div>
    <w:div w:id="1151750383">
      <w:bodyDiv w:val="1"/>
      <w:marLeft w:val="0"/>
      <w:marRight w:val="0"/>
      <w:marTop w:val="0"/>
      <w:marBottom w:val="0"/>
      <w:divBdr>
        <w:top w:val="none" w:sz="0" w:space="0" w:color="auto"/>
        <w:left w:val="none" w:sz="0" w:space="0" w:color="auto"/>
        <w:bottom w:val="none" w:sz="0" w:space="0" w:color="auto"/>
        <w:right w:val="none" w:sz="0" w:space="0" w:color="auto"/>
      </w:divBdr>
    </w:div>
    <w:div w:id="1156458334">
      <w:bodyDiv w:val="1"/>
      <w:marLeft w:val="0"/>
      <w:marRight w:val="0"/>
      <w:marTop w:val="0"/>
      <w:marBottom w:val="0"/>
      <w:divBdr>
        <w:top w:val="none" w:sz="0" w:space="0" w:color="auto"/>
        <w:left w:val="none" w:sz="0" w:space="0" w:color="auto"/>
        <w:bottom w:val="none" w:sz="0" w:space="0" w:color="auto"/>
        <w:right w:val="none" w:sz="0" w:space="0" w:color="auto"/>
      </w:divBdr>
    </w:div>
    <w:div w:id="1169365905">
      <w:bodyDiv w:val="1"/>
      <w:marLeft w:val="0"/>
      <w:marRight w:val="0"/>
      <w:marTop w:val="0"/>
      <w:marBottom w:val="0"/>
      <w:divBdr>
        <w:top w:val="none" w:sz="0" w:space="0" w:color="auto"/>
        <w:left w:val="none" w:sz="0" w:space="0" w:color="auto"/>
        <w:bottom w:val="none" w:sz="0" w:space="0" w:color="auto"/>
        <w:right w:val="none" w:sz="0" w:space="0" w:color="auto"/>
      </w:divBdr>
    </w:div>
    <w:div w:id="1204173164">
      <w:bodyDiv w:val="1"/>
      <w:marLeft w:val="0"/>
      <w:marRight w:val="0"/>
      <w:marTop w:val="0"/>
      <w:marBottom w:val="0"/>
      <w:divBdr>
        <w:top w:val="none" w:sz="0" w:space="0" w:color="auto"/>
        <w:left w:val="none" w:sz="0" w:space="0" w:color="auto"/>
        <w:bottom w:val="none" w:sz="0" w:space="0" w:color="auto"/>
        <w:right w:val="none" w:sz="0" w:space="0" w:color="auto"/>
      </w:divBdr>
    </w:div>
    <w:div w:id="1250851672">
      <w:bodyDiv w:val="1"/>
      <w:marLeft w:val="0"/>
      <w:marRight w:val="0"/>
      <w:marTop w:val="0"/>
      <w:marBottom w:val="0"/>
      <w:divBdr>
        <w:top w:val="none" w:sz="0" w:space="0" w:color="auto"/>
        <w:left w:val="none" w:sz="0" w:space="0" w:color="auto"/>
        <w:bottom w:val="none" w:sz="0" w:space="0" w:color="auto"/>
        <w:right w:val="none" w:sz="0" w:space="0" w:color="auto"/>
      </w:divBdr>
    </w:div>
    <w:div w:id="1257792323">
      <w:bodyDiv w:val="1"/>
      <w:marLeft w:val="0"/>
      <w:marRight w:val="0"/>
      <w:marTop w:val="0"/>
      <w:marBottom w:val="0"/>
      <w:divBdr>
        <w:top w:val="none" w:sz="0" w:space="0" w:color="auto"/>
        <w:left w:val="none" w:sz="0" w:space="0" w:color="auto"/>
        <w:bottom w:val="none" w:sz="0" w:space="0" w:color="auto"/>
        <w:right w:val="none" w:sz="0" w:space="0" w:color="auto"/>
      </w:divBdr>
    </w:div>
    <w:div w:id="1260790399">
      <w:bodyDiv w:val="1"/>
      <w:marLeft w:val="0"/>
      <w:marRight w:val="0"/>
      <w:marTop w:val="0"/>
      <w:marBottom w:val="0"/>
      <w:divBdr>
        <w:top w:val="none" w:sz="0" w:space="0" w:color="auto"/>
        <w:left w:val="none" w:sz="0" w:space="0" w:color="auto"/>
        <w:bottom w:val="none" w:sz="0" w:space="0" w:color="auto"/>
        <w:right w:val="none" w:sz="0" w:space="0" w:color="auto"/>
      </w:divBdr>
    </w:div>
    <w:div w:id="1277443916">
      <w:bodyDiv w:val="1"/>
      <w:marLeft w:val="0"/>
      <w:marRight w:val="0"/>
      <w:marTop w:val="0"/>
      <w:marBottom w:val="0"/>
      <w:divBdr>
        <w:top w:val="none" w:sz="0" w:space="0" w:color="auto"/>
        <w:left w:val="none" w:sz="0" w:space="0" w:color="auto"/>
        <w:bottom w:val="none" w:sz="0" w:space="0" w:color="auto"/>
        <w:right w:val="none" w:sz="0" w:space="0" w:color="auto"/>
      </w:divBdr>
      <w:divsChild>
        <w:div w:id="751857827">
          <w:marLeft w:val="0"/>
          <w:marRight w:val="0"/>
          <w:marTop w:val="0"/>
          <w:marBottom w:val="0"/>
          <w:divBdr>
            <w:top w:val="none" w:sz="0" w:space="0" w:color="auto"/>
            <w:left w:val="none" w:sz="0" w:space="0" w:color="auto"/>
            <w:bottom w:val="none" w:sz="0" w:space="0" w:color="auto"/>
            <w:right w:val="none" w:sz="0" w:space="0" w:color="auto"/>
          </w:divBdr>
          <w:divsChild>
            <w:div w:id="254364375">
              <w:marLeft w:val="0"/>
              <w:marRight w:val="0"/>
              <w:marTop w:val="0"/>
              <w:marBottom w:val="0"/>
              <w:divBdr>
                <w:top w:val="none" w:sz="0" w:space="0" w:color="auto"/>
                <w:left w:val="none" w:sz="0" w:space="0" w:color="auto"/>
                <w:bottom w:val="none" w:sz="0" w:space="0" w:color="auto"/>
                <w:right w:val="none" w:sz="0" w:space="0" w:color="auto"/>
              </w:divBdr>
              <w:divsChild>
                <w:div w:id="2144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6222">
      <w:bodyDiv w:val="1"/>
      <w:marLeft w:val="0"/>
      <w:marRight w:val="0"/>
      <w:marTop w:val="0"/>
      <w:marBottom w:val="0"/>
      <w:divBdr>
        <w:top w:val="none" w:sz="0" w:space="0" w:color="auto"/>
        <w:left w:val="none" w:sz="0" w:space="0" w:color="auto"/>
        <w:bottom w:val="none" w:sz="0" w:space="0" w:color="auto"/>
        <w:right w:val="none" w:sz="0" w:space="0" w:color="auto"/>
      </w:divBdr>
    </w:div>
    <w:div w:id="1351955106">
      <w:bodyDiv w:val="1"/>
      <w:marLeft w:val="0"/>
      <w:marRight w:val="0"/>
      <w:marTop w:val="0"/>
      <w:marBottom w:val="0"/>
      <w:divBdr>
        <w:top w:val="none" w:sz="0" w:space="0" w:color="auto"/>
        <w:left w:val="none" w:sz="0" w:space="0" w:color="auto"/>
        <w:bottom w:val="none" w:sz="0" w:space="0" w:color="auto"/>
        <w:right w:val="none" w:sz="0" w:space="0" w:color="auto"/>
      </w:divBdr>
    </w:div>
    <w:div w:id="1369916562">
      <w:bodyDiv w:val="1"/>
      <w:marLeft w:val="0"/>
      <w:marRight w:val="0"/>
      <w:marTop w:val="0"/>
      <w:marBottom w:val="0"/>
      <w:divBdr>
        <w:top w:val="none" w:sz="0" w:space="0" w:color="auto"/>
        <w:left w:val="none" w:sz="0" w:space="0" w:color="auto"/>
        <w:bottom w:val="none" w:sz="0" w:space="0" w:color="auto"/>
        <w:right w:val="none" w:sz="0" w:space="0" w:color="auto"/>
      </w:divBdr>
    </w:div>
    <w:div w:id="1373001382">
      <w:bodyDiv w:val="1"/>
      <w:marLeft w:val="0"/>
      <w:marRight w:val="0"/>
      <w:marTop w:val="0"/>
      <w:marBottom w:val="0"/>
      <w:divBdr>
        <w:top w:val="none" w:sz="0" w:space="0" w:color="auto"/>
        <w:left w:val="none" w:sz="0" w:space="0" w:color="auto"/>
        <w:bottom w:val="none" w:sz="0" w:space="0" w:color="auto"/>
        <w:right w:val="none" w:sz="0" w:space="0" w:color="auto"/>
      </w:divBdr>
    </w:div>
    <w:div w:id="1384787612">
      <w:bodyDiv w:val="1"/>
      <w:marLeft w:val="0"/>
      <w:marRight w:val="0"/>
      <w:marTop w:val="0"/>
      <w:marBottom w:val="0"/>
      <w:divBdr>
        <w:top w:val="none" w:sz="0" w:space="0" w:color="auto"/>
        <w:left w:val="none" w:sz="0" w:space="0" w:color="auto"/>
        <w:bottom w:val="none" w:sz="0" w:space="0" w:color="auto"/>
        <w:right w:val="none" w:sz="0" w:space="0" w:color="auto"/>
      </w:divBdr>
      <w:divsChild>
        <w:div w:id="998771815">
          <w:marLeft w:val="0"/>
          <w:marRight w:val="0"/>
          <w:marTop w:val="0"/>
          <w:marBottom w:val="0"/>
          <w:divBdr>
            <w:top w:val="none" w:sz="0" w:space="0" w:color="auto"/>
            <w:left w:val="none" w:sz="0" w:space="0" w:color="auto"/>
            <w:bottom w:val="none" w:sz="0" w:space="0" w:color="auto"/>
            <w:right w:val="none" w:sz="0" w:space="0" w:color="auto"/>
          </w:divBdr>
          <w:divsChild>
            <w:div w:id="1620794973">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561">
      <w:bodyDiv w:val="1"/>
      <w:marLeft w:val="0"/>
      <w:marRight w:val="0"/>
      <w:marTop w:val="0"/>
      <w:marBottom w:val="0"/>
      <w:divBdr>
        <w:top w:val="none" w:sz="0" w:space="0" w:color="auto"/>
        <w:left w:val="none" w:sz="0" w:space="0" w:color="auto"/>
        <w:bottom w:val="none" w:sz="0" w:space="0" w:color="auto"/>
        <w:right w:val="none" w:sz="0" w:space="0" w:color="auto"/>
      </w:divBdr>
    </w:div>
    <w:div w:id="1492597635">
      <w:bodyDiv w:val="1"/>
      <w:marLeft w:val="0"/>
      <w:marRight w:val="0"/>
      <w:marTop w:val="0"/>
      <w:marBottom w:val="0"/>
      <w:divBdr>
        <w:top w:val="none" w:sz="0" w:space="0" w:color="auto"/>
        <w:left w:val="none" w:sz="0" w:space="0" w:color="auto"/>
        <w:bottom w:val="none" w:sz="0" w:space="0" w:color="auto"/>
        <w:right w:val="none" w:sz="0" w:space="0" w:color="auto"/>
      </w:divBdr>
    </w:div>
    <w:div w:id="1509559876">
      <w:bodyDiv w:val="1"/>
      <w:marLeft w:val="0"/>
      <w:marRight w:val="0"/>
      <w:marTop w:val="0"/>
      <w:marBottom w:val="0"/>
      <w:divBdr>
        <w:top w:val="none" w:sz="0" w:space="0" w:color="auto"/>
        <w:left w:val="none" w:sz="0" w:space="0" w:color="auto"/>
        <w:bottom w:val="none" w:sz="0" w:space="0" w:color="auto"/>
        <w:right w:val="none" w:sz="0" w:space="0" w:color="auto"/>
      </w:divBdr>
    </w:div>
    <w:div w:id="1524973189">
      <w:bodyDiv w:val="1"/>
      <w:marLeft w:val="0"/>
      <w:marRight w:val="0"/>
      <w:marTop w:val="0"/>
      <w:marBottom w:val="0"/>
      <w:divBdr>
        <w:top w:val="none" w:sz="0" w:space="0" w:color="auto"/>
        <w:left w:val="none" w:sz="0" w:space="0" w:color="auto"/>
        <w:bottom w:val="none" w:sz="0" w:space="0" w:color="auto"/>
        <w:right w:val="none" w:sz="0" w:space="0" w:color="auto"/>
      </w:divBdr>
    </w:div>
    <w:div w:id="1564490369">
      <w:bodyDiv w:val="1"/>
      <w:marLeft w:val="0"/>
      <w:marRight w:val="0"/>
      <w:marTop w:val="0"/>
      <w:marBottom w:val="0"/>
      <w:divBdr>
        <w:top w:val="none" w:sz="0" w:space="0" w:color="auto"/>
        <w:left w:val="none" w:sz="0" w:space="0" w:color="auto"/>
        <w:bottom w:val="none" w:sz="0" w:space="0" w:color="auto"/>
        <w:right w:val="none" w:sz="0" w:space="0" w:color="auto"/>
      </w:divBdr>
    </w:div>
    <w:div w:id="1565070459">
      <w:bodyDiv w:val="1"/>
      <w:marLeft w:val="0"/>
      <w:marRight w:val="0"/>
      <w:marTop w:val="0"/>
      <w:marBottom w:val="0"/>
      <w:divBdr>
        <w:top w:val="none" w:sz="0" w:space="0" w:color="auto"/>
        <w:left w:val="none" w:sz="0" w:space="0" w:color="auto"/>
        <w:bottom w:val="none" w:sz="0" w:space="0" w:color="auto"/>
        <w:right w:val="none" w:sz="0" w:space="0" w:color="auto"/>
      </w:divBdr>
    </w:div>
    <w:div w:id="1581909742">
      <w:bodyDiv w:val="1"/>
      <w:marLeft w:val="0"/>
      <w:marRight w:val="0"/>
      <w:marTop w:val="0"/>
      <w:marBottom w:val="0"/>
      <w:divBdr>
        <w:top w:val="none" w:sz="0" w:space="0" w:color="auto"/>
        <w:left w:val="none" w:sz="0" w:space="0" w:color="auto"/>
        <w:bottom w:val="none" w:sz="0" w:space="0" w:color="auto"/>
        <w:right w:val="none" w:sz="0" w:space="0" w:color="auto"/>
      </w:divBdr>
    </w:div>
    <w:div w:id="1589922649">
      <w:bodyDiv w:val="1"/>
      <w:marLeft w:val="0"/>
      <w:marRight w:val="0"/>
      <w:marTop w:val="0"/>
      <w:marBottom w:val="0"/>
      <w:divBdr>
        <w:top w:val="none" w:sz="0" w:space="0" w:color="auto"/>
        <w:left w:val="none" w:sz="0" w:space="0" w:color="auto"/>
        <w:bottom w:val="none" w:sz="0" w:space="0" w:color="auto"/>
        <w:right w:val="none" w:sz="0" w:space="0" w:color="auto"/>
      </w:divBdr>
    </w:div>
    <w:div w:id="1651247178">
      <w:bodyDiv w:val="1"/>
      <w:marLeft w:val="0"/>
      <w:marRight w:val="0"/>
      <w:marTop w:val="0"/>
      <w:marBottom w:val="0"/>
      <w:divBdr>
        <w:top w:val="none" w:sz="0" w:space="0" w:color="auto"/>
        <w:left w:val="none" w:sz="0" w:space="0" w:color="auto"/>
        <w:bottom w:val="none" w:sz="0" w:space="0" w:color="auto"/>
        <w:right w:val="none" w:sz="0" w:space="0" w:color="auto"/>
      </w:divBdr>
    </w:div>
    <w:div w:id="1669404718">
      <w:bodyDiv w:val="1"/>
      <w:marLeft w:val="0"/>
      <w:marRight w:val="0"/>
      <w:marTop w:val="0"/>
      <w:marBottom w:val="0"/>
      <w:divBdr>
        <w:top w:val="none" w:sz="0" w:space="0" w:color="auto"/>
        <w:left w:val="none" w:sz="0" w:space="0" w:color="auto"/>
        <w:bottom w:val="none" w:sz="0" w:space="0" w:color="auto"/>
        <w:right w:val="none" w:sz="0" w:space="0" w:color="auto"/>
      </w:divBdr>
    </w:div>
    <w:div w:id="1673027170">
      <w:bodyDiv w:val="1"/>
      <w:marLeft w:val="0"/>
      <w:marRight w:val="0"/>
      <w:marTop w:val="0"/>
      <w:marBottom w:val="0"/>
      <w:divBdr>
        <w:top w:val="none" w:sz="0" w:space="0" w:color="auto"/>
        <w:left w:val="none" w:sz="0" w:space="0" w:color="auto"/>
        <w:bottom w:val="none" w:sz="0" w:space="0" w:color="auto"/>
        <w:right w:val="none" w:sz="0" w:space="0" w:color="auto"/>
      </w:divBdr>
    </w:div>
    <w:div w:id="1736050377">
      <w:bodyDiv w:val="1"/>
      <w:marLeft w:val="0"/>
      <w:marRight w:val="0"/>
      <w:marTop w:val="0"/>
      <w:marBottom w:val="0"/>
      <w:divBdr>
        <w:top w:val="none" w:sz="0" w:space="0" w:color="auto"/>
        <w:left w:val="none" w:sz="0" w:space="0" w:color="auto"/>
        <w:bottom w:val="none" w:sz="0" w:space="0" w:color="auto"/>
        <w:right w:val="none" w:sz="0" w:space="0" w:color="auto"/>
      </w:divBdr>
    </w:div>
    <w:div w:id="1897930028">
      <w:bodyDiv w:val="1"/>
      <w:marLeft w:val="0"/>
      <w:marRight w:val="0"/>
      <w:marTop w:val="0"/>
      <w:marBottom w:val="0"/>
      <w:divBdr>
        <w:top w:val="none" w:sz="0" w:space="0" w:color="auto"/>
        <w:left w:val="none" w:sz="0" w:space="0" w:color="auto"/>
        <w:bottom w:val="none" w:sz="0" w:space="0" w:color="auto"/>
        <w:right w:val="none" w:sz="0" w:space="0" w:color="auto"/>
      </w:divBdr>
    </w:div>
    <w:div w:id="1905599618">
      <w:bodyDiv w:val="1"/>
      <w:marLeft w:val="0"/>
      <w:marRight w:val="0"/>
      <w:marTop w:val="0"/>
      <w:marBottom w:val="0"/>
      <w:divBdr>
        <w:top w:val="none" w:sz="0" w:space="0" w:color="auto"/>
        <w:left w:val="none" w:sz="0" w:space="0" w:color="auto"/>
        <w:bottom w:val="none" w:sz="0" w:space="0" w:color="auto"/>
        <w:right w:val="none" w:sz="0" w:space="0" w:color="auto"/>
      </w:divBdr>
    </w:div>
    <w:div w:id="1944342834">
      <w:bodyDiv w:val="1"/>
      <w:marLeft w:val="0"/>
      <w:marRight w:val="0"/>
      <w:marTop w:val="0"/>
      <w:marBottom w:val="0"/>
      <w:divBdr>
        <w:top w:val="none" w:sz="0" w:space="0" w:color="auto"/>
        <w:left w:val="none" w:sz="0" w:space="0" w:color="auto"/>
        <w:bottom w:val="none" w:sz="0" w:space="0" w:color="auto"/>
        <w:right w:val="none" w:sz="0" w:space="0" w:color="auto"/>
      </w:divBdr>
    </w:div>
    <w:div w:id="1948272378">
      <w:bodyDiv w:val="1"/>
      <w:marLeft w:val="0"/>
      <w:marRight w:val="0"/>
      <w:marTop w:val="0"/>
      <w:marBottom w:val="0"/>
      <w:divBdr>
        <w:top w:val="none" w:sz="0" w:space="0" w:color="auto"/>
        <w:left w:val="none" w:sz="0" w:space="0" w:color="auto"/>
        <w:bottom w:val="none" w:sz="0" w:space="0" w:color="auto"/>
        <w:right w:val="none" w:sz="0" w:space="0" w:color="auto"/>
      </w:divBdr>
    </w:div>
    <w:div w:id="1962571458">
      <w:bodyDiv w:val="1"/>
      <w:marLeft w:val="0"/>
      <w:marRight w:val="0"/>
      <w:marTop w:val="0"/>
      <w:marBottom w:val="0"/>
      <w:divBdr>
        <w:top w:val="none" w:sz="0" w:space="0" w:color="auto"/>
        <w:left w:val="none" w:sz="0" w:space="0" w:color="auto"/>
        <w:bottom w:val="none" w:sz="0" w:space="0" w:color="auto"/>
        <w:right w:val="none" w:sz="0" w:space="0" w:color="auto"/>
      </w:divBdr>
    </w:div>
    <w:div w:id="1972712017">
      <w:bodyDiv w:val="1"/>
      <w:marLeft w:val="0"/>
      <w:marRight w:val="0"/>
      <w:marTop w:val="0"/>
      <w:marBottom w:val="0"/>
      <w:divBdr>
        <w:top w:val="none" w:sz="0" w:space="0" w:color="auto"/>
        <w:left w:val="none" w:sz="0" w:space="0" w:color="auto"/>
        <w:bottom w:val="none" w:sz="0" w:space="0" w:color="auto"/>
        <w:right w:val="none" w:sz="0" w:space="0" w:color="auto"/>
      </w:divBdr>
    </w:div>
    <w:div w:id="1977030188">
      <w:bodyDiv w:val="1"/>
      <w:marLeft w:val="0"/>
      <w:marRight w:val="0"/>
      <w:marTop w:val="0"/>
      <w:marBottom w:val="0"/>
      <w:divBdr>
        <w:top w:val="none" w:sz="0" w:space="0" w:color="auto"/>
        <w:left w:val="none" w:sz="0" w:space="0" w:color="auto"/>
        <w:bottom w:val="none" w:sz="0" w:space="0" w:color="auto"/>
        <w:right w:val="none" w:sz="0" w:space="0" w:color="auto"/>
      </w:divBdr>
    </w:div>
    <w:div w:id="2048604019">
      <w:bodyDiv w:val="1"/>
      <w:marLeft w:val="0"/>
      <w:marRight w:val="0"/>
      <w:marTop w:val="0"/>
      <w:marBottom w:val="0"/>
      <w:divBdr>
        <w:top w:val="none" w:sz="0" w:space="0" w:color="auto"/>
        <w:left w:val="none" w:sz="0" w:space="0" w:color="auto"/>
        <w:bottom w:val="none" w:sz="0" w:space="0" w:color="auto"/>
        <w:right w:val="none" w:sz="0" w:space="0" w:color="auto"/>
      </w:divBdr>
    </w:div>
    <w:div w:id="2079356703">
      <w:bodyDiv w:val="1"/>
      <w:marLeft w:val="0"/>
      <w:marRight w:val="0"/>
      <w:marTop w:val="0"/>
      <w:marBottom w:val="0"/>
      <w:divBdr>
        <w:top w:val="none" w:sz="0" w:space="0" w:color="auto"/>
        <w:left w:val="none" w:sz="0" w:space="0" w:color="auto"/>
        <w:bottom w:val="none" w:sz="0" w:space="0" w:color="auto"/>
        <w:right w:val="none" w:sz="0" w:space="0" w:color="auto"/>
      </w:divBdr>
    </w:div>
    <w:div w:id="2081901534">
      <w:bodyDiv w:val="1"/>
      <w:marLeft w:val="0"/>
      <w:marRight w:val="0"/>
      <w:marTop w:val="0"/>
      <w:marBottom w:val="0"/>
      <w:divBdr>
        <w:top w:val="none" w:sz="0" w:space="0" w:color="auto"/>
        <w:left w:val="none" w:sz="0" w:space="0" w:color="auto"/>
        <w:bottom w:val="none" w:sz="0" w:space="0" w:color="auto"/>
        <w:right w:val="none" w:sz="0" w:space="0" w:color="auto"/>
      </w:divBdr>
    </w:div>
    <w:div w:id="2115444261">
      <w:bodyDiv w:val="1"/>
      <w:marLeft w:val="0"/>
      <w:marRight w:val="0"/>
      <w:marTop w:val="0"/>
      <w:marBottom w:val="0"/>
      <w:divBdr>
        <w:top w:val="none" w:sz="0" w:space="0" w:color="auto"/>
        <w:left w:val="none" w:sz="0" w:space="0" w:color="auto"/>
        <w:bottom w:val="none" w:sz="0" w:space="0" w:color="auto"/>
        <w:right w:val="none" w:sz="0" w:space="0" w:color="auto"/>
      </w:divBdr>
    </w:div>
    <w:div w:id="2117290329">
      <w:bodyDiv w:val="1"/>
      <w:marLeft w:val="0"/>
      <w:marRight w:val="0"/>
      <w:marTop w:val="0"/>
      <w:marBottom w:val="0"/>
      <w:divBdr>
        <w:top w:val="none" w:sz="0" w:space="0" w:color="auto"/>
        <w:left w:val="none" w:sz="0" w:space="0" w:color="auto"/>
        <w:bottom w:val="none" w:sz="0" w:space="0" w:color="auto"/>
        <w:right w:val="none" w:sz="0" w:space="0" w:color="auto"/>
      </w:divBdr>
    </w:div>
    <w:div w:id="2128885658">
      <w:bodyDiv w:val="1"/>
      <w:marLeft w:val="0"/>
      <w:marRight w:val="0"/>
      <w:marTop w:val="0"/>
      <w:marBottom w:val="0"/>
      <w:divBdr>
        <w:top w:val="none" w:sz="0" w:space="0" w:color="auto"/>
        <w:left w:val="none" w:sz="0" w:space="0" w:color="auto"/>
        <w:bottom w:val="none" w:sz="0" w:space="0" w:color="auto"/>
        <w:right w:val="none" w:sz="0" w:space="0" w:color="auto"/>
      </w:divBdr>
    </w:div>
    <w:div w:id="2140604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A9F4B93B60301AFBD863B3BEDD449DCB2B952DC1044ED528A3D2C6EDQ7E0F" TargetMode="Externa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consultantplus://offline/ref=C1A9F4B93B60301AFBD863B3BEDD449DC8269428C95419D779F6DCQCE3F" TargetMode="External"/><Relationship Id="rId17" Type="http://schemas.openxmlformats.org/officeDocument/2006/relationships/image" Target="media/image2.png"/><Relationship Id="rId25"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hyperlink" Target="https://etp-region.ru" TargetMode="External"/><Relationship Id="rId27" Type="http://schemas.openxmlformats.org/officeDocument/2006/relationships/image" Target="media/image7.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345B-1681-4203-A9B6-3194BA08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49</Pages>
  <Words>19094</Words>
  <Characters>108836</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Дорошенко</dc:creator>
  <cp:keywords/>
  <dc:description/>
  <cp:lastModifiedBy>экономист</cp:lastModifiedBy>
  <cp:revision>67</cp:revision>
  <cp:lastPrinted>2026-05-13T07:15:00Z</cp:lastPrinted>
  <dcterms:created xsi:type="dcterms:W3CDTF">2025-10-29T09:19:00Z</dcterms:created>
  <dcterms:modified xsi:type="dcterms:W3CDTF">2026-06-18T07:14:00Z</dcterms:modified>
</cp:coreProperties>
</file>