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w:t>
      </w:r>
      <w:r>
        <w:rPr>
          <w:rFonts w:ascii="Times New Roman" w:hAnsi="Times New Roman" w:eastAsia="Times New Roman" w:cs="Times New Roman"/>
          <w:b/>
          <w:bCs/>
          <w:lang w:eastAsia="ru-RU"/>
        </w:rPr>
        <w:t xml:space="preserve">ктор</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МАОУСШ № 2 П. ХВОЙНАЯ</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________________ /</w:t>
      </w:r>
      <w:r>
        <w:rPr>
          <w:rFonts w:ascii="Times New Roman" w:hAnsi="Times New Roman" w:eastAsia="Times New Roman" w:cs="Times New Roman"/>
          <w:b/>
          <w:bCs/>
          <w:lang w:eastAsia="ru-RU"/>
        </w:rPr>
        <w:t xml:space="preserve">_____________</w:t>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6-17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939"/>
              <w:b/>
              <w:bCs/>
            </w:rPr>
            <w:t xml:space="preserve">17</w:t>
          </w:r>
          <w:r>
            <w:rPr>
              <w:rStyle w:val="939"/>
              <w:b/>
              <w:bCs/>
            </w:rPr>
            <w:t xml:space="preserve">.</w:t>
          </w:r>
          <w:r>
            <w:rPr>
              <w:rStyle w:val="939"/>
              <w:b/>
              <w:bCs/>
            </w:rPr>
            <w:t xml:space="preserve">06</w:t>
          </w:r>
          <w:r>
            <w:rPr>
              <w:rStyle w:val="939"/>
              <w:b/>
              <w:bCs/>
            </w:rPr>
            <w:t xml:space="preserve">.202</w:t>
          </w:r>
          <w:r>
            <w:rPr>
              <w:rStyle w:val="939"/>
              <w:b/>
              <w:bCs/>
            </w:rPr>
            <w:t xml:space="preserve">6</w:t>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ПРОВЕДЕНИ</w:t>
      </w:r>
      <w:r>
        <w:rPr>
          <w:rFonts w:ascii="Times New Roman" w:hAnsi="Times New Roman" w:eastAsia="Times New Roman" w:cs="Times New Roman"/>
          <w:b/>
          <w:bCs/>
          <w:lang w:eastAsia="ru-RU"/>
        </w:rPr>
        <w:t xml:space="preserve">И</w:t>
      </w:r>
      <w:r>
        <w:rPr>
          <w:rFonts w:ascii="Times New Roman" w:hAnsi="Times New Roman" w:eastAsia="Times New Roman" w:cs="Times New Roman"/>
          <w:b/>
          <w:bCs/>
          <w:lang w:eastAsia="ru-RU"/>
        </w:rPr>
        <w:t xml:space="preserve"> </w:t>
      </w:r>
      <w:bookmarkStart w:id="0" w:name="OLE_LINK2"/>
      <w:r/>
      <w:bookmarkStart w:id="1" w:name="OLE_LINK7"/>
      <w:r/>
      <w:sdt>
        <w:sdtPr>
          <w15:appearance w15:val="boundingBox"/>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ЦЕНОВОГО ЗАПРОСА В ЭЛЕКТРОННОМ ВИДЕ</w:t>
          </w:r>
        </w:sdtContent>
      </w:sdt>
      <w:r/>
      <w:bookmarkEnd w:id="0"/>
      <w:bookmarkEnd w:id="1"/>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Calibri" w:cs="Times New Roman"/>
          <w:b/>
          <w:color w:val="000000"/>
        </w:rPr>
      </w:pPr>
      <w:r>
        <w:rPr>
          <w:rFonts w:ascii="Times New Roman" w:hAnsi="Times New Roman" w:eastAsia="Calibri" w:cs="Times New Roman"/>
          <w:b/>
          <w:color w:val="000000"/>
        </w:rPr>
        <w:t xml:space="preserve">на </w:t>
      </w:r>
      <w:r>
        <w:rPr>
          <w:rFonts w:ascii="Times New Roman" w:hAnsi="Times New Roman" w:eastAsia="Calibri" w:cs="Times New Roman"/>
          <w:b/>
          <w:color w:val="000000"/>
        </w:rPr>
        <w:t xml:space="preserve">право заключения договора </w:t>
      </w:r>
      <w:r>
        <w:rPr>
          <w:rFonts w:ascii="Times New Roman" w:hAnsi="Times New Roman" w:eastAsia="Calibri" w:cs="Times New Roman"/>
          <w:b/>
          <w:color w:val="000000"/>
        </w:rPr>
      </w:r>
    </w:p>
    <w:p>
      <w:pPr>
        <w:contextualSpacing/>
        <w:jc w:val="center"/>
        <w:spacing w:after="20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spacing w:val="1"/>
          <w:lang w:eastAsia="ru-RU"/>
        </w:rPr>
      </w:pPr>
      <w:r>
        <w:rPr>
          <w:rFonts w:ascii="Times New Roman" w:hAnsi="Times New Roman" w:eastAsia="Times New Roman" w:cs="Times New Roman"/>
          <w:b/>
          <w:lang w:eastAsia="ru-RU"/>
        </w:rPr>
        <w:t xml:space="preserve">на оказание услуг по </w:t>
      </w:r>
      <w:r>
        <w:rPr>
          <w:rFonts w:ascii="Times New Roman" w:hAnsi="Times New Roman" w:eastAsia="Times New Roman" w:cs="Times New Roman"/>
          <w:b/>
          <w:spacing w:val="1"/>
          <w:lang w:eastAsia="ru-RU"/>
        </w:rPr>
        <w:t xml:space="preserve">организации горячего питания</w:t>
      </w:r>
      <w:r>
        <w:rPr>
          <w:rFonts w:ascii="Times New Roman" w:hAnsi="Times New Roman" w:eastAsia="Times New Roman" w:cs="Times New Roman"/>
          <w:b/>
          <w:spacing w:val="1"/>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w:t>
      </w:r>
      <w:r>
        <w:rPr>
          <w:rFonts w:ascii="Times New Roman" w:hAnsi="Times New Roman" w:eastAsia="Times New Roman" w:cs="Times New Roman"/>
          <w:b/>
          <w:bCs/>
          <w:lang w:eastAsia="ru-RU"/>
        </w:rPr>
        <w:t xml:space="preserve"> ДЛЯ СМСП</w:t>
      </w:r>
      <w:r>
        <w:rPr>
          <w:rFonts w:ascii="Times New Roman" w:hAnsi="Times New Roman" w:eastAsia="Times New Roman" w:cs="Times New Roman"/>
          <w:b/>
          <w:bCs/>
          <w:lang w:eastAsia="ru-RU"/>
        </w:rPr>
        <w:t xml:space="preserve">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73"/>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Муниципальное автономное общеобразовательное учреждение «Средняя школа № 2 им. Е.А. Горюнова п. Хвойная»</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МАОУСШ № 2 П. ХВОЙНАЯ</w:t>
            </w:r>
            <w:r>
              <w:rPr>
                <w:rFonts w:ascii="Times New Roman" w:hAnsi="Times New Roman" w:eastAsia="Times New Roman"/>
                <w:bCs/>
              </w:rPr>
            </w:r>
          </w:p>
          <w:p>
            <w:pPr>
              <w:contextualSpacing/>
              <w:jc w:val="both"/>
              <w:widowControl w:val="off"/>
              <w:rPr>
                <w:rFonts w:ascii="Times New Roman" w:hAnsi="Times New Roman" w:eastAsia="Times New Roman"/>
                <w:iCs/>
              </w:rPr>
            </w:pPr>
            <w:r>
              <w:rPr>
                <w:rFonts w:ascii="Times New Roman" w:hAnsi="Times New Roman" w:eastAsia="Times New Roman"/>
                <w:iCs/>
              </w:rPr>
              <w:t xml:space="preserve">174581, НОВГОРОДСКАЯ ОБЛАСТЬ, Р-Н ХВОЙНИНСКИЙ, УЛ. </w:t>
            </w:r>
            <w:r>
              <w:rPr>
                <w:rFonts w:ascii="Times New Roman" w:hAnsi="Times New Roman" w:eastAsia="Times New Roman"/>
                <w:iCs/>
              </w:rPr>
              <w:t xml:space="preserve">СВЯЗИ, РП. ХВОЙНАЯ, Д. 37</w:t>
            </w:r>
            <w:r>
              <w:rPr>
                <w:rFonts w:ascii="Times New Roman" w:hAnsi="Times New Roman" w:eastAsia="Times New Roman"/>
                <w:iCs/>
              </w:rPr>
            </w:r>
          </w:p>
          <w:p>
            <w:pPr>
              <w:contextualSpacing/>
              <w:jc w:val="both"/>
              <w:widowControl w:val="off"/>
              <w:rPr>
                <w:rFonts w:ascii="Times New Roman" w:hAnsi="Times New Roman" w:eastAsia="Times New Roman"/>
                <w:iCs/>
              </w:rPr>
            </w:pPr>
            <w:r>
              <w:rPr>
                <w:rFonts w:ascii="Times New Roman" w:hAnsi="Times New Roman" w:eastAsia="Times New Roman"/>
                <w:iCs/>
              </w:rPr>
              <w:t xml:space="preserve">174581, НОВГОРОДСКАЯ ОБЛАСТЬ, Р-Н ХВОЙНИНСКИЙ, УЛ. </w:t>
            </w:r>
            <w:r>
              <w:rPr>
                <w:rFonts w:ascii="Times New Roman" w:hAnsi="Times New Roman" w:eastAsia="Times New Roman"/>
                <w:iCs/>
              </w:rPr>
              <w:t xml:space="preserve">СВЯЗИ, РП. ХВОЙНАЯ, Д. 37</w:t>
            </w:r>
            <w:r>
              <w:rPr>
                <w:rFonts w:ascii="Times New Roman" w:hAnsi="Times New Roman" w:eastAsia="Times New Roman"/>
                <w:iCs/>
              </w:rPr>
            </w:r>
          </w:p>
          <w:p>
            <w:pPr>
              <w:contextualSpacing/>
              <w:jc w:val="both"/>
              <w:widowControl w:val="off"/>
              <w:rPr>
                <w:rFonts w:ascii="Times New Roman" w:hAnsi="Times New Roman" w:eastAsia="Times New Roman"/>
                <w:iCs/>
              </w:rPr>
            </w:pPr>
            <w:r/>
            <w:hyperlink r:id="rId12" w:tooltip="mailto:maoussh22017@yandex.ru" w:history="1">
              <w:r>
                <w:rPr>
                  <w:rStyle w:val="774"/>
                  <w:rFonts w:ascii="Times New Roman" w:hAnsi="Times New Roman" w:eastAsia="Times New Roman"/>
                  <w:iCs/>
                  <w:lang w:val="en-US"/>
                </w:rPr>
                <w:t xml:space="preserve">maoussh</w:t>
              </w:r>
              <w:r>
                <w:rPr>
                  <w:rStyle w:val="774"/>
                  <w:rFonts w:ascii="Times New Roman" w:hAnsi="Times New Roman" w:eastAsia="Times New Roman"/>
                  <w:iCs/>
                </w:rPr>
                <w:t xml:space="preserve">22017@</w:t>
              </w:r>
              <w:r>
                <w:rPr>
                  <w:rStyle w:val="774"/>
                  <w:rFonts w:ascii="Times New Roman" w:hAnsi="Times New Roman" w:eastAsia="Times New Roman"/>
                  <w:iCs/>
                  <w:lang w:val="en-US"/>
                </w:rPr>
                <w:t xml:space="preserve">yandex</w:t>
              </w:r>
              <w:r>
                <w:rPr>
                  <w:rStyle w:val="774"/>
                  <w:rFonts w:ascii="Times New Roman" w:hAnsi="Times New Roman" w:eastAsia="Times New Roman"/>
                  <w:iCs/>
                </w:rPr>
                <w:t xml:space="preserve">.</w:t>
              </w:r>
              <w:r>
                <w:rPr>
                  <w:rStyle w:val="774"/>
                  <w:rFonts w:ascii="Times New Roman" w:hAnsi="Times New Roman" w:eastAsia="Times New Roman"/>
                  <w:iCs/>
                  <w:lang w:val="en-US"/>
                </w:rPr>
                <w:t xml:space="preserve">ru</w:t>
              </w:r>
            </w:hyperlink>
            <w:r/>
            <w:r>
              <w:rPr>
                <w:rFonts w:ascii="Times New Roman" w:hAnsi="Times New Roman" w:eastAsia="Times New Roman"/>
                <w:iCs/>
              </w:rPr>
            </w:r>
          </w:p>
          <w:p>
            <w:pPr>
              <w:contextualSpacing/>
              <w:jc w:val="both"/>
              <w:widowControl w:val="off"/>
              <w:rPr>
                <w:rFonts w:ascii="Times New Roman" w:hAnsi="Times New Roman" w:eastAsia="Times New Roman"/>
                <w:iCs/>
                <w:lang w:val="en-US"/>
              </w:rPr>
            </w:pPr>
            <w:r>
              <w:rPr>
                <w:rFonts w:ascii="Times New Roman" w:hAnsi="Times New Roman" w:eastAsia="Times New Roman"/>
                <w:iCs/>
                <w:lang w:val="en-US"/>
              </w:rPr>
              <w:t xml:space="preserve">+78166751088</w:t>
            </w:r>
            <w:r>
              <w:rPr>
                <w:rFonts w:ascii="Times New Roman" w:hAnsi="Times New Roman" w:eastAsia="Times New Roman"/>
                <w:iCs/>
                <w:lang w:val="en-US"/>
              </w:rPr>
            </w:r>
          </w:p>
          <w:p>
            <w:pPr>
              <w:contextualSpacing/>
              <w:jc w:val="both"/>
              <w:widowControl w:val="off"/>
              <w:rPr>
                <w:rFonts w:ascii="Times New Roman" w:hAnsi="Times New Roman" w:eastAsia="Times New Roman"/>
                <w:iCs/>
                <w:highlight w:val="yellow"/>
                <w:lang w:val="en-US"/>
              </w:rPr>
            </w:pPr>
            <w:r>
              <w:rPr>
                <w:rFonts w:ascii="Times New Roman" w:hAnsi="Times New Roman" w:eastAsia="Times New Roman"/>
                <w:iCs/>
                <w:lang w:val="en-US"/>
              </w:rPr>
              <w:t xml:space="preserve">Герасимова</w:t>
            </w:r>
            <w:r>
              <w:rPr>
                <w:rFonts w:ascii="Times New Roman" w:hAnsi="Times New Roman" w:eastAsia="Times New Roman"/>
                <w:iCs/>
                <w:lang w:val="en-US"/>
              </w:rPr>
              <w:t xml:space="preserve"> </w:t>
            </w:r>
            <w:r>
              <w:rPr>
                <w:rFonts w:ascii="Times New Roman" w:hAnsi="Times New Roman" w:eastAsia="Times New Roman"/>
                <w:iCs/>
                <w:lang w:val="en-US"/>
              </w:rPr>
              <w:t xml:space="preserve">Светлана</w:t>
            </w:r>
            <w:r>
              <w:rPr>
                <w:rFonts w:ascii="Times New Roman" w:hAnsi="Times New Roman" w:eastAsia="Times New Roman"/>
                <w:iCs/>
                <w:lang w:val="en-US"/>
              </w:rPr>
              <w:t xml:space="preserve"> </w:t>
            </w:r>
            <w:r>
              <w:rPr>
                <w:rFonts w:ascii="Times New Roman" w:hAnsi="Times New Roman" w:eastAsia="Times New Roman"/>
                <w:iCs/>
                <w:lang w:val="en-US"/>
              </w:rPr>
              <w:t xml:space="preserve">Геннадьевна</w:t>
            </w:r>
            <w:r>
              <w:rPr>
                <w:rFonts w:ascii="Times New Roman" w:hAnsi="Times New Roman" w:eastAsia="Times New Roman"/>
                <w:iCs/>
                <w:highlight w:val="yellow"/>
                <w:lang w:val="en-U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rHeight w:val="56"/>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73"/>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rPr>
              <w:t xml:space="preserve">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p>
        </w:tc>
        <w:tc>
          <w:tcPr>
            <w:tcW w:w="2978" w:type="pct"/>
            <w:vAlign w:val="center"/>
            <w:textDirection w:val="lrTb"/>
            <w:noWrap w:val="false"/>
          </w:tcPr>
          <w:p>
            <w:pPr>
              <w:jc w:val="both"/>
              <w:widowControl w:val="off"/>
              <w:rPr>
                <w:rFonts w:ascii="Times New Roman" w:hAnsi="Times New Roman"/>
              </w:rPr>
            </w:pPr>
            <w:r/>
            <w:sdt>
              <w:sdtPr>
                <w15:appearance w15:val="boundingBox"/>
                <w15:color w:val="ff00ff"/>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НЕТ</w:t>
                </w:r>
              </w:sdtContent>
            </w:sdt>
            <w:r/>
            <w:r>
              <w:rPr>
                <w:rFonts w:ascii="Times New Roman" w:hAnsi="Times New Rom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3" w:tooltip="https://etp-region.ru" w:history="1">
              <w:r>
                <w:rPr>
                  <w:rStyle w:val="774"/>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4" w:tooltip="https://etp-region.ru" w:history="1">
              <w:r>
                <w:rPr>
                  <w:rStyle w:val="774"/>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5" w:tooltip="https://etp-region.ru" w:history="1">
              <w:r>
                <w:rPr>
                  <w:rStyle w:val="774"/>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Style w:val="774"/>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6" w:tooltip="https://torgi.etp-region.ru/" w:history="1">
              <w:r>
                <w:rPr>
                  <w:rStyle w:val="774"/>
                  <w:rFonts w:ascii="Times New Roman" w:hAnsi="Times New Roman" w:eastAsia="Times New Roman"/>
                  <w:iCs/>
                </w:rPr>
                <w:t xml:space="preserve">https://torgi.etp-region.ru/</w:t>
              </w:r>
            </w:hyperlink>
            <w:r/>
            <w:r>
              <w:rPr>
                <w:rStyle w:val="774"/>
                <w:rFonts w:ascii="Times New Roman" w:hAnsi="Times New Roman" w:eastAsia="Times New Roman"/>
                <w:iCs/>
              </w:rPr>
            </w:r>
          </w:p>
          <w:p>
            <w:pPr>
              <w:jc w:val="both"/>
              <w:widowControl w:val="off"/>
              <w:rPr>
                <w:rStyle w:val="939"/>
                <w:b/>
                <w:bCs/>
              </w:rPr>
            </w:pPr>
            <w:r>
              <w:rPr>
                <w:rStyle w:val="774"/>
                <w:rFonts w:ascii="Times New Roman" w:hAnsi="Times New Roman" w:eastAsia="Times New Roman"/>
                <w:b/>
                <w:bCs/>
                <w:iCs/>
                <w:color w:val="auto"/>
                <w:u w:val="none"/>
              </w:rPr>
              <w:t xml:space="preserve">1</w:t>
            </w:r>
            <w:r>
              <w:rPr>
                <w:rStyle w:val="774"/>
                <w:rFonts w:ascii="Times New Roman" w:hAnsi="Times New Roman" w:eastAsia="Times New Roman"/>
                <w:b/>
                <w:bCs/>
                <w:iCs/>
                <w:color w:val="auto"/>
                <w:u w:val="none"/>
              </w:rPr>
              <w:t xml:space="preserve">8</w:t>
            </w:r>
            <w:r>
              <w:rPr>
                <w:rStyle w:val="774"/>
                <w:rFonts w:ascii="Times New Roman" w:hAnsi="Times New Roman" w:eastAsia="Times New Roman"/>
                <w:b/>
                <w:bCs/>
                <w:iCs/>
                <w:color w:val="auto"/>
                <w:u w:val="none"/>
              </w:rPr>
              <w:t xml:space="preserve">.06.2026г.</w:t>
            </w:r>
            <w:r>
              <w:rPr>
                <w:rStyle w:val="939"/>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939"/>
              </w:rPr>
              <w:t xml:space="preserve">По месту нахождения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6-23T00:00:00Z">
                <w:calendar w:val="gregorian"/>
                <w:dateFormat w:val="dd.MM.yyyy"/>
                <w:lid w:val="ru-RU"/>
              </w:date>
              <w:rPr>
                <w:b/>
                <w:bCs/>
              </w:rPr>
            </w:sdtPr>
            <w:sdtContent>
              <w:p>
                <w:pPr>
                  <w:contextualSpacing/>
                  <w:ind w:left="33"/>
                  <w:jc w:val="both"/>
                  <w:widowControl w:val="off"/>
                  <w:tabs>
                    <w:tab w:val="left" w:pos="247" w:leader="none"/>
                    <w:tab w:val="left" w:pos="1130" w:leader="none"/>
                  </w:tabs>
                  <w:rPr>
                    <w:rStyle w:val="939"/>
                    <w:b/>
                    <w:bCs/>
                  </w:rPr>
                </w:pPr>
                <w:r>
                  <w:rPr>
                    <w:rStyle w:val="939"/>
                    <w:b/>
                    <w:bCs/>
                  </w:rPr>
                  <w:t xml:space="preserve">23.06.2026</w:t>
                </w:r>
                <w:r>
                  <w:rPr>
                    <w:rStyle w:val="939"/>
                    <w:b/>
                    <w:bCs/>
                  </w:rPr>
                </w:r>
              </w:p>
            </w:sdtContent>
          </w:sdt>
          <w:p>
            <w:pPr>
              <w:jc w:val="both"/>
              <w:widowControl w:val="off"/>
              <w:rPr>
                <w:rFonts w:ascii="Times New Roman" w:hAnsi="Times New Roman" w:eastAsia="Times New Roman"/>
                <w:b/>
                <w:bCs/>
                <w:iCs/>
              </w:rPr>
            </w:pPr>
            <w:r>
              <w:rPr>
                <w:rFonts w:ascii="Times New Roman" w:hAnsi="Times New Roman" w:eastAsia="Times New Roman"/>
                <w:b/>
                <w:bCs/>
                <w:iCs/>
              </w:rPr>
              <w:t xml:space="preserve">В</w:t>
            </w:r>
            <w:r>
              <w:rPr>
                <w:rFonts w:ascii="Times New Roman" w:hAnsi="Times New Roman" w:eastAsia="Times New Roman"/>
                <w:b/>
                <w:bCs/>
                <w:iCs/>
              </w:rPr>
              <w:t xml:space="preserve"> 08</w:t>
            </w:r>
            <w:r>
              <w:rPr>
                <w:rFonts w:ascii="Times New Roman" w:hAnsi="Times New Roman" w:eastAsia="Times New Roman"/>
                <w:b/>
                <w:bCs/>
                <w:iCs/>
              </w:rPr>
              <w:t xml:space="preserve">:00 </w:t>
            </w:r>
            <w:r>
              <w:rPr>
                <w:rFonts w:ascii="Times New Roman" w:hAnsi="Times New Roman" w:eastAsia="Times New Roman"/>
                <w:b/>
                <w:bCs/>
                <w:iCs/>
              </w:rPr>
              <w:t xml:space="preserve">(местное время Заказчика)</w:t>
            </w:r>
            <w:r>
              <w:rPr>
                <w:rFonts w:ascii="Times New Roman" w:hAnsi="Times New Roman" w:eastAsia="Times New Roman"/>
                <w:b/>
                <w:bCs/>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6-23T00:00:00Z">
                <w:calendar w:val="gregorian"/>
                <w:dateFormat w:val="dd.MM.yyyy"/>
                <w:lid w:val="ru-RU"/>
              </w:date>
              <w:rPr>
                <w:b/>
                <w:bCs/>
              </w:rPr>
            </w:sdtPr>
            <w:sdtContent>
              <w:p>
                <w:pPr>
                  <w:contextualSpacing/>
                  <w:ind w:left="33"/>
                  <w:jc w:val="both"/>
                  <w:widowControl w:val="off"/>
                  <w:tabs>
                    <w:tab w:val="left" w:pos="247" w:leader="none"/>
                    <w:tab w:val="left" w:pos="1130" w:leader="none"/>
                  </w:tabs>
                  <w:rPr>
                    <w:rStyle w:val="939"/>
                  </w:rPr>
                </w:pPr>
                <w:r>
                  <w:rPr>
                    <w:rStyle w:val="939"/>
                    <w:b/>
                    <w:bCs/>
                  </w:rPr>
                  <w:t xml:space="preserve">23.06.2026</w:t>
                </w:r>
                <w:r>
                  <w:rPr>
                    <w:rStyle w:val="939"/>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7" w:tooltip="https://torgi.etp-region.ru/" w:history="1">
              <w:r>
                <w:rPr>
                  <w:rStyle w:val="774"/>
                  <w:rFonts w:ascii="Times New Roman" w:hAnsi="Times New Roman" w:eastAsia="Times New Roman"/>
                  <w:iCs/>
                </w:rPr>
                <w:t xml:space="preserve">https://torgi.etp-region.ru/</w:t>
              </w:r>
            </w:hyperlink>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6-23T00:00:00Z">
                <w:calendar w:val="gregorian"/>
                <w:dateFormat w:val="dd.MM.yyyy"/>
                <w:lid w:val="ru-RU"/>
              </w:date>
              <w:rPr>
                <w:b/>
                <w:bCs/>
              </w:rPr>
            </w:sdtPr>
            <w:sdtContent>
              <w:p>
                <w:pPr>
                  <w:contextualSpacing/>
                  <w:ind w:left="33"/>
                  <w:jc w:val="both"/>
                  <w:widowControl w:val="off"/>
                  <w:tabs>
                    <w:tab w:val="left" w:pos="247" w:leader="none"/>
                    <w:tab w:val="left" w:pos="1130" w:leader="none"/>
                  </w:tabs>
                  <w:rPr>
                    <w:rStyle w:val="939"/>
                    <w:b/>
                    <w:bCs/>
                  </w:rPr>
                </w:pPr>
                <w:r>
                  <w:rPr>
                    <w:rStyle w:val="939"/>
                    <w:b/>
                    <w:bCs/>
                  </w:rPr>
                  <w:t xml:space="preserve">23.06.2026</w:t>
                </w:r>
                <w:r>
                  <w:rPr>
                    <w:rStyle w:val="939"/>
                    <w:b/>
                    <w:bCs/>
                  </w:rPr>
                </w:r>
              </w:p>
            </w:sdtContent>
          </w:sdt>
          <w:p>
            <w:pPr>
              <w:jc w:val="both"/>
              <w:widowControl w:val="off"/>
              <w:rPr>
                <w:rFonts w:ascii="Times New Roman" w:hAnsi="Times New Roman" w:eastAsia="Times New Roman"/>
                <w:iCs/>
              </w:rPr>
            </w:pPr>
            <w:r>
              <w:rPr>
                <w:rFonts w:ascii="Times New Roman" w:hAnsi="Times New Roman" w:eastAsia="Times New Roman"/>
                <w:b/>
                <w:bCs/>
                <w:iCs/>
              </w:rPr>
              <w:t xml:space="preserve">в </w:t>
            </w:r>
            <w:r>
              <w:rPr>
                <w:rFonts w:ascii="Times New Roman" w:hAnsi="Times New Roman" w:eastAsia="Times New Roman"/>
                <w:b/>
                <w:bCs/>
                <w:iCs/>
              </w:rPr>
              <w:t xml:space="preserve">08</w:t>
            </w:r>
            <w:r>
              <w:rPr>
                <w:rFonts w:ascii="Times New Roman" w:hAnsi="Times New Roman" w:eastAsia="Times New Roman"/>
                <w:b/>
                <w:bCs/>
                <w:iCs/>
              </w:rPr>
              <w:t xml:space="preserve">:00</w:t>
            </w:r>
            <w:r>
              <w:rPr>
                <w:rFonts w:ascii="Times New Roman" w:hAnsi="Times New Roman" w:eastAsia="Times New Roman"/>
                <w:b/>
                <w:bCs/>
                <w:iCs/>
              </w:rPr>
              <w:t xml:space="preserve">(местное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w:t>
            </w:r>
            <w:r>
              <w:rPr>
                <w:rFonts w:ascii="Times New Roman" w:hAnsi="Times New Roman" w:eastAsia="Times New Roman"/>
                <w:iCs/>
              </w:rPr>
              <w:t xml:space="preserve">инфокарты</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w:t>
            </w:r>
            <w:r>
              <w:rPr>
                <w:rFonts w:ascii="Times New Roman" w:hAnsi="Times New Roman" w:eastAsia="Times New Roman"/>
                <w:iCs/>
              </w:rPr>
              <w:t xml:space="preserve">инфокарты</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18 </w:t>
            </w:r>
            <w:r>
              <w:rPr>
                <w:rFonts w:ascii="Times New Roman" w:hAnsi="Times New Roman" w:eastAsia="Times New Roman"/>
                <w:iCs/>
              </w:rPr>
              <w:t xml:space="preserve">инфокарты</w:t>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О</w:t>
            </w:r>
            <w:r>
              <w:rPr>
                <w:rFonts w:ascii="Times New Roman" w:hAnsi="Times New Roman" w:eastAsia="Times New Roman" w:cs="Times New Roman"/>
                <w:bCs/>
                <w:i/>
                <w:iCs/>
                <w:sz w:val="20"/>
                <w:szCs w:val="20"/>
                <w:lang w:eastAsia="ru-RU"/>
              </w:rPr>
              <w:t xml:space="preserve">казание услуг по организации горячего питания</w:t>
            </w:r>
            <w:r>
              <w:rPr>
                <w:rFonts w:ascii="Times New Roman" w:hAnsi="Times New Roman" w:eastAsia="Times New Roman" w:cs="Times New Roman"/>
                <w:bCs/>
                <w:i/>
                <w:iCs/>
                <w:sz w:val="20"/>
                <w:szCs w:val="20"/>
                <w:lang w:eastAsia="ru-RU"/>
              </w:rPr>
            </w:r>
          </w:p>
          <w:p>
            <w:pPr>
              <w:contextualSpacing/>
              <w:ind w:left="34"/>
              <w:jc w:val="center"/>
              <w:spacing w:after="0" w:line="240" w:lineRule="auto"/>
              <w:widowControl w:val="off"/>
              <w:rPr>
                <w:rFonts w:ascii="Times New Roman" w:hAnsi="Times New Roman" w:eastAsia="Times New Roman" w:cs="Times New Roman"/>
                <w:bCs/>
                <w:i/>
                <w:iCs/>
                <w:sz w:val="20"/>
                <w:szCs w:val="20"/>
                <w:highlight w:val="green"/>
                <w:lang w:eastAsia="ru-RU"/>
              </w:rPr>
            </w:pPr>
            <w:r>
              <w:rPr>
                <w:rFonts w:ascii="Times New Roman" w:hAnsi="Times New Roman" w:eastAsia="Times New Roman" w:cs="Times New Roman"/>
                <w:bCs/>
                <w:i/>
                <w:iCs/>
                <w:sz w:val="20"/>
                <w:szCs w:val="20"/>
                <w:highlight w:val="green"/>
                <w:lang w:eastAsia="ru-RU"/>
              </w:rPr>
            </w:r>
            <w:r>
              <w:rPr>
                <w:rFonts w:ascii="Times New Roman" w:hAnsi="Times New Roman" w:eastAsia="Times New Roman" w:cs="Times New Roman"/>
                <w:bCs/>
                <w:i/>
                <w:i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r>
          </w:p>
          <w:p>
            <w:pPr>
              <w:spacing w:after="0" w:line="240" w:lineRule="auto"/>
              <w:rPr>
                <w:rFonts w:cs="Times New Roman"/>
                <w:sz w:val="20"/>
                <w:szCs w:val="20"/>
              </w:rPr>
            </w:pPr>
            <w:r>
              <w:rPr>
                <w:rFonts w:cs="Times New Roman"/>
                <w:sz w:val="20"/>
                <w:szCs w:val="20"/>
              </w:rPr>
            </w:r>
            <w:r>
              <w:rPr>
                <w:rFonts w:cs="Times New Roman"/>
                <w:sz w:val="20"/>
                <w:szCs w:val="20"/>
              </w:rPr>
            </w:r>
          </w:p>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 xml:space="preserve">1 445 262</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Один миллион четыреста сорок пять тысяч двести шестьдесят два </w:t>
            </w:r>
            <w:r>
              <w:rPr>
                <w:rFonts w:ascii="Times New Roman" w:hAnsi="Times New Roman" w:cs="Times New Roman"/>
                <w:b/>
                <w:bCs/>
                <w:sz w:val="20"/>
                <w:szCs w:val="20"/>
              </w:rPr>
              <w:t xml:space="preserve">рубл</w:t>
            </w:r>
            <w:r>
              <w:rPr>
                <w:rFonts w:ascii="Times New Roman" w:hAnsi="Times New Roman" w:cs="Times New Roman"/>
                <w:b/>
                <w:bCs/>
                <w:sz w:val="20"/>
                <w:szCs w:val="20"/>
              </w:rPr>
              <w:t xml:space="preserve">я</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00</w:t>
            </w:r>
            <w:r>
              <w:rPr>
                <w:rFonts w:ascii="Times New Roman" w:hAnsi="Times New Roman" w:cs="Times New Roman"/>
                <w:b/>
                <w:bCs/>
                <w:sz w:val="20"/>
                <w:szCs w:val="20"/>
              </w:rPr>
              <w:t xml:space="preserve"> коп.</w:t>
            </w:r>
            <w:r>
              <w:rPr>
                <w:rFonts w:ascii="Times New Roman" w:hAnsi="Times New Roman" w:cs="Times New Roman"/>
                <w:b/>
                <w:bCs/>
                <w:sz w:val="20"/>
                <w:szCs w:val="20"/>
              </w:rPr>
            </w:r>
          </w:p>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905"/>
              <w:ind w:firstLine="521"/>
              <w:jc w:val="both"/>
              <w:rPr>
                <w:rStyle w:val="908"/>
                <w:sz w:val="20"/>
              </w:rPr>
            </w:pPr>
            <w:r>
              <w:rPr>
                <w:rFonts w:eastAsia="Calibri"/>
                <w:bCs/>
                <w:sz w:val="20"/>
              </w:rPr>
              <w:t xml:space="preserve">Начальная (максимальная) цена договора </w:t>
            </w:r>
            <w:r>
              <w:rPr>
                <w:rStyle w:val="908"/>
                <w:rFonts w:eastAsia="Calibri"/>
                <w:bCs/>
                <w:sz w:val="20"/>
              </w:rPr>
              <w:t xml:space="preserve">сформирована в соответствии с </w:t>
            </w:r>
            <w:r>
              <w:rPr>
                <w:rStyle w:val="908"/>
                <w:rFonts w:eastAsia="Calibri"/>
                <w:b/>
                <w:bCs/>
                <w:sz w:val="20"/>
              </w:rPr>
              <w:t xml:space="preserve">Техническим заданием (</w:t>
            </w:r>
            <w:r>
              <w:rPr>
                <w:rStyle w:val="908"/>
                <w:rFonts w:eastAsia="Calibri"/>
                <w:b/>
                <w:bCs/>
                <w:sz w:val="20"/>
              </w:rPr>
              <w:t xml:space="preserve">прилагается отдельным файлом</w:t>
            </w:r>
            <w:r>
              <w:rPr>
                <w:rStyle w:val="908"/>
                <w:rFonts w:eastAsia="Calibri"/>
                <w:b/>
                <w:bCs/>
                <w:sz w:val="20"/>
              </w:rPr>
              <w:t xml:space="preserve">)</w:t>
            </w:r>
            <w:r>
              <w:rPr>
                <w:rStyle w:val="908"/>
                <w:rFonts w:eastAsia="Calibri"/>
                <w:bCs/>
                <w:sz w:val="20"/>
              </w:rPr>
              <w:t xml:space="preserve">, </w:t>
            </w:r>
            <w:r>
              <w:rPr>
                <w:rStyle w:val="908"/>
                <w:rFonts w:eastAsia="Calibri"/>
                <w:bCs/>
                <w:sz w:val="20"/>
              </w:rPr>
              <w:t xml:space="preserve">В об</w:t>
            </w:r>
            <w:r>
              <w:rPr>
                <w:rStyle w:val="908"/>
                <w:rFonts w:eastAsia="Calibri"/>
                <w:bCs/>
                <w:sz w:val="20"/>
              </w:rPr>
              <w:t xml:space="preserve">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НДС, сборы и другие обязательные платежи, расходы на упа</w:t>
            </w:r>
            <w:r>
              <w:rPr>
                <w:rStyle w:val="908"/>
                <w:rFonts w:eastAsia="Calibri"/>
                <w:bCs/>
                <w:sz w:val="20"/>
              </w:rPr>
              <w:t xml:space="preserve">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r>
              <w:rPr>
                <w:rStyle w:val="908"/>
                <w:sz w:val="20"/>
              </w:rPr>
            </w:r>
          </w:p>
          <w:p>
            <w:pPr>
              <w:pStyle w:val="905"/>
              <w:ind w:firstLine="521"/>
              <w:jc w:val="both"/>
              <w:rPr>
                <w:sz w:val="20"/>
              </w:rPr>
            </w:pP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908"/>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b/>
                <w:sz w:val="20"/>
                <w:szCs w:val="20"/>
              </w:rPr>
              <w:t xml:space="preserve"> </w:t>
            </w:r>
            <w:sdt>
              <w:sdtPr>
                <w15:appearance w15:val="boundingBox"/>
                <w15:color w:val="ff00ff"/>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тарифный</w:t>
                </w:r>
              </w:sdtContent>
            </w:sdt>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Pr>
                <w:rFonts w:ascii="Times New Roman" w:hAnsi="Times New Roman" w:eastAsia="Times New Roman" w:cs="Times New Roman"/>
                <w:sz w:val="20"/>
                <w:szCs w:val="20"/>
                <w:lang w:eastAsia="ru-RU"/>
              </w:rPr>
              <w:t xml:space="preserve">договора иностранная валюта не используется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w:t>
            </w:r>
            <w:r>
              <w:rPr>
                <w:rFonts w:ascii="Times New Roman" w:hAnsi="Times New Roman" w:eastAsia="Times New Roman" w:cs="Times New Roman"/>
                <w:bCs/>
                <w:sz w:val="20"/>
                <w:szCs w:val="20"/>
                <w:lang w:eastAsia="ru-RU"/>
              </w:rPr>
              <w:t xml:space="preserve">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837"/>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hAnsi="Times New Roman" w:eastAsia="Times New Roman" w:cs="Times New Roman"/>
                <w:bCs/>
                <w:sz w:val="20"/>
                <w:szCs w:val="20"/>
                <w:lang w:eastAsia="ru-RU"/>
              </w:rPr>
              <w:t xml:space="preserve">информационной картой</w:t>
            </w:r>
            <w:r>
              <w:rPr>
                <w:rFonts w:ascii="Times New Roman" w:hAnsi="Times New Roman" w:eastAsia="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Pr>
                <w:rFonts w:ascii="Times New Roman" w:hAnsi="Times New Roman" w:eastAsia="Times New Roman" w:cs="Times New Roman"/>
                <w:bCs/>
                <w:sz w:val="20"/>
                <w:szCs w:val="20"/>
                <w:lang w:eastAsia="ru-RU"/>
              </w:rPr>
              <w:t xml:space="preserve">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Pr>
                <w:rFonts w:ascii="Times New Roman" w:hAnsi="Times New Roman" w:eastAsia="Times New Roman" w:cs="Times New Roman"/>
                <w:bCs/>
                <w:sz w:val="20"/>
                <w:szCs w:val="20"/>
                <w:lang w:eastAsia="ru-RU"/>
              </w:rPr>
              <w:t xml:space="preserve">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12) по товарам, к которым применяется «преимущество». В соответствии с пунктом 2 части 2 статьи 3.1-4 Федерального закона №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 указание в заявке на участие в закупке наименование страны п</w:t>
            </w:r>
            <w:r>
              <w:rPr>
                <w:rFonts w:ascii="Times New Roman" w:hAnsi="Times New Roman" w:eastAsia="Times New Roman" w:cs="Times New Roman"/>
                <w:bCs/>
                <w:sz w:val="20"/>
                <w:szCs w:val="20"/>
                <w:lang w:eastAsia="ru-RU"/>
              </w:rPr>
              <w:t xml:space="preserve">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 </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иных случаях, предусмотренных Положением о закупке Заказчика.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w:t>
            </w:r>
            <w:r>
              <w:rPr>
                <w:rFonts w:ascii="Times New Roman" w:hAnsi="Times New Roman" w:eastAsia="Times New Roman" w:cs="Times New Roman"/>
                <w:sz w:val="20"/>
                <w:szCs w:val="20"/>
                <w:lang w:eastAsia="ru-RU"/>
              </w:rPr>
              <w:t xml:space="preserve">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hAnsi="Times New Roman" w:eastAsia="Times New Roman" w:cs="Times New Roman"/>
                <w:sz w:val="20"/>
                <w:szCs w:val="20"/>
                <w:lang w:eastAsia="ru-RU"/>
              </w:rPr>
              <w:t xml:space="preserve">, </w:t>
            </w:r>
            <w:bookmarkStart w:id="10" w:name="_Hlk210847582"/>
            <w:r>
              <w:rPr>
                <w:rFonts w:ascii="Times New Roman" w:hAnsi="Times New Roman" w:eastAsia="Times New Roman" w:cs="Times New Roman"/>
                <w:sz w:val="20"/>
                <w:szCs w:val="20"/>
                <w:lang w:eastAsia="ru-RU"/>
              </w:rPr>
              <w:t xml:space="preserve">или предложения всех участников закупки отклонены, </w:t>
            </w:r>
            <w:r>
              <w:rPr>
                <w:rFonts w:ascii="Times New Roman" w:hAnsi="Times New Roman" w:eastAsia="Times New Roman" w:cs="Times New Roman"/>
                <w:sz w:val="20"/>
                <w:szCs w:val="20"/>
                <w:lang w:eastAsia="ru-RU"/>
              </w:rPr>
              <w:t xml:space="preserve">либо все участники закупки уклонились от заключения договора</w:t>
            </w:r>
            <w:bookmarkEnd w:id="10"/>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Если ценовой запрос не состоялся, заказчик вправе объявить новый ценовой запрос или заключить договор иным способом.</w:t>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9020204030204"/>
  </w:font>
  <w:font w:name="Bookman Old Style">
    <w:panose1 w:val="02060603050605020204"/>
  </w:font>
  <w:font w:name="GaramondNarrowC">
    <w:panose1 w:val="020B080903040302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803050406030204"/>
  </w:font>
  <w:font w:name="Arial Unicode MS">
    <w:panose1 w:val="020B0604020202020204"/>
  </w:font>
  <w:font w:name="Arial">
    <w:panose1 w:val="020B0604020202020204"/>
  </w:font>
  <w:font w:name="Consultant">
    <w:panose1 w:val="020B080903040302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0"/>
      <w:tabs>
        <w:tab w:val="clear" w:pos="4677" w:leader="none"/>
      </w:tabs>
    </w:pPr>
    <w:r>
      <w:tab/>
    </w:r>
    <w:r>
      <w:fldChar w:fldCharType="begin"/>
    </w:r>
    <w:r>
      <w:instrText xml:space="preserve"> PAGE   \* MERGEFORMAT </w:instrText>
    </w:r>
    <w:r>
      <w:fldChar w:fldCharType="separate"/>
    </w:r>
    <w:r>
      <w:t xml:space="preserve">11</w:t>
    </w:r>
    <w:r>
      <w:fldChar w:fldCharType="end"/>
    </w:r>
    <w:r/>
  </w:p>
  <w:p>
    <w:pPr>
      <w:pStyle w:val="780"/>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19"/>
        <w:jc w:val="both"/>
        <w:rPr>
          <w:sz w:val="16"/>
          <w:szCs w:val="16"/>
        </w:rPr>
      </w:pPr>
      <w:r>
        <w:rPr>
          <w:rStyle w:val="837"/>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813"/>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841"/>
    <w:lvl w:ilvl="0">
      <w:start w:val="1"/>
      <w:numFmt w:val="decimal"/>
      <w:pStyle w:val="84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842"/>
    <w:lvl w:ilvl="0">
      <w:start w:val="1"/>
      <w:numFmt w:val="decimal"/>
      <w:pStyle w:val="84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812"/>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898"/>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60"/>
    <w:link w:val="752"/>
    <w:uiPriority w:val="9"/>
    <w:rPr>
      <w:rFonts w:ascii="Liberation Sans" w:hAnsi="Liberation Sans" w:eastAsia="Liberation Sans" w:cs="Liberation Sans"/>
      <w:sz w:val="40"/>
      <w:szCs w:val="40"/>
    </w:rPr>
  </w:style>
  <w:style w:type="character" w:styleId="17">
    <w:name w:val="Heading 2 Char"/>
    <w:basedOn w:val="760"/>
    <w:link w:val="753"/>
    <w:uiPriority w:val="9"/>
    <w:rPr>
      <w:rFonts w:ascii="Liberation Sans" w:hAnsi="Liberation Sans" w:eastAsia="Liberation Sans" w:cs="Liberation Sans"/>
      <w:sz w:val="34"/>
    </w:rPr>
  </w:style>
  <w:style w:type="character" w:styleId="19">
    <w:name w:val="Heading 3 Char"/>
    <w:basedOn w:val="760"/>
    <w:link w:val="754"/>
    <w:uiPriority w:val="9"/>
    <w:rPr>
      <w:rFonts w:ascii="Liberation Sans" w:hAnsi="Liberation Sans" w:eastAsia="Liberation Sans" w:cs="Liberation Sans"/>
      <w:sz w:val="30"/>
      <w:szCs w:val="30"/>
    </w:rPr>
  </w:style>
  <w:style w:type="character" w:styleId="21">
    <w:name w:val="Heading 4 Char"/>
    <w:basedOn w:val="760"/>
    <w:link w:val="755"/>
    <w:uiPriority w:val="9"/>
    <w:rPr>
      <w:rFonts w:ascii="Liberation Sans" w:hAnsi="Liberation Sans" w:eastAsia="Liberation Sans" w:cs="Liberation Sans"/>
      <w:b/>
      <w:bCs/>
      <w:sz w:val="26"/>
      <w:szCs w:val="26"/>
    </w:rPr>
  </w:style>
  <w:style w:type="character" w:styleId="23">
    <w:name w:val="Heading 5 Char"/>
    <w:basedOn w:val="760"/>
    <w:link w:val="756"/>
    <w:uiPriority w:val="9"/>
    <w:rPr>
      <w:rFonts w:ascii="Liberation Sans" w:hAnsi="Liberation Sans" w:eastAsia="Liberation Sans" w:cs="Liberation Sans"/>
      <w:b/>
      <w:bCs/>
      <w:sz w:val="24"/>
      <w:szCs w:val="24"/>
    </w:rPr>
  </w:style>
  <w:style w:type="character" w:styleId="25">
    <w:name w:val="Heading 6 Char"/>
    <w:basedOn w:val="760"/>
    <w:link w:val="757"/>
    <w:uiPriority w:val="9"/>
    <w:rPr>
      <w:rFonts w:ascii="Liberation Sans" w:hAnsi="Liberation Sans" w:eastAsia="Liberation Sans" w:cs="Liberation Sans"/>
      <w:b/>
      <w:bCs/>
      <w:sz w:val="22"/>
      <w:szCs w:val="22"/>
    </w:rPr>
  </w:style>
  <w:style w:type="character" w:styleId="27">
    <w:name w:val="Heading 7 Char"/>
    <w:basedOn w:val="760"/>
    <w:link w:val="758"/>
    <w:uiPriority w:val="9"/>
    <w:rPr>
      <w:rFonts w:ascii="Liberation Sans" w:hAnsi="Liberation Sans" w:eastAsia="Liberation Sans" w:cs="Liberation Sans"/>
      <w:b/>
      <w:bCs/>
      <w:i/>
      <w:iCs/>
      <w:sz w:val="22"/>
      <w:szCs w:val="22"/>
    </w:rPr>
  </w:style>
  <w:style w:type="character" w:styleId="29">
    <w:name w:val="Heading 8 Char"/>
    <w:basedOn w:val="760"/>
    <w:link w:val="759"/>
    <w:uiPriority w:val="9"/>
    <w:rPr>
      <w:rFonts w:ascii="Liberation Sans" w:hAnsi="Liberation Sans" w:eastAsia="Liberation Sans" w:cs="Liberation Sans"/>
      <w:i/>
      <w:iCs/>
      <w:sz w:val="22"/>
      <w:szCs w:val="22"/>
    </w:rPr>
  </w:style>
  <w:style w:type="paragraph" w:styleId="30">
    <w:name w:val="Heading 9"/>
    <w:basedOn w:val="751"/>
    <w:next w:val="75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60"/>
    <w:link w:val="30"/>
    <w:uiPriority w:val="9"/>
    <w:rPr>
      <w:rFonts w:ascii="Liberation Sans" w:hAnsi="Liberation Sans" w:eastAsia="Liberation Sans" w:cs="Liberation Sans"/>
      <w:i/>
      <w:iCs/>
      <w:sz w:val="21"/>
      <w:szCs w:val="21"/>
    </w:rPr>
  </w:style>
  <w:style w:type="paragraph" w:styleId="35">
    <w:name w:val="Title"/>
    <w:basedOn w:val="751"/>
    <w:next w:val="751"/>
    <w:link w:val="36"/>
    <w:uiPriority w:val="10"/>
    <w:qFormat/>
    <w:pPr>
      <w:contextualSpacing/>
      <w:spacing w:before="300" w:after="200"/>
    </w:pPr>
    <w:rPr>
      <w:sz w:val="48"/>
      <w:szCs w:val="48"/>
    </w:rPr>
  </w:style>
  <w:style w:type="character" w:styleId="36">
    <w:name w:val="Title Char"/>
    <w:basedOn w:val="760"/>
    <w:link w:val="35"/>
    <w:uiPriority w:val="10"/>
    <w:rPr>
      <w:sz w:val="48"/>
      <w:szCs w:val="48"/>
    </w:rPr>
  </w:style>
  <w:style w:type="character" w:styleId="38">
    <w:name w:val="Subtitle Char"/>
    <w:basedOn w:val="760"/>
    <w:link w:val="933"/>
    <w:uiPriority w:val="11"/>
    <w:rPr>
      <w:sz w:val="24"/>
      <w:szCs w:val="24"/>
    </w:rPr>
  </w:style>
  <w:style w:type="paragraph" w:styleId="39">
    <w:name w:val="Quote"/>
    <w:basedOn w:val="751"/>
    <w:next w:val="751"/>
    <w:link w:val="40"/>
    <w:uiPriority w:val="29"/>
    <w:qFormat/>
    <w:pPr>
      <w:ind w:left="720" w:right="720"/>
    </w:pPr>
    <w:rPr>
      <w:i/>
    </w:rPr>
  </w:style>
  <w:style w:type="character" w:styleId="40">
    <w:name w:val="Quote Char"/>
    <w:link w:val="39"/>
    <w:uiPriority w:val="29"/>
    <w:rPr>
      <w:i/>
    </w:rPr>
  </w:style>
  <w:style w:type="paragraph" w:styleId="41">
    <w:name w:val="Intense Quote"/>
    <w:basedOn w:val="751"/>
    <w:next w:val="75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60"/>
    <w:link w:val="778"/>
    <w:uiPriority w:val="99"/>
  </w:style>
  <w:style w:type="character" w:styleId="46">
    <w:name w:val="Footer Char"/>
    <w:basedOn w:val="760"/>
    <w:link w:val="780"/>
    <w:uiPriority w:val="99"/>
  </w:style>
  <w:style w:type="paragraph" w:styleId="47">
    <w:name w:val="Caption"/>
    <w:basedOn w:val="751"/>
    <w:next w:val="751"/>
    <w:link w:val="48"/>
    <w:uiPriority w:val="35"/>
    <w:semiHidden/>
    <w:unhideWhenUsed/>
    <w:qFormat/>
    <w:pPr>
      <w:spacing w:line="276" w:lineRule="auto"/>
    </w:pPr>
    <w:rPr>
      <w:b/>
      <w:bCs/>
      <w:color w:val="4f81bd" w:themeColor="accent1"/>
      <w:sz w:val="18"/>
      <w:szCs w:val="18"/>
    </w:rPr>
  </w:style>
  <w:style w:type="character" w:styleId="48">
    <w:name w:val="Caption Char"/>
    <w:basedOn w:val="760"/>
    <w:link w:val="47"/>
    <w:uiPriority w:val="35"/>
    <w:rPr>
      <w:b/>
      <w:bCs/>
      <w:color w:val="4f81bd" w:themeColor="accent1"/>
      <w:sz w:val="18"/>
      <w:szCs w:val="18"/>
    </w:rPr>
  </w:style>
  <w:style w:type="table" w:styleId="50">
    <w:name w:val="Table Grid Light"/>
    <w:basedOn w:val="76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6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6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6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6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6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6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6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6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6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6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6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6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6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6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6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6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6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6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6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6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6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6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6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6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6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6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6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6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6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6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6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6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6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6">
    <w:name w:val="Grid Table 5 Dark - Accent 2"/>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90">
    <w:name w:val="Grid Table 5 Dark - Accent 6"/>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76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6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6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6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6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6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6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6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6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6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6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6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6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6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6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6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6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6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6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6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6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6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6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6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6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6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6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6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6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6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1">
    <w:name w:val="List Table 3 - Accent 2"/>
    <w:basedOn w:val="76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6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6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6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5">
    <w:name w:val="List Table 3 - Accent 6"/>
    <w:basedOn w:val="76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76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6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8">
    <w:name w:val="List Table 4 - Accent 2"/>
    <w:basedOn w:val="76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6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6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6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2">
    <w:name w:val="List Table 4 - Accent 6"/>
    <w:basedOn w:val="76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76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6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6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6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6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6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6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6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6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2">
    <w:name w:val="List Table 6 Colorful - Accent 2"/>
    <w:basedOn w:val="76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6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6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6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6">
    <w:name w:val="List Table 6 Colorful - Accent 6"/>
    <w:basedOn w:val="76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76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6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149">
    <w:name w:val="List Table 7 Colorful - Accent 2"/>
    <w:basedOn w:val="76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6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6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6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153">
    <w:name w:val="List Table 7 Colorful - Accent 6"/>
    <w:basedOn w:val="76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56">
    <w:name w:val="Lined - Accent 2"/>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0">
    <w:name w:val="Lined - Accent 6"/>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76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6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63">
    <w:name w:val="Bordered &amp; Lined - Accent 2"/>
    <w:basedOn w:val="76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76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76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76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7">
    <w:name w:val="Bordered &amp; Lined - Accent 6"/>
    <w:basedOn w:val="76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76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6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6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6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6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6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6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819"/>
    <w:uiPriority w:val="99"/>
    <w:rPr>
      <w:sz w:val="18"/>
    </w:rPr>
  </w:style>
  <w:style w:type="paragraph" w:styleId="179">
    <w:name w:val="endnote text"/>
    <w:basedOn w:val="751"/>
    <w:link w:val="180"/>
    <w:uiPriority w:val="99"/>
    <w:semiHidden/>
    <w:unhideWhenUsed/>
    <w:pPr>
      <w:spacing w:after="0" w:line="240" w:lineRule="auto"/>
    </w:pPr>
    <w:rPr>
      <w:sz w:val="20"/>
    </w:rPr>
  </w:style>
  <w:style w:type="character" w:styleId="180">
    <w:name w:val="Endnote Text Char"/>
    <w:link w:val="179"/>
    <w:uiPriority w:val="99"/>
    <w:rPr>
      <w:sz w:val="20"/>
    </w:rPr>
  </w:style>
  <w:style w:type="paragraph" w:styleId="182">
    <w:name w:val="toc 1"/>
    <w:basedOn w:val="751"/>
    <w:next w:val="751"/>
    <w:uiPriority w:val="39"/>
    <w:unhideWhenUsed/>
    <w:pPr>
      <w:ind w:left="0" w:right="0" w:firstLine="0"/>
      <w:spacing w:after="57"/>
    </w:pPr>
  </w:style>
  <w:style w:type="paragraph" w:styleId="183">
    <w:name w:val="toc 2"/>
    <w:basedOn w:val="751"/>
    <w:next w:val="751"/>
    <w:uiPriority w:val="39"/>
    <w:unhideWhenUsed/>
    <w:pPr>
      <w:ind w:left="283" w:right="0" w:firstLine="0"/>
      <w:spacing w:after="57"/>
    </w:pPr>
  </w:style>
  <w:style w:type="paragraph" w:styleId="184">
    <w:name w:val="toc 3"/>
    <w:basedOn w:val="751"/>
    <w:next w:val="751"/>
    <w:uiPriority w:val="39"/>
    <w:unhideWhenUsed/>
    <w:pPr>
      <w:ind w:left="567" w:right="0" w:firstLine="0"/>
      <w:spacing w:after="57"/>
    </w:pPr>
  </w:style>
  <w:style w:type="paragraph" w:styleId="185">
    <w:name w:val="toc 4"/>
    <w:basedOn w:val="751"/>
    <w:next w:val="751"/>
    <w:uiPriority w:val="39"/>
    <w:unhideWhenUsed/>
    <w:pPr>
      <w:ind w:left="850" w:right="0" w:firstLine="0"/>
      <w:spacing w:after="57"/>
    </w:pPr>
  </w:style>
  <w:style w:type="paragraph" w:styleId="186">
    <w:name w:val="toc 5"/>
    <w:basedOn w:val="751"/>
    <w:next w:val="751"/>
    <w:uiPriority w:val="39"/>
    <w:unhideWhenUsed/>
    <w:pPr>
      <w:ind w:left="1134" w:right="0" w:firstLine="0"/>
      <w:spacing w:after="57"/>
    </w:pPr>
  </w:style>
  <w:style w:type="paragraph" w:styleId="187">
    <w:name w:val="toc 6"/>
    <w:basedOn w:val="751"/>
    <w:next w:val="751"/>
    <w:uiPriority w:val="39"/>
    <w:unhideWhenUsed/>
    <w:pPr>
      <w:ind w:left="1417" w:right="0" w:firstLine="0"/>
      <w:spacing w:after="57"/>
    </w:pPr>
  </w:style>
  <w:style w:type="paragraph" w:styleId="188">
    <w:name w:val="toc 7"/>
    <w:basedOn w:val="751"/>
    <w:next w:val="751"/>
    <w:uiPriority w:val="39"/>
    <w:unhideWhenUsed/>
    <w:pPr>
      <w:ind w:left="1701" w:right="0" w:firstLine="0"/>
      <w:spacing w:after="57"/>
    </w:pPr>
  </w:style>
  <w:style w:type="paragraph" w:styleId="189">
    <w:name w:val="toc 8"/>
    <w:basedOn w:val="751"/>
    <w:next w:val="751"/>
    <w:uiPriority w:val="39"/>
    <w:unhideWhenUsed/>
    <w:pPr>
      <w:ind w:left="1984" w:right="0" w:firstLine="0"/>
      <w:spacing w:after="57"/>
    </w:pPr>
  </w:style>
  <w:style w:type="paragraph" w:styleId="190">
    <w:name w:val="toc 9"/>
    <w:basedOn w:val="751"/>
    <w:next w:val="751"/>
    <w:uiPriority w:val="39"/>
    <w:unhideWhenUsed/>
    <w:pPr>
      <w:ind w:left="2268" w:right="0" w:firstLine="0"/>
      <w:spacing w:after="57"/>
    </w:pPr>
  </w:style>
  <w:style w:type="paragraph" w:styleId="191">
    <w:name w:val="TOC Heading"/>
    <w:uiPriority w:val="39"/>
    <w:unhideWhenUsed/>
  </w:style>
  <w:style w:type="paragraph" w:styleId="192">
    <w:name w:val="table of figures"/>
    <w:basedOn w:val="751"/>
    <w:next w:val="751"/>
    <w:uiPriority w:val="99"/>
    <w:unhideWhenUsed/>
    <w:pPr>
      <w:spacing w:after="0" w:afterAutospacing="0"/>
    </w:pPr>
  </w:style>
  <w:style w:type="paragraph" w:styleId="751" w:default="1">
    <w:name w:val="Normal"/>
    <w:qFormat/>
  </w:style>
  <w:style w:type="paragraph" w:styleId="752">
    <w:name w:val="Heading 1"/>
    <w:basedOn w:val="751"/>
    <w:next w:val="751"/>
    <w:link w:val="763"/>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53">
    <w:name w:val="Heading 2"/>
    <w:basedOn w:val="751"/>
    <w:next w:val="751"/>
    <w:link w:val="764"/>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54">
    <w:name w:val="Heading 3"/>
    <w:basedOn w:val="751"/>
    <w:next w:val="751"/>
    <w:link w:val="765"/>
    <w:qFormat/>
    <w:pPr>
      <w:keepNext/>
      <w:spacing w:before="240" w:after="60" w:line="240" w:lineRule="auto"/>
      <w:outlineLvl w:val="2"/>
    </w:pPr>
    <w:rPr>
      <w:rFonts w:ascii="Arial" w:hAnsi="Arial" w:eastAsia="Times New Roman" w:cs="Times New Roman"/>
      <w:b/>
      <w:bCs/>
      <w:sz w:val="26"/>
      <w:szCs w:val="26"/>
    </w:rPr>
  </w:style>
  <w:style w:type="paragraph" w:styleId="755">
    <w:name w:val="Heading 4"/>
    <w:basedOn w:val="754"/>
    <w:next w:val="751"/>
    <w:link w:val="766"/>
    <w:qFormat/>
    <w:pPr>
      <w:jc w:val="both"/>
      <w:keepNext w:val="0"/>
      <w:spacing w:before="0" w:after="0"/>
      <w:widowControl w:val="off"/>
      <w:outlineLvl w:val="3"/>
    </w:pPr>
    <w:rPr>
      <w:b w:val="0"/>
      <w:bCs w:val="0"/>
      <w:sz w:val="24"/>
      <w:szCs w:val="24"/>
    </w:rPr>
  </w:style>
  <w:style w:type="paragraph" w:styleId="756">
    <w:name w:val="Heading 5"/>
    <w:basedOn w:val="751"/>
    <w:next w:val="751"/>
    <w:link w:val="767"/>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57">
    <w:name w:val="Heading 6"/>
    <w:basedOn w:val="751"/>
    <w:next w:val="751"/>
    <w:link w:val="768"/>
    <w:qFormat/>
    <w:pPr>
      <w:spacing w:before="240" w:after="60" w:line="240" w:lineRule="auto"/>
      <w:outlineLvl w:val="5"/>
    </w:pPr>
    <w:rPr>
      <w:rFonts w:ascii="Times New Roman" w:hAnsi="Times New Roman" w:eastAsia="Times New Roman" w:cs="Times New Roman"/>
      <w:b/>
      <w:bCs/>
    </w:rPr>
  </w:style>
  <w:style w:type="paragraph" w:styleId="758">
    <w:name w:val="Heading 7"/>
    <w:basedOn w:val="751"/>
    <w:next w:val="751"/>
    <w:link w:val="769"/>
    <w:qFormat/>
    <w:pPr>
      <w:spacing w:before="240" w:after="60" w:line="240" w:lineRule="auto"/>
      <w:outlineLvl w:val="6"/>
    </w:pPr>
    <w:rPr>
      <w:rFonts w:ascii="Times New Roman" w:hAnsi="Times New Roman" w:eastAsia="Times New Roman" w:cs="Times New Roman"/>
      <w:sz w:val="24"/>
      <w:szCs w:val="24"/>
    </w:rPr>
  </w:style>
  <w:style w:type="paragraph" w:styleId="759">
    <w:name w:val="Heading 8"/>
    <w:basedOn w:val="751"/>
    <w:next w:val="751"/>
    <w:link w:val="770"/>
    <w:qFormat/>
    <w:pPr>
      <w:spacing w:before="240" w:after="60" w:line="240" w:lineRule="auto"/>
      <w:outlineLvl w:val="7"/>
    </w:pPr>
    <w:rPr>
      <w:rFonts w:ascii="Times New Roman" w:hAnsi="Times New Roman" w:eastAsia="Times New Roman" w:cs="Times New Roman"/>
      <w:i/>
      <w:iCs/>
      <w:sz w:val="24"/>
      <w:szCs w:val="24"/>
    </w:rPr>
  </w:style>
  <w:style w:type="character" w:styleId="760" w:default="1">
    <w:name w:val="Default Paragraph Font"/>
    <w:uiPriority w:val="1"/>
    <w:semiHidden/>
    <w:unhideWhenUsed/>
  </w:style>
  <w:style w:type="table" w:styleId="761" w:default="1">
    <w:name w:val="Normal Table"/>
    <w:uiPriority w:val="99"/>
    <w:semiHidden/>
    <w:unhideWhenUsed/>
    <w:tblPr>
      <w:tblInd w:w="0" w:type="dxa"/>
      <w:tblCellMar>
        <w:left w:w="108" w:type="dxa"/>
        <w:top w:w="0" w:type="dxa"/>
        <w:right w:w="108" w:type="dxa"/>
        <w:bottom w:w="0" w:type="dxa"/>
      </w:tblCellMar>
    </w:tblPr>
  </w:style>
  <w:style w:type="numbering" w:styleId="762" w:default="1">
    <w:name w:val="No List"/>
    <w:uiPriority w:val="99"/>
    <w:semiHidden/>
    <w:unhideWhenUsed/>
  </w:style>
  <w:style w:type="character" w:styleId="763" w:customStyle="1">
    <w:name w:val="Заголовок 1 Знак"/>
    <w:basedOn w:val="760"/>
    <w:link w:val="752"/>
    <w:uiPriority w:val="9"/>
    <w:rPr>
      <w:rFonts w:ascii="Times New Roman" w:hAnsi="Times New Roman" w:eastAsia="Times New Roman" w:cs="Times New Roman"/>
      <w:b/>
      <w:sz w:val="24"/>
      <w:szCs w:val="20"/>
      <w:lang w:eastAsia="ru-RU"/>
    </w:rPr>
  </w:style>
  <w:style w:type="character" w:styleId="764" w:customStyle="1">
    <w:name w:val="Заголовок 2 Знак"/>
    <w:basedOn w:val="760"/>
    <w:link w:val="753"/>
    <w:uiPriority w:val="9"/>
    <w:rPr>
      <w:rFonts w:ascii="Times New Roman" w:hAnsi="Times New Roman" w:eastAsia="Times New Roman" w:cs="Times New Roman"/>
      <w:b/>
      <w:sz w:val="28"/>
      <w:szCs w:val="20"/>
      <w:lang w:eastAsia="ru-RU"/>
    </w:rPr>
  </w:style>
  <w:style w:type="character" w:styleId="765" w:customStyle="1">
    <w:name w:val="Заголовок 3 Знак"/>
    <w:basedOn w:val="760"/>
    <w:link w:val="754"/>
    <w:rPr>
      <w:rFonts w:ascii="Arial" w:hAnsi="Arial" w:eastAsia="Times New Roman" w:cs="Times New Roman"/>
      <w:b/>
      <w:bCs/>
      <w:sz w:val="26"/>
      <w:szCs w:val="26"/>
    </w:rPr>
  </w:style>
  <w:style w:type="character" w:styleId="766" w:customStyle="1">
    <w:name w:val="Заголовок 4 Знак"/>
    <w:basedOn w:val="760"/>
    <w:link w:val="755"/>
    <w:rPr>
      <w:rFonts w:ascii="Arial" w:hAnsi="Arial" w:eastAsia="Times New Roman" w:cs="Times New Roman"/>
      <w:sz w:val="24"/>
      <w:szCs w:val="24"/>
    </w:rPr>
  </w:style>
  <w:style w:type="character" w:styleId="767" w:customStyle="1">
    <w:name w:val="Заголовок 5 Знак"/>
    <w:basedOn w:val="760"/>
    <w:link w:val="756"/>
    <w:uiPriority w:val="9"/>
    <w:semiHidden/>
    <w:rPr>
      <w:rFonts w:ascii="Cambria" w:hAnsi="Cambria" w:eastAsia="Times New Roman" w:cs="Times New Roman"/>
      <w:color w:val="243f60"/>
    </w:rPr>
  </w:style>
  <w:style w:type="character" w:styleId="768" w:customStyle="1">
    <w:name w:val="Заголовок 6 Знак"/>
    <w:basedOn w:val="760"/>
    <w:link w:val="757"/>
    <w:rPr>
      <w:rFonts w:ascii="Times New Roman" w:hAnsi="Times New Roman" w:eastAsia="Times New Roman" w:cs="Times New Roman"/>
      <w:b/>
      <w:bCs/>
    </w:rPr>
  </w:style>
  <w:style w:type="character" w:styleId="769" w:customStyle="1">
    <w:name w:val="Заголовок 7 Знак"/>
    <w:basedOn w:val="760"/>
    <w:link w:val="758"/>
    <w:rPr>
      <w:rFonts w:ascii="Times New Roman" w:hAnsi="Times New Roman" w:eastAsia="Times New Roman" w:cs="Times New Roman"/>
      <w:sz w:val="24"/>
      <w:szCs w:val="24"/>
    </w:rPr>
  </w:style>
  <w:style w:type="character" w:styleId="770" w:customStyle="1">
    <w:name w:val="Заголовок 8 Знак"/>
    <w:basedOn w:val="760"/>
    <w:link w:val="759"/>
    <w:rPr>
      <w:rFonts w:ascii="Times New Roman" w:hAnsi="Times New Roman" w:eastAsia="Times New Roman" w:cs="Times New Roman"/>
      <w:i/>
      <w:iCs/>
      <w:sz w:val="24"/>
      <w:szCs w:val="24"/>
    </w:rPr>
  </w:style>
  <w:style w:type="numbering" w:styleId="771" w:customStyle="1">
    <w:name w:val="Нет списка1"/>
    <w:next w:val="762"/>
    <w:uiPriority w:val="99"/>
    <w:semiHidden/>
    <w:unhideWhenUsed/>
  </w:style>
  <w:style w:type="paragraph" w:styleId="772">
    <w:name w:val="List Paragraph"/>
    <w:basedOn w:val="751"/>
    <w:link w:val="935"/>
    <w:uiPriority w:val="99"/>
    <w:qFormat/>
    <w:pPr>
      <w:contextualSpacing/>
      <w:ind w:left="720"/>
      <w:spacing w:after="200" w:line="276" w:lineRule="auto"/>
    </w:pPr>
    <w:rPr>
      <w:rFonts w:ascii="Calibri" w:hAnsi="Calibri" w:eastAsia="Calibri" w:cs="Times New Roman"/>
    </w:rPr>
  </w:style>
  <w:style w:type="table" w:styleId="773">
    <w:name w:val="Table Grid"/>
    <w:basedOn w:val="761"/>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74">
    <w:name w:val="Hyperlink"/>
    <w:uiPriority w:val="99"/>
    <w:unhideWhenUsed/>
    <w:rPr>
      <w:color w:val="0000ff"/>
      <w:u w:val="single"/>
    </w:rPr>
  </w:style>
  <w:style w:type="paragraph" w:styleId="775"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776" w:customStyle="1">
    <w:name w:val="Nonformat"/>
    <w:basedOn w:val="751"/>
    <w:pPr>
      <w:spacing w:after="0" w:line="240" w:lineRule="auto"/>
    </w:pPr>
    <w:rPr>
      <w:rFonts w:ascii="Consultant" w:hAnsi="Consultant" w:eastAsia="Times New Roman" w:cs="Times New Roman"/>
      <w:sz w:val="14"/>
      <w:szCs w:val="14"/>
      <w:lang w:eastAsia="ru-RU"/>
    </w:rPr>
  </w:style>
  <w:style w:type="character" w:styleId="777" w:customStyle="1">
    <w:name w:val="apple-converted-space"/>
    <w:basedOn w:val="760"/>
  </w:style>
  <w:style w:type="paragraph" w:styleId="778">
    <w:name w:val="Header"/>
    <w:basedOn w:val="751"/>
    <w:link w:val="779"/>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79" w:customStyle="1">
    <w:name w:val="Верхний колонтитул Знак"/>
    <w:basedOn w:val="760"/>
    <w:link w:val="778"/>
    <w:uiPriority w:val="99"/>
    <w:rPr>
      <w:rFonts w:ascii="Calibri" w:hAnsi="Calibri" w:eastAsia="Calibri" w:cs="Times New Roman"/>
    </w:rPr>
  </w:style>
  <w:style w:type="paragraph" w:styleId="780">
    <w:name w:val="Footer"/>
    <w:basedOn w:val="751"/>
    <w:link w:val="781"/>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81" w:customStyle="1">
    <w:name w:val="Нижний колонтитул Знак"/>
    <w:basedOn w:val="760"/>
    <w:link w:val="780"/>
    <w:uiPriority w:val="99"/>
    <w:rPr>
      <w:rFonts w:ascii="Calibri" w:hAnsi="Calibri" w:eastAsia="Calibri" w:cs="Times New Roman"/>
    </w:rPr>
  </w:style>
  <w:style w:type="paragraph" w:styleId="782">
    <w:name w:val="No Spacing"/>
    <w:link w:val="783"/>
    <w:uiPriority w:val="1"/>
    <w:qFormat/>
    <w:pPr>
      <w:spacing w:after="0" w:line="240" w:lineRule="auto"/>
    </w:pPr>
    <w:rPr>
      <w:rFonts w:ascii="Calibri" w:hAnsi="Calibri" w:eastAsia="Times New Roman" w:cs="Times New Roman"/>
    </w:rPr>
  </w:style>
  <w:style w:type="character" w:styleId="783" w:customStyle="1">
    <w:name w:val="Без интервала Знак"/>
    <w:link w:val="782"/>
    <w:uiPriority w:val="1"/>
    <w:rPr>
      <w:rFonts w:ascii="Calibri" w:hAnsi="Calibri" w:eastAsia="Times New Roman" w:cs="Times New Roman"/>
    </w:rPr>
  </w:style>
  <w:style w:type="paragraph" w:styleId="784">
    <w:name w:val="Balloon Text"/>
    <w:basedOn w:val="751"/>
    <w:link w:val="785"/>
    <w:uiPriority w:val="99"/>
    <w:unhideWhenUsed/>
    <w:pPr>
      <w:spacing w:after="0" w:line="240" w:lineRule="auto"/>
    </w:pPr>
    <w:rPr>
      <w:rFonts w:ascii="Tahoma" w:hAnsi="Tahoma" w:eastAsia="Calibri" w:cs="Times New Roman"/>
      <w:sz w:val="16"/>
      <w:szCs w:val="16"/>
    </w:rPr>
  </w:style>
  <w:style w:type="character" w:styleId="785" w:customStyle="1">
    <w:name w:val="Текст выноски Знак"/>
    <w:basedOn w:val="760"/>
    <w:link w:val="784"/>
    <w:uiPriority w:val="99"/>
    <w:rPr>
      <w:rFonts w:ascii="Tahoma" w:hAnsi="Tahoma" w:eastAsia="Calibri" w:cs="Times New Roman"/>
      <w:sz w:val="16"/>
      <w:szCs w:val="16"/>
    </w:rPr>
  </w:style>
  <w:style w:type="paragraph" w:styleId="786" w:customStyle="1">
    <w:name w:val="Абзац списка2"/>
    <w:basedOn w:val="751"/>
    <w:pPr>
      <w:ind w:left="708"/>
      <w:spacing w:after="0" w:line="240" w:lineRule="auto"/>
    </w:pPr>
    <w:rPr>
      <w:rFonts w:ascii="Times New Roman" w:hAnsi="Times New Roman" w:eastAsia="Times New Roman" w:cs="Times New Roman"/>
      <w:sz w:val="24"/>
      <w:szCs w:val="24"/>
      <w:lang w:eastAsia="ru-RU"/>
    </w:rPr>
  </w:style>
  <w:style w:type="paragraph" w:styleId="787" w:customStyle="1">
    <w:name w:val="Знак"/>
    <w:basedOn w:val="751"/>
    <w:pPr>
      <w:spacing w:line="240" w:lineRule="exact"/>
    </w:pPr>
    <w:rPr>
      <w:rFonts w:ascii="Verdana" w:hAnsi="Verdana" w:eastAsia="Times New Roman" w:cs="Times New Roman"/>
      <w:sz w:val="20"/>
      <w:szCs w:val="20"/>
      <w:lang w:val="en-US"/>
    </w:rPr>
  </w:style>
  <w:style w:type="paragraph" w:styleId="788">
    <w:name w:val="Body Text 2"/>
    <w:basedOn w:val="751"/>
    <w:link w:val="789"/>
    <w:pPr>
      <w:jc w:val="both"/>
      <w:spacing w:before="60" w:after="0" w:line="240" w:lineRule="auto"/>
    </w:pPr>
    <w:rPr>
      <w:rFonts w:ascii="Times New Roman" w:hAnsi="Times New Roman" w:eastAsia="Times New Roman" w:cs="Times New Roman"/>
      <w:sz w:val="24"/>
      <w:szCs w:val="20"/>
    </w:rPr>
  </w:style>
  <w:style w:type="character" w:styleId="789" w:customStyle="1">
    <w:name w:val="Основной текст 2 Знак"/>
    <w:basedOn w:val="760"/>
    <w:link w:val="788"/>
    <w:rPr>
      <w:rFonts w:ascii="Times New Roman" w:hAnsi="Times New Roman" w:eastAsia="Times New Roman" w:cs="Times New Roman"/>
      <w:sz w:val="24"/>
      <w:szCs w:val="20"/>
    </w:rPr>
  </w:style>
  <w:style w:type="paragraph" w:styleId="790" w:customStyle="1">
    <w:name w:val="ConsNormal"/>
    <w:link w:val="795"/>
    <w:pPr>
      <w:ind w:right="19772" w:firstLine="720"/>
      <w:spacing w:after="0" w:line="240" w:lineRule="auto"/>
    </w:pPr>
    <w:rPr>
      <w:rFonts w:ascii="Arial" w:hAnsi="Arial" w:eastAsia="Times New Roman" w:cs="Arial"/>
      <w:sz w:val="20"/>
      <w:szCs w:val="20"/>
      <w:lang w:eastAsia="ru-RU"/>
    </w:rPr>
  </w:style>
  <w:style w:type="paragraph" w:styleId="791"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792">
    <w:name w:val="Body Text Indent"/>
    <w:basedOn w:val="751"/>
    <w:link w:val="793"/>
    <w:pPr>
      <w:ind w:firstLine="485"/>
      <w:jc w:val="both"/>
      <w:spacing w:after="0" w:line="240" w:lineRule="auto"/>
      <w:widowControl w:val="off"/>
    </w:pPr>
    <w:rPr>
      <w:rFonts w:ascii="Times New Roman" w:hAnsi="Times New Roman" w:eastAsia="Times New Roman" w:cs="Times New Roman"/>
      <w:sz w:val="20"/>
      <w:szCs w:val="20"/>
    </w:rPr>
  </w:style>
  <w:style w:type="character" w:styleId="793" w:customStyle="1">
    <w:name w:val="Основной текст с отступом Знак"/>
    <w:basedOn w:val="760"/>
    <w:link w:val="792"/>
    <w:rPr>
      <w:rFonts w:ascii="Times New Roman" w:hAnsi="Times New Roman" w:eastAsia="Times New Roman" w:cs="Times New Roman"/>
      <w:sz w:val="20"/>
      <w:szCs w:val="20"/>
    </w:rPr>
  </w:style>
  <w:style w:type="paragraph" w:styleId="794" w:customStyle="1">
    <w:name w:val="ConsPlusNormal"/>
    <w:link w:val="796"/>
    <w:uiPriority w:val="99"/>
    <w:pPr>
      <w:ind w:firstLine="720"/>
      <w:spacing w:after="0" w:line="240" w:lineRule="auto"/>
    </w:pPr>
    <w:rPr>
      <w:rFonts w:ascii="Arial" w:hAnsi="Arial" w:eastAsia="Times New Roman" w:cs="Arial"/>
      <w:sz w:val="20"/>
      <w:szCs w:val="20"/>
      <w:lang w:eastAsia="ru-RU"/>
    </w:rPr>
  </w:style>
  <w:style w:type="character" w:styleId="795" w:customStyle="1">
    <w:name w:val="ConsNormal Знак"/>
    <w:link w:val="790"/>
    <w:rPr>
      <w:rFonts w:ascii="Arial" w:hAnsi="Arial" w:eastAsia="Times New Roman" w:cs="Arial"/>
      <w:sz w:val="20"/>
      <w:szCs w:val="20"/>
      <w:lang w:eastAsia="ru-RU"/>
    </w:rPr>
  </w:style>
  <w:style w:type="character" w:styleId="796" w:customStyle="1">
    <w:name w:val="ConsPlusNormal Знак"/>
    <w:link w:val="794"/>
    <w:uiPriority w:val="99"/>
    <w:rPr>
      <w:rFonts w:ascii="Arial" w:hAnsi="Arial" w:eastAsia="Times New Roman" w:cs="Arial"/>
      <w:sz w:val="20"/>
      <w:szCs w:val="20"/>
      <w:lang w:eastAsia="ru-RU"/>
    </w:rPr>
  </w:style>
  <w:style w:type="paragraph" w:styleId="797">
    <w:name w:val="Body Text Indent 2"/>
    <w:basedOn w:val="751"/>
    <w:link w:val="798"/>
    <w:unhideWhenUsed/>
    <w:pPr>
      <w:ind w:left="283"/>
      <w:spacing w:after="120" w:line="480" w:lineRule="auto"/>
    </w:pPr>
    <w:rPr>
      <w:rFonts w:ascii="Calibri" w:hAnsi="Calibri" w:eastAsia="Calibri" w:cs="Times New Roman"/>
    </w:rPr>
  </w:style>
  <w:style w:type="character" w:styleId="798" w:customStyle="1">
    <w:name w:val="Основной текст с отступом 2 Знак"/>
    <w:basedOn w:val="760"/>
    <w:link w:val="797"/>
    <w:rPr>
      <w:rFonts w:ascii="Calibri" w:hAnsi="Calibri" w:eastAsia="Calibri" w:cs="Times New Roman"/>
    </w:rPr>
  </w:style>
  <w:style w:type="paragraph" w:styleId="799" w:customStyle="1">
    <w:name w:val="s_1"/>
    <w:basedOn w:val="751"/>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00" w:customStyle="1">
    <w:name w:val="Сетка таблицы1"/>
    <w:basedOn w:val="761"/>
    <w:next w:val="773"/>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01" w:customStyle="1">
    <w:name w:val="Обычный (веб) Знак Знак"/>
    <w:basedOn w:val="751"/>
    <w:next w:val="937"/>
    <w:link w:val="802"/>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802" w:customStyle="1">
    <w:name w:val="Обычный (веб) Знак"/>
    <w:link w:val="801"/>
    <w:rPr>
      <w:rFonts w:ascii="Times New Roman" w:hAnsi="Times New Roman" w:eastAsia="Times New Roman"/>
      <w:sz w:val="24"/>
      <w:szCs w:val="24"/>
    </w:rPr>
  </w:style>
  <w:style w:type="paragraph" w:styleId="803" w:customStyle="1">
    <w:name w:val="Знак1 Знак Знак Знак Знак Знак Знак"/>
    <w:basedOn w:val="751"/>
    <w:uiPriority w:val="99"/>
    <w:pPr>
      <w:spacing w:line="240" w:lineRule="exact"/>
    </w:pPr>
    <w:rPr>
      <w:rFonts w:ascii="Verdana" w:hAnsi="Verdana" w:eastAsia="Times New Roman" w:cs="Verdana"/>
      <w:sz w:val="20"/>
      <w:szCs w:val="20"/>
      <w:lang w:val="en-US"/>
    </w:rPr>
  </w:style>
  <w:style w:type="character" w:styleId="804" w:customStyle="1">
    <w:name w:val="Неразрешенное упоминание1"/>
    <w:uiPriority w:val="99"/>
    <w:semiHidden/>
    <w:unhideWhenUsed/>
    <w:rPr>
      <w:color w:val="605e5c"/>
      <w:shd w:val="clear" w:color="auto" w:fill="e1dfdd"/>
    </w:rPr>
  </w:style>
  <w:style w:type="numbering" w:styleId="805" w:customStyle="1">
    <w:name w:val="Нет списка11"/>
    <w:next w:val="762"/>
    <w:uiPriority w:val="99"/>
    <w:semiHidden/>
    <w:unhideWhenUsed/>
  </w:style>
  <w:style w:type="numbering" w:styleId="806" w:customStyle="1">
    <w:name w:val="Нет списка111"/>
    <w:next w:val="762"/>
    <w:uiPriority w:val="99"/>
    <w:semiHidden/>
    <w:unhideWhenUsed/>
  </w:style>
  <w:style w:type="paragraph" w:styleId="807">
    <w:name w:val="Body Text 3"/>
    <w:basedOn w:val="751"/>
    <w:link w:val="808"/>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808" w:customStyle="1">
    <w:name w:val="Основной текст 3 Знак"/>
    <w:basedOn w:val="760"/>
    <w:link w:val="807"/>
    <w:rPr>
      <w:rFonts w:ascii="Times New Roman" w:hAnsi="Times New Roman" w:eastAsia="Times New Roman" w:cs="Times New Roman"/>
      <w:iCs/>
      <w:color w:val="000000"/>
      <w:sz w:val="24"/>
      <w:szCs w:val="20"/>
      <w:lang w:eastAsia="ru-RU"/>
    </w:rPr>
  </w:style>
  <w:style w:type="paragraph" w:styleId="809">
    <w:name w:val="Body Text Indent 3"/>
    <w:basedOn w:val="751"/>
    <w:link w:val="810"/>
    <w:unhideWhenUsed/>
    <w:pPr>
      <w:ind w:left="283"/>
      <w:spacing w:after="120" w:line="240" w:lineRule="auto"/>
    </w:pPr>
    <w:rPr>
      <w:rFonts w:ascii="Times New Roman" w:hAnsi="Times New Roman" w:eastAsia="Times New Roman" w:cs="Times New Roman"/>
      <w:sz w:val="16"/>
      <w:szCs w:val="16"/>
      <w:lang w:eastAsia="ru-RU"/>
    </w:rPr>
  </w:style>
  <w:style w:type="character" w:styleId="810" w:customStyle="1">
    <w:name w:val="Основной текст с отступом 3 Знак"/>
    <w:basedOn w:val="760"/>
    <w:link w:val="809"/>
    <w:rPr>
      <w:rFonts w:ascii="Times New Roman" w:hAnsi="Times New Roman" w:eastAsia="Times New Roman" w:cs="Times New Roman"/>
      <w:sz w:val="16"/>
      <w:szCs w:val="16"/>
      <w:lang w:eastAsia="ru-RU"/>
    </w:rPr>
  </w:style>
  <w:style w:type="character" w:styleId="811" w:customStyle="1">
    <w:name w:val="Стиль3 Знак"/>
    <w:link w:val="812"/>
    <w:rPr>
      <w:sz w:val="24"/>
    </w:rPr>
  </w:style>
  <w:style w:type="paragraph" w:styleId="812" w:customStyle="1">
    <w:name w:val="Стиль3"/>
    <w:basedOn w:val="797"/>
    <w:link w:val="811"/>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813" w:customStyle="1">
    <w:name w:val="Уровень 2"/>
    <w:basedOn w:val="751"/>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814" w:customStyle="1">
    <w:name w:val="grame"/>
  </w:style>
  <w:style w:type="paragraph" w:styleId="815">
    <w:name w:val="Body Text"/>
    <w:basedOn w:val="751"/>
    <w:link w:val="816"/>
    <w:pPr>
      <w:spacing w:after="120" w:line="240" w:lineRule="auto"/>
    </w:pPr>
    <w:rPr>
      <w:rFonts w:ascii="Times New Roman" w:hAnsi="Times New Roman" w:eastAsia="Times New Roman" w:cs="Times New Roman"/>
      <w:sz w:val="20"/>
      <w:szCs w:val="20"/>
      <w:lang w:eastAsia="ru-RU"/>
    </w:rPr>
  </w:style>
  <w:style w:type="character" w:styleId="816" w:customStyle="1">
    <w:name w:val="Основной текст Знак"/>
    <w:basedOn w:val="760"/>
    <w:link w:val="815"/>
    <w:rPr>
      <w:rFonts w:ascii="Times New Roman" w:hAnsi="Times New Roman" w:eastAsia="Times New Roman" w:cs="Times New Roman"/>
      <w:sz w:val="20"/>
      <w:szCs w:val="20"/>
      <w:lang w:eastAsia="ru-RU"/>
    </w:rPr>
  </w:style>
  <w:style w:type="paragraph" w:styleId="817">
    <w:name w:val="HTML Preformatted"/>
    <w:basedOn w:val="751"/>
    <w:link w:val="818"/>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818" w:customStyle="1">
    <w:name w:val="Стандартный HTML Знак"/>
    <w:basedOn w:val="760"/>
    <w:link w:val="817"/>
    <w:rPr>
      <w:rFonts w:ascii="Courier New" w:hAnsi="Courier New" w:eastAsia="Courier New" w:cs="Times New Roman"/>
      <w:sz w:val="20"/>
      <w:szCs w:val="20"/>
    </w:rPr>
  </w:style>
  <w:style w:type="paragraph" w:styleId="819">
    <w:name w:val="footnote text"/>
    <w:basedOn w:val="751"/>
    <w:link w:val="820"/>
    <w:uiPriority w:val="99"/>
    <w:pPr>
      <w:spacing w:after="0" w:line="240" w:lineRule="auto"/>
    </w:pPr>
    <w:rPr>
      <w:rFonts w:ascii="Times New Roman" w:hAnsi="Times New Roman" w:eastAsia="Times New Roman" w:cs="Times New Roman"/>
      <w:sz w:val="20"/>
      <w:szCs w:val="20"/>
      <w:lang w:eastAsia="ru-RU"/>
    </w:rPr>
  </w:style>
  <w:style w:type="character" w:styleId="820" w:customStyle="1">
    <w:name w:val="Текст сноски Знак"/>
    <w:basedOn w:val="760"/>
    <w:link w:val="819"/>
    <w:uiPriority w:val="99"/>
    <w:rPr>
      <w:rFonts w:ascii="Times New Roman" w:hAnsi="Times New Roman" w:eastAsia="Times New Roman" w:cs="Times New Roman"/>
      <w:sz w:val="20"/>
      <w:szCs w:val="20"/>
      <w:lang w:eastAsia="ru-RU"/>
    </w:rPr>
  </w:style>
  <w:style w:type="character" w:styleId="821" w:customStyle="1">
    <w:name w:val="Текст примечания Знак"/>
    <w:link w:val="822"/>
  </w:style>
  <w:style w:type="paragraph" w:styleId="822">
    <w:name w:val="annotation text"/>
    <w:basedOn w:val="751"/>
    <w:link w:val="821"/>
    <w:pPr>
      <w:spacing w:after="0" w:line="240" w:lineRule="auto"/>
    </w:pPr>
  </w:style>
  <w:style w:type="character" w:styleId="823" w:customStyle="1">
    <w:name w:val="Текст примечания Знак1"/>
    <w:basedOn w:val="760"/>
    <w:uiPriority w:val="99"/>
    <w:rPr>
      <w:sz w:val="20"/>
      <w:szCs w:val="20"/>
    </w:rPr>
  </w:style>
  <w:style w:type="character" w:styleId="824" w:customStyle="1">
    <w:name w:val="Тема примечания Знак"/>
    <w:link w:val="825"/>
    <w:rPr>
      <w:b/>
      <w:bCs/>
    </w:rPr>
  </w:style>
  <w:style w:type="paragraph" w:styleId="825">
    <w:name w:val="annotation subject"/>
    <w:basedOn w:val="822"/>
    <w:next w:val="822"/>
    <w:link w:val="824"/>
    <w:rPr>
      <w:b/>
      <w:bCs/>
    </w:rPr>
  </w:style>
  <w:style w:type="character" w:styleId="826" w:customStyle="1">
    <w:name w:val="Тема примечания Знак1"/>
    <w:basedOn w:val="823"/>
    <w:uiPriority w:val="99"/>
    <w:rPr>
      <w:b/>
      <w:bCs/>
      <w:sz w:val="20"/>
      <w:szCs w:val="20"/>
    </w:rPr>
  </w:style>
  <w:style w:type="paragraph" w:styleId="827" w:customStyle="1">
    <w:name w:val="Îñíîâí"/>
    <w:basedOn w:val="751"/>
    <w:pPr>
      <w:jc w:val="both"/>
      <w:spacing w:after="0" w:line="240" w:lineRule="auto"/>
      <w:widowControl w:val="off"/>
    </w:pPr>
    <w:rPr>
      <w:rFonts w:ascii="Arial" w:hAnsi="Arial" w:eastAsia="Times New Roman" w:cs="Arial"/>
      <w:szCs w:val="20"/>
      <w:lang w:eastAsia="ru-RU"/>
    </w:rPr>
  </w:style>
  <w:style w:type="paragraph" w:styleId="828"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829" w:customStyle="1">
    <w:name w:val="Основной текст 21"/>
    <w:basedOn w:val="751"/>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830"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831" w:customStyle="1">
    <w:name w:val="Oaeno"/>
    <w:basedOn w:val="751"/>
    <w:pPr>
      <w:spacing w:after="0" w:line="240" w:lineRule="auto"/>
    </w:pPr>
    <w:rPr>
      <w:rFonts w:ascii="Courier New" w:hAnsi="Courier New" w:eastAsia="Arial" w:cs="Times New Roman"/>
      <w:sz w:val="20"/>
      <w:szCs w:val="20"/>
      <w:lang w:eastAsia="ar-SA"/>
    </w:rPr>
  </w:style>
  <w:style w:type="paragraph" w:styleId="832">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833" w:customStyle="1">
    <w:name w:val="Содержимое таблицы"/>
    <w:basedOn w:val="815"/>
    <w:pPr>
      <w:spacing w:after="0"/>
      <w:suppressLineNumbers/>
    </w:pPr>
    <w:rPr>
      <w:b/>
      <w:sz w:val="24"/>
    </w:rPr>
  </w:style>
  <w:style w:type="paragraph" w:styleId="834" w:customStyle="1">
    <w:name w:val="WW-Основной текст 2"/>
    <w:basedOn w:val="751"/>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835" w:customStyle="1">
    <w:name w:val="Основной текст с отступом 21"/>
    <w:basedOn w:val="751"/>
    <w:pPr>
      <w:ind w:firstLine="567"/>
      <w:jc w:val="both"/>
      <w:spacing w:after="0" w:line="240" w:lineRule="auto"/>
      <w:widowControl w:val="off"/>
    </w:pPr>
    <w:rPr>
      <w:rFonts w:ascii="Courier New" w:hAnsi="Courier New" w:eastAsia="Times New Roman" w:cs="Times New Roman"/>
      <w:szCs w:val="20"/>
      <w:lang w:eastAsia="ru-RU"/>
    </w:rPr>
  </w:style>
  <w:style w:type="paragraph" w:styleId="836" w:customStyle="1">
    <w:name w:val="Основной текст с отступом 31"/>
    <w:basedOn w:val="751"/>
    <w:pPr>
      <w:ind w:firstLine="567"/>
      <w:jc w:val="both"/>
      <w:spacing w:after="0" w:line="240" w:lineRule="auto"/>
    </w:pPr>
    <w:rPr>
      <w:rFonts w:ascii="Times New Roman" w:hAnsi="Times New Roman" w:eastAsia="Times New Roman" w:cs="Times New Roman"/>
      <w:color w:val="000000"/>
      <w:szCs w:val="20"/>
      <w:lang w:eastAsia="ru-RU"/>
    </w:rPr>
  </w:style>
  <w:style w:type="character" w:styleId="837">
    <w:name w:val="footnote reference"/>
    <w:rPr>
      <w:vertAlign w:val="superscript"/>
    </w:rPr>
  </w:style>
  <w:style w:type="character" w:styleId="838">
    <w:name w:val="annotation reference"/>
    <w:rPr>
      <w:sz w:val="16"/>
      <w:szCs w:val="16"/>
    </w:rPr>
  </w:style>
  <w:style w:type="character" w:styleId="839" w:customStyle="1">
    <w:name w:val="WW-WW8Num4z0"/>
    <w:rPr>
      <w:rFonts w:hint="default" w:ascii="Times New Roman" w:hAnsi="Times New Roman" w:eastAsia="Times New Roman" w:cs="Times New Roman"/>
    </w:rPr>
  </w:style>
  <w:style w:type="table" w:styleId="840" w:customStyle="1">
    <w:name w:val="Сетка таблицы2"/>
    <w:basedOn w:val="761"/>
    <w:next w:val="773"/>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841">
    <w:name w:val="Outline List 2"/>
    <w:basedOn w:val="762"/>
    <w:pPr>
      <w:numPr>
        <w:ilvl w:val="0"/>
        <w:numId w:val="3"/>
      </w:numPr>
    </w:pPr>
  </w:style>
  <w:style w:type="numbering" w:styleId="842" w:customStyle="1">
    <w:name w:val="Текущий список1"/>
    <w:pPr>
      <w:numPr>
        <w:ilvl w:val="0"/>
        <w:numId w:val="4"/>
      </w:numPr>
    </w:pPr>
  </w:style>
  <w:style w:type="paragraph" w:styleId="843" w:customStyle="1">
    <w:name w:val="Char Char"/>
    <w:basedOn w:val="751"/>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844">
    <w:name w:val="page number"/>
  </w:style>
  <w:style w:type="paragraph" w:styleId="845" w:customStyle="1">
    <w:name w:val="Тема примечания1"/>
    <w:basedOn w:val="822"/>
    <w:next w:val="822"/>
    <w:semiHidden/>
    <w:rPr>
      <w:rFonts w:ascii="Arial" w:hAnsi="Arial"/>
      <w:b/>
      <w:bCs/>
    </w:rPr>
  </w:style>
  <w:style w:type="paragraph" w:styleId="846" w:customStyle="1">
    <w:name w:val="Standard"/>
    <w:pPr>
      <w:spacing w:after="0" w:line="240" w:lineRule="auto"/>
    </w:pPr>
    <w:rPr>
      <w:rFonts w:ascii="Times New Roman" w:hAnsi="Times New Roman" w:eastAsia="Times New Roman" w:cs="Times New Roman"/>
      <w:sz w:val="24"/>
      <w:szCs w:val="24"/>
      <w:lang w:eastAsia="ru-RU"/>
    </w:rPr>
  </w:style>
  <w:style w:type="character" w:styleId="847" w:customStyle="1">
    <w:name w:val="Font Style15"/>
    <w:rPr>
      <w:rFonts w:ascii="Times New Roman" w:hAnsi="Times New Roman" w:cs="Times New Roman"/>
      <w:sz w:val="22"/>
      <w:szCs w:val="22"/>
    </w:rPr>
  </w:style>
  <w:style w:type="paragraph" w:styleId="848" w:customStyle="1">
    <w:name w:val="Основной текст2"/>
    <w:basedOn w:val="751"/>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849" w:customStyle="1">
    <w:name w:val="1 Знак"/>
    <w:basedOn w:val="751"/>
    <w:pPr>
      <w:spacing w:before="100" w:beforeAutospacing="1" w:after="100" w:afterAutospacing="1" w:line="240" w:lineRule="auto"/>
    </w:pPr>
    <w:rPr>
      <w:rFonts w:ascii="Tahoma" w:hAnsi="Tahoma" w:eastAsia="Times New Roman" w:cs="Times New Roman"/>
      <w:sz w:val="20"/>
      <w:szCs w:val="20"/>
      <w:lang w:val="en-US"/>
    </w:rPr>
  </w:style>
  <w:style w:type="character" w:styleId="850" w:customStyle="1">
    <w:name w:val="Основной текст 3 Знак1"/>
    <w:rPr>
      <w:rFonts w:ascii="Times New Roman" w:hAnsi="Times New Roman" w:eastAsia="Times New Roman" w:cs="Times New Roman"/>
      <w:sz w:val="16"/>
      <w:szCs w:val="16"/>
      <w:lang w:eastAsia="ru-RU"/>
    </w:rPr>
  </w:style>
  <w:style w:type="character" w:styleId="851">
    <w:name w:val="endnote reference"/>
    <w:uiPriority w:val="99"/>
    <w:unhideWhenUsed/>
    <w:rPr>
      <w:vertAlign w:val="superscript"/>
    </w:rPr>
  </w:style>
  <w:style w:type="character" w:styleId="852" w:customStyle="1">
    <w:name w:val="Основной текст_"/>
    <w:link w:val="856"/>
    <w:rPr>
      <w:sz w:val="25"/>
      <w:szCs w:val="25"/>
      <w:shd w:val="clear" w:color="auto" w:fill="ffffff"/>
    </w:rPr>
  </w:style>
  <w:style w:type="character" w:styleId="853" w:customStyle="1">
    <w:name w:val="Основной текст + 11;5 pt"/>
    <w:rPr>
      <w:color w:val="000000"/>
      <w:spacing w:val="0"/>
      <w:position w:val="0"/>
      <w:sz w:val="23"/>
      <w:szCs w:val="23"/>
      <w:shd w:val="clear" w:color="auto" w:fill="ffffff"/>
      <w:lang w:val="ru-RU"/>
    </w:rPr>
  </w:style>
  <w:style w:type="character" w:styleId="854" w:customStyle="1">
    <w:name w:val="Основной текст (2)_"/>
    <w:link w:val="857"/>
    <w:rPr>
      <w:b/>
      <w:bCs/>
      <w:sz w:val="25"/>
      <w:szCs w:val="25"/>
      <w:shd w:val="clear" w:color="auto" w:fill="ffffff"/>
    </w:rPr>
  </w:style>
  <w:style w:type="character" w:styleId="855" w:customStyle="1">
    <w:name w:val="Основной текст + Курсив"/>
    <w:rPr>
      <w:i/>
      <w:iCs/>
      <w:color w:val="000000"/>
      <w:spacing w:val="0"/>
      <w:position w:val="0"/>
      <w:sz w:val="25"/>
      <w:szCs w:val="25"/>
      <w:shd w:val="clear" w:color="auto" w:fill="ffffff"/>
      <w:lang w:val="ru-RU"/>
    </w:rPr>
  </w:style>
  <w:style w:type="paragraph" w:styleId="856" w:customStyle="1">
    <w:name w:val="Основной текст1"/>
    <w:basedOn w:val="751"/>
    <w:link w:val="852"/>
    <w:pPr>
      <w:ind w:hanging="1320"/>
      <w:jc w:val="right"/>
      <w:spacing w:after="0" w:line="298" w:lineRule="exact"/>
      <w:shd w:val="clear" w:color="auto" w:fill="ffffff"/>
      <w:widowControl w:val="off"/>
    </w:pPr>
    <w:rPr>
      <w:sz w:val="25"/>
      <w:szCs w:val="25"/>
    </w:rPr>
  </w:style>
  <w:style w:type="paragraph" w:styleId="857" w:customStyle="1">
    <w:name w:val="Основной текст (2)"/>
    <w:basedOn w:val="751"/>
    <w:link w:val="854"/>
    <w:pPr>
      <w:jc w:val="both"/>
      <w:spacing w:before="660" w:after="0" w:line="298" w:lineRule="exact"/>
      <w:shd w:val="clear" w:color="auto" w:fill="ffffff"/>
      <w:widowControl w:val="off"/>
    </w:pPr>
    <w:rPr>
      <w:b/>
      <w:bCs/>
      <w:sz w:val="25"/>
      <w:szCs w:val="25"/>
    </w:rPr>
  </w:style>
  <w:style w:type="character" w:styleId="858">
    <w:name w:val="FollowedHyperlink"/>
    <w:uiPriority w:val="99"/>
    <w:unhideWhenUsed/>
    <w:rPr>
      <w:color w:val="800080"/>
      <w:u w:val="single"/>
    </w:rPr>
  </w:style>
  <w:style w:type="character" w:styleId="859" w:customStyle="1">
    <w:name w:val="Текст Знак"/>
    <w:link w:val="860"/>
    <w:rPr>
      <w:rFonts w:ascii="Courier New" w:hAnsi="Courier New" w:cs="Courier New"/>
    </w:rPr>
  </w:style>
  <w:style w:type="paragraph" w:styleId="860">
    <w:name w:val="Plain Text"/>
    <w:basedOn w:val="751"/>
    <w:link w:val="859"/>
    <w:pPr>
      <w:jc w:val="both"/>
      <w:spacing w:after="0" w:line="240" w:lineRule="auto"/>
    </w:pPr>
    <w:rPr>
      <w:rFonts w:ascii="Courier New" w:hAnsi="Courier New" w:cs="Courier New"/>
    </w:rPr>
  </w:style>
  <w:style w:type="character" w:styleId="861" w:customStyle="1">
    <w:name w:val="Текст Знак1"/>
    <w:basedOn w:val="760"/>
    <w:rPr>
      <w:rFonts w:ascii="Consolas" w:hAnsi="Consolas"/>
      <w:sz w:val="21"/>
      <w:szCs w:val="21"/>
    </w:rPr>
  </w:style>
  <w:style w:type="paragraph" w:styleId="862" w:customStyle="1">
    <w:name w:val="Îáû÷íûé"/>
    <w:pPr>
      <w:spacing w:after="0" w:line="240" w:lineRule="auto"/>
    </w:pPr>
    <w:rPr>
      <w:rFonts w:ascii="Times New Roman" w:hAnsi="Times New Roman" w:eastAsia="Times New Roman" w:cs="Times New Roman"/>
      <w:sz w:val="20"/>
      <w:szCs w:val="20"/>
      <w:lang w:eastAsia="ru-RU"/>
    </w:rPr>
  </w:style>
  <w:style w:type="paragraph" w:styleId="863" w:customStyle="1">
    <w:name w:val="02statia2"/>
    <w:basedOn w:val="751"/>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864" w:customStyle="1">
    <w:name w:val="Без интервала1"/>
    <w:pPr>
      <w:spacing w:after="0" w:line="240" w:lineRule="auto"/>
    </w:pPr>
    <w:rPr>
      <w:rFonts w:ascii="Calibri" w:hAnsi="Calibri" w:eastAsia="Times New Roman" w:cs="Times New Roman"/>
      <w:lang w:eastAsia="ru-RU"/>
    </w:rPr>
  </w:style>
  <w:style w:type="character" w:styleId="865" w:customStyle="1">
    <w:name w:val="f"/>
  </w:style>
  <w:style w:type="character" w:styleId="866" w:customStyle="1">
    <w:name w:val="Основной текст (10)_"/>
    <w:link w:val="867"/>
    <w:rPr>
      <w:sz w:val="23"/>
      <w:szCs w:val="23"/>
      <w:shd w:val="clear" w:color="auto" w:fill="ffffff"/>
    </w:rPr>
  </w:style>
  <w:style w:type="paragraph" w:styleId="867" w:customStyle="1">
    <w:name w:val="Основной текст (10)"/>
    <w:basedOn w:val="751"/>
    <w:link w:val="866"/>
    <w:pPr>
      <w:ind w:hanging="380"/>
      <w:jc w:val="right"/>
      <w:spacing w:after="0" w:line="274" w:lineRule="exact"/>
      <w:shd w:val="clear" w:color="auto" w:fill="ffffff"/>
    </w:pPr>
    <w:rPr>
      <w:sz w:val="23"/>
      <w:szCs w:val="23"/>
    </w:rPr>
  </w:style>
  <w:style w:type="character" w:styleId="868">
    <w:name w:val="Strong"/>
    <w:uiPriority w:val="22"/>
    <w:qFormat/>
    <w:rPr>
      <w:b/>
      <w:bCs/>
    </w:rPr>
  </w:style>
  <w:style w:type="character" w:styleId="869"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870"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871"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872" w:customStyle="1">
    <w:name w:val="Нет списка1111"/>
    <w:next w:val="762"/>
    <w:uiPriority w:val="99"/>
    <w:semiHidden/>
    <w:unhideWhenUsed/>
  </w:style>
  <w:style w:type="character" w:styleId="873" w:customStyle="1">
    <w:name w:val="Просмотренная гиперссылка1"/>
    <w:uiPriority w:val="99"/>
    <w:unhideWhenUsed/>
    <w:rPr>
      <w:color w:val="800080"/>
      <w:u w:val="single"/>
    </w:rPr>
  </w:style>
  <w:style w:type="numbering" w:styleId="874" w:customStyle="1">
    <w:name w:val="Нет списка2"/>
    <w:next w:val="762"/>
    <w:uiPriority w:val="99"/>
    <w:semiHidden/>
    <w:unhideWhenUsed/>
  </w:style>
  <w:style w:type="table" w:styleId="875" w:customStyle="1">
    <w:name w:val="Сетка таблицы11"/>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6" w:customStyle="1">
    <w:name w:val="Font Style12"/>
    <w:uiPriority w:val="99"/>
    <w:rPr>
      <w:rFonts w:ascii="Times New Roman" w:hAnsi="Times New Roman" w:cs="Times New Roman"/>
      <w:sz w:val="26"/>
      <w:szCs w:val="26"/>
    </w:rPr>
  </w:style>
  <w:style w:type="paragraph" w:styleId="877" w:customStyle="1">
    <w:name w:val="ConsPlusCell"/>
    <w:pPr>
      <w:spacing w:after="0" w:line="240" w:lineRule="auto"/>
      <w:widowControl w:val="off"/>
    </w:pPr>
    <w:rPr>
      <w:rFonts w:ascii="Arial" w:hAnsi="Arial" w:eastAsia="Times New Roman" w:cs="Arial"/>
      <w:sz w:val="20"/>
      <w:szCs w:val="20"/>
      <w:lang w:eastAsia="ru-RU"/>
    </w:rPr>
  </w:style>
  <w:style w:type="character" w:styleId="878" w:customStyle="1">
    <w:name w:val="apple-style-span"/>
  </w:style>
  <w:style w:type="character" w:styleId="879" w:customStyle="1">
    <w:name w:val="Текст выноски Знак1"/>
    <w:uiPriority w:val="99"/>
    <w:semiHidden/>
    <w:rPr>
      <w:rFonts w:ascii="Tahoma" w:hAnsi="Tahoma" w:cs="Tahoma"/>
      <w:color w:val="000000"/>
      <w:sz w:val="16"/>
      <w:szCs w:val="16"/>
      <w:lang w:eastAsia="ru-RU"/>
    </w:rPr>
  </w:style>
  <w:style w:type="character" w:styleId="880" w:customStyle="1">
    <w:name w:val="Основной текст (3)_"/>
    <w:link w:val="881"/>
    <w:rPr>
      <w:sz w:val="26"/>
      <w:szCs w:val="26"/>
      <w:shd w:val="clear" w:color="auto" w:fill="ffffff"/>
    </w:rPr>
  </w:style>
  <w:style w:type="paragraph" w:styleId="881" w:customStyle="1">
    <w:name w:val="Основной текст (3)"/>
    <w:basedOn w:val="751"/>
    <w:link w:val="880"/>
    <w:pPr>
      <w:jc w:val="both"/>
      <w:spacing w:before="900" w:after="0" w:line="317" w:lineRule="exact"/>
      <w:shd w:val="clear" w:color="auto" w:fill="ffffff"/>
    </w:pPr>
    <w:rPr>
      <w:sz w:val="26"/>
      <w:szCs w:val="26"/>
      <w:shd w:val="clear" w:color="auto" w:fill="ffffff"/>
    </w:rPr>
  </w:style>
  <w:style w:type="character" w:styleId="882" w:customStyle="1">
    <w:name w:val="Основной текст (2) + Не полужирный"/>
    <w:rPr>
      <w:b/>
      <w:bCs/>
      <w:sz w:val="26"/>
      <w:szCs w:val="26"/>
      <w:shd w:val="clear" w:color="auto" w:fill="ffffff"/>
      <w:lang w:bidi="ar-SA"/>
    </w:rPr>
  </w:style>
  <w:style w:type="paragraph" w:styleId="883" w:customStyle="1">
    <w:name w:val="Основной текст3"/>
    <w:basedOn w:val="751"/>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884"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885" w:customStyle="1">
    <w:name w:val="Цветовое выделение"/>
    <w:uiPriority w:val="99"/>
    <w:rPr>
      <w:b/>
      <w:color w:val="000080"/>
    </w:rPr>
  </w:style>
  <w:style w:type="paragraph" w:styleId="886" w:customStyle="1">
    <w:name w:val="_Обычный"/>
    <w:basedOn w:val="751"/>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887"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888" w:customStyle="1">
    <w:name w:val="Пункт"/>
    <w:basedOn w:val="751"/>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889" w:customStyle="1">
    <w:name w:val="Абзац списка1"/>
    <w:basedOn w:val="751"/>
    <w:pPr>
      <w:contextualSpacing/>
      <w:ind w:left="720"/>
      <w:spacing w:after="200" w:line="276" w:lineRule="auto"/>
    </w:pPr>
    <w:rPr>
      <w:rFonts w:ascii="Calibri" w:hAnsi="Calibri" w:eastAsia="Times New Roman" w:cs="Times New Roman"/>
    </w:rPr>
  </w:style>
  <w:style w:type="paragraph" w:styleId="890" w:customStyle="1">
    <w:name w:val="Внимание: Криминал!!"/>
    <w:basedOn w:val="751"/>
    <w:next w:val="751"/>
    <w:pPr>
      <w:jc w:val="both"/>
      <w:spacing w:after="0" w:line="240" w:lineRule="auto"/>
      <w:widowControl w:val="off"/>
    </w:pPr>
    <w:rPr>
      <w:rFonts w:ascii="Arial" w:hAnsi="Arial" w:eastAsia="Times New Roman" w:cs="Arial"/>
      <w:sz w:val="24"/>
      <w:szCs w:val="24"/>
      <w:lang w:eastAsia="ru-RU"/>
    </w:rPr>
  </w:style>
  <w:style w:type="paragraph" w:styleId="891" w:customStyle="1">
    <w:name w:val="Таблицы (моноширинный)"/>
    <w:basedOn w:val="751"/>
    <w:next w:val="751"/>
    <w:pPr>
      <w:jc w:val="both"/>
      <w:spacing w:after="0" w:line="240" w:lineRule="auto"/>
      <w:widowControl w:val="off"/>
    </w:pPr>
    <w:rPr>
      <w:rFonts w:ascii="Courier New" w:hAnsi="Courier New" w:eastAsia="Times New Roman" w:cs="Courier New"/>
      <w:sz w:val="24"/>
      <w:szCs w:val="24"/>
      <w:lang w:eastAsia="ru-RU"/>
    </w:rPr>
  </w:style>
  <w:style w:type="paragraph" w:styleId="892" w:customStyle="1">
    <w:name w:val="Основной текст 31"/>
    <w:basedOn w:val="751"/>
    <w:pPr>
      <w:spacing w:after="120" w:line="240" w:lineRule="auto"/>
    </w:pPr>
    <w:rPr>
      <w:rFonts w:ascii="Times New Roman" w:hAnsi="Times New Roman" w:eastAsia="Times New Roman" w:cs="Times New Roman"/>
      <w:sz w:val="16"/>
      <w:szCs w:val="16"/>
      <w:lang w:eastAsia="ar-SA"/>
    </w:rPr>
  </w:style>
  <w:style w:type="paragraph" w:styleId="893">
    <w:name w:val="List"/>
    <w:basedOn w:val="751"/>
    <w:pPr>
      <w:ind w:left="283" w:hanging="283"/>
      <w:jc w:val="both"/>
      <w:spacing w:after="60" w:line="240" w:lineRule="auto"/>
    </w:pPr>
    <w:rPr>
      <w:rFonts w:ascii="Times New Roman" w:hAnsi="Times New Roman" w:eastAsia="Times New Roman" w:cs="Times New Roman"/>
      <w:sz w:val="24"/>
      <w:szCs w:val="24"/>
      <w:lang w:eastAsia="ru-RU"/>
    </w:rPr>
  </w:style>
  <w:style w:type="character" w:styleId="894" w:customStyle="1">
    <w:name w:val="Основной текст27"/>
    <w:rPr>
      <w:rFonts w:ascii="Times New Roman" w:hAnsi="Times New Roman" w:cs="Times New Roman"/>
      <w:spacing w:val="0"/>
      <w:sz w:val="23"/>
      <w:szCs w:val="23"/>
      <w:shd w:val="clear" w:color="auto" w:fill="ffffff"/>
    </w:rPr>
  </w:style>
  <w:style w:type="paragraph" w:styleId="895" w:customStyle="1">
    <w:name w:val="Основной текст30"/>
    <w:basedOn w:val="751"/>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896">
    <w:name w:val="Emphasis"/>
    <w:qFormat/>
    <w:rPr>
      <w:rFonts w:cs="Times New Roman"/>
      <w:i/>
      <w:iCs/>
    </w:rPr>
  </w:style>
  <w:style w:type="paragraph" w:styleId="897" w:customStyle="1">
    <w:name w:val="PEA"/>
    <w:pPr>
      <w:ind w:firstLine="720"/>
      <w:spacing w:after="0" w:line="240" w:lineRule="auto"/>
      <w:widowControl w:val="off"/>
    </w:pPr>
    <w:rPr>
      <w:rFonts w:ascii="Arial" w:hAnsi="Arial" w:eastAsia="Times New Roman" w:cs="Arial"/>
      <w:sz w:val="20"/>
      <w:szCs w:val="20"/>
      <w:lang w:eastAsia="ru-RU"/>
    </w:rPr>
  </w:style>
  <w:style w:type="paragraph" w:styleId="898" w:customStyle="1">
    <w:name w:val="Стиль2"/>
    <w:basedOn w:val="899"/>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899">
    <w:name w:val="List Number 2"/>
    <w:basedOn w:val="751"/>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900"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901"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902" w:customStyle="1">
    <w:name w:val="Нет списка3"/>
    <w:next w:val="762"/>
    <w:uiPriority w:val="99"/>
    <w:semiHidden/>
    <w:unhideWhenUsed/>
  </w:style>
  <w:style w:type="table" w:styleId="903" w:customStyle="1">
    <w:name w:val="Сетка таблицы21"/>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04" w:customStyle="1">
    <w:name w:val="Нет списка4"/>
    <w:next w:val="762"/>
    <w:uiPriority w:val="99"/>
    <w:semiHidden/>
    <w:unhideWhenUsed/>
  </w:style>
  <w:style w:type="paragraph" w:styleId="905"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906">
    <w:name w:val="line number"/>
    <w:semiHidden/>
  </w:style>
  <w:style w:type="character" w:styleId="907" w:customStyle="1">
    <w:name w:val="Выделение1"/>
    <w:rPr>
      <w:i/>
      <w:sz w:val="24"/>
    </w:rPr>
  </w:style>
  <w:style w:type="character" w:styleId="908" w:customStyle="1">
    <w:name w:val="Основной шрифт абзаца2"/>
    <w:rPr>
      <w:sz w:val="24"/>
    </w:rPr>
  </w:style>
  <w:style w:type="character" w:styleId="909" w:customStyle="1">
    <w:name w:val="Выделение2"/>
    <w:rPr>
      <w:i/>
      <w:sz w:val="24"/>
    </w:rPr>
  </w:style>
  <w:style w:type="table" w:styleId="910">
    <w:name w:val="Table Simple 1"/>
    <w:basedOn w:val="76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1" w:customStyle="1">
    <w:name w:val="Сетка таблицы3"/>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2" w:customStyle="1">
    <w:name w:val="Простая таблица 11"/>
    <w:basedOn w:val="761"/>
    <w:next w:val="91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3" w:customStyle="1">
    <w:name w:val="Сетка таблицы12"/>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14" w:customStyle="1">
    <w:name w:val="1 / 1.1 / 1.1.11"/>
    <w:basedOn w:val="762"/>
    <w:next w:val="841"/>
  </w:style>
  <w:style w:type="numbering" w:styleId="915" w:customStyle="1">
    <w:name w:val="Текущий список11"/>
  </w:style>
  <w:style w:type="numbering" w:styleId="916" w:customStyle="1">
    <w:name w:val="Нет списка12"/>
    <w:next w:val="762"/>
    <w:uiPriority w:val="99"/>
    <w:semiHidden/>
    <w:unhideWhenUsed/>
  </w:style>
  <w:style w:type="numbering" w:styleId="917" w:customStyle="1">
    <w:name w:val="Нет списка21"/>
    <w:next w:val="762"/>
    <w:uiPriority w:val="99"/>
    <w:semiHidden/>
    <w:unhideWhenUsed/>
  </w:style>
  <w:style w:type="numbering" w:styleId="918" w:customStyle="1">
    <w:name w:val="Нет списка31"/>
    <w:next w:val="762"/>
    <w:uiPriority w:val="99"/>
    <w:semiHidden/>
    <w:unhideWhenUsed/>
  </w:style>
  <w:style w:type="table" w:styleId="919" w:customStyle="1">
    <w:name w:val="Сетка таблицы111"/>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20" w:customStyle="1">
    <w:name w:val="Нет списка5"/>
    <w:next w:val="762"/>
    <w:uiPriority w:val="99"/>
    <w:semiHidden/>
    <w:unhideWhenUsed/>
  </w:style>
  <w:style w:type="table" w:styleId="921" w:customStyle="1">
    <w:name w:val="Простая таблица 12"/>
    <w:basedOn w:val="761"/>
    <w:next w:val="91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2" w:customStyle="1">
    <w:name w:val="Сетка таблицы4"/>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3" w:customStyle="1">
    <w:name w:val="Простая таблица 111"/>
    <w:basedOn w:val="761"/>
    <w:next w:val="91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4" w:customStyle="1">
    <w:name w:val="Сетка таблицы13"/>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25" w:customStyle="1">
    <w:name w:val="1 / 1.1 / 1.1.12"/>
    <w:basedOn w:val="762"/>
    <w:next w:val="841"/>
  </w:style>
  <w:style w:type="numbering" w:styleId="926" w:customStyle="1">
    <w:name w:val="Текущий список12"/>
  </w:style>
  <w:style w:type="numbering" w:styleId="927" w:customStyle="1">
    <w:name w:val="Нет списка13"/>
    <w:next w:val="762"/>
    <w:uiPriority w:val="99"/>
    <w:semiHidden/>
    <w:unhideWhenUsed/>
  </w:style>
  <w:style w:type="numbering" w:styleId="928" w:customStyle="1">
    <w:name w:val="Нет списка22"/>
    <w:next w:val="762"/>
    <w:uiPriority w:val="99"/>
    <w:semiHidden/>
    <w:unhideWhenUsed/>
  </w:style>
  <w:style w:type="numbering" w:styleId="929" w:customStyle="1">
    <w:name w:val="Нет списка32"/>
    <w:next w:val="762"/>
    <w:uiPriority w:val="99"/>
    <w:semiHidden/>
    <w:unhideWhenUsed/>
  </w:style>
  <w:style w:type="table" w:styleId="930" w:customStyle="1">
    <w:name w:val="Сетка таблицы22"/>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1" w:customStyle="1">
    <w:name w:val="Сетка таблицы112"/>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2">
    <w:name w:val="List Bullet 3"/>
    <w:basedOn w:val="751"/>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933">
    <w:name w:val="Subtitle"/>
    <w:basedOn w:val="751"/>
    <w:next w:val="751"/>
    <w:link w:val="934"/>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934" w:customStyle="1">
    <w:name w:val="Подзаголовок Знак"/>
    <w:basedOn w:val="760"/>
    <w:link w:val="933"/>
    <w:uiPriority w:val="11"/>
    <w:rPr>
      <w:rFonts w:ascii="Cambria" w:hAnsi="Cambria" w:eastAsia="Times New Roman" w:cs="Times New Roman"/>
      <w:sz w:val="24"/>
      <w:szCs w:val="24"/>
    </w:rPr>
  </w:style>
  <w:style w:type="character" w:styleId="935" w:customStyle="1">
    <w:name w:val="Абзац списка Знак"/>
    <w:link w:val="772"/>
    <w:uiPriority w:val="99"/>
    <w:rPr>
      <w:rFonts w:ascii="Calibri" w:hAnsi="Calibri" w:eastAsia="Calibri" w:cs="Times New Roman"/>
    </w:rPr>
  </w:style>
  <w:style w:type="table" w:styleId="936" w:customStyle="1">
    <w:name w:val="Сетка таблицы5"/>
    <w:basedOn w:val="761"/>
    <w:next w:val="77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7">
    <w:name w:val="Normal (Web)"/>
    <w:basedOn w:val="751"/>
    <w:uiPriority w:val="99"/>
    <w:semiHidden/>
    <w:unhideWhenUsed/>
    <w:rPr>
      <w:rFonts w:ascii="Times New Roman" w:hAnsi="Times New Roman" w:cs="Times New Roman"/>
      <w:sz w:val="24"/>
      <w:szCs w:val="24"/>
    </w:rPr>
  </w:style>
  <w:style w:type="character" w:styleId="938">
    <w:name w:val="Placeholder Text"/>
    <w:basedOn w:val="760"/>
    <w:uiPriority w:val="99"/>
    <w:semiHidden/>
    <w:rPr>
      <w:color w:val="808080"/>
    </w:rPr>
  </w:style>
  <w:style w:type="character" w:styleId="939" w:customStyle="1">
    <w:name w:val="Стиль1"/>
    <w:basedOn w:val="760"/>
    <w:uiPriority w:val="1"/>
    <w:rPr>
      <w:rFonts w:ascii="Times New Roman" w:hAnsi="Times New Roman"/>
    </w:rPr>
  </w:style>
  <w:style w:type="character" w:styleId="940" w:customStyle="1">
    <w:name w:val="Стиль4"/>
    <w:basedOn w:val="760"/>
    <w:uiPriority w:val="1"/>
    <w:rPr>
      <w:rFonts w:ascii="Times New Roman" w:hAnsi="Times New Roman"/>
    </w:rPr>
  </w:style>
  <w:style w:type="character" w:styleId="941" w:customStyle="1">
    <w:name w:val="Неразрешенное упоминание2"/>
    <w:basedOn w:val="760"/>
    <w:uiPriority w:val="99"/>
    <w:semiHidden/>
    <w:unhideWhenUsed/>
    <w:rPr>
      <w:color w:val="605e5c"/>
      <w:shd w:val="clear" w:color="auto" w:fill="e1dfdd"/>
    </w:rPr>
  </w:style>
  <w:style w:type="character" w:styleId="942">
    <w:name w:val="Unresolved Mention"/>
    <w:basedOn w:val="76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maoussh22017@yandex.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etp-region.ru" TargetMode="External"/><Relationship Id="rId16" Type="http://schemas.openxmlformats.org/officeDocument/2006/relationships/hyperlink" Target="https://torgi.etp-region.ru/" TargetMode="External"/><Relationship Id="rId17"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378"/>
            </w:rPr>
            <w:t xml:space="preserve">Место для ввода даты.</w:t>
          </w:r>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
            <w:rPr>
              <w:rStyle w:val="1378"/>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406"/>
          </w:pPr>
          <w:r>
            <w:rPr>
              <w:rStyle w:val="1378"/>
            </w:rPr>
            <w:t xml:space="preserve">Выберите элемент.</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399"/>
          </w:pPr>
          <w:r>
            <w:rPr>
              <w:rStyle w:val="1378"/>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400"/>
          </w:pPr>
          <w:r>
            <w:rPr>
              <w:rStyle w:val="1378"/>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403"/>
          </w:pPr>
          <w:r>
            <w:rPr>
              <w:rStyle w:val="1378"/>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386"/>
          </w:pPr>
          <w:r>
            <w:rPr>
              <w:rStyle w:val="1378"/>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387"/>
          </w:pPr>
          <w:r>
            <w:rPr>
              <w:rStyle w:val="1378"/>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388"/>
          </w:pPr>
          <w:r>
            <w:rPr>
              <w:rStyle w:val="1378"/>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405"/>
          </w:pPr>
          <w:r>
            <w:rPr>
              <w:rStyle w:val="1378"/>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8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1">
    <w:name w:val="Heading 1"/>
    <w:basedOn w:val="1374"/>
    <w:next w:val="1374"/>
    <w:link w:val="252"/>
    <w:uiPriority w:val="9"/>
    <w:qFormat/>
    <w:pPr>
      <w:keepLines/>
      <w:keepNext/>
      <w:spacing w:before="480" w:after="200"/>
      <w:outlineLvl w:val="0"/>
    </w:pPr>
    <w:rPr>
      <w:rFonts w:ascii="Liberation Sans" w:hAnsi="Liberation Sans" w:eastAsia="Liberation Sans" w:cs="Liberation Sans"/>
      <w:sz w:val="40"/>
      <w:szCs w:val="40"/>
    </w:rPr>
  </w:style>
  <w:style w:type="character" w:styleId="252">
    <w:name w:val="Heading 1 Char"/>
    <w:basedOn w:val="1375"/>
    <w:link w:val="251"/>
    <w:uiPriority w:val="9"/>
    <w:rPr>
      <w:rFonts w:ascii="Liberation Sans" w:hAnsi="Liberation Sans" w:eastAsia="Liberation Sans" w:cs="Liberation Sans"/>
      <w:sz w:val="40"/>
      <w:szCs w:val="40"/>
    </w:rPr>
  </w:style>
  <w:style w:type="paragraph" w:styleId="253">
    <w:name w:val="Heading 2"/>
    <w:basedOn w:val="1374"/>
    <w:next w:val="1374"/>
    <w:link w:val="254"/>
    <w:uiPriority w:val="9"/>
    <w:unhideWhenUsed/>
    <w:qFormat/>
    <w:pPr>
      <w:keepLines/>
      <w:keepNext/>
      <w:spacing w:before="360" w:after="200"/>
      <w:outlineLvl w:val="1"/>
    </w:pPr>
    <w:rPr>
      <w:rFonts w:ascii="Liberation Sans" w:hAnsi="Liberation Sans" w:eastAsia="Liberation Sans" w:cs="Liberation Sans"/>
      <w:sz w:val="34"/>
    </w:rPr>
  </w:style>
  <w:style w:type="character" w:styleId="254">
    <w:name w:val="Heading 2 Char"/>
    <w:basedOn w:val="1375"/>
    <w:link w:val="253"/>
    <w:uiPriority w:val="9"/>
    <w:rPr>
      <w:rFonts w:ascii="Liberation Sans" w:hAnsi="Liberation Sans" w:eastAsia="Liberation Sans" w:cs="Liberation Sans"/>
      <w:sz w:val="34"/>
    </w:rPr>
  </w:style>
  <w:style w:type="paragraph" w:styleId="255">
    <w:name w:val="Heading 3"/>
    <w:basedOn w:val="1374"/>
    <w:next w:val="1374"/>
    <w:link w:val="256"/>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256">
    <w:name w:val="Heading 3 Char"/>
    <w:basedOn w:val="1375"/>
    <w:link w:val="255"/>
    <w:uiPriority w:val="9"/>
    <w:rPr>
      <w:rFonts w:ascii="Liberation Sans" w:hAnsi="Liberation Sans" w:eastAsia="Liberation Sans" w:cs="Liberation Sans"/>
      <w:sz w:val="30"/>
      <w:szCs w:val="30"/>
    </w:rPr>
  </w:style>
  <w:style w:type="paragraph" w:styleId="257">
    <w:name w:val="Heading 4"/>
    <w:basedOn w:val="1374"/>
    <w:next w:val="1374"/>
    <w:link w:val="25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58">
    <w:name w:val="Heading 4 Char"/>
    <w:basedOn w:val="1375"/>
    <w:link w:val="257"/>
    <w:uiPriority w:val="9"/>
    <w:rPr>
      <w:rFonts w:ascii="Liberation Sans" w:hAnsi="Liberation Sans" w:eastAsia="Liberation Sans" w:cs="Liberation Sans"/>
      <w:b/>
      <w:bCs/>
      <w:sz w:val="26"/>
      <w:szCs w:val="26"/>
    </w:rPr>
  </w:style>
  <w:style w:type="paragraph" w:styleId="259">
    <w:name w:val="Heading 5"/>
    <w:basedOn w:val="1374"/>
    <w:next w:val="1374"/>
    <w:link w:val="260"/>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60">
    <w:name w:val="Heading 5 Char"/>
    <w:basedOn w:val="1375"/>
    <w:link w:val="259"/>
    <w:uiPriority w:val="9"/>
    <w:rPr>
      <w:rFonts w:ascii="Liberation Sans" w:hAnsi="Liberation Sans" w:eastAsia="Liberation Sans" w:cs="Liberation Sans"/>
      <w:b/>
      <w:bCs/>
      <w:sz w:val="24"/>
      <w:szCs w:val="24"/>
    </w:rPr>
  </w:style>
  <w:style w:type="paragraph" w:styleId="261">
    <w:name w:val="Heading 6"/>
    <w:basedOn w:val="1374"/>
    <w:next w:val="1374"/>
    <w:link w:val="262"/>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62">
    <w:name w:val="Heading 6 Char"/>
    <w:basedOn w:val="1375"/>
    <w:link w:val="261"/>
    <w:uiPriority w:val="9"/>
    <w:rPr>
      <w:rFonts w:ascii="Liberation Sans" w:hAnsi="Liberation Sans" w:eastAsia="Liberation Sans" w:cs="Liberation Sans"/>
      <w:b/>
      <w:bCs/>
      <w:sz w:val="22"/>
      <w:szCs w:val="22"/>
    </w:rPr>
  </w:style>
  <w:style w:type="paragraph" w:styleId="263">
    <w:name w:val="Heading 7"/>
    <w:basedOn w:val="1374"/>
    <w:next w:val="1374"/>
    <w:link w:val="26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64">
    <w:name w:val="Heading 7 Char"/>
    <w:basedOn w:val="1375"/>
    <w:link w:val="263"/>
    <w:uiPriority w:val="9"/>
    <w:rPr>
      <w:rFonts w:ascii="Liberation Sans" w:hAnsi="Liberation Sans" w:eastAsia="Liberation Sans" w:cs="Liberation Sans"/>
      <w:b/>
      <w:bCs/>
      <w:i/>
      <w:iCs/>
      <w:sz w:val="22"/>
      <w:szCs w:val="22"/>
    </w:rPr>
  </w:style>
  <w:style w:type="paragraph" w:styleId="265">
    <w:name w:val="Heading 8"/>
    <w:basedOn w:val="1374"/>
    <w:next w:val="1374"/>
    <w:link w:val="26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66">
    <w:name w:val="Heading 8 Char"/>
    <w:basedOn w:val="1375"/>
    <w:link w:val="265"/>
    <w:uiPriority w:val="9"/>
    <w:rPr>
      <w:rFonts w:ascii="Liberation Sans" w:hAnsi="Liberation Sans" w:eastAsia="Liberation Sans" w:cs="Liberation Sans"/>
      <w:i/>
      <w:iCs/>
      <w:sz w:val="22"/>
      <w:szCs w:val="22"/>
    </w:rPr>
  </w:style>
  <w:style w:type="paragraph" w:styleId="267">
    <w:name w:val="Heading 9"/>
    <w:basedOn w:val="1374"/>
    <w:next w:val="1374"/>
    <w:link w:val="26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268">
    <w:name w:val="Heading 9 Char"/>
    <w:basedOn w:val="1375"/>
    <w:link w:val="267"/>
    <w:uiPriority w:val="9"/>
    <w:rPr>
      <w:rFonts w:ascii="Liberation Sans" w:hAnsi="Liberation Sans" w:eastAsia="Liberation Sans" w:cs="Liberation Sans"/>
      <w:i/>
      <w:iCs/>
      <w:sz w:val="21"/>
      <w:szCs w:val="21"/>
    </w:rPr>
  </w:style>
  <w:style w:type="paragraph" w:styleId="269">
    <w:name w:val="List Paragraph"/>
    <w:basedOn w:val="1374"/>
    <w:uiPriority w:val="34"/>
    <w:qFormat/>
    <w:pPr>
      <w:contextualSpacing/>
      <w:ind w:left="720"/>
    </w:pPr>
  </w:style>
  <w:style w:type="paragraph" w:styleId="271">
    <w:name w:val="No Spacing"/>
    <w:uiPriority w:val="1"/>
    <w:qFormat/>
    <w:pPr>
      <w:spacing w:before="0" w:after="0" w:line="240" w:lineRule="auto"/>
    </w:pPr>
  </w:style>
  <w:style w:type="paragraph" w:styleId="272">
    <w:name w:val="Title"/>
    <w:basedOn w:val="1374"/>
    <w:next w:val="1374"/>
    <w:link w:val="273"/>
    <w:uiPriority w:val="10"/>
    <w:qFormat/>
    <w:pPr>
      <w:contextualSpacing/>
      <w:spacing w:before="300" w:after="200"/>
    </w:pPr>
    <w:rPr>
      <w:sz w:val="48"/>
      <w:szCs w:val="48"/>
    </w:rPr>
  </w:style>
  <w:style w:type="character" w:styleId="273">
    <w:name w:val="Title Char"/>
    <w:basedOn w:val="1375"/>
    <w:link w:val="272"/>
    <w:uiPriority w:val="10"/>
    <w:rPr>
      <w:sz w:val="48"/>
      <w:szCs w:val="48"/>
    </w:rPr>
  </w:style>
  <w:style w:type="paragraph" w:styleId="274">
    <w:name w:val="Subtitle"/>
    <w:basedOn w:val="1374"/>
    <w:next w:val="1374"/>
    <w:link w:val="275"/>
    <w:uiPriority w:val="11"/>
    <w:qFormat/>
    <w:pPr>
      <w:spacing w:before="200" w:after="200"/>
    </w:pPr>
    <w:rPr>
      <w:sz w:val="24"/>
      <w:szCs w:val="24"/>
    </w:rPr>
  </w:style>
  <w:style w:type="character" w:styleId="275">
    <w:name w:val="Subtitle Char"/>
    <w:basedOn w:val="1375"/>
    <w:link w:val="274"/>
    <w:uiPriority w:val="11"/>
    <w:rPr>
      <w:sz w:val="24"/>
      <w:szCs w:val="24"/>
    </w:rPr>
  </w:style>
  <w:style w:type="paragraph" w:styleId="276">
    <w:name w:val="Quote"/>
    <w:basedOn w:val="1374"/>
    <w:next w:val="1374"/>
    <w:link w:val="277"/>
    <w:uiPriority w:val="29"/>
    <w:qFormat/>
    <w:pPr>
      <w:ind w:left="720" w:right="720"/>
    </w:pPr>
    <w:rPr>
      <w:i/>
    </w:rPr>
  </w:style>
  <w:style w:type="character" w:styleId="277">
    <w:name w:val="Quote Char"/>
    <w:link w:val="276"/>
    <w:uiPriority w:val="29"/>
    <w:rPr>
      <w:i/>
    </w:rPr>
  </w:style>
  <w:style w:type="paragraph" w:styleId="278">
    <w:name w:val="Intense Quote"/>
    <w:basedOn w:val="1374"/>
    <w:next w:val="1374"/>
    <w:link w:val="2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9">
    <w:name w:val="Intense Quote Char"/>
    <w:link w:val="278"/>
    <w:uiPriority w:val="30"/>
    <w:rPr>
      <w:i/>
    </w:rPr>
  </w:style>
  <w:style w:type="paragraph" w:styleId="280">
    <w:name w:val="Header"/>
    <w:basedOn w:val="1374"/>
    <w:link w:val="281"/>
    <w:uiPriority w:val="99"/>
    <w:unhideWhenUsed/>
    <w:pPr>
      <w:spacing w:after="0" w:line="240" w:lineRule="auto"/>
      <w:tabs>
        <w:tab w:val="center" w:pos="7143" w:leader="none"/>
        <w:tab w:val="right" w:pos="14287" w:leader="none"/>
      </w:tabs>
    </w:pPr>
  </w:style>
  <w:style w:type="character" w:styleId="281">
    <w:name w:val="Header Char"/>
    <w:basedOn w:val="1375"/>
    <w:link w:val="280"/>
    <w:uiPriority w:val="99"/>
  </w:style>
  <w:style w:type="paragraph" w:styleId="282">
    <w:name w:val="Footer"/>
    <w:basedOn w:val="1374"/>
    <w:link w:val="283"/>
    <w:uiPriority w:val="99"/>
    <w:unhideWhenUsed/>
    <w:pPr>
      <w:spacing w:after="0" w:line="240" w:lineRule="auto"/>
      <w:tabs>
        <w:tab w:val="center" w:pos="7143" w:leader="none"/>
        <w:tab w:val="right" w:pos="14287" w:leader="none"/>
      </w:tabs>
    </w:pPr>
  </w:style>
  <w:style w:type="character" w:styleId="283">
    <w:name w:val="Footer Char"/>
    <w:basedOn w:val="1375"/>
    <w:link w:val="282"/>
    <w:uiPriority w:val="99"/>
  </w:style>
  <w:style w:type="paragraph" w:styleId="284">
    <w:name w:val="Caption"/>
    <w:basedOn w:val="1374"/>
    <w:next w:val="1374"/>
    <w:link w:val="285"/>
    <w:uiPriority w:val="35"/>
    <w:semiHidden/>
    <w:unhideWhenUsed/>
    <w:qFormat/>
    <w:pPr>
      <w:spacing w:line="276" w:lineRule="auto"/>
    </w:pPr>
    <w:rPr>
      <w:b/>
      <w:bCs/>
      <w:color w:val="4f81bd" w:themeColor="accent1"/>
      <w:sz w:val="18"/>
      <w:szCs w:val="18"/>
    </w:rPr>
  </w:style>
  <w:style w:type="character" w:styleId="285">
    <w:name w:val="Caption Char"/>
    <w:basedOn w:val="1375"/>
    <w:link w:val="284"/>
    <w:uiPriority w:val="35"/>
    <w:rPr>
      <w:b/>
      <w:bCs/>
      <w:color w:val="4f81bd" w:themeColor="accent1"/>
      <w:sz w:val="18"/>
      <w:szCs w:val="18"/>
    </w:rPr>
  </w:style>
  <w:style w:type="table" w:styleId="286">
    <w:name w:val="Table Grid"/>
    <w:basedOn w:val="137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7">
    <w:name w:val="Table Grid Light"/>
    <w:basedOn w:val="13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8">
    <w:name w:val="Plain Table 1"/>
    <w:basedOn w:val="13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89">
    <w:name w:val="Plain Table 2"/>
    <w:basedOn w:val="13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90">
    <w:name w:val="Plain Table 3"/>
    <w:basedOn w:val="137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1">
    <w:name w:val="Plain Table 4"/>
    <w:basedOn w:val="137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2">
    <w:name w:val="Plain Table 5"/>
    <w:basedOn w:val="137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3">
    <w:name w:val="Grid Table 1 Light"/>
    <w:basedOn w:val="137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4">
    <w:name w:val="Grid Table 1 Light - Accent 1"/>
    <w:basedOn w:val="13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5">
    <w:name w:val="Grid Table 1 Light - Accent 2"/>
    <w:basedOn w:val="13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6">
    <w:name w:val="Grid Table 1 Light - Accent 3"/>
    <w:basedOn w:val="13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7">
    <w:name w:val="Grid Table 1 Light - Accent 4"/>
    <w:basedOn w:val="13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8">
    <w:name w:val="Grid Table 1 Light - Accent 5"/>
    <w:basedOn w:val="13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9">
    <w:name w:val="Grid Table 1 Light - Accent 6"/>
    <w:basedOn w:val="13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300">
    <w:name w:val="Grid Table 2"/>
    <w:basedOn w:val="13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1">
    <w:name w:val="Grid Table 2 - Accent 1"/>
    <w:basedOn w:val="13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2">
    <w:name w:val="Grid Table 2 - Accent 2"/>
    <w:basedOn w:val="13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3">
    <w:name w:val="Grid Table 2 - Accent 3"/>
    <w:basedOn w:val="13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4">
    <w:name w:val="Grid Table 2 - Accent 4"/>
    <w:basedOn w:val="13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5">
    <w:name w:val="Grid Table 2 - Accent 5"/>
    <w:basedOn w:val="13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6">
    <w:name w:val="Grid Table 2 - Accent 6"/>
    <w:basedOn w:val="13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7">
    <w:name w:val="Grid Table 3"/>
    <w:basedOn w:val="13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1"/>
    <w:basedOn w:val="13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2"/>
    <w:basedOn w:val="13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3"/>
    <w:basedOn w:val="13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4"/>
    <w:basedOn w:val="13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5"/>
    <w:basedOn w:val="13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3 - Accent 6"/>
    <w:basedOn w:val="13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4">
    <w:name w:val="Grid Table 4"/>
    <w:basedOn w:val="137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5">
    <w:name w:val="Grid Table 4 - Accent 1"/>
    <w:basedOn w:val="137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6">
    <w:name w:val="Grid Table 4 - Accent 2"/>
    <w:basedOn w:val="137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7">
    <w:name w:val="Grid Table 4 - Accent 3"/>
    <w:basedOn w:val="137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8">
    <w:name w:val="Grid Table 4 - Accent 4"/>
    <w:basedOn w:val="137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9">
    <w:name w:val="Grid Table 4 - Accent 5"/>
    <w:basedOn w:val="137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20">
    <w:name w:val="Grid Table 4 - Accent 6"/>
    <w:basedOn w:val="137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1">
    <w:name w:val="Grid Table 5 Dark"/>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322">
    <w:name w:val="Grid Table 5 Dark- Accent 1"/>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323">
    <w:name w:val="Grid Table 5 Dark - Accent 2"/>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324">
    <w:name w:val="Grid Table 5 Dark - Accent 3"/>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325">
    <w:name w:val="Grid Table 5 Dark- Accent 4"/>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326">
    <w:name w:val="Grid Table 5 Dark - Accent 5"/>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327">
    <w:name w:val="Grid Table 5 Dark - Accent 6"/>
    <w:basedOn w:val="13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328">
    <w:name w:val="Grid Table 6 Colorful"/>
    <w:basedOn w:val="137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329">
    <w:name w:val="Grid Table 6 Colorful - Accent 1"/>
    <w:basedOn w:val="137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330">
    <w:name w:val="Grid Table 6 Colorful - Accent 2"/>
    <w:basedOn w:val="13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331">
    <w:name w:val="Grid Table 6 Colorful - Accent 3"/>
    <w:basedOn w:val="137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332">
    <w:name w:val="Grid Table 6 Colorful - Accent 4"/>
    <w:basedOn w:val="13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333">
    <w:name w:val="Grid Table 6 Colorful - Accent 5"/>
    <w:basedOn w:val="137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4">
    <w:name w:val="Grid Table 6 Colorful - Accent 6"/>
    <w:basedOn w:val="137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5">
    <w:name w:val="Grid Table 7 Colorful"/>
    <w:basedOn w:val="137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6">
    <w:name w:val="Grid Table 7 Colorful - Accent 1"/>
    <w:basedOn w:val="137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7">
    <w:name w:val="Grid Table 7 Colorful - Accent 2"/>
    <w:basedOn w:val="137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8">
    <w:name w:val="Grid Table 7 Colorful - Accent 3"/>
    <w:basedOn w:val="137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9">
    <w:name w:val="Grid Table 7 Colorful - Accent 4"/>
    <w:basedOn w:val="137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40">
    <w:name w:val="Grid Table 7 Colorful - Accent 5"/>
    <w:basedOn w:val="137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1">
    <w:name w:val="Grid Table 7 Colorful - Accent 6"/>
    <w:basedOn w:val="137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2">
    <w:name w:val="List Table 1 Light"/>
    <w:basedOn w:val="137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3">
    <w:name w:val="List Table 1 Light - Accent 1"/>
    <w:basedOn w:val="137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4">
    <w:name w:val="List Table 1 Light - Accent 2"/>
    <w:basedOn w:val="137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5">
    <w:name w:val="List Table 1 Light - Accent 3"/>
    <w:basedOn w:val="137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6">
    <w:name w:val="List Table 1 Light - Accent 4"/>
    <w:basedOn w:val="137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7">
    <w:name w:val="List Table 1 Light - Accent 5"/>
    <w:basedOn w:val="137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8">
    <w:name w:val="List Table 1 Light - Accent 6"/>
    <w:basedOn w:val="137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9">
    <w:name w:val="List Table 2"/>
    <w:basedOn w:val="137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50">
    <w:name w:val="List Table 2 - Accent 1"/>
    <w:basedOn w:val="137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1">
    <w:name w:val="List Table 2 - Accent 2"/>
    <w:basedOn w:val="137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2">
    <w:name w:val="List Table 2 - Accent 3"/>
    <w:basedOn w:val="137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3">
    <w:name w:val="List Table 2 - Accent 4"/>
    <w:basedOn w:val="137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4">
    <w:name w:val="List Table 2 - Accent 5"/>
    <w:basedOn w:val="137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5">
    <w:name w:val="List Table 2 - Accent 6"/>
    <w:basedOn w:val="137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6">
    <w:name w:val="List Table 3"/>
    <w:basedOn w:val="13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7">
    <w:name w:val="List Table 3 - Accent 1"/>
    <w:basedOn w:val="137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58">
    <w:name w:val="List Table 3 - Accent 2"/>
    <w:basedOn w:val="13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9">
    <w:name w:val="List Table 3 - Accent 3"/>
    <w:basedOn w:val="137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60">
    <w:name w:val="List Table 3 - Accent 4"/>
    <w:basedOn w:val="13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1">
    <w:name w:val="List Table 3 - Accent 5"/>
    <w:basedOn w:val="137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362">
    <w:name w:val="List Table 3 - Accent 6"/>
    <w:basedOn w:val="137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3">
    <w:name w:val="List Table 4"/>
    <w:basedOn w:val="13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4">
    <w:name w:val="List Table 4 - Accent 1"/>
    <w:basedOn w:val="137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65">
    <w:name w:val="List Table 4 - Accent 2"/>
    <w:basedOn w:val="137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6">
    <w:name w:val="List Table 4 - Accent 3"/>
    <w:basedOn w:val="137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7">
    <w:name w:val="List Table 4 - Accent 4"/>
    <w:basedOn w:val="137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8">
    <w:name w:val="List Table 4 - Accent 5"/>
    <w:basedOn w:val="137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369">
    <w:name w:val="List Table 4 - Accent 6"/>
    <w:basedOn w:val="137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70">
    <w:name w:val="List Table 5 Dark"/>
    <w:basedOn w:val="137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1">
    <w:name w:val="List Table 5 Dark - Accent 1"/>
    <w:basedOn w:val="137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2">
    <w:name w:val="List Table 5 Dark - Accent 2"/>
    <w:basedOn w:val="137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3">
    <w:name w:val="List Table 5 Dark - Accent 3"/>
    <w:basedOn w:val="137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4">
    <w:name w:val="List Table 5 Dark - Accent 4"/>
    <w:basedOn w:val="137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5">
    <w:name w:val="List Table 5 Dark - Accent 5"/>
    <w:basedOn w:val="137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6">
    <w:name w:val="List Table 5 Dark - Accent 6"/>
    <w:basedOn w:val="137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7">
    <w:name w:val="List Table 6 Colorful"/>
    <w:basedOn w:val="137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8">
    <w:name w:val="List Table 6 Colorful - Accent 1"/>
    <w:basedOn w:val="137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379">
    <w:name w:val="List Table 6 Colorful - Accent 2"/>
    <w:basedOn w:val="137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80">
    <w:name w:val="List Table 6 Colorful - Accent 3"/>
    <w:basedOn w:val="137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1">
    <w:name w:val="List Table 6 Colorful - Accent 4"/>
    <w:basedOn w:val="137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2">
    <w:name w:val="List Table 6 Colorful - Accent 5"/>
    <w:basedOn w:val="137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383">
    <w:name w:val="List Table 6 Colorful - Accent 6"/>
    <w:basedOn w:val="137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4">
    <w:name w:val="List Table 7 Colorful"/>
    <w:basedOn w:val="137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385">
    <w:name w:val="List Table 7 Colorful - Accent 1"/>
    <w:basedOn w:val="137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386">
    <w:name w:val="List Table 7 Colorful - Accent 2"/>
    <w:basedOn w:val="137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387">
    <w:name w:val="List Table 7 Colorful - Accent 3"/>
    <w:basedOn w:val="137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388">
    <w:name w:val="List Table 7 Colorful - Accent 4"/>
    <w:basedOn w:val="137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389">
    <w:name w:val="List Table 7 Colorful - Accent 5"/>
    <w:basedOn w:val="137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390">
    <w:name w:val="List Table 7 Colorful - Accent 6"/>
    <w:basedOn w:val="137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391">
    <w:name w:val="Lined - Accent"/>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2">
    <w:name w:val="Lined - Accent 1"/>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393">
    <w:name w:val="Lined - Accent 2"/>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394">
    <w:name w:val="Lined - Accent 3"/>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395">
    <w:name w:val="Lined - Accent 4"/>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396">
    <w:name w:val="Lined - Accent 5"/>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397">
    <w:name w:val="Lined - Accent 6"/>
    <w:basedOn w:val="137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398">
    <w:name w:val="Bordered &amp; Lined - Accent"/>
    <w:basedOn w:val="137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9">
    <w:name w:val="Bordered &amp; Lined - Accent 1"/>
    <w:basedOn w:val="137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400">
    <w:name w:val="Bordered &amp; Lined - Accent 2"/>
    <w:basedOn w:val="137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401">
    <w:name w:val="Bordered &amp; Lined - Accent 3"/>
    <w:basedOn w:val="137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402">
    <w:name w:val="Bordered &amp; Lined - Accent 4"/>
    <w:basedOn w:val="137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403">
    <w:name w:val="Bordered &amp; Lined - Accent 5"/>
    <w:basedOn w:val="137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404">
    <w:name w:val="Bordered &amp; Lined - Accent 6"/>
    <w:basedOn w:val="137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405">
    <w:name w:val="Bordered"/>
    <w:basedOn w:val="137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406">
    <w:name w:val="Bordered - Accent 1"/>
    <w:basedOn w:val="13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407">
    <w:name w:val="Bordered - Accent 2"/>
    <w:basedOn w:val="13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408">
    <w:name w:val="Bordered - Accent 3"/>
    <w:basedOn w:val="13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409">
    <w:name w:val="Bordered - Accent 4"/>
    <w:basedOn w:val="13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410">
    <w:name w:val="Bordered - Accent 5"/>
    <w:basedOn w:val="13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411">
    <w:name w:val="Bordered - Accent 6"/>
    <w:basedOn w:val="13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412">
    <w:name w:val="Hyperlink"/>
    <w:uiPriority w:val="99"/>
    <w:unhideWhenUsed/>
    <w:rPr>
      <w:color w:val="0000ff" w:themeColor="hyperlink"/>
      <w:u w:val="single"/>
    </w:rPr>
  </w:style>
  <w:style w:type="paragraph" w:styleId="413">
    <w:name w:val="footnote text"/>
    <w:basedOn w:val="1374"/>
    <w:link w:val="414"/>
    <w:uiPriority w:val="99"/>
    <w:semiHidden/>
    <w:unhideWhenUsed/>
    <w:pPr>
      <w:spacing w:after="40" w:line="240" w:lineRule="auto"/>
    </w:pPr>
    <w:rPr>
      <w:sz w:val="18"/>
    </w:rPr>
  </w:style>
  <w:style w:type="character" w:styleId="414">
    <w:name w:val="Footnote Text Char"/>
    <w:link w:val="413"/>
    <w:uiPriority w:val="99"/>
    <w:rPr>
      <w:sz w:val="18"/>
    </w:rPr>
  </w:style>
  <w:style w:type="character" w:styleId="415">
    <w:name w:val="footnote reference"/>
    <w:basedOn w:val="1375"/>
    <w:uiPriority w:val="99"/>
    <w:unhideWhenUsed/>
    <w:rPr>
      <w:vertAlign w:val="superscript"/>
    </w:rPr>
  </w:style>
  <w:style w:type="paragraph" w:styleId="416">
    <w:name w:val="endnote text"/>
    <w:basedOn w:val="1374"/>
    <w:link w:val="417"/>
    <w:uiPriority w:val="99"/>
    <w:semiHidden/>
    <w:unhideWhenUsed/>
    <w:pPr>
      <w:spacing w:after="0" w:line="240" w:lineRule="auto"/>
    </w:pPr>
    <w:rPr>
      <w:sz w:val="20"/>
    </w:rPr>
  </w:style>
  <w:style w:type="character" w:styleId="417">
    <w:name w:val="Endnote Text Char"/>
    <w:link w:val="416"/>
    <w:uiPriority w:val="99"/>
    <w:rPr>
      <w:sz w:val="20"/>
    </w:rPr>
  </w:style>
  <w:style w:type="character" w:styleId="418">
    <w:name w:val="endnote reference"/>
    <w:basedOn w:val="1375"/>
    <w:uiPriority w:val="99"/>
    <w:semiHidden/>
    <w:unhideWhenUsed/>
    <w:rPr>
      <w:vertAlign w:val="superscript"/>
    </w:rPr>
  </w:style>
  <w:style w:type="paragraph" w:styleId="419">
    <w:name w:val="toc 1"/>
    <w:basedOn w:val="1374"/>
    <w:next w:val="1374"/>
    <w:uiPriority w:val="39"/>
    <w:unhideWhenUsed/>
    <w:pPr>
      <w:ind w:left="0" w:right="0" w:firstLine="0"/>
      <w:spacing w:after="57"/>
    </w:pPr>
  </w:style>
  <w:style w:type="paragraph" w:styleId="420">
    <w:name w:val="toc 2"/>
    <w:basedOn w:val="1374"/>
    <w:next w:val="1374"/>
    <w:uiPriority w:val="39"/>
    <w:unhideWhenUsed/>
    <w:pPr>
      <w:ind w:left="283" w:right="0" w:firstLine="0"/>
      <w:spacing w:after="57"/>
    </w:pPr>
  </w:style>
  <w:style w:type="paragraph" w:styleId="421">
    <w:name w:val="toc 3"/>
    <w:basedOn w:val="1374"/>
    <w:next w:val="1374"/>
    <w:uiPriority w:val="39"/>
    <w:unhideWhenUsed/>
    <w:pPr>
      <w:ind w:left="567" w:right="0" w:firstLine="0"/>
      <w:spacing w:after="57"/>
    </w:pPr>
  </w:style>
  <w:style w:type="paragraph" w:styleId="422">
    <w:name w:val="toc 4"/>
    <w:basedOn w:val="1374"/>
    <w:next w:val="1374"/>
    <w:uiPriority w:val="39"/>
    <w:unhideWhenUsed/>
    <w:pPr>
      <w:ind w:left="850" w:right="0" w:firstLine="0"/>
      <w:spacing w:after="57"/>
    </w:pPr>
  </w:style>
  <w:style w:type="paragraph" w:styleId="423">
    <w:name w:val="toc 5"/>
    <w:basedOn w:val="1374"/>
    <w:next w:val="1374"/>
    <w:uiPriority w:val="39"/>
    <w:unhideWhenUsed/>
    <w:pPr>
      <w:ind w:left="1134" w:right="0" w:firstLine="0"/>
      <w:spacing w:after="57"/>
    </w:pPr>
  </w:style>
  <w:style w:type="paragraph" w:styleId="424">
    <w:name w:val="toc 6"/>
    <w:basedOn w:val="1374"/>
    <w:next w:val="1374"/>
    <w:uiPriority w:val="39"/>
    <w:unhideWhenUsed/>
    <w:pPr>
      <w:ind w:left="1417" w:right="0" w:firstLine="0"/>
      <w:spacing w:after="57"/>
    </w:pPr>
  </w:style>
  <w:style w:type="paragraph" w:styleId="425">
    <w:name w:val="toc 7"/>
    <w:basedOn w:val="1374"/>
    <w:next w:val="1374"/>
    <w:uiPriority w:val="39"/>
    <w:unhideWhenUsed/>
    <w:pPr>
      <w:ind w:left="1701" w:right="0" w:firstLine="0"/>
      <w:spacing w:after="57"/>
    </w:pPr>
  </w:style>
  <w:style w:type="paragraph" w:styleId="426">
    <w:name w:val="toc 8"/>
    <w:basedOn w:val="1374"/>
    <w:next w:val="1374"/>
    <w:uiPriority w:val="39"/>
    <w:unhideWhenUsed/>
    <w:pPr>
      <w:ind w:left="1984" w:right="0" w:firstLine="0"/>
      <w:spacing w:after="57"/>
    </w:pPr>
  </w:style>
  <w:style w:type="paragraph" w:styleId="427">
    <w:name w:val="toc 9"/>
    <w:basedOn w:val="1374"/>
    <w:next w:val="1374"/>
    <w:uiPriority w:val="39"/>
    <w:unhideWhenUsed/>
    <w:pPr>
      <w:ind w:left="2268" w:right="0" w:firstLine="0"/>
      <w:spacing w:after="57"/>
    </w:pPr>
  </w:style>
  <w:style w:type="paragraph" w:styleId="428">
    <w:name w:val="TOC Heading"/>
    <w:uiPriority w:val="39"/>
    <w:unhideWhenUsed/>
  </w:style>
  <w:style w:type="paragraph" w:styleId="429">
    <w:name w:val="table of figures"/>
    <w:basedOn w:val="1374"/>
    <w:next w:val="1374"/>
    <w:uiPriority w:val="99"/>
    <w:unhideWhenUsed/>
    <w:pPr>
      <w:spacing w:after="0" w:afterAutospacing="0"/>
    </w:pPr>
  </w:style>
  <w:style w:type="paragraph" w:styleId="1374" w:default="1">
    <w:name w:val="Normal"/>
    <w:qFormat/>
  </w:style>
  <w:style w:type="character" w:styleId="1375" w:default="1">
    <w:name w:val="Default Paragraph Font"/>
    <w:uiPriority w:val="1"/>
    <w:semiHidden/>
    <w:unhideWhenUsed/>
  </w:style>
  <w:style w:type="table" w:styleId="1376" w:default="1">
    <w:name w:val="Normal Table"/>
    <w:uiPriority w:val="99"/>
    <w:semiHidden/>
    <w:unhideWhenUsed/>
    <w:tblPr>
      <w:tblInd w:w="0" w:type="dxa"/>
      <w:tblCellMar>
        <w:left w:w="108" w:type="dxa"/>
        <w:top w:w="0" w:type="dxa"/>
        <w:right w:w="108" w:type="dxa"/>
        <w:bottom w:w="0" w:type="dxa"/>
      </w:tblCellMar>
    </w:tblPr>
  </w:style>
  <w:style w:type="numbering" w:styleId="1377" w:default="1">
    <w:name w:val="No List"/>
    <w:uiPriority w:val="99"/>
    <w:semiHidden/>
    <w:unhideWhenUsed/>
  </w:style>
  <w:style w:type="character" w:styleId="1378">
    <w:name w:val="Placeholder Text"/>
    <w:basedOn w:val="1375"/>
    <w:uiPriority w:val="99"/>
    <w:semiHidden/>
    <w:rPr>
      <w:color w:val="808080"/>
    </w:rPr>
  </w:style>
  <w:style w:type="paragraph" w:styleId="1379" w:customStyle="1">
    <w:name w:val="BFE41519B90A436F92E57EF8CD69F5E5"/>
  </w:style>
  <w:style w:type="paragraph" w:styleId="1380" w:customStyle="1">
    <w:name w:val="8F7145281BCF4A97BF8A3F5F88201BBB"/>
  </w:style>
  <w:style w:type="paragraph" w:styleId="1381" w:customStyle="1">
    <w:name w:val="7F9163B71BF5450B8881F711362571A6"/>
  </w:style>
  <w:style w:type="paragraph" w:styleId="1382" w:customStyle="1">
    <w:name w:val="DCEE690CF0114CB29D2FF12F1DDAF37D"/>
  </w:style>
  <w:style w:type="paragraph" w:styleId="1383" w:customStyle="1">
    <w:name w:val="4BFB3A6DF95444099381EB6CF8E10376"/>
  </w:style>
  <w:style w:type="paragraph" w:styleId="1384" w:customStyle="1">
    <w:name w:val="1E7E7148071748729948C1A6D01135EF"/>
  </w:style>
  <w:style w:type="paragraph" w:styleId="1385" w:customStyle="1">
    <w:name w:val="7EEA3469315648DAB308513BFCC561FC"/>
  </w:style>
  <w:style w:type="paragraph" w:styleId="1386" w:customStyle="1">
    <w:name w:val="55F994C86F154951A7CF3D01B1AA34B1"/>
  </w:style>
  <w:style w:type="paragraph" w:styleId="1387" w:customStyle="1">
    <w:name w:val="64207DBFB92A48BBA0B19B675E29555B"/>
  </w:style>
  <w:style w:type="paragraph" w:styleId="1388" w:customStyle="1">
    <w:name w:val="72B70CF227F640CA97AD251FC56AF8A4"/>
  </w:style>
  <w:style w:type="paragraph" w:styleId="1389" w:customStyle="1">
    <w:name w:val="92B94ADFE6424747932D235E1C3EF343"/>
  </w:style>
  <w:style w:type="paragraph" w:styleId="1390" w:customStyle="1">
    <w:name w:val="40B4AE7B32A34655970F111DB498C8E0"/>
  </w:style>
  <w:style w:type="paragraph" w:styleId="1391" w:customStyle="1">
    <w:name w:val="429B18F65F0046D9951C9C22AFEA17C5"/>
  </w:style>
  <w:style w:type="paragraph" w:styleId="1392" w:customStyle="1">
    <w:name w:val="20FB2950CBB64FC7BEA03B5F5E23C3BC"/>
  </w:style>
  <w:style w:type="paragraph" w:styleId="1393" w:customStyle="1">
    <w:name w:val="A72402FC28D54C07A5490278F1570308"/>
  </w:style>
  <w:style w:type="paragraph" w:styleId="1394" w:customStyle="1">
    <w:name w:val="9FC82DAAE23A40B7B890F24A9BDEEA4E"/>
  </w:style>
  <w:style w:type="paragraph" w:styleId="1395" w:customStyle="1">
    <w:name w:val="8DB92DBD34954ABD836A4791D0ED1A48"/>
  </w:style>
  <w:style w:type="paragraph" w:styleId="1396" w:customStyle="1">
    <w:name w:val="124939FF070E482FA555F8DC5FDB6474"/>
  </w:style>
  <w:style w:type="paragraph" w:styleId="1397" w:customStyle="1">
    <w:name w:val="BBEAFC52117B41578DCC5876151959EF"/>
  </w:style>
  <w:style w:type="paragraph" w:styleId="1398" w:customStyle="1">
    <w:name w:val="60447C639F2C44EAA8F6776E516B805F"/>
  </w:style>
  <w:style w:type="paragraph" w:styleId="1399" w:customStyle="1">
    <w:name w:val="BFC32AEDEEEC43DABA99D6143B821F92"/>
  </w:style>
  <w:style w:type="paragraph" w:styleId="1400" w:customStyle="1">
    <w:name w:val="37BAFFABC3724EF4ACC76CE533E02295"/>
  </w:style>
  <w:style w:type="paragraph" w:styleId="1401" w:customStyle="1">
    <w:name w:val="E01A5F9CE53E4E6EA21CB6DF61B3D58F"/>
  </w:style>
  <w:style w:type="paragraph" w:styleId="1402" w:customStyle="1">
    <w:name w:val="A4BA31426E814AFBB56AD7896D4E4C5D"/>
  </w:style>
  <w:style w:type="paragraph" w:styleId="1403" w:customStyle="1">
    <w:name w:val="3E83FE2655E84B03BDD93A973F3F17D9"/>
  </w:style>
  <w:style w:type="paragraph" w:styleId="1404" w:customStyle="1">
    <w:name w:val="F46F000EDA9D4829849EF3FAFAEED11D"/>
  </w:style>
  <w:style w:type="paragraph" w:styleId="1405" w:customStyle="1">
    <w:name w:val="7D4B41B7BE8F4F998FCB870BE77956AC"/>
  </w:style>
  <w:style w:type="paragraph" w:styleId="1406" w:customStyle="1">
    <w:name w:val="2D1B04C9FB504062895635897D0C7A2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FD6A-A2FA-481B-94AE-4E423F3C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r7-office/2025.4.1.1604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DOC-MARKER-YPf30lZccSGkaek6AIfjrg</dc:description>
  <cp:lastModifiedBy>Надежда Вячеславовна</cp:lastModifiedBy>
  <cp:revision>22</cp:revision>
  <dcterms:created xsi:type="dcterms:W3CDTF">2025-09-20T08:21:00Z</dcterms:created>
  <dcterms:modified xsi:type="dcterms:W3CDTF">2026-06-18T07:14:51Z</dcterms:modified>
</cp:coreProperties>
</file>