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5180" w14:textId="77777777" w:rsidR="00D701AB" w:rsidRPr="003615FF" w:rsidRDefault="00D701AB" w:rsidP="003615FF">
      <w:pPr>
        <w:widowControl w:val="0"/>
        <w:jc w:val="center"/>
        <w:rPr>
          <w:b/>
          <w:sz w:val="22"/>
          <w:szCs w:val="22"/>
        </w:rPr>
      </w:pPr>
      <w:r w:rsidRPr="003615FF">
        <w:rPr>
          <w:b/>
          <w:sz w:val="22"/>
          <w:szCs w:val="22"/>
        </w:rPr>
        <w:t>ТЕХНИЧЕСКОЕ ЗАДАНИЕ</w:t>
      </w:r>
    </w:p>
    <w:p w14:paraId="496A715E" w14:textId="1DCF67D5" w:rsidR="00D701AB" w:rsidRPr="003615FF" w:rsidRDefault="00D701AB" w:rsidP="003615FF">
      <w:pPr>
        <w:widowControl w:val="0"/>
        <w:jc w:val="center"/>
        <w:rPr>
          <w:b/>
          <w:sz w:val="22"/>
          <w:szCs w:val="22"/>
        </w:rPr>
      </w:pPr>
      <w:r w:rsidRPr="003615FF">
        <w:rPr>
          <w:b/>
          <w:sz w:val="22"/>
          <w:szCs w:val="22"/>
        </w:rPr>
        <w:t xml:space="preserve">на поставку </w:t>
      </w:r>
      <w:r w:rsidR="005A4709" w:rsidRPr="003615FF">
        <w:rPr>
          <w:b/>
          <w:sz w:val="22"/>
          <w:szCs w:val="22"/>
        </w:rPr>
        <w:t>канцелярии и бумаги в 2027</w:t>
      </w:r>
      <w:r w:rsidR="008639B0" w:rsidRPr="003615FF">
        <w:rPr>
          <w:b/>
          <w:sz w:val="22"/>
          <w:szCs w:val="22"/>
        </w:rPr>
        <w:t xml:space="preserve"> </w:t>
      </w:r>
      <w:r w:rsidR="005A4709" w:rsidRPr="003615FF">
        <w:rPr>
          <w:b/>
          <w:sz w:val="22"/>
          <w:szCs w:val="22"/>
        </w:rPr>
        <w:t>г</w:t>
      </w:r>
      <w:r w:rsidR="008639B0" w:rsidRPr="003615FF">
        <w:rPr>
          <w:b/>
          <w:sz w:val="22"/>
          <w:szCs w:val="22"/>
        </w:rPr>
        <w:t>оду</w:t>
      </w:r>
      <w:r w:rsidRPr="003615FF">
        <w:rPr>
          <w:b/>
          <w:sz w:val="22"/>
          <w:szCs w:val="22"/>
        </w:rPr>
        <w:t xml:space="preserve"> для нужд </w:t>
      </w:r>
      <w:r w:rsidR="005A4709" w:rsidRPr="003615FF">
        <w:rPr>
          <w:b/>
          <w:sz w:val="22"/>
          <w:szCs w:val="22"/>
        </w:rPr>
        <w:t>ООО «</w:t>
      </w:r>
      <w:r w:rsidR="00E20F0B">
        <w:rPr>
          <w:b/>
          <w:sz w:val="22"/>
          <w:szCs w:val="22"/>
        </w:rPr>
        <w:t>АКВАСЕРВИС</w:t>
      </w:r>
      <w:r w:rsidR="005A4709" w:rsidRPr="003615FF">
        <w:rPr>
          <w:b/>
          <w:sz w:val="22"/>
          <w:szCs w:val="22"/>
        </w:rPr>
        <w:t>»</w:t>
      </w:r>
    </w:p>
    <w:p w14:paraId="138C0322" w14:textId="77777777" w:rsidR="00D701AB" w:rsidRPr="003615FF" w:rsidRDefault="00D701AB" w:rsidP="003615FF">
      <w:pPr>
        <w:widowControl w:val="0"/>
        <w:ind w:left="4956"/>
        <w:jc w:val="center"/>
        <w:rPr>
          <w:b/>
          <w:sz w:val="22"/>
          <w:szCs w:val="22"/>
        </w:rPr>
      </w:pPr>
    </w:p>
    <w:p w14:paraId="7D60FCF9" w14:textId="77777777" w:rsidR="00D701AB" w:rsidRPr="003615FF" w:rsidRDefault="00D701AB" w:rsidP="003615FF">
      <w:pPr>
        <w:pStyle w:val="aff1"/>
        <w:widowControl w:val="0"/>
        <w:numPr>
          <w:ilvl w:val="0"/>
          <w:numId w:val="6"/>
        </w:numPr>
        <w:ind w:left="0" w:firstLine="709"/>
        <w:jc w:val="both"/>
        <w:rPr>
          <w:b/>
          <w:sz w:val="22"/>
          <w:szCs w:val="22"/>
        </w:rPr>
      </w:pPr>
      <w:r w:rsidRPr="003615FF">
        <w:rPr>
          <w:b/>
          <w:sz w:val="22"/>
          <w:szCs w:val="22"/>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796"/>
        <w:gridCol w:w="1529"/>
        <w:gridCol w:w="4431"/>
        <w:gridCol w:w="728"/>
        <w:gridCol w:w="728"/>
      </w:tblGrid>
      <w:tr w:rsidR="00D701AB" w:rsidRPr="003615FF" w14:paraId="40CA5359" w14:textId="77777777" w:rsidTr="00E20F0B">
        <w:trPr>
          <w:tblHeader/>
        </w:trPr>
        <w:tc>
          <w:tcPr>
            <w:tcW w:w="241" w:type="pct"/>
            <w:vAlign w:val="center"/>
          </w:tcPr>
          <w:p w14:paraId="0CD5E38E" w14:textId="77777777" w:rsidR="00D701AB" w:rsidRPr="003615FF" w:rsidRDefault="00D701AB" w:rsidP="003615FF">
            <w:pPr>
              <w:widowControl w:val="0"/>
              <w:ind w:left="-108"/>
              <w:jc w:val="center"/>
              <w:rPr>
                <w:b/>
                <w:bCs/>
                <w:sz w:val="22"/>
                <w:szCs w:val="22"/>
              </w:rPr>
            </w:pPr>
            <w:r w:rsidRPr="003615FF">
              <w:rPr>
                <w:b/>
                <w:bCs/>
                <w:sz w:val="22"/>
                <w:szCs w:val="22"/>
              </w:rPr>
              <w:t>№ п/п</w:t>
            </w:r>
          </w:p>
        </w:tc>
        <w:tc>
          <w:tcPr>
            <w:tcW w:w="928" w:type="pct"/>
            <w:vAlign w:val="center"/>
          </w:tcPr>
          <w:p w14:paraId="0487853F" w14:textId="77777777" w:rsidR="00D701AB" w:rsidRPr="003615FF" w:rsidRDefault="00D701AB" w:rsidP="003615FF">
            <w:pPr>
              <w:widowControl w:val="0"/>
              <w:jc w:val="center"/>
              <w:rPr>
                <w:b/>
                <w:bCs/>
                <w:sz w:val="22"/>
                <w:szCs w:val="22"/>
              </w:rPr>
            </w:pPr>
            <w:r w:rsidRPr="003615FF">
              <w:rPr>
                <w:b/>
                <w:bCs/>
                <w:sz w:val="22"/>
                <w:szCs w:val="22"/>
              </w:rPr>
              <w:t>Наименование товаров</w:t>
            </w:r>
          </w:p>
        </w:tc>
        <w:tc>
          <w:tcPr>
            <w:tcW w:w="790" w:type="pct"/>
            <w:vAlign w:val="center"/>
          </w:tcPr>
          <w:p w14:paraId="5E0F8060" w14:textId="77777777" w:rsidR="00D701AB" w:rsidRPr="003615FF" w:rsidRDefault="00D701AB" w:rsidP="003615FF">
            <w:pPr>
              <w:widowControl w:val="0"/>
              <w:ind w:right="-104"/>
              <w:jc w:val="center"/>
              <w:rPr>
                <w:b/>
                <w:bCs/>
                <w:sz w:val="22"/>
                <w:szCs w:val="22"/>
              </w:rPr>
            </w:pPr>
            <w:r w:rsidRPr="003615FF">
              <w:rPr>
                <w:b/>
                <w:bCs/>
                <w:sz w:val="22"/>
                <w:szCs w:val="22"/>
              </w:rPr>
              <w:t>ОКПД 2</w:t>
            </w:r>
          </w:p>
        </w:tc>
        <w:tc>
          <w:tcPr>
            <w:tcW w:w="2289" w:type="pct"/>
            <w:vAlign w:val="center"/>
          </w:tcPr>
          <w:p w14:paraId="13BCCF73" w14:textId="77777777" w:rsidR="00D701AB" w:rsidRPr="003615FF" w:rsidRDefault="00D701AB" w:rsidP="003615FF">
            <w:pPr>
              <w:widowControl w:val="0"/>
              <w:ind w:right="-104"/>
              <w:jc w:val="center"/>
              <w:rPr>
                <w:b/>
                <w:bCs/>
                <w:sz w:val="22"/>
                <w:szCs w:val="22"/>
              </w:rPr>
            </w:pPr>
            <w:r w:rsidRPr="003615FF">
              <w:rPr>
                <w:b/>
                <w:bCs/>
                <w:sz w:val="22"/>
                <w:szCs w:val="22"/>
              </w:rPr>
              <w:t>Характеристики</w:t>
            </w:r>
          </w:p>
        </w:tc>
        <w:tc>
          <w:tcPr>
            <w:tcW w:w="376" w:type="pct"/>
            <w:vAlign w:val="center"/>
          </w:tcPr>
          <w:p w14:paraId="4D6F29D2" w14:textId="77777777" w:rsidR="00D701AB" w:rsidRPr="003615FF" w:rsidRDefault="00D701AB" w:rsidP="003615FF">
            <w:pPr>
              <w:widowControl w:val="0"/>
              <w:jc w:val="center"/>
              <w:rPr>
                <w:b/>
                <w:bCs/>
                <w:sz w:val="22"/>
                <w:szCs w:val="22"/>
              </w:rPr>
            </w:pPr>
            <w:r w:rsidRPr="003615FF">
              <w:rPr>
                <w:b/>
                <w:bCs/>
                <w:sz w:val="22"/>
                <w:szCs w:val="22"/>
              </w:rPr>
              <w:t>Ед.</w:t>
            </w:r>
          </w:p>
          <w:p w14:paraId="3CA43C39" w14:textId="77777777" w:rsidR="00D701AB" w:rsidRPr="003615FF" w:rsidRDefault="00D701AB" w:rsidP="003615FF">
            <w:pPr>
              <w:widowControl w:val="0"/>
              <w:jc w:val="center"/>
              <w:rPr>
                <w:b/>
                <w:bCs/>
                <w:sz w:val="22"/>
                <w:szCs w:val="22"/>
              </w:rPr>
            </w:pPr>
            <w:r w:rsidRPr="003615FF">
              <w:rPr>
                <w:b/>
                <w:bCs/>
                <w:sz w:val="22"/>
                <w:szCs w:val="22"/>
              </w:rPr>
              <w:t>изм.</w:t>
            </w:r>
          </w:p>
        </w:tc>
        <w:tc>
          <w:tcPr>
            <w:tcW w:w="376" w:type="pct"/>
            <w:vAlign w:val="center"/>
          </w:tcPr>
          <w:p w14:paraId="03A735DF" w14:textId="77777777" w:rsidR="00D701AB" w:rsidRPr="003615FF" w:rsidRDefault="00D701AB" w:rsidP="003615FF">
            <w:pPr>
              <w:widowControl w:val="0"/>
              <w:jc w:val="center"/>
              <w:rPr>
                <w:b/>
                <w:bCs/>
                <w:sz w:val="22"/>
                <w:szCs w:val="22"/>
              </w:rPr>
            </w:pPr>
            <w:r w:rsidRPr="003615FF">
              <w:rPr>
                <w:b/>
                <w:bCs/>
                <w:sz w:val="22"/>
                <w:szCs w:val="22"/>
              </w:rPr>
              <w:t>Кол-во</w:t>
            </w:r>
          </w:p>
        </w:tc>
      </w:tr>
      <w:tr w:rsidR="003615FF" w:rsidRPr="003615FF" w14:paraId="765D06AF" w14:textId="77777777" w:rsidTr="00E20F0B">
        <w:tc>
          <w:tcPr>
            <w:tcW w:w="241" w:type="pct"/>
            <w:vAlign w:val="center"/>
          </w:tcPr>
          <w:p w14:paraId="2CEC6509" w14:textId="77777777" w:rsidR="003615FF" w:rsidRPr="003615FF" w:rsidRDefault="003615FF" w:rsidP="003615FF">
            <w:pPr>
              <w:widowControl w:val="0"/>
              <w:jc w:val="center"/>
              <w:rPr>
                <w:sz w:val="22"/>
                <w:szCs w:val="22"/>
              </w:rPr>
            </w:pPr>
            <w:r w:rsidRPr="003615FF">
              <w:rPr>
                <w:sz w:val="22"/>
                <w:szCs w:val="22"/>
              </w:rPr>
              <w:t>1</w:t>
            </w:r>
          </w:p>
        </w:tc>
        <w:tc>
          <w:tcPr>
            <w:tcW w:w="928" w:type="pct"/>
            <w:vAlign w:val="center"/>
          </w:tcPr>
          <w:p w14:paraId="03ECCCBC" w14:textId="08A45481" w:rsidR="003615FF" w:rsidRPr="003615FF" w:rsidRDefault="003615FF" w:rsidP="003615FF">
            <w:pPr>
              <w:widowControl w:val="0"/>
              <w:jc w:val="center"/>
              <w:rPr>
                <w:color w:val="000000"/>
                <w:sz w:val="22"/>
                <w:szCs w:val="22"/>
              </w:rPr>
            </w:pPr>
            <w:r w:rsidRPr="00E20F0B">
              <w:rPr>
                <w:sz w:val="22"/>
                <w:szCs w:val="22"/>
                <w:highlight w:val="yellow"/>
              </w:rPr>
              <w:t>Бумага Снегурочка (или эквивалент)</w:t>
            </w:r>
          </w:p>
        </w:tc>
        <w:tc>
          <w:tcPr>
            <w:tcW w:w="790" w:type="pct"/>
            <w:vAlign w:val="center"/>
          </w:tcPr>
          <w:p w14:paraId="2E770032" w14:textId="461941DB" w:rsidR="003615FF" w:rsidRPr="003615FF" w:rsidRDefault="003615FF" w:rsidP="003615FF">
            <w:pPr>
              <w:widowControl w:val="0"/>
              <w:jc w:val="center"/>
              <w:rPr>
                <w:sz w:val="22"/>
                <w:szCs w:val="22"/>
              </w:rPr>
            </w:pPr>
            <w:r w:rsidRPr="003615FF">
              <w:rPr>
                <w:sz w:val="22"/>
                <w:szCs w:val="22"/>
              </w:rPr>
              <w:t>17.12.14.119</w:t>
            </w:r>
          </w:p>
        </w:tc>
        <w:tc>
          <w:tcPr>
            <w:tcW w:w="2289" w:type="pct"/>
            <w:vAlign w:val="center"/>
          </w:tcPr>
          <w:p w14:paraId="59929D81" w14:textId="77777777" w:rsidR="003615FF" w:rsidRPr="003615FF" w:rsidRDefault="003615FF" w:rsidP="003615FF">
            <w:pPr>
              <w:pStyle w:val="12"/>
              <w:widowControl w:val="0"/>
              <w:rPr>
                <w:sz w:val="22"/>
                <w:szCs w:val="22"/>
              </w:rPr>
            </w:pPr>
            <w:r w:rsidRPr="003615FF">
              <w:rPr>
                <w:sz w:val="22"/>
                <w:szCs w:val="22"/>
              </w:rPr>
              <w:t>Соответствует требованиям ГОСТ Р 57641-2017 «Бумага ксерографическая для офисной техники. Общие технические условия».</w:t>
            </w:r>
          </w:p>
          <w:p w14:paraId="68B15659" w14:textId="77777777" w:rsidR="003615FF" w:rsidRPr="003615FF" w:rsidRDefault="003615FF" w:rsidP="003615FF">
            <w:pPr>
              <w:pStyle w:val="12"/>
              <w:widowControl w:val="0"/>
              <w:rPr>
                <w:sz w:val="22"/>
                <w:szCs w:val="22"/>
              </w:rPr>
            </w:pPr>
            <w:r w:rsidRPr="003615FF">
              <w:rPr>
                <w:sz w:val="22"/>
                <w:szCs w:val="22"/>
              </w:rPr>
              <w:t>Формат: А4.</w:t>
            </w:r>
          </w:p>
          <w:p w14:paraId="764A712A" w14:textId="77777777" w:rsidR="003615FF" w:rsidRPr="003615FF" w:rsidRDefault="003615FF" w:rsidP="003615FF">
            <w:pPr>
              <w:pStyle w:val="12"/>
              <w:widowControl w:val="0"/>
              <w:rPr>
                <w:sz w:val="22"/>
                <w:szCs w:val="22"/>
              </w:rPr>
            </w:pPr>
            <w:r w:rsidRPr="003615FF">
              <w:rPr>
                <w:sz w:val="22"/>
                <w:szCs w:val="22"/>
              </w:rPr>
              <w:t>Цветность: белая.</w:t>
            </w:r>
          </w:p>
          <w:p w14:paraId="20E45A7C" w14:textId="77777777" w:rsidR="003615FF" w:rsidRPr="003615FF" w:rsidRDefault="003615FF" w:rsidP="003615FF">
            <w:pPr>
              <w:pStyle w:val="12"/>
              <w:widowControl w:val="0"/>
              <w:rPr>
                <w:sz w:val="22"/>
                <w:szCs w:val="22"/>
              </w:rPr>
            </w:pPr>
            <w:r w:rsidRPr="003615FF">
              <w:rPr>
                <w:sz w:val="22"/>
                <w:szCs w:val="22"/>
              </w:rPr>
              <w:t>Марка: не менее С.</w:t>
            </w:r>
          </w:p>
          <w:p w14:paraId="73701532" w14:textId="77777777" w:rsidR="003615FF" w:rsidRPr="003615FF" w:rsidRDefault="003615FF" w:rsidP="003615FF">
            <w:pPr>
              <w:pStyle w:val="12"/>
              <w:widowControl w:val="0"/>
              <w:rPr>
                <w:sz w:val="22"/>
                <w:szCs w:val="22"/>
              </w:rPr>
            </w:pPr>
            <w:r w:rsidRPr="003615FF">
              <w:rPr>
                <w:sz w:val="22"/>
                <w:szCs w:val="22"/>
              </w:rPr>
              <w:t>Белизна по CIE: не менее 140.</w:t>
            </w:r>
          </w:p>
          <w:p w14:paraId="2DEA0A50" w14:textId="77777777" w:rsidR="003615FF" w:rsidRPr="003615FF" w:rsidRDefault="003615FF" w:rsidP="003615FF">
            <w:pPr>
              <w:pStyle w:val="12"/>
              <w:widowControl w:val="0"/>
              <w:rPr>
                <w:sz w:val="22"/>
                <w:szCs w:val="22"/>
              </w:rPr>
            </w:pPr>
            <w:r w:rsidRPr="003615FF">
              <w:rPr>
                <w:sz w:val="22"/>
                <w:szCs w:val="22"/>
              </w:rPr>
              <w:t>Непрозрачность: не менее 90 %.</w:t>
            </w:r>
          </w:p>
          <w:p w14:paraId="069A6F51" w14:textId="77777777" w:rsidR="003615FF" w:rsidRPr="003615FF" w:rsidRDefault="003615FF" w:rsidP="003615FF">
            <w:pPr>
              <w:pStyle w:val="12"/>
              <w:widowControl w:val="0"/>
              <w:rPr>
                <w:sz w:val="22"/>
                <w:szCs w:val="22"/>
              </w:rPr>
            </w:pPr>
            <w:r w:rsidRPr="003615FF">
              <w:rPr>
                <w:sz w:val="22"/>
                <w:szCs w:val="22"/>
              </w:rPr>
              <w:t>Плотность: не менее 72 г/м</w:t>
            </w:r>
            <w:r w:rsidRPr="003615FF">
              <w:rPr>
                <w:sz w:val="22"/>
                <w:szCs w:val="22"/>
                <w:vertAlign w:val="superscript"/>
              </w:rPr>
              <w:t>2</w:t>
            </w:r>
            <w:r w:rsidRPr="003615FF">
              <w:rPr>
                <w:sz w:val="22"/>
                <w:szCs w:val="22"/>
              </w:rPr>
              <w:t>.</w:t>
            </w:r>
          </w:p>
          <w:p w14:paraId="2A8D2205" w14:textId="6DAD1824" w:rsidR="003615FF" w:rsidRPr="003615FF" w:rsidRDefault="003615FF" w:rsidP="003615FF">
            <w:pPr>
              <w:widowControl w:val="0"/>
              <w:jc w:val="both"/>
              <w:rPr>
                <w:sz w:val="22"/>
                <w:szCs w:val="22"/>
              </w:rPr>
            </w:pPr>
            <w:r w:rsidRPr="003615FF">
              <w:rPr>
                <w:sz w:val="22"/>
                <w:szCs w:val="22"/>
              </w:rPr>
              <w:t>Количество листов в пачке: не менее 500 шт.</w:t>
            </w:r>
          </w:p>
        </w:tc>
        <w:tc>
          <w:tcPr>
            <w:tcW w:w="376" w:type="pct"/>
            <w:vAlign w:val="center"/>
          </w:tcPr>
          <w:p w14:paraId="035EF469" w14:textId="0D91C029" w:rsidR="003615FF" w:rsidRPr="003615FF" w:rsidRDefault="003615FF" w:rsidP="003615FF">
            <w:pPr>
              <w:widowControl w:val="0"/>
              <w:jc w:val="center"/>
              <w:rPr>
                <w:sz w:val="22"/>
                <w:szCs w:val="22"/>
              </w:rPr>
            </w:pPr>
            <w:r w:rsidRPr="003615FF">
              <w:rPr>
                <w:sz w:val="22"/>
                <w:szCs w:val="22"/>
              </w:rPr>
              <w:t>шт</w:t>
            </w:r>
          </w:p>
        </w:tc>
        <w:tc>
          <w:tcPr>
            <w:tcW w:w="376" w:type="pct"/>
            <w:vAlign w:val="center"/>
          </w:tcPr>
          <w:p w14:paraId="6CD30468" w14:textId="40458DB5" w:rsidR="003615FF" w:rsidRPr="003615FF" w:rsidRDefault="00E20F0B" w:rsidP="003615FF">
            <w:pPr>
              <w:widowControl w:val="0"/>
              <w:jc w:val="center"/>
              <w:rPr>
                <w:color w:val="000000"/>
                <w:sz w:val="22"/>
                <w:szCs w:val="22"/>
              </w:rPr>
            </w:pPr>
            <w:r>
              <w:rPr>
                <w:sz w:val="22"/>
                <w:szCs w:val="22"/>
              </w:rPr>
              <w:t>36</w:t>
            </w:r>
          </w:p>
        </w:tc>
      </w:tr>
      <w:tr w:rsidR="003615FF" w:rsidRPr="003615FF" w14:paraId="0BDFC2EA" w14:textId="77777777" w:rsidTr="00E20F0B">
        <w:tc>
          <w:tcPr>
            <w:tcW w:w="241" w:type="pct"/>
            <w:vAlign w:val="center"/>
          </w:tcPr>
          <w:p w14:paraId="69D65FFB" w14:textId="77777777" w:rsidR="003615FF" w:rsidRPr="003615FF" w:rsidRDefault="003615FF" w:rsidP="003615FF">
            <w:pPr>
              <w:widowControl w:val="0"/>
              <w:jc w:val="center"/>
              <w:rPr>
                <w:sz w:val="22"/>
                <w:szCs w:val="22"/>
              </w:rPr>
            </w:pPr>
            <w:r w:rsidRPr="003615FF">
              <w:rPr>
                <w:sz w:val="22"/>
                <w:szCs w:val="22"/>
              </w:rPr>
              <w:t>2</w:t>
            </w:r>
          </w:p>
        </w:tc>
        <w:tc>
          <w:tcPr>
            <w:tcW w:w="928" w:type="pct"/>
            <w:vAlign w:val="center"/>
          </w:tcPr>
          <w:p w14:paraId="602D1C7D" w14:textId="181FEB5F" w:rsidR="003615FF" w:rsidRPr="003615FF" w:rsidRDefault="003615FF" w:rsidP="003615FF">
            <w:pPr>
              <w:widowControl w:val="0"/>
              <w:jc w:val="center"/>
              <w:rPr>
                <w:color w:val="000000"/>
                <w:sz w:val="22"/>
                <w:szCs w:val="22"/>
              </w:rPr>
            </w:pPr>
            <w:r w:rsidRPr="003615FF">
              <w:rPr>
                <w:sz w:val="22"/>
                <w:szCs w:val="22"/>
              </w:rPr>
              <w:t>Папка</w:t>
            </w:r>
          </w:p>
        </w:tc>
        <w:tc>
          <w:tcPr>
            <w:tcW w:w="790" w:type="pct"/>
            <w:vAlign w:val="center"/>
          </w:tcPr>
          <w:p w14:paraId="3DAACE5D" w14:textId="1130B4C3" w:rsidR="003615FF" w:rsidRPr="003615FF" w:rsidRDefault="003615FF" w:rsidP="003615FF">
            <w:pPr>
              <w:widowControl w:val="0"/>
              <w:ind w:left="29"/>
              <w:jc w:val="center"/>
              <w:rPr>
                <w:sz w:val="22"/>
                <w:szCs w:val="22"/>
              </w:rPr>
            </w:pPr>
            <w:r w:rsidRPr="003615FF">
              <w:rPr>
                <w:color w:val="000000"/>
                <w:sz w:val="22"/>
                <w:szCs w:val="22"/>
              </w:rPr>
              <w:t>17.23.13.193</w:t>
            </w:r>
          </w:p>
        </w:tc>
        <w:tc>
          <w:tcPr>
            <w:tcW w:w="2289" w:type="pct"/>
            <w:vAlign w:val="center"/>
          </w:tcPr>
          <w:p w14:paraId="7869F781" w14:textId="77777777" w:rsidR="003615FF" w:rsidRPr="003615FF" w:rsidRDefault="003615FF" w:rsidP="003615FF">
            <w:pPr>
              <w:widowControl w:val="0"/>
              <w:rPr>
                <w:color w:val="000000"/>
                <w:sz w:val="22"/>
                <w:szCs w:val="22"/>
              </w:rPr>
            </w:pPr>
            <w:r w:rsidRPr="003615FF">
              <w:rPr>
                <w:color w:val="000000"/>
                <w:sz w:val="22"/>
                <w:szCs w:val="22"/>
              </w:rPr>
              <w:t>Назначение: папка для хранения и транспортировки документов и бумаг</w:t>
            </w:r>
          </w:p>
          <w:p w14:paraId="17B5878C" w14:textId="77777777" w:rsidR="003615FF" w:rsidRPr="003615FF" w:rsidRDefault="003615FF" w:rsidP="003615FF">
            <w:pPr>
              <w:widowControl w:val="0"/>
              <w:rPr>
                <w:color w:val="000000"/>
                <w:sz w:val="22"/>
                <w:szCs w:val="22"/>
              </w:rPr>
            </w:pPr>
            <w:r w:rsidRPr="003615FF">
              <w:rPr>
                <w:color w:val="000000"/>
                <w:sz w:val="22"/>
                <w:szCs w:val="22"/>
              </w:rPr>
              <w:t>Надпись на лицевой стороне папки: «Дело»</w:t>
            </w:r>
          </w:p>
          <w:p w14:paraId="7D0613FF" w14:textId="77777777" w:rsidR="003615FF" w:rsidRPr="003615FF" w:rsidRDefault="003615FF" w:rsidP="003615FF">
            <w:pPr>
              <w:widowControl w:val="0"/>
              <w:rPr>
                <w:color w:val="000000"/>
                <w:sz w:val="22"/>
                <w:szCs w:val="22"/>
              </w:rPr>
            </w:pPr>
            <w:r w:rsidRPr="003615FF">
              <w:rPr>
                <w:color w:val="000000"/>
                <w:sz w:val="22"/>
                <w:szCs w:val="22"/>
              </w:rPr>
              <w:t>Линованный идентификатор для подписи на лицевой стороне папки: наличие</w:t>
            </w:r>
          </w:p>
          <w:p w14:paraId="1493587C" w14:textId="53C30E3D" w:rsidR="003615FF" w:rsidRPr="003615FF" w:rsidRDefault="003615FF" w:rsidP="003615FF">
            <w:pPr>
              <w:widowControl w:val="0"/>
              <w:rPr>
                <w:color w:val="000000"/>
                <w:sz w:val="22"/>
                <w:szCs w:val="22"/>
              </w:rPr>
            </w:pPr>
            <w:r w:rsidRPr="003615FF">
              <w:rPr>
                <w:color w:val="000000"/>
                <w:sz w:val="22"/>
                <w:szCs w:val="22"/>
              </w:rPr>
              <w:t>Формат: А4</w:t>
            </w:r>
          </w:p>
          <w:p w14:paraId="02F15F6C" w14:textId="77777777" w:rsidR="003615FF" w:rsidRPr="003615FF" w:rsidRDefault="003615FF" w:rsidP="003615FF">
            <w:pPr>
              <w:widowControl w:val="0"/>
              <w:jc w:val="both"/>
              <w:rPr>
                <w:color w:val="000000"/>
                <w:sz w:val="22"/>
                <w:szCs w:val="22"/>
              </w:rPr>
            </w:pPr>
            <w:r w:rsidRPr="003615FF">
              <w:rPr>
                <w:color w:val="000000"/>
                <w:sz w:val="22"/>
                <w:szCs w:val="22"/>
              </w:rPr>
              <w:t>Цвет: белый</w:t>
            </w:r>
          </w:p>
          <w:p w14:paraId="4639122F" w14:textId="77777777" w:rsidR="003615FF" w:rsidRPr="003615FF" w:rsidRDefault="003615FF" w:rsidP="003615FF">
            <w:pPr>
              <w:widowControl w:val="0"/>
              <w:jc w:val="both"/>
              <w:rPr>
                <w:color w:val="000000"/>
                <w:sz w:val="22"/>
                <w:szCs w:val="22"/>
              </w:rPr>
            </w:pPr>
            <w:r w:rsidRPr="003615FF">
              <w:rPr>
                <w:color w:val="000000"/>
                <w:sz w:val="22"/>
                <w:szCs w:val="22"/>
              </w:rPr>
              <w:t>Материал: немелованный картон</w:t>
            </w:r>
          </w:p>
          <w:p w14:paraId="551F4E89" w14:textId="1F8B834E" w:rsidR="003615FF" w:rsidRPr="003615FF" w:rsidRDefault="003615FF" w:rsidP="003615FF">
            <w:pPr>
              <w:widowControl w:val="0"/>
              <w:jc w:val="both"/>
              <w:rPr>
                <w:sz w:val="22"/>
                <w:szCs w:val="22"/>
              </w:rPr>
            </w:pPr>
            <w:r w:rsidRPr="003615FF">
              <w:rPr>
                <w:color w:val="000000"/>
                <w:sz w:val="22"/>
                <w:szCs w:val="22"/>
              </w:rPr>
              <w:t>Плотность картона, г/кв.м: не менее 270</w:t>
            </w:r>
          </w:p>
        </w:tc>
        <w:tc>
          <w:tcPr>
            <w:tcW w:w="376" w:type="pct"/>
            <w:vAlign w:val="center"/>
          </w:tcPr>
          <w:p w14:paraId="2D14C0D4" w14:textId="3DA0D84A" w:rsidR="003615FF" w:rsidRPr="003615FF" w:rsidRDefault="003615FF" w:rsidP="003615FF">
            <w:pPr>
              <w:widowControl w:val="0"/>
              <w:jc w:val="center"/>
              <w:rPr>
                <w:sz w:val="22"/>
                <w:szCs w:val="22"/>
              </w:rPr>
            </w:pPr>
            <w:r w:rsidRPr="003615FF">
              <w:rPr>
                <w:sz w:val="22"/>
                <w:szCs w:val="22"/>
              </w:rPr>
              <w:t>шт</w:t>
            </w:r>
          </w:p>
        </w:tc>
        <w:tc>
          <w:tcPr>
            <w:tcW w:w="376" w:type="pct"/>
            <w:vAlign w:val="center"/>
          </w:tcPr>
          <w:p w14:paraId="10363D71" w14:textId="5E9669C5" w:rsidR="003615FF" w:rsidRPr="003615FF" w:rsidRDefault="003615FF" w:rsidP="003615FF">
            <w:pPr>
              <w:widowControl w:val="0"/>
              <w:jc w:val="center"/>
              <w:rPr>
                <w:color w:val="000000"/>
                <w:sz w:val="22"/>
                <w:szCs w:val="22"/>
              </w:rPr>
            </w:pPr>
            <w:r w:rsidRPr="003615FF">
              <w:rPr>
                <w:sz w:val="22"/>
                <w:szCs w:val="22"/>
              </w:rPr>
              <w:t>85</w:t>
            </w:r>
          </w:p>
        </w:tc>
      </w:tr>
      <w:tr w:rsidR="005A4709" w:rsidRPr="003615FF" w14:paraId="72B385A5" w14:textId="77777777" w:rsidTr="00E20F0B">
        <w:tc>
          <w:tcPr>
            <w:tcW w:w="241" w:type="pct"/>
            <w:vAlign w:val="center"/>
          </w:tcPr>
          <w:p w14:paraId="22453A97" w14:textId="77777777" w:rsidR="005A4709" w:rsidRPr="003615FF" w:rsidRDefault="005A4709" w:rsidP="003615FF">
            <w:pPr>
              <w:widowControl w:val="0"/>
              <w:jc w:val="center"/>
              <w:rPr>
                <w:sz w:val="22"/>
                <w:szCs w:val="22"/>
              </w:rPr>
            </w:pPr>
            <w:r w:rsidRPr="003615FF">
              <w:rPr>
                <w:sz w:val="22"/>
                <w:szCs w:val="22"/>
              </w:rPr>
              <w:t>3</w:t>
            </w:r>
          </w:p>
        </w:tc>
        <w:tc>
          <w:tcPr>
            <w:tcW w:w="928" w:type="pct"/>
            <w:vAlign w:val="center"/>
          </w:tcPr>
          <w:p w14:paraId="54E57371" w14:textId="0223C905" w:rsidR="005A4709" w:rsidRPr="003615FF" w:rsidRDefault="005A4709" w:rsidP="003615FF">
            <w:pPr>
              <w:widowControl w:val="0"/>
              <w:jc w:val="center"/>
              <w:rPr>
                <w:color w:val="000000"/>
                <w:sz w:val="22"/>
                <w:szCs w:val="22"/>
              </w:rPr>
            </w:pPr>
            <w:r w:rsidRPr="003615FF">
              <w:rPr>
                <w:sz w:val="22"/>
                <w:szCs w:val="22"/>
              </w:rPr>
              <w:t xml:space="preserve"> </w:t>
            </w:r>
            <w:r w:rsidRPr="00E20F0B">
              <w:rPr>
                <w:sz w:val="22"/>
                <w:szCs w:val="22"/>
                <w:highlight w:val="yellow"/>
              </w:rPr>
              <w:t>Папка для бумаг с завязками</w:t>
            </w:r>
            <w:r w:rsidRPr="003615FF">
              <w:rPr>
                <w:sz w:val="22"/>
                <w:szCs w:val="22"/>
              </w:rPr>
              <w:t xml:space="preserve"> </w:t>
            </w:r>
          </w:p>
        </w:tc>
        <w:tc>
          <w:tcPr>
            <w:tcW w:w="790" w:type="pct"/>
            <w:vAlign w:val="center"/>
          </w:tcPr>
          <w:p w14:paraId="018AA5EC" w14:textId="07D99E1D" w:rsidR="005A4709" w:rsidRPr="003615FF" w:rsidRDefault="00E37ECE" w:rsidP="003615FF">
            <w:pPr>
              <w:widowControl w:val="0"/>
              <w:ind w:left="29" w:right="50"/>
              <w:jc w:val="center"/>
              <w:rPr>
                <w:sz w:val="22"/>
                <w:szCs w:val="22"/>
              </w:rPr>
            </w:pPr>
            <w:r w:rsidRPr="00E37ECE">
              <w:rPr>
                <w:sz w:val="22"/>
                <w:szCs w:val="22"/>
              </w:rPr>
              <w:t>17.23.13.193</w:t>
            </w:r>
          </w:p>
        </w:tc>
        <w:tc>
          <w:tcPr>
            <w:tcW w:w="2289" w:type="pct"/>
            <w:vAlign w:val="center"/>
          </w:tcPr>
          <w:p w14:paraId="54C47CEA" w14:textId="05ED6A24" w:rsidR="00E37ECE" w:rsidRPr="00E37ECE" w:rsidRDefault="00E37ECE" w:rsidP="00E37ECE">
            <w:pPr>
              <w:widowControl w:val="0"/>
              <w:jc w:val="both"/>
              <w:rPr>
                <w:sz w:val="22"/>
                <w:szCs w:val="22"/>
              </w:rPr>
            </w:pPr>
            <w:r w:rsidRPr="00E37ECE">
              <w:rPr>
                <w:sz w:val="22"/>
                <w:szCs w:val="22"/>
              </w:rPr>
              <w:t>Вместимость — не менее 200 листов.</w:t>
            </w:r>
          </w:p>
          <w:p w14:paraId="10F8EED5" w14:textId="77777777" w:rsidR="00E37ECE" w:rsidRPr="00E37ECE" w:rsidRDefault="00E37ECE" w:rsidP="00E37ECE">
            <w:pPr>
              <w:widowControl w:val="0"/>
              <w:jc w:val="both"/>
              <w:rPr>
                <w:sz w:val="22"/>
                <w:szCs w:val="22"/>
              </w:rPr>
            </w:pPr>
            <w:r w:rsidRPr="00E37ECE">
              <w:rPr>
                <w:sz w:val="22"/>
                <w:szCs w:val="22"/>
              </w:rPr>
              <w:t>Формат — А4.</w:t>
            </w:r>
          </w:p>
          <w:p w14:paraId="38EF2258" w14:textId="000D8B93" w:rsidR="00E37ECE" w:rsidRPr="00E37ECE" w:rsidRDefault="00E37ECE" w:rsidP="00E37ECE">
            <w:pPr>
              <w:widowControl w:val="0"/>
              <w:jc w:val="both"/>
              <w:rPr>
                <w:sz w:val="22"/>
                <w:szCs w:val="22"/>
              </w:rPr>
            </w:pPr>
            <w:r w:rsidRPr="00E37ECE">
              <w:rPr>
                <w:sz w:val="22"/>
                <w:szCs w:val="22"/>
              </w:rPr>
              <w:t>Количество завязок — 2 шт.</w:t>
            </w:r>
          </w:p>
          <w:p w14:paraId="49054FF4" w14:textId="77777777" w:rsidR="00E37ECE" w:rsidRPr="00E37ECE" w:rsidRDefault="00E37ECE" w:rsidP="00E37ECE">
            <w:pPr>
              <w:widowControl w:val="0"/>
              <w:jc w:val="both"/>
              <w:rPr>
                <w:sz w:val="22"/>
                <w:szCs w:val="22"/>
              </w:rPr>
            </w:pPr>
            <w:r w:rsidRPr="00E37ECE">
              <w:rPr>
                <w:sz w:val="22"/>
                <w:szCs w:val="22"/>
              </w:rPr>
              <w:t>Материал крышки — мелованный картон.</w:t>
            </w:r>
          </w:p>
          <w:p w14:paraId="6BD91024" w14:textId="77777777" w:rsidR="00E37ECE" w:rsidRPr="00E37ECE" w:rsidRDefault="00E37ECE" w:rsidP="00E37ECE">
            <w:pPr>
              <w:widowControl w:val="0"/>
              <w:jc w:val="both"/>
              <w:rPr>
                <w:sz w:val="22"/>
                <w:szCs w:val="22"/>
              </w:rPr>
            </w:pPr>
            <w:r w:rsidRPr="00E37ECE">
              <w:rPr>
                <w:sz w:val="22"/>
                <w:szCs w:val="22"/>
              </w:rPr>
              <w:t>Материал корешка — мелованный картон.</w:t>
            </w:r>
          </w:p>
          <w:p w14:paraId="014D2061" w14:textId="77777777" w:rsidR="00E37ECE" w:rsidRPr="00E37ECE" w:rsidRDefault="00E37ECE" w:rsidP="00E37ECE">
            <w:pPr>
              <w:widowControl w:val="0"/>
              <w:jc w:val="both"/>
              <w:rPr>
                <w:sz w:val="22"/>
                <w:szCs w:val="22"/>
              </w:rPr>
            </w:pPr>
            <w:r w:rsidRPr="00E37ECE">
              <w:rPr>
                <w:sz w:val="22"/>
                <w:szCs w:val="22"/>
              </w:rPr>
              <w:t>Материал клапанов — мелованный картон.</w:t>
            </w:r>
          </w:p>
          <w:p w14:paraId="55C422E9" w14:textId="13201B7C" w:rsidR="00E37ECE" w:rsidRPr="00E37ECE" w:rsidRDefault="00E37ECE" w:rsidP="00E37ECE">
            <w:pPr>
              <w:widowControl w:val="0"/>
              <w:jc w:val="both"/>
              <w:rPr>
                <w:sz w:val="22"/>
                <w:szCs w:val="22"/>
              </w:rPr>
            </w:pPr>
            <w:r w:rsidRPr="00E37ECE">
              <w:rPr>
                <w:sz w:val="22"/>
                <w:szCs w:val="22"/>
              </w:rPr>
              <w:t>Плотность — не менее 320 г/м2.</w:t>
            </w:r>
          </w:p>
          <w:p w14:paraId="607C28EF" w14:textId="2807484F" w:rsidR="00E37ECE" w:rsidRPr="00E37ECE" w:rsidRDefault="00E37ECE" w:rsidP="00E37ECE">
            <w:pPr>
              <w:widowControl w:val="0"/>
              <w:jc w:val="both"/>
              <w:rPr>
                <w:sz w:val="22"/>
                <w:szCs w:val="22"/>
              </w:rPr>
            </w:pPr>
            <w:r w:rsidRPr="00E37ECE">
              <w:rPr>
                <w:sz w:val="22"/>
                <w:szCs w:val="22"/>
              </w:rPr>
              <w:t>Ширина корешка — не менее 22 мм.</w:t>
            </w:r>
          </w:p>
          <w:p w14:paraId="163B4AB8" w14:textId="523EA7BA" w:rsidR="00E37ECE" w:rsidRPr="00E37ECE" w:rsidRDefault="00E37ECE" w:rsidP="00E37ECE">
            <w:pPr>
              <w:widowControl w:val="0"/>
              <w:jc w:val="both"/>
              <w:rPr>
                <w:sz w:val="22"/>
                <w:szCs w:val="22"/>
              </w:rPr>
            </w:pPr>
            <w:r w:rsidRPr="00E37ECE">
              <w:rPr>
                <w:sz w:val="22"/>
                <w:szCs w:val="22"/>
              </w:rPr>
              <w:t>Высота — не менее 305 мм.</w:t>
            </w:r>
          </w:p>
          <w:p w14:paraId="7BAE2BEA" w14:textId="3D30546E" w:rsidR="00E37ECE" w:rsidRPr="00E37ECE" w:rsidRDefault="00E37ECE" w:rsidP="00E37ECE">
            <w:pPr>
              <w:widowControl w:val="0"/>
              <w:jc w:val="both"/>
              <w:rPr>
                <w:sz w:val="22"/>
                <w:szCs w:val="22"/>
              </w:rPr>
            </w:pPr>
            <w:r w:rsidRPr="00E37ECE">
              <w:rPr>
                <w:sz w:val="22"/>
                <w:szCs w:val="22"/>
              </w:rPr>
              <w:t>Ширина — не менее 215 мм.</w:t>
            </w:r>
          </w:p>
          <w:p w14:paraId="31A98810" w14:textId="63D79D40" w:rsidR="005A4709" w:rsidRPr="003615FF" w:rsidRDefault="00E37ECE" w:rsidP="00E37ECE">
            <w:pPr>
              <w:widowControl w:val="0"/>
              <w:jc w:val="both"/>
              <w:rPr>
                <w:sz w:val="22"/>
                <w:szCs w:val="22"/>
              </w:rPr>
            </w:pPr>
            <w:r w:rsidRPr="00E37ECE">
              <w:rPr>
                <w:sz w:val="22"/>
                <w:szCs w:val="22"/>
              </w:rPr>
              <w:t>Цвет — белый.</w:t>
            </w:r>
          </w:p>
        </w:tc>
        <w:tc>
          <w:tcPr>
            <w:tcW w:w="376" w:type="pct"/>
            <w:vAlign w:val="center"/>
          </w:tcPr>
          <w:p w14:paraId="4FD5A268" w14:textId="4B649111"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51C44C64" w14:textId="280852DF" w:rsidR="005A4709" w:rsidRPr="003615FF" w:rsidRDefault="00E20F0B" w:rsidP="003615FF">
            <w:pPr>
              <w:widowControl w:val="0"/>
              <w:jc w:val="center"/>
              <w:rPr>
                <w:color w:val="000000"/>
                <w:sz w:val="22"/>
                <w:szCs w:val="22"/>
              </w:rPr>
            </w:pPr>
            <w:r>
              <w:rPr>
                <w:sz w:val="22"/>
                <w:szCs w:val="22"/>
              </w:rPr>
              <w:t>12</w:t>
            </w:r>
          </w:p>
        </w:tc>
      </w:tr>
      <w:tr w:rsidR="003615FF" w:rsidRPr="003615FF" w14:paraId="737EDC03" w14:textId="77777777" w:rsidTr="00E20F0B">
        <w:tc>
          <w:tcPr>
            <w:tcW w:w="241" w:type="pct"/>
            <w:vAlign w:val="center"/>
          </w:tcPr>
          <w:p w14:paraId="6C1B0BAA" w14:textId="77777777" w:rsidR="003615FF" w:rsidRPr="003615FF" w:rsidRDefault="003615FF" w:rsidP="003615FF">
            <w:pPr>
              <w:widowControl w:val="0"/>
              <w:jc w:val="center"/>
              <w:rPr>
                <w:sz w:val="22"/>
                <w:szCs w:val="22"/>
              </w:rPr>
            </w:pPr>
            <w:r w:rsidRPr="003615FF">
              <w:rPr>
                <w:sz w:val="22"/>
                <w:szCs w:val="22"/>
              </w:rPr>
              <w:t>4</w:t>
            </w:r>
          </w:p>
        </w:tc>
        <w:tc>
          <w:tcPr>
            <w:tcW w:w="928" w:type="pct"/>
            <w:vAlign w:val="center"/>
          </w:tcPr>
          <w:p w14:paraId="649B7B5B" w14:textId="72077D79" w:rsidR="003615FF" w:rsidRPr="003615FF" w:rsidRDefault="003615FF" w:rsidP="003615FF">
            <w:pPr>
              <w:widowControl w:val="0"/>
              <w:jc w:val="center"/>
              <w:rPr>
                <w:color w:val="000000"/>
                <w:sz w:val="22"/>
                <w:szCs w:val="22"/>
              </w:rPr>
            </w:pPr>
            <w:r w:rsidRPr="00E20F0B">
              <w:rPr>
                <w:sz w:val="22"/>
                <w:szCs w:val="22"/>
                <w:highlight w:val="yellow"/>
              </w:rPr>
              <w:t>Дырокол</w:t>
            </w:r>
          </w:p>
        </w:tc>
        <w:tc>
          <w:tcPr>
            <w:tcW w:w="790" w:type="pct"/>
            <w:vAlign w:val="center"/>
          </w:tcPr>
          <w:p w14:paraId="3BD842FA" w14:textId="4E928F20" w:rsidR="003615FF" w:rsidRPr="003615FF" w:rsidRDefault="003615FF" w:rsidP="003615FF">
            <w:pPr>
              <w:widowControl w:val="0"/>
              <w:jc w:val="center"/>
              <w:rPr>
                <w:sz w:val="22"/>
                <w:szCs w:val="22"/>
              </w:rPr>
            </w:pPr>
            <w:r w:rsidRPr="003615FF">
              <w:rPr>
                <w:sz w:val="22"/>
                <w:szCs w:val="22"/>
              </w:rPr>
              <w:t>25.99.22.130</w:t>
            </w:r>
          </w:p>
        </w:tc>
        <w:tc>
          <w:tcPr>
            <w:tcW w:w="2289" w:type="pct"/>
            <w:vAlign w:val="center"/>
          </w:tcPr>
          <w:p w14:paraId="00FB3219" w14:textId="77777777" w:rsidR="003615FF" w:rsidRPr="003615FF" w:rsidRDefault="003615FF" w:rsidP="003615FF">
            <w:pPr>
              <w:pStyle w:val="12"/>
              <w:widowControl w:val="0"/>
              <w:rPr>
                <w:sz w:val="22"/>
                <w:szCs w:val="22"/>
              </w:rPr>
            </w:pPr>
            <w:r w:rsidRPr="003615FF">
              <w:rPr>
                <w:sz w:val="22"/>
                <w:szCs w:val="22"/>
              </w:rPr>
              <w:t>Диаметр пробиваемого отверстия: не менее 6 мм</w:t>
            </w:r>
          </w:p>
          <w:p w14:paraId="3FBD8C60" w14:textId="77777777" w:rsidR="003615FF" w:rsidRPr="003615FF" w:rsidRDefault="003615FF" w:rsidP="003615FF">
            <w:pPr>
              <w:pStyle w:val="12"/>
              <w:widowControl w:val="0"/>
              <w:rPr>
                <w:sz w:val="22"/>
                <w:szCs w:val="22"/>
              </w:rPr>
            </w:pPr>
            <w:r w:rsidRPr="003615FF">
              <w:rPr>
                <w:sz w:val="22"/>
                <w:szCs w:val="22"/>
              </w:rPr>
              <w:t>Количество пробиваемых отверстий: не менее 2</w:t>
            </w:r>
          </w:p>
          <w:p w14:paraId="65BF078E" w14:textId="77777777" w:rsidR="003615FF" w:rsidRPr="003615FF" w:rsidRDefault="003615FF" w:rsidP="003615FF">
            <w:pPr>
              <w:pStyle w:val="12"/>
              <w:widowControl w:val="0"/>
              <w:rPr>
                <w:sz w:val="22"/>
                <w:szCs w:val="22"/>
              </w:rPr>
            </w:pPr>
            <w:r w:rsidRPr="003615FF">
              <w:rPr>
                <w:sz w:val="22"/>
                <w:szCs w:val="22"/>
              </w:rPr>
              <w:t>Количество пробиваемых листов: не менее 20</w:t>
            </w:r>
          </w:p>
          <w:p w14:paraId="6C91BF3B" w14:textId="77777777" w:rsidR="003615FF" w:rsidRPr="003615FF" w:rsidRDefault="003615FF" w:rsidP="003615FF">
            <w:pPr>
              <w:pStyle w:val="12"/>
              <w:widowControl w:val="0"/>
              <w:rPr>
                <w:sz w:val="22"/>
                <w:szCs w:val="22"/>
              </w:rPr>
            </w:pPr>
            <w:r w:rsidRPr="003615FF">
              <w:rPr>
                <w:sz w:val="22"/>
                <w:szCs w:val="22"/>
              </w:rPr>
              <w:t>Форма пробиваемых отверстий: круг</w:t>
            </w:r>
          </w:p>
          <w:p w14:paraId="2E6222CF" w14:textId="77777777" w:rsidR="003615FF" w:rsidRPr="003615FF" w:rsidRDefault="003615FF" w:rsidP="003615FF">
            <w:pPr>
              <w:pStyle w:val="12"/>
              <w:widowControl w:val="0"/>
              <w:rPr>
                <w:sz w:val="22"/>
                <w:szCs w:val="22"/>
              </w:rPr>
            </w:pPr>
            <w:r w:rsidRPr="003615FF">
              <w:rPr>
                <w:sz w:val="22"/>
                <w:szCs w:val="22"/>
              </w:rPr>
              <w:t>Ограничительная линейка: наличие</w:t>
            </w:r>
          </w:p>
          <w:p w14:paraId="05DE3A17" w14:textId="77777777" w:rsidR="003615FF" w:rsidRPr="003615FF" w:rsidRDefault="003615FF" w:rsidP="003615FF">
            <w:pPr>
              <w:pStyle w:val="12"/>
              <w:widowControl w:val="0"/>
              <w:rPr>
                <w:sz w:val="22"/>
                <w:szCs w:val="22"/>
              </w:rPr>
            </w:pPr>
            <w:r w:rsidRPr="003615FF">
              <w:rPr>
                <w:sz w:val="22"/>
                <w:szCs w:val="22"/>
              </w:rPr>
              <w:t>Расстояние между отверстиями: не менее 80 мм</w:t>
            </w:r>
          </w:p>
          <w:p w14:paraId="196F969B" w14:textId="3967447F" w:rsidR="003615FF" w:rsidRPr="003615FF" w:rsidRDefault="003615FF" w:rsidP="003615FF">
            <w:pPr>
              <w:widowControl w:val="0"/>
              <w:jc w:val="both"/>
              <w:rPr>
                <w:sz w:val="22"/>
                <w:szCs w:val="22"/>
              </w:rPr>
            </w:pPr>
            <w:r w:rsidRPr="003615FF">
              <w:rPr>
                <w:sz w:val="22"/>
                <w:szCs w:val="22"/>
              </w:rPr>
              <w:t>Материал корпуса: металл</w:t>
            </w:r>
          </w:p>
        </w:tc>
        <w:tc>
          <w:tcPr>
            <w:tcW w:w="376" w:type="pct"/>
            <w:vAlign w:val="center"/>
          </w:tcPr>
          <w:p w14:paraId="68F166C3" w14:textId="5B95320D" w:rsidR="003615FF" w:rsidRPr="003615FF" w:rsidRDefault="003615FF" w:rsidP="003615FF">
            <w:pPr>
              <w:widowControl w:val="0"/>
              <w:jc w:val="center"/>
              <w:rPr>
                <w:sz w:val="22"/>
                <w:szCs w:val="22"/>
              </w:rPr>
            </w:pPr>
            <w:r w:rsidRPr="003615FF">
              <w:rPr>
                <w:sz w:val="22"/>
                <w:szCs w:val="22"/>
              </w:rPr>
              <w:t>шт</w:t>
            </w:r>
          </w:p>
        </w:tc>
        <w:tc>
          <w:tcPr>
            <w:tcW w:w="376" w:type="pct"/>
            <w:vAlign w:val="center"/>
          </w:tcPr>
          <w:p w14:paraId="1000385C" w14:textId="1632C065" w:rsidR="003615FF" w:rsidRPr="003615FF" w:rsidRDefault="00E20F0B" w:rsidP="003615FF">
            <w:pPr>
              <w:widowControl w:val="0"/>
              <w:jc w:val="center"/>
              <w:rPr>
                <w:color w:val="000000"/>
                <w:sz w:val="22"/>
                <w:szCs w:val="22"/>
              </w:rPr>
            </w:pPr>
            <w:r>
              <w:rPr>
                <w:sz w:val="22"/>
                <w:szCs w:val="22"/>
              </w:rPr>
              <w:t>3</w:t>
            </w:r>
          </w:p>
        </w:tc>
      </w:tr>
      <w:tr w:rsidR="005A4709" w:rsidRPr="003615FF" w14:paraId="7DC4DB4D" w14:textId="77777777" w:rsidTr="00E20F0B">
        <w:tc>
          <w:tcPr>
            <w:tcW w:w="241" w:type="pct"/>
            <w:vAlign w:val="center"/>
          </w:tcPr>
          <w:p w14:paraId="64CB60F0" w14:textId="77777777" w:rsidR="005A4709" w:rsidRPr="003615FF" w:rsidRDefault="005A4709" w:rsidP="003615FF">
            <w:pPr>
              <w:widowControl w:val="0"/>
              <w:jc w:val="center"/>
              <w:rPr>
                <w:sz w:val="22"/>
                <w:szCs w:val="22"/>
              </w:rPr>
            </w:pPr>
            <w:r w:rsidRPr="003615FF">
              <w:rPr>
                <w:sz w:val="22"/>
                <w:szCs w:val="22"/>
              </w:rPr>
              <w:t>5</w:t>
            </w:r>
          </w:p>
        </w:tc>
        <w:tc>
          <w:tcPr>
            <w:tcW w:w="928" w:type="pct"/>
            <w:vAlign w:val="center"/>
          </w:tcPr>
          <w:p w14:paraId="6952CF25" w14:textId="3C33DFB0" w:rsidR="005A4709" w:rsidRPr="003615FF" w:rsidRDefault="005A4709" w:rsidP="003615FF">
            <w:pPr>
              <w:widowControl w:val="0"/>
              <w:jc w:val="center"/>
              <w:rPr>
                <w:color w:val="000000"/>
                <w:sz w:val="22"/>
                <w:szCs w:val="22"/>
              </w:rPr>
            </w:pPr>
            <w:r w:rsidRPr="00E20F0B">
              <w:rPr>
                <w:sz w:val="22"/>
                <w:szCs w:val="22"/>
                <w:highlight w:val="yellow"/>
              </w:rPr>
              <w:t>Папка - регистратор</w:t>
            </w:r>
          </w:p>
        </w:tc>
        <w:tc>
          <w:tcPr>
            <w:tcW w:w="790" w:type="pct"/>
            <w:vAlign w:val="center"/>
          </w:tcPr>
          <w:p w14:paraId="28E1B73A" w14:textId="0177B0B4" w:rsidR="005A4709" w:rsidRPr="003615FF" w:rsidRDefault="00E37ECE" w:rsidP="003615FF">
            <w:pPr>
              <w:widowControl w:val="0"/>
              <w:jc w:val="center"/>
              <w:rPr>
                <w:sz w:val="22"/>
                <w:szCs w:val="22"/>
              </w:rPr>
            </w:pPr>
            <w:r w:rsidRPr="00E37ECE">
              <w:rPr>
                <w:sz w:val="22"/>
                <w:szCs w:val="22"/>
              </w:rPr>
              <w:t>17.23.13.130</w:t>
            </w:r>
          </w:p>
        </w:tc>
        <w:tc>
          <w:tcPr>
            <w:tcW w:w="2289" w:type="pct"/>
            <w:vAlign w:val="center"/>
          </w:tcPr>
          <w:p w14:paraId="73244D98" w14:textId="77777777" w:rsidR="00E37ECE" w:rsidRPr="00E37ECE" w:rsidRDefault="00E37ECE" w:rsidP="00E37ECE">
            <w:pPr>
              <w:widowControl w:val="0"/>
              <w:jc w:val="both"/>
              <w:rPr>
                <w:sz w:val="22"/>
                <w:szCs w:val="22"/>
              </w:rPr>
            </w:pPr>
            <w:r w:rsidRPr="00E37ECE">
              <w:rPr>
                <w:sz w:val="22"/>
                <w:szCs w:val="22"/>
              </w:rPr>
              <w:t>Формат — А4.</w:t>
            </w:r>
          </w:p>
          <w:p w14:paraId="52C1AA77" w14:textId="45BF82E1" w:rsidR="00E37ECE" w:rsidRPr="00E37ECE" w:rsidRDefault="00E37ECE" w:rsidP="00E37ECE">
            <w:pPr>
              <w:widowControl w:val="0"/>
              <w:jc w:val="both"/>
              <w:rPr>
                <w:sz w:val="22"/>
                <w:szCs w:val="22"/>
              </w:rPr>
            </w:pPr>
            <w:r w:rsidRPr="00E37ECE">
              <w:rPr>
                <w:sz w:val="22"/>
                <w:szCs w:val="22"/>
              </w:rPr>
              <w:t>Ширина корешка — не менее 75 мм.</w:t>
            </w:r>
          </w:p>
          <w:p w14:paraId="6AB586F2" w14:textId="77777777" w:rsidR="00E37ECE" w:rsidRPr="00E37ECE" w:rsidRDefault="00E37ECE" w:rsidP="00E37ECE">
            <w:pPr>
              <w:widowControl w:val="0"/>
              <w:jc w:val="both"/>
              <w:rPr>
                <w:sz w:val="22"/>
                <w:szCs w:val="22"/>
              </w:rPr>
            </w:pPr>
            <w:r w:rsidRPr="00E37ECE">
              <w:rPr>
                <w:sz w:val="22"/>
                <w:szCs w:val="22"/>
              </w:rPr>
              <w:t>Материал внешнего покрытия — ПВХ.</w:t>
            </w:r>
          </w:p>
          <w:p w14:paraId="5106EB72" w14:textId="77777777" w:rsidR="00E37ECE" w:rsidRPr="00E37ECE" w:rsidRDefault="00E37ECE" w:rsidP="00E37ECE">
            <w:pPr>
              <w:widowControl w:val="0"/>
              <w:jc w:val="both"/>
              <w:rPr>
                <w:sz w:val="22"/>
                <w:szCs w:val="22"/>
              </w:rPr>
            </w:pPr>
            <w:r w:rsidRPr="00E37ECE">
              <w:rPr>
                <w:sz w:val="22"/>
                <w:szCs w:val="22"/>
              </w:rPr>
              <w:t>Материал внутреннего покрытия — бумага.</w:t>
            </w:r>
          </w:p>
          <w:p w14:paraId="11836615" w14:textId="6EE6E65A" w:rsidR="00E37ECE" w:rsidRPr="00E37ECE" w:rsidRDefault="00E37ECE" w:rsidP="00E37ECE">
            <w:pPr>
              <w:widowControl w:val="0"/>
              <w:jc w:val="both"/>
              <w:rPr>
                <w:sz w:val="22"/>
                <w:szCs w:val="22"/>
              </w:rPr>
            </w:pPr>
            <w:r w:rsidRPr="00E37ECE">
              <w:rPr>
                <w:sz w:val="22"/>
                <w:szCs w:val="22"/>
              </w:rPr>
              <w:t>Вместимость — не менее 500 листов.</w:t>
            </w:r>
          </w:p>
          <w:p w14:paraId="29A98424" w14:textId="77777777" w:rsidR="00E37ECE" w:rsidRPr="00E37ECE" w:rsidRDefault="00E37ECE" w:rsidP="00E37ECE">
            <w:pPr>
              <w:widowControl w:val="0"/>
              <w:jc w:val="both"/>
              <w:rPr>
                <w:sz w:val="22"/>
                <w:szCs w:val="22"/>
              </w:rPr>
            </w:pPr>
            <w:r w:rsidRPr="00E37ECE">
              <w:rPr>
                <w:sz w:val="22"/>
                <w:szCs w:val="22"/>
              </w:rPr>
              <w:t>Наличие кармана на корешке — да.</w:t>
            </w:r>
          </w:p>
          <w:p w14:paraId="0FDEA953" w14:textId="77777777" w:rsidR="00E37ECE" w:rsidRPr="00E37ECE" w:rsidRDefault="00E37ECE" w:rsidP="00E37ECE">
            <w:pPr>
              <w:widowControl w:val="0"/>
              <w:jc w:val="both"/>
              <w:rPr>
                <w:sz w:val="22"/>
                <w:szCs w:val="22"/>
              </w:rPr>
            </w:pPr>
            <w:r w:rsidRPr="00E37ECE">
              <w:rPr>
                <w:sz w:val="22"/>
                <w:szCs w:val="22"/>
              </w:rPr>
              <w:t>Формат папки ориентирован — вертикально.</w:t>
            </w:r>
          </w:p>
          <w:p w14:paraId="7B6D09BF" w14:textId="6C127DFC" w:rsidR="005A4709" w:rsidRPr="003615FF" w:rsidRDefault="00E37ECE" w:rsidP="00E37ECE">
            <w:pPr>
              <w:widowControl w:val="0"/>
              <w:jc w:val="both"/>
              <w:rPr>
                <w:sz w:val="22"/>
                <w:szCs w:val="22"/>
              </w:rPr>
            </w:pPr>
            <w:r w:rsidRPr="00E37ECE">
              <w:rPr>
                <w:sz w:val="22"/>
                <w:szCs w:val="22"/>
              </w:rPr>
              <w:t>Допустима влажная обработка — да.</w:t>
            </w:r>
          </w:p>
        </w:tc>
        <w:tc>
          <w:tcPr>
            <w:tcW w:w="376" w:type="pct"/>
            <w:vAlign w:val="center"/>
          </w:tcPr>
          <w:p w14:paraId="211BE963" w14:textId="7FDE2CB4"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46D53E53" w14:textId="31D202CA" w:rsidR="005A4709" w:rsidRPr="003615FF" w:rsidRDefault="00E20F0B" w:rsidP="003615FF">
            <w:pPr>
              <w:widowControl w:val="0"/>
              <w:jc w:val="center"/>
              <w:rPr>
                <w:color w:val="000000"/>
                <w:sz w:val="22"/>
                <w:szCs w:val="22"/>
              </w:rPr>
            </w:pPr>
            <w:r>
              <w:rPr>
                <w:sz w:val="22"/>
                <w:szCs w:val="22"/>
              </w:rPr>
              <w:t>12</w:t>
            </w:r>
          </w:p>
        </w:tc>
      </w:tr>
      <w:tr w:rsidR="005A4709" w:rsidRPr="003615FF" w14:paraId="38856BE9" w14:textId="77777777" w:rsidTr="00E20F0B">
        <w:tc>
          <w:tcPr>
            <w:tcW w:w="241" w:type="pct"/>
            <w:vAlign w:val="center"/>
          </w:tcPr>
          <w:p w14:paraId="041E216C" w14:textId="77777777" w:rsidR="005A4709" w:rsidRPr="003615FF" w:rsidRDefault="005A4709" w:rsidP="003615FF">
            <w:pPr>
              <w:widowControl w:val="0"/>
              <w:jc w:val="center"/>
              <w:rPr>
                <w:sz w:val="22"/>
                <w:szCs w:val="22"/>
              </w:rPr>
            </w:pPr>
            <w:r w:rsidRPr="003615FF">
              <w:rPr>
                <w:sz w:val="22"/>
                <w:szCs w:val="22"/>
              </w:rPr>
              <w:t>6</w:t>
            </w:r>
          </w:p>
        </w:tc>
        <w:tc>
          <w:tcPr>
            <w:tcW w:w="928" w:type="pct"/>
            <w:vAlign w:val="center"/>
          </w:tcPr>
          <w:p w14:paraId="12F4D6DF" w14:textId="5FD92EC8" w:rsidR="005A4709" w:rsidRPr="003615FF" w:rsidRDefault="005A4709" w:rsidP="003615FF">
            <w:pPr>
              <w:widowControl w:val="0"/>
              <w:jc w:val="center"/>
              <w:rPr>
                <w:color w:val="000000"/>
                <w:sz w:val="22"/>
                <w:szCs w:val="22"/>
              </w:rPr>
            </w:pPr>
            <w:r w:rsidRPr="00E20F0B">
              <w:rPr>
                <w:sz w:val="22"/>
                <w:szCs w:val="22"/>
                <w:highlight w:val="yellow"/>
              </w:rPr>
              <w:t xml:space="preserve">Папка - </w:t>
            </w:r>
            <w:r w:rsidRPr="00E20F0B">
              <w:rPr>
                <w:sz w:val="22"/>
                <w:szCs w:val="22"/>
                <w:highlight w:val="yellow"/>
              </w:rPr>
              <w:lastRenderedPageBreak/>
              <w:t>регистратор</w:t>
            </w:r>
          </w:p>
        </w:tc>
        <w:tc>
          <w:tcPr>
            <w:tcW w:w="790" w:type="pct"/>
            <w:vAlign w:val="center"/>
          </w:tcPr>
          <w:p w14:paraId="55E3EA0C" w14:textId="37682A3C" w:rsidR="005A4709" w:rsidRPr="003615FF" w:rsidRDefault="00E37ECE" w:rsidP="003615FF">
            <w:pPr>
              <w:widowControl w:val="0"/>
              <w:jc w:val="center"/>
              <w:rPr>
                <w:sz w:val="22"/>
                <w:szCs w:val="22"/>
              </w:rPr>
            </w:pPr>
            <w:r w:rsidRPr="00E37ECE">
              <w:rPr>
                <w:sz w:val="22"/>
                <w:szCs w:val="22"/>
              </w:rPr>
              <w:lastRenderedPageBreak/>
              <w:t>17.23.13.130</w:t>
            </w:r>
          </w:p>
        </w:tc>
        <w:tc>
          <w:tcPr>
            <w:tcW w:w="2289" w:type="pct"/>
            <w:vAlign w:val="center"/>
          </w:tcPr>
          <w:p w14:paraId="32C4B46A" w14:textId="77777777" w:rsidR="00E37ECE" w:rsidRPr="00E37ECE" w:rsidRDefault="00E37ECE" w:rsidP="00E37ECE">
            <w:pPr>
              <w:widowControl w:val="0"/>
              <w:jc w:val="both"/>
              <w:rPr>
                <w:sz w:val="22"/>
                <w:szCs w:val="22"/>
              </w:rPr>
            </w:pPr>
            <w:r w:rsidRPr="00E37ECE">
              <w:rPr>
                <w:sz w:val="22"/>
                <w:szCs w:val="22"/>
              </w:rPr>
              <w:t>Формат — А4.</w:t>
            </w:r>
          </w:p>
          <w:p w14:paraId="3F4A0898" w14:textId="1091DEB8" w:rsidR="00E37ECE" w:rsidRPr="00E37ECE" w:rsidRDefault="00E37ECE" w:rsidP="00E37ECE">
            <w:pPr>
              <w:widowControl w:val="0"/>
              <w:jc w:val="both"/>
              <w:rPr>
                <w:sz w:val="22"/>
                <w:szCs w:val="22"/>
              </w:rPr>
            </w:pPr>
            <w:r w:rsidRPr="00E37ECE">
              <w:rPr>
                <w:sz w:val="22"/>
                <w:szCs w:val="22"/>
              </w:rPr>
              <w:lastRenderedPageBreak/>
              <w:t>Ширина корешка — не менее 50 мм.</w:t>
            </w:r>
          </w:p>
          <w:p w14:paraId="16389101" w14:textId="77777777" w:rsidR="00E37ECE" w:rsidRPr="00E37ECE" w:rsidRDefault="00E37ECE" w:rsidP="00E37ECE">
            <w:pPr>
              <w:widowControl w:val="0"/>
              <w:jc w:val="both"/>
              <w:rPr>
                <w:sz w:val="22"/>
                <w:szCs w:val="22"/>
              </w:rPr>
            </w:pPr>
            <w:r w:rsidRPr="00E37ECE">
              <w:rPr>
                <w:sz w:val="22"/>
                <w:szCs w:val="22"/>
              </w:rPr>
              <w:t>Материал внешнего покрытия — бумага.</w:t>
            </w:r>
          </w:p>
          <w:p w14:paraId="131F886A" w14:textId="77777777" w:rsidR="00E37ECE" w:rsidRPr="00E37ECE" w:rsidRDefault="00E37ECE" w:rsidP="00E37ECE">
            <w:pPr>
              <w:widowControl w:val="0"/>
              <w:jc w:val="both"/>
              <w:rPr>
                <w:sz w:val="22"/>
                <w:szCs w:val="22"/>
              </w:rPr>
            </w:pPr>
            <w:r w:rsidRPr="00E37ECE">
              <w:rPr>
                <w:sz w:val="22"/>
                <w:szCs w:val="22"/>
              </w:rPr>
              <w:t>Материал внутреннего покрытия — бумага.</w:t>
            </w:r>
          </w:p>
          <w:p w14:paraId="3BC11510" w14:textId="15F7820C" w:rsidR="00E37ECE" w:rsidRPr="00E37ECE" w:rsidRDefault="00E37ECE" w:rsidP="00E37ECE">
            <w:pPr>
              <w:widowControl w:val="0"/>
              <w:jc w:val="both"/>
              <w:rPr>
                <w:sz w:val="22"/>
                <w:szCs w:val="22"/>
              </w:rPr>
            </w:pPr>
            <w:r w:rsidRPr="00E37ECE">
              <w:rPr>
                <w:sz w:val="22"/>
                <w:szCs w:val="22"/>
              </w:rPr>
              <w:t>Вместимость — не менее 350 листов.</w:t>
            </w:r>
          </w:p>
          <w:p w14:paraId="7951D662" w14:textId="77777777" w:rsidR="00E37ECE" w:rsidRPr="00E37ECE" w:rsidRDefault="00E37ECE" w:rsidP="00E37ECE">
            <w:pPr>
              <w:widowControl w:val="0"/>
              <w:jc w:val="both"/>
              <w:rPr>
                <w:sz w:val="22"/>
                <w:szCs w:val="22"/>
              </w:rPr>
            </w:pPr>
            <w:r w:rsidRPr="00E37ECE">
              <w:rPr>
                <w:sz w:val="22"/>
                <w:szCs w:val="22"/>
              </w:rPr>
              <w:t>Металлический протектор нижней кромки — да.</w:t>
            </w:r>
          </w:p>
          <w:p w14:paraId="017E2ECC" w14:textId="10231061" w:rsidR="005A4709" w:rsidRPr="003615FF" w:rsidRDefault="00E37ECE" w:rsidP="00E37ECE">
            <w:pPr>
              <w:widowControl w:val="0"/>
              <w:jc w:val="both"/>
              <w:rPr>
                <w:sz w:val="22"/>
                <w:szCs w:val="22"/>
              </w:rPr>
            </w:pPr>
            <w:r w:rsidRPr="00E37ECE">
              <w:rPr>
                <w:sz w:val="22"/>
                <w:szCs w:val="22"/>
              </w:rPr>
              <w:t>Формат папки ориентирован — вертикально.</w:t>
            </w:r>
          </w:p>
        </w:tc>
        <w:tc>
          <w:tcPr>
            <w:tcW w:w="376" w:type="pct"/>
            <w:vAlign w:val="center"/>
          </w:tcPr>
          <w:p w14:paraId="60D5FC68" w14:textId="258BF0FD" w:rsidR="005A4709" w:rsidRPr="003615FF" w:rsidRDefault="005A4709" w:rsidP="003615FF">
            <w:pPr>
              <w:widowControl w:val="0"/>
              <w:jc w:val="center"/>
              <w:rPr>
                <w:sz w:val="22"/>
                <w:szCs w:val="22"/>
              </w:rPr>
            </w:pPr>
            <w:r w:rsidRPr="003615FF">
              <w:rPr>
                <w:sz w:val="22"/>
                <w:szCs w:val="22"/>
              </w:rPr>
              <w:lastRenderedPageBreak/>
              <w:t>шт</w:t>
            </w:r>
          </w:p>
        </w:tc>
        <w:tc>
          <w:tcPr>
            <w:tcW w:w="376" w:type="pct"/>
            <w:vAlign w:val="center"/>
          </w:tcPr>
          <w:p w14:paraId="0C4119BF" w14:textId="31D8E65C" w:rsidR="005A4709" w:rsidRPr="003615FF" w:rsidRDefault="00E20F0B" w:rsidP="003615FF">
            <w:pPr>
              <w:widowControl w:val="0"/>
              <w:jc w:val="center"/>
              <w:rPr>
                <w:color w:val="000000"/>
                <w:sz w:val="22"/>
                <w:szCs w:val="22"/>
              </w:rPr>
            </w:pPr>
            <w:r>
              <w:rPr>
                <w:sz w:val="22"/>
                <w:szCs w:val="22"/>
              </w:rPr>
              <w:t>12</w:t>
            </w:r>
          </w:p>
        </w:tc>
      </w:tr>
      <w:tr w:rsidR="005A4709" w:rsidRPr="003615FF" w14:paraId="78243D20" w14:textId="77777777" w:rsidTr="00E20F0B">
        <w:tc>
          <w:tcPr>
            <w:tcW w:w="241" w:type="pct"/>
            <w:vAlign w:val="center"/>
          </w:tcPr>
          <w:p w14:paraId="718993F8" w14:textId="77777777" w:rsidR="005A4709" w:rsidRPr="003615FF" w:rsidRDefault="005A4709" w:rsidP="003615FF">
            <w:pPr>
              <w:widowControl w:val="0"/>
              <w:jc w:val="center"/>
              <w:rPr>
                <w:sz w:val="22"/>
                <w:szCs w:val="22"/>
              </w:rPr>
            </w:pPr>
            <w:r w:rsidRPr="003615FF">
              <w:rPr>
                <w:sz w:val="22"/>
                <w:szCs w:val="22"/>
              </w:rPr>
              <w:lastRenderedPageBreak/>
              <w:t>7</w:t>
            </w:r>
          </w:p>
        </w:tc>
        <w:tc>
          <w:tcPr>
            <w:tcW w:w="928" w:type="pct"/>
            <w:vAlign w:val="center"/>
          </w:tcPr>
          <w:p w14:paraId="45FE987D" w14:textId="5F61CB38" w:rsidR="005A4709" w:rsidRPr="003615FF" w:rsidRDefault="005A4709" w:rsidP="003615FF">
            <w:pPr>
              <w:widowControl w:val="0"/>
              <w:jc w:val="center"/>
              <w:rPr>
                <w:color w:val="000000"/>
                <w:sz w:val="22"/>
                <w:szCs w:val="22"/>
              </w:rPr>
            </w:pPr>
            <w:r w:rsidRPr="00E20F0B">
              <w:rPr>
                <w:sz w:val="22"/>
                <w:szCs w:val="22"/>
                <w:highlight w:val="yellow"/>
              </w:rPr>
              <w:t>Папка с скоросшив</w:t>
            </w:r>
          </w:p>
        </w:tc>
        <w:tc>
          <w:tcPr>
            <w:tcW w:w="790" w:type="pct"/>
            <w:vAlign w:val="center"/>
          </w:tcPr>
          <w:p w14:paraId="532CD5F1" w14:textId="453FA6C9" w:rsidR="005A4709" w:rsidRPr="003615FF" w:rsidRDefault="00E37ECE" w:rsidP="003615FF">
            <w:pPr>
              <w:widowControl w:val="0"/>
              <w:jc w:val="center"/>
              <w:rPr>
                <w:sz w:val="22"/>
                <w:szCs w:val="22"/>
              </w:rPr>
            </w:pPr>
            <w:r w:rsidRPr="00E37ECE">
              <w:rPr>
                <w:sz w:val="22"/>
                <w:szCs w:val="22"/>
              </w:rPr>
              <w:t>22.29.25.000</w:t>
            </w:r>
          </w:p>
        </w:tc>
        <w:tc>
          <w:tcPr>
            <w:tcW w:w="2289" w:type="pct"/>
            <w:vAlign w:val="center"/>
          </w:tcPr>
          <w:p w14:paraId="5865F0DE" w14:textId="77777777" w:rsidR="00E37ECE" w:rsidRPr="00E37ECE" w:rsidRDefault="00E37ECE" w:rsidP="00E37ECE">
            <w:pPr>
              <w:widowControl w:val="0"/>
              <w:jc w:val="both"/>
              <w:rPr>
                <w:sz w:val="22"/>
                <w:szCs w:val="22"/>
              </w:rPr>
            </w:pPr>
            <w:r w:rsidRPr="00E37ECE">
              <w:rPr>
                <w:sz w:val="22"/>
                <w:szCs w:val="22"/>
              </w:rPr>
              <w:t>Количество колец — 2.</w:t>
            </w:r>
          </w:p>
          <w:p w14:paraId="59D64E1D" w14:textId="77777777" w:rsidR="00E37ECE" w:rsidRPr="00E37ECE" w:rsidRDefault="00E37ECE" w:rsidP="00E37ECE">
            <w:pPr>
              <w:widowControl w:val="0"/>
              <w:jc w:val="both"/>
              <w:rPr>
                <w:sz w:val="22"/>
                <w:szCs w:val="22"/>
              </w:rPr>
            </w:pPr>
            <w:r w:rsidRPr="00E37ECE">
              <w:rPr>
                <w:sz w:val="22"/>
                <w:szCs w:val="22"/>
              </w:rPr>
              <w:t>Формат — А4.</w:t>
            </w:r>
          </w:p>
          <w:p w14:paraId="0D7F83BB" w14:textId="77777777" w:rsidR="00E37ECE" w:rsidRPr="00E37ECE" w:rsidRDefault="00E37ECE" w:rsidP="00E37ECE">
            <w:pPr>
              <w:widowControl w:val="0"/>
              <w:jc w:val="both"/>
              <w:rPr>
                <w:sz w:val="22"/>
                <w:szCs w:val="22"/>
              </w:rPr>
            </w:pPr>
            <w:r w:rsidRPr="00E37ECE">
              <w:rPr>
                <w:sz w:val="22"/>
                <w:szCs w:val="22"/>
              </w:rPr>
              <w:t>Положение папки — вертикальное.</w:t>
            </w:r>
          </w:p>
          <w:p w14:paraId="6FED6490" w14:textId="0A0079D6" w:rsidR="00E37ECE" w:rsidRPr="00E37ECE" w:rsidRDefault="00E37ECE" w:rsidP="00E37ECE">
            <w:pPr>
              <w:widowControl w:val="0"/>
              <w:jc w:val="both"/>
              <w:rPr>
                <w:sz w:val="22"/>
                <w:szCs w:val="22"/>
              </w:rPr>
            </w:pPr>
            <w:r w:rsidRPr="00E37ECE">
              <w:rPr>
                <w:sz w:val="22"/>
                <w:szCs w:val="22"/>
              </w:rPr>
              <w:t>Вместимость — не менее 170 листов.</w:t>
            </w:r>
          </w:p>
          <w:p w14:paraId="0137DB08" w14:textId="3B8F67CE" w:rsidR="00E37ECE" w:rsidRPr="00E37ECE" w:rsidRDefault="00E37ECE" w:rsidP="00E37ECE">
            <w:pPr>
              <w:widowControl w:val="0"/>
              <w:jc w:val="both"/>
              <w:rPr>
                <w:sz w:val="22"/>
                <w:szCs w:val="22"/>
              </w:rPr>
            </w:pPr>
            <w:r w:rsidRPr="00E37ECE">
              <w:rPr>
                <w:sz w:val="22"/>
                <w:szCs w:val="22"/>
              </w:rPr>
              <w:t>Ширина корешка — не менее 21 мм.</w:t>
            </w:r>
          </w:p>
          <w:p w14:paraId="165FFC12" w14:textId="7590AEE5" w:rsidR="00E37ECE" w:rsidRPr="00E37ECE" w:rsidRDefault="00E37ECE" w:rsidP="00E37ECE">
            <w:pPr>
              <w:widowControl w:val="0"/>
              <w:jc w:val="both"/>
              <w:rPr>
                <w:sz w:val="22"/>
                <w:szCs w:val="22"/>
              </w:rPr>
            </w:pPr>
            <w:r w:rsidRPr="00E37ECE">
              <w:rPr>
                <w:sz w:val="22"/>
                <w:szCs w:val="22"/>
              </w:rPr>
              <w:t>Диаметр колец — не менее 16 мм.</w:t>
            </w:r>
          </w:p>
          <w:p w14:paraId="7B55F708" w14:textId="77777777" w:rsidR="00E37ECE" w:rsidRPr="00E37ECE" w:rsidRDefault="00E37ECE" w:rsidP="00E37ECE">
            <w:pPr>
              <w:widowControl w:val="0"/>
              <w:jc w:val="both"/>
              <w:rPr>
                <w:sz w:val="22"/>
                <w:szCs w:val="22"/>
              </w:rPr>
            </w:pPr>
            <w:r w:rsidRPr="00E37ECE">
              <w:rPr>
                <w:sz w:val="22"/>
                <w:szCs w:val="22"/>
              </w:rPr>
              <w:t>Допустима влажная обработка — да.</w:t>
            </w:r>
          </w:p>
          <w:p w14:paraId="2BF2EC76" w14:textId="77777777" w:rsidR="00E37ECE" w:rsidRPr="00E37ECE" w:rsidRDefault="00E37ECE" w:rsidP="00E37ECE">
            <w:pPr>
              <w:widowControl w:val="0"/>
              <w:jc w:val="both"/>
              <w:rPr>
                <w:sz w:val="22"/>
                <w:szCs w:val="22"/>
              </w:rPr>
            </w:pPr>
            <w:r w:rsidRPr="00E37ECE">
              <w:rPr>
                <w:sz w:val="22"/>
                <w:szCs w:val="22"/>
              </w:rPr>
              <w:t>Материал — пластик.</w:t>
            </w:r>
          </w:p>
          <w:p w14:paraId="42ADB44B" w14:textId="442EE6AE" w:rsidR="005A4709" w:rsidRPr="003615FF" w:rsidRDefault="00E37ECE" w:rsidP="00E37ECE">
            <w:pPr>
              <w:widowControl w:val="0"/>
              <w:jc w:val="both"/>
              <w:rPr>
                <w:sz w:val="22"/>
                <w:szCs w:val="22"/>
              </w:rPr>
            </w:pPr>
            <w:r w:rsidRPr="00E37ECE">
              <w:rPr>
                <w:sz w:val="22"/>
                <w:szCs w:val="22"/>
              </w:rPr>
              <w:t>Толщина материала — не менее 0.5 мм.</w:t>
            </w:r>
          </w:p>
        </w:tc>
        <w:tc>
          <w:tcPr>
            <w:tcW w:w="376" w:type="pct"/>
            <w:vAlign w:val="center"/>
          </w:tcPr>
          <w:p w14:paraId="1CEA759E" w14:textId="5C886D5E"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69AEF61A" w14:textId="24F7EE17" w:rsidR="005A4709" w:rsidRPr="003615FF" w:rsidRDefault="00E20F0B" w:rsidP="003615FF">
            <w:pPr>
              <w:widowControl w:val="0"/>
              <w:jc w:val="center"/>
              <w:rPr>
                <w:color w:val="000000"/>
                <w:sz w:val="22"/>
                <w:szCs w:val="22"/>
              </w:rPr>
            </w:pPr>
            <w:r>
              <w:rPr>
                <w:sz w:val="22"/>
                <w:szCs w:val="22"/>
              </w:rPr>
              <w:t>12</w:t>
            </w:r>
          </w:p>
        </w:tc>
      </w:tr>
      <w:tr w:rsidR="005A4709" w:rsidRPr="003615FF" w14:paraId="1F206B14" w14:textId="77777777" w:rsidTr="00E20F0B">
        <w:tc>
          <w:tcPr>
            <w:tcW w:w="241" w:type="pct"/>
            <w:vAlign w:val="center"/>
          </w:tcPr>
          <w:p w14:paraId="2149F43B" w14:textId="77777777" w:rsidR="005A4709" w:rsidRPr="003615FF" w:rsidRDefault="005A4709" w:rsidP="003615FF">
            <w:pPr>
              <w:widowControl w:val="0"/>
              <w:jc w:val="center"/>
              <w:rPr>
                <w:sz w:val="22"/>
                <w:szCs w:val="22"/>
              </w:rPr>
            </w:pPr>
            <w:r w:rsidRPr="003615FF">
              <w:rPr>
                <w:sz w:val="22"/>
                <w:szCs w:val="22"/>
              </w:rPr>
              <w:t>8</w:t>
            </w:r>
          </w:p>
        </w:tc>
        <w:tc>
          <w:tcPr>
            <w:tcW w:w="928" w:type="pct"/>
            <w:vAlign w:val="center"/>
          </w:tcPr>
          <w:p w14:paraId="2D2B3BCC" w14:textId="15FBD79A" w:rsidR="005A4709" w:rsidRPr="003615FF" w:rsidRDefault="005A4709" w:rsidP="003615FF">
            <w:pPr>
              <w:widowControl w:val="0"/>
              <w:jc w:val="center"/>
              <w:rPr>
                <w:color w:val="000000"/>
                <w:sz w:val="22"/>
                <w:szCs w:val="22"/>
              </w:rPr>
            </w:pPr>
            <w:r w:rsidRPr="00E20F0B">
              <w:rPr>
                <w:sz w:val="22"/>
                <w:szCs w:val="22"/>
                <w:highlight w:val="yellow"/>
              </w:rPr>
              <w:t>Мультифоры</w:t>
            </w:r>
          </w:p>
        </w:tc>
        <w:tc>
          <w:tcPr>
            <w:tcW w:w="790" w:type="pct"/>
            <w:vAlign w:val="center"/>
          </w:tcPr>
          <w:p w14:paraId="6EA1DC12" w14:textId="767A3AD0" w:rsidR="005A4709" w:rsidRPr="003615FF" w:rsidRDefault="00E37ECE" w:rsidP="003615FF">
            <w:pPr>
              <w:widowControl w:val="0"/>
              <w:jc w:val="center"/>
              <w:rPr>
                <w:sz w:val="22"/>
                <w:szCs w:val="22"/>
              </w:rPr>
            </w:pPr>
            <w:r w:rsidRPr="00E37ECE">
              <w:rPr>
                <w:sz w:val="22"/>
                <w:szCs w:val="22"/>
              </w:rPr>
              <w:t>22.29.25.000</w:t>
            </w:r>
          </w:p>
        </w:tc>
        <w:tc>
          <w:tcPr>
            <w:tcW w:w="2289" w:type="pct"/>
            <w:vAlign w:val="center"/>
          </w:tcPr>
          <w:p w14:paraId="46917890" w14:textId="77777777" w:rsidR="00E37ECE" w:rsidRPr="00E37ECE" w:rsidRDefault="00E37ECE" w:rsidP="00E37ECE">
            <w:pPr>
              <w:widowControl w:val="0"/>
              <w:jc w:val="both"/>
              <w:rPr>
                <w:sz w:val="22"/>
                <w:szCs w:val="22"/>
              </w:rPr>
            </w:pPr>
            <w:r w:rsidRPr="00E37ECE">
              <w:rPr>
                <w:sz w:val="22"/>
                <w:szCs w:val="22"/>
              </w:rPr>
              <w:t>Формат — А4.</w:t>
            </w:r>
          </w:p>
          <w:p w14:paraId="6B445A7B" w14:textId="4DE2AFC9" w:rsidR="00E37ECE" w:rsidRPr="00E37ECE" w:rsidRDefault="00E37ECE" w:rsidP="00E37ECE">
            <w:pPr>
              <w:widowControl w:val="0"/>
              <w:jc w:val="both"/>
              <w:rPr>
                <w:sz w:val="22"/>
                <w:szCs w:val="22"/>
              </w:rPr>
            </w:pPr>
            <w:r w:rsidRPr="00E37ECE">
              <w:rPr>
                <w:sz w:val="22"/>
                <w:szCs w:val="22"/>
              </w:rPr>
              <w:t>Толщина пленки — не менее 35 мкм.</w:t>
            </w:r>
          </w:p>
          <w:p w14:paraId="385011AD" w14:textId="77777777" w:rsidR="00E37ECE" w:rsidRPr="00E37ECE" w:rsidRDefault="00E37ECE" w:rsidP="00E37ECE">
            <w:pPr>
              <w:widowControl w:val="0"/>
              <w:jc w:val="both"/>
              <w:rPr>
                <w:sz w:val="22"/>
                <w:szCs w:val="22"/>
              </w:rPr>
            </w:pPr>
            <w:r w:rsidRPr="00E37ECE">
              <w:rPr>
                <w:sz w:val="22"/>
                <w:szCs w:val="22"/>
              </w:rPr>
              <w:t>Ориентация — вертикальная.</w:t>
            </w:r>
          </w:p>
          <w:p w14:paraId="72C2F063" w14:textId="77777777" w:rsidR="00E37ECE" w:rsidRPr="00E37ECE" w:rsidRDefault="00E37ECE" w:rsidP="00E37ECE">
            <w:pPr>
              <w:widowControl w:val="0"/>
              <w:jc w:val="both"/>
              <w:rPr>
                <w:sz w:val="22"/>
                <w:szCs w:val="22"/>
              </w:rPr>
            </w:pPr>
            <w:r w:rsidRPr="00E37ECE">
              <w:rPr>
                <w:sz w:val="22"/>
                <w:szCs w:val="22"/>
              </w:rPr>
              <w:t>Фактура — гладкая.</w:t>
            </w:r>
          </w:p>
          <w:p w14:paraId="1CA0D38A" w14:textId="2B049F06" w:rsidR="005A4709" w:rsidRPr="003615FF" w:rsidRDefault="00E37ECE" w:rsidP="00E37ECE">
            <w:pPr>
              <w:widowControl w:val="0"/>
              <w:jc w:val="both"/>
              <w:rPr>
                <w:sz w:val="22"/>
                <w:szCs w:val="22"/>
              </w:rPr>
            </w:pPr>
            <w:r w:rsidRPr="00E37ECE">
              <w:rPr>
                <w:sz w:val="22"/>
                <w:szCs w:val="22"/>
              </w:rPr>
              <w:t>Цвет — прозрачный.</w:t>
            </w:r>
          </w:p>
        </w:tc>
        <w:tc>
          <w:tcPr>
            <w:tcW w:w="376" w:type="pct"/>
            <w:vAlign w:val="center"/>
          </w:tcPr>
          <w:p w14:paraId="60E0060F" w14:textId="25F244BF"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0D555EBF" w14:textId="089508EC" w:rsidR="005A4709" w:rsidRPr="003615FF" w:rsidRDefault="00E20F0B" w:rsidP="003615FF">
            <w:pPr>
              <w:widowControl w:val="0"/>
              <w:jc w:val="center"/>
              <w:rPr>
                <w:color w:val="000000"/>
                <w:sz w:val="22"/>
                <w:szCs w:val="22"/>
              </w:rPr>
            </w:pPr>
            <w:r>
              <w:rPr>
                <w:sz w:val="22"/>
                <w:szCs w:val="22"/>
              </w:rPr>
              <w:t>500</w:t>
            </w:r>
          </w:p>
        </w:tc>
      </w:tr>
      <w:tr w:rsidR="008639B0" w:rsidRPr="003615FF" w14:paraId="7276AE38" w14:textId="77777777" w:rsidTr="00E20F0B">
        <w:tc>
          <w:tcPr>
            <w:tcW w:w="241" w:type="pct"/>
            <w:vAlign w:val="center"/>
          </w:tcPr>
          <w:p w14:paraId="39B89FC1" w14:textId="77777777" w:rsidR="008639B0" w:rsidRPr="003615FF" w:rsidRDefault="008639B0" w:rsidP="003615FF">
            <w:pPr>
              <w:widowControl w:val="0"/>
              <w:jc w:val="center"/>
              <w:rPr>
                <w:sz w:val="22"/>
                <w:szCs w:val="22"/>
              </w:rPr>
            </w:pPr>
            <w:r w:rsidRPr="003615FF">
              <w:rPr>
                <w:sz w:val="22"/>
                <w:szCs w:val="22"/>
              </w:rPr>
              <w:t>9</w:t>
            </w:r>
          </w:p>
        </w:tc>
        <w:tc>
          <w:tcPr>
            <w:tcW w:w="928" w:type="pct"/>
            <w:vAlign w:val="center"/>
          </w:tcPr>
          <w:p w14:paraId="7AD57F82" w14:textId="798AE14B" w:rsidR="008639B0" w:rsidRPr="003615FF" w:rsidRDefault="008639B0" w:rsidP="003615FF">
            <w:pPr>
              <w:widowControl w:val="0"/>
              <w:jc w:val="center"/>
              <w:rPr>
                <w:color w:val="000000"/>
                <w:sz w:val="22"/>
                <w:szCs w:val="22"/>
              </w:rPr>
            </w:pPr>
            <w:r w:rsidRPr="00E20F0B">
              <w:rPr>
                <w:sz w:val="22"/>
                <w:szCs w:val="22"/>
                <w:highlight w:val="yellow"/>
              </w:rPr>
              <w:t>Клей силикатный</w:t>
            </w:r>
          </w:p>
        </w:tc>
        <w:tc>
          <w:tcPr>
            <w:tcW w:w="790" w:type="pct"/>
            <w:vAlign w:val="center"/>
          </w:tcPr>
          <w:p w14:paraId="6B899A9B" w14:textId="41C522D9" w:rsidR="008639B0" w:rsidRPr="003615FF" w:rsidRDefault="008639B0" w:rsidP="003615FF">
            <w:pPr>
              <w:widowControl w:val="0"/>
              <w:jc w:val="center"/>
              <w:rPr>
                <w:sz w:val="22"/>
                <w:szCs w:val="22"/>
              </w:rPr>
            </w:pPr>
            <w:r w:rsidRPr="003615FF">
              <w:rPr>
                <w:sz w:val="22"/>
                <w:szCs w:val="22"/>
              </w:rPr>
              <w:t>20.52.10.190</w:t>
            </w:r>
          </w:p>
        </w:tc>
        <w:tc>
          <w:tcPr>
            <w:tcW w:w="2289" w:type="pct"/>
            <w:vAlign w:val="center"/>
          </w:tcPr>
          <w:p w14:paraId="42D6A3D7" w14:textId="77777777" w:rsidR="008639B0" w:rsidRPr="003615FF" w:rsidRDefault="008639B0" w:rsidP="003615FF">
            <w:pPr>
              <w:widowControl w:val="0"/>
              <w:rPr>
                <w:color w:val="000000"/>
                <w:sz w:val="22"/>
                <w:szCs w:val="22"/>
              </w:rPr>
            </w:pPr>
            <w:r w:rsidRPr="003615FF">
              <w:rPr>
                <w:color w:val="000000"/>
                <w:sz w:val="22"/>
                <w:szCs w:val="22"/>
              </w:rPr>
              <w:t>Вес/объем — не менее 110 г/мл.</w:t>
            </w:r>
          </w:p>
          <w:p w14:paraId="3F58541C" w14:textId="77777777" w:rsidR="008639B0" w:rsidRPr="003615FF" w:rsidRDefault="008639B0" w:rsidP="003615FF">
            <w:pPr>
              <w:widowControl w:val="0"/>
              <w:rPr>
                <w:color w:val="000000"/>
                <w:sz w:val="22"/>
                <w:szCs w:val="22"/>
              </w:rPr>
            </w:pPr>
            <w:r w:rsidRPr="003615FF">
              <w:rPr>
                <w:color w:val="000000"/>
                <w:sz w:val="22"/>
                <w:szCs w:val="22"/>
              </w:rPr>
              <w:t>Вид аппликатора — дозатор.</w:t>
            </w:r>
          </w:p>
          <w:p w14:paraId="3A9F8A51" w14:textId="77777777" w:rsidR="008639B0" w:rsidRPr="003615FF" w:rsidRDefault="008639B0" w:rsidP="003615FF">
            <w:pPr>
              <w:widowControl w:val="0"/>
              <w:rPr>
                <w:color w:val="000000"/>
                <w:sz w:val="22"/>
                <w:szCs w:val="22"/>
              </w:rPr>
            </w:pPr>
            <w:r w:rsidRPr="003615FF">
              <w:rPr>
                <w:color w:val="000000"/>
                <w:sz w:val="22"/>
                <w:szCs w:val="22"/>
              </w:rPr>
              <w:t>Морозоустойчивый — соответствие.</w:t>
            </w:r>
          </w:p>
          <w:p w14:paraId="158A1E98" w14:textId="77777777" w:rsidR="008639B0" w:rsidRPr="003615FF" w:rsidRDefault="008639B0" w:rsidP="003615FF">
            <w:pPr>
              <w:widowControl w:val="0"/>
              <w:rPr>
                <w:color w:val="000000"/>
                <w:sz w:val="22"/>
                <w:szCs w:val="22"/>
              </w:rPr>
            </w:pPr>
            <w:r w:rsidRPr="003615FF">
              <w:rPr>
                <w:color w:val="000000"/>
                <w:sz w:val="22"/>
                <w:szCs w:val="22"/>
              </w:rPr>
              <w:t>Основа — силикат натрия.</w:t>
            </w:r>
          </w:p>
          <w:p w14:paraId="6EC46689" w14:textId="77777777" w:rsidR="008639B0" w:rsidRPr="003615FF" w:rsidRDefault="008639B0" w:rsidP="003615FF">
            <w:pPr>
              <w:widowControl w:val="0"/>
              <w:rPr>
                <w:color w:val="000000"/>
                <w:sz w:val="22"/>
                <w:szCs w:val="22"/>
              </w:rPr>
            </w:pPr>
            <w:r w:rsidRPr="003615FF">
              <w:rPr>
                <w:color w:val="000000"/>
                <w:sz w:val="22"/>
                <w:szCs w:val="22"/>
              </w:rPr>
              <w:t>Тип наконечника — узкий.</w:t>
            </w:r>
          </w:p>
          <w:p w14:paraId="7F9E943F" w14:textId="77777777" w:rsidR="008639B0" w:rsidRPr="003615FF" w:rsidRDefault="008639B0" w:rsidP="003615FF">
            <w:pPr>
              <w:widowControl w:val="0"/>
              <w:rPr>
                <w:color w:val="000000"/>
                <w:sz w:val="22"/>
                <w:szCs w:val="22"/>
              </w:rPr>
            </w:pPr>
            <w:r w:rsidRPr="003615FF">
              <w:rPr>
                <w:color w:val="000000"/>
                <w:sz w:val="22"/>
                <w:szCs w:val="22"/>
              </w:rPr>
              <w:t>Без запаха — соответствие.</w:t>
            </w:r>
          </w:p>
          <w:p w14:paraId="4D64EE42" w14:textId="01AA261C" w:rsidR="008639B0" w:rsidRPr="003615FF" w:rsidRDefault="008639B0" w:rsidP="003615FF">
            <w:pPr>
              <w:widowControl w:val="0"/>
              <w:jc w:val="both"/>
              <w:rPr>
                <w:sz w:val="22"/>
                <w:szCs w:val="22"/>
              </w:rPr>
            </w:pPr>
            <w:r w:rsidRPr="003615FF">
              <w:rPr>
                <w:color w:val="000000"/>
                <w:sz w:val="22"/>
                <w:szCs w:val="22"/>
              </w:rPr>
              <w:t>Назначение — бумага, картон.</w:t>
            </w:r>
          </w:p>
        </w:tc>
        <w:tc>
          <w:tcPr>
            <w:tcW w:w="376" w:type="pct"/>
            <w:vAlign w:val="center"/>
          </w:tcPr>
          <w:p w14:paraId="34153038" w14:textId="04489E97"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2BE7B0CF" w14:textId="238D3CFC" w:rsidR="008639B0" w:rsidRPr="003615FF" w:rsidRDefault="00E20F0B" w:rsidP="003615FF">
            <w:pPr>
              <w:widowControl w:val="0"/>
              <w:jc w:val="center"/>
              <w:rPr>
                <w:color w:val="000000"/>
                <w:sz w:val="22"/>
                <w:szCs w:val="22"/>
              </w:rPr>
            </w:pPr>
            <w:r>
              <w:rPr>
                <w:sz w:val="22"/>
                <w:szCs w:val="22"/>
              </w:rPr>
              <w:t>5</w:t>
            </w:r>
          </w:p>
        </w:tc>
      </w:tr>
      <w:tr w:rsidR="008639B0" w:rsidRPr="003615FF" w14:paraId="5FDDECDC" w14:textId="77777777" w:rsidTr="00E20F0B">
        <w:tc>
          <w:tcPr>
            <w:tcW w:w="241" w:type="pct"/>
            <w:vAlign w:val="center"/>
          </w:tcPr>
          <w:p w14:paraId="4E067CF3" w14:textId="77777777" w:rsidR="008639B0" w:rsidRPr="003615FF" w:rsidRDefault="008639B0" w:rsidP="003615FF">
            <w:pPr>
              <w:widowControl w:val="0"/>
              <w:jc w:val="center"/>
              <w:rPr>
                <w:sz w:val="22"/>
                <w:szCs w:val="22"/>
              </w:rPr>
            </w:pPr>
            <w:r w:rsidRPr="003615FF">
              <w:rPr>
                <w:sz w:val="22"/>
                <w:szCs w:val="22"/>
              </w:rPr>
              <w:t>10</w:t>
            </w:r>
          </w:p>
        </w:tc>
        <w:tc>
          <w:tcPr>
            <w:tcW w:w="928" w:type="pct"/>
            <w:vAlign w:val="center"/>
          </w:tcPr>
          <w:p w14:paraId="69F4519D" w14:textId="1787FF00" w:rsidR="008639B0" w:rsidRPr="003615FF" w:rsidRDefault="008639B0" w:rsidP="003615FF">
            <w:pPr>
              <w:widowControl w:val="0"/>
              <w:jc w:val="center"/>
              <w:rPr>
                <w:color w:val="000000"/>
                <w:sz w:val="22"/>
                <w:szCs w:val="22"/>
              </w:rPr>
            </w:pPr>
            <w:r w:rsidRPr="00E20F0B">
              <w:rPr>
                <w:sz w:val="22"/>
                <w:szCs w:val="22"/>
                <w:highlight w:val="yellow"/>
              </w:rPr>
              <w:t>Клей - карандаш</w:t>
            </w:r>
          </w:p>
        </w:tc>
        <w:tc>
          <w:tcPr>
            <w:tcW w:w="790" w:type="pct"/>
            <w:vAlign w:val="center"/>
          </w:tcPr>
          <w:p w14:paraId="5CEBDDFB" w14:textId="3AAF159C" w:rsidR="008639B0" w:rsidRPr="003615FF" w:rsidRDefault="008639B0" w:rsidP="003615FF">
            <w:pPr>
              <w:widowControl w:val="0"/>
              <w:jc w:val="center"/>
              <w:rPr>
                <w:sz w:val="22"/>
                <w:szCs w:val="22"/>
              </w:rPr>
            </w:pPr>
            <w:r w:rsidRPr="003615FF">
              <w:rPr>
                <w:color w:val="000000"/>
                <w:sz w:val="22"/>
                <w:szCs w:val="22"/>
              </w:rPr>
              <w:t>20.52.10.190</w:t>
            </w:r>
          </w:p>
        </w:tc>
        <w:tc>
          <w:tcPr>
            <w:tcW w:w="2289" w:type="pct"/>
            <w:vAlign w:val="center"/>
          </w:tcPr>
          <w:p w14:paraId="69DCCBA0" w14:textId="77777777" w:rsidR="008639B0" w:rsidRPr="003615FF" w:rsidRDefault="008639B0" w:rsidP="003615FF">
            <w:pPr>
              <w:widowControl w:val="0"/>
              <w:rPr>
                <w:sz w:val="22"/>
                <w:szCs w:val="22"/>
              </w:rPr>
            </w:pPr>
            <w:r w:rsidRPr="003615FF">
              <w:rPr>
                <w:sz w:val="22"/>
                <w:szCs w:val="22"/>
              </w:rPr>
              <w:t>Вес: не менее 35 г</w:t>
            </w:r>
          </w:p>
          <w:p w14:paraId="567C9DAD" w14:textId="77777777" w:rsidR="008639B0" w:rsidRPr="003615FF" w:rsidRDefault="008639B0" w:rsidP="003615FF">
            <w:pPr>
              <w:widowControl w:val="0"/>
              <w:rPr>
                <w:sz w:val="22"/>
                <w:szCs w:val="22"/>
              </w:rPr>
            </w:pPr>
            <w:r w:rsidRPr="003615FF">
              <w:rPr>
                <w:sz w:val="22"/>
                <w:szCs w:val="22"/>
              </w:rPr>
              <w:t>Форма корпуса: круглая</w:t>
            </w:r>
          </w:p>
          <w:p w14:paraId="05B9ECEA" w14:textId="77777777" w:rsidR="008639B0" w:rsidRPr="003615FF" w:rsidRDefault="008639B0" w:rsidP="003615FF">
            <w:pPr>
              <w:widowControl w:val="0"/>
              <w:rPr>
                <w:sz w:val="22"/>
                <w:szCs w:val="22"/>
              </w:rPr>
            </w:pPr>
            <w:r w:rsidRPr="003615FF">
              <w:rPr>
                <w:sz w:val="22"/>
                <w:szCs w:val="22"/>
              </w:rPr>
              <w:t>Легко смывается водой: соответствие</w:t>
            </w:r>
          </w:p>
          <w:p w14:paraId="48C2722C" w14:textId="77777777" w:rsidR="008639B0" w:rsidRPr="003615FF" w:rsidRDefault="008639B0" w:rsidP="003615FF">
            <w:pPr>
              <w:widowControl w:val="0"/>
              <w:rPr>
                <w:sz w:val="22"/>
                <w:szCs w:val="22"/>
              </w:rPr>
            </w:pPr>
            <w:r w:rsidRPr="003615FF">
              <w:rPr>
                <w:sz w:val="22"/>
                <w:szCs w:val="22"/>
              </w:rPr>
              <w:t>Состав клея: ПВП (PVP)</w:t>
            </w:r>
          </w:p>
          <w:p w14:paraId="66A2DF6B" w14:textId="77777777" w:rsidR="008639B0" w:rsidRPr="003615FF" w:rsidRDefault="008639B0" w:rsidP="003615FF">
            <w:pPr>
              <w:widowControl w:val="0"/>
              <w:rPr>
                <w:sz w:val="22"/>
                <w:szCs w:val="22"/>
              </w:rPr>
            </w:pPr>
            <w:r w:rsidRPr="003615FF">
              <w:rPr>
                <w:sz w:val="22"/>
                <w:szCs w:val="22"/>
              </w:rPr>
              <w:t>Цвет тубы: желтый/зеленый</w:t>
            </w:r>
          </w:p>
          <w:p w14:paraId="1161F91F" w14:textId="77777777" w:rsidR="008639B0" w:rsidRPr="003615FF" w:rsidRDefault="008639B0" w:rsidP="003615FF">
            <w:pPr>
              <w:widowControl w:val="0"/>
              <w:rPr>
                <w:sz w:val="22"/>
                <w:szCs w:val="22"/>
              </w:rPr>
            </w:pPr>
            <w:r w:rsidRPr="003615FF">
              <w:rPr>
                <w:sz w:val="22"/>
                <w:szCs w:val="22"/>
              </w:rPr>
              <w:t>Особенность: усиленный</w:t>
            </w:r>
          </w:p>
          <w:p w14:paraId="03921435" w14:textId="769EC74A" w:rsidR="008639B0" w:rsidRPr="003615FF" w:rsidRDefault="008639B0" w:rsidP="003615FF">
            <w:pPr>
              <w:widowControl w:val="0"/>
              <w:jc w:val="both"/>
              <w:rPr>
                <w:sz w:val="22"/>
                <w:szCs w:val="22"/>
              </w:rPr>
            </w:pPr>
            <w:r w:rsidRPr="003615FF">
              <w:rPr>
                <w:sz w:val="22"/>
                <w:szCs w:val="22"/>
              </w:rPr>
              <w:t>В упаковке: не менее 12 шт</w:t>
            </w:r>
          </w:p>
        </w:tc>
        <w:tc>
          <w:tcPr>
            <w:tcW w:w="376" w:type="pct"/>
            <w:vAlign w:val="center"/>
          </w:tcPr>
          <w:p w14:paraId="161DD82C" w14:textId="13168946"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11FADC31" w14:textId="6D364902" w:rsidR="008639B0" w:rsidRPr="003615FF" w:rsidRDefault="00E20F0B" w:rsidP="003615FF">
            <w:pPr>
              <w:widowControl w:val="0"/>
              <w:jc w:val="center"/>
              <w:rPr>
                <w:color w:val="000000"/>
                <w:sz w:val="22"/>
                <w:szCs w:val="22"/>
              </w:rPr>
            </w:pPr>
            <w:r>
              <w:rPr>
                <w:sz w:val="22"/>
                <w:szCs w:val="22"/>
              </w:rPr>
              <w:t>10</w:t>
            </w:r>
          </w:p>
        </w:tc>
      </w:tr>
      <w:tr w:rsidR="008639B0" w:rsidRPr="003615FF" w14:paraId="6B8D88CC" w14:textId="77777777" w:rsidTr="00E20F0B">
        <w:tc>
          <w:tcPr>
            <w:tcW w:w="241" w:type="pct"/>
            <w:vAlign w:val="center"/>
          </w:tcPr>
          <w:p w14:paraId="5FD4A271" w14:textId="77777777" w:rsidR="008639B0" w:rsidRPr="003615FF" w:rsidRDefault="008639B0" w:rsidP="003615FF">
            <w:pPr>
              <w:widowControl w:val="0"/>
              <w:jc w:val="center"/>
              <w:rPr>
                <w:sz w:val="22"/>
                <w:szCs w:val="22"/>
              </w:rPr>
            </w:pPr>
            <w:r w:rsidRPr="003615FF">
              <w:rPr>
                <w:sz w:val="22"/>
                <w:szCs w:val="22"/>
              </w:rPr>
              <w:t>11</w:t>
            </w:r>
          </w:p>
        </w:tc>
        <w:tc>
          <w:tcPr>
            <w:tcW w:w="928" w:type="pct"/>
            <w:vAlign w:val="center"/>
          </w:tcPr>
          <w:p w14:paraId="7B689FD0" w14:textId="617DDB62" w:rsidR="008639B0" w:rsidRPr="003615FF" w:rsidRDefault="008639B0" w:rsidP="003615FF">
            <w:pPr>
              <w:widowControl w:val="0"/>
              <w:jc w:val="center"/>
              <w:rPr>
                <w:color w:val="000000"/>
                <w:sz w:val="22"/>
                <w:szCs w:val="22"/>
              </w:rPr>
            </w:pPr>
            <w:r w:rsidRPr="00E20F0B">
              <w:rPr>
                <w:sz w:val="22"/>
                <w:szCs w:val="22"/>
                <w:highlight w:val="yellow"/>
              </w:rPr>
              <w:t>Ручка шариковая</w:t>
            </w:r>
          </w:p>
        </w:tc>
        <w:tc>
          <w:tcPr>
            <w:tcW w:w="790" w:type="pct"/>
            <w:vAlign w:val="center"/>
          </w:tcPr>
          <w:p w14:paraId="77C7FBCD" w14:textId="6D69517D" w:rsidR="008639B0" w:rsidRPr="003615FF" w:rsidRDefault="008639B0" w:rsidP="003615FF">
            <w:pPr>
              <w:widowControl w:val="0"/>
              <w:jc w:val="center"/>
              <w:rPr>
                <w:sz w:val="22"/>
                <w:szCs w:val="22"/>
              </w:rPr>
            </w:pPr>
            <w:r w:rsidRPr="003615FF">
              <w:rPr>
                <w:sz w:val="22"/>
                <w:szCs w:val="22"/>
              </w:rPr>
              <w:t>32.99.12.110</w:t>
            </w:r>
          </w:p>
        </w:tc>
        <w:tc>
          <w:tcPr>
            <w:tcW w:w="2289" w:type="pct"/>
            <w:vAlign w:val="center"/>
          </w:tcPr>
          <w:p w14:paraId="7C6822B1" w14:textId="77777777" w:rsidR="008639B0" w:rsidRPr="003615FF" w:rsidRDefault="008639B0" w:rsidP="003615FF">
            <w:pPr>
              <w:widowControl w:val="0"/>
              <w:rPr>
                <w:sz w:val="22"/>
                <w:szCs w:val="22"/>
              </w:rPr>
            </w:pPr>
            <w:r w:rsidRPr="003615FF">
              <w:rPr>
                <w:sz w:val="22"/>
                <w:szCs w:val="22"/>
              </w:rPr>
              <w:t>Ручка автоматическая- нет.</w:t>
            </w:r>
          </w:p>
          <w:p w14:paraId="4207CAED" w14:textId="77777777" w:rsidR="008639B0" w:rsidRPr="003615FF" w:rsidRDefault="008639B0" w:rsidP="003615FF">
            <w:pPr>
              <w:widowControl w:val="0"/>
              <w:rPr>
                <w:sz w:val="22"/>
                <w:szCs w:val="22"/>
              </w:rPr>
            </w:pPr>
            <w:r w:rsidRPr="003615FF">
              <w:rPr>
                <w:sz w:val="22"/>
                <w:szCs w:val="22"/>
              </w:rPr>
              <w:t xml:space="preserve">Толщина линии письма: не менее 0,5 мм. </w:t>
            </w:r>
          </w:p>
          <w:p w14:paraId="4000ABDB" w14:textId="77777777" w:rsidR="008639B0" w:rsidRPr="003615FF" w:rsidRDefault="008639B0" w:rsidP="003615FF">
            <w:pPr>
              <w:widowControl w:val="0"/>
              <w:rPr>
                <w:sz w:val="22"/>
                <w:szCs w:val="22"/>
              </w:rPr>
            </w:pPr>
            <w:r w:rsidRPr="003615FF">
              <w:rPr>
                <w:sz w:val="22"/>
                <w:szCs w:val="22"/>
              </w:rPr>
              <w:t>Диаметр пишущего узла составляет не менее 0,7 мм.</w:t>
            </w:r>
          </w:p>
          <w:p w14:paraId="74CDCE84" w14:textId="77777777" w:rsidR="008639B0" w:rsidRPr="003615FF" w:rsidRDefault="008639B0" w:rsidP="003615FF">
            <w:pPr>
              <w:widowControl w:val="0"/>
              <w:rPr>
                <w:sz w:val="22"/>
                <w:szCs w:val="22"/>
              </w:rPr>
            </w:pPr>
            <w:r w:rsidRPr="003615FF">
              <w:rPr>
                <w:sz w:val="22"/>
                <w:szCs w:val="22"/>
              </w:rPr>
              <w:t xml:space="preserve">Длина письма: не менее 850 м. </w:t>
            </w:r>
          </w:p>
          <w:p w14:paraId="1678959E" w14:textId="77777777" w:rsidR="008639B0" w:rsidRPr="003615FF" w:rsidRDefault="008639B0" w:rsidP="003615FF">
            <w:pPr>
              <w:widowControl w:val="0"/>
              <w:rPr>
                <w:sz w:val="22"/>
                <w:szCs w:val="22"/>
              </w:rPr>
            </w:pPr>
            <w:r w:rsidRPr="003615FF">
              <w:rPr>
                <w:sz w:val="22"/>
                <w:szCs w:val="22"/>
              </w:rPr>
              <w:t>Ручка оснащена вентилируемым колпачком.</w:t>
            </w:r>
          </w:p>
          <w:p w14:paraId="2B108506" w14:textId="77777777" w:rsidR="008639B0" w:rsidRPr="003615FF" w:rsidRDefault="008639B0" w:rsidP="003615FF">
            <w:pPr>
              <w:widowControl w:val="0"/>
              <w:rPr>
                <w:sz w:val="22"/>
                <w:szCs w:val="22"/>
              </w:rPr>
            </w:pPr>
            <w:r w:rsidRPr="003615FF">
              <w:rPr>
                <w:sz w:val="22"/>
                <w:szCs w:val="22"/>
              </w:rPr>
              <w:t>Пластиковый клип на колпачке с золотистой вставкой - да.</w:t>
            </w:r>
          </w:p>
          <w:p w14:paraId="33CBFA9E" w14:textId="77777777" w:rsidR="008639B0" w:rsidRPr="003615FF" w:rsidRDefault="008639B0" w:rsidP="003615FF">
            <w:pPr>
              <w:widowControl w:val="0"/>
              <w:rPr>
                <w:sz w:val="22"/>
                <w:szCs w:val="22"/>
              </w:rPr>
            </w:pPr>
            <w:r w:rsidRPr="003615FF">
              <w:rPr>
                <w:sz w:val="22"/>
                <w:szCs w:val="22"/>
              </w:rPr>
              <w:t>Технология письма Smart Ink – да.</w:t>
            </w:r>
          </w:p>
          <w:p w14:paraId="335A4528" w14:textId="77777777" w:rsidR="008639B0" w:rsidRPr="003615FF" w:rsidRDefault="008639B0" w:rsidP="003615FF">
            <w:pPr>
              <w:widowControl w:val="0"/>
              <w:rPr>
                <w:sz w:val="22"/>
                <w:szCs w:val="22"/>
              </w:rPr>
            </w:pPr>
            <w:r w:rsidRPr="003615FF">
              <w:rPr>
                <w:sz w:val="22"/>
                <w:szCs w:val="22"/>
              </w:rPr>
              <w:t>Чернила пониженной вязкости – да.</w:t>
            </w:r>
          </w:p>
          <w:p w14:paraId="291BED7E" w14:textId="77777777" w:rsidR="008639B0" w:rsidRPr="003615FF" w:rsidRDefault="008639B0" w:rsidP="003615FF">
            <w:pPr>
              <w:widowControl w:val="0"/>
              <w:rPr>
                <w:sz w:val="22"/>
                <w:szCs w:val="22"/>
              </w:rPr>
            </w:pPr>
            <w:r w:rsidRPr="003615FF">
              <w:rPr>
                <w:sz w:val="22"/>
                <w:szCs w:val="22"/>
              </w:rPr>
              <w:t>Чернила на масляной основе – да.</w:t>
            </w:r>
          </w:p>
          <w:p w14:paraId="2F72CC12" w14:textId="77777777" w:rsidR="008639B0" w:rsidRPr="003615FF" w:rsidRDefault="008639B0" w:rsidP="003615FF">
            <w:pPr>
              <w:widowControl w:val="0"/>
              <w:rPr>
                <w:sz w:val="22"/>
                <w:szCs w:val="22"/>
              </w:rPr>
            </w:pPr>
            <w:r w:rsidRPr="003615FF">
              <w:rPr>
                <w:sz w:val="22"/>
                <w:szCs w:val="22"/>
              </w:rPr>
              <w:t>Шарик пишущего узла изготовлен с использованием карбид вольфрама – да</w:t>
            </w:r>
          </w:p>
          <w:p w14:paraId="620BAB73" w14:textId="77777777" w:rsidR="008639B0" w:rsidRPr="003615FF" w:rsidRDefault="008639B0" w:rsidP="003615FF">
            <w:pPr>
              <w:widowControl w:val="0"/>
              <w:rPr>
                <w:sz w:val="22"/>
                <w:szCs w:val="22"/>
              </w:rPr>
            </w:pPr>
            <w:r w:rsidRPr="003615FF">
              <w:rPr>
                <w:sz w:val="22"/>
                <w:szCs w:val="22"/>
              </w:rPr>
              <w:t>Цвет корпуса: черный.</w:t>
            </w:r>
          </w:p>
          <w:p w14:paraId="74BD3D9B" w14:textId="77777777" w:rsidR="008639B0" w:rsidRPr="003615FF" w:rsidRDefault="008639B0" w:rsidP="003615FF">
            <w:pPr>
              <w:widowControl w:val="0"/>
              <w:rPr>
                <w:sz w:val="22"/>
                <w:szCs w:val="22"/>
              </w:rPr>
            </w:pPr>
            <w:r w:rsidRPr="003615FF">
              <w:rPr>
                <w:sz w:val="22"/>
                <w:szCs w:val="22"/>
              </w:rPr>
              <w:t>Материал корпуса – пластик.</w:t>
            </w:r>
          </w:p>
          <w:p w14:paraId="1AF1538E" w14:textId="77777777" w:rsidR="008639B0" w:rsidRPr="003615FF" w:rsidRDefault="008639B0" w:rsidP="003615FF">
            <w:pPr>
              <w:widowControl w:val="0"/>
              <w:rPr>
                <w:sz w:val="22"/>
                <w:szCs w:val="22"/>
              </w:rPr>
            </w:pPr>
            <w:r w:rsidRPr="003615FF">
              <w:rPr>
                <w:sz w:val="22"/>
                <w:szCs w:val="22"/>
              </w:rPr>
              <w:t>Наличие резинового грипа – да.</w:t>
            </w:r>
          </w:p>
          <w:p w14:paraId="371F25F5" w14:textId="77777777" w:rsidR="008639B0" w:rsidRPr="003615FF" w:rsidRDefault="008639B0" w:rsidP="003615FF">
            <w:pPr>
              <w:widowControl w:val="0"/>
              <w:rPr>
                <w:sz w:val="22"/>
                <w:szCs w:val="22"/>
              </w:rPr>
            </w:pPr>
            <w:r w:rsidRPr="003615FF">
              <w:rPr>
                <w:sz w:val="22"/>
                <w:szCs w:val="22"/>
              </w:rPr>
              <w:t>Длина резинового грипа – не менее 23 мм.</w:t>
            </w:r>
          </w:p>
          <w:p w14:paraId="41000AC2" w14:textId="77777777" w:rsidR="008639B0" w:rsidRPr="003615FF" w:rsidRDefault="008639B0" w:rsidP="003615FF">
            <w:pPr>
              <w:widowControl w:val="0"/>
              <w:rPr>
                <w:sz w:val="22"/>
                <w:szCs w:val="22"/>
              </w:rPr>
            </w:pPr>
            <w:r w:rsidRPr="003615FF">
              <w:rPr>
                <w:sz w:val="22"/>
                <w:szCs w:val="22"/>
              </w:rPr>
              <w:t>Наличие на грипе поперечного рефления – да.</w:t>
            </w:r>
          </w:p>
          <w:p w14:paraId="39A99DC0" w14:textId="77777777" w:rsidR="008639B0" w:rsidRPr="003615FF" w:rsidRDefault="008639B0" w:rsidP="003615FF">
            <w:pPr>
              <w:widowControl w:val="0"/>
              <w:rPr>
                <w:sz w:val="22"/>
                <w:szCs w:val="22"/>
              </w:rPr>
            </w:pPr>
            <w:r w:rsidRPr="003615FF">
              <w:rPr>
                <w:sz w:val="22"/>
                <w:szCs w:val="22"/>
              </w:rPr>
              <w:t>Форма корпуса круглая – да.</w:t>
            </w:r>
          </w:p>
          <w:p w14:paraId="3B15B075" w14:textId="77777777" w:rsidR="008639B0" w:rsidRPr="003615FF" w:rsidRDefault="008639B0" w:rsidP="003615FF">
            <w:pPr>
              <w:widowControl w:val="0"/>
              <w:rPr>
                <w:sz w:val="22"/>
                <w:szCs w:val="22"/>
              </w:rPr>
            </w:pPr>
            <w:r w:rsidRPr="003615FF">
              <w:rPr>
                <w:sz w:val="22"/>
                <w:szCs w:val="22"/>
              </w:rPr>
              <w:t>Диаметр корпуса – 8,2 мм</w:t>
            </w:r>
          </w:p>
          <w:p w14:paraId="4A1F4CF3" w14:textId="77777777" w:rsidR="008639B0" w:rsidRPr="003615FF" w:rsidRDefault="008639B0" w:rsidP="003615FF">
            <w:pPr>
              <w:widowControl w:val="0"/>
              <w:rPr>
                <w:sz w:val="22"/>
                <w:szCs w:val="22"/>
              </w:rPr>
            </w:pPr>
            <w:r w:rsidRPr="003615FF">
              <w:rPr>
                <w:sz w:val="22"/>
                <w:szCs w:val="22"/>
              </w:rPr>
              <w:t>Длина ручки с колпачком - 148 мм</w:t>
            </w:r>
          </w:p>
          <w:p w14:paraId="2DD7D4F4" w14:textId="77777777" w:rsidR="008639B0" w:rsidRPr="003615FF" w:rsidRDefault="008639B0" w:rsidP="003615FF">
            <w:pPr>
              <w:widowControl w:val="0"/>
              <w:rPr>
                <w:sz w:val="22"/>
                <w:szCs w:val="22"/>
              </w:rPr>
            </w:pPr>
            <w:r w:rsidRPr="003615FF">
              <w:rPr>
                <w:sz w:val="22"/>
                <w:szCs w:val="22"/>
              </w:rPr>
              <w:lastRenderedPageBreak/>
              <w:t>Длина ручки без колпачка - 142 мм</w:t>
            </w:r>
          </w:p>
          <w:p w14:paraId="4C1163D7" w14:textId="77777777" w:rsidR="008639B0" w:rsidRPr="003615FF" w:rsidRDefault="008639B0" w:rsidP="003615FF">
            <w:pPr>
              <w:widowControl w:val="0"/>
              <w:rPr>
                <w:sz w:val="22"/>
                <w:szCs w:val="22"/>
              </w:rPr>
            </w:pPr>
            <w:r w:rsidRPr="003615FF">
              <w:rPr>
                <w:sz w:val="22"/>
                <w:szCs w:val="22"/>
              </w:rPr>
              <w:t>Тип наконечника – игольчатый.</w:t>
            </w:r>
          </w:p>
          <w:p w14:paraId="523008B8" w14:textId="77777777" w:rsidR="008639B0" w:rsidRPr="003615FF" w:rsidRDefault="008639B0" w:rsidP="003615FF">
            <w:pPr>
              <w:widowControl w:val="0"/>
              <w:rPr>
                <w:sz w:val="22"/>
                <w:szCs w:val="22"/>
              </w:rPr>
            </w:pPr>
            <w:r w:rsidRPr="003615FF">
              <w:rPr>
                <w:sz w:val="22"/>
                <w:szCs w:val="22"/>
              </w:rPr>
              <w:t>Возможность замены пишушего стержня - да.</w:t>
            </w:r>
          </w:p>
          <w:p w14:paraId="07A9EB99" w14:textId="17CB5DFA" w:rsidR="008639B0" w:rsidRPr="003615FF" w:rsidRDefault="008639B0" w:rsidP="003615FF">
            <w:pPr>
              <w:widowControl w:val="0"/>
              <w:jc w:val="both"/>
              <w:rPr>
                <w:sz w:val="22"/>
                <w:szCs w:val="22"/>
              </w:rPr>
            </w:pPr>
            <w:r w:rsidRPr="003615FF">
              <w:rPr>
                <w:sz w:val="22"/>
                <w:szCs w:val="22"/>
              </w:rPr>
              <w:t xml:space="preserve">Цвет: черный </w:t>
            </w:r>
          </w:p>
        </w:tc>
        <w:tc>
          <w:tcPr>
            <w:tcW w:w="376" w:type="pct"/>
            <w:vAlign w:val="center"/>
          </w:tcPr>
          <w:p w14:paraId="1CBFEED4" w14:textId="3E586B80" w:rsidR="008639B0" w:rsidRPr="003615FF" w:rsidRDefault="008639B0" w:rsidP="003615FF">
            <w:pPr>
              <w:widowControl w:val="0"/>
              <w:jc w:val="center"/>
              <w:rPr>
                <w:sz w:val="22"/>
                <w:szCs w:val="22"/>
              </w:rPr>
            </w:pPr>
            <w:r w:rsidRPr="003615FF">
              <w:rPr>
                <w:sz w:val="22"/>
                <w:szCs w:val="22"/>
              </w:rPr>
              <w:lastRenderedPageBreak/>
              <w:t>шт</w:t>
            </w:r>
          </w:p>
        </w:tc>
        <w:tc>
          <w:tcPr>
            <w:tcW w:w="376" w:type="pct"/>
            <w:vAlign w:val="center"/>
          </w:tcPr>
          <w:p w14:paraId="0A39EEDF" w14:textId="6E20C379" w:rsidR="008639B0" w:rsidRPr="003615FF" w:rsidRDefault="00E20F0B" w:rsidP="003615FF">
            <w:pPr>
              <w:widowControl w:val="0"/>
              <w:jc w:val="center"/>
              <w:rPr>
                <w:color w:val="000000"/>
                <w:sz w:val="22"/>
                <w:szCs w:val="22"/>
              </w:rPr>
            </w:pPr>
            <w:r>
              <w:rPr>
                <w:sz w:val="22"/>
                <w:szCs w:val="22"/>
              </w:rPr>
              <w:t>36</w:t>
            </w:r>
          </w:p>
        </w:tc>
      </w:tr>
      <w:tr w:rsidR="008639B0" w:rsidRPr="003615FF" w14:paraId="54AA765A" w14:textId="77777777" w:rsidTr="00E20F0B">
        <w:tc>
          <w:tcPr>
            <w:tcW w:w="241" w:type="pct"/>
            <w:vAlign w:val="center"/>
          </w:tcPr>
          <w:p w14:paraId="2FC5E542" w14:textId="77777777" w:rsidR="008639B0" w:rsidRPr="003615FF" w:rsidRDefault="008639B0" w:rsidP="003615FF">
            <w:pPr>
              <w:widowControl w:val="0"/>
              <w:jc w:val="center"/>
              <w:rPr>
                <w:sz w:val="22"/>
                <w:szCs w:val="22"/>
              </w:rPr>
            </w:pPr>
            <w:r w:rsidRPr="003615FF">
              <w:rPr>
                <w:sz w:val="22"/>
                <w:szCs w:val="22"/>
              </w:rPr>
              <w:lastRenderedPageBreak/>
              <w:t>12</w:t>
            </w:r>
          </w:p>
        </w:tc>
        <w:tc>
          <w:tcPr>
            <w:tcW w:w="928" w:type="pct"/>
            <w:vAlign w:val="center"/>
          </w:tcPr>
          <w:p w14:paraId="55F8E539" w14:textId="655463C7" w:rsidR="008639B0" w:rsidRPr="00E20F0B" w:rsidRDefault="008639B0" w:rsidP="003615FF">
            <w:pPr>
              <w:widowControl w:val="0"/>
              <w:jc w:val="center"/>
              <w:rPr>
                <w:color w:val="000000"/>
                <w:sz w:val="22"/>
                <w:szCs w:val="22"/>
                <w:highlight w:val="yellow"/>
              </w:rPr>
            </w:pPr>
            <w:r w:rsidRPr="00E20F0B">
              <w:rPr>
                <w:sz w:val="22"/>
                <w:szCs w:val="22"/>
                <w:highlight w:val="yellow"/>
              </w:rPr>
              <w:t>Степлер</w:t>
            </w:r>
          </w:p>
        </w:tc>
        <w:tc>
          <w:tcPr>
            <w:tcW w:w="790" w:type="pct"/>
            <w:vAlign w:val="center"/>
          </w:tcPr>
          <w:p w14:paraId="487EAA27" w14:textId="4F239650" w:rsidR="008639B0" w:rsidRPr="003615FF" w:rsidRDefault="008639B0" w:rsidP="003615FF">
            <w:pPr>
              <w:widowControl w:val="0"/>
              <w:ind w:right="10"/>
              <w:jc w:val="center"/>
              <w:rPr>
                <w:sz w:val="22"/>
                <w:szCs w:val="22"/>
              </w:rPr>
            </w:pPr>
            <w:r w:rsidRPr="003615FF">
              <w:rPr>
                <w:sz w:val="22"/>
                <w:szCs w:val="22"/>
              </w:rPr>
              <w:t>25.99.22.130</w:t>
            </w:r>
          </w:p>
        </w:tc>
        <w:tc>
          <w:tcPr>
            <w:tcW w:w="2289" w:type="pct"/>
            <w:vAlign w:val="center"/>
          </w:tcPr>
          <w:p w14:paraId="234A4FE2" w14:textId="77777777" w:rsidR="008639B0" w:rsidRPr="003615FF" w:rsidRDefault="008639B0" w:rsidP="003615FF">
            <w:pPr>
              <w:widowControl w:val="0"/>
              <w:rPr>
                <w:sz w:val="22"/>
                <w:szCs w:val="22"/>
              </w:rPr>
            </w:pPr>
            <w:r w:rsidRPr="003615FF">
              <w:rPr>
                <w:sz w:val="22"/>
                <w:szCs w:val="22"/>
              </w:rPr>
              <w:t>Подходящие скобы — № 10.</w:t>
            </w:r>
          </w:p>
          <w:p w14:paraId="74E75C40" w14:textId="77777777" w:rsidR="008639B0" w:rsidRPr="003615FF" w:rsidRDefault="008639B0" w:rsidP="003615FF">
            <w:pPr>
              <w:widowControl w:val="0"/>
              <w:rPr>
                <w:sz w:val="22"/>
                <w:szCs w:val="22"/>
              </w:rPr>
            </w:pPr>
            <w:r w:rsidRPr="003615FF">
              <w:rPr>
                <w:sz w:val="22"/>
                <w:szCs w:val="22"/>
              </w:rPr>
              <w:t>Максимальное количество скрепляемых листов — не менее 15.</w:t>
            </w:r>
          </w:p>
          <w:p w14:paraId="6ACB0A91" w14:textId="77777777" w:rsidR="008639B0" w:rsidRPr="003615FF" w:rsidRDefault="008639B0" w:rsidP="003615FF">
            <w:pPr>
              <w:widowControl w:val="0"/>
              <w:rPr>
                <w:sz w:val="22"/>
                <w:szCs w:val="22"/>
              </w:rPr>
            </w:pPr>
            <w:r w:rsidRPr="003615FF">
              <w:rPr>
                <w:sz w:val="22"/>
                <w:szCs w:val="22"/>
              </w:rPr>
              <w:t>Наличие антистеплера – да</w:t>
            </w:r>
          </w:p>
          <w:p w14:paraId="321ACBF8" w14:textId="0A615EAE" w:rsidR="008639B0" w:rsidRPr="003615FF" w:rsidRDefault="008639B0" w:rsidP="003615FF">
            <w:pPr>
              <w:widowControl w:val="0"/>
              <w:jc w:val="both"/>
              <w:rPr>
                <w:sz w:val="22"/>
                <w:szCs w:val="22"/>
              </w:rPr>
            </w:pPr>
            <w:r w:rsidRPr="003615FF">
              <w:rPr>
                <w:sz w:val="22"/>
                <w:szCs w:val="22"/>
              </w:rPr>
              <w:t>Глубина захвата бумаги: не менее 60 мм</w:t>
            </w:r>
          </w:p>
        </w:tc>
        <w:tc>
          <w:tcPr>
            <w:tcW w:w="376" w:type="pct"/>
            <w:vAlign w:val="center"/>
          </w:tcPr>
          <w:p w14:paraId="490FA436" w14:textId="45BC8D43"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781B9184" w14:textId="392FAADE" w:rsidR="008639B0" w:rsidRPr="003615FF" w:rsidRDefault="00E20F0B" w:rsidP="003615FF">
            <w:pPr>
              <w:widowControl w:val="0"/>
              <w:jc w:val="center"/>
              <w:rPr>
                <w:color w:val="000000"/>
                <w:sz w:val="22"/>
                <w:szCs w:val="22"/>
              </w:rPr>
            </w:pPr>
            <w:r>
              <w:rPr>
                <w:sz w:val="22"/>
                <w:szCs w:val="22"/>
              </w:rPr>
              <w:t>4</w:t>
            </w:r>
          </w:p>
        </w:tc>
      </w:tr>
      <w:tr w:rsidR="008639B0" w:rsidRPr="003615FF" w14:paraId="5FBAF69C" w14:textId="77777777" w:rsidTr="00E20F0B">
        <w:tc>
          <w:tcPr>
            <w:tcW w:w="241" w:type="pct"/>
            <w:vAlign w:val="center"/>
          </w:tcPr>
          <w:p w14:paraId="2A8B4F36" w14:textId="77777777" w:rsidR="008639B0" w:rsidRPr="003615FF" w:rsidRDefault="008639B0" w:rsidP="003615FF">
            <w:pPr>
              <w:widowControl w:val="0"/>
              <w:jc w:val="center"/>
              <w:rPr>
                <w:sz w:val="22"/>
                <w:szCs w:val="22"/>
              </w:rPr>
            </w:pPr>
            <w:r w:rsidRPr="003615FF">
              <w:rPr>
                <w:sz w:val="22"/>
                <w:szCs w:val="22"/>
              </w:rPr>
              <w:t>13</w:t>
            </w:r>
          </w:p>
        </w:tc>
        <w:tc>
          <w:tcPr>
            <w:tcW w:w="928" w:type="pct"/>
            <w:vAlign w:val="center"/>
          </w:tcPr>
          <w:p w14:paraId="3D6A8F67" w14:textId="433157BF" w:rsidR="008639B0" w:rsidRPr="00E20F0B" w:rsidRDefault="008639B0" w:rsidP="003615FF">
            <w:pPr>
              <w:widowControl w:val="0"/>
              <w:jc w:val="center"/>
              <w:rPr>
                <w:color w:val="000000"/>
                <w:sz w:val="22"/>
                <w:szCs w:val="22"/>
                <w:highlight w:val="yellow"/>
              </w:rPr>
            </w:pPr>
            <w:r w:rsidRPr="00E20F0B">
              <w:rPr>
                <w:sz w:val="22"/>
                <w:szCs w:val="22"/>
                <w:highlight w:val="yellow"/>
              </w:rPr>
              <w:t>Степлер</w:t>
            </w:r>
          </w:p>
        </w:tc>
        <w:tc>
          <w:tcPr>
            <w:tcW w:w="790" w:type="pct"/>
            <w:vAlign w:val="center"/>
          </w:tcPr>
          <w:p w14:paraId="3C0C3284" w14:textId="0BE48551" w:rsidR="008639B0" w:rsidRPr="003615FF" w:rsidRDefault="008639B0" w:rsidP="003615FF">
            <w:pPr>
              <w:widowControl w:val="0"/>
              <w:jc w:val="center"/>
              <w:rPr>
                <w:sz w:val="22"/>
                <w:szCs w:val="22"/>
              </w:rPr>
            </w:pPr>
            <w:r w:rsidRPr="003615FF">
              <w:rPr>
                <w:sz w:val="22"/>
                <w:szCs w:val="22"/>
              </w:rPr>
              <w:t>25.99.22.130</w:t>
            </w:r>
          </w:p>
        </w:tc>
        <w:tc>
          <w:tcPr>
            <w:tcW w:w="2289" w:type="pct"/>
            <w:vAlign w:val="center"/>
          </w:tcPr>
          <w:p w14:paraId="58DB2281" w14:textId="77777777" w:rsidR="008639B0" w:rsidRPr="003615FF" w:rsidRDefault="008639B0" w:rsidP="003615FF">
            <w:pPr>
              <w:widowControl w:val="0"/>
              <w:rPr>
                <w:sz w:val="22"/>
                <w:szCs w:val="22"/>
              </w:rPr>
            </w:pPr>
            <w:r w:rsidRPr="003615FF">
              <w:rPr>
                <w:sz w:val="22"/>
                <w:szCs w:val="22"/>
              </w:rPr>
              <w:t>Подходящие скобы — № 23/8.</w:t>
            </w:r>
          </w:p>
          <w:p w14:paraId="27233E88" w14:textId="69C7A3E6" w:rsidR="008639B0" w:rsidRPr="003615FF" w:rsidRDefault="008639B0" w:rsidP="003615FF">
            <w:pPr>
              <w:widowControl w:val="0"/>
              <w:jc w:val="both"/>
              <w:rPr>
                <w:sz w:val="22"/>
                <w:szCs w:val="22"/>
              </w:rPr>
            </w:pPr>
            <w:r w:rsidRPr="003615FF">
              <w:rPr>
                <w:sz w:val="22"/>
                <w:szCs w:val="22"/>
              </w:rPr>
              <w:t>Максимальное количество скрепляемых листов — не менее 50.</w:t>
            </w:r>
          </w:p>
        </w:tc>
        <w:tc>
          <w:tcPr>
            <w:tcW w:w="376" w:type="pct"/>
            <w:vAlign w:val="center"/>
          </w:tcPr>
          <w:p w14:paraId="0E22B09D" w14:textId="7F29CD59"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63DE3C44" w14:textId="3D8B4C61" w:rsidR="008639B0" w:rsidRPr="003615FF" w:rsidRDefault="00E20F0B" w:rsidP="003615FF">
            <w:pPr>
              <w:widowControl w:val="0"/>
              <w:jc w:val="center"/>
              <w:rPr>
                <w:color w:val="000000"/>
                <w:sz w:val="22"/>
                <w:szCs w:val="22"/>
              </w:rPr>
            </w:pPr>
            <w:r>
              <w:rPr>
                <w:sz w:val="22"/>
                <w:szCs w:val="22"/>
              </w:rPr>
              <w:t>4</w:t>
            </w:r>
          </w:p>
        </w:tc>
      </w:tr>
      <w:tr w:rsidR="008639B0" w:rsidRPr="003615FF" w14:paraId="53D8ED24" w14:textId="77777777" w:rsidTr="00E20F0B">
        <w:tc>
          <w:tcPr>
            <w:tcW w:w="241" w:type="pct"/>
            <w:vAlign w:val="center"/>
          </w:tcPr>
          <w:p w14:paraId="2293ACD2" w14:textId="77777777" w:rsidR="008639B0" w:rsidRPr="003615FF" w:rsidRDefault="008639B0" w:rsidP="003615FF">
            <w:pPr>
              <w:widowControl w:val="0"/>
              <w:jc w:val="center"/>
              <w:rPr>
                <w:sz w:val="22"/>
                <w:szCs w:val="22"/>
              </w:rPr>
            </w:pPr>
            <w:r w:rsidRPr="003615FF">
              <w:rPr>
                <w:sz w:val="22"/>
                <w:szCs w:val="22"/>
              </w:rPr>
              <w:t>14</w:t>
            </w:r>
          </w:p>
        </w:tc>
        <w:tc>
          <w:tcPr>
            <w:tcW w:w="928" w:type="pct"/>
            <w:vAlign w:val="center"/>
          </w:tcPr>
          <w:p w14:paraId="1659A838" w14:textId="4DCD22D4" w:rsidR="008639B0" w:rsidRPr="00E20F0B" w:rsidRDefault="008639B0" w:rsidP="003615FF">
            <w:pPr>
              <w:widowControl w:val="0"/>
              <w:jc w:val="center"/>
              <w:rPr>
                <w:color w:val="000000"/>
                <w:sz w:val="22"/>
                <w:szCs w:val="22"/>
                <w:highlight w:val="yellow"/>
              </w:rPr>
            </w:pPr>
            <w:r w:rsidRPr="00E20F0B">
              <w:rPr>
                <w:sz w:val="22"/>
                <w:szCs w:val="22"/>
                <w:highlight w:val="yellow"/>
              </w:rPr>
              <w:t>Скобы для степлера</w:t>
            </w:r>
          </w:p>
        </w:tc>
        <w:tc>
          <w:tcPr>
            <w:tcW w:w="790" w:type="pct"/>
            <w:vAlign w:val="center"/>
          </w:tcPr>
          <w:p w14:paraId="08971B1A" w14:textId="3F220B92" w:rsidR="008639B0" w:rsidRPr="003615FF" w:rsidRDefault="008639B0" w:rsidP="003615FF">
            <w:pPr>
              <w:widowControl w:val="0"/>
              <w:jc w:val="center"/>
              <w:rPr>
                <w:sz w:val="22"/>
                <w:szCs w:val="22"/>
              </w:rPr>
            </w:pPr>
            <w:r w:rsidRPr="003615FF">
              <w:rPr>
                <w:sz w:val="22"/>
                <w:szCs w:val="22"/>
              </w:rPr>
              <w:t>25.99.23.000</w:t>
            </w:r>
          </w:p>
        </w:tc>
        <w:tc>
          <w:tcPr>
            <w:tcW w:w="2289" w:type="pct"/>
            <w:vAlign w:val="center"/>
          </w:tcPr>
          <w:p w14:paraId="1822A893" w14:textId="77777777" w:rsidR="008639B0" w:rsidRPr="003615FF" w:rsidRDefault="008639B0" w:rsidP="003615FF">
            <w:pPr>
              <w:widowControl w:val="0"/>
              <w:rPr>
                <w:sz w:val="22"/>
                <w:szCs w:val="22"/>
              </w:rPr>
            </w:pPr>
            <w:r w:rsidRPr="003615FF">
              <w:rPr>
                <w:sz w:val="22"/>
                <w:szCs w:val="22"/>
              </w:rPr>
              <w:t>Тип и размер скоб — 10.</w:t>
            </w:r>
          </w:p>
          <w:p w14:paraId="04A9BC4A" w14:textId="77777777" w:rsidR="008639B0" w:rsidRPr="003615FF" w:rsidRDefault="008639B0" w:rsidP="003615FF">
            <w:pPr>
              <w:widowControl w:val="0"/>
              <w:rPr>
                <w:sz w:val="22"/>
                <w:szCs w:val="22"/>
              </w:rPr>
            </w:pPr>
            <w:r w:rsidRPr="003615FF">
              <w:rPr>
                <w:sz w:val="22"/>
                <w:szCs w:val="22"/>
              </w:rPr>
              <w:t>Максимальное количество сшиваемых листов — не менее 15.</w:t>
            </w:r>
          </w:p>
          <w:p w14:paraId="7EA90ECA" w14:textId="77777777" w:rsidR="008639B0" w:rsidRPr="003615FF" w:rsidRDefault="008639B0" w:rsidP="003615FF">
            <w:pPr>
              <w:widowControl w:val="0"/>
              <w:rPr>
                <w:sz w:val="22"/>
                <w:szCs w:val="22"/>
              </w:rPr>
            </w:pPr>
            <w:r w:rsidRPr="003615FF">
              <w:rPr>
                <w:sz w:val="22"/>
                <w:szCs w:val="22"/>
              </w:rPr>
              <w:t>Вид покрытия — цинковое.</w:t>
            </w:r>
          </w:p>
          <w:p w14:paraId="36A94628" w14:textId="77777777" w:rsidR="008639B0" w:rsidRPr="003615FF" w:rsidRDefault="008639B0" w:rsidP="003615FF">
            <w:pPr>
              <w:widowControl w:val="0"/>
              <w:rPr>
                <w:sz w:val="22"/>
                <w:szCs w:val="22"/>
              </w:rPr>
            </w:pPr>
            <w:r w:rsidRPr="003615FF">
              <w:rPr>
                <w:sz w:val="22"/>
                <w:szCs w:val="22"/>
              </w:rPr>
              <w:t>Материал скоб — сталь.</w:t>
            </w:r>
          </w:p>
          <w:p w14:paraId="16F5403B" w14:textId="77777777" w:rsidR="008639B0" w:rsidRPr="003615FF" w:rsidRDefault="008639B0" w:rsidP="003615FF">
            <w:pPr>
              <w:widowControl w:val="0"/>
              <w:rPr>
                <w:sz w:val="22"/>
                <w:szCs w:val="22"/>
              </w:rPr>
            </w:pPr>
            <w:r w:rsidRPr="003615FF">
              <w:rPr>
                <w:sz w:val="22"/>
                <w:szCs w:val="22"/>
              </w:rPr>
              <w:t>Количество скоб в пачке — не менее 1000 шт.</w:t>
            </w:r>
          </w:p>
          <w:p w14:paraId="0C69C970" w14:textId="59ADC6C9" w:rsidR="008639B0" w:rsidRPr="003615FF" w:rsidRDefault="008639B0" w:rsidP="003615FF">
            <w:pPr>
              <w:widowControl w:val="0"/>
              <w:jc w:val="both"/>
              <w:rPr>
                <w:sz w:val="22"/>
                <w:szCs w:val="22"/>
              </w:rPr>
            </w:pPr>
            <w:r w:rsidRPr="003615FF">
              <w:rPr>
                <w:sz w:val="22"/>
                <w:szCs w:val="22"/>
              </w:rPr>
              <w:t>Упаковка: картонная коробка</w:t>
            </w:r>
          </w:p>
        </w:tc>
        <w:tc>
          <w:tcPr>
            <w:tcW w:w="376" w:type="pct"/>
            <w:vAlign w:val="center"/>
          </w:tcPr>
          <w:p w14:paraId="516196E4" w14:textId="014BA76C"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27E6946D" w14:textId="5F4C4873" w:rsidR="008639B0" w:rsidRPr="003615FF" w:rsidRDefault="00E20F0B" w:rsidP="003615FF">
            <w:pPr>
              <w:widowControl w:val="0"/>
              <w:jc w:val="center"/>
              <w:rPr>
                <w:color w:val="000000"/>
                <w:sz w:val="22"/>
                <w:szCs w:val="22"/>
              </w:rPr>
            </w:pPr>
            <w:r>
              <w:rPr>
                <w:sz w:val="22"/>
                <w:szCs w:val="22"/>
              </w:rPr>
              <w:t>10</w:t>
            </w:r>
          </w:p>
        </w:tc>
      </w:tr>
      <w:tr w:rsidR="008639B0" w:rsidRPr="003615FF" w14:paraId="618F3892" w14:textId="77777777" w:rsidTr="00E20F0B">
        <w:tc>
          <w:tcPr>
            <w:tcW w:w="241" w:type="pct"/>
            <w:vAlign w:val="center"/>
          </w:tcPr>
          <w:p w14:paraId="440E6C39" w14:textId="77777777" w:rsidR="008639B0" w:rsidRPr="003615FF" w:rsidRDefault="008639B0" w:rsidP="003615FF">
            <w:pPr>
              <w:widowControl w:val="0"/>
              <w:jc w:val="center"/>
              <w:rPr>
                <w:sz w:val="22"/>
                <w:szCs w:val="22"/>
              </w:rPr>
            </w:pPr>
            <w:r w:rsidRPr="003615FF">
              <w:rPr>
                <w:sz w:val="22"/>
                <w:szCs w:val="22"/>
              </w:rPr>
              <w:t>15</w:t>
            </w:r>
          </w:p>
        </w:tc>
        <w:tc>
          <w:tcPr>
            <w:tcW w:w="928" w:type="pct"/>
            <w:vAlign w:val="center"/>
          </w:tcPr>
          <w:p w14:paraId="785AA0FE" w14:textId="41C63E9A" w:rsidR="008639B0" w:rsidRPr="00E20F0B" w:rsidRDefault="008639B0" w:rsidP="003615FF">
            <w:pPr>
              <w:widowControl w:val="0"/>
              <w:jc w:val="center"/>
              <w:rPr>
                <w:color w:val="000000"/>
                <w:sz w:val="22"/>
                <w:szCs w:val="22"/>
                <w:highlight w:val="yellow"/>
              </w:rPr>
            </w:pPr>
            <w:r w:rsidRPr="00E20F0B">
              <w:rPr>
                <w:sz w:val="22"/>
                <w:szCs w:val="22"/>
                <w:highlight w:val="yellow"/>
              </w:rPr>
              <w:t>Скобы для степлера</w:t>
            </w:r>
          </w:p>
        </w:tc>
        <w:tc>
          <w:tcPr>
            <w:tcW w:w="790" w:type="pct"/>
            <w:vAlign w:val="center"/>
          </w:tcPr>
          <w:p w14:paraId="47DF2BC1" w14:textId="6675AFE4" w:rsidR="008639B0" w:rsidRPr="003615FF" w:rsidRDefault="008639B0" w:rsidP="003615FF">
            <w:pPr>
              <w:widowControl w:val="0"/>
              <w:jc w:val="center"/>
              <w:rPr>
                <w:sz w:val="22"/>
                <w:szCs w:val="22"/>
              </w:rPr>
            </w:pPr>
            <w:r w:rsidRPr="003615FF">
              <w:rPr>
                <w:sz w:val="22"/>
                <w:szCs w:val="22"/>
              </w:rPr>
              <w:t>25.99.23.000</w:t>
            </w:r>
          </w:p>
        </w:tc>
        <w:tc>
          <w:tcPr>
            <w:tcW w:w="2289" w:type="pct"/>
            <w:vAlign w:val="center"/>
          </w:tcPr>
          <w:p w14:paraId="4BE9BE68" w14:textId="77777777" w:rsidR="008639B0" w:rsidRPr="003615FF" w:rsidRDefault="008639B0" w:rsidP="003615FF">
            <w:pPr>
              <w:widowControl w:val="0"/>
              <w:rPr>
                <w:sz w:val="22"/>
                <w:szCs w:val="22"/>
              </w:rPr>
            </w:pPr>
            <w:r w:rsidRPr="003615FF">
              <w:rPr>
                <w:sz w:val="22"/>
                <w:szCs w:val="22"/>
              </w:rPr>
              <w:t>Тип и размер скоб — № 23/8.</w:t>
            </w:r>
          </w:p>
          <w:p w14:paraId="613A7565" w14:textId="77777777" w:rsidR="008639B0" w:rsidRPr="003615FF" w:rsidRDefault="008639B0" w:rsidP="003615FF">
            <w:pPr>
              <w:widowControl w:val="0"/>
              <w:rPr>
                <w:sz w:val="22"/>
                <w:szCs w:val="22"/>
              </w:rPr>
            </w:pPr>
            <w:r w:rsidRPr="003615FF">
              <w:rPr>
                <w:sz w:val="22"/>
                <w:szCs w:val="22"/>
              </w:rPr>
              <w:t>Максимальное количество сшиваемых листов — не менее 50.</w:t>
            </w:r>
          </w:p>
          <w:p w14:paraId="1AB686D3" w14:textId="77777777" w:rsidR="008639B0" w:rsidRPr="003615FF" w:rsidRDefault="008639B0" w:rsidP="003615FF">
            <w:pPr>
              <w:widowControl w:val="0"/>
              <w:rPr>
                <w:sz w:val="22"/>
                <w:szCs w:val="22"/>
              </w:rPr>
            </w:pPr>
            <w:r w:rsidRPr="003615FF">
              <w:rPr>
                <w:sz w:val="22"/>
                <w:szCs w:val="22"/>
              </w:rPr>
              <w:t>Вид покрытия — цинковое.</w:t>
            </w:r>
          </w:p>
          <w:p w14:paraId="675F0C0A" w14:textId="77777777" w:rsidR="008639B0" w:rsidRPr="003615FF" w:rsidRDefault="008639B0" w:rsidP="003615FF">
            <w:pPr>
              <w:widowControl w:val="0"/>
              <w:rPr>
                <w:sz w:val="22"/>
                <w:szCs w:val="22"/>
              </w:rPr>
            </w:pPr>
            <w:r w:rsidRPr="003615FF">
              <w:rPr>
                <w:sz w:val="22"/>
                <w:szCs w:val="22"/>
              </w:rPr>
              <w:t>Материал скоб — сталь.</w:t>
            </w:r>
          </w:p>
          <w:p w14:paraId="445DCF19" w14:textId="77777777" w:rsidR="008639B0" w:rsidRPr="003615FF" w:rsidRDefault="008639B0" w:rsidP="003615FF">
            <w:pPr>
              <w:widowControl w:val="0"/>
              <w:rPr>
                <w:sz w:val="22"/>
                <w:szCs w:val="22"/>
              </w:rPr>
            </w:pPr>
            <w:r w:rsidRPr="003615FF">
              <w:rPr>
                <w:sz w:val="22"/>
                <w:szCs w:val="22"/>
              </w:rPr>
              <w:t>Количество скоб в пачке — не менее 1000 шт.</w:t>
            </w:r>
          </w:p>
          <w:p w14:paraId="1391E431" w14:textId="5DDEC866" w:rsidR="008639B0" w:rsidRPr="003615FF" w:rsidRDefault="008639B0" w:rsidP="003615FF">
            <w:pPr>
              <w:widowControl w:val="0"/>
              <w:jc w:val="both"/>
              <w:rPr>
                <w:sz w:val="22"/>
                <w:szCs w:val="22"/>
              </w:rPr>
            </w:pPr>
            <w:r w:rsidRPr="003615FF">
              <w:rPr>
                <w:sz w:val="22"/>
                <w:szCs w:val="22"/>
              </w:rPr>
              <w:t>Упаковка: картонная коробка</w:t>
            </w:r>
          </w:p>
        </w:tc>
        <w:tc>
          <w:tcPr>
            <w:tcW w:w="376" w:type="pct"/>
            <w:vAlign w:val="center"/>
          </w:tcPr>
          <w:p w14:paraId="5EEBF95A" w14:textId="3317A7FD"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1DC9CB76" w14:textId="6739B344" w:rsidR="008639B0" w:rsidRPr="003615FF" w:rsidRDefault="00E20F0B" w:rsidP="003615FF">
            <w:pPr>
              <w:widowControl w:val="0"/>
              <w:jc w:val="center"/>
              <w:rPr>
                <w:color w:val="000000"/>
                <w:sz w:val="22"/>
                <w:szCs w:val="22"/>
              </w:rPr>
            </w:pPr>
            <w:r>
              <w:rPr>
                <w:sz w:val="22"/>
                <w:szCs w:val="22"/>
              </w:rPr>
              <w:t>10</w:t>
            </w:r>
          </w:p>
        </w:tc>
      </w:tr>
      <w:tr w:rsidR="008639B0" w:rsidRPr="003615FF" w14:paraId="213A1BB2" w14:textId="77777777" w:rsidTr="00E20F0B">
        <w:tc>
          <w:tcPr>
            <w:tcW w:w="241" w:type="pct"/>
            <w:vAlign w:val="center"/>
          </w:tcPr>
          <w:p w14:paraId="4E7A168D" w14:textId="77777777" w:rsidR="008639B0" w:rsidRPr="003615FF" w:rsidRDefault="008639B0" w:rsidP="003615FF">
            <w:pPr>
              <w:widowControl w:val="0"/>
              <w:jc w:val="center"/>
              <w:rPr>
                <w:sz w:val="22"/>
                <w:szCs w:val="22"/>
              </w:rPr>
            </w:pPr>
            <w:r w:rsidRPr="003615FF">
              <w:rPr>
                <w:sz w:val="22"/>
                <w:szCs w:val="22"/>
              </w:rPr>
              <w:t>16</w:t>
            </w:r>
          </w:p>
        </w:tc>
        <w:tc>
          <w:tcPr>
            <w:tcW w:w="928" w:type="pct"/>
            <w:vAlign w:val="center"/>
          </w:tcPr>
          <w:p w14:paraId="3CBFED13" w14:textId="12AF3567" w:rsidR="008639B0" w:rsidRPr="003615FF" w:rsidRDefault="008639B0" w:rsidP="003615FF">
            <w:pPr>
              <w:widowControl w:val="0"/>
              <w:jc w:val="center"/>
              <w:rPr>
                <w:color w:val="000000"/>
                <w:sz w:val="22"/>
                <w:szCs w:val="22"/>
              </w:rPr>
            </w:pPr>
            <w:r w:rsidRPr="00E20F0B">
              <w:rPr>
                <w:sz w:val="22"/>
                <w:szCs w:val="22"/>
                <w:highlight w:val="yellow"/>
              </w:rPr>
              <w:t>Антистеплер</w:t>
            </w:r>
          </w:p>
        </w:tc>
        <w:tc>
          <w:tcPr>
            <w:tcW w:w="790" w:type="pct"/>
            <w:vAlign w:val="center"/>
          </w:tcPr>
          <w:p w14:paraId="29F6C12E" w14:textId="0FC7FCA3" w:rsidR="008639B0" w:rsidRPr="003615FF" w:rsidRDefault="008639B0" w:rsidP="003615FF">
            <w:pPr>
              <w:widowControl w:val="0"/>
              <w:jc w:val="center"/>
              <w:rPr>
                <w:sz w:val="22"/>
                <w:szCs w:val="22"/>
              </w:rPr>
            </w:pPr>
            <w:r w:rsidRPr="003615FF">
              <w:rPr>
                <w:sz w:val="22"/>
                <w:szCs w:val="22"/>
                <w:lang w:val="en-US"/>
              </w:rPr>
              <w:t>25.99.22.130</w:t>
            </w:r>
          </w:p>
        </w:tc>
        <w:tc>
          <w:tcPr>
            <w:tcW w:w="2289" w:type="pct"/>
            <w:vAlign w:val="center"/>
          </w:tcPr>
          <w:p w14:paraId="0633C50C" w14:textId="77777777" w:rsidR="008639B0" w:rsidRPr="003615FF" w:rsidRDefault="008639B0" w:rsidP="003615FF">
            <w:pPr>
              <w:widowControl w:val="0"/>
              <w:rPr>
                <w:rFonts w:eastAsia="Calibri"/>
                <w:color w:val="000000"/>
                <w:sz w:val="22"/>
                <w:szCs w:val="22"/>
                <w:lang w:eastAsia="en-US"/>
              </w:rPr>
            </w:pPr>
            <w:r w:rsidRPr="003615FF">
              <w:rPr>
                <w:rFonts w:eastAsia="Calibri"/>
                <w:color w:val="000000"/>
                <w:sz w:val="22"/>
                <w:szCs w:val="22"/>
                <w:lang w:eastAsia="en-US"/>
              </w:rPr>
              <w:t>Назначение: для удаления скоб</w:t>
            </w:r>
          </w:p>
          <w:p w14:paraId="0B1B09F2" w14:textId="77777777" w:rsidR="008639B0" w:rsidRPr="003615FF" w:rsidRDefault="008639B0" w:rsidP="003615FF">
            <w:pPr>
              <w:widowControl w:val="0"/>
              <w:rPr>
                <w:rFonts w:eastAsia="Calibri"/>
                <w:color w:val="000000"/>
                <w:sz w:val="22"/>
                <w:szCs w:val="22"/>
                <w:lang w:eastAsia="en-US"/>
              </w:rPr>
            </w:pPr>
            <w:r w:rsidRPr="003615FF">
              <w:rPr>
                <w:rFonts w:eastAsia="Calibri"/>
                <w:color w:val="000000"/>
                <w:sz w:val="22"/>
                <w:szCs w:val="22"/>
                <w:lang w:eastAsia="en-US"/>
              </w:rPr>
              <w:t>Материал: металл/пластик</w:t>
            </w:r>
          </w:p>
          <w:p w14:paraId="3008C1C9" w14:textId="27593F50" w:rsidR="008639B0" w:rsidRPr="003615FF" w:rsidRDefault="008639B0" w:rsidP="003615FF">
            <w:pPr>
              <w:widowControl w:val="0"/>
              <w:jc w:val="both"/>
              <w:rPr>
                <w:sz w:val="22"/>
                <w:szCs w:val="22"/>
              </w:rPr>
            </w:pPr>
            <w:r w:rsidRPr="003615FF">
              <w:rPr>
                <w:rFonts w:eastAsia="Calibri"/>
                <w:color w:val="000000"/>
                <w:sz w:val="22"/>
                <w:szCs w:val="22"/>
                <w:lang w:eastAsia="en-US"/>
              </w:rPr>
              <w:t>Размер скоб: не менее 10, 24/6</w:t>
            </w:r>
          </w:p>
        </w:tc>
        <w:tc>
          <w:tcPr>
            <w:tcW w:w="376" w:type="pct"/>
            <w:vAlign w:val="center"/>
          </w:tcPr>
          <w:p w14:paraId="5AFF01ED" w14:textId="326C6D4B"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03F9CD00" w14:textId="14FFDEAA" w:rsidR="008639B0" w:rsidRPr="003615FF" w:rsidRDefault="00E20F0B" w:rsidP="003615FF">
            <w:pPr>
              <w:widowControl w:val="0"/>
              <w:jc w:val="center"/>
              <w:rPr>
                <w:color w:val="000000"/>
                <w:sz w:val="22"/>
                <w:szCs w:val="22"/>
              </w:rPr>
            </w:pPr>
            <w:r>
              <w:rPr>
                <w:sz w:val="22"/>
                <w:szCs w:val="22"/>
              </w:rPr>
              <w:t>2</w:t>
            </w:r>
          </w:p>
        </w:tc>
      </w:tr>
      <w:tr w:rsidR="008639B0" w:rsidRPr="003615FF" w14:paraId="1896CCB9" w14:textId="77777777" w:rsidTr="00E20F0B">
        <w:tc>
          <w:tcPr>
            <w:tcW w:w="241" w:type="pct"/>
            <w:vAlign w:val="center"/>
          </w:tcPr>
          <w:p w14:paraId="4D4532F6" w14:textId="77777777" w:rsidR="008639B0" w:rsidRPr="003615FF" w:rsidRDefault="008639B0" w:rsidP="003615FF">
            <w:pPr>
              <w:widowControl w:val="0"/>
              <w:jc w:val="center"/>
              <w:rPr>
                <w:sz w:val="22"/>
                <w:szCs w:val="22"/>
              </w:rPr>
            </w:pPr>
            <w:r w:rsidRPr="003615FF">
              <w:rPr>
                <w:sz w:val="22"/>
                <w:szCs w:val="22"/>
              </w:rPr>
              <w:t>17</w:t>
            </w:r>
          </w:p>
        </w:tc>
        <w:tc>
          <w:tcPr>
            <w:tcW w:w="928" w:type="pct"/>
            <w:vAlign w:val="center"/>
          </w:tcPr>
          <w:p w14:paraId="72C0E327" w14:textId="3A3FF7AA" w:rsidR="008639B0" w:rsidRPr="003615FF" w:rsidRDefault="008639B0" w:rsidP="003615FF">
            <w:pPr>
              <w:widowControl w:val="0"/>
              <w:jc w:val="center"/>
              <w:rPr>
                <w:color w:val="000000"/>
                <w:sz w:val="22"/>
                <w:szCs w:val="22"/>
              </w:rPr>
            </w:pPr>
            <w:r w:rsidRPr="00E20F0B">
              <w:rPr>
                <w:sz w:val="22"/>
                <w:szCs w:val="22"/>
                <w:highlight w:val="yellow"/>
              </w:rPr>
              <w:t>Скрепки</w:t>
            </w:r>
          </w:p>
        </w:tc>
        <w:tc>
          <w:tcPr>
            <w:tcW w:w="790" w:type="pct"/>
            <w:vAlign w:val="center"/>
          </w:tcPr>
          <w:p w14:paraId="6CD73C90" w14:textId="3A3860F8" w:rsidR="008639B0" w:rsidRPr="003615FF" w:rsidRDefault="008639B0" w:rsidP="003615FF">
            <w:pPr>
              <w:widowControl w:val="0"/>
              <w:jc w:val="center"/>
              <w:rPr>
                <w:sz w:val="22"/>
                <w:szCs w:val="22"/>
              </w:rPr>
            </w:pPr>
            <w:r w:rsidRPr="003615FF">
              <w:rPr>
                <w:sz w:val="22"/>
                <w:szCs w:val="22"/>
              </w:rPr>
              <w:t>25.99.23.000</w:t>
            </w:r>
          </w:p>
        </w:tc>
        <w:tc>
          <w:tcPr>
            <w:tcW w:w="2289" w:type="pct"/>
            <w:vAlign w:val="center"/>
          </w:tcPr>
          <w:p w14:paraId="1FECE56F" w14:textId="2E6F237A" w:rsidR="008639B0" w:rsidRPr="003615FF" w:rsidRDefault="008639B0" w:rsidP="003615FF">
            <w:pPr>
              <w:widowControl w:val="0"/>
              <w:rPr>
                <w:sz w:val="22"/>
                <w:szCs w:val="22"/>
              </w:rPr>
            </w:pPr>
            <w:r w:rsidRPr="003615FF">
              <w:rPr>
                <w:sz w:val="22"/>
                <w:szCs w:val="22"/>
              </w:rPr>
              <w:t>Длина — не менее 25 мм.</w:t>
            </w:r>
          </w:p>
          <w:p w14:paraId="5E2A96E8" w14:textId="5AE6ABFB" w:rsidR="008639B0" w:rsidRPr="003615FF" w:rsidRDefault="008639B0" w:rsidP="003615FF">
            <w:pPr>
              <w:widowControl w:val="0"/>
              <w:rPr>
                <w:sz w:val="22"/>
                <w:szCs w:val="22"/>
              </w:rPr>
            </w:pPr>
            <w:r w:rsidRPr="003615FF">
              <w:rPr>
                <w:sz w:val="22"/>
                <w:szCs w:val="22"/>
              </w:rPr>
              <w:t>Количество в упаковке — не менее 100 шт.</w:t>
            </w:r>
          </w:p>
          <w:p w14:paraId="22EC3C57" w14:textId="77777777" w:rsidR="008639B0" w:rsidRPr="003615FF" w:rsidRDefault="008639B0" w:rsidP="003615FF">
            <w:pPr>
              <w:widowControl w:val="0"/>
              <w:rPr>
                <w:sz w:val="22"/>
                <w:szCs w:val="22"/>
              </w:rPr>
            </w:pPr>
            <w:r w:rsidRPr="003615FF">
              <w:rPr>
                <w:sz w:val="22"/>
                <w:szCs w:val="22"/>
              </w:rPr>
              <w:t>Покрытие — цинк.</w:t>
            </w:r>
          </w:p>
          <w:p w14:paraId="5BD3AB52" w14:textId="77777777" w:rsidR="008639B0" w:rsidRPr="003615FF" w:rsidRDefault="008639B0" w:rsidP="003615FF">
            <w:pPr>
              <w:widowControl w:val="0"/>
              <w:rPr>
                <w:sz w:val="22"/>
                <w:szCs w:val="22"/>
              </w:rPr>
            </w:pPr>
            <w:r w:rsidRPr="003615FF">
              <w:rPr>
                <w:sz w:val="22"/>
                <w:szCs w:val="22"/>
              </w:rPr>
              <w:t>Форма скрепки — овальная.</w:t>
            </w:r>
          </w:p>
          <w:p w14:paraId="6443AFA8" w14:textId="62606132" w:rsidR="008639B0" w:rsidRPr="003615FF" w:rsidRDefault="008639B0" w:rsidP="003615FF">
            <w:pPr>
              <w:widowControl w:val="0"/>
              <w:jc w:val="both"/>
              <w:rPr>
                <w:sz w:val="22"/>
                <w:szCs w:val="22"/>
              </w:rPr>
            </w:pPr>
            <w:r w:rsidRPr="003615FF">
              <w:rPr>
                <w:sz w:val="22"/>
                <w:szCs w:val="22"/>
              </w:rPr>
              <w:t>Гофрированные — соответствие</w:t>
            </w:r>
          </w:p>
        </w:tc>
        <w:tc>
          <w:tcPr>
            <w:tcW w:w="376" w:type="pct"/>
            <w:vAlign w:val="center"/>
          </w:tcPr>
          <w:p w14:paraId="13B6A710" w14:textId="7C25B58D"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6133BAEC" w14:textId="40BC6D88" w:rsidR="008639B0" w:rsidRPr="003615FF" w:rsidRDefault="00E20F0B" w:rsidP="003615FF">
            <w:pPr>
              <w:widowControl w:val="0"/>
              <w:jc w:val="center"/>
              <w:rPr>
                <w:color w:val="000000"/>
                <w:sz w:val="22"/>
                <w:szCs w:val="22"/>
              </w:rPr>
            </w:pPr>
            <w:r>
              <w:rPr>
                <w:sz w:val="22"/>
                <w:szCs w:val="22"/>
              </w:rPr>
              <w:t>10</w:t>
            </w:r>
          </w:p>
        </w:tc>
      </w:tr>
      <w:tr w:rsidR="008639B0" w:rsidRPr="003615FF" w14:paraId="1AD2F2C8" w14:textId="77777777" w:rsidTr="00E20F0B">
        <w:tc>
          <w:tcPr>
            <w:tcW w:w="241" w:type="pct"/>
            <w:vAlign w:val="center"/>
          </w:tcPr>
          <w:p w14:paraId="6C3898A4" w14:textId="77777777" w:rsidR="008639B0" w:rsidRPr="003615FF" w:rsidRDefault="008639B0" w:rsidP="003615FF">
            <w:pPr>
              <w:widowControl w:val="0"/>
              <w:jc w:val="center"/>
              <w:rPr>
                <w:sz w:val="22"/>
                <w:szCs w:val="22"/>
              </w:rPr>
            </w:pPr>
            <w:r w:rsidRPr="003615FF">
              <w:rPr>
                <w:sz w:val="22"/>
                <w:szCs w:val="22"/>
              </w:rPr>
              <w:t>18</w:t>
            </w:r>
          </w:p>
        </w:tc>
        <w:tc>
          <w:tcPr>
            <w:tcW w:w="928" w:type="pct"/>
            <w:vAlign w:val="center"/>
          </w:tcPr>
          <w:p w14:paraId="5244B7B3" w14:textId="1DC16DE9" w:rsidR="008639B0" w:rsidRPr="003615FF" w:rsidRDefault="008639B0" w:rsidP="003615FF">
            <w:pPr>
              <w:widowControl w:val="0"/>
              <w:jc w:val="center"/>
              <w:rPr>
                <w:color w:val="000000"/>
                <w:sz w:val="22"/>
                <w:szCs w:val="22"/>
              </w:rPr>
            </w:pPr>
            <w:r w:rsidRPr="00E20F0B">
              <w:rPr>
                <w:sz w:val="22"/>
                <w:szCs w:val="22"/>
                <w:highlight w:val="yellow"/>
              </w:rPr>
              <w:t>Набор маркеров</w:t>
            </w:r>
          </w:p>
        </w:tc>
        <w:tc>
          <w:tcPr>
            <w:tcW w:w="790" w:type="pct"/>
            <w:vAlign w:val="center"/>
          </w:tcPr>
          <w:p w14:paraId="31482C10" w14:textId="6E80228B" w:rsidR="008639B0" w:rsidRPr="003615FF" w:rsidRDefault="008639B0" w:rsidP="003615FF">
            <w:pPr>
              <w:widowControl w:val="0"/>
              <w:ind w:right="1"/>
              <w:jc w:val="center"/>
              <w:rPr>
                <w:sz w:val="22"/>
                <w:szCs w:val="22"/>
              </w:rPr>
            </w:pPr>
            <w:r w:rsidRPr="003615FF">
              <w:rPr>
                <w:sz w:val="22"/>
                <w:szCs w:val="22"/>
              </w:rPr>
              <w:t>32.99.12.120</w:t>
            </w:r>
          </w:p>
        </w:tc>
        <w:tc>
          <w:tcPr>
            <w:tcW w:w="2289" w:type="pct"/>
            <w:vAlign w:val="center"/>
          </w:tcPr>
          <w:p w14:paraId="44BA1021" w14:textId="77777777" w:rsidR="008639B0" w:rsidRPr="003615FF" w:rsidRDefault="008639B0" w:rsidP="003615FF">
            <w:pPr>
              <w:widowControl w:val="0"/>
              <w:rPr>
                <w:sz w:val="22"/>
                <w:szCs w:val="22"/>
              </w:rPr>
            </w:pPr>
            <w:r w:rsidRPr="003615FF">
              <w:rPr>
                <w:sz w:val="22"/>
                <w:szCs w:val="22"/>
              </w:rPr>
              <w:t>Назначение: для белых досок и флипчартов</w:t>
            </w:r>
          </w:p>
          <w:p w14:paraId="31098F8A" w14:textId="77777777" w:rsidR="008639B0" w:rsidRPr="003615FF" w:rsidRDefault="008639B0" w:rsidP="003615FF">
            <w:pPr>
              <w:widowControl w:val="0"/>
              <w:rPr>
                <w:sz w:val="22"/>
                <w:szCs w:val="22"/>
              </w:rPr>
            </w:pPr>
            <w:r w:rsidRPr="003615FF">
              <w:rPr>
                <w:sz w:val="22"/>
                <w:szCs w:val="22"/>
              </w:rPr>
              <w:t>Форма корпуса: круглая</w:t>
            </w:r>
          </w:p>
          <w:p w14:paraId="56D47AE5" w14:textId="77777777" w:rsidR="008639B0" w:rsidRPr="003615FF" w:rsidRDefault="008639B0" w:rsidP="003615FF">
            <w:pPr>
              <w:widowControl w:val="0"/>
              <w:rPr>
                <w:sz w:val="22"/>
                <w:szCs w:val="22"/>
              </w:rPr>
            </w:pPr>
            <w:r w:rsidRPr="003615FF">
              <w:rPr>
                <w:sz w:val="22"/>
                <w:szCs w:val="22"/>
              </w:rPr>
              <w:t>Основа: водная</w:t>
            </w:r>
          </w:p>
          <w:p w14:paraId="307B9442" w14:textId="77777777" w:rsidR="008639B0" w:rsidRPr="003615FF" w:rsidRDefault="008639B0" w:rsidP="003615FF">
            <w:pPr>
              <w:widowControl w:val="0"/>
              <w:rPr>
                <w:sz w:val="22"/>
                <w:szCs w:val="22"/>
              </w:rPr>
            </w:pPr>
            <w:r w:rsidRPr="003615FF">
              <w:rPr>
                <w:sz w:val="22"/>
                <w:szCs w:val="22"/>
              </w:rPr>
              <w:t>Вид пишущего узла: пулевидный наконечник</w:t>
            </w:r>
          </w:p>
          <w:p w14:paraId="5038669E" w14:textId="77777777" w:rsidR="008639B0" w:rsidRPr="003615FF" w:rsidRDefault="008639B0" w:rsidP="003615FF">
            <w:pPr>
              <w:widowControl w:val="0"/>
              <w:ind w:right="1"/>
              <w:jc w:val="both"/>
              <w:rPr>
                <w:sz w:val="22"/>
                <w:szCs w:val="22"/>
              </w:rPr>
            </w:pPr>
            <w:r w:rsidRPr="003615FF">
              <w:rPr>
                <w:sz w:val="22"/>
                <w:szCs w:val="22"/>
              </w:rPr>
              <w:t>В комплекте: не менее 4 цвета</w:t>
            </w:r>
          </w:p>
          <w:p w14:paraId="47B293CA" w14:textId="2E460B9E" w:rsidR="008639B0" w:rsidRPr="003615FF" w:rsidRDefault="008639B0" w:rsidP="003615FF">
            <w:pPr>
              <w:widowControl w:val="0"/>
              <w:ind w:right="1"/>
              <w:jc w:val="both"/>
              <w:rPr>
                <w:sz w:val="22"/>
                <w:szCs w:val="22"/>
              </w:rPr>
            </w:pPr>
            <w:r w:rsidRPr="003615FF">
              <w:rPr>
                <w:sz w:val="22"/>
                <w:szCs w:val="22"/>
              </w:rPr>
              <w:t>Упаковка: блистер</w:t>
            </w:r>
          </w:p>
        </w:tc>
        <w:tc>
          <w:tcPr>
            <w:tcW w:w="376" w:type="pct"/>
            <w:vAlign w:val="center"/>
          </w:tcPr>
          <w:p w14:paraId="28DC91BA" w14:textId="6001BFA9"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30CF4691" w14:textId="317F9658" w:rsidR="008639B0" w:rsidRPr="003615FF" w:rsidRDefault="00E20F0B" w:rsidP="003615FF">
            <w:pPr>
              <w:widowControl w:val="0"/>
              <w:jc w:val="center"/>
              <w:rPr>
                <w:color w:val="000000"/>
                <w:sz w:val="22"/>
                <w:szCs w:val="22"/>
              </w:rPr>
            </w:pPr>
            <w:r>
              <w:rPr>
                <w:sz w:val="22"/>
                <w:szCs w:val="22"/>
              </w:rPr>
              <w:t>2</w:t>
            </w:r>
          </w:p>
        </w:tc>
      </w:tr>
      <w:tr w:rsidR="008639B0" w:rsidRPr="003615FF" w14:paraId="73512F35" w14:textId="77777777" w:rsidTr="00E20F0B">
        <w:tc>
          <w:tcPr>
            <w:tcW w:w="241" w:type="pct"/>
            <w:vAlign w:val="center"/>
          </w:tcPr>
          <w:p w14:paraId="29B8AEC9" w14:textId="77777777" w:rsidR="008639B0" w:rsidRPr="003615FF" w:rsidRDefault="008639B0" w:rsidP="003615FF">
            <w:pPr>
              <w:widowControl w:val="0"/>
              <w:jc w:val="center"/>
              <w:rPr>
                <w:sz w:val="22"/>
                <w:szCs w:val="22"/>
              </w:rPr>
            </w:pPr>
            <w:r w:rsidRPr="003615FF">
              <w:rPr>
                <w:sz w:val="22"/>
                <w:szCs w:val="22"/>
              </w:rPr>
              <w:t>19</w:t>
            </w:r>
          </w:p>
        </w:tc>
        <w:tc>
          <w:tcPr>
            <w:tcW w:w="928" w:type="pct"/>
            <w:vAlign w:val="center"/>
          </w:tcPr>
          <w:p w14:paraId="2D161D7A" w14:textId="7F4DAC0A" w:rsidR="008639B0" w:rsidRPr="003615FF" w:rsidRDefault="008639B0" w:rsidP="003615FF">
            <w:pPr>
              <w:widowControl w:val="0"/>
              <w:jc w:val="center"/>
              <w:rPr>
                <w:color w:val="000000"/>
                <w:sz w:val="22"/>
                <w:szCs w:val="22"/>
              </w:rPr>
            </w:pPr>
            <w:r w:rsidRPr="00E20F0B">
              <w:rPr>
                <w:sz w:val="22"/>
                <w:szCs w:val="22"/>
                <w:highlight w:val="yellow"/>
              </w:rPr>
              <w:t>Линейка</w:t>
            </w:r>
          </w:p>
        </w:tc>
        <w:tc>
          <w:tcPr>
            <w:tcW w:w="790" w:type="pct"/>
            <w:vAlign w:val="center"/>
          </w:tcPr>
          <w:p w14:paraId="44759D99" w14:textId="0A786A33" w:rsidR="008639B0" w:rsidRPr="003615FF" w:rsidRDefault="008639B0" w:rsidP="003615FF">
            <w:pPr>
              <w:widowControl w:val="0"/>
              <w:jc w:val="center"/>
              <w:rPr>
                <w:sz w:val="22"/>
                <w:szCs w:val="22"/>
              </w:rPr>
            </w:pPr>
            <w:r w:rsidRPr="003615FF">
              <w:rPr>
                <w:color w:val="000000"/>
                <w:sz w:val="22"/>
                <w:szCs w:val="22"/>
              </w:rPr>
              <w:t>26.51.33.141</w:t>
            </w:r>
          </w:p>
        </w:tc>
        <w:tc>
          <w:tcPr>
            <w:tcW w:w="2289" w:type="pct"/>
            <w:vAlign w:val="center"/>
          </w:tcPr>
          <w:p w14:paraId="488ECEEA" w14:textId="77777777" w:rsidR="008639B0" w:rsidRPr="003615FF" w:rsidRDefault="008639B0" w:rsidP="003615FF">
            <w:pPr>
              <w:widowControl w:val="0"/>
              <w:rPr>
                <w:sz w:val="22"/>
                <w:szCs w:val="22"/>
              </w:rPr>
            </w:pPr>
            <w:r w:rsidRPr="003615FF">
              <w:rPr>
                <w:sz w:val="22"/>
                <w:szCs w:val="22"/>
              </w:rPr>
              <w:t>Материал: пластик</w:t>
            </w:r>
          </w:p>
          <w:p w14:paraId="485350B3" w14:textId="29A4D42C" w:rsidR="008639B0" w:rsidRPr="003615FF" w:rsidRDefault="008639B0" w:rsidP="003615FF">
            <w:pPr>
              <w:widowControl w:val="0"/>
              <w:jc w:val="both"/>
              <w:rPr>
                <w:sz w:val="22"/>
                <w:szCs w:val="22"/>
              </w:rPr>
            </w:pPr>
            <w:r w:rsidRPr="003615FF">
              <w:rPr>
                <w:sz w:val="22"/>
                <w:szCs w:val="22"/>
              </w:rPr>
              <w:t>Размер: не менее 30 см</w:t>
            </w:r>
          </w:p>
        </w:tc>
        <w:tc>
          <w:tcPr>
            <w:tcW w:w="376" w:type="pct"/>
            <w:vAlign w:val="center"/>
          </w:tcPr>
          <w:p w14:paraId="3F4BBE37" w14:textId="505A3014"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57CD1FFE" w14:textId="46F3A3A0" w:rsidR="008639B0" w:rsidRPr="003615FF" w:rsidRDefault="00E20F0B" w:rsidP="003615FF">
            <w:pPr>
              <w:widowControl w:val="0"/>
              <w:jc w:val="center"/>
              <w:rPr>
                <w:color w:val="000000"/>
                <w:sz w:val="22"/>
                <w:szCs w:val="22"/>
              </w:rPr>
            </w:pPr>
            <w:r>
              <w:rPr>
                <w:sz w:val="22"/>
                <w:szCs w:val="22"/>
              </w:rPr>
              <w:t>4</w:t>
            </w:r>
          </w:p>
        </w:tc>
      </w:tr>
      <w:tr w:rsidR="008639B0" w:rsidRPr="003615FF" w14:paraId="65A20058" w14:textId="77777777" w:rsidTr="00E20F0B">
        <w:tc>
          <w:tcPr>
            <w:tcW w:w="241" w:type="pct"/>
            <w:vAlign w:val="center"/>
          </w:tcPr>
          <w:p w14:paraId="0C8CFF97" w14:textId="77777777" w:rsidR="008639B0" w:rsidRPr="003615FF" w:rsidRDefault="008639B0" w:rsidP="003615FF">
            <w:pPr>
              <w:widowControl w:val="0"/>
              <w:jc w:val="center"/>
              <w:rPr>
                <w:sz w:val="22"/>
                <w:szCs w:val="22"/>
              </w:rPr>
            </w:pPr>
            <w:r w:rsidRPr="003615FF">
              <w:rPr>
                <w:sz w:val="22"/>
                <w:szCs w:val="22"/>
              </w:rPr>
              <w:t>20</w:t>
            </w:r>
          </w:p>
        </w:tc>
        <w:tc>
          <w:tcPr>
            <w:tcW w:w="928" w:type="pct"/>
            <w:vAlign w:val="center"/>
          </w:tcPr>
          <w:p w14:paraId="1835F6BC" w14:textId="61CDF10B" w:rsidR="008639B0" w:rsidRPr="003615FF" w:rsidRDefault="008639B0" w:rsidP="003615FF">
            <w:pPr>
              <w:widowControl w:val="0"/>
              <w:jc w:val="center"/>
              <w:rPr>
                <w:color w:val="000000"/>
                <w:sz w:val="22"/>
                <w:szCs w:val="22"/>
              </w:rPr>
            </w:pPr>
            <w:r w:rsidRPr="00E20F0B">
              <w:rPr>
                <w:sz w:val="22"/>
                <w:szCs w:val="22"/>
                <w:highlight w:val="yellow"/>
              </w:rPr>
              <w:t>Карандаш</w:t>
            </w:r>
          </w:p>
        </w:tc>
        <w:tc>
          <w:tcPr>
            <w:tcW w:w="790" w:type="pct"/>
            <w:vAlign w:val="center"/>
          </w:tcPr>
          <w:p w14:paraId="69474A95" w14:textId="0E34DC43" w:rsidR="008639B0" w:rsidRPr="003615FF" w:rsidRDefault="008639B0" w:rsidP="003615FF">
            <w:pPr>
              <w:widowControl w:val="0"/>
              <w:jc w:val="center"/>
              <w:rPr>
                <w:sz w:val="22"/>
                <w:szCs w:val="22"/>
              </w:rPr>
            </w:pPr>
            <w:r w:rsidRPr="003615FF">
              <w:rPr>
                <w:sz w:val="22"/>
                <w:szCs w:val="22"/>
              </w:rPr>
              <w:t>32.99.15.110</w:t>
            </w:r>
          </w:p>
        </w:tc>
        <w:tc>
          <w:tcPr>
            <w:tcW w:w="2289" w:type="pct"/>
            <w:vAlign w:val="center"/>
          </w:tcPr>
          <w:p w14:paraId="1CF2BE93" w14:textId="77777777" w:rsidR="008639B0" w:rsidRPr="003615FF" w:rsidRDefault="008639B0" w:rsidP="003615FF">
            <w:pPr>
              <w:widowControl w:val="0"/>
              <w:rPr>
                <w:sz w:val="22"/>
                <w:szCs w:val="22"/>
              </w:rPr>
            </w:pPr>
            <w:r w:rsidRPr="003615FF">
              <w:rPr>
                <w:sz w:val="22"/>
                <w:szCs w:val="22"/>
              </w:rPr>
              <w:t>Твердость грифеля: не менее М</w:t>
            </w:r>
          </w:p>
          <w:p w14:paraId="2785C4C7" w14:textId="77777777" w:rsidR="008639B0" w:rsidRPr="003615FF" w:rsidRDefault="008639B0" w:rsidP="003615FF">
            <w:pPr>
              <w:widowControl w:val="0"/>
              <w:rPr>
                <w:sz w:val="22"/>
                <w:szCs w:val="22"/>
              </w:rPr>
            </w:pPr>
            <w:r w:rsidRPr="003615FF">
              <w:rPr>
                <w:sz w:val="22"/>
                <w:szCs w:val="22"/>
              </w:rPr>
              <w:t>Заточенный: соответствие</w:t>
            </w:r>
          </w:p>
          <w:p w14:paraId="51DAC2AF" w14:textId="77777777" w:rsidR="008639B0" w:rsidRPr="003615FF" w:rsidRDefault="008639B0" w:rsidP="003615FF">
            <w:pPr>
              <w:widowControl w:val="0"/>
              <w:rPr>
                <w:sz w:val="22"/>
                <w:szCs w:val="22"/>
              </w:rPr>
            </w:pPr>
            <w:r w:rsidRPr="003615FF">
              <w:rPr>
                <w:sz w:val="22"/>
                <w:szCs w:val="22"/>
              </w:rPr>
              <w:t>Материал корпуса: дерево</w:t>
            </w:r>
          </w:p>
          <w:p w14:paraId="506B9CD9" w14:textId="77777777" w:rsidR="008639B0" w:rsidRPr="003615FF" w:rsidRDefault="008639B0" w:rsidP="003615FF">
            <w:pPr>
              <w:widowControl w:val="0"/>
              <w:rPr>
                <w:sz w:val="22"/>
                <w:szCs w:val="22"/>
              </w:rPr>
            </w:pPr>
            <w:r w:rsidRPr="003615FF">
              <w:rPr>
                <w:sz w:val="22"/>
                <w:szCs w:val="22"/>
              </w:rPr>
              <w:t>Форма корпуса: шестигранная</w:t>
            </w:r>
          </w:p>
          <w:p w14:paraId="0073CDDC" w14:textId="4B6D128A" w:rsidR="008639B0" w:rsidRPr="003615FF" w:rsidRDefault="008639B0" w:rsidP="003615FF">
            <w:pPr>
              <w:widowControl w:val="0"/>
              <w:jc w:val="both"/>
              <w:rPr>
                <w:sz w:val="22"/>
                <w:szCs w:val="22"/>
              </w:rPr>
            </w:pPr>
            <w:r w:rsidRPr="003615FF">
              <w:rPr>
                <w:sz w:val="22"/>
                <w:szCs w:val="22"/>
              </w:rPr>
              <w:t>Длина корпуса: не менее 172 мм</w:t>
            </w:r>
          </w:p>
        </w:tc>
        <w:tc>
          <w:tcPr>
            <w:tcW w:w="376" w:type="pct"/>
            <w:vAlign w:val="center"/>
          </w:tcPr>
          <w:p w14:paraId="75AD3242" w14:textId="477634E7"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106DF6CE" w14:textId="7B32E462" w:rsidR="008639B0" w:rsidRPr="003615FF" w:rsidRDefault="00E20F0B" w:rsidP="003615FF">
            <w:pPr>
              <w:widowControl w:val="0"/>
              <w:jc w:val="center"/>
              <w:rPr>
                <w:color w:val="000000"/>
                <w:sz w:val="22"/>
                <w:szCs w:val="22"/>
              </w:rPr>
            </w:pPr>
            <w:r>
              <w:rPr>
                <w:sz w:val="22"/>
                <w:szCs w:val="22"/>
              </w:rPr>
              <w:t>24</w:t>
            </w:r>
          </w:p>
        </w:tc>
      </w:tr>
      <w:tr w:rsidR="005A4709" w:rsidRPr="003615FF" w14:paraId="2D0C2ABC" w14:textId="77777777" w:rsidTr="00E20F0B">
        <w:tc>
          <w:tcPr>
            <w:tcW w:w="241" w:type="pct"/>
            <w:vAlign w:val="center"/>
          </w:tcPr>
          <w:p w14:paraId="679732F6" w14:textId="77777777" w:rsidR="005A4709" w:rsidRPr="003615FF" w:rsidRDefault="005A4709" w:rsidP="003615FF">
            <w:pPr>
              <w:widowControl w:val="0"/>
              <w:jc w:val="center"/>
              <w:rPr>
                <w:sz w:val="22"/>
                <w:szCs w:val="22"/>
              </w:rPr>
            </w:pPr>
            <w:r w:rsidRPr="003615FF">
              <w:rPr>
                <w:sz w:val="22"/>
                <w:szCs w:val="22"/>
              </w:rPr>
              <w:t>22</w:t>
            </w:r>
          </w:p>
        </w:tc>
        <w:tc>
          <w:tcPr>
            <w:tcW w:w="928" w:type="pct"/>
            <w:vAlign w:val="center"/>
          </w:tcPr>
          <w:p w14:paraId="2E8AF8CF" w14:textId="68911C0B" w:rsidR="005A4709" w:rsidRPr="003615FF" w:rsidRDefault="005A4709" w:rsidP="003615FF">
            <w:pPr>
              <w:widowControl w:val="0"/>
              <w:jc w:val="center"/>
              <w:rPr>
                <w:color w:val="000000"/>
                <w:sz w:val="22"/>
                <w:szCs w:val="22"/>
              </w:rPr>
            </w:pPr>
            <w:r w:rsidRPr="00E20F0B">
              <w:rPr>
                <w:sz w:val="22"/>
                <w:szCs w:val="22"/>
                <w:highlight w:val="yellow"/>
              </w:rPr>
              <w:t>Блокнот</w:t>
            </w:r>
          </w:p>
        </w:tc>
        <w:tc>
          <w:tcPr>
            <w:tcW w:w="790" w:type="pct"/>
            <w:vAlign w:val="center"/>
          </w:tcPr>
          <w:p w14:paraId="2477F731" w14:textId="7DD8B789" w:rsidR="005A4709" w:rsidRPr="003615FF" w:rsidRDefault="00E37ECE" w:rsidP="003615FF">
            <w:pPr>
              <w:widowControl w:val="0"/>
              <w:jc w:val="center"/>
              <w:rPr>
                <w:sz w:val="22"/>
                <w:szCs w:val="22"/>
              </w:rPr>
            </w:pPr>
            <w:r w:rsidRPr="00E37ECE">
              <w:rPr>
                <w:sz w:val="22"/>
                <w:szCs w:val="22"/>
              </w:rPr>
              <w:t>17.23.13.191</w:t>
            </w:r>
          </w:p>
        </w:tc>
        <w:tc>
          <w:tcPr>
            <w:tcW w:w="2289" w:type="pct"/>
            <w:vAlign w:val="center"/>
          </w:tcPr>
          <w:p w14:paraId="04471071" w14:textId="77777777" w:rsidR="00E37ECE" w:rsidRPr="00E37ECE" w:rsidRDefault="00E37ECE" w:rsidP="00E37ECE">
            <w:pPr>
              <w:widowControl w:val="0"/>
              <w:jc w:val="both"/>
              <w:rPr>
                <w:sz w:val="22"/>
                <w:szCs w:val="22"/>
              </w:rPr>
            </w:pPr>
            <w:r w:rsidRPr="00E37ECE">
              <w:rPr>
                <w:sz w:val="22"/>
                <w:szCs w:val="22"/>
              </w:rPr>
              <w:t>Формат — А5.</w:t>
            </w:r>
          </w:p>
          <w:p w14:paraId="354E82B6" w14:textId="7D818EEA" w:rsidR="00E37ECE" w:rsidRPr="00E37ECE" w:rsidRDefault="00E37ECE" w:rsidP="00E37ECE">
            <w:pPr>
              <w:widowControl w:val="0"/>
              <w:jc w:val="both"/>
              <w:rPr>
                <w:sz w:val="22"/>
                <w:szCs w:val="22"/>
              </w:rPr>
            </w:pPr>
            <w:r w:rsidRPr="00E37ECE">
              <w:rPr>
                <w:sz w:val="22"/>
                <w:szCs w:val="22"/>
              </w:rPr>
              <w:t>Количество листов — не менее 60.</w:t>
            </w:r>
          </w:p>
          <w:p w14:paraId="1FF95AC8" w14:textId="77777777" w:rsidR="00E37ECE" w:rsidRPr="00E37ECE" w:rsidRDefault="00E37ECE" w:rsidP="00E37ECE">
            <w:pPr>
              <w:widowControl w:val="0"/>
              <w:jc w:val="both"/>
              <w:rPr>
                <w:sz w:val="22"/>
                <w:szCs w:val="22"/>
              </w:rPr>
            </w:pPr>
            <w:r w:rsidRPr="00E37ECE">
              <w:rPr>
                <w:sz w:val="22"/>
                <w:szCs w:val="22"/>
              </w:rPr>
              <w:t>Тип обложки — лакированный картон.</w:t>
            </w:r>
          </w:p>
          <w:p w14:paraId="3C1C7C41" w14:textId="77777777" w:rsidR="00E37ECE" w:rsidRPr="00E37ECE" w:rsidRDefault="00E37ECE" w:rsidP="00E37ECE">
            <w:pPr>
              <w:widowControl w:val="0"/>
              <w:jc w:val="both"/>
              <w:rPr>
                <w:sz w:val="22"/>
                <w:szCs w:val="22"/>
              </w:rPr>
            </w:pPr>
            <w:r w:rsidRPr="00E37ECE">
              <w:rPr>
                <w:sz w:val="22"/>
                <w:szCs w:val="22"/>
              </w:rPr>
              <w:t>Скрепление блока — гребень (евроспираль).</w:t>
            </w:r>
          </w:p>
          <w:p w14:paraId="2BD79C09" w14:textId="77777777" w:rsidR="00E37ECE" w:rsidRPr="00E37ECE" w:rsidRDefault="00E37ECE" w:rsidP="00E37ECE">
            <w:pPr>
              <w:widowControl w:val="0"/>
              <w:jc w:val="both"/>
              <w:rPr>
                <w:sz w:val="22"/>
                <w:szCs w:val="22"/>
              </w:rPr>
            </w:pPr>
            <w:r w:rsidRPr="00E37ECE">
              <w:rPr>
                <w:sz w:val="22"/>
                <w:szCs w:val="22"/>
              </w:rPr>
              <w:t>Расположение переплета — верхнее.</w:t>
            </w:r>
          </w:p>
          <w:p w14:paraId="0989D79F" w14:textId="77777777" w:rsidR="00E37ECE" w:rsidRPr="00E37ECE" w:rsidRDefault="00E37ECE" w:rsidP="00E37ECE">
            <w:pPr>
              <w:widowControl w:val="0"/>
              <w:jc w:val="both"/>
              <w:rPr>
                <w:sz w:val="22"/>
                <w:szCs w:val="22"/>
              </w:rPr>
            </w:pPr>
            <w:r w:rsidRPr="00E37ECE">
              <w:rPr>
                <w:sz w:val="22"/>
                <w:szCs w:val="22"/>
              </w:rPr>
              <w:t>Линовка блока — клетка.</w:t>
            </w:r>
          </w:p>
          <w:p w14:paraId="082193C8" w14:textId="77777777" w:rsidR="00E37ECE" w:rsidRPr="00E37ECE" w:rsidRDefault="00E37ECE" w:rsidP="00E37ECE">
            <w:pPr>
              <w:widowControl w:val="0"/>
              <w:jc w:val="both"/>
              <w:rPr>
                <w:sz w:val="22"/>
                <w:szCs w:val="22"/>
              </w:rPr>
            </w:pPr>
            <w:r w:rsidRPr="00E37ECE">
              <w:rPr>
                <w:sz w:val="22"/>
                <w:szCs w:val="22"/>
              </w:rPr>
              <w:lastRenderedPageBreak/>
              <w:t>Серия — лакированный картон.</w:t>
            </w:r>
          </w:p>
          <w:p w14:paraId="0B2F08CC" w14:textId="77777777" w:rsidR="00E37ECE" w:rsidRPr="00E37ECE" w:rsidRDefault="00E37ECE" w:rsidP="00E37ECE">
            <w:pPr>
              <w:widowControl w:val="0"/>
              <w:jc w:val="both"/>
              <w:rPr>
                <w:sz w:val="22"/>
                <w:szCs w:val="22"/>
              </w:rPr>
            </w:pPr>
            <w:r w:rsidRPr="00E37ECE">
              <w:rPr>
                <w:sz w:val="22"/>
                <w:szCs w:val="22"/>
              </w:rPr>
              <w:t>Тип спецэффектов на обложке — лакированный.</w:t>
            </w:r>
          </w:p>
          <w:p w14:paraId="267122DF" w14:textId="77777777" w:rsidR="00E37ECE" w:rsidRPr="00E37ECE" w:rsidRDefault="00E37ECE" w:rsidP="00E37ECE">
            <w:pPr>
              <w:widowControl w:val="0"/>
              <w:jc w:val="both"/>
              <w:rPr>
                <w:sz w:val="22"/>
                <w:szCs w:val="22"/>
              </w:rPr>
            </w:pPr>
            <w:r w:rsidRPr="00E37ECE">
              <w:rPr>
                <w:sz w:val="22"/>
                <w:szCs w:val="22"/>
              </w:rPr>
              <w:t>Внутренний блок — офсет.</w:t>
            </w:r>
          </w:p>
          <w:p w14:paraId="5D5397A8" w14:textId="418FFEDC" w:rsidR="00E37ECE" w:rsidRPr="00E37ECE" w:rsidRDefault="00E37ECE" w:rsidP="00E37ECE">
            <w:pPr>
              <w:widowControl w:val="0"/>
              <w:jc w:val="both"/>
              <w:rPr>
                <w:sz w:val="22"/>
                <w:szCs w:val="22"/>
              </w:rPr>
            </w:pPr>
            <w:r w:rsidRPr="00E37ECE">
              <w:rPr>
                <w:sz w:val="22"/>
                <w:szCs w:val="22"/>
              </w:rPr>
              <w:t>Плотность внутреннего блока — не менее 60 г/м2.</w:t>
            </w:r>
          </w:p>
          <w:p w14:paraId="6AEDEF48" w14:textId="77777777" w:rsidR="00E37ECE" w:rsidRPr="00E37ECE" w:rsidRDefault="00E37ECE" w:rsidP="00E37ECE">
            <w:pPr>
              <w:widowControl w:val="0"/>
              <w:jc w:val="both"/>
              <w:rPr>
                <w:sz w:val="22"/>
                <w:szCs w:val="22"/>
              </w:rPr>
            </w:pPr>
            <w:r w:rsidRPr="00E37ECE">
              <w:rPr>
                <w:sz w:val="22"/>
                <w:szCs w:val="22"/>
              </w:rPr>
              <w:t>Цвет внутреннего блока — белый.</w:t>
            </w:r>
          </w:p>
          <w:p w14:paraId="45018289" w14:textId="77777777" w:rsidR="00E37ECE" w:rsidRPr="00E37ECE" w:rsidRDefault="00E37ECE" w:rsidP="00E37ECE">
            <w:pPr>
              <w:widowControl w:val="0"/>
              <w:jc w:val="both"/>
              <w:rPr>
                <w:sz w:val="22"/>
                <w:szCs w:val="22"/>
              </w:rPr>
            </w:pPr>
            <w:r w:rsidRPr="00E37ECE">
              <w:rPr>
                <w:sz w:val="22"/>
                <w:szCs w:val="22"/>
              </w:rPr>
              <w:t>Ширина — 146 мм.</w:t>
            </w:r>
          </w:p>
          <w:p w14:paraId="3039A1BC" w14:textId="13077E67" w:rsidR="005A4709" w:rsidRPr="003615FF" w:rsidRDefault="00E37ECE" w:rsidP="00E37ECE">
            <w:pPr>
              <w:widowControl w:val="0"/>
              <w:jc w:val="both"/>
              <w:rPr>
                <w:sz w:val="22"/>
                <w:szCs w:val="22"/>
              </w:rPr>
            </w:pPr>
            <w:r w:rsidRPr="00E37ECE">
              <w:rPr>
                <w:sz w:val="22"/>
                <w:szCs w:val="22"/>
              </w:rPr>
              <w:t>Длина — 205 мм.</w:t>
            </w:r>
          </w:p>
        </w:tc>
        <w:tc>
          <w:tcPr>
            <w:tcW w:w="376" w:type="pct"/>
            <w:vAlign w:val="center"/>
          </w:tcPr>
          <w:p w14:paraId="2DFE68D6" w14:textId="3B91E82D" w:rsidR="005A4709" w:rsidRPr="003615FF" w:rsidRDefault="005A4709" w:rsidP="003615FF">
            <w:pPr>
              <w:widowControl w:val="0"/>
              <w:jc w:val="center"/>
              <w:rPr>
                <w:sz w:val="22"/>
                <w:szCs w:val="22"/>
              </w:rPr>
            </w:pPr>
            <w:r w:rsidRPr="003615FF">
              <w:rPr>
                <w:sz w:val="22"/>
                <w:szCs w:val="22"/>
              </w:rPr>
              <w:lastRenderedPageBreak/>
              <w:t>шт</w:t>
            </w:r>
          </w:p>
        </w:tc>
        <w:tc>
          <w:tcPr>
            <w:tcW w:w="376" w:type="pct"/>
            <w:vAlign w:val="center"/>
          </w:tcPr>
          <w:p w14:paraId="1408B4C8" w14:textId="787A9338" w:rsidR="005A4709" w:rsidRPr="003615FF" w:rsidRDefault="00E20F0B" w:rsidP="003615FF">
            <w:pPr>
              <w:widowControl w:val="0"/>
              <w:jc w:val="center"/>
              <w:rPr>
                <w:color w:val="000000"/>
                <w:sz w:val="22"/>
                <w:szCs w:val="22"/>
              </w:rPr>
            </w:pPr>
            <w:r>
              <w:rPr>
                <w:sz w:val="22"/>
                <w:szCs w:val="22"/>
              </w:rPr>
              <w:t>3</w:t>
            </w:r>
          </w:p>
        </w:tc>
      </w:tr>
      <w:tr w:rsidR="008639B0" w:rsidRPr="003615FF" w14:paraId="77B10AF4" w14:textId="77777777" w:rsidTr="00E20F0B">
        <w:tc>
          <w:tcPr>
            <w:tcW w:w="241" w:type="pct"/>
            <w:vAlign w:val="center"/>
          </w:tcPr>
          <w:p w14:paraId="46D02C1D" w14:textId="77777777" w:rsidR="008639B0" w:rsidRPr="003615FF" w:rsidRDefault="008639B0" w:rsidP="003615FF">
            <w:pPr>
              <w:widowControl w:val="0"/>
              <w:jc w:val="center"/>
              <w:rPr>
                <w:sz w:val="22"/>
                <w:szCs w:val="22"/>
              </w:rPr>
            </w:pPr>
            <w:r w:rsidRPr="003615FF">
              <w:rPr>
                <w:sz w:val="22"/>
                <w:szCs w:val="22"/>
              </w:rPr>
              <w:lastRenderedPageBreak/>
              <w:t>23</w:t>
            </w:r>
          </w:p>
        </w:tc>
        <w:tc>
          <w:tcPr>
            <w:tcW w:w="928" w:type="pct"/>
            <w:vAlign w:val="center"/>
          </w:tcPr>
          <w:p w14:paraId="3B3928C1" w14:textId="6230254D" w:rsidR="008639B0" w:rsidRPr="003615FF" w:rsidRDefault="008639B0" w:rsidP="003615FF">
            <w:pPr>
              <w:widowControl w:val="0"/>
              <w:jc w:val="center"/>
              <w:rPr>
                <w:color w:val="EE0000"/>
                <w:sz w:val="22"/>
                <w:szCs w:val="22"/>
              </w:rPr>
            </w:pPr>
            <w:r w:rsidRPr="00E20F0B">
              <w:rPr>
                <w:sz w:val="22"/>
                <w:szCs w:val="22"/>
                <w:highlight w:val="yellow"/>
              </w:rPr>
              <w:t>Лоток</w:t>
            </w:r>
          </w:p>
        </w:tc>
        <w:tc>
          <w:tcPr>
            <w:tcW w:w="790" w:type="pct"/>
            <w:vAlign w:val="center"/>
          </w:tcPr>
          <w:p w14:paraId="1ADD5440" w14:textId="510CEEE0" w:rsidR="008639B0" w:rsidRPr="003615FF" w:rsidRDefault="008639B0" w:rsidP="003615FF">
            <w:pPr>
              <w:widowControl w:val="0"/>
              <w:jc w:val="center"/>
              <w:rPr>
                <w:sz w:val="22"/>
                <w:szCs w:val="22"/>
              </w:rPr>
            </w:pPr>
            <w:r w:rsidRPr="003615FF">
              <w:rPr>
                <w:sz w:val="22"/>
                <w:szCs w:val="22"/>
              </w:rPr>
              <w:t>22.29.25.000</w:t>
            </w:r>
          </w:p>
        </w:tc>
        <w:tc>
          <w:tcPr>
            <w:tcW w:w="2289" w:type="pct"/>
            <w:vAlign w:val="center"/>
          </w:tcPr>
          <w:p w14:paraId="211DDC3B" w14:textId="77777777" w:rsidR="008639B0" w:rsidRPr="003615FF" w:rsidRDefault="008639B0" w:rsidP="003615FF">
            <w:pPr>
              <w:widowControl w:val="0"/>
              <w:rPr>
                <w:sz w:val="22"/>
                <w:szCs w:val="22"/>
              </w:rPr>
            </w:pPr>
            <w:r w:rsidRPr="003615FF">
              <w:rPr>
                <w:sz w:val="22"/>
                <w:szCs w:val="22"/>
              </w:rPr>
              <w:t>Тип лотка: горизонтальный</w:t>
            </w:r>
          </w:p>
          <w:p w14:paraId="11968440" w14:textId="2B9F705D" w:rsidR="008639B0" w:rsidRPr="003615FF" w:rsidRDefault="008639B0" w:rsidP="003615FF">
            <w:pPr>
              <w:widowControl w:val="0"/>
              <w:rPr>
                <w:sz w:val="22"/>
                <w:szCs w:val="22"/>
              </w:rPr>
            </w:pPr>
            <w:r w:rsidRPr="003615FF">
              <w:rPr>
                <w:sz w:val="22"/>
                <w:szCs w:val="22"/>
              </w:rPr>
              <w:t>Количество отделений: не менее 3</w:t>
            </w:r>
          </w:p>
          <w:p w14:paraId="565C434C" w14:textId="77777777" w:rsidR="008639B0" w:rsidRPr="003615FF" w:rsidRDefault="008639B0" w:rsidP="003615FF">
            <w:pPr>
              <w:widowControl w:val="0"/>
              <w:rPr>
                <w:sz w:val="22"/>
                <w:szCs w:val="22"/>
              </w:rPr>
            </w:pPr>
            <w:r w:rsidRPr="003615FF">
              <w:rPr>
                <w:sz w:val="22"/>
                <w:szCs w:val="22"/>
              </w:rPr>
              <w:t>Материал: пластик</w:t>
            </w:r>
          </w:p>
          <w:p w14:paraId="2C8E8F5B" w14:textId="77777777" w:rsidR="008639B0" w:rsidRPr="003615FF" w:rsidRDefault="008639B0" w:rsidP="003615FF">
            <w:pPr>
              <w:widowControl w:val="0"/>
              <w:rPr>
                <w:sz w:val="22"/>
                <w:szCs w:val="22"/>
              </w:rPr>
            </w:pPr>
            <w:r w:rsidRPr="003615FF">
              <w:rPr>
                <w:sz w:val="22"/>
                <w:szCs w:val="22"/>
              </w:rPr>
              <w:t>Высота: не менее 6.0 см</w:t>
            </w:r>
          </w:p>
          <w:p w14:paraId="741E5A3E" w14:textId="77777777" w:rsidR="008639B0" w:rsidRPr="003615FF" w:rsidRDefault="008639B0" w:rsidP="003615FF">
            <w:pPr>
              <w:widowControl w:val="0"/>
              <w:rPr>
                <w:sz w:val="22"/>
                <w:szCs w:val="22"/>
              </w:rPr>
            </w:pPr>
            <w:r w:rsidRPr="003615FF">
              <w:rPr>
                <w:sz w:val="22"/>
                <w:szCs w:val="22"/>
              </w:rPr>
              <w:t>Ширина: не менее 24.3 см</w:t>
            </w:r>
          </w:p>
          <w:p w14:paraId="095AA684" w14:textId="4B78E19A" w:rsidR="008639B0" w:rsidRPr="003615FF" w:rsidRDefault="008639B0" w:rsidP="003615FF">
            <w:pPr>
              <w:widowControl w:val="0"/>
              <w:jc w:val="both"/>
              <w:rPr>
                <w:sz w:val="22"/>
                <w:szCs w:val="22"/>
              </w:rPr>
            </w:pPr>
            <w:r w:rsidRPr="003615FF">
              <w:rPr>
                <w:sz w:val="22"/>
                <w:szCs w:val="22"/>
              </w:rPr>
              <w:t>Глубина: не менее 31.5 см</w:t>
            </w:r>
          </w:p>
        </w:tc>
        <w:tc>
          <w:tcPr>
            <w:tcW w:w="376" w:type="pct"/>
            <w:vAlign w:val="center"/>
          </w:tcPr>
          <w:p w14:paraId="75B2CE85" w14:textId="71626E8B"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67A9C9D6" w14:textId="6194F643" w:rsidR="008639B0" w:rsidRPr="003615FF" w:rsidRDefault="00E20F0B" w:rsidP="003615FF">
            <w:pPr>
              <w:widowControl w:val="0"/>
              <w:jc w:val="center"/>
              <w:rPr>
                <w:color w:val="000000"/>
                <w:sz w:val="22"/>
                <w:szCs w:val="22"/>
              </w:rPr>
            </w:pPr>
            <w:r>
              <w:rPr>
                <w:sz w:val="22"/>
                <w:szCs w:val="22"/>
              </w:rPr>
              <w:t>3</w:t>
            </w:r>
          </w:p>
        </w:tc>
      </w:tr>
      <w:tr w:rsidR="005A4709" w:rsidRPr="003615FF" w14:paraId="0F3EF2CB" w14:textId="77777777" w:rsidTr="00E20F0B">
        <w:tc>
          <w:tcPr>
            <w:tcW w:w="241" w:type="pct"/>
            <w:vAlign w:val="center"/>
          </w:tcPr>
          <w:p w14:paraId="067EBE48" w14:textId="3601602F" w:rsidR="005A4709" w:rsidRPr="003615FF" w:rsidRDefault="005A4709" w:rsidP="003615FF">
            <w:pPr>
              <w:widowControl w:val="0"/>
              <w:jc w:val="center"/>
              <w:rPr>
                <w:sz w:val="22"/>
                <w:szCs w:val="22"/>
              </w:rPr>
            </w:pPr>
            <w:r w:rsidRPr="003615FF">
              <w:rPr>
                <w:sz w:val="22"/>
                <w:szCs w:val="22"/>
              </w:rPr>
              <w:t>24</w:t>
            </w:r>
          </w:p>
        </w:tc>
        <w:tc>
          <w:tcPr>
            <w:tcW w:w="928" w:type="pct"/>
            <w:vAlign w:val="center"/>
          </w:tcPr>
          <w:p w14:paraId="47568162" w14:textId="7CF6F8B8" w:rsidR="005A4709" w:rsidRPr="003615FF" w:rsidRDefault="005A4709" w:rsidP="003615FF">
            <w:pPr>
              <w:widowControl w:val="0"/>
              <w:jc w:val="center"/>
              <w:rPr>
                <w:color w:val="EE0000"/>
                <w:sz w:val="22"/>
                <w:szCs w:val="22"/>
              </w:rPr>
            </w:pPr>
            <w:r w:rsidRPr="00E20F0B">
              <w:rPr>
                <w:sz w:val="22"/>
                <w:szCs w:val="22"/>
                <w:highlight w:val="yellow"/>
              </w:rPr>
              <w:t>Короб архивный</w:t>
            </w:r>
            <w:r w:rsidRPr="003615FF">
              <w:rPr>
                <w:sz w:val="22"/>
                <w:szCs w:val="22"/>
              </w:rPr>
              <w:t xml:space="preserve"> </w:t>
            </w:r>
          </w:p>
        </w:tc>
        <w:tc>
          <w:tcPr>
            <w:tcW w:w="790" w:type="pct"/>
            <w:vAlign w:val="center"/>
          </w:tcPr>
          <w:p w14:paraId="5CAE7367" w14:textId="5CC40F70" w:rsidR="005A4709" w:rsidRPr="003615FF" w:rsidRDefault="00E37ECE" w:rsidP="003615FF">
            <w:pPr>
              <w:widowControl w:val="0"/>
              <w:jc w:val="center"/>
              <w:rPr>
                <w:sz w:val="22"/>
                <w:szCs w:val="22"/>
              </w:rPr>
            </w:pPr>
            <w:r w:rsidRPr="00E37ECE">
              <w:rPr>
                <w:sz w:val="22"/>
                <w:szCs w:val="22"/>
              </w:rPr>
              <w:t>17.21.14.120</w:t>
            </w:r>
          </w:p>
        </w:tc>
        <w:tc>
          <w:tcPr>
            <w:tcW w:w="2289" w:type="pct"/>
            <w:vAlign w:val="center"/>
          </w:tcPr>
          <w:p w14:paraId="273219E3" w14:textId="77777777" w:rsidR="0034228C" w:rsidRPr="0034228C" w:rsidRDefault="0034228C" w:rsidP="0034228C">
            <w:pPr>
              <w:widowControl w:val="0"/>
              <w:jc w:val="both"/>
              <w:rPr>
                <w:sz w:val="22"/>
                <w:szCs w:val="22"/>
              </w:rPr>
            </w:pPr>
            <w:r w:rsidRPr="0034228C">
              <w:rPr>
                <w:sz w:val="22"/>
                <w:szCs w:val="22"/>
              </w:rPr>
              <w:t>Назначение — для архивирования документов.</w:t>
            </w:r>
          </w:p>
          <w:p w14:paraId="4817D974" w14:textId="5F768EF6" w:rsidR="0034228C" w:rsidRPr="0034228C" w:rsidRDefault="0034228C" w:rsidP="0034228C">
            <w:pPr>
              <w:widowControl w:val="0"/>
              <w:jc w:val="both"/>
              <w:rPr>
                <w:sz w:val="22"/>
                <w:szCs w:val="22"/>
              </w:rPr>
            </w:pPr>
            <w:r w:rsidRPr="0034228C">
              <w:rPr>
                <w:sz w:val="22"/>
                <w:szCs w:val="22"/>
              </w:rPr>
              <w:t xml:space="preserve">Размер (ВхШхГ) — </w:t>
            </w:r>
            <w:r w:rsidR="00E37ECE" w:rsidRPr="003615FF">
              <w:rPr>
                <w:sz w:val="22"/>
                <w:szCs w:val="22"/>
              </w:rPr>
              <w:t xml:space="preserve">не менее </w:t>
            </w:r>
            <w:r w:rsidRPr="0034228C">
              <w:rPr>
                <w:sz w:val="22"/>
                <w:szCs w:val="22"/>
              </w:rPr>
              <w:t>330×120×240 мм.</w:t>
            </w:r>
          </w:p>
          <w:p w14:paraId="55FE15A0" w14:textId="4EA928D7" w:rsidR="0034228C" w:rsidRPr="0034228C" w:rsidRDefault="0034228C" w:rsidP="0034228C">
            <w:pPr>
              <w:widowControl w:val="0"/>
              <w:jc w:val="both"/>
              <w:rPr>
                <w:sz w:val="22"/>
                <w:szCs w:val="22"/>
              </w:rPr>
            </w:pPr>
            <w:r w:rsidRPr="0034228C">
              <w:rPr>
                <w:sz w:val="22"/>
                <w:szCs w:val="22"/>
              </w:rPr>
              <w:t xml:space="preserve">Вмещает — </w:t>
            </w:r>
            <w:r w:rsidR="00E37ECE" w:rsidRPr="003615FF">
              <w:rPr>
                <w:sz w:val="22"/>
                <w:szCs w:val="22"/>
              </w:rPr>
              <w:t xml:space="preserve">не менее </w:t>
            </w:r>
            <w:r w:rsidRPr="0034228C">
              <w:rPr>
                <w:sz w:val="22"/>
                <w:szCs w:val="22"/>
              </w:rPr>
              <w:t>1000 листов.</w:t>
            </w:r>
          </w:p>
          <w:p w14:paraId="0F9076D7" w14:textId="77777777" w:rsidR="0034228C" w:rsidRPr="0034228C" w:rsidRDefault="0034228C" w:rsidP="0034228C">
            <w:pPr>
              <w:widowControl w:val="0"/>
              <w:jc w:val="both"/>
              <w:rPr>
                <w:sz w:val="22"/>
                <w:szCs w:val="22"/>
              </w:rPr>
            </w:pPr>
            <w:r w:rsidRPr="0034228C">
              <w:rPr>
                <w:sz w:val="22"/>
                <w:szCs w:val="22"/>
              </w:rPr>
              <w:t>Откидная крышка — да.</w:t>
            </w:r>
          </w:p>
          <w:p w14:paraId="342BD62C" w14:textId="77777777" w:rsidR="0034228C" w:rsidRPr="0034228C" w:rsidRDefault="0034228C" w:rsidP="0034228C">
            <w:pPr>
              <w:widowControl w:val="0"/>
              <w:jc w:val="both"/>
              <w:rPr>
                <w:sz w:val="22"/>
                <w:szCs w:val="22"/>
              </w:rPr>
            </w:pPr>
            <w:r w:rsidRPr="0034228C">
              <w:rPr>
                <w:sz w:val="22"/>
                <w:szCs w:val="22"/>
              </w:rPr>
              <w:t>Застежка — 2 х/б завязки.</w:t>
            </w:r>
          </w:p>
          <w:p w14:paraId="10C41514" w14:textId="77777777" w:rsidR="0034228C" w:rsidRPr="0034228C" w:rsidRDefault="0034228C" w:rsidP="0034228C">
            <w:pPr>
              <w:widowControl w:val="0"/>
              <w:jc w:val="both"/>
              <w:rPr>
                <w:sz w:val="22"/>
                <w:szCs w:val="22"/>
              </w:rPr>
            </w:pPr>
            <w:r w:rsidRPr="0034228C">
              <w:rPr>
                <w:sz w:val="22"/>
                <w:szCs w:val="22"/>
              </w:rPr>
              <w:t>Материал — переплетный картон/бумвинил.</w:t>
            </w:r>
          </w:p>
          <w:p w14:paraId="4D69517E" w14:textId="4A90AF4C" w:rsidR="0034228C" w:rsidRPr="0034228C" w:rsidRDefault="0034228C" w:rsidP="0034228C">
            <w:pPr>
              <w:widowControl w:val="0"/>
              <w:jc w:val="both"/>
              <w:rPr>
                <w:sz w:val="22"/>
                <w:szCs w:val="22"/>
              </w:rPr>
            </w:pPr>
            <w:r w:rsidRPr="0034228C">
              <w:rPr>
                <w:sz w:val="22"/>
                <w:szCs w:val="22"/>
              </w:rPr>
              <w:t xml:space="preserve">Толщина картона — </w:t>
            </w:r>
            <w:r w:rsidR="00E37ECE" w:rsidRPr="003615FF">
              <w:rPr>
                <w:sz w:val="22"/>
                <w:szCs w:val="22"/>
              </w:rPr>
              <w:t xml:space="preserve">не менее </w:t>
            </w:r>
            <w:r w:rsidRPr="0034228C">
              <w:rPr>
                <w:sz w:val="22"/>
                <w:szCs w:val="22"/>
              </w:rPr>
              <w:t>1.5 мм.</w:t>
            </w:r>
          </w:p>
          <w:p w14:paraId="2B8E185A" w14:textId="5C683593" w:rsidR="005A4709" w:rsidRPr="003615FF" w:rsidRDefault="0034228C" w:rsidP="0034228C">
            <w:pPr>
              <w:widowControl w:val="0"/>
              <w:jc w:val="both"/>
              <w:rPr>
                <w:sz w:val="22"/>
                <w:szCs w:val="22"/>
              </w:rPr>
            </w:pPr>
            <w:r w:rsidRPr="0034228C">
              <w:rPr>
                <w:sz w:val="22"/>
                <w:szCs w:val="22"/>
              </w:rPr>
              <w:t>Поставляется в разобранном виде — да.</w:t>
            </w:r>
          </w:p>
        </w:tc>
        <w:tc>
          <w:tcPr>
            <w:tcW w:w="376" w:type="pct"/>
            <w:vAlign w:val="center"/>
          </w:tcPr>
          <w:p w14:paraId="0548F7AF" w14:textId="3EE0ECC7"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5B52B6E2" w14:textId="7F029480" w:rsidR="005A4709" w:rsidRPr="003615FF" w:rsidRDefault="00E20F0B" w:rsidP="003615FF">
            <w:pPr>
              <w:widowControl w:val="0"/>
              <w:jc w:val="center"/>
              <w:rPr>
                <w:color w:val="000000"/>
                <w:sz w:val="22"/>
                <w:szCs w:val="22"/>
              </w:rPr>
            </w:pPr>
            <w:r>
              <w:rPr>
                <w:sz w:val="22"/>
                <w:szCs w:val="22"/>
              </w:rPr>
              <w:t>5</w:t>
            </w:r>
          </w:p>
        </w:tc>
      </w:tr>
      <w:tr w:rsidR="003615FF" w:rsidRPr="003615FF" w14:paraId="7F71D74E" w14:textId="77777777" w:rsidTr="00E20F0B">
        <w:tc>
          <w:tcPr>
            <w:tcW w:w="241" w:type="pct"/>
            <w:vAlign w:val="center"/>
          </w:tcPr>
          <w:p w14:paraId="7CF4FE6E" w14:textId="6D50780B" w:rsidR="003615FF" w:rsidRPr="003615FF" w:rsidRDefault="003615FF" w:rsidP="003615FF">
            <w:pPr>
              <w:widowControl w:val="0"/>
              <w:jc w:val="center"/>
              <w:rPr>
                <w:sz w:val="22"/>
                <w:szCs w:val="22"/>
              </w:rPr>
            </w:pPr>
            <w:r w:rsidRPr="003615FF">
              <w:rPr>
                <w:sz w:val="22"/>
                <w:szCs w:val="22"/>
              </w:rPr>
              <w:t>25</w:t>
            </w:r>
          </w:p>
        </w:tc>
        <w:tc>
          <w:tcPr>
            <w:tcW w:w="928" w:type="pct"/>
            <w:vAlign w:val="center"/>
          </w:tcPr>
          <w:p w14:paraId="5DD1B400" w14:textId="6D65C3FC" w:rsidR="003615FF" w:rsidRPr="003615FF" w:rsidRDefault="003615FF" w:rsidP="003615FF">
            <w:pPr>
              <w:widowControl w:val="0"/>
              <w:jc w:val="center"/>
              <w:rPr>
                <w:color w:val="EE0000"/>
                <w:sz w:val="22"/>
                <w:szCs w:val="22"/>
              </w:rPr>
            </w:pPr>
            <w:r w:rsidRPr="00E20F0B">
              <w:rPr>
                <w:sz w:val="22"/>
                <w:szCs w:val="22"/>
                <w:highlight w:val="yellow"/>
              </w:rPr>
              <w:t>Штрих-корректор</w:t>
            </w:r>
          </w:p>
        </w:tc>
        <w:tc>
          <w:tcPr>
            <w:tcW w:w="790" w:type="pct"/>
            <w:vAlign w:val="center"/>
          </w:tcPr>
          <w:p w14:paraId="50F34F85" w14:textId="77A78118" w:rsidR="003615FF" w:rsidRPr="003615FF" w:rsidRDefault="003615FF" w:rsidP="003615FF">
            <w:pPr>
              <w:widowControl w:val="0"/>
              <w:jc w:val="center"/>
              <w:rPr>
                <w:sz w:val="22"/>
                <w:szCs w:val="22"/>
              </w:rPr>
            </w:pPr>
            <w:r w:rsidRPr="003615FF">
              <w:rPr>
                <w:sz w:val="22"/>
                <w:szCs w:val="22"/>
              </w:rPr>
              <w:t>22.29.25.000</w:t>
            </w:r>
          </w:p>
        </w:tc>
        <w:tc>
          <w:tcPr>
            <w:tcW w:w="2289" w:type="pct"/>
            <w:vAlign w:val="center"/>
          </w:tcPr>
          <w:p w14:paraId="073BB728" w14:textId="77777777" w:rsidR="003615FF" w:rsidRPr="003615FF" w:rsidRDefault="003615FF" w:rsidP="003615FF">
            <w:pPr>
              <w:pStyle w:val="12"/>
              <w:widowControl w:val="0"/>
              <w:rPr>
                <w:sz w:val="22"/>
                <w:szCs w:val="22"/>
              </w:rPr>
            </w:pPr>
            <w:r w:rsidRPr="003615FF">
              <w:rPr>
                <w:sz w:val="22"/>
                <w:szCs w:val="22"/>
              </w:rPr>
              <w:t>Назначение: для исправления текста</w:t>
            </w:r>
          </w:p>
          <w:p w14:paraId="213E9442" w14:textId="18EE1EEC" w:rsidR="003615FF" w:rsidRPr="003615FF" w:rsidRDefault="003615FF" w:rsidP="003615FF">
            <w:pPr>
              <w:widowControl w:val="0"/>
              <w:jc w:val="both"/>
              <w:rPr>
                <w:sz w:val="22"/>
                <w:szCs w:val="22"/>
              </w:rPr>
            </w:pPr>
            <w:r w:rsidRPr="003615FF">
              <w:rPr>
                <w:sz w:val="22"/>
                <w:szCs w:val="22"/>
              </w:rPr>
              <w:t>Объем: не менее 20 мл</w:t>
            </w:r>
          </w:p>
        </w:tc>
        <w:tc>
          <w:tcPr>
            <w:tcW w:w="376" w:type="pct"/>
            <w:vAlign w:val="center"/>
          </w:tcPr>
          <w:p w14:paraId="78CA73E0" w14:textId="50264F91" w:rsidR="003615FF" w:rsidRPr="003615FF" w:rsidRDefault="003615FF" w:rsidP="003615FF">
            <w:pPr>
              <w:widowControl w:val="0"/>
              <w:jc w:val="center"/>
              <w:rPr>
                <w:sz w:val="22"/>
                <w:szCs w:val="22"/>
              </w:rPr>
            </w:pPr>
            <w:r w:rsidRPr="003615FF">
              <w:rPr>
                <w:sz w:val="22"/>
                <w:szCs w:val="22"/>
              </w:rPr>
              <w:t>шт</w:t>
            </w:r>
          </w:p>
        </w:tc>
        <w:tc>
          <w:tcPr>
            <w:tcW w:w="376" w:type="pct"/>
            <w:vAlign w:val="center"/>
          </w:tcPr>
          <w:p w14:paraId="09CC58A8" w14:textId="4A698461" w:rsidR="003615FF" w:rsidRPr="003615FF" w:rsidRDefault="00E20F0B" w:rsidP="003615FF">
            <w:pPr>
              <w:widowControl w:val="0"/>
              <w:jc w:val="center"/>
              <w:rPr>
                <w:color w:val="000000"/>
                <w:sz w:val="22"/>
                <w:szCs w:val="22"/>
              </w:rPr>
            </w:pPr>
            <w:r>
              <w:rPr>
                <w:sz w:val="22"/>
                <w:szCs w:val="22"/>
              </w:rPr>
              <w:t>4</w:t>
            </w:r>
          </w:p>
        </w:tc>
      </w:tr>
      <w:tr w:rsidR="005A4709" w:rsidRPr="003615FF" w14:paraId="62E8C51C" w14:textId="77777777" w:rsidTr="00E20F0B">
        <w:tc>
          <w:tcPr>
            <w:tcW w:w="241" w:type="pct"/>
            <w:vAlign w:val="center"/>
          </w:tcPr>
          <w:p w14:paraId="4D5DC6F8" w14:textId="5F1C0FEE" w:rsidR="005A4709" w:rsidRPr="003615FF" w:rsidRDefault="005A4709" w:rsidP="003615FF">
            <w:pPr>
              <w:widowControl w:val="0"/>
              <w:jc w:val="center"/>
              <w:rPr>
                <w:sz w:val="22"/>
                <w:szCs w:val="22"/>
              </w:rPr>
            </w:pPr>
            <w:r w:rsidRPr="003615FF">
              <w:rPr>
                <w:sz w:val="22"/>
                <w:szCs w:val="22"/>
              </w:rPr>
              <w:t>26</w:t>
            </w:r>
          </w:p>
        </w:tc>
        <w:tc>
          <w:tcPr>
            <w:tcW w:w="928" w:type="pct"/>
            <w:vAlign w:val="center"/>
          </w:tcPr>
          <w:p w14:paraId="21A6E6D8" w14:textId="0076ACD0" w:rsidR="005A4709" w:rsidRPr="003615FF" w:rsidRDefault="005A4709" w:rsidP="003615FF">
            <w:pPr>
              <w:widowControl w:val="0"/>
              <w:jc w:val="center"/>
              <w:rPr>
                <w:color w:val="EE0000"/>
                <w:sz w:val="22"/>
                <w:szCs w:val="22"/>
              </w:rPr>
            </w:pPr>
            <w:r w:rsidRPr="00E20F0B">
              <w:rPr>
                <w:sz w:val="22"/>
                <w:szCs w:val="22"/>
                <w:highlight w:val="yellow"/>
              </w:rPr>
              <w:t>Калькулятор</w:t>
            </w:r>
          </w:p>
        </w:tc>
        <w:tc>
          <w:tcPr>
            <w:tcW w:w="790" w:type="pct"/>
            <w:vAlign w:val="center"/>
          </w:tcPr>
          <w:p w14:paraId="1AF2C2A4" w14:textId="62FBE1FE" w:rsidR="005A4709" w:rsidRPr="003615FF" w:rsidRDefault="0034228C" w:rsidP="003615FF">
            <w:pPr>
              <w:widowControl w:val="0"/>
              <w:jc w:val="center"/>
              <w:rPr>
                <w:sz w:val="22"/>
                <w:szCs w:val="22"/>
              </w:rPr>
            </w:pPr>
            <w:r w:rsidRPr="0034228C">
              <w:rPr>
                <w:sz w:val="22"/>
                <w:szCs w:val="22"/>
              </w:rPr>
              <w:t>28.23.12.110</w:t>
            </w:r>
          </w:p>
        </w:tc>
        <w:tc>
          <w:tcPr>
            <w:tcW w:w="2289" w:type="pct"/>
            <w:vAlign w:val="center"/>
          </w:tcPr>
          <w:p w14:paraId="4A479E47" w14:textId="77777777" w:rsidR="0034228C" w:rsidRPr="0034228C" w:rsidRDefault="0034228C" w:rsidP="0034228C">
            <w:pPr>
              <w:widowControl w:val="0"/>
              <w:jc w:val="both"/>
              <w:rPr>
                <w:sz w:val="22"/>
                <w:szCs w:val="22"/>
              </w:rPr>
            </w:pPr>
            <w:r w:rsidRPr="0034228C">
              <w:rPr>
                <w:sz w:val="22"/>
                <w:szCs w:val="22"/>
              </w:rPr>
              <w:t>Разрядность дисплея — 12.</w:t>
            </w:r>
          </w:p>
          <w:p w14:paraId="0630378E" w14:textId="77777777" w:rsidR="0034228C" w:rsidRPr="0034228C" w:rsidRDefault="0034228C" w:rsidP="0034228C">
            <w:pPr>
              <w:widowControl w:val="0"/>
              <w:jc w:val="both"/>
              <w:rPr>
                <w:sz w:val="22"/>
                <w:szCs w:val="22"/>
              </w:rPr>
            </w:pPr>
            <w:r w:rsidRPr="0034228C">
              <w:rPr>
                <w:sz w:val="22"/>
                <w:szCs w:val="22"/>
              </w:rPr>
              <w:t>Тип размера — полноразмерный.</w:t>
            </w:r>
          </w:p>
          <w:p w14:paraId="02D00354" w14:textId="77777777" w:rsidR="0034228C" w:rsidRPr="0034228C" w:rsidRDefault="0034228C" w:rsidP="0034228C">
            <w:pPr>
              <w:widowControl w:val="0"/>
              <w:jc w:val="both"/>
              <w:rPr>
                <w:sz w:val="22"/>
                <w:szCs w:val="22"/>
              </w:rPr>
            </w:pPr>
            <w:r w:rsidRPr="0034228C">
              <w:rPr>
                <w:sz w:val="22"/>
                <w:szCs w:val="22"/>
              </w:rPr>
              <w:t>Тип применения — для бухгалтеров.</w:t>
            </w:r>
          </w:p>
          <w:p w14:paraId="011C5E99" w14:textId="77777777" w:rsidR="0034228C" w:rsidRPr="0034228C" w:rsidRDefault="0034228C" w:rsidP="0034228C">
            <w:pPr>
              <w:widowControl w:val="0"/>
              <w:jc w:val="both"/>
              <w:rPr>
                <w:sz w:val="22"/>
                <w:szCs w:val="22"/>
              </w:rPr>
            </w:pPr>
            <w:r w:rsidRPr="0034228C">
              <w:rPr>
                <w:sz w:val="22"/>
                <w:szCs w:val="22"/>
              </w:rPr>
              <w:t>Стиль — классический.</w:t>
            </w:r>
          </w:p>
          <w:p w14:paraId="3865C616" w14:textId="77777777" w:rsidR="0034228C" w:rsidRPr="0034228C" w:rsidRDefault="0034228C" w:rsidP="0034228C">
            <w:pPr>
              <w:widowControl w:val="0"/>
              <w:jc w:val="both"/>
              <w:rPr>
                <w:sz w:val="22"/>
                <w:szCs w:val="22"/>
              </w:rPr>
            </w:pPr>
            <w:r w:rsidRPr="0034228C">
              <w:rPr>
                <w:sz w:val="22"/>
                <w:szCs w:val="22"/>
              </w:rPr>
              <w:t>Функционал — вычисление наценки (MU), расчет процентов.</w:t>
            </w:r>
          </w:p>
          <w:p w14:paraId="336D14CD" w14:textId="77777777" w:rsidR="0034228C" w:rsidRPr="0034228C" w:rsidRDefault="0034228C" w:rsidP="0034228C">
            <w:pPr>
              <w:widowControl w:val="0"/>
              <w:jc w:val="both"/>
              <w:rPr>
                <w:sz w:val="22"/>
                <w:szCs w:val="22"/>
              </w:rPr>
            </w:pPr>
            <w:r w:rsidRPr="0034228C">
              <w:rPr>
                <w:sz w:val="22"/>
                <w:szCs w:val="22"/>
              </w:rPr>
              <w:t>Исполнение — настольный.</w:t>
            </w:r>
          </w:p>
          <w:p w14:paraId="7AC3C8E5" w14:textId="77777777" w:rsidR="0034228C" w:rsidRPr="0034228C" w:rsidRDefault="0034228C" w:rsidP="0034228C">
            <w:pPr>
              <w:widowControl w:val="0"/>
              <w:jc w:val="both"/>
              <w:rPr>
                <w:sz w:val="22"/>
                <w:szCs w:val="22"/>
              </w:rPr>
            </w:pPr>
            <w:r w:rsidRPr="0034228C">
              <w:rPr>
                <w:sz w:val="22"/>
                <w:szCs w:val="22"/>
              </w:rPr>
              <w:t>Число строк дисплея — 1.</w:t>
            </w:r>
          </w:p>
          <w:p w14:paraId="43FF03E2" w14:textId="77777777" w:rsidR="0034228C" w:rsidRPr="0034228C" w:rsidRDefault="0034228C" w:rsidP="0034228C">
            <w:pPr>
              <w:widowControl w:val="0"/>
              <w:jc w:val="both"/>
              <w:rPr>
                <w:sz w:val="22"/>
                <w:szCs w:val="22"/>
              </w:rPr>
            </w:pPr>
            <w:r w:rsidRPr="0034228C">
              <w:rPr>
                <w:sz w:val="22"/>
                <w:szCs w:val="22"/>
              </w:rPr>
              <w:t>Материал кнопок — пластик.</w:t>
            </w:r>
          </w:p>
          <w:p w14:paraId="2944D756" w14:textId="77777777" w:rsidR="0034228C" w:rsidRPr="0034228C" w:rsidRDefault="0034228C" w:rsidP="0034228C">
            <w:pPr>
              <w:widowControl w:val="0"/>
              <w:jc w:val="both"/>
              <w:rPr>
                <w:sz w:val="22"/>
                <w:szCs w:val="22"/>
              </w:rPr>
            </w:pPr>
            <w:r w:rsidRPr="0034228C">
              <w:rPr>
                <w:sz w:val="22"/>
                <w:szCs w:val="22"/>
              </w:rPr>
              <w:t>Тип питания — 1 батарейка LR44 (LR1154/AG13), солнечный элемент.</w:t>
            </w:r>
          </w:p>
          <w:p w14:paraId="5105B6BD" w14:textId="77777777" w:rsidR="0034228C" w:rsidRPr="0034228C" w:rsidRDefault="0034228C" w:rsidP="0034228C">
            <w:pPr>
              <w:widowControl w:val="0"/>
              <w:jc w:val="both"/>
              <w:rPr>
                <w:sz w:val="22"/>
                <w:szCs w:val="22"/>
              </w:rPr>
            </w:pPr>
            <w:r w:rsidRPr="0034228C">
              <w:rPr>
                <w:sz w:val="22"/>
                <w:szCs w:val="22"/>
              </w:rPr>
              <w:t>Цвет панели — черный.</w:t>
            </w:r>
          </w:p>
          <w:p w14:paraId="634048D9" w14:textId="77777777" w:rsidR="0034228C" w:rsidRPr="0034228C" w:rsidRDefault="0034228C" w:rsidP="0034228C">
            <w:pPr>
              <w:widowControl w:val="0"/>
              <w:jc w:val="both"/>
              <w:rPr>
                <w:sz w:val="22"/>
                <w:szCs w:val="22"/>
              </w:rPr>
            </w:pPr>
            <w:r w:rsidRPr="0034228C">
              <w:rPr>
                <w:sz w:val="22"/>
                <w:szCs w:val="22"/>
              </w:rPr>
              <w:t>Длина корпуса — 200 мм.</w:t>
            </w:r>
          </w:p>
          <w:p w14:paraId="3437A505" w14:textId="77777777" w:rsidR="0034228C" w:rsidRPr="0034228C" w:rsidRDefault="0034228C" w:rsidP="0034228C">
            <w:pPr>
              <w:widowControl w:val="0"/>
              <w:jc w:val="both"/>
              <w:rPr>
                <w:sz w:val="22"/>
                <w:szCs w:val="22"/>
              </w:rPr>
            </w:pPr>
            <w:r w:rsidRPr="0034228C">
              <w:rPr>
                <w:sz w:val="22"/>
                <w:szCs w:val="22"/>
              </w:rPr>
              <w:t>Ширина корпуса — 154 мм.</w:t>
            </w:r>
          </w:p>
          <w:p w14:paraId="6E21BCB5" w14:textId="55C271C7" w:rsidR="005A4709" w:rsidRPr="003615FF" w:rsidRDefault="0034228C" w:rsidP="0034228C">
            <w:pPr>
              <w:widowControl w:val="0"/>
              <w:jc w:val="both"/>
              <w:rPr>
                <w:sz w:val="22"/>
                <w:szCs w:val="22"/>
              </w:rPr>
            </w:pPr>
            <w:r w:rsidRPr="0034228C">
              <w:rPr>
                <w:sz w:val="22"/>
                <w:szCs w:val="22"/>
              </w:rPr>
              <w:t>Высота корпуса — 35 мм.</w:t>
            </w:r>
          </w:p>
        </w:tc>
        <w:tc>
          <w:tcPr>
            <w:tcW w:w="376" w:type="pct"/>
            <w:vAlign w:val="center"/>
          </w:tcPr>
          <w:p w14:paraId="1F514F43" w14:textId="3FC1C81E"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0D5A7936" w14:textId="54C20346" w:rsidR="005A4709" w:rsidRPr="003615FF" w:rsidRDefault="00E20F0B" w:rsidP="003615FF">
            <w:pPr>
              <w:widowControl w:val="0"/>
              <w:jc w:val="center"/>
              <w:rPr>
                <w:color w:val="000000"/>
                <w:sz w:val="22"/>
                <w:szCs w:val="22"/>
              </w:rPr>
            </w:pPr>
            <w:r>
              <w:rPr>
                <w:sz w:val="22"/>
                <w:szCs w:val="22"/>
              </w:rPr>
              <w:t>3</w:t>
            </w:r>
          </w:p>
        </w:tc>
      </w:tr>
      <w:tr w:rsidR="003615FF" w:rsidRPr="003615FF" w14:paraId="44FC5377" w14:textId="77777777" w:rsidTr="00E20F0B">
        <w:tc>
          <w:tcPr>
            <w:tcW w:w="241" w:type="pct"/>
            <w:vAlign w:val="center"/>
          </w:tcPr>
          <w:p w14:paraId="16DEC1BB" w14:textId="474815AB" w:rsidR="003615FF" w:rsidRPr="003615FF" w:rsidRDefault="003615FF" w:rsidP="003615FF">
            <w:pPr>
              <w:widowControl w:val="0"/>
              <w:jc w:val="center"/>
              <w:rPr>
                <w:sz w:val="22"/>
                <w:szCs w:val="22"/>
              </w:rPr>
            </w:pPr>
            <w:r w:rsidRPr="003615FF">
              <w:rPr>
                <w:sz w:val="22"/>
                <w:szCs w:val="22"/>
              </w:rPr>
              <w:t>27</w:t>
            </w:r>
          </w:p>
        </w:tc>
        <w:tc>
          <w:tcPr>
            <w:tcW w:w="928" w:type="pct"/>
            <w:vAlign w:val="center"/>
          </w:tcPr>
          <w:p w14:paraId="7ABACE64" w14:textId="05BBF5A0" w:rsidR="003615FF" w:rsidRPr="003615FF" w:rsidRDefault="003615FF" w:rsidP="003615FF">
            <w:pPr>
              <w:widowControl w:val="0"/>
              <w:jc w:val="center"/>
              <w:rPr>
                <w:color w:val="EE0000"/>
                <w:sz w:val="22"/>
                <w:szCs w:val="22"/>
              </w:rPr>
            </w:pPr>
            <w:r w:rsidRPr="00E20F0B">
              <w:rPr>
                <w:color w:val="000000"/>
                <w:sz w:val="22"/>
                <w:szCs w:val="22"/>
                <w:highlight w:val="yellow"/>
              </w:rPr>
              <w:t>Накопитель USB Flash</w:t>
            </w:r>
          </w:p>
        </w:tc>
        <w:tc>
          <w:tcPr>
            <w:tcW w:w="790" w:type="pct"/>
            <w:vAlign w:val="center"/>
          </w:tcPr>
          <w:p w14:paraId="6B8CB9A7" w14:textId="16CABD11" w:rsidR="003615FF" w:rsidRPr="003615FF" w:rsidRDefault="003615FF" w:rsidP="003615FF">
            <w:pPr>
              <w:widowControl w:val="0"/>
              <w:jc w:val="center"/>
              <w:rPr>
                <w:sz w:val="22"/>
                <w:szCs w:val="22"/>
              </w:rPr>
            </w:pPr>
            <w:r w:rsidRPr="003615FF">
              <w:rPr>
                <w:color w:val="000000"/>
                <w:sz w:val="22"/>
                <w:szCs w:val="22"/>
              </w:rPr>
              <w:t>26.20.22.110</w:t>
            </w:r>
          </w:p>
        </w:tc>
        <w:tc>
          <w:tcPr>
            <w:tcW w:w="2289" w:type="pct"/>
            <w:vAlign w:val="center"/>
          </w:tcPr>
          <w:p w14:paraId="7AC3F9A6" w14:textId="77777777" w:rsidR="003615FF" w:rsidRPr="003615FF" w:rsidRDefault="003615FF" w:rsidP="003615FF">
            <w:pPr>
              <w:widowControl w:val="0"/>
              <w:rPr>
                <w:color w:val="000000"/>
                <w:sz w:val="22"/>
                <w:szCs w:val="22"/>
              </w:rPr>
            </w:pPr>
            <w:r w:rsidRPr="003615FF">
              <w:rPr>
                <w:color w:val="000000"/>
                <w:sz w:val="22"/>
                <w:szCs w:val="22"/>
              </w:rPr>
              <w:t>Объем памяти: не менее 32 ГБ</w:t>
            </w:r>
          </w:p>
          <w:p w14:paraId="4B4D4702" w14:textId="77777777" w:rsidR="003615FF" w:rsidRPr="003615FF" w:rsidRDefault="003615FF" w:rsidP="003615FF">
            <w:pPr>
              <w:widowControl w:val="0"/>
              <w:rPr>
                <w:color w:val="000000"/>
                <w:sz w:val="22"/>
                <w:szCs w:val="22"/>
              </w:rPr>
            </w:pPr>
            <w:r w:rsidRPr="003615FF">
              <w:rPr>
                <w:color w:val="000000"/>
                <w:sz w:val="22"/>
                <w:szCs w:val="22"/>
              </w:rPr>
              <w:t>Стандарт USB: не менее USB 2.0</w:t>
            </w:r>
          </w:p>
          <w:p w14:paraId="6EA9F6F5" w14:textId="77777777" w:rsidR="003615FF" w:rsidRPr="003615FF" w:rsidRDefault="003615FF" w:rsidP="003615FF">
            <w:pPr>
              <w:widowControl w:val="0"/>
              <w:rPr>
                <w:color w:val="000000"/>
                <w:sz w:val="22"/>
                <w:szCs w:val="22"/>
              </w:rPr>
            </w:pPr>
            <w:r w:rsidRPr="003615FF">
              <w:rPr>
                <w:color w:val="000000"/>
                <w:sz w:val="22"/>
                <w:szCs w:val="22"/>
              </w:rPr>
              <w:t>Интерфейс подключения: USB Type-A</w:t>
            </w:r>
          </w:p>
          <w:p w14:paraId="10BB2818" w14:textId="0974100A" w:rsidR="003615FF" w:rsidRPr="003615FF" w:rsidRDefault="003615FF" w:rsidP="003615FF">
            <w:pPr>
              <w:widowControl w:val="0"/>
              <w:jc w:val="both"/>
              <w:rPr>
                <w:sz w:val="22"/>
                <w:szCs w:val="22"/>
              </w:rPr>
            </w:pPr>
            <w:r w:rsidRPr="003615FF">
              <w:rPr>
                <w:color w:val="000000"/>
                <w:sz w:val="22"/>
                <w:szCs w:val="22"/>
              </w:rPr>
              <w:t>Колпачок: наличие</w:t>
            </w:r>
          </w:p>
        </w:tc>
        <w:tc>
          <w:tcPr>
            <w:tcW w:w="376" w:type="pct"/>
            <w:vAlign w:val="center"/>
          </w:tcPr>
          <w:p w14:paraId="76FDCDE6" w14:textId="5AB04BB4" w:rsidR="003615FF" w:rsidRPr="003615FF" w:rsidRDefault="003615FF" w:rsidP="003615FF">
            <w:pPr>
              <w:widowControl w:val="0"/>
              <w:jc w:val="center"/>
              <w:rPr>
                <w:sz w:val="22"/>
                <w:szCs w:val="22"/>
              </w:rPr>
            </w:pPr>
            <w:r w:rsidRPr="003615FF">
              <w:rPr>
                <w:sz w:val="22"/>
                <w:szCs w:val="22"/>
              </w:rPr>
              <w:t>шт</w:t>
            </w:r>
          </w:p>
        </w:tc>
        <w:tc>
          <w:tcPr>
            <w:tcW w:w="376" w:type="pct"/>
            <w:vAlign w:val="center"/>
          </w:tcPr>
          <w:p w14:paraId="01D0DEB4" w14:textId="6DD38C93" w:rsidR="003615FF" w:rsidRPr="003615FF" w:rsidRDefault="00E20F0B" w:rsidP="003615FF">
            <w:pPr>
              <w:widowControl w:val="0"/>
              <w:jc w:val="center"/>
              <w:rPr>
                <w:color w:val="000000"/>
                <w:sz w:val="22"/>
                <w:szCs w:val="22"/>
              </w:rPr>
            </w:pPr>
            <w:r>
              <w:rPr>
                <w:sz w:val="22"/>
                <w:szCs w:val="22"/>
              </w:rPr>
              <w:t>2</w:t>
            </w:r>
          </w:p>
        </w:tc>
      </w:tr>
      <w:tr w:rsidR="003615FF" w:rsidRPr="003615FF" w14:paraId="08551F48" w14:textId="77777777" w:rsidTr="00E20F0B">
        <w:tc>
          <w:tcPr>
            <w:tcW w:w="241" w:type="pct"/>
            <w:vAlign w:val="center"/>
          </w:tcPr>
          <w:p w14:paraId="1F1ADF4A" w14:textId="05E81BD0" w:rsidR="003615FF" w:rsidRPr="003615FF" w:rsidRDefault="003615FF" w:rsidP="003615FF">
            <w:pPr>
              <w:widowControl w:val="0"/>
              <w:jc w:val="center"/>
              <w:rPr>
                <w:sz w:val="22"/>
                <w:szCs w:val="22"/>
              </w:rPr>
            </w:pPr>
            <w:r w:rsidRPr="003615FF">
              <w:rPr>
                <w:sz w:val="22"/>
                <w:szCs w:val="22"/>
              </w:rPr>
              <w:t>28</w:t>
            </w:r>
          </w:p>
        </w:tc>
        <w:tc>
          <w:tcPr>
            <w:tcW w:w="928" w:type="pct"/>
            <w:vAlign w:val="center"/>
          </w:tcPr>
          <w:p w14:paraId="64F4E94E" w14:textId="4B4CDFCA" w:rsidR="003615FF" w:rsidRPr="003615FF" w:rsidRDefault="003615FF" w:rsidP="003615FF">
            <w:pPr>
              <w:widowControl w:val="0"/>
              <w:jc w:val="center"/>
              <w:rPr>
                <w:color w:val="EE0000"/>
                <w:sz w:val="22"/>
                <w:szCs w:val="22"/>
              </w:rPr>
            </w:pPr>
            <w:r w:rsidRPr="003615FF">
              <w:rPr>
                <w:sz w:val="22"/>
                <w:szCs w:val="22"/>
              </w:rPr>
              <w:t>Точилка</w:t>
            </w:r>
          </w:p>
        </w:tc>
        <w:tc>
          <w:tcPr>
            <w:tcW w:w="790" w:type="pct"/>
            <w:vAlign w:val="center"/>
          </w:tcPr>
          <w:p w14:paraId="22A743DB" w14:textId="3AD64C2B" w:rsidR="003615FF" w:rsidRPr="003615FF" w:rsidRDefault="003615FF" w:rsidP="003615FF">
            <w:pPr>
              <w:widowControl w:val="0"/>
              <w:jc w:val="center"/>
              <w:rPr>
                <w:sz w:val="22"/>
                <w:szCs w:val="22"/>
              </w:rPr>
            </w:pPr>
            <w:r w:rsidRPr="003615FF">
              <w:rPr>
                <w:sz w:val="22"/>
                <w:szCs w:val="22"/>
              </w:rPr>
              <w:t>25.71.13.110</w:t>
            </w:r>
          </w:p>
        </w:tc>
        <w:tc>
          <w:tcPr>
            <w:tcW w:w="2289" w:type="pct"/>
            <w:vAlign w:val="center"/>
          </w:tcPr>
          <w:p w14:paraId="199C18FA" w14:textId="77777777" w:rsidR="003615FF" w:rsidRPr="003615FF" w:rsidRDefault="003615FF" w:rsidP="003615FF">
            <w:pPr>
              <w:pStyle w:val="12"/>
              <w:widowControl w:val="0"/>
              <w:rPr>
                <w:sz w:val="22"/>
                <w:szCs w:val="22"/>
              </w:rPr>
            </w:pPr>
            <w:r w:rsidRPr="003615FF">
              <w:rPr>
                <w:sz w:val="22"/>
                <w:szCs w:val="22"/>
              </w:rPr>
              <w:t>Материал корпуса: пластик</w:t>
            </w:r>
          </w:p>
          <w:p w14:paraId="1476F03C" w14:textId="77777777" w:rsidR="003615FF" w:rsidRPr="003615FF" w:rsidRDefault="003615FF" w:rsidP="003615FF">
            <w:pPr>
              <w:pStyle w:val="12"/>
              <w:widowControl w:val="0"/>
              <w:rPr>
                <w:sz w:val="22"/>
                <w:szCs w:val="22"/>
              </w:rPr>
            </w:pPr>
            <w:r w:rsidRPr="003615FF">
              <w:rPr>
                <w:sz w:val="22"/>
                <w:szCs w:val="22"/>
              </w:rPr>
              <w:t>Количество отверстий: не менее 1</w:t>
            </w:r>
          </w:p>
          <w:p w14:paraId="05E2FF54" w14:textId="31EAF73A" w:rsidR="003615FF" w:rsidRPr="003615FF" w:rsidRDefault="003615FF" w:rsidP="003615FF">
            <w:pPr>
              <w:widowControl w:val="0"/>
              <w:jc w:val="both"/>
              <w:rPr>
                <w:sz w:val="22"/>
                <w:szCs w:val="22"/>
              </w:rPr>
            </w:pPr>
            <w:r w:rsidRPr="003615FF">
              <w:rPr>
                <w:sz w:val="22"/>
                <w:szCs w:val="22"/>
              </w:rPr>
              <w:t>Встроенный накопитель: наличие</w:t>
            </w:r>
          </w:p>
        </w:tc>
        <w:tc>
          <w:tcPr>
            <w:tcW w:w="376" w:type="pct"/>
            <w:vAlign w:val="center"/>
          </w:tcPr>
          <w:p w14:paraId="7069FA07" w14:textId="334D0BBC" w:rsidR="003615FF" w:rsidRPr="003615FF" w:rsidRDefault="003615FF" w:rsidP="003615FF">
            <w:pPr>
              <w:widowControl w:val="0"/>
              <w:jc w:val="center"/>
              <w:rPr>
                <w:sz w:val="22"/>
                <w:szCs w:val="22"/>
              </w:rPr>
            </w:pPr>
            <w:r w:rsidRPr="003615FF">
              <w:rPr>
                <w:sz w:val="22"/>
                <w:szCs w:val="22"/>
              </w:rPr>
              <w:t>шт</w:t>
            </w:r>
          </w:p>
        </w:tc>
        <w:tc>
          <w:tcPr>
            <w:tcW w:w="376" w:type="pct"/>
            <w:vAlign w:val="center"/>
          </w:tcPr>
          <w:p w14:paraId="2CA9C772" w14:textId="0462C568" w:rsidR="003615FF" w:rsidRPr="003615FF" w:rsidRDefault="00E20F0B" w:rsidP="003615FF">
            <w:pPr>
              <w:widowControl w:val="0"/>
              <w:jc w:val="center"/>
              <w:rPr>
                <w:color w:val="000000"/>
                <w:sz w:val="22"/>
                <w:szCs w:val="22"/>
              </w:rPr>
            </w:pPr>
            <w:r>
              <w:rPr>
                <w:sz w:val="22"/>
                <w:szCs w:val="22"/>
              </w:rPr>
              <w:t>3</w:t>
            </w:r>
          </w:p>
        </w:tc>
      </w:tr>
      <w:tr w:rsidR="008639B0" w:rsidRPr="003615FF" w14:paraId="5314A3C8" w14:textId="77777777" w:rsidTr="00E20F0B">
        <w:tc>
          <w:tcPr>
            <w:tcW w:w="241" w:type="pct"/>
            <w:vAlign w:val="center"/>
          </w:tcPr>
          <w:p w14:paraId="449DCFD8" w14:textId="228F186F" w:rsidR="008639B0" w:rsidRPr="003615FF" w:rsidRDefault="008639B0" w:rsidP="003615FF">
            <w:pPr>
              <w:widowControl w:val="0"/>
              <w:jc w:val="center"/>
              <w:rPr>
                <w:sz w:val="22"/>
                <w:szCs w:val="22"/>
              </w:rPr>
            </w:pPr>
            <w:r w:rsidRPr="003615FF">
              <w:rPr>
                <w:sz w:val="22"/>
                <w:szCs w:val="22"/>
              </w:rPr>
              <w:t>29</w:t>
            </w:r>
          </w:p>
        </w:tc>
        <w:tc>
          <w:tcPr>
            <w:tcW w:w="928" w:type="pct"/>
            <w:vAlign w:val="center"/>
          </w:tcPr>
          <w:p w14:paraId="753B5E44" w14:textId="5F321CC0" w:rsidR="008639B0" w:rsidRPr="003615FF" w:rsidRDefault="008639B0" w:rsidP="003615FF">
            <w:pPr>
              <w:widowControl w:val="0"/>
              <w:jc w:val="center"/>
              <w:rPr>
                <w:color w:val="EE0000"/>
                <w:sz w:val="22"/>
                <w:szCs w:val="22"/>
              </w:rPr>
            </w:pPr>
            <w:r w:rsidRPr="003615FF">
              <w:rPr>
                <w:sz w:val="22"/>
                <w:szCs w:val="22"/>
              </w:rPr>
              <w:t>Ножницы канцелярские</w:t>
            </w:r>
          </w:p>
        </w:tc>
        <w:tc>
          <w:tcPr>
            <w:tcW w:w="790" w:type="pct"/>
            <w:vAlign w:val="center"/>
          </w:tcPr>
          <w:p w14:paraId="019C5DE1" w14:textId="75C61391" w:rsidR="008639B0" w:rsidRPr="003615FF" w:rsidRDefault="008639B0" w:rsidP="003615FF">
            <w:pPr>
              <w:widowControl w:val="0"/>
              <w:jc w:val="center"/>
              <w:rPr>
                <w:sz w:val="22"/>
                <w:szCs w:val="22"/>
              </w:rPr>
            </w:pPr>
            <w:r w:rsidRPr="003615FF">
              <w:rPr>
                <w:sz w:val="22"/>
                <w:szCs w:val="22"/>
              </w:rPr>
              <w:t>25.71.11.120</w:t>
            </w:r>
          </w:p>
        </w:tc>
        <w:tc>
          <w:tcPr>
            <w:tcW w:w="2289" w:type="pct"/>
            <w:vAlign w:val="center"/>
          </w:tcPr>
          <w:p w14:paraId="4AE98674" w14:textId="77777777" w:rsidR="008639B0" w:rsidRPr="003615FF" w:rsidRDefault="008639B0" w:rsidP="003615FF">
            <w:pPr>
              <w:widowControl w:val="0"/>
              <w:rPr>
                <w:sz w:val="22"/>
                <w:szCs w:val="22"/>
              </w:rPr>
            </w:pPr>
            <w:r w:rsidRPr="003615FF">
              <w:rPr>
                <w:sz w:val="22"/>
                <w:szCs w:val="22"/>
              </w:rPr>
              <w:t>Длина: не менее 200 мм</w:t>
            </w:r>
          </w:p>
          <w:p w14:paraId="7BD7F5D1" w14:textId="77777777" w:rsidR="008639B0" w:rsidRPr="003615FF" w:rsidRDefault="008639B0" w:rsidP="003615FF">
            <w:pPr>
              <w:widowControl w:val="0"/>
              <w:rPr>
                <w:sz w:val="22"/>
                <w:szCs w:val="22"/>
              </w:rPr>
            </w:pPr>
            <w:r w:rsidRPr="003615FF">
              <w:rPr>
                <w:sz w:val="22"/>
                <w:szCs w:val="22"/>
              </w:rPr>
              <w:t>Назначение: хозяйственные (для бумаги, картона, пленки)</w:t>
            </w:r>
          </w:p>
          <w:p w14:paraId="66CA27EC" w14:textId="26FE3F6C" w:rsidR="008639B0" w:rsidRPr="003615FF" w:rsidRDefault="008639B0" w:rsidP="003615FF">
            <w:pPr>
              <w:widowControl w:val="0"/>
              <w:jc w:val="both"/>
              <w:rPr>
                <w:sz w:val="22"/>
                <w:szCs w:val="22"/>
              </w:rPr>
            </w:pPr>
            <w:r w:rsidRPr="003615FF">
              <w:rPr>
                <w:sz w:val="22"/>
                <w:szCs w:val="22"/>
              </w:rPr>
              <w:t>Длина лезвий: не менее 123 мм</w:t>
            </w:r>
          </w:p>
        </w:tc>
        <w:tc>
          <w:tcPr>
            <w:tcW w:w="376" w:type="pct"/>
            <w:vAlign w:val="center"/>
          </w:tcPr>
          <w:p w14:paraId="746A88DC" w14:textId="6CB38A4F"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36115C74" w14:textId="54398309" w:rsidR="008639B0" w:rsidRPr="003615FF" w:rsidRDefault="00766AF9" w:rsidP="003615FF">
            <w:pPr>
              <w:widowControl w:val="0"/>
              <w:jc w:val="center"/>
              <w:rPr>
                <w:color w:val="000000"/>
                <w:sz w:val="22"/>
                <w:szCs w:val="22"/>
              </w:rPr>
            </w:pPr>
            <w:r>
              <w:rPr>
                <w:sz w:val="22"/>
                <w:szCs w:val="22"/>
              </w:rPr>
              <w:t>3</w:t>
            </w:r>
          </w:p>
        </w:tc>
      </w:tr>
      <w:tr w:rsidR="008639B0" w:rsidRPr="003615FF" w14:paraId="4F8A964D" w14:textId="77777777" w:rsidTr="00E20F0B">
        <w:tc>
          <w:tcPr>
            <w:tcW w:w="241" w:type="pct"/>
            <w:vAlign w:val="center"/>
          </w:tcPr>
          <w:p w14:paraId="59DC2119" w14:textId="0229791E" w:rsidR="008639B0" w:rsidRPr="003615FF" w:rsidRDefault="008639B0" w:rsidP="003615FF">
            <w:pPr>
              <w:widowControl w:val="0"/>
              <w:jc w:val="center"/>
              <w:rPr>
                <w:sz w:val="22"/>
                <w:szCs w:val="22"/>
              </w:rPr>
            </w:pPr>
            <w:r w:rsidRPr="003615FF">
              <w:rPr>
                <w:sz w:val="22"/>
                <w:szCs w:val="22"/>
              </w:rPr>
              <w:t>30</w:t>
            </w:r>
          </w:p>
        </w:tc>
        <w:tc>
          <w:tcPr>
            <w:tcW w:w="928" w:type="pct"/>
            <w:vAlign w:val="center"/>
          </w:tcPr>
          <w:p w14:paraId="6CEE9612" w14:textId="0809317E" w:rsidR="008639B0" w:rsidRPr="003615FF" w:rsidRDefault="008639B0" w:rsidP="003615FF">
            <w:pPr>
              <w:widowControl w:val="0"/>
              <w:jc w:val="center"/>
              <w:rPr>
                <w:color w:val="EE0000"/>
                <w:sz w:val="22"/>
                <w:szCs w:val="22"/>
              </w:rPr>
            </w:pPr>
            <w:r w:rsidRPr="003615FF">
              <w:rPr>
                <w:sz w:val="22"/>
                <w:szCs w:val="22"/>
              </w:rPr>
              <w:t>Зажим для бумаг</w:t>
            </w:r>
          </w:p>
        </w:tc>
        <w:tc>
          <w:tcPr>
            <w:tcW w:w="790" w:type="pct"/>
            <w:vAlign w:val="center"/>
          </w:tcPr>
          <w:p w14:paraId="18001026" w14:textId="3D79DAF3" w:rsidR="008639B0" w:rsidRPr="003615FF" w:rsidRDefault="008639B0" w:rsidP="003615FF">
            <w:pPr>
              <w:widowControl w:val="0"/>
              <w:jc w:val="center"/>
              <w:rPr>
                <w:sz w:val="22"/>
                <w:szCs w:val="22"/>
              </w:rPr>
            </w:pPr>
            <w:r w:rsidRPr="003615FF">
              <w:rPr>
                <w:color w:val="000000"/>
                <w:sz w:val="22"/>
                <w:szCs w:val="22"/>
              </w:rPr>
              <w:t>25.99.23.000</w:t>
            </w:r>
          </w:p>
        </w:tc>
        <w:tc>
          <w:tcPr>
            <w:tcW w:w="2289" w:type="pct"/>
            <w:vAlign w:val="center"/>
          </w:tcPr>
          <w:p w14:paraId="06D1736C" w14:textId="77777777" w:rsidR="008639B0" w:rsidRPr="003615FF" w:rsidRDefault="008639B0" w:rsidP="003615FF">
            <w:pPr>
              <w:widowControl w:val="0"/>
              <w:rPr>
                <w:sz w:val="22"/>
                <w:szCs w:val="22"/>
              </w:rPr>
            </w:pPr>
            <w:r w:rsidRPr="003615FF">
              <w:rPr>
                <w:sz w:val="22"/>
                <w:szCs w:val="22"/>
              </w:rPr>
              <w:t>Материал: металл</w:t>
            </w:r>
          </w:p>
          <w:p w14:paraId="2C45B33A" w14:textId="77777777" w:rsidR="008639B0" w:rsidRPr="003615FF" w:rsidRDefault="008639B0" w:rsidP="003615FF">
            <w:pPr>
              <w:widowControl w:val="0"/>
              <w:rPr>
                <w:sz w:val="22"/>
                <w:szCs w:val="22"/>
              </w:rPr>
            </w:pPr>
            <w:r w:rsidRPr="003615FF">
              <w:rPr>
                <w:sz w:val="22"/>
                <w:szCs w:val="22"/>
              </w:rPr>
              <w:t>Цвет: черный/цветной</w:t>
            </w:r>
          </w:p>
          <w:p w14:paraId="08F98C5E" w14:textId="77777777" w:rsidR="008639B0" w:rsidRPr="003615FF" w:rsidRDefault="008639B0" w:rsidP="003615FF">
            <w:pPr>
              <w:widowControl w:val="0"/>
              <w:rPr>
                <w:sz w:val="22"/>
                <w:szCs w:val="22"/>
              </w:rPr>
            </w:pPr>
            <w:r w:rsidRPr="003615FF">
              <w:rPr>
                <w:sz w:val="22"/>
                <w:szCs w:val="22"/>
              </w:rPr>
              <w:t>Ширина зажима: не менее 25 мм</w:t>
            </w:r>
          </w:p>
          <w:p w14:paraId="557852F3" w14:textId="688AB2E2" w:rsidR="008639B0" w:rsidRPr="003615FF" w:rsidRDefault="008639B0" w:rsidP="003615FF">
            <w:pPr>
              <w:widowControl w:val="0"/>
              <w:jc w:val="both"/>
              <w:rPr>
                <w:sz w:val="22"/>
                <w:szCs w:val="22"/>
              </w:rPr>
            </w:pPr>
            <w:r w:rsidRPr="003615FF">
              <w:rPr>
                <w:sz w:val="22"/>
                <w:szCs w:val="22"/>
              </w:rPr>
              <w:t>Количество: не менее 12 шт./уп.</w:t>
            </w:r>
          </w:p>
        </w:tc>
        <w:tc>
          <w:tcPr>
            <w:tcW w:w="376" w:type="pct"/>
            <w:vAlign w:val="center"/>
          </w:tcPr>
          <w:p w14:paraId="0413299E" w14:textId="7B600F4A"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6E30571B" w14:textId="6108EA8E" w:rsidR="008639B0" w:rsidRPr="003615FF" w:rsidRDefault="00766AF9" w:rsidP="003615FF">
            <w:pPr>
              <w:widowControl w:val="0"/>
              <w:jc w:val="center"/>
              <w:rPr>
                <w:color w:val="000000"/>
                <w:sz w:val="22"/>
                <w:szCs w:val="22"/>
              </w:rPr>
            </w:pPr>
            <w:r>
              <w:rPr>
                <w:sz w:val="22"/>
                <w:szCs w:val="22"/>
              </w:rPr>
              <w:t>4</w:t>
            </w:r>
          </w:p>
        </w:tc>
      </w:tr>
      <w:tr w:rsidR="008639B0" w:rsidRPr="003615FF" w14:paraId="43B22BCD" w14:textId="77777777" w:rsidTr="00E20F0B">
        <w:tc>
          <w:tcPr>
            <w:tcW w:w="241" w:type="pct"/>
            <w:vAlign w:val="center"/>
          </w:tcPr>
          <w:p w14:paraId="12B4EC9B" w14:textId="161B7A82" w:rsidR="008639B0" w:rsidRPr="003615FF" w:rsidRDefault="008639B0" w:rsidP="003615FF">
            <w:pPr>
              <w:widowControl w:val="0"/>
              <w:jc w:val="center"/>
              <w:rPr>
                <w:sz w:val="22"/>
                <w:szCs w:val="22"/>
              </w:rPr>
            </w:pPr>
            <w:r w:rsidRPr="003615FF">
              <w:rPr>
                <w:sz w:val="22"/>
                <w:szCs w:val="22"/>
              </w:rPr>
              <w:lastRenderedPageBreak/>
              <w:t>31</w:t>
            </w:r>
          </w:p>
        </w:tc>
        <w:tc>
          <w:tcPr>
            <w:tcW w:w="928" w:type="pct"/>
            <w:vAlign w:val="center"/>
          </w:tcPr>
          <w:p w14:paraId="41E5A79D" w14:textId="4F84A6BA" w:rsidR="008639B0" w:rsidRPr="003615FF" w:rsidRDefault="008639B0" w:rsidP="003615FF">
            <w:pPr>
              <w:widowControl w:val="0"/>
              <w:jc w:val="center"/>
              <w:rPr>
                <w:color w:val="EE0000"/>
                <w:sz w:val="22"/>
                <w:szCs w:val="22"/>
              </w:rPr>
            </w:pPr>
            <w:r w:rsidRPr="003615FF">
              <w:rPr>
                <w:sz w:val="22"/>
                <w:szCs w:val="22"/>
              </w:rPr>
              <w:t>Зажим для бумаг</w:t>
            </w:r>
          </w:p>
        </w:tc>
        <w:tc>
          <w:tcPr>
            <w:tcW w:w="790" w:type="pct"/>
            <w:vAlign w:val="center"/>
          </w:tcPr>
          <w:p w14:paraId="225BF972" w14:textId="12984AE2" w:rsidR="008639B0" w:rsidRPr="003615FF" w:rsidRDefault="008639B0" w:rsidP="003615FF">
            <w:pPr>
              <w:widowControl w:val="0"/>
              <w:jc w:val="center"/>
              <w:rPr>
                <w:sz w:val="22"/>
                <w:szCs w:val="22"/>
              </w:rPr>
            </w:pPr>
            <w:r w:rsidRPr="003615FF">
              <w:rPr>
                <w:color w:val="000000"/>
                <w:sz w:val="22"/>
                <w:szCs w:val="22"/>
              </w:rPr>
              <w:t>25.99.23.000</w:t>
            </w:r>
          </w:p>
        </w:tc>
        <w:tc>
          <w:tcPr>
            <w:tcW w:w="2289" w:type="pct"/>
            <w:vAlign w:val="center"/>
          </w:tcPr>
          <w:p w14:paraId="777D6ACF" w14:textId="77777777" w:rsidR="008639B0" w:rsidRPr="003615FF" w:rsidRDefault="008639B0" w:rsidP="003615FF">
            <w:pPr>
              <w:widowControl w:val="0"/>
              <w:rPr>
                <w:sz w:val="22"/>
                <w:szCs w:val="22"/>
              </w:rPr>
            </w:pPr>
            <w:r w:rsidRPr="003615FF">
              <w:rPr>
                <w:sz w:val="22"/>
                <w:szCs w:val="22"/>
              </w:rPr>
              <w:t>Материал: металл</w:t>
            </w:r>
          </w:p>
          <w:p w14:paraId="21777592" w14:textId="77777777" w:rsidR="008639B0" w:rsidRPr="003615FF" w:rsidRDefault="008639B0" w:rsidP="003615FF">
            <w:pPr>
              <w:widowControl w:val="0"/>
              <w:rPr>
                <w:sz w:val="22"/>
                <w:szCs w:val="22"/>
              </w:rPr>
            </w:pPr>
            <w:r w:rsidRPr="003615FF">
              <w:rPr>
                <w:sz w:val="22"/>
                <w:szCs w:val="22"/>
              </w:rPr>
              <w:t>Цвет: черный/цветной</w:t>
            </w:r>
          </w:p>
          <w:p w14:paraId="7EE62AF1" w14:textId="77777777" w:rsidR="008639B0" w:rsidRPr="003615FF" w:rsidRDefault="008639B0" w:rsidP="003615FF">
            <w:pPr>
              <w:widowControl w:val="0"/>
              <w:rPr>
                <w:sz w:val="22"/>
                <w:szCs w:val="22"/>
              </w:rPr>
            </w:pPr>
            <w:r w:rsidRPr="003615FF">
              <w:rPr>
                <w:sz w:val="22"/>
                <w:szCs w:val="22"/>
              </w:rPr>
              <w:t>Ширина зажима: не менее 41 мм</w:t>
            </w:r>
          </w:p>
          <w:p w14:paraId="3D7D41DD" w14:textId="5F0A55A3" w:rsidR="008639B0" w:rsidRPr="003615FF" w:rsidRDefault="008639B0" w:rsidP="003615FF">
            <w:pPr>
              <w:widowControl w:val="0"/>
              <w:jc w:val="both"/>
              <w:rPr>
                <w:sz w:val="22"/>
                <w:szCs w:val="22"/>
              </w:rPr>
            </w:pPr>
            <w:r w:rsidRPr="003615FF">
              <w:rPr>
                <w:sz w:val="22"/>
                <w:szCs w:val="22"/>
              </w:rPr>
              <w:t>Количество: не менее 12 шт./уп.</w:t>
            </w:r>
          </w:p>
        </w:tc>
        <w:tc>
          <w:tcPr>
            <w:tcW w:w="376" w:type="pct"/>
            <w:vAlign w:val="center"/>
          </w:tcPr>
          <w:p w14:paraId="09547EA6" w14:textId="00886204"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098B6519" w14:textId="640528EE" w:rsidR="008639B0" w:rsidRPr="003615FF" w:rsidRDefault="00766AF9" w:rsidP="003615FF">
            <w:pPr>
              <w:widowControl w:val="0"/>
              <w:jc w:val="center"/>
              <w:rPr>
                <w:color w:val="000000"/>
                <w:sz w:val="22"/>
                <w:szCs w:val="22"/>
              </w:rPr>
            </w:pPr>
            <w:r>
              <w:rPr>
                <w:sz w:val="22"/>
                <w:szCs w:val="22"/>
              </w:rPr>
              <w:t>4</w:t>
            </w:r>
          </w:p>
        </w:tc>
      </w:tr>
      <w:tr w:rsidR="008639B0" w:rsidRPr="003615FF" w14:paraId="4FC286C1" w14:textId="77777777" w:rsidTr="00E20F0B">
        <w:tc>
          <w:tcPr>
            <w:tcW w:w="241" w:type="pct"/>
            <w:vAlign w:val="center"/>
          </w:tcPr>
          <w:p w14:paraId="25472866" w14:textId="699B54B4" w:rsidR="008639B0" w:rsidRPr="003615FF" w:rsidRDefault="008639B0" w:rsidP="003615FF">
            <w:pPr>
              <w:widowControl w:val="0"/>
              <w:jc w:val="center"/>
              <w:rPr>
                <w:sz w:val="22"/>
                <w:szCs w:val="22"/>
              </w:rPr>
            </w:pPr>
            <w:r w:rsidRPr="003615FF">
              <w:rPr>
                <w:sz w:val="22"/>
                <w:szCs w:val="22"/>
              </w:rPr>
              <w:t>32</w:t>
            </w:r>
          </w:p>
        </w:tc>
        <w:tc>
          <w:tcPr>
            <w:tcW w:w="928" w:type="pct"/>
            <w:vAlign w:val="center"/>
          </w:tcPr>
          <w:p w14:paraId="35E58B20" w14:textId="451025D4" w:rsidR="008639B0" w:rsidRPr="003615FF" w:rsidRDefault="008639B0" w:rsidP="003615FF">
            <w:pPr>
              <w:widowControl w:val="0"/>
              <w:jc w:val="center"/>
              <w:rPr>
                <w:color w:val="EE0000"/>
                <w:sz w:val="22"/>
                <w:szCs w:val="22"/>
              </w:rPr>
            </w:pPr>
            <w:r w:rsidRPr="003615FF">
              <w:rPr>
                <w:sz w:val="22"/>
                <w:szCs w:val="22"/>
              </w:rPr>
              <w:t>Скотч (или эквивалент)</w:t>
            </w:r>
          </w:p>
        </w:tc>
        <w:tc>
          <w:tcPr>
            <w:tcW w:w="790" w:type="pct"/>
            <w:vAlign w:val="center"/>
          </w:tcPr>
          <w:p w14:paraId="42171BB3" w14:textId="28BA551D" w:rsidR="008639B0" w:rsidRPr="003615FF" w:rsidRDefault="008639B0" w:rsidP="003615FF">
            <w:pPr>
              <w:widowControl w:val="0"/>
              <w:jc w:val="center"/>
              <w:rPr>
                <w:sz w:val="22"/>
                <w:szCs w:val="22"/>
              </w:rPr>
            </w:pPr>
            <w:r w:rsidRPr="003615FF">
              <w:rPr>
                <w:sz w:val="22"/>
                <w:szCs w:val="22"/>
                <w:lang w:val="en-US"/>
              </w:rPr>
              <w:t>22.29.21.000</w:t>
            </w:r>
          </w:p>
        </w:tc>
        <w:tc>
          <w:tcPr>
            <w:tcW w:w="2289" w:type="pct"/>
            <w:vAlign w:val="center"/>
          </w:tcPr>
          <w:p w14:paraId="0F5FFFE5" w14:textId="4F0C14AA" w:rsidR="008639B0" w:rsidRPr="003615FF" w:rsidRDefault="008639B0" w:rsidP="003615FF">
            <w:pPr>
              <w:widowControl w:val="0"/>
              <w:outlineLvl w:val="0"/>
              <w:rPr>
                <w:sz w:val="22"/>
                <w:szCs w:val="22"/>
              </w:rPr>
            </w:pPr>
            <w:r w:rsidRPr="003615FF">
              <w:rPr>
                <w:sz w:val="22"/>
                <w:szCs w:val="22"/>
              </w:rPr>
              <w:t>Ширина: не менее 12 мм</w:t>
            </w:r>
          </w:p>
          <w:p w14:paraId="70E8BD2B" w14:textId="77777777" w:rsidR="008639B0" w:rsidRPr="003615FF" w:rsidRDefault="008639B0" w:rsidP="003615FF">
            <w:pPr>
              <w:widowControl w:val="0"/>
              <w:outlineLvl w:val="0"/>
              <w:rPr>
                <w:sz w:val="22"/>
                <w:szCs w:val="22"/>
              </w:rPr>
            </w:pPr>
            <w:r w:rsidRPr="003615FF">
              <w:rPr>
                <w:sz w:val="22"/>
                <w:szCs w:val="22"/>
              </w:rPr>
              <w:t>Длина: не менее 60 м</w:t>
            </w:r>
          </w:p>
          <w:p w14:paraId="2BAE17AE" w14:textId="77777777" w:rsidR="008639B0" w:rsidRPr="003615FF" w:rsidRDefault="008639B0" w:rsidP="003615FF">
            <w:pPr>
              <w:widowControl w:val="0"/>
              <w:outlineLvl w:val="0"/>
              <w:rPr>
                <w:sz w:val="22"/>
                <w:szCs w:val="22"/>
              </w:rPr>
            </w:pPr>
            <w:r w:rsidRPr="003615FF">
              <w:rPr>
                <w:sz w:val="22"/>
                <w:szCs w:val="22"/>
              </w:rPr>
              <w:t>Толщина: не менее 0.043 мм</w:t>
            </w:r>
          </w:p>
          <w:p w14:paraId="0B8E6A09" w14:textId="50CF27D5" w:rsidR="008639B0" w:rsidRPr="003615FF" w:rsidRDefault="008639B0" w:rsidP="003615FF">
            <w:pPr>
              <w:widowControl w:val="0"/>
              <w:jc w:val="both"/>
              <w:rPr>
                <w:sz w:val="22"/>
                <w:szCs w:val="22"/>
              </w:rPr>
            </w:pPr>
            <w:r w:rsidRPr="003615FF">
              <w:rPr>
                <w:sz w:val="22"/>
                <w:szCs w:val="22"/>
              </w:rPr>
              <w:t>Цвет: прозрачный</w:t>
            </w:r>
          </w:p>
        </w:tc>
        <w:tc>
          <w:tcPr>
            <w:tcW w:w="376" w:type="pct"/>
            <w:vAlign w:val="center"/>
          </w:tcPr>
          <w:p w14:paraId="7186A419" w14:textId="22C19E5E" w:rsidR="008639B0" w:rsidRPr="003615FF" w:rsidRDefault="008639B0" w:rsidP="003615FF">
            <w:pPr>
              <w:widowControl w:val="0"/>
              <w:jc w:val="center"/>
              <w:rPr>
                <w:sz w:val="22"/>
                <w:szCs w:val="22"/>
              </w:rPr>
            </w:pPr>
            <w:r w:rsidRPr="003615FF">
              <w:rPr>
                <w:sz w:val="22"/>
                <w:szCs w:val="22"/>
              </w:rPr>
              <w:t>шт</w:t>
            </w:r>
          </w:p>
        </w:tc>
        <w:tc>
          <w:tcPr>
            <w:tcW w:w="376" w:type="pct"/>
            <w:vAlign w:val="center"/>
          </w:tcPr>
          <w:p w14:paraId="55524233" w14:textId="5142E760" w:rsidR="008639B0" w:rsidRPr="003615FF" w:rsidRDefault="00766AF9" w:rsidP="003615FF">
            <w:pPr>
              <w:widowControl w:val="0"/>
              <w:jc w:val="center"/>
              <w:rPr>
                <w:color w:val="000000"/>
                <w:sz w:val="22"/>
                <w:szCs w:val="22"/>
              </w:rPr>
            </w:pPr>
            <w:r>
              <w:rPr>
                <w:sz w:val="22"/>
                <w:szCs w:val="22"/>
              </w:rPr>
              <w:t>3</w:t>
            </w:r>
          </w:p>
        </w:tc>
      </w:tr>
      <w:tr w:rsidR="005A4709" w:rsidRPr="003615FF" w14:paraId="776E77AA" w14:textId="77777777" w:rsidTr="00E20F0B">
        <w:tc>
          <w:tcPr>
            <w:tcW w:w="241" w:type="pct"/>
            <w:vAlign w:val="center"/>
          </w:tcPr>
          <w:p w14:paraId="74B866FD" w14:textId="295BFBA1" w:rsidR="005A4709" w:rsidRPr="003615FF" w:rsidRDefault="005A4709" w:rsidP="003615FF">
            <w:pPr>
              <w:widowControl w:val="0"/>
              <w:jc w:val="center"/>
              <w:rPr>
                <w:sz w:val="22"/>
                <w:szCs w:val="22"/>
              </w:rPr>
            </w:pPr>
            <w:r w:rsidRPr="003615FF">
              <w:rPr>
                <w:sz w:val="22"/>
                <w:szCs w:val="22"/>
              </w:rPr>
              <w:t>33</w:t>
            </w:r>
          </w:p>
        </w:tc>
        <w:tc>
          <w:tcPr>
            <w:tcW w:w="928" w:type="pct"/>
            <w:vAlign w:val="center"/>
          </w:tcPr>
          <w:p w14:paraId="6153DFAF" w14:textId="09534408" w:rsidR="005A4709" w:rsidRPr="003615FF" w:rsidRDefault="005A4709" w:rsidP="003615FF">
            <w:pPr>
              <w:widowControl w:val="0"/>
              <w:jc w:val="center"/>
              <w:rPr>
                <w:color w:val="EE0000"/>
                <w:sz w:val="22"/>
                <w:szCs w:val="22"/>
              </w:rPr>
            </w:pPr>
            <w:r w:rsidRPr="003615FF">
              <w:rPr>
                <w:sz w:val="22"/>
                <w:szCs w:val="22"/>
              </w:rPr>
              <w:t xml:space="preserve">Стикеры </w:t>
            </w:r>
          </w:p>
        </w:tc>
        <w:tc>
          <w:tcPr>
            <w:tcW w:w="790" w:type="pct"/>
            <w:vAlign w:val="center"/>
          </w:tcPr>
          <w:p w14:paraId="69B92C71" w14:textId="1DFBD6FE" w:rsidR="005A4709" w:rsidRPr="003615FF" w:rsidRDefault="0034228C" w:rsidP="003615FF">
            <w:pPr>
              <w:widowControl w:val="0"/>
              <w:jc w:val="center"/>
              <w:rPr>
                <w:sz w:val="22"/>
                <w:szCs w:val="22"/>
              </w:rPr>
            </w:pPr>
            <w:r w:rsidRPr="0034228C">
              <w:rPr>
                <w:sz w:val="22"/>
                <w:szCs w:val="22"/>
              </w:rPr>
              <w:t>17.23.13.199</w:t>
            </w:r>
          </w:p>
        </w:tc>
        <w:tc>
          <w:tcPr>
            <w:tcW w:w="2289" w:type="pct"/>
            <w:vAlign w:val="center"/>
          </w:tcPr>
          <w:p w14:paraId="2E627121" w14:textId="38012160" w:rsidR="0034228C" w:rsidRPr="0034228C" w:rsidRDefault="0034228C" w:rsidP="0034228C">
            <w:pPr>
              <w:widowControl w:val="0"/>
              <w:jc w:val="both"/>
              <w:rPr>
                <w:sz w:val="22"/>
                <w:szCs w:val="22"/>
              </w:rPr>
            </w:pPr>
            <w:r w:rsidRPr="0034228C">
              <w:rPr>
                <w:sz w:val="22"/>
                <w:szCs w:val="22"/>
              </w:rPr>
              <w:t xml:space="preserve">Размер — </w:t>
            </w:r>
            <w:r w:rsidRPr="003615FF">
              <w:rPr>
                <w:sz w:val="22"/>
                <w:szCs w:val="22"/>
              </w:rPr>
              <w:t xml:space="preserve">не менее </w:t>
            </w:r>
            <w:r w:rsidRPr="0034228C">
              <w:rPr>
                <w:sz w:val="22"/>
                <w:szCs w:val="22"/>
              </w:rPr>
              <w:t>38×51 мм.</w:t>
            </w:r>
          </w:p>
          <w:p w14:paraId="02299525" w14:textId="77777777" w:rsidR="0034228C" w:rsidRPr="0034228C" w:rsidRDefault="0034228C" w:rsidP="0034228C">
            <w:pPr>
              <w:widowControl w:val="0"/>
              <w:jc w:val="both"/>
              <w:rPr>
                <w:sz w:val="22"/>
                <w:szCs w:val="22"/>
              </w:rPr>
            </w:pPr>
            <w:r w:rsidRPr="0034228C">
              <w:rPr>
                <w:sz w:val="22"/>
                <w:szCs w:val="22"/>
              </w:rPr>
              <w:t>Количество цветов — 4.</w:t>
            </w:r>
          </w:p>
          <w:p w14:paraId="104B5BE0" w14:textId="77777777" w:rsidR="0034228C" w:rsidRPr="0034228C" w:rsidRDefault="0034228C" w:rsidP="0034228C">
            <w:pPr>
              <w:widowControl w:val="0"/>
              <w:jc w:val="both"/>
              <w:rPr>
                <w:sz w:val="22"/>
                <w:szCs w:val="22"/>
              </w:rPr>
            </w:pPr>
            <w:r w:rsidRPr="0034228C">
              <w:rPr>
                <w:sz w:val="22"/>
                <w:szCs w:val="22"/>
              </w:rPr>
              <w:t>Форма — прямоугольная.</w:t>
            </w:r>
          </w:p>
          <w:p w14:paraId="2B4E1C4B" w14:textId="505FE14E" w:rsidR="0034228C" w:rsidRPr="0034228C" w:rsidRDefault="0034228C" w:rsidP="0034228C">
            <w:pPr>
              <w:widowControl w:val="0"/>
              <w:jc w:val="both"/>
              <w:rPr>
                <w:sz w:val="22"/>
                <w:szCs w:val="22"/>
              </w:rPr>
            </w:pPr>
            <w:r w:rsidRPr="0034228C">
              <w:rPr>
                <w:sz w:val="22"/>
                <w:szCs w:val="22"/>
              </w:rPr>
              <w:t xml:space="preserve">Плотность бумаги — </w:t>
            </w:r>
            <w:r w:rsidRPr="003615FF">
              <w:rPr>
                <w:sz w:val="22"/>
                <w:szCs w:val="22"/>
              </w:rPr>
              <w:t xml:space="preserve">не менее </w:t>
            </w:r>
            <w:r w:rsidRPr="0034228C">
              <w:rPr>
                <w:sz w:val="22"/>
                <w:szCs w:val="22"/>
              </w:rPr>
              <w:t>75 г/м2.</w:t>
            </w:r>
          </w:p>
          <w:p w14:paraId="6EA04089" w14:textId="77777777" w:rsidR="0034228C" w:rsidRPr="0034228C" w:rsidRDefault="0034228C" w:rsidP="0034228C">
            <w:pPr>
              <w:widowControl w:val="0"/>
              <w:jc w:val="both"/>
              <w:rPr>
                <w:sz w:val="22"/>
                <w:szCs w:val="22"/>
              </w:rPr>
            </w:pPr>
            <w:r w:rsidRPr="0034228C">
              <w:rPr>
                <w:sz w:val="22"/>
                <w:szCs w:val="22"/>
              </w:rPr>
              <w:t>Цвет — ассорти.</w:t>
            </w:r>
          </w:p>
          <w:p w14:paraId="7FEACC27" w14:textId="14D8B910" w:rsidR="005A4709" w:rsidRPr="003615FF" w:rsidRDefault="0034228C" w:rsidP="0034228C">
            <w:pPr>
              <w:widowControl w:val="0"/>
              <w:jc w:val="both"/>
              <w:rPr>
                <w:sz w:val="22"/>
                <w:szCs w:val="22"/>
              </w:rPr>
            </w:pPr>
            <w:r w:rsidRPr="0034228C">
              <w:rPr>
                <w:sz w:val="22"/>
                <w:szCs w:val="22"/>
              </w:rPr>
              <w:t>Тон — неон.</w:t>
            </w:r>
          </w:p>
        </w:tc>
        <w:tc>
          <w:tcPr>
            <w:tcW w:w="376" w:type="pct"/>
            <w:vAlign w:val="center"/>
          </w:tcPr>
          <w:p w14:paraId="6DA703F4" w14:textId="0E536CDA"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3B4F975C" w14:textId="0AC5209F" w:rsidR="005A4709" w:rsidRPr="003615FF" w:rsidRDefault="00766AF9" w:rsidP="003615FF">
            <w:pPr>
              <w:widowControl w:val="0"/>
              <w:jc w:val="center"/>
              <w:rPr>
                <w:color w:val="000000"/>
                <w:sz w:val="22"/>
                <w:szCs w:val="22"/>
              </w:rPr>
            </w:pPr>
            <w:r>
              <w:rPr>
                <w:sz w:val="22"/>
                <w:szCs w:val="22"/>
              </w:rPr>
              <w:t>3</w:t>
            </w:r>
          </w:p>
        </w:tc>
      </w:tr>
      <w:tr w:rsidR="005A4709" w:rsidRPr="003615FF" w14:paraId="5EE04A7B" w14:textId="77777777" w:rsidTr="00E20F0B">
        <w:tc>
          <w:tcPr>
            <w:tcW w:w="241" w:type="pct"/>
            <w:vAlign w:val="center"/>
          </w:tcPr>
          <w:p w14:paraId="63F1AD64" w14:textId="17851739" w:rsidR="005A4709" w:rsidRPr="003615FF" w:rsidRDefault="005A4709" w:rsidP="003615FF">
            <w:pPr>
              <w:widowControl w:val="0"/>
              <w:jc w:val="center"/>
              <w:rPr>
                <w:sz w:val="22"/>
                <w:szCs w:val="22"/>
              </w:rPr>
            </w:pPr>
            <w:r w:rsidRPr="003615FF">
              <w:rPr>
                <w:sz w:val="22"/>
                <w:szCs w:val="22"/>
              </w:rPr>
              <w:t>34</w:t>
            </w:r>
          </w:p>
        </w:tc>
        <w:tc>
          <w:tcPr>
            <w:tcW w:w="928" w:type="pct"/>
            <w:vAlign w:val="center"/>
          </w:tcPr>
          <w:p w14:paraId="4995C040" w14:textId="667C6B9A" w:rsidR="005A4709" w:rsidRPr="003615FF" w:rsidRDefault="005A4709" w:rsidP="003615FF">
            <w:pPr>
              <w:widowControl w:val="0"/>
              <w:jc w:val="center"/>
              <w:rPr>
                <w:color w:val="EE0000"/>
                <w:sz w:val="22"/>
                <w:szCs w:val="22"/>
              </w:rPr>
            </w:pPr>
            <w:r w:rsidRPr="003615FF">
              <w:rPr>
                <w:sz w:val="22"/>
                <w:szCs w:val="22"/>
              </w:rPr>
              <w:t>Лента кассовая</w:t>
            </w:r>
          </w:p>
        </w:tc>
        <w:tc>
          <w:tcPr>
            <w:tcW w:w="790" w:type="pct"/>
            <w:vAlign w:val="center"/>
          </w:tcPr>
          <w:p w14:paraId="10FD38CF" w14:textId="42671BFF" w:rsidR="005A4709" w:rsidRPr="003615FF" w:rsidRDefault="0034228C" w:rsidP="003615FF">
            <w:pPr>
              <w:widowControl w:val="0"/>
              <w:jc w:val="center"/>
              <w:rPr>
                <w:sz w:val="22"/>
                <w:szCs w:val="22"/>
              </w:rPr>
            </w:pPr>
            <w:r w:rsidRPr="0034228C">
              <w:rPr>
                <w:sz w:val="22"/>
                <w:szCs w:val="22"/>
              </w:rPr>
              <w:t>17.12.14.160</w:t>
            </w:r>
          </w:p>
        </w:tc>
        <w:tc>
          <w:tcPr>
            <w:tcW w:w="2289" w:type="pct"/>
            <w:vAlign w:val="center"/>
          </w:tcPr>
          <w:p w14:paraId="35035561" w14:textId="0977C56D" w:rsidR="0034228C" w:rsidRPr="0034228C" w:rsidRDefault="0034228C" w:rsidP="0034228C">
            <w:pPr>
              <w:widowControl w:val="0"/>
              <w:jc w:val="both"/>
              <w:rPr>
                <w:sz w:val="22"/>
                <w:szCs w:val="22"/>
              </w:rPr>
            </w:pPr>
            <w:r w:rsidRPr="0034228C">
              <w:rPr>
                <w:sz w:val="22"/>
                <w:szCs w:val="22"/>
              </w:rPr>
              <w:t xml:space="preserve">Ширина рулона — </w:t>
            </w:r>
            <w:r w:rsidRPr="003615FF">
              <w:rPr>
                <w:sz w:val="22"/>
                <w:szCs w:val="22"/>
              </w:rPr>
              <w:t xml:space="preserve">не менее </w:t>
            </w:r>
            <w:r w:rsidRPr="0034228C">
              <w:rPr>
                <w:sz w:val="22"/>
                <w:szCs w:val="22"/>
              </w:rPr>
              <w:t>80 мм.</w:t>
            </w:r>
          </w:p>
          <w:p w14:paraId="5BEF3730" w14:textId="52DDA769" w:rsidR="0034228C" w:rsidRPr="0034228C" w:rsidRDefault="0034228C" w:rsidP="0034228C">
            <w:pPr>
              <w:widowControl w:val="0"/>
              <w:jc w:val="both"/>
              <w:rPr>
                <w:sz w:val="22"/>
                <w:szCs w:val="22"/>
              </w:rPr>
            </w:pPr>
            <w:r w:rsidRPr="0034228C">
              <w:rPr>
                <w:sz w:val="22"/>
                <w:szCs w:val="22"/>
              </w:rPr>
              <w:t xml:space="preserve">Диаметр рулона — </w:t>
            </w:r>
            <w:r w:rsidRPr="003615FF">
              <w:rPr>
                <w:sz w:val="22"/>
                <w:szCs w:val="22"/>
              </w:rPr>
              <w:t xml:space="preserve">не менее </w:t>
            </w:r>
            <w:r w:rsidRPr="0034228C">
              <w:rPr>
                <w:sz w:val="22"/>
                <w:szCs w:val="22"/>
              </w:rPr>
              <w:t>80 мм.</w:t>
            </w:r>
          </w:p>
          <w:p w14:paraId="03251B30" w14:textId="1C6C458F" w:rsidR="0034228C" w:rsidRPr="0034228C" w:rsidRDefault="0034228C" w:rsidP="0034228C">
            <w:pPr>
              <w:widowControl w:val="0"/>
              <w:jc w:val="both"/>
              <w:rPr>
                <w:sz w:val="22"/>
                <w:szCs w:val="22"/>
              </w:rPr>
            </w:pPr>
            <w:r w:rsidRPr="0034228C">
              <w:rPr>
                <w:sz w:val="22"/>
                <w:szCs w:val="22"/>
              </w:rPr>
              <w:t xml:space="preserve">Длина намотки — </w:t>
            </w:r>
            <w:r w:rsidRPr="003615FF">
              <w:rPr>
                <w:sz w:val="22"/>
                <w:szCs w:val="22"/>
              </w:rPr>
              <w:t xml:space="preserve">не менее </w:t>
            </w:r>
            <w:r w:rsidRPr="0034228C">
              <w:rPr>
                <w:sz w:val="22"/>
                <w:szCs w:val="22"/>
              </w:rPr>
              <w:t>80 м.</w:t>
            </w:r>
          </w:p>
          <w:p w14:paraId="41909F62" w14:textId="00B52D56" w:rsidR="0034228C" w:rsidRPr="0034228C" w:rsidRDefault="0034228C" w:rsidP="0034228C">
            <w:pPr>
              <w:widowControl w:val="0"/>
              <w:jc w:val="both"/>
              <w:rPr>
                <w:sz w:val="22"/>
                <w:szCs w:val="22"/>
              </w:rPr>
            </w:pPr>
            <w:r w:rsidRPr="0034228C">
              <w:rPr>
                <w:sz w:val="22"/>
                <w:szCs w:val="22"/>
              </w:rPr>
              <w:t xml:space="preserve">Диаметр втулки — </w:t>
            </w:r>
            <w:r w:rsidRPr="003615FF">
              <w:rPr>
                <w:sz w:val="22"/>
                <w:szCs w:val="22"/>
              </w:rPr>
              <w:t xml:space="preserve">не менее </w:t>
            </w:r>
            <w:r w:rsidRPr="0034228C">
              <w:rPr>
                <w:sz w:val="22"/>
                <w:szCs w:val="22"/>
              </w:rPr>
              <w:t>18 мм.</w:t>
            </w:r>
          </w:p>
          <w:p w14:paraId="643F4D1E" w14:textId="4198DA10" w:rsidR="0034228C" w:rsidRPr="0034228C" w:rsidRDefault="0034228C" w:rsidP="0034228C">
            <w:pPr>
              <w:widowControl w:val="0"/>
              <w:jc w:val="both"/>
              <w:rPr>
                <w:sz w:val="22"/>
                <w:szCs w:val="22"/>
              </w:rPr>
            </w:pPr>
            <w:r w:rsidRPr="0034228C">
              <w:rPr>
                <w:sz w:val="22"/>
                <w:szCs w:val="22"/>
              </w:rPr>
              <w:t xml:space="preserve">Плотность бумаги — </w:t>
            </w:r>
            <w:r w:rsidRPr="003615FF">
              <w:rPr>
                <w:sz w:val="22"/>
                <w:szCs w:val="22"/>
              </w:rPr>
              <w:t xml:space="preserve">не менее </w:t>
            </w:r>
            <w:r w:rsidRPr="0034228C">
              <w:rPr>
                <w:sz w:val="22"/>
                <w:szCs w:val="22"/>
              </w:rPr>
              <w:t>55 г/м2.</w:t>
            </w:r>
          </w:p>
          <w:p w14:paraId="6B7E528F" w14:textId="77777777" w:rsidR="0034228C" w:rsidRPr="0034228C" w:rsidRDefault="0034228C" w:rsidP="0034228C">
            <w:pPr>
              <w:widowControl w:val="0"/>
              <w:jc w:val="both"/>
              <w:rPr>
                <w:sz w:val="22"/>
                <w:szCs w:val="22"/>
              </w:rPr>
            </w:pPr>
            <w:r w:rsidRPr="0034228C">
              <w:rPr>
                <w:sz w:val="22"/>
                <w:szCs w:val="22"/>
              </w:rPr>
              <w:t>Термослой — наружу.</w:t>
            </w:r>
          </w:p>
          <w:p w14:paraId="68322FE8" w14:textId="77777777" w:rsidR="0034228C" w:rsidRPr="0034228C" w:rsidRDefault="0034228C" w:rsidP="0034228C">
            <w:pPr>
              <w:widowControl w:val="0"/>
              <w:jc w:val="both"/>
              <w:rPr>
                <w:sz w:val="22"/>
                <w:szCs w:val="22"/>
              </w:rPr>
            </w:pPr>
            <w:r w:rsidRPr="0034228C">
              <w:rPr>
                <w:sz w:val="22"/>
                <w:szCs w:val="22"/>
              </w:rPr>
              <w:t>Наличие сигнальной полосы — да.</w:t>
            </w:r>
          </w:p>
          <w:p w14:paraId="6864D023" w14:textId="77777777" w:rsidR="0034228C" w:rsidRPr="0034228C" w:rsidRDefault="0034228C" w:rsidP="0034228C">
            <w:pPr>
              <w:widowControl w:val="0"/>
              <w:jc w:val="both"/>
              <w:rPr>
                <w:sz w:val="22"/>
                <w:szCs w:val="22"/>
              </w:rPr>
            </w:pPr>
            <w:r w:rsidRPr="0034228C">
              <w:rPr>
                <w:sz w:val="22"/>
                <w:szCs w:val="22"/>
              </w:rPr>
              <w:t>Цвет печати — черный.</w:t>
            </w:r>
          </w:p>
          <w:p w14:paraId="5D7923B5" w14:textId="507B9D3A" w:rsidR="005A4709" w:rsidRPr="003615FF" w:rsidRDefault="0034228C" w:rsidP="0034228C">
            <w:pPr>
              <w:widowControl w:val="0"/>
              <w:jc w:val="both"/>
              <w:rPr>
                <w:sz w:val="22"/>
                <w:szCs w:val="22"/>
              </w:rPr>
            </w:pPr>
            <w:r w:rsidRPr="0034228C">
              <w:rPr>
                <w:sz w:val="22"/>
                <w:szCs w:val="22"/>
              </w:rPr>
              <w:t>Упаковка — термоусадочная пленка.</w:t>
            </w:r>
          </w:p>
        </w:tc>
        <w:tc>
          <w:tcPr>
            <w:tcW w:w="376" w:type="pct"/>
            <w:vAlign w:val="center"/>
          </w:tcPr>
          <w:p w14:paraId="0B5BADAD" w14:textId="2280B6C2"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57226DEF" w14:textId="6569E274" w:rsidR="005A4709" w:rsidRPr="003615FF" w:rsidRDefault="00766AF9" w:rsidP="003615FF">
            <w:pPr>
              <w:widowControl w:val="0"/>
              <w:jc w:val="center"/>
              <w:rPr>
                <w:color w:val="000000"/>
                <w:sz w:val="22"/>
                <w:szCs w:val="22"/>
              </w:rPr>
            </w:pPr>
            <w:r>
              <w:rPr>
                <w:sz w:val="22"/>
                <w:szCs w:val="22"/>
              </w:rPr>
              <w:t>48</w:t>
            </w:r>
          </w:p>
        </w:tc>
      </w:tr>
      <w:tr w:rsidR="005A4709" w:rsidRPr="003615FF" w14:paraId="14C9A85B" w14:textId="77777777" w:rsidTr="00E20F0B">
        <w:tc>
          <w:tcPr>
            <w:tcW w:w="241" w:type="pct"/>
            <w:vAlign w:val="center"/>
          </w:tcPr>
          <w:p w14:paraId="5D9636A9" w14:textId="7AE6D857" w:rsidR="005A4709" w:rsidRPr="003615FF" w:rsidRDefault="005A4709" w:rsidP="003615FF">
            <w:pPr>
              <w:widowControl w:val="0"/>
              <w:jc w:val="center"/>
              <w:rPr>
                <w:sz w:val="22"/>
                <w:szCs w:val="22"/>
              </w:rPr>
            </w:pPr>
            <w:r w:rsidRPr="003615FF">
              <w:rPr>
                <w:sz w:val="22"/>
                <w:szCs w:val="22"/>
              </w:rPr>
              <w:t>35</w:t>
            </w:r>
          </w:p>
        </w:tc>
        <w:tc>
          <w:tcPr>
            <w:tcW w:w="928" w:type="pct"/>
            <w:vAlign w:val="center"/>
          </w:tcPr>
          <w:p w14:paraId="66BBD366" w14:textId="4E38E489" w:rsidR="005A4709" w:rsidRPr="003615FF" w:rsidRDefault="005A4709" w:rsidP="003615FF">
            <w:pPr>
              <w:widowControl w:val="0"/>
              <w:jc w:val="center"/>
              <w:rPr>
                <w:color w:val="EE0000"/>
                <w:sz w:val="22"/>
                <w:szCs w:val="22"/>
              </w:rPr>
            </w:pPr>
            <w:r w:rsidRPr="003615FF">
              <w:rPr>
                <w:sz w:val="22"/>
                <w:szCs w:val="22"/>
              </w:rPr>
              <w:t xml:space="preserve">Конверт почтовый </w:t>
            </w:r>
          </w:p>
        </w:tc>
        <w:tc>
          <w:tcPr>
            <w:tcW w:w="790" w:type="pct"/>
            <w:vAlign w:val="center"/>
          </w:tcPr>
          <w:p w14:paraId="4EA9E05F" w14:textId="3BAD6076" w:rsidR="005A4709" w:rsidRPr="003615FF" w:rsidRDefault="0034228C" w:rsidP="003615FF">
            <w:pPr>
              <w:widowControl w:val="0"/>
              <w:jc w:val="center"/>
              <w:rPr>
                <w:sz w:val="22"/>
                <w:szCs w:val="22"/>
              </w:rPr>
            </w:pPr>
            <w:r w:rsidRPr="0034228C">
              <w:rPr>
                <w:sz w:val="22"/>
                <w:szCs w:val="22"/>
              </w:rPr>
              <w:t>17.23.12.110</w:t>
            </w:r>
          </w:p>
        </w:tc>
        <w:tc>
          <w:tcPr>
            <w:tcW w:w="2289" w:type="pct"/>
            <w:vAlign w:val="center"/>
          </w:tcPr>
          <w:p w14:paraId="29EA37F4" w14:textId="77777777" w:rsidR="0034228C" w:rsidRPr="0034228C" w:rsidRDefault="0034228C" w:rsidP="0034228C">
            <w:pPr>
              <w:widowControl w:val="0"/>
              <w:jc w:val="both"/>
              <w:rPr>
                <w:sz w:val="22"/>
                <w:szCs w:val="22"/>
              </w:rPr>
            </w:pPr>
            <w:r w:rsidRPr="0034228C">
              <w:rPr>
                <w:sz w:val="22"/>
                <w:szCs w:val="22"/>
              </w:rPr>
              <w:t>Формат конверта — С4.</w:t>
            </w:r>
          </w:p>
          <w:p w14:paraId="197152D3" w14:textId="77777777" w:rsidR="0034228C" w:rsidRPr="0034228C" w:rsidRDefault="0034228C" w:rsidP="0034228C">
            <w:pPr>
              <w:widowControl w:val="0"/>
              <w:jc w:val="both"/>
              <w:rPr>
                <w:sz w:val="22"/>
                <w:szCs w:val="22"/>
              </w:rPr>
            </w:pPr>
            <w:r w:rsidRPr="0034228C">
              <w:rPr>
                <w:sz w:val="22"/>
                <w:szCs w:val="22"/>
              </w:rPr>
              <w:t>Подсказ «Куда-Кому» — да.</w:t>
            </w:r>
          </w:p>
          <w:p w14:paraId="2B83318F" w14:textId="77777777" w:rsidR="0034228C" w:rsidRPr="0034228C" w:rsidRDefault="0034228C" w:rsidP="0034228C">
            <w:pPr>
              <w:widowControl w:val="0"/>
              <w:jc w:val="both"/>
              <w:rPr>
                <w:sz w:val="22"/>
                <w:szCs w:val="22"/>
              </w:rPr>
            </w:pPr>
            <w:r w:rsidRPr="0034228C">
              <w:rPr>
                <w:sz w:val="22"/>
                <w:szCs w:val="22"/>
              </w:rPr>
              <w:t>Формат клапана — прямой.</w:t>
            </w:r>
          </w:p>
          <w:p w14:paraId="63110AAC" w14:textId="77777777" w:rsidR="0034228C" w:rsidRPr="0034228C" w:rsidRDefault="0034228C" w:rsidP="0034228C">
            <w:pPr>
              <w:widowControl w:val="0"/>
              <w:jc w:val="both"/>
              <w:rPr>
                <w:sz w:val="22"/>
                <w:szCs w:val="22"/>
              </w:rPr>
            </w:pPr>
            <w:r w:rsidRPr="0034228C">
              <w:rPr>
                <w:sz w:val="22"/>
                <w:szCs w:val="22"/>
              </w:rPr>
              <w:t>Способ заклеивания — полоса STRIP.</w:t>
            </w:r>
          </w:p>
          <w:p w14:paraId="1FD34C84" w14:textId="77777777" w:rsidR="0034228C" w:rsidRPr="0034228C" w:rsidRDefault="0034228C" w:rsidP="0034228C">
            <w:pPr>
              <w:widowControl w:val="0"/>
              <w:jc w:val="both"/>
              <w:rPr>
                <w:sz w:val="22"/>
                <w:szCs w:val="22"/>
              </w:rPr>
            </w:pPr>
            <w:r w:rsidRPr="0034228C">
              <w:rPr>
                <w:sz w:val="22"/>
                <w:szCs w:val="22"/>
              </w:rPr>
              <w:t>Внутренняя запечатка — да.</w:t>
            </w:r>
          </w:p>
          <w:p w14:paraId="7B00282B" w14:textId="77777777" w:rsidR="0034228C" w:rsidRPr="0034228C" w:rsidRDefault="0034228C" w:rsidP="0034228C">
            <w:pPr>
              <w:widowControl w:val="0"/>
              <w:jc w:val="both"/>
              <w:rPr>
                <w:sz w:val="22"/>
                <w:szCs w:val="22"/>
              </w:rPr>
            </w:pPr>
            <w:r w:rsidRPr="0034228C">
              <w:rPr>
                <w:sz w:val="22"/>
                <w:szCs w:val="22"/>
              </w:rPr>
              <w:t>Формат вложения без сложения — А4.</w:t>
            </w:r>
          </w:p>
          <w:p w14:paraId="5011FACC" w14:textId="77777777" w:rsidR="0034228C" w:rsidRPr="0034228C" w:rsidRDefault="0034228C" w:rsidP="0034228C">
            <w:pPr>
              <w:widowControl w:val="0"/>
              <w:jc w:val="both"/>
              <w:rPr>
                <w:sz w:val="22"/>
                <w:szCs w:val="22"/>
              </w:rPr>
            </w:pPr>
            <w:r w:rsidRPr="0034228C">
              <w:rPr>
                <w:sz w:val="22"/>
                <w:szCs w:val="22"/>
              </w:rPr>
              <w:t>Окно — нет.</w:t>
            </w:r>
          </w:p>
          <w:p w14:paraId="5CCF43A4" w14:textId="77777777" w:rsidR="0034228C" w:rsidRPr="0034228C" w:rsidRDefault="0034228C" w:rsidP="0034228C">
            <w:pPr>
              <w:widowControl w:val="0"/>
              <w:jc w:val="both"/>
              <w:rPr>
                <w:sz w:val="22"/>
                <w:szCs w:val="22"/>
              </w:rPr>
            </w:pPr>
            <w:r w:rsidRPr="0034228C">
              <w:rPr>
                <w:sz w:val="22"/>
                <w:szCs w:val="22"/>
              </w:rPr>
              <w:t>Цвет — белый.</w:t>
            </w:r>
          </w:p>
          <w:p w14:paraId="1662DB20" w14:textId="2BFDCCF9" w:rsidR="0034228C" w:rsidRPr="0034228C" w:rsidRDefault="0034228C" w:rsidP="0034228C">
            <w:pPr>
              <w:widowControl w:val="0"/>
              <w:jc w:val="both"/>
              <w:rPr>
                <w:sz w:val="22"/>
                <w:szCs w:val="22"/>
              </w:rPr>
            </w:pPr>
            <w:r w:rsidRPr="0034228C">
              <w:rPr>
                <w:sz w:val="22"/>
                <w:szCs w:val="22"/>
              </w:rPr>
              <w:t xml:space="preserve">Плотность бумаги — </w:t>
            </w:r>
            <w:r>
              <w:rPr>
                <w:sz w:val="22"/>
                <w:szCs w:val="22"/>
              </w:rPr>
              <w:t xml:space="preserve">не менее </w:t>
            </w:r>
            <w:r w:rsidRPr="0034228C">
              <w:rPr>
                <w:sz w:val="22"/>
                <w:szCs w:val="22"/>
              </w:rPr>
              <w:t>90 г/м2.</w:t>
            </w:r>
          </w:p>
          <w:p w14:paraId="66118110" w14:textId="7C9018C1" w:rsidR="005A4709" w:rsidRPr="003615FF" w:rsidRDefault="0034228C" w:rsidP="0034228C">
            <w:pPr>
              <w:widowControl w:val="0"/>
              <w:jc w:val="both"/>
              <w:rPr>
                <w:sz w:val="22"/>
                <w:szCs w:val="22"/>
              </w:rPr>
            </w:pPr>
            <w:r w:rsidRPr="0034228C">
              <w:rPr>
                <w:sz w:val="22"/>
                <w:szCs w:val="22"/>
              </w:rPr>
              <w:t>Упаковка — термоусадочная пленка.</w:t>
            </w:r>
          </w:p>
        </w:tc>
        <w:tc>
          <w:tcPr>
            <w:tcW w:w="376" w:type="pct"/>
            <w:vAlign w:val="center"/>
          </w:tcPr>
          <w:p w14:paraId="489139E0" w14:textId="19109F61" w:rsidR="005A4709" w:rsidRPr="003615FF" w:rsidRDefault="005A4709" w:rsidP="003615FF">
            <w:pPr>
              <w:widowControl w:val="0"/>
              <w:jc w:val="center"/>
              <w:rPr>
                <w:sz w:val="22"/>
                <w:szCs w:val="22"/>
              </w:rPr>
            </w:pPr>
            <w:r w:rsidRPr="003615FF">
              <w:rPr>
                <w:sz w:val="22"/>
                <w:szCs w:val="22"/>
              </w:rPr>
              <w:t>шт</w:t>
            </w:r>
          </w:p>
        </w:tc>
        <w:tc>
          <w:tcPr>
            <w:tcW w:w="376" w:type="pct"/>
            <w:vAlign w:val="center"/>
          </w:tcPr>
          <w:p w14:paraId="066611E8" w14:textId="15CB652C" w:rsidR="005A4709" w:rsidRPr="003615FF" w:rsidRDefault="00766AF9" w:rsidP="003615FF">
            <w:pPr>
              <w:widowControl w:val="0"/>
              <w:jc w:val="center"/>
              <w:rPr>
                <w:color w:val="000000"/>
                <w:sz w:val="22"/>
                <w:szCs w:val="22"/>
              </w:rPr>
            </w:pPr>
            <w:r>
              <w:rPr>
                <w:sz w:val="22"/>
                <w:szCs w:val="22"/>
              </w:rPr>
              <w:t>100</w:t>
            </w:r>
          </w:p>
        </w:tc>
      </w:tr>
    </w:tbl>
    <w:p w14:paraId="5DFE2847" w14:textId="1680FD20" w:rsidR="00D701AB" w:rsidRPr="003615FF" w:rsidRDefault="00D701AB" w:rsidP="003615FF">
      <w:pPr>
        <w:widowControl w:val="0"/>
        <w:tabs>
          <w:tab w:val="left" w:pos="-426"/>
        </w:tabs>
        <w:ind w:firstLine="709"/>
        <w:jc w:val="both"/>
        <w:rPr>
          <w:bCs/>
          <w:i/>
          <w:iCs/>
          <w:sz w:val="22"/>
          <w:szCs w:val="22"/>
          <w:lang w:eastAsia="ar-SA"/>
        </w:rPr>
      </w:pPr>
      <w:r w:rsidRPr="003615FF">
        <w:rPr>
          <w:bCs/>
          <w:i/>
          <w:iCs/>
          <w:sz w:val="22"/>
          <w:szCs w:val="22"/>
          <w:lang w:eastAsia="ar-SA"/>
        </w:rPr>
        <w:t xml:space="preserve">При осуществлении закупок на вышеуказанные товары распространяются меры национального режима в виде </w:t>
      </w:r>
      <w:r w:rsidR="004A5283" w:rsidRPr="003615FF">
        <w:rPr>
          <w:bCs/>
          <w:i/>
          <w:iCs/>
          <w:sz w:val="22"/>
          <w:szCs w:val="22"/>
          <w:lang w:eastAsia="ar-SA"/>
        </w:rPr>
        <w:t>«</w:t>
      </w:r>
      <w:r w:rsidRPr="003615FF">
        <w:rPr>
          <w:bCs/>
          <w:i/>
          <w:iCs/>
          <w:sz w:val="22"/>
          <w:szCs w:val="22"/>
          <w:lang w:eastAsia="ar-SA"/>
        </w:rPr>
        <w:t>запрета</w:t>
      </w:r>
      <w:r w:rsidR="004A5283" w:rsidRPr="003615FF">
        <w:rPr>
          <w:bCs/>
          <w:i/>
          <w:iCs/>
          <w:sz w:val="22"/>
          <w:szCs w:val="22"/>
          <w:lang w:eastAsia="ar-SA"/>
        </w:rPr>
        <w:t>»</w:t>
      </w:r>
      <w:r w:rsidRPr="003615FF">
        <w:rPr>
          <w:bCs/>
          <w:i/>
          <w:iCs/>
          <w:sz w:val="22"/>
          <w:szCs w:val="22"/>
          <w:lang w:eastAsia="ar-SA"/>
        </w:rPr>
        <w:t>/</w:t>
      </w:r>
      <w:r w:rsidR="004A5283" w:rsidRPr="003615FF">
        <w:rPr>
          <w:bCs/>
          <w:i/>
          <w:iCs/>
          <w:sz w:val="22"/>
          <w:szCs w:val="22"/>
          <w:lang w:eastAsia="ar-SA"/>
        </w:rPr>
        <w:t>»</w:t>
      </w:r>
      <w:r w:rsidRPr="003615FF">
        <w:rPr>
          <w:bCs/>
          <w:i/>
          <w:iCs/>
          <w:sz w:val="22"/>
          <w:szCs w:val="22"/>
          <w:lang w:eastAsia="ar-SA"/>
        </w:rPr>
        <w:t>ограничения</w:t>
      </w:r>
      <w:r w:rsidR="004A5283" w:rsidRPr="003615FF">
        <w:rPr>
          <w:bCs/>
          <w:i/>
          <w:iCs/>
          <w:sz w:val="22"/>
          <w:szCs w:val="22"/>
          <w:lang w:eastAsia="ar-SA"/>
        </w:rPr>
        <w:t>»</w:t>
      </w:r>
      <w:r w:rsidRPr="003615FF">
        <w:rPr>
          <w:bCs/>
          <w:i/>
          <w:iCs/>
          <w:sz w:val="22"/>
          <w:szCs w:val="22"/>
          <w:lang w:eastAsia="ar-SA"/>
        </w:rPr>
        <w:t>/</w:t>
      </w:r>
      <w:r w:rsidR="004A5283" w:rsidRPr="003615FF">
        <w:rPr>
          <w:bCs/>
          <w:i/>
          <w:iCs/>
          <w:sz w:val="22"/>
          <w:szCs w:val="22"/>
          <w:lang w:eastAsia="ar-SA"/>
        </w:rPr>
        <w:t>»</w:t>
      </w:r>
      <w:r w:rsidRPr="003615FF">
        <w:rPr>
          <w:bCs/>
          <w:i/>
          <w:iCs/>
          <w:sz w:val="22"/>
          <w:szCs w:val="22"/>
          <w:lang w:eastAsia="ar-SA"/>
        </w:rPr>
        <w:t>преимущества</w:t>
      </w:r>
      <w:r w:rsidR="004A5283" w:rsidRPr="003615FF">
        <w:rPr>
          <w:bCs/>
          <w:i/>
          <w:iCs/>
          <w:sz w:val="22"/>
          <w:szCs w:val="22"/>
          <w:lang w:eastAsia="ar-SA"/>
        </w:rPr>
        <w:t>»</w:t>
      </w:r>
      <w:r w:rsidRPr="003615FF">
        <w:rPr>
          <w:bCs/>
          <w:i/>
          <w:iCs/>
          <w:sz w:val="22"/>
          <w:szCs w:val="22"/>
          <w:lang w:eastAsia="ar-SA"/>
        </w:rPr>
        <w:t xml:space="preserve"> согласно постановлению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A5C0C86" w14:textId="77777777" w:rsidR="00D701AB" w:rsidRPr="003615FF" w:rsidRDefault="00D701AB" w:rsidP="003615FF">
      <w:pPr>
        <w:widowControl w:val="0"/>
        <w:tabs>
          <w:tab w:val="left" w:pos="-426"/>
        </w:tabs>
        <w:ind w:firstLine="709"/>
        <w:jc w:val="both"/>
        <w:rPr>
          <w:bCs/>
          <w:i/>
          <w:iCs/>
          <w:sz w:val="22"/>
          <w:szCs w:val="22"/>
          <w:lang w:eastAsia="ar-SA"/>
        </w:rPr>
      </w:pPr>
      <w:r w:rsidRPr="003615FF">
        <w:rPr>
          <w:bCs/>
          <w:i/>
          <w:iCs/>
          <w:sz w:val="22"/>
          <w:szCs w:val="22"/>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такие указания не имеют юридической силы в рамках данной документации, считать их исключенными.</w:t>
      </w:r>
    </w:p>
    <w:p w14:paraId="38595DA0" w14:textId="77777777" w:rsidR="00D701AB" w:rsidRPr="003615FF" w:rsidRDefault="00D701AB" w:rsidP="003615FF">
      <w:pPr>
        <w:widowControl w:val="0"/>
        <w:tabs>
          <w:tab w:val="left" w:pos="-426"/>
        </w:tabs>
        <w:ind w:firstLine="709"/>
        <w:jc w:val="both"/>
        <w:rPr>
          <w:bCs/>
          <w:i/>
          <w:iCs/>
          <w:sz w:val="22"/>
          <w:szCs w:val="22"/>
          <w:lang w:eastAsia="ar-SA"/>
        </w:rPr>
      </w:pPr>
      <w:r w:rsidRPr="003615FF">
        <w:rPr>
          <w:bCs/>
          <w:i/>
          <w:iCs/>
          <w:sz w:val="22"/>
          <w:szCs w:val="22"/>
          <w:lang w:eastAsia="ar-SA"/>
        </w:rPr>
        <w:t>Настоящее положение не распространяется на случаи, когда упоминание указанных объектов интеллектуальной собственности требуется в соответствии с действующим законодательством Российской Федерации или условиями заключённых договоров.</w:t>
      </w:r>
    </w:p>
    <w:p w14:paraId="5769A129" w14:textId="77777777" w:rsidR="00D701AB" w:rsidRPr="003615FF" w:rsidRDefault="00D701AB" w:rsidP="003615FF">
      <w:pPr>
        <w:widowControl w:val="0"/>
        <w:tabs>
          <w:tab w:val="left" w:pos="-426"/>
        </w:tabs>
        <w:ind w:firstLine="709"/>
        <w:jc w:val="both"/>
        <w:rPr>
          <w:i/>
          <w:iCs/>
          <w:color w:val="000000"/>
          <w:sz w:val="22"/>
          <w:szCs w:val="22"/>
          <w:highlight w:val="yellow"/>
        </w:rPr>
      </w:pPr>
    </w:p>
    <w:p w14:paraId="46A65D61" w14:textId="57806B56" w:rsidR="005A4709" w:rsidRPr="003615FF" w:rsidRDefault="005A4709" w:rsidP="003615FF">
      <w:pPr>
        <w:widowControl w:val="0"/>
        <w:ind w:firstLine="709"/>
        <w:jc w:val="both"/>
        <w:rPr>
          <w:bCs/>
          <w:sz w:val="22"/>
          <w:szCs w:val="22"/>
          <w:lang w:eastAsia="ar-SA"/>
        </w:rPr>
      </w:pPr>
      <w:bookmarkStart w:id="0" w:name="_Hlk231466267"/>
      <w:r w:rsidRPr="003615FF">
        <w:rPr>
          <w:b/>
          <w:sz w:val="22"/>
          <w:szCs w:val="22"/>
          <w:lang w:eastAsia="ar-SA"/>
        </w:rPr>
        <w:t>2. Место поставки товара:</w:t>
      </w:r>
      <w:r w:rsidRPr="003615FF">
        <w:rPr>
          <w:bCs/>
          <w:sz w:val="22"/>
          <w:szCs w:val="22"/>
          <w:lang w:eastAsia="ar-SA"/>
        </w:rPr>
        <w:t xml:space="preserve"> Иркутская область, с. Пивовариха, ул. Муруйская, 7.</w:t>
      </w:r>
    </w:p>
    <w:p w14:paraId="775934D7" w14:textId="5B5DAEE8" w:rsidR="005A4709" w:rsidRPr="003615FF" w:rsidRDefault="005A4709" w:rsidP="003615FF">
      <w:pPr>
        <w:widowControl w:val="0"/>
        <w:ind w:firstLine="709"/>
        <w:jc w:val="both"/>
        <w:rPr>
          <w:bCs/>
          <w:sz w:val="22"/>
          <w:szCs w:val="22"/>
          <w:lang w:eastAsia="ar-SA"/>
        </w:rPr>
      </w:pPr>
      <w:r w:rsidRPr="003615FF">
        <w:rPr>
          <w:b/>
          <w:sz w:val="22"/>
          <w:szCs w:val="22"/>
          <w:lang w:eastAsia="ar-SA"/>
        </w:rPr>
        <w:t>3. Срок поставки товара:</w:t>
      </w:r>
      <w:r w:rsidRPr="003615FF">
        <w:rPr>
          <w:bCs/>
          <w:sz w:val="22"/>
          <w:szCs w:val="22"/>
          <w:lang w:eastAsia="ar-SA"/>
        </w:rPr>
        <w:t xml:space="preserve"> </w:t>
      </w:r>
      <w:r w:rsidR="008E6D14" w:rsidRPr="008E6D14">
        <w:rPr>
          <w:bCs/>
          <w:sz w:val="22"/>
          <w:szCs w:val="22"/>
          <w:lang w:eastAsia="ar-SA"/>
        </w:rPr>
        <w:t>с 01.01.2027</w:t>
      </w:r>
      <w:r w:rsidR="008E6D14">
        <w:rPr>
          <w:bCs/>
          <w:sz w:val="22"/>
          <w:szCs w:val="22"/>
          <w:lang w:eastAsia="ar-SA"/>
        </w:rPr>
        <w:t xml:space="preserve"> г.</w:t>
      </w:r>
      <w:r w:rsidR="008E6D14" w:rsidRPr="008E6D14">
        <w:rPr>
          <w:bCs/>
          <w:sz w:val="22"/>
          <w:szCs w:val="22"/>
          <w:lang w:eastAsia="ar-SA"/>
        </w:rPr>
        <w:t xml:space="preserve"> по 31.12.27</w:t>
      </w:r>
      <w:r w:rsidR="008E6D14">
        <w:rPr>
          <w:bCs/>
          <w:sz w:val="22"/>
          <w:szCs w:val="22"/>
          <w:lang w:eastAsia="ar-SA"/>
        </w:rPr>
        <w:t xml:space="preserve"> г.</w:t>
      </w:r>
      <w:r w:rsidRPr="003615FF">
        <w:rPr>
          <w:bCs/>
          <w:sz w:val="22"/>
          <w:szCs w:val="22"/>
          <w:lang w:eastAsia="ar-SA"/>
        </w:rPr>
        <w:t>, партиями, в течение 5 рабочих дней с момента подачи заявки Заказчиком на каждую партию товара. Заявка содержит информацию о номенклатуре и количестве товара.</w:t>
      </w:r>
    </w:p>
    <w:p w14:paraId="344D1DCF"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3.1. Доставка, погрузочно-разгрузочные работы производятся за счет Поставщика.</w:t>
      </w:r>
    </w:p>
    <w:p w14:paraId="0D7D51DD" w14:textId="77777777" w:rsidR="005A4709" w:rsidRPr="003615FF" w:rsidRDefault="005A4709" w:rsidP="003615FF">
      <w:pPr>
        <w:widowControl w:val="0"/>
        <w:ind w:firstLine="709"/>
        <w:jc w:val="both"/>
        <w:rPr>
          <w:b/>
          <w:sz w:val="22"/>
          <w:szCs w:val="22"/>
          <w:lang w:eastAsia="ar-SA"/>
        </w:rPr>
      </w:pPr>
      <w:r w:rsidRPr="003615FF">
        <w:rPr>
          <w:b/>
          <w:sz w:val="22"/>
          <w:szCs w:val="22"/>
          <w:lang w:eastAsia="ar-SA"/>
        </w:rPr>
        <w:t xml:space="preserve">4. Требования к качеству, безопасности товара: </w:t>
      </w:r>
    </w:p>
    <w:p w14:paraId="1BBA3F96"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4.1. Поставляемый товар должен соответствовать заданным функциональным и качественным характеристикам;</w:t>
      </w:r>
    </w:p>
    <w:p w14:paraId="53262F17"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AE957C6"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4D93FA3"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4.4. На товаре не должно быть следов механических повреждений, изменений вида комплектующих;</w:t>
      </w:r>
    </w:p>
    <w:p w14:paraId="7D6B4207"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6D10360"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B7B4507" w14:textId="4936887F" w:rsidR="005A4709" w:rsidRPr="003615FF" w:rsidRDefault="005A4709" w:rsidP="003615FF">
      <w:pPr>
        <w:widowControl w:val="0"/>
        <w:ind w:firstLine="709"/>
        <w:jc w:val="both"/>
        <w:rPr>
          <w:bCs/>
          <w:sz w:val="22"/>
          <w:szCs w:val="22"/>
          <w:lang w:eastAsia="ar-SA"/>
        </w:rPr>
      </w:pPr>
      <w:r w:rsidRPr="003615FF">
        <w:rPr>
          <w:bCs/>
          <w:sz w:val="22"/>
          <w:szCs w:val="22"/>
          <w:lang w:eastAsia="ar-SA"/>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r w:rsidR="008E6D14">
        <w:rPr>
          <w:bCs/>
          <w:sz w:val="22"/>
          <w:szCs w:val="22"/>
          <w:lang w:eastAsia="ar-SA"/>
        </w:rPr>
        <w:t>.</w:t>
      </w:r>
    </w:p>
    <w:p w14:paraId="7313FE7F" w14:textId="77777777" w:rsidR="005A4709" w:rsidRPr="003615FF" w:rsidRDefault="005A4709" w:rsidP="003615FF">
      <w:pPr>
        <w:widowControl w:val="0"/>
        <w:ind w:firstLine="709"/>
        <w:jc w:val="both"/>
        <w:rPr>
          <w:b/>
          <w:sz w:val="22"/>
          <w:szCs w:val="22"/>
          <w:lang w:eastAsia="ar-SA"/>
        </w:rPr>
      </w:pPr>
      <w:r w:rsidRPr="003615FF">
        <w:rPr>
          <w:b/>
          <w:sz w:val="22"/>
          <w:szCs w:val="22"/>
          <w:lang w:eastAsia="ar-SA"/>
        </w:rPr>
        <w:t>5. Требования к упаковке, маркировке товара:</w:t>
      </w:r>
    </w:p>
    <w:p w14:paraId="61175023"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66A2E3F"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27D176E" w14:textId="77777777" w:rsidR="005A4709" w:rsidRPr="003615FF" w:rsidRDefault="005A4709" w:rsidP="003615FF">
      <w:pPr>
        <w:widowControl w:val="0"/>
        <w:ind w:firstLine="709"/>
        <w:jc w:val="both"/>
        <w:rPr>
          <w:bCs/>
          <w:sz w:val="22"/>
          <w:szCs w:val="22"/>
          <w:lang w:eastAsia="ar-SA"/>
        </w:rPr>
      </w:pPr>
      <w:r w:rsidRPr="003615FF">
        <w:rPr>
          <w:bCs/>
          <w:sz w:val="22"/>
          <w:szCs w:val="22"/>
          <w:lang w:eastAsia="ar-SA"/>
        </w:rPr>
        <w:t>5.3. Поставщик несет ответственность за ненадлежащую упаковку, не обеспечивающую сохранность товара при его хранении и транспортировании;</w:t>
      </w:r>
    </w:p>
    <w:p w14:paraId="1897E9C5" w14:textId="53F8AA0E" w:rsidR="00D701AB" w:rsidRDefault="005A4709" w:rsidP="003615FF">
      <w:pPr>
        <w:widowControl w:val="0"/>
        <w:ind w:firstLine="709"/>
        <w:jc w:val="both"/>
        <w:rPr>
          <w:bCs/>
          <w:sz w:val="22"/>
          <w:szCs w:val="22"/>
        </w:rPr>
      </w:pPr>
      <w:r w:rsidRPr="003615FF">
        <w:rPr>
          <w:bCs/>
          <w:sz w:val="22"/>
          <w:szCs w:val="22"/>
          <w:lang w:eastAsia="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sidR="00D701AB" w:rsidRPr="003615FF">
        <w:rPr>
          <w:bCs/>
          <w:sz w:val="22"/>
          <w:szCs w:val="22"/>
        </w:rPr>
        <w:t>.</w:t>
      </w:r>
    </w:p>
    <w:bookmarkEnd w:id="0"/>
    <w:p w14:paraId="41595E51" w14:textId="77777777" w:rsidR="00047BC7" w:rsidRDefault="00047BC7" w:rsidP="003615FF">
      <w:pPr>
        <w:widowControl w:val="0"/>
        <w:ind w:firstLine="709"/>
        <w:jc w:val="both"/>
        <w:rPr>
          <w:bCs/>
          <w:sz w:val="22"/>
          <w:szCs w:val="22"/>
        </w:rPr>
      </w:pPr>
    </w:p>
    <w:p w14:paraId="162F8386" w14:textId="77777777" w:rsidR="00047BC7" w:rsidRPr="001877C8" w:rsidRDefault="00047BC7" w:rsidP="003615FF">
      <w:pPr>
        <w:widowControl w:val="0"/>
        <w:ind w:firstLine="709"/>
        <w:jc w:val="both"/>
        <w:rPr>
          <w:bCs/>
          <w:sz w:val="22"/>
          <w:szCs w:val="22"/>
        </w:rPr>
      </w:pPr>
    </w:p>
    <w:p w14:paraId="7B222C38" w14:textId="77777777" w:rsidR="001877C8" w:rsidRPr="001877C8" w:rsidRDefault="001877C8" w:rsidP="001877C8">
      <w:pPr>
        <w:pStyle w:val="3"/>
        <w:keepNext w:val="0"/>
        <w:widowControl w:val="0"/>
        <w:spacing w:before="0" w:after="0"/>
        <w:jc w:val="center"/>
        <w:rPr>
          <w:rFonts w:ascii="Times New Roman" w:hAnsi="Times New Roman"/>
          <w:color w:val="auto"/>
          <w:sz w:val="22"/>
          <w:szCs w:val="22"/>
        </w:rPr>
      </w:pPr>
      <w:r w:rsidRPr="001877C8">
        <w:rPr>
          <w:rFonts w:ascii="Times New Roman" w:hAnsi="Times New Roman"/>
          <w:color w:val="auto"/>
          <w:sz w:val="22"/>
          <w:szCs w:val="22"/>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363"/>
        <w:gridCol w:w="1899"/>
        <w:gridCol w:w="2228"/>
        <w:gridCol w:w="1673"/>
        <w:gridCol w:w="461"/>
        <w:gridCol w:w="1562"/>
      </w:tblGrid>
      <w:tr w:rsidR="001877C8" w:rsidRPr="001877C8" w14:paraId="5C1820B5" w14:textId="77777777" w:rsidTr="001877C8">
        <w:tc>
          <w:tcPr>
            <w:tcW w:w="5000" w:type="pct"/>
            <w:gridSpan w:val="7"/>
            <w:shd w:val="clear" w:color="auto" w:fill="auto"/>
          </w:tcPr>
          <w:p w14:paraId="69076770" w14:textId="77777777" w:rsidR="001877C8" w:rsidRPr="001877C8" w:rsidRDefault="001877C8" w:rsidP="00714262">
            <w:pPr>
              <w:widowControl w:val="0"/>
              <w:ind w:firstLine="591"/>
              <w:jc w:val="both"/>
            </w:pPr>
            <w:r w:rsidRPr="001877C8">
              <w:rPr>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bookmarkStart w:id="1" w:name="_GoBack"/>
            <w:bookmarkEnd w:id="1"/>
          </w:p>
        </w:tc>
      </w:tr>
      <w:tr w:rsidR="001877C8" w:rsidRPr="003357BB" w14:paraId="0E69FA93" w14:textId="77777777" w:rsidTr="00714262">
        <w:tc>
          <w:tcPr>
            <w:tcW w:w="255" w:type="pct"/>
            <w:vAlign w:val="center"/>
            <w:hideMark/>
          </w:tcPr>
          <w:p w14:paraId="24ABA49C" w14:textId="77777777" w:rsidR="001877C8" w:rsidRPr="003357BB" w:rsidRDefault="001877C8" w:rsidP="00714262">
            <w:pPr>
              <w:widowControl w:val="0"/>
              <w:jc w:val="center"/>
              <w:rPr>
                <w:b/>
                <w:bCs/>
                <w:sz w:val="18"/>
                <w:szCs w:val="18"/>
              </w:rPr>
            </w:pPr>
            <w:r w:rsidRPr="003357BB">
              <w:rPr>
                <w:b/>
                <w:bCs/>
                <w:sz w:val="18"/>
                <w:szCs w:val="18"/>
              </w:rPr>
              <w:t>№ п/п</w:t>
            </w:r>
          </w:p>
        </w:tc>
        <w:tc>
          <w:tcPr>
            <w:tcW w:w="704" w:type="pct"/>
            <w:vAlign w:val="center"/>
            <w:hideMark/>
          </w:tcPr>
          <w:p w14:paraId="67D6BAE1" w14:textId="77777777" w:rsidR="001877C8" w:rsidRPr="003357BB" w:rsidRDefault="001877C8" w:rsidP="00714262">
            <w:pPr>
              <w:widowControl w:val="0"/>
              <w:jc w:val="center"/>
              <w:rPr>
                <w:b/>
                <w:bCs/>
                <w:sz w:val="18"/>
                <w:szCs w:val="18"/>
              </w:rPr>
            </w:pPr>
            <w:r w:rsidRPr="003357BB">
              <w:rPr>
                <w:b/>
                <w:bCs/>
                <w:sz w:val="18"/>
                <w:szCs w:val="18"/>
              </w:rPr>
              <w:t>ОКПД 2</w:t>
            </w:r>
          </w:p>
        </w:tc>
        <w:tc>
          <w:tcPr>
            <w:tcW w:w="981" w:type="pct"/>
            <w:vAlign w:val="center"/>
            <w:hideMark/>
          </w:tcPr>
          <w:p w14:paraId="33CC2B25" w14:textId="77777777" w:rsidR="001877C8" w:rsidRPr="003357BB" w:rsidRDefault="001877C8" w:rsidP="00714262">
            <w:pPr>
              <w:widowControl w:val="0"/>
              <w:jc w:val="center"/>
              <w:rPr>
                <w:b/>
                <w:bCs/>
                <w:sz w:val="18"/>
                <w:szCs w:val="18"/>
              </w:rPr>
            </w:pPr>
            <w:r w:rsidRPr="003357BB">
              <w:rPr>
                <w:b/>
                <w:bCs/>
                <w:sz w:val="18"/>
                <w:szCs w:val="18"/>
              </w:rPr>
              <w:t>Наименование</w:t>
            </w:r>
          </w:p>
        </w:tc>
        <w:tc>
          <w:tcPr>
            <w:tcW w:w="1151" w:type="pct"/>
            <w:vAlign w:val="center"/>
            <w:hideMark/>
          </w:tcPr>
          <w:p w14:paraId="3AA00960" w14:textId="77777777" w:rsidR="001877C8" w:rsidRPr="003357BB" w:rsidRDefault="001877C8" w:rsidP="00714262">
            <w:pPr>
              <w:widowControl w:val="0"/>
              <w:jc w:val="center"/>
              <w:rPr>
                <w:b/>
                <w:bCs/>
                <w:sz w:val="18"/>
                <w:szCs w:val="18"/>
              </w:rPr>
            </w:pPr>
            <w:r w:rsidRPr="003357BB">
              <w:rPr>
                <w:b/>
                <w:bCs/>
                <w:sz w:val="18"/>
                <w:szCs w:val="18"/>
              </w:rPr>
              <w:t>ПП РФ № 1875</w:t>
            </w:r>
          </w:p>
          <w:p w14:paraId="28948709" w14:textId="77777777" w:rsidR="001877C8" w:rsidRPr="003357BB" w:rsidRDefault="001877C8" w:rsidP="00714262">
            <w:pPr>
              <w:widowControl w:val="0"/>
              <w:jc w:val="center"/>
              <w:rPr>
                <w:b/>
                <w:bCs/>
                <w:sz w:val="18"/>
                <w:szCs w:val="18"/>
              </w:rPr>
            </w:pPr>
            <w:r w:rsidRPr="003357BB">
              <w:rPr>
                <w:b/>
                <w:bCs/>
                <w:sz w:val="18"/>
                <w:szCs w:val="18"/>
              </w:rPr>
              <w:t>(Запрет)</w:t>
            </w:r>
          </w:p>
        </w:tc>
        <w:tc>
          <w:tcPr>
            <w:tcW w:w="864" w:type="pct"/>
            <w:vAlign w:val="center"/>
          </w:tcPr>
          <w:p w14:paraId="650D31F8" w14:textId="77777777" w:rsidR="001877C8" w:rsidRPr="003357BB" w:rsidRDefault="001877C8" w:rsidP="00714262">
            <w:pPr>
              <w:widowControl w:val="0"/>
              <w:jc w:val="center"/>
              <w:rPr>
                <w:b/>
                <w:bCs/>
                <w:sz w:val="18"/>
                <w:szCs w:val="18"/>
              </w:rPr>
            </w:pPr>
            <w:r w:rsidRPr="003357BB">
              <w:rPr>
                <w:b/>
                <w:bCs/>
                <w:sz w:val="18"/>
                <w:szCs w:val="18"/>
              </w:rPr>
              <w:t>ПП РФ № 1875 (Ограничение)</w:t>
            </w:r>
          </w:p>
        </w:tc>
        <w:tc>
          <w:tcPr>
            <w:tcW w:w="1046" w:type="pct"/>
            <w:gridSpan w:val="2"/>
            <w:vAlign w:val="center"/>
          </w:tcPr>
          <w:p w14:paraId="4642DECB" w14:textId="77777777" w:rsidR="001877C8" w:rsidRPr="003357BB" w:rsidRDefault="001877C8" w:rsidP="00714262">
            <w:pPr>
              <w:widowControl w:val="0"/>
              <w:jc w:val="center"/>
              <w:rPr>
                <w:b/>
                <w:bCs/>
                <w:sz w:val="18"/>
                <w:szCs w:val="18"/>
              </w:rPr>
            </w:pPr>
            <w:r w:rsidRPr="003357BB">
              <w:rPr>
                <w:b/>
                <w:bCs/>
                <w:sz w:val="18"/>
                <w:szCs w:val="18"/>
              </w:rPr>
              <w:t>ПП РФ № 1875 (Преимущество)</w:t>
            </w:r>
          </w:p>
        </w:tc>
      </w:tr>
      <w:tr w:rsidR="001877C8" w:rsidRPr="003357BB" w14:paraId="53B4D91B" w14:textId="77777777" w:rsidTr="00714262">
        <w:tc>
          <w:tcPr>
            <w:tcW w:w="255" w:type="pct"/>
            <w:vAlign w:val="center"/>
            <w:hideMark/>
          </w:tcPr>
          <w:p w14:paraId="12BE914D" w14:textId="77777777" w:rsidR="001877C8" w:rsidRPr="00FC6F6B" w:rsidRDefault="001877C8" w:rsidP="00714262">
            <w:pPr>
              <w:widowControl w:val="0"/>
              <w:jc w:val="center"/>
            </w:pPr>
            <w:r w:rsidRPr="00FC6F6B">
              <w:t>1</w:t>
            </w:r>
          </w:p>
        </w:tc>
        <w:tc>
          <w:tcPr>
            <w:tcW w:w="704" w:type="pct"/>
            <w:vAlign w:val="center"/>
          </w:tcPr>
          <w:p w14:paraId="33D8FDC8" w14:textId="77777777" w:rsidR="001877C8" w:rsidRPr="00FC6F6B" w:rsidRDefault="001877C8" w:rsidP="00714262">
            <w:pPr>
              <w:widowControl w:val="0"/>
              <w:jc w:val="center"/>
            </w:pPr>
            <w:r w:rsidRPr="00FC6F6B">
              <w:t>17.12.14.119</w:t>
            </w:r>
          </w:p>
        </w:tc>
        <w:tc>
          <w:tcPr>
            <w:tcW w:w="981" w:type="pct"/>
            <w:vAlign w:val="center"/>
          </w:tcPr>
          <w:p w14:paraId="268CAE16" w14:textId="77777777" w:rsidR="001877C8" w:rsidRPr="00FC6F6B" w:rsidRDefault="001877C8" w:rsidP="00714262">
            <w:pPr>
              <w:widowControl w:val="0"/>
              <w:jc w:val="center"/>
            </w:pPr>
            <w:r w:rsidRPr="00FC6F6B">
              <w:t>Бумага Снегурочка (или эквивалент)</w:t>
            </w:r>
          </w:p>
        </w:tc>
        <w:tc>
          <w:tcPr>
            <w:tcW w:w="1151" w:type="pct"/>
          </w:tcPr>
          <w:p w14:paraId="7DFF3FF4" w14:textId="77777777" w:rsidR="001877C8" w:rsidRPr="00FC6F6B" w:rsidRDefault="001877C8" w:rsidP="00714262">
            <w:pPr>
              <w:widowControl w:val="0"/>
              <w:jc w:val="center"/>
              <w:rPr>
                <w:b/>
                <w:bCs/>
              </w:rPr>
            </w:pPr>
            <w:r w:rsidRPr="00FC6F6B">
              <w:rPr>
                <w:b/>
                <w:bCs/>
              </w:rPr>
              <w:t>НЕ ПРИМЕНЯЕТСЯ</w:t>
            </w:r>
          </w:p>
          <w:p w14:paraId="44457C29" w14:textId="77777777" w:rsidR="001877C8" w:rsidRPr="00FC6F6B" w:rsidRDefault="001877C8" w:rsidP="00714262">
            <w:pPr>
              <w:widowControl w:val="0"/>
              <w:jc w:val="center"/>
              <w:rPr>
                <w:rFonts w:ascii="Calibri" w:hAnsi="Calibri" w:cs="Calibri"/>
              </w:rPr>
            </w:pPr>
            <w:r w:rsidRPr="00FC6F6B">
              <w:t>в соответствии с подп. "и" п. 5 ПП 1875</w:t>
            </w:r>
          </w:p>
        </w:tc>
        <w:tc>
          <w:tcPr>
            <w:tcW w:w="864" w:type="pct"/>
          </w:tcPr>
          <w:p w14:paraId="38B908F0" w14:textId="77777777" w:rsidR="001877C8" w:rsidRPr="00FC6F6B" w:rsidRDefault="001877C8" w:rsidP="00714262">
            <w:pPr>
              <w:widowControl w:val="0"/>
              <w:jc w:val="center"/>
            </w:pPr>
          </w:p>
        </w:tc>
        <w:tc>
          <w:tcPr>
            <w:tcW w:w="1046" w:type="pct"/>
            <w:gridSpan w:val="2"/>
          </w:tcPr>
          <w:p w14:paraId="2D98A313" w14:textId="77777777" w:rsidR="001877C8" w:rsidRPr="00FC6F6B" w:rsidRDefault="001877C8" w:rsidP="00714262">
            <w:pPr>
              <w:widowControl w:val="0"/>
              <w:jc w:val="center"/>
            </w:pPr>
          </w:p>
        </w:tc>
      </w:tr>
      <w:tr w:rsidR="001877C8" w:rsidRPr="003357BB" w14:paraId="44C37F5C" w14:textId="77777777" w:rsidTr="00714262">
        <w:tc>
          <w:tcPr>
            <w:tcW w:w="255" w:type="pct"/>
            <w:vAlign w:val="center"/>
          </w:tcPr>
          <w:p w14:paraId="5BF9CC67" w14:textId="77777777" w:rsidR="001877C8" w:rsidRPr="00FC6F6B" w:rsidRDefault="001877C8" w:rsidP="00714262">
            <w:pPr>
              <w:widowControl w:val="0"/>
              <w:jc w:val="center"/>
              <w:rPr>
                <w:lang w:val="en-US"/>
              </w:rPr>
            </w:pPr>
            <w:r w:rsidRPr="00FC6F6B">
              <w:rPr>
                <w:lang w:val="en-US"/>
              </w:rPr>
              <w:t>2</w:t>
            </w:r>
          </w:p>
        </w:tc>
        <w:tc>
          <w:tcPr>
            <w:tcW w:w="704" w:type="pct"/>
            <w:vAlign w:val="center"/>
          </w:tcPr>
          <w:p w14:paraId="19238554" w14:textId="77777777" w:rsidR="001877C8" w:rsidRPr="00FC6F6B" w:rsidRDefault="001877C8" w:rsidP="00714262">
            <w:pPr>
              <w:widowControl w:val="0"/>
              <w:jc w:val="center"/>
            </w:pPr>
            <w:r w:rsidRPr="00FC6F6B">
              <w:rPr>
                <w:color w:val="000000"/>
              </w:rPr>
              <w:t>17.23.13.193</w:t>
            </w:r>
          </w:p>
        </w:tc>
        <w:tc>
          <w:tcPr>
            <w:tcW w:w="981" w:type="pct"/>
            <w:vAlign w:val="center"/>
          </w:tcPr>
          <w:p w14:paraId="02BEAF4D" w14:textId="77777777" w:rsidR="001877C8" w:rsidRPr="00FC6F6B" w:rsidRDefault="001877C8" w:rsidP="00714262">
            <w:pPr>
              <w:widowControl w:val="0"/>
              <w:jc w:val="center"/>
            </w:pPr>
            <w:r w:rsidRPr="00FC6F6B">
              <w:t>Папка</w:t>
            </w:r>
          </w:p>
        </w:tc>
        <w:tc>
          <w:tcPr>
            <w:tcW w:w="1151" w:type="pct"/>
          </w:tcPr>
          <w:p w14:paraId="6857D0E5" w14:textId="77777777" w:rsidR="001877C8" w:rsidRPr="00FC6F6B" w:rsidRDefault="001877C8" w:rsidP="00714262">
            <w:pPr>
              <w:widowControl w:val="0"/>
              <w:jc w:val="center"/>
            </w:pPr>
          </w:p>
        </w:tc>
        <w:tc>
          <w:tcPr>
            <w:tcW w:w="864" w:type="pct"/>
          </w:tcPr>
          <w:p w14:paraId="0BF5DCAE"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721FB083" w14:textId="77777777" w:rsidR="001877C8" w:rsidRPr="00FC6F6B" w:rsidRDefault="001877C8" w:rsidP="00714262">
            <w:pPr>
              <w:widowControl w:val="0"/>
              <w:jc w:val="center"/>
            </w:pPr>
          </w:p>
        </w:tc>
      </w:tr>
      <w:tr w:rsidR="001877C8" w:rsidRPr="003357BB" w14:paraId="1DC9AD56" w14:textId="77777777" w:rsidTr="00714262">
        <w:tc>
          <w:tcPr>
            <w:tcW w:w="255" w:type="pct"/>
            <w:vAlign w:val="center"/>
          </w:tcPr>
          <w:p w14:paraId="1AF9CA4F" w14:textId="77777777" w:rsidR="001877C8" w:rsidRPr="00FC6F6B" w:rsidRDefault="001877C8" w:rsidP="00714262">
            <w:pPr>
              <w:widowControl w:val="0"/>
              <w:jc w:val="center"/>
              <w:rPr>
                <w:lang w:val="en-US"/>
              </w:rPr>
            </w:pPr>
            <w:r w:rsidRPr="00FC6F6B">
              <w:rPr>
                <w:lang w:val="en-US"/>
              </w:rPr>
              <w:t>3</w:t>
            </w:r>
          </w:p>
        </w:tc>
        <w:tc>
          <w:tcPr>
            <w:tcW w:w="704" w:type="pct"/>
            <w:vAlign w:val="center"/>
          </w:tcPr>
          <w:p w14:paraId="7BD30306" w14:textId="77777777" w:rsidR="001877C8" w:rsidRPr="00FC6F6B" w:rsidRDefault="001877C8" w:rsidP="00714262">
            <w:pPr>
              <w:widowControl w:val="0"/>
              <w:jc w:val="center"/>
            </w:pPr>
            <w:r w:rsidRPr="00FC6F6B">
              <w:t>17.23.13.193</w:t>
            </w:r>
          </w:p>
        </w:tc>
        <w:tc>
          <w:tcPr>
            <w:tcW w:w="981" w:type="pct"/>
            <w:vAlign w:val="center"/>
          </w:tcPr>
          <w:p w14:paraId="69280493" w14:textId="77777777" w:rsidR="001877C8" w:rsidRPr="00FC6F6B" w:rsidRDefault="001877C8" w:rsidP="00714262">
            <w:pPr>
              <w:widowControl w:val="0"/>
              <w:jc w:val="center"/>
            </w:pPr>
            <w:r w:rsidRPr="00FC6F6B">
              <w:t xml:space="preserve"> Папка для бумаг с завязками </w:t>
            </w:r>
          </w:p>
        </w:tc>
        <w:tc>
          <w:tcPr>
            <w:tcW w:w="1151" w:type="pct"/>
          </w:tcPr>
          <w:p w14:paraId="3F445DEF" w14:textId="77777777" w:rsidR="001877C8" w:rsidRPr="00FC6F6B" w:rsidRDefault="001877C8" w:rsidP="00714262">
            <w:pPr>
              <w:widowControl w:val="0"/>
              <w:jc w:val="center"/>
            </w:pPr>
          </w:p>
        </w:tc>
        <w:tc>
          <w:tcPr>
            <w:tcW w:w="864" w:type="pct"/>
          </w:tcPr>
          <w:p w14:paraId="3CD46E32"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3C943BDF" w14:textId="77777777" w:rsidR="001877C8" w:rsidRPr="00FC6F6B" w:rsidRDefault="001877C8" w:rsidP="00714262">
            <w:pPr>
              <w:widowControl w:val="0"/>
              <w:jc w:val="center"/>
            </w:pPr>
          </w:p>
        </w:tc>
      </w:tr>
      <w:tr w:rsidR="001877C8" w:rsidRPr="003357BB" w14:paraId="5EA86FFA" w14:textId="77777777" w:rsidTr="00714262">
        <w:tc>
          <w:tcPr>
            <w:tcW w:w="255" w:type="pct"/>
            <w:vAlign w:val="center"/>
          </w:tcPr>
          <w:p w14:paraId="5D0B6F1E" w14:textId="77777777" w:rsidR="001877C8" w:rsidRPr="00FC6F6B" w:rsidRDefault="001877C8" w:rsidP="00714262">
            <w:pPr>
              <w:widowControl w:val="0"/>
              <w:jc w:val="center"/>
            </w:pPr>
            <w:r w:rsidRPr="00FC6F6B">
              <w:t>4</w:t>
            </w:r>
          </w:p>
        </w:tc>
        <w:tc>
          <w:tcPr>
            <w:tcW w:w="704" w:type="pct"/>
            <w:vAlign w:val="center"/>
          </w:tcPr>
          <w:p w14:paraId="1AB2B88E" w14:textId="77777777" w:rsidR="001877C8" w:rsidRPr="00FC6F6B" w:rsidRDefault="001877C8" w:rsidP="00714262">
            <w:pPr>
              <w:widowControl w:val="0"/>
              <w:jc w:val="center"/>
            </w:pPr>
            <w:r w:rsidRPr="00FC6F6B">
              <w:t>25.99.22.130</w:t>
            </w:r>
          </w:p>
        </w:tc>
        <w:tc>
          <w:tcPr>
            <w:tcW w:w="981" w:type="pct"/>
            <w:vAlign w:val="center"/>
          </w:tcPr>
          <w:p w14:paraId="555ECD37" w14:textId="77777777" w:rsidR="001877C8" w:rsidRPr="00FC6F6B" w:rsidRDefault="001877C8" w:rsidP="00714262">
            <w:pPr>
              <w:widowControl w:val="0"/>
              <w:jc w:val="center"/>
            </w:pPr>
            <w:r w:rsidRPr="00FC6F6B">
              <w:t>Дырокол</w:t>
            </w:r>
          </w:p>
        </w:tc>
        <w:tc>
          <w:tcPr>
            <w:tcW w:w="1151" w:type="pct"/>
          </w:tcPr>
          <w:p w14:paraId="30F3A893" w14:textId="77777777" w:rsidR="001877C8" w:rsidRPr="00FC6F6B" w:rsidRDefault="001877C8" w:rsidP="00714262">
            <w:pPr>
              <w:widowControl w:val="0"/>
              <w:jc w:val="center"/>
            </w:pPr>
          </w:p>
        </w:tc>
        <w:tc>
          <w:tcPr>
            <w:tcW w:w="864" w:type="pct"/>
          </w:tcPr>
          <w:p w14:paraId="0E96D0F8" w14:textId="77777777" w:rsidR="001877C8" w:rsidRPr="00FC6F6B" w:rsidRDefault="001877C8" w:rsidP="00714262">
            <w:pPr>
              <w:widowControl w:val="0"/>
              <w:jc w:val="center"/>
            </w:pPr>
          </w:p>
        </w:tc>
        <w:tc>
          <w:tcPr>
            <w:tcW w:w="1046" w:type="pct"/>
            <w:gridSpan w:val="2"/>
          </w:tcPr>
          <w:p w14:paraId="4ADB6B19"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5233657D" w14:textId="77777777" w:rsidTr="00714262">
        <w:tc>
          <w:tcPr>
            <w:tcW w:w="255" w:type="pct"/>
            <w:vAlign w:val="center"/>
          </w:tcPr>
          <w:p w14:paraId="7EDCB81C" w14:textId="77777777" w:rsidR="001877C8" w:rsidRPr="00FC6F6B" w:rsidRDefault="001877C8" w:rsidP="00714262">
            <w:pPr>
              <w:widowControl w:val="0"/>
              <w:jc w:val="center"/>
            </w:pPr>
            <w:r w:rsidRPr="00FC6F6B">
              <w:t>5</w:t>
            </w:r>
          </w:p>
        </w:tc>
        <w:tc>
          <w:tcPr>
            <w:tcW w:w="704" w:type="pct"/>
            <w:vAlign w:val="center"/>
          </w:tcPr>
          <w:p w14:paraId="749018C2" w14:textId="77777777" w:rsidR="001877C8" w:rsidRPr="00FC6F6B" w:rsidRDefault="001877C8" w:rsidP="00714262">
            <w:pPr>
              <w:widowControl w:val="0"/>
              <w:jc w:val="center"/>
            </w:pPr>
            <w:r w:rsidRPr="00FC6F6B">
              <w:t>17.23.13.130</w:t>
            </w:r>
          </w:p>
        </w:tc>
        <w:tc>
          <w:tcPr>
            <w:tcW w:w="981" w:type="pct"/>
            <w:vAlign w:val="center"/>
          </w:tcPr>
          <w:p w14:paraId="5712BDCA" w14:textId="77777777" w:rsidR="001877C8" w:rsidRPr="00FC6F6B" w:rsidRDefault="001877C8" w:rsidP="00714262">
            <w:pPr>
              <w:widowControl w:val="0"/>
              <w:jc w:val="center"/>
            </w:pPr>
            <w:r w:rsidRPr="00FC6F6B">
              <w:t xml:space="preserve">Папка - </w:t>
            </w:r>
            <w:r w:rsidRPr="00FC6F6B">
              <w:lastRenderedPageBreak/>
              <w:t>регистратор</w:t>
            </w:r>
          </w:p>
        </w:tc>
        <w:tc>
          <w:tcPr>
            <w:tcW w:w="1151" w:type="pct"/>
          </w:tcPr>
          <w:p w14:paraId="0507DD35" w14:textId="77777777" w:rsidR="001877C8" w:rsidRPr="00FC6F6B" w:rsidRDefault="001877C8" w:rsidP="00714262">
            <w:pPr>
              <w:widowControl w:val="0"/>
              <w:jc w:val="center"/>
            </w:pPr>
          </w:p>
        </w:tc>
        <w:tc>
          <w:tcPr>
            <w:tcW w:w="864" w:type="pct"/>
          </w:tcPr>
          <w:p w14:paraId="19BDE02C" w14:textId="77777777" w:rsidR="001877C8" w:rsidRPr="00FC6F6B" w:rsidRDefault="001877C8" w:rsidP="00714262">
            <w:pPr>
              <w:widowControl w:val="0"/>
              <w:jc w:val="center"/>
            </w:pPr>
          </w:p>
        </w:tc>
        <w:tc>
          <w:tcPr>
            <w:tcW w:w="1046" w:type="pct"/>
            <w:gridSpan w:val="2"/>
          </w:tcPr>
          <w:p w14:paraId="244DA804"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54303A9A" w14:textId="77777777" w:rsidTr="00714262">
        <w:tc>
          <w:tcPr>
            <w:tcW w:w="255" w:type="pct"/>
            <w:vAlign w:val="center"/>
          </w:tcPr>
          <w:p w14:paraId="18C9438E" w14:textId="77777777" w:rsidR="001877C8" w:rsidRPr="00FC6F6B" w:rsidRDefault="001877C8" w:rsidP="00714262">
            <w:pPr>
              <w:widowControl w:val="0"/>
              <w:jc w:val="center"/>
            </w:pPr>
            <w:r w:rsidRPr="00FC6F6B">
              <w:lastRenderedPageBreak/>
              <w:t>6</w:t>
            </w:r>
          </w:p>
        </w:tc>
        <w:tc>
          <w:tcPr>
            <w:tcW w:w="704" w:type="pct"/>
            <w:vAlign w:val="center"/>
          </w:tcPr>
          <w:p w14:paraId="7C315B93" w14:textId="77777777" w:rsidR="001877C8" w:rsidRPr="00FC6F6B" w:rsidRDefault="001877C8" w:rsidP="00714262">
            <w:pPr>
              <w:widowControl w:val="0"/>
              <w:jc w:val="center"/>
            </w:pPr>
            <w:r w:rsidRPr="00FC6F6B">
              <w:t>17.23.13.130</w:t>
            </w:r>
          </w:p>
        </w:tc>
        <w:tc>
          <w:tcPr>
            <w:tcW w:w="981" w:type="pct"/>
            <w:vAlign w:val="center"/>
          </w:tcPr>
          <w:p w14:paraId="0C931110" w14:textId="77777777" w:rsidR="001877C8" w:rsidRPr="00FC6F6B" w:rsidRDefault="001877C8" w:rsidP="00714262">
            <w:pPr>
              <w:widowControl w:val="0"/>
              <w:jc w:val="center"/>
            </w:pPr>
            <w:r w:rsidRPr="00FC6F6B">
              <w:t>Папка - регистратор</w:t>
            </w:r>
          </w:p>
        </w:tc>
        <w:tc>
          <w:tcPr>
            <w:tcW w:w="1151" w:type="pct"/>
          </w:tcPr>
          <w:p w14:paraId="010253A1" w14:textId="77777777" w:rsidR="001877C8" w:rsidRPr="00FC6F6B" w:rsidRDefault="001877C8" w:rsidP="00714262">
            <w:pPr>
              <w:widowControl w:val="0"/>
              <w:jc w:val="center"/>
            </w:pPr>
          </w:p>
        </w:tc>
        <w:tc>
          <w:tcPr>
            <w:tcW w:w="864" w:type="pct"/>
          </w:tcPr>
          <w:p w14:paraId="514EFF89" w14:textId="77777777" w:rsidR="001877C8" w:rsidRPr="00FC6F6B" w:rsidRDefault="001877C8" w:rsidP="00714262">
            <w:pPr>
              <w:widowControl w:val="0"/>
              <w:jc w:val="center"/>
            </w:pPr>
          </w:p>
        </w:tc>
        <w:tc>
          <w:tcPr>
            <w:tcW w:w="1046" w:type="pct"/>
            <w:gridSpan w:val="2"/>
          </w:tcPr>
          <w:p w14:paraId="5EADFF83"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2F4C9984" w14:textId="77777777" w:rsidTr="00714262">
        <w:tc>
          <w:tcPr>
            <w:tcW w:w="255" w:type="pct"/>
            <w:vAlign w:val="center"/>
          </w:tcPr>
          <w:p w14:paraId="59450301" w14:textId="77777777" w:rsidR="001877C8" w:rsidRPr="00FC6F6B" w:rsidRDefault="001877C8" w:rsidP="00714262">
            <w:pPr>
              <w:widowControl w:val="0"/>
              <w:jc w:val="center"/>
            </w:pPr>
            <w:r w:rsidRPr="00FC6F6B">
              <w:t>7</w:t>
            </w:r>
          </w:p>
        </w:tc>
        <w:tc>
          <w:tcPr>
            <w:tcW w:w="704" w:type="pct"/>
            <w:vAlign w:val="center"/>
          </w:tcPr>
          <w:p w14:paraId="47912E21" w14:textId="77777777" w:rsidR="001877C8" w:rsidRPr="00FC6F6B" w:rsidRDefault="001877C8" w:rsidP="00714262">
            <w:pPr>
              <w:widowControl w:val="0"/>
              <w:jc w:val="center"/>
            </w:pPr>
            <w:r w:rsidRPr="00FC6F6B">
              <w:t>22.29.25.000</w:t>
            </w:r>
          </w:p>
        </w:tc>
        <w:tc>
          <w:tcPr>
            <w:tcW w:w="981" w:type="pct"/>
            <w:vAlign w:val="center"/>
          </w:tcPr>
          <w:p w14:paraId="27A38FFE" w14:textId="77777777" w:rsidR="001877C8" w:rsidRPr="00FC6F6B" w:rsidRDefault="001877C8" w:rsidP="00714262">
            <w:pPr>
              <w:widowControl w:val="0"/>
              <w:jc w:val="center"/>
            </w:pPr>
            <w:r w:rsidRPr="00FC6F6B">
              <w:t>Папка с скоросшив</w:t>
            </w:r>
          </w:p>
        </w:tc>
        <w:tc>
          <w:tcPr>
            <w:tcW w:w="1151" w:type="pct"/>
          </w:tcPr>
          <w:p w14:paraId="48D7BB3F" w14:textId="77777777" w:rsidR="001877C8" w:rsidRPr="00FC6F6B" w:rsidRDefault="001877C8" w:rsidP="00714262">
            <w:pPr>
              <w:widowControl w:val="0"/>
              <w:jc w:val="center"/>
            </w:pPr>
          </w:p>
        </w:tc>
        <w:tc>
          <w:tcPr>
            <w:tcW w:w="864" w:type="pct"/>
          </w:tcPr>
          <w:p w14:paraId="17372DAA"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3ADF9B10" w14:textId="77777777" w:rsidR="001877C8" w:rsidRPr="00FC6F6B" w:rsidRDefault="001877C8" w:rsidP="00714262">
            <w:pPr>
              <w:widowControl w:val="0"/>
              <w:jc w:val="center"/>
            </w:pPr>
          </w:p>
        </w:tc>
      </w:tr>
      <w:tr w:rsidR="001877C8" w:rsidRPr="003357BB" w14:paraId="719E5BF4" w14:textId="77777777" w:rsidTr="00714262">
        <w:tc>
          <w:tcPr>
            <w:tcW w:w="255" w:type="pct"/>
            <w:vAlign w:val="center"/>
          </w:tcPr>
          <w:p w14:paraId="28AA3B97" w14:textId="77777777" w:rsidR="001877C8" w:rsidRPr="00FC6F6B" w:rsidRDefault="001877C8" w:rsidP="00714262">
            <w:pPr>
              <w:widowControl w:val="0"/>
              <w:jc w:val="center"/>
            </w:pPr>
            <w:r w:rsidRPr="00FC6F6B">
              <w:t>8</w:t>
            </w:r>
          </w:p>
        </w:tc>
        <w:tc>
          <w:tcPr>
            <w:tcW w:w="704" w:type="pct"/>
            <w:vAlign w:val="center"/>
          </w:tcPr>
          <w:p w14:paraId="25BCD325" w14:textId="77777777" w:rsidR="001877C8" w:rsidRPr="00FC6F6B" w:rsidRDefault="001877C8" w:rsidP="00714262">
            <w:pPr>
              <w:widowControl w:val="0"/>
              <w:jc w:val="center"/>
            </w:pPr>
            <w:r w:rsidRPr="00FC6F6B">
              <w:t>22.29.25.000</w:t>
            </w:r>
          </w:p>
        </w:tc>
        <w:tc>
          <w:tcPr>
            <w:tcW w:w="981" w:type="pct"/>
            <w:vAlign w:val="center"/>
          </w:tcPr>
          <w:p w14:paraId="57FCEA43" w14:textId="77777777" w:rsidR="001877C8" w:rsidRPr="00FC6F6B" w:rsidRDefault="001877C8" w:rsidP="00714262">
            <w:pPr>
              <w:widowControl w:val="0"/>
              <w:jc w:val="center"/>
            </w:pPr>
            <w:r w:rsidRPr="00FC6F6B">
              <w:t>Мультифоры</w:t>
            </w:r>
          </w:p>
        </w:tc>
        <w:tc>
          <w:tcPr>
            <w:tcW w:w="1151" w:type="pct"/>
          </w:tcPr>
          <w:p w14:paraId="1CB3F28B" w14:textId="77777777" w:rsidR="001877C8" w:rsidRPr="00FC6F6B" w:rsidRDefault="001877C8" w:rsidP="00714262">
            <w:pPr>
              <w:widowControl w:val="0"/>
              <w:jc w:val="center"/>
            </w:pPr>
          </w:p>
        </w:tc>
        <w:tc>
          <w:tcPr>
            <w:tcW w:w="864" w:type="pct"/>
          </w:tcPr>
          <w:p w14:paraId="3E6C8F0B"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65B87CF3" w14:textId="77777777" w:rsidR="001877C8" w:rsidRPr="00FC6F6B" w:rsidRDefault="001877C8" w:rsidP="00714262">
            <w:pPr>
              <w:widowControl w:val="0"/>
              <w:jc w:val="center"/>
            </w:pPr>
          </w:p>
        </w:tc>
      </w:tr>
      <w:tr w:rsidR="001877C8" w:rsidRPr="003357BB" w14:paraId="7BF84B58" w14:textId="77777777" w:rsidTr="00714262">
        <w:tc>
          <w:tcPr>
            <w:tcW w:w="255" w:type="pct"/>
            <w:vAlign w:val="center"/>
          </w:tcPr>
          <w:p w14:paraId="633A8C23" w14:textId="77777777" w:rsidR="001877C8" w:rsidRPr="00FC6F6B" w:rsidRDefault="001877C8" w:rsidP="00714262">
            <w:pPr>
              <w:widowControl w:val="0"/>
              <w:jc w:val="center"/>
            </w:pPr>
            <w:r w:rsidRPr="00FC6F6B">
              <w:t>9</w:t>
            </w:r>
          </w:p>
        </w:tc>
        <w:tc>
          <w:tcPr>
            <w:tcW w:w="704" w:type="pct"/>
            <w:vAlign w:val="center"/>
          </w:tcPr>
          <w:p w14:paraId="581EF527" w14:textId="77777777" w:rsidR="001877C8" w:rsidRPr="00FC6F6B" w:rsidRDefault="001877C8" w:rsidP="00714262">
            <w:pPr>
              <w:widowControl w:val="0"/>
              <w:jc w:val="center"/>
            </w:pPr>
            <w:r w:rsidRPr="00FC6F6B">
              <w:t>20.52.10.190</w:t>
            </w:r>
          </w:p>
        </w:tc>
        <w:tc>
          <w:tcPr>
            <w:tcW w:w="981" w:type="pct"/>
            <w:vAlign w:val="center"/>
          </w:tcPr>
          <w:p w14:paraId="36AFBC39" w14:textId="77777777" w:rsidR="001877C8" w:rsidRPr="00FC6F6B" w:rsidRDefault="001877C8" w:rsidP="00714262">
            <w:pPr>
              <w:widowControl w:val="0"/>
              <w:jc w:val="center"/>
            </w:pPr>
            <w:r w:rsidRPr="00FC6F6B">
              <w:t>Клей силикатный</w:t>
            </w:r>
          </w:p>
        </w:tc>
        <w:tc>
          <w:tcPr>
            <w:tcW w:w="1151" w:type="pct"/>
          </w:tcPr>
          <w:p w14:paraId="0ED4B57F" w14:textId="77777777" w:rsidR="001877C8" w:rsidRPr="00FC6F6B" w:rsidRDefault="001877C8" w:rsidP="00714262">
            <w:pPr>
              <w:widowControl w:val="0"/>
              <w:jc w:val="center"/>
              <w:rPr>
                <w:b/>
                <w:bCs/>
              </w:rPr>
            </w:pPr>
            <w:r w:rsidRPr="00FC6F6B">
              <w:rPr>
                <w:b/>
                <w:bCs/>
              </w:rPr>
              <w:t>НЕ ПРИМЕНЯЕТСЯ</w:t>
            </w:r>
          </w:p>
          <w:p w14:paraId="11437400" w14:textId="77777777" w:rsidR="001877C8" w:rsidRPr="00FC6F6B" w:rsidRDefault="001877C8" w:rsidP="00714262">
            <w:pPr>
              <w:widowControl w:val="0"/>
              <w:jc w:val="center"/>
            </w:pPr>
            <w:r w:rsidRPr="00FC6F6B">
              <w:t>в соответствии с подп. "и" п. 5 ПП 1875</w:t>
            </w:r>
          </w:p>
        </w:tc>
        <w:tc>
          <w:tcPr>
            <w:tcW w:w="864" w:type="pct"/>
          </w:tcPr>
          <w:p w14:paraId="63C5D394" w14:textId="77777777" w:rsidR="001877C8" w:rsidRPr="00FC6F6B" w:rsidRDefault="001877C8" w:rsidP="00714262">
            <w:pPr>
              <w:widowControl w:val="0"/>
              <w:jc w:val="center"/>
            </w:pPr>
          </w:p>
        </w:tc>
        <w:tc>
          <w:tcPr>
            <w:tcW w:w="1046" w:type="pct"/>
            <w:gridSpan w:val="2"/>
          </w:tcPr>
          <w:p w14:paraId="3752BBB8" w14:textId="77777777" w:rsidR="001877C8" w:rsidRPr="00FC6F6B" w:rsidRDefault="001877C8" w:rsidP="00714262">
            <w:pPr>
              <w:widowControl w:val="0"/>
              <w:jc w:val="center"/>
            </w:pPr>
          </w:p>
        </w:tc>
      </w:tr>
      <w:tr w:rsidR="001877C8" w:rsidRPr="003357BB" w14:paraId="135A7FD6" w14:textId="77777777" w:rsidTr="00714262">
        <w:tc>
          <w:tcPr>
            <w:tcW w:w="255" w:type="pct"/>
            <w:vAlign w:val="center"/>
          </w:tcPr>
          <w:p w14:paraId="7F6F7670" w14:textId="77777777" w:rsidR="001877C8" w:rsidRPr="00FC6F6B" w:rsidRDefault="001877C8" w:rsidP="00714262">
            <w:pPr>
              <w:widowControl w:val="0"/>
              <w:jc w:val="center"/>
            </w:pPr>
            <w:r w:rsidRPr="00FC6F6B">
              <w:t>10</w:t>
            </w:r>
          </w:p>
        </w:tc>
        <w:tc>
          <w:tcPr>
            <w:tcW w:w="704" w:type="pct"/>
            <w:vAlign w:val="center"/>
          </w:tcPr>
          <w:p w14:paraId="721F901C" w14:textId="77777777" w:rsidR="001877C8" w:rsidRPr="00FC6F6B" w:rsidRDefault="001877C8" w:rsidP="00714262">
            <w:pPr>
              <w:widowControl w:val="0"/>
              <w:jc w:val="center"/>
            </w:pPr>
            <w:r w:rsidRPr="00FC6F6B">
              <w:rPr>
                <w:color w:val="000000"/>
              </w:rPr>
              <w:t>20.52.10.190</w:t>
            </w:r>
          </w:p>
        </w:tc>
        <w:tc>
          <w:tcPr>
            <w:tcW w:w="981" w:type="pct"/>
            <w:vAlign w:val="center"/>
          </w:tcPr>
          <w:p w14:paraId="3FE871E4" w14:textId="77777777" w:rsidR="001877C8" w:rsidRPr="00FC6F6B" w:rsidRDefault="001877C8" w:rsidP="00714262">
            <w:pPr>
              <w:widowControl w:val="0"/>
              <w:jc w:val="center"/>
            </w:pPr>
            <w:r w:rsidRPr="00FC6F6B">
              <w:t>Клей - карандаш</w:t>
            </w:r>
          </w:p>
        </w:tc>
        <w:tc>
          <w:tcPr>
            <w:tcW w:w="1151" w:type="pct"/>
          </w:tcPr>
          <w:p w14:paraId="53660B13" w14:textId="77777777" w:rsidR="001877C8" w:rsidRPr="00FC6F6B" w:rsidRDefault="001877C8" w:rsidP="00714262">
            <w:pPr>
              <w:widowControl w:val="0"/>
              <w:jc w:val="center"/>
              <w:rPr>
                <w:b/>
                <w:bCs/>
              </w:rPr>
            </w:pPr>
            <w:r w:rsidRPr="00FC6F6B">
              <w:rPr>
                <w:b/>
                <w:bCs/>
              </w:rPr>
              <w:t>НЕ ПРИМЕНЯЕТСЯ</w:t>
            </w:r>
          </w:p>
          <w:p w14:paraId="0CC3AA2D" w14:textId="77777777" w:rsidR="001877C8" w:rsidRPr="00FC6F6B" w:rsidRDefault="001877C8" w:rsidP="00714262">
            <w:pPr>
              <w:widowControl w:val="0"/>
              <w:jc w:val="center"/>
            </w:pPr>
            <w:r w:rsidRPr="00FC6F6B">
              <w:t>в соответствии с подп. "и" п. 5 ПП 1875</w:t>
            </w:r>
          </w:p>
        </w:tc>
        <w:tc>
          <w:tcPr>
            <w:tcW w:w="864" w:type="pct"/>
          </w:tcPr>
          <w:p w14:paraId="496444C2" w14:textId="77777777" w:rsidR="001877C8" w:rsidRPr="00FC6F6B" w:rsidRDefault="001877C8" w:rsidP="00714262">
            <w:pPr>
              <w:widowControl w:val="0"/>
              <w:jc w:val="center"/>
            </w:pPr>
          </w:p>
        </w:tc>
        <w:tc>
          <w:tcPr>
            <w:tcW w:w="1046" w:type="pct"/>
            <w:gridSpan w:val="2"/>
          </w:tcPr>
          <w:p w14:paraId="26AE9A19" w14:textId="77777777" w:rsidR="001877C8" w:rsidRPr="00FC6F6B" w:rsidRDefault="001877C8" w:rsidP="00714262">
            <w:pPr>
              <w:widowControl w:val="0"/>
              <w:jc w:val="center"/>
            </w:pPr>
          </w:p>
        </w:tc>
      </w:tr>
      <w:tr w:rsidR="001877C8" w:rsidRPr="003357BB" w14:paraId="3E322DE3" w14:textId="77777777" w:rsidTr="00714262">
        <w:tc>
          <w:tcPr>
            <w:tcW w:w="255" w:type="pct"/>
            <w:vAlign w:val="center"/>
          </w:tcPr>
          <w:p w14:paraId="11E6E48D" w14:textId="77777777" w:rsidR="001877C8" w:rsidRPr="00FC6F6B" w:rsidRDefault="001877C8" w:rsidP="00714262">
            <w:pPr>
              <w:widowControl w:val="0"/>
              <w:jc w:val="center"/>
            </w:pPr>
            <w:r w:rsidRPr="00FC6F6B">
              <w:t>11</w:t>
            </w:r>
          </w:p>
        </w:tc>
        <w:tc>
          <w:tcPr>
            <w:tcW w:w="704" w:type="pct"/>
            <w:vAlign w:val="center"/>
          </w:tcPr>
          <w:p w14:paraId="61DAA45A" w14:textId="77777777" w:rsidR="001877C8" w:rsidRPr="00FC6F6B" w:rsidRDefault="001877C8" w:rsidP="00714262">
            <w:pPr>
              <w:widowControl w:val="0"/>
              <w:jc w:val="center"/>
            </w:pPr>
            <w:r w:rsidRPr="00FC6F6B">
              <w:t>32.99.12.110</w:t>
            </w:r>
          </w:p>
        </w:tc>
        <w:tc>
          <w:tcPr>
            <w:tcW w:w="981" w:type="pct"/>
            <w:vAlign w:val="center"/>
          </w:tcPr>
          <w:p w14:paraId="1BDFF434" w14:textId="77777777" w:rsidR="001877C8" w:rsidRPr="00FC6F6B" w:rsidRDefault="001877C8" w:rsidP="00714262">
            <w:pPr>
              <w:widowControl w:val="0"/>
              <w:jc w:val="center"/>
            </w:pPr>
            <w:r w:rsidRPr="00FC6F6B">
              <w:t>Ручка шариковая</w:t>
            </w:r>
          </w:p>
        </w:tc>
        <w:tc>
          <w:tcPr>
            <w:tcW w:w="1151" w:type="pct"/>
          </w:tcPr>
          <w:p w14:paraId="79A82AC1" w14:textId="77777777" w:rsidR="001877C8" w:rsidRPr="00FC6F6B" w:rsidRDefault="001877C8" w:rsidP="00714262">
            <w:pPr>
              <w:widowControl w:val="0"/>
              <w:jc w:val="center"/>
            </w:pPr>
          </w:p>
        </w:tc>
        <w:tc>
          <w:tcPr>
            <w:tcW w:w="864" w:type="pct"/>
          </w:tcPr>
          <w:p w14:paraId="437D3356" w14:textId="77777777" w:rsidR="001877C8" w:rsidRPr="00FC6F6B" w:rsidRDefault="001877C8" w:rsidP="00714262">
            <w:pPr>
              <w:widowControl w:val="0"/>
              <w:jc w:val="center"/>
            </w:pPr>
          </w:p>
        </w:tc>
        <w:tc>
          <w:tcPr>
            <w:tcW w:w="1046" w:type="pct"/>
            <w:gridSpan w:val="2"/>
          </w:tcPr>
          <w:p w14:paraId="35274295"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4C3959AD" w14:textId="77777777" w:rsidTr="00714262">
        <w:tc>
          <w:tcPr>
            <w:tcW w:w="255" w:type="pct"/>
            <w:vAlign w:val="center"/>
          </w:tcPr>
          <w:p w14:paraId="26173C8D" w14:textId="77777777" w:rsidR="001877C8" w:rsidRPr="00FC6F6B" w:rsidRDefault="001877C8" w:rsidP="00714262">
            <w:pPr>
              <w:widowControl w:val="0"/>
              <w:jc w:val="center"/>
            </w:pPr>
            <w:r w:rsidRPr="00FC6F6B">
              <w:t>12</w:t>
            </w:r>
          </w:p>
        </w:tc>
        <w:tc>
          <w:tcPr>
            <w:tcW w:w="704" w:type="pct"/>
            <w:vAlign w:val="center"/>
          </w:tcPr>
          <w:p w14:paraId="647AB3F4" w14:textId="77777777" w:rsidR="001877C8" w:rsidRPr="00FC6F6B" w:rsidRDefault="001877C8" w:rsidP="00714262">
            <w:pPr>
              <w:widowControl w:val="0"/>
              <w:jc w:val="center"/>
            </w:pPr>
            <w:r w:rsidRPr="00FC6F6B">
              <w:t>25.99.22.130</w:t>
            </w:r>
          </w:p>
        </w:tc>
        <w:tc>
          <w:tcPr>
            <w:tcW w:w="981" w:type="pct"/>
            <w:vAlign w:val="center"/>
          </w:tcPr>
          <w:p w14:paraId="52568376" w14:textId="77777777" w:rsidR="001877C8" w:rsidRPr="00FC6F6B" w:rsidRDefault="001877C8" w:rsidP="00714262">
            <w:pPr>
              <w:widowControl w:val="0"/>
              <w:jc w:val="center"/>
            </w:pPr>
            <w:r w:rsidRPr="00FC6F6B">
              <w:t>Степлер</w:t>
            </w:r>
          </w:p>
        </w:tc>
        <w:tc>
          <w:tcPr>
            <w:tcW w:w="1151" w:type="pct"/>
          </w:tcPr>
          <w:p w14:paraId="5BFE2E51" w14:textId="77777777" w:rsidR="001877C8" w:rsidRPr="00FC6F6B" w:rsidRDefault="001877C8" w:rsidP="00714262">
            <w:pPr>
              <w:widowControl w:val="0"/>
              <w:jc w:val="center"/>
            </w:pPr>
          </w:p>
        </w:tc>
        <w:tc>
          <w:tcPr>
            <w:tcW w:w="864" w:type="pct"/>
          </w:tcPr>
          <w:p w14:paraId="4143BB35" w14:textId="77777777" w:rsidR="001877C8" w:rsidRPr="00FC6F6B" w:rsidRDefault="001877C8" w:rsidP="00714262">
            <w:pPr>
              <w:widowControl w:val="0"/>
              <w:jc w:val="center"/>
            </w:pPr>
          </w:p>
        </w:tc>
        <w:tc>
          <w:tcPr>
            <w:tcW w:w="1046" w:type="pct"/>
            <w:gridSpan w:val="2"/>
          </w:tcPr>
          <w:p w14:paraId="5E71BBAA"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628BE745" w14:textId="77777777" w:rsidTr="00714262">
        <w:tc>
          <w:tcPr>
            <w:tcW w:w="255" w:type="pct"/>
            <w:vAlign w:val="center"/>
          </w:tcPr>
          <w:p w14:paraId="4F32116C" w14:textId="77777777" w:rsidR="001877C8" w:rsidRPr="00FC6F6B" w:rsidRDefault="001877C8" w:rsidP="00714262">
            <w:pPr>
              <w:widowControl w:val="0"/>
              <w:jc w:val="center"/>
            </w:pPr>
            <w:r w:rsidRPr="00FC6F6B">
              <w:t>13</w:t>
            </w:r>
          </w:p>
        </w:tc>
        <w:tc>
          <w:tcPr>
            <w:tcW w:w="704" w:type="pct"/>
            <w:vAlign w:val="center"/>
          </w:tcPr>
          <w:p w14:paraId="4ED33254" w14:textId="77777777" w:rsidR="001877C8" w:rsidRPr="00FC6F6B" w:rsidRDefault="001877C8" w:rsidP="00714262">
            <w:pPr>
              <w:widowControl w:val="0"/>
              <w:jc w:val="center"/>
            </w:pPr>
            <w:r w:rsidRPr="00FC6F6B">
              <w:t>25.99.22.130</w:t>
            </w:r>
          </w:p>
        </w:tc>
        <w:tc>
          <w:tcPr>
            <w:tcW w:w="981" w:type="pct"/>
            <w:vAlign w:val="center"/>
          </w:tcPr>
          <w:p w14:paraId="173E8F0B" w14:textId="77777777" w:rsidR="001877C8" w:rsidRPr="00FC6F6B" w:rsidRDefault="001877C8" w:rsidP="00714262">
            <w:pPr>
              <w:widowControl w:val="0"/>
              <w:jc w:val="center"/>
            </w:pPr>
            <w:r w:rsidRPr="00FC6F6B">
              <w:t>Степлер</w:t>
            </w:r>
          </w:p>
        </w:tc>
        <w:tc>
          <w:tcPr>
            <w:tcW w:w="1151" w:type="pct"/>
          </w:tcPr>
          <w:p w14:paraId="56025A42" w14:textId="77777777" w:rsidR="001877C8" w:rsidRPr="00FC6F6B" w:rsidRDefault="001877C8" w:rsidP="00714262">
            <w:pPr>
              <w:widowControl w:val="0"/>
              <w:jc w:val="center"/>
            </w:pPr>
          </w:p>
        </w:tc>
        <w:tc>
          <w:tcPr>
            <w:tcW w:w="864" w:type="pct"/>
          </w:tcPr>
          <w:p w14:paraId="334D77D6" w14:textId="77777777" w:rsidR="001877C8" w:rsidRPr="00FC6F6B" w:rsidRDefault="001877C8" w:rsidP="00714262">
            <w:pPr>
              <w:widowControl w:val="0"/>
              <w:jc w:val="center"/>
            </w:pPr>
          </w:p>
        </w:tc>
        <w:tc>
          <w:tcPr>
            <w:tcW w:w="1046" w:type="pct"/>
            <w:gridSpan w:val="2"/>
          </w:tcPr>
          <w:p w14:paraId="3DFB08C3"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65EB7C98" w14:textId="77777777" w:rsidTr="00714262">
        <w:tc>
          <w:tcPr>
            <w:tcW w:w="255" w:type="pct"/>
            <w:vAlign w:val="center"/>
          </w:tcPr>
          <w:p w14:paraId="2C343861" w14:textId="77777777" w:rsidR="001877C8" w:rsidRPr="00FC6F6B" w:rsidRDefault="001877C8" w:rsidP="00714262">
            <w:pPr>
              <w:widowControl w:val="0"/>
              <w:jc w:val="center"/>
            </w:pPr>
            <w:r w:rsidRPr="00FC6F6B">
              <w:t>14</w:t>
            </w:r>
          </w:p>
        </w:tc>
        <w:tc>
          <w:tcPr>
            <w:tcW w:w="704" w:type="pct"/>
            <w:vAlign w:val="center"/>
          </w:tcPr>
          <w:p w14:paraId="6A63B3CF" w14:textId="77777777" w:rsidR="001877C8" w:rsidRPr="00FC6F6B" w:rsidRDefault="001877C8" w:rsidP="00714262">
            <w:pPr>
              <w:widowControl w:val="0"/>
              <w:jc w:val="center"/>
            </w:pPr>
            <w:r w:rsidRPr="00FC6F6B">
              <w:t>25.99.23.000</w:t>
            </w:r>
          </w:p>
        </w:tc>
        <w:tc>
          <w:tcPr>
            <w:tcW w:w="981" w:type="pct"/>
            <w:vAlign w:val="center"/>
          </w:tcPr>
          <w:p w14:paraId="0DF5EC7C" w14:textId="77777777" w:rsidR="001877C8" w:rsidRPr="00FC6F6B" w:rsidRDefault="001877C8" w:rsidP="00714262">
            <w:pPr>
              <w:widowControl w:val="0"/>
              <w:jc w:val="center"/>
            </w:pPr>
            <w:r w:rsidRPr="00FC6F6B">
              <w:t>Скобы для степлера</w:t>
            </w:r>
          </w:p>
        </w:tc>
        <w:tc>
          <w:tcPr>
            <w:tcW w:w="1151" w:type="pct"/>
          </w:tcPr>
          <w:p w14:paraId="2E7E142F" w14:textId="77777777" w:rsidR="001877C8" w:rsidRPr="00FC6F6B" w:rsidRDefault="001877C8" w:rsidP="00714262">
            <w:pPr>
              <w:widowControl w:val="0"/>
              <w:jc w:val="center"/>
            </w:pPr>
          </w:p>
        </w:tc>
        <w:tc>
          <w:tcPr>
            <w:tcW w:w="864" w:type="pct"/>
          </w:tcPr>
          <w:p w14:paraId="35D91F53" w14:textId="77777777" w:rsidR="001877C8" w:rsidRPr="00FC6F6B" w:rsidRDefault="001877C8" w:rsidP="00714262">
            <w:pPr>
              <w:widowControl w:val="0"/>
              <w:jc w:val="center"/>
            </w:pPr>
          </w:p>
        </w:tc>
        <w:tc>
          <w:tcPr>
            <w:tcW w:w="1046" w:type="pct"/>
            <w:gridSpan w:val="2"/>
          </w:tcPr>
          <w:p w14:paraId="65937B3B"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071A0216" w14:textId="77777777" w:rsidTr="00714262">
        <w:tc>
          <w:tcPr>
            <w:tcW w:w="255" w:type="pct"/>
            <w:vAlign w:val="center"/>
          </w:tcPr>
          <w:p w14:paraId="1617BE38" w14:textId="77777777" w:rsidR="001877C8" w:rsidRPr="00FC6F6B" w:rsidRDefault="001877C8" w:rsidP="00714262">
            <w:pPr>
              <w:widowControl w:val="0"/>
              <w:jc w:val="center"/>
            </w:pPr>
            <w:r w:rsidRPr="00FC6F6B">
              <w:t>15</w:t>
            </w:r>
          </w:p>
        </w:tc>
        <w:tc>
          <w:tcPr>
            <w:tcW w:w="704" w:type="pct"/>
            <w:vAlign w:val="center"/>
          </w:tcPr>
          <w:p w14:paraId="27E92C82" w14:textId="77777777" w:rsidR="001877C8" w:rsidRPr="00FC6F6B" w:rsidRDefault="001877C8" w:rsidP="00714262">
            <w:pPr>
              <w:widowControl w:val="0"/>
              <w:jc w:val="center"/>
            </w:pPr>
            <w:r w:rsidRPr="00FC6F6B">
              <w:t>25.99.23.000</w:t>
            </w:r>
          </w:p>
        </w:tc>
        <w:tc>
          <w:tcPr>
            <w:tcW w:w="981" w:type="pct"/>
            <w:vAlign w:val="center"/>
          </w:tcPr>
          <w:p w14:paraId="375D399D" w14:textId="77777777" w:rsidR="001877C8" w:rsidRPr="00FC6F6B" w:rsidRDefault="001877C8" w:rsidP="00714262">
            <w:pPr>
              <w:widowControl w:val="0"/>
              <w:jc w:val="center"/>
            </w:pPr>
            <w:r w:rsidRPr="00FC6F6B">
              <w:t>Скобы для степлера</w:t>
            </w:r>
          </w:p>
        </w:tc>
        <w:tc>
          <w:tcPr>
            <w:tcW w:w="1151" w:type="pct"/>
          </w:tcPr>
          <w:p w14:paraId="0E781354" w14:textId="77777777" w:rsidR="001877C8" w:rsidRPr="00FC6F6B" w:rsidRDefault="001877C8" w:rsidP="00714262">
            <w:pPr>
              <w:widowControl w:val="0"/>
              <w:jc w:val="center"/>
            </w:pPr>
          </w:p>
        </w:tc>
        <w:tc>
          <w:tcPr>
            <w:tcW w:w="864" w:type="pct"/>
          </w:tcPr>
          <w:p w14:paraId="2F8A4872" w14:textId="77777777" w:rsidR="001877C8" w:rsidRPr="00FC6F6B" w:rsidRDefault="001877C8" w:rsidP="00714262">
            <w:pPr>
              <w:widowControl w:val="0"/>
              <w:jc w:val="center"/>
            </w:pPr>
          </w:p>
        </w:tc>
        <w:tc>
          <w:tcPr>
            <w:tcW w:w="1046" w:type="pct"/>
            <w:gridSpan w:val="2"/>
          </w:tcPr>
          <w:p w14:paraId="670A0977"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30D8F160" w14:textId="77777777" w:rsidTr="00714262">
        <w:tc>
          <w:tcPr>
            <w:tcW w:w="255" w:type="pct"/>
            <w:vAlign w:val="center"/>
          </w:tcPr>
          <w:p w14:paraId="0BCEB008" w14:textId="77777777" w:rsidR="001877C8" w:rsidRPr="00FC6F6B" w:rsidRDefault="001877C8" w:rsidP="00714262">
            <w:pPr>
              <w:widowControl w:val="0"/>
              <w:jc w:val="center"/>
            </w:pPr>
            <w:r w:rsidRPr="00FC6F6B">
              <w:t>16</w:t>
            </w:r>
          </w:p>
        </w:tc>
        <w:tc>
          <w:tcPr>
            <w:tcW w:w="704" w:type="pct"/>
            <w:vAlign w:val="center"/>
          </w:tcPr>
          <w:p w14:paraId="1343D290" w14:textId="77777777" w:rsidR="001877C8" w:rsidRPr="00FC6F6B" w:rsidRDefault="001877C8" w:rsidP="00714262">
            <w:pPr>
              <w:widowControl w:val="0"/>
              <w:jc w:val="center"/>
            </w:pPr>
            <w:r w:rsidRPr="00FC6F6B">
              <w:rPr>
                <w:lang w:val="en-US"/>
              </w:rPr>
              <w:t>25.99.22.130</w:t>
            </w:r>
          </w:p>
        </w:tc>
        <w:tc>
          <w:tcPr>
            <w:tcW w:w="981" w:type="pct"/>
            <w:vAlign w:val="center"/>
          </w:tcPr>
          <w:p w14:paraId="2BF1A5DF" w14:textId="77777777" w:rsidR="001877C8" w:rsidRPr="00FC6F6B" w:rsidRDefault="001877C8" w:rsidP="00714262">
            <w:pPr>
              <w:widowControl w:val="0"/>
              <w:jc w:val="center"/>
            </w:pPr>
            <w:r w:rsidRPr="00FC6F6B">
              <w:t>Антистеплер</w:t>
            </w:r>
          </w:p>
        </w:tc>
        <w:tc>
          <w:tcPr>
            <w:tcW w:w="1151" w:type="pct"/>
          </w:tcPr>
          <w:p w14:paraId="70752165" w14:textId="77777777" w:rsidR="001877C8" w:rsidRPr="00FC6F6B" w:rsidRDefault="001877C8" w:rsidP="00714262">
            <w:pPr>
              <w:widowControl w:val="0"/>
              <w:jc w:val="center"/>
            </w:pPr>
          </w:p>
        </w:tc>
        <w:tc>
          <w:tcPr>
            <w:tcW w:w="864" w:type="pct"/>
          </w:tcPr>
          <w:p w14:paraId="588F012C" w14:textId="77777777" w:rsidR="001877C8" w:rsidRPr="00FC6F6B" w:rsidRDefault="001877C8" w:rsidP="00714262">
            <w:pPr>
              <w:widowControl w:val="0"/>
              <w:jc w:val="center"/>
            </w:pPr>
          </w:p>
        </w:tc>
        <w:tc>
          <w:tcPr>
            <w:tcW w:w="1046" w:type="pct"/>
            <w:gridSpan w:val="2"/>
          </w:tcPr>
          <w:p w14:paraId="012CDAF7"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03D9707D" w14:textId="77777777" w:rsidTr="00714262">
        <w:tc>
          <w:tcPr>
            <w:tcW w:w="255" w:type="pct"/>
            <w:vAlign w:val="center"/>
          </w:tcPr>
          <w:p w14:paraId="0DB0B9D5" w14:textId="77777777" w:rsidR="001877C8" w:rsidRPr="00FC6F6B" w:rsidRDefault="001877C8" w:rsidP="00714262">
            <w:pPr>
              <w:widowControl w:val="0"/>
              <w:jc w:val="center"/>
            </w:pPr>
            <w:r w:rsidRPr="00FC6F6B">
              <w:t>17</w:t>
            </w:r>
          </w:p>
        </w:tc>
        <w:tc>
          <w:tcPr>
            <w:tcW w:w="704" w:type="pct"/>
            <w:vAlign w:val="center"/>
          </w:tcPr>
          <w:p w14:paraId="4FD5EA12" w14:textId="77777777" w:rsidR="001877C8" w:rsidRPr="00FC6F6B" w:rsidRDefault="001877C8" w:rsidP="00714262">
            <w:pPr>
              <w:widowControl w:val="0"/>
              <w:jc w:val="center"/>
            </w:pPr>
            <w:r w:rsidRPr="00FC6F6B">
              <w:t>25.99.23.000</w:t>
            </w:r>
          </w:p>
        </w:tc>
        <w:tc>
          <w:tcPr>
            <w:tcW w:w="981" w:type="pct"/>
            <w:vAlign w:val="center"/>
          </w:tcPr>
          <w:p w14:paraId="5C8193E2" w14:textId="77777777" w:rsidR="001877C8" w:rsidRPr="00FC6F6B" w:rsidRDefault="001877C8" w:rsidP="00714262">
            <w:pPr>
              <w:widowControl w:val="0"/>
              <w:jc w:val="center"/>
            </w:pPr>
            <w:r w:rsidRPr="00FC6F6B">
              <w:t>Скрепки</w:t>
            </w:r>
          </w:p>
        </w:tc>
        <w:tc>
          <w:tcPr>
            <w:tcW w:w="1151" w:type="pct"/>
          </w:tcPr>
          <w:p w14:paraId="72133770" w14:textId="77777777" w:rsidR="001877C8" w:rsidRPr="00FC6F6B" w:rsidRDefault="001877C8" w:rsidP="00714262">
            <w:pPr>
              <w:widowControl w:val="0"/>
              <w:jc w:val="center"/>
            </w:pPr>
          </w:p>
        </w:tc>
        <w:tc>
          <w:tcPr>
            <w:tcW w:w="864" w:type="pct"/>
          </w:tcPr>
          <w:p w14:paraId="6642CAEE" w14:textId="77777777" w:rsidR="001877C8" w:rsidRPr="00FC6F6B" w:rsidRDefault="001877C8" w:rsidP="00714262">
            <w:pPr>
              <w:widowControl w:val="0"/>
              <w:jc w:val="center"/>
            </w:pPr>
          </w:p>
        </w:tc>
        <w:tc>
          <w:tcPr>
            <w:tcW w:w="1046" w:type="pct"/>
            <w:gridSpan w:val="2"/>
          </w:tcPr>
          <w:p w14:paraId="2B70076B"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1DE5557E" w14:textId="77777777" w:rsidTr="00714262">
        <w:tc>
          <w:tcPr>
            <w:tcW w:w="255" w:type="pct"/>
            <w:vAlign w:val="center"/>
          </w:tcPr>
          <w:p w14:paraId="47BD0C01" w14:textId="77777777" w:rsidR="001877C8" w:rsidRPr="00FC6F6B" w:rsidRDefault="001877C8" w:rsidP="00714262">
            <w:pPr>
              <w:widowControl w:val="0"/>
              <w:jc w:val="center"/>
            </w:pPr>
            <w:r w:rsidRPr="00FC6F6B">
              <w:t>18</w:t>
            </w:r>
          </w:p>
        </w:tc>
        <w:tc>
          <w:tcPr>
            <w:tcW w:w="704" w:type="pct"/>
            <w:vAlign w:val="center"/>
          </w:tcPr>
          <w:p w14:paraId="3A825CBA" w14:textId="77777777" w:rsidR="001877C8" w:rsidRPr="00FC6F6B" w:rsidRDefault="001877C8" w:rsidP="00714262">
            <w:pPr>
              <w:widowControl w:val="0"/>
              <w:jc w:val="center"/>
            </w:pPr>
            <w:r w:rsidRPr="00FC6F6B">
              <w:t>32.99.12.120</w:t>
            </w:r>
          </w:p>
        </w:tc>
        <w:tc>
          <w:tcPr>
            <w:tcW w:w="981" w:type="pct"/>
            <w:vAlign w:val="center"/>
          </w:tcPr>
          <w:p w14:paraId="362C27A8" w14:textId="77777777" w:rsidR="001877C8" w:rsidRPr="00FC6F6B" w:rsidRDefault="001877C8" w:rsidP="00714262">
            <w:pPr>
              <w:widowControl w:val="0"/>
              <w:jc w:val="center"/>
            </w:pPr>
            <w:r w:rsidRPr="00FC6F6B">
              <w:t>Набор маркеров</w:t>
            </w:r>
          </w:p>
        </w:tc>
        <w:tc>
          <w:tcPr>
            <w:tcW w:w="1151" w:type="pct"/>
          </w:tcPr>
          <w:p w14:paraId="56FA3AEF" w14:textId="77777777" w:rsidR="001877C8" w:rsidRPr="00FC6F6B" w:rsidRDefault="001877C8" w:rsidP="00714262">
            <w:pPr>
              <w:widowControl w:val="0"/>
              <w:jc w:val="center"/>
            </w:pPr>
          </w:p>
        </w:tc>
        <w:tc>
          <w:tcPr>
            <w:tcW w:w="864" w:type="pct"/>
          </w:tcPr>
          <w:p w14:paraId="58B3DA09" w14:textId="77777777" w:rsidR="001877C8" w:rsidRPr="00FC6F6B" w:rsidRDefault="001877C8" w:rsidP="00714262">
            <w:pPr>
              <w:widowControl w:val="0"/>
              <w:jc w:val="center"/>
            </w:pPr>
          </w:p>
        </w:tc>
        <w:tc>
          <w:tcPr>
            <w:tcW w:w="1046" w:type="pct"/>
            <w:gridSpan w:val="2"/>
          </w:tcPr>
          <w:p w14:paraId="06C064BD"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07C9AC4C" w14:textId="77777777" w:rsidTr="00714262">
        <w:tc>
          <w:tcPr>
            <w:tcW w:w="255" w:type="pct"/>
            <w:vAlign w:val="center"/>
          </w:tcPr>
          <w:p w14:paraId="020D8A69" w14:textId="77777777" w:rsidR="001877C8" w:rsidRPr="00FC6F6B" w:rsidRDefault="001877C8" w:rsidP="00714262">
            <w:pPr>
              <w:widowControl w:val="0"/>
              <w:jc w:val="center"/>
            </w:pPr>
            <w:r w:rsidRPr="00FC6F6B">
              <w:t>19</w:t>
            </w:r>
          </w:p>
        </w:tc>
        <w:tc>
          <w:tcPr>
            <w:tcW w:w="704" w:type="pct"/>
            <w:vAlign w:val="center"/>
          </w:tcPr>
          <w:p w14:paraId="5C838422" w14:textId="77777777" w:rsidR="001877C8" w:rsidRPr="00FC6F6B" w:rsidRDefault="001877C8" w:rsidP="00714262">
            <w:pPr>
              <w:widowControl w:val="0"/>
              <w:jc w:val="center"/>
            </w:pPr>
            <w:r w:rsidRPr="00FC6F6B">
              <w:rPr>
                <w:color w:val="000000"/>
              </w:rPr>
              <w:t>26.51.33.141</w:t>
            </w:r>
          </w:p>
        </w:tc>
        <w:tc>
          <w:tcPr>
            <w:tcW w:w="981" w:type="pct"/>
            <w:vAlign w:val="center"/>
          </w:tcPr>
          <w:p w14:paraId="3C70E9B7" w14:textId="77777777" w:rsidR="001877C8" w:rsidRPr="00FC6F6B" w:rsidRDefault="001877C8" w:rsidP="00714262">
            <w:pPr>
              <w:widowControl w:val="0"/>
              <w:jc w:val="center"/>
            </w:pPr>
            <w:r w:rsidRPr="00FC6F6B">
              <w:t>Линейка</w:t>
            </w:r>
          </w:p>
        </w:tc>
        <w:tc>
          <w:tcPr>
            <w:tcW w:w="1151" w:type="pct"/>
          </w:tcPr>
          <w:p w14:paraId="52C2E865" w14:textId="77777777" w:rsidR="001877C8" w:rsidRPr="00FC6F6B" w:rsidRDefault="001877C8" w:rsidP="00714262">
            <w:pPr>
              <w:widowControl w:val="0"/>
              <w:jc w:val="center"/>
            </w:pPr>
          </w:p>
        </w:tc>
        <w:tc>
          <w:tcPr>
            <w:tcW w:w="864" w:type="pct"/>
          </w:tcPr>
          <w:p w14:paraId="1A5A5F82" w14:textId="77777777" w:rsidR="001877C8" w:rsidRPr="00FC6F6B" w:rsidRDefault="001877C8" w:rsidP="00714262">
            <w:pPr>
              <w:widowControl w:val="0"/>
              <w:jc w:val="center"/>
            </w:pPr>
          </w:p>
        </w:tc>
        <w:tc>
          <w:tcPr>
            <w:tcW w:w="1046" w:type="pct"/>
            <w:gridSpan w:val="2"/>
          </w:tcPr>
          <w:p w14:paraId="180EB886"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2018801F" w14:textId="77777777" w:rsidTr="00714262">
        <w:tc>
          <w:tcPr>
            <w:tcW w:w="255" w:type="pct"/>
            <w:vAlign w:val="center"/>
          </w:tcPr>
          <w:p w14:paraId="5EE39B40" w14:textId="77777777" w:rsidR="001877C8" w:rsidRPr="00FC6F6B" w:rsidRDefault="001877C8" w:rsidP="00714262">
            <w:pPr>
              <w:widowControl w:val="0"/>
              <w:jc w:val="center"/>
            </w:pPr>
            <w:r w:rsidRPr="00FC6F6B">
              <w:t>20</w:t>
            </w:r>
          </w:p>
        </w:tc>
        <w:tc>
          <w:tcPr>
            <w:tcW w:w="704" w:type="pct"/>
            <w:vAlign w:val="center"/>
          </w:tcPr>
          <w:p w14:paraId="5CC7D691" w14:textId="77777777" w:rsidR="001877C8" w:rsidRPr="00FC6F6B" w:rsidRDefault="001877C8" w:rsidP="00714262">
            <w:pPr>
              <w:widowControl w:val="0"/>
              <w:jc w:val="center"/>
            </w:pPr>
            <w:r w:rsidRPr="00FC6F6B">
              <w:t>32.99.15.110</w:t>
            </w:r>
          </w:p>
        </w:tc>
        <w:tc>
          <w:tcPr>
            <w:tcW w:w="981" w:type="pct"/>
            <w:vAlign w:val="center"/>
          </w:tcPr>
          <w:p w14:paraId="797F5D3A" w14:textId="77777777" w:rsidR="001877C8" w:rsidRPr="00FC6F6B" w:rsidRDefault="001877C8" w:rsidP="00714262">
            <w:pPr>
              <w:widowControl w:val="0"/>
              <w:jc w:val="center"/>
            </w:pPr>
            <w:r w:rsidRPr="00FC6F6B">
              <w:t>Карандаш</w:t>
            </w:r>
          </w:p>
        </w:tc>
        <w:tc>
          <w:tcPr>
            <w:tcW w:w="1151" w:type="pct"/>
          </w:tcPr>
          <w:p w14:paraId="26287122" w14:textId="77777777" w:rsidR="001877C8" w:rsidRPr="00FC6F6B" w:rsidRDefault="001877C8" w:rsidP="00714262">
            <w:pPr>
              <w:widowControl w:val="0"/>
              <w:jc w:val="center"/>
            </w:pPr>
          </w:p>
        </w:tc>
        <w:tc>
          <w:tcPr>
            <w:tcW w:w="864" w:type="pct"/>
          </w:tcPr>
          <w:p w14:paraId="7888F0F3" w14:textId="77777777" w:rsidR="001877C8" w:rsidRPr="00FC6F6B" w:rsidRDefault="001877C8" w:rsidP="00714262">
            <w:pPr>
              <w:widowControl w:val="0"/>
              <w:jc w:val="center"/>
            </w:pPr>
          </w:p>
        </w:tc>
        <w:tc>
          <w:tcPr>
            <w:tcW w:w="1046" w:type="pct"/>
            <w:gridSpan w:val="2"/>
          </w:tcPr>
          <w:p w14:paraId="3890A50C"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08414547" w14:textId="77777777" w:rsidTr="00714262">
        <w:tc>
          <w:tcPr>
            <w:tcW w:w="255" w:type="pct"/>
            <w:vAlign w:val="center"/>
          </w:tcPr>
          <w:p w14:paraId="66F7F908" w14:textId="77777777" w:rsidR="001877C8" w:rsidRPr="00FC6F6B" w:rsidRDefault="001877C8" w:rsidP="00714262">
            <w:pPr>
              <w:widowControl w:val="0"/>
              <w:jc w:val="center"/>
            </w:pPr>
            <w:r w:rsidRPr="00FC6F6B">
              <w:t>21</w:t>
            </w:r>
          </w:p>
        </w:tc>
        <w:tc>
          <w:tcPr>
            <w:tcW w:w="704" w:type="pct"/>
            <w:vAlign w:val="center"/>
          </w:tcPr>
          <w:p w14:paraId="52198497" w14:textId="77777777" w:rsidR="001877C8" w:rsidRPr="00FC6F6B" w:rsidRDefault="001877C8" w:rsidP="00714262">
            <w:pPr>
              <w:widowControl w:val="0"/>
              <w:jc w:val="center"/>
            </w:pPr>
            <w:r w:rsidRPr="00FC6F6B">
              <w:t>17.23.13.196</w:t>
            </w:r>
          </w:p>
        </w:tc>
        <w:tc>
          <w:tcPr>
            <w:tcW w:w="981" w:type="pct"/>
            <w:vAlign w:val="center"/>
          </w:tcPr>
          <w:p w14:paraId="38008925" w14:textId="77777777" w:rsidR="001877C8" w:rsidRPr="00FC6F6B" w:rsidRDefault="001877C8" w:rsidP="00714262">
            <w:pPr>
              <w:widowControl w:val="0"/>
              <w:jc w:val="center"/>
            </w:pPr>
            <w:r w:rsidRPr="00FC6F6B">
              <w:t>Тетрадь общая</w:t>
            </w:r>
          </w:p>
        </w:tc>
        <w:tc>
          <w:tcPr>
            <w:tcW w:w="1151" w:type="pct"/>
          </w:tcPr>
          <w:p w14:paraId="079A26B0" w14:textId="77777777" w:rsidR="001877C8" w:rsidRPr="00FC6F6B" w:rsidRDefault="001877C8" w:rsidP="00714262">
            <w:pPr>
              <w:widowControl w:val="0"/>
              <w:jc w:val="center"/>
            </w:pPr>
          </w:p>
        </w:tc>
        <w:tc>
          <w:tcPr>
            <w:tcW w:w="864" w:type="pct"/>
          </w:tcPr>
          <w:p w14:paraId="3FCAE409"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659B0CA7" w14:textId="77777777" w:rsidR="001877C8" w:rsidRPr="00FC6F6B" w:rsidRDefault="001877C8" w:rsidP="00714262">
            <w:pPr>
              <w:widowControl w:val="0"/>
              <w:jc w:val="center"/>
            </w:pPr>
          </w:p>
        </w:tc>
      </w:tr>
      <w:tr w:rsidR="001877C8" w:rsidRPr="003357BB" w14:paraId="0A204A14" w14:textId="77777777" w:rsidTr="00714262">
        <w:tc>
          <w:tcPr>
            <w:tcW w:w="255" w:type="pct"/>
            <w:vAlign w:val="center"/>
          </w:tcPr>
          <w:p w14:paraId="4B0B69C4" w14:textId="77777777" w:rsidR="001877C8" w:rsidRPr="00FC6F6B" w:rsidRDefault="001877C8" w:rsidP="00714262">
            <w:pPr>
              <w:widowControl w:val="0"/>
              <w:jc w:val="center"/>
            </w:pPr>
            <w:r w:rsidRPr="00FC6F6B">
              <w:t>22</w:t>
            </w:r>
          </w:p>
        </w:tc>
        <w:tc>
          <w:tcPr>
            <w:tcW w:w="704" w:type="pct"/>
            <w:vAlign w:val="center"/>
          </w:tcPr>
          <w:p w14:paraId="0FE56E28" w14:textId="77777777" w:rsidR="001877C8" w:rsidRPr="00FC6F6B" w:rsidRDefault="001877C8" w:rsidP="00714262">
            <w:pPr>
              <w:widowControl w:val="0"/>
              <w:jc w:val="center"/>
            </w:pPr>
            <w:r w:rsidRPr="00FC6F6B">
              <w:t>17.23.13.191</w:t>
            </w:r>
          </w:p>
        </w:tc>
        <w:tc>
          <w:tcPr>
            <w:tcW w:w="981" w:type="pct"/>
            <w:vAlign w:val="center"/>
          </w:tcPr>
          <w:p w14:paraId="6FBFA1DC" w14:textId="77777777" w:rsidR="001877C8" w:rsidRPr="00FC6F6B" w:rsidRDefault="001877C8" w:rsidP="00714262">
            <w:pPr>
              <w:widowControl w:val="0"/>
              <w:jc w:val="center"/>
            </w:pPr>
            <w:r w:rsidRPr="00FC6F6B">
              <w:t>Блокнот</w:t>
            </w:r>
          </w:p>
        </w:tc>
        <w:tc>
          <w:tcPr>
            <w:tcW w:w="1151" w:type="pct"/>
          </w:tcPr>
          <w:p w14:paraId="25B17101" w14:textId="77777777" w:rsidR="001877C8" w:rsidRPr="00FC6F6B" w:rsidRDefault="001877C8" w:rsidP="00714262">
            <w:pPr>
              <w:widowControl w:val="0"/>
              <w:jc w:val="center"/>
            </w:pPr>
          </w:p>
        </w:tc>
        <w:tc>
          <w:tcPr>
            <w:tcW w:w="864" w:type="pct"/>
          </w:tcPr>
          <w:p w14:paraId="23490569"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43616303" w14:textId="77777777" w:rsidR="001877C8" w:rsidRPr="00FC6F6B" w:rsidRDefault="001877C8" w:rsidP="00714262">
            <w:pPr>
              <w:widowControl w:val="0"/>
              <w:jc w:val="center"/>
            </w:pPr>
          </w:p>
        </w:tc>
      </w:tr>
      <w:tr w:rsidR="001877C8" w:rsidRPr="003357BB" w14:paraId="31D7FF84" w14:textId="77777777" w:rsidTr="00714262">
        <w:tc>
          <w:tcPr>
            <w:tcW w:w="255" w:type="pct"/>
            <w:vAlign w:val="center"/>
          </w:tcPr>
          <w:p w14:paraId="13C68888" w14:textId="77777777" w:rsidR="001877C8" w:rsidRPr="00FC6F6B" w:rsidRDefault="001877C8" w:rsidP="00714262">
            <w:pPr>
              <w:widowControl w:val="0"/>
              <w:jc w:val="center"/>
            </w:pPr>
            <w:r w:rsidRPr="00FC6F6B">
              <w:t>23</w:t>
            </w:r>
          </w:p>
        </w:tc>
        <w:tc>
          <w:tcPr>
            <w:tcW w:w="704" w:type="pct"/>
            <w:vAlign w:val="center"/>
          </w:tcPr>
          <w:p w14:paraId="427083C7" w14:textId="77777777" w:rsidR="001877C8" w:rsidRPr="00FC6F6B" w:rsidRDefault="001877C8" w:rsidP="00714262">
            <w:pPr>
              <w:widowControl w:val="0"/>
              <w:jc w:val="center"/>
            </w:pPr>
            <w:r w:rsidRPr="00FC6F6B">
              <w:t>22.29.25.000</w:t>
            </w:r>
          </w:p>
        </w:tc>
        <w:tc>
          <w:tcPr>
            <w:tcW w:w="981" w:type="pct"/>
            <w:vAlign w:val="center"/>
          </w:tcPr>
          <w:p w14:paraId="717C2FDF" w14:textId="77777777" w:rsidR="001877C8" w:rsidRPr="00FC6F6B" w:rsidRDefault="001877C8" w:rsidP="00714262">
            <w:pPr>
              <w:widowControl w:val="0"/>
              <w:jc w:val="center"/>
            </w:pPr>
            <w:r w:rsidRPr="00FC6F6B">
              <w:t>Лоток</w:t>
            </w:r>
          </w:p>
        </w:tc>
        <w:tc>
          <w:tcPr>
            <w:tcW w:w="1151" w:type="pct"/>
          </w:tcPr>
          <w:p w14:paraId="44458243" w14:textId="77777777" w:rsidR="001877C8" w:rsidRPr="00FC6F6B" w:rsidRDefault="001877C8" w:rsidP="00714262">
            <w:pPr>
              <w:widowControl w:val="0"/>
              <w:jc w:val="center"/>
            </w:pPr>
          </w:p>
        </w:tc>
        <w:tc>
          <w:tcPr>
            <w:tcW w:w="864" w:type="pct"/>
          </w:tcPr>
          <w:p w14:paraId="39A30EBF"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3F797706" w14:textId="77777777" w:rsidR="001877C8" w:rsidRPr="00FC6F6B" w:rsidRDefault="001877C8" w:rsidP="00714262">
            <w:pPr>
              <w:widowControl w:val="0"/>
              <w:jc w:val="center"/>
            </w:pPr>
          </w:p>
        </w:tc>
      </w:tr>
      <w:tr w:rsidR="001877C8" w:rsidRPr="003357BB" w14:paraId="6C91413E" w14:textId="77777777" w:rsidTr="00714262">
        <w:tc>
          <w:tcPr>
            <w:tcW w:w="255" w:type="pct"/>
            <w:vAlign w:val="center"/>
          </w:tcPr>
          <w:p w14:paraId="467238BB" w14:textId="77777777" w:rsidR="001877C8" w:rsidRPr="00FC6F6B" w:rsidRDefault="001877C8" w:rsidP="00714262">
            <w:pPr>
              <w:widowControl w:val="0"/>
              <w:jc w:val="center"/>
            </w:pPr>
            <w:r w:rsidRPr="00FC6F6B">
              <w:t>24</w:t>
            </w:r>
          </w:p>
        </w:tc>
        <w:tc>
          <w:tcPr>
            <w:tcW w:w="704" w:type="pct"/>
            <w:vAlign w:val="center"/>
          </w:tcPr>
          <w:p w14:paraId="26F7263E" w14:textId="77777777" w:rsidR="001877C8" w:rsidRPr="00FC6F6B" w:rsidRDefault="001877C8" w:rsidP="00714262">
            <w:pPr>
              <w:widowControl w:val="0"/>
              <w:jc w:val="center"/>
            </w:pPr>
            <w:r w:rsidRPr="00FC6F6B">
              <w:t>17.21.14.120</w:t>
            </w:r>
          </w:p>
        </w:tc>
        <w:tc>
          <w:tcPr>
            <w:tcW w:w="981" w:type="pct"/>
            <w:vAlign w:val="center"/>
          </w:tcPr>
          <w:p w14:paraId="7282D6DC" w14:textId="77777777" w:rsidR="001877C8" w:rsidRPr="00FC6F6B" w:rsidRDefault="001877C8" w:rsidP="00714262">
            <w:pPr>
              <w:widowControl w:val="0"/>
              <w:jc w:val="center"/>
            </w:pPr>
            <w:r w:rsidRPr="00FC6F6B">
              <w:t xml:space="preserve">Короб архивный </w:t>
            </w:r>
          </w:p>
        </w:tc>
        <w:tc>
          <w:tcPr>
            <w:tcW w:w="1151" w:type="pct"/>
          </w:tcPr>
          <w:p w14:paraId="2079BAEC" w14:textId="77777777" w:rsidR="001877C8" w:rsidRPr="00FC6F6B" w:rsidRDefault="001877C8" w:rsidP="00714262">
            <w:pPr>
              <w:widowControl w:val="0"/>
              <w:jc w:val="center"/>
            </w:pPr>
          </w:p>
        </w:tc>
        <w:tc>
          <w:tcPr>
            <w:tcW w:w="864" w:type="pct"/>
          </w:tcPr>
          <w:p w14:paraId="7904B317" w14:textId="77777777" w:rsidR="001877C8" w:rsidRPr="00FC6F6B" w:rsidRDefault="001877C8" w:rsidP="00714262">
            <w:pPr>
              <w:widowControl w:val="0"/>
              <w:jc w:val="center"/>
            </w:pPr>
          </w:p>
        </w:tc>
        <w:tc>
          <w:tcPr>
            <w:tcW w:w="1046" w:type="pct"/>
            <w:gridSpan w:val="2"/>
          </w:tcPr>
          <w:p w14:paraId="445784DF"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3F569440" w14:textId="77777777" w:rsidTr="00714262">
        <w:tc>
          <w:tcPr>
            <w:tcW w:w="255" w:type="pct"/>
            <w:vAlign w:val="center"/>
          </w:tcPr>
          <w:p w14:paraId="1B80C663" w14:textId="77777777" w:rsidR="001877C8" w:rsidRPr="00FC6F6B" w:rsidRDefault="001877C8" w:rsidP="00714262">
            <w:pPr>
              <w:widowControl w:val="0"/>
              <w:jc w:val="center"/>
            </w:pPr>
            <w:r w:rsidRPr="00FC6F6B">
              <w:t>25</w:t>
            </w:r>
          </w:p>
        </w:tc>
        <w:tc>
          <w:tcPr>
            <w:tcW w:w="704" w:type="pct"/>
            <w:vAlign w:val="center"/>
          </w:tcPr>
          <w:p w14:paraId="364775F1" w14:textId="77777777" w:rsidR="001877C8" w:rsidRPr="00FC6F6B" w:rsidRDefault="001877C8" w:rsidP="00714262">
            <w:pPr>
              <w:widowControl w:val="0"/>
              <w:jc w:val="center"/>
            </w:pPr>
            <w:r w:rsidRPr="00FC6F6B">
              <w:t>22.29.25.000</w:t>
            </w:r>
          </w:p>
        </w:tc>
        <w:tc>
          <w:tcPr>
            <w:tcW w:w="981" w:type="pct"/>
            <w:vAlign w:val="center"/>
          </w:tcPr>
          <w:p w14:paraId="6E847E4E" w14:textId="77777777" w:rsidR="001877C8" w:rsidRPr="00FC6F6B" w:rsidRDefault="001877C8" w:rsidP="00714262">
            <w:pPr>
              <w:widowControl w:val="0"/>
              <w:jc w:val="center"/>
            </w:pPr>
            <w:r w:rsidRPr="00FC6F6B">
              <w:t>Штрих-корректор</w:t>
            </w:r>
          </w:p>
        </w:tc>
        <w:tc>
          <w:tcPr>
            <w:tcW w:w="1151" w:type="pct"/>
          </w:tcPr>
          <w:p w14:paraId="6BEE7BC8" w14:textId="77777777" w:rsidR="001877C8" w:rsidRPr="00FC6F6B" w:rsidRDefault="001877C8" w:rsidP="00714262">
            <w:pPr>
              <w:widowControl w:val="0"/>
              <w:jc w:val="center"/>
            </w:pPr>
          </w:p>
        </w:tc>
        <w:tc>
          <w:tcPr>
            <w:tcW w:w="864" w:type="pct"/>
          </w:tcPr>
          <w:p w14:paraId="370F94D4"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6BCD5584" w14:textId="77777777" w:rsidR="001877C8" w:rsidRPr="00FC6F6B" w:rsidRDefault="001877C8" w:rsidP="00714262">
            <w:pPr>
              <w:widowControl w:val="0"/>
              <w:jc w:val="center"/>
            </w:pPr>
          </w:p>
        </w:tc>
      </w:tr>
      <w:tr w:rsidR="001877C8" w:rsidRPr="003357BB" w14:paraId="61FB5288" w14:textId="77777777" w:rsidTr="00714262">
        <w:tc>
          <w:tcPr>
            <w:tcW w:w="255" w:type="pct"/>
            <w:vAlign w:val="center"/>
          </w:tcPr>
          <w:p w14:paraId="77823948" w14:textId="77777777" w:rsidR="001877C8" w:rsidRPr="00FC6F6B" w:rsidRDefault="001877C8" w:rsidP="00714262">
            <w:pPr>
              <w:widowControl w:val="0"/>
              <w:jc w:val="center"/>
            </w:pPr>
            <w:r w:rsidRPr="00FC6F6B">
              <w:t>26</w:t>
            </w:r>
          </w:p>
        </w:tc>
        <w:tc>
          <w:tcPr>
            <w:tcW w:w="704" w:type="pct"/>
            <w:vAlign w:val="center"/>
          </w:tcPr>
          <w:p w14:paraId="59DC7DC9" w14:textId="77777777" w:rsidR="001877C8" w:rsidRPr="00FC6F6B" w:rsidRDefault="001877C8" w:rsidP="00714262">
            <w:pPr>
              <w:widowControl w:val="0"/>
              <w:jc w:val="center"/>
            </w:pPr>
            <w:r w:rsidRPr="00FC6F6B">
              <w:t>28.23.12.110</w:t>
            </w:r>
          </w:p>
        </w:tc>
        <w:tc>
          <w:tcPr>
            <w:tcW w:w="981" w:type="pct"/>
            <w:vAlign w:val="center"/>
          </w:tcPr>
          <w:p w14:paraId="7AD260F5" w14:textId="77777777" w:rsidR="001877C8" w:rsidRPr="00FC6F6B" w:rsidRDefault="001877C8" w:rsidP="00714262">
            <w:pPr>
              <w:widowControl w:val="0"/>
              <w:jc w:val="center"/>
            </w:pPr>
            <w:r w:rsidRPr="00FC6F6B">
              <w:t>Калькулятор</w:t>
            </w:r>
          </w:p>
        </w:tc>
        <w:tc>
          <w:tcPr>
            <w:tcW w:w="1151" w:type="pct"/>
          </w:tcPr>
          <w:p w14:paraId="73DE8825" w14:textId="77777777" w:rsidR="001877C8" w:rsidRPr="00FC6F6B" w:rsidRDefault="001877C8" w:rsidP="00714262">
            <w:pPr>
              <w:widowControl w:val="0"/>
              <w:jc w:val="center"/>
            </w:pPr>
          </w:p>
        </w:tc>
        <w:tc>
          <w:tcPr>
            <w:tcW w:w="864" w:type="pct"/>
          </w:tcPr>
          <w:p w14:paraId="3B19D812" w14:textId="77777777" w:rsidR="001877C8" w:rsidRPr="00FC6F6B" w:rsidRDefault="001877C8" w:rsidP="00714262">
            <w:pPr>
              <w:widowControl w:val="0"/>
              <w:jc w:val="center"/>
            </w:pPr>
          </w:p>
        </w:tc>
        <w:tc>
          <w:tcPr>
            <w:tcW w:w="1046" w:type="pct"/>
            <w:gridSpan w:val="2"/>
          </w:tcPr>
          <w:p w14:paraId="69830247"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29F8A205" w14:textId="77777777" w:rsidTr="00714262">
        <w:tc>
          <w:tcPr>
            <w:tcW w:w="255" w:type="pct"/>
            <w:vAlign w:val="center"/>
          </w:tcPr>
          <w:p w14:paraId="019A0519" w14:textId="77777777" w:rsidR="001877C8" w:rsidRPr="00FC6F6B" w:rsidRDefault="001877C8" w:rsidP="00714262">
            <w:pPr>
              <w:widowControl w:val="0"/>
              <w:jc w:val="center"/>
            </w:pPr>
            <w:r w:rsidRPr="00FC6F6B">
              <w:t>27</w:t>
            </w:r>
          </w:p>
        </w:tc>
        <w:tc>
          <w:tcPr>
            <w:tcW w:w="704" w:type="pct"/>
            <w:vAlign w:val="center"/>
          </w:tcPr>
          <w:p w14:paraId="0CC253D2" w14:textId="77777777" w:rsidR="001877C8" w:rsidRPr="00FC6F6B" w:rsidRDefault="001877C8" w:rsidP="00714262">
            <w:pPr>
              <w:widowControl w:val="0"/>
              <w:jc w:val="center"/>
            </w:pPr>
            <w:r w:rsidRPr="00FC6F6B">
              <w:rPr>
                <w:color w:val="000000"/>
              </w:rPr>
              <w:t>26.20.22.110</w:t>
            </w:r>
          </w:p>
        </w:tc>
        <w:tc>
          <w:tcPr>
            <w:tcW w:w="981" w:type="pct"/>
            <w:vAlign w:val="center"/>
          </w:tcPr>
          <w:p w14:paraId="16165A90" w14:textId="77777777" w:rsidR="001877C8" w:rsidRPr="00FC6F6B" w:rsidRDefault="001877C8" w:rsidP="00714262">
            <w:pPr>
              <w:widowControl w:val="0"/>
              <w:jc w:val="center"/>
            </w:pPr>
            <w:r w:rsidRPr="00FC6F6B">
              <w:rPr>
                <w:color w:val="000000"/>
              </w:rPr>
              <w:t>Накопитель USB Flash</w:t>
            </w:r>
          </w:p>
        </w:tc>
        <w:tc>
          <w:tcPr>
            <w:tcW w:w="1151" w:type="pct"/>
          </w:tcPr>
          <w:p w14:paraId="729CF8EC" w14:textId="77777777" w:rsidR="001877C8" w:rsidRPr="00FC6F6B" w:rsidRDefault="001877C8" w:rsidP="00714262">
            <w:pPr>
              <w:widowControl w:val="0"/>
              <w:jc w:val="center"/>
            </w:pPr>
          </w:p>
        </w:tc>
        <w:tc>
          <w:tcPr>
            <w:tcW w:w="864" w:type="pct"/>
          </w:tcPr>
          <w:p w14:paraId="0B067D8C"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130B0CD9" w14:textId="77777777" w:rsidR="001877C8" w:rsidRPr="00FC6F6B" w:rsidRDefault="001877C8" w:rsidP="00714262">
            <w:pPr>
              <w:widowControl w:val="0"/>
              <w:jc w:val="center"/>
            </w:pPr>
          </w:p>
        </w:tc>
      </w:tr>
      <w:tr w:rsidR="001877C8" w:rsidRPr="003357BB" w14:paraId="77CD55D0" w14:textId="77777777" w:rsidTr="00714262">
        <w:tc>
          <w:tcPr>
            <w:tcW w:w="255" w:type="pct"/>
            <w:vAlign w:val="center"/>
          </w:tcPr>
          <w:p w14:paraId="426C74B4" w14:textId="77777777" w:rsidR="001877C8" w:rsidRPr="00FC6F6B" w:rsidRDefault="001877C8" w:rsidP="00714262">
            <w:pPr>
              <w:widowControl w:val="0"/>
              <w:jc w:val="center"/>
            </w:pPr>
            <w:r w:rsidRPr="00FC6F6B">
              <w:t>28</w:t>
            </w:r>
          </w:p>
        </w:tc>
        <w:tc>
          <w:tcPr>
            <w:tcW w:w="704" w:type="pct"/>
            <w:vAlign w:val="center"/>
          </w:tcPr>
          <w:p w14:paraId="55C603E4" w14:textId="77777777" w:rsidR="001877C8" w:rsidRPr="00FC6F6B" w:rsidRDefault="001877C8" w:rsidP="00714262">
            <w:pPr>
              <w:widowControl w:val="0"/>
              <w:jc w:val="center"/>
            </w:pPr>
            <w:r w:rsidRPr="00FC6F6B">
              <w:t>25.71.13.110</w:t>
            </w:r>
          </w:p>
        </w:tc>
        <w:tc>
          <w:tcPr>
            <w:tcW w:w="981" w:type="pct"/>
            <w:vAlign w:val="center"/>
          </w:tcPr>
          <w:p w14:paraId="28902E40" w14:textId="77777777" w:rsidR="001877C8" w:rsidRPr="00FC6F6B" w:rsidRDefault="001877C8" w:rsidP="00714262">
            <w:pPr>
              <w:widowControl w:val="0"/>
              <w:jc w:val="center"/>
            </w:pPr>
            <w:r w:rsidRPr="00FC6F6B">
              <w:t>Точилка</w:t>
            </w:r>
          </w:p>
        </w:tc>
        <w:tc>
          <w:tcPr>
            <w:tcW w:w="1151" w:type="pct"/>
          </w:tcPr>
          <w:p w14:paraId="3E4B20B8" w14:textId="77777777" w:rsidR="001877C8" w:rsidRPr="00FC6F6B" w:rsidRDefault="001877C8" w:rsidP="00714262">
            <w:pPr>
              <w:widowControl w:val="0"/>
              <w:jc w:val="center"/>
            </w:pPr>
          </w:p>
        </w:tc>
        <w:tc>
          <w:tcPr>
            <w:tcW w:w="864" w:type="pct"/>
          </w:tcPr>
          <w:p w14:paraId="63331A05" w14:textId="77777777" w:rsidR="001877C8" w:rsidRPr="00FC6F6B" w:rsidRDefault="001877C8" w:rsidP="00714262">
            <w:pPr>
              <w:widowControl w:val="0"/>
              <w:jc w:val="center"/>
            </w:pPr>
          </w:p>
        </w:tc>
        <w:tc>
          <w:tcPr>
            <w:tcW w:w="1046" w:type="pct"/>
            <w:gridSpan w:val="2"/>
          </w:tcPr>
          <w:p w14:paraId="3A7A103A"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72F9208F" w14:textId="77777777" w:rsidTr="00714262">
        <w:tc>
          <w:tcPr>
            <w:tcW w:w="255" w:type="pct"/>
            <w:vAlign w:val="center"/>
          </w:tcPr>
          <w:p w14:paraId="1B61F71D" w14:textId="77777777" w:rsidR="001877C8" w:rsidRPr="00FC6F6B" w:rsidRDefault="001877C8" w:rsidP="00714262">
            <w:pPr>
              <w:widowControl w:val="0"/>
              <w:jc w:val="center"/>
            </w:pPr>
            <w:r w:rsidRPr="00FC6F6B">
              <w:t>29</w:t>
            </w:r>
          </w:p>
        </w:tc>
        <w:tc>
          <w:tcPr>
            <w:tcW w:w="704" w:type="pct"/>
            <w:vAlign w:val="center"/>
          </w:tcPr>
          <w:p w14:paraId="1851D267" w14:textId="77777777" w:rsidR="001877C8" w:rsidRPr="00FC6F6B" w:rsidRDefault="001877C8" w:rsidP="00714262">
            <w:pPr>
              <w:widowControl w:val="0"/>
              <w:jc w:val="center"/>
            </w:pPr>
            <w:r w:rsidRPr="00FC6F6B">
              <w:t>25.71.11.120</w:t>
            </w:r>
          </w:p>
        </w:tc>
        <w:tc>
          <w:tcPr>
            <w:tcW w:w="981" w:type="pct"/>
            <w:vAlign w:val="center"/>
          </w:tcPr>
          <w:p w14:paraId="16017C1B" w14:textId="77777777" w:rsidR="001877C8" w:rsidRPr="00FC6F6B" w:rsidRDefault="001877C8" w:rsidP="00714262">
            <w:pPr>
              <w:widowControl w:val="0"/>
              <w:jc w:val="center"/>
            </w:pPr>
            <w:r w:rsidRPr="00FC6F6B">
              <w:t>Ножницы канцелярские</w:t>
            </w:r>
          </w:p>
        </w:tc>
        <w:tc>
          <w:tcPr>
            <w:tcW w:w="1151" w:type="pct"/>
          </w:tcPr>
          <w:p w14:paraId="5202E49C" w14:textId="77777777" w:rsidR="001877C8" w:rsidRPr="00FC6F6B" w:rsidRDefault="001877C8" w:rsidP="00714262">
            <w:pPr>
              <w:widowControl w:val="0"/>
              <w:jc w:val="center"/>
            </w:pPr>
          </w:p>
        </w:tc>
        <w:tc>
          <w:tcPr>
            <w:tcW w:w="864" w:type="pct"/>
          </w:tcPr>
          <w:p w14:paraId="5409157A"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7B89DD3B" w14:textId="77777777" w:rsidR="001877C8" w:rsidRPr="00FC6F6B" w:rsidRDefault="001877C8" w:rsidP="00714262">
            <w:pPr>
              <w:widowControl w:val="0"/>
              <w:jc w:val="center"/>
            </w:pPr>
          </w:p>
        </w:tc>
      </w:tr>
      <w:tr w:rsidR="001877C8" w:rsidRPr="003357BB" w14:paraId="09723E13" w14:textId="77777777" w:rsidTr="00714262">
        <w:tc>
          <w:tcPr>
            <w:tcW w:w="255" w:type="pct"/>
            <w:vAlign w:val="center"/>
          </w:tcPr>
          <w:p w14:paraId="5A62FF2A" w14:textId="77777777" w:rsidR="001877C8" w:rsidRPr="00FC6F6B" w:rsidRDefault="001877C8" w:rsidP="00714262">
            <w:pPr>
              <w:widowControl w:val="0"/>
              <w:jc w:val="center"/>
            </w:pPr>
            <w:r w:rsidRPr="00FC6F6B">
              <w:t>30</w:t>
            </w:r>
          </w:p>
        </w:tc>
        <w:tc>
          <w:tcPr>
            <w:tcW w:w="704" w:type="pct"/>
            <w:vAlign w:val="center"/>
          </w:tcPr>
          <w:p w14:paraId="22E3D9C8" w14:textId="77777777" w:rsidR="001877C8" w:rsidRPr="00FC6F6B" w:rsidRDefault="001877C8" w:rsidP="00714262">
            <w:pPr>
              <w:widowControl w:val="0"/>
              <w:jc w:val="center"/>
            </w:pPr>
            <w:r w:rsidRPr="00FC6F6B">
              <w:rPr>
                <w:color w:val="000000"/>
              </w:rPr>
              <w:t>25.99.23.000</w:t>
            </w:r>
          </w:p>
        </w:tc>
        <w:tc>
          <w:tcPr>
            <w:tcW w:w="981" w:type="pct"/>
            <w:vAlign w:val="center"/>
          </w:tcPr>
          <w:p w14:paraId="1A269A3C" w14:textId="77777777" w:rsidR="001877C8" w:rsidRPr="00FC6F6B" w:rsidRDefault="001877C8" w:rsidP="00714262">
            <w:pPr>
              <w:widowControl w:val="0"/>
              <w:jc w:val="center"/>
            </w:pPr>
            <w:r w:rsidRPr="00FC6F6B">
              <w:t>Зажим для бумаг</w:t>
            </w:r>
          </w:p>
        </w:tc>
        <w:tc>
          <w:tcPr>
            <w:tcW w:w="1151" w:type="pct"/>
          </w:tcPr>
          <w:p w14:paraId="55F7BBB3" w14:textId="77777777" w:rsidR="001877C8" w:rsidRPr="00FC6F6B" w:rsidRDefault="001877C8" w:rsidP="00714262">
            <w:pPr>
              <w:widowControl w:val="0"/>
              <w:jc w:val="center"/>
            </w:pPr>
          </w:p>
        </w:tc>
        <w:tc>
          <w:tcPr>
            <w:tcW w:w="864" w:type="pct"/>
          </w:tcPr>
          <w:p w14:paraId="1BE89BF2" w14:textId="77777777" w:rsidR="001877C8" w:rsidRPr="00FC6F6B" w:rsidRDefault="001877C8" w:rsidP="00714262">
            <w:pPr>
              <w:widowControl w:val="0"/>
              <w:jc w:val="center"/>
            </w:pPr>
          </w:p>
        </w:tc>
        <w:tc>
          <w:tcPr>
            <w:tcW w:w="1046" w:type="pct"/>
            <w:gridSpan w:val="2"/>
          </w:tcPr>
          <w:p w14:paraId="45B34531"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16240C8D" w14:textId="77777777" w:rsidTr="00714262">
        <w:tc>
          <w:tcPr>
            <w:tcW w:w="255" w:type="pct"/>
            <w:vAlign w:val="center"/>
          </w:tcPr>
          <w:p w14:paraId="7EC40723" w14:textId="77777777" w:rsidR="001877C8" w:rsidRPr="00FC6F6B" w:rsidRDefault="001877C8" w:rsidP="00714262">
            <w:pPr>
              <w:widowControl w:val="0"/>
              <w:jc w:val="center"/>
            </w:pPr>
            <w:r w:rsidRPr="00FC6F6B">
              <w:t>31</w:t>
            </w:r>
          </w:p>
        </w:tc>
        <w:tc>
          <w:tcPr>
            <w:tcW w:w="704" w:type="pct"/>
            <w:vAlign w:val="center"/>
          </w:tcPr>
          <w:p w14:paraId="4152B84F" w14:textId="77777777" w:rsidR="001877C8" w:rsidRPr="00FC6F6B" w:rsidRDefault="001877C8" w:rsidP="00714262">
            <w:pPr>
              <w:widowControl w:val="0"/>
              <w:jc w:val="center"/>
            </w:pPr>
            <w:r w:rsidRPr="00FC6F6B">
              <w:rPr>
                <w:color w:val="000000"/>
              </w:rPr>
              <w:t>25.99.23.000</w:t>
            </w:r>
          </w:p>
        </w:tc>
        <w:tc>
          <w:tcPr>
            <w:tcW w:w="981" w:type="pct"/>
            <w:vAlign w:val="center"/>
          </w:tcPr>
          <w:p w14:paraId="1D758C70" w14:textId="77777777" w:rsidR="001877C8" w:rsidRPr="00FC6F6B" w:rsidRDefault="001877C8" w:rsidP="00714262">
            <w:pPr>
              <w:widowControl w:val="0"/>
              <w:jc w:val="center"/>
            </w:pPr>
            <w:r w:rsidRPr="00FC6F6B">
              <w:t>Зажим для бумаг</w:t>
            </w:r>
          </w:p>
        </w:tc>
        <w:tc>
          <w:tcPr>
            <w:tcW w:w="1151" w:type="pct"/>
          </w:tcPr>
          <w:p w14:paraId="41996114" w14:textId="77777777" w:rsidR="001877C8" w:rsidRPr="00FC6F6B" w:rsidRDefault="001877C8" w:rsidP="00714262">
            <w:pPr>
              <w:widowControl w:val="0"/>
              <w:jc w:val="center"/>
            </w:pPr>
          </w:p>
        </w:tc>
        <w:tc>
          <w:tcPr>
            <w:tcW w:w="864" w:type="pct"/>
          </w:tcPr>
          <w:p w14:paraId="342E258A" w14:textId="77777777" w:rsidR="001877C8" w:rsidRPr="00FC6F6B" w:rsidRDefault="001877C8" w:rsidP="00714262">
            <w:pPr>
              <w:widowControl w:val="0"/>
              <w:jc w:val="center"/>
            </w:pPr>
          </w:p>
        </w:tc>
        <w:tc>
          <w:tcPr>
            <w:tcW w:w="1046" w:type="pct"/>
            <w:gridSpan w:val="2"/>
          </w:tcPr>
          <w:p w14:paraId="696300D6"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5078F782" w14:textId="77777777" w:rsidTr="00714262">
        <w:tc>
          <w:tcPr>
            <w:tcW w:w="255" w:type="pct"/>
            <w:vAlign w:val="center"/>
          </w:tcPr>
          <w:p w14:paraId="00024BE7" w14:textId="77777777" w:rsidR="001877C8" w:rsidRPr="00FC6F6B" w:rsidRDefault="001877C8" w:rsidP="00714262">
            <w:pPr>
              <w:widowControl w:val="0"/>
              <w:jc w:val="center"/>
            </w:pPr>
            <w:r w:rsidRPr="00FC6F6B">
              <w:t>32</w:t>
            </w:r>
          </w:p>
        </w:tc>
        <w:tc>
          <w:tcPr>
            <w:tcW w:w="704" w:type="pct"/>
            <w:vAlign w:val="center"/>
          </w:tcPr>
          <w:p w14:paraId="732685C0" w14:textId="77777777" w:rsidR="001877C8" w:rsidRPr="00FC6F6B" w:rsidRDefault="001877C8" w:rsidP="00714262">
            <w:pPr>
              <w:widowControl w:val="0"/>
              <w:jc w:val="center"/>
            </w:pPr>
            <w:r w:rsidRPr="00FC6F6B">
              <w:rPr>
                <w:lang w:val="en-US"/>
              </w:rPr>
              <w:t>22.29.21.000</w:t>
            </w:r>
          </w:p>
        </w:tc>
        <w:tc>
          <w:tcPr>
            <w:tcW w:w="981" w:type="pct"/>
            <w:vAlign w:val="center"/>
          </w:tcPr>
          <w:p w14:paraId="27E616BB" w14:textId="77777777" w:rsidR="001877C8" w:rsidRPr="00FC6F6B" w:rsidRDefault="001877C8" w:rsidP="00714262">
            <w:pPr>
              <w:widowControl w:val="0"/>
              <w:jc w:val="center"/>
            </w:pPr>
            <w:r w:rsidRPr="00FC6F6B">
              <w:t>Скотч (или эквивалент)</w:t>
            </w:r>
          </w:p>
        </w:tc>
        <w:tc>
          <w:tcPr>
            <w:tcW w:w="1151" w:type="pct"/>
          </w:tcPr>
          <w:p w14:paraId="4102CEA3" w14:textId="77777777" w:rsidR="001877C8" w:rsidRPr="00FC6F6B" w:rsidRDefault="001877C8" w:rsidP="00714262">
            <w:pPr>
              <w:widowControl w:val="0"/>
              <w:jc w:val="center"/>
            </w:pPr>
          </w:p>
        </w:tc>
        <w:tc>
          <w:tcPr>
            <w:tcW w:w="864" w:type="pct"/>
          </w:tcPr>
          <w:p w14:paraId="23BE20BA"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4FFA4D6C" w14:textId="77777777" w:rsidR="001877C8" w:rsidRPr="00FC6F6B" w:rsidRDefault="001877C8" w:rsidP="00714262">
            <w:pPr>
              <w:widowControl w:val="0"/>
              <w:jc w:val="center"/>
            </w:pPr>
          </w:p>
        </w:tc>
      </w:tr>
      <w:tr w:rsidR="001877C8" w:rsidRPr="003357BB" w14:paraId="0861D7AE" w14:textId="77777777" w:rsidTr="00714262">
        <w:tc>
          <w:tcPr>
            <w:tcW w:w="255" w:type="pct"/>
            <w:vAlign w:val="center"/>
          </w:tcPr>
          <w:p w14:paraId="4BBC16CF" w14:textId="77777777" w:rsidR="001877C8" w:rsidRPr="00FC6F6B" w:rsidRDefault="001877C8" w:rsidP="00714262">
            <w:pPr>
              <w:widowControl w:val="0"/>
              <w:jc w:val="center"/>
            </w:pPr>
            <w:r w:rsidRPr="00FC6F6B">
              <w:t>33</w:t>
            </w:r>
          </w:p>
        </w:tc>
        <w:tc>
          <w:tcPr>
            <w:tcW w:w="704" w:type="pct"/>
            <w:vAlign w:val="center"/>
          </w:tcPr>
          <w:p w14:paraId="09C3E236" w14:textId="77777777" w:rsidR="001877C8" w:rsidRPr="00FC6F6B" w:rsidRDefault="001877C8" w:rsidP="00714262">
            <w:pPr>
              <w:widowControl w:val="0"/>
              <w:jc w:val="center"/>
            </w:pPr>
            <w:r w:rsidRPr="00FC6F6B">
              <w:t>17.23.13.199</w:t>
            </w:r>
          </w:p>
        </w:tc>
        <w:tc>
          <w:tcPr>
            <w:tcW w:w="981" w:type="pct"/>
            <w:vAlign w:val="center"/>
          </w:tcPr>
          <w:p w14:paraId="3AC9F162" w14:textId="77777777" w:rsidR="001877C8" w:rsidRPr="00FC6F6B" w:rsidRDefault="001877C8" w:rsidP="00714262">
            <w:pPr>
              <w:widowControl w:val="0"/>
              <w:jc w:val="center"/>
            </w:pPr>
            <w:r w:rsidRPr="00FC6F6B">
              <w:t xml:space="preserve">Стикеры </w:t>
            </w:r>
          </w:p>
        </w:tc>
        <w:tc>
          <w:tcPr>
            <w:tcW w:w="1151" w:type="pct"/>
          </w:tcPr>
          <w:p w14:paraId="703E062E" w14:textId="77777777" w:rsidR="001877C8" w:rsidRPr="00FC6F6B" w:rsidRDefault="001877C8" w:rsidP="00714262">
            <w:pPr>
              <w:widowControl w:val="0"/>
              <w:jc w:val="center"/>
            </w:pPr>
          </w:p>
        </w:tc>
        <w:tc>
          <w:tcPr>
            <w:tcW w:w="864" w:type="pct"/>
          </w:tcPr>
          <w:p w14:paraId="167FFACA" w14:textId="77777777" w:rsidR="001877C8" w:rsidRPr="00FC6F6B" w:rsidRDefault="001877C8" w:rsidP="00714262">
            <w:pPr>
              <w:widowControl w:val="0"/>
              <w:jc w:val="center"/>
            </w:pPr>
            <w:r w:rsidRPr="00FC6F6B">
              <w:rPr>
                <w:rFonts w:ascii="Segoe UI Symbol" w:hAnsi="Segoe UI Symbol" w:cs="Segoe UI Symbol"/>
              </w:rPr>
              <w:t>✓</w:t>
            </w:r>
          </w:p>
        </w:tc>
        <w:tc>
          <w:tcPr>
            <w:tcW w:w="1046" w:type="pct"/>
            <w:gridSpan w:val="2"/>
          </w:tcPr>
          <w:p w14:paraId="46C4D666" w14:textId="77777777" w:rsidR="001877C8" w:rsidRPr="00FC6F6B" w:rsidRDefault="001877C8" w:rsidP="00714262">
            <w:pPr>
              <w:widowControl w:val="0"/>
              <w:jc w:val="center"/>
            </w:pPr>
          </w:p>
        </w:tc>
      </w:tr>
      <w:tr w:rsidR="001877C8" w:rsidRPr="003357BB" w14:paraId="09422AE3" w14:textId="77777777" w:rsidTr="00714262">
        <w:tc>
          <w:tcPr>
            <w:tcW w:w="255" w:type="pct"/>
            <w:vAlign w:val="center"/>
          </w:tcPr>
          <w:p w14:paraId="2C9BF2C6" w14:textId="77777777" w:rsidR="001877C8" w:rsidRPr="00FC6F6B" w:rsidRDefault="001877C8" w:rsidP="00714262">
            <w:pPr>
              <w:widowControl w:val="0"/>
              <w:jc w:val="center"/>
            </w:pPr>
            <w:r w:rsidRPr="00FC6F6B">
              <w:t>34</w:t>
            </w:r>
          </w:p>
        </w:tc>
        <w:tc>
          <w:tcPr>
            <w:tcW w:w="704" w:type="pct"/>
            <w:vAlign w:val="center"/>
          </w:tcPr>
          <w:p w14:paraId="75BD511F" w14:textId="77777777" w:rsidR="001877C8" w:rsidRPr="00FC6F6B" w:rsidRDefault="001877C8" w:rsidP="00714262">
            <w:pPr>
              <w:widowControl w:val="0"/>
              <w:jc w:val="center"/>
            </w:pPr>
            <w:r w:rsidRPr="00FC6F6B">
              <w:t>17.12.14.160</w:t>
            </w:r>
          </w:p>
        </w:tc>
        <w:tc>
          <w:tcPr>
            <w:tcW w:w="981" w:type="pct"/>
            <w:vAlign w:val="center"/>
          </w:tcPr>
          <w:p w14:paraId="7ADDFF21" w14:textId="77777777" w:rsidR="001877C8" w:rsidRPr="00FC6F6B" w:rsidRDefault="001877C8" w:rsidP="00714262">
            <w:pPr>
              <w:widowControl w:val="0"/>
              <w:jc w:val="center"/>
            </w:pPr>
            <w:r w:rsidRPr="00FC6F6B">
              <w:t>Лента кассовая</w:t>
            </w:r>
          </w:p>
        </w:tc>
        <w:tc>
          <w:tcPr>
            <w:tcW w:w="1151" w:type="pct"/>
          </w:tcPr>
          <w:p w14:paraId="31919258" w14:textId="77777777" w:rsidR="001877C8" w:rsidRPr="00FC6F6B" w:rsidRDefault="001877C8" w:rsidP="00714262">
            <w:pPr>
              <w:widowControl w:val="0"/>
              <w:jc w:val="center"/>
              <w:rPr>
                <w:b/>
                <w:bCs/>
              </w:rPr>
            </w:pPr>
            <w:r w:rsidRPr="00FC6F6B">
              <w:rPr>
                <w:b/>
                <w:bCs/>
              </w:rPr>
              <w:t>НЕ ПРИМЕНЯЕТСЯ</w:t>
            </w:r>
          </w:p>
          <w:p w14:paraId="38A80F76" w14:textId="77777777" w:rsidR="001877C8" w:rsidRPr="00FC6F6B" w:rsidRDefault="001877C8" w:rsidP="00714262">
            <w:pPr>
              <w:widowControl w:val="0"/>
              <w:jc w:val="center"/>
            </w:pPr>
            <w:r w:rsidRPr="00FC6F6B">
              <w:t>в соответствии с подп. "и" п. 5 ПП 1875</w:t>
            </w:r>
          </w:p>
        </w:tc>
        <w:tc>
          <w:tcPr>
            <w:tcW w:w="864" w:type="pct"/>
          </w:tcPr>
          <w:p w14:paraId="22660560" w14:textId="77777777" w:rsidR="001877C8" w:rsidRPr="00FC6F6B" w:rsidRDefault="001877C8" w:rsidP="00714262">
            <w:pPr>
              <w:widowControl w:val="0"/>
              <w:jc w:val="center"/>
            </w:pPr>
          </w:p>
        </w:tc>
        <w:tc>
          <w:tcPr>
            <w:tcW w:w="1046" w:type="pct"/>
            <w:gridSpan w:val="2"/>
          </w:tcPr>
          <w:p w14:paraId="3EE8EFBE" w14:textId="77777777" w:rsidR="001877C8" w:rsidRPr="00FC6F6B" w:rsidRDefault="001877C8" w:rsidP="00714262">
            <w:pPr>
              <w:widowControl w:val="0"/>
              <w:jc w:val="center"/>
            </w:pPr>
          </w:p>
        </w:tc>
      </w:tr>
      <w:tr w:rsidR="001877C8" w:rsidRPr="003357BB" w14:paraId="7EA99D40" w14:textId="77777777" w:rsidTr="00714262">
        <w:tc>
          <w:tcPr>
            <w:tcW w:w="255" w:type="pct"/>
            <w:vAlign w:val="center"/>
          </w:tcPr>
          <w:p w14:paraId="4A73F84B" w14:textId="77777777" w:rsidR="001877C8" w:rsidRPr="00FC6F6B" w:rsidRDefault="001877C8" w:rsidP="00714262">
            <w:pPr>
              <w:widowControl w:val="0"/>
              <w:jc w:val="center"/>
            </w:pPr>
            <w:r w:rsidRPr="00FC6F6B">
              <w:t>35</w:t>
            </w:r>
          </w:p>
        </w:tc>
        <w:tc>
          <w:tcPr>
            <w:tcW w:w="704" w:type="pct"/>
            <w:vAlign w:val="center"/>
          </w:tcPr>
          <w:p w14:paraId="5E092711" w14:textId="77777777" w:rsidR="001877C8" w:rsidRPr="00FC6F6B" w:rsidRDefault="001877C8" w:rsidP="00714262">
            <w:pPr>
              <w:widowControl w:val="0"/>
              <w:jc w:val="center"/>
            </w:pPr>
            <w:r w:rsidRPr="00FC6F6B">
              <w:t>17.23.12.110</w:t>
            </w:r>
          </w:p>
        </w:tc>
        <w:tc>
          <w:tcPr>
            <w:tcW w:w="981" w:type="pct"/>
            <w:vAlign w:val="center"/>
          </w:tcPr>
          <w:p w14:paraId="202C9E81" w14:textId="77777777" w:rsidR="001877C8" w:rsidRPr="00FC6F6B" w:rsidRDefault="001877C8" w:rsidP="00714262">
            <w:pPr>
              <w:widowControl w:val="0"/>
              <w:jc w:val="center"/>
            </w:pPr>
            <w:r w:rsidRPr="00FC6F6B">
              <w:t xml:space="preserve">Конверт почтовый </w:t>
            </w:r>
          </w:p>
        </w:tc>
        <w:tc>
          <w:tcPr>
            <w:tcW w:w="1151" w:type="pct"/>
          </w:tcPr>
          <w:p w14:paraId="6AC980D8" w14:textId="77777777" w:rsidR="001877C8" w:rsidRPr="00FC6F6B" w:rsidRDefault="001877C8" w:rsidP="00714262">
            <w:pPr>
              <w:widowControl w:val="0"/>
              <w:jc w:val="center"/>
            </w:pPr>
          </w:p>
        </w:tc>
        <w:tc>
          <w:tcPr>
            <w:tcW w:w="864" w:type="pct"/>
          </w:tcPr>
          <w:p w14:paraId="4F60D155" w14:textId="77777777" w:rsidR="001877C8" w:rsidRPr="00FC6F6B" w:rsidRDefault="001877C8" w:rsidP="00714262">
            <w:pPr>
              <w:widowControl w:val="0"/>
              <w:jc w:val="center"/>
            </w:pPr>
          </w:p>
        </w:tc>
        <w:tc>
          <w:tcPr>
            <w:tcW w:w="1046" w:type="pct"/>
            <w:gridSpan w:val="2"/>
          </w:tcPr>
          <w:p w14:paraId="504B9540" w14:textId="77777777" w:rsidR="001877C8" w:rsidRPr="00FC6F6B" w:rsidRDefault="001877C8" w:rsidP="00714262">
            <w:pPr>
              <w:widowControl w:val="0"/>
              <w:jc w:val="center"/>
            </w:pPr>
            <w:r w:rsidRPr="00FC6F6B">
              <w:rPr>
                <w:rFonts w:ascii="Segoe UI Symbol" w:hAnsi="Segoe UI Symbol" w:cs="Segoe UI Symbol"/>
              </w:rPr>
              <w:t>✓</w:t>
            </w:r>
          </w:p>
        </w:tc>
      </w:tr>
      <w:tr w:rsidR="001877C8" w:rsidRPr="003357BB" w14:paraId="7114598F" w14:textId="77777777" w:rsidTr="00714262">
        <w:trPr>
          <w:trHeight w:val="556"/>
        </w:trPr>
        <w:tc>
          <w:tcPr>
            <w:tcW w:w="1940" w:type="pct"/>
            <w:gridSpan w:val="3"/>
            <w:vMerge w:val="restart"/>
            <w:vAlign w:val="center"/>
          </w:tcPr>
          <w:p w14:paraId="4C029AC2" w14:textId="77777777" w:rsidR="001877C8" w:rsidRPr="003357BB" w:rsidRDefault="001877C8" w:rsidP="00714262">
            <w:pPr>
              <w:widowControl w:val="0"/>
              <w:ind w:firstLine="308"/>
              <w:jc w:val="both"/>
              <w:rPr>
                <w:sz w:val="18"/>
                <w:szCs w:val="18"/>
              </w:rPr>
            </w:pPr>
            <w:r w:rsidRPr="003357BB">
              <w:rPr>
                <w:b/>
                <w:sz w:val="18"/>
                <w:szCs w:val="18"/>
              </w:rPr>
              <w:t>Запрет/Ограничение</w:t>
            </w:r>
            <w:r w:rsidRPr="003357BB">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2253" w:type="pct"/>
            <w:gridSpan w:val="3"/>
            <w:vAlign w:val="center"/>
          </w:tcPr>
          <w:p w14:paraId="1AF7DDB8" w14:textId="77777777" w:rsidR="001877C8" w:rsidRPr="003357BB" w:rsidRDefault="001877C8" w:rsidP="00714262">
            <w:pPr>
              <w:widowControl w:val="0"/>
              <w:ind w:firstLine="308"/>
              <w:jc w:val="both"/>
              <w:rPr>
                <w:sz w:val="18"/>
                <w:szCs w:val="18"/>
              </w:rPr>
            </w:pPr>
            <w:r w:rsidRPr="003357BB">
              <w:rPr>
                <w:sz w:val="18"/>
                <w:szCs w:val="18"/>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(если предусмотрено):</w:t>
            </w:r>
          </w:p>
          <w:p w14:paraId="32019C22" w14:textId="77777777" w:rsidR="001877C8" w:rsidRPr="003357BB" w:rsidRDefault="001877C8" w:rsidP="00714262">
            <w:pPr>
              <w:widowControl w:val="0"/>
              <w:ind w:firstLine="308"/>
              <w:jc w:val="both"/>
              <w:rPr>
                <w:sz w:val="18"/>
                <w:szCs w:val="18"/>
              </w:rPr>
            </w:pPr>
            <w:r w:rsidRPr="003357BB">
              <w:rPr>
                <w:sz w:val="18"/>
                <w:szCs w:val="18"/>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w:t>
            </w:r>
            <w:r w:rsidRPr="003357BB">
              <w:rPr>
                <w:sz w:val="18"/>
                <w:szCs w:val="18"/>
              </w:rPr>
              <w:lastRenderedPageBreak/>
              <w:t>Российской Федерации от 17 июля 2015 г. № 719 «О подтверждении производства российской промышленной продукции» для целей осуществления закупок;</w:t>
            </w:r>
          </w:p>
        </w:tc>
        <w:sdt>
          <w:sdtPr>
            <w:rPr>
              <w:bCs/>
              <w:sz w:val="18"/>
              <w:szCs w:val="18"/>
            </w:rPr>
            <w:id w:val="1161051882"/>
            <w15:color w:val="FF00FF"/>
            <w14:checkbox>
              <w14:checked w14:val="1"/>
              <w14:checkedState w14:val="2612" w14:font="MS Gothic"/>
              <w14:uncheckedState w14:val="2610" w14:font="MS Gothic"/>
            </w14:checkbox>
          </w:sdtPr>
          <w:sdtContent>
            <w:tc>
              <w:tcPr>
                <w:tcW w:w="807" w:type="pct"/>
                <w:vAlign w:val="center"/>
              </w:tcPr>
              <w:p w14:paraId="02CF985A" w14:textId="77777777" w:rsidR="001877C8" w:rsidRPr="003357BB" w:rsidRDefault="001877C8" w:rsidP="00714262">
                <w:pPr>
                  <w:widowControl w:val="0"/>
                  <w:jc w:val="center"/>
                  <w:rPr>
                    <w:sz w:val="18"/>
                    <w:szCs w:val="18"/>
                  </w:rPr>
                </w:pPr>
                <w:r>
                  <w:rPr>
                    <w:rFonts w:ascii="MS Gothic" w:eastAsia="MS Gothic" w:hAnsi="MS Gothic" w:hint="eastAsia"/>
                    <w:bCs/>
                    <w:sz w:val="18"/>
                    <w:szCs w:val="18"/>
                  </w:rPr>
                  <w:t>☒</w:t>
                </w:r>
              </w:p>
            </w:tc>
          </w:sdtContent>
        </w:sdt>
      </w:tr>
      <w:tr w:rsidR="001877C8" w:rsidRPr="003357BB" w14:paraId="2C64DCB5" w14:textId="77777777" w:rsidTr="00714262">
        <w:trPr>
          <w:trHeight w:val="556"/>
        </w:trPr>
        <w:tc>
          <w:tcPr>
            <w:tcW w:w="1940" w:type="pct"/>
            <w:gridSpan w:val="3"/>
            <w:vMerge/>
            <w:vAlign w:val="center"/>
          </w:tcPr>
          <w:p w14:paraId="34BCAAE1" w14:textId="77777777" w:rsidR="001877C8" w:rsidRPr="003357BB" w:rsidRDefault="001877C8" w:rsidP="00714262">
            <w:pPr>
              <w:widowControl w:val="0"/>
              <w:jc w:val="center"/>
              <w:rPr>
                <w:b/>
                <w:sz w:val="18"/>
                <w:szCs w:val="18"/>
              </w:rPr>
            </w:pPr>
          </w:p>
        </w:tc>
        <w:tc>
          <w:tcPr>
            <w:tcW w:w="2253" w:type="pct"/>
            <w:gridSpan w:val="3"/>
            <w:vAlign w:val="center"/>
          </w:tcPr>
          <w:p w14:paraId="44F441BF" w14:textId="77777777" w:rsidR="001877C8" w:rsidRPr="003357BB" w:rsidRDefault="001877C8" w:rsidP="00714262">
            <w:pPr>
              <w:widowControl w:val="0"/>
              <w:ind w:firstLine="308"/>
              <w:jc w:val="both"/>
              <w:rPr>
                <w:sz w:val="18"/>
                <w:szCs w:val="18"/>
              </w:rPr>
            </w:pPr>
            <w:r w:rsidRPr="003357BB">
              <w:rPr>
                <w:sz w:val="18"/>
                <w:szCs w:val="18"/>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98B0537" w14:textId="77777777" w:rsidR="001877C8" w:rsidRPr="003357BB" w:rsidRDefault="001877C8" w:rsidP="00714262">
            <w:pPr>
              <w:widowControl w:val="0"/>
              <w:ind w:firstLine="308"/>
              <w:jc w:val="both"/>
              <w:rPr>
                <w:sz w:val="18"/>
                <w:szCs w:val="18"/>
              </w:rPr>
            </w:pPr>
          </w:p>
          <w:p w14:paraId="1553FE1A" w14:textId="77777777" w:rsidR="001877C8" w:rsidRPr="003357BB" w:rsidRDefault="001877C8" w:rsidP="00714262">
            <w:pPr>
              <w:widowControl w:val="0"/>
              <w:ind w:firstLine="308"/>
              <w:jc w:val="both"/>
              <w:rPr>
                <w:sz w:val="18"/>
                <w:szCs w:val="18"/>
              </w:rPr>
            </w:pPr>
            <w:r w:rsidRPr="003357BB">
              <w:rPr>
                <w:i/>
                <w:iCs/>
                <w:sz w:val="18"/>
                <w:szCs w:val="18"/>
              </w:rPr>
              <w:t>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bCs/>
              <w:sz w:val="18"/>
              <w:szCs w:val="18"/>
            </w:rPr>
            <w:id w:val="1674994521"/>
            <w15:color w:val="FF00FF"/>
            <w14:checkbox>
              <w14:checked w14:val="0"/>
              <w14:checkedState w14:val="2612" w14:font="MS Gothic"/>
              <w14:uncheckedState w14:val="2610" w14:font="MS Gothic"/>
            </w14:checkbox>
          </w:sdtPr>
          <w:sdtContent>
            <w:tc>
              <w:tcPr>
                <w:tcW w:w="807" w:type="pct"/>
                <w:vAlign w:val="center"/>
              </w:tcPr>
              <w:p w14:paraId="5247ED3B" w14:textId="77777777" w:rsidR="001877C8" w:rsidRPr="003357BB" w:rsidRDefault="001877C8" w:rsidP="00714262">
                <w:pPr>
                  <w:widowControl w:val="0"/>
                  <w:jc w:val="center"/>
                  <w:rPr>
                    <w:sz w:val="18"/>
                    <w:szCs w:val="18"/>
                  </w:rPr>
                </w:pPr>
                <w:r>
                  <w:rPr>
                    <w:rFonts w:ascii="MS Gothic" w:eastAsia="MS Gothic" w:hAnsi="MS Gothic" w:hint="eastAsia"/>
                    <w:bCs/>
                    <w:sz w:val="18"/>
                    <w:szCs w:val="18"/>
                  </w:rPr>
                  <w:t>☐</w:t>
                </w:r>
              </w:p>
            </w:tc>
          </w:sdtContent>
        </w:sdt>
      </w:tr>
      <w:tr w:rsidR="001877C8" w:rsidRPr="003357BB" w14:paraId="12B08A3C" w14:textId="77777777" w:rsidTr="00714262">
        <w:trPr>
          <w:trHeight w:val="556"/>
        </w:trPr>
        <w:tc>
          <w:tcPr>
            <w:tcW w:w="1940" w:type="pct"/>
            <w:gridSpan w:val="3"/>
            <w:vMerge/>
            <w:vAlign w:val="center"/>
          </w:tcPr>
          <w:p w14:paraId="3473D14A" w14:textId="77777777" w:rsidR="001877C8" w:rsidRPr="003357BB" w:rsidRDefault="001877C8" w:rsidP="00714262">
            <w:pPr>
              <w:widowControl w:val="0"/>
              <w:jc w:val="center"/>
              <w:rPr>
                <w:b/>
                <w:sz w:val="18"/>
                <w:szCs w:val="18"/>
              </w:rPr>
            </w:pPr>
          </w:p>
        </w:tc>
        <w:tc>
          <w:tcPr>
            <w:tcW w:w="2253" w:type="pct"/>
            <w:gridSpan w:val="3"/>
            <w:vAlign w:val="center"/>
          </w:tcPr>
          <w:p w14:paraId="5A30CCF0" w14:textId="77777777" w:rsidR="001877C8" w:rsidRPr="003357BB" w:rsidRDefault="001877C8" w:rsidP="00714262">
            <w:pPr>
              <w:widowControl w:val="0"/>
              <w:ind w:firstLine="308"/>
              <w:jc w:val="both"/>
              <w:rPr>
                <w:sz w:val="18"/>
                <w:szCs w:val="18"/>
              </w:rPr>
            </w:pPr>
            <w:r w:rsidRPr="003357BB">
              <w:rPr>
                <w:sz w:val="18"/>
                <w:szCs w:val="18"/>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(если предусмотрено): </w:t>
            </w:r>
          </w:p>
          <w:p w14:paraId="1D32F0DA" w14:textId="77777777" w:rsidR="001877C8" w:rsidRPr="003357BB" w:rsidRDefault="001877C8" w:rsidP="00714262">
            <w:pPr>
              <w:widowControl w:val="0"/>
              <w:ind w:firstLine="308"/>
              <w:jc w:val="both"/>
              <w:rPr>
                <w:sz w:val="18"/>
                <w:szCs w:val="18"/>
              </w:rPr>
            </w:pPr>
            <w:r w:rsidRPr="003357BB">
              <w:rPr>
                <w:sz w:val="18"/>
                <w:szCs w:val="1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64E909E" w14:textId="77777777" w:rsidR="001877C8" w:rsidRPr="003357BB" w:rsidRDefault="001877C8" w:rsidP="00714262">
            <w:pPr>
              <w:widowControl w:val="0"/>
              <w:ind w:firstLine="308"/>
              <w:jc w:val="both"/>
              <w:rPr>
                <w:sz w:val="18"/>
                <w:szCs w:val="18"/>
              </w:rPr>
            </w:pPr>
            <w:r w:rsidRPr="003357BB">
              <w:rPr>
                <w:sz w:val="18"/>
                <w:szCs w:val="18"/>
              </w:rPr>
              <w:t>ИЛИ</w:t>
            </w:r>
          </w:p>
          <w:p w14:paraId="4F0EEACB" w14:textId="77777777" w:rsidR="001877C8" w:rsidRPr="003357BB" w:rsidRDefault="001877C8" w:rsidP="00714262">
            <w:pPr>
              <w:widowControl w:val="0"/>
              <w:ind w:firstLine="308"/>
              <w:jc w:val="both"/>
              <w:rPr>
                <w:sz w:val="18"/>
                <w:szCs w:val="18"/>
              </w:rPr>
            </w:pPr>
            <w:r w:rsidRPr="003357BB">
              <w:rPr>
                <w:sz w:val="18"/>
                <w:szCs w:val="18"/>
              </w:rPr>
              <w:t>копия сертификата о происхождении товара, выданного уполномоченным органом (организацией) государства - члена ЕАЭС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до внесения изменений в право ЕАЭС) (подп. «д» п. 10).</w:t>
            </w:r>
          </w:p>
        </w:tc>
        <w:sdt>
          <w:sdtPr>
            <w:rPr>
              <w:bCs/>
              <w:sz w:val="18"/>
              <w:szCs w:val="18"/>
            </w:rPr>
            <w:id w:val="-480849068"/>
            <w15:color w:val="FF00FF"/>
            <w14:checkbox>
              <w14:checked w14:val="1"/>
              <w14:checkedState w14:val="2612" w14:font="MS Gothic"/>
              <w14:uncheckedState w14:val="2610" w14:font="MS Gothic"/>
            </w14:checkbox>
          </w:sdtPr>
          <w:sdtContent>
            <w:tc>
              <w:tcPr>
                <w:tcW w:w="807" w:type="pct"/>
                <w:vAlign w:val="center"/>
              </w:tcPr>
              <w:p w14:paraId="0A524F15" w14:textId="77777777" w:rsidR="001877C8" w:rsidRPr="003357BB" w:rsidRDefault="001877C8" w:rsidP="00714262">
                <w:pPr>
                  <w:widowControl w:val="0"/>
                  <w:jc w:val="center"/>
                  <w:rPr>
                    <w:sz w:val="18"/>
                    <w:szCs w:val="18"/>
                  </w:rPr>
                </w:pPr>
                <w:r>
                  <w:rPr>
                    <w:rFonts w:ascii="MS Gothic" w:eastAsia="MS Gothic" w:hAnsi="MS Gothic" w:hint="eastAsia"/>
                    <w:bCs/>
                    <w:sz w:val="18"/>
                    <w:szCs w:val="18"/>
                  </w:rPr>
                  <w:t>☒</w:t>
                </w:r>
              </w:p>
            </w:tc>
          </w:sdtContent>
        </w:sdt>
      </w:tr>
      <w:tr w:rsidR="001877C8" w:rsidRPr="003357BB" w14:paraId="39E6E306" w14:textId="77777777" w:rsidTr="00714262">
        <w:trPr>
          <w:trHeight w:val="556"/>
        </w:trPr>
        <w:tc>
          <w:tcPr>
            <w:tcW w:w="1940" w:type="pct"/>
            <w:gridSpan w:val="3"/>
            <w:vMerge/>
            <w:vAlign w:val="center"/>
          </w:tcPr>
          <w:p w14:paraId="19B3DCB7" w14:textId="77777777" w:rsidR="001877C8" w:rsidRPr="003357BB" w:rsidRDefault="001877C8" w:rsidP="00714262">
            <w:pPr>
              <w:widowControl w:val="0"/>
              <w:jc w:val="center"/>
              <w:rPr>
                <w:b/>
                <w:sz w:val="18"/>
                <w:szCs w:val="18"/>
              </w:rPr>
            </w:pPr>
          </w:p>
        </w:tc>
        <w:tc>
          <w:tcPr>
            <w:tcW w:w="2253" w:type="pct"/>
            <w:gridSpan w:val="3"/>
            <w:vAlign w:val="center"/>
          </w:tcPr>
          <w:p w14:paraId="242725CF" w14:textId="77777777" w:rsidR="001877C8" w:rsidRPr="003357BB" w:rsidRDefault="001877C8" w:rsidP="00714262">
            <w:pPr>
              <w:widowControl w:val="0"/>
              <w:ind w:firstLine="308"/>
              <w:jc w:val="both"/>
              <w:rPr>
                <w:sz w:val="18"/>
                <w:szCs w:val="18"/>
              </w:rPr>
            </w:pPr>
            <w:r w:rsidRPr="003357BB">
              <w:rPr>
                <w:sz w:val="18"/>
                <w:szCs w:val="1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CE23B10" w14:textId="77777777" w:rsidR="001877C8" w:rsidRPr="003357BB" w:rsidRDefault="001877C8" w:rsidP="00714262">
            <w:pPr>
              <w:widowControl w:val="0"/>
              <w:ind w:firstLine="308"/>
              <w:jc w:val="both"/>
              <w:rPr>
                <w:sz w:val="18"/>
                <w:szCs w:val="18"/>
              </w:rPr>
            </w:pPr>
          </w:p>
          <w:p w14:paraId="5E008584" w14:textId="77777777" w:rsidR="001877C8" w:rsidRPr="003357BB" w:rsidRDefault="001877C8" w:rsidP="00714262">
            <w:pPr>
              <w:widowControl w:val="0"/>
              <w:ind w:firstLine="308"/>
              <w:jc w:val="both"/>
              <w:rPr>
                <w:i/>
                <w:iCs/>
                <w:sz w:val="18"/>
                <w:szCs w:val="18"/>
              </w:rPr>
            </w:pPr>
            <w:r w:rsidRPr="003357BB">
              <w:rPr>
                <w:i/>
                <w:iCs/>
                <w:sz w:val="18"/>
                <w:szCs w:val="18"/>
              </w:rPr>
              <w:t xml:space="preserve">в соответствии с подпунктом «т» пункта 4 ПП </w:t>
            </w:r>
            <w:r w:rsidRPr="003357BB">
              <w:rPr>
                <w:i/>
                <w:iCs/>
                <w:sz w:val="18"/>
                <w:szCs w:val="18"/>
              </w:rPr>
              <w:lastRenderedPageBreak/>
              <w:t>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bCs/>
              <w:sz w:val="18"/>
              <w:szCs w:val="18"/>
            </w:rPr>
            <w:id w:val="-1167405596"/>
            <w15:color w:val="FF00FF"/>
            <w14:checkbox>
              <w14:checked w14:val="0"/>
              <w14:checkedState w14:val="2612" w14:font="MS Gothic"/>
              <w14:uncheckedState w14:val="2610" w14:font="MS Gothic"/>
            </w14:checkbox>
          </w:sdtPr>
          <w:sdtContent>
            <w:tc>
              <w:tcPr>
                <w:tcW w:w="807" w:type="pct"/>
                <w:vAlign w:val="center"/>
              </w:tcPr>
              <w:p w14:paraId="550EF557" w14:textId="77777777" w:rsidR="001877C8" w:rsidRPr="003357BB" w:rsidRDefault="001877C8" w:rsidP="00714262">
                <w:pPr>
                  <w:widowControl w:val="0"/>
                  <w:jc w:val="center"/>
                  <w:rPr>
                    <w:sz w:val="18"/>
                    <w:szCs w:val="18"/>
                  </w:rPr>
                </w:pPr>
                <w:r w:rsidRPr="003357BB">
                  <w:rPr>
                    <w:rFonts w:ascii="Segoe UI Symbol" w:eastAsia="MS Gothic" w:hAnsi="Segoe UI Symbol" w:cs="Segoe UI Symbol"/>
                    <w:bCs/>
                    <w:sz w:val="18"/>
                    <w:szCs w:val="18"/>
                  </w:rPr>
                  <w:t>☐</w:t>
                </w:r>
              </w:p>
            </w:tc>
          </w:sdtContent>
        </w:sdt>
      </w:tr>
      <w:tr w:rsidR="001877C8" w:rsidRPr="003357BB" w14:paraId="450EB1C2" w14:textId="77777777" w:rsidTr="00714262">
        <w:trPr>
          <w:trHeight w:val="556"/>
        </w:trPr>
        <w:tc>
          <w:tcPr>
            <w:tcW w:w="1940" w:type="pct"/>
            <w:gridSpan w:val="3"/>
            <w:vMerge/>
            <w:vAlign w:val="center"/>
          </w:tcPr>
          <w:p w14:paraId="69A01D8A" w14:textId="77777777" w:rsidR="001877C8" w:rsidRPr="003357BB" w:rsidRDefault="001877C8" w:rsidP="00714262">
            <w:pPr>
              <w:widowControl w:val="0"/>
              <w:jc w:val="center"/>
              <w:rPr>
                <w:b/>
                <w:sz w:val="18"/>
                <w:szCs w:val="18"/>
              </w:rPr>
            </w:pPr>
          </w:p>
        </w:tc>
        <w:tc>
          <w:tcPr>
            <w:tcW w:w="2253" w:type="pct"/>
            <w:gridSpan w:val="3"/>
            <w:vAlign w:val="center"/>
          </w:tcPr>
          <w:p w14:paraId="3E9A3876" w14:textId="77777777" w:rsidR="001877C8" w:rsidRPr="003357BB" w:rsidRDefault="001877C8" w:rsidP="00714262">
            <w:pPr>
              <w:widowControl w:val="0"/>
              <w:ind w:firstLine="308"/>
              <w:jc w:val="both"/>
              <w:rPr>
                <w:sz w:val="18"/>
                <w:szCs w:val="18"/>
              </w:rPr>
            </w:pPr>
            <w:r w:rsidRPr="003357BB">
              <w:rPr>
                <w:sz w:val="18"/>
                <w:szCs w:val="18"/>
              </w:rPr>
              <w:t>Сертификат о происхождении товара (СТ-1) (подпункт «в» пункта 10 Постановления № 1875).</w:t>
            </w:r>
          </w:p>
        </w:tc>
        <w:sdt>
          <w:sdtPr>
            <w:rPr>
              <w:bCs/>
              <w:sz w:val="18"/>
              <w:szCs w:val="18"/>
            </w:rPr>
            <w:id w:val="1246605355"/>
            <w15:color w:val="FF00FF"/>
            <w14:checkbox>
              <w14:checked w14:val="0"/>
              <w14:checkedState w14:val="2612" w14:font="MS Gothic"/>
              <w14:uncheckedState w14:val="2610" w14:font="MS Gothic"/>
            </w14:checkbox>
          </w:sdtPr>
          <w:sdtContent>
            <w:tc>
              <w:tcPr>
                <w:tcW w:w="807" w:type="pct"/>
                <w:vAlign w:val="center"/>
              </w:tcPr>
              <w:p w14:paraId="3D74CDFA" w14:textId="77777777" w:rsidR="001877C8" w:rsidRPr="003357BB" w:rsidRDefault="001877C8" w:rsidP="00714262">
                <w:pPr>
                  <w:widowControl w:val="0"/>
                  <w:jc w:val="center"/>
                  <w:rPr>
                    <w:sz w:val="18"/>
                    <w:szCs w:val="18"/>
                  </w:rPr>
                </w:pPr>
                <w:r w:rsidRPr="003357BB">
                  <w:rPr>
                    <w:rFonts w:ascii="Segoe UI Symbol" w:eastAsia="MS Gothic" w:hAnsi="Segoe UI Symbol" w:cs="Segoe UI Symbol"/>
                    <w:bCs/>
                    <w:sz w:val="18"/>
                    <w:szCs w:val="18"/>
                  </w:rPr>
                  <w:t>☐</w:t>
                </w:r>
              </w:p>
            </w:tc>
          </w:sdtContent>
        </w:sdt>
      </w:tr>
      <w:tr w:rsidR="001877C8" w:rsidRPr="003357BB" w14:paraId="09326654" w14:textId="77777777" w:rsidTr="00714262">
        <w:trPr>
          <w:trHeight w:val="556"/>
        </w:trPr>
        <w:tc>
          <w:tcPr>
            <w:tcW w:w="1940" w:type="pct"/>
            <w:gridSpan w:val="3"/>
            <w:vMerge/>
            <w:vAlign w:val="center"/>
          </w:tcPr>
          <w:p w14:paraId="5FC63352" w14:textId="77777777" w:rsidR="001877C8" w:rsidRPr="003357BB" w:rsidRDefault="001877C8" w:rsidP="00714262">
            <w:pPr>
              <w:widowControl w:val="0"/>
              <w:jc w:val="center"/>
              <w:rPr>
                <w:b/>
                <w:sz w:val="18"/>
                <w:szCs w:val="18"/>
              </w:rPr>
            </w:pPr>
          </w:p>
        </w:tc>
        <w:tc>
          <w:tcPr>
            <w:tcW w:w="2253" w:type="pct"/>
            <w:gridSpan w:val="3"/>
            <w:vAlign w:val="center"/>
          </w:tcPr>
          <w:p w14:paraId="51ABB471" w14:textId="77777777" w:rsidR="001877C8" w:rsidRPr="003357BB" w:rsidRDefault="001877C8" w:rsidP="00714262">
            <w:pPr>
              <w:widowControl w:val="0"/>
              <w:ind w:firstLine="308"/>
              <w:jc w:val="both"/>
              <w:rPr>
                <w:sz w:val="18"/>
                <w:szCs w:val="18"/>
              </w:rPr>
            </w:pPr>
            <w:r w:rsidRPr="003357BB">
              <w:rPr>
                <w:sz w:val="18"/>
                <w:szCs w:val="18"/>
              </w:rPr>
              <w:t>Для программного обеспечения:</w:t>
            </w:r>
          </w:p>
          <w:p w14:paraId="43364338" w14:textId="77777777" w:rsidR="001877C8" w:rsidRPr="003357BB" w:rsidRDefault="001877C8" w:rsidP="00714262">
            <w:pPr>
              <w:widowControl w:val="0"/>
              <w:ind w:firstLine="308"/>
              <w:jc w:val="both"/>
              <w:rPr>
                <w:sz w:val="18"/>
                <w:szCs w:val="18"/>
              </w:rPr>
            </w:pPr>
            <w:r w:rsidRPr="003357BB">
              <w:rPr>
                <w:sz w:val="18"/>
                <w:szCs w:val="18"/>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w:t>
            </w:r>
          </w:p>
          <w:p w14:paraId="13BD91F7" w14:textId="77777777" w:rsidR="001877C8" w:rsidRPr="003357BB" w:rsidRDefault="001877C8" w:rsidP="00714262">
            <w:pPr>
              <w:widowControl w:val="0"/>
              <w:ind w:firstLine="308"/>
              <w:jc w:val="both"/>
              <w:rPr>
                <w:sz w:val="18"/>
                <w:szCs w:val="18"/>
              </w:rPr>
            </w:pPr>
            <w:r w:rsidRPr="003357BB">
              <w:rPr>
                <w:sz w:val="18"/>
                <w:szCs w:val="18"/>
              </w:rPr>
              <w:t>1) для подтверждения происхождения программного обеспечения, указанного в позиции 146 приложения № 1 к ПП РФ № 1875, из Российской Федерации и его соответствия требованиям, установленным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14:paraId="6A95634E" w14:textId="77777777" w:rsidR="001877C8" w:rsidRPr="003357BB" w:rsidRDefault="001877C8" w:rsidP="00714262">
            <w:pPr>
              <w:widowControl w:val="0"/>
              <w:ind w:firstLine="308"/>
              <w:jc w:val="both"/>
              <w:rPr>
                <w:sz w:val="18"/>
                <w:szCs w:val="18"/>
              </w:rPr>
            </w:pPr>
            <w:r w:rsidRPr="003357BB">
              <w:rPr>
                <w:sz w:val="18"/>
                <w:szCs w:val="18"/>
              </w:rPr>
              <w:t>2) для подтверждения происхождения программного обеспечения, указанного в  позиции 146 приложения № 1 к ПП РФ № 1875,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14:paraId="000F987B" w14:textId="77777777" w:rsidR="001877C8" w:rsidRPr="003357BB" w:rsidRDefault="001877C8" w:rsidP="00714262">
            <w:pPr>
              <w:widowControl w:val="0"/>
              <w:ind w:firstLine="308"/>
              <w:jc w:val="both"/>
              <w:rPr>
                <w:sz w:val="18"/>
                <w:szCs w:val="18"/>
              </w:rPr>
            </w:pPr>
          </w:p>
          <w:p w14:paraId="715964CC" w14:textId="77777777" w:rsidR="001877C8" w:rsidRPr="003357BB" w:rsidRDefault="001877C8" w:rsidP="00714262">
            <w:pPr>
              <w:widowControl w:val="0"/>
              <w:ind w:firstLine="308"/>
              <w:jc w:val="both"/>
              <w:rPr>
                <w:i/>
                <w:iCs/>
                <w:sz w:val="18"/>
                <w:szCs w:val="18"/>
              </w:rPr>
            </w:pPr>
            <w:r w:rsidRPr="003357BB">
              <w:rPr>
                <w:i/>
                <w:iCs/>
                <w:sz w:val="18"/>
                <w:szCs w:val="18"/>
              </w:rPr>
              <w:t xml:space="preserve">В соответствии с подпунктом «х» пункта 4 ПП РФ № 1875 при осуществлении в соответствии с Федеральным законом № 223-ФЗ закупки программного обеспечения (далее – ПО), указанного в позиции 146 приложения № 1 к ПП РФ № 1875, заявка на участие в закупке, в которой содержится предложение ПО, реестровая запись о котором в реестре российского ПО или реестре евразийского ПО не содержит информацию о соответствии предлагаемого ПО требованиям к доверенному ПО, </w:t>
            </w:r>
            <w:r w:rsidRPr="003357BB">
              <w:rPr>
                <w:i/>
                <w:iCs/>
                <w:sz w:val="18"/>
                <w:szCs w:val="18"/>
              </w:rPr>
              <w:lastRenderedPageBreak/>
              <w:t>приравнивается к заявке на участие в закупке, в которой содержится предложение ПО,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 реестровая запись о котором в реестре российского ПО или реестре евразийского ПО содержит информацию о соответствии предлагаемого ПО требованиям к доверенному ПО.</w:t>
            </w:r>
          </w:p>
        </w:tc>
        <w:sdt>
          <w:sdtPr>
            <w:rPr>
              <w:bCs/>
              <w:sz w:val="18"/>
              <w:szCs w:val="18"/>
            </w:rPr>
            <w:id w:val="-1847852686"/>
            <w15:color w:val="FF00FF"/>
            <w14:checkbox>
              <w14:checked w14:val="0"/>
              <w14:checkedState w14:val="2612" w14:font="MS Gothic"/>
              <w14:uncheckedState w14:val="2610" w14:font="MS Gothic"/>
            </w14:checkbox>
          </w:sdtPr>
          <w:sdtContent>
            <w:tc>
              <w:tcPr>
                <w:tcW w:w="807" w:type="pct"/>
                <w:vAlign w:val="center"/>
              </w:tcPr>
              <w:p w14:paraId="0D7CD635" w14:textId="77777777" w:rsidR="001877C8" w:rsidRPr="003357BB" w:rsidRDefault="001877C8" w:rsidP="00714262">
                <w:pPr>
                  <w:widowControl w:val="0"/>
                  <w:jc w:val="center"/>
                  <w:rPr>
                    <w:sz w:val="18"/>
                    <w:szCs w:val="18"/>
                  </w:rPr>
                </w:pPr>
                <w:r w:rsidRPr="003357BB">
                  <w:rPr>
                    <w:rFonts w:ascii="Segoe UI Symbol" w:eastAsia="MS Gothic" w:hAnsi="Segoe UI Symbol" w:cs="Segoe UI Symbol"/>
                    <w:bCs/>
                    <w:sz w:val="18"/>
                    <w:szCs w:val="18"/>
                  </w:rPr>
                  <w:t>☐</w:t>
                </w:r>
              </w:p>
            </w:tc>
          </w:sdtContent>
        </w:sdt>
      </w:tr>
      <w:tr w:rsidR="001877C8" w:rsidRPr="003357BB" w14:paraId="790FA586" w14:textId="77777777" w:rsidTr="00714262">
        <w:tc>
          <w:tcPr>
            <w:tcW w:w="1940" w:type="pct"/>
            <w:gridSpan w:val="3"/>
            <w:vAlign w:val="center"/>
          </w:tcPr>
          <w:p w14:paraId="6D8C6B65" w14:textId="77777777" w:rsidR="001877C8" w:rsidRPr="003357BB" w:rsidRDefault="001877C8" w:rsidP="00714262">
            <w:pPr>
              <w:widowControl w:val="0"/>
              <w:ind w:firstLine="308"/>
              <w:jc w:val="both"/>
              <w:rPr>
                <w:sz w:val="18"/>
                <w:szCs w:val="18"/>
              </w:rPr>
            </w:pPr>
            <w:r w:rsidRPr="003357BB">
              <w:rPr>
                <w:b/>
                <w:bCs/>
                <w:sz w:val="18"/>
                <w:szCs w:val="18"/>
              </w:rPr>
              <w:lastRenderedPageBreak/>
              <w:t>Преимущество</w:t>
            </w:r>
            <w:r w:rsidRPr="003357BB">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2253" w:type="pct"/>
            <w:gridSpan w:val="3"/>
            <w:vAlign w:val="center"/>
          </w:tcPr>
          <w:p w14:paraId="3F00FB73" w14:textId="77777777" w:rsidR="001877C8" w:rsidRPr="003357BB" w:rsidRDefault="001877C8" w:rsidP="00714262">
            <w:pPr>
              <w:widowControl w:val="0"/>
              <w:ind w:firstLine="345"/>
              <w:jc w:val="both"/>
              <w:rPr>
                <w:sz w:val="18"/>
                <w:szCs w:val="18"/>
              </w:rPr>
            </w:pPr>
            <w:r w:rsidRPr="003357BB">
              <w:rPr>
                <w:sz w:val="18"/>
                <w:szCs w:val="18"/>
              </w:rPr>
              <w:t xml:space="preserve">Участник подтверждает страну происхождения товара, в соответствии с ПП РФ №1875: </w:t>
            </w:r>
          </w:p>
          <w:p w14:paraId="23BB4B10" w14:textId="77777777" w:rsidR="001877C8" w:rsidRPr="003357BB" w:rsidRDefault="001877C8" w:rsidP="00714262">
            <w:pPr>
              <w:widowControl w:val="0"/>
              <w:ind w:firstLine="345"/>
              <w:jc w:val="both"/>
              <w:rPr>
                <w:sz w:val="18"/>
                <w:szCs w:val="18"/>
              </w:rPr>
            </w:pPr>
            <w:r w:rsidRPr="003357BB">
              <w:rPr>
                <w:sz w:val="18"/>
                <w:szCs w:val="18"/>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sdt>
          <w:sdtPr>
            <w:rPr>
              <w:bCs/>
              <w:sz w:val="18"/>
              <w:szCs w:val="18"/>
            </w:rPr>
            <w:id w:val="1415129619"/>
            <w15:color w:val="FF00FF"/>
            <w14:checkbox>
              <w14:checked w14:val="1"/>
              <w14:checkedState w14:val="2612" w14:font="MS Gothic"/>
              <w14:uncheckedState w14:val="2610" w14:font="MS Gothic"/>
            </w14:checkbox>
          </w:sdtPr>
          <w:sdtContent>
            <w:tc>
              <w:tcPr>
                <w:tcW w:w="807" w:type="pct"/>
                <w:vAlign w:val="center"/>
              </w:tcPr>
              <w:p w14:paraId="633B67F2" w14:textId="77777777" w:rsidR="001877C8" w:rsidRPr="003357BB" w:rsidRDefault="001877C8" w:rsidP="00714262">
                <w:pPr>
                  <w:widowControl w:val="0"/>
                  <w:jc w:val="center"/>
                  <w:rPr>
                    <w:sz w:val="18"/>
                    <w:szCs w:val="18"/>
                  </w:rPr>
                </w:pPr>
                <w:r>
                  <w:rPr>
                    <w:rFonts w:ascii="MS Gothic" w:eastAsia="MS Gothic" w:hAnsi="MS Gothic" w:hint="eastAsia"/>
                    <w:bCs/>
                    <w:sz w:val="18"/>
                    <w:szCs w:val="18"/>
                  </w:rPr>
                  <w:t>☒</w:t>
                </w:r>
              </w:p>
            </w:tc>
          </w:sdtContent>
        </w:sdt>
      </w:tr>
    </w:tbl>
    <w:p w14:paraId="119B3F94" w14:textId="6D564828" w:rsidR="001877C8" w:rsidRDefault="001877C8" w:rsidP="001877C8">
      <w:pPr>
        <w:rPr>
          <w:iCs/>
        </w:rPr>
      </w:pPr>
    </w:p>
    <w:sectPr w:rsidR="001877C8" w:rsidSect="003150D2">
      <w:type w:val="continuous"/>
      <w:pgSz w:w="11910" w:h="16840"/>
      <w:pgMar w:top="1135" w:right="566" w:bottom="600" w:left="1418" w:header="720" w:footer="720" w:gutter="0"/>
      <w:cols w:space="720" w:equalWidth="0">
        <w:col w:w="9689" w:space="0"/>
      </w:cols>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F838" w14:textId="77777777" w:rsidR="003613FD" w:rsidRDefault="003613FD">
      <w:r>
        <w:separator/>
      </w:r>
    </w:p>
  </w:endnote>
  <w:endnote w:type="continuationSeparator" w:id="0">
    <w:p w14:paraId="5DD6A187" w14:textId="77777777" w:rsidR="003613FD" w:rsidRDefault="0036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AFDB8" w14:textId="77777777" w:rsidR="003613FD" w:rsidRDefault="003613FD">
      <w:r>
        <w:separator/>
      </w:r>
    </w:p>
  </w:footnote>
  <w:footnote w:type="continuationSeparator" w:id="0">
    <w:p w14:paraId="1E0B443F" w14:textId="77777777" w:rsidR="003613FD" w:rsidRDefault="003613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5AB"/>
    <w:multiLevelType w:val="multilevel"/>
    <w:tmpl w:val="37ECA890"/>
    <w:lvl w:ilvl="0">
      <w:start w:val="1"/>
      <w:numFmt w:val="bullet"/>
      <w:lvlText w:val="-"/>
      <w:lvlJc w:val="left"/>
      <w:pPr>
        <w:ind w:left="6"/>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086"/>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806"/>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526"/>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246"/>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966"/>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686"/>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406"/>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126"/>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178575B0"/>
    <w:multiLevelType w:val="multilevel"/>
    <w:tmpl w:val="52BC7022"/>
    <w:lvl w:ilvl="0">
      <w:start w:val="1"/>
      <w:numFmt w:val="bullet"/>
      <w:lvlText w:val="-"/>
      <w:lvlJc w:val="left"/>
      <w:pPr>
        <w:ind w:left="6"/>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086"/>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806"/>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526"/>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246"/>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966"/>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686"/>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406"/>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126"/>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1A253FB5"/>
    <w:multiLevelType w:val="multilevel"/>
    <w:tmpl w:val="6CB01E20"/>
    <w:lvl w:ilvl="0">
      <w:start w:val="1"/>
      <w:numFmt w:val="bullet"/>
      <w:lvlText w:val="-"/>
      <w:lvlJc w:val="left"/>
      <w:pPr>
        <w:ind w:left="6"/>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086"/>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806"/>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526"/>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246"/>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966"/>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686"/>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406"/>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126"/>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20550E6D"/>
    <w:multiLevelType w:val="multilevel"/>
    <w:tmpl w:val="3B163070"/>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4" w15:restartNumberingAfterBreak="0">
    <w:nsid w:val="2B395C3E"/>
    <w:multiLevelType w:val="multilevel"/>
    <w:tmpl w:val="FECA50BE"/>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5DEA2EF8"/>
    <w:multiLevelType w:val="multilevel"/>
    <w:tmpl w:val="23C0D6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CD"/>
    <w:rsid w:val="00047BC7"/>
    <w:rsid w:val="000507F5"/>
    <w:rsid w:val="000F548B"/>
    <w:rsid w:val="001877C8"/>
    <w:rsid w:val="001D04FE"/>
    <w:rsid w:val="003150D2"/>
    <w:rsid w:val="0034228C"/>
    <w:rsid w:val="00347C35"/>
    <w:rsid w:val="003529ED"/>
    <w:rsid w:val="003613FD"/>
    <w:rsid w:val="003615FF"/>
    <w:rsid w:val="004336B4"/>
    <w:rsid w:val="004A5283"/>
    <w:rsid w:val="004D269F"/>
    <w:rsid w:val="004F47D8"/>
    <w:rsid w:val="004F7F30"/>
    <w:rsid w:val="005546EA"/>
    <w:rsid w:val="005A4709"/>
    <w:rsid w:val="005E5E70"/>
    <w:rsid w:val="00617169"/>
    <w:rsid w:val="006606E9"/>
    <w:rsid w:val="00690D2E"/>
    <w:rsid w:val="00766AF9"/>
    <w:rsid w:val="00772B5B"/>
    <w:rsid w:val="007D4C96"/>
    <w:rsid w:val="00832EFB"/>
    <w:rsid w:val="008639B0"/>
    <w:rsid w:val="008E6D14"/>
    <w:rsid w:val="009C1AAE"/>
    <w:rsid w:val="009F4D6E"/>
    <w:rsid w:val="00A3113C"/>
    <w:rsid w:val="00B54343"/>
    <w:rsid w:val="00BB379C"/>
    <w:rsid w:val="00CB0BA2"/>
    <w:rsid w:val="00D261BE"/>
    <w:rsid w:val="00D52BAF"/>
    <w:rsid w:val="00D701AB"/>
    <w:rsid w:val="00DE3DCD"/>
    <w:rsid w:val="00E20F0B"/>
    <w:rsid w:val="00E37ECE"/>
    <w:rsid w:val="00E6727C"/>
    <w:rsid w:val="00EA22FB"/>
    <w:rsid w:val="00ED69CC"/>
    <w:rsid w:val="00EF049C"/>
    <w:rsid w:val="00FA6E85"/>
    <w:rsid w:val="00FC4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D967"/>
  <w15:docId w15:val="{948C2A4F-178B-42B5-8FBB-2F772D11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uiPriority w:val="9"/>
    <w:rPr>
      <w:rFonts w:ascii="Arial" w:eastAsia="Arial" w:hAnsi="Arial" w:cs="Arial"/>
      <w:color w:val="2F5496"/>
      <w:sz w:val="40"/>
      <w:szCs w:val="40"/>
    </w:rPr>
  </w:style>
  <w:style w:type="character" w:customStyle="1" w:styleId="20">
    <w:name w:val="Заголовок 2 Знак"/>
    <w:link w:val="2"/>
    <w:uiPriority w:val="9"/>
    <w:rPr>
      <w:rFonts w:ascii="Arial" w:eastAsia="Arial" w:hAnsi="Arial" w:cs="Arial"/>
      <w:color w:val="2F5496"/>
      <w:sz w:val="32"/>
      <w:szCs w:val="32"/>
    </w:rPr>
  </w:style>
  <w:style w:type="character" w:customStyle="1" w:styleId="30">
    <w:name w:val="Заголовок 3 Знак"/>
    <w:link w:val="3"/>
    <w:uiPriority w:val="9"/>
    <w:rPr>
      <w:rFonts w:ascii="Arial" w:eastAsia="Arial" w:hAnsi="Arial" w:cs="Arial"/>
      <w:color w:val="2F5496"/>
      <w:sz w:val="28"/>
      <w:szCs w:val="28"/>
    </w:rPr>
  </w:style>
  <w:style w:type="character" w:customStyle="1" w:styleId="40">
    <w:name w:val="Заголовок 4 Знак"/>
    <w:link w:val="4"/>
    <w:uiPriority w:val="9"/>
    <w:rPr>
      <w:rFonts w:ascii="Arial" w:eastAsia="Arial" w:hAnsi="Arial" w:cs="Arial"/>
      <w:i/>
      <w:iCs/>
      <w:color w:val="2F5496"/>
    </w:rPr>
  </w:style>
  <w:style w:type="character" w:customStyle="1" w:styleId="50">
    <w:name w:val="Заголовок 5 Знак"/>
    <w:link w:val="5"/>
    <w:uiPriority w:val="9"/>
    <w:rPr>
      <w:rFonts w:ascii="Arial" w:eastAsia="Arial" w:hAnsi="Arial" w:cs="Arial"/>
      <w:color w:val="2F5496"/>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Заголовок Знак"/>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spacing w:val="15"/>
      <w:sz w:val="28"/>
      <w:szCs w:val="28"/>
    </w:rPr>
  </w:style>
  <w:style w:type="character" w:customStyle="1" w:styleId="a6">
    <w:name w:val="Подзаголовок Знак"/>
    <w:link w:val="a5"/>
    <w:uiPriority w:val="11"/>
    <w:rPr>
      <w:color w:val="595959"/>
      <w:spacing w:val="15"/>
      <w:sz w:val="28"/>
      <w:szCs w:val="28"/>
    </w:rPr>
  </w:style>
  <w:style w:type="paragraph" w:styleId="22">
    <w:name w:val="Quote"/>
    <w:basedOn w:val="a"/>
    <w:next w:val="a"/>
    <w:link w:val="23"/>
    <w:uiPriority w:val="29"/>
    <w:qFormat/>
    <w:pPr>
      <w:spacing w:before="160"/>
      <w:jc w:val="center"/>
    </w:pPr>
    <w:rPr>
      <w:i/>
      <w:iCs/>
      <w:color w:val="404040"/>
    </w:rPr>
  </w:style>
  <w:style w:type="character" w:customStyle="1" w:styleId="23">
    <w:name w:val="Цитата 2 Знак"/>
    <w:link w:val="22"/>
    <w:uiPriority w:val="29"/>
    <w:rPr>
      <w:i/>
      <w:iCs/>
      <w:color w:val="404040"/>
    </w:rPr>
  </w:style>
  <w:style w:type="character" w:styleId="a7">
    <w:name w:val="Intense Emphasis"/>
    <w:uiPriority w:val="21"/>
    <w:qFormat/>
    <w:rPr>
      <w:i/>
      <w:iCs/>
      <w:color w:val="2F5496"/>
    </w:rPr>
  </w:style>
  <w:style w:type="paragraph" w:styleId="a8">
    <w:name w:val="Intense Quote"/>
    <w:basedOn w:val="a"/>
    <w:next w:val="a"/>
    <w:link w:val="a9"/>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9">
    <w:name w:val="Выделенная цитата Знак"/>
    <w:link w:val="a8"/>
    <w:uiPriority w:val="30"/>
    <w:rPr>
      <w:i/>
      <w:iCs/>
      <w:color w:val="2F5496"/>
    </w:rPr>
  </w:style>
  <w:style w:type="character" w:styleId="aa">
    <w:name w:val="Intense Reference"/>
    <w:uiPriority w:val="32"/>
    <w:qFormat/>
    <w:rPr>
      <w:b/>
      <w:bCs/>
      <w:smallCaps/>
      <w:color w:val="2F5496"/>
      <w:spacing w:val="5"/>
    </w:rPr>
  </w:style>
  <w:style w:type="paragraph" w:styleId="ab">
    <w:name w:val="No Spacing"/>
    <w:basedOn w:val="a"/>
    <w:uiPriority w:val="1"/>
    <w:qFormat/>
  </w:style>
  <w:style w:type="character" w:styleId="ac">
    <w:name w:val="Subtle Emphasis"/>
    <w:uiPriority w:val="19"/>
    <w:qFormat/>
    <w:rPr>
      <w:i/>
      <w:iCs/>
      <w:color w:val="404040"/>
    </w:rPr>
  </w:style>
  <w:style w:type="character" w:styleId="ad">
    <w:name w:val="Emphasis"/>
    <w:uiPriority w:val="20"/>
    <w:qFormat/>
    <w:rPr>
      <w:i/>
      <w:iCs/>
    </w:rPr>
  </w:style>
  <w:style w:type="character" w:styleId="ae">
    <w:name w:val="Strong"/>
    <w:uiPriority w:val="22"/>
    <w:qFormat/>
    <w:rPr>
      <w:b/>
      <w:bCs/>
    </w:rPr>
  </w:style>
  <w:style w:type="character" w:styleId="af">
    <w:name w:val="Subtle Reference"/>
    <w:uiPriority w:val="31"/>
    <w:qFormat/>
    <w:rPr>
      <w:smallCaps/>
      <w:color w:val="5A5A5A"/>
    </w:rPr>
  </w:style>
  <w:style w:type="character" w:styleId="af0">
    <w:name w:val="Book Title"/>
    <w:uiPriority w:val="33"/>
    <w:qFormat/>
    <w:rPr>
      <w:b/>
      <w:bCs/>
      <w:i/>
      <w:iCs/>
      <w:spacing w:val="5"/>
    </w:rPr>
  </w:style>
  <w:style w:type="paragraph" w:styleId="af1">
    <w:name w:val="header"/>
    <w:basedOn w:val="a"/>
    <w:link w:val="af2"/>
    <w:uiPriority w:val="99"/>
    <w:unhideWhenUsed/>
    <w:pPr>
      <w:tabs>
        <w:tab w:val="center" w:pos="4844"/>
        <w:tab w:val="right" w:pos="9689"/>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pPr>
  </w:style>
  <w:style w:type="character" w:customStyle="1" w:styleId="af4">
    <w:name w:val="Нижний колонтитул Знак"/>
    <w:basedOn w:val="a0"/>
    <w:link w:val="af3"/>
    <w:uiPriority w:val="99"/>
  </w:style>
  <w:style w:type="paragraph" w:styleId="af5">
    <w:name w:val="caption"/>
    <w:basedOn w:val="a"/>
    <w:next w:val="a"/>
    <w:uiPriority w:val="35"/>
    <w:unhideWhenUsed/>
    <w:qFormat/>
    <w:pPr>
      <w:spacing w:after="200"/>
    </w:pPr>
    <w:rPr>
      <w:i/>
      <w:iCs/>
      <w:color w:val="44546A"/>
      <w:sz w:val="18"/>
      <w:szCs w:val="18"/>
    </w:rPr>
  </w:style>
  <w:style w:type="paragraph" w:styleId="af6">
    <w:name w:val="footnote text"/>
    <w:basedOn w:val="a"/>
    <w:link w:val="af7"/>
    <w:uiPriority w:val="99"/>
    <w:semiHidden/>
    <w:unhideWhenUsed/>
  </w:style>
  <w:style w:type="character" w:customStyle="1" w:styleId="af7">
    <w:name w:val="Текст сноски Знак"/>
    <w:link w:val="af6"/>
    <w:uiPriority w:val="99"/>
    <w:semiHidden/>
    <w:rPr>
      <w:sz w:val="20"/>
      <w:szCs w:val="20"/>
    </w:rPr>
  </w:style>
  <w:style w:type="character" w:styleId="af8">
    <w:name w:val="footnote reference"/>
    <w:uiPriority w:val="99"/>
    <w:semiHidden/>
    <w:unhideWhenUsed/>
    <w:rPr>
      <w:vertAlign w:val="superscript"/>
    </w:rPr>
  </w:style>
  <w:style w:type="paragraph" w:styleId="af9">
    <w:name w:val="endnote text"/>
    <w:basedOn w:val="a"/>
    <w:link w:val="afa"/>
    <w:uiPriority w:val="99"/>
    <w:semiHidden/>
    <w:unhideWhenUsed/>
  </w:style>
  <w:style w:type="character" w:customStyle="1" w:styleId="afa">
    <w:name w:val="Текст концевой сноски Знак"/>
    <w:link w:val="af9"/>
    <w:uiPriority w:val="99"/>
    <w:semiHidden/>
    <w:rPr>
      <w:sz w:val="20"/>
      <w:szCs w:val="20"/>
    </w:rPr>
  </w:style>
  <w:style w:type="character" w:styleId="afb">
    <w:name w:val="endnote reference"/>
    <w:uiPriority w:val="99"/>
    <w:semiHidden/>
    <w:unhideWhenUsed/>
    <w:rPr>
      <w:vertAlign w:val="superscript"/>
    </w:rPr>
  </w:style>
  <w:style w:type="character" w:styleId="afc">
    <w:name w:val="Hyperlink"/>
    <w:uiPriority w:val="99"/>
    <w:unhideWhenUsed/>
    <w:rPr>
      <w:color w:val="0563C1"/>
      <w:u w:val="single"/>
    </w:rPr>
  </w:style>
  <w:style w:type="character" w:styleId="afd">
    <w:name w:val="FollowedHyperlink"/>
    <w:uiPriority w:val="99"/>
    <w:semiHidden/>
    <w:unhideWhenUsed/>
    <w:rPr>
      <w:color w:val="954F72"/>
      <w:u w:val="single"/>
    </w:rPr>
  </w:style>
  <w:style w:type="paragraph" w:styleId="afe">
    <w:name w:val="TOC Heading"/>
    <w:uiPriority w:val="39"/>
    <w:unhideWhenUsed/>
    <w:pPr>
      <w:spacing w:after="160" w:line="259" w:lineRule="auto"/>
    </w:pPr>
    <w:rPr>
      <w:sz w:val="22"/>
      <w:szCs w:val="22"/>
      <w:lang w:eastAsia="en-US"/>
    </w:rPr>
  </w:style>
  <w:style w:type="paragraph" w:styleId="aff">
    <w:name w:val="table of figures"/>
    <w:basedOn w:val="a"/>
    <w:next w:val="a"/>
    <w:uiPriority w:val="99"/>
    <w:unhideWhenUsed/>
  </w:style>
  <w:style w:type="table" w:styleId="aff0">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
    <w:uiPriority w:val="34"/>
    <w:qFormat/>
    <w:pPr>
      <w:ind w:left="720"/>
      <w:contextualSpacing/>
    </w:pPr>
  </w:style>
  <w:style w:type="character" w:customStyle="1" w:styleId="10">
    <w:name w:val="Заголовок 1 Знак"/>
    <w:link w:val="1"/>
    <w:uiPriority w:val="9"/>
    <w:rPr>
      <w:rFonts w:ascii="Times New Roman" w:eastAsia="Times New Roman" w:hAnsi="Times New Roman" w:cs="Times New Roman"/>
      <w:b/>
      <w:bCs/>
      <w:sz w:val="48"/>
      <w:szCs w:val="48"/>
      <w:lang w:eastAsia="ru-RU"/>
    </w:rPr>
  </w:style>
  <w:style w:type="character" w:customStyle="1" w:styleId="UnresolvedMention">
    <w:name w:val="Unresolved Mention"/>
    <w:basedOn w:val="a0"/>
    <w:uiPriority w:val="99"/>
    <w:semiHidden/>
    <w:unhideWhenUsed/>
    <w:rsid w:val="00FC4EB0"/>
    <w:rPr>
      <w:color w:val="605E5C"/>
      <w:shd w:val="clear" w:color="auto" w:fill="E1DFDD"/>
    </w:rPr>
  </w:style>
  <w:style w:type="paragraph" w:customStyle="1" w:styleId="12">
    <w:name w:val="Обычный1"/>
    <w:rsid w:val="003615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3605</Words>
  <Characters>20552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Середкина С.И.</cp:lastModifiedBy>
  <cp:revision>11</cp:revision>
  <dcterms:created xsi:type="dcterms:W3CDTF">2026-05-18T06:30:00Z</dcterms:created>
  <dcterms:modified xsi:type="dcterms:W3CDTF">2026-06-18T06:04:00Z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9ce041f0-0917-46e7-8dc1-d7a92700e9b3</vt:lpwstr>
  </property>
</Properties>
</file>