
<file path=[Content_Types].xml><?xml version="1.0" encoding="utf-8"?>
<Types xmlns="http://schemas.openxmlformats.org/package/2006/content-types">
  <Default Extension="png" ContentType="image/png"/>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B049F" w14:textId="77777777" w:rsidR="000538D7" w:rsidRPr="00AB73C5" w:rsidRDefault="000538D7" w:rsidP="00AB73C5">
      <w:pPr>
        <w:tabs>
          <w:tab w:val="left" w:pos="426"/>
        </w:tabs>
        <w:autoSpaceDE w:val="0"/>
        <w:autoSpaceDN w:val="0"/>
        <w:adjustRightInd w:val="0"/>
        <w:ind w:firstLine="0"/>
        <w:jc w:val="center"/>
        <w:rPr>
          <w:rFonts w:ascii="Times New Roman" w:hAnsi="Times New Roman"/>
          <w:b/>
          <w:bCs/>
          <w:sz w:val="22"/>
          <w:szCs w:val="22"/>
        </w:rPr>
      </w:pPr>
      <w:bookmarkStart w:id="0" w:name="_Hlk232520921"/>
      <w:r w:rsidRPr="00AB73C5">
        <w:rPr>
          <w:rFonts w:ascii="Times New Roman" w:hAnsi="Times New Roman"/>
          <w:b/>
          <w:bCs/>
          <w:sz w:val="22"/>
          <w:szCs w:val="22"/>
        </w:rPr>
        <w:t xml:space="preserve">ТЕХНИЧЕСКОЕ ЗАДАНИЕ </w:t>
      </w:r>
    </w:p>
    <w:p w14:paraId="5BA86323" w14:textId="220EF092" w:rsidR="001B2D22" w:rsidRPr="00AB73C5" w:rsidRDefault="00E21C8A" w:rsidP="00AB73C5">
      <w:pPr>
        <w:tabs>
          <w:tab w:val="left" w:pos="426"/>
          <w:tab w:val="left" w:pos="4680"/>
        </w:tabs>
        <w:ind w:right="108" w:firstLine="0"/>
        <w:jc w:val="center"/>
        <w:rPr>
          <w:rFonts w:ascii="Times New Roman" w:hAnsi="Times New Roman"/>
          <w:b/>
          <w:bCs/>
          <w:sz w:val="22"/>
          <w:szCs w:val="22"/>
        </w:rPr>
      </w:pPr>
      <w:r w:rsidRPr="00AB73C5">
        <w:rPr>
          <w:rFonts w:ascii="Times New Roman" w:hAnsi="Times New Roman"/>
          <w:b/>
          <w:bCs/>
          <w:sz w:val="22"/>
          <w:szCs w:val="22"/>
        </w:rPr>
        <w:t>на о</w:t>
      </w:r>
      <w:r w:rsidR="001B2D22" w:rsidRPr="00AB73C5">
        <w:rPr>
          <w:rFonts w:ascii="Times New Roman" w:hAnsi="Times New Roman"/>
          <w:b/>
          <w:bCs/>
          <w:sz w:val="22"/>
          <w:szCs w:val="22"/>
        </w:rPr>
        <w:t>казание услуг финансовой аренды (лизинга)</w:t>
      </w:r>
    </w:p>
    <w:p w14:paraId="65F00F7A" w14:textId="7F278C95" w:rsidR="001B2D22" w:rsidRPr="00AB73C5" w:rsidRDefault="001B2D22" w:rsidP="00AB73C5">
      <w:pPr>
        <w:tabs>
          <w:tab w:val="left" w:pos="426"/>
          <w:tab w:val="left" w:pos="4680"/>
        </w:tabs>
        <w:ind w:right="108" w:firstLine="0"/>
        <w:jc w:val="center"/>
        <w:rPr>
          <w:rFonts w:ascii="Times New Roman" w:hAnsi="Times New Roman"/>
          <w:b/>
          <w:bCs/>
          <w:sz w:val="22"/>
          <w:szCs w:val="22"/>
        </w:rPr>
      </w:pPr>
      <w:r w:rsidRPr="00AB73C5">
        <w:rPr>
          <w:rFonts w:ascii="Times New Roman" w:hAnsi="Times New Roman"/>
          <w:b/>
          <w:bCs/>
          <w:sz w:val="22"/>
          <w:szCs w:val="22"/>
        </w:rPr>
        <w:t>на по‌⁠⁠‍‍﻿‌⁠‌​‍​⁠﻿​⁠﻿‌​​‍⁠‌﻿⁠﻿‍‌​‍‍﻿‍﻿‍‍‌⁠‌‍⁠‍‍‌ставку</w:t>
      </w:r>
      <w:r w:rsidR="00896610" w:rsidRPr="00AB73C5">
        <w:rPr>
          <w:rFonts w:ascii="Times New Roman" w:hAnsi="Times New Roman"/>
          <w:b/>
          <w:bCs/>
          <w:sz w:val="22"/>
          <w:szCs w:val="22"/>
        </w:rPr>
        <w:t xml:space="preserve"> транспортного средства</w:t>
      </w:r>
      <w:r w:rsidRPr="00AB73C5">
        <w:rPr>
          <w:rFonts w:ascii="Times New Roman" w:hAnsi="Times New Roman"/>
          <w:b/>
          <w:bCs/>
          <w:sz w:val="22"/>
          <w:szCs w:val="22"/>
        </w:rPr>
        <w:t xml:space="preserve"> </w:t>
      </w:r>
      <w:r w:rsidR="00896610" w:rsidRPr="00AB73C5">
        <w:rPr>
          <w:rFonts w:ascii="Times New Roman" w:hAnsi="Times New Roman"/>
          <w:b/>
          <w:bCs/>
          <w:sz w:val="22"/>
          <w:szCs w:val="22"/>
        </w:rPr>
        <w:t xml:space="preserve">LADA </w:t>
      </w:r>
      <w:proofErr w:type="spellStart"/>
      <w:r w:rsidR="00896610" w:rsidRPr="00AB73C5">
        <w:rPr>
          <w:rFonts w:ascii="Times New Roman" w:hAnsi="Times New Roman"/>
          <w:b/>
          <w:bCs/>
          <w:sz w:val="22"/>
          <w:szCs w:val="22"/>
        </w:rPr>
        <w:t>Largus</w:t>
      </w:r>
      <w:proofErr w:type="spellEnd"/>
      <w:r w:rsidR="00896610" w:rsidRPr="00AB73C5">
        <w:rPr>
          <w:rFonts w:ascii="Times New Roman" w:hAnsi="Times New Roman"/>
          <w:b/>
          <w:bCs/>
          <w:sz w:val="22"/>
          <w:szCs w:val="22"/>
        </w:rPr>
        <w:t xml:space="preserve"> универсал</w:t>
      </w:r>
      <w:r w:rsidRPr="00AB73C5">
        <w:rPr>
          <w:rFonts w:ascii="Times New Roman" w:hAnsi="Times New Roman"/>
          <w:b/>
          <w:bCs/>
          <w:sz w:val="22"/>
          <w:szCs w:val="22"/>
        </w:rPr>
        <w:t xml:space="preserve"> или эквивалент</w:t>
      </w:r>
    </w:p>
    <w:p w14:paraId="458EAC63" w14:textId="77777777" w:rsidR="001B2D22" w:rsidRPr="00AB73C5" w:rsidRDefault="001B2D22" w:rsidP="00AB73C5">
      <w:pPr>
        <w:tabs>
          <w:tab w:val="left" w:pos="426"/>
          <w:tab w:val="left" w:pos="4680"/>
        </w:tabs>
        <w:ind w:right="108" w:firstLine="0"/>
        <w:jc w:val="center"/>
        <w:rPr>
          <w:rFonts w:ascii="Times New Roman" w:hAnsi="Times New Roman"/>
          <w:sz w:val="22"/>
          <w:szCs w:val="22"/>
        </w:rPr>
      </w:pPr>
    </w:p>
    <w:p w14:paraId="0D782F7B" w14:textId="78D07904" w:rsidR="001B2D22" w:rsidRPr="00AB73C5" w:rsidRDefault="001B2D22" w:rsidP="00AB73C5">
      <w:pPr>
        <w:pStyle w:val="affff8"/>
        <w:numPr>
          <w:ilvl w:val="0"/>
          <w:numId w:val="23"/>
        </w:numPr>
        <w:tabs>
          <w:tab w:val="left" w:pos="426"/>
        </w:tabs>
        <w:ind w:left="0" w:right="108" w:firstLine="0"/>
        <w:jc w:val="center"/>
        <w:rPr>
          <w:rFonts w:ascii="Times New Roman" w:hAnsi="Times New Roman"/>
          <w:sz w:val="22"/>
          <w:szCs w:val="22"/>
        </w:rPr>
      </w:pPr>
      <w:r w:rsidRPr="00AB73C5">
        <w:rPr>
          <w:rFonts w:ascii="Times New Roman" w:hAnsi="Times New Roman"/>
          <w:sz w:val="22"/>
          <w:szCs w:val="22"/>
        </w:rPr>
        <w:t>(предоставление Имущества лизинга Лизингополучателю за плату во временное владение и пользование с последующим переходом к Лизингополучателю права собственности на Имущество лизинга).</w:t>
      </w:r>
    </w:p>
    <w:p w14:paraId="79BF008C" w14:textId="77777777" w:rsidR="00AB73C5" w:rsidRPr="00AB73C5" w:rsidRDefault="00AB73C5" w:rsidP="00AB73C5">
      <w:pPr>
        <w:tabs>
          <w:tab w:val="left" w:pos="426"/>
        </w:tabs>
        <w:ind w:firstLine="0"/>
        <w:rPr>
          <w:rFonts w:ascii="Times New Roman" w:hAnsi="Times New Roman"/>
          <w:b/>
          <w:i/>
          <w:iCs/>
          <w:sz w:val="22"/>
          <w:szCs w:val="22"/>
          <w:lang w:val="ba-RU"/>
        </w:rPr>
      </w:pPr>
      <w:r w:rsidRPr="00AB73C5">
        <w:rPr>
          <w:rFonts w:ascii="Times New Roman" w:hAnsi="Times New Roman"/>
          <w:b/>
          <w:i/>
          <w:iCs/>
          <w:sz w:val="22"/>
          <w:szCs w:val="22"/>
          <w:highlight w:val="yellow"/>
          <w:lang w:val="ba-RU"/>
        </w:rPr>
        <w:t>Код ОКПД - 77.11.10.000 Услуги по аренде и лизингу легковых автомобилей и легких автотранспортных средств</w:t>
      </w:r>
    </w:p>
    <w:p w14:paraId="0C0542F3" w14:textId="77777777" w:rsidR="00C16F9D" w:rsidRPr="00AB73C5" w:rsidRDefault="00C16F9D" w:rsidP="00AB73C5">
      <w:pPr>
        <w:tabs>
          <w:tab w:val="left" w:pos="426"/>
          <w:tab w:val="left" w:pos="4680"/>
        </w:tabs>
        <w:ind w:right="108" w:firstLine="0"/>
        <w:jc w:val="center"/>
        <w:rPr>
          <w:rFonts w:ascii="Times New Roman" w:hAnsi="Times New Roman"/>
          <w:sz w:val="22"/>
          <w:szCs w:val="22"/>
        </w:rPr>
      </w:pP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6520"/>
      </w:tblGrid>
      <w:tr w:rsidR="00AB73C5" w:rsidRPr="00AB73C5" w14:paraId="762CF426" w14:textId="77777777" w:rsidTr="00BF1DEF">
        <w:trPr>
          <w:tblCellSpacing w:w="0" w:type="dxa"/>
          <w:jc w:val="center"/>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6D170B90" w14:textId="77777777" w:rsidR="00BF1DEF" w:rsidRPr="00AB73C5" w:rsidRDefault="00BF1DEF" w:rsidP="00AB73C5">
            <w:pPr>
              <w:tabs>
                <w:tab w:val="left" w:pos="426"/>
              </w:tabs>
              <w:ind w:right="5" w:firstLine="0"/>
              <w:jc w:val="center"/>
              <w:rPr>
                <w:rFonts w:ascii="Times New Roman" w:hAnsi="Times New Roman"/>
                <w:sz w:val="22"/>
                <w:szCs w:val="22"/>
              </w:rPr>
            </w:pPr>
            <w:r w:rsidRPr="00AB73C5">
              <w:rPr>
                <w:rFonts w:ascii="Times New Roman" w:hAnsi="Times New Roman"/>
                <w:b/>
                <w:bCs/>
                <w:sz w:val="22"/>
                <w:szCs w:val="22"/>
              </w:rPr>
              <w:t>Срок лизинга</w:t>
            </w:r>
          </w:p>
        </w:tc>
        <w:tc>
          <w:tcPr>
            <w:tcW w:w="6520" w:type="dxa"/>
            <w:tcBorders>
              <w:top w:val="single" w:sz="4" w:space="0" w:color="000000"/>
              <w:left w:val="single" w:sz="4" w:space="0" w:color="000000"/>
              <w:bottom w:val="single" w:sz="4" w:space="0" w:color="000000"/>
              <w:right w:val="single" w:sz="4" w:space="0" w:color="000000"/>
            </w:tcBorders>
            <w:vAlign w:val="center"/>
            <w:hideMark/>
          </w:tcPr>
          <w:p w14:paraId="28238834" w14:textId="1F5D33A5" w:rsidR="00BF1DEF" w:rsidRPr="00AB73C5" w:rsidRDefault="00F82498" w:rsidP="00AB73C5">
            <w:pPr>
              <w:tabs>
                <w:tab w:val="left" w:pos="426"/>
              </w:tabs>
              <w:ind w:right="5" w:firstLine="0"/>
              <w:jc w:val="center"/>
              <w:rPr>
                <w:rFonts w:ascii="Times New Roman" w:hAnsi="Times New Roman"/>
                <w:sz w:val="22"/>
                <w:szCs w:val="22"/>
              </w:rPr>
            </w:pPr>
            <w:r w:rsidRPr="00AB73C5">
              <w:rPr>
                <w:rFonts w:ascii="Times New Roman" w:hAnsi="Times New Roman"/>
                <w:sz w:val="22"/>
                <w:szCs w:val="22"/>
              </w:rPr>
              <w:t>13</w:t>
            </w:r>
            <w:r w:rsidR="00BF1DEF" w:rsidRPr="00AB73C5">
              <w:rPr>
                <w:rFonts w:ascii="Times New Roman" w:hAnsi="Times New Roman"/>
                <w:sz w:val="22"/>
                <w:szCs w:val="22"/>
              </w:rPr>
              <w:t> месяц</w:t>
            </w:r>
            <w:r w:rsidRPr="00AB73C5">
              <w:rPr>
                <w:rFonts w:ascii="Times New Roman" w:hAnsi="Times New Roman"/>
                <w:sz w:val="22"/>
                <w:szCs w:val="22"/>
              </w:rPr>
              <w:t>ев</w:t>
            </w:r>
            <w:r w:rsidR="00BF1DEF" w:rsidRPr="00AB73C5">
              <w:rPr>
                <w:rFonts w:ascii="Times New Roman" w:hAnsi="Times New Roman"/>
                <w:sz w:val="22"/>
                <w:szCs w:val="22"/>
              </w:rPr>
              <w:t xml:space="preserve"> с возможностью досрочного погашения</w:t>
            </w:r>
          </w:p>
        </w:tc>
      </w:tr>
      <w:tr w:rsidR="00AB73C5" w:rsidRPr="00AB73C5" w14:paraId="5F60907C" w14:textId="77777777" w:rsidTr="00BF1DEF">
        <w:trPr>
          <w:tblCellSpacing w:w="0" w:type="dxa"/>
          <w:jc w:val="center"/>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359F5E06" w14:textId="77777777" w:rsidR="00BF1DEF" w:rsidRPr="00AB73C5" w:rsidRDefault="00BF1DEF" w:rsidP="00AB73C5">
            <w:pPr>
              <w:tabs>
                <w:tab w:val="left" w:pos="426"/>
              </w:tabs>
              <w:ind w:right="5" w:firstLine="0"/>
              <w:jc w:val="center"/>
              <w:rPr>
                <w:rFonts w:ascii="Times New Roman" w:hAnsi="Times New Roman"/>
                <w:sz w:val="22"/>
                <w:szCs w:val="22"/>
              </w:rPr>
            </w:pPr>
            <w:r w:rsidRPr="00AB73C5">
              <w:rPr>
                <w:rFonts w:ascii="Times New Roman" w:hAnsi="Times New Roman"/>
                <w:b/>
                <w:bCs/>
                <w:sz w:val="22"/>
                <w:szCs w:val="22"/>
              </w:rPr>
              <w:t>Размер авансового платежа</w:t>
            </w:r>
          </w:p>
        </w:tc>
        <w:tc>
          <w:tcPr>
            <w:tcW w:w="6520" w:type="dxa"/>
            <w:tcBorders>
              <w:top w:val="single" w:sz="4" w:space="0" w:color="000000"/>
              <w:left w:val="single" w:sz="4" w:space="0" w:color="000000"/>
              <w:bottom w:val="single" w:sz="4" w:space="0" w:color="000000"/>
              <w:right w:val="single" w:sz="4" w:space="0" w:color="000000"/>
            </w:tcBorders>
            <w:vAlign w:val="center"/>
            <w:hideMark/>
          </w:tcPr>
          <w:p w14:paraId="3DE6EEB6" w14:textId="170158B9" w:rsidR="00BF1DEF" w:rsidRPr="00AB73C5" w:rsidRDefault="00BF1DEF" w:rsidP="00AB73C5">
            <w:pPr>
              <w:tabs>
                <w:tab w:val="left" w:pos="426"/>
              </w:tabs>
              <w:ind w:right="5" w:firstLine="0"/>
              <w:jc w:val="center"/>
              <w:rPr>
                <w:rFonts w:ascii="Times New Roman" w:hAnsi="Times New Roman"/>
                <w:sz w:val="22"/>
                <w:szCs w:val="22"/>
              </w:rPr>
            </w:pPr>
            <w:r w:rsidRPr="00AB73C5">
              <w:rPr>
                <w:rFonts w:ascii="Times New Roman" w:hAnsi="Times New Roman"/>
                <w:sz w:val="22"/>
                <w:szCs w:val="22"/>
              </w:rPr>
              <w:t xml:space="preserve">Аванс в размере </w:t>
            </w:r>
            <w:bookmarkStart w:id="1" w:name="_Hlk232520279"/>
            <w:r w:rsidR="00F82498" w:rsidRPr="00AB73C5">
              <w:rPr>
                <w:rFonts w:ascii="Times New Roman" w:hAnsi="Times New Roman"/>
                <w:sz w:val="22"/>
                <w:szCs w:val="22"/>
              </w:rPr>
              <w:t xml:space="preserve">638 430 </w:t>
            </w:r>
            <w:bookmarkEnd w:id="1"/>
            <w:r w:rsidR="00896610" w:rsidRPr="00AB73C5">
              <w:rPr>
                <w:rFonts w:ascii="Times New Roman" w:hAnsi="Times New Roman"/>
                <w:sz w:val="22"/>
                <w:szCs w:val="22"/>
              </w:rPr>
              <w:t>рублей</w:t>
            </w:r>
          </w:p>
        </w:tc>
      </w:tr>
      <w:tr w:rsidR="00BF1DEF" w:rsidRPr="00AB73C5" w14:paraId="0176F1E6" w14:textId="77777777" w:rsidTr="00BF1DEF">
        <w:trPr>
          <w:trHeight w:val="792"/>
          <w:tblCellSpacing w:w="0" w:type="dxa"/>
          <w:jc w:val="center"/>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27C6E4C8" w14:textId="77777777" w:rsidR="00BF1DEF" w:rsidRPr="00AB73C5" w:rsidRDefault="00BF1DEF" w:rsidP="00AB73C5">
            <w:pPr>
              <w:tabs>
                <w:tab w:val="left" w:pos="426"/>
              </w:tabs>
              <w:ind w:right="5" w:firstLine="0"/>
              <w:jc w:val="center"/>
              <w:rPr>
                <w:rFonts w:ascii="Times New Roman" w:hAnsi="Times New Roman"/>
                <w:sz w:val="22"/>
                <w:szCs w:val="22"/>
              </w:rPr>
            </w:pPr>
            <w:r w:rsidRPr="00AB73C5">
              <w:rPr>
                <w:rFonts w:ascii="Times New Roman" w:hAnsi="Times New Roman"/>
                <w:b/>
                <w:bCs/>
                <w:sz w:val="22"/>
                <w:szCs w:val="22"/>
              </w:rPr>
              <w:t>Условия страхования предмета лизинга</w:t>
            </w:r>
          </w:p>
        </w:tc>
        <w:tc>
          <w:tcPr>
            <w:tcW w:w="6520" w:type="dxa"/>
            <w:tcBorders>
              <w:top w:val="single" w:sz="4" w:space="0" w:color="000000"/>
              <w:left w:val="single" w:sz="4" w:space="0" w:color="000000"/>
              <w:bottom w:val="single" w:sz="4" w:space="0" w:color="000000"/>
              <w:right w:val="single" w:sz="4" w:space="0" w:color="000000"/>
            </w:tcBorders>
            <w:vAlign w:val="center"/>
            <w:hideMark/>
          </w:tcPr>
          <w:p w14:paraId="1443A0A7" w14:textId="12575F88" w:rsidR="00BF1DEF" w:rsidRPr="00AB73C5" w:rsidRDefault="00BF1DEF" w:rsidP="00AB73C5">
            <w:pPr>
              <w:tabs>
                <w:tab w:val="left" w:pos="426"/>
              </w:tabs>
              <w:ind w:right="5" w:firstLine="0"/>
              <w:jc w:val="center"/>
              <w:rPr>
                <w:rFonts w:ascii="Times New Roman" w:hAnsi="Times New Roman"/>
                <w:sz w:val="22"/>
                <w:szCs w:val="22"/>
              </w:rPr>
            </w:pPr>
            <w:r w:rsidRPr="00AB73C5">
              <w:rPr>
                <w:rFonts w:ascii="Times New Roman" w:hAnsi="Times New Roman"/>
                <w:sz w:val="22"/>
                <w:szCs w:val="22"/>
                <w:highlight w:val="yellow"/>
              </w:rPr>
              <w:t xml:space="preserve">Страхователь и плательщик по </w:t>
            </w:r>
            <w:proofErr w:type="gramStart"/>
            <w:r w:rsidRPr="00AB73C5">
              <w:rPr>
                <w:rFonts w:ascii="Times New Roman" w:hAnsi="Times New Roman"/>
                <w:sz w:val="22"/>
                <w:szCs w:val="22"/>
                <w:highlight w:val="yellow"/>
              </w:rPr>
              <w:t>ОСАГО</w:t>
            </w:r>
            <w:r w:rsidR="00241FCE" w:rsidRPr="00AB73C5">
              <w:rPr>
                <w:rFonts w:ascii="Times New Roman" w:hAnsi="Times New Roman"/>
                <w:sz w:val="22"/>
                <w:szCs w:val="22"/>
                <w:highlight w:val="yellow"/>
              </w:rPr>
              <w:t xml:space="preserve"> </w:t>
            </w:r>
            <w:r w:rsidR="002341A8" w:rsidRPr="00AB73C5">
              <w:rPr>
                <w:rFonts w:ascii="Times New Roman" w:hAnsi="Times New Roman"/>
                <w:sz w:val="22"/>
                <w:szCs w:val="22"/>
                <w:highlight w:val="yellow"/>
              </w:rPr>
              <w:t>:</w:t>
            </w:r>
            <w:proofErr w:type="gramEnd"/>
            <w:r w:rsidR="002341A8" w:rsidRPr="00AB73C5">
              <w:rPr>
                <w:rFonts w:ascii="Times New Roman" w:hAnsi="Times New Roman"/>
                <w:sz w:val="22"/>
                <w:szCs w:val="22"/>
                <w:highlight w:val="yellow"/>
              </w:rPr>
              <w:t xml:space="preserve"> Лизинго</w:t>
            </w:r>
            <w:r w:rsidR="00F82498" w:rsidRPr="00AB73C5">
              <w:rPr>
                <w:rFonts w:ascii="Times New Roman" w:hAnsi="Times New Roman"/>
                <w:sz w:val="22"/>
                <w:szCs w:val="22"/>
                <w:highlight w:val="yellow"/>
              </w:rPr>
              <w:t>получатель</w:t>
            </w:r>
          </w:p>
        </w:tc>
      </w:tr>
    </w:tbl>
    <w:p w14:paraId="56C2292B" w14:textId="77777777" w:rsidR="005D78B7" w:rsidRPr="00AB73C5" w:rsidRDefault="005D78B7" w:rsidP="00AB73C5">
      <w:pPr>
        <w:tabs>
          <w:tab w:val="left" w:pos="426"/>
        </w:tabs>
        <w:ind w:right="108" w:firstLine="0"/>
        <w:jc w:val="left"/>
        <w:rPr>
          <w:rFonts w:ascii="Times New Roman" w:hAnsi="Times New Roman"/>
          <w:sz w:val="22"/>
          <w:szCs w:val="22"/>
        </w:rPr>
      </w:pPr>
    </w:p>
    <w:p w14:paraId="34BA95C9" w14:textId="7655BD8C" w:rsidR="005D78B7" w:rsidRPr="00AB73C5" w:rsidRDefault="00AB73C5" w:rsidP="00AB73C5">
      <w:pPr>
        <w:pStyle w:val="affff8"/>
        <w:numPr>
          <w:ilvl w:val="0"/>
          <w:numId w:val="23"/>
        </w:numPr>
        <w:tabs>
          <w:tab w:val="left" w:pos="426"/>
          <w:tab w:val="left" w:pos="1134"/>
        </w:tabs>
        <w:ind w:left="0" w:right="108" w:firstLine="0"/>
        <w:rPr>
          <w:rFonts w:ascii="Times New Roman" w:hAnsi="Times New Roman"/>
          <w:b/>
          <w:bCs/>
          <w:sz w:val="22"/>
          <w:szCs w:val="22"/>
        </w:rPr>
      </w:pPr>
      <w:r w:rsidRPr="00AB73C5">
        <w:rPr>
          <w:rFonts w:ascii="Times New Roman" w:hAnsi="Times New Roman"/>
          <w:b/>
          <w:bCs/>
          <w:sz w:val="22"/>
          <w:szCs w:val="22"/>
        </w:rPr>
        <w:t>Место и срок поставки предмета Лизинга</w:t>
      </w:r>
      <w:r w:rsidR="005D78B7" w:rsidRPr="00AB73C5">
        <w:rPr>
          <w:rFonts w:ascii="Times New Roman" w:hAnsi="Times New Roman"/>
          <w:b/>
          <w:bCs/>
          <w:sz w:val="22"/>
          <w:szCs w:val="22"/>
        </w:rPr>
        <w:t>:</w:t>
      </w:r>
    </w:p>
    <w:p w14:paraId="2A901050" w14:textId="43AF2E0A" w:rsidR="00D50A57" w:rsidRPr="00AB73C5" w:rsidRDefault="00AB73C5" w:rsidP="00AB73C5">
      <w:pPr>
        <w:pStyle w:val="affff8"/>
        <w:numPr>
          <w:ilvl w:val="1"/>
          <w:numId w:val="23"/>
        </w:numPr>
        <w:tabs>
          <w:tab w:val="left" w:pos="284"/>
          <w:tab w:val="left" w:pos="426"/>
        </w:tabs>
        <w:ind w:left="0" w:right="108" w:firstLine="0"/>
        <w:rPr>
          <w:rFonts w:ascii="Times New Roman" w:hAnsi="Times New Roman"/>
          <w:sz w:val="22"/>
          <w:szCs w:val="22"/>
          <w:lang w:val="ba-RU"/>
        </w:rPr>
      </w:pPr>
      <w:r w:rsidRPr="00AB73C5">
        <w:rPr>
          <w:rFonts w:ascii="Times New Roman" w:eastAsia="Calibri" w:hAnsi="Times New Roman"/>
          <w:b/>
          <w:bCs/>
          <w:sz w:val="22"/>
          <w:szCs w:val="22"/>
        </w:rPr>
        <w:t>Адрес доставки</w:t>
      </w:r>
      <w:bookmarkStart w:id="2" w:name="_Hlk232520535"/>
      <w:r w:rsidRPr="00AB73C5">
        <w:rPr>
          <w:rFonts w:ascii="Times New Roman" w:eastAsia="Calibri" w:hAnsi="Times New Roman"/>
          <w:b/>
          <w:bCs/>
          <w:sz w:val="22"/>
          <w:szCs w:val="22"/>
        </w:rPr>
        <w:t>:</w:t>
      </w:r>
      <w:r w:rsidRPr="00AB73C5">
        <w:rPr>
          <w:rFonts w:ascii="Times New Roman" w:eastAsia="Calibri" w:hAnsi="Times New Roman"/>
          <w:sz w:val="22"/>
          <w:szCs w:val="22"/>
        </w:rPr>
        <w:t xml:space="preserve"> </w:t>
      </w:r>
      <w:bookmarkStart w:id="3" w:name="_Hlk232520771"/>
      <w:r w:rsidRPr="00AB73C5">
        <w:rPr>
          <w:rFonts w:ascii="Times New Roman" w:eastAsia="Calibri" w:hAnsi="Times New Roman"/>
          <w:sz w:val="22"/>
          <w:szCs w:val="22"/>
        </w:rPr>
        <w:t>Доставка Предмета лизинга Лизингополучателю осуществляется Лизингодателем по согласованию с Лизингополучателем самостоятельно или с привлечением третьих лиц: с.</w:t>
      </w:r>
      <w:r>
        <w:rPr>
          <w:rFonts w:ascii="Times New Roman" w:eastAsia="Calibri" w:hAnsi="Times New Roman"/>
          <w:sz w:val="22"/>
          <w:szCs w:val="22"/>
        </w:rPr>
        <w:t xml:space="preserve"> </w:t>
      </w:r>
      <w:r w:rsidRPr="00AB73C5">
        <w:rPr>
          <w:rFonts w:ascii="Times New Roman" w:eastAsia="Calibri" w:hAnsi="Times New Roman"/>
          <w:sz w:val="22"/>
          <w:szCs w:val="22"/>
        </w:rPr>
        <w:t>Бураево, ул. Химиков,</w:t>
      </w:r>
      <w:r>
        <w:rPr>
          <w:rFonts w:ascii="Times New Roman" w:eastAsia="Calibri" w:hAnsi="Times New Roman"/>
          <w:sz w:val="22"/>
          <w:szCs w:val="22"/>
        </w:rPr>
        <w:t xml:space="preserve"> </w:t>
      </w:r>
      <w:r w:rsidRPr="00AB73C5">
        <w:rPr>
          <w:rFonts w:ascii="Times New Roman" w:eastAsia="Calibri" w:hAnsi="Times New Roman"/>
          <w:sz w:val="22"/>
          <w:szCs w:val="22"/>
        </w:rPr>
        <w:t>2</w:t>
      </w:r>
    </w:p>
    <w:bookmarkEnd w:id="2"/>
    <w:bookmarkEnd w:id="3"/>
    <w:p w14:paraId="2C3177FE" w14:textId="093EF5B1" w:rsidR="00AB73C5" w:rsidRPr="00AB73C5" w:rsidRDefault="00AB73C5" w:rsidP="00AB73C5">
      <w:pPr>
        <w:pStyle w:val="affff8"/>
        <w:numPr>
          <w:ilvl w:val="1"/>
          <w:numId w:val="23"/>
        </w:numPr>
        <w:tabs>
          <w:tab w:val="left" w:pos="284"/>
          <w:tab w:val="left" w:pos="426"/>
        </w:tabs>
        <w:ind w:left="0" w:right="108" w:firstLine="0"/>
        <w:rPr>
          <w:rFonts w:ascii="Times New Roman" w:hAnsi="Times New Roman"/>
          <w:sz w:val="22"/>
          <w:szCs w:val="22"/>
          <w:lang w:val="ba-RU"/>
        </w:rPr>
      </w:pPr>
      <w:r w:rsidRPr="00AB73C5">
        <w:rPr>
          <w:rFonts w:ascii="Times New Roman" w:hAnsi="Times New Roman"/>
          <w:b/>
          <w:bCs/>
          <w:sz w:val="22"/>
          <w:szCs w:val="22"/>
          <w:lang w:val="ba-RU"/>
        </w:rPr>
        <w:t>Срок поставки:</w:t>
      </w:r>
      <w:r w:rsidRPr="00AB73C5">
        <w:rPr>
          <w:rFonts w:ascii="Times New Roman" w:hAnsi="Times New Roman"/>
          <w:sz w:val="22"/>
          <w:szCs w:val="22"/>
          <w:lang w:val="ba-RU"/>
        </w:rPr>
        <w:t xml:space="preserve"> Лизингодатель обязуется осуществить поставку Предмета лизинга Лизингополучателю </w:t>
      </w:r>
      <w:r w:rsidRPr="00AB73C5">
        <w:rPr>
          <w:rFonts w:ascii="Times New Roman" w:hAnsi="Times New Roman"/>
          <w:sz w:val="22"/>
          <w:szCs w:val="22"/>
          <w:highlight w:val="green"/>
          <w:lang w:val="ba-RU"/>
        </w:rPr>
        <w:t>в течение 14 календарных дней</w:t>
      </w:r>
      <w:r w:rsidRPr="00AB73C5">
        <w:rPr>
          <w:rFonts w:ascii="Times New Roman" w:hAnsi="Times New Roman"/>
          <w:sz w:val="22"/>
          <w:szCs w:val="22"/>
          <w:lang w:val="ba-RU"/>
        </w:rPr>
        <w:t xml:space="preserve"> с момента передачи Предмета лизинга Лизингодателю Продавцом имущества</w:t>
      </w:r>
    </w:p>
    <w:p w14:paraId="186DA11C" w14:textId="77777777" w:rsidR="00360721" w:rsidRPr="00AB73C5" w:rsidRDefault="001B2D22" w:rsidP="00AB73C5">
      <w:pPr>
        <w:numPr>
          <w:ilvl w:val="0"/>
          <w:numId w:val="23"/>
        </w:numPr>
        <w:tabs>
          <w:tab w:val="left" w:pos="426"/>
        </w:tabs>
        <w:ind w:left="0" w:firstLine="0"/>
        <w:rPr>
          <w:rFonts w:ascii="Times New Roman" w:hAnsi="Times New Roman"/>
          <w:b/>
          <w:sz w:val="22"/>
          <w:szCs w:val="22"/>
        </w:rPr>
      </w:pPr>
      <w:r w:rsidRPr="00AB73C5">
        <w:rPr>
          <w:rFonts w:ascii="Times New Roman" w:hAnsi="Times New Roman"/>
          <w:b/>
          <w:sz w:val="22"/>
          <w:szCs w:val="22"/>
        </w:rPr>
        <w:t>Функциональные и качественные характеристики, значения характеристик, ед. измерения характеристик</w:t>
      </w:r>
    </w:p>
    <w:p w14:paraId="6B27921B" w14:textId="77777777" w:rsidR="00AB73C5" w:rsidRPr="00AB73C5" w:rsidRDefault="00AB73C5" w:rsidP="00AB73C5">
      <w:pPr>
        <w:tabs>
          <w:tab w:val="left" w:pos="426"/>
        </w:tabs>
        <w:ind w:firstLine="0"/>
        <w:rPr>
          <w:rFonts w:ascii="Times New Roman" w:hAnsi="Times New Roman"/>
          <w:bCs/>
          <w:i/>
          <w:iCs/>
          <w:sz w:val="22"/>
          <w:szCs w:val="22"/>
          <w:lang w:val="ba-RU"/>
        </w:rPr>
      </w:pPr>
      <w:bookmarkStart w:id="4" w:name="_Hlk181802425"/>
      <w:bookmarkStart w:id="5" w:name="_Hlk221888732"/>
      <w:r w:rsidRPr="00AB73C5">
        <w:rPr>
          <w:rFonts w:ascii="Times New Roman" w:hAnsi="Times New Roman"/>
          <w:bCs/>
          <w:i/>
          <w:iCs/>
          <w:sz w:val="22"/>
          <w:szCs w:val="22"/>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4"/>
    </w:p>
    <w:bookmarkEnd w:id="5"/>
    <w:p w14:paraId="40CA5E4D" w14:textId="25D1238A" w:rsidR="001B2D22" w:rsidRPr="00AB73C5" w:rsidRDefault="00AB73C5" w:rsidP="00AB73C5">
      <w:pPr>
        <w:tabs>
          <w:tab w:val="left" w:pos="284"/>
          <w:tab w:val="left" w:pos="426"/>
        </w:tabs>
        <w:ind w:right="108" w:firstLine="0"/>
        <w:rPr>
          <w:rFonts w:ascii="Times New Roman" w:hAnsi="Times New Roman"/>
          <w:b/>
          <w:bCs/>
          <w:i/>
          <w:iCs/>
          <w:sz w:val="22"/>
          <w:szCs w:val="22"/>
        </w:rPr>
      </w:pPr>
      <w:r w:rsidRPr="00AB73C5">
        <w:rPr>
          <w:rFonts w:ascii="Times New Roman" w:hAnsi="Times New Roman"/>
          <w:b/>
          <w:bCs/>
          <w:i/>
          <w:iCs/>
          <w:sz w:val="22"/>
          <w:szCs w:val="22"/>
          <w:highlight w:val="yellow"/>
        </w:rPr>
        <w:t>ОКПД 2: 29.10.22.000 - Средства транспортные с двигателем с искровым зажиганием, с рабочим объемом цилиндров более 1500, новые</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97"/>
        <w:gridCol w:w="5089"/>
      </w:tblGrid>
      <w:tr w:rsidR="00AB73C5" w:rsidRPr="00AB73C5" w14:paraId="0EBAAD16" w14:textId="77777777" w:rsidTr="00896610">
        <w:trPr>
          <w:trHeight w:val="23"/>
        </w:trPr>
        <w:tc>
          <w:tcPr>
            <w:tcW w:w="2502" w:type="pct"/>
          </w:tcPr>
          <w:p w14:paraId="2E90937B" w14:textId="77777777" w:rsidR="00427A16" w:rsidRPr="00AB73C5" w:rsidRDefault="00427A16" w:rsidP="00AB73C5">
            <w:pPr>
              <w:pStyle w:val="affffd"/>
              <w:tabs>
                <w:tab w:val="left" w:pos="426"/>
              </w:tabs>
              <w:spacing w:line="240" w:lineRule="auto"/>
              <w:ind w:firstLine="0"/>
              <w:jc w:val="center"/>
              <w:rPr>
                <w:rStyle w:val="affffc"/>
                <w:rFonts w:ascii="Times New Roman" w:hAnsi="Times New Roman" w:cs="Times New Roman"/>
                <w:b/>
                <w:bCs/>
              </w:rPr>
            </w:pPr>
            <w:r w:rsidRPr="00AB73C5">
              <w:rPr>
                <w:rStyle w:val="affffc"/>
                <w:rFonts w:ascii="Times New Roman" w:hAnsi="Times New Roman" w:cs="Times New Roman"/>
                <w:b/>
                <w:bCs/>
              </w:rPr>
              <w:t>Характеристика</w:t>
            </w:r>
          </w:p>
        </w:tc>
        <w:tc>
          <w:tcPr>
            <w:tcW w:w="2498" w:type="pct"/>
          </w:tcPr>
          <w:p w14:paraId="7B76918C" w14:textId="77777777" w:rsidR="00427A16" w:rsidRPr="00AB73C5" w:rsidRDefault="00427A16" w:rsidP="00AB73C5">
            <w:pPr>
              <w:pStyle w:val="affffd"/>
              <w:tabs>
                <w:tab w:val="left" w:pos="426"/>
              </w:tabs>
              <w:spacing w:line="240" w:lineRule="auto"/>
              <w:ind w:firstLine="0"/>
              <w:jc w:val="center"/>
              <w:rPr>
                <w:rStyle w:val="affffc"/>
                <w:rFonts w:ascii="Times New Roman" w:hAnsi="Times New Roman" w:cs="Times New Roman"/>
                <w:b/>
                <w:bCs/>
              </w:rPr>
            </w:pPr>
            <w:r w:rsidRPr="00AB73C5">
              <w:rPr>
                <w:rStyle w:val="affffc"/>
                <w:rFonts w:ascii="Times New Roman" w:hAnsi="Times New Roman" w:cs="Times New Roman"/>
                <w:b/>
                <w:bCs/>
              </w:rPr>
              <w:t>Требование</w:t>
            </w:r>
          </w:p>
        </w:tc>
      </w:tr>
      <w:tr w:rsidR="00AB73C5" w:rsidRPr="00AB73C5" w14:paraId="71D4D547" w14:textId="77777777" w:rsidTr="00896610">
        <w:trPr>
          <w:trHeight w:val="23"/>
        </w:trPr>
        <w:tc>
          <w:tcPr>
            <w:tcW w:w="2502" w:type="pct"/>
          </w:tcPr>
          <w:p w14:paraId="2A8ED6F9" w14:textId="4536F4C7" w:rsidR="00360721" w:rsidRPr="00AB73C5" w:rsidRDefault="00896610" w:rsidP="00AB73C5">
            <w:pPr>
              <w:pStyle w:val="affffd"/>
              <w:tabs>
                <w:tab w:val="left" w:pos="426"/>
              </w:tabs>
              <w:spacing w:line="240" w:lineRule="auto"/>
              <w:ind w:firstLine="0"/>
              <w:rPr>
                <w:rStyle w:val="affffc"/>
                <w:rFonts w:ascii="Times New Roman" w:hAnsi="Times New Roman" w:cs="Times New Roman"/>
                <w:b/>
                <w:bCs/>
              </w:rPr>
            </w:pPr>
            <w:r w:rsidRPr="00AB73C5">
              <w:rPr>
                <w:rFonts w:ascii="Times New Roman" w:eastAsia="Calibri" w:hAnsi="Times New Roman" w:cs="Times New Roman"/>
                <w:b/>
                <w:bCs/>
              </w:rPr>
              <w:t xml:space="preserve">LADA </w:t>
            </w:r>
            <w:proofErr w:type="spellStart"/>
            <w:r w:rsidRPr="00AB73C5">
              <w:rPr>
                <w:rFonts w:ascii="Times New Roman" w:eastAsia="Calibri" w:hAnsi="Times New Roman" w:cs="Times New Roman"/>
                <w:b/>
                <w:bCs/>
              </w:rPr>
              <w:t>Largus</w:t>
            </w:r>
            <w:proofErr w:type="spellEnd"/>
            <w:r w:rsidRPr="00AB73C5">
              <w:rPr>
                <w:rFonts w:ascii="Times New Roman" w:eastAsia="Calibri" w:hAnsi="Times New Roman" w:cs="Times New Roman"/>
                <w:b/>
                <w:bCs/>
              </w:rPr>
              <w:t xml:space="preserve"> универсал</w:t>
            </w:r>
          </w:p>
        </w:tc>
        <w:tc>
          <w:tcPr>
            <w:tcW w:w="2498" w:type="pct"/>
          </w:tcPr>
          <w:p w14:paraId="44D9C7DA" w14:textId="6610F8ED" w:rsidR="00360721" w:rsidRPr="00AB73C5" w:rsidRDefault="00896610" w:rsidP="00AB73C5">
            <w:pPr>
              <w:pStyle w:val="affffd"/>
              <w:tabs>
                <w:tab w:val="left" w:pos="426"/>
              </w:tabs>
              <w:spacing w:line="240" w:lineRule="auto"/>
              <w:ind w:firstLine="0"/>
              <w:rPr>
                <w:rStyle w:val="affffc"/>
                <w:rFonts w:ascii="Times New Roman" w:hAnsi="Times New Roman" w:cs="Times New Roman"/>
                <w:b/>
                <w:bCs/>
              </w:rPr>
            </w:pPr>
            <w:r w:rsidRPr="00AB73C5">
              <w:rPr>
                <w:rStyle w:val="affffc"/>
                <w:rFonts w:ascii="Times New Roman" w:hAnsi="Times New Roman" w:cs="Times New Roman"/>
                <w:b/>
                <w:bCs/>
              </w:rPr>
              <w:t xml:space="preserve">1 </w:t>
            </w:r>
            <w:proofErr w:type="spellStart"/>
            <w:r w:rsidRPr="00AB73C5">
              <w:rPr>
                <w:rStyle w:val="affffc"/>
                <w:rFonts w:ascii="Times New Roman" w:hAnsi="Times New Roman" w:cs="Times New Roman"/>
                <w:b/>
                <w:bCs/>
              </w:rPr>
              <w:t>шт</w:t>
            </w:r>
            <w:proofErr w:type="spellEnd"/>
          </w:p>
        </w:tc>
      </w:tr>
      <w:tr w:rsidR="00AB73C5" w:rsidRPr="00AB73C5" w14:paraId="64B71E32" w14:textId="77777777" w:rsidTr="00896610">
        <w:trPr>
          <w:trHeight w:val="23"/>
        </w:trPr>
        <w:tc>
          <w:tcPr>
            <w:tcW w:w="2502" w:type="pct"/>
          </w:tcPr>
          <w:p w14:paraId="4CC463AF" w14:textId="381EA306" w:rsidR="00241FCE" w:rsidRPr="00AB73C5" w:rsidRDefault="00241FCE" w:rsidP="00AB73C5">
            <w:pPr>
              <w:pStyle w:val="affffd"/>
              <w:tabs>
                <w:tab w:val="left" w:pos="426"/>
              </w:tabs>
              <w:spacing w:line="240" w:lineRule="auto"/>
              <w:ind w:firstLine="0"/>
              <w:rPr>
                <w:rFonts w:ascii="Times New Roman" w:eastAsia="Calibri" w:hAnsi="Times New Roman" w:cs="Times New Roman"/>
                <w:b/>
                <w:bCs/>
              </w:rPr>
            </w:pPr>
            <w:r w:rsidRPr="00AB73C5">
              <w:rPr>
                <w:rFonts w:ascii="Times New Roman" w:eastAsia="Calibri" w:hAnsi="Times New Roman" w:cs="Times New Roman"/>
              </w:rPr>
              <w:t>Цвет</w:t>
            </w:r>
          </w:p>
        </w:tc>
        <w:tc>
          <w:tcPr>
            <w:tcW w:w="2498" w:type="pct"/>
          </w:tcPr>
          <w:p w14:paraId="253105C5" w14:textId="0A60DCDF" w:rsidR="00241FCE" w:rsidRPr="00AB73C5" w:rsidRDefault="00241FCE" w:rsidP="00AB73C5">
            <w:pPr>
              <w:pStyle w:val="affffd"/>
              <w:tabs>
                <w:tab w:val="left" w:pos="426"/>
              </w:tabs>
              <w:spacing w:line="240" w:lineRule="auto"/>
              <w:ind w:firstLine="0"/>
              <w:rPr>
                <w:rStyle w:val="affffc"/>
                <w:rFonts w:ascii="Times New Roman" w:hAnsi="Times New Roman" w:cs="Times New Roman"/>
                <w:b/>
                <w:bCs/>
              </w:rPr>
            </w:pPr>
            <w:r w:rsidRPr="00AB73C5">
              <w:rPr>
                <w:rFonts w:ascii="Times New Roman" w:eastAsia="Calibri" w:hAnsi="Times New Roman" w:cs="Times New Roman"/>
                <w:b/>
                <w:bCs/>
                <w:highlight w:val="green"/>
              </w:rPr>
              <w:t>белый</w:t>
            </w:r>
          </w:p>
        </w:tc>
      </w:tr>
      <w:tr w:rsidR="00AB73C5" w:rsidRPr="00AB73C5" w14:paraId="5C60A8E0" w14:textId="77777777" w:rsidTr="00896610">
        <w:trPr>
          <w:trHeight w:val="23"/>
        </w:trPr>
        <w:tc>
          <w:tcPr>
            <w:tcW w:w="2502" w:type="pct"/>
          </w:tcPr>
          <w:p w14:paraId="5E7A7D49" w14:textId="627D6F19" w:rsidR="00241FCE" w:rsidRPr="00AB73C5" w:rsidRDefault="00241FCE" w:rsidP="00AB73C5">
            <w:pPr>
              <w:tabs>
                <w:tab w:val="left" w:pos="426"/>
                <w:tab w:val="left" w:pos="1134"/>
              </w:tabs>
              <w:kinsoku w:val="0"/>
              <w:overflowPunct w:val="0"/>
              <w:ind w:firstLine="0"/>
              <w:jc w:val="left"/>
              <w:rPr>
                <w:rFonts w:ascii="Times New Roman" w:hAnsi="Times New Roman"/>
                <w:sz w:val="22"/>
                <w:szCs w:val="22"/>
              </w:rPr>
            </w:pPr>
            <w:r w:rsidRPr="00AB73C5">
              <w:rPr>
                <w:rFonts w:ascii="Times New Roman" w:hAnsi="Times New Roman"/>
                <w:sz w:val="22"/>
                <w:szCs w:val="22"/>
              </w:rPr>
              <w:t>Колесная формула / ведущие колеса</w:t>
            </w:r>
          </w:p>
        </w:tc>
        <w:tc>
          <w:tcPr>
            <w:tcW w:w="2498" w:type="pct"/>
          </w:tcPr>
          <w:p w14:paraId="1C2541F9" w14:textId="7FF183F5" w:rsidR="00241FCE" w:rsidRPr="00AB73C5" w:rsidRDefault="00241FCE" w:rsidP="00AB73C5">
            <w:pPr>
              <w:tabs>
                <w:tab w:val="left" w:pos="426"/>
                <w:tab w:val="left" w:pos="1134"/>
              </w:tabs>
              <w:kinsoku w:val="0"/>
              <w:overflowPunct w:val="0"/>
              <w:ind w:firstLine="0"/>
              <w:jc w:val="left"/>
              <w:rPr>
                <w:rFonts w:ascii="Times New Roman" w:hAnsi="Times New Roman"/>
                <w:sz w:val="22"/>
                <w:szCs w:val="22"/>
              </w:rPr>
            </w:pPr>
            <w:r w:rsidRPr="00AB73C5">
              <w:rPr>
                <w:rFonts w:ascii="Times New Roman" w:hAnsi="Times New Roman"/>
                <w:sz w:val="22"/>
                <w:szCs w:val="22"/>
              </w:rPr>
              <w:t>не менее 4 х 2 / передние</w:t>
            </w:r>
          </w:p>
        </w:tc>
      </w:tr>
      <w:tr w:rsidR="00AB73C5" w:rsidRPr="00AB73C5" w14:paraId="58614DC3" w14:textId="77777777" w:rsidTr="00896610">
        <w:trPr>
          <w:trHeight w:val="23"/>
        </w:trPr>
        <w:tc>
          <w:tcPr>
            <w:tcW w:w="2502" w:type="pct"/>
          </w:tcPr>
          <w:p w14:paraId="033B74CB" w14:textId="61096666" w:rsidR="00241FCE" w:rsidRPr="00AB73C5" w:rsidRDefault="00241FCE" w:rsidP="00AB73C5">
            <w:pPr>
              <w:tabs>
                <w:tab w:val="left" w:pos="426"/>
                <w:tab w:val="left" w:pos="1134"/>
              </w:tabs>
              <w:kinsoku w:val="0"/>
              <w:overflowPunct w:val="0"/>
              <w:ind w:firstLine="0"/>
              <w:jc w:val="left"/>
              <w:rPr>
                <w:rFonts w:ascii="Times New Roman" w:hAnsi="Times New Roman"/>
                <w:sz w:val="22"/>
                <w:szCs w:val="22"/>
              </w:rPr>
            </w:pPr>
            <w:r w:rsidRPr="00AB73C5">
              <w:rPr>
                <w:rFonts w:ascii="Times New Roman" w:hAnsi="Times New Roman"/>
                <w:sz w:val="22"/>
                <w:szCs w:val="22"/>
              </w:rPr>
              <w:t>Расположение двигателя</w:t>
            </w:r>
          </w:p>
        </w:tc>
        <w:tc>
          <w:tcPr>
            <w:tcW w:w="2498" w:type="pct"/>
          </w:tcPr>
          <w:p w14:paraId="1AFC33F0" w14:textId="541C4B22" w:rsidR="00241FCE" w:rsidRPr="00AB73C5" w:rsidRDefault="00241FCE" w:rsidP="00AB73C5">
            <w:pPr>
              <w:tabs>
                <w:tab w:val="left" w:pos="426"/>
                <w:tab w:val="left" w:pos="1134"/>
              </w:tabs>
              <w:kinsoku w:val="0"/>
              <w:overflowPunct w:val="0"/>
              <w:ind w:firstLine="0"/>
              <w:jc w:val="left"/>
              <w:rPr>
                <w:rFonts w:ascii="Times New Roman" w:hAnsi="Times New Roman"/>
                <w:sz w:val="22"/>
                <w:szCs w:val="22"/>
              </w:rPr>
            </w:pPr>
            <w:r w:rsidRPr="00AB73C5">
              <w:rPr>
                <w:rFonts w:ascii="Times New Roman" w:hAnsi="Times New Roman"/>
                <w:sz w:val="22"/>
                <w:szCs w:val="22"/>
              </w:rPr>
              <w:t>переднее поперечное</w:t>
            </w:r>
          </w:p>
        </w:tc>
      </w:tr>
      <w:tr w:rsidR="00AB73C5" w:rsidRPr="00AB73C5" w14:paraId="7C0A0FA8" w14:textId="77777777" w:rsidTr="00896610">
        <w:trPr>
          <w:trHeight w:val="23"/>
        </w:trPr>
        <w:tc>
          <w:tcPr>
            <w:tcW w:w="2502" w:type="pct"/>
          </w:tcPr>
          <w:p w14:paraId="683CA2A5" w14:textId="1B03BA21" w:rsidR="00241FCE" w:rsidRPr="00AB73C5" w:rsidRDefault="00241FCE" w:rsidP="00AB73C5">
            <w:pPr>
              <w:tabs>
                <w:tab w:val="left" w:pos="426"/>
                <w:tab w:val="left" w:pos="1134"/>
              </w:tabs>
              <w:kinsoku w:val="0"/>
              <w:overflowPunct w:val="0"/>
              <w:ind w:firstLine="0"/>
              <w:jc w:val="left"/>
              <w:rPr>
                <w:rFonts w:ascii="Times New Roman" w:hAnsi="Times New Roman"/>
                <w:sz w:val="22"/>
                <w:szCs w:val="22"/>
              </w:rPr>
            </w:pPr>
            <w:r w:rsidRPr="00AB73C5">
              <w:rPr>
                <w:rFonts w:ascii="Times New Roman" w:hAnsi="Times New Roman"/>
                <w:sz w:val="22"/>
                <w:szCs w:val="22"/>
              </w:rPr>
              <w:t>Тип кузова / количество дверей</w:t>
            </w:r>
          </w:p>
        </w:tc>
        <w:tc>
          <w:tcPr>
            <w:tcW w:w="2498" w:type="pct"/>
          </w:tcPr>
          <w:p w14:paraId="0708EA1D" w14:textId="6C93D647" w:rsidR="00241FCE" w:rsidRPr="00AB73C5" w:rsidRDefault="00241FCE" w:rsidP="00AB73C5">
            <w:pPr>
              <w:tabs>
                <w:tab w:val="left" w:pos="426"/>
                <w:tab w:val="left" w:pos="1134"/>
              </w:tabs>
              <w:kinsoku w:val="0"/>
              <w:overflowPunct w:val="0"/>
              <w:ind w:firstLine="0"/>
              <w:jc w:val="left"/>
              <w:rPr>
                <w:rFonts w:ascii="Times New Roman" w:hAnsi="Times New Roman"/>
                <w:sz w:val="22"/>
                <w:szCs w:val="22"/>
              </w:rPr>
            </w:pPr>
            <w:r w:rsidRPr="00AB73C5">
              <w:rPr>
                <w:rFonts w:ascii="Times New Roman" w:hAnsi="Times New Roman"/>
                <w:sz w:val="22"/>
                <w:szCs w:val="22"/>
              </w:rPr>
              <w:t>универсал / не менее 5</w:t>
            </w:r>
          </w:p>
        </w:tc>
      </w:tr>
      <w:tr w:rsidR="00AB73C5" w:rsidRPr="00AB73C5" w14:paraId="16C8E1BA" w14:textId="77777777" w:rsidTr="00896610">
        <w:trPr>
          <w:trHeight w:val="23"/>
        </w:trPr>
        <w:tc>
          <w:tcPr>
            <w:tcW w:w="2502" w:type="pct"/>
          </w:tcPr>
          <w:p w14:paraId="235BDDD3" w14:textId="2C9CC26C" w:rsidR="00241FCE" w:rsidRPr="00AB73C5" w:rsidRDefault="00241FCE" w:rsidP="00AB73C5">
            <w:pPr>
              <w:tabs>
                <w:tab w:val="left" w:pos="426"/>
                <w:tab w:val="left" w:pos="1134"/>
              </w:tabs>
              <w:kinsoku w:val="0"/>
              <w:overflowPunct w:val="0"/>
              <w:ind w:firstLine="0"/>
              <w:jc w:val="left"/>
              <w:rPr>
                <w:rFonts w:ascii="Times New Roman" w:hAnsi="Times New Roman"/>
                <w:sz w:val="22"/>
                <w:szCs w:val="22"/>
              </w:rPr>
            </w:pPr>
            <w:r w:rsidRPr="00AB73C5">
              <w:rPr>
                <w:rFonts w:ascii="Times New Roman" w:hAnsi="Times New Roman"/>
                <w:sz w:val="22"/>
                <w:szCs w:val="22"/>
              </w:rPr>
              <w:t>Количество мест</w:t>
            </w:r>
          </w:p>
        </w:tc>
        <w:tc>
          <w:tcPr>
            <w:tcW w:w="2498" w:type="pct"/>
          </w:tcPr>
          <w:p w14:paraId="0BDF7645" w14:textId="22FE0981" w:rsidR="00241FCE" w:rsidRPr="00AB73C5" w:rsidRDefault="00241FCE" w:rsidP="00AB73C5">
            <w:pPr>
              <w:tabs>
                <w:tab w:val="left" w:pos="426"/>
                <w:tab w:val="left" w:pos="1134"/>
              </w:tabs>
              <w:kinsoku w:val="0"/>
              <w:overflowPunct w:val="0"/>
              <w:ind w:firstLine="0"/>
              <w:jc w:val="left"/>
              <w:rPr>
                <w:rFonts w:ascii="Times New Roman" w:hAnsi="Times New Roman"/>
                <w:sz w:val="22"/>
                <w:szCs w:val="22"/>
              </w:rPr>
            </w:pPr>
            <w:r w:rsidRPr="00AB73C5">
              <w:rPr>
                <w:rFonts w:ascii="Times New Roman" w:hAnsi="Times New Roman"/>
                <w:sz w:val="22"/>
                <w:szCs w:val="22"/>
              </w:rPr>
              <w:t>не менее 5</w:t>
            </w:r>
          </w:p>
        </w:tc>
      </w:tr>
      <w:tr w:rsidR="00AB73C5" w:rsidRPr="00AB73C5" w14:paraId="139D869A" w14:textId="77777777" w:rsidTr="00896610">
        <w:trPr>
          <w:trHeight w:val="23"/>
        </w:trPr>
        <w:tc>
          <w:tcPr>
            <w:tcW w:w="2502" w:type="pct"/>
          </w:tcPr>
          <w:p w14:paraId="10EF1CF7" w14:textId="0FB2CFDB" w:rsidR="00241FCE" w:rsidRPr="00AB73C5" w:rsidRDefault="00241FCE" w:rsidP="00AB73C5">
            <w:pPr>
              <w:tabs>
                <w:tab w:val="left" w:pos="426"/>
                <w:tab w:val="left" w:pos="1134"/>
              </w:tabs>
              <w:kinsoku w:val="0"/>
              <w:overflowPunct w:val="0"/>
              <w:ind w:firstLine="0"/>
              <w:jc w:val="left"/>
              <w:rPr>
                <w:rFonts w:ascii="Times New Roman" w:hAnsi="Times New Roman"/>
                <w:sz w:val="22"/>
                <w:szCs w:val="22"/>
              </w:rPr>
            </w:pPr>
            <w:r w:rsidRPr="00AB73C5">
              <w:rPr>
                <w:rFonts w:ascii="Times New Roman" w:hAnsi="Times New Roman"/>
                <w:sz w:val="22"/>
                <w:szCs w:val="22"/>
              </w:rPr>
              <w:t xml:space="preserve">Длина / ширина / высота (по </w:t>
            </w:r>
            <w:proofErr w:type="spellStart"/>
            <w:r w:rsidRPr="00AB73C5">
              <w:rPr>
                <w:rFonts w:ascii="Times New Roman" w:hAnsi="Times New Roman"/>
                <w:sz w:val="22"/>
                <w:szCs w:val="22"/>
              </w:rPr>
              <w:t>рейлингам</w:t>
            </w:r>
            <w:proofErr w:type="spellEnd"/>
            <w:r w:rsidRPr="00AB73C5">
              <w:rPr>
                <w:rFonts w:ascii="Times New Roman" w:hAnsi="Times New Roman"/>
                <w:sz w:val="22"/>
                <w:szCs w:val="22"/>
              </w:rPr>
              <w:t>), мм</w:t>
            </w:r>
          </w:p>
        </w:tc>
        <w:tc>
          <w:tcPr>
            <w:tcW w:w="2498" w:type="pct"/>
          </w:tcPr>
          <w:p w14:paraId="4036DBDD" w14:textId="7E904A17" w:rsidR="00241FCE" w:rsidRPr="00AB73C5" w:rsidRDefault="00241FCE" w:rsidP="00AB73C5">
            <w:pPr>
              <w:tabs>
                <w:tab w:val="left" w:pos="426"/>
                <w:tab w:val="left" w:pos="1134"/>
              </w:tabs>
              <w:kinsoku w:val="0"/>
              <w:overflowPunct w:val="0"/>
              <w:ind w:firstLine="0"/>
              <w:jc w:val="left"/>
              <w:rPr>
                <w:rFonts w:ascii="Times New Roman" w:hAnsi="Times New Roman"/>
                <w:sz w:val="22"/>
                <w:szCs w:val="22"/>
              </w:rPr>
            </w:pPr>
            <w:r w:rsidRPr="00AB73C5">
              <w:rPr>
                <w:rFonts w:ascii="Times New Roman" w:hAnsi="Times New Roman"/>
                <w:sz w:val="22"/>
                <w:szCs w:val="22"/>
              </w:rPr>
              <w:t>не менее 4488 х 1735 х 1628 (1656)</w:t>
            </w:r>
          </w:p>
        </w:tc>
      </w:tr>
      <w:tr w:rsidR="00AB73C5" w:rsidRPr="00AB73C5" w14:paraId="121BADCF" w14:textId="77777777" w:rsidTr="00896610">
        <w:trPr>
          <w:trHeight w:val="23"/>
        </w:trPr>
        <w:tc>
          <w:tcPr>
            <w:tcW w:w="2502" w:type="pct"/>
          </w:tcPr>
          <w:p w14:paraId="1D418934" w14:textId="53D2BCE8"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Style w:val="affffc"/>
                <w:rFonts w:ascii="Times New Roman" w:hAnsi="Times New Roman" w:cs="Times New Roman"/>
              </w:rPr>
              <w:t>Колёсная база, мм</w:t>
            </w:r>
          </w:p>
        </w:tc>
        <w:tc>
          <w:tcPr>
            <w:tcW w:w="2498" w:type="pct"/>
          </w:tcPr>
          <w:p w14:paraId="76395FC3" w14:textId="00774E91"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 xml:space="preserve">не менее </w:t>
            </w:r>
            <w:r w:rsidRPr="00AB73C5">
              <w:rPr>
                <w:rStyle w:val="affffc"/>
                <w:rFonts w:ascii="Times New Roman" w:hAnsi="Times New Roman" w:cs="Times New Roman"/>
              </w:rPr>
              <w:t>2905</w:t>
            </w:r>
          </w:p>
        </w:tc>
      </w:tr>
      <w:tr w:rsidR="00AB73C5" w:rsidRPr="00AB73C5" w14:paraId="5854632E" w14:textId="77777777" w:rsidTr="00896610">
        <w:trPr>
          <w:trHeight w:val="23"/>
        </w:trPr>
        <w:tc>
          <w:tcPr>
            <w:tcW w:w="2502" w:type="pct"/>
          </w:tcPr>
          <w:p w14:paraId="4AE79C50" w14:textId="524FF4F5"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Колея передних / задних колес, мм</w:t>
            </w:r>
          </w:p>
        </w:tc>
        <w:tc>
          <w:tcPr>
            <w:tcW w:w="2498" w:type="pct"/>
          </w:tcPr>
          <w:p w14:paraId="32649928" w14:textId="5EDBFF9A"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 xml:space="preserve">не менее </w:t>
            </w:r>
            <w:r w:rsidRPr="00AB73C5">
              <w:rPr>
                <w:rStyle w:val="affffc"/>
                <w:rFonts w:ascii="Times New Roman" w:hAnsi="Times New Roman" w:cs="Times New Roman"/>
              </w:rPr>
              <w:t>1469 / 1466</w:t>
            </w:r>
          </w:p>
        </w:tc>
      </w:tr>
      <w:tr w:rsidR="00AB73C5" w:rsidRPr="00AB73C5" w14:paraId="5E07FAE1" w14:textId="77777777" w:rsidTr="00896610">
        <w:trPr>
          <w:trHeight w:val="23"/>
        </w:trPr>
        <w:tc>
          <w:tcPr>
            <w:tcW w:w="2502" w:type="pct"/>
          </w:tcPr>
          <w:p w14:paraId="386DB8C6" w14:textId="46679FEA" w:rsidR="00241FCE" w:rsidRPr="00AB73C5" w:rsidRDefault="00241FCE" w:rsidP="00AB73C5">
            <w:pPr>
              <w:pStyle w:val="affffd"/>
              <w:tabs>
                <w:tab w:val="left" w:pos="426"/>
              </w:tabs>
              <w:ind w:firstLine="0"/>
              <w:rPr>
                <w:rStyle w:val="affffc"/>
                <w:rFonts w:ascii="Times New Roman" w:hAnsi="Times New Roman" w:cs="Times New Roman"/>
              </w:rPr>
            </w:pPr>
            <w:r w:rsidRPr="00AB73C5">
              <w:rPr>
                <w:rStyle w:val="affffc"/>
                <w:rFonts w:ascii="Times New Roman" w:hAnsi="Times New Roman" w:cs="Times New Roman"/>
              </w:rPr>
              <w:t>Дорожный просвет при порожней нагрузке, мм</w:t>
            </w:r>
          </w:p>
        </w:tc>
        <w:tc>
          <w:tcPr>
            <w:tcW w:w="2498" w:type="pct"/>
          </w:tcPr>
          <w:p w14:paraId="64564E55" w14:textId="38E98F36"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не менее 172</w:t>
            </w:r>
          </w:p>
        </w:tc>
      </w:tr>
      <w:tr w:rsidR="00AB73C5" w:rsidRPr="00AB73C5" w14:paraId="0843D1AC" w14:textId="77777777" w:rsidTr="00896610">
        <w:trPr>
          <w:trHeight w:val="23"/>
        </w:trPr>
        <w:tc>
          <w:tcPr>
            <w:tcW w:w="2502" w:type="pct"/>
          </w:tcPr>
          <w:p w14:paraId="73306812" w14:textId="0A20AB35"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Объём багажного отделения, л</w:t>
            </w:r>
          </w:p>
        </w:tc>
        <w:tc>
          <w:tcPr>
            <w:tcW w:w="2498" w:type="pct"/>
          </w:tcPr>
          <w:p w14:paraId="23156EAE" w14:textId="59334B54"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Style w:val="affffc"/>
                <w:rFonts w:ascii="Times New Roman" w:hAnsi="Times New Roman" w:cs="Times New Roman"/>
              </w:rPr>
              <w:t xml:space="preserve">не менее </w:t>
            </w:r>
            <w:r w:rsidR="00F82498" w:rsidRPr="00AB73C5">
              <w:rPr>
                <w:rStyle w:val="affffc"/>
                <w:rFonts w:ascii="Times New Roman" w:hAnsi="Times New Roman" w:cs="Times New Roman"/>
              </w:rPr>
              <w:t>135</w:t>
            </w:r>
          </w:p>
        </w:tc>
      </w:tr>
      <w:tr w:rsidR="00AB73C5" w:rsidRPr="00AB73C5" w14:paraId="4B7123D0" w14:textId="77777777" w:rsidTr="00896610">
        <w:trPr>
          <w:trHeight w:val="23"/>
        </w:trPr>
        <w:tc>
          <w:tcPr>
            <w:tcW w:w="2502" w:type="pct"/>
          </w:tcPr>
          <w:p w14:paraId="2CCF5966" w14:textId="1672ED7F"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Style w:val="affffc"/>
                <w:rFonts w:ascii="Times New Roman" w:hAnsi="Times New Roman" w:cs="Times New Roman"/>
              </w:rPr>
              <w:t>Масса в снаряженном состоянии, кг</w:t>
            </w:r>
          </w:p>
        </w:tc>
        <w:tc>
          <w:tcPr>
            <w:tcW w:w="2498" w:type="pct"/>
          </w:tcPr>
          <w:p w14:paraId="29A57473" w14:textId="2FC5EF07"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 xml:space="preserve">не менее </w:t>
            </w:r>
            <w:r w:rsidRPr="00AB73C5">
              <w:rPr>
                <w:rStyle w:val="affffc"/>
                <w:rFonts w:ascii="Times New Roman" w:hAnsi="Times New Roman" w:cs="Times New Roman"/>
              </w:rPr>
              <w:t>1255</w:t>
            </w:r>
            <w:r w:rsidR="00F82498" w:rsidRPr="00AB73C5">
              <w:rPr>
                <w:rStyle w:val="affffc"/>
                <w:rFonts w:ascii="Times New Roman" w:hAnsi="Times New Roman" w:cs="Times New Roman"/>
              </w:rPr>
              <w:t xml:space="preserve"> не более </w:t>
            </w:r>
            <w:r w:rsidRPr="00AB73C5">
              <w:rPr>
                <w:rStyle w:val="affffc"/>
                <w:rFonts w:ascii="Times New Roman" w:hAnsi="Times New Roman" w:cs="Times New Roman"/>
              </w:rPr>
              <w:t>13</w:t>
            </w:r>
            <w:r w:rsidR="00F82498" w:rsidRPr="00AB73C5">
              <w:rPr>
                <w:rStyle w:val="affffc"/>
                <w:rFonts w:ascii="Times New Roman" w:hAnsi="Times New Roman" w:cs="Times New Roman"/>
              </w:rPr>
              <w:t>6</w:t>
            </w:r>
            <w:r w:rsidRPr="00AB73C5">
              <w:rPr>
                <w:rStyle w:val="affffc"/>
                <w:rFonts w:ascii="Times New Roman" w:hAnsi="Times New Roman" w:cs="Times New Roman"/>
              </w:rPr>
              <w:t>0</w:t>
            </w:r>
          </w:p>
        </w:tc>
      </w:tr>
      <w:tr w:rsidR="00AB73C5" w:rsidRPr="00AB73C5" w14:paraId="77319BBA" w14:textId="77777777" w:rsidTr="00896610">
        <w:trPr>
          <w:trHeight w:val="23"/>
        </w:trPr>
        <w:tc>
          <w:tcPr>
            <w:tcW w:w="2502" w:type="pct"/>
          </w:tcPr>
          <w:p w14:paraId="69E1A0AE" w14:textId="47359D64"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Технически допустимая максимальная масса, кг</w:t>
            </w:r>
          </w:p>
        </w:tc>
        <w:tc>
          <w:tcPr>
            <w:tcW w:w="2498" w:type="pct"/>
          </w:tcPr>
          <w:p w14:paraId="56A44681" w14:textId="6250B0CC"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 xml:space="preserve">не менее </w:t>
            </w:r>
            <w:r w:rsidRPr="00AB73C5">
              <w:rPr>
                <w:rStyle w:val="affffc"/>
                <w:rFonts w:ascii="Times New Roman" w:hAnsi="Times New Roman" w:cs="Times New Roman"/>
              </w:rPr>
              <w:t>1750</w:t>
            </w:r>
            <w:r w:rsidR="00F82498" w:rsidRPr="00AB73C5">
              <w:rPr>
                <w:rStyle w:val="affffc"/>
                <w:rFonts w:ascii="Times New Roman" w:hAnsi="Times New Roman" w:cs="Times New Roman"/>
              </w:rPr>
              <w:t xml:space="preserve"> не более </w:t>
            </w:r>
            <w:r w:rsidRPr="00AB73C5">
              <w:rPr>
                <w:rStyle w:val="affffc"/>
                <w:rFonts w:ascii="Times New Roman" w:hAnsi="Times New Roman" w:cs="Times New Roman"/>
              </w:rPr>
              <w:t>1</w:t>
            </w:r>
            <w:r w:rsidR="00F82498" w:rsidRPr="00AB73C5">
              <w:rPr>
                <w:rStyle w:val="affffc"/>
                <w:rFonts w:ascii="Times New Roman" w:hAnsi="Times New Roman" w:cs="Times New Roman"/>
              </w:rPr>
              <w:t>85</w:t>
            </w:r>
            <w:r w:rsidRPr="00AB73C5">
              <w:rPr>
                <w:rStyle w:val="affffc"/>
                <w:rFonts w:ascii="Times New Roman" w:hAnsi="Times New Roman" w:cs="Times New Roman"/>
              </w:rPr>
              <w:t>0</w:t>
            </w:r>
          </w:p>
        </w:tc>
      </w:tr>
      <w:tr w:rsidR="00AB73C5" w:rsidRPr="00AB73C5" w14:paraId="5A10B859" w14:textId="77777777" w:rsidTr="00896610">
        <w:trPr>
          <w:trHeight w:val="23"/>
        </w:trPr>
        <w:tc>
          <w:tcPr>
            <w:tcW w:w="2502" w:type="pct"/>
          </w:tcPr>
          <w:p w14:paraId="453018BE" w14:textId="12F7343D"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Тип двигателя</w:t>
            </w:r>
          </w:p>
        </w:tc>
        <w:tc>
          <w:tcPr>
            <w:tcW w:w="2498" w:type="pct"/>
          </w:tcPr>
          <w:p w14:paraId="613219B2" w14:textId="799C1934"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бензиновый</w:t>
            </w:r>
          </w:p>
        </w:tc>
      </w:tr>
      <w:tr w:rsidR="00AB73C5" w:rsidRPr="00AB73C5" w14:paraId="3F14AB2F" w14:textId="77777777" w:rsidTr="00896610">
        <w:trPr>
          <w:trHeight w:val="23"/>
        </w:trPr>
        <w:tc>
          <w:tcPr>
            <w:tcW w:w="2502" w:type="pct"/>
          </w:tcPr>
          <w:p w14:paraId="4E7D23BE" w14:textId="702C427C"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Количество и расположение цилиндров</w:t>
            </w:r>
          </w:p>
        </w:tc>
        <w:tc>
          <w:tcPr>
            <w:tcW w:w="2498" w:type="pct"/>
          </w:tcPr>
          <w:p w14:paraId="31D12211" w14:textId="68428344"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не менее 4, рядное</w:t>
            </w:r>
          </w:p>
        </w:tc>
      </w:tr>
      <w:tr w:rsidR="00AB73C5" w:rsidRPr="00AB73C5" w14:paraId="26050350" w14:textId="77777777" w:rsidTr="00896610">
        <w:trPr>
          <w:trHeight w:val="23"/>
        </w:trPr>
        <w:tc>
          <w:tcPr>
            <w:tcW w:w="2502" w:type="pct"/>
          </w:tcPr>
          <w:p w14:paraId="16F80F15" w14:textId="12C01F39"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Рабочий объём, куб. см</w:t>
            </w:r>
          </w:p>
        </w:tc>
        <w:tc>
          <w:tcPr>
            <w:tcW w:w="2498" w:type="pct"/>
          </w:tcPr>
          <w:p w14:paraId="45674669" w14:textId="5AB2B70C"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не менее 1596</w:t>
            </w:r>
          </w:p>
        </w:tc>
      </w:tr>
      <w:tr w:rsidR="00AB73C5" w:rsidRPr="00AB73C5" w14:paraId="7A685DB2" w14:textId="77777777" w:rsidTr="00896610">
        <w:trPr>
          <w:trHeight w:val="23"/>
        </w:trPr>
        <w:tc>
          <w:tcPr>
            <w:tcW w:w="2502" w:type="pct"/>
          </w:tcPr>
          <w:p w14:paraId="295CCD62" w14:textId="58315662" w:rsidR="00241FCE" w:rsidRPr="00AB73C5" w:rsidRDefault="00241FCE" w:rsidP="00AB73C5">
            <w:pPr>
              <w:pStyle w:val="affffd"/>
              <w:tabs>
                <w:tab w:val="left" w:pos="426"/>
              </w:tabs>
              <w:ind w:firstLine="0"/>
              <w:rPr>
                <w:rStyle w:val="affffc"/>
                <w:rFonts w:ascii="Times New Roman" w:hAnsi="Times New Roman" w:cs="Times New Roman"/>
              </w:rPr>
            </w:pPr>
            <w:r w:rsidRPr="00AB73C5">
              <w:rPr>
                <w:rStyle w:val="affffc"/>
                <w:rFonts w:ascii="Times New Roman" w:hAnsi="Times New Roman" w:cs="Times New Roman"/>
              </w:rPr>
              <w:t>Максимальная мощность, кВт (</w:t>
            </w:r>
            <w:proofErr w:type="spellStart"/>
            <w:r w:rsidRPr="00AB73C5">
              <w:rPr>
                <w:rStyle w:val="affffc"/>
                <w:rFonts w:ascii="Times New Roman" w:hAnsi="Times New Roman" w:cs="Times New Roman"/>
              </w:rPr>
              <w:t>л.с</w:t>
            </w:r>
            <w:proofErr w:type="spellEnd"/>
            <w:r w:rsidRPr="00AB73C5">
              <w:rPr>
                <w:rStyle w:val="affffc"/>
                <w:rFonts w:ascii="Times New Roman" w:hAnsi="Times New Roman" w:cs="Times New Roman"/>
              </w:rPr>
              <w:t>.) / об. мин.</w:t>
            </w:r>
          </w:p>
        </w:tc>
        <w:tc>
          <w:tcPr>
            <w:tcW w:w="2498" w:type="pct"/>
          </w:tcPr>
          <w:p w14:paraId="684000B7" w14:textId="18149DC1"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 xml:space="preserve">не менее </w:t>
            </w:r>
            <w:r w:rsidR="00F82498" w:rsidRPr="00AB73C5">
              <w:rPr>
                <w:rFonts w:ascii="Times New Roman" w:hAnsi="Times New Roman" w:cs="Times New Roman"/>
              </w:rPr>
              <w:t>78</w:t>
            </w:r>
            <w:r w:rsidRPr="00AB73C5">
              <w:rPr>
                <w:rStyle w:val="affffc"/>
                <w:rFonts w:ascii="Times New Roman" w:hAnsi="Times New Roman" w:cs="Times New Roman"/>
              </w:rPr>
              <w:t xml:space="preserve"> (</w:t>
            </w:r>
            <w:r w:rsidR="00F82498" w:rsidRPr="00AB73C5">
              <w:rPr>
                <w:rStyle w:val="affffc"/>
                <w:rFonts w:ascii="Times New Roman" w:hAnsi="Times New Roman" w:cs="Times New Roman"/>
              </w:rPr>
              <w:t>106</w:t>
            </w:r>
            <w:r w:rsidRPr="00AB73C5">
              <w:rPr>
                <w:rStyle w:val="affffc"/>
                <w:rFonts w:ascii="Times New Roman" w:hAnsi="Times New Roman" w:cs="Times New Roman"/>
              </w:rPr>
              <w:t>) 5</w:t>
            </w:r>
            <w:r w:rsidR="00F82498" w:rsidRPr="00AB73C5">
              <w:rPr>
                <w:rStyle w:val="affffc"/>
                <w:rFonts w:ascii="Times New Roman" w:hAnsi="Times New Roman" w:cs="Times New Roman"/>
              </w:rPr>
              <w:t>8</w:t>
            </w:r>
            <w:r w:rsidRPr="00AB73C5">
              <w:rPr>
                <w:rStyle w:val="affffc"/>
                <w:rFonts w:ascii="Times New Roman" w:hAnsi="Times New Roman" w:cs="Times New Roman"/>
              </w:rPr>
              <w:t>00</w:t>
            </w:r>
          </w:p>
        </w:tc>
      </w:tr>
      <w:tr w:rsidR="00AB73C5" w:rsidRPr="00AB73C5" w14:paraId="03C42A36" w14:textId="77777777" w:rsidTr="00896610">
        <w:trPr>
          <w:trHeight w:val="23"/>
        </w:trPr>
        <w:tc>
          <w:tcPr>
            <w:tcW w:w="2502" w:type="pct"/>
          </w:tcPr>
          <w:p w14:paraId="10DF611D" w14:textId="77CBC08B" w:rsidR="00241FCE" w:rsidRPr="00AB73C5" w:rsidRDefault="00241FCE" w:rsidP="00AB73C5">
            <w:pPr>
              <w:pStyle w:val="affffd"/>
              <w:tabs>
                <w:tab w:val="left" w:pos="426"/>
              </w:tabs>
              <w:ind w:firstLine="0"/>
              <w:rPr>
                <w:rStyle w:val="affffc"/>
                <w:rFonts w:ascii="Times New Roman" w:hAnsi="Times New Roman" w:cs="Times New Roman"/>
              </w:rPr>
            </w:pPr>
            <w:r w:rsidRPr="00AB73C5">
              <w:rPr>
                <w:rStyle w:val="affffc"/>
                <w:rFonts w:ascii="Times New Roman" w:hAnsi="Times New Roman" w:cs="Times New Roman"/>
              </w:rPr>
              <w:t xml:space="preserve">Максимальный крутящий момент, </w:t>
            </w:r>
            <w:proofErr w:type="spellStart"/>
            <w:r w:rsidRPr="00AB73C5">
              <w:rPr>
                <w:rStyle w:val="affffc"/>
                <w:rFonts w:ascii="Times New Roman" w:hAnsi="Times New Roman" w:cs="Times New Roman"/>
              </w:rPr>
              <w:t>Нм</w:t>
            </w:r>
            <w:proofErr w:type="spellEnd"/>
            <w:r w:rsidRPr="00AB73C5">
              <w:rPr>
                <w:rStyle w:val="affffc"/>
                <w:rFonts w:ascii="Times New Roman" w:hAnsi="Times New Roman" w:cs="Times New Roman"/>
              </w:rPr>
              <w:t xml:space="preserve"> / об. мин.</w:t>
            </w:r>
          </w:p>
        </w:tc>
        <w:tc>
          <w:tcPr>
            <w:tcW w:w="2498" w:type="pct"/>
          </w:tcPr>
          <w:p w14:paraId="649D5B4B" w14:textId="2981C9FF"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 xml:space="preserve">не менее </w:t>
            </w:r>
            <w:r w:rsidRPr="00AB73C5">
              <w:rPr>
                <w:rStyle w:val="affffc"/>
                <w:rFonts w:ascii="Times New Roman" w:hAnsi="Times New Roman" w:cs="Times New Roman"/>
              </w:rPr>
              <w:t>14</w:t>
            </w:r>
            <w:r w:rsidR="00F82498" w:rsidRPr="00AB73C5">
              <w:rPr>
                <w:rStyle w:val="affffc"/>
                <w:rFonts w:ascii="Times New Roman" w:hAnsi="Times New Roman" w:cs="Times New Roman"/>
              </w:rPr>
              <w:t>8</w:t>
            </w:r>
            <w:r w:rsidRPr="00AB73C5">
              <w:rPr>
                <w:rStyle w:val="affffc"/>
                <w:rFonts w:ascii="Times New Roman" w:hAnsi="Times New Roman" w:cs="Times New Roman"/>
              </w:rPr>
              <w:t xml:space="preserve"> / </w:t>
            </w:r>
            <w:r w:rsidR="00F82498" w:rsidRPr="00AB73C5">
              <w:rPr>
                <w:rStyle w:val="affffc"/>
                <w:rFonts w:ascii="Times New Roman" w:hAnsi="Times New Roman" w:cs="Times New Roman"/>
              </w:rPr>
              <w:t>42</w:t>
            </w:r>
            <w:r w:rsidRPr="00AB73C5">
              <w:rPr>
                <w:rStyle w:val="affffc"/>
                <w:rFonts w:ascii="Times New Roman" w:hAnsi="Times New Roman" w:cs="Times New Roman"/>
              </w:rPr>
              <w:t>00</w:t>
            </w:r>
          </w:p>
        </w:tc>
      </w:tr>
      <w:tr w:rsidR="00AB73C5" w:rsidRPr="00AB73C5" w14:paraId="484A652F" w14:textId="77777777" w:rsidTr="00896610">
        <w:trPr>
          <w:trHeight w:val="23"/>
        </w:trPr>
        <w:tc>
          <w:tcPr>
            <w:tcW w:w="2502" w:type="pct"/>
          </w:tcPr>
          <w:p w14:paraId="1794048E" w14:textId="2474B690"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Рекомендуемое топливо</w:t>
            </w:r>
          </w:p>
        </w:tc>
        <w:tc>
          <w:tcPr>
            <w:tcW w:w="2498" w:type="pct"/>
          </w:tcPr>
          <w:p w14:paraId="247F7223" w14:textId="70E03819"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бензин с октановым числом 95 (92)</w:t>
            </w:r>
          </w:p>
        </w:tc>
      </w:tr>
      <w:tr w:rsidR="00AB73C5" w:rsidRPr="00AB73C5" w14:paraId="43F6AD97" w14:textId="77777777" w:rsidTr="00896610">
        <w:trPr>
          <w:trHeight w:val="23"/>
        </w:trPr>
        <w:tc>
          <w:tcPr>
            <w:tcW w:w="2502" w:type="pct"/>
          </w:tcPr>
          <w:p w14:paraId="79192AF1" w14:textId="0BB657AF"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Система питания</w:t>
            </w:r>
          </w:p>
        </w:tc>
        <w:tc>
          <w:tcPr>
            <w:tcW w:w="2498" w:type="pct"/>
          </w:tcPr>
          <w:p w14:paraId="55915856" w14:textId="221BEB17"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впрыск топлива с электронным управлением</w:t>
            </w:r>
          </w:p>
        </w:tc>
      </w:tr>
      <w:tr w:rsidR="00AB73C5" w:rsidRPr="00AB73C5" w14:paraId="474F782D" w14:textId="77777777" w:rsidTr="00896610">
        <w:trPr>
          <w:trHeight w:val="23"/>
        </w:trPr>
        <w:tc>
          <w:tcPr>
            <w:tcW w:w="2502" w:type="pct"/>
          </w:tcPr>
          <w:p w14:paraId="0D1C35BF" w14:textId="6E8D2B9C"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Объём топливного бака, л</w:t>
            </w:r>
          </w:p>
        </w:tc>
        <w:tc>
          <w:tcPr>
            <w:tcW w:w="2498" w:type="pct"/>
          </w:tcPr>
          <w:p w14:paraId="0E46A5B3" w14:textId="05FDE583"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не менее 50</w:t>
            </w:r>
          </w:p>
        </w:tc>
      </w:tr>
      <w:tr w:rsidR="00AB73C5" w:rsidRPr="00AB73C5" w14:paraId="6C8CD71E" w14:textId="77777777" w:rsidTr="00896610">
        <w:trPr>
          <w:trHeight w:val="23"/>
        </w:trPr>
        <w:tc>
          <w:tcPr>
            <w:tcW w:w="2502" w:type="pct"/>
          </w:tcPr>
          <w:p w14:paraId="0CE4D3B7" w14:textId="25FFBD74" w:rsidR="00241FCE" w:rsidRPr="00AB73C5" w:rsidRDefault="00241FCE"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lastRenderedPageBreak/>
              <w:t>Передаточное число главной передачи</w:t>
            </w:r>
          </w:p>
        </w:tc>
        <w:tc>
          <w:tcPr>
            <w:tcW w:w="2498" w:type="pct"/>
          </w:tcPr>
          <w:p w14:paraId="419AD93D" w14:textId="785A9114" w:rsidR="00241FCE" w:rsidRPr="00AB73C5" w:rsidRDefault="00241FCE"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не менее 3,9</w:t>
            </w:r>
          </w:p>
        </w:tc>
      </w:tr>
      <w:tr w:rsidR="00AB73C5" w:rsidRPr="00AB73C5" w14:paraId="126DBC7A" w14:textId="77777777" w:rsidTr="00896610">
        <w:trPr>
          <w:trHeight w:val="23"/>
        </w:trPr>
        <w:tc>
          <w:tcPr>
            <w:tcW w:w="2502" w:type="pct"/>
          </w:tcPr>
          <w:p w14:paraId="6AE826B4" w14:textId="6F07D2B2" w:rsidR="00241FCE" w:rsidRPr="00AB73C5" w:rsidRDefault="00241FCE"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Максимальная скорость, км/ч</w:t>
            </w:r>
          </w:p>
        </w:tc>
        <w:tc>
          <w:tcPr>
            <w:tcW w:w="2498" w:type="pct"/>
          </w:tcPr>
          <w:p w14:paraId="6721B01A" w14:textId="6F12E99A" w:rsidR="00241FCE" w:rsidRPr="00AB73C5" w:rsidRDefault="00241FCE"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не менее 1</w:t>
            </w:r>
            <w:r w:rsidR="00F82498" w:rsidRPr="00AB73C5">
              <w:rPr>
                <w:rFonts w:ascii="Times New Roman" w:hAnsi="Times New Roman" w:cs="Times New Roman"/>
              </w:rPr>
              <w:t>7</w:t>
            </w:r>
            <w:r w:rsidRPr="00AB73C5">
              <w:rPr>
                <w:rFonts w:ascii="Times New Roman" w:hAnsi="Times New Roman" w:cs="Times New Roman"/>
              </w:rPr>
              <w:t>0</w:t>
            </w:r>
          </w:p>
        </w:tc>
      </w:tr>
      <w:tr w:rsidR="00AB73C5" w:rsidRPr="00AB73C5" w14:paraId="5D0419E1" w14:textId="77777777" w:rsidTr="00896610">
        <w:trPr>
          <w:trHeight w:val="23"/>
        </w:trPr>
        <w:tc>
          <w:tcPr>
            <w:tcW w:w="2502" w:type="pct"/>
          </w:tcPr>
          <w:p w14:paraId="5001C512" w14:textId="3DD874E1" w:rsidR="00241FCE" w:rsidRPr="00AB73C5" w:rsidRDefault="00241FCE"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Время разгона 0-100 км/ч, с</w:t>
            </w:r>
          </w:p>
        </w:tc>
        <w:tc>
          <w:tcPr>
            <w:tcW w:w="2498" w:type="pct"/>
          </w:tcPr>
          <w:p w14:paraId="6EF235BA" w14:textId="6D9E431F" w:rsidR="00241FCE" w:rsidRPr="00AB73C5" w:rsidRDefault="00241FCE"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не более 14</w:t>
            </w:r>
          </w:p>
        </w:tc>
      </w:tr>
      <w:tr w:rsidR="00AB73C5" w:rsidRPr="00AB73C5" w14:paraId="76489792" w14:textId="77777777" w:rsidTr="00896610">
        <w:trPr>
          <w:trHeight w:val="23"/>
        </w:trPr>
        <w:tc>
          <w:tcPr>
            <w:tcW w:w="2502" w:type="pct"/>
          </w:tcPr>
          <w:p w14:paraId="4772D151" w14:textId="3F80EB1A"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Городской цикл, л/100 км</w:t>
            </w:r>
          </w:p>
        </w:tc>
        <w:tc>
          <w:tcPr>
            <w:tcW w:w="2498" w:type="pct"/>
          </w:tcPr>
          <w:p w14:paraId="1AD4F1AF" w14:textId="4305975A"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 xml:space="preserve">не более </w:t>
            </w:r>
            <w:r w:rsidR="00F82498" w:rsidRPr="00AB73C5">
              <w:rPr>
                <w:rFonts w:ascii="Times New Roman" w:hAnsi="Times New Roman" w:cs="Times New Roman"/>
              </w:rPr>
              <w:t>10,2</w:t>
            </w:r>
          </w:p>
        </w:tc>
      </w:tr>
      <w:tr w:rsidR="00AB73C5" w:rsidRPr="00AB73C5" w14:paraId="58634FE5" w14:textId="77777777" w:rsidTr="00896610">
        <w:trPr>
          <w:trHeight w:val="23"/>
        </w:trPr>
        <w:tc>
          <w:tcPr>
            <w:tcW w:w="2502" w:type="pct"/>
          </w:tcPr>
          <w:p w14:paraId="5B356669" w14:textId="692E6FD2"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Загородный цикл, л/100 км</w:t>
            </w:r>
          </w:p>
        </w:tc>
        <w:tc>
          <w:tcPr>
            <w:tcW w:w="2498" w:type="pct"/>
          </w:tcPr>
          <w:p w14:paraId="2AA6B465" w14:textId="46F033F3"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не более 6,</w:t>
            </w:r>
            <w:r w:rsidR="00F82498" w:rsidRPr="00AB73C5">
              <w:rPr>
                <w:rFonts w:ascii="Times New Roman" w:hAnsi="Times New Roman" w:cs="Times New Roman"/>
              </w:rPr>
              <w:t>3</w:t>
            </w:r>
          </w:p>
        </w:tc>
      </w:tr>
      <w:tr w:rsidR="00AB73C5" w:rsidRPr="00AB73C5" w14:paraId="3E159889" w14:textId="77777777" w:rsidTr="00896610">
        <w:trPr>
          <w:trHeight w:val="23"/>
        </w:trPr>
        <w:tc>
          <w:tcPr>
            <w:tcW w:w="2502" w:type="pct"/>
          </w:tcPr>
          <w:p w14:paraId="50E18613" w14:textId="4F03EFE8" w:rsidR="00241FCE" w:rsidRPr="00AB73C5" w:rsidRDefault="00241FCE"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Смешанный цикл, л/100 км</w:t>
            </w:r>
          </w:p>
        </w:tc>
        <w:tc>
          <w:tcPr>
            <w:tcW w:w="2498" w:type="pct"/>
          </w:tcPr>
          <w:p w14:paraId="76E158B9" w14:textId="5F290845"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не более 7,</w:t>
            </w:r>
            <w:r w:rsidR="00F82498" w:rsidRPr="00AB73C5">
              <w:rPr>
                <w:rFonts w:ascii="Times New Roman" w:hAnsi="Times New Roman" w:cs="Times New Roman"/>
              </w:rPr>
              <w:t>8</w:t>
            </w:r>
          </w:p>
        </w:tc>
      </w:tr>
      <w:tr w:rsidR="00AB73C5" w:rsidRPr="00AB73C5" w14:paraId="0875AE88" w14:textId="77777777" w:rsidTr="00896610">
        <w:trPr>
          <w:trHeight w:val="23"/>
        </w:trPr>
        <w:tc>
          <w:tcPr>
            <w:tcW w:w="2502" w:type="pct"/>
          </w:tcPr>
          <w:p w14:paraId="0C95D8CB" w14:textId="7F05AE80" w:rsidR="00241FCE" w:rsidRPr="00AB73C5" w:rsidRDefault="00241FCE"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Передняя подвеска</w:t>
            </w:r>
          </w:p>
        </w:tc>
        <w:tc>
          <w:tcPr>
            <w:tcW w:w="2498" w:type="pct"/>
          </w:tcPr>
          <w:p w14:paraId="6BAA89CF" w14:textId="64AC0670"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 xml:space="preserve">независимая, типа </w:t>
            </w:r>
            <w:proofErr w:type="spellStart"/>
            <w:r w:rsidRPr="00AB73C5">
              <w:rPr>
                <w:rFonts w:ascii="Times New Roman" w:hAnsi="Times New Roman" w:cs="Times New Roman"/>
              </w:rPr>
              <w:t>Макферсон</w:t>
            </w:r>
            <w:proofErr w:type="spellEnd"/>
            <w:r w:rsidRPr="00AB73C5">
              <w:rPr>
                <w:rFonts w:ascii="Times New Roman" w:hAnsi="Times New Roman" w:cs="Times New Roman"/>
              </w:rPr>
              <w:t>, пружинная, со стабилизатором поперечной устойчивости</w:t>
            </w:r>
          </w:p>
        </w:tc>
      </w:tr>
      <w:tr w:rsidR="00AB73C5" w:rsidRPr="00AB73C5" w14:paraId="6945F3FE" w14:textId="77777777" w:rsidTr="00896610">
        <w:trPr>
          <w:trHeight w:val="23"/>
        </w:trPr>
        <w:tc>
          <w:tcPr>
            <w:tcW w:w="2502" w:type="pct"/>
          </w:tcPr>
          <w:p w14:paraId="4233A85E" w14:textId="4D41AB75" w:rsidR="00241FCE" w:rsidRPr="00AB73C5" w:rsidRDefault="00241FCE"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Задняя подвеска</w:t>
            </w:r>
          </w:p>
        </w:tc>
        <w:tc>
          <w:tcPr>
            <w:tcW w:w="2498" w:type="pct"/>
          </w:tcPr>
          <w:p w14:paraId="52CEF97C" w14:textId="0BFB13A5"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полузависимая, рычажная, пружинная, с гидравлическими телескопическими амортизаторами</w:t>
            </w:r>
          </w:p>
        </w:tc>
      </w:tr>
      <w:tr w:rsidR="00AB73C5" w:rsidRPr="00AB73C5" w14:paraId="4BA9E0E7" w14:textId="77777777" w:rsidTr="00896610">
        <w:trPr>
          <w:trHeight w:val="23"/>
        </w:trPr>
        <w:tc>
          <w:tcPr>
            <w:tcW w:w="2502" w:type="pct"/>
          </w:tcPr>
          <w:p w14:paraId="6EE4290F" w14:textId="0519AC4C" w:rsidR="00241FCE" w:rsidRPr="00AB73C5" w:rsidRDefault="00241FCE"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Размерность шин</w:t>
            </w:r>
          </w:p>
        </w:tc>
        <w:tc>
          <w:tcPr>
            <w:tcW w:w="2498" w:type="pct"/>
          </w:tcPr>
          <w:p w14:paraId="420818BD" w14:textId="19870F9D"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185/65 R15</w:t>
            </w:r>
          </w:p>
        </w:tc>
      </w:tr>
      <w:tr w:rsidR="00AB73C5" w:rsidRPr="00AB73C5" w14:paraId="07A41077" w14:textId="77777777" w:rsidTr="00896610">
        <w:trPr>
          <w:trHeight w:val="23"/>
        </w:trPr>
        <w:tc>
          <w:tcPr>
            <w:tcW w:w="5000" w:type="pct"/>
            <w:gridSpan w:val="2"/>
          </w:tcPr>
          <w:p w14:paraId="67DF96AB" w14:textId="7909D986" w:rsidR="00241FCE" w:rsidRPr="00AB73C5" w:rsidRDefault="00241FCE" w:rsidP="00AB73C5">
            <w:pPr>
              <w:pStyle w:val="affffd"/>
              <w:tabs>
                <w:tab w:val="left" w:pos="426"/>
              </w:tabs>
              <w:spacing w:line="240" w:lineRule="auto"/>
              <w:ind w:firstLine="0"/>
              <w:jc w:val="center"/>
              <w:rPr>
                <w:rFonts w:ascii="Times New Roman" w:hAnsi="Times New Roman" w:cs="Times New Roman"/>
                <w:b/>
                <w:bCs/>
              </w:rPr>
            </w:pPr>
            <w:r w:rsidRPr="00AB73C5">
              <w:rPr>
                <w:rFonts w:ascii="Times New Roman" w:hAnsi="Times New Roman" w:cs="Times New Roman"/>
                <w:b/>
                <w:bCs/>
              </w:rPr>
              <w:t>Безопасность</w:t>
            </w:r>
          </w:p>
        </w:tc>
      </w:tr>
      <w:tr w:rsidR="00AB73C5" w:rsidRPr="00AB73C5" w14:paraId="4C67EC8B" w14:textId="77777777" w:rsidTr="00896610">
        <w:trPr>
          <w:trHeight w:val="23"/>
        </w:trPr>
        <w:tc>
          <w:tcPr>
            <w:tcW w:w="2502" w:type="pct"/>
          </w:tcPr>
          <w:p w14:paraId="08D34A52" w14:textId="6658378A" w:rsidR="00241FCE" w:rsidRPr="00AB73C5" w:rsidRDefault="00241FCE"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Подушка безопасности водителя</w:t>
            </w:r>
          </w:p>
        </w:tc>
        <w:tc>
          <w:tcPr>
            <w:tcW w:w="2498" w:type="pct"/>
          </w:tcPr>
          <w:p w14:paraId="2CD6EDA7" w14:textId="6A865D4D" w:rsidR="00241FCE" w:rsidRPr="00AB73C5" w:rsidRDefault="00241FCE"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наличие</w:t>
            </w:r>
          </w:p>
        </w:tc>
      </w:tr>
      <w:tr w:rsidR="00AB73C5" w:rsidRPr="00AB73C5" w14:paraId="12B67810" w14:textId="77777777" w:rsidTr="00896610">
        <w:trPr>
          <w:trHeight w:val="23"/>
        </w:trPr>
        <w:tc>
          <w:tcPr>
            <w:tcW w:w="2502" w:type="pct"/>
          </w:tcPr>
          <w:p w14:paraId="49EA7846" w14:textId="2C8BD61F" w:rsidR="00241FCE" w:rsidRPr="00AB73C5" w:rsidRDefault="00241FCE"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 xml:space="preserve">Подголовники задних сидений, </w:t>
            </w:r>
            <w:proofErr w:type="spellStart"/>
            <w:r w:rsidRPr="00AB73C5">
              <w:rPr>
                <w:rFonts w:ascii="Times New Roman" w:hAnsi="Times New Roman" w:cs="Times New Roman"/>
              </w:rPr>
              <w:t>шт</w:t>
            </w:r>
            <w:proofErr w:type="spellEnd"/>
          </w:p>
        </w:tc>
        <w:tc>
          <w:tcPr>
            <w:tcW w:w="2498" w:type="pct"/>
          </w:tcPr>
          <w:p w14:paraId="4314DEDC" w14:textId="57270993" w:rsidR="00241FCE" w:rsidRPr="00AB73C5" w:rsidRDefault="00241FCE"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не менее 2</w:t>
            </w:r>
          </w:p>
        </w:tc>
      </w:tr>
      <w:tr w:rsidR="00AB73C5" w:rsidRPr="00AB73C5" w14:paraId="28382B4C" w14:textId="77777777" w:rsidTr="00896610">
        <w:trPr>
          <w:trHeight w:val="23"/>
        </w:trPr>
        <w:tc>
          <w:tcPr>
            <w:tcW w:w="2502" w:type="pct"/>
          </w:tcPr>
          <w:p w14:paraId="7D28C4FE" w14:textId="0BA23337" w:rsidR="00241FCE" w:rsidRPr="00AB73C5" w:rsidRDefault="00241FCE"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 xml:space="preserve">Крепления для детских сидений </w:t>
            </w:r>
          </w:p>
        </w:tc>
        <w:tc>
          <w:tcPr>
            <w:tcW w:w="2498" w:type="pct"/>
          </w:tcPr>
          <w:p w14:paraId="201A338B" w14:textId="78DDC98F" w:rsidR="00241FCE" w:rsidRPr="00AB73C5" w:rsidRDefault="00241FCE"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наличие</w:t>
            </w:r>
          </w:p>
        </w:tc>
      </w:tr>
      <w:tr w:rsidR="00AB73C5" w:rsidRPr="00AB73C5" w14:paraId="4CE17B1C" w14:textId="77777777" w:rsidTr="00896610">
        <w:trPr>
          <w:trHeight w:val="23"/>
        </w:trPr>
        <w:tc>
          <w:tcPr>
            <w:tcW w:w="2502" w:type="pct"/>
          </w:tcPr>
          <w:p w14:paraId="0DE1C73F" w14:textId="62050CB0" w:rsidR="00241FCE" w:rsidRPr="00AB73C5" w:rsidRDefault="00241FCE"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Блокировка задних дверей от открывания детьми</w:t>
            </w:r>
          </w:p>
        </w:tc>
        <w:tc>
          <w:tcPr>
            <w:tcW w:w="2498" w:type="pct"/>
          </w:tcPr>
          <w:p w14:paraId="29A57E0D" w14:textId="1675DDF2"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наличие</w:t>
            </w:r>
          </w:p>
        </w:tc>
      </w:tr>
      <w:tr w:rsidR="00AB73C5" w:rsidRPr="00AB73C5" w14:paraId="157788F3" w14:textId="77777777" w:rsidTr="00896610">
        <w:trPr>
          <w:trHeight w:val="23"/>
        </w:trPr>
        <w:tc>
          <w:tcPr>
            <w:tcW w:w="2502" w:type="pct"/>
          </w:tcPr>
          <w:p w14:paraId="013CB878" w14:textId="0EEB922B" w:rsidR="00241FCE" w:rsidRPr="00AB73C5" w:rsidRDefault="00241FCE"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Иммобилайзер</w:t>
            </w:r>
          </w:p>
        </w:tc>
        <w:tc>
          <w:tcPr>
            <w:tcW w:w="2498" w:type="pct"/>
          </w:tcPr>
          <w:p w14:paraId="117D7829" w14:textId="42D0439D"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наличие</w:t>
            </w:r>
          </w:p>
        </w:tc>
      </w:tr>
      <w:tr w:rsidR="00AB73C5" w:rsidRPr="00AB73C5" w14:paraId="41E91B63" w14:textId="77777777" w:rsidTr="00896610">
        <w:trPr>
          <w:trHeight w:val="23"/>
        </w:trPr>
        <w:tc>
          <w:tcPr>
            <w:tcW w:w="2502" w:type="pct"/>
          </w:tcPr>
          <w:p w14:paraId="74F4E9AF" w14:textId="4BC2CBDA" w:rsidR="00241FCE" w:rsidRPr="00AB73C5" w:rsidRDefault="003E0338"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Система экстренного оповещения ЭРА-ГЛОНАСС</w:t>
            </w:r>
          </w:p>
        </w:tc>
        <w:tc>
          <w:tcPr>
            <w:tcW w:w="2498" w:type="pct"/>
          </w:tcPr>
          <w:p w14:paraId="72B5C23A" w14:textId="4ABEA870" w:rsidR="00241FCE" w:rsidRPr="00AB73C5" w:rsidRDefault="00241FCE"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наличие</w:t>
            </w:r>
          </w:p>
        </w:tc>
      </w:tr>
      <w:tr w:rsidR="00AB73C5" w:rsidRPr="00AB73C5" w14:paraId="6F4FC2DE" w14:textId="77777777" w:rsidTr="00896610">
        <w:trPr>
          <w:trHeight w:val="23"/>
        </w:trPr>
        <w:tc>
          <w:tcPr>
            <w:tcW w:w="2502" w:type="pct"/>
          </w:tcPr>
          <w:p w14:paraId="26CC8998" w14:textId="31C54935" w:rsidR="00241FCE" w:rsidRPr="00AB73C5" w:rsidRDefault="00241FCE"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 xml:space="preserve">антиблокировочная система с электронным распределением тормозных усилий </w:t>
            </w:r>
          </w:p>
        </w:tc>
        <w:tc>
          <w:tcPr>
            <w:tcW w:w="2498" w:type="pct"/>
          </w:tcPr>
          <w:p w14:paraId="0FC763E3" w14:textId="0F50B8B1" w:rsidR="00241FCE" w:rsidRPr="00AB73C5" w:rsidRDefault="00241FCE"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наличие</w:t>
            </w:r>
          </w:p>
        </w:tc>
      </w:tr>
      <w:tr w:rsidR="00AB73C5" w:rsidRPr="00AB73C5" w14:paraId="246082EE" w14:textId="77777777" w:rsidTr="00896610">
        <w:trPr>
          <w:trHeight w:val="23"/>
        </w:trPr>
        <w:tc>
          <w:tcPr>
            <w:tcW w:w="2502" w:type="pct"/>
          </w:tcPr>
          <w:p w14:paraId="7DF7873F" w14:textId="2DFC83FE" w:rsidR="00001247" w:rsidRPr="00AB73C5" w:rsidRDefault="00001247" w:rsidP="00AB73C5">
            <w:pPr>
              <w:pStyle w:val="affffd"/>
              <w:tabs>
                <w:tab w:val="left" w:pos="426"/>
              </w:tabs>
              <w:ind w:firstLine="0"/>
              <w:rPr>
                <w:rFonts w:ascii="Times New Roman" w:hAnsi="Times New Roman" w:cs="Times New Roman"/>
              </w:rPr>
            </w:pPr>
            <w:r w:rsidRPr="00AB73C5">
              <w:rPr>
                <w:rFonts w:ascii="Times New Roman" w:hAnsi="Times New Roman" w:cs="Times New Roman"/>
              </w:rPr>
              <w:t>Защита двигателя и подкапотного пространства</w:t>
            </w:r>
          </w:p>
        </w:tc>
        <w:tc>
          <w:tcPr>
            <w:tcW w:w="2498" w:type="pct"/>
          </w:tcPr>
          <w:p w14:paraId="1C0C713A" w14:textId="28D74227" w:rsidR="00001247" w:rsidRPr="00AB73C5" w:rsidRDefault="00001247"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наличие</w:t>
            </w:r>
          </w:p>
        </w:tc>
      </w:tr>
      <w:tr w:rsidR="00AB73C5" w:rsidRPr="00AB73C5" w14:paraId="1B8396DE" w14:textId="77777777" w:rsidTr="00896610">
        <w:trPr>
          <w:trHeight w:val="23"/>
        </w:trPr>
        <w:tc>
          <w:tcPr>
            <w:tcW w:w="5000" w:type="pct"/>
            <w:gridSpan w:val="2"/>
          </w:tcPr>
          <w:p w14:paraId="41A96B3B" w14:textId="5F986758" w:rsidR="00241FCE" w:rsidRPr="00AB73C5" w:rsidRDefault="00241FCE" w:rsidP="00AB73C5">
            <w:pPr>
              <w:pStyle w:val="affffd"/>
              <w:tabs>
                <w:tab w:val="left" w:pos="426"/>
              </w:tabs>
              <w:spacing w:line="240" w:lineRule="auto"/>
              <w:ind w:firstLine="0"/>
              <w:jc w:val="center"/>
              <w:rPr>
                <w:rStyle w:val="affffc"/>
                <w:rFonts w:ascii="Times New Roman" w:hAnsi="Times New Roman" w:cs="Times New Roman"/>
                <w:b/>
                <w:bCs/>
              </w:rPr>
            </w:pPr>
            <w:r w:rsidRPr="00AB73C5">
              <w:rPr>
                <w:rFonts w:ascii="Times New Roman" w:hAnsi="Times New Roman" w:cs="Times New Roman"/>
                <w:b/>
                <w:bCs/>
              </w:rPr>
              <w:t>Интерьер</w:t>
            </w:r>
          </w:p>
        </w:tc>
      </w:tr>
      <w:tr w:rsidR="00AB73C5" w:rsidRPr="00AB73C5" w14:paraId="7C634ECF" w14:textId="77777777" w:rsidTr="00896610">
        <w:trPr>
          <w:trHeight w:val="23"/>
        </w:trPr>
        <w:tc>
          <w:tcPr>
            <w:tcW w:w="2502" w:type="pct"/>
          </w:tcPr>
          <w:p w14:paraId="223F93B9" w14:textId="1D3A80F4" w:rsidR="00241FCE" w:rsidRPr="00AB73C5" w:rsidRDefault="00001247"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Интерьер черный</w:t>
            </w:r>
          </w:p>
        </w:tc>
        <w:tc>
          <w:tcPr>
            <w:tcW w:w="2498" w:type="pct"/>
          </w:tcPr>
          <w:p w14:paraId="7C12E836" w14:textId="7F433640"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черный</w:t>
            </w:r>
          </w:p>
        </w:tc>
      </w:tr>
      <w:tr w:rsidR="00AB73C5" w:rsidRPr="00AB73C5" w14:paraId="2332B9B8" w14:textId="77777777" w:rsidTr="00896610">
        <w:trPr>
          <w:trHeight w:val="23"/>
        </w:trPr>
        <w:tc>
          <w:tcPr>
            <w:tcW w:w="2502" w:type="pct"/>
          </w:tcPr>
          <w:p w14:paraId="643C60AD" w14:textId="04DAE133" w:rsidR="00241FCE" w:rsidRPr="00AB73C5" w:rsidRDefault="00241FCE"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Розетка не менее 12В на центральной консоли</w:t>
            </w:r>
          </w:p>
        </w:tc>
        <w:tc>
          <w:tcPr>
            <w:tcW w:w="2498" w:type="pct"/>
          </w:tcPr>
          <w:p w14:paraId="7B55BCA3" w14:textId="3FB63C9F" w:rsidR="00241FCE" w:rsidRPr="00AB73C5" w:rsidRDefault="00241FCE"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наличие</w:t>
            </w:r>
          </w:p>
        </w:tc>
      </w:tr>
      <w:tr w:rsidR="00AB73C5" w:rsidRPr="00AB73C5" w14:paraId="79AF1D8A" w14:textId="77777777" w:rsidTr="00896610">
        <w:trPr>
          <w:trHeight w:val="23"/>
        </w:trPr>
        <w:tc>
          <w:tcPr>
            <w:tcW w:w="5000" w:type="pct"/>
            <w:gridSpan w:val="2"/>
          </w:tcPr>
          <w:p w14:paraId="127DA852" w14:textId="33A1DABF" w:rsidR="00241FCE" w:rsidRPr="00AB73C5" w:rsidRDefault="00241FCE" w:rsidP="00AB73C5">
            <w:pPr>
              <w:pStyle w:val="affffd"/>
              <w:tabs>
                <w:tab w:val="left" w:pos="426"/>
              </w:tabs>
              <w:spacing w:line="240" w:lineRule="auto"/>
              <w:ind w:firstLine="0"/>
              <w:jc w:val="center"/>
              <w:rPr>
                <w:rFonts w:ascii="Times New Roman" w:hAnsi="Times New Roman" w:cs="Times New Roman"/>
                <w:b/>
                <w:bCs/>
              </w:rPr>
            </w:pPr>
            <w:r w:rsidRPr="00AB73C5">
              <w:rPr>
                <w:rFonts w:ascii="Times New Roman" w:hAnsi="Times New Roman" w:cs="Times New Roman"/>
                <w:b/>
                <w:bCs/>
              </w:rPr>
              <w:t>Комфорт</w:t>
            </w:r>
          </w:p>
        </w:tc>
      </w:tr>
      <w:tr w:rsidR="00AB73C5" w:rsidRPr="00AB73C5" w14:paraId="265CB75E" w14:textId="77777777" w:rsidTr="00896610">
        <w:trPr>
          <w:trHeight w:val="23"/>
        </w:trPr>
        <w:tc>
          <w:tcPr>
            <w:tcW w:w="2502" w:type="pct"/>
          </w:tcPr>
          <w:p w14:paraId="4E0D2979" w14:textId="34D032C1" w:rsidR="00241FCE" w:rsidRPr="00AB73C5" w:rsidRDefault="00241FCE"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Гидроусилитель рулевого управления</w:t>
            </w:r>
          </w:p>
        </w:tc>
        <w:tc>
          <w:tcPr>
            <w:tcW w:w="2498" w:type="pct"/>
          </w:tcPr>
          <w:p w14:paraId="69FCE7FD" w14:textId="747F3997" w:rsidR="00241FCE" w:rsidRPr="00AB73C5" w:rsidRDefault="00241FCE"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наличие</w:t>
            </w:r>
          </w:p>
        </w:tc>
      </w:tr>
      <w:tr w:rsidR="00AB73C5" w:rsidRPr="00AB73C5" w14:paraId="020AACAC" w14:textId="77777777" w:rsidTr="00896610">
        <w:trPr>
          <w:trHeight w:val="23"/>
        </w:trPr>
        <w:tc>
          <w:tcPr>
            <w:tcW w:w="2502" w:type="pct"/>
          </w:tcPr>
          <w:p w14:paraId="4DF35E8D" w14:textId="7575CB88" w:rsidR="00241FCE" w:rsidRPr="00AB73C5" w:rsidRDefault="00241FCE"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Регулируемая по высоте рулевая колонка</w:t>
            </w:r>
          </w:p>
        </w:tc>
        <w:tc>
          <w:tcPr>
            <w:tcW w:w="2498" w:type="pct"/>
          </w:tcPr>
          <w:p w14:paraId="0C7F130E" w14:textId="4FD15D53"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наличие</w:t>
            </w:r>
          </w:p>
        </w:tc>
      </w:tr>
      <w:tr w:rsidR="00AB73C5" w:rsidRPr="00AB73C5" w14:paraId="4CEE81C3" w14:textId="77777777" w:rsidTr="00896610">
        <w:trPr>
          <w:trHeight w:val="23"/>
        </w:trPr>
        <w:tc>
          <w:tcPr>
            <w:tcW w:w="2502" w:type="pct"/>
          </w:tcPr>
          <w:p w14:paraId="6E8EF8E1" w14:textId="7B0226CC" w:rsidR="00241FCE" w:rsidRPr="00AB73C5" w:rsidRDefault="00001247" w:rsidP="00AB73C5">
            <w:pPr>
              <w:pStyle w:val="affffd"/>
              <w:tabs>
                <w:tab w:val="left" w:pos="426"/>
              </w:tabs>
              <w:ind w:firstLine="0"/>
              <w:rPr>
                <w:rFonts w:ascii="Times New Roman" w:hAnsi="Times New Roman" w:cs="Times New Roman"/>
              </w:rPr>
            </w:pPr>
            <w:r w:rsidRPr="00AB73C5">
              <w:rPr>
                <w:rFonts w:ascii="Times New Roman" w:hAnsi="Times New Roman" w:cs="Times New Roman"/>
              </w:rPr>
              <w:t>Центральный замок с дистанционным управлением в складном ключе</w:t>
            </w:r>
          </w:p>
        </w:tc>
        <w:tc>
          <w:tcPr>
            <w:tcW w:w="2498" w:type="pct"/>
          </w:tcPr>
          <w:p w14:paraId="7DEECAFF" w14:textId="2DF62294"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наличие</w:t>
            </w:r>
          </w:p>
        </w:tc>
      </w:tr>
      <w:tr w:rsidR="00AB73C5" w:rsidRPr="00AB73C5" w14:paraId="1149D981" w14:textId="77777777" w:rsidTr="00896610">
        <w:trPr>
          <w:trHeight w:val="23"/>
        </w:trPr>
        <w:tc>
          <w:tcPr>
            <w:tcW w:w="2502" w:type="pct"/>
          </w:tcPr>
          <w:p w14:paraId="50EFAAF0" w14:textId="13D9B29A" w:rsidR="00241FCE" w:rsidRPr="00AB73C5" w:rsidRDefault="00001247" w:rsidP="00AB73C5">
            <w:pPr>
              <w:pStyle w:val="affffd"/>
              <w:tabs>
                <w:tab w:val="left" w:pos="426"/>
              </w:tabs>
              <w:ind w:firstLine="0"/>
              <w:rPr>
                <w:rFonts w:ascii="Times New Roman" w:hAnsi="Times New Roman" w:cs="Times New Roman"/>
              </w:rPr>
            </w:pPr>
            <w:proofErr w:type="spellStart"/>
            <w:r w:rsidRPr="00AB73C5">
              <w:rPr>
                <w:rFonts w:ascii="Times New Roman" w:hAnsi="Times New Roman" w:cs="Times New Roman"/>
              </w:rPr>
              <w:t>Электростеклоподъемники</w:t>
            </w:r>
            <w:proofErr w:type="spellEnd"/>
            <w:r w:rsidRPr="00AB73C5">
              <w:rPr>
                <w:rFonts w:ascii="Times New Roman" w:hAnsi="Times New Roman" w:cs="Times New Roman"/>
              </w:rPr>
              <w:t xml:space="preserve"> передних и задних дверей</w:t>
            </w:r>
          </w:p>
        </w:tc>
        <w:tc>
          <w:tcPr>
            <w:tcW w:w="2498" w:type="pct"/>
          </w:tcPr>
          <w:p w14:paraId="157DAC5B" w14:textId="5699510B" w:rsidR="00241FCE" w:rsidRPr="00AB73C5" w:rsidRDefault="00241FCE"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наличие</w:t>
            </w:r>
          </w:p>
        </w:tc>
      </w:tr>
      <w:tr w:rsidR="00AB73C5" w:rsidRPr="00AB73C5" w14:paraId="7EBD8321" w14:textId="77777777" w:rsidTr="00896610">
        <w:trPr>
          <w:trHeight w:val="23"/>
        </w:trPr>
        <w:tc>
          <w:tcPr>
            <w:tcW w:w="2502" w:type="pct"/>
          </w:tcPr>
          <w:p w14:paraId="5929F76A" w14:textId="65B21614" w:rsidR="00241FCE" w:rsidRPr="00AB73C5" w:rsidRDefault="00241FCE"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Кондиционер</w:t>
            </w:r>
          </w:p>
        </w:tc>
        <w:tc>
          <w:tcPr>
            <w:tcW w:w="2498" w:type="pct"/>
          </w:tcPr>
          <w:p w14:paraId="3A057746" w14:textId="52C70590" w:rsidR="00241FCE" w:rsidRPr="00AB73C5" w:rsidRDefault="00241FCE"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наличие</w:t>
            </w:r>
          </w:p>
        </w:tc>
      </w:tr>
      <w:tr w:rsidR="00AB73C5" w:rsidRPr="00AB73C5" w14:paraId="1ACEB5FE" w14:textId="77777777" w:rsidTr="00896610">
        <w:trPr>
          <w:trHeight w:val="23"/>
        </w:trPr>
        <w:tc>
          <w:tcPr>
            <w:tcW w:w="5000" w:type="pct"/>
            <w:gridSpan w:val="2"/>
          </w:tcPr>
          <w:p w14:paraId="4494C823" w14:textId="5623B446" w:rsidR="00241FCE" w:rsidRPr="00AB73C5" w:rsidRDefault="00241FCE" w:rsidP="00AB73C5">
            <w:pPr>
              <w:pStyle w:val="affffd"/>
              <w:tabs>
                <w:tab w:val="left" w:pos="426"/>
              </w:tabs>
              <w:spacing w:line="240" w:lineRule="auto"/>
              <w:ind w:firstLine="0"/>
              <w:jc w:val="center"/>
              <w:rPr>
                <w:rFonts w:ascii="Times New Roman" w:hAnsi="Times New Roman" w:cs="Times New Roman"/>
                <w:b/>
                <w:bCs/>
              </w:rPr>
            </w:pPr>
            <w:r w:rsidRPr="00AB73C5">
              <w:rPr>
                <w:rFonts w:ascii="Times New Roman" w:hAnsi="Times New Roman" w:cs="Times New Roman"/>
                <w:b/>
                <w:bCs/>
              </w:rPr>
              <w:t>Мультимедиа</w:t>
            </w:r>
          </w:p>
        </w:tc>
      </w:tr>
      <w:tr w:rsidR="00AB73C5" w:rsidRPr="00AB73C5" w14:paraId="6EA7C1C8" w14:textId="77777777" w:rsidTr="00896610">
        <w:trPr>
          <w:trHeight w:val="23"/>
        </w:trPr>
        <w:tc>
          <w:tcPr>
            <w:tcW w:w="2502" w:type="pct"/>
          </w:tcPr>
          <w:p w14:paraId="07288B7F" w14:textId="1224D886" w:rsidR="00241FCE" w:rsidRPr="00AB73C5" w:rsidRDefault="00241FCE"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Аудиоподготовка</w:t>
            </w:r>
          </w:p>
        </w:tc>
        <w:tc>
          <w:tcPr>
            <w:tcW w:w="2498" w:type="pct"/>
          </w:tcPr>
          <w:p w14:paraId="397C3FC9" w14:textId="38B89E3F"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наличие</w:t>
            </w:r>
          </w:p>
        </w:tc>
      </w:tr>
      <w:tr w:rsidR="00AB73C5" w:rsidRPr="00AB73C5" w14:paraId="2DD52014" w14:textId="77777777" w:rsidTr="00896610">
        <w:trPr>
          <w:trHeight w:val="23"/>
        </w:trPr>
        <w:tc>
          <w:tcPr>
            <w:tcW w:w="2502" w:type="pct"/>
          </w:tcPr>
          <w:p w14:paraId="34C2059A" w14:textId="2269EEAD" w:rsidR="00241FCE" w:rsidRPr="00AB73C5" w:rsidRDefault="00241FCE"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Антенна наружная</w:t>
            </w:r>
          </w:p>
        </w:tc>
        <w:tc>
          <w:tcPr>
            <w:tcW w:w="2498" w:type="pct"/>
          </w:tcPr>
          <w:p w14:paraId="125DA6CF" w14:textId="1D9BBC1E" w:rsidR="00241FCE" w:rsidRPr="00AB73C5" w:rsidRDefault="00241FCE"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наличие</w:t>
            </w:r>
          </w:p>
        </w:tc>
      </w:tr>
      <w:tr w:rsidR="00AB73C5" w:rsidRPr="00AB73C5" w14:paraId="14598FAA" w14:textId="77777777" w:rsidTr="00896610">
        <w:trPr>
          <w:trHeight w:val="23"/>
        </w:trPr>
        <w:tc>
          <w:tcPr>
            <w:tcW w:w="5000" w:type="pct"/>
            <w:gridSpan w:val="2"/>
          </w:tcPr>
          <w:p w14:paraId="32F24BFA" w14:textId="7C434597" w:rsidR="00241FCE" w:rsidRPr="00AB73C5" w:rsidRDefault="00241FCE" w:rsidP="00AB73C5">
            <w:pPr>
              <w:pStyle w:val="affffd"/>
              <w:tabs>
                <w:tab w:val="left" w:pos="426"/>
              </w:tabs>
              <w:spacing w:line="240" w:lineRule="auto"/>
              <w:ind w:firstLine="0"/>
              <w:jc w:val="center"/>
              <w:rPr>
                <w:rFonts w:ascii="Times New Roman" w:hAnsi="Times New Roman" w:cs="Times New Roman"/>
                <w:b/>
                <w:bCs/>
              </w:rPr>
            </w:pPr>
            <w:r w:rsidRPr="00AB73C5">
              <w:rPr>
                <w:rFonts w:ascii="Times New Roman" w:hAnsi="Times New Roman" w:cs="Times New Roman"/>
                <w:b/>
                <w:bCs/>
              </w:rPr>
              <w:t>Экстерьер</w:t>
            </w:r>
          </w:p>
        </w:tc>
      </w:tr>
      <w:tr w:rsidR="00AB73C5" w:rsidRPr="00AB73C5" w14:paraId="4A8D2B46" w14:textId="77777777" w:rsidTr="00896610">
        <w:trPr>
          <w:trHeight w:val="23"/>
        </w:trPr>
        <w:tc>
          <w:tcPr>
            <w:tcW w:w="2502" w:type="pct"/>
          </w:tcPr>
          <w:p w14:paraId="1FDD86DB" w14:textId="159127BF" w:rsidR="00001247" w:rsidRPr="00AB73C5" w:rsidRDefault="00001247" w:rsidP="00AB73C5">
            <w:pPr>
              <w:pStyle w:val="affffd"/>
              <w:tabs>
                <w:tab w:val="left" w:pos="426"/>
              </w:tabs>
              <w:ind w:firstLine="0"/>
              <w:rPr>
                <w:rFonts w:ascii="Times New Roman" w:hAnsi="Times New Roman" w:cs="Times New Roman"/>
              </w:rPr>
            </w:pPr>
            <w:r w:rsidRPr="00AB73C5">
              <w:rPr>
                <w:rFonts w:ascii="Times New Roman" w:hAnsi="Times New Roman" w:cs="Times New Roman"/>
              </w:rPr>
              <w:t>Наружные зеркала в цвет кузова</w:t>
            </w:r>
          </w:p>
        </w:tc>
        <w:tc>
          <w:tcPr>
            <w:tcW w:w="2498" w:type="pct"/>
          </w:tcPr>
          <w:p w14:paraId="108B4971" w14:textId="4F9EEBCF" w:rsidR="00001247" w:rsidRPr="00AB73C5" w:rsidRDefault="00001247"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наличие</w:t>
            </w:r>
          </w:p>
        </w:tc>
      </w:tr>
      <w:tr w:rsidR="00AB73C5" w:rsidRPr="00AB73C5" w14:paraId="5B123479" w14:textId="77777777" w:rsidTr="00896610">
        <w:trPr>
          <w:trHeight w:val="23"/>
        </w:trPr>
        <w:tc>
          <w:tcPr>
            <w:tcW w:w="2502" w:type="pct"/>
          </w:tcPr>
          <w:p w14:paraId="3FF60C1F" w14:textId="19925236" w:rsidR="00001247" w:rsidRPr="00AB73C5" w:rsidRDefault="00001247"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15'' стальные диски</w:t>
            </w:r>
          </w:p>
        </w:tc>
        <w:tc>
          <w:tcPr>
            <w:tcW w:w="2498" w:type="pct"/>
          </w:tcPr>
          <w:p w14:paraId="5D3BD2C8" w14:textId="1D68AF52" w:rsidR="00001247" w:rsidRPr="00AB73C5" w:rsidRDefault="00001247"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наличие</w:t>
            </w:r>
          </w:p>
        </w:tc>
      </w:tr>
      <w:tr w:rsidR="00AB73C5" w:rsidRPr="00AB73C5" w14:paraId="2709D0F1" w14:textId="77777777" w:rsidTr="00896610">
        <w:trPr>
          <w:trHeight w:val="23"/>
        </w:trPr>
        <w:tc>
          <w:tcPr>
            <w:tcW w:w="2502" w:type="pct"/>
          </w:tcPr>
          <w:p w14:paraId="05987FF9" w14:textId="3E46CF2E" w:rsidR="00001247" w:rsidRPr="00AB73C5" w:rsidRDefault="00001247"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Запасное стальное колесо 15''</w:t>
            </w:r>
          </w:p>
        </w:tc>
        <w:tc>
          <w:tcPr>
            <w:tcW w:w="2498" w:type="pct"/>
          </w:tcPr>
          <w:p w14:paraId="46723937" w14:textId="157AE68D" w:rsidR="00001247" w:rsidRPr="00AB73C5" w:rsidRDefault="00001247" w:rsidP="00AB73C5">
            <w:pPr>
              <w:pStyle w:val="affffd"/>
              <w:tabs>
                <w:tab w:val="left" w:pos="426"/>
              </w:tabs>
              <w:spacing w:line="240" w:lineRule="auto"/>
              <w:ind w:firstLine="0"/>
              <w:rPr>
                <w:rStyle w:val="affffc"/>
                <w:rFonts w:ascii="Times New Roman" w:hAnsi="Times New Roman" w:cs="Times New Roman"/>
              </w:rPr>
            </w:pPr>
            <w:r w:rsidRPr="00AB73C5">
              <w:rPr>
                <w:rFonts w:ascii="Times New Roman" w:hAnsi="Times New Roman" w:cs="Times New Roman"/>
              </w:rPr>
              <w:t>наличие</w:t>
            </w:r>
          </w:p>
        </w:tc>
      </w:tr>
      <w:tr w:rsidR="00AB73C5" w:rsidRPr="00AB73C5" w14:paraId="7EC6E568" w14:textId="77777777" w:rsidTr="00896610">
        <w:trPr>
          <w:trHeight w:val="23"/>
        </w:trPr>
        <w:tc>
          <w:tcPr>
            <w:tcW w:w="5000" w:type="pct"/>
            <w:gridSpan w:val="2"/>
          </w:tcPr>
          <w:p w14:paraId="0A33C2DA" w14:textId="26EB64F3" w:rsidR="00001247" w:rsidRPr="00AB73C5" w:rsidRDefault="00001247" w:rsidP="00AB73C5">
            <w:pPr>
              <w:pStyle w:val="affffd"/>
              <w:tabs>
                <w:tab w:val="left" w:pos="426"/>
              </w:tabs>
              <w:spacing w:line="240" w:lineRule="auto"/>
              <w:ind w:firstLine="0"/>
              <w:jc w:val="center"/>
              <w:rPr>
                <w:rStyle w:val="affffc"/>
                <w:rFonts w:ascii="Times New Roman" w:hAnsi="Times New Roman" w:cs="Times New Roman"/>
                <w:b/>
                <w:bCs/>
              </w:rPr>
            </w:pPr>
            <w:r w:rsidRPr="00AB73C5">
              <w:rPr>
                <w:rStyle w:val="affffc"/>
                <w:rFonts w:ascii="Times New Roman" w:hAnsi="Times New Roman" w:cs="Times New Roman"/>
                <w:b/>
                <w:bCs/>
              </w:rPr>
              <w:t>Дополнительно</w:t>
            </w:r>
          </w:p>
        </w:tc>
      </w:tr>
      <w:tr w:rsidR="00AB73C5" w:rsidRPr="00AB73C5" w14:paraId="3F63F325" w14:textId="77777777" w:rsidTr="00896610">
        <w:trPr>
          <w:trHeight w:val="23"/>
        </w:trPr>
        <w:tc>
          <w:tcPr>
            <w:tcW w:w="2502" w:type="pct"/>
          </w:tcPr>
          <w:p w14:paraId="1757EB53" w14:textId="7D64BAA1" w:rsidR="00001247" w:rsidRPr="00AB73C5" w:rsidRDefault="00001247"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Набор автомобилиста</w:t>
            </w:r>
          </w:p>
        </w:tc>
        <w:tc>
          <w:tcPr>
            <w:tcW w:w="2498" w:type="pct"/>
          </w:tcPr>
          <w:p w14:paraId="22EB7E96" w14:textId="5382D0F5" w:rsidR="00001247" w:rsidRPr="00AB73C5" w:rsidRDefault="00001247" w:rsidP="00AB73C5">
            <w:pPr>
              <w:pStyle w:val="affffd"/>
              <w:tabs>
                <w:tab w:val="left" w:pos="426"/>
              </w:tabs>
              <w:spacing w:line="240" w:lineRule="auto"/>
              <w:ind w:firstLine="0"/>
              <w:rPr>
                <w:rFonts w:ascii="Times New Roman" w:hAnsi="Times New Roman" w:cs="Times New Roman"/>
              </w:rPr>
            </w:pPr>
            <w:r w:rsidRPr="00AB73C5">
              <w:rPr>
                <w:rFonts w:ascii="Times New Roman" w:hAnsi="Times New Roman" w:cs="Times New Roman"/>
              </w:rPr>
              <w:t>наличие</w:t>
            </w:r>
          </w:p>
        </w:tc>
      </w:tr>
    </w:tbl>
    <w:p w14:paraId="222B7AE6" w14:textId="77777777" w:rsidR="00896610" w:rsidRPr="00AB73C5" w:rsidRDefault="00896610" w:rsidP="00AB73C5">
      <w:pPr>
        <w:pStyle w:val="afffff0"/>
        <w:widowControl w:val="0"/>
        <w:tabs>
          <w:tab w:val="left" w:pos="284"/>
          <w:tab w:val="left" w:pos="426"/>
        </w:tabs>
        <w:spacing w:before="0" w:beforeAutospacing="0" w:after="0" w:afterAutospacing="0"/>
        <w:jc w:val="both"/>
        <w:rPr>
          <w:sz w:val="22"/>
          <w:szCs w:val="22"/>
        </w:rPr>
      </w:pPr>
      <w:r w:rsidRPr="00AB73C5">
        <w:rPr>
          <w:b/>
          <w:bCs/>
          <w:sz w:val="22"/>
          <w:szCs w:val="22"/>
        </w:rPr>
        <w:t>4. Общие требования к качеству товара:</w:t>
      </w:r>
    </w:p>
    <w:p w14:paraId="791689FD" w14:textId="77777777" w:rsidR="00896610" w:rsidRPr="00AB73C5" w:rsidRDefault="00896610" w:rsidP="00AB73C5">
      <w:pPr>
        <w:pStyle w:val="afffff0"/>
        <w:widowControl w:val="0"/>
        <w:tabs>
          <w:tab w:val="left" w:pos="284"/>
          <w:tab w:val="left" w:pos="426"/>
        </w:tabs>
        <w:spacing w:before="0" w:beforeAutospacing="0" w:after="0" w:afterAutospacing="0"/>
        <w:jc w:val="both"/>
        <w:rPr>
          <w:sz w:val="22"/>
          <w:szCs w:val="22"/>
        </w:rPr>
      </w:pPr>
      <w:r w:rsidRPr="00AB73C5">
        <w:rPr>
          <w:sz w:val="22"/>
          <w:szCs w:val="22"/>
        </w:rPr>
        <w:t xml:space="preserve">4.1. 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w:t>
      </w:r>
    </w:p>
    <w:p w14:paraId="70B8B734" w14:textId="77777777" w:rsidR="00896610" w:rsidRPr="00AB73C5" w:rsidRDefault="00896610" w:rsidP="00AB73C5">
      <w:pPr>
        <w:pStyle w:val="afffff0"/>
        <w:widowControl w:val="0"/>
        <w:tabs>
          <w:tab w:val="left" w:pos="284"/>
          <w:tab w:val="left" w:pos="426"/>
        </w:tabs>
        <w:spacing w:before="0" w:beforeAutospacing="0" w:after="0" w:afterAutospacing="0"/>
        <w:jc w:val="both"/>
        <w:rPr>
          <w:sz w:val="22"/>
          <w:szCs w:val="22"/>
        </w:rPr>
      </w:pPr>
      <w:r w:rsidRPr="00AB73C5">
        <w:rPr>
          <w:sz w:val="22"/>
          <w:szCs w:val="22"/>
        </w:rPr>
        <w:t>4.2. Товар должен быть вымыт и полностью готов к эксплуатации, 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79592F50" w14:textId="77777777" w:rsidR="00896610" w:rsidRPr="00AB73C5" w:rsidRDefault="00896610" w:rsidP="00AB73C5">
      <w:pPr>
        <w:pStyle w:val="afffff0"/>
        <w:widowControl w:val="0"/>
        <w:tabs>
          <w:tab w:val="left" w:pos="284"/>
          <w:tab w:val="left" w:pos="426"/>
        </w:tabs>
        <w:spacing w:before="0" w:beforeAutospacing="0" w:after="0" w:afterAutospacing="0"/>
        <w:jc w:val="both"/>
        <w:rPr>
          <w:sz w:val="22"/>
          <w:szCs w:val="22"/>
        </w:rPr>
      </w:pPr>
      <w:r w:rsidRPr="00AB73C5">
        <w:rPr>
          <w:sz w:val="22"/>
          <w:szCs w:val="22"/>
        </w:rPr>
        <w:t>4.3.</w:t>
      </w:r>
      <w:r w:rsidRPr="00AB73C5">
        <w:rPr>
          <w:b/>
          <w:bCs/>
          <w:sz w:val="22"/>
          <w:szCs w:val="22"/>
        </w:rPr>
        <w:t> </w:t>
      </w:r>
      <w:r w:rsidRPr="00AB73C5">
        <w:rPr>
          <w:sz w:val="22"/>
          <w:szCs w:val="22"/>
        </w:rPr>
        <w:t>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6D78FFC7" w14:textId="77777777" w:rsidR="00896610" w:rsidRPr="00AB73C5" w:rsidRDefault="00896610" w:rsidP="00AB73C5">
      <w:pPr>
        <w:pStyle w:val="afffff0"/>
        <w:widowControl w:val="0"/>
        <w:tabs>
          <w:tab w:val="left" w:pos="284"/>
          <w:tab w:val="left" w:pos="426"/>
        </w:tabs>
        <w:spacing w:before="0" w:beforeAutospacing="0" w:after="0" w:afterAutospacing="0"/>
        <w:jc w:val="both"/>
        <w:rPr>
          <w:sz w:val="22"/>
          <w:szCs w:val="22"/>
        </w:rPr>
      </w:pPr>
      <w:r w:rsidRPr="00AB73C5">
        <w:rPr>
          <w:sz w:val="22"/>
          <w:szCs w:val="22"/>
        </w:rPr>
        <w:t xml:space="preserve">4.4. </w:t>
      </w:r>
      <w:r w:rsidRPr="00AB73C5">
        <w:rPr>
          <w:sz w:val="22"/>
          <w:szCs w:val="22"/>
          <w:u w:val="single"/>
        </w:rPr>
        <w:t>Поставляемый автомобиль должен быть новым, не бывшим в употреблении.</w:t>
      </w:r>
    </w:p>
    <w:p w14:paraId="55F96EE7" w14:textId="77777777" w:rsidR="00896610" w:rsidRPr="00AB73C5" w:rsidRDefault="00896610" w:rsidP="00AB73C5">
      <w:pPr>
        <w:pStyle w:val="afffff0"/>
        <w:widowControl w:val="0"/>
        <w:tabs>
          <w:tab w:val="left" w:pos="284"/>
          <w:tab w:val="left" w:pos="426"/>
        </w:tabs>
        <w:spacing w:before="0" w:beforeAutospacing="0" w:after="0" w:afterAutospacing="0"/>
        <w:jc w:val="both"/>
        <w:rPr>
          <w:sz w:val="22"/>
          <w:szCs w:val="22"/>
        </w:rPr>
      </w:pPr>
      <w:r w:rsidRPr="00AB73C5">
        <w:rPr>
          <w:b/>
          <w:bCs/>
          <w:sz w:val="22"/>
          <w:szCs w:val="22"/>
        </w:rPr>
        <w:lastRenderedPageBreak/>
        <w:t>5. Требования по передаче заказчику технических и иных документов при поставке товара:</w:t>
      </w:r>
    </w:p>
    <w:p w14:paraId="5D206643" w14:textId="77777777" w:rsidR="00896610" w:rsidRPr="00AB73C5" w:rsidRDefault="00896610" w:rsidP="00AB73C5">
      <w:pPr>
        <w:pStyle w:val="afffff0"/>
        <w:widowControl w:val="0"/>
        <w:tabs>
          <w:tab w:val="left" w:pos="284"/>
          <w:tab w:val="left" w:pos="426"/>
        </w:tabs>
        <w:spacing w:before="0" w:beforeAutospacing="0" w:after="0" w:afterAutospacing="0"/>
        <w:jc w:val="both"/>
        <w:rPr>
          <w:sz w:val="22"/>
          <w:szCs w:val="22"/>
        </w:rPr>
      </w:pPr>
      <w:r w:rsidRPr="00AB73C5">
        <w:rPr>
          <w:sz w:val="22"/>
          <w:szCs w:val="22"/>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3F000A15" w14:textId="77777777" w:rsidR="00896610" w:rsidRPr="00AB73C5" w:rsidRDefault="00896610" w:rsidP="00AB73C5">
      <w:pPr>
        <w:pStyle w:val="afffff0"/>
        <w:widowControl w:val="0"/>
        <w:tabs>
          <w:tab w:val="left" w:pos="284"/>
          <w:tab w:val="left" w:pos="426"/>
        </w:tabs>
        <w:spacing w:before="0" w:beforeAutospacing="0" w:after="0" w:afterAutospacing="0"/>
        <w:jc w:val="both"/>
        <w:rPr>
          <w:sz w:val="22"/>
          <w:szCs w:val="22"/>
        </w:rPr>
      </w:pPr>
      <w:r w:rsidRPr="00AB73C5">
        <w:rPr>
          <w:sz w:val="22"/>
          <w:szCs w:val="22"/>
        </w:rPr>
        <w:t>5.2. Лизингодатель на момент поставки товара должен предоставить полный пакет разрешительной документации для регистрации в органах ГИБДД, в т.ч.:</w:t>
      </w:r>
    </w:p>
    <w:p w14:paraId="7F8F9720" w14:textId="77777777" w:rsidR="00896610" w:rsidRPr="00AB73C5" w:rsidRDefault="00896610" w:rsidP="00AB73C5">
      <w:pPr>
        <w:pStyle w:val="afffff0"/>
        <w:widowControl w:val="0"/>
        <w:tabs>
          <w:tab w:val="left" w:pos="284"/>
          <w:tab w:val="left" w:pos="426"/>
        </w:tabs>
        <w:spacing w:before="0" w:beforeAutospacing="0" w:after="0" w:afterAutospacing="0"/>
        <w:jc w:val="both"/>
        <w:rPr>
          <w:sz w:val="22"/>
          <w:szCs w:val="22"/>
        </w:rPr>
      </w:pPr>
      <w:r w:rsidRPr="00AB73C5">
        <w:rPr>
          <w:sz w:val="22"/>
          <w:szCs w:val="22"/>
        </w:rPr>
        <w:t>- паспорт технического средства (оригинал) (далее ПТС) - 1 экз.;</w:t>
      </w:r>
    </w:p>
    <w:p w14:paraId="42A59C1D" w14:textId="77777777" w:rsidR="00896610" w:rsidRPr="00AB73C5" w:rsidRDefault="00896610" w:rsidP="00AB73C5">
      <w:pPr>
        <w:pStyle w:val="afffff0"/>
        <w:widowControl w:val="0"/>
        <w:tabs>
          <w:tab w:val="left" w:pos="284"/>
          <w:tab w:val="left" w:pos="426"/>
        </w:tabs>
        <w:spacing w:before="0" w:beforeAutospacing="0" w:after="0" w:afterAutospacing="0"/>
        <w:jc w:val="both"/>
        <w:rPr>
          <w:sz w:val="22"/>
          <w:szCs w:val="22"/>
        </w:rPr>
      </w:pPr>
      <w:r w:rsidRPr="00AB73C5">
        <w:rPr>
          <w:sz w:val="22"/>
          <w:szCs w:val="22"/>
        </w:rPr>
        <w:t>- инструкцию по эксплуатации автомобиля на русском языке - 1 экз.;</w:t>
      </w:r>
    </w:p>
    <w:p w14:paraId="6662D72E" w14:textId="77777777" w:rsidR="00896610" w:rsidRPr="00AB73C5" w:rsidRDefault="00896610" w:rsidP="00AB73C5">
      <w:pPr>
        <w:pStyle w:val="afffff0"/>
        <w:widowControl w:val="0"/>
        <w:tabs>
          <w:tab w:val="left" w:pos="284"/>
          <w:tab w:val="left" w:pos="426"/>
        </w:tabs>
        <w:spacing w:before="0" w:beforeAutospacing="0" w:after="0" w:afterAutospacing="0"/>
        <w:jc w:val="both"/>
        <w:rPr>
          <w:sz w:val="22"/>
          <w:szCs w:val="22"/>
        </w:rPr>
      </w:pPr>
      <w:r w:rsidRPr="00AB73C5">
        <w:rPr>
          <w:sz w:val="22"/>
          <w:szCs w:val="22"/>
        </w:rPr>
        <w:t xml:space="preserve">- сервисную книжку с гарантийным талоном, с отметкой о проведении предпродажной подготовки - 1 </w:t>
      </w:r>
      <w:proofErr w:type="spellStart"/>
      <w:r w:rsidRPr="00AB73C5">
        <w:rPr>
          <w:sz w:val="22"/>
          <w:szCs w:val="22"/>
        </w:rPr>
        <w:t>экз</w:t>
      </w:r>
      <w:proofErr w:type="spellEnd"/>
      <w:r w:rsidRPr="00AB73C5">
        <w:rPr>
          <w:sz w:val="22"/>
          <w:szCs w:val="22"/>
        </w:rPr>
        <w:t>;</w:t>
      </w:r>
    </w:p>
    <w:p w14:paraId="78E5E6F5" w14:textId="77777777" w:rsidR="00896610" w:rsidRPr="00AB73C5" w:rsidRDefault="00896610" w:rsidP="00AB73C5">
      <w:pPr>
        <w:pStyle w:val="afffff0"/>
        <w:widowControl w:val="0"/>
        <w:tabs>
          <w:tab w:val="left" w:pos="284"/>
          <w:tab w:val="left" w:pos="426"/>
        </w:tabs>
        <w:spacing w:before="0" w:beforeAutospacing="0" w:after="0" w:afterAutospacing="0"/>
        <w:jc w:val="both"/>
        <w:rPr>
          <w:sz w:val="22"/>
          <w:szCs w:val="22"/>
        </w:rPr>
      </w:pPr>
      <w:r w:rsidRPr="00AB73C5">
        <w:rPr>
          <w:sz w:val="22"/>
          <w:szCs w:val="22"/>
        </w:rPr>
        <w:t>- ключи зажигания в количестве 2 шт.;</w:t>
      </w:r>
    </w:p>
    <w:p w14:paraId="26DA50BF" w14:textId="77777777" w:rsidR="00896610" w:rsidRPr="00AB73C5" w:rsidRDefault="00896610" w:rsidP="00AB73C5">
      <w:pPr>
        <w:pStyle w:val="afffff0"/>
        <w:widowControl w:val="0"/>
        <w:tabs>
          <w:tab w:val="left" w:pos="284"/>
          <w:tab w:val="left" w:pos="426"/>
        </w:tabs>
        <w:spacing w:before="0" w:beforeAutospacing="0" w:after="0" w:afterAutospacing="0"/>
        <w:jc w:val="both"/>
        <w:rPr>
          <w:sz w:val="22"/>
          <w:szCs w:val="22"/>
        </w:rPr>
      </w:pPr>
      <w:r w:rsidRPr="00AB73C5">
        <w:rPr>
          <w:sz w:val="22"/>
          <w:szCs w:val="22"/>
        </w:rPr>
        <w:t>- акты приема передачи автомобиля - 2 экз.;</w:t>
      </w:r>
    </w:p>
    <w:p w14:paraId="20588016" w14:textId="77777777" w:rsidR="00896610" w:rsidRPr="00AB73C5" w:rsidRDefault="00896610" w:rsidP="00AB73C5">
      <w:pPr>
        <w:pStyle w:val="afffff0"/>
        <w:widowControl w:val="0"/>
        <w:tabs>
          <w:tab w:val="left" w:pos="284"/>
          <w:tab w:val="left" w:pos="426"/>
        </w:tabs>
        <w:spacing w:before="0" w:beforeAutospacing="0" w:after="0" w:afterAutospacing="0"/>
        <w:jc w:val="both"/>
        <w:rPr>
          <w:sz w:val="22"/>
          <w:szCs w:val="22"/>
        </w:rPr>
      </w:pPr>
      <w:r w:rsidRPr="00AB73C5">
        <w:rPr>
          <w:sz w:val="22"/>
          <w:szCs w:val="22"/>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7E369784" w14:textId="77777777" w:rsidR="00896610" w:rsidRPr="00AB73C5" w:rsidRDefault="00896610" w:rsidP="00AB73C5">
      <w:pPr>
        <w:pStyle w:val="afffff0"/>
        <w:widowControl w:val="0"/>
        <w:tabs>
          <w:tab w:val="left" w:pos="284"/>
          <w:tab w:val="left" w:pos="426"/>
        </w:tabs>
        <w:spacing w:before="0" w:beforeAutospacing="0" w:after="0" w:afterAutospacing="0"/>
        <w:jc w:val="both"/>
        <w:rPr>
          <w:sz w:val="22"/>
          <w:szCs w:val="22"/>
        </w:rPr>
      </w:pPr>
      <w:r w:rsidRPr="00AB73C5">
        <w:rPr>
          <w:sz w:val="22"/>
          <w:szCs w:val="22"/>
        </w:rPr>
        <w:t>- руководство по эксплуатации на дополнительное оборудование;</w:t>
      </w:r>
    </w:p>
    <w:p w14:paraId="0F5FA6C1" w14:textId="77777777" w:rsidR="00896610" w:rsidRPr="00AB73C5" w:rsidRDefault="00896610" w:rsidP="00AB73C5">
      <w:pPr>
        <w:pStyle w:val="afffff0"/>
        <w:widowControl w:val="0"/>
        <w:tabs>
          <w:tab w:val="left" w:pos="284"/>
          <w:tab w:val="left" w:pos="426"/>
        </w:tabs>
        <w:spacing w:before="0" w:beforeAutospacing="0" w:after="0" w:afterAutospacing="0"/>
        <w:jc w:val="both"/>
        <w:rPr>
          <w:sz w:val="22"/>
          <w:szCs w:val="22"/>
        </w:rPr>
      </w:pPr>
      <w:r w:rsidRPr="00AB73C5">
        <w:rPr>
          <w:sz w:val="22"/>
          <w:szCs w:val="22"/>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638D0112" w14:textId="77777777" w:rsidR="00896610" w:rsidRPr="00AB73C5" w:rsidRDefault="00896610" w:rsidP="00AB73C5">
      <w:pPr>
        <w:pStyle w:val="afffff0"/>
        <w:widowControl w:val="0"/>
        <w:tabs>
          <w:tab w:val="left" w:pos="284"/>
          <w:tab w:val="left" w:pos="426"/>
        </w:tabs>
        <w:spacing w:before="0" w:beforeAutospacing="0" w:after="0" w:afterAutospacing="0"/>
        <w:jc w:val="both"/>
        <w:rPr>
          <w:sz w:val="22"/>
          <w:szCs w:val="22"/>
        </w:rPr>
      </w:pPr>
      <w:r w:rsidRPr="00AB73C5">
        <w:rPr>
          <w:sz w:val="22"/>
          <w:szCs w:val="22"/>
        </w:rPr>
        <w:t>5.3. Лизингодатель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 присутствующих и установленных в товаре на момент его передачи.</w:t>
      </w:r>
    </w:p>
    <w:p w14:paraId="336EE9E7" w14:textId="77777777" w:rsidR="00896610" w:rsidRPr="00AB73C5" w:rsidRDefault="00896610" w:rsidP="00AB73C5">
      <w:pPr>
        <w:pStyle w:val="afffff0"/>
        <w:widowControl w:val="0"/>
        <w:tabs>
          <w:tab w:val="left" w:pos="284"/>
          <w:tab w:val="left" w:pos="426"/>
        </w:tabs>
        <w:spacing w:before="0" w:beforeAutospacing="0" w:after="0" w:afterAutospacing="0"/>
        <w:jc w:val="both"/>
        <w:rPr>
          <w:sz w:val="22"/>
          <w:szCs w:val="22"/>
        </w:rPr>
      </w:pPr>
      <w:r w:rsidRPr="00AB73C5">
        <w:rPr>
          <w:b/>
          <w:bCs/>
          <w:sz w:val="22"/>
          <w:szCs w:val="22"/>
        </w:rPr>
        <w:t>6.</w:t>
      </w:r>
      <w:r w:rsidRPr="00AB73C5">
        <w:rPr>
          <w:sz w:val="22"/>
          <w:szCs w:val="22"/>
        </w:rPr>
        <w:t> </w:t>
      </w:r>
      <w:r w:rsidRPr="00AB73C5">
        <w:rPr>
          <w:b/>
          <w:bCs/>
          <w:sz w:val="22"/>
          <w:szCs w:val="22"/>
        </w:rPr>
        <w:t xml:space="preserve">Требования к сроку действия гарантии Лизингодателя: </w:t>
      </w:r>
    </w:p>
    <w:p w14:paraId="41101F01" w14:textId="77777777" w:rsidR="00896610" w:rsidRPr="00AB73C5" w:rsidRDefault="00896610" w:rsidP="00AB73C5">
      <w:pPr>
        <w:pStyle w:val="afffff0"/>
        <w:widowControl w:val="0"/>
        <w:tabs>
          <w:tab w:val="left" w:pos="284"/>
          <w:tab w:val="left" w:pos="426"/>
        </w:tabs>
        <w:spacing w:before="0" w:beforeAutospacing="0" w:after="0" w:afterAutospacing="0"/>
        <w:jc w:val="both"/>
        <w:rPr>
          <w:sz w:val="22"/>
          <w:szCs w:val="22"/>
        </w:rPr>
      </w:pPr>
      <w:r w:rsidRPr="00AB73C5">
        <w:rPr>
          <w:sz w:val="22"/>
          <w:szCs w:val="22"/>
        </w:rPr>
        <w:t>6.1.</w:t>
      </w:r>
      <w:r w:rsidRPr="00AB73C5">
        <w:rPr>
          <w:b/>
          <w:bCs/>
          <w:sz w:val="22"/>
          <w:szCs w:val="22"/>
        </w:rPr>
        <w:t> </w:t>
      </w:r>
      <w:r w:rsidRPr="00AB73C5">
        <w:rPr>
          <w:sz w:val="22"/>
          <w:szCs w:val="22"/>
        </w:rPr>
        <w:t xml:space="preserve">Гарантийный срок на Товар и его сборку устанавливается в соответствии со сроком указанным заводом-изготовителем с момента получения товара Заказчиком по акту приема-передачи, при условии точного соблюдения Заказчиком всех правил технической эксплуатации транспортного средства, указанных в руководстве по эксплуатации. </w:t>
      </w:r>
    </w:p>
    <w:p w14:paraId="22824C45" w14:textId="77777777" w:rsidR="00896610" w:rsidRPr="00AB73C5" w:rsidRDefault="00896610" w:rsidP="00AB73C5">
      <w:pPr>
        <w:pStyle w:val="afffff0"/>
        <w:widowControl w:val="0"/>
        <w:tabs>
          <w:tab w:val="left" w:pos="284"/>
          <w:tab w:val="left" w:pos="426"/>
        </w:tabs>
        <w:spacing w:before="0" w:beforeAutospacing="0" w:after="0" w:afterAutospacing="0"/>
        <w:jc w:val="both"/>
        <w:rPr>
          <w:sz w:val="22"/>
          <w:szCs w:val="22"/>
        </w:rPr>
      </w:pPr>
      <w:r w:rsidRPr="00AB73C5">
        <w:rPr>
          <w:sz w:val="22"/>
          <w:szCs w:val="22"/>
        </w:rPr>
        <w:t>6.2.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Лизингодатель обеспечивает за свой счет устранение и исправление недостатков, в том числе устранение дефектов.</w:t>
      </w:r>
    </w:p>
    <w:p w14:paraId="7BB4C3E9" w14:textId="77777777" w:rsidR="00896610" w:rsidRPr="00AB73C5" w:rsidRDefault="00896610" w:rsidP="00AB73C5">
      <w:pPr>
        <w:pStyle w:val="afffff0"/>
        <w:widowControl w:val="0"/>
        <w:tabs>
          <w:tab w:val="left" w:pos="284"/>
          <w:tab w:val="left" w:pos="426"/>
        </w:tabs>
        <w:spacing w:before="0" w:beforeAutospacing="0" w:after="0" w:afterAutospacing="0"/>
        <w:jc w:val="both"/>
        <w:rPr>
          <w:sz w:val="22"/>
          <w:szCs w:val="22"/>
        </w:rPr>
      </w:pPr>
      <w:r w:rsidRPr="00AB73C5">
        <w:rPr>
          <w:sz w:val="22"/>
          <w:szCs w:val="22"/>
        </w:rPr>
        <w:t>6.3.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60CCC178" w14:textId="77777777" w:rsidR="00896610" w:rsidRPr="00AB73C5" w:rsidRDefault="00896610" w:rsidP="00AB73C5">
      <w:pPr>
        <w:pStyle w:val="afffff0"/>
        <w:widowControl w:val="0"/>
        <w:tabs>
          <w:tab w:val="left" w:pos="284"/>
          <w:tab w:val="left" w:pos="426"/>
        </w:tabs>
        <w:spacing w:before="0" w:beforeAutospacing="0" w:after="0" w:afterAutospacing="0"/>
        <w:jc w:val="both"/>
        <w:rPr>
          <w:sz w:val="22"/>
          <w:szCs w:val="22"/>
        </w:rPr>
      </w:pPr>
      <w:r w:rsidRPr="00AB73C5">
        <w:rPr>
          <w:sz w:val="22"/>
          <w:szCs w:val="22"/>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2A27144D" w14:textId="77777777" w:rsidR="00896610" w:rsidRPr="00AB73C5" w:rsidRDefault="00896610" w:rsidP="00AB73C5">
      <w:pPr>
        <w:pStyle w:val="afffff0"/>
        <w:widowControl w:val="0"/>
        <w:tabs>
          <w:tab w:val="left" w:pos="284"/>
          <w:tab w:val="left" w:pos="426"/>
        </w:tabs>
        <w:spacing w:before="0" w:beforeAutospacing="0" w:after="0" w:afterAutospacing="0"/>
        <w:jc w:val="both"/>
        <w:rPr>
          <w:sz w:val="22"/>
          <w:szCs w:val="22"/>
        </w:rPr>
      </w:pPr>
      <w:r w:rsidRPr="00AB73C5">
        <w:rPr>
          <w:sz w:val="22"/>
          <w:szCs w:val="22"/>
        </w:rPr>
        <w:t>6.5. Лизингодатель гарантирует, что поставляемый автомобиль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3842A38B" w14:textId="77777777" w:rsidR="00896610" w:rsidRPr="00AB73C5" w:rsidRDefault="00896610" w:rsidP="00AB73C5">
      <w:pPr>
        <w:pStyle w:val="afffff0"/>
        <w:widowControl w:val="0"/>
        <w:tabs>
          <w:tab w:val="left" w:pos="284"/>
          <w:tab w:val="left" w:pos="426"/>
        </w:tabs>
        <w:spacing w:before="0" w:beforeAutospacing="0" w:after="0" w:afterAutospacing="0"/>
        <w:jc w:val="both"/>
        <w:rPr>
          <w:sz w:val="22"/>
          <w:szCs w:val="22"/>
        </w:rPr>
      </w:pPr>
      <w:r w:rsidRPr="00AB73C5">
        <w:rPr>
          <w:sz w:val="22"/>
          <w:szCs w:val="22"/>
        </w:rPr>
        <w:t>6.6. В течение гарантийного срока Лизингодатель обеспечивает за свой счет устранение и исправление недостатков. Дефектный Товар будет возвращен Лизингодателю за его счет в сроки, согласованные Заказчиком и Лизингодателем, Лизингодатель гарантирует, что поставляемый автомобиль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p w14:paraId="6F88CF9A" w14:textId="610493C4" w:rsidR="00896610" w:rsidRPr="00AB73C5" w:rsidRDefault="00896610" w:rsidP="00AB73C5">
      <w:pPr>
        <w:tabs>
          <w:tab w:val="left" w:pos="284"/>
          <w:tab w:val="left" w:pos="426"/>
        </w:tabs>
        <w:ind w:firstLine="0"/>
        <w:contextualSpacing/>
        <w:rPr>
          <w:rFonts w:ascii="Times New Roman" w:hAnsi="Times New Roman"/>
          <w:sz w:val="22"/>
          <w:szCs w:val="22"/>
        </w:rPr>
      </w:pPr>
      <w:r w:rsidRPr="00AB73C5">
        <w:rPr>
          <w:rFonts w:ascii="Times New Roman" w:hAnsi="Times New Roman"/>
          <w:sz w:val="22"/>
          <w:szCs w:val="22"/>
        </w:rPr>
        <w:t xml:space="preserve">6.7. поставщик гарантирует качество и надежность Товара в течение гарантийного срока, установленного на период </w:t>
      </w:r>
      <w:r w:rsidRPr="00AB73C5">
        <w:rPr>
          <w:rFonts w:ascii="Times New Roman" w:hAnsi="Times New Roman"/>
          <w:sz w:val="22"/>
          <w:szCs w:val="22"/>
          <w:highlight w:val="yellow"/>
        </w:rPr>
        <w:t xml:space="preserve">не менее 36 месяцев или </w:t>
      </w:r>
      <w:bookmarkStart w:id="6" w:name="_Hlk232520263"/>
      <w:r w:rsidRPr="00AB73C5">
        <w:rPr>
          <w:rFonts w:ascii="Times New Roman" w:hAnsi="Times New Roman"/>
          <w:sz w:val="22"/>
          <w:szCs w:val="22"/>
          <w:highlight w:val="yellow"/>
        </w:rPr>
        <w:t>100 000 км</w:t>
      </w:r>
      <w:r w:rsidRPr="00AB73C5">
        <w:rPr>
          <w:rFonts w:ascii="Times New Roman" w:hAnsi="Times New Roman"/>
          <w:sz w:val="22"/>
          <w:szCs w:val="22"/>
        </w:rPr>
        <w:t xml:space="preserve"> пробега </w:t>
      </w:r>
      <w:bookmarkEnd w:id="6"/>
      <w:r w:rsidRPr="00AB73C5">
        <w:rPr>
          <w:rFonts w:ascii="Times New Roman" w:hAnsi="Times New Roman"/>
          <w:sz w:val="22"/>
          <w:szCs w:val="22"/>
        </w:rPr>
        <w:t>в зависимости от того, что наступит ранее</w:t>
      </w:r>
      <w:r w:rsidRPr="00AB73C5">
        <w:rPr>
          <w:rFonts w:ascii="Times New Roman" w:hAnsi="Times New Roman"/>
          <w:sz w:val="22"/>
          <w:szCs w:val="22"/>
          <w:shd w:val="clear" w:color="auto" w:fill="FFFFFF"/>
        </w:rPr>
        <w:t>,</w:t>
      </w:r>
      <w:r w:rsidRPr="00AB73C5">
        <w:rPr>
          <w:rFonts w:ascii="Times New Roman" w:hAnsi="Times New Roman"/>
          <w:sz w:val="22"/>
          <w:szCs w:val="22"/>
        </w:rPr>
        <w:t xml:space="preserve"> гарантия исчисляется со дня подписания Акта приема-передачи Товара. Гарантия распространяется на любые неисправности, возникшие по вине завода-изготовителя.</w:t>
      </w:r>
    </w:p>
    <w:p w14:paraId="6E914B6A" w14:textId="77777777" w:rsidR="00896610" w:rsidRPr="00AB73C5" w:rsidRDefault="00896610" w:rsidP="00AB73C5">
      <w:pPr>
        <w:tabs>
          <w:tab w:val="left" w:pos="284"/>
          <w:tab w:val="left" w:pos="426"/>
        </w:tabs>
        <w:ind w:firstLine="0"/>
        <w:contextualSpacing/>
        <w:rPr>
          <w:rFonts w:ascii="Times New Roman" w:hAnsi="Times New Roman"/>
          <w:sz w:val="22"/>
          <w:szCs w:val="22"/>
        </w:rPr>
      </w:pPr>
    </w:p>
    <w:bookmarkEnd w:id="0"/>
    <w:p w14:paraId="691885F4" w14:textId="77777777" w:rsidR="00427A16" w:rsidRPr="00AB73C5" w:rsidRDefault="00427A16" w:rsidP="00AB73C5">
      <w:pPr>
        <w:tabs>
          <w:tab w:val="left" w:pos="426"/>
          <w:tab w:val="left" w:pos="993"/>
        </w:tabs>
        <w:ind w:right="108" w:firstLine="0"/>
        <w:jc w:val="center"/>
        <w:rPr>
          <w:rFonts w:ascii="Times New Roman" w:hAnsi="Times New Roman"/>
          <w:b/>
          <w:bCs/>
          <w:sz w:val="22"/>
          <w:szCs w:val="22"/>
        </w:rPr>
      </w:pPr>
    </w:p>
    <w:sectPr w:rsidR="00427A16" w:rsidRPr="00AB73C5" w:rsidSect="008C59A9">
      <w:headerReference w:type="even" r:id="rId9"/>
      <w:pgSz w:w="11909" w:h="16834"/>
      <w:pgMar w:top="1135" w:right="567" w:bottom="567" w:left="1134" w:header="720" w:footer="720" w:gutter="0"/>
      <w:cols w:space="720"/>
      <w:docGrid w:linePitch="326"/>
    </w:sectPr>
    <!-- MKR-12732 -->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E61BA" w14:textId="77777777" w:rsidR="00770CF3" w:rsidRDefault="00770CF3">
      <w:r>
        <w:separator/>
      </w:r>
    </w:p>
  </w:endnote>
  <w:endnote w:type="continuationSeparator" w:id="0">
    <w:p w14:paraId="2FB0B1C4" w14:textId="77777777" w:rsidR="00770CF3" w:rsidRDefault="0077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ica">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aramond MT">
    <w:altName w:val="Garamond"/>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36D28C" w14:textId="77777777" w:rsidR="00770CF3" w:rsidRDefault="00770CF3">
      <w:r>
        <w:separator/>
      </w:r>
    </w:p>
  </w:footnote>
  <w:footnote w:type="continuationSeparator" w:id="0">
    <w:p w14:paraId="0D05CE62" w14:textId="77777777" w:rsidR="00770CF3" w:rsidRDefault="00770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D09F0" w14:textId="77777777" w:rsidR="00AB69A5" w:rsidRDefault="00AB69A5" w:rsidP="009B79F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29</w:t>
    </w:r>
    <w:r>
      <w:rPr>
        <w:rStyle w:val="a9"/>
      </w:rPr>
      <w:fldChar w:fldCharType="end"/>
    </w:r>
  </w:p>
  <w:p w14:paraId="442339C4" w14:textId="77777777" w:rsidR="00AB69A5" w:rsidRDefault="00AB69A5" w:rsidP="009B79F1">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A0CFC18"/>
    <w:lvl w:ilvl="0">
      <w:numFmt w:val="bullet"/>
      <w:lvlText w:val="*"/>
      <w:lvlJc w:val="left"/>
    </w:lvl>
  </w:abstractNum>
  <w:abstractNum w:abstractNumId="1" w15:restartNumberingAfterBreak="0">
    <w:nsid w:val="00000002"/>
    <w:multiLevelType w:val="singleLevel"/>
    <w:tmpl w:val="00000002"/>
    <w:name w:val="WW8Num2"/>
    <w:lvl w:ilvl="0">
      <w:start w:val="1"/>
      <w:numFmt w:val="decimal"/>
      <w:lvlText w:val="%1."/>
      <w:lvlJc w:val="left"/>
      <w:pPr>
        <w:tabs>
          <w:tab w:val="num" w:pos="284"/>
        </w:tabs>
        <w:ind w:left="284" w:hanging="284"/>
      </w:pPr>
      <w:rPr>
        <w:b/>
      </w:rPr>
    </w:lvl>
  </w:abstractNum>
  <w:abstractNum w:abstractNumId="2" w15:restartNumberingAfterBreak="0">
    <w:nsid w:val="005C7897"/>
    <w:multiLevelType w:val="singleLevel"/>
    <w:tmpl w:val="0BDA05A0"/>
    <w:lvl w:ilvl="0">
      <w:start w:val="6"/>
      <w:numFmt w:val="decimal"/>
      <w:lvlText w:val="%1)"/>
      <w:lvlJc w:val="left"/>
      <w:pPr>
        <w:tabs>
          <w:tab w:val="num" w:pos="572"/>
        </w:tabs>
      </w:pPr>
      <w:rPr>
        <w:rFonts w:ascii="Times New Roman" w:hAnsi="Times New Roman" w:cs="Times New Roman" w:hint="default"/>
      </w:rPr>
    </w:lvl>
  </w:abstractNum>
  <w:abstractNum w:abstractNumId="3" w15:restartNumberingAfterBreak="0">
    <w:nsid w:val="03D946AC"/>
    <w:multiLevelType w:val="singleLevel"/>
    <w:tmpl w:val="F78A24AC"/>
    <w:lvl w:ilvl="0">
      <w:start w:val="2"/>
      <w:numFmt w:val="decimal"/>
      <w:lvlText w:val="%1."/>
      <w:lvlJc w:val="left"/>
      <w:pPr>
        <w:tabs>
          <w:tab w:val="num" w:pos="570"/>
        </w:tabs>
      </w:pPr>
      <w:rPr>
        <w:rFonts w:ascii="Times New Roman" w:hAnsi="Times New Roman" w:cs="Times New Roman" w:hint="default"/>
      </w:rPr>
    </w:lvl>
  </w:abstractNum>
  <w:abstractNum w:abstractNumId="4" w15:restartNumberingAfterBreak="0">
    <w:nsid w:val="092910B1"/>
    <w:multiLevelType w:val="hybridMultilevel"/>
    <w:tmpl w:val="1C94C8DC"/>
    <w:lvl w:ilvl="0" w:tplc="5A5CDE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A86E25"/>
    <w:multiLevelType w:val="singleLevel"/>
    <w:tmpl w:val="BCF0E190"/>
    <w:lvl w:ilvl="0">
      <w:start w:val="3"/>
      <w:numFmt w:val="decimal"/>
      <w:lvlText w:val="%1)"/>
      <w:lvlJc w:val="left"/>
      <w:pPr>
        <w:tabs>
          <w:tab w:val="num" w:pos="514"/>
        </w:tabs>
      </w:pPr>
      <w:rPr>
        <w:rFonts w:ascii="Times New Roman" w:hAnsi="Times New Roman" w:cs="Times New Roman" w:hint="default"/>
      </w:rPr>
    </w:lvl>
  </w:abstractNum>
  <w:abstractNum w:abstractNumId="6" w15:restartNumberingAfterBreak="0">
    <w:nsid w:val="0B823002"/>
    <w:multiLevelType w:val="multilevel"/>
    <w:tmpl w:val="6F32308C"/>
    <w:lvl w:ilvl="0">
      <w:start w:val="1"/>
      <w:numFmt w:val="decimal"/>
      <w:lvlText w:val="%1."/>
      <w:lvlJc w:val="left"/>
      <w:pPr>
        <w:tabs>
          <w:tab w:val="num" w:pos="1142"/>
        </w:tabs>
        <w:ind w:left="114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2C67AE"/>
    <w:multiLevelType w:val="hybridMultilevel"/>
    <w:tmpl w:val="A00EE934"/>
    <w:lvl w:ilvl="0" w:tplc="BFF0CF62">
      <w:start w:val="1"/>
      <w:numFmt w:val="bullet"/>
      <w:lvlText w:val=""/>
      <w:lvlJc w:val="left"/>
      <w:pPr>
        <w:ind w:left="360" w:hanging="360"/>
      </w:pPr>
      <w:rPr>
        <w:rFonts w:ascii="Symbol" w:hAnsi="Symbol" w:hint="default"/>
      </w:rPr>
    </w:lvl>
    <w:lvl w:ilvl="1" w:tplc="59161C3E" w:tentative="1">
      <w:start w:val="1"/>
      <w:numFmt w:val="bullet"/>
      <w:lvlText w:val="o"/>
      <w:lvlJc w:val="left"/>
      <w:pPr>
        <w:ind w:left="1080" w:hanging="360"/>
      </w:pPr>
      <w:rPr>
        <w:rFonts w:ascii="Courier New" w:hAnsi="Courier New" w:cs="Courier New" w:hint="default"/>
      </w:rPr>
    </w:lvl>
    <w:lvl w:ilvl="2" w:tplc="B6962CE4" w:tentative="1">
      <w:start w:val="1"/>
      <w:numFmt w:val="bullet"/>
      <w:lvlText w:val=""/>
      <w:lvlJc w:val="left"/>
      <w:pPr>
        <w:ind w:left="1800" w:hanging="360"/>
      </w:pPr>
      <w:rPr>
        <w:rFonts w:ascii="Wingdings" w:hAnsi="Wingdings" w:hint="default"/>
      </w:rPr>
    </w:lvl>
    <w:lvl w:ilvl="3" w:tplc="8AC412D8" w:tentative="1">
      <w:start w:val="1"/>
      <w:numFmt w:val="bullet"/>
      <w:lvlText w:val=""/>
      <w:lvlJc w:val="left"/>
      <w:pPr>
        <w:ind w:left="2520" w:hanging="360"/>
      </w:pPr>
      <w:rPr>
        <w:rFonts w:ascii="Symbol" w:hAnsi="Symbol" w:hint="default"/>
      </w:rPr>
    </w:lvl>
    <w:lvl w:ilvl="4" w:tplc="4F980862" w:tentative="1">
      <w:start w:val="1"/>
      <w:numFmt w:val="bullet"/>
      <w:lvlText w:val="o"/>
      <w:lvlJc w:val="left"/>
      <w:pPr>
        <w:ind w:left="3240" w:hanging="360"/>
      </w:pPr>
      <w:rPr>
        <w:rFonts w:ascii="Courier New" w:hAnsi="Courier New" w:cs="Courier New" w:hint="default"/>
      </w:rPr>
    </w:lvl>
    <w:lvl w:ilvl="5" w:tplc="E1BC9B84" w:tentative="1">
      <w:start w:val="1"/>
      <w:numFmt w:val="bullet"/>
      <w:lvlText w:val=""/>
      <w:lvlJc w:val="left"/>
      <w:pPr>
        <w:ind w:left="3960" w:hanging="360"/>
      </w:pPr>
      <w:rPr>
        <w:rFonts w:ascii="Wingdings" w:hAnsi="Wingdings" w:hint="default"/>
      </w:rPr>
    </w:lvl>
    <w:lvl w:ilvl="6" w:tplc="B60EB90A" w:tentative="1">
      <w:start w:val="1"/>
      <w:numFmt w:val="bullet"/>
      <w:lvlText w:val=""/>
      <w:lvlJc w:val="left"/>
      <w:pPr>
        <w:ind w:left="4680" w:hanging="360"/>
      </w:pPr>
      <w:rPr>
        <w:rFonts w:ascii="Symbol" w:hAnsi="Symbol" w:hint="default"/>
      </w:rPr>
    </w:lvl>
    <w:lvl w:ilvl="7" w:tplc="39B64624" w:tentative="1">
      <w:start w:val="1"/>
      <w:numFmt w:val="bullet"/>
      <w:lvlText w:val="o"/>
      <w:lvlJc w:val="left"/>
      <w:pPr>
        <w:ind w:left="5400" w:hanging="360"/>
      </w:pPr>
      <w:rPr>
        <w:rFonts w:ascii="Courier New" w:hAnsi="Courier New" w:cs="Courier New" w:hint="default"/>
      </w:rPr>
    </w:lvl>
    <w:lvl w:ilvl="8" w:tplc="209EBCA8" w:tentative="1">
      <w:start w:val="1"/>
      <w:numFmt w:val="bullet"/>
      <w:lvlText w:val=""/>
      <w:lvlJc w:val="left"/>
      <w:pPr>
        <w:ind w:left="6120" w:hanging="360"/>
      </w:pPr>
      <w:rPr>
        <w:rFonts w:ascii="Wingdings" w:hAnsi="Wingdings" w:hint="default"/>
      </w:rPr>
    </w:lvl>
  </w:abstractNum>
  <w:abstractNum w:abstractNumId="8" w15:restartNumberingAfterBreak="0">
    <w:nsid w:val="12C83343"/>
    <w:multiLevelType w:val="hybridMultilevel"/>
    <w:tmpl w:val="826CD774"/>
    <w:lvl w:ilvl="0" w:tplc="60506360">
      <w:start w:val="1"/>
      <w:numFmt w:val="bullet"/>
      <w:lvlText w:val=""/>
      <w:lvlJc w:val="left"/>
      <w:pPr>
        <w:ind w:left="360" w:hanging="360"/>
      </w:pPr>
      <w:rPr>
        <w:rFonts w:ascii="Symbol" w:hAnsi="Symbol" w:hint="default"/>
      </w:rPr>
    </w:lvl>
    <w:lvl w:ilvl="1" w:tplc="E4ECAD7E" w:tentative="1">
      <w:start w:val="1"/>
      <w:numFmt w:val="bullet"/>
      <w:lvlText w:val="o"/>
      <w:lvlJc w:val="left"/>
      <w:pPr>
        <w:ind w:left="1080" w:hanging="360"/>
      </w:pPr>
      <w:rPr>
        <w:rFonts w:ascii="Courier New" w:hAnsi="Courier New" w:cs="Courier New" w:hint="default"/>
      </w:rPr>
    </w:lvl>
    <w:lvl w:ilvl="2" w:tplc="37BEE716" w:tentative="1">
      <w:start w:val="1"/>
      <w:numFmt w:val="bullet"/>
      <w:lvlText w:val=""/>
      <w:lvlJc w:val="left"/>
      <w:pPr>
        <w:ind w:left="1800" w:hanging="360"/>
      </w:pPr>
      <w:rPr>
        <w:rFonts w:ascii="Wingdings" w:hAnsi="Wingdings" w:hint="default"/>
      </w:rPr>
    </w:lvl>
    <w:lvl w:ilvl="3" w:tplc="B8E22CC2" w:tentative="1">
      <w:start w:val="1"/>
      <w:numFmt w:val="bullet"/>
      <w:lvlText w:val=""/>
      <w:lvlJc w:val="left"/>
      <w:pPr>
        <w:ind w:left="2520" w:hanging="360"/>
      </w:pPr>
      <w:rPr>
        <w:rFonts w:ascii="Symbol" w:hAnsi="Symbol" w:hint="default"/>
      </w:rPr>
    </w:lvl>
    <w:lvl w:ilvl="4" w:tplc="5A166C12" w:tentative="1">
      <w:start w:val="1"/>
      <w:numFmt w:val="bullet"/>
      <w:lvlText w:val="o"/>
      <w:lvlJc w:val="left"/>
      <w:pPr>
        <w:ind w:left="3240" w:hanging="360"/>
      </w:pPr>
      <w:rPr>
        <w:rFonts w:ascii="Courier New" w:hAnsi="Courier New" w:cs="Courier New" w:hint="default"/>
      </w:rPr>
    </w:lvl>
    <w:lvl w:ilvl="5" w:tplc="630C2F5A" w:tentative="1">
      <w:start w:val="1"/>
      <w:numFmt w:val="bullet"/>
      <w:lvlText w:val=""/>
      <w:lvlJc w:val="left"/>
      <w:pPr>
        <w:ind w:left="3960" w:hanging="360"/>
      </w:pPr>
      <w:rPr>
        <w:rFonts w:ascii="Wingdings" w:hAnsi="Wingdings" w:hint="default"/>
      </w:rPr>
    </w:lvl>
    <w:lvl w:ilvl="6" w:tplc="146CF08E" w:tentative="1">
      <w:start w:val="1"/>
      <w:numFmt w:val="bullet"/>
      <w:lvlText w:val=""/>
      <w:lvlJc w:val="left"/>
      <w:pPr>
        <w:ind w:left="4680" w:hanging="360"/>
      </w:pPr>
      <w:rPr>
        <w:rFonts w:ascii="Symbol" w:hAnsi="Symbol" w:hint="default"/>
      </w:rPr>
    </w:lvl>
    <w:lvl w:ilvl="7" w:tplc="0B32B9DC" w:tentative="1">
      <w:start w:val="1"/>
      <w:numFmt w:val="bullet"/>
      <w:lvlText w:val="o"/>
      <w:lvlJc w:val="left"/>
      <w:pPr>
        <w:ind w:left="5400" w:hanging="360"/>
      </w:pPr>
      <w:rPr>
        <w:rFonts w:ascii="Courier New" w:hAnsi="Courier New" w:cs="Courier New" w:hint="default"/>
      </w:rPr>
    </w:lvl>
    <w:lvl w:ilvl="8" w:tplc="CE8A036E" w:tentative="1">
      <w:start w:val="1"/>
      <w:numFmt w:val="bullet"/>
      <w:lvlText w:val=""/>
      <w:lvlJc w:val="left"/>
      <w:pPr>
        <w:ind w:left="6120" w:hanging="360"/>
      </w:pPr>
      <w:rPr>
        <w:rFonts w:ascii="Wingdings" w:hAnsi="Wingdings" w:hint="default"/>
      </w:rPr>
    </w:lvl>
  </w:abstractNum>
  <w:abstractNum w:abstractNumId="9" w15:restartNumberingAfterBreak="0">
    <w:nsid w:val="15E762FD"/>
    <w:multiLevelType w:val="hybridMultilevel"/>
    <w:tmpl w:val="85405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426C0B"/>
    <w:multiLevelType w:val="hybridMultilevel"/>
    <w:tmpl w:val="876CB444"/>
    <w:lvl w:ilvl="0" w:tplc="5A5CDE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CE8796B"/>
    <w:multiLevelType w:val="hybridMultilevel"/>
    <w:tmpl w:val="CE008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021E36"/>
    <w:multiLevelType w:val="hybridMultilevel"/>
    <w:tmpl w:val="672C6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8249D7"/>
    <w:multiLevelType w:val="hybridMultilevel"/>
    <w:tmpl w:val="273EB8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2833109"/>
    <w:multiLevelType w:val="hybridMultilevel"/>
    <w:tmpl w:val="BC209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065758"/>
    <w:multiLevelType w:val="hybridMultilevel"/>
    <w:tmpl w:val="B992B836"/>
    <w:lvl w:ilvl="0" w:tplc="13D05838">
      <w:start w:val="1"/>
      <w:numFmt w:val="decimal"/>
      <w:lvlText w:val="%1)"/>
      <w:lvlJc w:val="left"/>
      <w:pPr>
        <w:ind w:left="3479" w:hanging="360"/>
      </w:pPr>
      <w:rPr>
        <w:rFonts w:hint="default"/>
      </w:rPr>
    </w:lvl>
    <w:lvl w:ilvl="1" w:tplc="E86CFCB2" w:tentative="1">
      <w:start w:val="1"/>
      <w:numFmt w:val="lowerLetter"/>
      <w:lvlText w:val="%2."/>
      <w:lvlJc w:val="left"/>
      <w:pPr>
        <w:ind w:left="4199" w:hanging="360"/>
      </w:pPr>
    </w:lvl>
    <w:lvl w:ilvl="2" w:tplc="DCF8C20C" w:tentative="1">
      <w:start w:val="1"/>
      <w:numFmt w:val="lowerRoman"/>
      <w:lvlText w:val="%3."/>
      <w:lvlJc w:val="right"/>
      <w:pPr>
        <w:ind w:left="4919" w:hanging="180"/>
      </w:pPr>
    </w:lvl>
    <w:lvl w:ilvl="3" w:tplc="BB86778C" w:tentative="1">
      <w:start w:val="1"/>
      <w:numFmt w:val="decimal"/>
      <w:lvlText w:val="%4."/>
      <w:lvlJc w:val="left"/>
      <w:pPr>
        <w:ind w:left="5639" w:hanging="360"/>
      </w:pPr>
    </w:lvl>
    <w:lvl w:ilvl="4" w:tplc="A4AA900E" w:tentative="1">
      <w:start w:val="1"/>
      <w:numFmt w:val="lowerLetter"/>
      <w:lvlText w:val="%5."/>
      <w:lvlJc w:val="left"/>
      <w:pPr>
        <w:ind w:left="6359" w:hanging="360"/>
      </w:pPr>
    </w:lvl>
    <w:lvl w:ilvl="5" w:tplc="F5788C08" w:tentative="1">
      <w:start w:val="1"/>
      <w:numFmt w:val="lowerRoman"/>
      <w:lvlText w:val="%6."/>
      <w:lvlJc w:val="right"/>
      <w:pPr>
        <w:ind w:left="7079" w:hanging="180"/>
      </w:pPr>
    </w:lvl>
    <w:lvl w:ilvl="6" w:tplc="8EB8B146" w:tentative="1">
      <w:start w:val="1"/>
      <w:numFmt w:val="decimal"/>
      <w:pStyle w:val="7"/>
      <w:lvlText w:val="%7."/>
      <w:lvlJc w:val="left"/>
      <w:pPr>
        <w:ind w:left="7799" w:hanging="360"/>
      </w:pPr>
    </w:lvl>
    <w:lvl w:ilvl="7" w:tplc="4CDC155E" w:tentative="1">
      <w:start w:val="1"/>
      <w:numFmt w:val="lowerLetter"/>
      <w:pStyle w:val="8"/>
      <w:lvlText w:val="%8."/>
      <w:lvlJc w:val="left"/>
      <w:pPr>
        <w:ind w:left="8519" w:hanging="360"/>
      </w:pPr>
    </w:lvl>
    <w:lvl w:ilvl="8" w:tplc="2278A214" w:tentative="1">
      <w:start w:val="1"/>
      <w:numFmt w:val="lowerRoman"/>
      <w:pStyle w:val="9"/>
      <w:lvlText w:val="%9."/>
      <w:lvlJc w:val="right"/>
      <w:pPr>
        <w:ind w:left="9239" w:hanging="180"/>
      </w:pPr>
    </w:lvl>
  </w:abstractNum>
  <w:abstractNum w:abstractNumId="16" w15:restartNumberingAfterBreak="0">
    <w:nsid w:val="65082DE1"/>
    <w:multiLevelType w:val="hybridMultilevel"/>
    <w:tmpl w:val="8DB6EC82"/>
    <w:lvl w:ilvl="0" w:tplc="ED1E4FEE">
      <w:start w:val="1"/>
      <w:numFmt w:val="decimal"/>
      <w:lvlText w:val="%1."/>
      <w:lvlJc w:val="left"/>
      <w:pPr>
        <w:ind w:left="502" w:hanging="360"/>
      </w:pPr>
      <w:rPr>
        <w:rFonts w:hint="default"/>
      </w:rPr>
    </w:lvl>
    <w:lvl w:ilvl="1" w:tplc="C2909CDC" w:tentative="1">
      <w:start w:val="1"/>
      <w:numFmt w:val="lowerLetter"/>
      <w:lvlText w:val="%2."/>
      <w:lvlJc w:val="left"/>
      <w:pPr>
        <w:ind w:left="1440" w:hanging="360"/>
      </w:pPr>
    </w:lvl>
    <w:lvl w:ilvl="2" w:tplc="4FCE1BF6" w:tentative="1">
      <w:start w:val="1"/>
      <w:numFmt w:val="lowerRoman"/>
      <w:lvlText w:val="%3."/>
      <w:lvlJc w:val="right"/>
      <w:pPr>
        <w:ind w:left="2160" w:hanging="180"/>
      </w:pPr>
    </w:lvl>
    <w:lvl w:ilvl="3" w:tplc="2500ED06" w:tentative="1">
      <w:start w:val="1"/>
      <w:numFmt w:val="decimal"/>
      <w:lvlText w:val="%4."/>
      <w:lvlJc w:val="left"/>
      <w:pPr>
        <w:ind w:left="2880" w:hanging="360"/>
      </w:pPr>
    </w:lvl>
    <w:lvl w:ilvl="4" w:tplc="A59258FA" w:tentative="1">
      <w:start w:val="1"/>
      <w:numFmt w:val="lowerLetter"/>
      <w:lvlText w:val="%5."/>
      <w:lvlJc w:val="left"/>
      <w:pPr>
        <w:ind w:left="3600" w:hanging="360"/>
      </w:pPr>
    </w:lvl>
    <w:lvl w:ilvl="5" w:tplc="E35CF016" w:tentative="1">
      <w:start w:val="1"/>
      <w:numFmt w:val="lowerRoman"/>
      <w:lvlText w:val="%6."/>
      <w:lvlJc w:val="right"/>
      <w:pPr>
        <w:ind w:left="4320" w:hanging="180"/>
      </w:pPr>
    </w:lvl>
    <w:lvl w:ilvl="6" w:tplc="2CBC7A90" w:tentative="1">
      <w:start w:val="1"/>
      <w:numFmt w:val="decimal"/>
      <w:lvlText w:val="%7."/>
      <w:lvlJc w:val="left"/>
      <w:pPr>
        <w:ind w:left="5040" w:hanging="360"/>
      </w:pPr>
    </w:lvl>
    <w:lvl w:ilvl="7" w:tplc="5A2CCD98" w:tentative="1">
      <w:start w:val="1"/>
      <w:numFmt w:val="lowerLetter"/>
      <w:lvlText w:val="%8."/>
      <w:lvlJc w:val="left"/>
      <w:pPr>
        <w:ind w:left="5760" w:hanging="360"/>
      </w:pPr>
    </w:lvl>
    <w:lvl w:ilvl="8" w:tplc="E97CCA1A" w:tentative="1">
      <w:start w:val="1"/>
      <w:numFmt w:val="lowerRoman"/>
      <w:lvlText w:val="%9."/>
      <w:lvlJc w:val="right"/>
      <w:pPr>
        <w:ind w:left="6480" w:hanging="180"/>
      </w:pPr>
    </w:lvl>
  </w:abstractNum>
  <w:abstractNum w:abstractNumId="17" w15:restartNumberingAfterBreak="0">
    <w:nsid w:val="65676879"/>
    <w:multiLevelType w:val="multilevel"/>
    <w:tmpl w:val="4A0E693E"/>
    <w:lvl w:ilvl="0">
      <w:start w:val="3"/>
      <w:numFmt w:val="decimal"/>
      <w:lvlText w:val="%1."/>
      <w:lvlJc w:val="left"/>
      <w:pPr>
        <w:tabs>
          <w:tab w:val="num" w:pos="1020"/>
        </w:tabs>
        <w:ind w:left="1020" w:hanging="1020"/>
      </w:pPr>
    </w:lvl>
    <w:lvl w:ilvl="1">
      <w:start w:val="1"/>
      <w:numFmt w:val="decimal"/>
      <w:lvlText w:val="%1.%2."/>
      <w:lvlJc w:val="left"/>
      <w:pPr>
        <w:tabs>
          <w:tab w:val="num" w:pos="1560"/>
        </w:tabs>
        <w:ind w:left="1560" w:hanging="1020"/>
      </w:pPr>
      <w:rPr>
        <w:b w:val="0"/>
      </w:rPr>
    </w:lvl>
    <w:lvl w:ilvl="2">
      <w:start w:val="1"/>
      <w:numFmt w:val="decimal"/>
      <w:pStyle w:val="CMSHeadL3"/>
      <w:lvlText w:val="%1.%2.%3."/>
      <w:lvlJc w:val="left"/>
      <w:pPr>
        <w:tabs>
          <w:tab w:val="num" w:pos="2100"/>
        </w:tabs>
        <w:ind w:left="2100" w:hanging="1020"/>
      </w:pPr>
    </w:lvl>
    <w:lvl w:ilvl="3">
      <w:start w:val="1"/>
      <w:numFmt w:val="decimal"/>
      <w:lvlText w:val="%1.%2.%3.%4."/>
      <w:lvlJc w:val="left"/>
      <w:pPr>
        <w:tabs>
          <w:tab w:val="num" w:pos="2640"/>
        </w:tabs>
        <w:ind w:left="2640" w:hanging="10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8" w15:restartNumberingAfterBreak="0">
    <w:nsid w:val="6A690BB4"/>
    <w:multiLevelType w:val="singleLevel"/>
    <w:tmpl w:val="6D420C16"/>
    <w:lvl w:ilvl="0">
      <w:start w:val="1"/>
      <w:numFmt w:val="decimal"/>
      <w:lvlText w:val="%1)"/>
      <w:lvlJc w:val="left"/>
      <w:pPr>
        <w:tabs>
          <w:tab w:val="num" w:pos="596"/>
        </w:tabs>
      </w:pPr>
      <w:rPr>
        <w:rFonts w:ascii="Times New Roman" w:hAnsi="Times New Roman" w:cs="Times New Roman" w:hint="default"/>
      </w:rPr>
    </w:lvl>
  </w:abstractNum>
  <w:abstractNum w:abstractNumId="19" w15:restartNumberingAfterBreak="0">
    <w:nsid w:val="6AD8312D"/>
    <w:multiLevelType w:val="hybridMultilevel"/>
    <w:tmpl w:val="4BF8FE98"/>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B69647C"/>
    <w:multiLevelType w:val="hybridMultilevel"/>
    <w:tmpl w:val="4BF8FE98"/>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70BE7C79"/>
    <w:multiLevelType w:val="multilevel"/>
    <w:tmpl w:val="8E68B1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843644E"/>
    <w:multiLevelType w:val="hybridMultilevel"/>
    <w:tmpl w:val="4BF8FE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5"/>
  </w:num>
  <w:num w:numId="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8"/>
  </w:num>
  <w:num w:numId="6">
    <w:abstractNumId w:val="18"/>
  </w:num>
  <w:num w:numId="7">
    <w:abstractNumId w:val="5"/>
  </w:num>
  <w:num w:numId="8">
    <w:abstractNumId w:val="2"/>
  </w:num>
  <w:num w:numId="9">
    <w:abstractNumId w:val="3"/>
  </w:num>
  <w:num w:numId="10">
    <w:abstractNumId w:val="0"/>
    <w:lvlOverride w:ilvl="0">
      <w:lvl w:ilvl="0">
        <w:numFmt w:val="bullet"/>
        <w:lvlText w:val="-"/>
        <w:lvlJc w:val="left"/>
        <w:pPr>
          <w:tabs>
            <w:tab w:val="num" w:pos="716"/>
          </w:tabs>
          <w:ind w:left="0" w:firstLine="0"/>
        </w:pPr>
        <w:rPr>
          <w:rFonts w:ascii="Times New Roman" w:hAnsi="Times New Roman" w:cs="Times New Roman" w:hint="default"/>
        </w:rPr>
      </w:lvl>
    </w:lvlOverride>
  </w:num>
  <w:num w:numId="11">
    <w:abstractNumId w:val="16"/>
  </w:num>
  <w:num w:numId="12">
    <w:abstractNumId w:val="1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2"/>
  </w:num>
  <w:num w:numId="16">
    <w:abstractNumId w:val="13"/>
  </w:num>
  <w:num w:numId="17">
    <w:abstractNumId w:val="9"/>
  </w:num>
  <w:num w:numId="18">
    <w:abstractNumId w:val="14"/>
  </w:num>
  <w:num w:numId="19">
    <w:abstractNumId w:val="12"/>
  </w:num>
  <w:num w:numId="20">
    <w:abstractNumId w:val="4"/>
  </w:num>
  <w:num w:numId="21">
    <w:abstractNumId w:val="10"/>
  </w:num>
  <w:num w:numId="22">
    <w:abstractNumId w:val="20"/>
  </w:num>
  <w:num w:numId="23">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95"/>
    <w:rsid w:val="00001247"/>
    <w:rsid w:val="000019E8"/>
    <w:rsid w:val="00014A8F"/>
    <w:rsid w:val="00017365"/>
    <w:rsid w:val="00024473"/>
    <w:rsid w:val="000362BC"/>
    <w:rsid w:val="000438C6"/>
    <w:rsid w:val="00043FB8"/>
    <w:rsid w:val="00046412"/>
    <w:rsid w:val="00046AA9"/>
    <w:rsid w:val="000538D7"/>
    <w:rsid w:val="000573A4"/>
    <w:rsid w:val="000626FA"/>
    <w:rsid w:val="0007000E"/>
    <w:rsid w:val="00080AD2"/>
    <w:rsid w:val="00087BC4"/>
    <w:rsid w:val="00090FBB"/>
    <w:rsid w:val="000C5F11"/>
    <w:rsid w:val="000E59AC"/>
    <w:rsid w:val="000F118E"/>
    <w:rsid w:val="000F31F8"/>
    <w:rsid w:val="000F6A6F"/>
    <w:rsid w:val="001000C4"/>
    <w:rsid w:val="00106436"/>
    <w:rsid w:val="00112044"/>
    <w:rsid w:val="00130977"/>
    <w:rsid w:val="00132A6E"/>
    <w:rsid w:val="00140127"/>
    <w:rsid w:val="0014041C"/>
    <w:rsid w:val="001609AC"/>
    <w:rsid w:val="001730CE"/>
    <w:rsid w:val="00184D53"/>
    <w:rsid w:val="001931DF"/>
    <w:rsid w:val="00193566"/>
    <w:rsid w:val="00196E3B"/>
    <w:rsid w:val="001A1F37"/>
    <w:rsid w:val="001A5A66"/>
    <w:rsid w:val="001A7342"/>
    <w:rsid w:val="001B2D22"/>
    <w:rsid w:val="001B796A"/>
    <w:rsid w:val="001D76D4"/>
    <w:rsid w:val="002064AF"/>
    <w:rsid w:val="0021293B"/>
    <w:rsid w:val="00232450"/>
    <w:rsid w:val="002341A8"/>
    <w:rsid w:val="00241FCE"/>
    <w:rsid w:val="00251158"/>
    <w:rsid w:val="002540D7"/>
    <w:rsid w:val="00257E72"/>
    <w:rsid w:val="0026562B"/>
    <w:rsid w:val="00287D3F"/>
    <w:rsid w:val="002A17C8"/>
    <w:rsid w:val="002A5B90"/>
    <w:rsid w:val="002B54BA"/>
    <w:rsid w:val="002C1EDB"/>
    <w:rsid w:val="002D4521"/>
    <w:rsid w:val="002F5C26"/>
    <w:rsid w:val="00314444"/>
    <w:rsid w:val="00314454"/>
    <w:rsid w:val="00340C87"/>
    <w:rsid w:val="003546B6"/>
    <w:rsid w:val="00355ACC"/>
    <w:rsid w:val="00360721"/>
    <w:rsid w:val="00392C78"/>
    <w:rsid w:val="003A1EE2"/>
    <w:rsid w:val="003A7B0B"/>
    <w:rsid w:val="003C4906"/>
    <w:rsid w:val="003D22C9"/>
    <w:rsid w:val="003D283F"/>
    <w:rsid w:val="003D3E66"/>
    <w:rsid w:val="003D75D2"/>
    <w:rsid w:val="003E0338"/>
    <w:rsid w:val="003F3B08"/>
    <w:rsid w:val="003F4029"/>
    <w:rsid w:val="00415C58"/>
    <w:rsid w:val="00425F85"/>
    <w:rsid w:val="00427A16"/>
    <w:rsid w:val="00434BE4"/>
    <w:rsid w:val="00436F81"/>
    <w:rsid w:val="004443C7"/>
    <w:rsid w:val="00446A9D"/>
    <w:rsid w:val="00452C76"/>
    <w:rsid w:val="00462D90"/>
    <w:rsid w:val="00470F5D"/>
    <w:rsid w:val="004750A2"/>
    <w:rsid w:val="004839B4"/>
    <w:rsid w:val="004879AA"/>
    <w:rsid w:val="004944B9"/>
    <w:rsid w:val="00497E52"/>
    <w:rsid w:val="004A5E4A"/>
    <w:rsid w:val="004B19B0"/>
    <w:rsid w:val="004C5AC1"/>
    <w:rsid w:val="004C6E68"/>
    <w:rsid w:val="004D27FA"/>
    <w:rsid w:val="004D6AB5"/>
    <w:rsid w:val="004E638D"/>
    <w:rsid w:val="004F03B2"/>
    <w:rsid w:val="004F44FD"/>
    <w:rsid w:val="004F4812"/>
    <w:rsid w:val="00502236"/>
    <w:rsid w:val="00521B64"/>
    <w:rsid w:val="00523337"/>
    <w:rsid w:val="00524319"/>
    <w:rsid w:val="00535710"/>
    <w:rsid w:val="00537783"/>
    <w:rsid w:val="00542395"/>
    <w:rsid w:val="00542AC9"/>
    <w:rsid w:val="005844C2"/>
    <w:rsid w:val="0058741B"/>
    <w:rsid w:val="0059223C"/>
    <w:rsid w:val="005968A7"/>
    <w:rsid w:val="005A69A9"/>
    <w:rsid w:val="005C7D19"/>
    <w:rsid w:val="005D15BC"/>
    <w:rsid w:val="005D78B7"/>
    <w:rsid w:val="005E0223"/>
    <w:rsid w:val="006128EA"/>
    <w:rsid w:val="00620F09"/>
    <w:rsid w:val="00625E92"/>
    <w:rsid w:val="00633D13"/>
    <w:rsid w:val="00634671"/>
    <w:rsid w:val="0064793C"/>
    <w:rsid w:val="00664E26"/>
    <w:rsid w:val="00666751"/>
    <w:rsid w:val="006710D3"/>
    <w:rsid w:val="00695A60"/>
    <w:rsid w:val="006D1211"/>
    <w:rsid w:val="006E3550"/>
    <w:rsid w:val="006E6311"/>
    <w:rsid w:val="006F4630"/>
    <w:rsid w:val="006F7477"/>
    <w:rsid w:val="00713285"/>
    <w:rsid w:val="00721373"/>
    <w:rsid w:val="00721459"/>
    <w:rsid w:val="00722592"/>
    <w:rsid w:val="00723F49"/>
    <w:rsid w:val="00727CC9"/>
    <w:rsid w:val="0074114F"/>
    <w:rsid w:val="00756972"/>
    <w:rsid w:val="00756B7D"/>
    <w:rsid w:val="00764086"/>
    <w:rsid w:val="00770CF3"/>
    <w:rsid w:val="00771A6D"/>
    <w:rsid w:val="007A115D"/>
    <w:rsid w:val="007A66BF"/>
    <w:rsid w:val="007B3C69"/>
    <w:rsid w:val="007B4ECE"/>
    <w:rsid w:val="007B610B"/>
    <w:rsid w:val="007C0F12"/>
    <w:rsid w:val="007C6BC6"/>
    <w:rsid w:val="007D06A3"/>
    <w:rsid w:val="007D451A"/>
    <w:rsid w:val="007D6886"/>
    <w:rsid w:val="007E232C"/>
    <w:rsid w:val="007E5D07"/>
    <w:rsid w:val="007F02D9"/>
    <w:rsid w:val="007F182D"/>
    <w:rsid w:val="007F5546"/>
    <w:rsid w:val="007F649F"/>
    <w:rsid w:val="007F794B"/>
    <w:rsid w:val="0080260B"/>
    <w:rsid w:val="008037B2"/>
    <w:rsid w:val="00810819"/>
    <w:rsid w:val="008149BC"/>
    <w:rsid w:val="008179BD"/>
    <w:rsid w:val="0082277A"/>
    <w:rsid w:val="00836944"/>
    <w:rsid w:val="008448F4"/>
    <w:rsid w:val="00846D6E"/>
    <w:rsid w:val="00850F06"/>
    <w:rsid w:val="00851100"/>
    <w:rsid w:val="00860FE1"/>
    <w:rsid w:val="00875F5E"/>
    <w:rsid w:val="0088270B"/>
    <w:rsid w:val="00883812"/>
    <w:rsid w:val="00894EB2"/>
    <w:rsid w:val="00896610"/>
    <w:rsid w:val="008A4840"/>
    <w:rsid w:val="008A6889"/>
    <w:rsid w:val="008B3ADE"/>
    <w:rsid w:val="008C59A9"/>
    <w:rsid w:val="008E749A"/>
    <w:rsid w:val="00900B4F"/>
    <w:rsid w:val="00905720"/>
    <w:rsid w:val="00924634"/>
    <w:rsid w:val="00931686"/>
    <w:rsid w:val="00935E33"/>
    <w:rsid w:val="00937C95"/>
    <w:rsid w:val="0094051A"/>
    <w:rsid w:val="009412E8"/>
    <w:rsid w:val="00966356"/>
    <w:rsid w:val="00967369"/>
    <w:rsid w:val="009741B1"/>
    <w:rsid w:val="00980066"/>
    <w:rsid w:val="00987EF7"/>
    <w:rsid w:val="00997C16"/>
    <w:rsid w:val="009B79F1"/>
    <w:rsid w:val="009C3512"/>
    <w:rsid w:val="009C62EB"/>
    <w:rsid w:val="009E0D45"/>
    <w:rsid w:val="009E57B5"/>
    <w:rsid w:val="009F76EA"/>
    <w:rsid w:val="00A00E27"/>
    <w:rsid w:val="00A1617E"/>
    <w:rsid w:val="00A16DE9"/>
    <w:rsid w:val="00A23957"/>
    <w:rsid w:val="00A252D0"/>
    <w:rsid w:val="00A332C3"/>
    <w:rsid w:val="00A37C2A"/>
    <w:rsid w:val="00A401F0"/>
    <w:rsid w:val="00A515C3"/>
    <w:rsid w:val="00A5692F"/>
    <w:rsid w:val="00A74FF8"/>
    <w:rsid w:val="00A75018"/>
    <w:rsid w:val="00A9043F"/>
    <w:rsid w:val="00A96A4D"/>
    <w:rsid w:val="00A96C63"/>
    <w:rsid w:val="00AB5A3F"/>
    <w:rsid w:val="00AB69A5"/>
    <w:rsid w:val="00AB73C5"/>
    <w:rsid w:val="00AF61E9"/>
    <w:rsid w:val="00B013D5"/>
    <w:rsid w:val="00B06C95"/>
    <w:rsid w:val="00B11402"/>
    <w:rsid w:val="00B162D8"/>
    <w:rsid w:val="00B179EB"/>
    <w:rsid w:val="00B25C26"/>
    <w:rsid w:val="00B35958"/>
    <w:rsid w:val="00B37C60"/>
    <w:rsid w:val="00B51B02"/>
    <w:rsid w:val="00B55667"/>
    <w:rsid w:val="00B63C0E"/>
    <w:rsid w:val="00B748CB"/>
    <w:rsid w:val="00B820E7"/>
    <w:rsid w:val="00B843D3"/>
    <w:rsid w:val="00B85BC9"/>
    <w:rsid w:val="00B90931"/>
    <w:rsid w:val="00B9245E"/>
    <w:rsid w:val="00BB0E50"/>
    <w:rsid w:val="00BD0FE7"/>
    <w:rsid w:val="00BD6CCC"/>
    <w:rsid w:val="00BE0FEC"/>
    <w:rsid w:val="00BF1DEF"/>
    <w:rsid w:val="00BF4168"/>
    <w:rsid w:val="00C00A50"/>
    <w:rsid w:val="00C16F9D"/>
    <w:rsid w:val="00C22DC9"/>
    <w:rsid w:val="00C24461"/>
    <w:rsid w:val="00C24C74"/>
    <w:rsid w:val="00C25F05"/>
    <w:rsid w:val="00C343B2"/>
    <w:rsid w:val="00C44912"/>
    <w:rsid w:val="00C4590D"/>
    <w:rsid w:val="00C55CEA"/>
    <w:rsid w:val="00C67C44"/>
    <w:rsid w:val="00C7357D"/>
    <w:rsid w:val="00C74D4D"/>
    <w:rsid w:val="00C8300B"/>
    <w:rsid w:val="00CA0860"/>
    <w:rsid w:val="00CA503C"/>
    <w:rsid w:val="00CB1752"/>
    <w:rsid w:val="00CD2F74"/>
    <w:rsid w:val="00CD3A58"/>
    <w:rsid w:val="00CD5D01"/>
    <w:rsid w:val="00CD73DC"/>
    <w:rsid w:val="00CF1CB1"/>
    <w:rsid w:val="00D02981"/>
    <w:rsid w:val="00D0303D"/>
    <w:rsid w:val="00D23475"/>
    <w:rsid w:val="00D3617B"/>
    <w:rsid w:val="00D50A57"/>
    <w:rsid w:val="00D53914"/>
    <w:rsid w:val="00D61CC7"/>
    <w:rsid w:val="00D757A7"/>
    <w:rsid w:val="00D76723"/>
    <w:rsid w:val="00D86741"/>
    <w:rsid w:val="00D910AC"/>
    <w:rsid w:val="00DA6350"/>
    <w:rsid w:val="00DA643D"/>
    <w:rsid w:val="00DB02F4"/>
    <w:rsid w:val="00DC40C7"/>
    <w:rsid w:val="00DC70D7"/>
    <w:rsid w:val="00DC7BB1"/>
    <w:rsid w:val="00DD04EE"/>
    <w:rsid w:val="00DD483F"/>
    <w:rsid w:val="00DD4A8C"/>
    <w:rsid w:val="00E05AA3"/>
    <w:rsid w:val="00E05FA8"/>
    <w:rsid w:val="00E1603E"/>
    <w:rsid w:val="00E21C8A"/>
    <w:rsid w:val="00E22ADC"/>
    <w:rsid w:val="00E26EC5"/>
    <w:rsid w:val="00E3022A"/>
    <w:rsid w:val="00E3038D"/>
    <w:rsid w:val="00E341D4"/>
    <w:rsid w:val="00E36883"/>
    <w:rsid w:val="00E4548F"/>
    <w:rsid w:val="00E47479"/>
    <w:rsid w:val="00E55606"/>
    <w:rsid w:val="00E617AC"/>
    <w:rsid w:val="00E821EC"/>
    <w:rsid w:val="00E82282"/>
    <w:rsid w:val="00E84769"/>
    <w:rsid w:val="00E84AAC"/>
    <w:rsid w:val="00E862B3"/>
    <w:rsid w:val="00EC1B1C"/>
    <w:rsid w:val="00ED0AA2"/>
    <w:rsid w:val="00ED5515"/>
    <w:rsid w:val="00EE5BF5"/>
    <w:rsid w:val="00F0076D"/>
    <w:rsid w:val="00F038D2"/>
    <w:rsid w:val="00F125FE"/>
    <w:rsid w:val="00F16D9C"/>
    <w:rsid w:val="00F23ADE"/>
    <w:rsid w:val="00F353BF"/>
    <w:rsid w:val="00F401BA"/>
    <w:rsid w:val="00F44663"/>
    <w:rsid w:val="00F46050"/>
    <w:rsid w:val="00F51E8B"/>
    <w:rsid w:val="00F61098"/>
    <w:rsid w:val="00F63730"/>
    <w:rsid w:val="00F752FE"/>
    <w:rsid w:val="00F82498"/>
    <w:rsid w:val="00F844FA"/>
    <w:rsid w:val="00F85367"/>
    <w:rsid w:val="00FA0AC0"/>
    <w:rsid w:val="00FB547F"/>
    <w:rsid w:val="00FB6AE5"/>
    <w:rsid w:val="00FC0F30"/>
    <w:rsid w:val="00FC2C7D"/>
    <w:rsid w:val="00FC3A2E"/>
    <w:rsid w:val="00FD003E"/>
    <w:rsid w:val="00FD2B42"/>
    <w:rsid w:val="00FD32CD"/>
    <w:rsid w:val="00FE0FA5"/>
    <w:rsid w:val="00FE1345"/>
    <w:rsid w:val="00FF012F"/>
    <w:rsid w:val="00FF12BC"/>
    <w:rsid w:val="00FF2299"/>
    <w:rsid w:val="00FF2374"/>
    <w:rsid w:val="00FF4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D3CDE"/>
  <w15:chartTrackingRefBased/>
  <w15:docId w15:val="{077909A1-9ABB-434D-A4E2-DD690322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7741"/>
    <w:pPr>
      <w:ind w:firstLine="709"/>
      <w:jc w:val="both"/>
    </w:pPr>
    <w:rPr>
      <w:rFonts w:ascii="Baltica" w:hAnsi="Baltica"/>
      <w:sz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0"/>
    <w:uiPriority w:val="99"/>
    <w:qFormat/>
    <w:rsid w:val="00812D53"/>
    <w:pPr>
      <w:keepNext/>
      <w:ind w:firstLine="0"/>
      <w:jc w:val="center"/>
      <w:outlineLvl w:val="0"/>
    </w:pPr>
    <w:rPr>
      <w:rFonts w:ascii="Times New Roman" w:hAnsi="Times New Roman"/>
      <w:b/>
      <w:bCs/>
      <w:sz w:val="28"/>
      <w:szCs w:val="24"/>
    </w:rPr>
  </w:style>
  <w:style w:type="paragraph" w:styleId="2">
    <w:name w:val="heading 2"/>
    <w:aliases w:val="H2"/>
    <w:basedOn w:val="a"/>
    <w:next w:val="a"/>
    <w:link w:val="20"/>
    <w:uiPriority w:val="99"/>
    <w:qFormat/>
    <w:rsid w:val="00812D53"/>
    <w:pPr>
      <w:keepNext/>
      <w:ind w:firstLine="0"/>
      <w:jc w:val="left"/>
      <w:outlineLvl w:val="1"/>
    </w:pPr>
    <w:rPr>
      <w:rFonts w:ascii="Times New Roman" w:hAnsi="Times New Roman"/>
      <w:sz w:val="28"/>
      <w:szCs w:val="24"/>
    </w:rPr>
  </w:style>
  <w:style w:type="paragraph" w:styleId="3">
    <w:name w:val="heading 3"/>
    <w:basedOn w:val="a"/>
    <w:next w:val="a"/>
    <w:link w:val="30"/>
    <w:uiPriority w:val="99"/>
    <w:qFormat/>
    <w:rsid w:val="00812D53"/>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003B40"/>
    <w:pPr>
      <w:keepNext/>
      <w:spacing w:before="240" w:after="60"/>
      <w:outlineLvl w:val="3"/>
    </w:pPr>
    <w:rPr>
      <w:rFonts w:ascii="Times New Roman" w:hAnsi="Times New Roman"/>
      <w:b/>
      <w:bCs/>
      <w:sz w:val="28"/>
      <w:szCs w:val="28"/>
    </w:rPr>
  </w:style>
  <w:style w:type="paragraph" w:styleId="5">
    <w:name w:val="heading 5"/>
    <w:basedOn w:val="a"/>
    <w:next w:val="a"/>
    <w:link w:val="50"/>
    <w:uiPriority w:val="99"/>
    <w:qFormat/>
    <w:rsid w:val="00003B40"/>
    <w:pPr>
      <w:spacing w:before="240" w:after="60"/>
      <w:outlineLvl w:val="4"/>
    </w:pPr>
    <w:rPr>
      <w:b/>
      <w:bCs/>
      <w:i/>
      <w:iCs/>
      <w:sz w:val="26"/>
      <w:szCs w:val="26"/>
    </w:rPr>
  </w:style>
  <w:style w:type="paragraph" w:styleId="6">
    <w:name w:val="heading 6"/>
    <w:basedOn w:val="a"/>
    <w:next w:val="a"/>
    <w:link w:val="60"/>
    <w:uiPriority w:val="99"/>
    <w:qFormat/>
    <w:rsid w:val="00812D53"/>
    <w:pPr>
      <w:spacing w:before="240" w:after="60"/>
      <w:outlineLvl w:val="5"/>
    </w:pPr>
    <w:rPr>
      <w:rFonts w:ascii="Calibri" w:hAnsi="Calibri"/>
      <w:b/>
      <w:bCs/>
      <w:sz w:val="22"/>
      <w:szCs w:val="22"/>
    </w:rPr>
  </w:style>
  <w:style w:type="paragraph" w:styleId="7">
    <w:name w:val="heading 7"/>
    <w:basedOn w:val="a"/>
    <w:next w:val="a"/>
    <w:link w:val="70"/>
    <w:uiPriority w:val="99"/>
    <w:qFormat/>
    <w:rsid w:val="00003B40"/>
    <w:pPr>
      <w:numPr>
        <w:ilvl w:val="6"/>
        <w:numId w:val="1"/>
      </w:numPr>
      <w:tabs>
        <w:tab w:val="num" w:pos="1296"/>
      </w:tabs>
      <w:spacing w:before="240" w:after="60"/>
      <w:ind w:left="1296" w:hanging="1296"/>
      <w:outlineLvl w:val="6"/>
    </w:pPr>
    <w:rPr>
      <w:rFonts w:ascii="Arial" w:hAnsi="Arial"/>
      <w:sz w:val="20"/>
    </w:rPr>
  </w:style>
  <w:style w:type="paragraph" w:styleId="8">
    <w:name w:val="heading 8"/>
    <w:basedOn w:val="a"/>
    <w:next w:val="a"/>
    <w:link w:val="80"/>
    <w:uiPriority w:val="99"/>
    <w:qFormat/>
    <w:rsid w:val="00003B40"/>
    <w:pPr>
      <w:numPr>
        <w:ilvl w:val="7"/>
        <w:numId w:val="1"/>
      </w:numPr>
      <w:tabs>
        <w:tab w:val="num" w:pos="1440"/>
      </w:tabs>
      <w:spacing w:before="240" w:after="60"/>
      <w:ind w:left="1440" w:hanging="1440"/>
      <w:outlineLvl w:val="7"/>
    </w:pPr>
    <w:rPr>
      <w:rFonts w:ascii="Arial" w:hAnsi="Arial"/>
      <w:i/>
      <w:sz w:val="20"/>
    </w:rPr>
  </w:style>
  <w:style w:type="paragraph" w:styleId="9">
    <w:name w:val="heading 9"/>
    <w:basedOn w:val="a"/>
    <w:next w:val="a"/>
    <w:link w:val="90"/>
    <w:uiPriority w:val="99"/>
    <w:qFormat/>
    <w:rsid w:val="00003B40"/>
    <w:pPr>
      <w:numPr>
        <w:ilvl w:val="8"/>
        <w:numId w:val="1"/>
      </w:numPr>
      <w:tabs>
        <w:tab w:val="num" w:pos="1584"/>
      </w:tabs>
      <w:spacing w:before="240" w:after="6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2,Заголовок 1 Знак Знак Знак Знак Знак2,Заголовок 1 Знак Знак Знак1 Знак,Заголовок 1 Знак Знак1 Знак Знак Знак2,Заголовок 1 Знак Знак2 Знак Знак2,Заголовок 1 Знак1 Знак Знак Знак2"/>
    <w:link w:val="1"/>
    <w:uiPriority w:val="99"/>
    <w:rsid w:val="00812D53"/>
    <w:rPr>
      <w:b/>
      <w:bCs/>
      <w:sz w:val="28"/>
      <w:szCs w:val="24"/>
    </w:rPr>
  </w:style>
  <w:style w:type="character" w:customStyle="1" w:styleId="20">
    <w:name w:val="Заголовок 2 Знак"/>
    <w:aliases w:val="H2 Знак"/>
    <w:link w:val="2"/>
    <w:uiPriority w:val="99"/>
    <w:rsid w:val="00812D53"/>
    <w:rPr>
      <w:sz w:val="28"/>
      <w:szCs w:val="24"/>
    </w:rPr>
  </w:style>
  <w:style w:type="character" w:customStyle="1" w:styleId="30">
    <w:name w:val="Заголовок 3 Знак"/>
    <w:link w:val="3"/>
    <w:uiPriority w:val="99"/>
    <w:rsid w:val="00812D53"/>
    <w:rPr>
      <w:rFonts w:ascii="Arial" w:hAnsi="Arial" w:cs="Arial"/>
      <w:b/>
      <w:bCs/>
      <w:sz w:val="26"/>
      <w:szCs w:val="26"/>
    </w:rPr>
  </w:style>
  <w:style w:type="character" w:customStyle="1" w:styleId="40">
    <w:name w:val="Заголовок 4 Знак"/>
    <w:link w:val="4"/>
    <w:uiPriority w:val="99"/>
    <w:rsid w:val="00003B40"/>
    <w:rPr>
      <w:b/>
      <w:bCs/>
      <w:sz w:val="28"/>
      <w:szCs w:val="28"/>
    </w:rPr>
  </w:style>
  <w:style w:type="character" w:customStyle="1" w:styleId="50">
    <w:name w:val="Заголовок 5 Знак"/>
    <w:link w:val="5"/>
    <w:uiPriority w:val="99"/>
    <w:rsid w:val="00003B40"/>
    <w:rPr>
      <w:rFonts w:ascii="Baltica" w:hAnsi="Baltica"/>
      <w:b/>
      <w:bCs/>
      <w:i/>
      <w:iCs/>
      <w:sz w:val="26"/>
      <w:szCs w:val="26"/>
    </w:rPr>
  </w:style>
  <w:style w:type="character" w:customStyle="1" w:styleId="60">
    <w:name w:val="Заголовок 6 Знак"/>
    <w:link w:val="6"/>
    <w:uiPriority w:val="99"/>
    <w:rsid w:val="00812D53"/>
    <w:rPr>
      <w:rFonts w:ascii="Calibri" w:hAnsi="Calibri"/>
      <w:b/>
      <w:bCs/>
      <w:sz w:val="22"/>
      <w:szCs w:val="22"/>
    </w:rPr>
  </w:style>
  <w:style w:type="character" w:customStyle="1" w:styleId="70">
    <w:name w:val="Заголовок 7 Знак"/>
    <w:link w:val="7"/>
    <w:uiPriority w:val="99"/>
    <w:rsid w:val="00003B40"/>
    <w:rPr>
      <w:rFonts w:ascii="Arial" w:hAnsi="Arial"/>
    </w:rPr>
  </w:style>
  <w:style w:type="character" w:customStyle="1" w:styleId="80">
    <w:name w:val="Заголовок 8 Знак"/>
    <w:link w:val="8"/>
    <w:uiPriority w:val="99"/>
    <w:rsid w:val="00003B40"/>
    <w:rPr>
      <w:rFonts w:ascii="Arial" w:hAnsi="Arial"/>
      <w:i/>
    </w:rPr>
  </w:style>
  <w:style w:type="character" w:customStyle="1" w:styleId="90">
    <w:name w:val="Заголовок 9 Знак"/>
    <w:link w:val="9"/>
    <w:uiPriority w:val="99"/>
    <w:rsid w:val="00003B40"/>
    <w:rPr>
      <w:rFonts w:ascii="Arial" w:hAnsi="Arial"/>
      <w:b/>
      <w:i/>
      <w:sz w:val="18"/>
    </w:rPr>
  </w:style>
  <w:style w:type="paragraph" w:styleId="a3">
    <w:name w:val="Body Text Indent"/>
    <w:basedOn w:val="a"/>
    <w:link w:val="a4"/>
    <w:rsid w:val="00812D53"/>
    <w:pPr>
      <w:ind w:left="5529" w:firstLine="0"/>
      <w:jc w:val="center"/>
    </w:pPr>
    <w:rPr>
      <w:rFonts w:ascii="Times New Roman" w:hAnsi="Times New Roman"/>
      <w:sz w:val="20"/>
    </w:rPr>
  </w:style>
  <w:style w:type="character" w:customStyle="1" w:styleId="a4">
    <w:name w:val="Основной текст с отступом Знак"/>
    <w:basedOn w:val="a0"/>
    <w:link w:val="a3"/>
    <w:rsid w:val="00812D53"/>
  </w:style>
  <w:style w:type="character" w:styleId="a5">
    <w:name w:val="Hyperlink"/>
    <w:uiPriority w:val="99"/>
    <w:rsid w:val="00812D53"/>
    <w:rPr>
      <w:color w:val="0000FF"/>
      <w:u w:val="single"/>
    </w:rPr>
  </w:style>
  <w:style w:type="table" w:styleId="a6">
    <w:name w:val="Table Grid"/>
    <w:basedOn w:val="a1"/>
    <w:uiPriority w:val="39"/>
    <w:rsid w:val="00812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 Char Знак"/>
    <w:basedOn w:val="a"/>
    <w:link w:val="a8"/>
    <w:rsid w:val="00812D53"/>
    <w:pPr>
      <w:tabs>
        <w:tab w:val="center" w:pos="4677"/>
        <w:tab w:val="right" w:pos="9355"/>
      </w:tabs>
      <w:ind w:firstLine="0"/>
      <w:jc w:val="left"/>
    </w:pPr>
    <w:rPr>
      <w:rFonts w:ascii="Times New Roman" w:hAnsi="Times New Roman"/>
      <w:sz w:val="28"/>
      <w:szCs w:val="28"/>
    </w:rPr>
  </w:style>
  <w:style w:type="character" w:customStyle="1" w:styleId="a8">
    <w:name w:val="Верхний колонтитул Знак"/>
    <w:aliases w:val="Header Char Знак Знак"/>
    <w:link w:val="a7"/>
    <w:rsid w:val="00812D53"/>
    <w:rPr>
      <w:sz w:val="28"/>
      <w:szCs w:val="28"/>
    </w:rPr>
  </w:style>
  <w:style w:type="character" w:styleId="a9">
    <w:name w:val="page number"/>
    <w:uiPriority w:val="99"/>
    <w:rsid w:val="00812D53"/>
  </w:style>
  <w:style w:type="paragraph" w:customStyle="1" w:styleId="100">
    <w:name w:val="Обычный + 10 пт"/>
    <w:aliases w:val="Черный"/>
    <w:basedOn w:val="a"/>
    <w:link w:val="101"/>
    <w:rsid w:val="00812D53"/>
    <w:pPr>
      <w:ind w:firstLine="0"/>
    </w:pPr>
    <w:rPr>
      <w:rFonts w:ascii="Times New Roman" w:hAnsi="Times New Roman"/>
      <w:i/>
      <w:sz w:val="20"/>
    </w:rPr>
  </w:style>
  <w:style w:type="character" w:customStyle="1" w:styleId="101">
    <w:name w:val="Обычный + 10 пт Знак"/>
    <w:aliases w:val="Черный Знак"/>
    <w:link w:val="100"/>
    <w:rsid w:val="00812D53"/>
    <w:rPr>
      <w:i/>
    </w:rPr>
  </w:style>
  <w:style w:type="paragraph" w:customStyle="1" w:styleId="ConsPlusNormal">
    <w:name w:val="ConsPlusNormal"/>
    <w:link w:val="ConsPlusNormal0"/>
    <w:rsid w:val="00812D53"/>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5D24A9"/>
    <w:rPr>
      <w:rFonts w:ascii="Arial" w:hAnsi="Arial" w:cs="Arial"/>
      <w:lang w:val="ru-RU" w:eastAsia="ru-RU" w:bidi="ar-SA"/>
    </w:rPr>
  </w:style>
  <w:style w:type="paragraph" w:styleId="aa">
    <w:name w:val="No Spacing"/>
    <w:qFormat/>
    <w:rsid w:val="00812D53"/>
    <w:rPr>
      <w:rFonts w:ascii="Calibri" w:eastAsia="Calibri" w:hAnsi="Calibri"/>
      <w:sz w:val="22"/>
      <w:szCs w:val="22"/>
      <w:lang w:eastAsia="en-US"/>
    </w:rPr>
  </w:style>
  <w:style w:type="paragraph" w:customStyle="1" w:styleId="ConsNormal">
    <w:name w:val="ConsNormal"/>
    <w:link w:val="ConsNormal0"/>
    <w:rsid w:val="00812D53"/>
    <w:pPr>
      <w:widowControl w:val="0"/>
      <w:autoSpaceDE w:val="0"/>
      <w:autoSpaceDN w:val="0"/>
      <w:adjustRightInd w:val="0"/>
      <w:ind w:firstLine="720"/>
    </w:pPr>
    <w:rPr>
      <w:rFonts w:ascii="Arial" w:hAnsi="Arial" w:cs="Arial"/>
    </w:rPr>
  </w:style>
  <w:style w:type="character" w:customStyle="1" w:styleId="ConsNormal0">
    <w:name w:val="ConsNormal Знак"/>
    <w:link w:val="ConsNormal"/>
    <w:rsid w:val="00812D53"/>
    <w:rPr>
      <w:rFonts w:ascii="Arial" w:hAnsi="Arial" w:cs="Arial"/>
      <w:lang w:val="ru-RU" w:eastAsia="ru-RU" w:bidi="ar-SA"/>
    </w:rPr>
  </w:style>
  <w:style w:type="paragraph" w:customStyle="1" w:styleId="11">
    <w:name w:val="Обычный1"/>
    <w:link w:val="Normal"/>
    <w:rsid w:val="00812D53"/>
    <w:rPr>
      <w:snapToGrid w:val="0"/>
    </w:rPr>
  </w:style>
  <w:style w:type="character" w:customStyle="1" w:styleId="Normal">
    <w:name w:val="Normal Знак"/>
    <w:link w:val="11"/>
    <w:rsid w:val="00812D53"/>
    <w:rPr>
      <w:snapToGrid w:val="0"/>
      <w:lang w:val="ru-RU" w:eastAsia="ru-RU" w:bidi="ar-SA"/>
    </w:rPr>
  </w:style>
  <w:style w:type="paragraph" w:styleId="ab">
    <w:name w:val="List Bullet"/>
    <w:basedOn w:val="a"/>
    <w:autoRedefine/>
    <w:rsid w:val="00812D53"/>
    <w:pPr>
      <w:widowControl w:val="0"/>
      <w:ind w:firstLine="567"/>
    </w:pPr>
    <w:rPr>
      <w:rFonts w:ascii="Times New Roman" w:hAnsi="Times New Roman"/>
      <w:color w:val="000000"/>
      <w:szCs w:val="24"/>
    </w:rPr>
  </w:style>
  <w:style w:type="paragraph" w:styleId="21">
    <w:name w:val="Body Text 2"/>
    <w:basedOn w:val="a"/>
    <w:link w:val="22"/>
    <w:rsid w:val="00812D53"/>
    <w:pPr>
      <w:spacing w:after="120" w:line="480" w:lineRule="auto"/>
    </w:pPr>
  </w:style>
  <w:style w:type="character" w:customStyle="1" w:styleId="22">
    <w:name w:val="Основной текст 2 Знак"/>
    <w:link w:val="21"/>
    <w:rsid w:val="00812D53"/>
    <w:rPr>
      <w:rFonts w:ascii="Baltica" w:hAnsi="Baltica"/>
      <w:sz w:val="24"/>
    </w:rPr>
  </w:style>
  <w:style w:type="paragraph" w:styleId="31">
    <w:name w:val="Body Text 3"/>
    <w:basedOn w:val="a"/>
    <w:link w:val="32"/>
    <w:rsid w:val="00812D53"/>
    <w:pPr>
      <w:spacing w:after="120"/>
    </w:pPr>
    <w:rPr>
      <w:sz w:val="16"/>
      <w:szCs w:val="16"/>
    </w:rPr>
  </w:style>
  <w:style w:type="character" w:customStyle="1" w:styleId="32">
    <w:name w:val="Основной текст 3 Знак"/>
    <w:link w:val="31"/>
    <w:rsid w:val="00812D53"/>
    <w:rPr>
      <w:rFonts w:ascii="Baltica" w:hAnsi="Baltica"/>
      <w:sz w:val="16"/>
      <w:szCs w:val="16"/>
    </w:rPr>
  </w:style>
  <w:style w:type="paragraph" w:customStyle="1" w:styleId="ac">
    <w:name w:val="Обычный (веб)"/>
    <w:aliases w:val="Normal (Web),Знак Знак Знак,Знак Знак Знак Знак Знак,Знак Знак Знак1 Знак Знак,Знак Знак1,Знак Знак1 Знак,Знак Знак2,Обычный (веб) Знак,Обычный (веб) Знак Знак Знак,Обычный (веб) Знак Знак Знак Знак,Обычный (веб) Знак Знак Знак1"/>
    <w:basedOn w:val="a"/>
    <w:link w:val="ad"/>
    <w:uiPriority w:val="99"/>
    <w:qFormat/>
    <w:rsid w:val="00812D53"/>
    <w:pPr>
      <w:ind w:firstLine="0"/>
      <w:jc w:val="left"/>
    </w:pPr>
    <w:rPr>
      <w:rFonts w:ascii="Times New Roman" w:hAnsi="Times New Roman"/>
      <w:szCs w:val="24"/>
      <w:lang w:val="en-GB"/>
    </w:rPr>
  </w:style>
  <w:style w:type="character" w:customStyle="1" w:styleId="ad">
    <w:name w:val="Обычный (Интернет) Знак"/>
    <w:aliases w:val="Знак Знак Знак Знак,Знак Знак Знак Знак Знак Знак,Знак Знак Знак1 Знак Знак Знак,Знак Знак1 Знак1,Знак Знак1 Знак Знак,Знак Знак2 Знак,Обычный (веб) Знак Знак,Обычный (веб) Знак Знак Знак Знак1,Обычный (веб) Знак Знак Знак1 Знак"/>
    <w:link w:val="ac"/>
    <w:locked/>
    <w:rsid w:val="00812D53"/>
    <w:rPr>
      <w:sz w:val="24"/>
      <w:szCs w:val="24"/>
      <w:lang w:val="en-GB"/>
    </w:rPr>
  </w:style>
  <w:style w:type="paragraph" w:styleId="ae">
    <w:name w:val="Body Text"/>
    <w:basedOn w:val="a"/>
    <w:link w:val="af"/>
    <w:rsid w:val="00812D53"/>
    <w:pPr>
      <w:spacing w:after="120"/>
    </w:pPr>
  </w:style>
  <w:style w:type="character" w:customStyle="1" w:styleId="af">
    <w:name w:val="Основной текст Знак"/>
    <w:link w:val="ae"/>
    <w:rsid w:val="00812D53"/>
    <w:rPr>
      <w:rFonts w:ascii="Baltica" w:hAnsi="Baltica"/>
      <w:sz w:val="24"/>
    </w:rPr>
  </w:style>
  <w:style w:type="paragraph" w:customStyle="1" w:styleId="12">
    <w:name w:val="Знак1"/>
    <w:basedOn w:val="a"/>
    <w:rsid w:val="00812D53"/>
    <w:pPr>
      <w:spacing w:before="100" w:beforeAutospacing="1" w:after="100" w:afterAutospacing="1"/>
      <w:ind w:firstLine="0"/>
      <w:jc w:val="left"/>
    </w:pPr>
    <w:rPr>
      <w:rFonts w:ascii="Tahoma" w:hAnsi="Tahoma"/>
      <w:sz w:val="20"/>
      <w:lang w:val="en-US" w:eastAsia="en-US"/>
    </w:rPr>
  </w:style>
  <w:style w:type="paragraph" w:customStyle="1" w:styleId="13">
    <w:name w:val="Знак1 Знак Знак Знак"/>
    <w:basedOn w:val="a"/>
    <w:rsid w:val="00812D53"/>
    <w:pPr>
      <w:spacing w:after="160" w:line="240" w:lineRule="exact"/>
      <w:ind w:firstLine="0"/>
      <w:jc w:val="left"/>
    </w:pPr>
    <w:rPr>
      <w:rFonts w:ascii="Verdana" w:hAnsi="Verdana"/>
      <w:szCs w:val="24"/>
      <w:lang w:val="en-US" w:eastAsia="en-US"/>
    </w:rPr>
  </w:style>
  <w:style w:type="paragraph" w:customStyle="1" w:styleId="23">
    <w:name w:val="Знак2 Знак Знак Знак"/>
    <w:basedOn w:val="a"/>
    <w:rsid w:val="00812D53"/>
    <w:pPr>
      <w:spacing w:after="160"/>
      <w:ind w:firstLine="0"/>
      <w:jc w:val="left"/>
    </w:pPr>
    <w:rPr>
      <w:rFonts w:ascii="Arial" w:hAnsi="Arial"/>
      <w:b/>
      <w:color w:val="FFFFFF"/>
      <w:sz w:val="32"/>
      <w:lang w:val="en-US" w:eastAsia="en-US"/>
    </w:rPr>
  </w:style>
  <w:style w:type="character" w:customStyle="1" w:styleId="af0">
    <w:name w:val="Текст выноски Знак"/>
    <w:link w:val="af1"/>
    <w:uiPriority w:val="99"/>
    <w:rsid w:val="00812D53"/>
  </w:style>
  <w:style w:type="paragraph" w:styleId="af1">
    <w:name w:val="Balloon Text"/>
    <w:basedOn w:val="a"/>
    <w:link w:val="af0"/>
    <w:uiPriority w:val="99"/>
    <w:unhideWhenUsed/>
    <w:rsid w:val="00812D53"/>
    <w:pPr>
      <w:ind w:firstLine="0"/>
      <w:jc w:val="left"/>
    </w:pPr>
    <w:rPr>
      <w:rFonts w:ascii="Times New Roman" w:hAnsi="Times New Roman"/>
      <w:sz w:val="20"/>
    </w:rPr>
  </w:style>
  <w:style w:type="character" w:customStyle="1" w:styleId="14">
    <w:name w:val="Текст выноски Знак1"/>
    <w:rsid w:val="00812D53"/>
    <w:rPr>
      <w:rFonts w:ascii="Tahoma" w:hAnsi="Tahoma" w:cs="Tahoma"/>
      <w:sz w:val="16"/>
      <w:szCs w:val="16"/>
    </w:rPr>
  </w:style>
  <w:style w:type="character" w:customStyle="1" w:styleId="apple-style-span">
    <w:name w:val="apple-style-span"/>
    <w:rsid w:val="00812D53"/>
  </w:style>
  <w:style w:type="character" w:customStyle="1" w:styleId="apple-converted-space">
    <w:name w:val="apple-converted-space"/>
    <w:rsid w:val="00812D53"/>
  </w:style>
  <w:style w:type="character" w:customStyle="1" w:styleId="catbar-text">
    <w:name w:val="catbar-text"/>
    <w:rsid w:val="00812D53"/>
  </w:style>
  <w:style w:type="paragraph" w:styleId="24">
    <w:name w:val="Body Text Indent 2"/>
    <w:basedOn w:val="a"/>
    <w:link w:val="25"/>
    <w:rsid w:val="00812D53"/>
    <w:pPr>
      <w:spacing w:after="120" w:line="480" w:lineRule="auto"/>
      <w:ind w:left="283"/>
    </w:pPr>
  </w:style>
  <w:style w:type="character" w:customStyle="1" w:styleId="25">
    <w:name w:val="Основной текст с отступом 2 Знак"/>
    <w:link w:val="24"/>
    <w:rsid w:val="00812D53"/>
    <w:rPr>
      <w:rFonts w:ascii="Baltica" w:hAnsi="Baltica"/>
      <w:sz w:val="24"/>
    </w:rPr>
  </w:style>
  <w:style w:type="paragraph" w:styleId="af2">
    <w:name w:val="Title"/>
    <w:basedOn w:val="a"/>
    <w:link w:val="af3"/>
    <w:qFormat/>
    <w:rsid w:val="00812D53"/>
    <w:pPr>
      <w:ind w:firstLine="0"/>
      <w:jc w:val="center"/>
    </w:pPr>
    <w:rPr>
      <w:rFonts w:ascii="Times New Roman" w:hAnsi="Times New Roman"/>
      <w:b/>
    </w:rPr>
  </w:style>
  <w:style w:type="character" w:customStyle="1" w:styleId="af3">
    <w:name w:val="Заголовок Знак"/>
    <w:link w:val="af2"/>
    <w:rsid w:val="00812D53"/>
    <w:rPr>
      <w:b/>
      <w:sz w:val="24"/>
    </w:rPr>
  </w:style>
  <w:style w:type="paragraph" w:styleId="33">
    <w:name w:val="Body Text Indent 3"/>
    <w:basedOn w:val="a"/>
    <w:link w:val="34"/>
    <w:rsid w:val="00812D53"/>
    <w:pPr>
      <w:spacing w:after="120"/>
      <w:ind w:left="283"/>
    </w:pPr>
    <w:rPr>
      <w:sz w:val="16"/>
      <w:szCs w:val="16"/>
    </w:rPr>
  </w:style>
  <w:style w:type="character" w:customStyle="1" w:styleId="34">
    <w:name w:val="Основной текст с отступом 3 Знак"/>
    <w:link w:val="33"/>
    <w:rsid w:val="00812D53"/>
    <w:rPr>
      <w:rFonts w:ascii="Baltica" w:hAnsi="Baltica"/>
      <w:sz w:val="16"/>
      <w:szCs w:val="16"/>
    </w:rPr>
  </w:style>
  <w:style w:type="paragraph" w:customStyle="1" w:styleId="af4">
    <w:name w:val="Подраздел"/>
    <w:basedOn w:val="a"/>
    <w:semiHidden/>
    <w:rsid w:val="00812D53"/>
    <w:pPr>
      <w:suppressAutoHyphens/>
      <w:spacing w:before="240" w:after="120"/>
      <w:ind w:firstLine="0"/>
      <w:jc w:val="center"/>
    </w:pPr>
    <w:rPr>
      <w:rFonts w:ascii="TimesDL" w:hAnsi="TimesDL"/>
      <w:b/>
      <w:smallCaps/>
      <w:spacing w:val="-2"/>
    </w:rPr>
  </w:style>
  <w:style w:type="paragraph" w:customStyle="1" w:styleId="-">
    <w:name w:val="Контракт-пункт"/>
    <w:basedOn w:val="a"/>
    <w:rsid w:val="00812D53"/>
    <w:pPr>
      <w:tabs>
        <w:tab w:val="num" w:pos="360"/>
      </w:tabs>
      <w:ind w:firstLine="0"/>
    </w:pPr>
    <w:rPr>
      <w:rFonts w:ascii="Times New Roman" w:hAnsi="Times New Roman"/>
      <w:szCs w:val="24"/>
    </w:rPr>
  </w:style>
  <w:style w:type="paragraph" w:customStyle="1" w:styleId="2-11">
    <w:name w:val="содержание2-11"/>
    <w:basedOn w:val="a"/>
    <w:rsid w:val="00812D53"/>
    <w:pPr>
      <w:spacing w:after="60"/>
      <w:ind w:firstLine="0"/>
    </w:pPr>
    <w:rPr>
      <w:rFonts w:ascii="Times New Roman" w:hAnsi="Times New Roman"/>
      <w:szCs w:val="24"/>
    </w:rPr>
  </w:style>
  <w:style w:type="paragraph" w:styleId="af5">
    <w:name w:val="footer"/>
    <w:basedOn w:val="a"/>
    <w:link w:val="af6"/>
    <w:uiPriority w:val="99"/>
    <w:rsid w:val="00812D53"/>
    <w:pPr>
      <w:tabs>
        <w:tab w:val="center" w:pos="4677"/>
        <w:tab w:val="right" w:pos="9355"/>
      </w:tabs>
    </w:pPr>
  </w:style>
  <w:style w:type="character" w:customStyle="1" w:styleId="af6">
    <w:name w:val="Нижний колонтитул Знак"/>
    <w:link w:val="af5"/>
    <w:uiPriority w:val="99"/>
    <w:rsid w:val="00812D53"/>
    <w:rPr>
      <w:rFonts w:ascii="Baltica" w:hAnsi="Baltica"/>
      <w:sz w:val="24"/>
    </w:rPr>
  </w:style>
  <w:style w:type="paragraph" w:customStyle="1" w:styleId="35">
    <w:name w:val="Стиль3 Знак Знак"/>
    <w:basedOn w:val="a"/>
    <w:next w:val="a"/>
    <w:rsid w:val="00812D53"/>
    <w:pPr>
      <w:widowControl w:val="0"/>
      <w:tabs>
        <w:tab w:val="num" w:pos="2160"/>
      </w:tabs>
      <w:ind w:left="2160" w:hanging="360"/>
    </w:pPr>
    <w:rPr>
      <w:rFonts w:ascii="Times New Roman" w:hAnsi="Times New Roman"/>
    </w:rPr>
  </w:style>
  <w:style w:type="paragraph" w:styleId="af7">
    <w:name w:val="Plain Text"/>
    <w:aliases w:val="Знак2 Знак Знак1,Знак2 Знак Знак1 Знак,Знак2 Знак1 Знак,Текст Знак Знак,Текст Знак Знак Знак,Текст Знак Знак1,Текст Знак Знак1 Знак Зна,Текст Знак Знак3,Текст Знак1 Знак,Текст Знак2"/>
    <w:basedOn w:val="a"/>
    <w:link w:val="af8"/>
    <w:uiPriority w:val="99"/>
    <w:unhideWhenUsed/>
    <w:rsid w:val="00812D53"/>
    <w:pPr>
      <w:ind w:firstLine="0"/>
      <w:jc w:val="left"/>
    </w:pPr>
    <w:rPr>
      <w:rFonts w:ascii="Courier New" w:hAnsi="Courier New"/>
      <w:sz w:val="20"/>
    </w:rPr>
  </w:style>
  <w:style w:type="character" w:customStyle="1" w:styleId="af8">
    <w:name w:val="Текст Знак"/>
    <w:aliases w:val="Знак2 Знак Знак1 Знак1,Знак2 Знак Знак1 Знак Знак,Знак2 Знак1 Знак Знак,Текст Знак Знак Знак1,Текст Знак Знак Знак Знак,Текст Знак Знак1 Знак,Текст Знак Знак1 Знак Зна Знак,Текст Знак Знак3 Знак,Текст Знак1 Знак Знак,Текст Знак2 Знак"/>
    <w:link w:val="af7"/>
    <w:uiPriority w:val="99"/>
    <w:rsid w:val="00812D53"/>
    <w:rPr>
      <w:rFonts w:ascii="Courier New" w:hAnsi="Courier New" w:cs="Courier New"/>
    </w:rPr>
  </w:style>
  <w:style w:type="paragraph" w:customStyle="1" w:styleId="15">
    <w:name w:val="Стиль1"/>
    <w:basedOn w:val="a"/>
    <w:rsid w:val="00812D53"/>
    <w:pPr>
      <w:suppressAutoHyphens/>
    </w:pPr>
    <w:rPr>
      <w:rFonts w:ascii="Times New Roman" w:hAnsi="Times New Roman"/>
      <w:sz w:val="26"/>
      <w:szCs w:val="24"/>
    </w:rPr>
  </w:style>
  <w:style w:type="paragraph" w:customStyle="1" w:styleId="Style3">
    <w:name w:val="Style3"/>
    <w:basedOn w:val="a"/>
    <w:rsid w:val="00812D53"/>
    <w:pPr>
      <w:widowControl w:val="0"/>
      <w:autoSpaceDE w:val="0"/>
      <w:autoSpaceDN w:val="0"/>
      <w:adjustRightInd w:val="0"/>
      <w:spacing w:line="226" w:lineRule="exact"/>
      <w:ind w:firstLine="0"/>
      <w:jc w:val="center"/>
    </w:pPr>
    <w:rPr>
      <w:rFonts w:ascii="Arial" w:hAnsi="Arial" w:cs="Arial"/>
      <w:szCs w:val="24"/>
    </w:rPr>
  </w:style>
  <w:style w:type="paragraph" w:customStyle="1" w:styleId="Style7">
    <w:name w:val="Style7"/>
    <w:basedOn w:val="a"/>
    <w:uiPriority w:val="99"/>
    <w:rsid w:val="00812D53"/>
    <w:pPr>
      <w:widowControl w:val="0"/>
      <w:autoSpaceDE w:val="0"/>
      <w:autoSpaceDN w:val="0"/>
      <w:adjustRightInd w:val="0"/>
      <w:spacing w:line="216" w:lineRule="exact"/>
      <w:ind w:firstLine="0"/>
      <w:jc w:val="left"/>
    </w:pPr>
    <w:rPr>
      <w:rFonts w:ascii="Arial" w:hAnsi="Arial" w:cs="Arial"/>
      <w:szCs w:val="24"/>
    </w:rPr>
  </w:style>
  <w:style w:type="paragraph" w:customStyle="1" w:styleId="Style8">
    <w:name w:val="Style8"/>
    <w:basedOn w:val="a"/>
    <w:uiPriority w:val="99"/>
    <w:rsid w:val="00812D53"/>
    <w:pPr>
      <w:widowControl w:val="0"/>
      <w:autoSpaceDE w:val="0"/>
      <w:autoSpaceDN w:val="0"/>
      <w:adjustRightInd w:val="0"/>
      <w:spacing w:line="202" w:lineRule="exact"/>
      <w:ind w:firstLine="0"/>
      <w:jc w:val="left"/>
    </w:pPr>
    <w:rPr>
      <w:rFonts w:ascii="Arial" w:hAnsi="Arial" w:cs="Arial"/>
      <w:szCs w:val="24"/>
    </w:rPr>
  </w:style>
  <w:style w:type="paragraph" w:customStyle="1" w:styleId="Style16">
    <w:name w:val="Style16"/>
    <w:basedOn w:val="a"/>
    <w:uiPriority w:val="99"/>
    <w:rsid w:val="00812D53"/>
    <w:pPr>
      <w:widowControl w:val="0"/>
      <w:autoSpaceDE w:val="0"/>
      <w:autoSpaceDN w:val="0"/>
      <w:adjustRightInd w:val="0"/>
      <w:ind w:firstLine="0"/>
      <w:jc w:val="left"/>
    </w:pPr>
    <w:rPr>
      <w:rFonts w:ascii="Arial" w:hAnsi="Arial" w:cs="Arial"/>
      <w:szCs w:val="24"/>
    </w:rPr>
  </w:style>
  <w:style w:type="paragraph" w:customStyle="1" w:styleId="Style17">
    <w:name w:val="Style17"/>
    <w:basedOn w:val="a"/>
    <w:uiPriority w:val="99"/>
    <w:rsid w:val="00812D53"/>
    <w:pPr>
      <w:widowControl w:val="0"/>
      <w:autoSpaceDE w:val="0"/>
      <w:autoSpaceDN w:val="0"/>
      <w:adjustRightInd w:val="0"/>
      <w:ind w:firstLine="0"/>
      <w:jc w:val="left"/>
    </w:pPr>
    <w:rPr>
      <w:rFonts w:ascii="Arial" w:hAnsi="Arial" w:cs="Arial"/>
      <w:szCs w:val="24"/>
    </w:rPr>
  </w:style>
  <w:style w:type="character" w:customStyle="1" w:styleId="FontStyle23">
    <w:name w:val="Font Style23"/>
    <w:uiPriority w:val="99"/>
    <w:rsid w:val="00812D53"/>
    <w:rPr>
      <w:rFonts w:ascii="Arial" w:hAnsi="Arial" w:cs="Arial" w:hint="default"/>
      <w:b/>
      <w:bCs/>
      <w:sz w:val="18"/>
      <w:szCs w:val="18"/>
    </w:rPr>
  </w:style>
  <w:style w:type="character" w:customStyle="1" w:styleId="FontStyle24">
    <w:name w:val="Font Style24"/>
    <w:uiPriority w:val="99"/>
    <w:rsid w:val="00812D53"/>
    <w:rPr>
      <w:rFonts w:ascii="Arial" w:hAnsi="Arial" w:cs="Arial" w:hint="default"/>
      <w:sz w:val="14"/>
      <w:szCs w:val="14"/>
    </w:rPr>
  </w:style>
  <w:style w:type="character" w:customStyle="1" w:styleId="FontStyle28">
    <w:name w:val="Font Style28"/>
    <w:uiPriority w:val="99"/>
    <w:rsid w:val="00812D53"/>
    <w:rPr>
      <w:rFonts w:ascii="Arial" w:hAnsi="Arial" w:cs="Arial" w:hint="default"/>
      <w:spacing w:val="10"/>
      <w:sz w:val="10"/>
      <w:szCs w:val="10"/>
    </w:rPr>
  </w:style>
  <w:style w:type="character" w:customStyle="1" w:styleId="FontStyle30">
    <w:name w:val="Font Style30"/>
    <w:uiPriority w:val="99"/>
    <w:rsid w:val="00812D53"/>
    <w:rPr>
      <w:rFonts w:ascii="Arial" w:hAnsi="Arial" w:cs="Arial" w:hint="default"/>
      <w:b/>
      <w:bCs/>
      <w:sz w:val="14"/>
      <w:szCs w:val="14"/>
    </w:rPr>
  </w:style>
  <w:style w:type="character" w:customStyle="1" w:styleId="110">
    <w:name w:val="Заголовок 1 Знак1"/>
    <w:aliases w:val="Document Header1 Знак2,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locked/>
    <w:rsid w:val="00003B40"/>
    <w:rPr>
      <w:b/>
      <w:bCs/>
      <w:sz w:val="28"/>
      <w:szCs w:val="24"/>
      <w:lang w:val="ru-RU" w:eastAsia="ru-RU" w:bidi="ar-SA"/>
    </w:rPr>
  </w:style>
  <w:style w:type="paragraph" w:customStyle="1" w:styleId="210">
    <w:name w:val="Основной текст 21"/>
    <w:basedOn w:val="a"/>
    <w:rsid w:val="00003B40"/>
    <w:pPr>
      <w:ind w:firstLine="567"/>
    </w:pPr>
    <w:rPr>
      <w:rFonts w:ascii="Times New Roman" w:hAnsi="Times New Roman"/>
    </w:rPr>
  </w:style>
  <w:style w:type="paragraph" w:styleId="26">
    <w:name w:val="List 2"/>
    <w:basedOn w:val="a"/>
    <w:rsid w:val="00003B40"/>
    <w:pPr>
      <w:ind w:left="566" w:hanging="283"/>
      <w:jc w:val="left"/>
    </w:pPr>
    <w:rPr>
      <w:rFonts w:ascii="Times New Roman" w:hAnsi="Times New Roman"/>
      <w:szCs w:val="24"/>
    </w:rPr>
  </w:style>
  <w:style w:type="paragraph" w:customStyle="1" w:styleId="af9">
    <w:name w:val="Знак Знак Знак Знак Знак Знак Знак Знак Знак Знак"/>
    <w:basedOn w:val="a"/>
    <w:rsid w:val="00003B40"/>
    <w:pPr>
      <w:spacing w:after="160" w:line="240" w:lineRule="exact"/>
      <w:ind w:firstLine="0"/>
      <w:jc w:val="left"/>
    </w:pPr>
    <w:rPr>
      <w:rFonts w:ascii="Verdana" w:hAnsi="Verdana"/>
      <w:sz w:val="20"/>
      <w:lang w:val="en-US" w:eastAsia="en-US"/>
    </w:rPr>
  </w:style>
  <w:style w:type="paragraph" w:customStyle="1" w:styleId="0">
    <w:name w:val="Знак Знак Знак Знак Знак Знак Знак Знак Знак Знак_0"/>
    <w:basedOn w:val="a"/>
    <w:rsid w:val="00003B40"/>
    <w:pPr>
      <w:spacing w:after="160" w:line="240" w:lineRule="exact"/>
      <w:ind w:firstLine="0"/>
      <w:jc w:val="left"/>
    </w:pPr>
    <w:rPr>
      <w:rFonts w:ascii="Verdana" w:hAnsi="Verdana"/>
      <w:sz w:val="20"/>
      <w:lang w:val="en-US" w:eastAsia="en-US"/>
    </w:rPr>
  </w:style>
  <w:style w:type="paragraph" w:customStyle="1" w:styleId="16">
    <w:name w:val="Основной текст с отступом1"/>
    <w:basedOn w:val="a"/>
    <w:rsid w:val="00003B40"/>
    <w:pPr>
      <w:widowControl w:val="0"/>
      <w:spacing w:before="40"/>
      <w:ind w:firstLine="102"/>
    </w:pPr>
    <w:rPr>
      <w:rFonts w:cs="Baltica"/>
      <w:sz w:val="18"/>
      <w:szCs w:val="18"/>
    </w:rPr>
  </w:style>
  <w:style w:type="paragraph" w:customStyle="1" w:styleId="CharCharCarCarCharCharCarCarCharCharCarCarCharChar">
    <w:name w:val="Char Char Car Car Char Char Car Car Char Char Car Car Char Char"/>
    <w:basedOn w:val="a"/>
    <w:rsid w:val="00003B40"/>
    <w:pPr>
      <w:spacing w:after="160" w:line="240" w:lineRule="exact"/>
      <w:ind w:firstLine="0"/>
      <w:jc w:val="left"/>
    </w:pPr>
    <w:rPr>
      <w:rFonts w:ascii="Times New Roman" w:hAnsi="Times New Roman"/>
      <w:sz w:val="20"/>
    </w:rPr>
  </w:style>
  <w:style w:type="paragraph" w:customStyle="1" w:styleId="afa">
    <w:name w:val="Знак"/>
    <w:basedOn w:val="a"/>
    <w:uiPriority w:val="99"/>
    <w:rsid w:val="00003B40"/>
    <w:pPr>
      <w:spacing w:after="160" w:line="240" w:lineRule="exact"/>
      <w:ind w:firstLine="0"/>
      <w:jc w:val="left"/>
    </w:pPr>
    <w:rPr>
      <w:rFonts w:ascii="Verdana" w:hAnsi="Verdana"/>
      <w:szCs w:val="24"/>
      <w:lang w:val="en-US" w:eastAsia="en-US"/>
    </w:rPr>
  </w:style>
  <w:style w:type="character" w:styleId="afb">
    <w:name w:val="Strong"/>
    <w:qFormat/>
    <w:rsid w:val="00003B40"/>
    <w:rPr>
      <w:b/>
      <w:bCs/>
    </w:rPr>
  </w:style>
  <w:style w:type="paragraph" w:customStyle="1" w:styleId="17">
    <w:name w:val="Знак Знак Знак Знак Знак Знак Знак1"/>
    <w:basedOn w:val="a"/>
    <w:rsid w:val="00003B40"/>
    <w:pPr>
      <w:spacing w:after="160" w:line="240" w:lineRule="exact"/>
      <w:ind w:firstLine="0"/>
      <w:jc w:val="left"/>
    </w:pPr>
    <w:rPr>
      <w:rFonts w:ascii="Verdana" w:hAnsi="Verdana"/>
      <w:szCs w:val="24"/>
      <w:lang w:val="en-US" w:eastAsia="en-US"/>
    </w:rPr>
  </w:style>
  <w:style w:type="paragraph" w:customStyle="1" w:styleId="00">
    <w:name w:val="Знак_0"/>
    <w:basedOn w:val="a"/>
    <w:rsid w:val="00003B40"/>
    <w:pPr>
      <w:spacing w:after="160" w:line="240" w:lineRule="exact"/>
      <w:ind w:firstLine="0"/>
      <w:jc w:val="left"/>
    </w:pPr>
    <w:rPr>
      <w:rFonts w:ascii="Verdana" w:hAnsi="Verdana"/>
      <w:szCs w:val="24"/>
      <w:lang w:val="en-US" w:eastAsia="en-US"/>
    </w:rPr>
  </w:style>
  <w:style w:type="paragraph" w:customStyle="1" w:styleId="36">
    <w:name w:val="заголовок 3"/>
    <w:basedOn w:val="a"/>
    <w:next w:val="a"/>
    <w:rsid w:val="00003B40"/>
    <w:pPr>
      <w:keepNext/>
      <w:widowControl w:val="0"/>
      <w:overflowPunct w:val="0"/>
      <w:autoSpaceDE w:val="0"/>
      <w:autoSpaceDN w:val="0"/>
      <w:adjustRightInd w:val="0"/>
      <w:ind w:firstLine="0"/>
      <w:jc w:val="center"/>
      <w:textAlignment w:val="baseline"/>
    </w:pPr>
    <w:rPr>
      <w:rFonts w:ascii="Times New Roman" w:hAnsi="Times New Roman"/>
      <w:sz w:val="20"/>
    </w:rPr>
  </w:style>
  <w:style w:type="paragraph" w:customStyle="1" w:styleId="xl26">
    <w:name w:val="xl26"/>
    <w:basedOn w:val="a"/>
    <w:rsid w:val="00003B40"/>
    <w:pPr>
      <w:spacing w:before="100" w:beforeAutospacing="1" w:after="100" w:afterAutospacing="1"/>
      <w:ind w:firstLine="0"/>
      <w:jc w:val="right"/>
      <w:textAlignment w:val="top"/>
    </w:pPr>
    <w:rPr>
      <w:rFonts w:ascii="Times New Roman CYR" w:hAnsi="Times New Roman CYR" w:cs="Times New Roman CYR"/>
      <w:szCs w:val="24"/>
    </w:rPr>
  </w:style>
  <w:style w:type="paragraph" w:customStyle="1" w:styleId="NoSpacing1">
    <w:name w:val="No Spacing1"/>
    <w:rsid w:val="00003B40"/>
    <w:rPr>
      <w:rFonts w:ascii="Calibri" w:eastAsia="Calibri" w:hAnsi="Calibri"/>
      <w:sz w:val="22"/>
      <w:szCs w:val="22"/>
      <w:lang w:eastAsia="en-US"/>
    </w:rPr>
  </w:style>
  <w:style w:type="paragraph" w:customStyle="1" w:styleId="18">
    <w:name w:val="1"/>
    <w:basedOn w:val="a"/>
    <w:rsid w:val="00003B40"/>
    <w:pPr>
      <w:spacing w:after="160" w:line="240" w:lineRule="exact"/>
      <w:ind w:firstLine="0"/>
      <w:jc w:val="left"/>
    </w:pPr>
    <w:rPr>
      <w:rFonts w:ascii="Times New Roman" w:hAnsi="Times New Roman"/>
      <w:sz w:val="20"/>
      <w:lang w:eastAsia="zh-CN"/>
    </w:rPr>
  </w:style>
  <w:style w:type="character" w:customStyle="1" w:styleId="BodyTextIndentChar">
    <w:name w:val="Body Text Indent Char"/>
    <w:locked/>
    <w:rsid w:val="00003B40"/>
    <w:rPr>
      <w:sz w:val="24"/>
      <w:lang w:val="ru-RU" w:eastAsia="ru-RU" w:bidi="ar-SA"/>
    </w:rPr>
  </w:style>
  <w:style w:type="paragraph" w:styleId="27">
    <w:name w:val="List Bullet 2"/>
    <w:basedOn w:val="a"/>
    <w:autoRedefine/>
    <w:rsid w:val="00003B40"/>
    <w:pPr>
      <w:tabs>
        <w:tab w:val="num" w:pos="643"/>
      </w:tabs>
      <w:spacing w:after="60"/>
      <w:ind w:left="643" w:hanging="360"/>
    </w:pPr>
    <w:rPr>
      <w:rFonts w:ascii="Times New Roman" w:hAnsi="Times New Roman"/>
    </w:rPr>
  </w:style>
  <w:style w:type="paragraph" w:styleId="37">
    <w:name w:val="List Bullet 3"/>
    <w:basedOn w:val="a"/>
    <w:autoRedefine/>
    <w:rsid w:val="00003B40"/>
    <w:pPr>
      <w:tabs>
        <w:tab w:val="num" w:pos="926"/>
      </w:tabs>
      <w:spacing w:after="60"/>
      <w:ind w:left="926" w:hanging="360"/>
    </w:pPr>
    <w:rPr>
      <w:rFonts w:ascii="Times New Roman" w:hAnsi="Times New Roman"/>
    </w:rPr>
  </w:style>
  <w:style w:type="paragraph" w:styleId="41">
    <w:name w:val="List Bullet 4"/>
    <w:basedOn w:val="a"/>
    <w:autoRedefine/>
    <w:rsid w:val="00003B40"/>
    <w:pPr>
      <w:tabs>
        <w:tab w:val="num" w:pos="1209"/>
      </w:tabs>
      <w:spacing w:after="60"/>
      <w:ind w:left="1209" w:hanging="360"/>
    </w:pPr>
    <w:rPr>
      <w:rFonts w:ascii="Times New Roman" w:hAnsi="Times New Roman"/>
    </w:rPr>
  </w:style>
  <w:style w:type="paragraph" w:styleId="51">
    <w:name w:val="List Bullet 5"/>
    <w:basedOn w:val="a"/>
    <w:autoRedefine/>
    <w:rsid w:val="00003B40"/>
    <w:pPr>
      <w:tabs>
        <w:tab w:val="num" w:pos="1492"/>
      </w:tabs>
      <w:spacing w:after="60"/>
      <w:ind w:left="1492" w:hanging="360"/>
    </w:pPr>
    <w:rPr>
      <w:rFonts w:ascii="Times New Roman" w:hAnsi="Times New Roman"/>
    </w:rPr>
  </w:style>
  <w:style w:type="paragraph" w:styleId="afc">
    <w:name w:val="List Number"/>
    <w:basedOn w:val="a"/>
    <w:rsid w:val="00003B40"/>
    <w:pPr>
      <w:tabs>
        <w:tab w:val="num" w:pos="360"/>
      </w:tabs>
      <w:spacing w:after="60"/>
      <w:ind w:left="360" w:hanging="360"/>
    </w:pPr>
    <w:rPr>
      <w:rFonts w:ascii="Times New Roman" w:hAnsi="Times New Roman"/>
    </w:rPr>
  </w:style>
  <w:style w:type="paragraph" w:styleId="28">
    <w:name w:val="List Number 2"/>
    <w:basedOn w:val="a"/>
    <w:rsid w:val="00003B40"/>
    <w:pPr>
      <w:tabs>
        <w:tab w:val="num" w:pos="643"/>
      </w:tabs>
      <w:spacing w:after="60"/>
      <w:ind w:left="643" w:hanging="360"/>
    </w:pPr>
    <w:rPr>
      <w:rFonts w:ascii="Times New Roman" w:hAnsi="Times New Roman"/>
    </w:rPr>
  </w:style>
  <w:style w:type="paragraph" w:styleId="38">
    <w:name w:val="List Number 3"/>
    <w:basedOn w:val="a"/>
    <w:rsid w:val="00003B40"/>
    <w:pPr>
      <w:tabs>
        <w:tab w:val="num" w:pos="926"/>
      </w:tabs>
      <w:spacing w:after="60"/>
      <w:ind w:left="926" w:hanging="360"/>
    </w:pPr>
    <w:rPr>
      <w:rFonts w:ascii="Times New Roman" w:hAnsi="Times New Roman"/>
    </w:rPr>
  </w:style>
  <w:style w:type="paragraph" w:styleId="42">
    <w:name w:val="List Number 4"/>
    <w:basedOn w:val="a"/>
    <w:rsid w:val="00003B40"/>
    <w:pPr>
      <w:tabs>
        <w:tab w:val="num" w:pos="1209"/>
      </w:tabs>
      <w:spacing w:after="60"/>
      <w:ind w:left="1209" w:hanging="360"/>
    </w:pPr>
    <w:rPr>
      <w:rFonts w:ascii="Times New Roman" w:hAnsi="Times New Roman"/>
    </w:rPr>
  </w:style>
  <w:style w:type="paragraph" w:styleId="afd">
    <w:name w:val="Subtitle"/>
    <w:basedOn w:val="a"/>
    <w:link w:val="afe"/>
    <w:uiPriority w:val="99"/>
    <w:qFormat/>
    <w:rsid w:val="00003B40"/>
    <w:pPr>
      <w:spacing w:after="60"/>
      <w:ind w:firstLine="0"/>
      <w:jc w:val="center"/>
      <w:outlineLvl w:val="1"/>
    </w:pPr>
    <w:rPr>
      <w:rFonts w:ascii="Arial" w:hAnsi="Arial"/>
    </w:rPr>
  </w:style>
  <w:style w:type="character" w:customStyle="1" w:styleId="afe">
    <w:name w:val="Подзаголовок Знак"/>
    <w:link w:val="afd"/>
    <w:uiPriority w:val="99"/>
    <w:rsid w:val="00003B40"/>
    <w:rPr>
      <w:rFonts w:ascii="Arial" w:hAnsi="Arial"/>
      <w:sz w:val="24"/>
    </w:rPr>
  </w:style>
  <w:style w:type="paragraph" w:styleId="19">
    <w:name w:val="toc 1"/>
    <w:basedOn w:val="a"/>
    <w:next w:val="a"/>
    <w:autoRedefine/>
    <w:rsid w:val="00003B40"/>
    <w:pPr>
      <w:tabs>
        <w:tab w:val="left" w:pos="720"/>
        <w:tab w:val="right" w:leader="dot" w:pos="10260"/>
      </w:tabs>
      <w:ind w:right="634" w:firstLine="0"/>
      <w:jc w:val="left"/>
    </w:pPr>
    <w:rPr>
      <w:rFonts w:ascii="Times New Roman" w:hAnsi="Times New Roman"/>
      <w:b/>
      <w:bCs/>
      <w:caps/>
      <w:noProof/>
      <w:sz w:val="20"/>
    </w:rPr>
  </w:style>
  <w:style w:type="paragraph" w:styleId="29">
    <w:name w:val="toc 2"/>
    <w:basedOn w:val="a"/>
    <w:next w:val="a"/>
    <w:autoRedefine/>
    <w:rsid w:val="00003B40"/>
    <w:pPr>
      <w:tabs>
        <w:tab w:val="left" w:pos="900"/>
        <w:tab w:val="right" w:leader="dot" w:pos="10260"/>
      </w:tabs>
      <w:ind w:left="900" w:right="360" w:hanging="540"/>
      <w:jc w:val="left"/>
    </w:pPr>
    <w:rPr>
      <w:rFonts w:ascii="Times New Roman" w:hAnsi="Times New Roman"/>
      <w:b/>
      <w:smallCaps/>
      <w:noProof/>
      <w:kern w:val="28"/>
      <w:sz w:val="20"/>
      <w:szCs w:val="28"/>
    </w:rPr>
  </w:style>
  <w:style w:type="paragraph" w:styleId="aff">
    <w:name w:val="Block Text"/>
    <w:basedOn w:val="a"/>
    <w:rsid w:val="00003B40"/>
    <w:pPr>
      <w:spacing w:after="120"/>
      <w:ind w:left="1440" w:right="1440" w:firstLine="0"/>
    </w:pPr>
    <w:rPr>
      <w:rFonts w:ascii="Times New Roman" w:hAnsi="Times New Roman"/>
    </w:rPr>
  </w:style>
  <w:style w:type="paragraph" w:customStyle="1" w:styleId="1a">
    <w:name w:val="Заголовок записки1"/>
    <w:basedOn w:val="a"/>
    <w:next w:val="a"/>
    <w:link w:val="aff0"/>
    <w:rsid w:val="00003B40"/>
    <w:pPr>
      <w:spacing w:after="60"/>
      <w:ind w:firstLine="0"/>
    </w:pPr>
    <w:rPr>
      <w:rFonts w:ascii="Times New Roman" w:hAnsi="Times New Roman"/>
      <w:szCs w:val="24"/>
    </w:rPr>
  </w:style>
  <w:style w:type="character" w:customStyle="1" w:styleId="aff0">
    <w:name w:val="Заголовок записки Знак"/>
    <w:link w:val="1a"/>
    <w:rsid w:val="00003B40"/>
    <w:rPr>
      <w:sz w:val="24"/>
      <w:szCs w:val="24"/>
    </w:rPr>
  </w:style>
  <w:style w:type="paragraph" w:customStyle="1" w:styleId="2a">
    <w:name w:val="Стиль2"/>
    <w:basedOn w:val="28"/>
    <w:rsid w:val="00003B40"/>
    <w:pPr>
      <w:keepNext/>
      <w:keepLines/>
      <w:widowControl w:val="0"/>
      <w:suppressLineNumbers/>
      <w:tabs>
        <w:tab w:val="clear" w:pos="643"/>
        <w:tab w:val="num" w:pos="1836"/>
      </w:tabs>
      <w:suppressAutoHyphens/>
      <w:ind w:left="1836" w:hanging="576"/>
    </w:pPr>
    <w:rPr>
      <w:b/>
    </w:rPr>
  </w:style>
  <w:style w:type="paragraph" w:customStyle="1" w:styleId="39">
    <w:name w:val="Стиль3"/>
    <w:basedOn w:val="24"/>
    <w:rsid w:val="00003B40"/>
    <w:pPr>
      <w:widowControl w:val="0"/>
      <w:tabs>
        <w:tab w:val="num" w:pos="1307"/>
      </w:tabs>
      <w:adjustRightInd w:val="0"/>
      <w:spacing w:after="0" w:line="240" w:lineRule="auto"/>
      <w:ind w:left="1080" w:firstLine="0"/>
      <w:textAlignment w:val="baseline"/>
    </w:pPr>
    <w:rPr>
      <w:rFonts w:ascii="Times New Roman" w:hAnsi="Times New Roman"/>
    </w:rPr>
  </w:style>
  <w:style w:type="paragraph" w:customStyle="1" w:styleId="aff1">
    <w:name w:val="Пункт"/>
    <w:basedOn w:val="a"/>
    <w:rsid w:val="00003B40"/>
    <w:pPr>
      <w:tabs>
        <w:tab w:val="num" w:pos="1980"/>
      </w:tabs>
      <w:ind w:left="1404" w:hanging="504"/>
    </w:pPr>
    <w:rPr>
      <w:rFonts w:ascii="Times New Roman" w:hAnsi="Times New Roman"/>
      <w:szCs w:val="28"/>
    </w:rPr>
  </w:style>
  <w:style w:type="paragraph" w:customStyle="1" w:styleId="aff2">
    <w:name w:val="Таблица шапка"/>
    <w:basedOn w:val="a"/>
    <w:rsid w:val="00003B40"/>
    <w:pPr>
      <w:keepNext/>
      <w:spacing w:before="40" w:after="40"/>
      <w:ind w:left="57" w:right="57" w:firstLine="0"/>
      <w:jc w:val="left"/>
    </w:pPr>
    <w:rPr>
      <w:rFonts w:ascii="Times New Roman" w:hAnsi="Times New Roman"/>
      <w:sz w:val="18"/>
      <w:szCs w:val="18"/>
    </w:rPr>
  </w:style>
  <w:style w:type="paragraph" w:customStyle="1" w:styleId="aff3">
    <w:name w:val="Таблица текст"/>
    <w:basedOn w:val="a"/>
    <w:rsid w:val="00003B40"/>
    <w:pPr>
      <w:spacing w:before="40" w:after="40"/>
      <w:ind w:left="57" w:right="57" w:firstLine="0"/>
      <w:jc w:val="left"/>
    </w:pPr>
    <w:rPr>
      <w:rFonts w:ascii="Times New Roman" w:hAnsi="Times New Roman"/>
      <w:sz w:val="22"/>
      <w:szCs w:val="22"/>
    </w:rPr>
  </w:style>
  <w:style w:type="paragraph" w:customStyle="1" w:styleId="aff4">
    <w:name w:val="пункт"/>
    <w:basedOn w:val="a"/>
    <w:rsid w:val="00003B40"/>
    <w:pPr>
      <w:tabs>
        <w:tab w:val="num" w:pos="1135"/>
      </w:tabs>
      <w:spacing w:before="60" w:after="60"/>
      <w:ind w:left="-283" w:firstLine="567"/>
      <w:jc w:val="left"/>
    </w:pPr>
    <w:rPr>
      <w:rFonts w:ascii="Times New Roman" w:hAnsi="Times New Roman"/>
      <w:szCs w:val="24"/>
    </w:rPr>
  </w:style>
  <w:style w:type="paragraph" w:styleId="aff5">
    <w:name w:val="footnote text"/>
    <w:aliases w:val="Знак2,Знак21"/>
    <w:basedOn w:val="a"/>
    <w:link w:val="aff6"/>
    <w:rsid w:val="00003B40"/>
    <w:pPr>
      <w:spacing w:after="60"/>
      <w:ind w:firstLine="0"/>
    </w:pPr>
    <w:rPr>
      <w:rFonts w:ascii="Times New Roman" w:hAnsi="Times New Roman"/>
      <w:szCs w:val="24"/>
    </w:rPr>
  </w:style>
  <w:style w:type="character" w:customStyle="1" w:styleId="aff6">
    <w:name w:val="Текст сноски Знак"/>
    <w:aliases w:val="Знак2 Знак,Знак21 Знак"/>
    <w:link w:val="aff5"/>
    <w:rsid w:val="00003B40"/>
    <w:rPr>
      <w:sz w:val="24"/>
      <w:szCs w:val="24"/>
    </w:rPr>
  </w:style>
  <w:style w:type="paragraph" w:customStyle="1" w:styleId="ConsPlusNonformat">
    <w:name w:val="ConsPlusNonformat"/>
    <w:uiPriority w:val="99"/>
    <w:rsid w:val="00003B40"/>
    <w:pPr>
      <w:autoSpaceDE w:val="0"/>
      <w:autoSpaceDN w:val="0"/>
      <w:adjustRightInd w:val="0"/>
    </w:pPr>
    <w:rPr>
      <w:rFonts w:ascii="Courier New" w:hAnsi="Courier New" w:cs="Courier New"/>
    </w:rPr>
  </w:style>
  <w:style w:type="paragraph" w:customStyle="1" w:styleId="230">
    <w:name w:val="Знак Знак23 Знак Знак Знак"/>
    <w:basedOn w:val="a"/>
    <w:rsid w:val="00003B40"/>
    <w:pPr>
      <w:spacing w:after="160" w:line="240" w:lineRule="exact"/>
      <w:ind w:firstLine="0"/>
      <w:jc w:val="left"/>
    </w:pPr>
    <w:rPr>
      <w:rFonts w:ascii="Times New Roman" w:hAnsi="Times New Roman"/>
      <w:sz w:val="20"/>
      <w:lang w:eastAsia="zh-CN"/>
    </w:rPr>
  </w:style>
  <w:style w:type="paragraph" w:customStyle="1" w:styleId="231">
    <w:name w:val="Знак Знак23 Знак Знак Знак Знак"/>
    <w:basedOn w:val="a"/>
    <w:rsid w:val="00003B40"/>
    <w:pPr>
      <w:spacing w:after="160" w:line="240" w:lineRule="exact"/>
      <w:ind w:firstLine="0"/>
      <w:jc w:val="left"/>
    </w:pPr>
    <w:rPr>
      <w:rFonts w:ascii="Times New Roman" w:hAnsi="Times New Roman"/>
      <w:sz w:val="20"/>
      <w:lang w:eastAsia="zh-CN"/>
    </w:rPr>
  </w:style>
  <w:style w:type="paragraph" w:customStyle="1" w:styleId="aff7">
    <w:name w:val="Знак Знак Знак Знак Знак Знак Знак"/>
    <w:basedOn w:val="a"/>
    <w:rsid w:val="00003B40"/>
    <w:pPr>
      <w:spacing w:after="160" w:line="240" w:lineRule="exact"/>
      <w:ind w:firstLine="0"/>
      <w:jc w:val="left"/>
    </w:pPr>
    <w:rPr>
      <w:rFonts w:ascii="Times New Roman" w:hAnsi="Times New Roman"/>
      <w:sz w:val="20"/>
      <w:lang w:eastAsia="zh-CN"/>
    </w:rPr>
  </w:style>
  <w:style w:type="paragraph" w:customStyle="1" w:styleId="1b">
    <w:name w:val="Список многоуровневый 1"/>
    <w:basedOn w:val="a"/>
    <w:rsid w:val="00003B40"/>
    <w:pPr>
      <w:tabs>
        <w:tab w:val="num" w:pos="432"/>
      </w:tabs>
      <w:spacing w:after="60"/>
      <w:ind w:left="431" w:hanging="431"/>
    </w:pPr>
    <w:rPr>
      <w:rFonts w:ascii="Times New Roman" w:hAnsi="Times New Roman"/>
      <w:szCs w:val="24"/>
    </w:rPr>
  </w:style>
  <w:style w:type="paragraph" w:customStyle="1" w:styleId="2310">
    <w:name w:val="Знак Знак23 Знак Знак Знак Знак1"/>
    <w:basedOn w:val="a"/>
    <w:autoRedefine/>
    <w:rsid w:val="00003B40"/>
    <w:pPr>
      <w:spacing w:before="60" w:after="60"/>
      <w:ind w:firstLine="0"/>
      <w:jc w:val="left"/>
    </w:pPr>
    <w:rPr>
      <w:rFonts w:ascii="Times New Roman" w:hAnsi="Times New Roman"/>
      <w:sz w:val="20"/>
      <w:lang w:eastAsia="zh-CN"/>
    </w:rPr>
  </w:style>
  <w:style w:type="paragraph" w:styleId="HTML">
    <w:name w:val="HTML Address"/>
    <w:basedOn w:val="a"/>
    <w:link w:val="HTML0"/>
    <w:rsid w:val="00003B40"/>
    <w:pPr>
      <w:spacing w:after="60"/>
      <w:ind w:firstLine="0"/>
    </w:pPr>
    <w:rPr>
      <w:rFonts w:ascii="Times New Roman" w:hAnsi="Times New Roman"/>
      <w:i/>
      <w:iCs/>
      <w:szCs w:val="24"/>
    </w:rPr>
  </w:style>
  <w:style w:type="character" w:customStyle="1" w:styleId="HTML0">
    <w:name w:val="Адрес HTML Знак"/>
    <w:link w:val="HTML"/>
    <w:rsid w:val="00003B40"/>
    <w:rPr>
      <w:i/>
      <w:iCs/>
      <w:sz w:val="24"/>
      <w:szCs w:val="24"/>
    </w:rPr>
  </w:style>
  <w:style w:type="paragraph" w:styleId="HTML1">
    <w:name w:val="HTML Preformatted"/>
    <w:basedOn w:val="a"/>
    <w:link w:val="HTML2"/>
    <w:rsid w:val="00003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0"/>
    </w:pPr>
    <w:rPr>
      <w:rFonts w:ascii="Courier New" w:hAnsi="Courier New"/>
      <w:sz w:val="20"/>
    </w:rPr>
  </w:style>
  <w:style w:type="character" w:customStyle="1" w:styleId="HTML2">
    <w:name w:val="Стандартный HTML Знак"/>
    <w:link w:val="HTML1"/>
    <w:rsid w:val="00003B40"/>
    <w:rPr>
      <w:rFonts w:ascii="Courier New" w:hAnsi="Courier New"/>
    </w:rPr>
  </w:style>
  <w:style w:type="paragraph" w:styleId="aff8">
    <w:name w:val="Normal Indent"/>
    <w:basedOn w:val="a"/>
    <w:rsid w:val="00003B40"/>
    <w:pPr>
      <w:spacing w:after="60"/>
      <w:ind w:left="708" w:firstLine="0"/>
    </w:pPr>
    <w:rPr>
      <w:rFonts w:ascii="Times New Roman" w:hAnsi="Times New Roman"/>
      <w:szCs w:val="24"/>
    </w:rPr>
  </w:style>
  <w:style w:type="paragraph" w:styleId="aff9">
    <w:name w:val="envelope address"/>
    <w:basedOn w:val="a"/>
    <w:rsid w:val="00003B40"/>
    <w:pPr>
      <w:framePr w:w="7920" w:h="1980" w:hSpace="180" w:wrap="auto" w:hAnchor="page" w:xAlign="center" w:yAlign="bottom"/>
      <w:spacing w:after="60"/>
      <w:ind w:left="2880" w:firstLine="0"/>
    </w:pPr>
    <w:rPr>
      <w:rFonts w:ascii="Arial" w:hAnsi="Arial" w:cs="Arial"/>
      <w:szCs w:val="24"/>
    </w:rPr>
  </w:style>
  <w:style w:type="paragraph" w:styleId="2b">
    <w:name w:val="envelope return"/>
    <w:basedOn w:val="a"/>
    <w:rsid w:val="00003B40"/>
    <w:pPr>
      <w:spacing w:after="60"/>
      <w:ind w:firstLine="0"/>
    </w:pPr>
    <w:rPr>
      <w:rFonts w:ascii="Arial" w:hAnsi="Arial" w:cs="Arial"/>
      <w:sz w:val="20"/>
    </w:rPr>
  </w:style>
  <w:style w:type="paragraph" w:styleId="affa">
    <w:name w:val="List"/>
    <w:basedOn w:val="a"/>
    <w:rsid w:val="00003B40"/>
    <w:pPr>
      <w:spacing w:after="60"/>
      <w:ind w:left="283" w:hanging="283"/>
    </w:pPr>
    <w:rPr>
      <w:rFonts w:ascii="Times New Roman" w:hAnsi="Times New Roman"/>
      <w:szCs w:val="24"/>
    </w:rPr>
  </w:style>
  <w:style w:type="paragraph" w:styleId="3a">
    <w:name w:val="List 3"/>
    <w:basedOn w:val="a"/>
    <w:rsid w:val="00003B40"/>
    <w:pPr>
      <w:spacing w:after="60"/>
      <w:ind w:left="849" w:hanging="283"/>
    </w:pPr>
    <w:rPr>
      <w:rFonts w:ascii="Times New Roman" w:hAnsi="Times New Roman"/>
      <w:szCs w:val="24"/>
    </w:rPr>
  </w:style>
  <w:style w:type="paragraph" w:styleId="43">
    <w:name w:val="List 4"/>
    <w:basedOn w:val="a"/>
    <w:rsid w:val="00003B40"/>
    <w:pPr>
      <w:spacing w:after="60"/>
      <w:ind w:left="1132" w:hanging="283"/>
    </w:pPr>
    <w:rPr>
      <w:rFonts w:ascii="Times New Roman" w:hAnsi="Times New Roman"/>
      <w:szCs w:val="24"/>
    </w:rPr>
  </w:style>
  <w:style w:type="paragraph" w:styleId="52">
    <w:name w:val="List 5"/>
    <w:basedOn w:val="a"/>
    <w:rsid w:val="00003B40"/>
    <w:pPr>
      <w:spacing w:after="60"/>
      <w:ind w:left="1415" w:hanging="283"/>
    </w:pPr>
    <w:rPr>
      <w:rFonts w:ascii="Times New Roman" w:hAnsi="Times New Roman"/>
      <w:szCs w:val="24"/>
    </w:rPr>
  </w:style>
  <w:style w:type="paragraph" w:styleId="53">
    <w:name w:val="List Number 5"/>
    <w:basedOn w:val="a"/>
    <w:rsid w:val="00003B40"/>
    <w:pPr>
      <w:tabs>
        <w:tab w:val="num" w:pos="1492"/>
      </w:tabs>
      <w:spacing w:after="60"/>
      <w:ind w:left="1492" w:hanging="360"/>
    </w:pPr>
    <w:rPr>
      <w:rFonts w:ascii="Times New Roman" w:hAnsi="Times New Roman"/>
      <w:szCs w:val="24"/>
    </w:rPr>
  </w:style>
  <w:style w:type="paragraph" w:styleId="affb">
    <w:name w:val="Closing"/>
    <w:basedOn w:val="a"/>
    <w:link w:val="affc"/>
    <w:rsid w:val="00003B40"/>
    <w:pPr>
      <w:spacing w:after="60"/>
      <w:ind w:left="4252" w:firstLine="0"/>
    </w:pPr>
    <w:rPr>
      <w:rFonts w:ascii="Times New Roman" w:hAnsi="Times New Roman"/>
      <w:szCs w:val="24"/>
    </w:rPr>
  </w:style>
  <w:style w:type="character" w:customStyle="1" w:styleId="affc">
    <w:name w:val="Прощание Знак"/>
    <w:link w:val="affb"/>
    <w:rsid w:val="00003B40"/>
    <w:rPr>
      <w:sz w:val="24"/>
      <w:szCs w:val="24"/>
    </w:rPr>
  </w:style>
  <w:style w:type="paragraph" w:styleId="affd">
    <w:name w:val="Signature"/>
    <w:basedOn w:val="a"/>
    <w:link w:val="affe"/>
    <w:rsid w:val="00003B40"/>
    <w:pPr>
      <w:spacing w:after="60"/>
      <w:ind w:left="4252" w:firstLine="0"/>
    </w:pPr>
    <w:rPr>
      <w:rFonts w:ascii="Times New Roman" w:hAnsi="Times New Roman"/>
      <w:szCs w:val="24"/>
    </w:rPr>
  </w:style>
  <w:style w:type="character" w:customStyle="1" w:styleId="affe">
    <w:name w:val="Подпись Знак"/>
    <w:link w:val="affd"/>
    <w:rsid w:val="00003B40"/>
    <w:rPr>
      <w:sz w:val="24"/>
      <w:szCs w:val="24"/>
    </w:rPr>
  </w:style>
  <w:style w:type="paragraph" w:styleId="afff">
    <w:name w:val="List Continue"/>
    <w:basedOn w:val="a"/>
    <w:rsid w:val="00003B40"/>
    <w:pPr>
      <w:spacing w:after="120"/>
      <w:ind w:left="283" w:firstLine="0"/>
    </w:pPr>
    <w:rPr>
      <w:rFonts w:ascii="Times New Roman" w:hAnsi="Times New Roman"/>
      <w:szCs w:val="24"/>
    </w:rPr>
  </w:style>
  <w:style w:type="paragraph" w:styleId="2c">
    <w:name w:val="List Continue 2"/>
    <w:basedOn w:val="a"/>
    <w:rsid w:val="00003B40"/>
    <w:pPr>
      <w:spacing w:after="120"/>
      <w:ind w:left="566" w:firstLine="0"/>
    </w:pPr>
    <w:rPr>
      <w:rFonts w:ascii="Times New Roman" w:hAnsi="Times New Roman"/>
      <w:szCs w:val="24"/>
    </w:rPr>
  </w:style>
  <w:style w:type="paragraph" w:styleId="3b">
    <w:name w:val="List Continue 3"/>
    <w:basedOn w:val="a"/>
    <w:rsid w:val="00003B40"/>
    <w:pPr>
      <w:spacing w:after="120"/>
      <w:ind w:left="849" w:firstLine="0"/>
    </w:pPr>
    <w:rPr>
      <w:rFonts w:ascii="Times New Roman" w:hAnsi="Times New Roman"/>
      <w:szCs w:val="24"/>
    </w:rPr>
  </w:style>
  <w:style w:type="paragraph" w:styleId="44">
    <w:name w:val="List Continue 4"/>
    <w:basedOn w:val="a"/>
    <w:rsid w:val="00003B40"/>
    <w:pPr>
      <w:spacing w:after="120"/>
      <w:ind w:left="1132" w:firstLine="0"/>
    </w:pPr>
    <w:rPr>
      <w:rFonts w:ascii="Times New Roman" w:hAnsi="Times New Roman"/>
      <w:szCs w:val="24"/>
    </w:rPr>
  </w:style>
  <w:style w:type="paragraph" w:styleId="54">
    <w:name w:val="List Continue 5"/>
    <w:basedOn w:val="a"/>
    <w:rsid w:val="00003B40"/>
    <w:pPr>
      <w:spacing w:after="120"/>
      <w:ind w:left="1415" w:firstLine="0"/>
    </w:pPr>
    <w:rPr>
      <w:rFonts w:ascii="Times New Roman" w:hAnsi="Times New Roman"/>
      <w:szCs w:val="24"/>
    </w:rPr>
  </w:style>
  <w:style w:type="paragraph" w:styleId="afff0">
    <w:name w:val="Message Header"/>
    <w:basedOn w:val="a"/>
    <w:link w:val="afff1"/>
    <w:rsid w:val="00003B40"/>
    <w:pPr>
      <w:pBdr>
        <w:top w:val="single" w:sz="6" w:space="1" w:color="auto"/>
        <w:left w:val="single" w:sz="6" w:space="1" w:color="auto"/>
        <w:bottom w:val="single" w:sz="6" w:space="1" w:color="auto"/>
        <w:right w:val="single" w:sz="6" w:space="1" w:color="auto"/>
      </w:pBdr>
      <w:shd w:val="pct20" w:color="auto" w:fill="auto"/>
      <w:spacing w:after="60"/>
      <w:ind w:left="1134" w:hanging="1134"/>
    </w:pPr>
    <w:rPr>
      <w:rFonts w:ascii="Arial" w:hAnsi="Arial"/>
      <w:szCs w:val="24"/>
      <w:shd w:val="pct20" w:color="auto" w:fill="auto"/>
    </w:rPr>
  </w:style>
  <w:style w:type="character" w:customStyle="1" w:styleId="afff1">
    <w:name w:val="Шапка Знак"/>
    <w:link w:val="afff0"/>
    <w:rsid w:val="00003B40"/>
    <w:rPr>
      <w:rFonts w:ascii="Arial" w:hAnsi="Arial"/>
      <w:sz w:val="24"/>
      <w:szCs w:val="24"/>
      <w:shd w:val="pct20" w:color="auto" w:fill="auto"/>
    </w:rPr>
  </w:style>
  <w:style w:type="paragraph" w:styleId="afff2">
    <w:name w:val="Salutation"/>
    <w:basedOn w:val="a"/>
    <w:next w:val="a"/>
    <w:link w:val="afff3"/>
    <w:rsid w:val="00003B40"/>
    <w:pPr>
      <w:spacing w:after="60"/>
      <w:ind w:firstLine="0"/>
    </w:pPr>
    <w:rPr>
      <w:rFonts w:ascii="Times New Roman" w:hAnsi="Times New Roman"/>
      <w:szCs w:val="24"/>
    </w:rPr>
  </w:style>
  <w:style w:type="character" w:customStyle="1" w:styleId="afff3">
    <w:name w:val="Приветствие Знак"/>
    <w:link w:val="afff2"/>
    <w:rsid w:val="00003B40"/>
    <w:rPr>
      <w:sz w:val="24"/>
      <w:szCs w:val="24"/>
    </w:rPr>
  </w:style>
  <w:style w:type="paragraph" w:styleId="afff4">
    <w:name w:val="Date"/>
    <w:basedOn w:val="a"/>
    <w:next w:val="a"/>
    <w:link w:val="afff5"/>
    <w:rsid w:val="00003B40"/>
    <w:pPr>
      <w:spacing w:after="60"/>
      <w:ind w:firstLine="0"/>
    </w:pPr>
    <w:rPr>
      <w:rFonts w:ascii="Times New Roman" w:hAnsi="Times New Roman"/>
      <w:szCs w:val="24"/>
    </w:rPr>
  </w:style>
  <w:style w:type="character" w:customStyle="1" w:styleId="afff5">
    <w:name w:val="Дата Знак"/>
    <w:link w:val="afff4"/>
    <w:rsid w:val="00003B40"/>
    <w:rPr>
      <w:sz w:val="24"/>
      <w:szCs w:val="24"/>
    </w:rPr>
  </w:style>
  <w:style w:type="paragraph" w:styleId="afff6">
    <w:name w:val="Body Text First Indent"/>
    <w:basedOn w:val="ae"/>
    <w:link w:val="afff7"/>
    <w:rsid w:val="00003B40"/>
    <w:pPr>
      <w:ind w:firstLine="210"/>
    </w:pPr>
    <w:rPr>
      <w:szCs w:val="24"/>
    </w:rPr>
  </w:style>
  <w:style w:type="character" w:customStyle="1" w:styleId="afff7">
    <w:name w:val="Красная строка Знак"/>
    <w:link w:val="afff6"/>
    <w:rsid w:val="00003B40"/>
    <w:rPr>
      <w:rFonts w:ascii="Baltica" w:hAnsi="Baltica"/>
      <w:sz w:val="24"/>
      <w:szCs w:val="24"/>
    </w:rPr>
  </w:style>
  <w:style w:type="paragraph" w:styleId="2d">
    <w:name w:val="Body Text First Indent 2"/>
    <w:basedOn w:val="21"/>
    <w:link w:val="2e"/>
    <w:rsid w:val="00003B40"/>
    <w:pPr>
      <w:spacing w:line="240" w:lineRule="auto"/>
      <w:ind w:left="283" w:firstLine="210"/>
    </w:pPr>
    <w:rPr>
      <w:rFonts w:ascii="Times New Roman" w:hAnsi="Times New Roman"/>
      <w:szCs w:val="24"/>
    </w:rPr>
  </w:style>
  <w:style w:type="character" w:customStyle="1" w:styleId="2e">
    <w:name w:val="Красная строка 2 Знак"/>
    <w:link w:val="2d"/>
    <w:rsid w:val="00003B40"/>
    <w:rPr>
      <w:sz w:val="24"/>
      <w:szCs w:val="24"/>
    </w:rPr>
  </w:style>
  <w:style w:type="paragraph" w:styleId="afff8">
    <w:name w:val="E-mail Signature"/>
    <w:basedOn w:val="a"/>
    <w:link w:val="afff9"/>
    <w:rsid w:val="00003B40"/>
    <w:pPr>
      <w:spacing w:after="60"/>
      <w:ind w:firstLine="0"/>
    </w:pPr>
    <w:rPr>
      <w:rFonts w:ascii="Times New Roman" w:hAnsi="Times New Roman"/>
      <w:szCs w:val="24"/>
    </w:rPr>
  </w:style>
  <w:style w:type="character" w:customStyle="1" w:styleId="afff9">
    <w:name w:val="Электронная подпись Знак"/>
    <w:link w:val="afff8"/>
    <w:rsid w:val="00003B40"/>
    <w:rPr>
      <w:sz w:val="24"/>
      <w:szCs w:val="24"/>
    </w:rPr>
  </w:style>
  <w:style w:type="paragraph" w:customStyle="1" w:styleId="ConsPlusCell">
    <w:name w:val="ConsPlusCell"/>
    <w:rsid w:val="00003B40"/>
    <w:pPr>
      <w:autoSpaceDE w:val="0"/>
      <w:autoSpaceDN w:val="0"/>
      <w:adjustRightInd w:val="0"/>
    </w:pPr>
    <w:rPr>
      <w:rFonts w:ascii="Arial" w:hAnsi="Arial" w:cs="Arial"/>
    </w:rPr>
  </w:style>
  <w:style w:type="paragraph" w:customStyle="1" w:styleId="1CharChar">
    <w:name w:val="1 Знак Char Знак Char Знак"/>
    <w:basedOn w:val="a"/>
    <w:rsid w:val="00003B40"/>
    <w:pPr>
      <w:spacing w:after="160" w:line="240" w:lineRule="exact"/>
      <w:ind w:firstLine="0"/>
      <w:jc w:val="left"/>
    </w:pPr>
    <w:rPr>
      <w:rFonts w:ascii="Times New Roman" w:hAnsi="Times New Roman"/>
      <w:sz w:val="20"/>
      <w:lang w:eastAsia="zh-CN"/>
    </w:rPr>
  </w:style>
  <w:style w:type="paragraph" w:styleId="afffa">
    <w:name w:val="annotation text"/>
    <w:basedOn w:val="a"/>
    <w:link w:val="afffb"/>
    <w:rsid w:val="00003B40"/>
    <w:pPr>
      <w:ind w:firstLine="0"/>
      <w:jc w:val="left"/>
    </w:pPr>
    <w:rPr>
      <w:rFonts w:ascii="Times New Roman" w:hAnsi="Times New Roman"/>
      <w:sz w:val="20"/>
    </w:rPr>
  </w:style>
  <w:style w:type="character" w:customStyle="1" w:styleId="afffb">
    <w:name w:val="Текст примечания Знак"/>
    <w:basedOn w:val="a0"/>
    <w:link w:val="afffa"/>
    <w:rsid w:val="00003B40"/>
  </w:style>
  <w:style w:type="paragraph" w:styleId="afffc">
    <w:name w:val="annotation subject"/>
    <w:basedOn w:val="afffa"/>
    <w:next w:val="afffa"/>
    <w:link w:val="afffd"/>
    <w:rsid w:val="00003B40"/>
    <w:rPr>
      <w:b/>
      <w:bCs/>
    </w:rPr>
  </w:style>
  <w:style w:type="character" w:customStyle="1" w:styleId="afffd">
    <w:name w:val="Тема примечания Знак"/>
    <w:link w:val="afffc"/>
    <w:rsid w:val="00003B40"/>
    <w:rPr>
      <w:b/>
      <w:bCs/>
    </w:rPr>
  </w:style>
  <w:style w:type="paragraph" w:customStyle="1" w:styleId="1c">
    <w:name w:val="Абзац списка1"/>
    <w:basedOn w:val="a"/>
    <w:rsid w:val="00003B40"/>
    <w:pPr>
      <w:ind w:left="720" w:firstLine="0"/>
      <w:contextualSpacing/>
      <w:jc w:val="left"/>
    </w:pPr>
    <w:rPr>
      <w:rFonts w:ascii="Times New Roman" w:hAnsi="Times New Roman"/>
      <w:szCs w:val="28"/>
    </w:rPr>
  </w:style>
  <w:style w:type="paragraph" w:styleId="afffe">
    <w:name w:val="endnote text"/>
    <w:basedOn w:val="a"/>
    <w:link w:val="affff"/>
    <w:rsid w:val="00003B40"/>
    <w:pPr>
      <w:ind w:firstLine="0"/>
    </w:pPr>
    <w:rPr>
      <w:rFonts w:ascii="Times New Roman" w:hAnsi="Times New Roman"/>
      <w:sz w:val="20"/>
    </w:rPr>
  </w:style>
  <w:style w:type="character" w:customStyle="1" w:styleId="affff">
    <w:name w:val="Текст концевой сноски Знак"/>
    <w:basedOn w:val="a0"/>
    <w:link w:val="afffe"/>
    <w:rsid w:val="00003B40"/>
  </w:style>
  <w:style w:type="paragraph" w:styleId="affff0">
    <w:name w:val="Document Map"/>
    <w:basedOn w:val="a"/>
    <w:link w:val="affff1"/>
    <w:rsid w:val="00003B40"/>
    <w:pPr>
      <w:ind w:firstLine="0"/>
    </w:pPr>
    <w:rPr>
      <w:rFonts w:ascii="Tahoma" w:hAnsi="Tahoma"/>
      <w:sz w:val="16"/>
      <w:szCs w:val="16"/>
    </w:rPr>
  </w:style>
  <w:style w:type="character" w:customStyle="1" w:styleId="affff1">
    <w:name w:val="Схема документа Знак"/>
    <w:link w:val="affff0"/>
    <w:rsid w:val="00003B40"/>
    <w:rPr>
      <w:rFonts w:ascii="Tahoma" w:hAnsi="Tahoma" w:cs="Tahoma"/>
      <w:sz w:val="16"/>
      <w:szCs w:val="16"/>
    </w:rPr>
  </w:style>
  <w:style w:type="paragraph" w:customStyle="1" w:styleId="1d">
    <w:name w:val="Без интервала1"/>
    <w:rsid w:val="00003B40"/>
    <w:rPr>
      <w:sz w:val="24"/>
      <w:szCs w:val="24"/>
    </w:rPr>
  </w:style>
  <w:style w:type="paragraph" w:customStyle="1" w:styleId="ConsNonformat">
    <w:name w:val="ConsNonformat"/>
    <w:rsid w:val="00003B40"/>
    <w:pPr>
      <w:widowControl w:val="0"/>
      <w:autoSpaceDE w:val="0"/>
      <w:autoSpaceDN w:val="0"/>
      <w:adjustRightInd w:val="0"/>
    </w:pPr>
    <w:rPr>
      <w:rFonts w:ascii="Courier New" w:hAnsi="Courier New" w:cs="Courier New"/>
      <w:sz w:val="24"/>
      <w:szCs w:val="24"/>
    </w:rPr>
  </w:style>
  <w:style w:type="paragraph" w:customStyle="1" w:styleId="102">
    <w:name w:val="Знак Знак Знак Знак Знак Знак Знак1_0"/>
    <w:basedOn w:val="a"/>
    <w:rsid w:val="00003B40"/>
    <w:pPr>
      <w:spacing w:after="160" w:line="240" w:lineRule="exact"/>
      <w:ind w:firstLine="0"/>
      <w:jc w:val="left"/>
    </w:pPr>
    <w:rPr>
      <w:rFonts w:ascii="Times New Roman" w:hAnsi="Times New Roman"/>
      <w:sz w:val="20"/>
      <w:lang w:eastAsia="zh-CN"/>
    </w:rPr>
  </w:style>
  <w:style w:type="character" w:customStyle="1" w:styleId="DocumentHeader11">
    <w:name w:val="Document Header1 Знак1"/>
    <w:aliases w:val="H1 Знак,Заголовок 1 Знак Знак Знак Знак Знак,Заголовок 1 Знак Знак1 Знак Знак Знак,Заголовок 1 Знак Знак2 Знак Знак,Заголовок 1 Знак1 Знак Знак Знак,Заголовок 1 Знак1 Знак1 Знак,Заголовок 1 Знак2 Знак Знак"/>
    <w:rsid w:val="00003B40"/>
    <w:rPr>
      <w:rFonts w:cs="Times New Roman"/>
      <w:b/>
      <w:kern w:val="28"/>
      <w:sz w:val="36"/>
      <w:lang w:val="ru-RU" w:eastAsia="ru-RU" w:bidi="ar-SA"/>
    </w:rPr>
  </w:style>
  <w:style w:type="character" w:styleId="affff2">
    <w:name w:val="footnote reference"/>
    <w:uiPriority w:val="99"/>
    <w:rsid w:val="00003B40"/>
    <w:rPr>
      <w:rFonts w:cs="Times New Roman"/>
      <w:vertAlign w:val="superscript"/>
    </w:rPr>
  </w:style>
  <w:style w:type="character" w:customStyle="1" w:styleId="H2">
    <w:name w:val="H2 Знак Знак"/>
    <w:locked/>
    <w:rsid w:val="00003B40"/>
    <w:rPr>
      <w:rFonts w:cs="Times New Roman"/>
      <w:b/>
      <w:bCs/>
      <w:sz w:val="30"/>
      <w:szCs w:val="30"/>
      <w:lang w:val="ru-RU" w:eastAsia="ru-RU" w:bidi="ar-SA"/>
    </w:rPr>
  </w:style>
  <w:style w:type="character" w:customStyle="1" w:styleId="290">
    <w:name w:val="Знак Знак29"/>
    <w:locked/>
    <w:rsid w:val="00003B40"/>
    <w:rPr>
      <w:rFonts w:ascii="Cambria" w:hAnsi="Cambria" w:cs="Times New Roman"/>
      <w:b/>
      <w:bCs/>
      <w:sz w:val="26"/>
      <w:szCs w:val="26"/>
      <w:lang w:val="ru-RU" w:eastAsia="en-US" w:bidi="ar-SA"/>
    </w:rPr>
  </w:style>
  <w:style w:type="character" w:customStyle="1" w:styleId="280">
    <w:name w:val="Знак Знак28"/>
    <w:locked/>
    <w:rsid w:val="00003B40"/>
    <w:rPr>
      <w:rFonts w:ascii="Arial" w:hAnsi="Arial" w:cs="Arial"/>
      <w:sz w:val="24"/>
      <w:szCs w:val="24"/>
      <w:lang w:val="ru-RU" w:eastAsia="ru-RU" w:bidi="ar-SA"/>
    </w:rPr>
  </w:style>
  <w:style w:type="character" w:customStyle="1" w:styleId="270">
    <w:name w:val="Знак Знак27"/>
    <w:locked/>
    <w:rsid w:val="00003B40"/>
    <w:rPr>
      <w:rFonts w:cs="Times New Roman"/>
      <w:sz w:val="22"/>
      <w:szCs w:val="22"/>
      <w:lang w:val="ru-RU" w:eastAsia="ru-RU" w:bidi="ar-SA"/>
    </w:rPr>
  </w:style>
  <w:style w:type="character" w:customStyle="1" w:styleId="260">
    <w:name w:val="Знак Знак26"/>
    <w:locked/>
    <w:rsid w:val="00003B40"/>
    <w:rPr>
      <w:rFonts w:cs="Times New Roman"/>
      <w:i/>
      <w:iCs/>
      <w:sz w:val="22"/>
      <w:szCs w:val="22"/>
      <w:lang w:val="ru-RU" w:eastAsia="ru-RU" w:bidi="ar-SA"/>
    </w:rPr>
  </w:style>
  <w:style w:type="character" w:customStyle="1" w:styleId="250">
    <w:name w:val="Знак Знак25"/>
    <w:locked/>
    <w:rsid w:val="00003B40"/>
    <w:rPr>
      <w:rFonts w:ascii="Arial" w:hAnsi="Arial" w:cs="Arial"/>
      <w:lang w:val="ru-RU" w:eastAsia="ru-RU" w:bidi="ar-SA"/>
    </w:rPr>
  </w:style>
  <w:style w:type="character" w:customStyle="1" w:styleId="240">
    <w:name w:val="Знак Знак24"/>
    <w:locked/>
    <w:rsid w:val="00003B40"/>
    <w:rPr>
      <w:rFonts w:ascii="Arial" w:hAnsi="Arial" w:cs="Arial"/>
      <w:i/>
      <w:iCs/>
      <w:lang w:val="ru-RU" w:eastAsia="ru-RU" w:bidi="ar-SA"/>
    </w:rPr>
  </w:style>
  <w:style w:type="character" w:customStyle="1" w:styleId="232">
    <w:name w:val="Знак Знак23"/>
    <w:locked/>
    <w:rsid w:val="00003B40"/>
    <w:rPr>
      <w:rFonts w:ascii="Arial" w:hAnsi="Arial" w:cs="Arial"/>
      <w:b/>
      <w:bCs/>
      <w:i/>
      <w:iCs/>
      <w:sz w:val="18"/>
      <w:szCs w:val="18"/>
      <w:lang w:val="ru-RU" w:eastAsia="ru-RU" w:bidi="ar-SA"/>
    </w:rPr>
  </w:style>
  <w:style w:type="character" w:customStyle="1" w:styleId="170">
    <w:name w:val="Знак Знак17"/>
    <w:locked/>
    <w:rsid w:val="00003B40"/>
    <w:rPr>
      <w:rFonts w:ascii="Cambria" w:hAnsi="Cambria" w:cs="Times New Roman"/>
      <w:b/>
      <w:bCs/>
      <w:kern w:val="28"/>
      <w:sz w:val="32"/>
      <w:szCs w:val="32"/>
      <w:lang w:bidi="ar-SA"/>
    </w:rPr>
  </w:style>
  <w:style w:type="character" w:customStyle="1" w:styleId="111">
    <w:name w:val="Знак Знак11"/>
    <w:locked/>
    <w:rsid w:val="00003B40"/>
    <w:rPr>
      <w:rFonts w:ascii="Arial" w:hAnsi="Arial" w:cs="Times New Roman"/>
      <w:sz w:val="24"/>
      <w:szCs w:val="24"/>
      <w:lang w:eastAsia="ru-RU" w:bidi="ar-SA"/>
    </w:rPr>
  </w:style>
  <w:style w:type="character" w:customStyle="1" w:styleId="91">
    <w:name w:val="Знак Знак9"/>
    <w:locked/>
    <w:rsid w:val="00003B40"/>
    <w:rPr>
      <w:rFonts w:cs="Times New Roman"/>
      <w:sz w:val="24"/>
      <w:szCs w:val="24"/>
      <w:lang w:eastAsia="ru-RU" w:bidi="ar-SA"/>
    </w:rPr>
  </w:style>
  <w:style w:type="character" w:customStyle="1" w:styleId="55">
    <w:name w:val="Знак Знак5"/>
    <w:locked/>
    <w:rsid w:val="00003B40"/>
    <w:rPr>
      <w:rFonts w:cs="Times New Roman"/>
      <w:sz w:val="24"/>
      <w:szCs w:val="24"/>
      <w:lang w:eastAsia="ru-RU" w:bidi="ar-SA"/>
    </w:rPr>
  </w:style>
  <w:style w:type="character" w:styleId="affff3">
    <w:name w:val="annotation reference"/>
    <w:rsid w:val="00003B40"/>
    <w:rPr>
      <w:rFonts w:cs="Times New Roman"/>
      <w:sz w:val="16"/>
      <w:szCs w:val="16"/>
    </w:rPr>
  </w:style>
  <w:style w:type="character" w:customStyle="1" w:styleId="DeltaViewInsertion">
    <w:name w:val="DeltaView Insertion"/>
    <w:rsid w:val="00003B40"/>
    <w:rPr>
      <w:color w:val="0000FF"/>
      <w:spacing w:val="0"/>
      <w:u w:val="double"/>
    </w:rPr>
  </w:style>
  <w:style w:type="character" w:styleId="affff4">
    <w:name w:val="endnote reference"/>
    <w:rsid w:val="00003B40"/>
    <w:rPr>
      <w:rFonts w:cs="Times New Roman"/>
      <w:vertAlign w:val="superscript"/>
    </w:rPr>
  </w:style>
  <w:style w:type="character" w:styleId="affff5">
    <w:name w:val="Emphasis"/>
    <w:uiPriority w:val="99"/>
    <w:qFormat/>
    <w:rsid w:val="00003B40"/>
    <w:rPr>
      <w:rFonts w:cs="Times New Roman"/>
      <w:i/>
      <w:iCs/>
    </w:rPr>
  </w:style>
  <w:style w:type="paragraph" w:customStyle="1" w:styleId="formattext">
    <w:name w:val="formattext"/>
    <w:qFormat/>
    <w:rsid w:val="00003B40"/>
    <w:pPr>
      <w:widowControl w:val="0"/>
      <w:autoSpaceDE w:val="0"/>
      <w:autoSpaceDN w:val="0"/>
      <w:adjustRightInd w:val="0"/>
    </w:pPr>
    <w:rPr>
      <w:sz w:val="18"/>
      <w:szCs w:val="18"/>
    </w:rPr>
  </w:style>
  <w:style w:type="paragraph" w:customStyle="1" w:styleId="Style1">
    <w:name w:val="Style1"/>
    <w:basedOn w:val="a"/>
    <w:rsid w:val="00003B40"/>
    <w:pPr>
      <w:widowControl w:val="0"/>
      <w:autoSpaceDE w:val="0"/>
      <w:autoSpaceDN w:val="0"/>
      <w:adjustRightInd w:val="0"/>
      <w:ind w:firstLine="0"/>
      <w:jc w:val="left"/>
    </w:pPr>
    <w:rPr>
      <w:rFonts w:ascii="Arial" w:hAnsi="Arial"/>
      <w:szCs w:val="24"/>
    </w:rPr>
  </w:style>
  <w:style w:type="paragraph" w:customStyle="1" w:styleId="Style4">
    <w:name w:val="Style4"/>
    <w:basedOn w:val="a"/>
    <w:rsid w:val="00003B40"/>
    <w:pPr>
      <w:widowControl w:val="0"/>
      <w:autoSpaceDE w:val="0"/>
      <w:autoSpaceDN w:val="0"/>
      <w:adjustRightInd w:val="0"/>
      <w:spacing w:line="245" w:lineRule="exact"/>
      <w:ind w:firstLine="0"/>
      <w:jc w:val="left"/>
    </w:pPr>
    <w:rPr>
      <w:rFonts w:ascii="Arial" w:hAnsi="Arial"/>
      <w:szCs w:val="24"/>
    </w:rPr>
  </w:style>
  <w:style w:type="paragraph" w:customStyle="1" w:styleId="Style5">
    <w:name w:val="Style5"/>
    <w:basedOn w:val="a"/>
    <w:rsid w:val="00003B40"/>
    <w:pPr>
      <w:widowControl w:val="0"/>
      <w:autoSpaceDE w:val="0"/>
      <w:autoSpaceDN w:val="0"/>
      <w:adjustRightInd w:val="0"/>
      <w:ind w:firstLine="0"/>
      <w:jc w:val="left"/>
    </w:pPr>
    <w:rPr>
      <w:rFonts w:ascii="Arial" w:hAnsi="Arial"/>
      <w:szCs w:val="24"/>
    </w:rPr>
  </w:style>
  <w:style w:type="paragraph" w:customStyle="1" w:styleId="Style6">
    <w:name w:val="Style6"/>
    <w:basedOn w:val="a"/>
    <w:rsid w:val="00003B40"/>
    <w:pPr>
      <w:widowControl w:val="0"/>
      <w:autoSpaceDE w:val="0"/>
      <w:autoSpaceDN w:val="0"/>
      <w:adjustRightInd w:val="0"/>
      <w:ind w:firstLine="0"/>
      <w:jc w:val="left"/>
    </w:pPr>
    <w:rPr>
      <w:rFonts w:ascii="Arial" w:hAnsi="Arial"/>
      <w:szCs w:val="24"/>
    </w:rPr>
  </w:style>
  <w:style w:type="character" w:customStyle="1" w:styleId="FontStyle13">
    <w:name w:val="Font Style13"/>
    <w:rsid w:val="00003B40"/>
    <w:rPr>
      <w:rFonts w:ascii="Arial" w:hAnsi="Arial" w:cs="Arial"/>
      <w:b/>
      <w:bCs/>
      <w:sz w:val="26"/>
      <w:szCs w:val="26"/>
    </w:rPr>
  </w:style>
  <w:style w:type="character" w:customStyle="1" w:styleId="FontStyle14">
    <w:name w:val="Font Style14"/>
    <w:rsid w:val="00003B40"/>
    <w:rPr>
      <w:rFonts w:ascii="Arial" w:hAnsi="Arial" w:cs="Arial"/>
      <w:sz w:val="20"/>
      <w:szCs w:val="20"/>
    </w:rPr>
  </w:style>
  <w:style w:type="character" w:customStyle="1" w:styleId="FontStyle15">
    <w:name w:val="Font Style15"/>
    <w:rsid w:val="00003B40"/>
    <w:rPr>
      <w:rFonts w:ascii="Arial" w:hAnsi="Arial" w:cs="Arial"/>
      <w:b/>
      <w:bCs/>
      <w:sz w:val="20"/>
      <w:szCs w:val="20"/>
    </w:rPr>
  </w:style>
  <w:style w:type="paragraph" w:styleId="affff6">
    <w:name w:val="caption"/>
    <w:basedOn w:val="a"/>
    <w:qFormat/>
    <w:rsid w:val="00003B40"/>
    <w:pPr>
      <w:ind w:firstLine="0"/>
      <w:jc w:val="center"/>
    </w:pPr>
    <w:rPr>
      <w:rFonts w:ascii="Times New Roman" w:hAnsi="Times New Roman"/>
      <w:b/>
      <w:sz w:val="28"/>
    </w:rPr>
  </w:style>
  <w:style w:type="paragraph" w:customStyle="1" w:styleId="FR1">
    <w:name w:val="FR1"/>
    <w:rsid w:val="00003B40"/>
    <w:pPr>
      <w:widowControl w:val="0"/>
      <w:spacing w:line="260" w:lineRule="auto"/>
      <w:ind w:firstLine="720"/>
      <w:jc w:val="both"/>
    </w:pPr>
    <w:rPr>
      <w:snapToGrid w:val="0"/>
      <w:sz w:val="28"/>
    </w:rPr>
  </w:style>
  <w:style w:type="paragraph" w:customStyle="1" w:styleId="Normal1">
    <w:name w:val="Normal1"/>
    <w:rsid w:val="00003B40"/>
  </w:style>
  <w:style w:type="character" w:customStyle="1" w:styleId="FontStyle27">
    <w:name w:val="Font Style27"/>
    <w:rsid w:val="00003B40"/>
    <w:rPr>
      <w:rFonts w:ascii="Times New Roman" w:hAnsi="Times New Roman" w:cs="Times New Roman" w:hint="default"/>
      <w:sz w:val="16"/>
      <w:szCs w:val="16"/>
    </w:rPr>
  </w:style>
  <w:style w:type="paragraph" w:customStyle="1" w:styleId="CMSHeadL3">
    <w:name w:val="CMS Head L3"/>
    <w:basedOn w:val="a"/>
    <w:rsid w:val="00003B40"/>
    <w:pPr>
      <w:numPr>
        <w:ilvl w:val="2"/>
        <w:numId w:val="2"/>
      </w:numPr>
      <w:spacing w:after="240"/>
      <w:ind w:firstLine="0"/>
      <w:jc w:val="left"/>
      <w:outlineLvl w:val="2"/>
    </w:pPr>
    <w:rPr>
      <w:rFonts w:ascii="Garamond MT" w:hAnsi="Garamond MT"/>
      <w:szCs w:val="24"/>
      <w:lang w:val="en-GB" w:eastAsia="en-US"/>
    </w:rPr>
  </w:style>
  <w:style w:type="paragraph" w:customStyle="1" w:styleId="103">
    <w:name w:val="Обычный1_0"/>
    <w:rsid w:val="00003B40"/>
    <w:rPr>
      <w:rFonts w:ascii="Calibri" w:eastAsia="Calibri" w:hAnsi="Calibri" w:cs="Calibri"/>
    </w:rPr>
  </w:style>
  <w:style w:type="paragraph" w:customStyle="1" w:styleId="2100">
    <w:name w:val="Основной текст 21_0"/>
    <w:basedOn w:val="a"/>
    <w:rsid w:val="00003B40"/>
    <w:pPr>
      <w:spacing w:line="360" w:lineRule="auto"/>
      <w:ind w:firstLine="0"/>
      <w:jc w:val="left"/>
    </w:pPr>
    <w:rPr>
      <w:rFonts w:ascii="Times New Roman" w:hAnsi="Times New Roman"/>
      <w:sz w:val="28"/>
      <w:lang w:eastAsia="ar-SA"/>
    </w:rPr>
  </w:style>
  <w:style w:type="paragraph" w:customStyle="1" w:styleId="western">
    <w:name w:val="western"/>
    <w:basedOn w:val="a"/>
    <w:uiPriority w:val="99"/>
    <w:rsid w:val="00003B40"/>
    <w:pPr>
      <w:spacing w:before="100" w:beforeAutospacing="1" w:after="100" w:afterAutospacing="1"/>
      <w:ind w:firstLine="0"/>
      <w:jc w:val="left"/>
    </w:pPr>
    <w:rPr>
      <w:rFonts w:ascii="Times New Roman" w:hAnsi="Times New Roman"/>
      <w:szCs w:val="24"/>
    </w:rPr>
  </w:style>
  <w:style w:type="paragraph" w:customStyle="1" w:styleId="104">
    <w:name w:val="Без интервала1_0"/>
    <w:uiPriority w:val="99"/>
    <w:rsid w:val="005D24A9"/>
    <w:rPr>
      <w:rFonts w:ascii="Calibri" w:hAnsi="Calibri" w:cs="Calibri"/>
      <w:sz w:val="22"/>
      <w:szCs w:val="22"/>
      <w:lang w:eastAsia="en-US"/>
    </w:rPr>
  </w:style>
  <w:style w:type="character" w:styleId="affff7">
    <w:name w:val="FollowedHyperlink"/>
    <w:uiPriority w:val="99"/>
    <w:unhideWhenUsed/>
    <w:rsid w:val="00D9772A"/>
    <w:rPr>
      <w:color w:val="800080"/>
      <w:u w:val="single"/>
    </w:rPr>
  </w:style>
  <w:style w:type="paragraph" w:customStyle="1" w:styleId="BodyText22">
    <w:name w:val="Body Text 22"/>
    <w:basedOn w:val="a"/>
    <w:rsid w:val="00C61CD4"/>
    <w:pPr>
      <w:ind w:firstLine="0"/>
    </w:pPr>
    <w:rPr>
      <w:rFonts w:ascii="Times New Roman" w:hAnsi="Times New Roman"/>
      <w:sz w:val="28"/>
    </w:rPr>
  </w:style>
  <w:style w:type="paragraph" w:customStyle="1" w:styleId="Default">
    <w:name w:val="Default"/>
    <w:link w:val="Default0"/>
    <w:qFormat/>
    <w:rsid w:val="00C61CD4"/>
    <w:pPr>
      <w:autoSpaceDE w:val="0"/>
      <w:autoSpaceDN w:val="0"/>
      <w:adjustRightInd w:val="0"/>
    </w:pPr>
    <w:rPr>
      <w:rFonts w:ascii="Arial" w:hAnsi="Arial" w:cs="Arial"/>
      <w:color w:val="000000"/>
      <w:sz w:val="24"/>
      <w:szCs w:val="24"/>
    </w:rPr>
  </w:style>
  <w:style w:type="character" w:customStyle="1" w:styleId="iceouttxt6">
    <w:name w:val="iceouttxt6"/>
    <w:rsid w:val="00D273C1"/>
    <w:rPr>
      <w:rFonts w:ascii="Arial" w:hAnsi="Arial" w:cs="Arial" w:hint="default"/>
      <w:color w:val="666666"/>
      <w:sz w:val="17"/>
      <w:szCs w:val="17"/>
    </w:rPr>
  </w:style>
  <w:style w:type="paragraph" w:styleId="affff8">
    <w:name w:val="List Paragraph"/>
    <w:aliases w:val="Bullet List,FooterText,numbered"/>
    <w:basedOn w:val="a"/>
    <w:link w:val="affff9"/>
    <w:uiPriority w:val="34"/>
    <w:qFormat/>
    <w:rsid w:val="00B220C5"/>
    <w:pPr>
      <w:ind w:left="720"/>
      <w:contextualSpacing/>
    </w:pPr>
  </w:style>
  <w:style w:type="character" w:customStyle="1" w:styleId="Default0">
    <w:name w:val="Default Знак"/>
    <w:link w:val="Default"/>
    <w:locked/>
    <w:rsid w:val="00134947"/>
    <w:rPr>
      <w:rFonts w:ascii="Arial" w:hAnsi="Arial" w:cs="Arial"/>
      <w:color w:val="000000"/>
      <w:sz w:val="24"/>
      <w:szCs w:val="24"/>
    </w:rPr>
  </w:style>
  <w:style w:type="character" w:customStyle="1" w:styleId="affff9">
    <w:name w:val="Абзац списка Знак"/>
    <w:aliases w:val="Bullet List Знак,FooterText Знак,numbered Знак"/>
    <w:link w:val="affff8"/>
    <w:uiPriority w:val="34"/>
    <w:rsid w:val="003E77B4"/>
    <w:rPr>
      <w:rFonts w:ascii="Baltica" w:hAnsi="Baltica"/>
      <w:sz w:val="24"/>
    </w:rPr>
  </w:style>
  <w:style w:type="paragraph" w:customStyle="1" w:styleId="s1">
    <w:name w:val="s_1"/>
    <w:basedOn w:val="a"/>
    <w:rsid w:val="00AF4C8F"/>
    <w:pPr>
      <w:spacing w:before="100" w:beforeAutospacing="1" w:after="100" w:afterAutospacing="1"/>
      <w:ind w:firstLine="0"/>
      <w:jc w:val="left"/>
    </w:pPr>
    <w:rPr>
      <w:rFonts w:ascii="Times New Roman" w:hAnsi="Times New Roman"/>
      <w:szCs w:val="24"/>
    </w:rPr>
  </w:style>
  <w:style w:type="character" w:customStyle="1" w:styleId="affffa">
    <w:name w:val="Гипертекстовая ссылка"/>
    <w:uiPriority w:val="99"/>
    <w:rsid w:val="00442A72"/>
    <w:rPr>
      <w:rFonts w:ascii="Times New Roman" w:hAnsi="Times New Roman" w:cs="Times New Roman" w:hint="default"/>
      <w:b w:val="0"/>
      <w:bCs w:val="0"/>
      <w:color w:val="000000"/>
    </w:rPr>
  </w:style>
  <w:style w:type="character" w:customStyle="1" w:styleId="affffb">
    <w:name w:val="Цветовое выделение"/>
    <w:uiPriority w:val="99"/>
    <w:rsid w:val="00315400"/>
    <w:rPr>
      <w:b/>
      <w:color w:val="26282F"/>
    </w:rPr>
  </w:style>
  <w:style w:type="paragraph" w:customStyle="1" w:styleId="msonormalmrcssattr">
    <w:name w:val="msonormal_mr_css_attr"/>
    <w:basedOn w:val="a"/>
    <w:rsid w:val="00A23957"/>
    <w:pPr>
      <w:spacing w:before="100" w:beforeAutospacing="1" w:after="100" w:afterAutospacing="1"/>
      <w:ind w:firstLine="0"/>
      <w:jc w:val="left"/>
    </w:pPr>
    <w:rPr>
      <w:rFonts w:ascii="Times New Roman" w:hAnsi="Times New Roman"/>
      <w:szCs w:val="24"/>
    </w:rPr>
  </w:style>
  <w:style w:type="table" w:customStyle="1" w:styleId="3c">
    <w:name w:val="Сетка таблицы3"/>
    <w:basedOn w:val="a1"/>
    <w:next w:val="a6"/>
    <w:uiPriority w:val="39"/>
    <w:rsid w:val="004E63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c">
    <w:name w:val="Другое_"/>
    <w:link w:val="affffd"/>
    <w:rsid w:val="00360721"/>
    <w:rPr>
      <w:rFonts w:ascii="Arial" w:eastAsia="Arial" w:hAnsi="Arial" w:cs="Arial"/>
      <w:sz w:val="22"/>
      <w:szCs w:val="22"/>
    </w:rPr>
  </w:style>
  <w:style w:type="paragraph" w:customStyle="1" w:styleId="affffd">
    <w:name w:val="Другое"/>
    <w:basedOn w:val="a"/>
    <w:link w:val="affffc"/>
    <w:rsid w:val="00360721"/>
    <w:pPr>
      <w:widowControl w:val="0"/>
      <w:spacing w:line="276" w:lineRule="auto"/>
      <w:ind w:firstLine="400"/>
      <w:jc w:val="left"/>
    </w:pPr>
    <w:rPr>
      <w:rFonts w:ascii="Arial" w:eastAsia="Arial" w:hAnsi="Arial" w:cs="Arial"/>
      <w:sz w:val="22"/>
      <w:szCs w:val="22"/>
    </w:rPr>
  </w:style>
  <w:style w:type="character" w:customStyle="1" w:styleId="affffe">
    <w:name w:val="Подпись к таблице_"/>
    <w:link w:val="afffff"/>
    <w:rsid w:val="00360721"/>
    <w:rPr>
      <w:rFonts w:ascii="Arial" w:eastAsia="Arial" w:hAnsi="Arial" w:cs="Arial"/>
      <w:sz w:val="18"/>
      <w:szCs w:val="18"/>
    </w:rPr>
  </w:style>
  <w:style w:type="paragraph" w:customStyle="1" w:styleId="afffff">
    <w:name w:val="Подпись к таблице"/>
    <w:basedOn w:val="a"/>
    <w:link w:val="affffe"/>
    <w:rsid w:val="00360721"/>
    <w:pPr>
      <w:widowControl w:val="0"/>
      <w:ind w:firstLine="0"/>
      <w:jc w:val="left"/>
    </w:pPr>
    <w:rPr>
      <w:rFonts w:ascii="Arial" w:eastAsia="Arial" w:hAnsi="Arial" w:cs="Arial"/>
      <w:sz w:val="18"/>
      <w:szCs w:val="18"/>
    </w:rPr>
  </w:style>
  <w:style w:type="paragraph" w:styleId="afffff0">
    <w:name w:val="Normal (Web)"/>
    <w:basedOn w:val="a"/>
    <w:uiPriority w:val="99"/>
    <w:unhideWhenUsed/>
    <w:rsid w:val="00896610"/>
    <w:pPr>
      <w:spacing w:before="100" w:beforeAutospacing="1" w:after="100" w:afterAutospacing="1"/>
      <w:ind w:firstLine="0"/>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6524">
      <w:bodyDiv w:val="1"/>
      <w:marLeft w:val="0"/>
      <w:marRight w:val="0"/>
      <w:marTop w:val="0"/>
      <w:marBottom w:val="0"/>
      <w:divBdr>
        <w:top w:val="none" w:sz="0" w:space="0" w:color="auto"/>
        <w:left w:val="none" w:sz="0" w:space="0" w:color="auto"/>
        <w:bottom w:val="none" w:sz="0" w:space="0" w:color="auto"/>
        <w:right w:val="none" w:sz="0" w:space="0" w:color="auto"/>
      </w:divBdr>
    </w:div>
    <w:div w:id="126513615">
      <w:bodyDiv w:val="1"/>
      <w:marLeft w:val="0"/>
      <w:marRight w:val="0"/>
      <w:marTop w:val="0"/>
      <w:marBottom w:val="0"/>
      <w:divBdr>
        <w:top w:val="none" w:sz="0" w:space="0" w:color="auto"/>
        <w:left w:val="none" w:sz="0" w:space="0" w:color="auto"/>
        <w:bottom w:val="none" w:sz="0" w:space="0" w:color="auto"/>
        <w:right w:val="none" w:sz="0" w:space="0" w:color="auto"/>
      </w:divBdr>
    </w:div>
    <w:div w:id="193539023">
      <w:bodyDiv w:val="1"/>
      <w:marLeft w:val="0"/>
      <w:marRight w:val="0"/>
      <w:marTop w:val="0"/>
      <w:marBottom w:val="0"/>
      <w:divBdr>
        <w:top w:val="none" w:sz="0" w:space="0" w:color="auto"/>
        <w:left w:val="none" w:sz="0" w:space="0" w:color="auto"/>
        <w:bottom w:val="none" w:sz="0" w:space="0" w:color="auto"/>
        <w:right w:val="none" w:sz="0" w:space="0" w:color="auto"/>
      </w:divBdr>
    </w:div>
    <w:div w:id="351346915">
      <w:bodyDiv w:val="1"/>
      <w:marLeft w:val="0"/>
      <w:marRight w:val="0"/>
      <w:marTop w:val="0"/>
      <w:marBottom w:val="0"/>
      <w:divBdr>
        <w:top w:val="none" w:sz="0" w:space="0" w:color="auto"/>
        <w:left w:val="none" w:sz="0" w:space="0" w:color="auto"/>
        <w:bottom w:val="none" w:sz="0" w:space="0" w:color="auto"/>
        <w:right w:val="none" w:sz="0" w:space="0" w:color="auto"/>
      </w:divBdr>
    </w:div>
    <w:div w:id="374550436">
      <w:bodyDiv w:val="1"/>
      <w:marLeft w:val="0"/>
      <w:marRight w:val="0"/>
      <w:marTop w:val="0"/>
      <w:marBottom w:val="0"/>
      <w:divBdr>
        <w:top w:val="none" w:sz="0" w:space="0" w:color="auto"/>
        <w:left w:val="none" w:sz="0" w:space="0" w:color="auto"/>
        <w:bottom w:val="none" w:sz="0" w:space="0" w:color="auto"/>
        <w:right w:val="none" w:sz="0" w:space="0" w:color="auto"/>
      </w:divBdr>
    </w:div>
    <w:div w:id="463502146">
      <w:bodyDiv w:val="1"/>
      <w:marLeft w:val="0"/>
      <w:marRight w:val="0"/>
      <w:marTop w:val="0"/>
      <w:marBottom w:val="0"/>
      <w:divBdr>
        <w:top w:val="none" w:sz="0" w:space="0" w:color="auto"/>
        <w:left w:val="none" w:sz="0" w:space="0" w:color="auto"/>
        <w:bottom w:val="none" w:sz="0" w:space="0" w:color="auto"/>
        <w:right w:val="none" w:sz="0" w:space="0" w:color="auto"/>
      </w:divBdr>
    </w:div>
    <w:div w:id="543904109">
      <w:bodyDiv w:val="1"/>
      <w:marLeft w:val="0"/>
      <w:marRight w:val="0"/>
      <w:marTop w:val="0"/>
      <w:marBottom w:val="0"/>
      <w:divBdr>
        <w:top w:val="none" w:sz="0" w:space="0" w:color="auto"/>
        <w:left w:val="none" w:sz="0" w:space="0" w:color="auto"/>
        <w:bottom w:val="none" w:sz="0" w:space="0" w:color="auto"/>
        <w:right w:val="none" w:sz="0" w:space="0" w:color="auto"/>
      </w:divBdr>
    </w:div>
    <w:div w:id="602148318">
      <w:bodyDiv w:val="1"/>
      <w:marLeft w:val="0"/>
      <w:marRight w:val="0"/>
      <w:marTop w:val="0"/>
      <w:marBottom w:val="0"/>
      <w:divBdr>
        <w:top w:val="none" w:sz="0" w:space="0" w:color="auto"/>
        <w:left w:val="none" w:sz="0" w:space="0" w:color="auto"/>
        <w:bottom w:val="none" w:sz="0" w:space="0" w:color="auto"/>
        <w:right w:val="none" w:sz="0" w:space="0" w:color="auto"/>
      </w:divBdr>
    </w:div>
    <w:div w:id="607658168">
      <w:bodyDiv w:val="1"/>
      <w:marLeft w:val="0"/>
      <w:marRight w:val="0"/>
      <w:marTop w:val="0"/>
      <w:marBottom w:val="0"/>
      <w:divBdr>
        <w:top w:val="none" w:sz="0" w:space="0" w:color="auto"/>
        <w:left w:val="none" w:sz="0" w:space="0" w:color="auto"/>
        <w:bottom w:val="none" w:sz="0" w:space="0" w:color="auto"/>
        <w:right w:val="none" w:sz="0" w:space="0" w:color="auto"/>
      </w:divBdr>
    </w:div>
    <w:div w:id="673072590">
      <w:bodyDiv w:val="1"/>
      <w:marLeft w:val="0"/>
      <w:marRight w:val="0"/>
      <w:marTop w:val="0"/>
      <w:marBottom w:val="0"/>
      <w:divBdr>
        <w:top w:val="none" w:sz="0" w:space="0" w:color="auto"/>
        <w:left w:val="none" w:sz="0" w:space="0" w:color="auto"/>
        <w:bottom w:val="none" w:sz="0" w:space="0" w:color="auto"/>
        <w:right w:val="none" w:sz="0" w:space="0" w:color="auto"/>
      </w:divBdr>
    </w:div>
    <w:div w:id="784933224">
      <w:bodyDiv w:val="1"/>
      <w:marLeft w:val="0"/>
      <w:marRight w:val="0"/>
      <w:marTop w:val="0"/>
      <w:marBottom w:val="0"/>
      <w:divBdr>
        <w:top w:val="none" w:sz="0" w:space="0" w:color="auto"/>
        <w:left w:val="none" w:sz="0" w:space="0" w:color="auto"/>
        <w:bottom w:val="none" w:sz="0" w:space="0" w:color="auto"/>
        <w:right w:val="none" w:sz="0" w:space="0" w:color="auto"/>
      </w:divBdr>
    </w:div>
    <w:div w:id="1044447460">
      <w:bodyDiv w:val="1"/>
      <w:marLeft w:val="0"/>
      <w:marRight w:val="0"/>
      <w:marTop w:val="0"/>
      <w:marBottom w:val="0"/>
      <w:divBdr>
        <w:top w:val="none" w:sz="0" w:space="0" w:color="auto"/>
        <w:left w:val="none" w:sz="0" w:space="0" w:color="auto"/>
        <w:bottom w:val="none" w:sz="0" w:space="0" w:color="auto"/>
        <w:right w:val="none" w:sz="0" w:space="0" w:color="auto"/>
      </w:divBdr>
    </w:div>
    <w:div w:id="1206717400">
      <w:bodyDiv w:val="1"/>
      <w:marLeft w:val="0"/>
      <w:marRight w:val="0"/>
      <w:marTop w:val="0"/>
      <w:marBottom w:val="0"/>
      <w:divBdr>
        <w:top w:val="none" w:sz="0" w:space="0" w:color="auto"/>
        <w:left w:val="none" w:sz="0" w:space="0" w:color="auto"/>
        <w:bottom w:val="none" w:sz="0" w:space="0" w:color="auto"/>
        <w:right w:val="none" w:sz="0" w:space="0" w:color="auto"/>
      </w:divBdr>
    </w:div>
    <w:div w:id="1525098393">
      <w:bodyDiv w:val="1"/>
      <w:marLeft w:val="0"/>
      <w:marRight w:val="0"/>
      <w:marTop w:val="0"/>
      <w:marBottom w:val="0"/>
      <w:divBdr>
        <w:top w:val="none" w:sz="0" w:space="0" w:color="auto"/>
        <w:left w:val="none" w:sz="0" w:space="0" w:color="auto"/>
        <w:bottom w:val="none" w:sz="0" w:space="0" w:color="auto"/>
        <w:right w:val="none" w:sz="0" w:space="0" w:color="auto"/>
      </w:divBdr>
    </w:div>
    <w:div w:id="1593053620">
      <w:bodyDiv w:val="1"/>
      <w:marLeft w:val="0"/>
      <w:marRight w:val="0"/>
      <w:marTop w:val="0"/>
      <w:marBottom w:val="0"/>
      <w:divBdr>
        <w:top w:val="none" w:sz="0" w:space="0" w:color="auto"/>
        <w:left w:val="none" w:sz="0" w:space="0" w:color="auto"/>
        <w:bottom w:val="none" w:sz="0" w:space="0" w:color="auto"/>
        <w:right w:val="none" w:sz="0" w:space="0" w:color="auto"/>
      </w:divBdr>
    </w:div>
    <w:div w:id="1614558544">
      <w:bodyDiv w:val="1"/>
      <w:marLeft w:val="0"/>
      <w:marRight w:val="0"/>
      <w:marTop w:val="0"/>
      <w:marBottom w:val="0"/>
      <w:divBdr>
        <w:top w:val="none" w:sz="0" w:space="0" w:color="auto"/>
        <w:left w:val="none" w:sz="0" w:space="0" w:color="auto"/>
        <w:bottom w:val="none" w:sz="0" w:space="0" w:color="auto"/>
        <w:right w:val="none" w:sz="0" w:space="0" w:color="auto"/>
      </w:divBdr>
    </w:div>
    <w:div w:id="1789467647">
      <w:bodyDiv w:val="1"/>
      <w:marLeft w:val="0"/>
      <w:marRight w:val="0"/>
      <w:marTop w:val="0"/>
      <w:marBottom w:val="0"/>
      <w:divBdr>
        <w:top w:val="none" w:sz="0" w:space="0" w:color="auto"/>
        <w:left w:val="none" w:sz="0" w:space="0" w:color="auto"/>
        <w:bottom w:val="none" w:sz="0" w:space="0" w:color="auto"/>
        <w:right w:val="none" w:sz="0" w:space="0" w:color="auto"/>
      </w:divBdr>
    </w:div>
    <w:div w:id="1792630372">
      <w:bodyDiv w:val="1"/>
      <w:marLeft w:val="0"/>
      <w:marRight w:val="0"/>
      <w:marTop w:val="0"/>
      <w:marBottom w:val="0"/>
      <w:divBdr>
        <w:top w:val="none" w:sz="0" w:space="0" w:color="auto"/>
        <w:left w:val="none" w:sz="0" w:space="0" w:color="auto"/>
        <w:bottom w:val="none" w:sz="0" w:space="0" w:color="auto"/>
        <w:right w:val="none" w:sz="0" w:space="0" w:color="auto"/>
      </w:divBdr>
    </w:div>
    <w:div w:id="1824004812">
      <w:bodyDiv w:val="1"/>
      <w:marLeft w:val="0"/>
      <w:marRight w:val="0"/>
      <w:marTop w:val="0"/>
      <w:marBottom w:val="0"/>
      <w:divBdr>
        <w:top w:val="none" w:sz="0" w:space="0" w:color="auto"/>
        <w:left w:val="none" w:sz="0" w:space="0" w:color="auto"/>
        <w:bottom w:val="none" w:sz="0" w:space="0" w:color="auto"/>
        <w:right w:val="none" w:sz="0" w:space="0" w:color="auto"/>
      </w:divBdr>
    </w:div>
    <w:div w:id="1906602651">
      <w:bodyDiv w:val="1"/>
      <w:marLeft w:val="0"/>
      <w:marRight w:val="0"/>
      <w:marTop w:val="0"/>
      <w:marBottom w:val="0"/>
      <w:divBdr>
        <w:top w:val="none" w:sz="0" w:space="0" w:color="auto"/>
        <w:left w:val="none" w:sz="0" w:space="0" w:color="auto"/>
        <w:bottom w:val="none" w:sz="0" w:space="0" w:color="auto"/>
        <w:right w:val="none" w:sz="0" w:space="0" w:color="auto"/>
      </w:divBdr>
    </w:div>
    <w:div w:id="1944259757">
      <w:bodyDiv w:val="1"/>
      <w:marLeft w:val="0"/>
      <w:marRight w:val="0"/>
      <w:marTop w:val="0"/>
      <w:marBottom w:val="0"/>
      <w:divBdr>
        <w:top w:val="none" w:sz="0" w:space="0" w:color="auto"/>
        <w:left w:val="none" w:sz="0" w:space="0" w:color="auto"/>
        <w:bottom w:val="none" w:sz="0" w:space="0" w:color="auto"/>
        <w:right w:val="none" w:sz="0" w:space="0" w:color="auto"/>
      </w:divBdr>
    </w:div>
    <w:div w:id="2006130993">
      <w:bodyDiv w:val="1"/>
      <w:marLeft w:val="0"/>
      <w:marRight w:val="0"/>
      <w:marTop w:val="0"/>
      <w:marBottom w:val="0"/>
      <w:divBdr>
        <w:top w:val="none" w:sz="0" w:space="0" w:color="auto"/>
        <w:left w:val="none" w:sz="0" w:space="0" w:color="auto"/>
        <w:bottom w:val="none" w:sz="0" w:space="0" w:color="auto"/>
        <w:right w:val="none" w:sz="0" w:space="0" w:color="auto"/>
      </w:divBdr>
    </w:div>
    <w:div w:id="2012029106">
      <w:bodyDiv w:val="1"/>
      <w:marLeft w:val="0"/>
      <w:marRight w:val="0"/>
      <w:marTop w:val="0"/>
      <w:marBottom w:val="0"/>
      <w:divBdr>
        <w:top w:val="none" w:sz="0" w:space="0" w:color="auto"/>
        <w:left w:val="none" w:sz="0" w:space="0" w:color="auto"/>
        <w:bottom w:val="none" w:sz="0" w:space="0" w:color="auto"/>
        <w:right w:val="none" w:sz="0" w:space="0" w:color="auto"/>
      </w:divBdr>
    </w:div>
    <w:div w:id="206991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46F1B-F634-42DE-9874-0811BEA2E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1462</Words>
  <Characters>8339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Просто файл как таковой</vt:lpstr>
    </vt:vector>
  </TitlesOfParts>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DOC-MARKER-1xL6QRH0iZ7FHgzGLr1vxg</dc:description>
  <dc:title>Просто файл как таковой</dc:title>
  <dc:subject/>
  <dc:creator>Алексей А. Геращенков</dc:creator>
  <cp:keywords/>
  <cp:lastModifiedBy>Анатолий Жерновков Алексеевич</cp:lastModifiedBy>
  <cp:revision>2</cp:revision>
  <cp:lastPrinted>2025-07-22T05:02:00Z</cp:lastPrinted>
  <dcterms:created xsi:type="dcterms:W3CDTF">2026-06-16T11:49:00Z</dcterms:created>
  <dcterms:modified xsi:type="dcterms:W3CDTF">2026-06-16T11:49:00Z</dcterms:modified>
</cp:coreProperties>
</file>