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1AAD4" w14:textId="56588866" w:rsidR="00AC03D2" w:rsidRDefault="00AC03D2" w:rsidP="005F24BD">
      <w:pPr>
        <w:ind w:left="-567" w:firstLine="567"/>
        <w:jc w:val="center"/>
        <w:rPr>
          <w:rFonts w:cs="Times New Roman"/>
          <w:b/>
          <w:bCs/>
        </w:rPr>
      </w:pPr>
      <w:r>
        <w:rPr>
          <w:rFonts w:cs="Times New Roman"/>
          <w:b/>
          <w:bCs/>
        </w:rPr>
        <w:t>ПРОЕ​⁠⁠‌​‌‌‍‍﻿⁠​‌⁠​‍​‌​⁠​‍​‍‌﻿⁠﻿⁠​‌﻿​‌‌﻿⁠⁠​‌﻿​​‌﻿‌‍⁠‍​‌‌﻿⁠‌﻿﻿​‍‌﻿​‍‌​‍​​​‍​‍﻿‌﻿⁠﻿‍﻿﻿‍​‍‍‌‍‍‍КТ ДОГОВОРА</w:t>
      </w:r>
    </w:p>
    <w:p w14:paraId="77E34F54" w14:textId="77777777" w:rsidR="00AC03D2" w:rsidRDefault="00AC03D2" w:rsidP="005F24BD">
      <w:pPr>
        <w:ind w:left="-567" w:firstLine="567"/>
        <w:jc w:val="center"/>
        <w:rPr>
          <w:rFonts w:cs="Times New Roman"/>
          <w:b/>
          <w:bCs/>
        </w:rPr>
      </w:pPr>
    </w:p>
    <w:p w14:paraId="531291B1" w14:textId="4A53474E" w:rsidR="00EB2F09" w:rsidRPr="00E33EAC" w:rsidRDefault="00392EF6" w:rsidP="005F24BD">
      <w:pPr>
        <w:ind w:left="-567" w:firstLine="567"/>
        <w:jc w:val="center"/>
        <w:rPr>
          <w:rFonts w:cs="Times New Roman"/>
          <w:b/>
          <w:bCs/>
        </w:rPr>
      </w:pPr>
      <w:r w:rsidRPr="00E33EAC">
        <w:rPr>
          <w:rFonts w:cs="Times New Roman"/>
          <w:b/>
          <w:bCs/>
        </w:rPr>
        <w:t xml:space="preserve">Договор № </w:t>
      </w:r>
      <w:r w:rsidR="00160660">
        <w:rPr>
          <w:rFonts w:cs="Times New Roman"/>
          <w:b/>
          <w:bCs/>
        </w:rPr>
        <w:t>_______</w:t>
      </w:r>
    </w:p>
    <w:p w14:paraId="235A839C" w14:textId="064CF583" w:rsidR="005F24BD" w:rsidRDefault="005F24BD" w:rsidP="00F65BD9">
      <w:pPr>
        <w:spacing w:line="60" w:lineRule="atLeast"/>
        <w:jc w:val="center"/>
        <w:rPr>
          <w:b/>
          <w:bCs/>
        </w:rPr>
      </w:pPr>
      <w:proofErr w:type="spellStart"/>
      <w:r w:rsidRPr="005F24BD">
        <w:rPr>
          <w:b/>
          <w:bCs/>
        </w:rPr>
        <w:t>на</w:t>
      </w:r>
      <w:r w:rsidR="00F65BD9">
        <w:rPr>
          <w:b/>
          <w:bCs/>
        </w:rPr>
        <w:t>о</w:t>
      </w:r>
      <w:proofErr w:type="spellEnd"/>
      <w:r w:rsidR="00F65BD9" w:rsidRPr="00F65BD9">
        <w:rPr>
          <w:b/>
          <w:bCs/>
        </w:rPr>
        <w:t xml:space="preserve"> услуг по страхованию гражданской ответственности автотранспортных средств (ОСАГО) транспортных средств МАУ ДО «МУК п. Пионерский»</w:t>
      </w:r>
    </w:p>
    <w:p w14:paraId="3BFB5215" w14:textId="1E272F5A" w:rsidR="00EB2F09" w:rsidRPr="00E33EAC" w:rsidRDefault="00EB2F09" w:rsidP="00AE4CB7">
      <w:pPr>
        <w:spacing w:line="60" w:lineRule="atLeast"/>
        <w:ind w:left="-567" w:firstLine="567"/>
        <w:rPr>
          <w:rFonts w:eastAsia="Times New Roman"/>
          <w:b/>
          <w:bCs/>
          <w:lang w:eastAsia="ru-RU"/>
        </w:rPr>
      </w:pPr>
      <w:r w:rsidRPr="00E33EAC">
        <w:rPr>
          <w:rFonts w:eastAsia="Times New Roman"/>
          <w:b/>
          <w:bCs/>
          <w:lang w:eastAsia="ru-RU"/>
        </w:rPr>
        <w:t xml:space="preserve">г. Иркутск                                                                                    </w:t>
      </w:r>
      <w:proofErr w:type="gramStart"/>
      <w:r w:rsidRPr="00E33EAC">
        <w:rPr>
          <w:rFonts w:eastAsia="Times New Roman"/>
          <w:b/>
          <w:bCs/>
          <w:lang w:eastAsia="ru-RU"/>
        </w:rPr>
        <w:t xml:space="preserve">   «</w:t>
      </w:r>
      <w:proofErr w:type="gramEnd"/>
      <w:r w:rsidR="00160660">
        <w:rPr>
          <w:rFonts w:eastAsia="Times New Roman"/>
          <w:b/>
          <w:bCs/>
          <w:lang w:eastAsia="ru-RU"/>
        </w:rPr>
        <w:t>_____</w:t>
      </w:r>
      <w:r w:rsidRPr="00E33EAC">
        <w:rPr>
          <w:rFonts w:eastAsia="Times New Roman"/>
          <w:b/>
          <w:bCs/>
          <w:lang w:eastAsia="ru-RU"/>
        </w:rPr>
        <w:t>»</w:t>
      </w:r>
      <w:r w:rsidR="00160660">
        <w:rPr>
          <w:rFonts w:eastAsia="Times New Roman"/>
          <w:b/>
          <w:bCs/>
          <w:lang w:eastAsia="ru-RU"/>
        </w:rPr>
        <w:t xml:space="preserve"> ___________ </w:t>
      </w:r>
      <w:r w:rsidR="00977D97" w:rsidRPr="00E33EAC">
        <w:rPr>
          <w:rFonts w:eastAsia="Times New Roman"/>
          <w:b/>
          <w:bCs/>
          <w:lang w:eastAsia="ru-RU"/>
        </w:rPr>
        <w:t>202</w:t>
      </w:r>
      <w:r w:rsidR="00390DBB">
        <w:rPr>
          <w:rFonts w:eastAsia="Times New Roman"/>
          <w:b/>
          <w:bCs/>
          <w:lang w:eastAsia="ru-RU"/>
        </w:rPr>
        <w:t>6</w:t>
      </w:r>
      <w:r w:rsidRPr="00E33EAC">
        <w:rPr>
          <w:rFonts w:eastAsia="Times New Roman"/>
          <w:b/>
          <w:bCs/>
          <w:lang w:eastAsia="ru-RU"/>
        </w:rPr>
        <w:t>г.</w:t>
      </w:r>
    </w:p>
    <w:p w14:paraId="20E8CCBD" w14:textId="51735D2F" w:rsidR="00EA7AA9" w:rsidRPr="00EA7AA9" w:rsidRDefault="00F65BD9" w:rsidP="00EA7AA9">
      <w:pPr>
        <w:spacing w:before="120"/>
        <w:ind w:left="-1134" w:firstLine="567"/>
        <w:jc w:val="both"/>
        <w:rPr>
          <w:rFonts w:eastAsia="Times New Roman"/>
          <w:lang w:eastAsia="ru-RU"/>
        </w:rPr>
      </w:pPr>
      <w:r w:rsidRPr="00F65BD9">
        <w:rPr>
          <w:rFonts w:eastAsia="Times New Roman"/>
          <w:b/>
          <w:lang w:eastAsia="ru-RU"/>
        </w:rPr>
        <w:t>Муниципальное автономное учреждение дополнительного образования «МУК п. Пионерский»</w:t>
      </w:r>
      <w:r w:rsidR="00EB2F09" w:rsidRPr="00E33EAC">
        <w:rPr>
          <w:rFonts w:eastAsia="Times New Roman"/>
          <w:lang w:eastAsia="ru-RU"/>
        </w:rPr>
        <w:t xml:space="preserve"> именуемое в дальнейшем </w:t>
      </w:r>
      <w:r w:rsidR="00EB2F09" w:rsidRPr="00E33EAC">
        <w:rPr>
          <w:rFonts w:eastAsia="Times New Roman"/>
          <w:b/>
          <w:lang w:eastAsia="ru-RU"/>
        </w:rPr>
        <w:t>«Страхователь»</w:t>
      </w:r>
      <w:r w:rsidR="00EB2F09" w:rsidRPr="00E33EAC">
        <w:rPr>
          <w:rFonts w:eastAsia="Times New Roman"/>
          <w:lang w:eastAsia="ru-RU"/>
        </w:rPr>
        <w:t xml:space="preserve">, в лице директора </w:t>
      </w:r>
      <w:proofErr w:type="spellStart"/>
      <w:r w:rsidR="00EB2F09" w:rsidRPr="00E33EAC">
        <w:rPr>
          <w:rFonts w:eastAsia="Times New Roman"/>
          <w:lang w:eastAsia="ru-RU"/>
        </w:rPr>
        <w:t>Майок</w:t>
      </w:r>
      <w:proofErr w:type="spellEnd"/>
      <w:r w:rsidR="00EB2F09" w:rsidRPr="00E33EAC">
        <w:rPr>
          <w:rFonts w:eastAsia="Times New Roman"/>
          <w:lang w:eastAsia="ru-RU"/>
        </w:rPr>
        <w:t xml:space="preserve"> Сергея Игоревича,</w:t>
      </w:r>
      <w:r w:rsidR="00EB2F09" w:rsidRPr="00E33EAC">
        <w:t xml:space="preserve"> </w:t>
      </w:r>
      <w:r w:rsidR="00EB2F09" w:rsidRPr="00E33EAC">
        <w:rPr>
          <w:rFonts w:eastAsia="Times New Roman"/>
          <w:lang w:eastAsia="ru-RU"/>
        </w:rPr>
        <w:t xml:space="preserve">действующего на основании Устава, с одной стороны, </w:t>
      </w:r>
      <w:r w:rsidR="00160660" w:rsidRPr="00160660">
        <w:rPr>
          <w:rFonts w:eastAsia="Times New Roman"/>
          <w:lang w:eastAsia="ru-RU"/>
        </w:rPr>
        <w:t xml:space="preserve">и </w:t>
      </w:r>
      <w:r w:rsidR="00EA7AA9">
        <w:rPr>
          <w:rFonts w:eastAsia="Times New Roman"/>
          <w:lang w:eastAsia="ru-RU"/>
        </w:rPr>
        <w:t xml:space="preserve"> ____________________________________________</w:t>
      </w:r>
      <w:r w:rsidR="00160660" w:rsidRPr="00160660">
        <w:rPr>
          <w:rFonts w:eastAsia="Times New Roman"/>
          <w:lang w:eastAsia="ru-RU"/>
        </w:rPr>
        <w:t xml:space="preserve">   , именуемое в дальнейшем </w:t>
      </w:r>
      <w:r w:rsidR="00160660" w:rsidRPr="00160660">
        <w:rPr>
          <w:rFonts w:eastAsia="Times New Roman"/>
          <w:b/>
          <w:bCs/>
          <w:lang w:eastAsia="ru-RU"/>
        </w:rPr>
        <w:t>«Страховщик»,</w:t>
      </w:r>
      <w:r w:rsidR="00160660" w:rsidRPr="00160660">
        <w:rPr>
          <w:rFonts w:eastAsia="Times New Roman"/>
          <w:lang w:eastAsia="ru-RU"/>
        </w:rPr>
        <w:t xml:space="preserve"> в лице __________________, действующего на основании ________________,</w:t>
      </w:r>
      <w:r w:rsidR="00160660">
        <w:rPr>
          <w:rFonts w:eastAsia="Times New Roman"/>
          <w:lang w:eastAsia="ru-RU"/>
        </w:rPr>
        <w:t xml:space="preserve"> </w:t>
      </w:r>
      <w:r w:rsidR="00160660" w:rsidRPr="00160660">
        <w:rPr>
          <w:rFonts w:eastAsia="Times New Roman"/>
          <w:lang w:eastAsia="ru-RU"/>
        </w:rPr>
        <w:t xml:space="preserve">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 223-ФЗ «О закупках товаров, работ, услуг отдельным видами юридических лиц», </w:t>
      </w:r>
      <w:r w:rsidR="00EA7AA9" w:rsidRPr="00EA7AA9">
        <w:rPr>
          <w:rFonts w:eastAsia="Times New Roman"/>
          <w:lang w:eastAsia="ru-RU"/>
        </w:rPr>
        <w:t>заключили настоящий Договор (далее – Договор) о нижеследующем:</w:t>
      </w:r>
    </w:p>
    <w:p w14:paraId="1E221ABF" w14:textId="0E0CEAF9" w:rsidR="00EB2F09" w:rsidRPr="00E33EAC" w:rsidRDefault="00EB2F09" w:rsidP="00FC5FF4">
      <w:pPr>
        <w:pStyle w:val="a4"/>
        <w:numPr>
          <w:ilvl w:val="0"/>
          <w:numId w:val="3"/>
        </w:numPr>
        <w:jc w:val="center"/>
        <w:rPr>
          <w:b/>
          <w:bCs/>
        </w:rPr>
      </w:pPr>
      <w:r w:rsidRPr="00E33EAC">
        <w:rPr>
          <w:b/>
          <w:bCs/>
        </w:rPr>
        <w:t>Предмет договора</w:t>
      </w:r>
    </w:p>
    <w:p w14:paraId="15BD3E41" w14:textId="06EA5BF7" w:rsidR="00812F02" w:rsidRDefault="00EB2F09" w:rsidP="00FC5FF4">
      <w:pPr>
        <w:ind w:left="-1134" w:firstLine="567"/>
        <w:jc w:val="both"/>
      </w:pPr>
      <w:r w:rsidRPr="005F24BD">
        <w:t>1.1.</w:t>
      </w:r>
      <w:r w:rsidR="00FC5FF4">
        <w:t xml:space="preserve"> </w:t>
      </w:r>
      <w:r w:rsidR="00812F02" w:rsidRPr="00812F02">
        <w:t>По настоящему договору Страховщик обязуется на условиях, установленных Договором оказать услуги по обязательному страхованию гражданской ответственности владельца транспортных средств (ОСАГО) (далее – Услуги) лично, а Страхователь обязуется принять у Страховщика результаты оказанных услуг и оплатить их в соответствии с условиями Договора</w:t>
      </w:r>
    </w:p>
    <w:p w14:paraId="1FA49AC6" w14:textId="1DB3B4F8" w:rsidR="00812F02" w:rsidRDefault="00FC5FF4" w:rsidP="00812F02">
      <w:pPr>
        <w:ind w:left="-1134" w:firstLine="567"/>
        <w:jc w:val="both"/>
      </w:pPr>
      <w:r>
        <w:t>1.</w:t>
      </w:r>
      <w:r w:rsidR="00190E58">
        <w:t>2</w:t>
      </w:r>
      <w:r>
        <w:t xml:space="preserve">. </w:t>
      </w:r>
      <w:r w:rsidR="00812F02">
        <w:t xml:space="preserve">Объектом страхования по настоящему Договору являются имущественные интересы, связанные с риском гражданской ответственности Страхователя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 </w:t>
      </w:r>
    </w:p>
    <w:p w14:paraId="08D26D35" w14:textId="76835D88" w:rsidR="00812F02" w:rsidRDefault="00812F02" w:rsidP="00812F02">
      <w:pPr>
        <w:ind w:left="-1134" w:firstLine="567"/>
        <w:jc w:val="both"/>
      </w:pPr>
      <w:r>
        <w:t>1.3.</w:t>
      </w:r>
      <w:r>
        <w:tab/>
        <w:t xml:space="preserve">В рамках настоящего Договора Страховщик обязан оформить и выдать Страхователю страховые полисы на обязательное страхование гражданской ответственности владельцев транспортных средств (ОСАГО) на транспортные средства согласно Техническому заданию (Приложение № 1 к настоящему Договору). </w:t>
      </w:r>
    </w:p>
    <w:p w14:paraId="0416F923" w14:textId="689A5917" w:rsidR="00812F02" w:rsidRDefault="00812F02" w:rsidP="009C56E8">
      <w:pPr>
        <w:ind w:left="-1134" w:firstLine="567"/>
        <w:jc w:val="both"/>
      </w:pPr>
      <w:r>
        <w:t>1.4.</w:t>
      </w:r>
      <w:r>
        <w:tab/>
        <w:t xml:space="preserve">Наименование, перечень и характеристики транспортных средств Страхователя указаны в </w:t>
      </w:r>
      <w:r w:rsidRPr="00812F02">
        <w:t>Техническом задани</w:t>
      </w:r>
      <w:r>
        <w:t>и</w:t>
      </w:r>
      <w:r w:rsidRPr="00812F02">
        <w:t xml:space="preserve"> </w:t>
      </w:r>
      <w:r>
        <w:t>Приложение № 1 к Договору, являющегося неотъемлемой частью настоящего Договора.</w:t>
      </w:r>
    </w:p>
    <w:p w14:paraId="52FA5B0F" w14:textId="77777777" w:rsidR="00BB587A" w:rsidRDefault="00BB587A" w:rsidP="00FC5FF4">
      <w:pPr>
        <w:pStyle w:val="a4"/>
        <w:ind w:left="-1134" w:firstLine="567"/>
        <w:jc w:val="center"/>
        <w:rPr>
          <w:b/>
          <w:bCs/>
        </w:rPr>
      </w:pPr>
    </w:p>
    <w:p w14:paraId="72791765" w14:textId="3AC92E19" w:rsidR="00FC5FF4" w:rsidRPr="00FC5FF4" w:rsidRDefault="00FC5FF4" w:rsidP="00FC5FF4">
      <w:pPr>
        <w:pStyle w:val="a4"/>
        <w:ind w:left="-1134" w:firstLine="567"/>
        <w:jc w:val="center"/>
        <w:rPr>
          <w:b/>
          <w:bCs/>
        </w:rPr>
      </w:pPr>
      <w:r>
        <w:rPr>
          <w:b/>
          <w:bCs/>
        </w:rPr>
        <w:t>2</w:t>
      </w:r>
      <w:r w:rsidR="00EB2F09" w:rsidRPr="00D44D50">
        <w:rPr>
          <w:b/>
          <w:bCs/>
        </w:rPr>
        <w:t>. Цена Договор</w:t>
      </w:r>
      <w:r w:rsidR="00C243C3">
        <w:rPr>
          <w:b/>
          <w:bCs/>
        </w:rPr>
        <w:t xml:space="preserve"> </w:t>
      </w:r>
      <w:r w:rsidR="00EB2F09" w:rsidRPr="00D44D50">
        <w:rPr>
          <w:b/>
          <w:bCs/>
        </w:rPr>
        <w:t xml:space="preserve">и порядок </w:t>
      </w:r>
      <w:r>
        <w:rPr>
          <w:b/>
          <w:bCs/>
        </w:rPr>
        <w:t xml:space="preserve">оплаты </w:t>
      </w:r>
    </w:p>
    <w:p w14:paraId="505085BD" w14:textId="3727F0B8" w:rsidR="00FC5FF4" w:rsidRDefault="00FC5FF4" w:rsidP="00FC5FF4">
      <w:pPr>
        <w:pStyle w:val="a4"/>
        <w:ind w:left="-1134" w:firstLine="567"/>
        <w:jc w:val="both"/>
      </w:pPr>
      <w:r>
        <w:t xml:space="preserve">2.1. Цена договора </w:t>
      </w:r>
      <w:r w:rsidR="00BB587A" w:rsidRPr="00BB587A">
        <w:t xml:space="preserve">(страховая премия) </w:t>
      </w:r>
      <w:r>
        <w:t xml:space="preserve">составляет _____ </w:t>
      </w:r>
      <w:r w:rsidR="00197311">
        <w:t xml:space="preserve">рублей </w:t>
      </w:r>
      <w:r>
        <w:t>(___</w:t>
      </w:r>
      <w:proofErr w:type="gramStart"/>
      <w:r>
        <w:t>_  рублей</w:t>
      </w:r>
      <w:proofErr w:type="gramEnd"/>
      <w:r>
        <w:t xml:space="preserve"> ____ копеек) (далее - цена договора), </w:t>
      </w:r>
      <w:r w:rsidRPr="00FC5FF4">
        <w:t>налогом на добавленную стоимость не облагается на основании под</w:t>
      </w:r>
      <w:r w:rsidR="00812F02">
        <w:t>.</w:t>
      </w:r>
      <w:r w:rsidRPr="00FC5FF4">
        <w:t xml:space="preserve"> 7 п</w:t>
      </w:r>
      <w:r w:rsidR="00812F02">
        <w:t xml:space="preserve">. </w:t>
      </w:r>
      <w:r w:rsidRPr="00FC5FF4">
        <w:t>3 ст</w:t>
      </w:r>
      <w:r w:rsidR="00812F02">
        <w:t>.</w:t>
      </w:r>
      <w:r w:rsidRPr="00FC5FF4">
        <w:t xml:space="preserve"> 149</w:t>
      </w:r>
      <w:r w:rsidR="00812F02">
        <w:t>НК РФ</w:t>
      </w:r>
      <w:r w:rsidRPr="00FC5FF4">
        <w:t>.</w:t>
      </w:r>
    </w:p>
    <w:p w14:paraId="3FC5F6F2" w14:textId="4B0A775B" w:rsidR="00D704C2" w:rsidRDefault="00D704C2" w:rsidP="00D704C2">
      <w:pPr>
        <w:pStyle w:val="a4"/>
        <w:ind w:left="-1134" w:firstLine="567"/>
        <w:jc w:val="both"/>
      </w:pPr>
      <w:r w:rsidRPr="00D704C2">
        <w:t>Цена договора включает все расходы Страховщика, связанные с исполнением Договора и все расходы на транспортные услуги, страхование, в том числе уплату налогов, пошлин, сборов, расходы по оплате стоимости сторонних организаций и третьих лиц и другие обязательные платежи, которые необходимо выплатить при исполнении договора.</w:t>
      </w:r>
    </w:p>
    <w:p w14:paraId="014010B9" w14:textId="77777777" w:rsidR="00D704C2" w:rsidRDefault="000C509A" w:rsidP="00D704C2">
      <w:pPr>
        <w:pStyle w:val="a4"/>
        <w:ind w:left="-1134" w:firstLine="567"/>
        <w:jc w:val="both"/>
      </w:pPr>
      <w:r>
        <w:t>2.</w:t>
      </w:r>
      <w:r w:rsidR="00D704C2">
        <w:t>2. Страховая премия по настоящему Договору определяется в соответствии со страховыми тарифами, установленными в соответствии со статьей 8 Федерального закона от 25.04.2002 N 40-ФЗ "Об обязательном страховании гражданской ответственности владельцев транспортных средств".</w:t>
      </w:r>
    </w:p>
    <w:p w14:paraId="1CE98F4F" w14:textId="77777777" w:rsidR="00D704C2" w:rsidRDefault="00D704C2" w:rsidP="00D704C2">
      <w:pPr>
        <w:pStyle w:val="a4"/>
        <w:ind w:left="-1134" w:firstLine="567"/>
        <w:jc w:val="both"/>
      </w:pPr>
      <w:r>
        <w:t>2.3. Изменение Банком России страховых тарифов в течение срока действия настоящего Договора не влечет за собой изменение страховой премии, установленной настоящим Договором.</w:t>
      </w:r>
    </w:p>
    <w:p w14:paraId="3F2E079F" w14:textId="1144399E" w:rsidR="00D704C2" w:rsidRDefault="009C56E8" w:rsidP="00D704C2">
      <w:pPr>
        <w:pStyle w:val="a4"/>
        <w:ind w:left="-1134" w:firstLine="567"/>
        <w:jc w:val="both"/>
      </w:pPr>
      <w:r>
        <w:t xml:space="preserve">2.4. </w:t>
      </w:r>
      <w:r w:rsidR="00D704C2">
        <w:t>Источник финансирования – собственные средства Страхователя.</w:t>
      </w:r>
    </w:p>
    <w:p w14:paraId="54A67D61" w14:textId="3926D1FB" w:rsidR="00D704C2" w:rsidRDefault="00D704C2" w:rsidP="00D704C2">
      <w:pPr>
        <w:pStyle w:val="a4"/>
        <w:ind w:left="-1134" w:firstLine="567"/>
        <w:jc w:val="both"/>
      </w:pPr>
      <w:r>
        <w:t>2.5. Платежи по Договору осуществляются в российских рублях.</w:t>
      </w:r>
    </w:p>
    <w:p w14:paraId="3AAF43E2" w14:textId="0E267D85" w:rsidR="00D704C2" w:rsidRDefault="00D704C2" w:rsidP="009C56E8">
      <w:pPr>
        <w:pStyle w:val="a4"/>
        <w:ind w:left="-1134" w:firstLine="567"/>
        <w:jc w:val="both"/>
      </w:pPr>
      <w:r>
        <w:t xml:space="preserve">2.6. </w:t>
      </w:r>
      <w:r w:rsidRPr="00D704C2">
        <w:t>Оплата производится за фактически оказанные услуги в пределах цены Договора.</w:t>
      </w:r>
    </w:p>
    <w:p w14:paraId="7EBF1C0F" w14:textId="42BB6620" w:rsidR="009C56E8" w:rsidRDefault="00D704C2" w:rsidP="009C56E8">
      <w:pPr>
        <w:pStyle w:val="a4"/>
        <w:ind w:left="-1134" w:firstLine="567"/>
        <w:jc w:val="both"/>
      </w:pPr>
      <w:r>
        <w:t xml:space="preserve">2.7. </w:t>
      </w:r>
      <w:r w:rsidR="009C56E8">
        <w:t xml:space="preserve">Оплата страховой премии осуществляется Страхователем в безналичной форме на расчетный счет Страховщика за каждое транспортное средство на основании представленных Страховщиком документов (Акт оказанных услуг, страховой полис, правила обязательного страхования гражданской ответственности владельцев транспортных средств, бланки извещения (по каждому транспортному средству) о дорожно-транспортном происшествии (не менее 2 (двух)), перечень представителей </w:t>
      </w:r>
      <w:r w:rsidR="009C56E8">
        <w:lastRenderedPageBreak/>
        <w:t xml:space="preserve">Страховщика в субъектах РФ, счет, счет-фактура (при наличии), полис обязательного страхования) в течение 7 (семи) рабочих дней с даты подписания Страхователем Акта оказанных услуг. </w:t>
      </w:r>
    </w:p>
    <w:p w14:paraId="0667F928" w14:textId="2B8CC853" w:rsidR="009C56E8" w:rsidRDefault="00460991" w:rsidP="00460991">
      <w:pPr>
        <w:pStyle w:val="a4"/>
        <w:ind w:left="-1134" w:firstLine="567"/>
        <w:jc w:val="both"/>
      </w:pPr>
      <w:r w:rsidRPr="00460991">
        <w:t xml:space="preserve">Обязательства Страхователя по оплате оказанных услуг считаются исполненными с даты списания денежных средств со счета Страхователя. </w:t>
      </w:r>
      <w:r>
        <w:t xml:space="preserve"> </w:t>
      </w:r>
      <w:r w:rsidR="009C56E8">
        <w:t>Аванс не предусмотрен.</w:t>
      </w:r>
    </w:p>
    <w:p w14:paraId="2B59DDCF" w14:textId="44950CE6" w:rsidR="00E334F7" w:rsidRDefault="000C509A" w:rsidP="000C509A">
      <w:pPr>
        <w:pStyle w:val="a4"/>
        <w:ind w:left="-1134" w:firstLine="567"/>
        <w:jc w:val="both"/>
      </w:pPr>
      <w:r>
        <w:t>2.</w:t>
      </w:r>
      <w:r w:rsidR="00390DBB">
        <w:t>8</w:t>
      </w:r>
      <w:r>
        <w:t xml:space="preserve">. </w:t>
      </w:r>
      <w:r w:rsidR="00C243C3" w:rsidRPr="00C243C3">
        <w:t>При досрочном расторжении полиса страхования по соглашению сторон или по инициативе Страхователя Страховщик обязуется вернуть Страхователю часть уплаченной последним страховой премии за не истекший период страхования в течение 5 (пяти) рабочих дней с даты досрочного расторжения</w:t>
      </w:r>
      <w:r w:rsidR="00E334F7">
        <w:t xml:space="preserve"> </w:t>
      </w:r>
      <w:r w:rsidR="00E334F7" w:rsidRPr="00E334F7">
        <w:t>путем перечисления денежных средств на счет Страхователя, указанный в Договоре, с одновременным предоставлением расчета суммы возврата.</w:t>
      </w:r>
    </w:p>
    <w:p w14:paraId="0FC12D57" w14:textId="77777777" w:rsidR="009C56E8" w:rsidRDefault="009C56E8" w:rsidP="000C509A">
      <w:pPr>
        <w:pStyle w:val="a4"/>
        <w:ind w:left="-1134" w:firstLine="567"/>
        <w:jc w:val="both"/>
      </w:pPr>
    </w:p>
    <w:p w14:paraId="5FBDD663" w14:textId="16592DCA" w:rsidR="00390DBB" w:rsidRPr="00390DBB" w:rsidRDefault="009C56E8" w:rsidP="00390DBB">
      <w:pPr>
        <w:pStyle w:val="a4"/>
        <w:numPr>
          <w:ilvl w:val="0"/>
          <w:numId w:val="4"/>
        </w:numPr>
        <w:jc w:val="center"/>
        <w:rPr>
          <w:b/>
          <w:bCs/>
        </w:rPr>
      </w:pPr>
      <w:r w:rsidRPr="009C56E8">
        <w:rPr>
          <w:b/>
          <w:bCs/>
        </w:rPr>
        <w:t>Сроки и место оказания услуг</w:t>
      </w:r>
    </w:p>
    <w:p w14:paraId="62D43E0A" w14:textId="77777777" w:rsidR="00D704C2" w:rsidRDefault="009C56E8" w:rsidP="00D704C2">
      <w:pPr>
        <w:pStyle w:val="a4"/>
        <w:ind w:left="-1134" w:firstLine="567"/>
        <w:jc w:val="both"/>
      </w:pPr>
      <w:r>
        <w:t>3.1.</w:t>
      </w:r>
      <w:r>
        <w:tab/>
      </w:r>
      <w:r w:rsidR="00D704C2">
        <w:t xml:space="preserve">Срок действия каждого страхового полиса, выданного в рамках настоящего Договора, составляет 1 (один) год с даты выдачи. </w:t>
      </w:r>
    </w:p>
    <w:p w14:paraId="2E1817A7" w14:textId="3A44192F" w:rsidR="00AC03D2" w:rsidRDefault="00D704C2" w:rsidP="00390DBB">
      <w:pPr>
        <w:pStyle w:val="a4"/>
        <w:ind w:left="-1134" w:firstLine="567"/>
        <w:jc w:val="both"/>
      </w:pPr>
      <w:r>
        <w:t xml:space="preserve">3.2. Срок начала и окончания оказания услуг: </w:t>
      </w:r>
      <w:bookmarkStart w:id="0" w:name="_Hlk231889086"/>
      <w:r w:rsidR="00AC03D2">
        <w:t>с</w:t>
      </w:r>
      <w:r w:rsidR="00AC03D2" w:rsidRPr="00AC03D2">
        <w:t>трахование осуществляется на срок 12 месяцев со дня выдачи страховки</w:t>
      </w:r>
    </w:p>
    <w:bookmarkEnd w:id="0"/>
    <w:p w14:paraId="082B7986" w14:textId="0D3B116C" w:rsidR="009C56E8" w:rsidRDefault="00AC03D2" w:rsidP="00390DBB">
      <w:pPr>
        <w:pStyle w:val="a4"/>
        <w:ind w:left="-1134" w:firstLine="567"/>
        <w:jc w:val="both"/>
      </w:pPr>
      <w:r w:rsidRPr="00AC03D2">
        <w:t>.</w:t>
      </w:r>
      <w:r w:rsidR="00390DBB">
        <w:t xml:space="preserve">3.3. </w:t>
      </w:r>
      <w:r w:rsidR="009C56E8">
        <w:t>Срок оказания услуг по оформлению и предоставлению Страхователю страхового полиса на транспортное средство – 1 (один) рабочий день с даты подачи заявки Страхователем. Количество транспортных средств определяется в соответствии с заявкой Страхователя, оформленной по телефону, с помощью по электронной почты.</w:t>
      </w:r>
    </w:p>
    <w:p w14:paraId="06E1ABED" w14:textId="295CE442" w:rsidR="009C56E8" w:rsidRDefault="009C56E8" w:rsidP="009C56E8">
      <w:pPr>
        <w:pStyle w:val="a4"/>
        <w:ind w:left="-1134" w:firstLine="567"/>
        <w:jc w:val="both"/>
      </w:pPr>
      <w:r>
        <w:t>3.3.</w:t>
      </w:r>
      <w:r>
        <w:tab/>
        <w:t xml:space="preserve"> </w:t>
      </w:r>
      <w:r w:rsidR="00390DBB">
        <w:t>М</w:t>
      </w:r>
      <w:r>
        <w:t xml:space="preserve">есто поставки страховых полисов: </w:t>
      </w:r>
      <w:r w:rsidR="00F65BD9" w:rsidRPr="00F65BD9">
        <w:t>628250 Ханты-Мансийский автономный округ-Югра Советский район п. Пионерский пер. Зеленый дом 1.</w:t>
      </w:r>
    </w:p>
    <w:p w14:paraId="1A8D6274" w14:textId="6AEEFF0B" w:rsidR="009C56E8" w:rsidRDefault="009C56E8" w:rsidP="009C56E8">
      <w:pPr>
        <w:pStyle w:val="a4"/>
        <w:ind w:left="-1134" w:firstLine="567"/>
        <w:jc w:val="both"/>
      </w:pPr>
      <w:r>
        <w:t>3.4.</w:t>
      </w:r>
      <w:r>
        <w:tab/>
        <w:t>Территорией страхования является территория Российской Федерации.</w:t>
      </w:r>
    </w:p>
    <w:p w14:paraId="1F96768D" w14:textId="77777777" w:rsidR="000C509A" w:rsidRDefault="000C509A" w:rsidP="005A0488">
      <w:pPr>
        <w:pStyle w:val="a4"/>
        <w:jc w:val="both"/>
      </w:pPr>
    </w:p>
    <w:p w14:paraId="18985CE2" w14:textId="02EF3530" w:rsidR="00190E58" w:rsidRPr="00190E58" w:rsidRDefault="00190E58" w:rsidP="00190E58">
      <w:pPr>
        <w:pStyle w:val="a4"/>
        <w:ind w:left="-1134" w:firstLine="567"/>
        <w:jc w:val="center"/>
        <w:rPr>
          <w:b/>
          <w:bCs/>
        </w:rPr>
      </w:pPr>
      <w:r>
        <w:rPr>
          <w:b/>
          <w:bCs/>
        </w:rPr>
        <w:t xml:space="preserve">4. </w:t>
      </w:r>
      <w:r w:rsidRPr="00190E58">
        <w:rPr>
          <w:b/>
          <w:bCs/>
        </w:rPr>
        <w:t>Права и обязанности сторон</w:t>
      </w:r>
    </w:p>
    <w:p w14:paraId="4AC6A494" w14:textId="55BB12B7" w:rsidR="00190E58" w:rsidRPr="00190E58" w:rsidRDefault="00190E58" w:rsidP="00190E58">
      <w:pPr>
        <w:pStyle w:val="a4"/>
        <w:ind w:left="-1134" w:firstLine="567"/>
        <w:jc w:val="both"/>
        <w:rPr>
          <w:b/>
          <w:bCs/>
        </w:rPr>
      </w:pPr>
      <w:r>
        <w:rPr>
          <w:b/>
          <w:bCs/>
        </w:rPr>
        <w:t>4</w:t>
      </w:r>
      <w:r w:rsidRPr="00190E58">
        <w:rPr>
          <w:b/>
          <w:bCs/>
        </w:rPr>
        <w:t>.1. Страховщик обязуется:</w:t>
      </w:r>
    </w:p>
    <w:p w14:paraId="41A4AF29" w14:textId="4FADEFEA" w:rsidR="00190E58" w:rsidRDefault="00190E58" w:rsidP="00190E58">
      <w:pPr>
        <w:pStyle w:val="a4"/>
        <w:ind w:left="-1134" w:firstLine="567"/>
        <w:jc w:val="both"/>
      </w:pPr>
      <w:r>
        <w:t>4.1.1. Оказать Услуги в порядке, объеме, срок и на условиях, предусмотренных настоящим договором, в соответствии с Техническим заданием (Приложение №1 к договору).</w:t>
      </w:r>
    </w:p>
    <w:p w14:paraId="7D2E489F" w14:textId="43190A1A" w:rsidR="00190E58" w:rsidRDefault="00190E58" w:rsidP="00460991">
      <w:pPr>
        <w:pStyle w:val="a4"/>
        <w:ind w:left="-1134" w:firstLine="567"/>
        <w:jc w:val="both"/>
      </w:pPr>
      <w:r>
        <w:t xml:space="preserve">4.1.2. Оформить и выдать </w:t>
      </w:r>
      <w:r w:rsidRPr="00190E58">
        <w:t>Страхователю</w:t>
      </w:r>
      <w:r>
        <w:t xml:space="preserve"> полиса обязательного страхования гражданской ответственности на все транспортные средства.</w:t>
      </w:r>
    </w:p>
    <w:p w14:paraId="10C8C12A" w14:textId="0ACBFF23" w:rsidR="00190E58" w:rsidRPr="00190E58" w:rsidRDefault="00190E58" w:rsidP="00190E58">
      <w:pPr>
        <w:pStyle w:val="a4"/>
        <w:ind w:left="-1134" w:firstLine="567"/>
        <w:jc w:val="both"/>
        <w:rPr>
          <w:color w:val="000000" w:themeColor="text1"/>
        </w:rPr>
      </w:pPr>
      <w:r w:rsidRPr="00190E58">
        <w:rPr>
          <w:color w:val="000000" w:themeColor="text1"/>
        </w:rPr>
        <w:t>4.1.</w:t>
      </w:r>
      <w:r w:rsidR="00460991">
        <w:rPr>
          <w:color w:val="000000" w:themeColor="text1"/>
        </w:rPr>
        <w:t>3</w:t>
      </w:r>
      <w:r w:rsidRPr="00190E58">
        <w:rPr>
          <w:color w:val="000000" w:themeColor="text1"/>
        </w:rPr>
        <w:t xml:space="preserve">. Бесплатно выдавать по письменному заявлению Страхователя дубликаты страхового полиса, при утрате их Страхователем. </w:t>
      </w:r>
    </w:p>
    <w:p w14:paraId="403F3517" w14:textId="73F2C7F1" w:rsidR="00190E58" w:rsidRDefault="00190E58" w:rsidP="00190E58">
      <w:pPr>
        <w:pStyle w:val="a4"/>
        <w:ind w:left="-1134" w:firstLine="567"/>
        <w:jc w:val="both"/>
      </w:pPr>
      <w:r>
        <w:t>4.1.</w:t>
      </w:r>
      <w:r w:rsidR="00460991">
        <w:t>4</w:t>
      </w:r>
      <w:r>
        <w:t xml:space="preserve">. Если Страховщик намерен произвести осмотр транспортного средства, Страховщик обязан произвести осмотр своими силами, за свой счет, в заранее согласованное с Страхователем время дня и по месту нахождения Страхователя. </w:t>
      </w:r>
    </w:p>
    <w:p w14:paraId="4F2EA779" w14:textId="01DC13B3" w:rsidR="00C640AF" w:rsidRDefault="00C640AF" w:rsidP="00190E58">
      <w:pPr>
        <w:pStyle w:val="a4"/>
        <w:ind w:left="-1134" w:firstLine="567"/>
        <w:jc w:val="both"/>
      </w:pPr>
      <w:r w:rsidRPr="00C640AF">
        <w:t>4.1.</w:t>
      </w:r>
      <w:r w:rsidR="00460991">
        <w:t>5</w:t>
      </w:r>
      <w:r w:rsidRPr="00C640AF">
        <w:t>. В порядке и в сроки, установленные Правилами обязательного страхования, осуществлять страховые выплаты лицам, жизни, здоровью или имуществу которых был причинен вред при использовании Страхователем транспортных средств.</w:t>
      </w:r>
    </w:p>
    <w:p w14:paraId="3EAD03F4" w14:textId="0B92CDE7" w:rsidR="00190E58" w:rsidRPr="00190E58" w:rsidRDefault="00190E58" w:rsidP="00190E58">
      <w:pPr>
        <w:pStyle w:val="a4"/>
        <w:ind w:left="-1134" w:firstLine="567"/>
        <w:jc w:val="both"/>
        <w:rPr>
          <w:b/>
          <w:bCs/>
        </w:rPr>
      </w:pPr>
      <w:r w:rsidRPr="00190E58">
        <w:rPr>
          <w:b/>
          <w:bCs/>
        </w:rPr>
        <w:t xml:space="preserve">4.2. Страхователь обязан: </w:t>
      </w:r>
    </w:p>
    <w:p w14:paraId="066A2C21" w14:textId="06FCA23A" w:rsidR="00190E58" w:rsidRDefault="00190E58" w:rsidP="00190E58">
      <w:pPr>
        <w:pStyle w:val="a4"/>
        <w:ind w:left="-1134" w:firstLine="567"/>
        <w:jc w:val="both"/>
      </w:pPr>
      <w:r>
        <w:t>4.2.1. Передать Страховщику документацию и информацию, необходимую для надлежащего исполнения Договора.</w:t>
      </w:r>
    </w:p>
    <w:p w14:paraId="322BA42A" w14:textId="7E973CCD" w:rsidR="00190E58" w:rsidRDefault="00190E58" w:rsidP="00190E58">
      <w:pPr>
        <w:pStyle w:val="a4"/>
        <w:ind w:left="-1134" w:firstLine="567"/>
        <w:jc w:val="both"/>
      </w:pPr>
      <w:r>
        <w:t>4.2.2. Своевременно производит оплату оказанных Услуг Страховщика.</w:t>
      </w:r>
    </w:p>
    <w:p w14:paraId="40D4D975" w14:textId="4429E8DB" w:rsidR="00190E58" w:rsidRDefault="00190E58" w:rsidP="00190E58">
      <w:pPr>
        <w:pStyle w:val="a4"/>
        <w:ind w:left="-1134" w:firstLine="567"/>
        <w:jc w:val="both"/>
      </w:pPr>
      <w:r>
        <w:t>4.2.3. Нести всю ответственность за исполнение обязательств, принятых по Договору.</w:t>
      </w:r>
    </w:p>
    <w:p w14:paraId="68972DF5" w14:textId="088E3FAE" w:rsidR="00405A55" w:rsidRDefault="00190E58" w:rsidP="00460991">
      <w:pPr>
        <w:pStyle w:val="a4"/>
        <w:ind w:left="-1134" w:firstLine="567"/>
        <w:jc w:val="both"/>
      </w:pPr>
      <w:r>
        <w:t>4</w:t>
      </w:r>
      <w:r w:rsidR="00405A55">
        <w:t>.2.</w:t>
      </w:r>
      <w:r>
        <w:t>4</w:t>
      </w:r>
      <w:r w:rsidR="00405A55">
        <w:t xml:space="preserve">. </w:t>
      </w:r>
      <w:r>
        <w:t>Н</w:t>
      </w:r>
      <w:r w:rsidR="00405A55" w:rsidRPr="00405A55">
        <w:t>азначить в течение 5 (пяти) рабочих дней с момента подписания настоящего Договора представителей Страхователя, ответственных за выполнение обязательств по настоящему Договору, известив об этом Страховщика в письменном виде с указанием представленных им полномочий</w:t>
      </w:r>
      <w:r>
        <w:t xml:space="preserve">. </w:t>
      </w:r>
    </w:p>
    <w:p w14:paraId="3189118A" w14:textId="5E53926D" w:rsidR="00AD0B3D" w:rsidRDefault="00190E58" w:rsidP="00460991">
      <w:pPr>
        <w:pStyle w:val="a4"/>
        <w:ind w:left="-1134" w:firstLine="567"/>
        <w:jc w:val="both"/>
      </w:pPr>
      <w:r>
        <w:t>4</w:t>
      </w:r>
      <w:r w:rsidR="00405A55">
        <w:t>.2.</w:t>
      </w:r>
      <w:r>
        <w:t>5</w:t>
      </w:r>
      <w:r w:rsidR="00405A55">
        <w:t xml:space="preserve">. </w:t>
      </w:r>
      <w:r>
        <w:t>В</w:t>
      </w:r>
      <w:r w:rsidR="00405A55">
        <w:t>ыполнять все обязанности, предусмотренные настоящим Договором, Правилами страхования действующим законодательством Российской Федерации</w:t>
      </w:r>
      <w:r>
        <w:t xml:space="preserve">. </w:t>
      </w:r>
    </w:p>
    <w:p w14:paraId="79AFF333" w14:textId="7591A517" w:rsidR="00405A55" w:rsidRDefault="00190E58" w:rsidP="00460991">
      <w:pPr>
        <w:pStyle w:val="a4"/>
        <w:ind w:left="-1134" w:firstLine="567"/>
        <w:jc w:val="both"/>
      </w:pPr>
      <w:r>
        <w:rPr>
          <w:b/>
          <w:bCs/>
        </w:rPr>
        <w:t>4</w:t>
      </w:r>
      <w:r w:rsidR="00405A55" w:rsidRPr="00405A55">
        <w:rPr>
          <w:b/>
          <w:bCs/>
        </w:rPr>
        <w:t>.3. Страховщик вправе</w:t>
      </w:r>
      <w:r w:rsidR="00405A55">
        <w:t>:</w:t>
      </w:r>
    </w:p>
    <w:p w14:paraId="05A79215" w14:textId="5EC5A4B0" w:rsidR="00405A55" w:rsidRPr="00405A55" w:rsidRDefault="001D5A80" w:rsidP="00405A55">
      <w:pPr>
        <w:pStyle w:val="a4"/>
        <w:ind w:left="-1134" w:firstLine="567"/>
        <w:jc w:val="both"/>
      </w:pPr>
      <w:r>
        <w:t>4</w:t>
      </w:r>
      <w:r w:rsidR="00405A55" w:rsidRPr="00405A55">
        <w:t xml:space="preserve">.3.1. </w:t>
      </w:r>
      <w:r w:rsidR="00405A55">
        <w:t xml:space="preserve"> </w:t>
      </w:r>
      <w:r>
        <w:t>Т</w:t>
      </w:r>
      <w:r w:rsidR="00405A55" w:rsidRPr="00405A55">
        <w:t>ребовать своевременную оплату за оказанные Услуги</w:t>
      </w:r>
      <w:r w:rsidR="00405A55">
        <w:t>;</w:t>
      </w:r>
    </w:p>
    <w:p w14:paraId="66093BA6" w14:textId="603DE878" w:rsidR="00405A55" w:rsidRDefault="001D5A80" w:rsidP="00405A55">
      <w:pPr>
        <w:pStyle w:val="a4"/>
        <w:ind w:left="-1134" w:firstLine="567"/>
        <w:jc w:val="both"/>
      </w:pPr>
      <w:r>
        <w:t>4</w:t>
      </w:r>
      <w:r w:rsidR="00405A55">
        <w:t xml:space="preserve">.3.2. </w:t>
      </w:r>
      <w:r>
        <w:t>О</w:t>
      </w:r>
      <w:r w:rsidR="00405A55" w:rsidRPr="00405A55">
        <w:t>существлять иные действия, предусмотренные Договором и действующим законодательством Российской Федерации.</w:t>
      </w:r>
    </w:p>
    <w:p w14:paraId="3B1181FB" w14:textId="692D7653" w:rsidR="00405A55" w:rsidRDefault="001D5A80" w:rsidP="00405A55">
      <w:pPr>
        <w:pStyle w:val="a4"/>
        <w:ind w:left="-1134" w:firstLine="567"/>
        <w:jc w:val="both"/>
        <w:rPr>
          <w:b/>
          <w:bCs/>
        </w:rPr>
      </w:pPr>
      <w:r>
        <w:rPr>
          <w:b/>
          <w:bCs/>
        </w:rPr>
        <w:t>4</w:t>
      </w:r>
      <w:r w:rsidR="00405A55" w:rsidRPr="00405A55">
        <w:rPr>
          <w:b/>
          <w:bCs/>
        </w:rPr>
        <w:t>.4. Страхователь вправе:</w:t>
      </w:r>
    </w:p>
    <w:p w14:paraId="4F30A2BC" w14:textId="34F8C2B5" w:rsidR="00405A55" w:rsidRDefault="001D5A80" w:rsidP="001D5A80">
      <w:pPr>
        <w:pStyle w:val="a4"/>
        <w:ind w:left="-1134" w:firstLine="567"/>
        <w:jc w:val="both"/>
      </w:pPr>
      <w:r>
        <w:lastRenderedPageBreak/>
        <w:t>4</w:t>
      </w:r>
      <w:r w:rsidR="00405A55">
        <w:t xml:space="preserve">.4.1. </w:t>
      </w:r>
      <w:r>
        <w:t>Т</w:t>
      </w:r>
      <w:r w:rsidR="00405A55">
        <w:t>ребовать оказания Услуг в полном объеме и надлежащего качества и в согласованные Сторонами сроками</w:t>
      </w:r>
      <w:r>
        <w:t xml:space="preserve">. </w:t>
      </w:r>
    </w:p>
    <w:p w14:paraId="17DFEC47" w14:textId="755AE6AD" w:rsidR="00405A55" w:rsidRDefault="001D5A80" w:rsidP="00405A55">
      <w:pPr>
        <w:pStyle w:val="a4"/>
        <w:ind w:left="-1134" w:firstLine="567"/>
        <w:jc w:val="both"/>
      </w:pPr>
      <w:r>
        <w:t>4</w:t>
      </w:r>
      <w:r w:rsidR="00405A55">
        <w:t xml:space="preserve">.4.3. </w:t>
      </w:r>
      <w:r>
        <w:t>Т</w:t>
      </w:r>
      <w:r w:rsidR="00405A55">
        <w:t>ребовать устранения недостатков оказанных Страховщиком Услуг в согласованные Сторонами сроками</w:t>
      </w:r>
      <w:r>
        <w:t xml:space="preserve">. </w:t>
      </w:r>
    </w:p>
    <w:p w14:paraId="6099D872" w14:textId="3F8D5DBB" w:rsidR="001D5A80" w:rsidRDefault="001D5A80" w:rsidP="001D5A80">
      <w:pPr>
        <w:pStyle w:val="a4"/>
        <w:ind w:left="-1134" w:firstLine="567"/>
        <w:jc w:val="both"/>
      </w:pPr>
      <w:r>
        <w:t>4</w:t>
      </w:r>
      <w:r w:rsidR="00405A55">
        <w:t>.4.4.</w:t>
      </w:r>
      <w:r>
        <w:t xml:space="preserve"> Ос</w:t>
      </w:r>
      <w:r w:rsidR="00405A55">
        <w:t>уществлять иные действия, предусмотренные Договором и действующим законодательством Российской Федерации.</w:t>
      </w:r>
    </w:p>
    <w:p w14:paraId="2E9C9E6F" w14:textId="77777777" w:rsidR="001D5A80" w:rsidRDefault="001D5A80" w:rsidP="001D5A80">
      <w:pPr>
        <w:pStyle w:val="a4"/>
        <w:ind w:left="-1134" w:firstLine="567"/>
        <w:jc w:val="both"/>
      </w:pPr>
    </w:p>
    <w:p w14:paraId="022A0908" w14:textId="77777777" w:rsidR="001D5A80" w:rsidRPr="001D5A80" w:rsidRDefault="001D5A80" w:rsidP="001D5A80">
      <w:pPr>
        <w:pStyle w:val="a4"/>
        <w:ind w:left="-1134" w:firstLine="567"/>
        <w:jc w:val="center"/>
        <w:rPr>
          <w:b/>
          <w:bCs/>
        </w:rPr>
      </w:pPr>
      <w:r w:rsidRPr="001D5A80">
        <w:rPr>
          <w:b/>
          <w:bCs/>
        </w:rPr>
        <w:t>5. Прием-передача оказанных Услуг</w:t>
      </w:r>
    </w:p>
    <w:p w14:paraId="21A9343A" w14:textId="77777777" w:rsidR="001D5A80" w:rsidRDefault="001D5A80" w:rsidP="001D5A80">
      <w:pPr>
        <w:pStyle w:val="a4"/>
        <w:ind w:left="-1134" w:firstLine="567"/>
        <w:jc w:val="both"/>
      </w:pPr>
      <w:r>
        <w:t>5.1. Прием и сдача Услуг проводится в соответствии с законодательством Российской Федерации и оформляется актами оказанных Услуг, подписываемыми Сторонами.</w:t>
      </w:r>
    </w:p>
    <w:p w14:paraId="59912E84" w14:textId="79E1EA45" w:rsidR="005A0488" w:rsidRDefault="001D5A80" w:rsidP="005A0488">
      <w:pPr>
        <w:pStyle w:val="a4"/>
        <w:ind w:left="-1134" w:firstLine="567"/>
        <w:jc w:val="both"/>
      </w:pPr>
      <w:r>
        <w:t xml:space="preserve">5.2. </w:t>
      </w:r>
      <w:r w:rsidRPr="001D5A80">
        <w:t xml:space="preserve">Приемка оказанных Услуг в части соответствия их количеству и объему </w:t>
      </w:r>
      <w:r w:rsidR="00460991" w:rsidRPr="001D5A80">
        <w:t>требований,</w:t>
      </w:r>
      <w:r w:rsidRPr="001D5A80">
        <w:t xml:space="preserve"> установленных Договором, осуществляется в течение 3 (трех) рабочих дней после передачи Страховщиком страхового Полиса</w:t>
      </w:r>
      <w:r>
        <w:t xml:space="preserve">. </w:t>
      </w:r>
      <w:r w:rsidR="005A0488">
        <w:t xml:space="preserve"> </w:t>
      </w:r>
    </w:p>
    <w:p w14:paraId="3037A957" w14:textId="31B2765D" w:rsidR="001D5A80" w:rsidRDefault="001D5A80" w:rsidP="005A0488">
      <w:pPr>
        <w:pStyle w:val="a4"/>
        <w:ind w:left="-1134" w:firstLine="567"/>
        <w:jc w:val="both"/>
      </w:pPr>
      <w:r>
        <w:t>Страхователь рассматривает результаты и осуществляет приемку оказанных услуг по Договору на предмет соответствия их объема, качества требованиям, изложенным в Договоре, подписывает и направляет Страховщику 1 (один) экземпляр акта оказанных услуг, либо направляет запрос о предоставлении разъяснений относительно оказанных услуг или мотивированный отказ от принятия результатов оказанных услуг с перечнем выявленных недостатков и указанием срока для их устранения.</w:t>
      </w:r>
    </w:p>
    <w:p w14:paraId="62682F1E" w14:textId="0450686E" w:rsidR="001D5A80" w:rsidRDefault="005A0488" w:rsidP="001D5A80">
      <w:pPr>
        <w:pStyle w:val="a4"/>
        <w:ind w:left="-1134" w:firstLine="567"/>
        <w:jc w:val="both"/>
      </w:pPr>
      <w:r>
        <w:t>5</w:t>
      </w:r>
      <w:r w:rsidR="001D5A80">
        <w:t>.</w:t>
      </w:r>
      <w:r>
        <w:t>3</w:t>
      </w:r>
      <w:r w:rsidR="001D5A80">
        <w:t xml:space="preserve">. </w:t>
      </w:r>
      <w:r w:rsidRPr="005A0488">
        <w:t>Для проверки оказанных Страховщиком Услуг, в части их соответствия условиям Договора, технического задания Страхователь вправе провести экспертизу. Экспертиза оказанных Услуг, проводится Страхователем своими силами или к ее проведению могут привлекаться эксперты, экспертные организации.</w:t>
      </w:r>
    </w:p>
    <w:p w14:paraId="51E47ACC" w14:textId="58497B8A" w:rsidR="001D5A80" w:rsidRDefault="005A0488" w:rsidP="001D5A80">
      <w:pPr>
        <w:pStyle w:val="a4"/>
        <w:ind w:left="-1134" w:firstLine="567"/>
        <w:jc w:val="both"/>
      </w:pPr>
      <w:r>
        <w:t>5</w:t>
      </w:r>
      <w:r w:rsidR="001D5A80">
        <w:t>.</w:t>
      </w:r>
      <w:r>
        <w:t>4</w:t>
      </w:r>
      <w:r w:rsidR="001D5A80">
        <w:t>. Услуги, не соответствующие по качеству условиям настоящего Договора, считаются не оказанными и оплате не подлежат.</w:t>
      </w:r>
    </w:p>
    <w:p w14:paraId="46AE900E" w14:textId="1A516697" w:rsidR="001D5A80" w:rsidRDefault="005A0488" w:rsidP="005A0488">
      <w:pPr>
        <w:pStyle w:val="a4"/>
        <w:ind w:left="-1134" w:firstLine="567"/>
        <w:jc w:val="both"/>
      </w:pPr>
      <w:r>
        <w:t>5</w:t>
      </w:r>
      <w:r w:rsidR="001D5A80">
        <w:t>.</w:t>
      </w:r>
      <w:r>
        <w:t>5</w:t>
      </w:r>
      <w:r w:rsidR="001D5A80">
        <w:t>. Подписанный Страховщиком и Страхователем акт оказанных услуг и предъявленный Страхователем Страховщику счет на оплату являются основанием для оплаты Страхователю оказанных услуг.</w:t>
      </w:r>
    </w:p>
    <w:p w14:paraId="1CADBEDE" w14:textId="14A085E5" w:rsidR="00EB2F09" w:rsidRPr="00DF6311" w:rsidRDefault="005A0488" w:rsidP="00AE4CB7">
      <w:pPr>
        <w:ind w:left="-1134" w:firstLine="567"/>
        <w:jc w:val="center"/>
        <w:rPr>
          <w:rFonts w:eastAsia="Times New Roman" w:cs="Times New Roman"/>
          <w:b/>
          <w:bCs/>
          <w:color w:val="000000"/>
          <w:lang w:eastAsia="ru-RU"/>
        </w:rPr>
      </w:pPr>
      <w:r>
        <w:rPr>
          <w:rFonts w:eastAsia="Times New Roman" w:cs="Times New Roman"/>
          <w:b/>
          <w:bCs/>
          <w:color w:val="000000"/>
          <w:lang w:eastAsia="ru-RU"/>
        </w:rPr>
        <w:t>6</w:t>
      </w:r>
      <w:r w:rsidR="00EB2F09" w:rsidRPr="00DF6311">
        <w:rPr>
          <w:rFonts w:eastAsia="Times New Roman" w:cs="Times New Roman"/>
          <w:b/>
          <w:bCs/>
          <w:color w:val="000000"/>
          <w:lang w:eastAsia="ru-RU"/>
        </w:rPr>
        <w:t>. Ответственность сторон</w:t>
      </w:r>
    </w:p>
    <w:p w14:paraId="50801A72" w14:textId="6631859A"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6</w:t>
      </w:r>
      <w:r w:rsidR="00EB2F09" w:rsidRPr="00DF6311">
        <w:rPr>
          <w:rFonts w:eastAsia="Times New Roman" w:cs="Times New Roman"/>
          <w:color w:val="000000"/>
          <w:lang w:eastAsia="ru-RU"/>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074623CA" w14:textId="54A1F194" w:rsidR="00DF6311" w:rsidRPr="00BB587A" w:rsidRDefault="005A0488" w:rsidP="00BB587A">
      <w:pPr>
        <w:ind w:left="-1134" w:firstLine="567"/>
        <w:jc w:val="both"/>
        <w:rPr>
          <w:rFonts w:eastAsia="Times New Roman" w:cs="Times New Roman"/>
          <w:color w:val="000000"/>
          <w:lang w:eastAsia="ru-RU"/>
        </w:rPr>
      </w:pPr>
      <w:r w:rsidRPr="00BB587A">
        <w:rPr>
          <w:rFonts w:eastAsia="Times New Roman" w:cs="Times New Roman"/>
          <w:color w:val="000000"/>
          <w:lang w:eastAsia="ru-RU"/>
        </w:rPr>
        <w:t>6</w:t>
      </w:r>
      <w:r w:rsidR="00EB2F09" w:rsidRPr="00BB587A">
        <w:rPr>
          <w:rFonts w:eastAsia="Times New Roman" w:cs="Times New Roman"/>
          <w:color w:val="000000"/>
          <w:lang w:eastAsia="ru-RU"/>
        </w:rPr>
        <w:t xml:space="preserve">.2. </w:t>
      </w:r>
      <w:r w:rsidR="00DF6311" w:rsidRPr="00BB587A">
        <w:rPr>
          <w:rFonts w:eastAsia="Times New Roman" w:cs="Times New Roman"/>
          <w:color w:val="000000"/>
          <w:lang w:eastAsia="ru-RU"/>
        </w:rPr>
        <w:t xml:space="preserve">За нарушение сроков выполнения обязательств, предусмотренных </w:t>
      </w:r>
      <w:r w:rsidRPr="00BB587A">
        <w:rPr>
          <w:rFonts w:eastAsia="Times New Roman" w:cs="Times New Roman"/>
          <w:color w:val="000000"/>
          <w:lang w:eastAsia="ru-RU"/>
        </w:rPr>
        <w:t>Договором,</w:t>
      </w:r>
      <w:r w:rsidR="00DF6311" w:rsidRPr="00BB587A">
        <w:rPr>
          <w:rFonts w:eastAsia="Times New Roman" w:cs="Times New Roman"/>
          <w:color w:val="000000"/>
          <w:lang w:eastAsia="ru-RU"/>
        </w:rPr>
        <w:t xml:space="preserve"> Страховщик уплачивает Страхователю пени в размере 0,1% (ноль целых одна десятая процента) от </w:t>
      </w:r>
      <w:r w:rsidR="00BB587A" w:rsidRPr="00BB587A">
        <w:rPr>
          <w:rFonts w:eastAsia="Times New Roman" w:cs="Times New Roman"/>
          <w:color w:val="000000"/>
          <w:lang w:eastAsia="ru-RU"/>
        </w:rPr>
        <w:t>Цены договора.</w:t>
      </w:r>
      <w:r w:rsidR="00BB587A">
        <w:rPr>
          <w:rFonts w:eastAsia="Times New Roman" w:cs="Times New Roman"/>
          <w:color w:val="000000"/>
          <w:lang w:eastAsia="ru-RU"/>
        </w:rPr>
        <w:t xml:space="preserve"> </w:t>
      </w:r>
      <w:r w:rsidR="00DF6311" w:rsidRPr="00BB587A">
        <w:rPr>
          <w:rFonts w:eastAsia="Times New Roman" w:cs="Times New Roman"/>
          <w:color w:val="000000"/>
          <w:lang w:eastAsia="ru-RU"/>
        </w:rPr>
        <w:t>Пени начисляются за каждый день просрочки, начиная со дня, следующего после дня истечения установленного Договором срока выполнения Страховщиком обязательства.</w:t>
      </w:r>
    </w:p>
    <w:p w14:paraId="28BBEF7A" w14:textId="4954EEDB" w:rsidR="00BB587A" w:rsidRPr="00BB587A" w:rsidRDefault="005A0488" w:rsidP="00BB587A">
      <w:pPr>
        <w:ind w:left="-1134" w:firstLine="567"/>
        <w:jc w:val="both"/>
        <w:rPr>
          <w:rFonts w:eastAsia="Times New Roman" w:cs="Times New Roman"/>
          <w:color w:val="000000"/>
          <w:lang w:eastAsia="ru-RU"/>
        </w:rPr>
      </w:pPr>
      <w:r>
        <w:rPr>
          <w:rFonts w:eastAsia="Times New Roman" w:cs="Times New Roman"/>
          <w:color w:val="000000"/>
          <w:lang w:eastAsia="ru-RU"/>
        </w:rPr>
        <w:t>6</w:t>
      </w:r>
      <w:r w:rsidR="00EB2F09" w:rsidRPr="00DF6311">
        <w:rPr>
          <w:rFonts w:eastAsia="Times New Roman" w:cs="Times New Roman"/>
          <w:color w:val="000000"/>
          <w:lang w:eastAsia="ru-RU"/>
        </w:rPr>
        <w:t xml:space="preserve">.3. </w:t>
      </w:r>
      <w:r w:rsidR="00DF6311">
        <w:rPr>
          <w:rFonts w:eastAsia="Times New Roman" w:cs="Times New Roman"/>
          <w:color w:val="000000"/>
          <w:lang w:eastAsia="ru-RU"/>
        </w:rPr>
        <w:t xml:space="preserve"> </w:t>
      </w:r>
      <w:r w:rsidR="00BB587A" w:rsidRPr="00BB587A">
        <w:rPr>
          <w:rFonts w:eastAsia="Times New Roman" w:cs="Times New Roman"/>
          <w:color w:val="000000"/>
          <w:lang w:eastAsia="ru-RU"/>
        </w:rPr>
        <w:t xml:space="preserve">В случае просрочки исполнения </w:t>
      </w:r>
      <w:r w:rsidR="00BB587A">
        <w:rPr>
          <w:rFonts w:eastAsia="Times New Roman" w:cs="Times New Roman"/>
          <w:color w:val="000000"/>
          <w:lang w:eastAsia="ru-RU"/>
        </w:rPr>
        <w:t xml:space="preserve">Страхователем </w:t>
      </w:r>
      <w:r w:rsidR="00BB587A" w:rsidRPr="00BB587A">
        <w:rPr>
          <w:rFonts w:eastAsia="Times New Roman" w:cs="Times New Roman"/>
          <w:color w:val="000000"/>
          <w:lang w:eastAsia="ru-RU"/>
        </w:rPr>
        <w:t xml:space="preserve">обязательств по оплате, предусмотренных Договором, Страховщик вправе потребовать уплаты пеней. </w:t>
      </w:r>
    </w:p>
    <w:p w14:paraId="5322A9F2" w14:textId="06465B51" w:rsidR="00BB587A" w:rsidRPr="00BB587A" w:rsidRDefault="00BB587A" w:rsidP="00BB587A">
      <w:pPr>
        <w:ind w:left="-1134" w:firstLine="567"/>
        <w:jc w:val="both"/>
        <w:rPr>
          <w:rFonts w:eastAsia="Times New Roman" w:cs="Times New Roman"/>
          <w:color w:val="000000"/>
          <w:lang w:eastAsia="ru-RU"/>
        </w:rPr>
      </w:pPr>
      <w:r w:rsidRPr="00BB587A">
        <w:rPr>
          <w:rFonts w:eastAsia="Times New Roman" w:cs="Times New Roman"/>
          <w:color w:val="000000"/>
          <w:lang w:eastAsia="ru-RU"/>
        </w:rPr>
        <w:t xml:space="preserve">Пеня начисляется за каждый день просрочки исполнения </w:t>
      </w:r>
      <w:r>
        <w:rPr>
          <w:rFonts w:eastAsia="Times New Roman" w:cs="Times New Roman"/>
          <w:color w:val="000000"/>
          <w:lang w:eastAsia="ru-RU"/>
        </w:rPr>
        <w:t xml:space="preserve">Страхователем </w:t>
      </w:r>
      <w:r w:rsidRPr="00BB587A">
        <w:rPr>
          <w:rFonts w:eastAsia="Times New Roman" w:cs="Times New Roman"/>
          <w:color w:val="000000"/>
          <w:lang w:eastAsia="ru-RU"/>
        </w:rPr>
        <w:t>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65F0A8FF" w14:textId="5B0092BF" w:rsidR="00DF6311" w:rsidRPr="00BB587A" w:rsidRDefault="005A0488" w:rsidP="00BB587A">
      <w:pPr>
        <w:ind w:left="-1134" w:firstLine="567"/>
        <w:jc w:val="both"/>
        <w:rPr>
          <w:rFonts w:eastAsia="Times New Roman" w:cs="Times New Roman"/>
          <w:color w:val="000000"/>
          <w:lang w:eastAsia="ru-RU"/>
        </w:rPr>
      </w:pPr>
      <w:r w:rsidRPr="00BB587A">
        <w:rPr>
          <w:rFonts w:eastAsia="Times New Roman" w:cs="Times New Roman"/>
          <w:color w:val="000000"/>
          <w:lang w:eastAsia="ru-RU"/>
        </w:rPr>
        <w:t>6</w:t>
      </w:r>
      <w:r w:rsidR="00DF6311" w:rsidRPr="00BB587A">
        <w:rPr>
          <w:rFonts w:eastAsia="Times New Roman" w:cs="Times New Roman"/>
          <w:color w:val="000000"/>
          <w:lang w:eastAsia="ru-RU"/>
        </w:rPr>
        <w:t xml:space="preserve">.4. За невыполнение (ненадлежащее выполнение) иных обязательств, предусмотренных Договором, Страховщик уплачивает Страхователю штраф в размере 10% от </w:t>
      </w:r>
      <w:r w:rsidR="00BB587A" w:rsidRPr="00BB587A">
        <w:rPr>
          <w:rFonts w:eastAsia="Times New Roman" w:cs="Times New Roman"/>
          <w:color w:val="000000"/>
          <w:lang w:eastAsia="ru-RU"/>
        </w:rPr>
        <w:t>Цены договора</w:t>
      </w:r>
      <w:r w:rsidR="00DF6311" w:rsidRPr="00BB587A">
        <w:rPr>
          <w:rFonts w:eastAsia="Times New Roman" w:cs="Times New Roman"/>
          <w:color w:val="000000"/>
          <w:lang w:eastAsia="ru-RU"/>
        </w:rPr>
        <w:t xml:space="preserve">. Штраф начисляется за каждый факт нарушения обязательства, предусмотренного Договором. </w:t>
      </w:r>
    </w:p>
    <w:p w14:paraId="4FCB61D6" w14:textId="5FE14C29" w:rsidR="00DF6311" w:rsidRPr="00BB587A" w:rsidRDefault="005A0488" w:rsidP="00DF6311">
      <w:pPr>
        <w:ind w:left="-1134" w:firstLine="567"/>
        <w:jc w:val="both"/>
        <w:rPr>
          <w:rFonts w:eastAsia="Times New Roman" w:cs="Times New Roman"/>
          <w:color w:val="000000"/>
          <w:lang w:eastAsia="ru-RU"/>
        </w:rPr>
      </w:pPr>
      <w:r w:rsidRPr="00BB587A">
        <w:rPr>
          <w:rFonts w:eastAsia="Times New Roman" w:cs="Times New Roman"/>
          <w:color w:val="000000"/>
          <w:lang w:eastAsia="ru-RU"/>
        </w:rPr>
        <w:t>6</w:t>
      </w:r>
      <w:r w:rsidR="00DF6311" w:rsidRPr="00BB587A">
        <w:rPr>
          <w:rFonts w:eastAsia="Times New Roman" w:cs="Times New Roman"/>
          <w:color w:val="000000"/>
          <w:lang w:eastAsia="ru-RU"/>
        </w:rPr>
        <w:t xml:space="preserve">.5. 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Страхователем), а также в случае расторжения Договора в связи с неисполнением либо ненадлежащим исполнением Страховщиком Договора, Страхователем взыскивается неустойка в виде штрафа в размере 1% от </w:t>
      </w:r>
      <w:r w:rsidR="00BB587A" w:rsidRPr="00BB587A">
        <w:rPr>
          <w:rFonts w:eastAsia="Times New Roman" w:cs="Times New Roman"/>
          <w:color w:val="000000"/>
          <w:lang w:eastAsia="ru-RU"/>
        </w:rPr>
        <w:t>Цены договора.</w:t>
      </w:r>
    </w:p>
    <w:p w14:paraId="6B9AB227" w14:textId="4329EC28" w:rsidR="00DF6311" w:rsidRPr="00DF6311" w:rsidRDefault="005A0488" w:rsidP="00DF6311">
      <w:pPr>
        <w:ind w:left="-1134" w:firstLine="567"/>
        <w:jc w:val="both"/>
        <w:rPr>
          <w:rFonts w:eastAsia="Times New Roman" w:cs="Times New Roman"/>
          <w:color w:val="000000"/>
          <w:lang w:eastAsia="ru-RU"/>
        </w:rPr>
      </w:pPr>
      <w:r w:rsidRPr="00BB587A">
        <w:rPr>
          <w:rFonts w:eastAsia="Times New Roman" w:cs="Times New Roman"/>
          <w:color w:val="000000"/>
          <w:lang w:eastAsia="ru-RU"/>
        </w:rPr>
        <w:t>6</w:t>
      </w:r>
      <w:r w:rsidR="00EB2F09" w:rsidRPr="00BB587A">
        <w:rPr>
          <w:rFonts w:eastAsia="Times New Roman" w:cs="Times New Roman"/>
          <w:color w:val="000000"/>
          <w:lang w:eastAsia="ru-RU"/>
        </w:rPr>
        <w:t>.</w:t>
      </w:r>
      <w:r w:rsidR="00DF6311" w:rsidRPr="00BB587A">
        <w:rPr>
          <w:rFonts w:eastAsia="Times New Roman" w:cs="Times New Roman"/>
          <w:color w:val="000000"/>
          <w:lang w:eastAsia="ru-RU"/>
        </w:rPr>
        <w:t>6</w:t>
      </w:r>
      <w:r w:rsidR="00EB2F09" w:rsidRPr="00BB587A">
        <w:rPr>
          <w:rFonts w:eastAsia="Times New Roman" w:cs="Times New Roman"/>
          <w:color w:val="000000"/>
          <w:lang w:eastAsia="ru-RU"/>
        </w:rPr>
        <w:t xml:space="preserve">. </w:t>
      </w:r>
      <w:r w:rsidR="00DF6311" w:rsidRPr="00BB587A">
        <w:rPr>
          <w:rFonts w:eastAsia="Times New Roman" w:cs="Times New Roman"/>
          <w:color w:val="000000"/>
          <w:lang w:eastAsia="ru-RU"/>
        </w:rPr>
        <w:t>Стороны освобождаются от уплаты</w:t>
      </w:r>
      <w:r w:rsidR="00DF6311" w:rsidRPr="00DF6311">
        <w:rPr>
          <w:rFonts w:eastAsia="Times New Roman" w:cs="Times New Roman"/>
          <w:color w:val="000000"/>
          <w:lang w:eastAsia="ru-RU"/>
        </w:rPr>
        <w:t xml:space="preserve"> неустойки (штрафа, пени), если докажут, что неисполнение или ненадлежащее исполнение обязательств, предусмотренных Договором, произошли вследствие непреодолимой силы или по вине другой Стороны.</w:t>
      </w:r>
    </w:p>
    <w:p w14:paraId="28B18272" w14:textId="0157A49C" w:rsidR="00DF6311" w:rsidRPr="00DF6311" w:rsidRDefault="005A0488" w:rsidP="00DF6311">
      <w:pPr>
        <w:ind w:left="-1134" w:firstLine="567"/>
        <w:jc w:val="both"/>
        <w:rPr>
          <w:rFonts w:eastAsia="Times New Roman" w:cs="Times New Roman"/>
          <w:color w:val="000000"/>
          <w:lang w:eastAsia="ru-RU"/>
        </w:rPr>
      </w:pPr>
      <w:r>
        <w:rPr>
          <w:rFonts w:eastAsia="Times New Roman" w:cs="Times New Roman"/>
          <w:color w:val="000000"/>
          <w:lang w:eastAsia="ru-RU"/>
        </w:rPr>
        <w:lastRenderedPageBreak/>
        <w:t>6</w:t>
      </w:r>
      <w:r w:rsidR="00DF6311">
        <w:rPr>
          <w:rFonts w:eastAsia="Times New Roman" w:cs="Times New Roman"/>
          <w:color w:val="000000"/>
          <w:lang w:eastAsia="ru-RU"/>
        </w:rPr>
        <w:t>.7</w:t>
      </w:r>
      <w:r w:rsidR="00DF6311" w:rsidRPr="00DF6311">
        <w:rPr>
          <w:rFonts w:eastAsia="Times New Roman" w:cs="Times New Roman"/>
          <w:color w:val="000000"/>
          <w:lang w:eastAsia="ru-RU"/>
        </w:rPr>
        <w:t>. Страхователь вправе удержать суммы начисленной неустойки (штрафа, пени) при осуществлении оплаты Договора.</w:t>
      </w:r>
    </w:p>
    <w:p w14:paraId="12CC62CE" w14:textId="6E5D3EBF" w:rsidR="00DF6311" w:rsidRDefault="005A0488" w:rsidP="00DF6311">
      <w:pPr>
        <w:ind w:left="-1134" w:firstLine="567"/>
        <w:jc w:val="both"/>
        <w:rPr>
          <w:rFonts w:eastAsia="Times New Roman" w:cs="Times New Roman"/>
          <w:color w:val="000000"/>
          <w:lang w:eastAsia="ru-RU"/>
        </w:rPr>
      </w:pPr>
      <w:r>
        <w:rPr>
          <w:rFonts w:eastAsia="Times New Roman" w:cs="Times New Roman"/>
          <w:color w:val="000000"/>
          <w:lang w:eastAsia="ru-RU"/>
        </w:rPr>
        <w:t>6</w:t>
      </w:r>
      <w:r w:rsidR="00DF6311">
        <w:rPr>
          <w:rFonts w:eastAsia="Times New Roman" w:cs="Times New Roman"/>
          <w:color w:val="000000"/>
          <w:lang w:eastAsia="ru-RU"/>
        </w:rPr>
        <w:t xml:space="preserve">.8. </w:t>
      </w:r>
      <w:r w:rsidR="00DF6311" w:rsidRPr="00DF6311">
        <w:rPr>
          <w:rFonts w:eastAsia="Times New Roman" w:cs="Times New Roman"/>
          <w:color w:val="000000"/>
          <w:lang w:eastAsia="ru-RU"/>
        </w:rPr>
        <w:t>В случае неисполнения либо ненадлежащего исполнения своих обязательств по Договору виновная сторона обязана возместить причиненные этим убытки.</w:t>
      </w:r>
    </w:p>
    <w:p w14:paraId="31FC1FBB" w14:textId="77777777" w:rsidR="00DF6311" w:rsidRPr="00DF6311" w:rsidRDefault="00DF6311" w:rsidP="00DF6311">
      <w:pPr>
        <w:jc w:val="both"/>
        <w:rPr>
          <w:rFonts w:eastAsia="Times New Roman" w:cs="Times New Roman"/>
          <w:color w:val="000000"/>
          <w:lang w:eastAsia="ru-RU"/>
        </w:rPr>
      </w:pPr>
    </w:p>
    <w:p w14:paraId="116C5616" w14:textId="4AD373E5" w:rsidR="00EB2F09" w:rsidRPr="00DF6311" w:rsidRDefault="005A0488" w:rsidP="00AE4CB7">
      <w:pPr>
        <w:ind w:left="-1134" w:firstLine="567"/>
        <w:jc w:val="center"/>
        <w:rPr>
          <w:rFonts w:eastAsia="Times New Roman" w:cs="Times New Roman"/>
          <w:b/>
          <w:bCs/>
          <w:color w:val="000000"/>
          <w:lang w:eastAsia="ru-RU"/>
        </w:rPr>
      </w:pPr>
      <w:r>
        <w:rPr>
          <w:rFonts w:eastAsia="Times New Roman" w:cs="Times New Roman"/>
          <w:b/>
          <w:bCs/>
          <w:color w:val="000000"/>
          <w:lang w:eastAsia="ru-RU"/>
        </w:rPr>
        <w:t>7</w:t>
      </w:r>
      <w:r w:rsidR="00EB2F09" w:rsidRPr="00DF6311">
        <w:rPr>
          <w:rFonts w:eastAsia="Times New Roman" w:cs="Times New Roman"/>
          <w:b/>
          <w:bCs/>
          <w:color w:val="000000"/>
          <w:lang w:eastAsia="ru-RU"/>
        </w:rPr>
        <w:t>. Обстоятельства непреодолимой силы</w:t>
      </w:r>
    </w:p>
    <w:p w14:paraId="042F3228" w14:textId="3B665330"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7</w:t>
      </w:r>
      <w:r w:rsidR="00EB2F09" w:rsidRPr="00DF6311">
        <w:rPr>
          <w:rFonts w:eastAsia="Times New Roman" w:cs="Times New Roman"/>
          <w:color w:val="000000"/>
          <w:lang w:eastAsia="ru-RU"/>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1A3E9CC" w14:textId="4F0F26EF"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7</w:t>
      </w:r>
      <w:r w:rsidR="00EB2F09" w:rsidRPr="00DF6311">
        <w:rPr>
          <w:rFonts w:eastAsia="Times New Roman" w:cs="Times New Roman"/>
          <w:color w:val="000000"/>
          <w:lang w:eastAsia="ru-RU"/>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61D6D66" w14:textId="602CB3CC" w:rsidR="00AE4CB7" w:rsidRPr="00DF6311" w:rsidRDefault="005A0488" w:rsidP="00DF6311">
      <w:pPr>
        <w:ind w:left="-1134" w:firstLine="567"/>
        <w:jc w:val="both"/>
        <w:rPr>
          <w:rFonts w:eastAsia="Times New Roman" w:cs="Times New Roman"/>
          <w:color w:val="000000"/>
          <w:lang w:eastAsia="ru-RU"/>
        </w:rPr>
      </w:pPr>
      <w:r>
        <w:rPr>
          <w:rFonts w:eastAsia="Times New Roman" w:cs="Times New Roman"/>
          <w:color w:val="000000"/>
          <w:lang w:eastAsia="ru-RU"/>
        </w:rPr>
        <w:t>7</w:t>
      </w:r>
      <w:r w:rsidR="00EB2F09" w:rsidRPr="00DF6311">
        <w:rPr>
          <w:rFonts w:eastAsia="Times New Roman" w:cs="Times New Roman"/>
          <w:color w:val="000000"/>
          <w:lang w:eastAsia="ru-RU"/>
        </w:rPr>
        <w:t>.3. Если обстоятельства, указанные в п</w:t>
      </w:r>
      <w:r w:rsidR="00197311">
        <w:rPr>
          <w:rFonts w:eastAsia="Times New Roman" w:cs="Times New Roman"/>
          <w:color w:val="000000"/>
          <w:lang w:eastAsia="ru-RU"/>
        </w:rPr>
        <w:t>. 7</w:t>
      </w:r>
      <w:r w:rsidR="00EB2F09" w:rsidRPr="00DF6311">
        <w:rPr>
          <w:rFonts w:eastAsia="Times New Roman" w:cs="Times New Roman"/>
          <w:color w:val="000000"/>
          <w:lang w:eastAsia="ru-RU"/>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2B03E054" w14:textId="5F1A81B0" w:rsidR="00EB2F09" w:rsidRPr="00DF6311" w:rsidRDefault="005A0488" w:rsidP="00AE4CB7">
      <w:pPr>
        <w:ind w:left="-1134" w:firstLine="567"/>
        <w:jc w:val="center"/>
        <w:rPr>
          <w:rFonts w:eastAsia="Times New Roman" w:cs="Times New Roman"/>
          <w:b/>
          <w:bCs/>
          <w:color w:val="000000"/>
          <w:lang w:eastAsia="ru-RU"/>
        </w:rPr>
      </w:pPr>
      <w:r>
        <w:rPr>
          <w:rFonts w:eastAsia="Times New Roman" w:cs="Times New Roman"/>
          <w:b/>
          <w:bCs/>
          <w:color w:val="000000"/>
          <w:lang w:eastAsia="ru-RU"/>
        </w:rPr>
        <w:t>8</w:t>
      </w:r>
      <w:r w:rsidR="00EB2F09" w:rsidRPr="00DF6311">
        <w:rPr>
          <w:rFonts w:eastAsia="Times New Roman" w:cs="Times New Roman"/>
          <w:b/>
          <w:bCs/>
          <w:color w:val="000000"/>
          <w:lang w:eastAsia="ru-RU"/>
        </w:rPr>
        <w:t>. Разрешение споров</w:t>
      </w:r>
    </w:p>
    <w:p w14:paraId="4EC1BCF3" w14:textId="3A0EE5BF"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8</w:t>
      </w:r>
      <w:r w:rsidR="00EB2F09" w:rsidRPr="00DF6311">
        <w:rPr>
          <w:rFonts w:eastAsia="Times New Roman" w:cs="Times New Roman"/>
          <w:color w:val="000000"/>
          <w:lang w:eastAsia="ru-RU"/>
        </w:rPr>
        <w:t>.1. Споры, возникшие в связи с неисполнением или ненадлежащем исполнением обязательств по договору, разрешаются Сторонами в досудебном порядке путем ведения переговоров с обязательным соблюдением претензионного порядка. Срок ответа на претензию - 20 (двадцать) календарных дней с момента ее получения.</w:t>
      </w:r>
    </w:p>
    <w:p w14:paraId="797A8639" w14:textId="1AB865C7"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8</w:t>
      </w:r>
      <w:r w:rsidR="00EB2F09" w:rsidRPr="00DF6311">
        <w:rPr>
          <w:rFonts w:eastAsia="Times New Roman" w:cs="Times New Roman"/>
          <w:color w:val="000000"/>
          <w:lang w:eastAsia="ru-RU"/>
        </w:rPr>
        <w:t xml:space="preserve">.2. При недостижении соглашения спор разрешается в соответствии с действующим законодательством Российской Федерации в Арбитражном суде </w:t>
      </w:r>
      <w:r w:rsidR="00F65BD9" w:rsidRPr="00F65BD9">
        <w:rPr>
          <w:rFonts w:eastAsia="Times New Roman" w:cs="Times New Roman"/>
          <w:color w:val="000000"/>
          <w:lang w:eastAsia="ru-RU"/>
        </w:rPr>
        <w:t>Ханты-Мансийск</w:t>
      </w:r>
      <w:r w:rsidR="00F65BD9">
        <w:rPr>
          <w:rFonts w:eastAsia="Times New Roman" w:cs="Times New Roman"/>
          <w:color w:val="000000"/>
          <w:lang w:eastAsia="ru-RU"/>
        </w:rPr>
        <w:t>ого</w:t>
      </w:r>
      <w:r w:rsidR="00F65BD9" w:rsidRPr="00F65BD9">
        <w:rPr>
          <w:rFonts w:eastAsia="Times New Roman" w:cs="Times New Roman"/>
          <w:color w:val="000000"/>
          <w:lang w:eastAsia="ru-RU"/>
        </w:rPr>
        <w:t xml:space="preserve"> автономн</w:t>
      </w:r>
      <w:r w:rsidR="00F65BD9">
        <w:rPr>
          <w:rFonts w:eastAsia="Times New Roman" w:cs="Times New Roman"/>
          <w:color w:val="000000"/>
          <w:lang w:eastAsia="ru-RU"/>
        </w:rPr>
        <w:t xml:space="preserve">ого </w:t>
      </w:r>
      <w:r w:rsidR="00F65BD9" w:rsidRPr="00F65BD9">
        <w:rPr>
          <w:rFonts w:eastAsia="Times New Roman" w:cs="Times New Roman"/>
          <w:color w:val="000000"/>
          <w:lang w:eastAsia="ru-RU"/>
        </w:rPr>
        <w:t>округ</w:t>
      </w:r>
      <w:r w:rsidR="00F65BD9">
        <w:rPr>
          <w:rFonts w:eastAsia="Times New Roman" w:cs="Times New Roman"/>
          <w:color w:val="000000"/>
          <w:lang w:eastAsia="ru-RU"/>
        </w:rPr>
        <w:t>а</w:t>
      </w:r>
      <w:r w:rsidR="00F65BD9" w:rsidRPr="00F65BD9">
        <w:rPr>
          <w:rFonts w:eastAsia="Times New Roman" w:cs="Times New Roman"/>
          <w:color w:val="000000"/>
          <w:lang w:eastAsia="ru-RU"/>
        </w:rPr>
        <w:t>-Югра</w:t>
      </w:r>
    </w:p>
    <w:p w14:paraId="6C7C31A4" w14:textId="77777777" w:rsidR="00EB2F09" w:rsidRPr="00DF6311" w:rsidRDefault="00EB2F09" w:rsidP="00AE4CB7">
      <w:pPr>
        <w:ind w:left="-1134" w:firstLine="567"/>
        <w:jc w:val="both"/>
        <w:rPr>
          <w:rFonts w:eastAsia="Times New Roman" w:cs="Times New Roman"/>
          <w:color w:val="000000"/>
          <w:lang w:eastAsia="ru-RU"/>
        </w:rPr>
      </w:pPr>
    </w:p>
    <w:p w14:paraId="73894102" w14:textId="0FB1E77F" w:rsidR="00EB2F09" w:rsidRPr="00DF6311" w:rsidRDefault="005A0488" w:rsidP="00AE4CB7">
      <w:pPr>
        <w:ind w:left="-1134" w:firstLine="567"/>
        <w:jc w:val="center"/>
        <w:rPr>
          <w:rFonts w:eastAsia="Times New Roman" w:cs="Times New Roman"/>
          <w:b/>
          <w:bCs/>
          <w:color w:val="000000"/>
          <w:lang w:eastAsia="ru-RU"/>
        </w:rPr>
      </w:pPr>
      <w:r>
        <w:rPr>
          <w:rFonts w:eastAsia="Times New Roman" w:cs="Times New Roman"/>
          <w:b/>
          <w:bCs/>
          <w:color w:val="000000"/>
          <w:lang w:eastAsia="ru-RU"/>
        </w:rPr>
        <w:t>9</w:t>
      </w:r>
      <w:r w:rsidR="00EB2F09" w:rsidRPr="00DF6311">
        <w:rPr>
          <w:rFonts w:eastAsia="Times New Roman" w:cs="Times New Roman"/>
          <w:b/>
          <w:bCs/>
          <w:color w:val="000000"/>
          <w:lang w:eastAsia="ru-RU"/>
        </w:rPr>
        <w:t>. Порядок изменения и расторжения договора</w:t>
      </w:r>
    </w:p>
    <w:p w14:paraId="738FE13C" w14:textId="71F492CF"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.1. Любые изменения и дополнения к Договору действительны, если они совершены в письменном виде и подписаны надлежаще уполномоченными представителями обеих Сторон. Приложения, изменения и дополнения, оформленные надлежащим образом, являются неотъемлемой частью Договора.</w:t>
      </w:r>
    </w:p>
    <w:p w14:paraId="71C0B035" w14:textId="665DB4EA"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.2. Договор может быть расторгнут по соглашению Сторон, по решению суда, в случае одностороннего отказа Стороны Договора от исполнения Договора в порядке и по основаниям, предусмотренным законодательством Российской Федерации.</w:t>
      </w:r>
    </w:p>
    <w:p w14:paraId="0834D360" w14:textId="75B87B95"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.3. Страхователь вправе в одностороннем порядке отказаться от исполнения Договора и потребовать возмещения причиненных убытков, в случае следующих существенных нарушений Страховщиком условий Договора:</w:t>
      </w:r>
    </w:p>
    <w:p w14:paraId="6D9DAF90" w14:textId="35308168"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w:t>
      </w:r>
      <w:r>
        <w:rPr>
          <w:rFonts w:eastAsia="Times New Roman" w:cs="Times New Roman"/>
          <w:color w:val="000000"/>
          <w:lang w:eastAsia="ru-RU"/>
        </w:rPr>
        <w:t>3</w:t>
      </w:r>
      <w:r w:rsidR="00EB2F09" w:rsidRPr="00DF6311">
        <w:rPr>
          <w:rFonts w:eastAsia="Times New Roman" w:cs="Times New Roman"/>
          <w:color w:val="000000"/>
          <w:lang w:eastAsia="ru-RU"/>
        </w:rPr>
        <w:t>.1.  Страховщик не приступил к оказанию услуг в течение 5 (пяти) рабочих дней с даты начала оказания услуг, установленной Договором;</w:t>
      </w:r>
    </w:p>
    <w:p w14:paraId="55650F2A" w14:textId="0949A83A"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w:t>
      </w:r>
      <w:r>
        <w:rPr>
          <w:rFonts w:eastAsia="Times New Roman" w:cs="Times New Roman"/>
          <w:color w:val="000000"/>
          <w:lang w:eastAsia="ru-RU"/>
        </w:rPr>
        <w:t>3</w:t>
      </w:r>
      <w:r w:rsidR="00EB2F09" w:rsidRPr="00DF6311">
        <w:rPr>
          <w:rFonts w:eastAsia="Times New Roman" w:cs="Times New Roman"/>
          <w:color w:val="000000"/>
          <w:lang w:eastAsia="ru-RU"/>
        </w:rPr>
        <w:t>.2. Страховщик оказал услуги, с нарушением требований Договора и (или) приложений к нему;</w:t>
      </w:r>
    </w:p>
    <w:p w14:paraId="21038ECF" w14:textId="7C5E41C9"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w:t>
      </w:r>
      <w:r>
        <w:rPr>
          <w:rFonts w:eastAsia="Times New Roman" w:cs="Times New Roman"/>
          <w:color w:val="000000"/>
          <w:lang w:eastAsia="ru-RU"/>
        </w:rPr>
        <w:t>3.</w:t>
      </w:r>
      <w:r w:rsidR="00EB2F09" w:rsidRPr="00DF6311">
        <w:rPr>
          <w:rFonts w:eastAsia="Times New Roman" w:cs="Times New Roman"/>
          <w:color w:val="000000"/>
          <w:lang w:eastAsia="ru-RU"/>
        </w:rPr>
        <w:t>3. Страховщик оказал услуги с нарушением порядка сдачи и приемки их результатов, в том числе не представил надлежащим образом оформленные документы, подтверждающие исполнение обязательств по Договору.</w:t>
      </w:r>
    </w:p>
    <w:p w14:paraId="208A58CB" w14:textId="6CE51597"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w:t>
      </w:r>
      <w:r>
        <w:rPr>
          <w:rFonts w:eastAsia="Times New Roman" w:cs="Times New Roman"/>
          <w:color w:val="000000"/>
          <w:lang w:eastAsia="ru-RU"/>
        </w:rPr>
        <w:t>3</w:t>
      </w:r>
      <w:r w:rsidR="00EB2F09" w:rsidRPr="00DF6311">
        <w:rPr>
          <w:rFonts w:eastAsia="Times New Roman" w:cs="Times New Roman"/>
          <w:color w:val="000000"/>
          <w:lang w:eastAsia="ru-RU"/>
        </w:rPr>
        <w:t xml:space="preserve">.4. Отзыва лицензии или приостановления его (ее) действия на срок более 3 (трех) недель, издания других актов государственных органов в рамках действующего законодательства, лишающих Страховщика права оказания услуг. </w:t>
      </w:r>
    </w:p>
    <w:p w14:paraId="767D230F" w14:textId="08449A88"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9.3</w:t>
      </w:r>
      <w:r w:rsidR="00EB2F09" w:rsidRPr="00DF6311">
        <w:rPr>
          <w:rFonts w:eastAsia="Times New Roman" w:cs="Times New Roman"/>
          <w:color w:val="000000"/>
          <w:lang w:eastAsia="ru-RU"/>
        </w:rPr>
        <w:t>.</w:t>
      </w:r>
      <w:r w:rsidR="002B28EA" w:rsidRPr="00DF6311">
        <w:rPr>
          <w:rFonts w:eastAsia="Times New Roman" w:cs="Times New Roman"/>
          <w:color w:val="000000"/>
          <w:lang w:eastAsia="ru-RU"/>
        </w:rPr>
        <w:t>5</w:t>
      </w:r>
      <w:r w:rsidR="00EB2F09" w:rsidRPr="00DF6311">
        <w:rPr>
          <w:rFonts w:eastAsia="Times New Roman" w:cs="Times New Roman"/>
          <w:color w:val="000000"/>
          <w:lang w:eastAsia="ru-RU"/>
        </w:rPr>
        <w:t xml:space="preserve">. Установления факта проведения ликвидации Страховщика - юридического лица или наличия арбитражного суда о признании Страховщика банкротом и открытии в отношении него </w:t>
      </w:r>
      <w:r w:rsidR="00EB2F09" w:rsidRPr="00DF6311">
        <w:rPr>
          <w:rFonts w:eastAsia="Times New Roman" w:cs="Times New Roman"/>
          <w:color w:val="000000"/>
          <w:lang w:eastAsia="ru-RU"/>
        </w:rPr>
        <w:lastRenderedPageBreak/>
        <w:t>конкурсного производства;</w:t>
      </w:r>
    </w:p>
    <w:p w14:paraId="39B6E2F2" w14:textId="61253132" w:rsidR="00EB2F09" w:rsidRPr="00DF6311" w:rsidRDefault="005A0488" w:rsidP="00AE4CB7">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w:t>
      </w:r>
      <w:r>
        <w:rPr>
          <w:rFonts w:eastAsia="Times New Roman" w:cs="Times New Roman"/>
          <w:color w:val="000000"/>
          <w:lang w:eastAsia="ru-RU"/>
        </w:rPr>
        <w:t>3</w:t>
      </w:r>
      <w:r w:rsidR="00EB2F09" w:rsidRPr="00DF6311">
        <w:rPr>
          <w:rFonts w:eastAsia="Times New Roman" w:cs="Times New Roman"/>
          <w:color w:val="000000"/>
          <w:lang w:eastAsia="ru-RU"/>
        </w:rPr>
        <w:t>.</w:t>
      </w:r>
      <w:r w:rsidR="002B28EA" w:rsidRPr="00DF6311">
        <w:rPr>
          <w:rFonts w:eastAsia="Times New Roman" w:cs="Times New Roman"/>
          <w:color w:val="000000"/>
          <w:lang w:eastAsia="ru-RU"/>
        </w:rPr>
        <w:t>6</w:t>
      </w:r>
      <w:r w:rsidR="00EB2F09" w:rsidRPr="00DF6311">
        <w:rPr>
          <w:rFonts w:eastAsia="Times New Roman" w:cs="Times New Roman"/>
          <w:color w:val="000000"/>
          <w:lang w:eastAsia="ru-RU"/>
        </w:rPr>
        <w:t>. Установления факта приостановления деятельности Страховщика.</w:t>
      </w:r>
    </w:p>
    <w:p w14:paraId="1C603FFF" w14:textId="6E45E908" w:rsidR="00EA7AA9" w:rsidRDefault="005A0488" w:rsidP="00EA7AA9">
      <w:pPr>
        <w:ind w:left="-1134" w:firstLine="567"/>
        <w:jc w:val="both"/>
        <w:rPr>
          <w:rFonts w:eastAsia="Times New Roman" w:cs="Times New Roman"/>
          <w:color w:val="000000"/>
          <w:lang w:eastAsia="ru-RU"/>
        </w:rPr>
      </w:pPr>
      <w:r>
        <w:rPr>
          <w:rFonts w:eastAsia="Times New Roman" w:cs="Times New Roman"/>
          <w:color w:val="000000"/>
          <w:lang w:eastAsia="ru-RU"/>
        </w:rPr>
        <w:t>9</w:t>
      </w:r>
      <w:r w:rsidR="00EB2F09" w:rsidRPr="00DF6311">
        <w:rPr>
          <w:rFonts w:eastAsia="Times New Roman" w:cs="Times New Roman"/>
          <w:color w:val="000000"/>
          <w:lang w:eastAsia="ru-RU"/>
        </w:rPr>
        <w:t>.</w:t>
      </w:r>
      <w:r>
        <w:rPr>
          <w:rFonts w:eastAsia="Times New Roman" w:cs="Times New Roman"/>
          <w:color w:val="000000"/>
          <w:lang w:eastAsia="ru-RU"/>
        </w:rPr>
        <w:t>4</w:t>
      </w:r>
      <w:r w:rsidR="00EB2F09" w:rsidRPr="00DF6311">
        <w:rPr>
          <w:rFonts w:eastAsia="Times New Roman" w:cs="Times New Roman"/>
          <w:color w:val="000000"/>
          <w:lang w:eastAsia="ru-RU"/>
        </w:rPr>
        <w:t xml:space="preserve">. Страхователь при принятии решения об отказе от исполнения Договора в течение 3 (трех) рабочих дней направляет его Страховщику, при этом Договор считается расторгнутым через 10 (десять) дней с даты надлежащего уведомления Страхователем Страховщика об одностороннем отказе от исполнения Договора. </w:t>
      </w:r>
      <w:r w:rsidR="00EA7AA9" w:rsidRPr="00EA7AA9">
        <w:rPr>
          <w:rFonts w:eastAsia="Times New Roman" w:cs="Times New Roman"/>
          <w:color w:val="000000"/>
          <w:lang w:eastAsia="ru-RU"/>
        </w:rPr>
        <w:t xml:space="preserve">Датой такого надлежащего уведомления признается дата получения </w:t>
      </w:r>
      <w:r w:rsidR="00EA7AA9">
        <w:rPr>
          <w:rFonts w:eastAsia="Times New Roman" w:cs="Times New Roman"/>
          <w:color w:val="000000"/>
          <w:lang w:eastAsia="ru-RU"/>
        </w:rPr>
        <w:t xml:space="preserve">Страховщиком </w:t>
      </w:r>
      <w:r w:rsidR="00EA7AA9" w:rsidRPr="00EA7AA9">
        <w:rPr>
          <w:rFonts w:eastAsia="Times New Roman" w:cs="Times New Roman"/>
          <w:color w:val="000000"/>
          <w:lang w:eastAsia="ru-RU"/>
        </w:rPr>
        <w:t>указанного уведомления. Решения направляется Страховщик</w:t>
      </w:r>
      <w:r w:rsidR="00EA7AA9">
        <w:rPr>
          <w:rFonts w:eastAsia="Times New Roman" w:cs="Times New Roman"/>
          <w:color w:val="000000"/>
          <w:lang w:eastAsia="ru-RU"/>
        </w:rPr>
        <w:t>у</w:t>
      </w:r>
      <w:r w:rsidR="00EA7AA9" w:rsidRPr="00EA7AA9">
        <w:rPr>
          <w:rFonts w:eastAsia="Times New Roman" w:cs="Times New Roman"/>
          <w:color w:val="000000"/>
          <w:lang w:eastAsia="ru-RU"/>
        </w:rPr>
        <w:t xml:space="preserve"> по почте заказным письмом с уведомлением о вручении по адресу Страховщик</w:t>
      </w:r>
      <w:r w:rsidR="00EA7AA9">
        <w:rPr>
          <w:rFonts w:eastAsia="Times New Roman" w:cs="Times New Roman"/>
          <w:color w:val="000000"/>
          <w:lang w:eastAsia="ru-RU"/>
        </w:rPr>
        <w:t>а</w:t>
      </w:r>
      <w:r w:rsidR="00EA7AA9" w:rsidRPr="00EA7AA9">
        <w:rPr>
          <w:rFonts w:eastAsia="Times New Roman" w:cs="Times New Roman"/>
          <w:color w:val="000000"/>
          <w:lang w:eastAsia="ru-RU"/>
        </w:rPr>
        <w:t xml:space="preserve">,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EA7AA9">
        <w:rPr>
          <w:rFonts w:eastAsia="Times New Roman" w:cs="Times New Roman"/>
          <w:color w:val="000000"/>
          <w:lang w:eastAsia="ru-RU"/>
        </w:rPr>
        <w:t xml:space="preserve">Страхователем </w:t>
      </w:r>
      <w:r w:rsidR="00EA7AA9" w:rsidRPr="00EA7AA9">
        <w:rPr>
          <w:rFonts w:eastAsia="Times New Roman" w:cs="Times New Roman"/>
          <w:color w:val="000000"/>
          <w:lang w:eastAsia="ru-RU"/>
        </w:rPr>
        <w:t>подтверждения о его вручении Страховщик</w:t>
      </w:r>
      <w:r w:rsidR="00EA7AA9">
        <w:rPr>
          <w:rFonts w:eastAsia="Times New Roman" w:cs="Times New Roman"/>
          <w:color w:val="000000"/>
          <w:lang w:eastAsia="ru-RU"/>
        </w:rPr>
        <w:t>у</w:t>
      </w:r>
      <w:r w:rsidR="00EA7AA9" w:rsidRPr="00EA7AA9">
        <w:rPr>
          <w:rFonts w:eastAsia="Times New Roman" w:cs="Times New Roman"/>
          <w:color w:val="000000"/>
          <w:lang w:eastAsia="ru-RU"/>
        </w:rPr>
        <w:t xml:space="preserve">. Выполнение </w:t>
      </w:r>
      <w:r w:rsidR="00EA7AA9">
        <w:rPr>
          <w:rFonts w:eastAsia="Times New Roman" w:cs="Times New Roman"/>
          <w:color w:val="000000"/>
          <w:lang w:eastAsia="ru-RU"/>
        </w:rPr>
        <w:t xml:space="preserve">Страхователем </w:t>
      </w:r>
      <w:r w:rsidR="00EA7AA9" w:rsidRPr="00EA7AA9">
        <w:rPr>
          <w:rFonts w:eastAsia="Times New Roman" w:cs="Times New Roman"/>
          <w:color w:val="000000"/>
          <w:lang w:eastAsia="ru-RU"/>
        </w:rPr>
        <w:t xml:space="preserve">требований настоящего пункта считается надлежащим уведомлением Страховщиком об одностороннем отказе от исполнения Договора. Датой такого надлежащего уведомления признается дата получения </w:t>
      </w:r>
      <w:r w:rsidR="00EA7AA9">
        <w:rPr>
          <w:rFonts w:eastAsia="Times New Roman" w:cs="Times New Roman"/>
          <w:color w:val="000000"/>
          <w:lang w:eastAsia="ru-RU"/>
        </w:rPr>
        <w:t xml:space="preserve">Страхователем </w:t>
      </w:r>
      <w:r w:rsidR="00EA7AA9" w:rsidRPr="00EA7AA9">
        <w:rPr>
          <w:rFonts w:eastAsia="Times New Roman" w:cs="Times New Roman"/>
          <w:color w:val="000000"/>
          <w:lang w:eastAsia="ru-RU"/>
        </w:rPr>
        <w:t>подтверждения о вручении Страховщик</w:t>
      </w:r>
      <w:r w:rsidR="00EA7AA9">
        <w:rPr>
          <w:rFonts w:eastAsia="Times New Roman" w:cs="Times New Roman"/>
          <w:color w:val="000000"/>
          <w:lang w:eastAsia="ru-RU"/>
        </w:rPr>
        <w:t>у</w:t>
      </w:r>
      <w:r w:rsidR="00EA7AA9" w:rsidRPr="00EA7AA9">
        <w:rPr>
          <w:rFonts w:eastAsia="Times New Roman" w:cs="Times New Roman"/>
          <w:color w:val="000000"/>
          <w:lang w:eastAsia="ru-RU"/>
        </w:rPr>
        <w:t xml:space="preserve"> указанного уведомления либо дата получения</w:t>
      </w:r>
      <w:r w:rsidR="00EA7AA9">
        <w:rPr>
          <w:rFonts w:eastAsia="Times New Roman" w:cs="Times New Roman"/>
          <w:color w:val="000000"/>
          <w:lang w:eastAsia="ru-RU"/>
        </w:rPr>
        <w:t xml:space="preserve"> Страхователем </w:t>
      </w:r>
      <w:r w:rsidR="00EA7AA9" w:rsidRPr="00EA7AA9">
        <w:rPr>
          <w:rFonts w:eastAsia="Times New Roman" w:cs="Times New Roman"/>
          <w:color w:val="000000"/>
          <w:lang w:eastAsia="ru-RU"/>
        </w:rPr>
        <w:t>информации об отсутствии Страховщик</w:t>
      </w:r>
      <w:r w:rsidR="00EA7AA9">
        <w:rPr>
          <w:rFonts w:eastAsia="Times New Roman" w:cs="Times New Roman"/>
          <w:color w:val="000000"/>
          <w:lang w:eastAsia="ru-RU"/>
        </w:rPr>
        <w:t>а</w:t>
      </w:r>
      <w:r w:rsidR="00EA7AA9" w:rsidRPr="00EA7AA9">
        <w:rPr>
          <w:rFonts w:eastAsia="Times New Roman" w:cs="Times New Roman"/>
          <w:color w:val="000000"/>
          <w:lang w:eastAsia="ru-RU"/>
        </w:rPr>
        <w:t xml:space="preserve">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20 (двадцать) календарных дней с даты направления уведомления по почте заказным письмом с уведомлением о вручении.</w:t>
      </w:r>
    </w:p>
    <w:p w14:paraId="05832373" w14:textId="77777777" w:rsidR="00EA7AA9" w:rsidRDefault="00BB587A" w:rsidP="00EA7AA9">
      <w:pPr>
        <w:ind w:left="-1134" w:firstLine="567"/>
        <w:jc w:val="both"/>
      </w:pPr>
      <w:r>
        <w:rPr>
          <w:rFonts w:eastAsia="Times New Roman" w:cs="Times New Roman"/>
          <w:color w:val="000000"/>
          <w:lang w:eastAsia="ru-RU"/>
        </w:rPr>
        <w:t xml:space="preserve">9.5. </w:t>
      </w:r>
      <w:r w:rsidR="00EA7AA9" w:rsidRPr="00EA7AA9">
        <w:rPr>
          <w:rFonts w:eastAsia="Times New Roman" w:cs="Times New Roman"/>
          <w:color w:val="000000"/>
          <w:lang w:eastAsia="ru-RU"/>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невозможно, либо возникает нецелесообразность исполнения настоящего Договора.</w:t>
      </w:r>
      <w:r w:rsidR="00EA7AA9" w:rsidRPr="00EA7AA9">
        <w:t xml:space="preserve"> </w:t>
      </w:r>
    </w:p>
    <w:p w14:paraId="570652AD" w14:textId="471104F8" w:rsidR="00BB587A" w:rsidRDefault="00EA7AA9" w:rsidP="00EA7AA9">
      <w:pPr>
        <w:ind w:left="-1134" w:firstLine="567"/>
        <w:jc w:val="both"/>
        <w:rPr>
          <w:rFonts w:eastAsia="Times New Roman" w:cs="Times New Roman"/>
          <w:color w:val="000000"/>
          <w:lang w:eastAsia="ru-RU"/>
        </w:rPr>
      </w:pPr>
      <w:r w:rsidRPr="00EA7AA9">
        <w:rPr>
          <w:rFonts w:eastAsia="Times New Roman" w:cs="Times New Roman"/>
          <w:color w:val="000000"/>
          <w:lang w:eastAsia="ru-RU"/>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(пять) дней с даты его получения.</w:t>
      </w:r>
    </w:p>
    <w:p w14:paraId="368DB124" w14:textId="77777777" w:rsidR="00BB587A" w:rsidRDefault="00BB587A" w:rsidP="00EA7AA9">
      <w:pPr>
        <w:jc w:val="both"/>
        <w:rPr>
          <w:rFonts w:eastAsia="Times New Roman" w:cs="Times New Roman"/>
          <w:color w:val="000000"/>
          <w:lang w:eastAsia="ru-RU"/>
        </w:rPr>
      </w:pPr>
    </w:p>
    <w:p w14:paraId="39D7B7C0" w14:textId="5B69ACAF" w:rsidR="00EB2F09" w:rsidRPr="00DF6311" w:rsidRDefault="00EB2F09" w:rsidP="00AE4CB7">
      <w:pPr>
        <w:widowControl/>
        <w:shd w:val="clear" w:color="auto" w:fill="FFFFFF"/>
        <w:suppressAutoHyphens w:val="0"/>
        <w:spacing w:before="120" w:after="120"/>
        <w:ind w:left="-1134" w:firstLine="567"/>
        <w:contextualSpacing/>
        <w:jc w:val="center"/>
        <w:rPr>
          <w:rFonts w:eastAsia="Times New Roman" w:cs="Times New Roman"/>
          <w:b/>
          <w:bCs/>
          <w:lang w:eastAsia="ru-RU"/>
        </w:rPr>
      </w:pPr>
      <w:r w:rsidRPr="00DF6311">
        <w:rPr>
          <w:rFonts w:eastAsia="Times New Roman" w:cs="Times New Roman"/>
          <w:b/>
          <w:bCs/>
          <w:lang w:eastAsia="ru-RU"/>
        </w:rPr>
        <w:t>1</w:t>
      </w:r>
      <w:r w:rsidR="005A0488">
        <w:rPr>
          <w:rFonts w:eastAsia="Times New Roman" w:cs="Times New Roman"/>
          <w:b/>
          <w:bCs/>
          <w:lang w:eastAsia="ru-RU"/>
        </w:rPr>
        <w:t>0</w:t>
      </w:r>
      <w:r w:rsidRPr="00DF6311">
        <w:rPr>
          <w:rFonts w:eastAsia="Times New Roman" w:cs="Times New Roman"/>
          <w:b/>
          <w:bCs/>
          <w:lang w:eastAsia="ru-RU"/>
        </w:rPr>
        <w:t>. Антикоррупционная оговорка</w:t>
      </w:r>
    </w:p>
    <w:p w14:paraId="1B96E939" w14:textId="56576AE9" w:rsidR="00A67419" w:rsidRPr="00A67419" w:rsidRDefault="00EB2F09" w:rsidP="00A67419">
      <w:pPr>
        <w:widowControl/>
        <w:shd w:val="clear" w:color="auto" w:fill="FFFFFF"/>
        <w:suppressAutoHyphens w:val="0"/>
        <w:spacing w:before="120" w:after="120"/>
        <w:ind w:left="-1134" w:firstLine="567"/>
        <w:contextualSpacing/>
        <w:jc w:val="both"/>
        <w:rPr>
          <w:rFonts w:eastAsia="Times New Roman" w:cs="Times New Roman"/>
          <w:lang w:eastAsia="ru-RU"/>
        </w:rPr>
      </w:pPr>
      <w:r w:rsidRPr="00DF6311">
        <w:rPr>
          <w:rFonts w:eastAsia="Times New Roman" w:cs="Times New Roman"/>
          <w:lang w:eastAsia="ru-RU"/>
        </w:rPr>
        <w:t>1</w:t>
      </w:r>
      <w:r w:rsidR="005A0488">
        <w:rPr>
          <w:rFonts w:eastAsia="Times New Roman" w:cs="Times New Roman"/>
          <w:lang w:eastAsia="ru-RU"/>
        </w:rPr>
        <w:t>0</w:t>
      </w:r>
      <w:r w:rsidRPr="00DF6311">
        <w:rPr>
          <w:rFonts w:eastAsia="Times New Roman" w:cs="Times New Roman"/>
          <w:lang w:eastAsia="ru-RU"/>
        </w:rPr>
        <w:t>.1</w:t>
      </w:r>
      <w:r w:rsidR="00A67419">
        <w:rPr>
          <w:rFonts w:eastAsia="Times New Roman" w:cs="Times New Roman"/>
          <w:lang w:eastAsia="ru-RU"/>
        </w:rPr>
        <w:t xml:space="preserve">. </w:t>
      </w:r>
      <w:r w:rsidR="00A67419" w:rsidRPr="00A67419">
        <w:rPr>
          <w:rFonts w:eastAsia="Times New Roman" w:cs="Times New Roman"/>
          <w:lang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77E037B" w14:textId="7CDA7030" w:rsidR="00A67419" w:rsidRPr="00A67419" w:rsidRDefault="00A67419" w:rsidP="00A67419">
      <w:pPr>
        <w:widowControl/>
        <w:shd w:val="clear" w:color="auto" w:fill="FFFFFF"/>
        <w:suppressAutoHyphens w:val="0"/>
        <w:spacing w:before="120" w:after="120"/>
        <w:ind w:left="-1134" w:firstLine="567"/>
        <w:contextualSpacing/>
        <w:jc w:val="both"/>
        <w:rPr>
          <w:rFonts w:eastAsia="Times New Roman" w:cs="Times New Roman"/>
          <w:lang w:eastAsia="ru-RU"/>
        </w:rPr>
      </w:pPr>
      <w:r w:rsidRPr="00A67419">
        <w:rPr>
          <w:rFonts w:eastAsia="Times New Roman" w:cs="Times New Roman"/>
          <w:lang w:eastAsia="ru-RU"/>
        </w:rPr>
        <w:t>1</w:t>
      </w:r>
      <w:r>
        <w:rPr>
          <w:rFonts w:eastAsia="Times New Roman" w:cs="Times New Roman"/>
          <w:lang w:eastAsia="ru-RU"/>
        </w:rPr>
        <w:t>0</w:t>
      </w:r>
      <w:r w:rsidRPr="00A67419">
        <w:rPr>
          <w:rFonts w:eastAsia="Times New Roman" w:cs="Times New Roman"/>
          <w:lang w:eastAsia="ru-RU"/>
        </w:rPr>
        <w:t>.2. В случае возникновения у Сторон подозрений, что произошло или может произойти нарушение каких-либо положений данного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данного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519F948F" w14:textId="4E465310" w:rsidR="00DB76AD" w:rsidRPr="00A67419" w:rsidRDefault="00A67419" w:rsidP="00A67419">
      <w:pPr>
        <w:widowControl/>
        <w:shd w:val="clear" w:color="auto" w:fill="FFFFFF"/>
        <w:suppressAutoHyphens w:val="0"/>
        <w:spacing w:before="120" w:after="120"/>
        <w:ind w:left="-1134" w:firstLine="567"/>
        <w:contextualSpacing/>
        <w:jc w:val="both"/>
        <w:rPr>
          <w:rFonts w:eastAsia="Times New Roman" w:cs="Times New Roman"/>
          <w:lang w:eastAsia="ru-RU"/>
        </w:rPr>
      </w:pPr>
      <w:r w:rsidRPr="00A67419">
        <w:rPr>
          <w:rFonts w:eastAsia="Times New Roman" w:cs="Times New Roman"/>
          <w:lang w:eastAsia="ru-RU"/>
        </w:rPr>
        <w:t>1</w:t>
      </w:r>
      <w:r>
        <w:rPr>
          <w:rFonts w:eastAsia="Times New Roman" w:cs="Times New Roman"/>
          <w:lang w:eastAsia="ru-RU"/>
        </w:rPr>
        <w:t>0</w:t>
      </w:r>
      <w:r w:rsidRPr="00A67419">
        <w:rPr>
          <w:rFonts w:eastAsia="Times New Roman" w:cs="Times New Roman"/>
          <w:lang w:eastAsia="ru-RU"/>
        </w:rPr>
        <w:t xml:space="preserve">.3.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отказаться от Договора в одностороннем порядке, направив письменное уведомление о расторжении. </w:t>
      </w:r>
      <w:r w:rsidRPr="00A67419">
        <w:rPr>
          <w:rFonts w:eastAsia="Times New Roman" w:cs="Times New Roman"/>
          <w:lang w:eastAsia="ru-RU"/>
        </w:rPr>
        <w:lastRenderedPageBreak/>
        <w:t>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6715D808" w14:textId="77777777" w:rsidR="00A67419" w:rsidRPr="00A67419" w:rsidRDefault="00A67419" w:rsidP="00A67419">
      <w:pPr>
        <w:widowControl/>
        <w:shd w:val="clear" w:color="auto" w:fill="FFFFFF"/>
        <w:suppressAutoHyphens w:val="0"/>
        <w:spacing w:before="120" w:after="120"/>
        <w:contextualSpacing/>
        <w:jc w:val="both"/>
        <w:rPr>
          <w:rFonts w:eastAsia="Times New Roman" w:cs="Times New Roman"/>
          <w:b/>
          <w:bCs/>
          <w:lang w:eastAsia="ru-RU"/>
        </w:rPr>
      </w:pPr>
    </w:p>
    <w:p w14:paraId="43369538" w14:textId="1D625FF6" w:rsidR="00EB2F09" w:rsidRPr="00A67419" w:rsidRDefault="00EB2F09" w:rsidP="00AE4CB7">
      <w:pPr>
        <w:widowControl/>
        <w:shd w:val="clear" w:color="auto" w:fill="FFFFFF"/>
        <w:suppressAutoHyphens w:val="0"/>
        <w:spacing w:before="120" w:after="120"/>
        <w:ind w:left="-1134" w:firstLine="567"/>
        <w:contextualSpacing/>
        <w:jc w:val="center"/>
        <w:rPr>
          <w:rFonts w:eastAsia="Times New Roman" w:cs="Times New Roman"/>
          <w:b/>
          <w:bCs/>
          <w:lang w:eastAsia="ru-RU"/>
        </w:rPr>
      </w:pPr>
      <w:r w:rsidRPr="00A67419">
        <w:rPr>
          <w:rFonts w:eastAsia="Times New Roman" w:cs="Times New Roman"/>
          <w:b/>
          <w:bCs/>
          <w:lang w:eastAsia="ru-RU"/>
        </w:rPr>
        <w:t>1</w:t>
      </w:r>
      <w:r w:rsidR="005A0488" w:rsidRPr="00A67419">
        <w:rPr>
          <w:rFonts w:eastAsia="Times New Roman" w:cs="Times New Roman"/>
          <w:b/>
          <w:bCs/>
          <w:lang w:eastAsia="ru-RU"/>
        </w:rPr>
        <w:t>1</w:t>
      </w:r>
      <w:r w:rsidRPr="00A67419">
        <w:rPr>
          <w:rFonts w:eastAsia="Times New Roman" w:cs="Times New Roman"/>
          <w:b/>
          <w:bCs/>
          <w:lang w:eastAsia="ru-RU"/>
        </w:rPr>
        <w:t>. Обеспечение исполнения Договора</w:t>
      </w:r>
    </w:p>
    <w:p w14:paraId="0E7FBAAF" w14:textId="291F9135" w:rsidR="000F76E8" w:rsidRPr="00DF6311" w:rsidRDefault="00F65BD9" w:rsidP="00DF6311">
      <w:pPr>
        <w:widowControl/>
        <w:shd w:val="clear" w:color="auto" w:fill="FFFFFF"/>
        <w:suppressAutoHyphens w:val="0"/>
        <w:spacing w:before="120" w:after="120"/>
        <w:contextualSpacing/>
        <w:jc w:val="both"/>
        <w:rPr>
          <w:rFonts w:eastAsia="Times New Roman" w:cs="Times New Roman"/>
          <w:lang w:eastAsia="ru-RU"/>
        </w:rPr>
      </w:pPr>
      <w:r>
        <w:rPr>
          <w:rFonts w:eastAsia="Times New Roman" w:cs="Times New Roman"/>
          <w:lang w:eastAsia="ru-RU"/>
        </w:rPr>
        <w:t>Не предусмотрено</w:t>
      </w:r>
    </w:p>
    <w:p w14:paraId="56039DEF" w14:textId="3E62F23F" w:rsidR="00EB2F09" w:rsidRPr="00DF6311" w:rsidRDefault="00EB2F09" w:rsidP="00AE4CB7">
      <w:pPr>
        <w:pStyle w:val="a4"/>
        <w:ind w:left="-1134" w:firstLine="567"/>
        <w:jc w:val="center"/>
        <w:rPr>
          <w:b/>
          <w:bCs/>
        </w:rPr>
      </w:pPr>
      <w:r w:rsidRPr="00DF6311">
        <w:rPr>
          <w:b/>
          <w:bCs/>
        </w:rPr>
        <w:t>1</w:t>
      </w:r>
      <w:r w:rsidR="005A0488">
        <w:rPr>
          <w:b/>
          <w:bCs/>
        </w:rPr>
        <w:t>2</w:t>
      </w:r>
      <w:r w:rsidRPr="00DF6311">
        <w:rPr>
          <w:b/>
          <w:bCs/>
        </w:rPr>
        <w:t>. Заключительные положения</w:t>
      </w:r>
    </w:p>
    <w:p w14:paraId="292162F9" w14:textId="097D21D9" w:rsidR="00D704C2" w:rsidRDefault="00EB2F09" w:rsidP="00A67419">
      <w:pPr>
        <w:pStyle w:val="a4"/>
        <w:ind w:left="-1134" w:firstLine="567"/>
        <w:jc w:val="both"/>
      </w:pPr>
      <w:r w:rsidRPr="00DF6311">
        <w:t>1</w:t>
      </w:r>
      <w:r w:rsidR="005A0488">
        <w:t>2</w:t>
      </w:r>
      <w:r w:rsidRPr="00DF6311">
        <w:t>.1.</w:t>
      </w:r>
      <w:r w:rsidR="00A67419">
        <w:t xml:space="preserve"> </w:t>
      </w:r>
      <w:r w:rsidR="00D704C2">
        <w:t xml:space="preserve">Договор вступает в силу со дня подписания обеими Сторонами настоящего Договора электронной цифровой подписью и действует по </w:t>
      </w:r>
      <w:r w:rsidR="00D704C2" w:rsidRPr="00A67419">
        <w:rPr>
          <w:highlight w:val="yellow"/>
        </w:rPr>
        <w:t>3</w:t>
      </w:r>
      <w:r w:rsidR="00F65BD9">
        <w:rPr>
          <w:highlight w:val="yellow"/>
        </w:rPr>
        <w:t>1</w:t>
      </w:r>
      <w:r w:rsidR="00D704C2" w:rsidRPr="00A67419">
        <w:rPr>
          <w:highlight w:val="yellow"/>
        </w:rPr>
        <w:t xml:space="preserve"> </w:t>
      </w:r>
      <w:r w:rsidR="00F65BD9">
        <w:rPr>
          <w:highlight w:val="yellow"/>
        </w:rPr>
        <w:t>июля</w:t>
      </w:r>
      <w:r w:rsidR="00D704C2" w:rsidRPr="00A67419">
        <w:rPr>
          <w:highlight w:val="yellow"/>
        </w:rPr>
        <w:t xml:space="preserve"> 2027</w:t>
      </w:r>
      <w:r w:rsidR="00D704C2">
        <w:t xml:space="preserve"> года, а в части исполнения обязательств до их полного исполнения. </w:t>
      </w:r>
    </w:p>
    <w:p w14:paraId="66329CE4" w14:textId="77777777" w:rsidR="00A67419" w:rsidRDefault="00A67419" w:rsidP="00A67419">
      <w:pPr>
        <w:pStyle w:val="a4"/>
        <w:ind w:left="-1134" w:firstLine="567"/>
        <w:jc w:val="both"/>
      </w:pPr>
      <w:r>
        <w:t>12</w:t>
      </w:r>
      <w:r w:rsidR="00D704C2">
        <w:t>.2.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63CEC63E" w14:textId="71A81E08" w:rsidR="00EB2F09" w:rsidRPr="00DF6311" w:rsidRDefault="00A67419" w:rsidP="00A67419">
      <w:pPr>
        <w:pStyle w:val="a4"/>
        <w:ind w:left="-1134" w:firstLine="567"/>
        <w:jc w:val="both"/>
      </w:pPr>
      <w:r>
        <w:t xml:space="preserve">12.3. </w:t>
      </w:r>
      <w:r w:rsidR="00EB2F09" w:rsidRPr="00DF6311">
        <w:t xml:space="preserve"> </w:t>
      </w:r>
      <w:r w:rsidR="00EA7AA9" w:rsidRPr="00EA7AA9">
        <w:t>Во всем, что не предусмотрено Договором, Стороны руководствуются законодательством Российской Федерации.</w:t>
      </w:r>
    </w:p>
    <w:p w14:paraId="40CC3F23" w14:textId="47D2A8A4" w:rsidR="00EA7AA9" w:rsidRPr="00197311" w:rsidRDefault="00EB2F09" w:rsidP="00EA7AA9">
      <w:pPr>
        <w:pStyle w:val="a4"/>
        <w:ind w:left="-1134" w:firstLine="567"/>
        <w:jc w:val="both"/>
      </w:pPr>
      <w:r w:rsidRPr="00197311">
        <w:t>1</w:t>
      </w:r>
      <w:r w:rsidR="005A0488" w:rsidRPr="00197311">
        <w:t>2</w:t>
      </w:r>
      <w:r w:rsidRPr="00197311">
        <w:t>.</w:t>
      </w:r>
      <w:r w:rsidR="00A67419" w:rsidRPr="00197311">
        <w:t>4</w:t>
      </w:r>
      <w:r w:rsidRPr="00197311">
        <w:t xml:space="preserve">. </w:t>
      </w:r>
      <w:r w:rsidR="00EA7AA9" w:rsidRPr="00197311">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20 (двадцать) календарных дней с даты направления уведомления по почте заказным письмом с уведомлением о вручении.</w:t>
      </w:r>
    </w:p>
    <w:p w14:paraId="7FD0B43B" w14:textId="46269481" w:rsidR="00EB2F09" w:rsidRPr="00DF6311" w:rsidRDefault="00EB2F09" w:rsidP="00AE4CB7">
      <w:pPr>
        <w:pStyle w:val="a4"/>
        <w:ind w:left="-1134" w:firstLine="567"/>
        <w:jc w:val="both"/>
      </w:pPr>
      <w:r w:rsidRPr="00197311">
        <w:t>1</w:t>
      </w:r>
      <w:r w:rsidR="005A0488" w:rsidRPr="00197311">
        <w:t>2</w:t>
      </w:r>
      <w:r w:rsidRPr="00197311">
        <w:t>.</w:t>
      </w:r>
      <w:r w:rsidR="00A67419" w:rsidRPr="00197311">
        <w:t>5</w:t>
      </w:r>
      <w:r w:rsidRPr="00197311">
        <w:t>. В случае изменения у какой-либо из Сторон</w:t>
      </w:r>
      <w:r w:rsidRPr="00DF6311">
        <w:t xml:space="preserve"> местонахождения, названия, а также в случае реорганизации она обязана в течение 10 (десяти) дней письменно известить об этом другую Сторону.</w:t>
      </w:r>
    </w:p>
    <w:p w14:paraId="049F4036" w14:textId="675D1C52" w:rsidR="00EB2F09" w:rsidRPr="00DF6311" w:rsidRDefault="00EB2F09" w:rsidP="00AE4CB7">
      <w:pPr>
        <w:pStyle w:val="a4"/>
        <w:ind w:left="-1134" w:firstLine="567"/>
        <w:jc w:val="both"/>
      </w:pPr>
      <w:r w:rsidRPr="00DF6311">
        <w:t>1</w:t>
      </w:r>
      <w:r w:rsidR="00A67419">
        <w:t>2</w:t>
      </w:r>
      <w:r w:rsidRPr="00DF6311">
        <w:t>.</w:t>
      </w:r>
      <w:r w:rsidR="00A67419">
        <w:t>6</w:t>
      </w:r>
      <w:r w:rsidRPr="00DF6311">
        <w:t>. При исполнении Договора не допускается перемена Страховщика, за исключением случая, если новый Страховщик является правопреемником Страховщика вследствие реорганизации юридического лица в форме преобразования, слияния или присоединения.</w:t>
      </w:r>
    </w:p>
    <w:p w14:paraId="6C6F05FF" w14:textId="73F5B4F2" w:rsidR="00EB2F09" w:rsidRPr="00DF6311" w:rsidRDefault="00EB2F09" w:rsidP="00AE4CB7">
      <w:pPr>
        <w:pStyle w:val="a4"/>
        <w:ind w:left="-1134" w:firstLine="567"/>
        <w:jc w:val="both"/>
      </w:pPr>
      <w:r w:rsidRPr="00DF6311">
        <w:t>1</w:t>
      </w:r>
      <w:r w:rsidR="00A67419">
        <w:t>2</w:t>
      </w:r>
      <w:r w:rsidRPr="00DF6311">
        <w:t>.</w:t>
      </w:r>
      <w:r w:rsidR="00A67419">
        <w:t>7</w:t>
      </w:r>
      <w:r w:rsidRPr="00DF6311">
        <w:t>. Передача прав и обязанностей по Договору правопреемнику Страховщика осуществляется путем заключения соответствующего дополнительного соглашения к Договору.</w:t>
      </w:r>
    </w:p>
    <w:p w14:paraId="7A45F22E" w14:textId="39B3B909" w:rsidR="00EB2F09" w:rsidRPr="00DF6311" w:rsidRDefault="00EB2F09" w:rsidP="00AE4CB7">
      <w:pPr>
        <w:pStyle w:val="a4"/>
        <w:ind w:left="-1134" w:firstLine="567"/>
        <w:jc w:val="both"/>
      </w:pPr>
      <w:r w:rsidRPr="00DF6311">
        <w:t>1</w:t>
      </w:r>
      <w:r w:rsidR="00A67419">
        <w:t>2</w:t>
      </w:r>
      <w:r w:rsidRPr="00DF6311">
        <w:t>.</w:t>
      </w:r>
      <w:r w:rsidR="00A67419">
        <w:t>8</w:t>
      </w:r>
      <w:r w:rsidRPr="00DF6311">
        <w:t>.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868DA4D" w14:textId="57081318" w:rsidR="00EB2F09" w:rsidRPr="00645EDC" w:rsidRDefault="00EB2F09" w:rsidP="00AE4CB7">
      <w:pPr>
        <w:pStyle w:val="a4"/>
        <w:ind w:left="-1134" w:firstLine="567"/>
        <w:jc w:val="both"/>
      </w:pPr>
      <w:r w:rsidRPr="00645EDC">
        <w:t>1</w:t>
      </w:r>
      <w:r w:rsidR="00A67419">
        <w:t>2</w:t>
      </w:r>
      <w:r w:rsidRPr="00645EDC">
        <w:t>.</w:t>
      </w:r>
      <w:r w:rsidR="00A67419">
        <w:t>9</w:t>
      </w:r>
      <w:r w:rsidRPr="00645EDC">
        <w:t xml:space="preserve">. </w:t>
      </w:r>
      <w:r w:rsidR="00645EDC" w:rsidRPr="00645EDC">
        <w:t xml:space="preserve">Договор составлен в </w:t>
      </w:r>
      <w:r w:rsidR="00EA7AA9">
        <w:t>2 (</w:t>
      </w:r>
      <w:r w:rsidR="00645EDC" w:rsidRPr="00645EDC">
        <w:t>двух</w:t>
      </w:r>
      <w:r w:rsidR="00EA7AA9">
        <w:t>)</w:t>
      </w:r>
      <w:r w:rsidR="00645EDC" w:rsidRPr="00645EDC">
        <w:t xml:space="preserve"> экземплярах, имеющих одинаковую юридическую силу, по одному для каждой стороны.</w:t>
      </w:r>
    </w:p>
    <w:p w14:paraId="198BA51A" w14:textId="168DF6E2" w:rsidR="00EB2F09" w:rsidRPr="00645EDC" w:rsidRDefault="00EB2F09" w:rsidP="00AE4CB7">
      <w:pPr>
        <w:pStyle w:val="a4"/>
        <w:ind w:left="-1134" w:firstLine="567"/>
        <w:jc w:val="both"/>
      </w:pPr>
      <w:r w:rsidRPr="00645EDC">
        <w:t>1</w:t>
      </w:r>
      <w:r w:rsidR="00A67419">
        <w:t>2</w:t>
      </w:r>
      <w:r w:rsidRPr="00645EDC">
        <w:t>.</w:t>
      </w:r>
      <w:r w:rsidR="00A67419">
        <w:t>10</w:t>
      </w:r>
      <w:r w:rsidRPr="00645EDC">
        <w:t>. Приложения, являющиеся неотъемлемой частью Договора:</w:t>
      </w:r>
    </w:p>
    <w:p w14:paraId="1D4983DB" w14:textId="3893AB1F" w:rsidR="00EB2F09" w:rsidRPr="005A0488" w:rsidRDefault="00EB2F09" w:rsidP="00AE4CB7">
      <w:pPr>
        <w:pStyle w:val="a4"/>
        <w:ind w:left="-1134" w:firstLine="567"/>
        <w:jc w:val="both"/>
      </w:pPr>
      <w:r w:rsidRPr="00645EDC">
        <w:t xml:space="preserve">Приложение № 1 – </w:t>
      </w:r>
      <w:r w:rsidR="00E334F7" w:rsidRPr="00645EDC">
        <w:t>Техническое задание</w:t>
      </w:r>
      <w:r w:rsidR="00645EDC" w:rsidRPr="00645EDC">
        <w:t>.</w:t>
      </w:r>
      <w:r w:rsidR="00645EDC">
        <w:t xml:space="preserve"> </w:t>
      </w:r>
    </w:p>
    <w:p w14:paraId="71EED023" w14:textId="77777777" w:rsidR="003F6431" w:rsidRPr="00DF6311" w:rsidRDefault="003F6431" w:rsidP="00AE4CB7">
      <w:pPr>
        <w:pStyle w:val="a4"/>
        <w:ind w:left="-1134" w:firstLine="567"/>
        <w:jc w:val="both"/>
      </w:pPr>
    </w:p>
    <w:p w14:paraId="0E1C73C9" w14:textId="71B09D8F" w:rsidR="00EB2F09" w:rsidRPr="00DF6311" w:rsidRDefault="00EB2F09" w:rsidP="00AE4CB7">
      <w:pPr>
        <w:jc w:val="center"/>
        <w:rPr>
          <w:rFonts w:eastAsia="Times New Roman" w:cs="Times New Roman"/>
          <w:b/>
          <w:color w:val="000000"/>
          <w:lang w:eastAsia="ru-RU"/>
        </w:rPr>
      </w:pPr>
      <w:r w:rsidRPr="00DF6311">
        <w:rPr>
          <w:rFonts w:eastAsia="Times New Roman" w:cs="Times New Roman"/>
          <w:b/>
          <w:color w:val="000000"/>
          <w:lang w:eastAsia="ru-RU"/>
        </w:rPr>
        <w:t>1</w:t>
      </w:r>
      <w:r w:rsidR="00A67419">
        <w:rPr>
          <w:rFonts w:eastAsia="Times New Roman" w:cs="Times New Roman"/>
          <w:b/>
          <w:color w:val="000000"/>
          <w:lang w:eastAsia="ru-RU"/>
        </w:rPr>
        <w:t>3</w:t>
      </w:r>
      <w:r w:rsidRPr="00DF6311">
        <w:rPr>
          <w:rFonts w:eastAsia="Times New Roman" w:cs="Times New Roman"/>
          <w:b/>
          <w:color w:val="000000"/>
          <w:lang w:eastAsia="ru-RU"/>
        </w:rPr>
        <w:t>. Адреса и банковские реквизиты сторон</w:t>
      </w:r>
    </w:p>
    <w:p w14:paraId="776B7AC0" w14:textId="77777777" w:rsidR="00AE4CB7" w:rsidRPr="00DF6311" w:rsidRDefault="00AE4CB7" w:rsidP="00AE4CB7">
      <w:pPr>
        <w:jc w:val="center"/>
        <w:rPr>
          <w:rFonts w:eastAsia="Times New Roman" w:cs="Times New Roman"/>
          <w:b/>
          <w:color w:val="000000"/>
          <w:lang w:eastAsia="ru-RU"/>
        </w:rPr>
      </w:pPr>
    </w:p>
    <w:tbl>
      <w:tblPr>
        <w:tblW w:w="10314" w:type="dxa"/>
        <w:jc w:val="center"/>
        <w:tblLook w:val="01E0" w:firstRow="1" w:lastRow="1" w:firstColumn="1" w:lastColumn="1" w:noHBand="0" w:noVBand="0"/>
      </w:tblPr>
      <w:tblGrid>
        <w:gridCol w:w="5508"/>
        <w:gridCol w:w="4806"/>
      </w:tblGrid>
      <w:tr w:rsidR="005851F4" w:rsidRPr="00DF6311" w14:paraId="10C37365" w14:textId="77777777" w:rsidTr="005851F4">
        <w:trPr>
          <w:trHeight w:val="1276"/>
          <w:jc w:val="center"/>
        </w:trPr>
        <w:tc>
          <w:tcPr>
            <w:tcW w:w="5508" w:type="dxa"/>
          </w:tcPr>
          <w:p w14:paraId="74929AFE" w14:textId="77777777" w:rsidR="005851F4" w:rsidRPr="00DF6311" w:rsidRDefault="005851F4" w:rsidP="005851F4">
            <w:pPr>
              <w:rPr>
                <w:rFonts w:eastAsia="Times New Roman" w:cs="Times New Roman"/>
                <w:lang w:eastAsia="ru-RU"/>
              </w:rPr>
            </w:pPr>
            <w:bookmarkStart w:id="1" w:name="_Hlk125383426"/>
            <w:r w:rsidRPr="00DF6311">
              <w:rPr>
                <w:rFonts w:eastAsia="Times New Roman" w:cs="Times New Roman"/>
                <w:b/>
                <w:lang w:eastAsia="ru-RU"/>
              </w:rPr>
              <w:t>Страхователь:</w:t>
            </w:r>
            <w:r w:rsidRPr="00DF6311">
              <w:rPr>
                <w:rFonts w:eastAsia="Times New Roman" w:cs="Times New Roman"/>
                <w:lang w:eastAsia="ru-RU"/>
              </w:rPr>
              <w:t xml:space="preserve"> </w:t>
            </w:r>
          </w:p>
          <w:p w14:paraId="1D809F9A" w14:textId="77777777" w:rsidR="005851F4" w:rsidRPr="00DF6311" w:rsidRDefault="005851F4" w:rsidP="00F65BD9">
            <w:pPr>
              <w:tabs>
                <w:tab w:val="center" w:pos="2285"/>
              </w:tabs>
              <w:rPr>
                <w:rFonts w:eastAsia="Times New Roman" w:cs="Times New Roman"/>
                <w:b/>
                <w:lang w:val="en-US" w:eastAsia="ru-RU"/>
              </w:rPr>
            </w:pPr>
          </w:p>
        </w:tc>
        <w:tc>
          <w:tcPr>
            <w:tcW w:w="4806" w:type="dxa"/>
          </w:tcPr>
          <w:p w14:paraId="11B07D4E" w14:textId="3AD6F8EB" w:rsidR="005851F4" w:rsidRPr="00DF6311" w:rsidRDefault="005851F4" w:rsidP="005851F4">
            <w:pPr>
              <w:contextualSpacing/>
              <w:jc w:val="both"/>
              <w:rPr>
                <w:rFonts w:cs="Times New Roman"/>
                <w:b/>
              </w:rPr>
            </w:pPr>
            <w:r w:rsidRPr="00DF6311">
              <w:rPr>
                <w:rFonts w:cs="Times New Roman"/>
                <w:b/>
              </w:rPr>
              <w:t>Страховщик:</w:t>
            </w:r>
          </w:p>
          <w:p w14:paraId="21889B88" w14:textId="28D4B0E7" w:rsidR="005851F4" w:rsidRPr="00DF6311" w:rsidRDefault="005851F4" w:rsidP="005A0488">
            <w:pPr>
              <w:contextualSpacing/>
              <w:jc w:val="both"/>
              <w:rPr>
                <w:rFonts w:eastAsia="Times New Roman" w:cs="Times New Roman"/>
                <w:b/>
                <w:lang w:eastAsia="ru-RU"/>
              </w:rPr>
            </w:pPr>
          </w:p>
        </w:tc>
      </w:tr>
      <w:tr w:rsidR="005851F4" w:rsidRPr="00DF6311" w14:paraId="65C4A06F" w14:textId="77777777" w:rsidTr="005851F4">
        <w:trPr>
          <w:trHeight w:val="1092"/>
          <w:jc w:val="center"/>
        </w:trPr>
        <w:tc>
          <w:tcPr>
            <w:tcW w:w="5508" w:type="dxa"/>
          </w:tcPr>
          <w:p w14:paraId="5140521C" w14:textId="77777777" w:rsidR="005851F4" w:rsidRPr="00DF6311" w:rsidRDefault="005851F4" w:rsidP="005851F4">
            <w:pPr>
              <w:rPr>
                <w:rFonts w:eastAsia="Times New Roman" w:cs="Times New Roman"/>
                <w:bCs/>
                <w:lang w:eastAsia="ru-RU"/>
              </w:rPr>
            </w:pPr>
          </w:p>
          <w:p w14:paraId="5A8972AF" w14:textId="5DD83569" w:rsidR="005851F4" w:rsidRPr="00DF6311" w:rsidRDefault="005851F4" w:rsidP="005851F4">
            <w:pPr>
              <w:rPr>
                <w:rFonts w:eastAsia="Times New Roman" w:cs="Times New Roman"/>
                <w:lang w:eastAsia="ru-RU"/>
              </w:rPr>
            </w:pPr>
          </w:p>
          <w:p w14:paraId="4A85D8C8" w14:textId="77777777" w:rsidR="005851F4" w:rsidRPr="00DF6311" w:rsidRDefault="005851F4" w:rsidP="005851F4">
            <w:pPr>
              <w:rPr>
                <w:rFonts w:eastAsia="Times New Roman" w:cs="Times New Roman"/>
                <w:lang w:eastAsia="ru-RU"/>
              </w:rPr>
            </w:pPr>
          </w:p>
          <w:p w14:paraId="6562603E" w14:textId="77777777" w:rsidR="000F76E8" w:rsidRPr="00DF6311" w:rsidRDefault="000F76E8" w:rsidP="005851F4">
            <w:pPr>
              <w:rPr>
                <w:rFonts w:eastAsia="Times New Roman" w:cs="Times New Roman"/>
                <w:lang w:eastAsia="ru-RU"/>
              </w:rPr>
            </w:pPr>
          </w:p>
          <w:p w14:paraId="4CB296C3" w14:textId="5718BCA1" w:rsidR="005851F4" w:rsidRPr="00DF6311" w:rsidRDefault="005851F4" w:rsidP="005851F4">
            <w:pPr>
              <w:rPr>
                <w:rFonts w:eastAsia="Times New Roman" w:cs="Times New Roman"/>
                <w:lang w:eastAsia="ru-RU"/>
              </w:rPr>
            </w:pPr>
            <w:r w:rsidRPr="00DF6311">
              <w:rPr>
                <w:rFonts w:eastAsia="Times New Roman" w:cs="Times New Roman"/>
                <w:lang w:eastAsia="ru-RU"/>
              </w:rPr>
              <w:t xml:space="preserve">_________________/ </w:t>
            </w:r>
            <w:r w:rsidR="00F65BD9">
              <w:rPr>
                <w:rFonts w:eastAsia="Times New Roman" w:cs="Times New Roman"/>
                <w:lang w:eastAsia="ru-RU"/>
              </w:rPr>
              <w:t>______________</w:t>
            </w:r>
          </w:p>
          <w:p w14:paraId="6656ED96" w14:textId="6D9DE7F3" w:rsidR="005851F4" w:rsidRPr="00DF6311" w:rsidRDefault="005851F4" w:rsidP="005851F4">
            <w:pPr>
              <w:pStyle w:val="a4"/>
            </w:pPr>
            <w:r w:rsidRPr="00DF6311">
              <w:t>М.П.</w:t>
            </w:r>
          </w:p>
        </w:tc>
        <w:tc>
          <w:tcPr>
            <w:tcW w:w="4806" w:type="dxa"/>
          </w:tcPr>
          <w:p w14:paraId="3B4B77CB" w14:textId="77777777" w:rsidR="005851F4" w:rsidRPr="00DF6311" w:rsidRDefault="005851F4" w:rsidP="005851F4">
            <w:pPr>
              <w:rPr>
                <w:rFonts w:eastAsia="Times New Roman" w:cs="Times New Roman"/>
                <w:bCs/>
                <w:lang w:eastAsia="ru-RU"/>
              </w:rPr>
            </w:pPr>
          </w:p>
          <w:p w14:paraId="2FE57EDE" w14:textId="00E81C0B" w:rsidR="005851F4" w:rsidRPr="00DF6311" w:rsidRDefault="005851F4" w:rsidP="005851F4">
            <w:pPr>
              <w:rPr>
                <w:rFonts w:eastAsia="Times New Roman" w:cs="Times New Roman"/>
                <w:bCs/>
                <w:lang w:eastAsia="ru-RU"/>
              </w:rPr>
            </w:pPr>
          </w:p>
          <w:p w14:paraId="0C6077C2" w14:textId="77777777" w:rsidR="000F76E8" w:rsidRPr="00DF6311" w:rsidRDefault="000F76E8" w:rsidP="005851F4">
            <w:pPr>
              <w:rPr>
                <w:rFonts w:eastAsia="Times New Roman" w:cs="Times New Roman"/>
                <w:bCs/>
                <w:lang w:eastAsia="ru-RU"/>
              </w:rPr>
            </w:pPr>
          </w:p>
          <w:p w14:paraId="357E05BF" w14:textId="5102EE53" w:rsidR="005851F4" w:rsidRPr="00DF6311" w:rsidRDefault="005851F4" w:rsidP="005851F4">
            <w:pPr>
              <w:rPr>
                <w:rFonts w:eastAsia="Times New Roman" w:cs="Times New Roman"/>
                <w:b/>
                <w:lang w:eastAsia="ru-RU"/>
              </w:rPr>
            </w:pPr>
          </w:p>
          <w:p w14:paraId="5A76F007" w14:textId="7472D680" w:rsidR="005851F4" w:rsidRPr="00DF6311" w:rsidRDefault="005851F4" w:rsidP="005851F4">
            <w:pPr>
              <w:rPr>
                <w:rFonts w:eastAsia="Times New Roman" w:cs="Times New Roman"/>
                <w:b/>
                <w:lang w:eastAsia="ru-RU"/>
              </w:rPr>
            </w:pPr>
            <w:r w:rsidRPr="00DF6311">
              <w:rPr>
                <w:rFonts w:eastAsia="Times New Roman" w:cs="Times New Roman"/>
                <w:b/>
                <w:lang w:eastAsia="ru-RU"/>
              </w:rPr>
              <w:t>_____________________/</w:t>
            </w:r>
            <w:r w:rsidRPr="00DF6311">
              <w:rPr>
                <w:rFonts w:cs="Times New Roman"/>
              </w:rPr>
              <w:t xml:space="preserve"> </w:t>
            </w:r>
          </w:p>
          <w:p w14:paraId="1FE315B6" w14:textId="77777777" w:rsidR="005851F4" w:rsidRPr="00DF6311" w:rsidRDefault="005851F4" w:rsidP="005851F4">
            <w:pPr>
              <w:pStyle w:val="a4"/>
            </w:pPr>
            <w:r w:rsidRPr="00DF6311">
              <w:t xml:space="preserve">М.П. </w:t>
            </w:r>
          </w:p>
        </w:tc>
      </w:tr>
      <w:bookmarkEnd w:id="1"/>
    </w:tbl>
    <w:p w14:paraId="434BC0CE" w14:textId="77777777" w:rsidR="00EB2F09" w:rsidRPr="006748B3" w:rsidRDefault="00EB2F09" w:rsidP="00EB2F09">
      <w:pPr>
        <w:jc w:val="center"/>
        <w:rPr>
          <w:rFonts w:eastAsia="Times New Roman"/>
          <w:b/>
          <w:color w:val="000000"/>
          <w:lang w:eastAsia="ru-RU"/>
        </w:rPr>
      </w:pPr>
    </w:p>
    <w:p w14:paraId="4C3069B0" w14:textId="77777777" w:rsidR="00EB7C84" w:rsidRDefault="00EB7C84"/>
    <w:p w14:paraId="64C375D1" w14:textId="77777777" w:rsidR="00E334F7" w:rsidRDefault="00E334F7" w:rsidP="00E334F7">
      <w:pPr>
        <w:rPr>
          <w:rFonts w:eastAsia="Times New Roman"/>
          <w:sz w:val="22"/>
          <w:szCs w:val="22"/>
          <w:lang w:eastAsia="ru-RU"/>
        </w:rPr>
      </w:pPr>
    </w:p>
    <w:p w14:paraId="2739F3B1" w14:textId="77777777" w:rsidR="005A0488" w:rsidRDefault="005A0488" w:rsidP="00E334F7">
      <w:pPr>
        <w:jc w:val="right"/>
        <w:rPr>
          <w:rFonts w:eastAsia="Times New Roman"/>
          <w:sz w:val="22"/>
          <w:szCs w:val="22"/>
          <w:lang w:eastAsia="ru-RU"/>
        </w:rPr>
      </w:pPr>
    </w:p>
    <w:p w14:paraId="014A16BB" w14:textId="247E957F" w:rsidR="00E334F7" w:rsidRPr="00CD5C07" w:rsidRDefault="00E334F7" w:rsidP="00E334F7">
      <w:pPr>
        <w:jc w:val="right"/>
        <w:rPr>
          <w:rFonts w:eastAsia="Times New Roman"/>
          <w:sz w:val="22"/>
          <w:szCs w:val="22"/>
          <w:lang w:eastAsia="ru-RU"/>
        </w:rPr>
      </w:pPr>
      <w:r w:rsidRPr="00CD5C07">
        <w:rPr>
          <w:rFonts w:eastAsia="Times New Roman"/>
          <w:sz w:val="22"/>
          <w:szCs w:val="22"/>
          <w:lang w:eastAsia="ru-RU"/>
        </w:rPr>
        <w:t xml:space="preserve">Приложение № </w:t>
      </w:r>
      <w:r>
        <w:rPr>
          <w:rFonts w:eastAsia="Times New Roman"/>
          <w:sz w:val="22"/>
          <w:szCs w:val="22"/>
          <w:lang w:eastAsia="ru-RU"/>
        </w:rPr>
        <w:t>1</w:t>
      </w:r>
    </w:p>
    <w:p w14:paraId="1256B8FC" w14:textId="7BA91897" w:rsidR="00E334F7" w:rsidRDefault="00E334F7" w:rsidP="00E334F7">
      <w:pPr>
        <w:jc w:val="right"/>
        <w:rPr>
          <w:rFonts w:cs="Times New Roman"/>
          <w:bCs/>
          <w:sz w:val="22"/>
          <w:szCs w:val="22"/>
        </w:rPr>
      </w:pPr>
      <w:r w:rsidRPr="00CD5C07">
        <w:rPr>
          <w:rFonts w:eastAsia="Times New Roman"/>
          <w:sz w:val="22"/>
          <w:szCs w:val="22"/>
          <w:lang w:eastAsia="ru-RU"/>
        </w:rPr>
        <w:t xml:space="preserve">к Договору № </w:t>
      </w:r>
      <w:r w:rsidR="005A0488">
        <w:rPr>
          <w:rFonts w:cs="Times New Roman"/>
          <w:bCs/>
          <w:sz w:val="22"/>
          <w:szCs w:val="22"/>
        </w:rPr>
        <w:t>_______________</w:t>
      </w:r>
    </w:p>
    <w:p w14:paraId="366AC370" w14:textId="590A9820" w:rsidR="00E334F7" w:rsidRPr="00E334F7" w:rsidRDefault="00E334F7" w:rsidP="00E334F7">
      <w:pPr>
        <w:jc w:val="right"/>
        <w:rPr>
          <w:rFonts w:eastAsia="Times New Roman"/>
          <w:b/>
          <w:sz w:val="22"/>
          <w:szCs w:val="22"/>
          <w:lang w:eastAsia="ru-RU"/>
        </w:rPr>
      </w:pPr>
      <w:r w:rsidRPr="00FB2DD0">
        <w:rPr>
          <w:rFonts w:eastAsia="Times New Roman"/>
          <w:sz w:val="22"/>
          <w:szCs w:val="22"/>
          <w:lang w:eastAsia="ru-RU"/>
        </w:rPr>
        <w:t>от «</w:t>
      </w:r>
      <w:r w:rsidR="005A0488">
        <w:rPr>
          <w:rFonts w:eastAsia="Times New Roman"/>
          <w:sz w:val="22"/>
          <w:szCs w:val="22"/>
          <w:lang w:eastAsia="ru-RU"/>
        </w:rPr>
        <w:t>______</w:t>
      </w:r>
      <w:r w:rsidRPr="00FB2DD0">
        <w:rPr>
          <w:rFonts w:eastAsia="Times New Roman"/>
          <w:sz w:val="22"/>
          <w:szCs w:val="22"/>
          <w:lang w:eastAsia="ru-RU"/>
        </w:rPr>
        <w:t xml:space="preserve">» </w:t>
      </w:r>
      <w:r w:rsidR="005A0488">
        <w:rPr>
          <w:rFonts w:eastAsia="Times New Roman"/>
          <w:sz w:val="22"/>
          <w:szCs w:val="22"/>
          <w:lang w:eastAsia="ru-RU"/>
        </w:rPr>
        <w:t>_________</w:t>
      </w:r>
      <w:r>
        <w:rPr>
          <w:rFonts w:eastAsia="Times New Roman"/>
          <w:sz w:val="22"/>
          <w:szCs w:val="22"/>
          <w:lang w:eastAsia="ru-RU"/>
        </w:rPr>
        <w:t xml:space="preserve"> 202</w:t>
      </w:r>
      <w:r w:rsidR="00A67419">
        <w:rPr>
          <w:rFonts w:eastAsia="Times New Roman"/>
          <w:sz w:val="22"/>
          <w:szCs w:val="22"/>
          <w:lang w:eastAsia="ru-RU"/>
        </w:rPr>
        <w:t>6</w:t>
      </w:r>
      <w:r w:rsidRPr="00FB2DD0">
        <w:rPr>
          <w:rFonts w:eastAsia="Times New Roman"/>
          <w:sz w:val="22"/>
          <w:szCs w:val="22"/>
          <w:lang w:eastAsia="ru-RU"/>
        </w:rPr>
        <w:t>г.</w:t>
      </w:r>
    </w:p>
    <w:p w14:paraId="5091D71D" w14:textId="77777777" w:rsidR="00E334F7" w:rsidRDefault="00E334F7" w:rsidP="00E334F7">
      <w:pPr>
        <w:jc w:val="center"/>
        <w:rPr>
          <w:rFonts w:eastAsia="Times New Roman"/>
          <w:sz w:val="22"/>
          <w:szCs w:val="22"/>
          <w:lang w:eastAsia="ru-RU"/>
        </w:rPr>
      </w:pPr>
    </w:p>
    <w:p w14:paraId="29109E1C" w14:textId="5435528D" w:rsidR="00E334F7" w:rsidRDefault="00E334F7" w:rsidP="00E334F7">
      <w:pPr>
        <w:jc w:val="center"/>
        <w:rPr>
          <w:rFonts w:eastAsia="Times New Roman"/>
          <w:sz w:val="22"/>
          <w:szCs w:val="22"/>
          <w:lang w:eastAsia="ru-RU"/>
        </w:rPr>
      </w:pPr>
      <w:r w:rsidRPr="00E334F7">
        <w:rPr>
          <w:rFonts w:eastAsia="Times New Roman"/>
          <w:b/>
          <w:bCs/>
          <w:lang w:eastAsia="ru-RU"/>
        </w:rPr>
        <w:t>Техническое задание</w:t>
      </w:r>
    </w:p>
    <w:p w14:paraId="42BACB35" w14:textId="77777777" w:rsidR="00E334F7" w:rsidRDefault="00E334F7" w:rsidP="00E334F7">
      <w:pPr>
        <w:rPr>
          <w:rFonts w:eastAsia="Times New Roman"/>
          <w:sz w:val="22"/>
          <w:szCs w:val="22"/>
          <w:lang w:eastAsia="ru-RU"/>
        </w:rPr>
      </w:pPr>
    </w:p>
    <w:p w14:paraId="35EE5753" w14:textId="77777777" w:rsidR="00381E59" w:rsidRDefault="00381E59" w:rsidP="00381E59">
      <w:pPr>
        <w:jc w:val="right"/>
        <w:rPr>
          <w:rFonts w:eastAsia="Arial Unicode MS"/>
          <w:b/>
        </w:rPr>
      </w:pPr>
    </w:p>
    <w:p w14:paraId="6934515C" w14:textId="77777777" w:rsidR="00381E59" w:rsidRDefault="00381E59" w:rsidP="00381E59">
      <w:pPr>
        <w:jc w:val="right"/>
        <w:rPr>
          <w:rFonts w:eastAsia="Arial Unicode MS"/>
          <w:b/>
        </w:rPr>
      </w:pPr>
    </w:p>
    <w:p w14:paraId="1537B994" w14:textId="77777777" w:rsidR="00381E59" w:rsidRDefault="00381E59" w:rsidP="00381E59">
      <w:pPr>
        <w:jc w:val="right"/>
        <w:rPr>
          <w:rFonts w:eastAsia="Arial Unicode MS"/>
          <w:b/>
        </w:rPr>
      </w:pPr>
    </w:p>
    <w:p w14:paraId="780713FC" w14:textId="77777777" w:rsidR="00381E59" w:rsidRDefault="00381E59" w:rsidP="00381E59">
      <w:pPr>
        <w:jc w:val="right"/>
        <w:rPr>
          <w:rFonts w:eastAsia="Arial Unicode MS"/>
          <w:b/>
        </w:rPr>
      </w:pPr>
    </w:p>
    <w:p w14:paraId="449F584E" w14:textId="77777777" w:rsidR="00381E59" w:rsidRDefault="00381E59" w:rsidP="005A0488">
      <w:pPr>
        <w:rPr>
          <w:rFonts w:eastAsia="Arial Unicode MS"/>
          <w:b/>
        </w:rPr>
      </w:pPr>
    </w:p>
    <w:p w14:paraId="2C7A7339" w14:textId="77777777" w:rsidR="00381E59" w:rsidRDefault="00381E59" w:rsidP="00381E59">
      <w:pPr>
        <w:jc w:val="right"/>
        <w:rPr>
          <w:rFonts w:eastAsia="Times New Roman"/>
          <w:sz w:val="22"/>
          <w:szCs w:val="22"/>
          <w:lang w:eastAsia="ru-RU"/>
        </w:rPr>
        <w:sectPr w:rsidR="00381E59" w:rsidSect="005851F4">
          <w:pgSz w:w="11906" w:h="16838"/>
          <w:pgMar w:top="1134" w:right="850" w:bottom="851" w:left="1701" w:header="708" w:footer="708" w:gutter="0"/>
          <w:cols w:space="708"/>
          <w:docGrid w:linePitch="360"/>
        </w:sectPr>
      </w:pPr>
    </w:p>
    <w:p w14:paraId="2C10E3AB" w14:textId="77777777" w:rsidR="00452254" w:rsidRDefault="00452254" w:rsidP="005A0488">
      <w:pPr>
        <w:jc w:val="center"/>
      </w:pPr>
    </w:p>
    <w:sectPr w:rsidR="00452254" w:rsidSect="005A0488">
      <w:pgSz w:w="16838" w:h="11906" w:orient="landscape"/>
      <w:pgMar w:top="1701" w:right="1134" w:bottom="851" w:left="851" w:header="709" w:footer="709" w:gutter="0"/>
      <w:cols w:space="708"/>
      <w:docGrid w:linePitch="360"/>
    </w:sectPr>
    <!-- MKR-12758 -->
    <!-- MKR-12899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2274"/>
    <w:multiLevelType w:val="hybridMultilevel"/>
    <w:tmpl w:val="C9E849E0"/>
    <w:lvl w:ilvl="0" w:tplc="3482DF5E">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1CE660A3"/>
    <w:multiLevelType w:val="hybridMultilevel"/>
    <w:tmpl w:val="56542D24"/>
    <w:lvl w:ilvl="0" w:tplc="0D8037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32D0111F"/>
    <w:multiLevelType w:val="hybridMultilevel"/>
    <w:tmpl w:val="18E2105E"/>
    <w:lvl w:ilvl="0" w:tplc="75DCE00E">
      <w:start w:val="1"/>
      <w:numFmt w:val="decimal"/>
      <w:lvlText w:val="%1."/>
      <w:lvlJc w:val="left"/>
      <w:pPr>
        <w:ind w:left="213" w:hanging="360"/>
      </w:pPr>
      <w:rPr>
        <w:rFonts w:hint="default"/>
      </w:rPr>
    </w:lvl>
    <w:lvl w:ilvl="1" w:tplc="04190019" w:tentative="1">
      <w:start w:val="1"/>
      <w:numFmt w:val="lowerLetter"/>
      <w:lvlText w:val="%2."/>
      <w:lvlJc w:val="left"/>
      <w:pPr>
        <w:ind w:left="933" w:hanging="360"/>
      </w:pPr>
    </w:lvl>
    <w:lvl w:ilvl="2" w:tplc="0419001B" w:tentative="1">
      <w:start w:val="1"/>
      <w:numFmt w:val="lowerRoman"/>
      <w:lvlText w:val="%3."/>
      <w:lvlJc w:val="right"/>
      <w:pPr>
        <w:ind w:left="1653" w:hanging="180"/>
      </w:pPr>
    </w:lvl>
    <w:lvl w:ilvl="3" w:tplc="0419000F" w:tentative="1">
      <w:start w:val="1"/>
      <w:numFmt w:val="decimal"/>
      <w:lvlText w:val="%4."/>
      <w:lvlJc w:val="left"/>
      <w:pPr>
        <w:ind w:left="2373" w:hanging="360"/>
      </w:pPr>
    </w:lvl>
    <w:lvl w:ilvl="4" w:tplc="04190019" w:tentative="1">
      <w:start w:val="1"/>
      <w:numFmt w:val="lowerLetter"/>
      <w:lvlText w:val="%5."/>
      <w:lvlJc w:val="left"/>
      <w:pPr>
        <w:ind w:left="3093" w:hanging="360"/>
      </w:pPr>
    </w:lvl>
    <w:lvl w:ilvl="5" w:tplc="0419001B" w:tentative="1">
      <w:start w:val="1"/>
      <w:numFmt w:val="lowerRoman"/>
      <w:lvlText w:val="%6."/>
      <w:lvlJc w:val="right"/>
      <w:pPr>
        <w:ind w:left="3813" w:hanging="180"/>
      </w:pPr>
    </w:lvl>
    <w:lvl w:ilvl="6" w:tplc="0419000F" w:tentative="1">
      <w:start w:val="1"/>
      <w:numFmt w:val="decimal"/>
      <w:lvlText w:val="%7."/>
      <w:lvlJc w:val="left"/>
      <w:pPr>
        <w:ind w:left="4533" w:hanging="360"/>
      </w:pPr>
    </w:lvl>
    <w:lvl w:ilvl="7" w:tplc="04190019" w:tentative="1">
      <w:start w:val="1"/>
      <w:numFmt w:val="lowerLetter"/>
      <w:lvlText w:val="%8."/>
      <w:lvlJc w:val="left"/>
      <w:pPr>
        <w:ind w:left="5253" w:hanging="360"/>
      </w:pPr>
    </w:lvl>
    <w:lvl w:ilvl="8" w:tplc="0419001B" w:tentative="1">
      <w:start w:val="1"/>
      <w:numFmt w:val="lowerRoman"/>
      <w:lvlText w:val="%9."/>
      <w:lvlJc w:val="right"/>
      <w:pPr>
        <w:ind w:left="5973" w:hanging="180"/>
      </w:pPr>
    </w:lvl>
  </w:abstractNum>
  <w:abstractNum w:abstractNumId="3" w15:restartNumberingAfterBreak="0">
    <w:nsid w:val="6E67283A"/>
    <w:multiLevelType w:val="hybridMultilevel"/>
    <w:tmpl w:val="5AA040FE"/>
    <w:lvl w:ilvl="0" w:tplc="5B44A0E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E0"/>
    <w:rsid w:val="00001D01"/>
    <w:rsid w:val="00051174"/>
    <w:rsid w:val="0005584E"/>
    <w:rsid w:val="000C0AA7"/>
    <w:rsid w:val="000C509A"/>
    <w:rsid w:val="000D46B4"/>
    <w:rsid w:val="000D6BEC"/>
    <w:rsid w:val="000F76E8"/>
    <w:rsid w:val="00104BEF"/>
    <w:rsid w:val="00117D12"/>
    <w:rsid w:val="001446FF"/>
    <w:rsid w:val="00160660"/>
    <w:rsid w:val="00190E58"/>
    <w:rsid w:val="00191B6B"/>
    <w:rsid w:val="00193143"/>
    <w:rsid w:val="00197311"/>
    <w:rsid w:val="001D5A80"/>
    <w:rsid w:val="001F6077"/>
    <w:rsid w:val="001F6364"/>
    <w:rsid w:val="00230306"/>
    <w:rsid w:val="00231D37"/>
    <w:rsid w:val="00260EDA"/>
    <w:rsid w:val="00271391"/>
    <w:rsid w:val="0029203C"/>
    <w:rsid w:val="002B130F"/>
    <w:rsid w:val="002B28EA"/>
    <w:rsid w:val="002F185C"/>
    <w:rsid w:val="00311206"/>
    <w:rsid w:val="00325E81"/>
    <w:rsid w:val="00335516"/>
    <w:rsid w:val="00337D14"/>
    <w:rsid w:val="003622CE"/>
    <w:rsid w:val="00366AC5"/>
    <w:rsid w:val="00380738"/>
    <w:rsid w:val="00381E59"/>
    <w:rsid w:val="00390DBB"/>
    <w:rsid w:val="00392EF6"/>
    <w:rsid w:val="003A1C7B"/>
    <w:rsid w:val="003A2338"/>
    <w:rsid w:val="003C7943"/>
    <w:rsid w:val="003D7888"/>
    <w:rsid w:val="003F0A5F"/>
    <w:rsid w:val="003F5771"/>
    <w:rsid w:val="003F6431"/>
    <w:rsid w:val="00405A55"/>
    <w:rsid w:val="00424690"/>
    <w:rsid w:val="00425D36"/>
    <w:rsid w:val="00452254"/>
    <w:rsid w:val="00460991"/>
    <w:rsid w:val="00487478"/>
    <w:rsid w:val="004B671F"/>
    <w:rsid w:val="004C4C17"/>
    <w:rsid w:val="005050AE"/>
    <w:rsid w:val="00560CD1"/>
    <w:rsid w:val="0056455A"/>
    <w:rsid w:val="00582C25"/>
    <w:rsid w:val="005851F4"/>
    <w:rsid w:val="005A0488"/>
    <w:rsid w:val="005A5819"/>
    <w:rsid w:val="005C40B6"/>
    <w:rsid w:val="005D78A7"/>
    <w:rsid w:val="005F24BD"/>
    <w:rsid w:val="0060635B"/>
    <w:rsid w:val="00626D81"/>
    <w:rsid w:val="00645EDC"/>
    <w:rsid w:val="00652C66"/>
    <w:rsid w:val="0069192C"/>
    <w:rsid w:val="006B6E6B"/>
    <w:rsid w:val="006C0C31"/>
    <w:rsid w:val="006C5827"/>
    <w:rsid w:val="006C6C0F"/>
    <w:rsid w:val="00706534"/>
    <w:rsid w:val="0071476D"/>
    <w:rsid w:val="00720374"/>
    <w:rsid w:val="007228B6"/>
    <w:rsid w:val="0073364C"/>
    <w:rsid w:val="00752A77"/>
    <w:rsid w:val="00756471"/>
    <w:rsid w:val="007B0871"/>
    <w:rsid w:val="007B5DBA"/>
    <w:rsid w:val="007F02BC"/>
    <w:rsid w:val="007F7843"/>
    <w:rsid w:val="0080243A"/>
    <w:rsid w:val="008067CF"/>
    <w:rsid w:val="00812F02"/>
    <w:rsid w:val="008151AB"/>
    <w:rsid w:val="00830BC8"/>
    <w:rsid w:val="00876787"/>
    <w:rsid w:val="008826E0"/>
    <w:rsid w:val="00884027"/>
    <w:rsid w:val="008B4261"/>
    <w:rsid w:val="008D78A3"/>
    <w:rsid w:val="008E1959"/>
    <w:rsid w:val="008E597D"/>
    <w:rsid w:val="008F4F74"/>
    <w:rsid w:val="0096494D"/>
    <w:rsid w:val="00973734"/>
    <w:rsid w:val="00977D97"/>
    <w:rsid w:val="00980B4A"/>
    <w:rsid w:val="009A6EAD"/>
    <w:rsid w:val="009C56E8"/>
    <w:rsid w:val="009D07BC"/>
    <w:rsid w:val="009E5219"/>
    <w:rsid w:val="00A01617"/>
    <w:rsid w:val="00A02DE4"/>
    <w:rsid w:val="00A1004B"/>
    <w:rsid w:val="00A123F6"/>
    <w:rsid w:val="00A15B14"/>
    <w:rsid w:val="00A20FB1"/>
    <w:rsid w:val="00A26790"/>
    <w:rsid w:val="00A50B25"/>
    <w:rsid w:val="00A67419"/>
    <w:rsid w:val="00A92336"/>
    <w:rsid w:val="00AB22A4"/>
    <w:rsid w:val="00AC03D2"/>
    <w:rsid w:val="00AD0B3D"/>
    <w:rsid w:val="00AE4CB7"/>
    <w:rsid w:val="00AF0567"/>
    <w:rsid w:val="00B12B3D"/>
    <w:rsid w:val="00B354AA"/>
    <w:rsid w:val="00B37556"/>
    <w:rsid w:val="00B606DF"/>
    <w:rsid w:val="00B60CE9"/>
    <w:rsid w:val="00B63B23"/>
    <w:rsid w:val="00B81EFC"/>
    <w:rsid w:val="00B93CCC"/>
    <w:rsid w:val="00BB2C54"/>
    <w:rsid w:val="00BB587A"/>
    <w:rsid w:val="00BE3BA2"/>
    <w:rsid w:val="00BE41BC"/>
    <w:rsid w:val="00BF7F29"/>
    <w:rsid w:val="00C243C3"/>
    <w:rsid w:val="00C24B4D"/>
    <w:rsid w:val="00C440A8"/>
    <w:rsid w:val="00C4634F"/>
    <w:rsid w:val="00C640AF"/>
    <w:rsid w:val="00C85828"/>
    <w:rsid w:val="00CA142D"/>
    <w:rsid w:val="00CA2655"/>
    <w:rsid w:val="00CC2B42"/>
    <w:rsid w:val="00CD5C07"/>
    <w:rsid w:val="00CE6FB5"/>
    <w:rsid w:val="00CF0557"/>
    <w:rsid w:val="00CF4E50"/>
    <w:rsid w:val="00D425B2"/>
    <w:rsid w:val="00D430B4"/>
    <w:rsid w:val="00D44D50"/>
    <w:rsid w:val="00D468DD"/>
    <w:rsid w:val="00D704C2"/>
    <w:rsid w:val="00D71EDF"/>
    <w:rsid w:val="00D72FE8"/>
    <w:rsid w:val="00D7367B"/>
    <w:rsid w:val="00DB4ACA"/>
    <w:rsid w:val="00DB76AD"/>
    <w:rsid w:val="00DC5CB3"/>
    <w:rsid w:val="00DE2E3C"/>
    <w:rsid w:val="00DF6311"/>
    <w:rsid w:val="00E04768"/>
    <w:rsid w:val="00E20C48"/>
    <w:rsid w:val="00E23E68"/>
    <w:rsid w:val="00E334F7"/>
    <w:rsid w:val="00E33EAC"/>
    <w:rsid w:val="00E36027"/>
    <w:rsid w:val="00E5506A"/>
    <w:rsid w:val="00E57131"/>
    <w:rsid w:val="00E76E7D"/>
    <w:rsid w:val="00E84BDD"/>
    <w:rsid w:val="00EA7AA9"/>
    <w:rsid w:val="00EB2F09"/>
    <w:rsid w:val="00EB5DD8"/>
    <w:rsid w:val="00EB7C84"/>
    <w:rsid w:val="00F074DC"/>
    <w:rsid w:val="00F11AA7"/>
    <w:rsid w:val="00F3598C"/>
    <w:rsid w:val="00F42CBF"/>
    <w:rsid w:val="00F4377E"/>
    <w:rsid w:val="00F45E22"/>
    <w:rsid w:val="00F5233D"/>
    <w:rsid w:val="00F52CE0"/>
    <w:rsid w:val="00F65BD9"/>
    <w:rsid w:val="00F70E81"/>
    <w:rsid w:val="00F75E3D"/>
    <w:rsid w:val="00F7612F"/>
    <w:rsid w:val="00F85EC3"/>
    <w:rsid w:val="00FA3E8D"/>
    <w:rsid w:val="00FB2DD0"/>
    <w:rsid w:val="00FB5A6C"/>
    <w:rsid w:val="00FC5FF4"/>
    <w:rsid w:val="00FD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A80A"/>
  <w15:chartTrackingRefBased/>
  <w15:docId w15:val="{DBD468FE-9FFB-4514-B390-33A31BFE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F0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B2F09"/>
    <w:rPr>
      <w:rFonts w:cs="Times New Roman"/>
      <w:color w:val="0000FF"/>
      <w:u w:val="single"/>
    </w:rPr>
  </w:style>
  <w:style w:type="paragraph" w:styleId="a4">
    <w:name w:val="No Spacing"/>
    <w:link w:val="a5"/>
    <w:uiPriority w:val="99"/>
    <w:qFormat/>
    <w:rsid w:val="00EB2F09"/>
    <w:pPr>
      <w:spacing w:after="0" w:line="240" w:lineRule="auto"/>
    </w:pPr>
    <w:rPr>
      <w:rFonts w:ascii="Times New Roman" w:eastAsia="Calibri" w:hAnsi="Times New Roman" w:cs="Times New Roman"/>
      <w:sz w:val="24"/>
      <w:szCs w:val="24"/>
    </w:rPr>
  </w:style>
  <w:style w:type="character" w:customStyle="1" w:styleId="a5">
    <w:name w:val="Без интервала Знак"/>
    <w:link w:val="a4"/>
    <w:uiPriority w:val="99"/>
    <w:rsid w:val="00EB2F09"/>
    <w:rPr>
      <w:rFonts w:ascii="Times New Roman" w:eastAsia="Calibri" w:hAnsi="Times New Roman" w:cs="Times New Roman"/>
      <w:sz w:val="24"/>
      <w:szCs w:val="24"/>
    </w:rPr>
  </w:style>
  <w:style w:type="paragraph" w:styleId="a6">
    <w:name w:val="List Paragraph"/>
    <w:basedOn w:val="a"/>
    <w:uiPriority w:val="34"/>
    <w:qFormat/>
    <w:rsid w:val="0045225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a7">
    <w:name w:val="Balloon Text"/>
    <w:basedOn w:val="a"/>
    <w:link w:val="a8"/>
    <w:uiPriority w:val="99"/>
    <w:semiHidden/>
    <w:unhideWhenUsed/>
    <w:rsid w:val="00F5233D"/>
    <w:rPr>
      <w:rFonts w:ascii="Segoe UI" w:hAnsi="Segoe UI"/>
      <w:sz w:val="18"/>
      <w:szCs w:val="16"/>
    </w:rPr>
  </w:style>
  <w:style w:type="character" w:customStyle="1" w:styleId="a8">
    <w:name w:val="Текст выноски Знак"/>
    <w:basedOn w:val="a0"/>
    <w:link w:val="a7"/>
    <w:uiPriority w:val="99"/>
    <w:semiHidden/>
    <w:rsid w:val="00F5233D"/>
    <w:rPr>
      <w:rFonts w:ascii="Segoe UI" w:eastAsia="SimSun" w:hAnsi="Segoe UI" w:cs="Mangal"/>
      <w:kern w:val="1"/>
      <w:sz w:val="18"/>
      <w:szCs w:val="16"/>
      <w:lang w:eastAsia="hi-IN" w:bidi="hi-IN"/>
    </w:rPr>
  </w:style>
  <w:style w:type="table" w:styleId="a9">
    <w:name w:val="Table Grid"/>
    <w:basedOn w:val="a1"/>
    <w:uiPriority w:val="39"/>
    <w:rsid w:val="003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960881">
      <w:bodyDiv w:val="1"/>
      <w:marLeft w:val="0"/>
      <w:marRight w:val="0"/>
      <w:marTop w:val="0"/>
      <w:marBottom w:val="0"/>
      <w:divBdr>
        <w:top w:val="none" w:sz="0" w:space="0" w:color="auto"/>
        <w:left w:val="none" w:sz="0" w:space="0" w:color="auto"/>
        <w:bottom w:val="none" w:sz="0" w:space="0" w:color="auto"/>
        <w:right w:val="none" w:sz="0" w:space="0" w:color="auto"/>
      </w:divBdr>
    </w:div>
    <w:div w:id="19740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BC44-A4CE-4560-9461-C3786799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3241</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Головкова Татьяна Александровна</dc:creator>
  <cp:keywords/>
  <dc:description>DOC-MARKER-Tei2Rk9KTlTlzZppi9tDWw</dc:description>
  <cp:lastModifiedBy>Анатолий Жерновков Алексеевич</cp:lastModifiedBy>
  <cp:revision>2</cp:revision>
  <cp:lastPrinted>2026-03-18T05:22:00Z</cp:lastPrinted>
  <dcterms:created xsi:type="dcterms:W3CDTF">2026-06-09T04:20:00Z</dcterms:created>
  <dcterms:modified xsi:type="dcterms:W3CDTF">2026-06-09T04:20:00Z</dcterms:modified>
</cp:coreProperties>
</file>