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D16FF58" w14:textId="77777777" w:rsidR="00220696" w:rsidRPr="00220696" w:rsidRDefault="00220696" w:rsidP="00220696">
      <w:pPr>
        <w:pStyle w:val="af7"/>
        <w:jc w:val="right"/>
        <w:rPr>
          <w:b/>
          <w:bCs/>
          <w:sz w:val="24"/>
          <w:szCs w:val="24"/>
        </w:rPr>
      </w:pPr>
      <w:r w:rsidRPr="00220696">
        <w:rPr>
          <w:b/>
          <w:bCs/>
          <w:sz w:val="24"/>
          <w:szCs w:val="24"/>
          <w:lang w:eastAsia="ar-SA"/>
        </w:rPr>
        <w:t>Главный врач</w:t>
      </w:r>
    </w:p>
    <w:p w14:paraId="164EA76A" w14:textId="77777777" w:rsidR="00220696" w:rsidRPr="00220696" w:rsidRDefault="00220696" w:rsidP="00220696">
      <w:pPr>
        <w:pStyle w:val="af7"/>
        <w:jc w:val="right"/>
        <w:rPr>
          <w:b/>
          <w:bCs/>
          <w:sz w:val="24"/>
          <w:szCs w:val="24"/>
        </w:rPr>
      </w:pPr>
      <w:r w:rsidRPr="00220696">
        <w:rPr>
          <w:b/>
          <w:bCs/>
          <w:sz w:val="24"/>
          <w:szCs w:val="24"/>
        </w:rPr>
        <w:t xml:space="preserve">государственного бюджетного учреждения </w:t>
      </w:r>
    </w:p>
    <w:p w14:paraId="62795C2E" w14:textId="77777777" w:rsidR="00220696" w:rsidRPr="00220696" w:rsidRDefault="00220696" w:rsidP="00220696">
      <w:pPr>
        <w:pStyle w:val="af7"/>
        <w:jc w:val="right"/>
        <w:rPr>
          <w:b/>
          <w:bCs/>
          <w:sz w:val="24"/>
          <w:szCs w:val="24"/>
        </w:rPr>
      </w:pPr>
      <w:r w:rsidRPr="00220696">
        <w:rPr>
          <w:b/>
          <w:bCs/>
          <w:sz w:val="24"/>
          <w:szCs w:val="24"/>
        </w:rPr>
        <w:t xml:space="preserve">Республики Марий Эл </w:t>
      </w:r>
    </w:p>
    <w:p w14:paraId="64D24646" w14:textId="30F4C34C" w:rsidR="00220696" w:rsidRPr="00220696" w:rsidRDefault="00220696" w:rsidP="00220696">
      <w:pPr>
        <w:pStyle w:val="af7"/>
        <w:jc w:val="right"/>
        <w:rPr>
          <w:b/>
          <w:bCs/>
          <w:sz w:val="24"/>
          <w:szCs w:val="24"/>
        </w:rPr>
      </w:pPr>
      <w:r w:rsidRPr="00220696">
        <w:rPr>
          <w:b/>
          <w:bCs/>
          <w:sz w:val="24"/>
          <w:szCs w:val="24"/>
        </w:rPr>
        <w:t>«Волжская центральная городская больница»</w:t>
      </w:r>
    </w:p>
    <w:p w14:paraId="38F4F4FB" w14:textId="77777777" w:rsidR="00220696" w:rsidRDefault="00220696" w:rsidP="00220696">
      <w:pPr>
        <w:pStyle w:val="af7"/>
        <w:jc w:val="right"/>
        <w:rPr>
          <w:sz w:val="24"/>
          <w:szCs w:val="24"/>
        </w:rPr>
      </w:pPr>
    </w:p>
    <w:sdt>
      <w:sdtPr>
        <w:rPr>
          <w:rStyle w:val="1f4"/>
          <w:b/>
          <w:bCs/>
        </w:rPr>
        <w:id w:val="-1368987401"/>
        <w:placeholder>
          <w:docPart w:val="DefaultPlaceholder_-1854013437"/>
        </w:placeholder>
        <w15:color w:val="FF00FF"/>
        <w:date w:fullDate="2026-06-2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3A1C817" w:rsidR="00B935D1" w:rsidRPr="00F02ACD" w:rsidRDefault="0022069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23.06.2026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3D580128" w14:textId="77250075" w:rsidR="00220696" w:rsidRPr="005F0623" w:rsidRDefault="00B23783" w:rsidP="00220696">
      <w:pPr>
        <w:pStyle w:val="ab"/>
        <w:jc w:val="center"/>
        <w:rPr>
          <w:rFonts w:ascii="Times New Roman" w:hAnsi="Times New Roman"/>
          <w:b/>
          <w:lang w:eastAsia="ru-RU"/>
        </w:rPr>
      </w:pPr>
      <w:r w:rsidRPr="00731559">
        <w:rPr>
          <w:rFonts w:ascii="Times New Roman" w:eastAsia="Calibri" w:hAnsi="Times New Roman"/>
          <w:b/>
          <w:color w:val="000000"/>
        </w:rPr>
        <w:t xml:space="preserve">на </w:t>
      </w:r>
      <w:r>
        <w:rPr>
          <w:rFonts w:ascii="Times New Roman" w:eastAsia="Calibri" w:hAnsi="Times New Roman"/>
          <w:b/>
          <w:color w:val="000000"/>
        </w:rPr>
        <w:t xml:space="preserve">право заключения договора на </w:t>
      </w:r>
      <w:r w:rsidR="00220696">
        <w:rPr>
          <w:rFonts w:ascii="Times New Roman" w:hAnsi="Times New Roman"/>
          <w:b/>
          <w:lang w:eastAsia="ar-SA"/>
        </w:rPr>
        <w:t xml:space="preserve">оказание услуг </w:t>
      </w:r>
      <w:r w:rsidR="00220696" w:rsidRPr="00990DDF">
        <w:rPr>
          <w:rFonts w:ascii="Times New Roman" w:hAnsi="Times New Roman"/>
          <w:b/>
          <w:lang w:eastAsia="ar-SA"/>
        </w:rPr>
        <w:t>по аренде (поставка, ввод в эксплуатацию и обучение персонала) системы эндоскопической визуализации</w:t>
      </w:r>
    </w:p>
    <w:p w14:paraId="785AD11A" w14:textId="74313A2A" w:rsidR="00B935D1" w:rsidRPr="00CD6114" w:rsidRDefault="00B935D1" w:rsidP="00220696">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4"/>
        <w:gridCol w:w="5591"/>
      </w:tblGrid>
      <w:tr w:rsidR="00252418" w14:paraId="7879F4C9" w14:textId="77777777" w:rsidTr="00220696">
        <w:tc>
          <w:tcPr>
            <w:tcW w:w="4264"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1" w:type="dxa"/>
          </w:tcPr>
          <w:p w14:paraId="4681B141" w14:textId="7B351483" w:rsidR="00252418" w:rsidRPr="00220696" w:rsidRDefault="00220696" w:rsidP="00220696">
            <w:pPr>
              <w:pStyle w:val="ab"/>
              <w:rPr>
                <w:rFonts w:ascii="Times New Roman" w:eastAsia="Calibri" w:hAnsi="Times New Roman"/>
                <w:sz w:val="22"/>
                <w:szCs w:val="22"/>
                <w:lang w:eastAsia="en-US"/>
              </w:rPr>
            </w:pPr>
            <w:r w:rsidRPr="00220696">
              <w:rPr>
                <w:rFonts w:ascii="Times New Roman" w:eastAsia="Calibri" w:hAnsi="Times New Roman"/>
                <w:sz w:val="22"/>
                <w:szCs w:val="22"/>
                <w:lang w:eastAsia="en-US"/>
              </w:rPr>
              <w:t>Государственное Бюджетное Учреждение РМЭ «Волжская центральная городская больница»</w:t>
            </w:r>
          </w:p>
        </w:tc>
      </w:tr>
      <w:tr w:rsidR="000900AC" w14:paraId="19401141" w14:textId="77777777" w:rsidTr="00220696">
        <w:tc>
          <w:tcPr>
            <w:tcW w:w="4264"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1" w:type="dxa"/>
          </w:tcPr>
          <w:p w14:paraId="72D2BA40" w14:textId="3E60CD11" w:rsidR="000900AC" w:rsidRPr="00220696" w:rsidRDefault="00220696" w:rsidP="00220696">
            <w:pPr>
              <w:pStyle w:val="ab"/>
              <w:rPr>
                <w:rFonts w:ascii="Times New Roman" w:eastAsia="Calibri" w:hAnsi="Times New Roman"/>
                <w:sz w:val="22"/>
                <w:szCs w:val="22"/>
                <w:lang w:eastAsia="en-US"/>
              </w:rPr>
            </w:pPr>
            <w:r w:rsidRPr="00220696">
              <w:rPr>
                <w:rFonts w:ascii="Times New Roman" w:eastAsia="Calibri" w:hAnsi="Times New Roman"/>
                <w:sz w:val="22"/>
                <w:szCs w:val="22"/>
                <w:lang w:eastAsia="en-US"/>
              </w:rPr>
              <w:t>ГБУ РМЭ «Волжская ЦГБ»</w:t>
            </w:r>
          </w:p>
        </w:tc>
      </w:tr>
      <w:tr w:rsidR="00220696" w14:paraId="75A19E24" w14:textId="77777777" w:rsidTr="00220696">
        <w:tc>
          <w:tcPr>
            <w:tcW w:w="4264" w:type="dxa"/>
            <w:shd w:val="clear" w:color="auto" w:fill="D9E2F3" w:themeFill="accent1" w:themeFillTint="33"/>
          </w:tcPr>
          <w:p w14:paraId="79B0AB9E" w14:textId="6D9C80DC" w:rsidR="00220696" w:rsidRPr="00BC6C35" w:rsidRDefault="00220696" w:rsidP="0022069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1" w:type="dxa"/>
          </w:tcPr>
          <w:p w14:paraId="09B4BC1F" w14:textId="64D69601" w:rsidR="00220696" w:rsidRPr="00220696" w:rsidRDefault="00220696" w:rsidP="00220696">
            <w:pPr>
              <w:widowControl w:val="0"/>
              <w:contextualSpacing/>
              <w:jc w:val="both"/>
              <w:rPr>
                <w:rFonts w:ascii="Times New Roman" w:hAnsi="Times New Roman"/>
                <w:sz w:val="22"/>
                <w:szCs w:val="22"/>
                <w:lang w:eastAsia="en-US"/>
              </w:rPr>
            </w:pPr>
            <w:r w:rsidRPr="00220696">
              <w:rPr>
                <w:rFonts w:ascii="Times New Roman" w:hAnsi="Times New Roman"/>
                <w:sz w:val="22"/>
                <w:szCs w:val="22"/>
                <w:lang w:eastAsia="en-US"/>
              </w:rPr>
              <w:t>425000, Республика Марий Эл, г. Волжск, ул. Советская, 52</w:t>
            </w:r>
          </w:p>
        </w:tc>
      </w:tr>
      <w:tr w:rsidR="00220696" w14:paraId="6C9A4930" w14:textId="77777777" w:rsidTr="00220696">
        <w:tc>
          <w:tcPr>
            <w:tcW w:w="4264" w:type="dxa"/>
            <w:shd w:val="clear" w:color="auto" w:fill="D9E2F3" w:themeFill="accent1" w:themeFillTint="33"/>
          </w:tcPr>
          <w:p w14:paraId="543CC3B6" w14:textId="1661049B" w:rsidR="00220696" w:rsidRPr="00BC6C35" w:rsidRDefault="00220696" w:rsidP="0022069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1" w:type="dxa"/>
          </w:tcPr>
          <w:p w14:paraId="3A2D080A" w14:textId="63153F62" w:rsidR="00220696" w:rsidRPr="00220696" w:rsidRDefault="00220696" w:rsidP="00220696">
            <w:pPr>
              <w:widowControl w:val="0"/>
              <w:contextualSpacing/>
              <w:jc w:val="both"/>
              <w:rPr>
                <w:rFonts w:ascii="Times New Roman" w:hAnsi="Times New Roman"/>
                <w:sz w:val="22"/>
                <w:szCs w:val="22"/>
                <w:lang w:eastAsia="en-US"/>
              </w:rPr>
            </w:pPr>
            <w:r w:rsidRPr="00220696">
              <w:rPr>
                <w:rFonts w:ascii="Times New Roman" w:hAnsi="Times New Roman"/>
                <w:sz w:val="22"/>
                <w:szCs w:val="22"/>
                <w:lang w:eastAsia="en-US"/>
              </w:rPr>
              <w:t>425000, Республика Марий Эл, г. Волжск, ул. Советская, 52</w:t>
            </w:r>
          </w:p>
        </w:tc>
      </w:tr>
      <w:tr w:rsidR="00252418" w14:paraId="6EC92FCB" w14:textId="77777777" w:rsidTr="00220696">
        <w:tc>
          <w:tcPr>
            <w:tcW w:w="4264"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1" w:type="dxa"/>
          </w:tcPr>
          <w:p w14:paraId="11E3E4B2" w14:textId="613C1784" w:rsidR="00252418" w:rsidRPr="00220696" w:rsidRDefault="00220696" w:rsidP="00CD6114">
            <w:pPr>
              <w:widowControl w:val="0"/>
              <w:contextualSpacing/>
              <w:jc w:val="both"/>
              <w:rPr>
                <w:rFonts w:ascii="Times New Roman" w:hAnsi="Times New Roman"/>
                <w:sz w:val="22"/>
                <w:szCs w:val="22"/>
                <w:lang w:eastAsia="en-US"/>
              </w:rPr>
            </w:pPr>
            <w:r w:rsidRPr="00220696">
              <w:rPr>
                <w:rFonts w:ascii="Times New Roman" w:hAnsi="Times New Roman"/>
                <w:sz w:val="22"/>
                <w:szCs w:val="22"/>
                <w:lang w:eastAsia="en-US"/>
              </w:rPr>
              <w:t>volzakup@bk.ru</w:t>
            </w:r>
          </w:p>
        </w:tc>
      </w:tr>
      <w:tr w:rsidR="00252418" w14:paraId="1B39348C" w14:textId="77777777" w:rsidTr="00220696">
        <w:tc>
          <w:tcPr>
            <w:tcW w:w="4264"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1" w:type="dxa"/>
          </w:tcPr>
          <w:p w14:paraId="7C35137A" w14:textId="05C454A3" w:rsidR="00252418" w:rsidRPr="00220696" w:rsidRDefault="00220696" w:rsidP="00CD6114">
            <w:pPr>
              <w:widowControl w:val="0"/>
              <w:contextualSpacing/>
              <w:jc w:val="both"/>
              <w:rPr>
                <w:rFonts w:ascii="Times New Roman" w:hAnsi="Times New Roman"/>
                <w:sz w:val="22"/>
                <w:szCs w:val="22"/>
                <w:lang w:eastAsia="en-US"/>
              </w:rPr>
            </w:pPr>
            <w:r w:rsidRPr="00220696">
              <w:rPr>
                <w:rFonts w:ascii="Times New Roman" w:hAnsi="Times New Roman"/>
                <w:sz w:val="22"/>
                <w:szCs w:val="22"/>
                <w:lang w:eastAsia="en-US"/>
              </w:rPr>
              <w:t>8(83631) 61582</w:t>
            </w:r>
            <w:r w:rsidR="001544AE">
              <w:rPr>
                <w:rFonts w:ascii="Times New Roman" w:hAnsi="Times New Roman"/>
                <w:sz w:val="22"/>
                <w:szCs w:val="22"/>
                <w:lang w:eastAsia="en-US"/>
              </w:rPr>
              <w:t>, 8987 724 01 24</w:t>
            </w:r>
          </w:p>
        </w:tc>
      </w:tr>
      <w:tr w:rsidR="00252418" w14:paraId="3863AABC" w14:textId="77777777" w:rsidTr="00220696">
        <w:tc>
          <w:tcPr>
            <w:tcW w:w="4264"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1" w:type="dxa"/>
          </w:tcPr>
          <w:p w14:paraId="5D3E4180" w14:textId="40E1CB71" w:rsidR="00252418" w:rsidRPr="00220696" w:rsidRDefault="00220696" w:rsidP="00CD6114">
            <w:pPr>
              <w:widowControl w:val="0"/>
              <w:contextualSpacing/>
              <w:jc w:val="both"/>
              <w:rPr>
                <w:rFonts w:ascii="Times New Roman" w:hAnsi="Times New Roman"/>
                <w:sz w:val="22"/>
                <w:szCs w:val="22"/>
                <w:lang w:eastAsia="en-US"/>
              </w:rPr>
            </w:pPr>
            <w:r w:rsidRPr="00220696">
              <w:rPr>
                <w:rFonts w:ascii="Times New Roman" w:hAnsi="Times New Roman"/>
                <w:sz w:val="22"/>
                <w:szCs w:val="22"/>
                <w:lang w:eastAsia="en-US"/>
              </w:rPr>
              <w:t>Александр Васильевич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C43383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8240EC1" w:rsidR="00220696" w:rsidRPr="00BF5CF1" w:rsidRDefault="00220696" w:rsidP="00D407F7">
            <w:pPr>
              <w:widowControl w:val="0"/>
              <w:jc w:val="both"/>
              <w:rPr>
                <w:rStyle w:val="1f4"/>
              </w:rPr>
            </w:pPr>
            <w:r>
              <w:rPr>
                <w:rStyle w:val="a6"/>
                <w:rFonts w:eastAsia="Times New Roman"/>
                <w:iCs/>
              </w:rPr>
              <w:t>23.06.2026г.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9T00:00:00Z">
                <w:dateFormat w:val="dd.MM.yyyy"/>
                <w:lid w:val="ru-RU"/>
                <w:storeMappedDataAs w:val="dateTime"/>
                <w:calendar w:val="gregorian"/>
              </w:date>
            </w:sdtPr>
            <w:sdtEndPr>
              <w:rPr>
                <w:rStyle w:val="a0"/>
                <w:rFonts w:ascii="Calibri" w:eastAsia="Times New Roman" w:hAnsi="Calibri"/>
              </w:rPr>
            </w:sdtEndPr>
            <w:sdtContent>
              <w:p w14:paraId="02EA6130" w14:textId="620FE800" w:rsidR="00D407F7" w:rsidRPr="00BF5CF1" w:rsidRDefault="00220696" w:rsidP="00D407F7">
                <w:pPr>
                  <w:widowControl w:val="0"/>
                  <w:tabs>
                    <w:tab w:val="left" w:pos="247"/>
                    <w:tab w:val="left" w:pos="1130"/>
                  </w:tabs>
                  <w:ind w:left="33"/>
                  <w:contextualSpacing/>
                  <w:jc w:val="both"/>
                  <w:rPr>
                    <w:rStyle w:val="1f4"/>
                  </w:rPr>
                </w:pPr>
                <w:r>
                  <w:rPr>
                    <w:rStyle w:val="1f4"/>
                  </w:rPr>
                  <w:t>09.07.2026</w:t>
                </w:r>
              </w:p>
            </w:sdtContent>
          </w:sdt>
          <w:p w14:paraId="749F231C" w14:textId="349ECE3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20696">
              <w:rPr>
                <w:rFonts w:ascii="Times New Roman" w:eastAsia="Times New Roman" w:hAnsi="Times New Roman"/>
                <w:iCs/>
              </w:rPr>
              <w:t>10</w:t>
            </w:r>
            <w:r w:rsidRPr="00BF5CF1">
              <w:rPr>
                <w:rFonts w:ascii="Times New Roman" w:eastAsia="Times New Roman" w:hAnsi="Times New Roman"/>
                <w:iCs/>
              </w:rPr>
              <w:t>:</w:t>
            </w:r>
            <w:r w:rsidR="00220696">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7-09T00:00:00Z">
                <w:dateFormat w:val="dd.MM.yyyy"/>
                <w:lid w:val="ru-RU"/>
                <w:storeMappedDataAs w:val="dateTime"/>
                <w:calendar w:val="gregorian"/>
              </w:date>
            </w:sdtPr>
            <w:sdtEndPr>
              <w:rPr>
                <w:rStyle w:val="a0"/>
                <w:rFonts w:ascii="Calibri" w:eastAsia="Times New Roman" w:hAnsi="Calibri"/>
              </w:rPr>
            </w:sdtEndPr>
            <w:sdtContent>
              <w:p w14:paraId="15E900F8" w14:textId="36359A52" w:rsidR="00D407F7" w:rsidRPr="00BF5CF1" w:rsidRDefault="00220696" w:rsidP="00D407F7">
                <w:pPr>
                  <w:widowControl w:val="0"/>
                  <w:tabs>
                    <w:tab w:val="left" w:pos="247"/>
                    <w:tab w:val="left" w:pos="1130"/>
                  </w:tabs>
                  <w:ind w:left="33"/>
                  <w:contextualSpacing/>
                  <w:jc w:val="both"/>
                  <w:rPr>
                    <w:rStyle w:val="1f4"/>
                  </w:rPr>
                </w:pPr>
                <w:r>
                  <w:rPr>
                    <w:rStyle w:val="1f4"/>
                  </w:rPr>
                  <w:t>09.07.2026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7-10T00:00:00Z">
                <w:dateFormat w:val="dd.MM.yyyy"/>
                <w:lid w:val="ru-RU"/>
                <w:storeMappedDataAs w:val="dateTime"/>
                <w:calendar w:val="gregorian"/>
              </w:date>
            </w:sdtPr>
            <w:sdtEndPr>
              <w:rPr>
                <w:rStyle w:val="a0"/>
                <w:rFonts w:ascii="Calibri" w:eastAsia="Times New Roman" w:hAnsi="Calibri"/>
              </w:rPr>
            </w:sdtEndPr>
            <w:sdtContent>
              <w:p w14:paraId="4178798E" w14:textId="385D265C" w:rsidR="00D407F7" w:rsidRPr="00BF5CF1" w:rsidRDefault="00220696" w:rsidP="00D407F7">
                <w:pPr>
                  <w:widowControl w:val="0"/>
                  <w:tabs>
                    <w:tab w:val="left" w:pos="247"/>
                    <w:tab w:val="left" w:pos="1130"/>
                  </w:tabs>
                  <w:ind w:left="33"/>
                  <w:contextualSpacing/>
                  <w:jc w:val="both"/>
                  <w:rPr>
                    <w:rStyle w:val="1f4"/>
                  </w:rPr>
                </w:pPr>
                <w:r>
                  <w:rPr>
                    <w:rStyle w:val="1f4"/>
                  </w:rPr>
                  <w:t>10.07.2026</w:t>
                </w:r>
              </w:p>
            </w:sdtContent>
          </w:sdt>
          <w:p w14:paraId="45DC14ED" w14:textId="5134990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20696">
              <w:rPr>
                <w:rFonts w:ascii="Times New Roman" w:eastAsia="Times New Roman" w:hAnsi="Times New Roman"/>
                <w:iCs/>
              </w:rPr>
              <w:t>10</w:t>
            </w:r>
            <w:r w:rsidRPr="00BF5CF1">
              <w:rPr>
                <w:rFonts w:ascii="Times New Roman" w:eastAsia="Times New Roman" w:hAnsi="Times New Roman"/>
                <w:iCs/>
              </w:rPr>
              <w:t>:</w:t>
            </w:r>
            <w:r w:rsidR="0022069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7-10T00:00:00Z">
                <w:dateFormat w:val="dd.MM.yyyy"/>
                <w:lid w:val="ru-RU"/>
                <w:storeMappedDataAs w:val="dateTime"/>
                <w:calendar w:val="gregorian"/>
              </w:date>
            </w:sdtPr>
            <w:sdtEndPr>
              <w:rPr>
                <w:rStyle w:val="a0"/>
                <w:rFonts w:ascii="Calibri" w:eastAsia="Times New Roman" w:hAnsi="Calibri"/>
              </w:rPr>
            </w:sdtEndPr>
            <w:sdtContent>
              <w:p w14:paraId="7ADF8FAC" w14:textId="19D28BCA" w:rsidR="00D407F7" w:rsidRPr="00BF5CF1" w:rsidRDefault="00220696" w:rsidP="00D407F7">
                <w:pPr>
                  <w:widowControl w:val="0"/>
                  <w:tabs>
                    <w:tab w:val="left" w:pos="247"/>
                    <w:tab w:val="left" w:pos="1130"/>
                  </w:tabs>
                  <w:ind w:left="33"/>
                  <w:contextualSpacing/>
                  <w:jc w:val="both"/>
                  <w:rPr>
                    <w:rStyle w:val="1f4"/>
                  </w:rPr>
                </w:pPr>
                <w:r>
                  <w:rPr>
                    <w:rStyle w:val="1f4"/>
                  </w:rPr>
                  <w:t>10.07.2026</w:t>
                </w:r>
              </w:p>
            </w:sdtContent>
          </w:sdt>
          <w:p w14:paraId="6D97A54E" w14:textId="3D4996BB" w:rsidR="00D407F7" w:rsidRPr="00BF5CF1" w:rsidRDefault="00D407F7" w:rsidP="00D407F7">
            <w:pPr>
              <w:widowControl w:val="0"/>
              <w:jc w:val="both"/>
              <w:rPr>
                <w:rFonts w:ascii="Times New Roman" w:eastAsia="Times New Roman" w:hAnsi="Times New Roman"/>
                <w:iCs/>
              </w:rPr>
            </w:pP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7-09T00:00:00Z">
                <w:dateFormat w:val="dd.MM.yyyy"/>
                <w:lid w:val="ru-RU"/>
                <w:storeMappedDataAs w:val="dateTime"/>
                <w:calendar w:val="gregorian"/>
              </w:date>
            </w:sdtPr>
            <w:sdtEndPr>
              <w:rPr>
                <w:rStyle w:val="a0"/>
                <w:rFonts w:ascii="Calibri" w:eastAsia="Times New Roman" w:hAnsi="Calibri"/>
              </w:rPr>
            </w:sdtEndPr>
            <w:sdtContent>
              <w:p w14:paraId="6B3A6AE6" w14:textId="64777F8F" w:rsidR="00D407F7" w:rsidRPr="00BF5CF1" w:rsidRDefault="00220696" w:rsidP="00D407F7">
                <w:pPr>
                  <w:widowControl w:val="0"/>
                  <w:tabs>
                    <w:tab w:val="left" w:pos="247"/>
                    <w:tab w:val="left" w:pos="1130"/>
                  </w:tabs>
                  <w:ind w:left="33"/>
                  <w:contextualSpacing/>
                  <w:jc w:val="both"/>
                  <w:rPr>
                    <w:rStyle w:val="1f4"/>
                  </w:rPr>
                </w:pPr>
                <w:r>
                  <w:rPr>
                    <w:rStyle w:val="1f4"/>
                  </w:rPr>
                  <w:t>09.07.2026</w:t>
                </w:r>
              </w:p>
            </w:sdtContent>
          </w:sdt>
          <w:p w14:paraId="3B23D831" w14:textId="57EB6E4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20696">
              <w:rPr>
                <w:rFonts w:ascii="Times New Roman" w:eastAsia="Times New Roman" w:hAnsi="Times New Roman"/>
                <w:iCs/>
              </w:rPr>
              <w:t>09</w:t>
            </w:r>
            <w:r w:rsidRPr="00BF5CF1">
              <w:rPr>
                <w:rFonts w:ascii="Times New Roman" w:eastAsia="Times New Roman" w:hAnsi="Times New Roman"/>
                <w:iCs/>
              </w:rPr>
              <w:t>:</w:t>
            </w:r>
            <w:r w:rsidR="0022069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0C917A3" w:rsidR="00D407F7" w:rsidRPr="00BF5CF1" w:rsidRDefault="00220696" w:rsidP="00D407F7">
            <w:pPr>
              <w:widowControl w:val="0"/>
              <w:jc w:val="both"/>
              <w:rPr>
                <w:rFonts w:ascii="Times New Roman" w:eastAsia="Times New Roman" w:hAnsi="Times New Roman"/>
                <w:iCs/>
                <w:highlight w:val="yellow"/>
              </w:rPr>
            </w:pPr>
            <w:r w:rsidRPr="00220696">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F10355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220696">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ADE7A9C" w:rsidR="00D407F7" w:rsidRPr="00BF5CF1" w:rsidRDefault="00220696" w:rsidP="00D407F7">
            <w:pPr>
              <w:widowControl w:val="0"/>
              <w:jc w:val="both"/>
              <w:rPr>
                <w:rFonts w:ascii="Times New Roman" w:eastAsia="Times New Roman" w:hAnsi="Times New Roman"/>
                <w:iCs/>
                <w:highlight w:val="yellow"/>
              </w:rPr>
            </w:pPr>
            <w:r w:rsidRPr="00220696">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03784E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220696">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6467387" w:rsidR="00D407F7" w:rsidRPr="00BF5CF1" w:rsidRDefault="00220696" w:rsidP="00D407F7">
            <w:pPr>
              <w:widowControl w:val="0"/>
              <w:jc w:val="both"/>
              <w:rPr>
                <w:rFonts w:ascii="Times New Roman" w:eastAsia="Times New Roman" w:hAnsi="Times New Roman"/>
                <w:iCs/>
                <w:highlight w:val="yellow"/>
              </w:rPr>
            </w:pPr>
            <w:r w:rsidRPr="00220696">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D3C326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220696">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F72FB77" w:rsidR="00364BED" w:rsidRPr="00BF5CF1" w:rsidRDefault="00220696"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EA4D60E" w:rsidR="00EA396D" w:rsidRPr="00BF5CF1" w:rsidRDefault="0022069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9673A39" w:rsidR="0024495D" w:rsidRPr="0073387B" w:rsidRDefault="008C2F3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О</w:t>
            </w:r>
            <w:r w:rsidRPr="008C2F32">
              <w:rPr>
                <w:rFonts w:ascii="Times New Roman" w:eastAsia="Times New Roman" w:hAnsi="Times New Roman" w:cs="Times New Roman"/>
                <w:b/>
                <w:sz w:val="20"/>
                <w:szCs w:val="20"/>
                <w:lang w:eastAsia="ru-RU"/>
              </w:rPr>
              <w:t>казание услуг по аренде (поставка, ввод в эксплуатацию и обучение персонала) системы эндоскопической визуализации</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C4F95A5" w:rsidR="0024495D" w:rsidRPr="0073387B" w:rsidRDefault="0024495D" w:rsidP="0024495D">
            <w:pPr>
              <w:spacing w:after="0" w:line="240" w:lineRule="auto"/>
              <w:rPr>
                <w:rFonts w:ascii="Times New Roman" w:hAnsi="Times New Roman" w:cs="Times New Roman"/>
                <w:b/>
                <w:bCs/>
                <w:sz w:val="20"/>
                <w:szCs w:val="20"/>
              </w:rPr>
            </w:pPr>
            <w:r w:rsidRPr="0073387B">
              <w:rPr>
                <w:rFonts w:ascii="Times New Roman" w:hAnsi="Times New Roman" w:cs="Times New Roman"/>
                <w:sz w:val="20"/>
                <w:szCs w:val="20"/>
              </w:rPr>
              <w:t xml:space="preserve">Начальная (максимальная) цена договора составляет </w:t>
            </w:r>
            <w:r w:rsidR="008C2F32" w:rsidRPr="008C2F32">
              <w:rPr>
                <w:rFonts w:ascii="Times New Roman" w:hAnsi="Times New Roman" w:cs="Times New Roman"/>
                <w:b/>
                <w:bCs/>
                <w:sz w:val="20"/>
                <w:szCs w:val="20"/>
              </w:rPr>
              <w:t>8 160 000,00 рублей.</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D3A725D" w14:textId="77777777" w:rsidR="008C2F32" w:rsidRPr="008C2F32" w:rsidRDefault="0024495D" w:rsidP="008C2F32">
            <w:pPr>
              <w:suppressAutoHyphens/>
              <w:spacing w:after="0" w:line="240" w:lineRule="auto"/>
              <w:ind w:firstLine="540"/>
              <w:jc w:val="both"/>
              <w:rPr>
                <w:rFonts w:ascii="Times New Roman" w:eastAsia="Times New Roman" w:hAnsi="Times New Roman" w:cs="Times New Roman"/>
                <w:bCs/>
                <w:sz w:val="20"/>
                <w:szCs w:val="20"/>
                <w:lang w:eastAsia="ru-RU"/>
              </w:rPr>
            </w:pPr>
            <w:r w:rsidRPr="008C2F32">
              <w:rPr>
                <w:rFonts w:ascii="Times New Roman" w:eastAsia="Times New Roman" w:hAnsi="Times New Roman" w:cs="Times New Roman"/>
                <w:bCs/>
                <w:sz w:val="20"/>
                <w:szCs w:val="20"/>
                <w:lang w:eastAsia="ru-RU"/>
              </w:rPr>
              <w:t xml:space="preserve">Начальная (максимальная) цена договора </w:t>
            </w:r>
            <w:r w:rsidRPr="008C2F32">
              <w:rPr>
                <w:rFonts w:ascii="Times New Roman" w:eastAsia="Times New Roman" w:hAnsi="Times New Roman" w:cs="Times New Roman"/>
                <w:szCs w:val="20"/>
                <w:lang w:eastAsia="ru-RU"/>
              </w:rPr>
              <w:t>сформирована в соответствии с Техническим заданием (</w:t>
            </w:r>
            <w:r w:rsidR="00BF5CF1" w:rsidRPr="008C2F32">
              <w:rPr>
                <w:rFonts w:ascii="Times New Roman" w:eastAsia="Times New Roman" w:hAnsi="Times New Roman" w:cs="Times New Roman"/>
                <w:szCs w:val="20"/>
                <w:lang w:eastAsia="ru-RU"/>
              </w:rPr>
              <w:t>прилагается отдельным файлом</w:t>
            </w:r>
            <w:r w:rsidRPr="008C2F32">
              <w:rPr>
                <w:rFonts w:ascii="Times New Roman" w:eastAsia="Times New Roman" w:hAnsi="Times New Roman" w:cs="Times New Roman"/>
                <w:szCs w:val="20"/>
                <w:lang w:eastAsia="ru-RU"/>
              </w:rPr>
              <w:t>)</w:t>
            </w:r>
            <w:r w:rsidR="008C2F32" w:rsidRPr="008C2F32">
              <w:rPr>
                <w:rFonts w:ascii="Times New Roman" w:eastAsia="Times New Roman" w:hAnsi="Times New Roman" w:cs="Times New Roman"/>
                <w:szCs w:val="20"/>
                <w:lang w:eastAsia="ru-RU"/>
              </w:rPr>
              <w:t xml:space="preserve">. </w:t>
            </w:r>
            <w:r w:rsidR="008C2F32" w:rsidRPr="008C2F32">
              <w:rPr>
                <w:rFonts w:ascii="Times New Roman" w:eastAsia="Times New Roman" w:hAnsi="Times New Roman" w:cs="Times New Roman"/>
                <w:bCs/>
                <w:sz w:val="20"/>
                <w:szCs w:val="20"/>
                <w:lang w:eastAsia="ru-RU"/>
              </w:rPr>
              <w:t xml:space="preserve">Цена устанавливается в Российских рублях и включает в себя: стоимость аренды Предмета аренды, тары, упаковки, маркировки, налоги (НДС), транспортные услуги (доставка до склада Арендатора), страховые услуги, стоимость документов качества, затраты на обучение сотрудников Арендатора и демонстрацию Предмета аренды, а также другие затраты и обязательные платежи, необходимые для выполнения настоящего Договора. </w:t>
            </w: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3387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3387B">
              <w:rPr>
                <w:rStyle w:val="2f0"/>
                <w:rFonts w:ascii="Times New Roman" w:eastAsia="Calibri" w:hAnsi="Times New Roman" w:cs="Times New Roman"/>
                <w:color w:val="000000"/>
                <w:sz w:val="20"/>
                <w:szCs w:val="20"/>
                <w:lang w:eastAsia="ru-RU"/>
              </w:rPr>
              <w:t xml:space="preserve"> </w:t>
            </w:r>
            <w:r w:rsidRPr="008C2F32">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73387B">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14A5C8B" w:rsidR="0024495D" w:rsidRPr="0073387B" w:rsidRDefault="008C2F32" w:rsidP="008C2F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8C2F32">
              <w:rPr>
                <w:rFonts w:ascii="Times New Roman" w:eastAsia="Times New Roman" w:hAnsi="Times New Roman" w:cs="Times New Roman"/>
                <w:bCs/>
                <w:sz w:val="20"/>
                <w:szCs w:val="20"/>
                <w:lang w:eastAsia="ru-RU"/>
              </w:rPr>
              <w:t>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8C2F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3E385D1" w:rsidR="0024495D" w:rsidRPr="0073387B" w:rsidRDefault="008C2F32" w:rsidP="008C2F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8C2F32">
              <w:rPr>
                <w:rFonts w:ascii="Times New Roman" w:eastAsia="Times New Roman" w:hAnsi="Times New Roman" w:cs="Times New Roman"/>
                <w:bCs/>
                <w:sz w:val="20"/>
                <w:szCs w:val="20"/>
                <w:lang w:eastAsia="ru-RU"/>
              </w:rPr>
              <w:t>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8C2F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93CD07" w:rsidR="0024495D" w:rsidRPr="0073387B" w:rsidRDefault="008C2F32" w:rsidP="008C2F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8C2F32">
              <w:rPr>
                <w:rFonts w:ascii="Times New Roman" w:eastAsia="Times New Roman" w:hAnsi="Times New Roman" w:cs="Times New Roman"/>
                <w:bCs/>
                <w:sz w:val="20"/>
                <w:szCs w:val="20"/>
                <w:lang w:eastAsia="ru-RU"/>
              </w:rPr>
              <w:t>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32031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20317">
              <w:rPr>
                <w:rFonts w:ascii="Times New Roman" w:eastAsia="Times New Roman" w:hAnsi="Times New Roman" w:cs="Times New Roman"/>
                <w:b/>
                <w:sz w:val="20"/>
                <w:szCs w:val="20"/>
                <w:lang w:eastAsia="ru-RU"/>
              </w:rPr>
              <w:t>Единые (обязательные) требования к участникам закупки:</w:t>
            </w:r>
          </w:p>
          <w:p w14:paraId="46014706" w14:textId="77777777" w:rsidR="00320317" w:rsidRPr="00320317" w:rsidRDefault="00320317" w:rsidP="00320317">
            <w:pPr>
              <w:spacing w:after="0" w:line="240" w:lineRule="auto"/>
              <w:ind w:firstLine="708"/>
              <w:jc w:val="both"/>
              <w:rPr>
                <w:rFonts w:ascii="Times New Roman" w:eastAsia="Times New Roman" w:hAnsi="Times New Roman" w:cs="Times New Roman"/>
                <w:bCs/>
                <w:sz w:val="20"/>
                <w:szCs w:val="20"/>
                <w:lang w:eastAsia="ru-RU"/>
              </w:rPr>
            </w:pPr>
            <w:r w:rsidRPr="00320317">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p>
          <w:p w14:paraId="3A0E9B94" w14:textId="77777777" w:rsidR="00320317" w:rsidRPr="00320317" w:rsidRDefault="00320317" w:rsidP="00320317">
            <w:pPr>
              <w:spacing w:after="0" w:line="240" w:lineRule="auto"/>
              <w:ind w:firstLine="708"/>
              <w:jc w:val="both"/>
              <w:rPr>
                <w:rFonts w:ascii="Times New Roman" w:eastAsia="Times New Roman" w:hAnsi="Times New Roman" w:cs="Times New Roman"/>
                <w:bCs/>
                <w:sz w:val="20"/>
                <w:szCs w:val="20"/>
                <w:lang w:eastAsia="ru-RU"/>
              </w:rPr>
            </w:pPr>
            <w:r w:rsidRPr="00320317">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5D7353E8" w14:textId="77777777" w:rsidR="00320317" w:rsidRPr="00320317" w:rsidRDefault="00320317" w:rsidP="00320317">
            <w:pPr>
              <w:spacing w:after="0" w:line="240" w:lineRule="auto"/>
              <w:ind w:firstLine="708"/>
              <w:jc w:val="both"/>
              <w:rPr>
                <w:rFonts w:ascii="Times New Roman" w:eastAsia="Times New Roman" w:hAnsi="Times New Roman" w:cs="Times New Roman"/>
                <w:bCs/>
                <w:sz w:val="20"/>
                <w:szCs w:val="20"/>
                <w:lang w:eastAsia="ru-RU"/>
              </w:rPr>
            </w:pPr>
            <w:r w:rsidRPr="00320317">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C66CEA3" w14:textId="77777777" w:rsidR="00320317" w:rsidRPr="00320317" w:rsidRDefault="00320317" w:rsidP="00320317">
            <w:pPr>
              <w:spacing w:after="0" w:line="240" w:lineRule="auto"/>
              <w:ind w:firstLine="708"/>
              <w:jc w:val="both"/>
              <w:rPr>
                <w:rFonts w:ascii="Times New Roman" w:eastAsia="Times New Roman" w:hAnsi="Times New Roman" w:cs="Times New Roman"/>
                <w:bCs/>
                <w:sz w:val="20"/>
                <w:szCs w:val="20"/>
                <w:lang w:eastAsia="ru-RU"/>
              </w:rPr>
            </w:pPr>
            <w:r w:rsidRPr="00320317">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w:t>
            </w:r>
            <w:r w:rsidRPr="00320317">
              <w:rPr>
                <w:rFonts w:ascii="Times New Roman" w:eastAsia="Times New Roman" w:hAnsi="Times New Roman" w:cs="Times New Roman"/>
                <w:bCs/>
                <w:sz w:val="20"/>
                <w:szCs w:val="20"/>
                <w:lang w:eastAsia="ru-RU"/>
              </w:rPr>
              <w:br/>
              <w:t xml:space="preserve">по иным обязательным платежам в бюджеты бюджетной системы Российской Федерации </w:t>
            </w:r>
            <w:r w:rsidRPr="00320317">
              <w:rPr>
                <w:rFonts w:ascii="Times New Roman" w:eastAsia="Times New Roman" w:hAnsi="Times New Roman" w:cs="Times New Roman"/>
                <w:bCs/>
                <w:sz w:val="20"/>
                <w:szCs w:val="20"/>
                <w:lang w:eastAsia="ru-RU"/>
              </w:rPr>
              <w:b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Pr="00320317">
              <w:rPr>
                <w:rFonts w:ascii="Times New Roman" w:eastAsia="Times New Roman" w:hAnsi="Times New Roman" w:cs="Times New Roman"/>
                <w:bCs/>
                <w:sz w:val="20"/>
                <w:szCs w:val="20"/>
                <w:lang w:eastAsia="ru-RU"/>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w:t>
            </w:r>
            <w:r w:rsidRPr="00320317">
              <w:rPr>
                <w:rFonts w:ascii="Times New Roman" w:eastAsia="Times New Roman" w:hAnsi="Times New Roman" w:cs="Times New Roman"/>
                <w:bCs/>
                <w:sz w:val="20"/>
                <w:szCs w:val="20"/>
                <w:lang w:eastAsia="ru-RU"/>
              </w:rPr>
              <w:br/>
              <w:t xml:space="preserve">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Pr="00320317">
              <w:rPr>
                <w:rFonts w:ascii="Times New Roman" w:eastAsia="Times New Roman" w:hAnsi="Times New Roman" w:cs="Times New Roman"/>
                <w:bCs/>
                <w:sz w:val="20"/>
                <w:szCs w:val="20"/>
                <w:lang w:eastAsia="ru-RU"/>
              </w:rPr>
              <w:br/>
              <w:t>по такому заявлению на дату рассмотрения заявки на участие в определении поставщика (подрядчика, исполнителя) не принято;</w:t>
            </w:r>
          </w:p>
          <w:p w14:paraId="7F121781" w14:textId="77777777" w:rsidR="00320317" w:rsidRPr="00320317" w:rsidRDefault="00320317" w:rsidP="00320317">
            <w:pPr>
              <w:spacing w:after="0" w:line="240" w:lineRule="auto"/>
              <w:ind w:firstLine="708"/>
              <w:jc w:val="both"/>
              <w:rPr>
                <w:rFonts w:ascii="Times New Roman" w:eastAsia="Times New Roman" w:hAnsi="Times New Roman" w:cs="Times New Roman"/>
                <w:bCs/>
                <w:sz w:val="20"/>
                <w:szCs w:val="20"/>
                <w:lang w:eastAsia="ru-RU"/>
              </w:rPr>
            </w:pPr>
            <w:r w:rsidRPr="00320317">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и административного наказания в виде дисквалификации;</w:t>
            </w:r>
          </w:p>
          <w:p w14:paraId="741CBD53" w14:textId="77777777" w:rsidR="00320317" w:rsidRPr="00320317" w:rsidRDefault="00320317" w:rsidP="00320317">
            <w:pPr>
              <w:spacing w:after="0" w:line="240" w:lineRule="auto"/>
              <w:ind w:firstLine="708"/>
              <w:jc w:val="both"/>
              <w:rPr>
                <w:rFonts w:ascii="Times New Roman" w:eastAsia="Times New Roman" w:hAnsi="Times New Roman" w:cs="Times New Roman"/>
                <w:bCs/>
                <w:sz w:val="20"/>
                <w:szCs w:val="20"/>
                <w:lang w:eastAsia="ru-RU"/>
              </w:rPr>
            </w:pPr>
            <w:r w:rsidRPr="00320317">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9816F6" w14:textId="77777777" w:rsidR="00320317" w:rsidRPr="00320317" w:rsidRDefault="00320317" w:rsidP="00320317">
            <w:pPr>
              <w:spacing w:after="0" w:line="240" w:lineRule="auto"/>
              <w:ind w:firstLine="708"/>
              <w:jc w:val="both"/>
              <w:rPr>
                <w:rFonts w:ascii="Times New Roman" w:eastAsia="Times New Roman" w:hAnsi="Times New Roman" w:cs="Times New Roman"/>
                <w:bCs/>
                <w:sz w:val="20"/>
                <w:szCs w:val="20"/>
                <w:lang w:eastAsia="ru-RU"/>
              </w:rPr>
            </w:pPr>
            <w:r w:rsidRPr="00320317">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EB58DF2" w14:textId="77777777" w:rsidR="00320317" w:rsidRPr="00320317" w:rsidRDefault="00320317" w:rsidP="00320317">
            <w:pPr>
              <w:autoSpaceDE w:val="0"/>
              <w:autoSpaceDN w:val="0"/>
              <w:adjustRightInd w:val="0"/>
              <w:spacing w:after="0" w:line="240" w:lineRule="auto"/>
              <w:ind w:firstLine="708"/>
              <w:jc w:val="both"/>
              <w:rPr>
                <w:rFonts w:ascii="Times New Roman" w:eastAsia="Times New Roman" w:hAnsi="Times New Roman" w:cs="Times New Roman"/>
                <w:bCs/>
                <w:sz w:val="20"/>
                <w:szCs w:val="20"/>
                <w:lang w:eastAsia="ru-RU"/>
              </w:rPr>
            </w:pPr>
            <w:r w:rsidRPr="00320317">
              <w:rPr>
                <w:rFonts w:ascii="Times New Roman" w:eastAsia="Times New Roman" w:hAnsi="Times New Roman" w:cs="Times New Roman"/>
                <w:bCs/>
                <w:sz w:val="20"/>
                <w:szCs w:val="20"/>
                <w:lang w:eastAsia="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w:t>
            </w:r>
            <w:r w:rsidRPr="00320317">
              <w:rPr>
                <w:rFonts w:ascii="Times New Roman" w:eastAsia="Times New Roman" w:hAnsi="Times New Roman" w:cs="Times New Roman"/>
                <w:bCs/>
                <w:sz w:val="20"/>
                <w:szCs w:val="20"/>
                <w:lang w:eastAsia="ru-RU"/>
              </w:rPr>
              <w:lastRenderedPageBreak/>
              <w:t>лицо, усыновленное должностным лицом заказчика, либо усыновитель этого должностного лица заказчика является:</w:t>
            </w:r>
          </w:p>
          <w:p w14:paraId="361347B2" w14:textId="77777777" w:rsidR="00320317" w:rsidRPr="00320317" w:rsidRDefault="00320317" w:rsidP="00320317">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320317">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1CB235C8" w14:textId="77777777" w:rsidR="00320317" w:rsidRPr="00320317" w:rsidRDefault="00320317" w:rsidP="00320317">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320317">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BC60362" w14:textId="77777777" w:rsidR="00320317" w:rsidRPr="00320317" w:rsidRDefault="00320317" w:rsidP="00320317">
            <w:pPr>
              <w:spacing w:after="0" w:line="240" w:lineRule="auto"/>
              <w:ind w:firstLine="567"/>
              <w:jc w:val="both"/>
              <w:rPr>
                <w:rFonts w:ascii="Times New Roman" w:eastAsia="Times New Roman" w:hAnsi="Times New Roman" w:cs="Times New Roman"/>
                <w:bCs/>
                <w:sz w:val="20"/>
                <w:szCs w:val="20"/>
                <w:lang w:eastAsia="ru-RU"/>
              </w:rPr>
            </w:pPr>
            <w:r w:rsidRPr="00320317">
              <w:rPr>
                <w:rFonts w:ascii="Times New Roman" w:eastAsia="Times New Roman" w:hAnsi="Times New Roman" w:cs="Times New Roman"/>
                <w:bCs/>
                <w:sz w:val="20"/>
                <w:szCs w:val="20"/>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767CBC9C" w14:textId="77777777" w:rsidR="00320317" w:rsidRPr="00320317" w:rsidRDefault="00320317" w:rsidP="00320317">
            <w:pPr>
              <w:spacing w:after="0" w:line="240" w:lineRule="auto"/>
              <w:ind w:firstLine="708"/>
              <w:jc w:val="both"/>
              <w:rPr>
                <w:rFonts w:ascii="Times New Roman" w:eastAsia="Times New Roman" w:hAnsi="Times New Roman" w:cs="Times New Roman"/>
                <w:bCs/>
                <w:sz w:val="20"/>
                <w:szCs w:val="20"/>
                <w:lang w:eastAsia="ru-RU"/>
              </w:rPr>
            </w:pPr>
            <w:r w:rsidRPr="00320317">
              <w:rPr>
                <w:rFonts w:ascii="Times New Roman" w:eastAsia="Times New Roman" w:hAnsi="Times New Roman" w:cs="Times New Roman"/>
                <w:bCs/>
                <w:sz w:val="20"/>
                <w:szCs w:val="20"/>
                <w:lang w:eastAsia="ru-RU"/>
              </w:rPr>
              <w:t xml:space="preserve">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Российской Федерации, в котором определены права </w:t>
            </w:r>
            <w:r w:rsidRPr="00320317">
              <w:rPr>
                <w:rFonts w:ascii="Times New Roman" w:eastAsia="Times New Roman" w:hAnsi="Times New Roman" w:cs="Times New Roman"/>
                <w:bCs/>
                <w:sz w:val="20"/>
                <w:szCs w:val="20"/>
                <w:lang w:eastAsia="ru-RU"/>
              </w:rPr>
              <w:br/>
              <w:t>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2A5CB02C" w14:textId="77777777" w:rsidR="00320317" w:rsidRPr="00320317" w:rsidRDefault="00320317" w:rsidP="00320317">
            <w:pPr>
              <w:spacing w:after="0" w:line="240" w:lineRule="auto"/>
              <w:ind w:firstLine="708"/>
              <w:jc w:val="both"/>
              <w:rPr>
                <w:rFonts w:ascii="Times New Roman" w:eastAsia="Times New Roman" w:hAnsi="Times New Roman" w:cs="Times New Roman"/>
                <w:bCs/>
                <w:sz w:val="20"/>
                <w:szCs w:val="20"/>
                <w:lang w:eastAsia="ru-RU"/>
              </w:rPr>
            </w:pPr>
            <w:r w:rsidRPr="00320317">
              <w:rPr>
                <w:rFonts w:ascii="Times New Roman" w:eastAsia="Times New Roman" w:hAnsi="Times New Roman" w:cs="Times New Roman"/>
                <w:bCs/>
                <w:sz w:val="20"/>
                <w:szCs w:val="20"/>
                <w:lang w:eastAsia="ru-RU"/>
              </w:rPr>
              <w:t>10) участник закупки не является офшорной компанией.</w:t>
            </w:r>
          </w:p>
          <w:p w14:paraId="40DF596F" w14:textId="77777777" w:rsidR="00320317" w:rsidRPr="00320317" w:rsidRDefault="00320317" w:rsidP="00320317">
            <w:pPr>
              <w:spacing w:after="0" w:line="240" w:lineRule="auto"/>
              <w:ind w:firstLine="708"/>
              <w:jc w:val="both"/>
              <w:rPr>
                <w:rFonts w:ascii="Times New Roman" w:eastAsia="Times New Roman" w:hAnsi="Times New Roman" w:cs="Times New Roman"/>
                <w:bCs/>
                <w:sz w:val="20"/>
                <w:szCs w:val="20"/>
                <w:lang w:eastAsia="ru-RU"/>
              </w:rPr>
            </w:pPr>
            <w:r w:rsidRPr="00320317">
              <w:rPr>
                <w:rFonts w:ascii="Times New Roman" w:eastAsia="Times New Roman" w:hAnsi="Times New Roman" w:cs="Times New Roman"/>
                <w:bCs/>
                <w:sz w:val="20"/>
                <w:szCs w:val="20"/>
                <w:lang w:eastAsia="ru-RU"/>
              </w:rPr>
              <w:t>11) участник закупки не является иностранным агентом.</w:t>
            </w:r>
          </w:p>
          <w:p w14:paraId="65B8F57C" w14:textId="2CC58862" w:rsidR="0024495D" w:rsidRPr="00320317" w:rsidRDefault="00320317" w:rsidP="00320317">
            <w:pPr>
              <w:spacing w:after="0" w:line="240" w:lineRule="auto"/>
              <w:ind w:firstLine="708"/>
              <w:jc w:val="both"/>
              <w:rPr>
                <w:rFonts w:ascii="Times New Roman" w:eastAsia="Times New Roman" w:hAnsi="Times New Roman" w:cs="Times New Roman"/>
                <w:bCs/>
                <w:sz w:val="20"/>
                <w:szCs w:val="20"/>
                <w:lang w:eastAsia="ru-RU"/>
              </w:rPr>
            </w:pPr>
            <w:r w:rsidRPr="00320317">
              <w:rPr>
                <w:rFonts w:ascii="Times New Roman" w:eastAsia="Times New Roman" w:hAnsi="Times New Roman" w:cs="Times New Roman"/>
                <w:bCs/>
                <w:sz w:val="20"/>
                <w:szCs w:val="20"/>
                <w:lang w:eastAsia="ru-RU"/>
              </w:rPr>
              <w:t>12)</w:t>
            </w:r>
            <w:r>
              <w:rPr>
                <w:rFonts w:ascii="Times New Roman" w:eastAsia="Times New Roman" w:hAnsi="Times New Roman" w:cs="Times New Roman"/>
                <w:bCs/>
                <w:sz w:val="20"/>
                <w:szCs w:val="20"/>
                <w:lang w:eastAsia="ru-RU"/>
              </w:rPr>
              <w:t xml:space="preserve"> </w:t>
            </w:r>
            <w:r w:rsidRPr="00320317">
              <w:rPr>
                <w:rFonts w:ascii="Times New Roman" w:eastAsia="Times New Roman" w:hAnsi="Times New Roman" w:cs="Times New Roman"/>
                <w:bCs/>
                <w:sz w:val="20"/>
                <w:szCs w:val="20"/>
                <w:lang w:eastAsia="ru-RU"/>
              </w:rPr>
              <w:t xml:space="preserve">установить требование об отсутствии сведений </w:t>
            </w:r>
            <w:r w:rsidRPr="00320317">
              <w:rPr>
                <w:rFonts w:ascii="Times New Roman" w:eastAsia="Times New Roman" w:hAnsi="Times New Roman" w:cs="Times New Roman"/>
                <w:bCs/>
                <w:sz w:val="20"/>
                <w:szCs w:val="20"/>
                <w:lang w:eastAsia="ru-RU"/>
              </w:rPr>
              <w:br/>
              <w:t>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32031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20317">
              <w:rPr>
                <w:rFonts w:ascii="Times New Roman" w:eastAsia="Times New Roman" w:hAnsi="Times New Roman" w:cs="Times New Roman"/>
                <w:b/>
                <w:sz w:val="20"/>
                <w:szCs w:val="20"/>
                <w:lang w:eastAsia="ru-RU"/>
              </w:rPr>
              <w:t>Дополнительные требования к участникам закупки</w:t>
            </w:r>
            <w:r w:rsidR="0073387B" w:rsidRPr="0032031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20317">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18D71A5" w:rsidR="0024495D" w:rsidRPr="00320317" w:rsidRDefault="00320317" w:rsidP="0032031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32031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2031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320317"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2031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320317">
              <w:rPr>
                <w:rFonts w:ascii="Times New Roman" w:eastAsia="Times New Roman" w:hAnsi="Times New Roman" w:cs="Times New Roman"/>
                <w:b/>
                <w:sz w:val="20"/>
                <w:szCs w:val="20"/>
                <w:lang w:eastAsia="ru-RU"/>
              </w:rPr>
              <w:t xml:space="preserve">закупке </w:t>
            </w:r>
            <w:bookmarkEnd w:id="0"/>
            <w:r w:rsidRPr="00320317">
              <w:rPr>
                <w:rFonts w:ascii="Times New Roman" w:eastAsia="Times New Roman" w:hAnsi="Times New Roman" w:cs="Times New Roman"/>
                <w:b/>
                <w:sz w:val="20"/>
                <w:szCs w:val="20"/>
                <w:lang w:eastAsia="ru-RU"/>
              </w:rPr>
              <w:t>в электронной форме</w:t>
            </w:r>
            <w:r w:rsidR="0073387B" w:rsidRPr="00320317">
              <w:rPr>
                <w:b/>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08A5B92" w14:textId="77777777" w:rsidR="00A61E4C" w:rsidRPr="00A61E4C" w:rsidRDefault="00A61E4C" w:rsidP="00A61E4C">
            <w:pPr>
              <w:pStyle w:val="ConsPlusNormal"/>
              <w:tabs>
                <w:tab w:val="left" w:pos="709"/>
              </w:tabs>
              <w:ind w:firstLine="709"/>
              <w:jc w:val="both"/>
              <w:rPr>
                <w:rFonts w:ascii="Times New Roman" w:hAnsi="Times New Roman" w:cs="Times New Roman"/>
                <w:bCs/>
              </w:rPr>
            </w:pPr>
            <w:r w:rsidRPr="00A61E4C">
              <w:rPr>
                <w:rFonts w:ascii="Times New Roman" w:hAnsi="Times New Roman" w:cs="Times New Roman"/>
                <w:bCs/>
              </w:rPr>
              <w:t xml:space="preserve">1) согласие участника аукциона на поставку товара, выполнение работы или оказание услуги на условиях, предусмотренных документацией об аукционе </w:t>
            </w:r>
            <w:r w:rsidRPr="00A61E4C">
              <w:rPr>
                <w:rFonts w:ascii="Times New Roman" w:hAnsi="Times New Roman" w:cs="Times New Roman"/>
                <w:bCs/>
              </w:rPr>
              <w:br/>
              <w:t>и не подлежащих изменению по результатам проведения аукциона (согласие участника электронного аукциона дается с применением программно-аппаратных средств электронной площадки, в случае, если это предусмотрено функционалом электронной площадки);</w:t>
            </w:r>
          </w:p>
          <w:p w14:paraId="66E7BDAA" w14:textId="77777777" w:rsidR="00A61E4C" w:rsidRPr="00A61E4C" w:rsidRDefault="00A61E4C" w:rsidP="00A61E4C">
            <w:pPr>
              <w:pStyle w:val="ConsPlusNormal"/>
              <w:tabs>
                <w:tab w:val="left" w:pos="709"/>
              </w:tabs>
              <w:ind w:firstLine="709"/>
              <w:jc w:val="both"/>
              <w:rPr>
                <w:rFonts w:ascii="Times New Roman" w:hAnsi="Times New Roman" w:cs="Times New Roman"/>
                <w:bCs/>
              </w:rPr>
            </w:pPr>
            <w:r w:rsidRPr="00A61E4C">
              <w:rPr>
                <w:rFonts w:ascii="Times New Roman" w:hAnsi="Times New Roman" w:cs="Times New Roman"/>
                <w:bCs/>
              </w:rPr>
              <w:t>2) при осуществлении закупки товара или закупки работы, услуги, для выполнения, оказания которых используется товар:</w:t>
            </w:r>
          </w:p>
          <w:p w14:paraId="6364037D" w14:textId="77777777" w:rsidR="00A61E4C" w:rsidRPr="00A61E4C" w:rsidRDefault="00A61E4C" w:rsidP="00A61E4C">
            <w:pPr>
              <w:pStyle w:val="ConsPlusNormal"/>
              <w:tabs>
                <w:tab w:val="left" w:pos="709"/>
              </w:tabs>
              <w:ind w:firstLine="709"/>
              <w:jc w:val="both"/>
              <w:rPr>
                <w:rFonts w:ascii="Times New Roman" w:hAnsi="Times New Roman" w:cs="Times New Roman"/>
                <w:bCs/>
              </w:rPr>
            </w:pPr>
            <w:r w:rsidRPr="00A61E4C">
              <w:rPr>
                <w:rFonts w:ascii="Times New Roman" w:hAnsi="Times New Roman" w:cs="Times New Roman"/>
                <w:bCs/>
              </w:rPr>
              <w:t>а) наименование страны происхождения товара, информацию и документы, определенные в соответствии с пунктом 2 части 2 статьи 3.1-4 Закона № 223-ФЗ,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1386A9F0" w14:textId="3A36C337" w:rsidR="008371DA" w:rsidRPr="00A61E4C" w:rsidRDefault="00A61E4C" w:rsidP="00A61E4C">
            <w:pPr>
              <w:pStyle w:val="ConsPlusNormal"/>
              <w:tabs>
                <w:tab w:val="left" w:pos="709"/>
              </w:tabs>
              <w:ind w:firstLine="709"/>
              <w:jc w:val="both"/>
              <w:rPr>
                <w:rFonts w:ascii="Times New Roman" w:hAnsi="Times New Roman" w:cs="Times New Roman"/>
                <w:bCs/>
              </w:rPr>
            </w:pPr>
            <w:r w:rsidRPr="00A61E4C">
              <w:rPr>
                <w:rFonts w:ascii="Times New Roman" w:hAnsi="Times New Roman" w:cs="Times New Roman"/>
                <w:bCs/>
              </w:rPr>
              <w:t xml:space="preserve">б) конкретные показатели товара, соответствующие значениям, установленным </w:t>
            </w:r>
            <w:r w:rsidRPr="00A61E4C">
              <w:rPr>
                <w:rFonts w:ascii="Times New Roman" w:hAnsi="Times New Roman" w:cs="Times New Roman"/>
                <w:bCs/>
              </w:rPr>
              <w:br/>
              <w:t xml:space="preserve">в документации об аукционе, и указание на товарный знак (при наличии). </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124E3BC" w14:textId="77777777" w:rsidR="00A61E4C" w:rsidRPr="00A61E4C" w:rsidRDefault="00A61E4C" w:rsidP="00A61E4C">
            <w:pPr>
              <w:pStyle w:val="ConsPlusNormal"/>
              <w:tabs>
                <w:tab w:val="left" w:pos="709"/>
              </w:tabs>
              <w:ind w:firstLine="709"/>
              <w:jc w:val="both"/>
              <w:rPr>
                <w:rFonts w:ascii="Times New Roman" w:hAnsi="Times New Roman" w:cs="Times New Roman"/>
                <w:bCs/>
              </w:rPr>
            </w:pPr>
            <w:r w:rsidRPr="00A61E4C">
              <w:rPr>
                <w:rFonts w:ascii="Times New Roman" w:hAnsi="Times New Roman" w:cs="Times New Roman"/>
                <w:bCs/>
              </w:rPr>
              <w:t>1) сведения об участнике аукциона, подавшем такую заявку, включая наименование, фирменное наименование (при наличии); сведения о месте нахождения, почтовый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0F41895A" w14:textId="77777777" w:rsidR="00A61E4C" w:rsidRPr="00A61E4C" w:rsidRDefault="00A61E4C" w:rsidP="00A61E4C">
            <w:pPr>
              <w:pStyle w:val="ConsPlusNormal"/>
              <w:tabs>
                <w:tab w:val="left" w:pos="709"/>
              </w:tabs>
              <w:ind w:firstLine="709"/>
              <w:jc w:val="both"/>
              <w:rPr>
                <w:rFonts w:ascii="Times New Roman" w:hAnsi="Times New Roman" w:cs="Times New Roman"/>
                <w:bCs/>
              </w:rPr>
            </w:pPr>
            <w:r w:rsidRPr="00A61E4C">
              <w:rPr>
                <w:rFonts w:ascii="Times New Roman" w:hAnsi="Times New Roman" w:cs="Times New Roman"/>
                <w:bCs/>
              </w:rPr>
              <w:t xml:space="preserve">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w:t>
            </w:r>
            <w:r w:rsidRPr="00A61E4C">
              <w:rPr>
                <w:rFonts w:ascii="Times New Roman" w:hAnsi="Times New Roman" w:cs="Times New Roman"/>
                <w:bCs/>
              </w:rPr>
              <w:br/>
              <w:t>до даты размещения в единой информационной системе извещения о проведении электронного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603F044E" w14:textId="77777777" w:rsidR="00A61E4C" w:rsidRPr="00A61E4C" w:rsidRDefault="00A61E4C" w:rsidP="00A61E4C">
            <w:pPr>
              <w:pStyle w:val="ConsPlusNormal"/>
              <w:tabs>
                <w:tab w:val="left" w:pos="709"/>
              </w:tabs>
              <w:ind w:firstLine="709"/>
              <w:jc w:val="both"/>
              <w:rPr>
                <w:rFonts w:ascii="Times New Roman" w:hAnsi="Times New Roman" w:cs="Times New Roman"/>
                <w:bCs/>
              </w:rPr>
            </w:pPr>
            <w:r w:rsidRPr="00A61E4C">
              <w:rPr>
                <w:rFonts w:ascii="Times New Roman" w:hAnsi="Times New Roman" w:cs="Times New Roman"/>
                <w:bCs/>
              </w:rPr>
              <w:t xml:space="preserve">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w:t>
            </w:r>
            <w:r w:rsidRPr="00A61E4C">
              <w:rPr>
                <w:rFonts w:ascii="Times New Roman" w:hAnsi="Times New Roman" w:cs="Times New Roman"/>
                <w:bCs/>
              </w:rPr>
              <w:br/>
              <w:t xml:space="preserve">на участие в аукционе должна содержать также доверенность на осуществление действий </w:t>
            </w:r>
            <w:r w:rsidRPr="00A61E4C">
              <w:rPr>
                <w:rFonts w:ascii="Times New Roman" w:hAnsi="Times New Roman" w:cs="Times New Roman"/>
                <w:bCs/>
              </w:rPr>
              <w:br/>
              <w:t xml:space="preserve">от имени участника закупки, заверенную печатью участника закупки (при наличии) </w:t>
            </w:r>
            <w:r w:rsidRPr="00A61E4C">
              <w:rPr>
                <w:rFonts w:ascii="Times New Roman" w:hAnsi="Times New Roman" w:cs="Times New Roman"/>
                <w:bCs/>
              </w:rPr>
              <w:br/>
              <w:t>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6C951088" w14:textId="77777777" w:rsidR="00A61E4C" w:rsidRPr="00A61E4C" w:rsidRDefault="00A61E4C" w:rsidP="00A61E4C">
            <w:pPr>
              <w:pStyle w:val="ConsPlusNormal"/>
              <w:tabs>
                <w:tab w:val="left" w:pos="709"/>
              </w:tabs>
              <w:ind w:firstLine="709"/>
              <w:jc w:val="both"/>
              <w:rPr>
                <w:rFonts w:ascii="Times New Roman" w:hAnsi="Times New Roman" w:cs="Times New Roman"/>
                <w:bCs/>
              </w:rPr>
            </w:pPr>
            <w:r w:rsidRPr="00A61E4C">
              <w:rPr>
                <w:rFonts w:ascii="Times New Roman" w:hAnsi="Times New Roman" w:cs="Times New Roman"/>
                <w:bCs/>
              </w:rPr>
              <w:t>4) копии учредительных документов участника аукциона (для юридических лиц);</w:t>
            </w:r>
          </w:p>
          <w:p w14:paraId="2DA81656" w14:textId="77777777" w:rsidR="00A61E4C" w:rsidRPr="00A61E4C" w:rsidRDefault="00A61E4C" w:rsidP="00A61E4C">
            <w:pPr>
              <w:pStyle w:val="ConsPlusNormal"/>
              <w:tabs>
                <w:tab w:val="left" w:pos="709"/>
              </w:tabs>
              <w:ind w:firstLine="709"/>
              <w:jc w:val="both"/>
              <w:rPr>
                <w:rFonts w:ascii="Times New Roman" w:hAnsi="Times New Roman" w:cs="Times New Roman"/>
                <w:bCs/>
              </w:rPr>
            </w:pPr>
            <w:r w:rsidRPr="00A61E4C">
              <w:rPr>
                <w:rFonts w:ascii="Times New Roman" w:hAnsi="Times New Roman" w:cs="Times New Roman"/>
                <w:bCs/>
              </w:rPr>
              <w:t xml:space="preserve">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w:t>
            </w:r>
            <w:r w:rsidRPr="00A61E4C">
              <w:rPr>
                <w:rFonts w:ascii="Times New Roman" w:hAnsi="Times New Roman" w:cs="Times New Roman"/>
                <w:bCs/>
              </w:rPr>
              <w:br/>
              <w:t xml:space="preserve">в свободной форме и подписанное уполномоченным лицом участника аукциона письмо </w:t>
            </w:r>
            <w:r w:rsidRPr="00A61E4C">
              <w:rPr>
                <w:rFonts w:ascii="Times New Roman" w:hAnsi="Times New Roman" w:cs="Times New Roman"/>
                <w:bCs/>
              </w:rPr>
              <w:br/>
              <w:t xml:space="preserve">о том, что сделка не является сделкой, требующей решения об одобрении или </w:t>
            </w:r>
            <w:r w:rsidRPr="00A61E4C">
              <w:rPr>
                <w:rFonts w:ascii="Times New Roman" w:hAnsi="Times New Roman" w:cs="Times New Roman"/>
                <w:bCs/>
              </w:rPr>
              <w:br/>
              <w:t>о ее совершении;</w:t>
            </w:r>
          </w:p>
          <w:p w14:paraId="246DAE7F" w14:textId="77777777" w:rsidR="00A61E4C" w:rsidRPr="00A61E4C" w:rsidRDefault="00A61E4C" w:rsidP="00A61E4C">
            <w:pPr>
              <w:pStyle w:val="ConsPlusNormal"/>
              <w:tabs>
                <w:tab w:val="left" w:pos="709"/>
              </w:tabs>
              <w:ind w:firstLine="709"/>
              <w:jc w:val="both"/>
              <w:rPr>
                <w:rFonts w:ascii="Times New Roman" w:hAnsi="Times New Roman" w:cs="Times New Roman"/>
                <w:bCs/>
              </w:rPr>
            </w:pPr>
            <w:r w:rsidRPr="00A61E4C">
              <w:rPr>
                <w:rFonts w:ascii="Times New Roman" w:hAnsi="Times New Roman" w:cs="Times New Roman"/>
                <w:bCs/>
              </w:rPr>
              <w:t>6) 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аукционе в электронной форме</w:t>
            </w:r>
            <w:r w:rsidRPr="00A61E4C">
              <w:rPr>
                <w:rFonts w:ascii="Times New Roman" w:hAnsi="Times New Roman" w:cs="Times New Roman"/>
                <w:bCs/>
              </w:rPr>
              <w:footnoteReference w:id="3"/>
            </w:r>
            <w:r w:rsidRPr="00A61E4C">
              <w:rPr>
                <w:rFonts w:ascii="Times New Roman" w:hAnsi="Times New Roman" w:cs="Times New Roman"/>
                <w:bCs/>
              </w:rPr>
              <w:t>, обеспечения исполнения договора</w:t>
            </w:r>
            <w:r w:rsidRPr="00A61E4C">
              <w:rPr>
                <w:rFonts w:ascii="Times New Roman" w:hAnsi="Times New Roman" w:cs="Times New Roman"/>
                <w:bCs/>
              </w:rPr>
              <w:footnoteReference w:id="4"/>
            </w:r>
            <w:r w:rsidRPr="00A61E4C">
              <w:rPr>
                <w:rFonts w:ascii="Times New Roman" w:hAnsi="Times New Roman" w:cs="Times New Roman"/>
                <w:bCs/>
              </w:rPr>
              <w:t xml:space="preserve"> является сделкой, требующей решения </w:t>
            </w:r>
            <w:r w:rsidRPr="00A61E4C">
              <w:rPr>
                <w:rFonts w:ascii="Times New Roman" w:hAnsi="Times New Roman" w:cs="Times New Roman"/>
                <w:bCs/>
              </w:rPr>
              <w:br/>
              <w:t>об одобрении или о ее совершении, либо составленное в свободной форме и подписанное уполномоченным лицом участника аукциона письмо о том, что сделка не является сделкой, требующей решения об одобрении или о ее совершении;</w:t>
            </w:r>
          </w:p>
          <w:p w14:paraId="1ECBFC08" w14:textId="286115EA" w:rsidR="00A61E4C" w:rsidRPr="00A61E4C" w:rsidRDefault="00A61E4C" w:rsidP="00A61E4C">
            <w:pPr>
              <w:pStyle w:val="ConsPlusNormal"/>
              <w:tabs>
                <w:tab w:val="left" w:pos="709"/>
              </w:tabs>
              <w:ind w:firstLine="709"/>
              <w:jc w:val="both"/>
              <w:rPr>
                <w:rFonts w:ascii="Times New Roman" w:hAnsi="Times New Roman" w:cs="Times New Roman"/>
                <w:bCs/>
              </w:rPr>
            </w:pPr>
            <w:r w:rsidRPr="00A61E4C">
              <w:rPr>
                <w:rFonts w:ascii="Times New Roman" w:hAnsi="Times New Roman" w:cs="Times New Roman"/>
                <w:bCs/>
              </w:rPr>
              <w:t xml:space="preserve">7) документы, подтверждающие соответствие участника аукциона требованиям к участникам аукциона, установленным заказчиком в аукционной документации </w:t>
            </w:r>
            <w:r w:rsidRPr="00A61E4C">
              <w:rPr>
                <w:rFonts w:ascii="Times New Roman" w:hAnsi="Times New Roman" w:cs="Times New Roman"/>
                <w:bCs/>
              </w:rPr>
              <w:br/>
              <w:t>в соответствии с подпунктом 1 пункта 18 настоящей Документации, или копии таких документов, а также декларация о соответствии участника аукциона требованиям, установленным в соответствии с подпунктами 2 - 10 пункта 18 настоящей документации;</w:t>
            </w:r>
          </w:p>
          <w:p w14:paraId="129073BC" w14:textId="77777777" w:rsidR="00A61E4C" w:rsidRPr="00A61E4C" w:rsidRDefault="00A61E4C" w:rsidP="00A61E4C">
            <w:pPr>
              <w:pStyle w:val="ConsPlusNormal"/>
              <w:tabs>
                <w:tab w:val="left" w:pos="709"/>
              </w:tabs>
              <w:ind w:firstLine="709"/>
              <w:jc w:val="both"/>
              <w:rPr>
                <w:rFonts w:ascii="Times New Roman" w:hAnsi="Times New Roman" w:cs="Times New Roman"/>
                <w:bCs/>
              </w:rPr>
            </w:pPr>
            <w:r w:rsidRPr="00A61E4C">
              <w:rPr>
                <w:rFonts w:ascii="Times New Roman" w:hAnsi="Times New Roman" w:cs="Times New Roman"/>
                <w:bCs/>
              </w:rPr>
              <w:lastRenderedPageBreak/>
              <w:t xml:space="preserve">8)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w:t>
            </w:r>
            <w:r w:rsidRPr="00A61E4C">
              <w:rPr>
                <w:rFonts w:ascii="Times New Roman" w:hAnsi="Times New Roman" w:cs="Times New Roman"/>
                <w:bCs/>
              </w:rPr>
              <w:br/>
              <w:t>о предоставлении таких документов было предусмотрено также аукционной документацией</w:t>
            </w:r>
            <w:r w:rsidRPr="00A61E4C">
              <w:rPr>
                <w:rFonts w:ascii="Times New Roman" w:hAnsi="Times New Roman" w:cs="Times New Roman"/>
                <w:bCs/>
              </w:rPr>
              <w:footnoteReference w:id="5"/>
            </w:r>
            <w:r w:rsidRPr="00A61E4C">
              <w:rPr>
                <w:rFonts w:ascii="Times New Roman" w:hAnsi="Times New Roman" w:cs="Times New Roman"/>
                <w:bCs/>
              </w:rPr>
              <w:t>;</w:t>
            </w:r>
          </w:p>
          <w:p w14:paraId="4AB4A8F2" w14:textId="77777777" w:rsidR="00A61E4C" w:rsidRPr="00A61E4C" w:rsidRDefault="00A61E4C" w:rsidP="00A61E4C">
            <w:pPr>
              <w:autoSpaceDE w:val="0"/>
              <w:autoSpaceDN w:val="0"/>
              <w:adjustRightInd w:val="0"/>
              <w:spacing w:after="0" w:line="240" w:lineRule="auto"/>
              <w:ind w:firstLine="708"/>
              <w:jc w:val="both"/>
              <w:rPr>
                <w:rFonts w:ascii="Times New Roman" w:eastAsia="Times New Roman" w:hAnsi="Times New Roman" w:cs="Times New Roman"/>
                <w:bCs/>
                <w:sz w:val="20"/>
                <w:szCs w:val="20"/>
                <w:lang w:eastAsia="ru-RU"/>
              </w:rPr>
            </w:pPr>
            <w:r w:rsidRPr="00A61E4C">
              <w:rPr>
                <w:rFonts w:ascii="Times New Roman" w:eastAsia="Times New Roman" w:hAnsi="Times New Roman" w:cs="Times New Roman"/>
                <w:bCs/>
                <w:sz w:val="20"/>
                <w:szCs w:val="20"/>
                <w:lang w:eastAsia="ru-RU"/>
              </w:rPr>
              <w:t>9)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0FC227DB" w14:textId="77777777" w:rsidR="00A61E4C" w:rsidRPr="00A61E4C" w:rsidRDefault="00A61E4C" w:rsidP="00A61E4C">
            <w:pPr>
              <w:autoSpaceDE w:val="0"/>
              <w:autoSpaceDN w:val="0"/>
              <w:adjustRightInd w:val="0"/>
              <w:spacing w:after="0" w:line="240" w:lineRule="auto"/>
              <w:ind w:firstLine="708"/>
              <w:jc w:val="both"/>
              <w:rPr>
                <w:rFonts w:ascii="Times New Roman" w:eastAsia="Times New Roman" w:hAnsi="Times New Roman" w:cs="Times New Roman"/>
                <w:bCs/>
                <w:sz w:val="20"/>
                <w:szCs w:val="20"/>
                <w:lang w:eastAsia="ru-RU"/>
              </w:rPr>
            </w:pPr>
            <w:r w:rsidRPr="00A61E4C">
              <w:rPr>
                <w:rFonts w:ascii="Times New Roman" w:eastAsia="Times New Roman" w:hAnsi="Times New Roman" w:cs="Times New Roman"/>
                <w:bCs/>
                <w:sz w:val="20"/>
                <w:szCs w:val="20"/>
                <w:lang w:eastAsia="ru-RU"/>
              </w:rPr>
              <w:t xml:space="preserve">а) реквизиты специального банковского счета участника конкурентной закупки </w:t>
            </w:r>
            <w:r w:rsidRPr="00A61E4C">
              <w:rPr>
                <w:rFonts w:ascii="Times New Roman" w:eastAsia="Times New Roman" w:hAnsi="Times New Roman" w:cs="Times New Roman"/>
                <w:bCs/>
                <w:sz w:val="20"/>
                <w:szCs w:val="20"/>
                <w:lang w:eastAsia="ru-RU"/>
              </w:rPr>
              <w:br/>
              <w:t xml:space="preserve">с участием субъектов малого и среднего предпринимательства, если обеспечение заявки </w:t>
            </w:r>
            <w:r w:rsidRPr="00A61E4C">
              <w:rPr>
                <w:rFonts w:ascii="Times New Roman" w:eastAsia="Times New Roman" w:hAnsi="Times New Roman" w:cs="Times New Roman"/>
                <w:bCs/>
                <w:sz w:val="20"/>
                <w:szCs w:val="20"/>
                <w:lang w:eastAsia="ru-RU"/>
              </w:rPr>
              <w:br/>
              <w:t>на участие в такой закупке предоставляется участником такой закупки путем внесения денежных средств;</w:t>
            </w:r>
          </w:p>
          <w:p w14:paraId="267FAB2A" w14:textId="77777777" w:rsidR="00A61E4C" w:rsidRPr="00A61E4C" w:rsidRDefault="00A61E4C" w:rsidP="00A61E4C">
            <w:pPr>
              <w:pStyle w:val="ConsPlusNormal"/>
              <w:tabs>
                <w:tab w:val="left" w:pos="709"/>
              </w:tabs>
              <w:ind w:firstLine="709"/>
              <w:jc w:val="both"/>
              <w:rPr>
                <w:rFonts w:ascii="Times New Roman" w:hAnsi="Times New Roman" w:cs="Times New Roman"/>
                <w:bCs/>
              </w:rPr>
            </w:pPr>
            <w:r w:rsidRPr="00A61E4C">
              <w:rPr>
                <w:rFonts w:ascii="Times New Roman" w:hAnsi="Times New Roman" w:cs="Times New Roman"/>
                <w:bCs/>
              </w:rPr>
              <w:t xml:space="preserve">б) независимая гарантия или ее копия, если в качестве обеспечения заявки на участие </w:t>
            </w:r>
            <w:r w:rsidRPr="00A61E4C">
              <w:rPr>
                <w:rFonts w:ascii="Times New Roman" w:hAnsi="Times New Roman" w:cs="Times New Roman"/>
                <w:bCs/>
              </w:rPr>
              <w:br/>
              <w:t>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3E70AB05" w14:textId="486D79A7" w:rsidR="008371DA" w:rsidRPr="00A61E4C" w:rsidRDefault="00A61E4C" w:rsidP="00FE3A89">
            <w:pPr>
              <w:pStyle w:val="ConsPlusNormal"/>
              <w:tabs>
                <w:tab w:val="left" w:pos="709"/>
              </w:tabs>
              <w:ind w:firstLine="709"/>
              <w:jc w:val="both"/>
              <w:rPr>
                <w:rFonts w:ascii="Times New Roman" w:hAnsi="Times New Roman" w:cs="Times New Roman"/>
                <w:bCs/>
              </w:rPr>
            </w:pPr>
            <w:r w:rsidRPr="00A61E4C">
              <w:rPr>
                <w:rFonts w:ascii="Times New Roman" w:hAnsi="Times New Roman" w:cs="Times New Roman"/>
                <w:bCs/>
              </w:rPr>
              <w:t>10) иные документы и сведения, предоставление которых предусмотрено аукционной документацией и (или) извещением о проведении аукциона.</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6F75585D"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 xml:space="preserve">(отражаются </w:t>
            </w:r>
            <w:r w:rsidR="00A61E4C">
              <w:rPr>
                <w:rFonts w:ascii="Times New Roman" w:eastAsia="Times New Roman" w:hAnsi="Times New Roman" w:cs="Times New Roman"/>
                <w:b/>
                <w:sz w:val="20"/>
                <w:szCs w:val="20"/>
                <w:lang w:eastAsia="ru-RU"/>
              </w:rPr>
              <w:t>в</w:t>
            </w:r>
            <w:r w:rsidR="00785B79">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1B6BC8F" w14:textId="77777777" w:rsidR="00FE3A89" w:rsidRPr="00DC6B51" w:rsidRDefault="00FE3A89" w:rsidP="00FE3A89">
            <w:pPr>
              <w:widowControl w:val="0"/>
              <w:spacing w:after="0" w:line="240" w:lineRule="auto"/>
              <w:jc w:val="both"/>
              <w:rPr>
                <w:rFonts w:ascii="Times New Roman" w:hAnsi="Times New Roman" w:cs="Times New Roman"/>
              </w:rPr>
            </w:pPr>
            <w:r w:rsidRPr="00DC6B51">
              <w:rPr>
                <w:rFonts w:ascii="Times New Roman" w:hAnsi="Times New Roman" w:cs="Times New Roman"/>
                <w:b/>
                <w:bCs/>
              </w:rPr>
              <w:t>для «ОГРАНИЧЕНИЙ»:</w:t>
            </w:r>
          </w:p>
          <w:p w14:paraId="6A6C92E3" w14:textId="77777777" w:rsidR="00FE3A89" w:rsidRPr="00FE3A89" w:rsidRDefault="00FE3A89" w:rsidP="00DB6B3F">
            <w:pPr>
              <w:pStyle w:val="ConsPlusNormal"/>
              <w:tabs>
                <w:tab w:val="left" w:pos="709"/>
              </w:tabs>
              <w:ind w:firstLine="709"/>
              <w:jc w:val="both"/>
              <w:rPr>
                <w:rFonts w:ascii="Times New Roman" w:hAnsi="Times New Roman" w:cs="Times New Roman"/>
                <w:bCs/>
              </w:rPr>
            </w:pPr>
            <w:r w:rsidRPr="00DB6B3F">
              <w:rPr>
                <w:rFonts w:ascii="Times New Roman" w:hAnsi="Times New Roman" w:cs="Times New Roman"/>
                <w:bCs/>
              </w:rPr>
              <w:t>А</w:t>
            </w:r>
            <w:r w:rsidRPr="00FE3A89">
              <w:rPr>
                <w:rFonts w:ascii="Times New Roman" w:hAnsi="Times New Roman" w:cs="Times New Roman"/>
                <w:bCs/>
              </w:rPr>
              <w:t>)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624BFF9B" w14:textId="77777777" w:rsidR="00FE3A89" w:rsidRPr="00FE3A89" w:rsidRDefault="00FE3A89" w:rsidP="00DB6B3F">
            <w:pPr>
              <w:pStyle w:val="ConsPlusNormal"/>
              <w:tabs>
                <w:tab w:val="left" w:pos="709"/>
              </w:tabs>
              <w:ind w:firstLine="709"/>
              <w:jc w:val="both"/>
              <w:rPr>
                <w:rFonts w:ascii="Times New Roman" w:hAnsi="Times New Roman" w:cs="Times New Roman"/>
                <w:bCs/>
              </w:rPr>
            </w:pPr>
            <w:r w:rsidRPr="00FE3A89">
              <w:rPr>
                <w:rFonts w:ascii="Times New Roman" w:hAnsi="Times New Roman" w:cs="Times New Roman"/>
                <w:bCs/>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1899C1CA" w14:textId="77777777" w:rsidR="00FE3A89" w:rsidRPr="00FE3A89" w:rsidRDefault="00FE3A89" w:rsidP="00DB6B3F">
            <w:pPr>
              <w:pStyle w:val="ConsPlusNormal"/>
              <w:tabs>
                <w:tab w:val="left" w:pos="709"/>
              </w:tabs>
              <w:ind w:firstLine="709"/>
              <w:jc w:val="both"/>
              <w:rPr>
                <w:rFonts w:ascii="Times New Roman" w:hAnsi="Times New Roman" w:cs="Times New Roman"/>
                <w:bCs/>
              </w:rPr>
            </w:pPr>
            <w:r w:rsidRPr="00FE3A89">
              <w:rPr>
                <w:rFonts w:ascii="Times New Roman" w:hAnsi="Times New Roman" w:cs="Times New Roman"/>
                <w:bCs/>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5DAC2C1C" w14:textId="77777777" w:rsidR="00FE3A89" w:rsidRPr="00FE3A89" w:rsidRDefault="00FE3A89" w:rsidP="00DB6B3F">
            <w:pPr>
              <w:pStyle w:val="ConsPlusNormal"/>
              <w:tabs>
                <w:tab w:val="left" w:pos="709"/>
              </w:tabs>
              <w:ind w:firstLine="709"/>
              <w:jc w:val="both"/>
              <w:rPr>
                <w:rFonts w:ascii="Times New Roman" w:hAnsi="Times New Roman" w:cs="Times New Roman"/>
                <w:bCs/>
              </w:rPr>
            </w:pPr>
            <w:r w:rsidRPr="00FE3A89">
              <w:rPr>
                <w:rFonts w:ascii="Times New Roman" w:hAnsi="Times New Roman" w:cs="Times New Roman"/>
                <w:bCs/>
              </w:rPr>
              <w:t>ИЛИ</w:t>
            </w:r>
          </w:p>
          <w:p w14:paraId="3125242F" w14:textId="77777777" w:rsidR="00FE3A89" w:rsidRPr="00FE3A89" w:rsidRDefault="00FE3A89" w:rsidP="00DB6B3F">
            <w:pPr>
              <w:pStyle w:val="ConsPlusNormal"/>
              <w:tabs>
                <w:tab w:val="left" w:pos="709"/>
              </w:tabs>
              <w:ind w:firstLine="709"/>
              <w:jc w:val="both"/>
              <w:rPr>
                <w:rFonts w:ascii="Times New Roman" w:hAnsi="Times New Roman" w:cs="Times New Roman"/>
                <w:bCs/>
              </w:rPr>
            </w:pPr>
            <w:r w:rsidRPr="00FE3A89">
              <w:rPr>
                <w:rFonts w:ascii="Times New Roman" w:hAnsi="Times New Roman" w:cs="Times New Roman"/>
                <w:bCs/>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8E9FC22" w14:textId="77777777" w:rsidR="00FE3A89" w:rsidRPr="00FE3A89" w:rsidRDefault="00FE3A89" w:rsidP="00DB6B3F">
            <w:pPr>
              <w:pStyle w:val="ConsPlusNormal"/>
              <w:tabs>
                <w:tab w:val="left" w:pos="709"/>
              </w:tabs>
              <w:ind w:firstLine="709"/>
              <w:jc w:val="both"/>
              <w:rPr>
                <w:rFonts w:ascii="Times New Roman" w:hAnsi="Times New Roman" w:cs="Times New Roman"/>
                <w:bCs/>
              </w:rPr>
            </w:pPr>
            <w:r w:rsidRPr="00FE3A89">
              <w:rPr>
                <w:rFonts w:ascii="Times New Roman" w:hAnsi="Times New Roman" w:cs="Times New Roman"/>
                <w:bCs/>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37A951E" w14:textId="77777777" w:rsidR="00FE3A89" w:rsidRPr="00FE3A89" w:rsidRDefault="00FE3A89" w:rsidP="00DB6B3F">
            <w:pPr>
              <w:pStyle w:val="ConsPlusNormal"/>
              <w:tabs>
                <w:tab w:val="left" w:pos="709"/>
              </w:tabs>
              <w:ind w:firstLine="709"/>
              <w:jc w:val="both"/>
              <w:rPr>
                <w:rFonts w:ascii="Times New Roman" w:hAnsi="Times New Roman" w:cs="Times New Roman"/>
                <w:bCs/>
              </w:rPr>
            </w:pPr>
            <w:r w:rsidRPr="00FE3A89">
              <w:rPr>
                <w:rFonts w:ascii="Times New Roman" w:hAnsi="Times New Roman" w:cs="Times New Roman"/>
                <w:bCs/>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0B787F9" w14:textId="77777777" w:rsidR="00FE3A89" w:rsidRPr="00FE3A89" w:rsidRDefault="00FE3A89" w:rsidP="00DB6B3F">
            <w:pPr>
              <w:pStyle w:val="ConsPlusNormal"/>
              <w:tabs>
                <w:tab w:val="left" w:pos="709"/>
              </w:tabs>
              <w:ind w:firstLine="709"/>
              <w:jc w:val="both"/>
              <w:rPr>
                <w:rFonts w:ascii="Times New Roman" w:hAnsi="Times New Roman" w:cs="Times New Roman"/>
                <w:bCs/>
              </w:rPr>
            </w:pPr>
            <w:r w:rsidRPr="00FE3A89">
              <w:rPr>
                <w:rFonts w:ascii="Times New Roman" w:hAnsi="Times New Roman" w:cs="Times New Roman"/>
                <w:bCs/>
              </w:rPr>
              <w:t>ИЛИ</w:t>
            </w:r>
          </w:p>
          <w:p w14:paraId="21070D2B" w14:textId="730D0602" w:rsidR="0024495D" w:rsidRPr="00785B79" w:rsidRDefault="00FE3A89" w:rsidP="00DB6B3F">
            <w:pPr>
              <w:pStyle w:val="ConsPlusNormal"/>
              <w:tabs>
                <w:tab w:val="left" w:pos="709"/>
              </w:tabs>
              <w:ind w:firstLine="709"/>
              <w:jc w:val="both"/>
              <w:rPr>
                <w:rFonts w:ascii="Times New Roman" w:hAnsi="Times New Roman" w:cs="Times New Roman"/>
                <w:bCs/>
              </w:rPr>
            </w:pPr>
            <w:r w:rsidRPr="00FE3A89">
              <w:rPr>
                <w:rFonts w:ascii="Times New Roman" w:hAnsi="Times New Roman" w:cs="Times New Roman"/>
                <w:bCs/>
              </w:rPr>
              <w:t>Иными документами и информацией, установленными в Постановлении Правительства РФ от 23.12.2024 № 1875.</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lastRenderedPageBreak/>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1543A4C" w:rsidR="0024495D" w:rsidRPr="0073387B" w:rsidRDefault="00785B79" w:rsidP="00785B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85B79">
              <w:rPr>
                <w:rFonts w:ascii="Times New Roman" w:eastAsia="Times New Roman" w:hAnsi="Times New Roman" w:cs="Times New Roman"/>
                <w:bCs/>
                <w:sz w:val="20"/>
                <w:szCs w:val="20"/>
                <w:lang w:eastAsia="ru-RU"/>
              </w:rPr>
              <w:t>Не установлено</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CC72AAB" w14:textId="77777777" w:rsidR="00785B79" w:rsidRPr="00785B79" w:rsidRDefault="00785B79" w:rsidP="00785B79">
            <w:pPr>
              <w:widowControl w:val="0"/>
              <w:spacing w:after="0" w:line="240" w:lineRule="auto"/>
              <w:jc w:val="both"/>
              <w:rPr>
                <w:rFonts w:ascii="Times New Roman" w:eastAsia="Times New Roman" w:hAnsi="Times New Roman" w:cs="Times New Roman"/>
                <w:bCs/>
                <w:sz w:val="20"/>
                <w:szCs w:val="20"/>
                <w:lang w:eastAsia="ru-RU"/>
              </w:rPr>
            </w:pPr>
            <w:r w:rsidRPr="00785B79">
              <w:rPr>
                <w:rFonts w:ascii="Times New Roman" w:eastAsia="Times New Roman" w:hAnsi="Times New Roman" w:cs="Times New Roman"/>
                <w:bCs/>
                <w:sz w:val="20"/>
                <w:szCs w:val="20"/>
                <w:lang w:eastAsia="ru-RU"/>
              </w:rPr>
              <w:t>Участник электронного аукциона не допускается к участию в нем в случае:</w:t>
            </w:r>
          </w:p>
          <w:p w14:paraId="6FBCA627" w14:textId="11597594" w:rsidR="00785B79" w:rsidRPr="00785B79" w:rsidRDefault="00785B79" w:rsidP="00785B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79">
              <w:rPr>
                <w:rFonts w:ascii="Times New Roman" w:eastAsia="Times New Roman" w:hAnsi="Times New Roman" w:cs="Times New Roman"/>
                <w:bCs/>
                <w:sz w:val="20"/>
                <w:szCs w:val="20"/>
                <w:lang w:eastAsia="ru-RU"/>
              </w:rPr>
              <w:t>1) </w:t>
            </w:r>
            <w:r w:rsidRPr="00785B79">
              <w:rPr>
                <w:rFonts w:ascii="Times New Roman" w:eastAsia="Times New Roman" w:hAnsi="Times New Roman" w:cs="Times New Roman"/>
                <w:sz w:val="20"/>
                <w:szCs w:val="20"/>
                <w:lang w:eastAsia="ru-RU"/>
              </w:rPr>
              <w:t xml:space="preserve">непредоставления информации, предусмотренной пунктом 21.2 настоящей Документации,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w:t>
            </w:r>
            <w:r w:rsidRPr="00785B79">
              <w:rPr>
                <w:rFonts w:ascii="Times New Roman" w:eastAsia="Times New Roman" w:hAnsi="Times New Roman" w:cs="Times New Roman"/>
                <w:sz w:val="20"/>
                <w:szCs w:val="20"/>
                <w:lang w:eastAsia="ru-RU"/>
              </w:rPr>
              <w:br/>
              <w:t>в таком аукционе;</w:t>
            </w:r>
          </w:p>
          <w:p w14:paraId="71CA6989" w14:textId="77777777" w:rsidR="0073387B" w:rsidRPr="00785B79" w:rsidRDefault="00785B79" w:rsidP="00785B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79">
              <w:rPr>
                <w:rFonts w:ascii="Times New Roman" w:eastAsia="Times New Roman" w:hAnsi="Times New Roman" w:cs="Times New Roman"/>
                <w:sz w:val="20"/>
                <w:szCs w:val="20"/>
                <w:lang w:eastAsia="ru-RU"/>
              </w:rPr>
              <w:t>2) несоответствия информации, предусмотренной пунктом 21.2 настоящей Документации, требованиям документации о таком аукционе.</w:t>
            </w:r>
          </w:p>
          <w:p w14:paraId="7D3F92AB" w14:textId="7DA2EDD7" w:rsidR="00785B79" w:rsidRPr="00785B79" w:rsidRDefault="00785B79" w:rsidP="00785B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79">
              <w:rPr>
                <w:rFonts w:ascii="Times New Roman" w:eastAsia="Times New Roman" w:hAnsi="Times New Roman" w:cs="Times New Roman"/>
                <w:sz w:val="20"/>
                <w:szCs w:val="20"/>
                <w:lang w:eastAsia="ru-RU"/>
              </w:rPr>
              <w:t>3) непредставления документов и информации, которые предусмотрены пунктом 21.2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2E6E9A3A" w14:textId="6245510E" w:rsidR="00785B79" w:rsidRPr="00785B79" w:rsidRDefault="00785B79" w:rsidP="00785B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79">
              <w:rPr>
                <w:rFonts w:ascii="Times New Roman" w:eastAsia="Times New Roman" w:hAnsi="Times New Roman" w:cs="Times New Roman"/>
                <w:sz w:val="20"/>
                <w:szCs w:val="20"/>
                <w:lang w:eastAsia="ru-RU"/>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 18 настоящей Документации.</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F9C4CFA" w14:textId="77C46583" w:rsidR="00A0616A" w:rsidRPr="00A0616A" w:rsidRDefault="00A0616A" w:rsidP="00A061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616A">
              <w:rPr>
                <w:rFonts w:ascii="Times New Roman" w:eastAsia="Times New Roman" w:hAnsi="Times New Roman" w:cs="Times New Roman"/>
                <w:sz w:val="20"/>
                <w:szCs w:val="20"/>
                <w:lang w:eastAsia="ru-RU"/>
              </w:rPr>
              <w:t xml:space="preserve">1. Электронный аукцион признается несостоявшимся в случае, если комиссией </w:t>
            </w:r>
            <w:r w:rsidRPr="00A0616A">
              <w:rPr>
                <w:rFonts w:ascii="Times New Roman" w:eastAsia="Times New Roman" w:hAnsi="Times New Roman" w:cs="Times New Roman"/>
                <w:sz w:val="20"/>
                <w:szCs w:val="20"/>
                <w:lang w:eastAsia="ru-RU"/>
              </w:rPr>
              <w:br/>
              <w:t>по осуществлению закупок принято решение:</w:t>
            </w:r>
          </w:p>
          <w:p w14:paraId="4A41C639" w14:textId="77777777" w:rsidR="00A0616A" w:rsidRPr="00A0616A" w:rsidRDefault="00A0616A" w:rsidP="00A061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616A">
              <w:rPr>
                <w:rFonts w:ascii="Times New Roman" w:eastAsia="Times New Roman" w:hAnsi="Times New Roman" w:cs="Times New Roman"/>
                <w:sz w:val="20"/>
                <w:szCs w:val="20"/>
                <w:lang w:eastAsia="ru-RU"/>
              </w:rPr>
              <w:t>1) о несоответствии требованиям, установленным документацией об электронном аукционе всех вторых частей заявок на участие в нем;</w:t>
            </w:r>
          </w:p>
          <w:p w14:paraId="585E4369" w14:textId="77777777" w:rsidR="00A0616A" w:rsidRPr="00A0616A" w:rsidRDefault="00A0616A" w:rsidP="00A061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616A">
              <w:rPr>
                <w:rFonts w:ascii="Times New Roman" w:eastAsia="Times New Roman" w:hAnsi="Times New Roman" w:cs="Times New Roman"/>
                <w:sz w:val="20"/>
                <w:szCs w:val="20"/>
                <w:lang w:eastAsia="ru-RU"/>
              </w:rPr>
              <w:t>2) о соответствии требованиям, указанным в извещении и документации о таком аукционе, только одной второй части заявки на участие в нем.</w:t>
            </w:r>
          </w:p>
          <w:p w14:paraId="6F0B4100" w14:textId="60E544F9" w:rsidR="00690B8D" w:rsidRDefault="00785B79" w:rsidP="00A061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0616A">
              <w:rPr>
                <w:rFonts w:ascii="Times New Roman" w:eastAsia="Times New Roman" w:hAnsi="Times New Roman" w:cs="Times New Roman"/>
                <w:sz w:val="20"/>
                <w:szCs w:val="20"/>
                <w:lang w:eastAsia="ru-RU"/>
              </w:rPr>
              <w:t xml:space="preserve">2. </w:t>
            </w:r>
            <w:r w:rsidR="00690B8D" w:rsidRPr="00785B79">
              <w:rPr>
                <w:rFonts w:ascii="Times New Roman" w:eastAsia="Times New Roman" w:hAnsi="Times New Roman" w:cs="Times New Roman"/>
                <w:sz w:val="20"/>
                <w:szCs w:val="20"/>
                <w:lang w:eastAsia="ru-RU"/>
              </w:rPr>
              <w:t xml:space="preserve">Закупка признается несостоявшейся </w:t>
            </w:r>
            <w:r w:rsidR="00690B8D">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16B5FF3C" w:rsidR="0024495D" w:rsidRPr="00785B79" w:rsidRDefault="0024495D" w:rsidP="00785B7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785B79">
              <w:rPr>
                <w:rFonts w:ascii="Times New Roman" w:eastAsia="Times New Roman" w:hAnsi="Times New Roman" w:cs="Times New Roman"/>
                <w:bCs/>
                <w:sz w:val="20"/>
                <w:szCs w:val="20"/>
                <w:lang w:eastAsia="ru-RU"/>
              </w:rPr>
              <w:t>.</w:t>
            </w: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603B402" w:rsidR="0024495D" w:rsidRPr="0073387B" w:rsidRDefault="00785B79" w:rsidP="00785B7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8097" w14:textId="77777777" w:rsidR="00526261" w:rsidRDefault="00526261">
      <w:pPr>
        <w:spacing w:after="0" w:line="240" w:lineRule="auto"/>
      </w:pPr>
      <w:r>
        <w:separator/>
      </w:r>
    </w:p>
  </w:endnote>
  <w:endnote w:type="continuationSeparator" w:id="0">
    <w:p w14:paraId="14A2F4F5" w14:textId="77777777" w:rsidR="00526261" w:rsidRDefault="00526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2591A" w14:textId="77777777" w:rsidR="00526261" w:rsidRDefault="00526261">
      <w:pPr>
        <w:spacing w:after="0" w:line="240" w:lineRule="auto"/>
      </w:pPr>
      <w:r>
        <w:separator/>
      </w:r>
    </w:p>
  </w:footnote>
  <w:footnote w:type="continuationSeparator" w:id="0">
    <w:p w14:paraId="51D7A2C1" w14:textId="77777777" w:rsidR="00526261" w:rsidRDefault="0052626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58E2860C" w14:textId="77777777" w:rsidR="00A61E4C" w:rsidRPr="009A1063" w:rsidRDefault="00A61E4C" w:rsidP="00A61E4C">
      <w:pPr>
        <w:pStyle w:val="af7"/>
        <w:jc w:val="both"/>
      </w:pPr>
      <w:r w:rsidRPr="009A1063">
        <w:rPr>
          <w:rStyle w:val="aff0"/>
        </w:rPr>
        <w:footnoteRef/>
      </w:r>
      <w:r>
        <w:t> </w:t>
      </w:r>
      <w:r w:rsidRPr="009A1063">
        <w:t>При наличии в извещении о проведении аукциона</w:t>
      </w:r>
      <w:r>
        <w:t xml:space="preserve"> в электронной форме</w:t>
      </w:r>
      <w:r w:rsidRPr="009A1063">
        <w:t xml:space="preserve"> и (или) в документации </w:t>
      </w:r>
      <w:r w:rsidRPr="00A746C3">
        <w:t>о закупке</w:t>
      </w:r>
      <w:r w:rsidRPr="009A1063">
        <w:t xml:space="preserve"> требования о предоставлении обеспечения заявки</w:t>
      </w:r>
      <w:r>
        <w:t>.</w:t>
      </w:r>
    </w:p>
  </w:footnote>
  <w:footnote w:id="4">
    <w:p w14:paraId="053D569A" w14:textId="77777777" w:rsidR="00A61E4C" w:rsidRPr="002369F5" w:rsidRDefault="00A61E4C" w:rsidP="00A61E4C">
      <w:pPr>
        <w:pStyle w:val="af7"/>
        <w:jc w:val="both"/>
        <w:rPr>
          <w:sz w:val="24"/>
        </w:rPr>
      </w:pPr>
      <w:r w:rsidRPr="009A1063">
        <w:rPr>
          <w:vertAlign w:val="superscript"/>
        </w:rPr>
        <w:footnoteRef/>
      </w:r>
      <w:r>
        <w:t> </w:t>
      </w:r>
      <w:r w:rsidRPr="009A1063">
        <w:t xml:space="preserve">При наличии в извещении о проведении аукциона и (или) в документации </w:t>
      </w:r>
      <w:r>
        <w:t xml:space="preserve">о закупке </w:t>
      </w:r>
      <w:r w:rsidRPr="009A1063">
        <w:t xml:space="preserve">требования </w:t>
      </w:r>
      <w:r>
        <w:br/>
      </w:r>
      <w:r w:rsidRPr="009A1063">
        <w:t>о предоставлении обеспечения исполнения договора</w:t>
      </w:r>
      <w:r>
        <w:t>.</w:t>
      </w:r>
    </w:p>
  </w:footnote>
  <w:footnote w:id="5">
    <w:p w14:paraId="1D2FF610" w14:textId="77777777" w:rsidR="00A61E4C" w:rsidRPr="00531FA0" w:rsidRDefault="00A61E4C" w:rsidP="00A61E4C">
      <w:pPr>
        <w:pStyle w:val="af7"/>
        <w:jc w:val="both"/>
      </w:pPr>
      <w:r w:rsidRPr="00531FA0">
        <w:footnoteRef/>
      </w:r>
      <w:r>
        <w:t> </w:t>
      </w:r>
      <w:r w:rsidRPr="00531FA0">
        <w:t>При этом не допускается требовать представление указанных документов, если в соответствии с</w:t>
      </w:r>
      <w:r>
        <w:t> </w:t>
      </w:r>
      <w:r w:rsidRPr="00531FA0">
        <w:t>законодательством Российской Федерации они передаются вместе с товаром.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459409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7319567">
    <w:abstractNumId w:val="1"/>
    <w:lvlOverride w:ilvl="0">
      <w:startOverride w:val="10"/>
    </w:lvlOverride>
    <w:lvlOverride w:ilvl="1"/>
    <w:lvlOverride w:ilvl="2"/>
    <w:lvlOverride w:ilvl="3"/>
    <w:lvlOverride w:ilvl="4"/>
    <w:lvlOverride w:ilvl="5"/>
    <w:lvlOverride w:ilvl="6"/>
    <w:lvlOverride w:ilvl="7"/>
    <w:lvlOverride w:ilvl="8"/>
  </w:num>
  <w:num w:numId="3" w16cid:durableId="2114932342">
    <w:abstractNumId w:val="10"/>
  </w:num>
  <w:num w:numId="4" w16cid:durableId="873421660">
    <w:abstractNumId w:val="17"/>
  </w:num>
  <w:num w:numId="5" w16cid:durableId="1018897719">
    <w:abstractNumId w:val="29"/>
  </w:num>
  <w:num w:numId="6" w16cid:durableId="1223709352">
    <w:abstractNumId w:val="23"/>
  </w:num>
  <w:num w:numId="7" w16cid:durableId="2077974299">
    <w:abstractNumId w:val="26"/>
  </w:num>
  <w:num w:numId="8" w16cid:durableId="1628245200">
    <w:abstractNumId w:val="14"/>
  </w:num>
  <w:num w:numId="9" w16cid:durableId="1381171852">
    <w:abstractNumId w:val="3"/>
  </w:num>
  <w:num w:numId="10" w16cid:durableId="1962106067">
    <w:abstractNumId w:val="24"/>
  </w:num>
  <w:num w:numId="11" w16cid:durableId="623466848">
    <w:abstractNumId w:val="21"/>
  </w:num>
  <w:num w:numId="12" w16cid:durableId="396898739">
    <w:abstractNumId w:val="5"/>
  </w:num>
  <w:num w:numId="13" w16cid:durableId="622618100">
    <w:abstractNumId w:val="20"/>
  </w:num>
  <w:num w:numId="14" w16cid:durableId="1294211668">
    <w:abstractNumId w:val="15"/>
  </w:num>
  <w:num w:numId="15" w16cid:durableId="173614667">
    <w:abstractNumId w:val="25"/>
  </w:num>
  <w:num w:numId="16" w16cid:durableId="489256302">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6515752">
    <w:abstractNumId w:val="7"/>
  </w:num>
  <w:num w:numId="18" w16cid:durableId="150566911">
    <w:abstractNumId w:val="27"/>
  </w:num>
  <w:num w:numId="19" w16cid:durableId="434635726">
    <w:abstractNumId w:val="13"/>
  </w:num>
  <w:num w:numId="20" w16cid:durableId="342516028">
    <w:abstractNumId w:val="0"/>
  </w:num>
  <w:num w:numId="21" w16cid:durableId="447890421">
    <w:abstractNumId w:val="22"/>
  </w:num>
  <w:num w:numId="22" w16cid:durableId="93174479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7970068">
    <w:abstractNumId w:val="11"/>
  </w:num>
  <w:num w:numId="24" w16cid:durableId="1642267844">
    <w:abstractNumId w:val="16"/>
  </w:num>
  <w:num w:numId="25" w16cid:durableId="170996416">
    <w:abstractNumId w:val="2"/>
  </w:num>
  <w:num w:numId="26" w16cid:durableId="2061050801">
    <w:abstractNumId w:val="6"/>
  </w:num>
  <w:num w:numId="27" w16cid:durableId="1060444596">
    <w:abstractNumId w:val="8"/>
  </w:num>
  <w:num w:numId="28" w16cid:durableId="1935505620">
    <w:abstractNumId w:val="4"/>
  </w:num>
  <w:num w:numId="29" w16cid:durableId="1303534187">
    <w:abstractNumId w:val="19"/>
  </w:num>
  <w:num w:numId="30" w16cid:durableId="1074740057">
    <w:abstractNumId w:val="30"/>
  </w:num>
  <w:num w:numId="31" w16cid:durableId="1823429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1544AE"/>
    <w:rsid w:val="0015530A"/>
    <w:rsid w:val="00164454"/>
    <w:rsid w:val="00190446"/>
    <w:rsid w:val="001935A9"/>
    <w:rsid w:val="001F7182"/>
    <w:rsid w:val="00220696"/>
    <w:rsid w:val="0024495D"/>
    <w:rsid w:val="00252418"/>
    <w:rsid w:val="0025284C"/>
    <w:rsid w:val="00256C00"/>
    <w:rsid w:val="00266BD6"/>
    <w:rsid w:val="002A73D5"/>
    <w:rsid w:val="002C0075"/>
    <w:rsid w:val="00320317"/>
    <w:rsid w:val="00327AD7"/>
    <w:rsid w:val="00331187"/>
    <w:rsid w:val="00352E13"/>
    <w:rsid w:val="00364BED"/>
    <w:rsid w:val="003725DA"/>
    <w:rsid w:val="00372F87"/>
    <w:rsid w:val="00383738"/>
    <w:rsid w:val="003B0C56"/>
    <w:rsid w:val="003C4574"/>
    <w:rsid w:val="003E056F"/>
    <w:rsid w:val="003E3E9E"/>
    <w:rsid w:val="00401090"/>
    <w:rsid w:val="00436442"/>
    <w:rsid w:val="00483B31"/>
    <w:rsid w:val="004E2157"/>
    <w:rsid w:val="004E5BC2"/>
    <w:rsid w:val="004F40AA"/>
    <w:rsid w:val="005125C6"/>
    <w:rsid w:val="005175B0"/>
    <w:rsid w:val="00526261"/>
    <w:rsid w:val="0054310E"/>
    <w:rsid w:val="005467B3"/>
    <w:rsid w:val="005660A5"/>
    <w:rsid w:val="00612C81"/>
    <w:rsid w:val="00626B5B"/>
    <w:rsid w:val="0064252D"/>
    <w:rsid w:val="0064253C"/>
    <w:rsid w:val="00653E09"/>
    <w:rsid w:val="0066248C"/>
    <w:rsid w:val="00690B8D"/>
    <w:rsid w:val="006943EF"/>
    <w:rsid w:val="00695C75"/>
    <w:rsid w:val="006A6602"/>
    <w:rsid w:val="006B11A4"/>
    <w:rsid w:val="006B3403"/>
    <w:rsid w:val="007012B0"/>
    <w:rsid w:val="007075FC"/>
    <w:rsid w:val="00731559"/>
    <w:rsid w:val="0073387B"/>
    <w:rsid w:val="007342CC"/>
    <w:rsid w:val="0076250A"/>
    <w:rsid w:val="00785B79"/>
    <w:rsid w:val="007B7712"/>
    <w:rsid w:val="007C3E28"/>
    <w:rsid w:val="007E6159"/>
    <w:rsid w:val="008171AF"/>
    <w:rsid w:val="00836FFF"/>
    <w:rsid w:val="008371DA"/>
    <w:rsid w:val="00850314"/>
    <w:rsid w:val="008521DF"/>
    <w:rsid w:val="00861E27"/>
    <w:rsid w:val="00866D4A"/>
    <w:rsid w:val="00883093"/>
    <w:rsid w:val="00883236"/>
    <w:rsid w:val="00890359"/>
    <w:rsid w:val="00894AA9"/>
    <w:rsid w:val="008C2F32"/>
    <w:rsid w:val="008C549A"/>
    <w:rsid w:val="008D2D62"/>
    <w:rsid w:val="008E092F"/>
    <w:rsid w:val="008E42F2"/>
    <w:rsid w:val="00914A56"/>
    <w:rsid w:val="0098502E"/>
    <w:rsid w:val="009C6964"/>
    <w:rsid w:val="00A04C30"/>
    <w:rsid w:val="00A0616A"/>
    <w:rsid w:val="00A53448"/>
    <w:rsid w:val="00A61E4C"/>
    <w:rsid w:val="00A94B82"/>
    <w:rsid w:val="00A9761B"/>
    <w:rsid w:val="00AA3102"/>
    <w:rsid w:val="00AC6EF3"/>
    <w:rsid w:val="00B23783"/>
    <w:rsid w:val="00B935D1"/>
    <w:rsid w:val="00B95529"/>
    <w:rsid w:val="00B96737"/>
    <w:rsid w:val="00BB0229"/>
    <w:rsid w:val="00BC5E90"/>
    <w:rsid w:val="00BC6C35"/>
    <w:rsid w:val="00BE07E0"/>
    <w:rsid w:val="00BF5CF1"/>
    <w:rsid w:val="00C03FD5"/>
    <w:rsid w:val="00C1140E"/>
    <w:rsid w:val="00C24106"/>
    <w:rsid w:val="00C4222B"/>
    <w:rsid w:val="00C461E7"/>
    <w:rsid w:val="00C74129"/>
    <w:rsid w:val="00C76D8E"/>
    <w:rsid w:val="00CB0FCC"/>
    <w:rsid w:val="00CC2ED0"/>
    <w:rsid w:val="00CD6114"/>
    <w:rsid w:val="00D274C9"/>
    <w:rsid w:val="00D407F7"/>
    <w:rsid w:val="00D4767B"/>
    <w:rsid w:val="00D55FB8"/>
    <w:rsid w:val="00D64674"/>
    <w:rsid w:val="00D720E3"/>
    <w:rsid w:val="00D72AA2"/>
    <w:rsid w:val="00D850BC"/>
    <w:rsid w:val="00D858EB"/>
    <w:rsid w:val="00DA6D2F"/>
    <w:rsid w:val="00DB6B3F"/>
    <w:rsid w:val="00DD537F"/>
    <w:rsid w:val="00DF0802"/>
    <w:rsid w:val="00E02BB5"/>
    <w:rsid w:val="00E7061B"/>
    <w:rsid w:val="00E72B6B"/>
    <w:rsid w:val="00E73795"/>
    <w:rsid w:val="00EA31CB"/>
    <w:rsid w:val="00EA396D"/>
    <w:rsid w:val="00EA3ED0"/>
    <w:rsid w:val="00EB0B39"/>
    <w:rsid w:val="00EB1284"/>
    <w:rsid w:val="00EB77AB"/>
    <w:rsid w:val="00EE059E"/>
    <w:rsid w:val="00EE7A23"/>
    <w:rsid w:val="00EF1BED"/>
    <w:rsid w:val="00EF554F"/>
    <w:rsid w:val="00F02ACD"/>
    <w:rsid w:val="00F06942"/>
    <w:rsid w:val="00F20D13"/>
    <w:rsid w:val="00F220F5"/>
    <w:rsid w:val="00F406AD"/>
    <w:rsid w:val="00F52C6F"/>
    <w:rsid w:val="00F73068"/>
    <w:rsid w:val="00F809C0"/>
    <w:rsid w:val="00F84B33"/>
    <w:rsid w:val="00FB52DC"/>
    <w:rsid w:val="00FC6785"/>
    <w:rsid w:val="00FE3A89"/>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qFormat/>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qFormat/>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qFormat/>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uiPriority w:val="99"/>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24CC3"/>
    <w:rsid w:val="00056A9F"/>
    <w:rsid w:val="00074D3A"/>
    <w:rsid w:val="00095526"/>
    <w:rsid w:val="000E4BE2"/>
    <w:rsid w:val="0015062D"/>
    <w:rsid w:val="00152590"/>
    <w:rsid w:val="002F3217"/>
    <w:rsid w:val="00391C29"/>
    <w:rsid w:val="004513CA"/>
    <w:rsid w:val="00520195"/>
    <w:rsid w:val="00535AB8"/>
    <w:rsid w:val="005E0CB2"/>
    <w:rsid w:val="005E0CE1"/>
    <w:rsid w:val="0074636A"/>
    <w:rsid w:val="007B4456"/>
    <w:rsid w:val="007E059C"/>
    <w:rsid w:val="00851BFF"/>
    <w:rsid w:val="00AE7A7A"/>
    <w:rsid w:val="00BD0860"/>
    <w:rsid w:val="00BF119F"/>
    <w:rsid w:val="00C06FB2"/>
    <w:rsid w:val="00C37B34"/>
    <w:rsid w:val="00C76D8E"/>
    <w:rsid w:val="00CD2F2A"/>
    <w:rsid w:val="00DF6E1F"/>
    <w:rsid w:val="00E4028D"/>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46C42-8569-4DAC-8099-5F3FE152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5993</Words>
  <Characters>34162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DOC-MARKER-tPlJsknoDmVckg50LaXo8w</dc:description>
  <cp:lastModifiedBy>user</cp:lastModifiedBy>
  <cp:revision>31</cp:revision>
  <dcterms:created xsi:type="dcterms:W3CDTF">2025-09-06T11:06:00Z</dcterms:created>
  <dcterms:modified xsi:type="dcterms:W3CDTF">2026-06-23T07:32:00Z</dcterms:modified>
</cp:coreProperties>
</file>