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7E" w:rsidRPr="00246EB9" w:rsidRDefault="00D7137E" w:rsidP="00D7137E">
      <w:pPr>
        <w:tabs>
          <w:tab w:val="left" w:pos="68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6EB9">
        <w:rPr>
          <w:rFonts w:ascii="Times New Roman" w:hAnsi="Times New Roman" w:cs="Times New Roman"/>
          <w:b/>
        </w:rPr>
        <w:t>ТЕХНИЧЕСКОЕ ЗАДАНИЕ</w:t>
      </w:r>
    </w:p>
    <w:p w:rsidR="00727CD3" w:rsidRPr="00246EB9" w:rsidRDefault="00897B59" w:rsidP="00727CD3">
      <w:pPr>
        <w:tabs>
          <w:tab w:val="left" w:pos="68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на перевозку персонала </w:t>
      </w:r>
      <w:r w:rsidR="00F02AEF" w:rsidRPr="00246EB9">
        <w:rPr>
          <w:rFonts w:ascii="Times New Roman" w:hAnsi="Times New Roman" w:cs="Times New Roman"/>
        </w:rPr>
        <w:t>ООО "СПЕЦКОМПЛЕКС"</w:t>
      </w:r>
    </w:p>
    <w:p w:rsidR="00246EB9" w:rsidRDefault="00246EB9" w:rsidP="00246EB9">
      <w:pPr>
        <w:tabs>
          <w:tab w:val="left" w:pos="68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6EB9" w:rsidRPr="00246EB9" w:rsidRDefault="00246EB9" w:rsidP="00246EB9">
      <w:pPr>
        <w:tabs>
          <w:tab w:val="left" w:pos="68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ОКПД2: 49.39.1⁠‌‌﻿⁠﻿⁠﻿⁠​​​​‍‍﻿‍​‌​﻿﻿⁠‌‌​‍‌﻿‍​‍‍‍​‌‌‌‍‌‌‍‌﻿3.000</w:t>
      </w:r>
    </w:p>
    <w:p w:rsidR="00897B59" w:rsidRDefault="00246EB9" w:rsidP="00897B59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Услуги по специальным перевозкам (для собственных нужд) пассажиров автобусами прочие</w:t>
      </w:r>
    </w:p>
    <w:p w:rsidR="00246EB9" w:rsidRPr="00246EB9" w:rsidRDefault="00246EB9" w:rsidP="00897B59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</w:p>
    <w:p w:rsidR="000A11EF" w:rsidRPr="00246EB9" w:rsidRDefault="00C25852" w:rsidP="000A11E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46EB9">
        <w:rPr>
          <w:rFonts w:ascii="Times New Roman" w:hAnsi="Times New Roman" w:cs="Times New Roman"/>
          <w:b/>
        </w:rPr>
        <w:t xml:space="preserve">1. </w:t>
      </w:r>
      <w:r w:rsidR="00897B59" w:rsidRPr="00246EB9">
        <w:rPr>
          <w:rFonts w:ascii="Times New Roman" w:hAnsi="Times New Roman" w:cs="Times New Roman"/>
          <w:b/>
        </w:rPr>
        <w:t xml:space="preserve">Место </w:t>
      </w:r>
      <w:r w:rsidR="00903881" w:rsidRPr="00246EB9">
        <w:rPr>
          <w:rFonts w:ascii="Times New Roman" w:hAnsi="Times New Roman" w:cs="Times New Roman"/>
          <w:b/>
        </w:rPr>
        <w:t>оказания услуг</w:t>
      </w:r>
      <w:r w:rsidR="00F02AEF" w:rsidRPr="00246EB9">
        <w:rPr>
          <w:rFonts w:ascii="Times New Roman" w:hAnsi="Times New Roman" w:cs="Times New Roman"/>
          <w:b/>
        </w:rPr>
        <w:t xml:space="preserve">: </w:t>
      </w:r>
      <w:r w:rsidR="000A11EF" w:rsidRPr="00246EB9">
        <w:rPr>
          <w:rFonts w:ascii="Times New Roman" w:eastAsia="Times New Roman" w:hAnsi="Times New Roman" w:cs="Times New Roman"/>
        </w:rPr>
        <w:t>455045, Россия, Челябинская обл., г. Магнитогорск</w:t>
      </w:r>
    </w:p>
    <w:p w:rsidR="00E7724C" w:rsidRDefault="00E7724C" w:rsidP="00E7724C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Маршрут перевозки (</w:t>
      </w:r>
      <w:r>
        <w:rPr>
          <w:rFonts w:ascii="Times New Roman" w:eastAsia="Times New Roman" w:hAnsi="Times New Roman" w:cs="Times New Roman"/>
          <w:b/>
          <w:bCs/>
        </w:rPr>
        <w:t>рейс №1</w:t>
      </w:r>
      <w:r>
        <w:rPr>
          <w:rFonts w:ascii="Times New Roman" w:eastAsia="Times New Roman" w:hAnsi="Times New Roman" w:cs="Times New Roman"/>
        </w:rPr>
        <w:t xml:space="preserve">) с остановками: ост. Жукова - ост. Труда – ост. </w:t>
      </w:r>
      <w:proofErr w:type="spellStart"/>
      <w:r>
        <w:rPr>
          <w:rFonts w:ascii="Times New Roman" w:eastAsia="Times New Roman" w:hAnsi="Times New Roman" w:cs="Times New Roman"/>
        </w:rPr>
        <w:t>Завенягина</w:t>
      </w:r>
      <w:proofErr w:type="spellEnd"/>
      <w:r>
        <w:rPr>
          <w:rFonts w:ascii="Times New Roman" w:eastAsia="Times New Roman" w:hAnsi="Times New Roman" w:cs="Times New Roman"/>
        </w:rPr>
        <w:t xml:space="preserve"> – ост. К.Маркса 115 - ост. Площадь Мир</w:t>
      </w:r>
      <w:proofErr w:type="gramStart"/>
      <w:r>
        <w:rPr>
          <w:rFonts w:ascii="Times New Roman" w:eastAsia="Times New Roman" w:hAnsi="Times New Roman" w:cs="Times New Roman"/>
        </w:rPr>
        <w:t>а-</w:t>
      </w:r>
      <w:proofErr w:type="gramEnd"/>
      <w:r>
        <w:rPr>
          <w:rFonts w:ascii="Times New Roman" w:eastAsia="Times New Roman" w:hAnsi="Times New Roman" w:cs="Times New Roman"/>
        </w:rPr>
        <w:t xml:space="preserve"> ост. ЦГЯ – ост. Гор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т</w:t>
      </w:r>
      <w:proofErr w:type="gramEnd"/>
      <w:r>
        <w:rPr>
          <w:rFonts w:ascii="Times New Roman" w:eastAsia="Times New Roman" w:hAnsi="Times New Roman" w:cs="Times New Roman"/>
        </w:rPr>
        <w:t xml:space="preserve">еатр  – ост. Спутник –  Санитарный проезд 12 (Цех обработки ТКО). </w:t>
      </w:r>
    </w:p>
    <w:p w:rsidR="00E7724C" w:rsidRDefault="00E7724C" w:rsidP="00E7724C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Маршрут перевозки (</w:t>
      </w:r>
      <w:r>
        <w:rPr>
          <w:rFonts w:ascii="Times New Roman" w:eastAsia="Times New Roman" w:hAnsi="Times New Roman" w:cs="Times New Roman"/>
          <w:b/>
          <w:bCs/>
        </w:rPr>
        <w:t>рейс №2</w:t>
      </w:r>
      <w:r>
        <w:rPr>
          <w:rFonts w:ascii="Times New Roman" w:eastAsia="Times New Roman" w:hAnsi="Times New Roman" w:cs="Times New Roman"/>
        </w:rPr>
        <w:t>):  Санитарный проезд 12 (Цех обработки ТКО</w:t>
      </w:r>
      <w:proofErr w:type="gramStart"/>
      <w:r>
        <w:rPr>
          <w:rFonts w:ascii="Times New Roman" w:eastAsia="Times New Roman" w:hAnsi="Times New Roman" w:cs="Times New Roman"/>
        </w:rPr>
        <w:t xml:space="preserve"> )</w:t>
      </w:r>
      <w:proofErr w:type="gramEnd"/>
      <w:r>
        <w:rPr>
          <w:rFonts w:ascii="Times New Roman" w:eastAsia="Times New Roman" w:hAnsi="Times New Roman" w:cs="Times New Roman"/>
        </w:rPr>
        <w:t>- ост. Спутник - ост. Гор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т</w:t>
      </w:r>
      <w:proofErr w:type="gramEnd"/>
      <w:r>
        <w:rPr>
          <w:rFonts w:ascii="Times New Roman" w:eastAsia="Times New Roman" w:hAnsi="Times New Roman" w:cs="Times New Roman"/>
        </w:rPr>
        <w:t xml:space="preserve">еатр - ост. ЦГЯ - ост. Площадь Мира - К.Маркса 115 - ост. </w:t>
      </w:r>
      <w:proofErr w:type="spellStart"/>
      <w:r>
        <w:rPr>
          <w:rFonts w:ascii="Times New Roman" w:eastAsia="Times New Roman" w:hAnsi="Times New Roman" w:cs="Times New Roman"/>
        </w:rPr>
        <w:t>Завенягина</w:t>
      </w:r>
      <w:proofErr w:type="spellEnd"/>
      <w:r>
        <w:rPr>
          <w:rFonts w:ascii="Times New Roman" w:eastAsia="Times New Roman" w:hAnsi="Times New Roman" w:cs="Times New Roman"/>
        </w:rPr>
        <w:t xml:space="preserve"> - ост. Труда - </w:t>
      </w:r>
    </w:p>
    <w:p w:rsidR="00E7724C" w:rsidRDefault="00E7724C" w:rsidP="00E7724C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ост. Жукова.</w:t>
      </w:r>
    </w:p>
    <w:p w:rsidR="006B1113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  <w:b/>
        </w:rPr>
        <w:t xml:space="preserve">2. </w:t>
      </w:r>
      <w:r w:rsidR="006B1113" w:rsidRPr="00246EB9">
        <w:rPr>
          <w:rFonts w:ascii="Times New Roman" w:hAnsi="Times New Roman" w:cs="Times New Roman"/>
          <w:b/>
        </w:rPr>
        <w:t xml:space="preserve">Срок </w:t>
      </w:r>
      <w:r w:rsidRPr="00246EB9">
        <w:rPr>
          <w:rFonts w:ascii="Times New Roman" w:hAnsi="Times New Roman" w:cs="Times New Roman"/>
          <w:b/>
        </w:rPr>
        <w:t xml:space="preserve">и условия </w:t>
      </w:r>
      <w:r w:rsidR="006B1113" w:rsidRPr="00246EB9">
        <w:rPr>
          <w:rFonts w:ascii="Times New Roman" w:hAnsi="Times New Roman" w:cs="Times New Roman"/>
          <w:b/>
        </w:rPr>
        <w:t xml:space="preserve">оказания услуг: </w:t>
      </w:r>
      <w:proofErr w:type="gramStart"/>
      <w:r w:rsidRPr="00246EB9">
        <w:rPr>
          <w:rFonts w:ascii="Times New Roman" w:hAnsi="Times New Roman" w:cs="Times New Roman"/>
          <w:highlight w:val="yellow"/>
        </w:rPr>
        <w:t>с</w:t>
      </w:r>
      <w:r w:rsidR="006B1113" w:rsidRPr="00246EB9">
        <w:rPr>
          <w:rFonts w:ascii="Times New Roman" w:hAnsi="Times New Roman" w:cs="Times New Roman"/>
          <w:highlight w:val="yellow"/>
        </w:rPr>
        <w:t xml:space="preserve"> даты заключения</w:t>
      </w:r>
      <w:proofErr w:type="gramEnd"/>
      <w:r w:rsidR="006B1113" w:rsidRPr="00246EB9">
        <w:rPr>
          <w:rFonts w:ascii="Times New Roman" w:hAnsi="Times New Roman" w:cs="Times New Roman"/>
          <w:highlight w:val="yellow"/>
        </w:rPr>
        <w:t xml:space="preserve"> договора  по </w:t>
      </w:r>
      <w:r w:rsidRPr="00246EB9">
        <w:rPr>
          <w:rFonts w:ascii="Times New Roman" w:hAnsi="Times New Roman" w:cs="Times New Roman"/>
          <w:highlight w:val="yellow"/>
        </w:rPr>
        <w:t>31 декабря</w:t>
      </w:r>
      <w:r w:rsidR="006B1113" w:rsidRPr="00246EB9">
        <w:rPr>
          <w:rFonts w:ascii="Times New Roman" w:hAnsi="Times New Roman" w:cs="Times New Roman"/>
          <w:highlight w:val="yellow"/>
        </w:rPr>
        <w:t xml:space="preserve"> 202</w:t>
      </w:r>
      <w:r w:rsidRPr="00246EB9">
        <w:rPr>
          <w:rFonts w:ascii="Times New Roman" w:hAnsi="Times New Roman" w:cs="Times New Roman"/>
          <w:highlight w:val="yellow"/>
        </w:rPr>
        <w:t>7</w:t>
      </w:r>
      <w:r w:rsidR="006B1113" w:rsidRPr="00246EB9">
        <w:rPr>
          <w:rFonts w:ascii="Times New Roman" w:hAnsi="Times New Roman" w:cs="Times New Roman"/>
          <w:highlight w:val="yellow"/>
        </w:rPr>
        <w:t xml:space="preserve"> года.</w:t>
      </w:r>
    </w:p>
    <w:p w:rsidR="006B1113" w:rsidRPr="00246EB9" w:rsidRDefault="006B1113" w:rsidP="006B1113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Перевозка осуществляется 2 раза в день в утренние и вечерние часы по заявке Заказчика.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Периодичность оказания услуг: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Услуги оказываются по заявке, направляемой  Заказчиком ежемесячно, не позднее 25 числа месяца предшествующего оказанию услуг. 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При организации дополнительных рабочих смен или производства ремонтных работ в выходной день оказание услуг по перевозке осуществляется по дополнительной заявке, направляемой не менее, чем за 24 часа.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Ежедневно исполнитель выполняет два рейса (рейс № 1 утренний и рейс № 2 вечерний). Время подачи автомобильного транспорта для перевозки персонала: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Рейс № 1 начало движения  с ост. Труда - 07.00 час., прибытие к ост. Санитарный проезд не позднее 07.40 час. 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Рейс № 2 Санитарный проезд  - 20.15 час., прибытие </w:t>
      </w:r>
      <w:proofErr w:type="gramStart"/>
      <w:r w:rsidRPr="00246EB9">
        <w:rPr>
          <w:rFonts w:ascii="Times New Roman" w:hAnsi="Times New Roman" w:cs="Times New Roman"/>
        </w:rPr>
        <w:t>к</w:t>
      </w:r>
      <w:proofErr w:type="gramEnd"/>
      <w:r w:rsidRPr="00246EB9">
        <w:rPr>
          <w:rFonts w:ascii="Times New Roman" w:hAnsi="Times New Roman" w:cs="Times New Roman"/>
        </w:rPr>
        <w:t xml:space="preserve"> ост. Труда не позднее 21.15 час.</w:t>
      </w:r>
    </w:p>
    <w:p w:rsidR="00C25852" w:rsidRPr="00246EB9" w:rsidRDefault="00C25852" w:rsidP="006B1113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46EB9">
        <w:rPr>
          <w:rFonts w:ascii="Times New Roman" w:hAnsi="Times New Roman" w:cs="Times New Roman"/>
          <w:b/>
          <w:bCs/>
        </w:rPr>
        <w:t xml:space="preserve">3. Требования к оказываемым услугам: </w:t>
      </w:r>
    </w:p>
    <w:p w:rsidR="00F02AEF" w:rsidRPr="00246EB9" w:rsidRDefault="00F02AEF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Количество посадочных мест</w:t>
      </w:r>
      <w:r w:rsidR="00C25852" w:rsidRPr="00246EB9">
        <w:rPr>
          <w:rFonts w:ascii="Times New Roman" w:hAnsi="Times New Roman" w:cs="Times New Roman"/>
        </w:rPr>
        <w:t xml:space="preserve"> в транспортном средстве</w:t>
      </w:r>
      <w:r w:rsidRPr="00246EB9">
        <w:rPr>
          <w:rFonts w:ascii="Times New Roman" w:hAnsi="Times New Roman" w:cs="Times New Roman"/>
        </w:rPr>
        <w:t>: не менее 1</w:t>
      </w:r>
      <w:r w:rsidR="00396595" w:rsidRPr="00246EB9">
        <w:rPr>
          <w:rFonts w:ascii="Times New Roman" w:hAnsi="Times New Roman" w:cs="Times New Roman"/>
        </w:rPr>
        <w:t>6</w:t>
      </w:r>
      <w:r w:rsidR="00C25852" w:rsidRPr="00246EB9">
        <w:rPr>
          <w:rFonts w:ascii="Times New Roman" w:hAnsi="Times New Roman" w:cs="Times New Roman"/>
        </w:rPr>
        <w:t>.</w:t>
      </w:r>
    </w:p>
    <w:p w:rsidR="000F046D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Исполнитель обязуется: 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-содержать автотранспортное средство в технически исправном и надлежащем состоянии (сообразно погодным условиям), в соответствии с нормами и стандартами; 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-обеспечить проведение ежедневного медосмотра водителя;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-обеспечить наличие необходимой информации;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-обеспечить культурное обслуживание пассажиров, выполнение правил перевозок Пассажиров; 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-не превышать норму вместимости автотранспортных средств; </w:t>
      </w:r>
    </w:p>
    <w:p w:rsidR="00C25852" w:rsidRPr="00246EB9" w:rsidRDefault="00C25852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-предоставлять Заказчику подтверждающие документы (путевые листы, акты выполненных работ).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Предоставлять Заказчику услуги по управлению и технической эксплуатации транспорта с обеспечением его нормальной и безопасной эксплуатации.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 Исполнитель обязан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настоящего Договора. Членами экипажа являются работники Исполнителя, которые подчиняются распоряжениям Исполнителя, относящимся к управлению и технической эксплуатации, и распоряжениям Исполнителя, касающимся коммерческой эксплуатации транспортного средства. 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Исполнитель обязан нести расходы по оплате услуг членов экипажа, а также расходы на их содержание.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 течение 2 дней с даты заключения Договора Исполнитель предоставляет Заказчику информацию о марке, модели, государственном номере транспортного средства, которое будет использоваться для оказания услуг по настоящему Договору. При невозможности осуществления перевозки по заказу указанным транспортным средством в связи с его неисправностью, аварией, аналогичными причинами по согласованию с Заказчиком Исполнитель обязан предоставить другое транспортное средство, о чем уведомить Заказчика не позднее 17.00 дня, предшествующего дню оказания услуги.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 нерабочее время спецтранспорт может находиться на территории объекта Заказчика. Обязанность по обеспечению круглосуточной охраны транспорта возлагается на Исполнителя.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Исполнитель обеспечивает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-В случае, если законодательством Российской Федерации предусмотрено лицензирование вида деятельности, являющегося предметом Договора, Исполнитель обязан обеспечить наличие </w:t>
      </w:r>
      <w:r w:rsidRPr="00246EB9">
        <w:rPr>
          <w:rFonts w:ascii="Times New Roman" w:hAnsi="Times New Roman" w:cs="Times New Roman"/>
        </w:rPr>
        <w:lastRenderedPageBreak/>
        <w:t>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в течение двух рабочих дней с даты заключения Договора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Если услуги оказаны с нарушением обязательных требований, предусмотренных нормативными правовыми актами РФ, и (или) иных актов и документов, устанавливающих требования к услугам, если соблюдение Исполнителем таких документов предусмотрено Договором, их результат является некачественным.</w:t>
      </w:r>
    </w:p>
    <w:p w:rsidR="00396595" w:rsidRPr="00246EB9" w:rsidRDefault="00396595" w:rsidP="00396595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За задержку подачи транспортного средства или опоздание прибытия такого транспортного средства в пункт назначения Исполнитель уплачивает Заказчику по требованию последнего штраф в размере 1 000 рублей за каждые 30 минут опоздания, если не докажет, что задержка подачи транспорта или опоздание в место назначения имели место вследствие непреодолимой силы, устранения неисправности транспортных средств, угрожающей жизни и здоровью пассажиров, возникших после посадки пассажиров, или иных обстоятельств, не зависящих от Заказчика</w:t>
      </w:r>
    </w:p>
    <w:p w:rsidR="000E11EA" w:rsidRPr="00246EB9" w:rsidRDefault="00C060A9" w:rsidP="00C060A9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  <w:b/>
        </w:rPr>
      </w:pPr>
      <w:r w:rsidRPr="00246EB9">
        <w:rPr>
          <w:rFonts w:ascii="Times New Roman" w:hAnsi="Times New Roman" w:cs="Times New Roman"/>
          <w:b/>
        </w:rPr>
        <w:t xml:space="preserve">4. </w:t>
      </w:r>
      <w:r w:rsidR="00897B59" w:rsidRPr="00246EB9">
        <w:rPr>
          <w:rFonts w:ascii="Times New Roman" w:hAnsi="Times New Roman" w:cs="Times New Roman"/>
          <w:b/>
        </w:rPr>
        <w:t>Требования к Исполнителю.</w:t>
      </w:r>
    </w:p>
    <w:p w:rsidR="000F046D" w:rsidRPr="00246EB9" w:rsidRDefault="000E11EA" w:rsidP="00C060A9">
      <w:pPr>
        <w:tabs>
          <w:tab w:val="left" w:pos="6867"/>
        </w:tabs>
        <w:spacing w:after="0" w:line="240" w:lineRule="auto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Исполнитель должен соответствовать следующим требованиям:</w:t>
      </w:r>
    </w:p>
    <w:p w:rsidR="00897B59" w:rsidRPr="00246EB9" w:rsidRDefault="00897B59" w:rsidP="00DC099D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 </w:t>
      </w:r>
      <w:r w:rsidR="008917C6" w:rsidRPr="00246EB9">
        <w:rPr>
          <w:rFonts w:ascii="Times New Roman" w:hAnsi="Times New Roman" w:cs="Times New Roman"/>
        </w:rPr>
        <w:t>наличие</w:t>
      </w:r>
      <w:r w:rsidRPr="00246EB9">
        <w:rPr>
          <w:rFonts w:ascii="Times New Roman" w:hAnsi="Times New Roman" w:cs="Times New Roman"/>
        </w:rPr>
        <w:t xml:space="preserve"> лицензии на осуществление перевозки пассажиров автомобильным транспортом</w:t>
      </w:r>
      <w:r w:rsidR="00DC099D" w:rsidRPr="00246EB9">
        <w:rPr>
          <w:rFonts w:ascii="Times New Roman" w:hAnsi="Times New Roman" w:cs="Times New Roman"/>
        </w:rPr>
        <w:t xml:space="preserve"> выданной Федеральной службой по надзору в сфере транспорта согласно Постановления Правительства РФ от 7 октября 2020 г. N 1616 "О лицензировании деятельности по перевозкам пассажиров и иных лиц автобусами"</w:t>
      </w:r>
      <w:r w:rsidRPr="00246EB9">
        <w:rPr>
          <w:rFonts w:ascii="Times New Roman" w:hAnsi="Times New Roman" w:cs="Times New Roman"/>
        </w:rPr>
        <w:t>;</w:t>
      </w:r>
    </w:p>
    <w:p w:rsidR="00F9380E" w:rsidRPr="00246EB9" w:rsidRDefault="00F9380E" w:rsidP="00076B97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владение транспортным средством на праве собственности или ином законном основании (с предоставлением копии соответствующих документов на весь период действия договора);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водители должны быть допущены к управлению транспортными средствами по состоянию здоровья, ими должен быть пройден периодический медицинский осмотр;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допуск на линию водителя только после прохождения предрейсового медицинского осмотра;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обеспечение соблюдения режима труда и отдыха водительского персонала;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водители должны быть обеспечены путевой документацией, оформляемой Исполнителем в установленном порядке;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допуск водителя Исполнителем к управлению транспортным средством в установленном законодательством РФ порядке.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 К транспортному средству предъявляются следующие требования, обеспечиваемые исполнителем договора: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пройден периодический технический осмотр транспортного средства, транспортное средство допущено к эксплуатации;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проведено техническое обслуживание транспортного средства в сроки, предусмотренные документацией завода - изготовителя транспортного средства;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проведена проверка технической исправности транспорта перед выходом на линию в установленном законодательством РФ порядке;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укомплектованность, содержание транспортного средства в соответствии с действующими нормами и правилами, в том числе наличие и исправность предусмотренных конструкцией транспортного средства ремней безопасности;</w:t>
      </w:r>
    </w:p>
    <w:p w:rsidR="00F9380E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транспортные средства должны иметь сезонные шины в соответствии с действующим законодательством РФ (при этом зимние шины должны быть шипованными);</w:t>
      </w:r>
    </w:p>
    <w:p w:rsidR="00396595" w:rsidRPr="00246EB9" w:rsidRDefault="00F9380E" w:rsidP="00F9380E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возраст транспортного средства на весь период действия договора должен быть не более 10 лет.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6EB9">
        <w:rPr>
          <w:rFonts w:ascii="Times New Roman" w:hAnsi="Times New Roman" w:cs="Times New Roman"/>
          <w:b/>
          <w:bCs/>
        </w:rPr>
        <w:t>5. Основные нормативно-технические документы (НТД), определяющие требования к оказываемым услугам: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-Федеральный закон о безопасности дорожного движения (№196 ФЗ);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-Постановление Правительства РФ «О правилах дорожного движения» от 23.10.1993г. № 1090 с изм. и доп.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>- Федеральный закон о лицензировании отдельных видов деятельности от 04.05.2011 №99 ФЗ;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-Приказ Минтранса РФ от 30.04.2021 № 145 «Об утверждении Правил обеспечения безопасности перевозок автомобильным транспортом и городским наземным электрическим транспортом»;  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 Приказ Министерства транспорта РФ от 30.05.2023г. № 266н «Об утверждении Порядка и периодичности проведения </w:t>
      </w:r>
      <w:proofErr w:type="spellStart"/>
      <w:r w:rsidRPr="00246EB9">
        <w:rPr>
          <w:rFonts w:ascii="Times New Roman" w:hAnsi="Times New Roman" w:cs="Times New Roman"/>
        </w:rPr>
        <w:t>предсменных</w:t>
      </w:r>
      <w:proofErr w:type="spellEnd"/>
      <w:r w:rsidRPr="00246EB9">
        <w:rPr>
          <w:rFonts w:ascii="Times New Roman" w:hAnsi="Times New Roman" w:cs="Times New Roman"/>
        </w:rPr>
        <w:t xml:space="preserve">, </w:t>
      </w:r>
      <w:proofErr w:type="spellStart"/>
      <w:r w:rsidRPr="00246EB9">
        <w:rPr>
          <w:rFonts w:ascii="Times New Roman" w:hAnsi="Times New Roman" w:cs="Times New Roman"/>
        </w:rPr>
        <w:t>предрейсовых</w:t>
      </w:r>
      <w:proofErr w:type="spellEnd"/>
      <w:r w:rsidRPr="00246EB9">
        <w:rPr>
          <w:rFonts w:ascii="Times New Roman" w:hAnsi="Times New Roman" w:cs="Times New Roman"/>
        </w:rPr>
        <w:t xml:space="preserve">, </w:t>
      </w:r>
      <w:proofErr w:type="spellStart"/>
      <w:r w:rsidRPr="00246EB9">
        <w:rPr>
          <w:rFonts w:ascii="Times New Roman" w:hAnsi="Times New Roman" w:cs="Times New Roman"/>
        </w:rPr>
        <w:t>послесменных</w:t>
      </w:r>
      <w:proofErr w:type="spellEnd"/>
      <w:r w:rsidRPr="00246EB9">
        <w:rPr>
          <w:rFonts w:ascii="Times New Roman" w:hAnsi="Times New Roman" w:cs="Times New Roman"/>
        </w:rPr>
        <w:t xml:space="preserve">, </w:t>
      </w:r>
      <w:proofErr w:type="spellStart"/>
      <w:r w:rsidRPr="00246EB9">
        <w:rPr>
          <w:rFonts w:ascii="Times New Roman" w:hAnsi="Times New Roman" w:cs="Times New Roman"/>
        </w:rPr>
        <w:t>послерейсовых</w:t>
      </w:r>
      <w:proofErr w:type="spellEnd"/>
      <w:r w:rsidRPr="00246EB9">
        <w:rPr>
          <w:rFonts w:ascii="Times New Roman" w:hAnsi="Times New Roman" w:cs="Times New Roman"/>
        </w:rPr>
        <w:t xml:space="preserve"> медицинских осмотров, медицинских осмотров в течении рабочего дня (смены) и перечня включаемых в них исследований».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-Приказ Минтранса России от 31 июля 2020 года N 282 Об утверждении профессиональных и квалификационных требований, предъявляемых при осуществлении перевозок к работникам </w:t>
      </w:r>
      <w:r w:rsidRPr="00246EB9">
        <w:rPr>
          <w:rFonts w:ascii="Times New Roman" w:hAnsi="Times New Roman" w:cs="Times New Roman"/>
        </w:rPr>
        <w:lastRenderedPageBreak/>
        <w:t>юридических лиц и индивидуальных предпринимателей, указанных в абзаце первом пункта 2 статьи 20 Федерального закона "О безопасности дорожного движения";</w:t>
      </w:r>
    </w:p>
    <w:p w:rsidR="00C060A9" w:rsidRPr="00246EB9" w:rsidRDefault="00C060A9" w:rsidP="00C060A9">
      <w:pPr>
        <w:tabs>
          <w:tab w:val="left" w:pos="68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6EB9">
        <w:rPr>
          <w:rFonts w:ascii="Times New Roman" w:hAnsi="Times New Roman" w:cs="Times New Roman"/>
        </w:rPr>
        <w:t xml:space="preserve">- Приказ Министерства транспорта РФ от 15.01.2021г. № 9 «Об утверждении Порядка организации и проведения </w:t>
      </w:r>
      <w:proofErr w:type="spellStart"/>
      <w:r w:rsidRPr="00246EB9">
        <w:rPr>
          <w:rFonts w:ascii="Times New Roman" w:hAnsi="Times New Roman" w:cs="Times New Roman"/>
        </w:rPr>
        <w:t>предрейсового</w:t>
      </w:r>
      <w:proofErr w:type="spellEnd"/>
      <w:r w:rsidRPr="00246EB9">
        <w:rPr>
          <w:rFonts w:ascii="Times New Roman" w:hAnsi="Times New Roman" w:cs="Times New Roman"/>
        </w:rPr>
        <w:t xml:space="preserve"> или </w:t>
      </w:r>
      <w:proofErr w:type="spellStart"/>
      <w:r w:rsidRPr="00246EB9">
        <w:rPr>
          <w:rFonts w:ascii="Times New Roman" w:hAnsi="Times New Roman" w:cs="Times New Roman"/>
        </w:rPr>
        <w:t>предсменного</w:t>
      </w:r>
      <w:proofErr w:type="spellEnd"/>
      <w:r w:rsidRPr="00246EB9">
        <w:rPr>
          <w:rFonts w:ascii="Times New Roman" w:hAnsi="Times New Roman" w:cs="Times New Roman"/>
        </w:rPr>
        <w:t xml:space="preserve"> контроля технического состояния транспортных средств».</w:t>
      </w:r>
    </w:p>
    <w:sectPr w:rsidR="00C060A9" w:rsidRPr="00246EB9" w:rsidSect="004F5DE8">
      <w:pgSz w:w="11906" w:h="16838"/>
      <w:pgMar w:top="90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9CB"/>
    <w:multiLevelType w:val="hybridMultilevel"/>
    <w:tmpl w:val="C6985E56"/>
    <w:lvl w:ilvl="0" w:tplc="805E367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753C"/>
    <w:multiLevelType w:val="hybridMultilevel"/>
    <w:tmpl w:val="A17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B18D0"/>
    <w:multiLevelType w:val="hybridMultilevel"/>
    <w:tmpl w:val="D558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1543"/>
    <w:multiLevelType w:val="hybridMultilevel"/>
    <w:tmpl w:val="B532D332"/>
    <w:lvl w:ilvl="0" w:tplc="B838D2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87292"/>
    <w:multiLevelType w:val="hybridMultilevel"/>
    <w:tmpl w:val="4788B282"/>
    <w:lvl w:ilvl="0" w:tplc="9C8E5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30EAF"/>
    <w:multiLevelType w:val="hybridMultilevel"/>
    <w:tmpl w:val="A17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553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E468CC"/>
    <w:multiLevelType w:val="hybridMultilevel"/>
    <w:tmpl w:val="2B860664"/>
    <w:lvl w:ilvl="0" w:tplc="30A6BF6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45211B"/>
    <w:multiLevelType w:val="hybridMultilevel"/>
    <w:tmpl w:val="A6DE14CA"/>
    <w:lvl w:ilvl="0" w:tplc="9C8E5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7E65D7"/>
    <w:multiLevelType w:val="hybridMultilevel"/>
    <w:tmpl w:val="691CDE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6B5474"/>
    <w:multiLevelType w:val="hybridMultilevel"/>
    <w:tmpl w:val="6548E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A4717F"/>
    <w:multiLevelType w:val="hybridMultilevel"/>
    <w:tmpl w:val="2DA8F244"/>
    <w:lvl w:ilvl="0" w:tplc="9C8E5B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72074D9"/>
    <w:multiLevelType w:val="hybridMultilevel"/>
    <w:tmpl w:val="B58C6CE2"/>
    <w:lvl w:ilvl="0" w:tplc="9C8E5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0762DC"/>
    <w:multiLevelType w:val="hybridMultilevel"/>
    <w:tmpl w:val="FAC27694"/>
    <w:lvl w:ilvl="0" w:tplc="CF58E43E">
      <w:start w:val="1"/>
      <w:numFmt w:val="decimal"/>
      <w:lvlText w:val="4.%1. 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D2B7D"/>
    <w:multiLevelType w:val="hybridMultilevel"/>
    <w:tmpl w:val="55B8C78E"/>
    <w:lvl w:ilvl="0" w:tplc="495833A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10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7137E"/>
    <w:rsid w:val="000113B4"/>
    <w:rsid w:val="000208B8"/>
    <w:rsid w:val="0002202A"/>
    <w:rsid w:val="00053479"/>
    <w:rsid w:val="00076B97"/>
    <w:rsid w:val="000A11EF"/>
    <w:rsid w:val="000A27CA"/>
    <w:rsid w:val="000B5A4D"/>
    <w:rsid w:val="000B6B2E"/>
    <w:rsid w:val="000E11EA"/>
    <w:rsid w:val="000F046D"/>
    <w:rsid w:val="000F1790"/>
    <w:rsid w:val="000F3578"/>
    <w:rsid w:val="00132578"/>
    <w:rsid w:val="001326A5"/>
    <w:rsid w:val="00136B53"/>
    <w:rsid w:val="001718C4"/>
    <w:rsid w:val="001908BC"/>
    <w:rsid w:val="001B76BF"/>
    <w:rsid w:val="001F764E"/>
    <w:rsid w:val="00212BAF"/>
    <w:rsid w:val="00213E3C"/>
    <w:rsid w:val="002422D6"/>
    <w:rsid w:val="00246EB9"/>
    <w:rsid w:val="00251DC6"/>
    <w:rsid w:val="002A45FA"/>
    <w:rsid w:val="002C108F"/>
    <w:rsid w:val="002C1F1E"/>
    <w:rsid w:val="002F475F"/>
    <w:rsid w:val="00323B1D"/>
    <w:rsid w:val="00371EAE"/>
    <w:rsid w:val="00381A95"/>
    <w:rsid w:val="00382918"/>
    <w:rsid w:val="00396595"/>
    <w:rsid w:val="003E6512"/>
    <w:rsid w:val="00436DCA"/>
    <w:rsid w:val="00442F36"/>
    <w:rsid w:val="004A665F"/>
    <w:rsid w:val="004B4BD1"/>
    <w:rsid w:val="004B7909"/>
    <w:rsid w:val="004D319B"/>
    <w:rsid w:val="004D7EFD"/>
    <w:rsid w:val="004F20D3"/>
    <w:rsid w:val="004F5DE8"/>
    <w:rsid w:val="004F5F05"/>
    <w:rsid w:val="004F72E4"/>
    <w:rsid w:val="00523785"/>
    <w:rsid w:val="00524706"/>
    <w:rsid w:val="00526014"/>
    <w:rsid w:val="005421EA"/>
    <w:rsid w:val="005427A6"/>
    <w:rsid w:val="005A1026"/>
    <w:rsid w:val="005A3A7A"/>
    <w:rsid w:val="005B1326"/>
    <w:rsid w:val="005C045F"/>
    <w:rsid w:val="005D5310"/>
    <w:rsid w:val="005F7239"/>
    <w:rsid w:val="00624D11"/>
    <w:rsid w:val="00650FEB"/>
    <w:rsid w:val="006676F3"/>
    <w:rsid w:val="00670E00"/>
    <w:rsid w:val="006A4DA5"/>
    <w:rsid w:val="006B1113"/>
    <w:rsid w:val="006D1C75"/>
    <w:rsid w:val="006E0084"/>
    <w:rsid w:val="007130CB"/>
    <w:rsid w:val="007158DA"/>
    <w:rsid w:val="0072509E"/>
    <w:rsid w:val="00727CD3"/>
    <w:rsid w:val="00733485"/>
    <w:rsid w:val="007357CA"/>
    <w:rsid w:val="00740D0B"/>
    <w:rsid w:val="00757D10"/>
    <w:rsid w:val="00772329"/>
    <w:rsid w:val="00777C41"/>
    <w:rsid w:val="00781552"/>
    <w:rsid w:val="00793F40"/>
    <w:rsid w:val="007A34BB"/>
    <w:rsid w:val="007B3A15"/>
    <w:rsid w:val="007E6696"/>
    <w:rsid w:val="00806520"/>
    <w:rsid w:val="00831AA5"/>
    <w:rsid w:val="008528F4"/>
    <w:rsid w:val="00873631"/>
    <w:rsid w:val="0089072C"/>
    <w:rsid w:val="008917C6"/>
    <w:rsid w:val="00897B59"/>
    <w:rsid w:val="008F4EB5"/>
    <w:rsid w:val="00903881"/>
    <w:rsid w:val="009041E9"/>
    <w:rsid w:val="00923C5E"/>
    <w:rsid w:val="009401C1"/>
    <w:rsid w:val="009443C4"/>
    <w:rsid w:val="009572F5"/>
    <w:rsid w:val="00967BD9"/>
    <w:rsid w:val="009A1383"/>
    <w:rsid w:val="009A2B78"/>
    <w:rsid w:val="009A696D"/>
    <w:rsid w:val="009C0386"/>
    <w:rsid w:val="009C1C3C"/>
    <w:rsid w:val="00A01D2A"/>
    <w:rsid w:val="00A05C2B"/>
    <w:rsid w:val="00A23D09"/>
    <w:rsid w:val="00A52B85"/>
    <w:rsid w:val="00A5418C"/>
    <w:rsid w:val="00AB0F48"/>
    <w:rsid w:val="00AE2191"/>
    <w:rsid w:val="00AE3D75"/>
    <w:rsid w:val="00AE546E"/>
    <w:rsid w:val="00B321EE"/>
    <w:rsid w:val="00B35B4E"/>
    <w:rsid w:val="00B360C2"/>
    <w:rsid w:val="00B57202"/>
    <w:rsid w:val="00B90D2F"/>
    <w:rsid w:val="00BA2959"/>
    <w:rsid w:val="00BE5D98"/>
    <w:rsid w:val="00C060A9"/>
    <w:rsid w:val="00C07242"/>
    <w:rsid w:val="00C25852"/>
    <w:rsid w:val="00C41B72"/>
    <w:rsid w:val="00C4291A"/>
    <w:rsid w:val="00C921D3"/>
    <w:rsid w:val="00CA3C6C"/>
    <w:rsid w:val="00CE540E"/>
    <w:rsid w:val="00D03C8F"/>
    <w:rsid w:val="00D37968"/>
    <w:rsid w:val="00D579B6"/>
    <w:rsid w:val="00D60090"/>
    <w:rsid w:val="00D632DF"/>
    <w:rsid w:val="00D7137E"/>
    <w:rsid w:val="00DC099D"/>
    <w:rsid w:val="00DC661E"/>
    <w:rsid w:val="00DC6AE4"/>
    <w:rsid w:val="00DD0264"/>
    <w:rsid w:val="00E37C82"/>
    <w:rsid w:val="00E5632D"/>
    <w:rsid w:val="00E7724C"/>
    <w:rsid w:val="00E87FC7"/>
    <w:rsid w:val="00E94A65"/>
    <w:rsid w:val="00EA1B4D"/>
    <w:rsid w:val="00EA5832"/>
    <w:rsid w:val="00ED266B"/>
    <w:rsid w:val="00EE18B8"/>
    <w:rsid w:val="00F02AEF"/>
    <w:rsid w:val="00F067B3"/>
    <w:rsid w:val="00F1138F"/>
    <w:rsid w:val="00F145C7"/>
    <w:rsid w:val="00F21952"/>
    <w:rsid w:val="00F424B4"/>
    <w:rsid w:val="00F51538"/>
    <w:rsid w:val="00F823A6"/>
    <w:rsid w:val="00F8541E"/>
    <w:rsid w:val="00F9380E"/>
    <w:rsid w:val="00FD7544"/>
    <w:rsid w:val="00FE5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3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37E"/>
    <w:pPr>
      <w:ind w:left="720"/>
      <w:contextualSpacing/>
    </w:pPr>
  </w:style>
  <w:style w:type="table" w:styleId="a6">
    <w:name w:val="Table Grid"/>
    <w:basedOn w:val="a1"/>
    <w:uiPriority w:val="59"/>
    <w:rsid w:val="00E87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ebofficeattributevalue">
    <w:name w:val="webofficeattributevalue"/>
    <w:basedOn w:val="a0"/>
    <w:rsid w:val="00D60090"/>
  </w:style>
  <w:style w:type="paragraph" w:styleId="a7">
    <w:name w:val="No Spacing"/>
    <w:uiPriority w:val="1"/>
    <w:qFormat/>
    <w:rsid w:val="009572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imes12">
    <w:name w:val="Times 12"/>
    <w:basedOn w:val="a"/>
    <w:rsid w:val="00C921D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</w:rPr>
  </w:style>
  <w:style w:type="character" w:customStyle="1" w:styleId="h33">
    <w:name w:val="h33"/>
    <w:basedOn w:val="a0"/>
    <w:rsid w:val="00C921D3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AEFB-CE52-439F-8D2B-57EFF903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Nikolaev_AV</dc:creator>
  <dc:description>DOC-MARKER-cFHHSZuLWQImVbtureflvA</dc:description>
  <cp:lastModifiedBy>астра металл</cp:lastModifiedBy>
  <cp:revision>3</cp:revision>
  <cp:lastPrinted>2023-08-22T06:28:00Z</cp:lastPrinted>
  <dcterms:created xsi:type="dcterms:W3CDTF">2026-06-10T03:58:00Z</dcterms:created>
  <dcterms:modified xsi:type="dcterms:W3CDTF">2026-06-22T05:57:00Z</dcterms:modified>
</cp:coreProperties>
</file>