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5B4C58" w:rsidRPr="005B4C58" w:rsidRDefault="005B4C58" w:rsidP="00EC499F">
      <w:pPr>
        <w:widowControl w:val="0"/>
        <w:spacing w:after="0" w:line="240" w:lineRule="auto"/>
        <w:ind w:left="6096" w:firstLine="6804"/>
        <w:jc w:val="right"/>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w:t>
      </w:r>
      <w:proofErr w:type="gramStart"/>
      <w:r w:rsidRPr="005B4C58">
        <w:rPr>
          <w:rFonts w:ascii="Times New Roman" w:eastAsia="Times New Roman" w:hAnsi="Times New Roman" w:cs="Times New Roman"/>
          <w:b/>
          <w:bCs/>
          <w:lang w:eastAsia="ru-RU"/>
        </w:rPr>
        <w:t>УТВЕРЖ﻿​‍​⁠​⁠‍</w:t>
      </w:r>
      <w:r w:rsidR="00AE61A1">
        <w:rPr>
          <w:rFonts w:ascii="Times New Roman" w:eastAsia="Times New Roman" w:hAnsi="Times New Roman" w:cs="Times New Roman"/>
          <w:b/>
          <w:bCs/>
          <w:lang w:eastAsia="ru-RU"/>
        </w:rPr>
        <w:t>‍‍‌﻿​​﻿‍‌​⁠‍﻿‌⁠‍‌‌⁠​⁠​⁠﻿​⁠⁠‍﻿‍⁠</w:t>
      </w:r>
      <w:r w:rsidRPr="005B4C58">
        <w:rPr>
          <w:rFonts w:ascii="Times New Roman" w:eastAsia="Times New Roman" w:hAnsi="Times New Roman" w:cs="Times New Roman"/>
          <w:b/>
          <w:bCs/>
          <w:lang w:eastAsia="ru-RU"/>
        </w:rPr>
        <w:t>‌​‌﻿ДАЮ</w:t>
      </w:r>
      <w:proofErr w:type="gramEnd"/>
      <w:r w:rsidRPr="005B4C58">
        <w:rPr>
          <w:rFonts w:ascii="Times New Roman" w:eastAsia="Times New Roman" w:hAnsi="Times New Roman" w:cs="Times New Roman"/>
          <w:b/>
          <w:bCs/>
          <w:lang w:eastAsia="ru-RU"/>
        </w:rPr>
        <w:t>»</w:t>
      </w:r>
    </w:p>
    <w:p w:rsidR="005B4C58" w:rsidRPr="005B4C58" w:rsidRDefault="005B4C58" w:rsidP="00EC499F">
      <w:pPr>
        <w:widowControl w:val="0"/>
        <w:spacing w:after="0" w:line="240" w:lineRule="auto"/>
        <w:ind w:left="6096" w:firstLine="6804"/>
        <w:jc w:val="right"/>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 xml:space="preserve">                       Директор ООО «</w:t>
      </w:r>
      <w:proofErr w:type="spellStart"/>
      <w:r w:rsidRPr="005B4C58">
        <w:rPr>
          <w:rFonts w:ascii="Times New Roman" w:eastAsia="Times New Roman" w:hAnsi="Times New Roman" w:cs="Times New Roman"/>
          <w:b/>
          <w:bCs/>
          <w:lang w:eastAsia="ru-RU"/>
        </w:rPr>
        <w:t>Спецкомплекс</w:t>
      </w:r>
      <w:proofErr w:type="spellEnd"/>
      <w:r w:rsidRPr="005B4C58">
        <w:rPr>
          <w:rFonts w:ascii="Times New Roman" w:eastAsia="Times New Roman" w:hAnsi="Times New Roman" w:cs="Times New Roman"/>
          <w:b/>
          <w:bCs/>
          <w:lang w:eastAsia="ru-RU"/>
        </w:rPr>
        <w:t>»</w:t>
      </w:r>
    </w:p>
    <w:p w:rsidR="005B4C58" w:rsidRPr="005B4C58" w:rsidRDefault="005B4C58" w:rsidP="00EC499F">
      <w:pPr>
        <w:widowControl w:val="0"/>
        <w:spacing w:after="0" w:line="240" w:lineRule="auto"/>
        <w:ind w:left="6096" w:firstLine="6804"/>
        <w:jc w:val="right"/>
        <w:rPr>
          <w:rFonts w:ascii="Times New Roman" w:eastAsia="Times New Roman" w:hAnsi="Times New Roman" w:cs="Times New Roman"/>
          <w:b/>
          <w:bCs/>
          <w:lang w:eastAsia="ru-RU"/>
        </w:rPr>
      </w:pP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______________/Сидоренко В. Н./</w:t>
      </w:r>
    </w:p>
    <w:p w:rsidR="00B935D1" w:rsidRPr="00CD6114" w:rsidRDefault="005B4C58" w:rsidP="005B4C58">
      <w:pPr>
        <w:widowControl w:val="0"/>
        <w:spacing w:after="0" w:line="240" w:lineRule="auto"/>
        <w:ind w:left="6096" w:firstLine="6804"/>
        <w:jc w:val="both"/>
        <w:rPr>
          <w:rFonts w:ascii="Times New Roman" w:eastAsia="Calibri" w:hAnsi="Times New Roman" w:cs="Times New Roman"/>
        </w:rPr>
      </w:pPr>
      <w:r w:rsidRPr="005B4C58">
        <w:rPr>
          <w:rFonts w:ascii="Times New Roman" w:eastAsia="Times New Roman" w:hAnsi="Times New Roman" w:cs="Times New Roman"/>
          <w:b/>
          <w:bCs/>
          <w:lang w:eastAsia="ru-RU"/>
        </w:rPr>
        <w:t xml:space="preserve">                    «</w:t>
      </w:r>
      <w:r w:rsidR="00AE61A1">
        <w:rPr>
          <w:rFonts w:ascii="Times New Roman" w:eastAsia="Times New Roman" w:hAnsi="Times New Roman" w:cs="Times New Roman"/>
          <w:b/>
          <w:bCs/>
          <w:lang w:eastAsia="ru-RU"/>
        </w:rPr>
        <w:t>25</w:t>
      </w:r>
      <w:r w:rsidRPr="005B4C58">
        <w:rPr>
          <w:rFonts w:ascii="Times New Roman" w:eastAsia="Times New Roman" w:hAnsi="Times New Roman" w:cs="Times New Roman"/>
          <w:b/>
          <w:bCs/>
          <w:lang w:eastAsia="ru-RU"/>
        </w:rPr>
        <w:t xml:space="preserve">» </w:t>
      </w:r>
      <w:r w:rsidR="00EC499F">
        <w:rPr>
          <w:rFonts w:ascii="Times New Roman" w:eastAsia="Times New Roman" w:hAnsi="Times New Roman" w:cs="Times New Roman"/>
          <w:b/>
          <w:bCs/>
          <w:lang w:eastAsia="ru-RU"/>
        </w:rPr>
        <w:t>июня</w:t>
      </w:r>
      <w:r w:rsidRPr="005B4C58">
        <w:rPr>
          <w:rFonts w:ascii="Times New Roman" w:eastAsia="Times New Roman" w:hAnsi="Times New Roman" w:cs="Times New Roman"/>
          <w:b/>
          <w:bCs/>
          <w:lang w:eastAsia="ru-RU"/>
        </w:rPr>
        <w:t xml:space="preserve"> 2026 г.</w:t>
      </w: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proofErr w:type="gramStart"/>
      <w:r w:rsidRPr="00CD6114">
        <w:rPr>
          <w:rFonts w:ascii="Times New Roman" w:eastAsia="Times New Roman" w:hAnsi="Times New Roman" w:cs="Times New Roman"/>
          <w:b/>
          <w:bCs/>
          <w:lang w:eastAsia="ru-RU"/>
        </w:rPr>
        <w:t>ИЗВЕ‍​​﻿‍﻿‌‍﻿​﻿‍‍﻿﻿‌‍‍⁠‍﻿‌‌‌﻿‍‌﻿‌‌‌‍‍‌⁠​​‍​‍‌​‌﻿ЩЕНИЕ</w:t>
      </w:r>
      <w:proofErr w:type="gramEnd"/>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5B4C58" w:rsidRPr="005B4C58" w:rsidRDefault="00B23783" w:rsidP="000136F2">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w:t>
      </w:r>
      <w:r w:rsidR="005B4C58" w:rsidRPr="005B4C58">
        <w:rPr>
          <w:rFonts w:ascii="Times New Roman" w:eastAsia="Calibri" w:hAnsi="Times New Roman" w:cs="Times New Roman"/>
          <w:b/>
          <w:color w:val="000000"/>
        </w:rPr>
        <w:t xml:space="preserve">на </w:t>
      </w:r>
      <w:r w:rsidR="000136F2" w:rsidRPr="000136F2">
        <w:rPr>
          <w:rFonts w:ascii="Times New Roman" w:eastAsia="Calibri" w:hAnsi="Times New Roman" w:cs="Times New Roman"/>
          <w:b/>
          <w:color w:val="000000"/>
        </w:rPr>
        <w:t xml:space="preserve">оказание услуг по охране объектов и обеспечение </w:t>
      </w:r>
      <w:proofErr w:type="spellStart"/>
      <w:r w:rsidR="000136F2" w:rsidRPr="000136F2">
        <w:rPr>
          <w:rFonts w:ascii="Times New Roman" w:eastAsia="Calibri" w:hAnsi="Times New Roman" w:cs="Times New Roman"/>
          <w:b/>
          <w:color w:val="000000"/>
        </w:rPr>
        <w:t>внутриобъектового</w:t>
      </w:r>
      <w:proofErr w:type="spellEnd"/>
      <w:r w:rsidR="000136F2" w:rsidRPr="000136F2">
        <w:rPr>
          <w:rFonts w:ascii="Times New Roman" w:eastAsia="Calibri" w:hAnsi="Times New Roman" w:cs="Times New Roman"/>
          <w:b/>
          <w:color w:val="000000"/>
        </w:rPr>
        <w:t xml:space="preserve"> и пропускного режима</w:t>
      </w:r>
    </w:p>
    <w:p w:rsidR="00B935D1" w:rsidRPr="00CD6114" w:rsidRDefault="00B935D1" w:rsidP="005B4C58">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Общество с ограниченной ответственностью «</w:t>
            </w:r>
            <w:proofErr w:type="spellStart"/>
            <w:r w:rsidRPr="005B4C58">
              <w:rPr>
                <w:rFonts w:ascii="Times New Roman" w:hAnsi="Times New Roman"/>
              </w:rPr>
              <w:t>Спецкомплекс</w:t>
            </w:r>
            <w:proofErr w:type="spellEnd"/>
            <w:r w:rsidRPr="005B4C58">
              <w:rPr>
                <w:rFonts w:ascii="Times New Roman" w:hAnsi="Times New Roman"/>
              </w:rPr>
              <w:t xml:space="preserve">» </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F50F6" w:rsidRDefault="005B4C58" w:rsidP="00CD6114">
            <w:pPr>
              <w:widowControl w:val="0"/>
              <w:contextualSpacing/>
              <w:jc w:val="both"/>
              <w:rPr>
                <w:rFonts w:ascii="Times New Roman" w:eastAsia="Times New Roman" w:hAnsi="Times New Roman"/>
                <w:bCs/>
                <w:highlight w:val="yellow"/>
              </w:rPr>
            </w:pPr>
            <w:proofErr w:type="gramStart"/>
            <w:r w:rsidRPr="005B4C58">
              <w:rPr>
                <w:rFonts w:ascii="Times New Roman" w:hAnsi="Times New Roman"/>
              </w:rPr>
              <w:t>ООО «</w:t>
            </w:r>
            <w:proofErr w:type="spellStart"/>
            <w:r w:rsidRPr="005B4C58">
              <w:rPr>
                <w:rFonts w:ascii="Times New Roman" w:hAnsi="Times New Roman"/>
              </w:rPr>
              <w:t>Спецкомплекс</w:t>
            </w:r>
            <w:proofErr w:type="spellEnd"/>
            <w:r w:rsidRPr="005B4C58">
              <w:rPr>
                <w:rFonts w:ascii="Times New Roman" w:hAnsi="Times New Roman"/>
              </w:rPr>
              <w:t>»)</w:t>
            </w:r>
            <w:proofErr w:type="gramEnd"/>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0F50F6">
            <w:pPr>
              <w:ind w:left="34"/>
              <w:rPr>
                <w:rFonts w:ascii="Times New Roman" w:hAnsi="Times New Roman"/>
              </w:rPr>
            </w:pPr>
            <w:r w:rsidRPr="003B3FB1">
              <w:rPr>
                <w:rFonts w:ascii="Times New Roman" w:hAnsi="Times New Roman"/>
                <w:sz w:val="22"/>
                <w:szCs w:val="22"/>
              </w:rPr>
              <w:t>455044, Челябинская область, город Магнитогорск, пр. Ленина, дом 74, корпус</w:t>
            </w:r>
            <w:proofErr w:type="gramStart"/>
            <w:r w:rsidRPr="003B3FB1">
              <w:rPr>
                <w:rFonts w:ascii="Times New Roman" w:hAnsi="Times New Roman"/>
                <w:sz w:val="22"/>
                <w:szCs w:val="22"/>
              </w:rPr>
              <w:t xml:space="preserve"> А</w:t>
            </w:r>
            <w:proofErr w:type="gramEnd"/>
            <w:r w:rsidRPr="003B3FB1">
              <w:rPr>
                <w:rFonts w:ascii="Times New Roman" w:hAnsi="Times New Roman"/>
                <w:sz w:val="22"/>
                <w:szCs w:val="22"/>
              </w:rPr>
              <w:t>, офис 306</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F50F6" w:rsidRDefault="005B4C58" w:rsidP="000F50F6">
            <w:pPr>
              <w:ind w:left="34"/>
              <w:rPr>
                <w:rFonts w:ascii="Times New Roman" w:hAnsi="Times New Roman"/>
              </w:rPr>
            </w:pPr>
            <w:r w:rsidRPr="003B3FB1">
              <w:rPr>
                <w:rFonts w:ascii="Times New Roman" w:hAnsi="Times New Roman"/>
                <w:sz w:val="22"/>
                <w:szCs w:val="22"/>
              </w:rPr>
              <w:t>455044, Челябинская область, город Магнитогорск, пр. Ленина, дом 74, корпус</w:t>
            </w:r>
            <w:proofErr w:type="gramStart"/>
            <w:r w:rsidRPr="003B3FB1">
              <w:rPr>
                <w:rFonts w:ascii="Times New Roman" w:hAnsi="Times New Roman"/>
                <w:sz w:val="22"/>
                <w:szCs w:val="22"/>
              </w:rPr>
              <w:t xml:space="preserve"> А</w:t>
            </w:r>
            <w:proofErr w:type="gramEnd"/>
            <w:r w:rsidRPr="003B3FB1">
              <w:rPr>
                <w:rFonts w:ascii="Times New Roman" w:hAnsi="Times New Roman"/>
                <w:sz w:val="22"/>
                <w:szCs w:val="22"/>
              </w:rPr>
              <w:t>, офис 306</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t>speccomplex-mgn@mail.ru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+7 912 805 56 65</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Зуев Эдуард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4B31A6" w:rsidRDefault="00D407F7" w:rsidP="00E95FD2">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2A4C30" w:rsidRPr="00E62C9A" w:rsidRDefault="00E62C9A" w:rsidP="00E95FD2">
            <w:pPr>
              <w:widowControl w:val="0"/>
              <w:jc w:val="both"/>
              <w:rPr>
                <w:rStyle w:val="1f4"/>
                <w:rFonts w:eastAsia="Times New Roman"/>
                <w:iCs/>
                <w:color w:val="0000FF"/>
                <w:u w:val="single"/>
              </w:rPr>
            </w:pPr>
            <w:r w:rsidRPr="00E62C9A">
              <w:rPr>
                <w:rStyle w:val="a6"/>
                <w:rFonts w:ascii="Times New Roman" w:eastAsia="Times New Roman" w:hAnsi="Times New Roman"/>
                <w:iCs/>
              </w:rPr>
              <w:t>25</w:t>
            </w:r>
            <w:r w:rsidR="002A4C30" w:rsidRPr="00E62C9A">
              <w:rPr>
                <w:rStyle w:val="a6"/>
                <w:rFonts w:ascii="Times New Roman" w:eastAsia="Times New Roman" w:hAnsi="Times New Roman"/>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62C9A"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0709">
              <w:rPr>
                <w:rFonts w:ascii="Times New Roman" w:eastAsia="Times New Roman" w:hAnsi="Times New Roman"/>
                <w:iCs/>
              </w:rPr>
              <w:t>09</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62C9A" w:rsidP="00E50709">
                <w:pPr>
                  <w:widowControl w:val="0"/>
                  <w:tabs>
                    <w:tab w:val="left" w:pos="247"/>
                    <w:tab w:val="left" w:pos="1130"/>
                  </w:tabs>
                  <w:ind w:left="33"/>
                  <w:contextualSpacing/>
                  <w:jc w:val="both"/>
                  <w:rPr>
                    <w:rStyle w:val="1f4"/>
                  </w:rPr>
                </w:pPr>
                <w:r>
                  <w:rPr>
                    <w:rStyle w:val="1f4"/>
                  </w:rPr>
                  <w:t>03.07.2026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62C9A"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9635F9">
              <w:rPr>
                <w:rFonts w:ascii="Times New Roman" w:eastAsia="Times New Roman" w:hAnsi="Times New Roman"/>
                <w:iCs/>
              </w:rPr>
              <w:t>8</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2A4C30" w:rsidRDefault="005B4C58" w:rsidP="00F73068">
                <w:pPr>
                  <w:widowControl w:val="0"/>
                  <w:spacing w:after="0" w:line="240" w:lineRule="auto"/>
                  <w:ind w:left="112"/>
                  <w:jc w:val="both"/>
                  <w:rPr>
                    <w:rFonts w:ascii="Times New Roman" w:hAnsi="Times New Roman" w:cs="Times New Roman"/>
                    <w:sz w:val="20"/>
                    <w:szCs w:val="20"/>
                  </w:rPr>
                </w:pPr>
                <w:r w:rsidRPr="002A4C30">
                  <w:rPr>
                    <w:rFonts w:ascii="Times New Roman" w:hAnsi="Times New Roman" w:cs="Times New Roman"/>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2A4C30" w:rsidRDefault="005B4C58" w:rsidP="00F73068">
                <w:pPr>
                  <w:widowControl w:val="0"/>
                  <w:spacing w:after="0" w:line="240" w:lineRule="auto"/>
                  <w:ind w:left="112"/>
                  <w:jc w:val="both"/>
                  <w:rPr>
                    <w:rFonts w:ascii="Times New Roman" w:hAnsi="Times New Roman" w:cs="Times New Roman"/>
                    <w:sz w:val="20"/>
                    <w:szCs w:val="20"/>
                  </w:rPr>
                </w:pPr>
                <w:r w:rsidRPr="002A4C30">
                  <w:rPr>
                    <w:rFonts w:ascii="Times New Roman" w:hAnsi="Times New Roman" w:cs="Times New Roman"/>
                    <w:sz w:val="20"/>
                    <w:szCs w:val="20"/>
                  </w:rPr>
                  <w:t>Не п</w:t>
                </w:r>
                <w:r w:rsidR="00125831" w:rsidRPr="002A4C30">
                  <w:rPr>
                    <w:rFonts w:ascii="Times New Roman" w:hAnsi="Times New Roman" w:cs="Times New Roman"/>
                    <w:sz w:val="20"/>
                    <w:szCs w:val="20"/>
                  </w:rPr>
                  <w:t>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A4C30" w:rsidRPr="002A4C30" w:rsidRDefault="002A4C30" w:rsidP="002A4C30">
            <w:pPr>
              <w:widowControl w:val="0"/>
              <w:autoSpaceDE w:val="0"/>
              <w:autoSpaceDN w:val="0"/>
              <w:adjustRightInd w:val="0"/>
              <w:spacing w:after="0" w:line="240" w:lineRule="auto"/>
              <w:ind w:left="34"/>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О</w:t>
            </w:r>
            <w:r w:rsidRPr="002A4C30">
              <w:rPr>
                <w:rFonts w:ascii="Times New Roman" w:eastAsia="Calibri" w:hAnsi="Times New Roman" w:cs="Times New Roman"/>
                <w:b/>
                <w:bCs/>
                <w:sz w:val="20"/>
                <w:szCs w:val="20"/>
              </w:rPr>
              <w:t xml:space="preserve">казание услуг по охране объектов и обеспечение </w:t>
            </w:r>
          </w:p>
          <w:p w:rsidR="0024495D" w:rsidRPr="00881B4B" w:rsidRDefault="002A4C30" w:rsidP="002A4C3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roofErr w:type="spellStart"/>
            <w:r w:rsidRPr="002A4C30">
              <w:rPr>
                <w:rFonts w:ascii="Times New Roman" w:eastAsia="Calibri" w:hAnsi="Times New Roman" w:cs="Times New Roman"/>
                <w:b/>
                <w:bCs/>
                <w:sz w:val="20"/>
                <w:szCs w:val="20"/>
              </w:rPr>
              <w:t>внутриобъектового</w:t>
            </w:r>
            <w:proofErr w:type="spellEnd"/>
            <w:r w:rsidRPr="002A4C30">
              <w:rPr>
                <w:rFonts w:ascii="Times New Roman" w:eastAsia="Calibri" w:hAnsi="Times New Roman" w:cs="Times New Roman"/>
                <w:b/>
                <w:bCs/>
                <w:sz w:val="20"/>
                <w:szCs w:val="20"/>
              </w:rPr>
              <w:t xml:space="preserve"> и пропускного режима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2A4C3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 xml:space="preserve">Место оказания услуг: </w:t>
            </w:r>
            <w:r w:rsidR="002A4C30" w:rsidRPr="002A4C30">
              <w:rPr>
                <w:rFonts w:ascii="Times New Roman" w:eastAsia="Times New Roman" w:hAnsi="Times New Roman" w:cs="Times New Roman"/>
                <w:bCs/>
                <w:sz w:val="20"/>
                <w:szCs w:val="20"/>
                <w:lang w:eastAsia="ru-RU"/>
              </w:rPr>
              <w:t xml:space="preserve">455030, Россия, Челябинская область, </w:t>
            </w:r>
            <w:proofErr w:type="gramStart"/>
            <w:r w:rsidR="002A4C30" w:rsidRPr="002A4C30">
              <w:rPr>
                <w:rFonts w:ascii="Times New Roman" w:eastAsia="Times New Roman" w:hAnsi="Times New Roman" w:cs="Times New Roman"/>
                <w:bCs/>
                <w:sz w:val="20"/>
                <w:szCs w:val="20"/>
                <w:lang w:eastAsia="ru-RU"/>
              </w:rPr>
              <w:t>г</w:t>
            </w:r>
            <w:proofErr w:type="gramEnd"/>
            <w:r w:rsidR="002A4C30" w:rsidRPr="002A4C30">
              <w:rPr>
                <w:rFonts w:ascii="Times New Roman" w:eastAsia="Times New Roman" w:hAnsi="Times New Roman" w:cs="Times New Roman"/>
                <w:bCs/>
                <w:sz w:val="20"/>
                <w:szCs w:val="20"/>
                <w:lang w:eastAsia="ru-RU"/>
              </w:rPr>
              <w:t>. Магнитогорск, проезд Санитарный, 12.</w:t>
            </w:r>
          </w:p>
          <w:p w:rsidR="0024495D" w:rsidRPr="002A4C30" w:rsidRDefault="005B4C58" w:rsidP="002A4C3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 xml:space="preserve">Срок оказания услуг: </w:t>
            </w:r>
            <w:r w:rsidR="002A4C30" w:rsidRPr="002A4C30">
              <w:rPr>
                <w:rFonts w:ascii="Times New Roman" w:eastAsia="Times New Roman" w:hAnsi="Times New Roman" w:cs="Times New Roman"/>
                <w:bCs/>
                <w:sz w:val="20"/>
                <w:szCs w:val="20"/>
                <w:lang w:eastAsia="ru-RU"/>
              </w:rPr>
              <w:t>с 01.07.2026 (08 час. 00 мин.), но не ранее даты заключения Договора, до 31.12.2027 (07 час. 59 мин.) круглосуточно (13 140 чел/час за период действия договора).</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spacing w:after="0" w:line="240" w:lineRule="auto"/>
              <w:rPr>
                <w:rFonts w:ascii="Times New Roman" w:hAnsi="Times New Roman" w:cs="Times New Roman"/>
                <w:sz w:val="20"/>
                <w:szCs w:val="20"/>
              </w:rPr>
            </w:pPr>
            <w:r w:rsidRPr="005B4C58">
              <w:rPr>
                <w:rFonts w:ascii="Times New Roman" w:hAnsi="Times New Roman" w:cs="Times New Roman"/>
                <w:sz w:val="20"/>
                <w:szCs w:val="20"/>
              </w:rPr>
              <w:t xml:space="preserve">Начальная (максимальная) цена </w:t>
            </w:r>
            <w:r w:rsidR="002A4C30" w:rsidRPr="002A4C30">
              <w:rPr>
                <w:rFonts w:ascii="Times New Roman" w:hAnsi="Times New Roman" w:cs="Times New Roman"/>
                <w:sz w:val="20"/>
                <w:szCs w:val="20"/>
              </w:rPr>
              <w:t xml:space="preserve">договора составляет: 2 496 000 </w:t>
            </w:r>
            <w:r w:rsidRPr="005B4C58">
              <w:rPr>
                <w:rFonts w:ascii="Times New Roman" w:hAnsi="Times New Roman" w:cs="Times New Roman"/>
                <w:sz w:val="20"/>
                <w:szCs w:val="20"/>
              </w:rPr>
              <w:t>(</w:t>
            </w:r>
            <w:r w:rsidR="002A4C30">
              <w:rPr>
                <w:rFonts w:ascii="Times New Roman" w:hAnsi="Times New Roman" w:cs="Times New Roman"/>
                <w:sz w:val="20"/>
                <w:szCs w:val="20"/>
              </w:rPr>
              <w:t>Два миллиона четыреста девяносто шесть тысяч</w:t>
            </w:r>
            <w:r w:rsidRPr="005B4C58">
              <w:rPr>
                <w:rFonts w:ascii="Times New Roman" w:hAnsi="Times New Roman" w:cs="Times New Roman"/>
                <w:sz w:val="20"/>
                <w:szCs w:val="20"/>
              </w:rPr>
              <w:t>) рубл</w:t>
            </w:r>
            <w:r w:rsidR="002A4C30">
              <w:rPr>
                <w:rFonts w:ascii="Times New Roman" w:hAnsi="Times New Roman" w:cs="Times New Roman"/>
                <w:sz w:val="20"/>
                <w:szCs w:val="20"/>
              </w:rPr>
              <w:t>ей</w:t>
            </w:r>
            <w:r w:rsidRPr="005B4C58">
              <w:rPr>
                <w:rFonts w:ascii="Times New Roman" w:hAnsi="Times New Roman" w:cs="Times New Roman"/>
                <w:sz w:val="20"/>
                <w:szCs w:val="20"/>
              </w:rPr>
              <w:t xml:space="preserve"> </w:t>
            </w:r>
            <w:r w:rsidR="002A4C30">
              <w:rPr>
                <w:rFonts w:ascii="Times New Roman" w:hAnsi="Times New Roman" w:cs="Times New Roman"/>
                <w:sz w:val="20"/>
                <w:szCs w:val="20"/>
              </w:rPr>
              <w:t>00</w:t>
            </w:r>
            <w:r w:rsidRPr="005B4C58">
              <w:rPr>
                <w:rFonts w:ascii="Times New Roman" w:hAnsi="Times New Roman" w:cs="Times New Roman"/>
                <w:sz w:val="20"/>
                <w:szCs w:val="20"/>
              </w:rPr>
              <w:t xml:space="preserve"> копе</w:t>
            </w:r>
            <w:r w:rsidR="002A4C30">
              <w:rPr>
                <w:rFonts w:ascii="Times New Roman" w:hAnsi="Times New Roman" w:cs="Times New Roman"/>
                <w:sz w:val="20"/>
                <w:szCs w:val="20"/>
              </w:rPr>
              <w:t>ек</w:t>
            </w:r>
            <w:r w:rsidRPr="005B4C58">
              <w:rPr>
                <w:rFonts w:ascii="Times New Roman" w:hAnsi="Times New Roman" w:cs="Times New Roman"/>
                <w:sz w:val="20"/>
                <w:szCs w:val="20"/>
              </w:rPr>
              <w:t>.</w:t>
            </w:r>
          </w:p>
          <w:p w:rsidR="0024495D" w:rsidRPr="004D717D" w:rsidRDefault="0024495D" w:rsidP="005B4C58">
            <w:pPr>
              <w:spacing w:after="0" w:line="240" w:lineRule="auto"/>
              <w:jc w:val="both"/>
              <w:rPr>
                <w:rFonts w:ascii="Times New Roman" w:hAnsi="Times New Roman" w:cs="Times New Roman"/>
                <w:b/>
                <w:bCs/>
                <w:sz w:val="20"/>
                <w:szCs w:val="20"/>
              </w:rPr>
            </w:pP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Default="00456886"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proofErr w:type="gramStart"/>
            <w:r>
              <w:rPr>
                <w:rFonts w:ascii="Times New Roman" w:eastAsia="Calibri" w:hAnsi="Times New Roman" w:cs="Times New Roman"/>
                <w:bCs/>
                <w:color w:val="000000"/>
                <w:sz w:val="20"/>
                <w:szCs w:val="20"/>
                <w:lang w:eastAsia="ru-RU"/>
              </w:rPr>
              <w:t>Ц</w:t>
            </w:r>
            <w:r w:rsidRPr="00456886">
              <w:rPr>
                <w:rFonts w:ascii="Times New Roman" w:eastAsia="Calibri" w:hAnsi="Times New Roman" w:cs="Times New Roman"/>
                <w:bCs/>
                <w:color w:val="000000"/>
                <w:sz w:val="20"/>
                <w:szCs w:val="20"/>
                <w:lang w:eastAsia="ru-RU"/>
              </w:rPr>
              <w:t>ена Договора учитывает весь объем услуг по Договору, включая все расходы, затраты, вознаграждения Исполнителя, связанные с надлежащим исполнением  обязательств по Договору, в том числе стоимость охранных услуг, транспортные и иные расходы, связанные с исполнением договора, а также все налоги, пошлины,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w:t>
            </w:r>
            <w:proofErr w:type="gramEnd"/>
            <w:r w:rsidRPr="00456886">
              <w:rPr>
                <w:rFonts w:ascii="Times New Roman" w:eastAsia="Calibri" w:hAnsi="Times New Roman" w:cs="Times New Roman"/>
                <w:bCs/>
                <w:color w:val="000000"/>
                <w:sz w:val="20"/>
                <w:szCs w:val="20"/>
                <w:lang w:eastAsia="ru-RU"/>
              </w:rPr>
              <w:t xml:space="preserve"> Российской Федерации и т.д. Цена Договора компенсирует все иные издержки, которые Исполнитель должен понести в связи с исполнением Договора.</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56886" w:rsidP="005B4C5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56886">
              <w:rPr>
                <w:rFonts w:ascii="Times New Roman" w:eastAsia="Times New Roman" w:hAnsi="Times New Roman" w:cs="Times New Roman"/>
                <w:bCs/>
                <w:sz w:val="20"/>
                <w:szCs w:val="20"/>
                <w:lang w:eastAsia="ru-RU"/>
              </w:rPr>
              <w:t>Оплата оказанных услуг осуществляется ежемесячно в течение 7 (семи)  рабочих дней с момента подписания Заказчиком документов о приемке.</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F13BDA">
              <w:rPr>
                <w:rFonts w:ascii="Times New Roman" w:hAnsi="Times New Roman" w:cs="Times New Roman"/>
              </w:rPr>
              <w:t>:</w:t>
            </w:r>
          </w:p>
          <w:p w:rsidR="00DC24F7" w:rsidRPr="00DC24F7" w:rsidRDefault="00DC24F7" w:rsidP="00DC24F7">
            <w:pPr>
              <w:pStyle w:val="ConsPlusNormal"/>
              <w:ind w:firstLine="709"/>
              <w:contextualSpacing/>
              <w:jc w:val="both"/>
              <w:rPr>
                <w:rFonts w:ascii="Times New Roman" w:hAnsi="Times New Roman" w:cs="Times New Roman"/>
                <w:i/>
                <w:iCs/>
              </w:rPr>
            </w:pPr>
            <w:r w:rsidRPr="00DC24F7">
              <w:rPr>
                <w:rFonts w:ascii="Times New Roman" w:hAnsi="Times New Roman" w:cs="Times New Roman"/>
                <w:i/>
                <w:iCs/>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rsidR="00DC24F7" w:rsidRPr="00DC24F7" w:rsidRDefault="00DC24F7" w:rsidP="00DC24F7">
            <w:pPr>
              <w:pStyle w:val="ConsPlusNormal"/>
              <w:ind w:firstLine="709"/>
              <w:contextualSpacing/>
              <w:jc w:val="both"/>
              <w:rPr>
                <w:rFonts w:ascii="Times New Roman" w:hAnsi="Times New Roman" w:cs="Times New Roman"/>
                <w:i/>
                <w:iCs/>
              </w:rPr>
            </w:pPr>
            <w:r w:rsidRPr="00DC24F7">
              <w:rPr>
                <w:rFonts w:ascii="Times New Roman" w:hAnsi="Times New Roman" w:cs="Times New Roman"/>
                <w:i/>
                <w:iCs/>
              </w:rPr>
              <w:t>а) защита жизни и здоровья граждан;</w:t>
            </w:r>
          </w:p>
          <w:p w:rsidR="00DC24F7" w:rsidRPr="00DC24F7" w:rsidRDefault="00DC24F7" w:rsidP="00DC24F7">
            <w:pPr>
              <w:pStyle w:val="ConsPlusNormal"/>
              <w:ind w:firstLine="709"/>
              <w:contextualSpacing/>
              <w:jc w:val="both"/>
              <w:rPr>
                <w:rFonts w:ascii="Times New Roman" w:hAnsi="Times New Roman" w:cs="Times New Roman"/>
                <w:i/>
                <w:iCs/>
              </w:rPr>
            </w:pPr>
            <w:proofErr w:type="gramStart"/>
            <w:r w:rsidRPr="00DC24F7">
              <w:rPr>
                <w:rFonts w:ascii="Times New Roman" w:hAnsi="Times New Roman" w:cs="Times New Roman"/>
                <w:i/>
                <w:iCs/>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roofErr w:type="gramEnd"/>
          </w:p>
          <w:p w:rsidR="00DC24F7" w:rsidRPr="00DC24F7" w:rsidRDefault="005D5248" w:rsidP="00DC24F7">
            <w:pPr>
              <w:pStyle w:val="ConsPlusNormal"/>
              <w:ind w:firstLine="709"/>
              <w:contextualSpacing/>
              <w:jc w:val="both"/>
              <w:rPr>
                <w:rFonts w:ascii="Times New Roman" w:hAnsi="Times New Roman" w:cs="Times New Roman"/>
                <w:i/>
                <w:iCs/>
              </w:rPr>
            </w:pPr>
            <w:r>
              <w:rPr>
                <w:rFonts w:ascii="Times New Roman" w:hAnsi="Times New Roman" w:cs="Times New Roman"/>
                <w:i/>
                <w:iCs/>
              </w:rPr>
              <w:t>в</w:t>
            </w:r>
            <w:r w:rsidR="00DC24F7" w:rsidRPr="00DC24F7">
              <w:rPr>
                <w:rFonts w:ascii="Times New Roman" w:hAnsi="Times New Roman" w:cs="Times New Roman"/>
                <w:i/>
                <w:iCs/>
              </w:rPr>
              <w:t>) консультирование и подготовка рекомендаций клиентам по вопросам правомерной защиты от противоправных посягательств;</w:t>
            </w:r>
          </w:p>
          <w:p w:rsidR="00DC24F7" w:rsidRPr="00DC24F7" w:rsidRDefault="005D5248" w:rsidP="00DC24F7">
            <w:pPr>
              <w:pStyle w:val="ConsPlusNormal"/>
              <w:ind w:firstLine="709"/>
              <w:contextualSpacing/>
              <w:jc w:val="both"/>
              <w:rPr>
                <w:rFonts w:ascii="Times New Roman" w:hAnsi="Times New Roman" w:cs="Times New Roman"/>
                <w:i/>
                <w:iCs/>
              </w:rPr>
            </w:pPr>
            <w:r>
              <w:rPr>
                <w:rFonts w:ascii="Times New Roman" w:hAnsi="Times New Roman" w:cs="Times New Roman"/>
                <w:i/>
                <w:iCs/>
              </w:rPr>
              <w:t>г</w:t>
            </w:r>
            <w:r w:rsidR="00DC24F7" w:rsidRPr="00DC24F7">
              <w:rPr>
                <w:rFonts w:ascii="Times New Roman" w:hAnsi="Times New Roman" w:cs="Times New Roman"/>
                <w:i/>
                <w:iCs/>
              </w:rPr>
              <w:t xml:space="preserve">) обеспечение </w:t>
            </w:r>
            <w:proofErr w:type="spellStart"/>
            <w:r w:rsidR="00DC24F7" w:rsidRPr="00DC24F7">
              <w:rPr>
                <w:rFonts w:ascii="Times New Roman" w:hAnsi="Times New Roman" w:cs="Times New Roman"/>
                <w:i/>
                <w:iCs/>
              </w:rPr>
              <w:t>внутриобъектового</w:t>
            </w:r>
            <w:proofErr w:type="spellEnd"/>
            <w:r w:rsidR="00DC24F7" w:rsidRPr="00DC24F7">
              <w:rPr>
                <w:rFonts w:ascii="Times New Roman" w:hAnsi="Times New Roman" w:cs="Times New Roman"/>
                <w:i/>
                <w:iCs/>
              </w:rPr>
              <w:t xml:space="preserve">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DC24F7" w:rsidRPr="00DC24F7" w:rsidRDefault="005D5248" w:rsidP="00DC24F7">
            <w:pPr>
              <w:pStyle w:val="ConsPlusNormal"/>
              <w:ind w:firstLine="709"/>
              <w:contextualSpacing/>
              <w:jc w:val="both"/>
              <w:rPr>
                <w:rFonts w:ascii="Times New Roman" w:hAnsi="Times New Roman" w:cs="Times New Roman"/>
                <w:i/>
                <w:iCs/>
              </w:rPr>
            </w:pPr>
            <w:proofErr w:type="spellStart"/>
            <w:r>
              <w:rPr>
                <w:rFonts w:ascii="Times New Roman" w:hAnsi="Times New Roman" w:cs="Times New Roman"/>
                <w:i/>
                <w:iCs/>
              </w:rPr>
              <w:t>д</w:t>
            </w:r>
            <w:proofErr w:type="spellEnd"/>
            <w:r w:rsidR="00DC24F7" w:rsidRPr="00DC24F7">
              <w:rPr>
                <w:rFonts w:ascii="Times New Roman" w:hAnsi="Times New Roman" w:cs="Times New Roman"/>
                <w:i/>
                <w:iCs/>
              </w:rPr>
              <w:t xml:space="preserve">) охрана объектов и (или) имущества, а также обеспечение </w:t>
            </w:r>
            <w:proofErr w:type="spellStart"/>
            <w:r w:rsidR="00DC24F7" w:rsidRPr="00DC24F7">
              <w:rPr>
                <w:rFonts w:ascii="Times New Roman" w:hAnsi="Times New Roman" w:cs="Times New Roman"/>
                <w:i/>
                <w:iCs/>
              </w:rPr>
              <w:t>внутриобъектового</w:t>
            </w:r>
            <w:proofErr w:type="spellEnd"/>
            <w:r w:rsidR="00DC24F7" w:rsidRPr="00DC24F7">
              <w:rPr>
                <w:rFonts w:ascii="Times New Roman" w:hAnsi="Times New Roman" w:cs="Times New Roman"/>
                <w:i/>
                <w:iC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DC24F7" w:rsidRPr="00DC24F7" w:rsidRDefault="00DC24F7" w:rsidP="00DC24F7">
            <w:pPr>
              <w:pStyle w:val="ConsPlusNormal"/>
              <w:ind w:firstLine="709"/>
              <w:contextualSpacing/>
              <w:jc w:val="both"/>
              <w:rPr>
                <w:rFonts w:ascii="Times New Roman" w:hAnsi="Times New Roman" w:cs="Times New Roman"/>
                <w:i/>
                <w:iCs/>
              </w:rPr>
            </w:pPr>
            <w:r w:rsidRPr="00DC24F7">
              <w:rPr>
                <w:rFonts w:ascii="Times New Roman" w:hAnsi="Times New Roman" w:cs="Times New Roman"/>
                <w:i/>
                <w:iC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2) участник закупки - юридическое лицо не находится в процессе ликвидации;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4) </w:t>
            </w:r>
            <w:proofErr w:type="spellStart"/>
            <w:r w:rsidRPr="005B4C58">
              <w:rPr>
                <w:rFonts w:ascii="Times New Roman" w:hAnsi="Times New Roman" w:cs="Times New Roman"/>
              </w:rPr>
              <w:t>неприостановление</w:t>
            </w:r>
            <w:proofErr w:type="spellEnd"/>
            <w:r w:rsidRPr="005B4C58">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5B4C58">
              <w:rPr>
                <w:rFonts w:ascii="Times New Roman" w:hAnsi="Times New Roman" w:cs="Times New Roman"/>
              </w:rPr>
              <w:t>заявителя</w:t>
            </w:r>
            <w:proofErr w:type="gramEnd"/>
            <w:r w:rsidRPr="005B4C58">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5B4C58">
              <w:rPr>
                <w:rFonts w:ascii="Times New Roman" w:hAnsi="Times New Roman" w:cs="Times New Roman"/>
              </w:rPr>
              <w:t>Российской Федерации о налогах и сборах);</w:t>
            </w:r>
            <w:proofErr w:type="gramEnd"/>
          </w:p>
          <w:p w:rsidR="005B4C58" w:rsidRPr="005B4C58" w:rsidRDefault="005B4C58" w:rsidP="005B4C58">
            <w:pPr>
              <w:pStyle w:val="ConsPlusNormal"/>
              <w:ind w:firstLine="709"/>
              <w:contextualSpacing/>
              <w:jc w:val="both"/>
              <w:rPr>
                <w:rFonts w:ascii="Times New Roman" w:hAnsi="Times New Roman" w:cs="Times New Roman"/>
              </w:rPr>
            </w:pPr>
            <w:proofErr w:type="gramStart"/>
            <w:r w:rsidRPr="005B4C58">
              <w:rPr>
                <w:rFonts w:ascii="Times New Roman" w:hAnsi="Times New Roman" w:cs="Times New Roman"/>
              </w:rPr>
              <w:t xml:space="preserve">6) отсутствие у участника закупки - физического лица либо у руководителя, членов </w:t>
            </w:r>
            <w:r w:rsidRPr="005B4C58">
              <w:rPr>
                <w:rFonts w:ascii="Times New Roman" w:hAnsi="Times New Roman" w:cs="Times New Roman"/>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58">
              <w:rPr>
                <w:rFonts w:ascii="Times New Roman" w:hAnsi="Times New Roman" w:cs="Times New Roman"/>
              </w:rPr>
              <w:t xml:space="preserve"> </w:t>
            </w:r>
            <w:proofErr w:type="gramStart"/>
            <w:r w:rsidRPr="005B4C58">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7) </w:t>
            </w:r>
            <w:proofErr w:type="spellStart"/>
            <w:r w:rsidRPr="005B4C58">
              <w:rPr>
                <w:rFonts w:ascii="Times New Roman" w:hAnsi="Times New Roman" w:cs="Times New Roman"/>
              </w:rPr>
              <w:t>непривлечение</w:t>
            </w:r>
            <w:proofErr w:type="spellEnd"/>
            <w:r w:rsidRPr="005B4C58">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10) отсутствие между участником закупки и заказчиком конфликта интересов;</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11) участник закупки не является </w:t>
            </w:r>
            <w:proofErr w:type="spellStart"/>
            <w:r w:rsidRPr="005B4C58">
              <w:rPr>
                <w:rFonts w:ascii="Times New Roman" w:hAnsi="Times New Roman" w:cs="Times New Roman"/>
              </w:rPr>
              <w:t>офшорной</w:t>
            </w:r>
            <w:proofErr w:type="spellEnd"/>
            <w:r w:rsidRPr="005B4C58">
              <w:rPr>
                <w:rFonts w:ascii="Times New Roman" w:hAnsi="Times New Roman" w:cs="Times New Roman"/>
              </w:rPr>
              <w:t xml:space="preserve"> компанией;</w:t>
            </w:r>
          </w:p>
          <w:p w:rsidR="0024495D" w:rsidRPr="007D5A45"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B4C58"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B4C58">
              <w:rPr>
                <w:rFonts w:ascii="Times New Roman" w:hAnsi="Times New Roman" w:cs="Times New Roman"/>
                <w:sz w:val="20"/>
                <w:szCs w:val="20"/>
              </w:rPr>
              <w:t xml:space="preserve">Заявка на участие в конкурентной закупке </w:t>
            </w:r>
            <w:r w:rsidR="007D5A45" w:rsidRPr="005B4C58">
              <w:rPr>
                <w:rFonts w:ascii="Times New Roman" w:hAnsi="Times New Roman" w:cs="Times New Roman"/>
                <w:sz w:val="20"/>
                <w:szCs w:val="20"/>
              </w:rPr>
              <w:t>должна содержать</w:t>
            </w:r>
            <w:r w:rsidRPr="005B4C58">
              <w:rPr>
                <w:rFonts w:ascii="Times New Roman" w:hAnsi="Times New Roman" w:cs="Times New Roman"/>
                <w:sz w:val="20"/>
                <w:szCs w:val="20"/>
              </w:rPr>
              <w:t xml:space="preserve"> следующую информацию:</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4"/>
                <w:sz w:val="20"/>
                <w:szCs w:val="20"/>
              </w:rPr>
            </w:pPr>
            <w:r w:rsidRPr="005B4C58">
              <w:rPr>
                <w:rFonts w:ascii="Times New Roman" w:eastAsia="Calibri" w:hAnsi="Times New Roman" w:cs="Times New Roman"/>
                <w:spacing w:val="-4"/>
                <w:sz w:val="20"/>
                <w:szCs w:val="20"/>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lang w:eastAsia="ru-RU"/>
              </w:rPr>
            </w:pPr>
            <w:r w:rsidRPr="005B4C58">
              <w:rPr>
                <w:rFonts w:ascii="Times New Roman" w:eastAsia="Calibri" w:hAnsi="Times New Roman" w:cs="Times New Roman"/>
                <w:sz w:val="20"/>
                <w:szCs w:val="20"/>
              </w:rPr>
              <w:t>б) согласие участника закупки на обработку персональных данных (для физического лица)</w:t>
            </w:r>
            <w:r w:rsidRPr="005B4C58">
              <w:rPr>
                <w:rFonts w:ascii="Times New Roman" w:eastAsia="Calibri" w:hAnsi="Times New Roman" w:cs="Times New Roman"/>
                <w:sz w:val="20"/>
                <w:szCs w:val="20"/>
                <w:lang w:eastAsia="ru-RU"/>
              </w:rPr>
              <w:t>;</w:t>
            </w:r>
          </w:p>
          <w:p w:rsidR="005B4C58" w:rsidRPr="005B4C58" w:rsidRDefault="005B4C58" w:rsidP="005B4C58">
            <w:pPr>
              <w:widowControl w:val="0"/>
              <w:tabs>
                <w:tab w:val="left" w:pos="7088"/>
              </w:tabs>
              <w:spacing w:after="0" w:line="252" w:lineRule="auto"/>
              <w:ind w:firstLine="709"/>
              <w:jc w:val="both"/>
              <w:rPr>
                <w:rFonts w:ascii="Times New Roman" w:eastAsia="Times New Roman" w:hAnsi="Times New Roman" w:cs="Times New Roman"/>
                <w:sz w:val="20"/>
                <w:szCs w:val="20"/>
                <w:lang w:eastAsia="ru-RU"/>
              </w:rPr>
            </w:pPr>
            <w:proofErr w:type="gramStart"/>
            <w:r w:rsidRPr="005B4C58">
              <w:rPr>
                <w:rFonts w:ascii="Times New Roman" w:eastAsia="Times New Roman" w:hAnsi="Times New Roman" w:cs="Times New Roman"/>
                <w:sz w:val="20"/>
                <w:szCs w:val="20"/>
                <w:lang w:eastAsia="ru-RU"/>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5B4C58">
              <w:rPr>
                <w:rFonts w:ascii="Times New Roman" w:eastAsia="Times New Roman" w:hAnsi="Times New Roman" w:cs="Times New Roman"/>
                <w:sz w:val="20"/>
                <w:szCs w:val="20"/>
                <w:lang w:eastAsia="ru-RU"/>
              </w:rPr>
              <w:t xml:space="preserve"> </w:t>
            </w:r>
            <w:proofErr w:type="gramStart"/>
            <w:r w:rsidRPr="005B4C58">
              <w:rPr>
                <w:rFonts w:ascii="Times New Roman" w:eastAsia="Times New Roman" w:hAnsi="Times New Roman" w:cs="Times New Roman"/>
                <w:sz w:val="20"/>
                <w:szCs w:val="20"/>
                <w:lang w:eastAsia="ru-RU"/>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rsidR="005B4C58" w:rsidRPr="005B4C58" w:rsidRDefault="005B4C58" w:rsidP="005B4C58">
            <w:pPr>
              <w:widowControl w:val="0"/>
              <w:tabs>
                <w:tab w:val="left" w:pos="7088"/>
              </w:tabs>
              <w:spacing w:after="0" w:line="252" w:lineRule="auto"/>
              <w:ind w:firstLine="709"/>
              <w:jc w:val="both"/>
              <w:rPr>
                <w:rFonts w:ascii="Times New Roman" w:eastAsia="Times New Roman" w:hAnsi="Times New Roman" w:cs="Times New Roman"/>
                <w:sz w:val="20"/>
                <w:szCs w:val="20"/>
                <w:lang w:eastAsia="ru-RU"/>
              </w:rPr>
            </w:pPr>
            <w:proofErr w:type="gramStart"/>
            <w:r w:rsidRPr="005B4C58">
              <w:rPr>
                <w:rFonts w:ascii="Times New Roman" w:eastAsia="Times New Roman" w:hAnsi="Times New Roman" w:cs="Times New Roman"/>
                <w:sz w:val="20"/>
                <w:szCs w:val="20"/>
                <w:lang w:eastAsia="ru-RU"/>
              </w:rPr>
              <w:t xml:space="preserve">г) документ, подтверждающий полномочия лица на осуществление действий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w:t>
            </w:r>
            <w:r w:rsidRPr="005B4C58">
              <w:rPr>
                <w:rFonts w:ascii="Times New Roman" w:eastAsia="Times New Roman" w:hAnsi="Times New Roman" w:cs="Times New Roman"/>
                <w:sz w:val="20"/>
                <w:szCs w:val="20"/>
                <w:lang w:eastAsia="ru-RU"/>
              </w:rPr>
              <w:lastRenderedPageBreak/>
              <w:t xml:space="preserve">лицо обладает правом действовать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без доверенности (далее в настоящем разделе – руководитель).</w:t>
            </w:r>
            <w:proofErr w:type="gramEnd"/>
            <w:r w:rsidRPr="005B4C58">
              <w:rPr>
                <w:rFonts w:ascii="Times New Roman" w:eastAsia="Times New Roman" w:hAnsi="Times New Roman" w:cs="Times New Roman"/>
                <w:sz w:val="20"/>
                <w:szCs w:val="20"/>
                <w:lang w:eastAsia="ru-RU"/>
              </w:rPr>
              <w:t xml:space="preserve"> В случае</w:t>
            </w:r>
            <w:proofErr w:type="gramStart"/>
            <w:r w:rsidRPr="005B4C58">
              <w:rPr>
                <w:rFonts w:ascii="Times New Roman" w:eastAsia="Times New Roman" w:hAnsi="Times New Roman" w:cs="Times New Roman"/>
                <w:sz w:val="20"/>
                <w:szCs w:val="20"/>
                <w:lang w:eastAsia="ru-RU"/>
              </w:rPr>
              <w:t>,</w:t>
            </w:r>
            <w:proofErr w:type="gramEnd"/>
            <w:r w:rsidRPr="005B4C58">
              <w:rPr>
                <w:rFonts w:ascii="Times New Roman" w:eastAsia="Times New Roman" w:hAnsi="Times New Roman" w:cs="Times New Roman"/>
                <w:sz w:val="20"/>
                <w:szCs w:val="20"/>
                <w:lang w:eastAsia="ru-RU"/>
              </w:rPr>
              <w:t xml:space="preserve"> если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действует иное лицо, заявка на участие в </w:t>
            </w:r>
            <w:r w:rsidRPr="005B4C58">
              <w:rPr>
                <w:rFonts w:ascii="Times New Roman" w:eastAsia="Times New Roman" w:hAnsi="Times New Roman" w:cs="Times New Roman"/>
                <w:spacing w:val="-4"/>
                <w:sz w:val="20"/>
                <w:szCs w:val="20"/>
                <w:lang w:eastAsia="ru-RU"/>
              </w:rPr>
              <w:t>закупк</w:t>
            </w:r>
            <w:r w:rsidRPr="005B4C58">
              <w:rPr>
                <w:rFonts w:ascii="Times New Roman" w:eastAsia="Times New Roman" w:hAnsi="Times New Roman" w:cs="Times New Roman"/>
                <w:sz w:val="20"/>
                <w:szCs w:val="20"/>
                <w:lang w:eastAsia="ru-RU"/>
              </w:rPr>
              <w:t xml:space="preserve">е должна содержать также доверенность на осуществление действий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заверенную печатью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5B4C58">
              <w:rPr>
                <w:rFonts w:ascii="Times New Roman" w:eastAsia="Times New Roman" w:hAnsi="Times New Roman" w:cs="Times New Roman"/>
                <w:sz w:val="20"/>
                <w:szCs w:val="20"/>
                <w:lang w:eastAsia="ru-RU"/>
              </w:rPr>
              <w:t>,</w:t>
            </w:r>
            <w:proofErr w:type="gramEnd"/>
            <w:r w:rsidRPr="005B4C58">
              <w:rPr>
                <w:rFonts w:ascii="Times New Roman" w:eastAsia="Times New Roman" w:hAnsi="Times New Roman" w:cs="Times New Roman"/>
                <w:sz w:val="20"/>
                <w:szCs w:val="20"/>
                <w:lang w:eastAsia="ru-RU"/>
              </w:rPr>
              <w:t xml:space="preserve"> если указанная доверенность подписана лицом, уполномоченным руководителем, заявка на участие в </w:t>
            </w:r>
            <w:r w:rsidRPr="005B4C58">
              <w:rPr>
                <w:rFonts w:ascii="Times New Roman" w:eastAsia="Times New Roman" w:hAnsi="Times New Roman" w:cs="Times New Roman"/>
                <w:spacing w:val="-4"/>
                <w:sz w:val="20"/>
                <w:szCs w:val="20"/>
                <w:lang w:eastAsia="ru-RU"/>
              </w:rPr>
              <w:t>закупк</w:t>
            </w:r>
            <w:r w:rsidRPr="005B4C58">
              <w:rPr>
                <w:rFonts w:ascii="Times New Roman" w:eastAsia="Times New Roman" w:hAnsi="Times New Roman" w:cs="Times New Roman"/>
                <w:sz w:val="20"/>
                <w:szCs w:val="20"/>
                <w:lang w:eastAsia="ru-RU"/>
              </w:rPr>
              <w:t>е должна содержать также документ, подтверждающий полномочия такого лица;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spellStart"/>
            <w:r w:rsidRPr="005B4C58">
              <w:rPr>
                <w:rFonts w:ascii="Times New Roman" w:eastAsia="Calibri" w:hAnsi="Times New Roman" w:cs="Times New Roman"/>
                <w:sz w:val="20"/>
                <w:szCs w:val="20"/>
              </w:rPr>
              <w:t>д</w:t>
            </w:r>
            <w:proofErr w:type="spellEnd"/>
            <w:r w:rsidRPr="005B4C58">
              <w:rPr>
                <w:rFonts w:ascii="Times New Roman" w:eastAsia="Calibri" w:hAnsi="Times New Roman" w:cs="Times New Roman"/>
                <w:sz w:val="20"/>
                <w:szCs w:val="20"/>
              </w:rPr>
              <w:t xml:space="preserve">) копии учредительных документов участника </w:t>
            </w:r>
            <w:r w:rsidRPr="005B4C58">
              <w:rPr>
                <w:rFonts w:ascii="Times New Roman" w:eastAsia="Calibri" w:hAnsi="Times New Roman" w:cs="Times New Roman"/>
                <w:spacing w:val="-4"/>
                <w:sz w:val="20"/>
                <w:szCs w:val="20"/>
              </w:rPr>
              <w:t>закупки</w:t>
            </w:r>
            <w:r w:rsidRPr="005B4C58">
              <w:rPr>
                <w:rFonts w:ascii="Times New Roman" w:eastAsia="Calibri" w:hAnsi="Times New Roman" w:cs="Times New Roman"/>
                <w:sz w:val="20"/>
                <w:szCs w:val="20"/>
              </w:rPr>
              <w:t xml:space="preserve"> (для юридического лица);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5B4C58">
              <w:rPr>
                <w:rFonts w:ascii="Times New Roman" w:eastAsia="Calibri" w:hAnsi="Times New Roman" w:cs="Times New Roman"/>
                <w:sz w:val="20"/>
                <w:szCs w:val="20"/>
              </w:rPr>
              <w:t>, обеспечения исполнения договора является крупной сделкой;</w:t>
            </w:r>
          </w:p>
          <w:p w:rsidR="005B4C58" w:rsidRDefault="005B4C58" w:rsidP="005B4C58">
            <w:pPr>
              <w:widowControl w:val="0"/>
              <w:spacing w:after="0" w:line="252" w:lineRule="auto"/>
              <w:ind w:firstLine="709"/>
              <w:jc w:val="both"/>
              <w:rPr>
                <w:rFonts w:ascii="Times New Roman" w:eastAsia="Calibri" w:hAnsi="Times New Roman" w:cs="Times New Roman"/>
                <w:spacing w:val="-10"/>
                <w:sz w:val="20"/>
                <w:szCs w:val="20"/>
              </w:rPr>
            </w:pPr>
            <w:proofErr w:type="gramStart"/>
            <w:r w:rsidRPr="005B4C58">
              <w:rPr>
                <w:rFonts w:ascii="Times New Roman" w:eastAsia="Calibri" w:hAnsi="Times New Roman" w:cs="Times New Roman"/>
                <w:spacing w:val="-10"/>
                <w:sz w:val="20"/>
                <w:szCs w:val="20"/>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Calibri" w:hAnsi="Times New Roman" w:cs="Times New Roman"/>
                <w:spacing w:val="-10"/>
                <w:sz w:val="20"/>
                <w:szCs w:val="20"/>
              </w:rPr>
              <w:t>18</w:t>
            </w:r>
            <w:r w:rsidRPr="005B4C58">
              <w:rPr>
                <w:rFonts w:ascii="Times New Roman" w:eastAsia="Calibri" w:hAnsi="Times New Roman" w:cs="Times New Roman"/>
                <w:spacing w:val="-10"/>
                <w:sz w:val="20"/>
                <w:szCs w:val="20"/>
              </w:rPr>
              <w:t xml:space="preserve"> настоящего </w:t>
            </w:r>
            <w:r>
              <w:rPr>
                <w:rFonts w:ascii="Times New Roman" w:eastAsia="Calibri" w:hAnsi="Times New Roman" w:cs="Times New Roman"/>
                <w:spacing w:val="-10"/>
                <w:sz w:val="20"/>
                <w:szCs w:val="20"/>
              </w:rPr>
              <w:t>Извещения</w:t>
            </w:r>
            <w:r w:rsidRPr="005B4C58">
              <w:rPr>
                <w:rFonts w:ascii="Times New Roman" w:eastAsia="Calibri" w:hAnsi="Times New Roman" w:cs="Times New Roman"/>
                <w:spacing w:val="-10"/>
                <w:sz w:val="20"/>
                <w:szCs w:val="20"/>
              </w:rPr>
              <w:t xml:space="preserve"> или копии таких документов</w:t>
            </w:r>
            <w:r w:rsidR="00F13BDA">
              <w:rPr>
                <w:rFonts w:ascii="Times New Roman" w:eastAsia="Calibri" w:hAnsi="Times New Roman" w:cs="Times New Roman"/>
                <w:spacing w:val="-10"/>
                <w:sz w:val="20"/>
                <w:szCs w:val="20"/>
              </w:rPr>
              <w:t xml:space="preserve">: </w:t>
            </w:r>
            <w:r w:rsidR="00F13BDA" w:rsidRPr="00F13BDA">
              <w:rPr>
                <w:rFonts w:ascii="Times New Roman" w:eastAsia="Calibri" w:hAnsi="Times New Roman" w:cs="Times New Roman"/>
                <w:spacing w:val="-10"/>
                <w:sz w:val="20"/>
                <w:szCs w:val="20"/>
              </w:rPr>
              <w:t>участник закупки в составе заявки должен предоставить действующую лицензию (или ее копию), или документы, подтверждающие запись в реестре лицензий на специальное разрешение на право осуществления деятельности по перевозкам пассажиров и иных лиц автобусами, виды услуг, оказываемых в</w:t>
            </w:r>
            <w:proofErr w:type="gramEnd"/>
            <w:r w:rsidR="00F13BDA" w:rsidRPr="00F13BDA">
              <w:rPr>
                <w:rFonts w:ascii="Times New Roman" w:eastAsia="Calibri" w:hAnsi="Times New Roman" w:cs="Times New Roman"/>
                <w:spacing w:val="-10"/>
                <w:sz w:val="20"/>
                <w:szCs w:val="20"/>
              </w:rPr>
              <w:t xml:space="preserve"> </w:t>
            </w:r>
            <w:proofErr w:type="gramStart"/>
            <w:r w:rsidR="00F13BDA" w:rsidRPr="00F13BDA">
              <w:rPr>
                <w:rFonts w:ascii="Times New Roman" w:eastAsia="Calibri" w:hAnsi="Times New Roman" w:cs="Times New Roman"/>
                <w:spacing w:val="-10"/>
                <w:sz w:val="20"/>
                <w:szCs w:val="20"/>
              </w:rPr>
              <w:t>составе</w:t>
            </w:r>
            <w:proofErr w:type="gramEnd"/>
            <w:r w:rsidR="00F13BDA" w:rsidRPr="00F13BDA">
              <w:rPr>
                <w:rFonts w:ascii="Times New Roman" w:eastAsia="Calibri" w:hAnsi="Times New Roman" w:cs="Times New Roman"/>
                <w:spacing w:val="-10"/>
                <w:sz w:val="20"/>
                <w:szCs w:val="20"/>
              </w:rPr>
              <w:t xml:space="preserve"> лицензируемого вида деятельности: Коммерческие перевозки пассажиров автобусами (на основании договора перевозки или договора фрахтования)</w:t>
            </w:r>
            <w:r w:rsidR="00A50827">
              <w:rPr>
                <w:rFonts w:ascii="Times New Roman" w:eastAsia="Calibri" w:hAnsi="Times New Roman" w:cs="Times New Roman"/>
                <w:spacing w:val="-10"/>
                <w:sz w:val="20"/>
                <w:szCs w:val="20"/>
              </w:rPr>
              <w:t>:</w:t>
            </w:r>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r w:rsidRPr="00A50827">
              <w:rPr>
                <w:rFonts w:ascii="Times New Roman" w:eastAsia="Calibri" w:hAnsi="Times New Roman" w:cs="Times New Roman"/>
                <w:i/>
                <w:iCs/>
                <w:spacing w:val="-10"/>
                <w:sz w:val="20"/>
                <w:szCs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w:t>
            </w:r>
            <w:proofErr w:type="gramStart"/>
            <w:r w:rsidRPr="00A50827">
              <w:rPr>
                <w:rFonts w:ascii="Times New Roman" w:eastAsia="Calibri" w:hAnsi="Times New Roman" w:cs="Times New Roman"/>
                <w:i/>
                <w:iCs/>
                <w:spacing w:val="-10"/>
                <w:sz w:val="20"/>
                <w:szCs w:val="20"/>
              </w:rPr>
              <w:t>лицензий Федеральной службы войск национальной гвардии Российской Федерации</w:t>
            </w:r>
            <w:proofErr w:type="gramEnd"/>
            <w:r w:rsidRPr="00A50827">
              <w:rPr>
                <w:rFonts w:ascii="Times New Roman" w:eastAsia="Calibri" w:hAnsi="Times New Roman" w:cs="Times New Roman"/>
                <w:i/>
                <w:iCs/>
                <w:spacing w:val="-10"/>
                <w:sz w:val="20"/>
                <w:szCs w:val="20"/>
              </w:rPr>
              <w:t xml:space="preserve"> и позволяющей оказывать следующие услуги: </w:t>
            </w:r>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r w:rsidRPr="00A50827">
              <w:rPr>
                <w:rFonts w:ascii="Times New Roman" w:eastAsia="Calibri" w:hAnsi="Times New Roman" w:cs="Times New Roman"/>
                <w:i/>
                <w:iCs/>
                <w:spacing w:val="-10"/>
                <w:sz w:val="20"/>
                <w:szCs w:val="20"/>
              </w:rPr>
              <w:t>а) защита жизни и здоровья граждан;</w:t>
            </w:r>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proofErr w:type="gramStart"/>
            <w:r w:rsidRPr="00A50827">
              <w:rPr>
                <w:rFonts w:ascii="Times New Roman" w:eastAsia="Calibri" w:hAnsi="Times New Roman" w:cs="Times New Roman"/>
                <w:i/>
                <w:iCs/>
                <w:spacing w:val="-10"/>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roofErr w:type="gramEnd"/>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r>
              <w:rPr>
                <w:rFonts w:ascii="Times New Roman" w:eastAsia="Calibri" w:hAnsi="Times New Roman" w:cs="Times New Roman"/>
                <w:i/>
                <w:iCs/>
                <w:spacing w:val="-10"/>
                <w:sz w:val="20"/>
                <w:szCs w:val="20"/>
              </w:rPr>
              <w:t>в</w:t>
            </w:r>
            <w:r w:rsidRPr="00A50827">
              <w:rPr>
                <w:rFonts w:ascii="Times New Roman" w:eastAsia="Calibri" w:hAnsi="Times New Roman" w:cs="Times New Roman"/>
                <w:i/>
                <w:iCs/>
                <w:spacing w:val="-10"/>
                <w:sz w:val="20"/>
                <w:szCs w:val="20"/>
              </w:rPr>
              <w:t>) консультирование и подготовка рекомендаций клиентам по вопросам правомерной защиты от противоправных посягательств;</w:t>
            </w:r>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r>
              <w:rPr>
                <w:rFonts w:ascii="Times New Roman" w:eastAsia="Calibri" w:hAnsi="Times New Roman" w:cs="Times New Roman"/>
                <w:i/>
                <w:iCs/>
                <w:spacing w:val="-10"/>
                <w:sz w:val="20"/>
                <w:szCs w:val="20"/>
              </w:rPr>
              <w:t>г</w:t>
            </w:r>
            <w:r w:rsidRPr="00A50827">
              <w:rPr>
                <w:rFonts w:ascii="Times New Roman" w:eastAsia="Calibri" w:hAnsi="Times New Roman" w:cs="Times New Roman"/>
                <w:i/>
                <w:iCs/>
                <w:spacing w:val="-10"/>
                <w:sz w:val="20"/>
                <w:szCs w:val="20"/>
              </w:rPr>
              <w:t>) обеспечение порядка в местах проведения массовых мероприятий;</w:t>
            </w:r>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proofErr w:type="spellStart"/>
            <w:r>
              <w:rPr>
                <w:rFonts w:ascii="Times New Roman" w:eastAsia="Calibri" w:hAnsi="Times New Roman" w:cs="Times New Roman"/>
                <w:i/>
                <w:iCs/>
                <w:spacing w:val="-10"/>
                <w:sz w:val="20"/>
                <w:szCs w:val="20"/>
              </w:rPr>
              <w:t>д</w:t>
            </w:r>
            <w:proofErr w:type="spellEnd"/>
            <w:r w:rsidRPr="00A50827">
              <w:rPr>
                <w:rFonts w:ascii="Times New Roman" w:eastAsia="Calibri" w:hAnsi="Times New Roman" w:cs="Times New Roman"/>
                <w:i/>
                <w:iCs/>
                <w:spacing w:val="-10"/>
                <w:sz w:val="20"/>
                <w:szCs w:val="20"/>
              </w:rPr>
              <w:t xml:space="preserve">) охрана объектов и (или) имущества, а также обеспечение </w:t>
            </w:r>
            <w:proofErr w:type="spellStart"/>
            <w:r w:rsidRPr="00A50827">
              <w:rPr>
                <w:rFonts w:ascii="Times New Roman" w:eastAsia="Calibri" w:hAnsi="Times New Roman" w:cs="Times New Roman"/>
                <w:i/>
                <w:iCs/>
                <w:spacing w:val="-10"/>
                <w:sz w:val="20"/>
                <w:szCs w:val="20"/>
              </w:rPr>
              <w:t>внутриобъектового</w:t>
            </w:r>
            <w:proofErr w:type="spellEnd"/>
            <w:r w:rsidRPr="00A50827">
              <w:rPr>
                <w:rFonts w:ascii="Times New Roman" w:eastAsia="Calibri" w:hAnsi="Times New Roman" w:cs="Times New Roman"/>
                <w:i/>
                <w:iCs/>
                <w:spacing w:val="-10"/>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A50827" w:rsidRPr="00A50827" w:rsidRDefault="00A50827" w:rsidP="00A50827">
            <w:pPr>
              <w:widowControl w:val="0"/>
              <w:spacing w:after="0" w:line="252" w:lineRule="auto"/>
              <w:ind w:firstLine="709"/>
              <w:jc w:val="both"/>
              <w:rPr>
                <w:rFonts w:ascii="Times New Roman" w:eastAsia="Calibri" w:hAnsi="Times New Roman" w:cs="Times New Roman"/>
                <w:i/>
                <w:iCs/>
                <w:spacing w:val="-10"/>
                <w:sz w:val="20"/>
                <w:szCs w:val="20"/>
              </w:rPr>
            </w:pPr>
            <w:r w:rsidRPr="00A50827">
              <w:rPr>
                <w:rFonts w:ascii="Times New Roman" w:eastAsia="Calibri" w:hAnsi="Times New Roman" w:cs="Times New Roman"/>
                <w:i/>
                <w:iCs/>
                <w:spacing w:val="-10"/>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10"/>
                <w:sz w:val="20"/>
                <w:szCs w:val="20"/>
              </w:rPr>
            </w:pPr>
            <w:proofErr w:type="spellStart"/>
            <w:r w:rsidRPr="005B4C58">
              <w:rPr>
                <w:rFonts w:ascii="Times New Roman" w:eastAsia="Calibri" w:hAnsi="Times New Roman" w:cs="Times New Roman"/>
                <w:spacing w:val="-10"/>
                <w:sz w:val="20"/>
                <w:szCs w:val="20"/>
              </w:rPr>
              <w:t>з</w:t>
            </w:r>
            <w:proofErr w:type="spellEnd"/>
            <w:r w:rsidRPr="005B4C58">
              <w:rPr>
                <w:rFonts w:ascii="Times New Roman" w:eastAsia="Calibri" w:hAnsi="Times New Roman" w:cs="Times New Roman"/>
                <w:spacing w:val="-10"/>
                <w:sz w:val="20"/>
                <w:szCs w:val="20"/>
              </w:rPr>
              <w:t>) декларацию о соответствии участника закупки требованиям, установленным в соответствии с подпунктами 2 – 12 пункта 18 настоящего Извещения;</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5B4C58">
              <w:rPr>
                <w:rFonts w:ascii="Times New Roman" w:eastAsia="Calibri" w:hAnsi="Times New Roman" w:cs="Times New Roman"/>
                <w:sz w:val="20"/>
                <w:szCs w:val="20"/>
              </w:rPr>
              <w:t>являющихся</w:t>
            </w:r>
            <w:proofErr w:type="gramEnd"/>
            <w:r w:rsidRPr="005B4C58">
              <w:rPr>
                <w:rFonts w:ascii="Times New Roman" w:eastAsia="Calibri" w:hAnsi="Times New Roman" w:cs="Times New Roman"/>
                <w:sz w:val="20"/>
                <w:szCs w:val="20"/>
              </w:rPr>
              <w:t xml:space="preserve"> предметом закупки, информацию о стране происхождения товара</w:t>
            </w:r>
            <w:r w:rsidRPr="005B4C58">
              <w:rPr>
                <w:rFonts w:ascii="Times New Roman" w:eastAsia="Calibri" w:hAnsi="Times New Roman" w:cs="Times New Roman"/>
                <w:sz w:val="20"/>
                <w:szCs w:val="20"/>
                <w:vertAlign w:val="superscript"/>
              </w:rPr>
              <w:footnoteReference w:id="3"/>
            </w:r>
            <w:r w:rsidRPr="005B4C58">
              <w:rPr>
                <w:rFonts w:ascii="Times New Roman" w:eastAsia="Calibri" w:hAnsi="Times New Roman" w:cs="Times New Roman"/>
                <w:sz w:val="20"/>
                <w:szCs w:val="20"/>
              </w:rPr>
              <w:t xml:space="preserve"> и производителе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B4C58">
              <w:rPr>
                <w:rFonts w:ascii="Times New Roman" w:eastAsia="Calibri" w:hAnsi="Times New Roman" w:cs="Times New Roman"/>
                <w:sz w:val="20"/>
                <w:szCs w:val="20"/>
              </w:rPr>
              <w:t xml:space="preserve"> места происхождения товара (при наличии), </w:t>
            </w:r>
            <w:r w:rsidRPr="005B4C58">
              <w:rPr>
                <w:rFonts w:ascii="Times New Roman" w:eastAsia="Calibri" w:hAnsi="Times New Roman" w:cs="Times New Roman"/>
                <w:sz w:val="20"/>
                <w:szCs w:val="20"/>
              </w:rPr>
              <w:lastRenderedPageBreak/>
              <w:t>наименование производителя, торговое наименование закупаемых товаров (при наличии), в том числе: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1-1) при осуществлении закупки на поставку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а) согласие участника процедуры закупки на поставку товара в случае: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xml:space="preserve">- если участник процедуры закупки предлагает для поставки товар, </w:t>
            </w:r>
            <w:proofErr w:type="gramStart"/>
            <w:r w:rsidRPr="005B4C58">
              <w:rPr>
                <w:rFonts w:ascii="Times New Roman" w:eastAsia="Calibri" w:hAnsi="Times New Roman" w:cs="Times New Roman"/>
                <w:sz w:val="20"/>
                <w:szCs w:val="20"/>
              </w:rPr>
              <w:t>указание</w:t>
            </w:r>
            <w:proofErr w:type="gramEnd"/>
            <w:r w:rsidRPr="005B4C58">
              <w:rPr>
                <w:rFonts w:ascii="Times New Roman" w:eastAsia="Calibri"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3-1) при осуществлении закупки на выполнение работ, оказание услуг для выполнения, оказания которых используется товар:</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5B4C58">
              <w:rPr>
                <w:rFonts w:ascii="Times New Roman" w:eastAsia="Calibri"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 xml:space="preserve">л) </w:t>
            </w:r>
            <w:bookmarkStart w:id="2" w:name="_Hlk150793683"/>
            <w:r w:rsidRPr="005B4C58">
              <w:rPr>
                <w:rFonts w:ascii="Times New Roman" w:eastAsia="Calibri" w:hAnsi="Times New Roman" w:cs="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roofErr w:type="gramEnd"/>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FF7E5C" w:rsidRPr="005B4C58" w:rsidRDefault="005B4C58" w:rsidP="005B4C58">
            <w:pPr>
              <w:widowControl w:val="0"/>
              <w:spacing w:after="0" w:line="252" w:lineRule="auto"/>
              <w:ind w:firstLine="709"/>
              <w:jc w:val="both"/>
              <w:rPr>
                <w:rFonts w:ascii="Times New Roman" w:hAnsi="Times New Roman"/>
                <w:sz w:val="20"/>
                <w:szCs w:val="20"/>
              </w:rPr>
            </w:pPr>
            <w:proofErr w:type="spellStart"/>
            <w:proofErr w:type="gramStart"/>
            <w:r w:rsidRPr="005B4C58">
              <w:rPr>
                <w:rFonts w:ascii="Times New Roman" w:eastAsia="Calibri" w:hAnsi="Times New Roman" w:cs="Times New Roman"/>
                <w:sz w:val="20"/>
                <w:szCs w:val="20"/>
              </w:rPr>
              <w:t>н</w:t>
            </w:r>
            <w:proofErr w:type="spellEnd"/>
            <w:r w:rsidRPr="005B4C58">
              <w:rPr>
                <w:rFonts w:ascii="Times New Roman" w:eastAsia="Calibri" w:hAnsi="Times New Roman" w:cs="Times New Roman"/>
                <w:sz w:val="20"/>
                <w:szCs w:val="20"/>
              </w:rPr>
              <w:t>) эскиз, рисунок, чертеж, фотографию, иное изображение, образец, пробу товара, закупка которого осуществляется (при наличии).</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Информация и сведения, </w:t>
            </w:r>
            <w:proofErr w:type="gramStart"/>
            <w:r w:rsidRPr="007D5A45">
              <w:rPr>
                <w:rFonts w:ascii="Times New Roman" w:eastAsia="Times New Roman" w:hAnsi="Times New Roman" w:cs="Times New Roman"/>
                <w:b/>
                <w:sz w:val="20"/>
                <w:szCs w:val="20"/>
                <w:lang w:eastAsia="ru-RU"/>
              </w:rPr>
              <w:t>подтверждающее</w:t>
            </w:r>
            <w:proofErr w:type="gramEnd"/>
            <w:r w:rsidRPr="007D5A45">
              <w:rPr>
                <w:rFonts w:ascii="Times New Roman" w:eastAsia="Times New Roman" w:hAnsi="Times New Roman" w:cs="Times New Roman"/>
                <w:b/>
                <w:sz w:val="20"/>
                <w:szCs w:val="20"/>
                <w:lang w:eastAsia="ru-RU"/>
              </w:rPr>
              <w:t xml:space="preserve"> страну происхождения товара</w:t>
            </w:r>
          </w:p>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F13BDA">
        <w:trPr>
          <w:trHeight w:val="217"/>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25831" w:rsidRPr="00F13BDA" w:rsidRDefault="005B4C58" w:rsidP="00723087">
            <w:pPr>
              <w:widowControl w:val="0"/>
              <w:autoSpaceDE w:val="0"/>
              <w:autoSpaceDN w:val="0"/>
              <w:adjustRightInd w:val="0"/>
              <w:spacing w:after="0" w:line="240" w:lineRule="auto"/>
              <w:ind w:left="34" w:firstLine="487"/>
              <w:contextualSpacing/>
              <w:jc w:val="center"/>
              <w:rPr>
                <w:rFonts w:ascii="Times New Roman" w:hAnsi="Times New Roman" w:cs="Times New Roman"/>
                <w:sz w:val="20"/>
                <w:szCs w:val="20"/>
              </w:rPr>
            </w:pPr>
            <w:r w:rsidRPr="00723087">
              <w:rPr>
                <w:rFonts w:ascii="Times New Roman" w:eastAsia="Times New Roman" w:hAnsi="Times New Roman" w:cs="Times New Roman"/>
                <w:bCs/>
                <w:sz w:val="20"/>
                <w:szCs w:val="20"/>
                <w:lang w:eastAsia="ru-RU"/>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B4C58">
        <w:trPr>
          <w:trHeight w:val="84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Заявка участника запроса котировок в электронной форме подлежит отклонению в случаях:</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5B4C58">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5B4C58">
              <w:rPr>
                <w:rFonts w:ascii="Times New Roman" w:eastAsia="Times New Roman" w:hAnsi="Times New Roman" w:cs="Times New Roman"/>
                <w:sz w:val="20"/>
                <w:szCs w:val="20"/>
                <w:lang w:eastAsia="ru-RU"/>
              </w:rPr>
              <w:t>;</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125726" w:rsidRPr="004D717D"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41C71"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B4C58">
              <w:rPr>
                <w:rFonts w:ascii="Times New Roman" w:eastAsia="Times New Roman" w:hAnsi="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w:t>
            </w:r>
            <w:proofErr w:type="gramEnd"/>
            <w:r w:rsidRPr="005B4C58">
              <w:rPr>
                <w:rFonts w:ascii="Times New Roman" w:eastAsia="Times New Roman" w:hAnsi="Times New Roman" w:cs="Times New Roman"/>
                <w:sz w:val="20"/>
                <w:szCs w:val="20"/>
                <w:lang w:eastAsia="ru-RU"/>
              </w:rPr>
              <w:t xml:space="preserve"> </w:t>
            </w:r>
            <w:proofErr w:type="gramStart"/>
            <w:r w:rsidRPr="005B4C58">
              <w:rPr>
                <w:rFonts w:ascii="Times New Roman" w:eastAsia="Times New Roman" w:hAnsi="Times New Roman" w:cs="Times New Roman"/>
                <w:sz w:val="20"/>
                <w:szCs w:val="20"/>
                <w:lang w:eastAsia="ru-RU"/>
              </w:rPr>
              <w:t>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roofErr w:type="gramEnd"/>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C6F" w:rsidRDefault="00677C6F">
      <w:pPr>
        <w:spacing w:after="0" w:line="240" w:lineRule="auto"/>
      </w:pPr>
      <w:r>
        <w:separator/>
      </w:r>
    </w:p>
  </w:endnote>
  <w:endnote w:type="continuationSeparator" w:id="0">
    <w:p w:rsidR="00677C6F" w:rsidRDefault="00677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505AC">
      <w:fldChar w:fldCharType="begin"/>
    </w:r>
    <w:r>
      <w:instrText xml:space="preserve"> PAGE   \* MERGEFORMAT </w:instrText>
    </w:r>
    <w:r w:rsidR="000505AC">
      <w:fldChar w:fldCharType="separate"/>
    </w:r>
    <w:r w:rsidR="00E62C9A">
      <w:rPr>
        <w:noProof/>
      </w:rPr>
      <w:t>3</w:t>
    </w:r>
    <w:r w:rsidR="000505AC">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C6F" w:rsidRDefault="00677C6F">
      <w:pPr>
        <w:spacing w:after="0" w:line="240" w:lineRule="auto"/>
      </w:pPr>
      <w:r>
        <w:separator/>
      </w:r>
    </w:p>
  </w:footnote>
  <w:footnote w:type="continuationSeparator" w:id="0">
    <w:p w:rsidR="00677C6F" w:rsidRDefault="00677C6F">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5B4C58" w:rsidRDefault="005B4C58" w:rsidP="005B4C58">
      <w:pPr>
        <w:pStyle w:val="af7"/>
        <w:jc w:val="both"/>
        <w:rPr>
          <w:rFonts w:eastAsia="Calibri" w:cs="Calibri"/>
          <w:lang w:eastAsia="en-US"/>
        </w:rPr>
      </w:pPr>
      <w:r>
        <w:rPr>
          <w:rStyle w:val="aff0"/>
        </w:rPr>
        <w:footnoteRef/>
      </w:r>
      <w:r>
        <w:rPr>
          <w:sz w:val="24"/>
          <w:szCs w:val="24"/>
        </w:rPr>
        <w:t xml:space="preserve"> </w:t>
      </w:r>
      <w:r>
        <w:rPr>
          <w:rFonts w:cs="Calibr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136F2"/>
    <w:rsid w:val="0001690C"/>
    <w:rsid w:val="000306BD"/>
    <w:rsid w:val="00031C6E"/>
    <w:rsid w:val="000505AC"/>
    <w:rsid w:val="00062451"/>
    <w:rsid w:val="00070675"/>
    <w:rsid w:val="00075766"/>
    <w:rsid w:val="00076944"/>
    <w:rsid w:val="000900AC"/>
    <w:rsid w:val="000E4A3C"/>
    <w:rsid w:val="000F50F6"/>
    <w:rsid w:val="001077B4"/>
    <w:rsid w:val="00125726"/>
    <w:rsid w:val="00125831"/>
    <w:rsid w:val="0012786A"/>
    <w:rsid w:val="00127D6D"/>
    <w:rsid w:val="0015530A"/>
    <w:rsid w:val="0015588A"/>
    <w:rsid w:val="00164454"/>
    <w:rsid w:val="00190446"/>
    <w:rsid w:val="001935A9"/>
    <w:rsid w:val="001945AD"/>
    <w:rsid w:val="001B7222"/>
    <w:rsid w:val="001C1D68"/>
    <w:rsid w:val="001D7B1D"/>
    <w:rsid w:val="001F7182"/>
    <w:rsid w:val="00224102"/>
    <w:rsid w:val="002260B6"/>
    <w:rsid w:val="0024449B"/>
    <w:rsid w:val="0024495D"/>
    <w:rsid w:val="00252418"/>
    <w:rsid w:val="0025284C"/>
    <w:rsid w:val="00256C00"/>
    <w:rsid w:val="00267055"/>
    <w:rsid w:val="00272410"/>
    <w:rsid w:val="00285394"/>
    <w:rsid w:val="00292404"/>
    <w:rsid w:val="002A4C30"/>
    <w:rsid w:val="002A5D91"/>
    <w:rsid w:val="002C0075"/>
    <w:rsid w:val="002F751D"/>
    <w:rsid w:val="00326489"/>
    <w:rsid w:val="00327AD7"/>
    <w:rsid w:val="00331187"/>
    <w:rsid w:val="0033483E"/>
    <w:rsid w:val="00352E13"/>
    <w:rsid w:val="003602CB"/>
    <w:rsid w:val="00364BED"/>
    <w:rsid w:val="003725DA"/>
    <w:rsid w:val="003836CC"/>
    <w:rsid w:val="00383738"/>
    <w:rsid w:val="00390F7D"/>
    <w:rsid w:val="003B0C56"/>
    <w:rsid w:val="003C248D"/>
    <w:rsid w:val="003C4574"/>
    <w:rsid w:val="003E056F"/>
    <w:rsid w:val="003E3E9E"/>
    <w:rsid w:val="003E52F3"/>
    <w:rsid w:val="003E6F43"/>
    <w:rsid w:val="00401090"/>
    <w:rsid w:val="0040213B"/>
    <w:rsid w:val="00436D85"/>
    <w:rsid w:val="00442C9E"/>
    <w:rsid w:val="00456886"/>
    <w:rsid w:val="00456A62"/>
    <w:rsid w:val="00477588"/>
    <w:rsid w:val="00483B31"/>
    <w:rsid w:val="004B31A6"/>
    <w:rsid w:val="004B5EBC"/>
    <w:rsid w:val="004D6C9B"/>
    <w:rsid w:val="004D717D"/>
    <w:rsid w:val="004F40AA"/>
    <w:rsid w:val="005125C6"/>
    <w:rsid w:val="00536928"/>
    <w:rsid w:val="0054310E"/>
    <w:rsid w:val="005467B3"/>
    <w:rsid w:val="005508BE"/>
    <w:rsid w:val="005660A5"/>
    <w:rsid w:val="00577009"/>
    <w:rsid w:val="005A0C02"/>
    <w:rsid w:val="005B4C58"/>
    <w:rsid w:val="005B5933"/>
    <w:rsid w:val="005D5248"/>
    <w:rsid w:val="005E1214"/>
    <w:rsid w:val="00612C81"/>
    <w:rsid w:val="0064252D"/>
    <w:rsid w:val="0064253C"/>
    <w:rsid w:val="00653E09"/>
    <w:rsid w:val="006711D1"/>
    <w:rsid w:val="00677C6F"/>
    <w:rsid w:val="0069166F"/>
    <w:rsid w:val="00695C75"/>
    <w:rsid w:val="006A2935"/>
    <w:rsid w:val="006A4CAB"/>
    <w:rsid w:val="006A6602"/>
    <w:rsid w:val="006B11A4"/>
    <w:rsid w:val="006B3403"/>
    <w:rsid w:val="006C0C28"/>
    <w:rsid w:val="006D1E38"/>
    <w:rsid w:val="0070293E"/>
    <w:rsid w:val="007075FC"/>
    <w:rsid w:val="00723087"/>
    <w:rsid w:val="007278E7"/>
    <w:rsid w:val="00731542"/>
    <w:rsid w:val="00731559"/>
    <w:rsid w:val="00733C73"/>
    <w:rsid w:val="007342CC"/>
    <w:rsid w:val="00764C57"/>
    <w:rsid w:val="0078323A"/>
    <w:rsid w:val="00794261"/>
    <w:rsid w:val="00796EA5"/>
    <w:rsid w:val="007B7712"/>
    <w:rsid w:val="007C3E28"/>
    <w:rsid w:val="007D331B"/>
    <w:rsid w:val="007D5A45"/>
    <w:rsid w:val="007E5B50"/>
    <w:rsid w:val="007E6159"/>
    <w:rsid w:val="0082201E"/>
    <w:rsid w:val="00836FFF"/>
    <w:rsid w:val="00850314"/>
    <w:rsid w:val="00852245"/>
    <w:rsid w:val="00866D4A"/>
    <w:rsid w:val="00874BC8"/>
    <w:rsid w:val="00881B4B"/>
    <w:rsid w:val="00883093"/>
    <w:rsid w:val="00890472"/>
    <w:rsid w:val="00894AA9"/>
    <w:rsid w:val="008C549A"/>
    <w:rsid w:val="008D2D62"/>
    <w:rsid w:val="008E092F"/>
    <w:rsid w:val="008E42F2"/>
    <w:rsid w:val="00905540"/>
    <w:rsid w:val="00910ADA"/>
    <w:rsid w:val="00914A56"/>
    <w:rsid w:val="009635F9"/>
    <w:rsid w:val="00964E81"/>
    <w:rsid w:val="0098502E"/>
    <w:rsid w:val="0099183A"/>
    <w:rsid w:val="00A01DD0"/>
    <w:rsid w:val="00A46AAE"/>
    <w:rsid w:val="00A50827"/>
    <w:rsid w:val="00A53448"/>
    <w:rsid w:val="00AE61A1"/>
    <w:rsid w:val="00B23783"/>
    <w:rsid w:val="00B41C71"/>
    <w:rsid w:val="00B45DF2"/>
    <w:rsid w:val="00B55A97"/>
    <w:rsid w:val="00B60847"/>
    <w:rsid w:val="00B935D1"/>
    <w:rsid w:val="00B96737"/>
    <w:rsid w:val="00BB0229"/>
    <w:rsid w:val="00BC5E90"/>
    <w:rsid w:val="00BC6C35"/>
    <w:rsid w:val="00BE07E0"/>
    <w:rsid w:val="00BE3719"/>
    <w:rsid w:val="00BF5CF1"/>
    <w:rsid w:val="00C1140E"/>
    <w:rsid w:val="00C24106"/>
    <w:rsid w:val="00C4222B"/>
    <w:rsid w:val="00C461E7"/>
    <w:rsid w:val="00C46575"/>
    <w:rsid w:val="00C46A00"/>
    <w:rsid w:val="00C64577"/>
    <w:rsid w:val="00C74129"/>
    <w:rsid w:val="00CB0FCC"/>
    <w:rsid w:val="00CB7DED"/>
    <w:rsid w:val="00CD6114"/>
    <w:rsid w:val="00CE5ED9"/>
    <w:rsid w:val="00D05E61"/>
    <w:rsid w:val="00D274C9"/>
    <w:rsid w:val="00D3328C"/>
    <w:rsid w:val="00D407F7"/>
    <w:rsid w:val="00D467F0"/>
    <w:rsid w:val="00D4767B"/>
    <w:rsid w:val="00D55FB8"/>
    <w:rsid w:val="00D6617E"/>
    <w:rsid w:val="00D720E3"/>
    <w:rsid w:val="00D72AA2"/>
    <w:rsid w:val="00D8032D"/>
    <w:rsid w:val="00D850BC"/>
    <w:rsid w:val="00D858EB"/>
    <w:rsid w:val="00D90F3A"/>
    <w:rsid w:val="00DC24F7"/>
    <w:rsid w:val="00DD19DA"/>
    <w:rsid w:val="00DD537F"/>
    <w:rsid w:val="00DF0802"/>
    <w:rsid w:val="00E02BB5"/>
    <w:rsid w:val="00E03519"/>
    <w:rsid w:val="00E44238"/>
    <w:rsid w:val="00E50709"/>
    <w:rsid w:val="00E62C9A"/>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C499F"/>
    <w:rsid w:val="00ED740D"/>
    <w:rsid w:val="00EE059E"/>
    <w:rsid w:val="00EE7A23"/>
    <w:rsid w:val="00EF1BED"/>
    <w:rsid w:val="00EF554F"/>
    <w:rsid w:val="00F02ACD"/>
    <w:rsid w:val="00F06942"/>
    <w:rsid w:val="00F13BDA"/>
    <w:rsid w:val="00F406AD"/>
    <w:rsid w:val="00F52C6F"/>
    <w:rsid w:val="00F73068"/>
    <w:rsid w:val="00F809C0"/>
    <w:rsid w:val="00FA1815"/>
    <w:rsid w:val="00FB52DC"/>
    <w:rsid w:val="00FC6785"/>
    <w:rsid w:val="00FD35A3"/>
    <w:rsid w:val="00FE0884"/>
    <w:rsid w:val="00FE3F2A"/>
    <w:rsid w:val="00FF7E5C"/>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52055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08E0"/>
    <w:rsid w:val="00056A9F"/>
    <w:rsid w:val="00074D3A"/>
    <w:rsid w:val="000E597B"/>
    <w:rsid w:val="00117527"/>
    <w:rsid w:val="0015062D"/>
    <w:rsid w:val="002026C7"/>
    <w:rsid w:val="00203520"/>
    <w:rsid w:val="00274A39"/>
    <w:rsid w:val="002D12A8"/>
    <w:rsid w:val="002D74EE"/>
    <w:rsid w:val="002E4821"/>
    <w:rsid w:val="00364B3C"/>
    <w:rsid w:val="003D5AC7"/>
    <w:rsid w:val="003F2A8D"/>
    <w:rsid w:val="004513CA"/>
    <w:rsid w:val="00493E55"/>
    <w:rsid w:val="00520195"/>
    <w:rsid w:val="00535AB8"/>
    <w:rsid w:val="006375BC"/>
    <w:rsid w:val="00666FF2"/>
    <w:rsid w:val="006F13C7"/>
    <w:rsid w:val="00712D01"/>
    <w:rsid w:val="00732F9B"/>
    <w:rsid w:val="007D0FE7"/>
    <w:rsid w:val="007E059C"/>
    <w:rsid w:val="00851BFF"/>
    <w:rsid w:val="00861A85"/>
    <w:rsid w:val="008B5FE0"/>
    <w:rsid w:val="009F120E"/>
    <w:rsid w:val="00A7456D"/>
    <w:rsid w:val="00AB11B5"/>
    <w:rsid w:val="00BF119F"/>
    <w:rsid w:val="00C06FB2"/>
    <w:rsid w:val="00C37B34"/>
    <w:rsid w:val="00CA48AE"/>
    <w:rsid w:val="00CC6D3D"/>
    <w:rsid w:val="00CE4727"/>
    <w:rsid w:val="00DD5640"/>
    <w:rsid w:val="00DF6E1F"/>
    <w:rsid w:val="00E4028D"/>
    <w:rsid w:val="00E50A9B"/>
    <w:rsid w:val="00EA140E"/>
    <w:rsid w:val="00F356BB"/>
    <w:rsid w:val="00F64115"/>
    <w:rsid w:val="00F87564"/>
    <w:rsid w:val="00F966FD"/>
    <w:rsid w:val="00FF5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8E6F-4F66-44CF-B715-7952A76C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5769</Words>
  <Characters>32888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DOC-MARKER-YWSxwA_yQsnxfSSM0-t3VA</dc:description>
  <cp:lastModifiedBy>астра металл</cp:lastModifiedBy>
  <cp:revision>15</cp:revision>
  <dcterms:created xsi:type="dcterms:W3CDTF">2026-06-10T07:17:00Z</dcterms:created>
  <dcterms:modified xsi:type="dcterms:W3CDTF">2026-06-23T09:20:00Z</dcterms:modified>
</cp:coreProperties>
</file>