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505" w:rsidRPr="008513BE" w:rsidRDefault="00342505" w:rsidP="00A21D6C">
      <w:pPr>
        <w:tabs>
          <w:tab w:val="left" w:pos="7281"/>
        </w:tabs>
        <w:spacing w:after="0" w:line="240" w:lineRule="auto"/>
        <w:jc w:val="center"/>
        <w:rPr>
          <w:rFonts w:ascii="Times New Roman" w:eastAsia="Times New Roman" w:hAnsi="Times New Roman" w:cs="Times New Roman"/>
          <w:b/>
          <w:lang w:eastAsia="ar-SA"/>
        </w:rPr>
      </w:pPr>
      <w:r w:rsidRPr="008513BE">
        <w:rPr>
          <w:rFonts w:ascii="Times New Roman" w:hAnsi="Times New Roman" w:cs="Times New Roman"/>
          <w:b/>
        </w:rPr>
        <w:t>ТЕХНИЧЕСКОЕ ЗАДАНИЕ</w:t>
      </w:r>
    </w:p>
    <w:p w:rsidR="00342505" w:rsidRPr="008513BE" w:rsidRDefault="00342505" w:rsidP="00A21D6C">
      <w:pPr>
        <w:spacing w:after="0" w:line="240" w:lineRule="auto"/>
        <w:jc w:val="center"/>
        <w:rPr>
          <w:rFonts w:ascii="Times New Roman" w:eastAsia="Times New Roman" w:hAnsi="Times New Roman" w:cs="Times New Roman"/>
          <w:b/>
          <w:lang w:eastAsia="ar-SA"/>
        </w:rPr>
      </w:pPr>
      <w:r w:rsidRPr="008513BE">
        <w:rPr>
          <w:rFonts w:ascii="Times New Roman" w:eastAsia="Times New Roman" w:hAnsi="Times New Roman" w:cs="Times New Roman"/>
          <w:b/>
          <w:lang w:eastAsia="ar-SA"/>
        </w:rPr>
        <w:t xml:space="preserve">на выполнение работ </w:t>
      </w:r>
      <w:r w:rsidR="0086495C">
        <w:rPr>
          <w:rFonts w:ascii="Times New Roman" w:eastAsia="Times New Roman" w:hAnsi="Times New Roman" w:cs="Times New Roman"/>
          <w:b/>
          <w:lang w:eastAsia="ar-SA"/>
        </w:rPr>
        <w:t xml:space="preserve">по </w:t>
      </w:r>
      <w:r w:rsidR="009C41FA">
        <w:rPr>
          <w:rFonts w:ascii="Times New Roman" w:eastAsia="Times New Roman" w:hAnsi="Times New Roman" w:cs="Times New Roman"/>
          <w:b/>
          <w:lang w:eastAsia="ar-SA"/>
        </w:rPr>
        <w:t xml:space="preserve">капитальному ремонту </w:t>
      </w:r>
      <w:r w:rsidR="00B47D82" w:rsidRPr="00B47D82">
        <w:rPr>
          <w:rFonts w:ascii="Times New Roman" w:eastAsia="Times New Roman" w:hAnsi="Times New Roman" w:cs="Times New Roman"/>
          <w:b/>
          <w:lang w:eastAsia="ar-SA"/>
        </w:rPr>
        <w:t>(замен</w:t>
      </w:r>
      <w:r w:rsidR="007079E9">
        <w:rPr>
          <w:rFonts w:ascii="Times New Roman" w:eastAsia="Times New Roman" w:hAnsi="Times New Roman" w:cs="Times New Roman"/>
          <w:b/>
          <w:lang w:eastAsia="ar-SA"/>
        </w:rPr>
        <w:t>е</w:t>
      </w:r>
      <w:r w:rsidR="00B47D82" w:rsidRPr="00B47D82">
        <w:rPr>
          <w:rFonts w:ascii="Times New Roman" w:eastAsia="Times New Roman" w:hAnsi="Times New Roman" w:cs="Times New Roman"/>
          <w:b/>
          <w:lang w:eastAsia="ar-SA"/>
        </w:rPr>
        <w:t>) водопроводного ввода к д.№22 по ул. проспект Ленина</w:t>
      </w:r>
    </w:p>
    <w:p w:rsidR="00342505" w:rsidRPr="008513BE" w:rsidRDefault="00342505" w:rsidP="00A21D6C">
      <w:pPr>
        <w:spacing w:after="0" w:line="240" w:lineRule="auto"/>
        <w:jc w:val="center"/>
        <w:rPr>
          <w:rFonts w:ascii="Times New Roman" w:eastAsia="Times New Roman" w:hAnsi="Times New Roman" w:cs="Times New Roman"/>
          <w:lang w:eastAsia="ar-SA"/>
        </w:rPr>
      </w:pPr>
    </w:p>
    <w:p w:rsidR="00DC7C01" w:rsidRDefault="00DC7C01" w:rsidP="00DC7C01">
      <w:pPr>
        <w:spacing w:after="0" w:line="240" w:lineRule="auto"/>
        <w:rPr>
          <w:rFonts w:ascii="Times New Roman" w:eastAsia="Times New Roman" w:hAnsi="Times New Roman" w:cs="Times New Roman"/>
          <w:b/>
          <w:bCs/>
          <w:i/>
          <w:iCs/>
          <w:lang w:eastAsia="en-US"/>
        </w:rPr>
      </w:pPr>
      <w:r w:rsidRPr="00516DB2">
        <w:rPr>
          <w:rFonts w:ascii="Times New Roman" w:eastAsia="Times New Roman" w:hAnsi="Times New Roman" w:cs="Times New Roman"/>
          <w:b/>
          <w:bCs/>
          <w:i/>
          <w:iCs/>
          <w:lang w:eastAsia="en-US"/>
        </w:rPr>
        <w:t xml:space="preserve">ОКПД 2: </w:t>
      </w:r>
      <w:r w:rsidR="0015062B" w:rsidRPr="00516DB2">
        <w:rPr>
          <w:rFonts w:ascii="Times New Roman" w:eastAsia="Times New Roman" w:hAnsi="Times New Roman" w:cs="Times New Roman"/>
          <w:b/>
          <w:bCs/>
          <w:i/>
          <w:iCs/>
          <w:lang w:eastAsia="en-US"/>
        </w:rPr>
        <w:t xml:space="preserve">43.22.11.110 - Работы по монтажу основных сетей горячего и холодного водоснабжения (т.е. водопроводных), работы по монтажу </w:t>
      </w:r>
      <w:proofErr w:type="spellStart"/>
      <w:r w:rsidR="0015062B" w:rsidRPr="00516DB2">
        <w:rPr>
          <w:rFonts w:ascii="Times New Roman" w:eastAsia="Times New Roman" w:hAnsi="Times New Roman" w:cs="Times New Roman"/>
          <w:b/>
          <w:bCs/>
          <w:i/>
          <w:iCs/>
          <w:lang w:eastAsia="en-US"/>
        </w:rPr>
        <w:t>спринклерных</w:t>
      </w:r>
      <w:proofErr w:type="spellEnd"/>
      <w:r w:rsidR="0015062B" w:rsidRPr="00516DB2">
        <w:rPr>
          <w:rFonts w:ascii="Times New Roman" w:eastAsia="Times New Roman" w:hAnsi="Times New Roman" w:cs="Times New Roman"/>
          <w:b/>
          <w:bCs/>
          <w:i/>
          <w:iCs/>
          <w:lang w:eastAsia="en-US"/>
        </w:rPr>
        <w:t xml:space="preserve"> систем</w:t>
      </w:r>
    </w:p>
    <w:p w:rsidR="00342505" w:rsidRPr="008513BE" w:rsidRDefault="00342505" w:rsidP="00423800">
      <w:pPr>
        <w:spacing w:after="0" w:line="240" w:lineRule="auto"/>
        <w:rPr>
          <w:rFonts w:ascii="Times New Roman" w:eastAsia="Times New Roman" w:hAnsi="Times New Roman" w:cs="Times New Roman"/>
        </w:rPr>
      </w:pPr>
    </w:p>
    <w:p w:rsidR="00342505" w:rsidRPr="008513BE" w:rsidRDefault="00342505" w:rsidP="00A21D6C">
      <w:pPr>
        <w:widowControl w:val="0"/>
        <w:spacing w:after="0" w:line="240" w:lineRule="auto"/>
        <w:jc w:val="both"/>
        <w:rPr>
          <w:rFonts w:ascii="Times New Roman" w:eastAsia="Lucida Sans Unicode" w:hAnsi="Times New Roman" w:cs="Times New Roman"/>
          <w:color w:val="000000"/>
          <w:lang w:eastAsia="ar-SA"/>
        </w:rPr>
      </w:pPr>
      <w:r w:rsidRPr="008513BE">
        <w:rPr>
          <w:rFonts w:ascii="Times New Roman" w:eastAsia="SimSun" w:hAnsi="Times New Roman" w:cs="Times New Roman"/>
          <w:b/>
          <w:lang w:eastAsia="hi-IN" w:bidi="hi-IN"/>
        </w:rPr>
        <w:t>1. Наименование выполняемых работ:</w:t>
      </w:r>
      <w:r w:rsidR="00AB4C80">
        <w:rPr>
          <w:rFonts w:ascii="Times New Roman" w:eastAsia="SimSun" w:hAnsi="Times New Roman" w:cs="Times New Roman"/>
          <w:b/>
          <w:lang w:eastAsia="hi-IN" w:bidi="hi-IN"/>
        </w:rPr>
        <w:t xml:space="preserve"> </w:t>
      </w:r>
      <w:r w:rsidR="00F82014" w:rsidRPr="00F82014">
        <w:rPr>
          <w:rFonts w:ascii="Times New Roman" w:eastAsia="Lucida Sans Unicode" w:hAnsi="Times New Roman" w:cs="Times New Roman"/>
          <w:bCs/>
          <w:lang w:eastAsia="ar-SA"/>
        </w:rPr>
        <w:t>капитальн</w:t>
      </w:r>
      <w:r w:rsidR="00F82014">
        <w:rPr>
          <w:rFonts w:ascii="Times New Roman" w:eastAsia="Lucida Sans Unicode" w:hAnsi="Times New Roman" w:cs="Times New Roman"/>
          <w:bCs/>
          <w:lang w:eastAsia="ar-SA"/>
        </w:rPr>
        <w:t>ый</w:t>
      </w:r>
      <w:r w:rsidR="00F82014" w:rsidRPr="00F82014">
        <w:rPr>
          <w:rFonts w:ascii="Times New Roman" w:eastAsia="Lucida Sans Unicode" w:hAnsi="Times New Roman" w:cs="Times New Roman"/>
          <w:bCs/>
          <w:lang w:eastAsia="ar-SA"/>
        </w:rPr>
        <w:t xml:space="preserve"> ремонт </w:t>
      </w:r>
      <w:r w:rsidR="00B47D82" w:rsidRPr="00B47D82">
        <w:rPr>
          <w:rFonts w:ascii="Times New Roman" w:eastAsia="Lucida Sans Unicode" w:hAnsi="Times New Roman" w:cs="Times New Roman"/>
          <w:bCs/>
          <w:lang w:eastAsia="ar-SA"/>
        </w:rPr>
        <w:t>(замена) водопроводного ввода к д.№22 по ул. проспект Ленина</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b/>
          <w:lang w:eastAsia="hi-IN" w:bidi="hi-IN"/>
        </w:rPr>
        <w:t>2. Виды выполняемых работ:</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документации,приложенн</w:t>
      </w:r>
      <w:r w:rsidR="00307A0E">
        <w:rPr>
          <w:rFonts w:ascii="Times New Roman" w:eastAsia="SimSun" w:hAnsi="Times New Roman" w:cs="Times New Roman"/>
          <w:lang w:eastAsia="hi-IN" w:bidi="hi-IN"/>
        </w:rPr>
        <w:t>ой</w:t>
      </w:r>
      <w:r w:rsidRPr="008513BE">
        <w:rPr>
          <w:rFonts w:ascii="Times New Roman" w:eastAsia="SimSun" w:hAnsi="Times New Roman" w:cs="Times New Roman"/>
          <w:lang w:eastAsia="hi-IN" w:bidi="hi-IN"/>
        </w:rPr>
        <w:t xml:space="preserve"> отдельным файл</w:t>
      </w:r>
      <w:r w:rsidR="00307A0E">
        <w:rPr>
          <w:rFonts w:ascii="Times New Roman" w:eastAsia="SimSun" w:hAnsi="Times New Roman" w:cs="Times New Roman"/>
          <w:lang w:eastAsia="hi-IN" w:bidi="hi-IN"/>
        </w:rPr>
        <w:t>о</w:t>
      </w:r>
      <w:r w:rsidRPr="008513BE">
        <w:rPr>
          <w:rFonts w:ascii="Times New Roman" w:eastAsia="SimSun" w:hAnsi="Times New Roman" w:cs="Times New Roman"/>
          <w:lang w:eastAsia="hi-IN" w:bidi="hi-IN"/>
        </w:rPr>
        <w:t>м) и данного технического задания.</w:t>
      </w:r>
    </w:p>
    <w:p w:rsidR="00342505"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342505" w:rsidRPr="00516DB2" w:rsidRDefault="00342505" w:rsidP="009D14F7">
      <w:pPr>
        <w:spacing w:after="0" w:line="240" w:lineRule="auto"/>
        <w:jc w:val="both"/>
        <w:rPr>
          <w:rFonts w:ascii="Times New Roman" w:eastAsia="Times New Roman" w:hAnsi="Times New Roman" w:cs="Times New Roman"/>
          <w:lang w:eastAsia="ar-SA"/>
        </w:rPr>
      </w:pPr>
      <w:r w:rsidRPr="00516DB2">
        <w:rPr>
          <w:rFonts w:ascii="Times New Roman" w:eastAsia="SimSun" w:hAnsi="Times New Roman" w:cs="Times New Roman"/>
          <w:b/>
          <w:lang w:eastAsia="hi-IN" w:bidi="hi-IN"/>
        </w:rPr>
        <w:t>3. Место выполнения работ</w:t>
      </w:r>
      <w:r w:rsidRPr="00516DB2">
        <w:rPr>
          <w:rFonts w:ascii="Times New Roman" w:eastAsia="Lucida Sans Unicode" w:hAnsi="Times New Roman" w:cs="Times New Roman"/>
          <w:b/>
          <w:lang w:eastAsia="ar-SA"/>
        </w:rPr>
        <w:t xml:space="preserve">: </w:t>
      </w:r>
      <w:r w:rsidR="00B47D82" w:rsidRPr="00516DB2">
        <w:rPr>
          <w:rFonts w:ascii="Times New Roman" w:eastAsia="Lucida Sans Unicode" w:hAnsi="Times New Roman" w:cs="Times New Roman"/>
          <w:bCs/>
          <w:lang w:eastAsia="ar-SA"/>
        </w:rPr>
        <w:t>г. Октябрьский, по ул. проспект Ленина д.№22</w:t>
      </w:r>
    </w:p>
    <w:p w:rsidR="00507FC8" w:rsidRPr="008513BE" w:rsidRDefault="00342505" w:rsidP="00A21D6C">
      <w:pPr>
        <w:pStyle w:val="ConsPlusNonformat"/>
        <w:ind w:left="0" w:firstLine="0"/>
        <w:rPr>
          <w:rFonts w:ascii="Times New Roman" w:eastAsia="Lucida Sans Unicode" w:hAnsi="Times New Roman" w:cs="Times New Roman"/>
          <w:b/>
          <w:sz w:val="22"/>
          <w:szCs w:val="22"/>
          <w:lang w:eastAsia="ar-SA"/>
        </w:rPr>
      </w:pPr>
      <w:r w:rsidRPr="00516DB2">
        <w:rPr>
          <w:rFonts w:ascii="Times New Roman" w:eastAsia="SimSun" w:hAnsi="Times New Roman" w:cs="Times New Roman"/>
          <w:b/>
          <w:sz w:val="22"/>
          <w:szCs w:val="22"/>
          <w:lang w:eastAsia="hi-IN" w:bidi="hi-IN"/>
        </w:rPr>
        <w:t>4. Срок выполнения работ</w:t>
      </w:r>
      <w:r w:rsidRPr="00516DB2">
        <w:rPr>
          <w:rFonts w:ascii="Times New Roman" w:eastAsia="Lucida Sans Unicode" w:hAnsi="Times New Roman" w:cs="Times New Roman"/>
          <w:b/>
          <w:sz w:val="22"/>
          <w:szCs w:val="22"/>
          <w:lang w:eastAsia="ar-SA"/>
        </w:rPr>
        <w:t xml:space="preserve">: </w:t>
      </w:r>
      <w:r w:rsidR="00DD17E0" w:rsidRPr="00516DB2">
        <w:rPr>
          <w:rFonts w:ascii="Times New Roman" w:eastAsia="Lucida Sans Unicode" w:hAnsi="Times New Roman" w:cs="Times New Roman"/>
          <w:bCs/>
          <w:sz w:val="22"/>
          <w:szCs w:val="22"/>
          <w:lang w:eastAsia="ar-SA"/>
        </w:rPr>
        <w:t xml:space="preserve">с даты заключения Договора </w:t>
      </w:r>
      <w:r w:rsidR="00F82014" w:rsidRPr="00516DB2">
        <w:rPr>
          <w:rFonts w:ascii="Times New Roman" w:eastAsia="Lucida Sans Unicode" w:hAnsi="Times New Roman" w:cs="Times New Roman"/>
          <w:bCs/>
          <w:sz w:val="22"/>
          <w:szCs w:val="22"/>
          <w:lang w:eastAsia="ar-SA"/>
        </w:rPr>
        <w:t xml:space="preserve">по </w:t>
      </w:r>
      <w:r w:rsidR="00B47D82" w:rsidRPr="00516DB2">
        <w:rPr>
          <w:rFonts w:ascii="Times New Roman" w:eastAsia="Lucida Sans Unicode" w:hAnsi="Times New Roman" w:cs="Times New Roman"/>
          <w:bCs/>
          <w:sz w:val="22"/>
          <w:szCs w:val="22"/>
          <w:lang w:eastAsia="ar-SA"/>
        </w:rPr>
        <w:t>31 июля 2026 года</w:t>
      </w:r>
      <w:r w:rsidR="00DD17E0" w:rsidRPr="00516DB2">
        <w:rPr>
          <w:rFonts w:ascii="Times New Roman" w:eastAsia="Lucida Sans Unicode" w:hAnsi="Times New Roman" w:cs="Times New Roman"/>
          <w:bCs/>
          <w:sz w:val="22"/>
          <w:szCs w:val="22"/>
          <w:lang w:eastAsia="ar-SA"/>
        </w:rPr>
        <w:t>.Начало работ – не позднее 3 (Трех) календарных дней с даты подписания договора.</w:t>
      </w:r>
    </w:p>
    <w:p w:rsidR="00342505" w:rsidRPr="008513BE" w:rsidRDefault="00342505" w:rsidP="00507FC8">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342505" w:rsidRPr="008513BE" w:rsidRDefault="00342505" w:rsidP="00A21D6C">
      <w:pPr>
        <w:widowControl w:val="0"/>
        <w:spacing w:after="0" w:line="240" w:lineRule="auto"/>
        <w:jc w:val="both"/>
        <w:outlineLvl w:val="0"/>
        <w:rPr>
          <w:rFonts w:ascii="Times New Roman" w:eastAsia="Times New Roman" w:hAnsi="Times New Roman" w:cs="Times New Roman"/>
        </w:rPr>
      </w:pPr>
      <w:r w:rsidRPr="008513BE">
        <w:rPr>
          <w:rFonts w:ascii="Times New Roman" w:eastAsia="Lucida Sans Unicode" w:hAnsi="Times New Roman" w:cs="Times New Roman"/>
          <w:lang w:eastAsia="ar-SA"/>
        </w:rPr>
        <w:t>4.1. Подрядчик до начала выполнения работ предоставляет Заказчику:</w:t>
      </w:r>
    </w:p>
    <w:p w:rsidR="00342505" w:rsidRPr="008513BE"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утвержденный план график выполнения работ;</w:t>
      </w:r>
    </w:p>
    <w:p w:rsidR="00342505" w:rsidRPr="008513BE"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rsidR="00342505" w:rsidRPr="008513BE" w:rsidRDefault="00342505" w:rsidP="00A21D6C">
      <w:pPr>
        <w:widowControl w:val="0"/>
        <w:spacing w:after="0" w:line="240" w:lineRule="auto"/>
        <w:jc w:val="both"/>
        <w:rPr>
          <w:rFonts w:ascii="Times New Roman" w:eastAsia="Times New Roman" w:hAnsi="Times New Roman" w:cs="Times New Roman"/>
          <w:lang w:eastAsia="ar-SA"/>
        </w:rPr>
      </w:pPr>
      <w:r w:rsidRPr="008513BE">
        <w:rPr>
          <w:rFonts w:ascii="Times New Roman" w:eastAsia="Lucida Sans Unicode" w:hAnsi="Times New Roman" w:cs="Times New Roman"/>
          <w:lang w:eastAsia="ar-SA"/>
        </w:rPr>
        <w:t>- список сотрудников необходимых для выполнения данных видов работ (</w:t>
      </w:r>
      <w:r w:rsidRPr="008513BE">
        <w:rPr>
          <w:rFonts w:ascii="Times New Roman" w:eastAsia="Times New Roman" w:hAnsi="Times New Roman" w:cs="Times New Roman"/>
          <w:lang w:eastAsia="ar-SA"/>
        </w:rPr>
        <w:t>допуск работников Подрядчика на территорию учреждения).</w:t>
      </w:r>
    </w:p>
    <w:p w:rsidR="00342505" w:rsidRPr="008513BE" w:rsidRDefault="00342505" w:rsidP="00A21D6C">
      <w:pPr>
        <w:widowControl w:val="0"/>
        <w:spacing w:after="0" w:line="240" w:lineRule="auto"/>
        <w:jc w:val="both"/>
        <w:rPr>
          <w:rFonts w:ascii="Times New Roman" w:eastAsia="SimSun" w:hAnsi="Times New Roman" w:cs="Times New Roman"/>
          <w:b/>
          <w:lang w:eastAsia="hi-IN" w:bidi="hi-IN"/>
        </w:rPr>
      </w:pPr>
      <w:r w:rsidRPr="008513BE">
        <w:rPr>
          <w:rFonts w:ascii="Times New Roman" w:eastAsia="SimSun" w:hAnsi="Times New Roman" w:cs="Times New Roman"/>
          <w:b/>
          <w:lang w:eastAsia="hi-IN" w:bidi="hi-IN"/>
        </w:rPr>
        <w:t>5. Общие требования к выполнению работ:</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8513BE">
        <w:rPr>
          <w:rFonts w:ascii="Times New Roman" w:eastAsia="Lucida Sans Unicode" w:hAnsi="Times New Roman" w:cs="Times New Roman"/>
          <w:color w:val="000000"/>
          <w:lang w:eastAsia="ar-SA"/>
        </w:rPr>
        <w:t>,</w:t>
      </w:r>
      <w:r w:rsidRPr="008513BE">
        <w:rPr>
          <w:rFonts w:ascii="Times New Roman" w:eastAsia="SimSun" w:hAnsi="Times New Roman" w:cs="Times New Roman"/>
          <w:lang w:eastAsia="hi-IN" w:bidi="hi-IN"/>
        </w:rPr>
        <w:t xml:space="preserve">согласно условиям Договора, настоящего Технического задания. </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5.6. </w:t>
      </w:r>
      <w:r w:rsidRPr="008513BE">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SimSun" w:hAnsi="Times New Roman" w:cs="Times New Roman"/>
          <w:lang w:eastAsia="hi-IN" w:bidi="hi-IN"/>
        </w:rPr>
        <w:t xml:space="preserve">5.8. </w:t>
      </w:r>
      <w:r w:rsidRPr="008513BE">
        <w:rPr>
          <w:rFonts w:ascii="Times New Roman" w:eastAsia="Lucida Sans Unicode" w:hAnsi="Times New Roman" w:cs="Times New Roman"/>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w:t>
      </w:r>
      <w:r w:rsidRPr="008513BE">
        <w:rPr>
          <w:rFonts w:ascii="Times New Roman" w:eastAsia="Lucida Sans Unicode" w:hAnsi="Times New Roman" w:cs="Times New Roman"/>
        </w:rPr>
        <w:lastRenderedPageBreak/>
        <w:t>необходимо провести инструктаж о методах работ, последовательности их выполнения.</w:t>
      </w:r>
    </w:p>
    <w:p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SimSun" w:hAnsi="Times New Roman" w:cs="Times New Roman"/>
          <w:lang w:eastAsia="hi-IN" w:bidi="hi-IN"/>
        </w:rPr>
        <w:t xml:space="preserve">5.12. </w:t>
      </w:r>
      <w:r w:rsidRPr="008513BE">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342505" w:rsidRPr="008513BE" w:rsidRDefault="00342505" w:rsidP="00A21D6C">
      <w:pPr>
        <w:widowControl w:val="0"/>
        <w:spacing w:after="0" w:line="240" w:lineRule="auto"/>
        <w:jc w:val="both"/>
        <w:rPr>
          <w:rFonts w:ascii="Times New Roman" w:eastAsia="Lucida Sans Unicode" w:hAnsi="Times New Roman" w:cs="Times New Roman"/>
          <w:b/>
          <w:bCs/>
          <w:lang w:eastAsia="ar-SA"/>
        </w:rPr>
      </w:pPr>
      <w:r w:rsidRPr="008513BE">
        <w:rPr>
          <w:rFonts w:ascii="Times New Roman" w:eastAsia="Lucida Sans Unicode" w:hAnsi="Times New Roman" w:cs="Times New Roman"/>
          <w:lang w:eastAsia="ar-SA"/>
        </w:rPr>
        <w:t>5.13. Заказчик имеет право:</w:t>
      </w:r>
    </w:p>
    <w:p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b/>
          <w:bCs/>
          <w:lang w:eastAsia="ar-SA"/>
        </w:rPr>
        <w:t xml:space="preserve">- </w:t>
      </w:r>
      <w:r w:rsidRPr="008513BE">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342505" w:rsidRPr="008513BE"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8513BE">
        <w:rPr>
          <w:rFonts w:ascii="Times New Roman" w:eastAsia="Lucida Sans Unicode" w:hAnsi="Times New Roman" w:cs="Times New Roman"/>
          <w:b/>
          <w:lang w:eastAsia="ar-SA"/>
        </w:rPr>
        <w:t>6. Требования к качеству материалов (товаров):</w:t>
      </w:r>
    </w:p>
    <w:p w:rsidR="00342505" w:rsidRPr="008513BE"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rsidR="00342505" w:rsidRPr="008513BE" w:rsidRDefault="00342505" w:rsidP="00A21D6C">
      <w:pPr>
        <w:widowControl w:val="0"/>
        <w:spacing w:after="0" w:line="240" w:lineRule="auto"/>
        <w:jc w:val="both"/>
        <w:rPr>
          <w:rFonts w:ascii="Times New Roman" w:eastAsia="SimSun" w:hAnsi="Times New Roman" w:cs="Times New Roman"/>
          <w:b/>
          <w:bCs/>
          <w:lang w:eastAsia="hi-IN" w:bidi="hi-IN"/>
        </w:rPr>
      </w:pPr>
      <w:r w:rsidRPr="008513BE">
        <w:rPr>
          <w:rFonts w:ascii="Times New Roman" w:eastAsia="SimSun" w:hAnsi="Times New Roman" w:cs="Times New Roman"/>
          <w:b/>
          <w:lang w:eastAsia="hi-IN" w:bidi="hi-IN"/>
        </w:rPr>
        <w:t>7.</w:t>
      </w:r>
      <w:r w:rsidRPr="008513BE">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342505"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7.1. Работы должны быть выполнены в соответствии с </w:t>
      </w:r>
      <w:r w:rsidRPr="008513BE">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8513BE">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342505" w:rsidRPr="008513BE" w:rsidRDefault="00342505" w:rsidP="00402529">
      <w:pPr>
        <w:widowControl w:val="0"/>
        <w:spacing w:after="0" w:line="240" w:lineRule="auto"/>
        <w:jc w:val="both"/>
        <w:rPr>
          <w:rFonts w:ascii="Times New Roman" w:eastAsia="Lucida Sans Unicode" w:hAnsi="Times New Roman" w:cs="Times New Roman"/>
          <w:b/>
          <w:spacing w:val="2"/>
          <w:lang w:eastAsia="ar-SA"/>
        </w:rPr>
      </w:pPr>
      <w:r w:rsidRPr="008513BE">
        <w:rPr>
          <w:rFonts w:ascii="Times New Roman" w:eastAsia="SimSun" w:hAnsi="Times New Roman" w:cs="Times New Roman"/>
          <w:lang w:eastAsia="hi-IN" w:bidi="hi-IN"/>
        </w:rPr>
        <w:lastRenderedPageBreak/>
        <w:t>- Федеральный закон №52-ФЗ от 30.03.99г. «</w:t>
      </w:r>
      <w:r w:rsidRPr="008513BE">
        <w:rPr>
          <w:rFonts w:ascii="Times New Roman" w:eastAsia="Lucida Sans Unicode" w:hAnsi="Times New Roman" w:cs="Times New Roman"/>
          <w:spacing w:val="2"/>
          <w:lang w:eastAsia="ar-SA"/>
        </w:rPr>
        <w:t>О санитарно-эпидемиологическом благополучии населения</w:t>
      </w:r>
      <w:r w:rsidRPr="008513BE">
        <w:rPr>
          <w:rFonts w:ascii="Times New Roman" w:eastAsia="Lucida Sans Unicode" w:hAnsi="Times New Roman" w:cs="Times New Roman"/>
          <w:shd w:val="clear" w:color="auto" w:fill="FFFFFF"/>
          <w:lang w:eastAsia="ar-SA"/>
        </w:rPr>
        <w:t xml:space="preserve"> (с изменениями)</w:t>
      </w:r>
      <w:r w:rsidRPr="008513BE">
        <w:rPr>
          <w:rFonts w:ascii="Times New Roman" w:eastAsia="Lucida Sans Unicode" w:hAnsi="Times New Roman" w:cs="Times New Roman"/>
          <w:spacing w:val="2"/>
          <w:lang w:eastAsia="ar-SA"/>
        </w:rPr>
        <w:t>»;</w:t>
      </w:r>
    </w:p>
    <w:p w:rsidR="00342505" w:rsidRPr="008513BE" w:rsidRDefault="00342505" w:rsidP="00402529">
      <w:pPr>
        <w:shd w:val="clear" w:color="auto" w:fill="FFFFFF"/>
        <w:spacing w:after="0" w:line="240" w:lineRule="auto"/>
        <w:jc w:val="both"/>
        <w:outlineLvl w:val="0"/>
        <w:rPr>
          <w:rFonts w:ascii="Times New Roman" w:eastAsia="Times New Roman" w:hAnsi="Times New Roman" w:cs="Times New Roman"/>
          <w:bCs/>
          <w:spacing w:val="2"/>
        </w:rPr>
      </w:pPr>
      <w:r w:rsidRPr="008513BE">
        <w:rPr>
          <w:rFonts w:ascii="Times New Roman" w:eastAsia="SimSun" w:hAnsi="Times New Roman" w:cs="Times New Roman"/>
          <w:bCs/>
          <w:lang w:eastAsia="hi-IN" w:bidi="hi-IN"/>
        </w:rPr>
        <w:t xml:space="preserve">- </w:t>
      </w:r>
      <w:r w:rsidRPr="008513BE">
        <w:rPr>
          <w:rFonts w:ascii="Times New Roman" w:eastAsia="Times New Roman" w:hAnsi="Times New Roman" w:cs="Times New Roman"/>
          <w:bCs/>
          <w:spacing w:val="2"/>
        </w:rPr>
        <w:t>Градостроительный кодекс Российской Федерации</w:t>
      </w:r>
      <w:r w:rsidRPr="008513BE">
        <w:rPr>
          <w:rFonts w:ascii="Times New Roman" w:eastAsia="Times New Roman" w:hAnsi="Times New Roman" w:cs="Times New Roman"/>
          <w:bCs/>
          <w:shd w:val="clear" w:color="auto" w:fill="FFFFFF"/>
        </w:rPr>
        <w:t xml:space="preserve"> (с изменениями)</w:t>
      </w:r>
      <w:r w:rsidRPr="008513BE">
        <w:rPr>
          <w:rFonts w:ascii="Times New Roman" w:eastAsia="Times New Roman" w:hAnsi="Times New Roman" w:cs="Times New Roman"/>
          <w:bCs/>
          <w:spacing w:val="2"/>
        </w:rPr>
        <w:t>;</w:t>
      </w:r>
    </w:p>
    <w:p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СНиП 12-03-2001 «Безопасность труда в строительстве Часть 1. Общие требования»;</w:t>
      </w:r>
    </w:p>
    <w:p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 </w:t>
      </w:r>
      <w:proofErr w:type="spellStart"/>
      <w:r w:rsidRPr="008513BE">
        <w:rPr>
          <w:rFonts w:ascii="Times New Roman" w:eastAsia="SimSun" w:hAnsi="Times New Roman" w:cs="Times New Roman"/>
          <w:bCs/>
          <w:lang w:eastAsia="hi-IN" w:bidi="hi-IN"/>
        </w:rPr>
        <w:t>С</w:t>
      </w:r>
      <w:r w:rsidR="00C83798" w:rsidRPr="008513BE">
        <w:rPr>
          <w:rFonts w:ascii="Times New Roman" w:eastAsia="SimSun" w:hAnsi="Times New Roman" w:cs="Times New Roman"/>
          <w:bCs/>
          <w:lang w:eastAsia="hi-IN" w:bidi="hi-IN"/>
        </w:rPr>
        <w:t>н</w:t>
      </w:r>
      <w:r w:rsidRPr="008513BE">
        <w:rPr>
          <w:rFonts w:ascii="Times New Roman" w:eastAsia="SimSun" w:hAnsi="Times New Roman" w:cs="Times New Roman"/>
          <w:bCs/>
          <w:lang w:eastAsia="hi-IN" w:bidi="hi-IN"/>
        </w:rPr>
        <w:t>иП</w:t>
      </w:r>
      <w:proofErr w:type="spellEnd"/>
      <w:r w:rsidRPr="008513BE">
        <w:rPr>
          <w:rFonts w:ascii="Times New Roman" w:eastAsia="SimSun" w:hAnsi="Times New Roman" w:cs="Times New Roman"/>
          <w:bCs/>
          <w:lang w:eastAsia="hi-IN" w:bidi="hi-IN"/>
        </w:rPr>
        <w:t xml:space="preserve"> 12-04-2002 «Безопасность труда в строительстве Часть 2. Строительное производство»;</w:t>
      </w:r>
    </w:p>
    <w:p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21.12.1994 № 69-ФЗ «О пожарной безопасности» (с Изменениями);</w:t>
      </w:r>
    </w:p>
    <w:p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rsidR="00342505" w:rsidRPr="008513BE" w:rsidRDefault="00342505" w:rsidP="00402529">
      <w:pPr>
        <w:widowControl w:val="0"/>
        <w:spacing w:after="0" w:line="240" w:lineRule="auto"/>
        <w:jc w:val="both"/>
        <w:rPr>
          <w:rFonts w:ascii="Times New Roman" w:eastAsia="Lucida Sans Unicode" w:hAnsi="Times New Roman" w:cs="Times New Roman"/>
          <w:shd w:val="clear" w:color="auto" w:fill="FFFFFF"/>
          <w:lang w:eastAsia="ar-SA"/>
        </w:rPr>
      </w:pPr>
      <w:r w:rsidRPr="008513BE">
        <w:rPr>
          <w:rFonts w:ascii="Times New Roman" w:eastAsia="Lucida Sans Unicode" w:hAnsi="Times New Roman" w:cs="Times New Roman"/>
          <w:shd w:val="clear" w:color="auto" w:fill="FFFFFF"/>
          <w:lang w:eastAsia="ar-SA"/>
        </w:rPr>
        <w:t xml:space="preserve">- </w:t>
      </w:r>
      <w:r w:rsidRPr="008513BE">
        <w:rPr>
          <w:rFonts w:ascii="Times New Roman" w:eastAsia="Lucida Sans Unicode" w:hAnsi="Times New Roman" w:cs="Times New Roman"/>
          <w:lang w:eastAsia="ar-SA"/>
        </w:rPr>
        <w:t>Федеральным законом от 30.12.2009 № 384-ФЗ «</w:t>
      </w:r>
      <w:r w:rsidRPr="008513BE">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8513BE">
        <w:rPr>
          <w:rFonts w:ascii="Times New Roman" w:eastAsia="Lucida Sans Unicode" w:hAnsi="Times New Roman" w:cs="Times New Roman"/>
          <w:shd w:val="clear" w:color="auto" w:fill="FFFFFF"/>
          <w:lang w:eastAsia="ar-SA"/>
        </w:rPr>
        <w:t>(с изменениями)»;</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СП 118.13330.20</w:t>
      </w:r>
      <w:r w:rsidR="00AA5DE2" w:rsidRPr="008513BE">
        <w:rPr>
          <w:rFonts w:ascii="Times New Roman" w:eastAsia="SimSun" w:hAnsi="Times New Roman" w:cs="Times New Roman"/>
          <w:lang w:eastAsia="hi-IN" w:bidi="hi-IN"/>
        </w:rPr>
        <w:t>2</w:t>
      </w:r>
      <w:r w:rsidRPr="008513BE">
        <w:rPr>
          <w:rFonts w:ascii="Times New Roman" w:eastAsia="SimSun" w:hAnsi="Times New Roman" w:cs="Times New Roman"/>
          <w:lang w:eastAsia="hi-IN" w:bidi="hi-IN"/>
        </w:rPr>
        <w:t xml:space="preserve">2 «Свод правил. Общественные здания и сооружения. Актуализированная редакция </w:t>
      </w:r>
      <w:proofErr w:type="spellStart"/>
      <w:r w:rsidRPr="008513BE">
        <w:rPr>
          <w:rFonts w:ascii="Times New Roman" w:eastAsia="SimSun" w:hAnsi="Times New Roman" w:cs="Times New Roman"/>
          <w:lang w:eastAsia="hi-IN" w:bidi="hi-IN"/>
        </w:rPr>
        <w:t>С</w:t>
      </w:r>
      <w:r w:rsidR="00C83798" w:rsidRPr="008513BE">
        <w:rPr>
          <w:rFonts w:ascii="Times New Roman" w:eastAsia="SimSun" w:hAnsi="Times New Roman" w:cs="Times New Roman"/>
          <w:lang w:eastAsia="hi-IN" w:bidi="hi-IN"/>
        </w:rPr>
        <w:t>н</w:t>
      </w:r>
      <w:r w:rsidRPr="008513BE">
        <w:rPr>
          <w:rFonts w:ascii="Times New Roman" w:eastAsia="SimSun" w:hAnsi="Times New Roman" w:cs="Times New Roman"/>
          <w:lang w:eastAsia="hi-IN" w:bidi="hi-IN"/>
        </w:rPr>
        <w:t>иП</w:t>
      </w:r>
      <w:proofErr w:type="spellEnd"/>
      <w:r w:rsidRPr="008513BE">
        <w:rPr>
          <w:rFonts w:ascii="Times New Roman" w:eastAsia="SimSun" w:hAnsi="Times New Roman" w:cs="Times New Roman"/>
          <w:lang w:eastAsia="hi-IN" w:bidi="hi-IN"/>
        </w:rPr>
        <w:t xml:space="preserve"> 31-06-2009»;</w:t>
      </w:r>
    </w:p>
    <w:p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lang w:eastAsia="hi-IN" w:bidi="hi-IN"/>
        </w:rPr>
        <w:t xml:space="preserve">- СП 70.13330.2012 «Свод правил. Несущие и ограждающие конструкции.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3.03.01-87»;</w:t>
      </w:r>
    </w:p>
    <w:p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DC7C01">
        <w:rPr>
          <w:rFonts w:ascii="Times New Roman" w:eastAsia="SimSun" w:hAnsi="Times New Roman" w:cs="Times New Roman"/>
          <w:bCs/>
          <w:lang w:eastAsia="hi-IN" w:bidi="hi-IN"/>
        </w:rPr>
        <w:t xml:space="preserve">- СП 28.13330.2017 «Свод правил. Защита строительных конструкций от коррозии.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2.03.11-85»;</w:t>
      </w:r>
    </w:p>
    <w:p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DC7C01">
        <w:rPr>
          <w:rFonts w:ascii="Times New Roman" w:eastAsia="SimSun" w:hAnsi="Times New Roman" w:cs="Times New Roman"/>
          <w:bCs/>
          <w:lang w:eastAsia="hi-IN" w:bidi="hi-IN"/>
        </w:rPr>
        <w:t xml:space="preserve">- СП 71.13330.2017 «Свод правил. Изоляционные и отделочные покрытия.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3.04.01-87»;</w:t>
      </w:r>
    </w:p>
    <w:p w:rsidR="00F65587" w:rsidRDefault="00F65587" w:rsidP="00A21D6C">
      <w:pPr>
        <w:widowControl w:val="0"/>
        <w:spacing w:after="0" w:line="240" w:lineRule="auto"/>
        <w:jc w:val="both"/>
        <w:rPr>
          <w:rFonts w:ascii="Times New Roman" w:eastAsia="SimSun" w:hAnsi="Times New Roman" w:cs="Times New Roman"/>
          <w:bCs/>
          <w:lang w:eastAsia="hi-IN" w:bidi="hi-IN"/>
        </w:rPr>
      </w:pPr>
      <w:r w:rsidRPr="00DC7C01">
        <w:rPr>
          <w:rFonts w:ascii="Times New Roman" w:eastAsia="SimSun" w:hAnsi="Times New Roman" w:cs="Times New Roman"/>
          <w:bCs/>
          <w:lang w:eastAsia="hi-IN" w:bidi="hi-IN"/>
        </w:rPr>
        <w:t xml:space="preserve">- </w:t>
      </w:r>
      <w:r w:rsidR="00B47D82" w:rsidRPr="00B47D82">
        <w:rPr>
          <w:rFonts w:ascii="Times New Roman" w:eastAsia="SimSun" w:hAnsi="Times New Roman" w:cs="Times New Roman"/>
          <w:bCs/>
          <w:lang w:eastAsia="hi-IN" w:bidi="hi-IN"/>
        </w:rPr>
        <w:t>СП 30.13330.2020 «Внутренний водопровод и канализация зданий»</w:t>
      </w:r>
      <w:r w:rsidR="00B47D82">
        <w:rPr>
          <w:rFonts w:ascii="Times New Roman" w:eastAsia="SimSun" w:hAnsi="Times New Roman" w:cs="Times New Roman"/>
          <w:bCs/>
          <w:lang w:eastAsia="hi-IN" w:bidi="hi-IN"/>
        </w:rPr>
        <w:t>;</w:t>
      </w:r>
    </w:p>
    <w:p w:rsidR="00B47D82" w:rsidRDefault="00B47D82" w:rsidP="00B47D82">
      <w:pPr>
        <w:widowControl w:val="0"/>
        <w:spacing w:after="0" w:line="240" w:lineRule="auto"/>
        <w:jc w:val="both"/>
        <w:rPr>
          <w:rFonts w:ascii="Times New Roman" w:eastAsia="SimSun" w:hAnsi="Times New Roman" w:cs="Times New Roman"/>
          <w:bCs/>
          <w:lang w:eastAsia="hi-IN" w:bidi="hi-IN"/>
        </w:rPr>
      </w:pPr>
      <w:r w:rsidRPr="00965898">
        <w:rPr>
          <w:rFonts w:ascii="Times New Roman" w:eastAsia="SimSun" w:hAnsi="Times New Roman" w:cs="Times New Roman"/>
          <w:bCs/>
          <w:lang w:eastAsia="hi-IN" w:bidi="hi-IN"/>
        </w:rPr>
        <w:t>- СП 16.13330.2017 «Стальные конструкции»;</w:t>
      </w:r>
    </w:p>
    <w:p w:rsidR="00B47D82" w:rsidRDefault="00B47D82" w:rsidP="00B47D82">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 xml:space="preserve">- </w:t>
      </w:r>
      <w:r w:rsidRPr="00B47D82">
        <w:rPr>
          <w:rFonts w:ascii="Times New Roman" w:eastAsia="SimSun" w:hAnsi="Times New Roman" w:cs="Times New Roman"/>
          <w:bCs/>
          <w:lang w:eastAsia="hi-IN" w:bidi="hi-IN"/>
        </w:rPr>
        <w:t>СП 31.13330.2021 «Водоснабжение. Наружные сети и сооружения»</w:t>
      </w:r>
      <w:r>
        <w:rPr>
          <w:rFonts w:ascii="Times New Roman" w:eastAsia="SimSun" w:hAnsi="Times New Roman" w:cs="Times New Roman"/>
          <w:bCs/>
          <w:lang w:eastAsia="hi-IN" w:bidi="hi-IN"/>
        </w:rPr>
        <w:t>;</w:t>
      </w:r>
    </w:p>
    <w:p w:rsidR="00342505" w:rsidRPr="008513BE" w:rsidRDefault="00342505" w:rsidP="00A21D6C">
      <w:pPr>
        <w:spacing w:after="0" w:line="240" w:lineRule="auto"/>
        <w:jc w:val="both"/>
        <w:rPr>
          <w:rFonts w:ascii="Times New Roman" w:eastAsia="Calibri" w:hAnsi="Times New Roman" w:cs="Times New Roman"/>
          <w:lang w:eastAsia="en-US"/>
        </w:rPr>
      </w:pPr>
      <w:r w:rsidRPr="008513BE">
        <w:rPr>
          <w:rFonts w:ascii="Times New Roman" w:eastAsia="Calibri" w:hAnsi="Times New Roman" w:cs="Times New Roman"/>
          <w:lang w:eastAsia="en-US"/>
        </w:rPr>
        <w:t xml:space="preserve">- И иные </w:t>
      </w:r>
      <w:r w:rsidRPr="008513BE">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rsidR="00342505" w:rsidRPr="008513BE" w:rsidRDefault="00342505" w:rsidP="00A21D6C">
      <w:pPr>
        <w:widowControl w:val="0"/>
        <w:tabs>
          <w:tab w:val="center" w:pos="567"/>
        </w:tabs>
        <w:spacing w:after="0" w:line="240" w:lineRule="auto"/>
        <w:jc w:val="both"/>
        <w:rPr>
          <w:rFonts w:ascii="Times New Roman" w:eastAsia="Times New Roman" w:hAnsi="Times New Roman" w:cs="Times New Roman"/>
          <w:b/>
        </w:rPr>
      </w:pPr>
      <w:r w:rsidRPr="008513BE">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342505" w:rsidRPr="008513BE" w:rsidRDefault="00342505" w:rsidP="00A21D6C">
      <w:pPr>
        <w:widowControl w:val="0"/>
        <w:spacing w:after="0" w:line="240" w:lineRule="auto"/>
        <w:jc w:val="both"/>
        <w:rPr>
          <w:rFonts w:ascii="Times New Roman" w:eastAsia="Lucida Sans Unicode" w:hAnsi="Times New Roman" w:cs="Times New Roman"/>
          <w:b/>
          <w:lang w:eastAsia="ar-SA"/>
        </w:rPr>
      </w:pPr>
      <w:r w:rsidRPr="008513BE">
        <w:rPr>
          <w:rFonts w:ascii="Times New Roman" w:eastAsia="Lucida Sans Unicode" w:hAnsi="Times New Roman" w:cs="Times New Roman"/>
          <w:lang w:eastAsia="ar-SA"/>
        </w:rPr>
        <w:t>8.1. Результатом работы являются выполненные работ</w:t>
      </w:r>
      <w:r w:rsidR="00523399" w:rsidRPr="008513BE">
        <w:rPr>
          <w:rFonts w:ascii="Times New Roman" w:eastAsia="Lucida Sans Unicode" w:hAnsi="Times New Roman" w:cs="Times New Roman"/>
          <w:lang w:eastAsia="ar-SA"/>
        </w:rPr>
        <w:t xml:space="preserve">ы по </w:t>
      </w:r>
      <w:r w:rsidR="00F82014" w:rsidRPr="00F82014">
        <w:rPr>
          <w:rFonts w:ascii="Times New Roman" w:eastAsia="Lucida Sans Unicode" w:hAnsi="Times New Roman" w:cs="Times New Roman"/>
          <w:lang w:eastAsia="ar-SA"/>
        </w:rPr>
        <w:t>ремонт</w:t>
      </w:r>
      <w:r w:rsidR="00F82014">
        <w:rPr>
          <w:rFonts w:ascii="Times New Roman" w:eastAsia="Lucida Sans Unicode" w:hAnsi="Times New Roman" w:cs="Times New Roman"/>
          <w:lang w:eastAsia="ar-SA"/>
        </w:rPr>
        <w:t>у</w:t>
      </w:r>
      <w:r w:rsidR="00B47D82" w:rsidRPr="00B47D82">
        <w:rPr>
          <w:rFonts w:ascii="Times New Roman" w:eastAsia="Lucida Sans Unicode" w:hAnsi="Times New Roman" w:cs="Times New Roman"/>
          <w:lang w:eastAsia="ar-SA"/>
        </w:rPr>
        <w:t>(замен</w:t>
      </w:r>
      <w:r w:rsidR="00B47D82">
        <w:rPr>
          <w:rFonts w:ascii="Times New Roman" w:eastAsia="Lucida Sans Unicode" w:hAnsi="Times New Roman" w:cs="Times New Roman"/>
          <w:lang w:eastAsia="ar-SA"/>
        </w:rPr>
        <w:t>е</w:t>
      </w:r>
      <w:r w:rsidR="00B47D82" w:rsidRPr="00B47D82">
        <w:rPr>
          <w:rFonts w:ascii="Times New Roman" w:eastAsia="Lucida Sans Unicode" w:hAnsi="Times New Roman" w:cs="Times New Roman"/>
          <w:lang w:eastAsia="ar-SA"/>
        </w:rPr>
        <w:t>) водопроводного ввода</w:t>
      </w:r>
      <w:r w:rsidR="00B611C9">
        <w:rPr>
          <w:rFonts w:ascii="Times New Roman" w:eastAsia="Lucida Sans Unicode" w:hAnsi="Times New Roman" w:cs="Times New Roman"/>
          <w:lang w:eastAsia="ar-SA"/>
        </w:rPr>
        <w:t>,</w:t>
      </w:r>
      <w:r w:rsidRPr="008513BE">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rsidR="00342505" w:rsidRPr="008513BE"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8.3. По завершению работ Подрядчик должен предоставить Заказчику:</w:t>
      </w:r>
    </w:p>
    <w:p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акт скрытых работ с фотофиксацией (при обнаружения скрытых работ) </w:t>
      </w:r>
      <w:r w:rsidR="00C83798" w:rsidRPr="008513BE">
        <w:rPr>
          <w:rFonts w:ascii="Times New Roman" w:eastAsia="Lucida Sans Unicode" w:hAnsi="Times New Roman" w:cs="Times New Roman"/>
          <w:lang w:eastAsia="ar-SA"/>
        </w:rPr>
        <w:t>–</w:t>
      </w:r>
      <w:r w:rsidRPr="008513BE">
        <w:rPr>
          <w:rFonts w:ascii="Times New Roman" w:eastAsia="Lucida Sans Unicode" w:hAnsi="Times New Roman" w:cs="Times New Roman"/>
          <w:lang w:eastAsia="ar-SA"/>
        </w:rPr>
        <w:t xml:space="preserve"> на бумажном и электронном носителе в количестве </w:t>
      </w:r>
      <w:r w:rsidRPr="008513BE">
        <w:rPr>
          <w:rFonts w:ascii="Times New Roman" w:eastAsia="Lucida Sans Unicode" w:hAnsi="Times New Roman" w:cs="Times New Roman"/>
          <w:shd w:val="clear" w:color="auto" w:fill="FFFFFF"/>
          <w:lang w:eastAsia="ar-SA"/>
        </w:rPr>
        <w:t>1-го экземпляра;</w:t>
      </w:r>
    </w:p>
    <w:p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сертификаты на материалы (заверенные копии)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w:t>
      </w:r>
      <w:r w:rsidRPr="008513BE">
        <w:rPr>
          <w:rFonts w:ascii="Times New Roman" w:eastAsia="Arial" w:hAnsi="Times New Roman" w:cs="Times New Roman"/>
          <w:shd w:val="clear" w:color="auto" w:fill="FFFFFF"/>
          <w:lang w:eastAsia="ar-SA"/>
        </w:rPr>
        <w:t>1-го экземпляра;</w:t>
      </w:r>
    </w:p>
    <w:p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акт выполненных работ (КС-2)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2-х экземпляров;</w:t>
      </w:r>
    </w:p>
    <w:p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справка о стоимости выполненных работ и затрат (КС-3)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2-х экземпляров.</w:t>
      </w:r>
    </w:p>
    <w:p w:rsidR="00342505" w:rsidRPr="008513BE" w:rsidRDefault="00342505" w:rsidP="00A21D6C">
      <w:pPr>
        <w:spacing w:after="0" w:line="240" w:lineRule="auto"/>
        <w:jc w:val="both"/>
        <w:rPr>
          <w:rFonts w:ascii="Times New Roman" w:eastAsia="SimSun" w:hAnsi="Times New Roman" w:cs="Times New Roman"/>
          <w:b/>
          <w:lang w:eastAsia="hi-IN" w:bidi="hi-IN"/>
        </w:rPr>
      </w:pPr>
      <w:r w:rsidRPr="008513BE">
        <w:rPr>
          <w:rFonts w:ascii="Times New Roman" w:eastAsia="SimSun" w:hAnsi="Times New Roman" w:cs="Times New Roman"/>
          <w:b/>
          <w:lang w:eastAsia="hi-IN" w:bidi="hi-IN"/>
        </w:rPr>
        <w:t>9. Требования по объёму гарантий качества работ</w:t>
      </w:r>
    </w:p>
    <w:p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9.3. При обнаружении в течение гарантийного срока недостатков (дефектов),Заказчик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lastRenderedPageBreak/>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 </w:t>
      </w:r>
      <w:r w:rsidRPr="00284FB0">
        <w:rPr>
          <w:rFonts w:ascii="Times New Roman" w:eastAsia="SimSun" w:hAnsi="Times New Roman" w:cs="Times New Roman"/>
          <w:lang w:eastAsia="hi-IN" w:bidi="hi-IN"/>
        </w:rPr>
        <w:t xml:space="preserve">не менее </w:t>
      </w:r>
      <w:r w:rsidR="00284FB0" w:rsidRPr="00284FB0">
        <w:rPr>
          <w:rFonts w:ascii="Times New Roman" w:eastAsia="SimSun" w:hAnsi="Times New Roman" w:cs="Times New Roman"/>
          <w:lang w:eastAsia="hi-IN" w:bidi="hi-IN"/>
        </w:rPr>
        <w:t>60</w:t>
      </w:r>
      <w:r w:rsidRPr="00284FB0">
        <w:rPr>
          <w:rFonts w:ascii="Times New Roman" w:eastAsia="SimSun" w:hAnsi="Times New Roman" w:cs="Times New Roman"/>
          <w:lang w:eastAsia="hi-IN" w:bidi="hi-IN"/>
        </w:rPr>
        <w:t xml:space="preserve"> месяцев</w:t>
      </w:r>
      <w:r w:rsidRPr="008513BE">
        <w:rPr>
          <w:rFonts w:ascii="Times New Roman" w:eastAsia="SimSun" w:hAnsi="Times New Roman" w:cs="Times New Roman"/>
          <w:lang w:eastAsia="hi-IN" w:bidi="hi-IN"/>
        </w:rPr>
        <w:t xml:space="preserve"> </w:t>
      </w:r>
      <w:proofErr w:type="gramStart"/>
      <w:r w:rsidRPr="008513BE">
        <w:rPr>
          <w:rFonts w:ascii="Times New Roman" w:eastAsia="SimSun" w:hAnsi="Times New Roman" w:cs="Times New Roman"/>
          <w:lang w:eastAsia="hi-IN" w:bidi="hi-IN"/>
        </w:rPr>
        <w:t>с даты подписания</w:t>
      </w:r>
      <w:proofErr w:type="gramEnd"/>
      <w:r w:rsidRPr="008513BE">
        <w:rPr>
          <w:rFonts w:ascii="Times New Roman" w:eastAsia="SimSun" w:hAnsi="Times New Roman" w:cs="Times New Roman"/>
          <w:lang w:eastAsia="hi-IN" w:bidi="hi-IN"/>
        </w:rPr>
        <w:t xml:space="preserve"> итогового Акта приёмки выполненных работ</w:t>
      </w:r>
    </w:p>
    <w:sectPr w:rsidR="00342505" w:rsidRPr="008513BE" w:rsidSect="00F82014">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94A47"/>
    <w:multiLevelType w:val="hybridMultilevel"/>
    <w:tmpl w:val="A42E0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2505"/>
    <w:rsid w:val="000C341A"/>
    <w:rsid w:val="000D2EF9"/>
    <w:rsid w:val="001151DD"/>
    <w:rsid w:val="0015062B"/>
    <w:rsid w:val="001656F8"/>
    <w:rsid w:val="002634F8"/>
    <w:rsid w:val="00284FB0"/>
    <w:rsid w:val="00307A0E"/>
    <w:rsid w:val="00342505"/>
    <w:rsid w:val="00354CBF"/>
    <w:rsid w:val="00402529"/>
    <w:rsid w:val="00423800"/>
    <w:rsid w:val="004B0C07"/>
    <w:rsid w:val="004E561B"/>
    <w:rsid w:val="00507FC8"/>
    <w:rsid w:val="00516DB2"/>
    <w:rsid w:val="00523399"/>
    <w:rsid w:val="00562E68"/>
    <w:rsid w:val="005D5BED"/>
    <w:rsid w:val="005E3DB5"/>
    <w:rsid w:val="007079E9"/>
    <w:rsid w:val="00727D12"/>
    <w:rsid w:val="007A3BAA"/>
    <w:rsid w:val="007E3D45"/>
    <w:rsid w:val="00841FF0"/>
    <w:rsid w:val="008513BE"/>
    <w:rsid w:val="0086495C"/>
    <w:rsid w:val="008F02C0"/>
    <w:rsid w:val="009A5A8A"/>
    <w:rsid w:val="009C41FA"/>
    <w:rsid w:val="009D14F7"/>
    <w:rsid w:val="009F459E"/>
    <w:rsid w:val="00A21D6C"/>
    <w:rsid w:val="00AA5DE2"/>
    <w:rsid w:val="00AB4C80"/>
    <w:rsid w:val="00B47D82"/>
    <w:rsid w:val="00B611C9"/>
    <w:rsid w:val="00B9432C"/>
    <w:rsid w:val="00C83798"/>
    <w:rsid w:val="00D861A9"/>
    <w:rsid w:val="00DA5341"/>
    <w:rsid w:val="00DA7CD0"/>
    <w:rsid w:val="00DC7C01"/>
    <w:rsid w:val="00DD17E0"/>
    <w:rsid w:val="00E42827"/>
    <w:rsid w:val="00E60258"/>
    <w:rsid w:val="00EE6D7D"/>
    <w:rsid w:val="00F65587"/>
    <w:rsid w:val="00F82014"/>
    <w:rsid w:val="00FB00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 w:type="paragraph" w:customStyle="1" w:styleId="headertext">
    <w:name w:val="headertext"/>
    <w:basedOn w:val="a"/>
    <w:rsid w:val="000D2EF9"/>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39"/>
    <w:rsid w:val="00C83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83798"/>
    <w:pPr>
      <w:ind w:left="720"/>
      <w:contextualSpacing/>
    </w:pPr>
  </w:style>
  <w:style w:type="character" w:styleId="a5">
    <w:name w:val="Strong"/>
    <w:basedOn w:val="a0"/>
    <w:uiPriority w:val="22"/>
    <w:qFormat/>
    <w:rsid w:val="00DC7C01"/>
    <w:rPr>
      <w:b/>
      <w:bCs/>
    </w:rPr>
  </w:style>
</w:styles>
</file>

<file path=word/webSettings.xml><?xml version="1.0" encoding="utf-8"?>
<w:webSettings xmlns:r="http://schemas.openxmlformats.org/officeDocument/2006/relationships" xmlns:w="http://schemas.openxmlformats.org/wordprocessingml/2006/main">
  <w:divs>
    <w:div w:id="179046987">
      <w:bodyDiv w:val="1"/>
      <w:marLeft w:val="0"/>
      <w:marRight w:val="0"/>
      <w:marTop w:val="0"/>
      <w:marBottom w:val="0"/>
      <w:divBdr>
        <w:top w:val="none" w:sz="0" w:space="0" w:color="auto"/>
        <w:left w:val="none" w:sz="0" w:space="0" w:color="auto"/>
        <w:bottom w:val="none" w:sz="0" w:space="0" w:color="auto"/>
        <w:right w:val="none" w:sz="0" w:space="0" w:color="auto"/>
      </w:divBdr>
      <w:divsChild>
        <w:div w:id="313722477">
          <w:marLeft w:val="0"/>
          <w:marRight w:val="0"/>
          <w:marTop w:val="0"/>
          <w:marBottom w:val="150"/>
          <w:divBdr>
            <w:top w:val="none" w:sz="0" w:space="0" w:color="auto"/>
            <w:left w:val="none" w:sz="0" w:space="0" w:color="auto"/>
            <w:bottom w:val="none" w:sz="0" w:space="0" w:color="auto"/>
            <w:right w:val="none" w:sz="0" w:space="0" w:color="auto"/>
          </w:divBdr>
        </w:div>
        <w:div w:id="2055883864">
          <w:marLeft w:val="0"/>
          <w:marRight w:val="0"/>
          <w:marTop w:val="150"/>
          <w:marBottom w:val="150"/>
          <w:divBdr>
            <w:top w:val="none" w:sz="0" w:space="0" w:color="auto"/>
            <w:left w:val="none" w:sz="0" w:space="0" w:color="auto"/>
            <w:bottom w:val="none" w:sz="0" w:space="0" w:color="auto"/>
            <w:right w:val="none" w:sz="0" w:space="0" w:color="auto"/>
          </w:divBdr>
        </w:div>
        <w:div w:id="1890409091">
          <w:marLeft w:val="0"/>
          <w:marRight w:val="0"/>
          <w:marTop w:val="150"/>
          <w:marBottom w:val="150"/>
          <w:divBdr>
            <w:top w:val="none" w:sz="0" w:space="0" w:color="auto"/>
            <w:left w:val="none" w:sz="0" w:space="0" w:color="auto"/>
            <w:bottom w:val="none" w:sz="0" w:space="0" w:color="auto"/>
            <w:right w:val="none" w:sz="0" w:space="0" w:color="auto"/>
          </w:divBdr>
        </w:div>
        <w:div w:id="1788767235">
          <w:marLeft w:val="0"/>
          <w:marRight w:val="0"/>
          <w:marTop w:val="150"/>
          <w:marBottom w:val="150"/>
          <w:divBdr>
            <w:top w:val="none" w:sz="0" w:space="0" w:color="auto"/>
            <w:left w:val="none" w:sz="0" w:space="0" w:color="auto"/>
            <w:bottom w:val="none" w:sz="0" w:space="0" w:color="auto"/>
            <w:right w:val="none" w:sz="0" w:space="0" w:color="auto"/>
          </w:divBdr>
        </w:div>
        <w:div w:id="1165391267">
          <w:marLeft w:val="0"/>
          <w:marRight w:val="0"/>
          <w:marTop w:val="150"/>
          <w:marBottom w:val="150"/>
          <w:divBdr>
            <w:top w:val="none" w:sz="0" w:space="0" w:color="auto"/>
            <w:left w:val="none" w:sz="0" w:space="0" w:color="auto"/>
            <w:bottom w:val="none" w:sz="0" w:space="0" w:color="auto"/>
            <w:right w:val="none" w:sz="0" w:space="0" w:color="auto"/>
          </w:divBdr>
        </w:div>
        <w:div w:id="736822386">
          <w:marLeft w:val="0"/>
          <w:marRight w:val="0"/>
          <w:marTop w:val="150"/>
          <w:marBottom w:val="0"/>
          <w:divBdr>
            <w:top w:val="none" w:sz="0" w:space="0" w:color="auto"/>
            <w:left w:val="none" w:sz="0" w:space="0" w:color="auto"/>
            <w:bottom w:val="none" w:sz="0" w:space="0" w:color="auto"/>
            <w:right w:val="none" w:sz="0" w:space="0" w:color="auto"/>
          </w:divBdr>
        </w:div>
      </w:divsChild>
    </w:div>
    <w:div w:id="264074967">
      <w:bodyDiv w:val="1"/>
      <w:marLeft w:val="0"/>
      <w:marRight w:val="0"/>
      <w:marTop w:val="0"/>
      <w:marBottom w:val="0"/>
      <w:divBdr>
        <w:top w:val="none" w:sz="0" w:space="0" w:color="auto"/>
        <w:left w:val="none" w:sz="0" w:space="0" w:color="auto"/>
        <w:bottom w:val="none" w:sz="0" w:space="0" w:color="auto"/>
        <w:right w:val="none" w:sz="0" w:space="0" w:color="auto"/>
      </w:divBdr>
    </w:div>
    <w:div w:id="332726636">
      <w:bodyDiv w:val="1"/>
      <w:marLeft w:val="0"/>
      <w:marRight w:val="0"/>
      <w:marTop w:val="0"/>
      <w:marBottom w:val="0"/>
      <w:divBdr>
        <w:top w:val="none" w:sz="0" w:space="0" w:color="auto"/>
        <w:left w:val="none" w:sz="0" w:space="0" w:color="auto"/>
        <w:bottom w:val="none" w:sz="0" w:space="0" w:color="auto"/>
        <w:right w:val="none" w:sz="0" w:space="0" w:color="auto"/>
      </w:divBdr>
    </w:div>
    <w:div w:id="422381402">
      <w:bodyDiv w:val="1"/>
      <w:marLeft w:val="0"/>
      <w:marRight w:val="0"/>
      <w:marTop w:val="0"/>
      <w:marBottom w:val="0"/>
      <w:divBdr>
        <w:top w:val="none" w:sz="0" w:space="0" w:color="auto"/>
        <w:left w:val="none" w:sz="0" w:space="0" w:color="auto"/>
        <w:bottom w:val="none" w:sz="0" w:space="0" w:color="auto"/>
        <w:right w:val="none" w:sz="0" w:space="0" w:color="auto"/>
      </w:divBdr>
    </w:div>
    <w:div w:id="550925931">
      <w:bodyDiv w:val="1"/>
      <w:marLeft w:val="0"/>
      <w:marRight w:val="0"/>
      <w:marTop w:val="0"/>
      <w:marBottom w:val="0"/>
      <w:divBdr>
        <w:top w:val="none" w:sz="0" w:space="0" w:color="auto"/>
        <w:left w:val="none" w:sz="0" w:space="0" w:color="auto"/>
        <w:bottom w:val="none" w:sz="0" w:space="0" w:color="auto"/>
        <w:right w:val="none" w:sz="0" w:space="0" w:color="auto"/>
      </w:divBdr>
    </w:div>
    <w:div w:id="1086921849">
      <w:bodyDiv w:val="1"/>
      <w:marLeft w:val="0"/>
      <w:marRight w:val="0"/>
      <w:marTop w:val="0"/>
      <w:marBottom w:val="0"/>
      <w:divBdr>
        <w:top w:val="none" w:sz="0" w:space="0" w:color="auto"/>
        <w:left w:val="none" w:sz="0" w:space="0" w:color="auto"/>
        <w:bottom w:val="none" w:sz="0" w:space="0" w:color="auto"/>
        <w:right w:val="none" w:sz="0" w:space="0" w:color="auto"/>
      </w:divBdr>
    </w:div>
    <w:div w:id="1227377250">
      <w:bodyDiv w:val="1"/>
      <w:marLeft w:val="0"/>
      <w:marRight w:val="0"/>
      <w:marTop w:val="0"/>
      <w:marBottom w:val="0"/>
      <w:divBdr>
        <w:top w:val="none" w:sz="0" w:space="0" w:color="auto"/>
        <w:left w:val="none" w:sz="0" w:space="0" w:color="auto"/>
        <w:bottom w:val="none" w:sz="0" w:space="0" w:color="auto"/>
        <w:right w:val="none" w:sz="0" w:space="0" w:color="auto"/>
      </w:divBdr>
    </w:div>
    <w:div w:id="1799640328">
      <w:bodyDiv w:val="1"/>
      <w:marLeft w:val="0"/>
      <w:marRight w:val="0"/>
      <w:marTop w:val="0"/>
      <w:marBottom w:val="0"/>
      <w:divBdr>
        <w:top w:val="none" w:sz="0" w:space="0" w:color="auto"/>
        <w:left w:val="none" w:sz="0" w:space="0" w:color="auto"/>
        <w:bottom w:val="none" w:sz="0" w:space="0" w:color="auto"/>
        <w:right w:val="none" w:sz="0" w:space="0" w:color="auto"/>
      </w:divBdr>
    </w:div>
    <w:div w:id="20052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2018</Words>
  <Characters>11508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
  <cp:lastModifiedBy>Андрей</cp:lastModifiedBy>
  <cp:revision>7</cp:revision>
  <dcterms:created xsi:type="dcterms:W3CDTF">2026-06-24T09:56:00Z</dcterms:created>
  <dcterms:modified xsi:type="dcterms:W3CDTF">2026-06-25T08:53:00Z</dcterms:modified>
</cp:coreProperties>
</file>