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F9508D" w14:textId="77777777" w:rsidR="00801BD2" w:rsidRPr="00F02ACD" w:rsidRDefault="00801BD2" w:rsidP="00801BD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2293EB72" w14:textId="77777777" w:rsidR="00801BD2" w:rsidRDefault="00801BD2" w:rsidP="00801BD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BF2E2E">
        <w:rPr>
          <w:rFonts w:ascii="Times New Roman" w:eastAsia="Times New Roman" w:hAnsi="Times New Roman" w:cs="Times New Roman"/>
          <w:b/>
          <w:bCs/>
          <w:lang w:eastAsia="ru-RU"/>
        </w:rPr>
        <w:t>Исполняющий обязанности директора</w:t>
      </w:r>
    </w:p>
    <w:p w14:paraId="1FBC2D10" w14:textId="77777777" w:rsidR="00801BD2" w:rsidRDefault="00801BD2" w:rsidP="00801BD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BF2E2E">
        <w:rPr>
          <w:rFonts w:ascii="Times New Roman" w:eastAsia="Times New Roman" w:hAnsi="Times New Roman" w:cs="Times New Roman"/>
          <w:b/>
          <w:bCs/>
          <w:lang w:eastAsia="ru-RU"/>
        </w:rPr>
        <w:t>МАУ ДО‍‍‍﻿﻿‌‌​‌​‌﻿‍‍⁠‌​​‌​⁠‌​‍⁠﻿⁠﻿﻿‍‌⁠﻿​​‍‍﻿‍‌‍​‍‍ СШ №3 МР Ишимбайский район РБ</w:t>
      </w:r>
    </w:p>
    <w:p w14:paraId="10A59A0D" w14:textId="70605BA0" w:rsidR="00B935D1" w:rsidRPr="00801BD2" w:rsidRDefault="00801BD2" w:rsidP="00801BD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Pr="00BF2E2E">
        <w:rPr>
          <w:rFonts w:ascii="Times New Roman" w:eastAsia="Times New Roman" w:hAnsi="Times New Roman" w:cs="Times New Roman"/>
          <w:b/>
          <w:bCs/>
          <w:lang w:eastAsia="ru-RU"/>
        </w:rPr>
        <w:t>Слапогузов А</w:t>
      </w:r>
      <w:r>
        <w:rPr>
          <w:rFonts w:ascii="Times New Roman" w:eastAsia="Times New Roman" w:hAnsi="Times New Roman" w:cs="Times New Roman"/>
          <w:b/>
          <w:bCs/>
          <w:lang w:eastAsia="ru-RU"/>
        </w:rPr>
        <w:t>.</w:t>
      </w:r>
      <w:r w:rsidRPr="00BF2E2E">
        <w:rPr>
          <w:rFonts w:ascii="Times New Roman" w:eastAsia="Times New Roman" w:hAnsi="Times New Roman" w:cs="Times New Roman"/>
          <w:b/>
          <w:bCs/>
          <w:lang w:eastAsia="ru-RU"/>
        </w:rPr>
        <w:t xml:space="preserve"> М</w:t>
      </w:r>
      <w:r>
        <w:rPr>
          <w:rFonts w:ascii="Times New Roman" w:eastAsia="Times New Roman" w:hAnsi="Times New Roman" w:cs="Times New Roman"/>
          <w:b/>
          <w:bCs/>
          <w:lang w:eastAsia="ru-RU"/>
        </w:rPr>
        <w:t>.</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6-25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3ECA577E" w:rsidR="00B935D1" w:rsidRPr="00F02ACD" w:rsidRDefault="00393EDC"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25</w:t>
          </w:r>
          <w:r w:rsidR="00073BA1">
            <w:rPr>
              <w:rStyle w:val="1f4"/>
              <w:b/>
              <w:bCs/>
            </w:rPr>
            <w:t>.06.2026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393EDC">
      <w:pPr>
        <w:widowControl w:val="0"/>
        <w:spacing w:after="0" w:line="240" w:lineRule="auto"/>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7545AFD9"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603D65">
            <w:rPr>
              <w:rFonts w:ascii="Times New Roman" w:eastAsia="Times New Roman" w:hAnsi="Times New Roman" w:cs="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14:paraId="16555DE5" w14:textId="5724643F" w:rsidR="00B23783" w:rsidRDefault="00B23783" w:rsidP="00B23783">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p>
    <w:p w14:paraId="605686CF" w14:textId="77777777" w:rsidR="00393EDC" w:rsidRPr="00393EDC" w:rsidRDefault="00393EDC" w:rsidP="00393EDC">
      <w:pPr>
        <w:widowControl w:val="0"/>
        <w:spacing w:after="0" w:line="240" w:lineRule="auto"/>
        <w:jc w:val="center"/>
        <w:rPr>
          <w:rFonts w:ascii="Times New Roman" w:eastAsia="Times New Roman" w:hAnsi="Times New Roman" w:cs="Times New Roman"/>
          <w:b/>
          <w:lang w:eastAsia="ru-RU"/>
        </w:rPr>
      </w:pPr>
      <w:r w:rsidRPr="00393EDC">
        <w:rPr>
          <w:rFonts w:ascii="Times New Roman" w:eastAsia="Times New Roman" w:hAnsi="Times New Roman" w:cs="Times New Roman"/>
          <w:b/>
          <w:lang w:eastAsia="ru-RU"/>
        </w:rPr>
        <w:t>на оказание услуг по уборке помещений</w:t>
      </w:r>
    </w:p>
    <w:p w14:paraId="2A269908" w14:textId="727E8DDC" w:rsidR="00393EDC" w:rsidRPr="00731559" w:rsidRDefault="00393EDC" w:rsidP="00393EDC">
      <w:pPr>
        <w:widowControl w:val="0"/>
        <w:spacing w:after="0" w:line="240" w:lineRule="auto"/>
        <w:jc w:val="center"/>
        <w:rPr>
          <w:rFonts w:ascii="Times New Roman" w:eastAsia="Times New Roman" w:hAnsi="Times New Roman" w:cs="Times New Roman"/>
          <w:b/>
          <w:lang w:eastAsia="ru-RU"/>
        </w:rPr>
      </w:pPr>
      <w:r w:rsidRPr="00393EDC">
        <w:rPr>
          <w:rFonts w:ascii="Times New Roman" w:eastAsia="Times New Roman" w:hAnsi="Times New Roman" w:cs="Times New Roman"/>
          <w:b/>
          <w:lang w:eastAsia="ru-RU"/>
        </w:rPr>
        <w:t xml:space="preserve"> и прилегающей территории</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498D9E37"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27183">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инфокарта</w:t>
      </w:r>
      <w:r w:rsidRPr="00CD6114">
        <w:rPr>
          <w:rFonts w:ascii="Times New Roman" w:eastAsia="Times New Roman" w:hAnsi="Times New Roman" w:cs="Times New Roman"/>
          <w:iCs/>
          <w:lang w:eastAsia="ru-RU"/>
        </w:rPr>
        <w:t>), трактуются в соответствии с Законом № 223-ФЗ.</w:t>
      </w:r>
    </w:p>
    <w:p w14:paraId="5802A451" w14:textId="5E0743FC"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27183">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696BC30" w:rsidR="00EE7A23"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FBE8716" w14:textId="77777777" w:rsidR="00CB7BC9" w:rsidRPr="00CD6114" w:rsidRDefault="00CB7BC9" w:rsidP="00EE7A23">
      <w:pPr>
        <w:widowControl w:val="0"/>
        <w:spacing w:after="0" w:line="240" w:lineRule="auto"/>
        <w:ind w:left="284"/>
        <w:contextualSpacing/>
        <w:jc w:val="center"/>
        <w:rPr>
          <w:rFonts w:ascii="Times New Roman" w:eastAsia="Times New Roman" w:hAnsi="Times New Roman" w:cs="Times New Roman"/>
          <w:b/>
          <w:iCs/>
          <w:lang w:eastAsia="ru-RU"/>
        </w:rPr>
      </w:pPr>
    </w:p>
    <w:tbl>
      <w:tblPr>
        <w:tblStyle w:val="a5"/>
        <w:tblW w:w="0" w:type="auto"/>
        <w:tblLook w:val="04A0" w:firstRow="1" w:lastRow="0" w:firstColumn="1" w:lastColumn="0" w:noHBand="0" w:noVBand="1"/>
      </w:tblPr>
      <w:tblGrid>
        <w:gridCol w:w="4260"/>
        <w:gridCol w:w="5595"/>
      </w:tblGrid>
      <w:tr w:rsidR="00CB7BC9" w14:paraId="12E3CAEE" w14:textId="77777777" w:rsidTr="00865ADD">
        <w:tc>
          <w:tcPr>
            <w:tcW w:w="4361" w:type="dxa"/>
            <w:shd w:val="clear" w:color="auto" w:fill="D9E2F3" w:themeFill="accent1" w:themeFillTint="33"/>
          </w:tcPr>
          <w:p w14:paraId="48C7520B" w14:textId="77777777" w:rsidR="00CB7BC9" w:rsidRPr="00BC6C35" w:rsidRDefault="00CB7BC9" w:rsidP="00865ADD">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21A35AEC" w14:textId="77777777" w:rsidR="00CB7BC9" w:rsidRPr="000306BD" w:rsidRDefault="00CB7BC9" w:rsidP="00865ADD">
            <w:pPr>
              <w:widowControl w:val="0"/>
              <w:contextualSpacing/>
              <w:jc w:val="both"/>
              <w:rPr>
                <w:rFonts w:ascii="Times New Roman" w:eastAsia="Times New Roman" w:hAnsi="Times New Roman"/>
                <w:iCs/>
                <w:highlight w:val="yellow"/>
              </w:rPr>
            </w:pPr>
            <w:r w:rsidRPr="00BF2E2E">
              <w:rPr>
                <w:rFonts w:ascii="Times New Roman" w:eastAsia="Times New Roman" w:hAnsi="Times New Roman"/>
                <w:bCs/>
              </w:rPr>
              <w:t xml:space="preserve"> МУНИЦИПАЛЬНОЕ АВТОНОМНОЕ УЧРЕЖДЕНИЕ ДОПОЛНИТЕЛЬНОГО ОБРАЗОВАНИЯ СПОРТИВНАЯ ШКОЛА №3 МУНИЦИПАЛЬНОГО РАЙОНА ИШИМБАЙСКИЙ РАЙОН РЕСПУБЛИКИ БАШКОРТОСТАН</w:t>
            </w:r>
          </w:p>
        </w:tc>
      </w:tr>
      <w:tr w:rsidR="00CB7BC9" w14:paraId="6658808A" w14:textId="77777777" w:rsidTr="00865ADD">
        <w:tc>
          <w:tcPr>
            <w:tcW w:w="4361" w:type="dxa"/>
            <w:shd w:val="clear" w:color="auto" w:fill="D9E2F3" w:themeFill="accent1" w:themeFillTint="33"/>
          </w:tcPr>
          <w:p w14:paraId="47ECD2F8" w14:textId="77777777" w:rsidR="00CB7BC9" w:rsidRPr="00BC6C35" w:rsidRDefault="00CB7BC9" w:rsidP="00865ADD">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63664B02" w14:textId="77777777" w:rsidR="00CB7BC9" w:rsidRPr="000306BD" w:rsidRDefault="00CB7BC9" w:rsidP="00865ADD">
            <w:pPr>
              <w:widowControl w:val="0"/>
              <w:contextualSpacing/>
              <w:jc w:val="both"/>
              <w:rPr>
                <w:rFonts w:ascii="Times New Roman" w:eastAsia="Times New Roman" w:hAnsi="Times New Roman"/>
                <w:bCs/>
                <w:highlight w:val="yellow"/>
              </w:rPr>
            </w:pPr>
            <w:r w:rsidRPr="00BF2E2E">
              <w:rPr>
                <w:rFonts w:ascii="Times New Roman" w:eastAsia="Times New Roman" w:hAnsi="Times New Roman"/>
                <w:bCs/>
              </w:rPr>
              <w:t>МАУ ДО СШ №3 МР Ишимбайский район РБ</w:t>
            </w:r>
          </w:p>
        </w:tc>
      </w:tr>
      <w:tr w:rsidR="00CB7BC9" w14:paraId="0B144882" w14:textId="77777777" w:rsidTr="00865ADD">
        <w:tc>
          <w:tcPr>
            <w:tcW w:w="4361" w:type="dxa"/>
            <w:shd w:val="clear" w:color="auto" w:fill="D9E2F3" w:themeFill="accent1" w:themeFillTint="33"/>
          </w:tcPr>
          <w:p w14:paraId="6C480ECA" w14:textId="77777777" w:rsidR="00CB7BC9" w:rsidRPr="00BC6C35" w:rsidRDefault="00CB7BC9" w:rsidP="00865ADD">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720" w:type="dxa"/>
          </w:tcPr>
          <w:p w14:paraId="236C415D" w14:textId="77777777" w:rsidR="00CB7BC9" w:rsidRPr="000306BD" w:rsidRDefault="00CB7BC9" w:rsidP="00865ADD">
            <w:pPr>
              <w:widowControl w:val="0"/>
              <w:contextualSpacing/>
              <w:jc w:val="both"/>
              <w:rPr>
                <w:rFonts w:ascii="Times New Roman" w:eastAsia="Times New Roman" w:hAnsi="Times New Roman"/>
                <w:iCs/>
                <w:highlight w:val="yellow"/>
              </w:rPr>
            </w:pPr>
            <w:r w:rsidRPr="00BF2E2E">
              <w:rPr>
                <w:rFonts w:ascii="Times New Roman" w:eastAsia="Times New Roman" w:hAnsi="Times New Roman"/>
                <w:bCs/>
              </w:rPr>
              <w:t>453211, Республика Башкортостан, Ишимбайский район, город Ишимбай, Стахановская ул., зд. 18б</w:t>
            </w:r>
          </w:p>
        </w:tc>
      </w:tr>
      <w:tr w:rsidR="00CB7BC9" w14:paraId="65CA4B36" w14:textId="77777777" w:rsidTr="00865ADD">
        <w:tc>
          <w:tcPr>
            <w:tcW w:w="4361" w:type="dxa"/>
            <w:shd w:val="clear" w:color="auto" w:fill="D9E2F3" w:themeFill="accent1" w:themeFillTint="33"/>
          </w:tcPr>
          <w:p w14:paraId="242E4DCA" w14:textId="77777777" w:rsidR="00CB7BC9" w:rsidRPr="00BC6C35" w:rsidRDefault="00CB7BC9" w:rsidP="00865ADD">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1F6AF874" w14:textId="77777777" w:rsidR="00CB7BC9" w:rsidRPr="000306BD" w:rsidRDefault="00CB7BC9" w:rsidP="00865ADD">
            <w:pPr>
              <w:widowControl w:val="0"/>
              <w:contextualSpacing/>
              <w:jc w:val="both"/>
              <w:rPr>
                <w:rFonts w:ascii="Times New Roman" w:eastAsia="Times New Roman" w:hAnsi="Times New Roman"/>
                <w:iCs/>
                <w:highlight w:val="yellow"/>
              </w:rPr>
            </w:pPr>
            <w:r w:rsidRPr="00BF2E2E">
              <w:rPr>
                <w:rFonts w:ascii="Times New Roman" w:eastAsia="Times New Roman" w:hAnsi="Times New Roman"/>
                <w:bCs/>
              </w:rPr>
              <w:t>453211, Республика Башкортостан, Ишимбайский район, город Ишимбай, Стахановская ул., зд. 18б</w:t>
            </w:r>
          </w:p>
        </w:tc>
      </w:tr>
      <w:tr w:rsidR="00CB7BC9" w14:paraId="5EBD4FC7" w14:textId="77777777" w:rsidTr="00865ADD">
        <w:tc>
          <w:tcPr>
            <w:tcW w:w="4361" w:type="dxa"/>
            <w:shd w:val="clear" w:color="auto" w:fill="D9E2F3" w:themeFill="accent1" w:themeFillTint="33"/>
          </w:tcPr>
          <w:p w14:paraId="1CB444FD" w14:textId="77777777" w:rsidR="00CB7BC9" w:rsidRPr="00BC6C35" w:rsidRDefault="00CB7BC9" w:rsidP="00865ADD">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720" w:type="dxa"/>
          </w:tcPr>
          <w:p w14:paraId="4AC766BD" w14:textId="77777777" w:rsidR="00CB7BC9" w:rsidRPr="000306BD" w:rsidRDefault="00CB7BC9" w:rsidP="00865ADD">
            <w:pPr>
              <w:widowControl w:val="0"/>
              <w:contextualSpacing/>
              <w:jc w:val="both"/>
              <w:rPr>
                <w:rFonts w:ascii="Times New Roman" w:eastAsia="Times New Roman" w:hAnsi="Times New Roman"/>
                <w:iCs/>
                <w:highlight w:val="yellow"/>
              </w:rPr>
            </w:pPr>
            <w:r w:rsidRPr="001816BB">
              <w:rPr>
                <w:rFonts w:ascii="Times New Roman" w:eastAsia="Times New Roman" w:hAnsi="Times New Roman"/>
                <w:bCs/>
              </w:rPr>
              <w:t>franceva.anna@list.ru</w:t>
            </w:r>
          </w:p>
        </w:tc>
      </w:tr>
      <w:tr w:rsidR="00CB7BC9" w14:paraId="65BC59AF" w14:textId="77777777" w:rsidTr="00865ADD">
        <w:tc>
          <w:tcPr>
            <w:tcW w:w="4361" w:type="dxa"/>
            <w:shd w:val="clear" w:color="auto" w:fill="D9E2F3" w:themeFill="accent1" w:themeFillTint="33"/>
          </w:tcPr>
          <w:p w14:paraId="1FAA6D72" w14:textId="77777777" w:rsidR="00CB7BC9" w:rsidRPr="00BC6C35" w:rsidRDefault="00CB7BC9" w:rsidP="00865ADD">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720" w:type="dxa"/>
          </w:tcPr>
          <w:p w14:paraId="68357452" w14:textId="77777777" w:rsidR="00CB7BC9" w:rsidRPr="000306BD" w:rsidRDefault="00CB7BC9" w:rsidP="00865ADD">
            <w:pPr>
              <w:widowControl w:val="0"/>
              <w:contextualSpacing/>
              <w:jc w:val="both"/>
              <w:rPr>
                <w:rFonts w:ascii="Times New Roman" w:eastAsia="Times New Roman" w:hAnsi="Times New Roman"/>
                <w:iCs/>
                <w:highlight w:val="yellow"/>
              </w:rPr>
            </w:pPr>
            <w:r w:rsidRPr="001816BB">
              <w:rPr>
                <w:rFonts w:ascii="Times New Roman" w:eastAsia="Times New Roman" w:hAnsi="Times New Roman"/>
                <w:bCs/>
              </w:rPr>
              <w:t>83479464861</w:t>
            </w:r>
          </w:p>
        </w:tc>
      </w:tr>
      <w:tr w:rsidR="00CB7BC9" w14:paraId="1B5AEA9D" w14:textId="77777777" w:rsidTr="00865ADD">
        <w:tc>
          <w:tcPr>
            <w:tcW w:w="4361" w:type="dxa"/>
            <w:shd w:val="clear" w:color="auto" w:fill="D9E2F3" w:themeFill="accent1" w:themeFillTint="33"/>
          </w:tcPr>
          <w:p w14:paraId="05C97DFF" w14:textId="77777777" w:rsidR="00CB7BC9" w:rsidRPr="00BC6C35" w:rsidRDefault="00CB7BC9" w:rsidP="00865ADD">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720" w:type="dxa"/>
          </w:tcPr>
          <w:p w14:paraId="1DF356F0" w14:textId="77777777" w:rsidR="00CB7BC9" w:rsidRPr="000306BD" w:rsidRDefault="00CB7BC9" w:rsidP="00865ADD">
            <w:pPr>
              <w:widowControl w:val="0"/>
              <w:contextualSpacing/>
              <w:jc w:val="both"/>
              <w:rPr>
                <w:rFonts w:ascii="Times New Roman" w:eastAsia="Times New Roman" w:hAnsi="Times New Roman"/>
                <w:iCs/>
                <w:highlight w:val="yellow"/>
              </w:rPr>
            </w:pPr>
            <w:r w:rsidRPr="001816BB">
              <w:rPr>
                <w:rFonts w:ascii="Times New Roman" w:eastAsia="Times New Roman" w:hAnsi="Times New Roman"/>
                <w:bCs/>
              </w:rPr>
              <w:t>Анна Владимировна</w:t>
            </w:r>
          </w:p>
        </w:tc>
      </w:tr>
    </w:tbl>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4EEF14AD" w:rsidR="00935F24" w:rsidRPr="00E52183" w:rsidRDefault="00F52362" w:rsidP="00D407F7">
            <w:pPr>
              <w:widowControl w:val="0"/>
              <w:jc w:val="both"/>
              <w:rPr>
                <w:rFonts w:ascii="Times New Roman" w:hAnsi="Times New Roman"/>
              </w:rPr>
            </w:pPr>
            <w:sdt>
              <w:sdtPr>
                <w:rPr>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603D65">
                  <w:rPr>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03000D">
              <w:rPr>
                <w:rFonts w:ascii="Times New Roman" w:eastAsia="Times New Roman" w:hAnsi="Times New Roman"/>
                <w:b/>
                <w:bCs/>
                <w:iCs/>
              </w:rPr>
              <w:t>инфокарты</w:t>
            </w:r>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r>
              <w:rPr>
                <w:rFonts w:ascii="Times New Roman" w:eastAsia="Times New Roman" w:hAnsi="Times New Roman"/>
                <w:iCs/>
              </w:rPr>
              <w:t>Инфокарта</w:t>
            </w:r>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r w:rsidR="0003000D">
              <w:rPr>
                <w:rFonts w:ascii="Times New Roman" w:eastAsia="Times New Roman" w:hAnsi="Times New Roman"/>
                <w:iCs/>
              </w:rPr>
              <w:t>инфокарты</w:t>
            </w:r>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не установлена. Предоставление </w:t>
            </w:r>
            <w:r w:rsidR="0003000D">
              <w:rPr>
                <w:rFonts w:ascii="Times New Roman" w:eastAsia="Times New Roman" w:hAnsi="Times New Roman"/>
                <w:iCs/>
              </w:rPr>
              <w:t>инфокарты</w:t>
            </w:r>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32B679AD"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p w14:paraId="008CF15D" w14:textId="75AB7607" w:rsidR="001816BB" w:rsidRPr="006D658B" w:rsidRDefault="006D658B" w:rsidP="00D407F7">
            <w:pPr>
              <w:widowControl w:val="0"/>
              <w:jc w:val="both"/>
              <w:rPr>
                <w:rStyle w:val="1f4"/>
                <w:b/>
                <w:bCs/>
              </w:rPr>
            </w:pPr>
            <w:r w:rsidRPr="00AF76C0">
              <w:rPr>
                <w:rStyle w:val="a6"/>
                <w:rFonts w:ascii="Times New Roman" w:eastAsia="Times New Roman" w:hAnsi="Times New Roman"/>
                <w:b/>
                <w:bCs/>
                <w:iCs/>
                <w:color w:val="auto"/>
                <w:u w:val="none"/>
              </w:rPr>
              <w:t>25</w:t>
            </w:r>
            <w:r w:rsidR="001816BB" w:rsidRPr="00AF76C0">
              <w:rPr>
                <w:rStyle w:val="a6"/>
                <w:rFonts w:ascii="Times New Roman" w:eastAsia="Times New Roman" w:hAnsi="Times New Roman"/>
                <w:b/>
                <w:bCs/>
                <w:iCs/>
                <w:color w:val="auto"/>
                <w:u w:val="none"/>
              </w:rPr>
              <w:t>.06.2026г.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b/>
                <w:bCs/>
              </w:rPr>
              <w:id w:val="423772107"/>
              <w:placeholder>
                <w:docPart w:val="BFC32AEDEEEC43DABA99D6143B821F92"/>
              </w:placeholder>
              <w15:color w:val="FF00FF"/>
              <w:date w:fullDate="2026-06-29T00:00:00Z">
                <w:dateFormat w:val="dd.MM.yyyy"/>
                <w:lid w:val="ru-RU"/>
                <w:storeMappedDataAs w:val="dateTime"/>
                <w:calendar w:val="gregorian"/>
              </w:date>
            </w:sdtPr>
            <w:sdtEndPr>
              <w:rPr>
                <w:rStyle w:val="a0"/>
                <w:rFonts w:ascii="Calibri" w:eastAsia="Times New Roman" w:hAnsi="Calibri"/>
              </w:rPr>
            </w:sdtEndPr>
            <w:sdtContent>
              <w:p w14:paraId="02EA6130" w14:textId="08E911CA" w:rsidR="00D407F7" w:rsidRPr="006D658B" w:rsidRDefault="001816BB" w:rsidP="00D407F7">
                <w:pPr>
                  <w:widowControl w:val="0"/>
                  <w:tabs>
                    <w:tab w:val="left" w:pos="247"/>
                    <w:tab w:val="left" w:pos="1130"/>
                  </w:tabs>
                  <w:ind w:left="33"/>
                  <w:contextualSpacing/>
                  <w:jc w:val="both"/>
                  <w:rPr>
                    <w:rStyle w:val="1f4"/>
                    <w:b/>
                    <w:bCs/>
                  </w:rPr>
                </w:pPr>
                <w:r w:rsidRPr="006D658B">
                  <w:rPr>
                    <w:rStyle w:val="1f4"/>
                    <w:b/>
                    <w:bCs/>
                  </w:rPr>
                  <w:t>2</w:t>
                </w:r>
                <w:r w:rsidR="006D658B">
                  <w:rPr>
                    <w:rStyle w:val="1f4"/>
                    <w:b/>
                    <w:bCs/>
                  </w:rPr>
                  <w:t>9</w:t>
                </w:r>
                <w:r w:rsidRPr="006D658B">
                  <w:rPr>
                    <w:rStyle w:val="1f4"/>
                    <w:b/>
                    <w:bCs/>
                  </w:rPr>
                  <w:t>.06.2026</w:t>
                </w:r>
              </w:p>
            </w:sdtContent>
          </w:sdt>
          <w:p w14:paraId="749F231C" w14:textId="1A4C0AEC" w:rsidR="00D407F7" w:rsidRPr="00BF5CF1" w:rsidRDefault="00D407F7" w:rsidP="00D407F7">
            <w:pPr>
              <w:widowControl w:val="0"/>
              <w:jc w:val="both"/>
              <w:rPr>
                <w:rFonts w:ascii="Times New Roman" w:eastAsia="Times New Roman" w:hAnsi="Times New Roman"/>
                <w:iCs/>
              </w:rPr>
            </w:pPr>
            <w:r w:rsidRPr="006D658B">
              <w:rPr>
                <w:rFonts w:ascii="Times New Roman" w:eastAsia="Times New Roman" w:hAnsi="Times New Roman"/>
                <w:b/>
                <w:bCs/>
                <w:iCs/>
              </w:rPr>
              <w:t xml:space="preserve">в </w:t>
            </w:r>
            <w:r w:rsidR="001816BB" w:rsidRPr="006D658B">
              <w:rPr>
                <w:rFonts w:ascii="Times New Roman" w:eastAsia="Times New Roman" w:hAnsi="Times New Roman"/>
                <w:b/>
                <w:bCs/>
                <w:iCs/>
              </w:rPr>
              <w:t>10</w:t>
            </w:r>
            <w:r w:rsidRPr="006D658B">
              <w:rPr>
                <w:rFonts w:ascii="Times New Roman" w:eastAsia="Times New Roman" w:hAnsi="Times New Roman"/>
                <w:b/>
                <w:bCs/>
                <w:iCs/>
              </w:rPr>
              <w:t>:</w:t>
            </w:r>
            <w:r w:rsidR="001816BB" w:rsidRPr="006D658B">
              <w:rPr>
                <w:rFonts w:ascii="Times New Roman" w:eastAsia="Times New Roman" w:hAnsi="Times New Roman"/>
                <w:b/>
                <w:bCs/>
                <w:iCs/>
              </w:rPr>
              <w:t>00</w:t>
            </w:r>
            <w:r w:rsidRPr="006D658B">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25T00:00:00Z">
                <w:dateFormat w:val="dd.MM.yyyy"/>
                <w:lid w:val="ru-RU"/>
                <w:storeMappedDataAs w:val="dateTime"/>
                <w:calendar w:val="gregorian"/>
              </w:date>
            </w:sdtPr>
            <w:sdtEndPr>
              <w:rPr>
                <w:rStyle w:val="a0"/>
                <w:rFonts w:ascii="Calibri" w:eastAsia="Times New Roman" w:hAnsi="Calibri"/>
              </w:rPr>
            </w:sdtEndPr>
            <w:sdtContent>
              <w:p w14:paraId="15E900F8" w14:textId="610F4348" w:rsidR="00D407F7" w:rsidRPr="00BF5CF1" w:rsidRDefault="001816BB" w:rsidP="00D407F7">
                <w:pPr>
                  <w:widowControl w:val="0"/>
                  <w:tabs>
                    <w:tab w:val="left" w:pos="247"/>
                    <w:tab w:val="left" w:pos="1130"/>
                  </w:tabs>
                  <w:ind w:left="33"/>
                  <w:contextualSpacing/>
                  <w:jc w:val="both"/>
                  <w:rPr>
                    <w:rStyle w:val="1f4"/>
                  </w:rPr>
                </w:pPr>
                <w:r>
                  <w:rPr>
                    <w:rStyle w:val="1f4"/>
                  </w:rPr>
                  <w:t>25.06.2026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sdt>
            <w:sdtPr>
              <w:rPr>
                <w:rStyle w:val="1f4"/>
                <w:b/>
                <w:bCs/>
              </w:rPr>
              <w:id w:val="1739432593"/>
              <w:placeholder>
                <w:docPart w:val="3E83FE2655E84B03BDD93A973F3F17D9"/>
              </w:placeholder>
              <w15:color w:val="FF00FF"/>
              <w:date w:fullDate="2026-06-29T00:00:00Z">
                <w:dateFormat w:val="dd.MM.yyyy"/>
                <w:lid w:val="ru-RU"/>
                <w:storeMappedDataAs w:val="dateTime"/>
                <w:calendar w:val="gregorian"/>
              </w:date>
            </w:sdtPr>
            <w:sdtEndPr>
              <w:rPr>
                <w:rStyle w:val="a0"/>
                <w:rFonts w:ascii="Calibri" w:eastAsia="Times New Roman" w:hAnsi="Calibri"/>
              </w:rPr>
            </w:sdtEndPr>
            <w:sdtContent>
              <w:p w14:paraId="6B3A6AE6" w14:textId="1B1F4F58" w:rsidR="00D407F7" w:rsidRPr="006D658B" w:rsidRDefault="001816BB" w:rsidP="00D407F7">
                <w:pPr>
                  <w:widowControl w:val="0"/>
                  <w:tabs>
                    <w:tab w:val="left" w:pos="247"/>
                    <w:tab w:val="left" w:pos="1130"/>
                  </w:tabs>
                  <w:ind w:left="33"/>
                  <w:contextualSpacing/>
                  <w:jc w:val="both"/>
                  <w:rPr>
                    <w:rStyle w:val="1f4"/>
                    <w:b/>
                    <w:bCs/>
                  </w:rPr>
                </w:pPr>
                <w:r w:rsidRPr="006D658B">
                  <w:rPr>
                    <w:rStyle w:val="1f4"/>
                    <w:b/>
                    <w:bCs/>
                  </w:rPr>
                  <w:t>2</w:t>
                </w:r>
                <w:r w:rsidR="006D658B">
                  <w:rPr>
                    <w:rStyle w:val="1f4"/>
                    <w:b/>
                    <w:bCs/>
                  </w:rPr>
                  <w:t>9</w:t>
                </w:r>
                <w:r w:rsidRPr="006D658B">
                  <w:rPr>
                    <w:rStyle w:val="1f4"/>
                    <w:b/>
                    <w:bCs/>
                  </w:rPr>
                  <w:t>.06.2026</w:t>
                </w:r>
              </w:p>
            </w:sdtContent>
          </w:sdt>
          <w:p w14:paraId="3B23D831" w14:textId="6CD90CB3" w:rsidR="00D407F7" w:rsidRPr="00BF5CF1" w:rsidRDefault="00D407F7" w:rsidP="00D407F7">
            <w:pPr>
              <w:widowControl w:val="0"/>
              <w:jc w:val="both"/>
              <w:rPr>
                <w:rFonts w:ascii="Times New Roman" w:eastAsia="Times New Roman" w:hAnsi="Times New Roman"/>
                <w:iCs/>
              </w:rPr>
            </w:pPr>
            <w:r w:rsidRPr="006D658B">
              <w:rPr>
                <w:rFonts w:ascii="Times New Roman" w:eastAsia="Times New Roman" w:hAnsi="Times New Roman"/>
                <w:b/>
                <w:bCs/>
                <w:iCs/>
              </w:rPr>
              <w:t xml:space="preserve">в </w:t>
            </w:r>
            <w:r w:rsidR="001816BB" w:rsidRPr="006D658B">
              <w:rPr>
                <w:rFonts w:ascii="Times New Roman" w:eastAsia="Times New Roman" w:hAnsi="Times New Roman"/>
                <w:b/>
                <w:bCs/>
                <w:iCs/>
              </w:rPr>
              <w:t>09</w:t>
            </w:r>
            <w:r w:rsidRPr="006D658B">
              <w:rPr>
                <w:rFonts w:ascii="Times New Roman" w:eastAsia="Times New Roman" w:hAnsi="Times New Roman"/>
                <w:b/>
                <w:bCs/>
                <w:iCs/>
              </w:rPr>
              <w:t>:</w:t>
            </w:r>
            <w:r w:rsidR="001816BB" w:rsidRPr="006D658B">
              <w:rPr>
                <w:rFonts w:ascii="Times New Roman" w:eastAsia="Times New Roman" w:hAnsi="Times New Roman"/>
                <w:b/>
                <w:bCs/>
                <w:iCs/>
              </w:rPr>
              <w:t>59</w:t>
            </w:r>
            <w:r w:rsidRPr="006D658B">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410A0155" w:rsidR="00D407F7" w:rsidRPr="00BF5CF1" w:rsidRDefault="001816BB" w:rsidP="00D407F7">
            <w:pPr>
              <w:widowControl w:val="0"/>
              <w:jc w:val="both"/>
              <w:rPr>
                <w:rFonts w:ascii="Times New Roman" w:eastAsia="Times New Roman" w:hAnsi="Times New Roman"/>
                <w:iCs/>
                <w:highlight w:val="yellow"/>
              </w:rPr>
            </w:pPr>
            <w:r w:rsidRPr="001816BB">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9EBD615"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1816BB">
              <w:rPr>
                <w:rFonts w:ascii="Times New Roman" w:eastAsia="Times New Roman" w:hAnsi="Times New Roman"/>
                <w:iCs/>
              </w:rPr>
              <w:t>5</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4A7A320" w:rsidR="00D407F7" w:rsidRPr="00BF5CF1" w:rsidRDefault="00F41A96" w:rsidP="00D407F7">
            <w:pPr>
              <w:widowControl w:val="0"/>
              <w:jc w:val="both"/>
              <w:rPr>
                <w:rFonts w:ascii="Times New Roman" w:eastAsia="Times New Roman" w:hAnsi="Times New Roman"/>
                <w:iCs/>
                <w:highlight w:val="yellow"/>
              </w:rPr>
            </w:pPr>
            <w:r w:rsidRPr="00F41A96">
              <w:rPr>
                <w:rFonts w:ascii="Times New Roman" w:eastAsia="Times New Roman" w:hAnsi="Times New Roman"/>
                <w:bCs/>
              </w:rPr>
              <w:t xml:space="preserve">Размер обеспечения исполнения Договора составляет 1% начальной (максимальной) цены Договора, что составляет </w:t>
            </w:r>
            <w:r w:rsidR="00CB7BC9" w:rsidRPr="00CB7BC9">
              <w:rPr>
                <w:rFonts w:ascii="Times New Roman" w:eastAsia="Times New Roman" w:hAnsi="Times New Roman"/>
                <w:b/>
              </w:rPr>
              <w:t>12 507 руб</w:t>
            </w:r>
            <w:r w:rsidR="00CB7BC9" w:rsidRPr="00CB7BC9">
              <w:rPr>
                <w:rFonts w:ascii="Times New Roman" w:eastAsia="Times New Roman" w:hAnsi="Times New Roman"/>
                <w:b/>
              </w:rPr>
              <w:t>лей</w:t>
            </w:r>
            <w:r w:rsidR="00CB7BC9" w:rsidRPr="00CB7BC9">
              <w:rPr>
                <w:rFonts w:ascii="Times New Roman" w:eastAsia="Times New Roman" w:hAnsi="Times New Roman"/>
                <w:b/>
              </w:rPr>
              <w:t xml:space="preserve"> 39 копейки.</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566A2EC"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1816BB">
              <w:rPr>
                <w:rFonts w:ascii="Times New Roman" w:eastAsia="Times New Roman" w:hAnsi="Times New Roman"/>
                <w:iCs/>
              </w:rPr>
              <w:t>6</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F897CFF" w:rsidR="00D407F7" w:rsidRPr="00BF5CF1" w:rsidRDefault="001816BB" w:rsidP="00D407F7">
            <w:pPr>
              <w:widowControl w:val="0"/>
              <w:jc w:val="both"/>
              <w:rPr>
                <w:rFonts w:ascii="Times New Roman" w:eastAsia="Times New Roman" w:hAnsi="Times New Roman"/>
                <w:iCs/>
                <w:highlight w:val="yellow"/>
              </w:rPr>
            </w:pPr>
            <w:r w:rsidRPr="001816BB">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6F70F7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1816BB">
              <w:rPr>
                <w:rFonts w:ascii="Times New Roman" w:eastAsia="Times New Roman" w:hAnsi="Times New Roman"/>
                <w:iCs/>
              </w:rPr>
              <w:t>7</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w:t>
            </w:r>
            <w:r>
              <w:rPr>
                <w:rFonts w:ascii="Times New Roman" w:eastAsia="Times New Roman" w:hAnsi="Times New Roman"/>
                <w:iCs/>
              </w:rPr>
              <w:lastRenderedPageBreak/>
              <w:t>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62500ABF" w:rsidR="00EA396D" w:rsidRPr="00BF5CF1" w:rsidRDefault="005275E2"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B3CC586" w14:textId="41789BF4" w:rsidR="0024495D" w:rsidRDefault="006A7A18"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6A7A18">
              <w:rPr>
                <w:rFonts w:ascii="Times New Roman" w:eastAsia="Times New Roman" w:hAnsi="Times New Roman" w:cs="Times New Roman"/>
                <w:b/>
                <w:sz w:val="20"/>
                <w:szCs w:val="20"/>
                <w:lang w:eastAsia="ru-RU"/>
              </w:rPr>
              <w:t>Оказание</w:t>
            </w:r>
            <w:r w:rsidR="00866F40">
              <w:rPr>
                <w:rFonts w:ascii="Times New Roman" w:eastAsia="Times New Roman" w:hAnsi="Times New Roman" w:cs="Times New Roman"/>
                <w:b/>
                <w:sz w:val="20"/>
                <w:szCs w:val="20"/>
                <w:lang w:eastAsia="ru-RU"/>
              </w:rPr>
              <w:t xml:space="preserve"> </w:t>
            </w:r>
            <w:r w:rsidR="00CB7BC9">
              <w:rPr>
                <w:rFonts w:ascii="Times New Roman" w:eastAsia="Times New Roman" w:hAnsi="Times New Roman" w:cs="Times New Roman"/>
                <w:b/>
                <w:sz w:val="20"/>
                <w:szCs w:val="20"/>
                <w:lang w:eastAsia="ru-RU"/>
              </w:rPr>
              <w:t xml:space="preserve">услуг </w:t>
            </w:r>
            <w:r w:rsidR="00CB7BC9" w:rsidRPr="006A7A18">
              <w:rPr>
                <w:rFonts w:ascii="Times New Roman" w:eastAsia="Times New Roman" w:hAnsi="Times New Roman" w:cs="Times New Roman"/>
                <w:b/>
                <w:sz w:val="20"/>
                <w:szCs w:val="20"/>
                <w:lang w:eastAsia="ru-RU"/>
              </w:rPr>
              <w:t>по</w:t>
            </w:r>
            <w:r w:rsidR="006D658B" w:rsidRPr="006D658B">
              <w:rPr>
                <w:rFonts w:ascii="Times New Roman" w:eastAsia="Times New Roman" w:hAnsi="Times New Roman" w:cs="Times New Roman"/>
                <w:b/>
                <w:sz w:val="20"/>
                <w:szCs w:val="20"/>
                <w:lang w:eastAsia="ru-RU"/>
              </w:rPr>
              <w:t xml:space="preserve"> уборке помещений и прилегающей территории</w:t>
            </w:r>
          </w:p>
          <w:p w14:paraId="35E342FA" w14:textId="651900B3" w:rsidR="006D658B" w:rsidRPr="006A7A18" w:rsidRDefault="006D658B"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A4689A7" w14:textId="77777777" w:rsidR="006D658B" w:rsidRDefault="0024495D" w:rsidP="0024495D">
            <w:pPr>
              <w:spacing w:after="0" w:line="240" w:lineRule="auto"/>
              <w:rPr>
                <w:rFonts w:cs="Times New Roman"/>
                <w:sz w:val="20"/>
                <w:szCs w:val="20"/>
              </w:rPr>
            </w:pPr>
            <w:r w:rsidRPr="004D717D">
              <w:rPr>
                <w:rFonts w:ascii="Times New Roman" w:hAnsi="Times New Roman" w:cs="Times New Roman"/>
                <w:sz w:val="20"/>
                <w:szCs w:val="20"/>
              </w:rPr>
              <w:t>Начальная (максимальная) цена договора составляет</w:t>
            </w:r>
            <w:r w:rsidR="006D658B">
              <w:rPr>
                <w:rFonts w:ascii="Times New Roman" w:hAnsi="Times New Roman" w:cs="Times New Roman"/>
                <w:sz w:val="20"/>
                <w:szCs w:val="20"/>
              </w:rPr>
              <w:t>:</w:t>
            </w:r>
          </w:p>
          <w:p w14:paraId="346F6977" w14:textId="77777777" w:rsidR="006D658B" w:rsidRDefault="006D658B" w:rsidP="0024495D">
            <w:pPr>
              <w:spacing w:after="0" w:line="240" w:lineRule="auto"/>
              <w:rPr>
                <w:rFonts w:cs="Times New Roman"/>
                <w:sz w:val="20"/>
                <w:szCs w:val="20"/>
              </w:rPr>
            </w:pPr>
          </w:p>
          <w:p w14:paraId="4644872D" w14:textId="6089AFE7" w:rsidR="0024495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 </w:t>
            </w:r>
            <w:r w:rsidR="002E25A2">
              <w:rPr>
                <w:rFonts w:ascii="Times New Roman" w:hAnsi="Times New Roman" w:cs="Times New Roman"/>
                <w:b/>
                <w:bCs/>
                <w:sz w:val="20"/>
                <w:szCs w:val="20"/>
              </w:rPr>
              <w:t>1 250 739</w:t>
            </w:r>
            <w:r w:rsidR="003620D3" w:rsidRPr="003620D3">
              <w:rPr>
                <w:rFonts w:ascii="Times New Roman" w:hAnsi="Times New Roman" w:cs="Times New Roman"/>
                <w:b/>
                <w:bCs/>
                <w:sz w:val="20"/>
                <w:szCs w:val="20"/>
              </w:rPr>
              <w:t xml:space="preserve"> </w:t>
            </w:r>
            <w:r w:rsidR="00D761E9">
              <w:rPr>
                <w:rFonts w:ascii="Times New Roman" w:hAnsi="Times New Roman" w:cs="Times New Roman"/>
                <w:b/>
                <w:bCs/>
                <w:sz w:val="20"/>
                <w:szCs w:val="20"/>
              </w:rPr>
              <w:t>(</w:t>
            </w:r>
            <w:r w:rsidR="002E25A2">
              <w:rPr>
                <w:rFonts w:ascii="Times New Roman" w:hAnsi="Times New Roman" w:cs="Times New Roman"/>
                <w:b/>
                <w:bCs/>
                <w:sz w:val="20"/>
                <w:szCs w:val="20"/>
              </w:rPr>
              <w:t>Один миллион двести пятьдесят тысяч семьсот тридцать девять</w:t>
            </w:r>
            <w:r w:rsidR="00D761E9">
              <w:rPr>
                <w:rFonts w:ascii="Times New Roman" w:hAnsi="Times New Roman" w:cs="Times New Roman"/>
                <w:b/>
                <w:bCs/>
                <w:sz w:val="20"/>
                <w:szCs w:val="20"/>
              </w:rPr>
              <w:t>) рубл</w:t>
            </w:r>
            <w:r w:rsidR="002E25A2">
              <w:rPr>
                <w:rFonts w:ascii="Times New Roman" w:hAnsi="Times New Roman" w:cs="Times New Roman"/>
                <w:b/>
                <w:bCs/>
                <w:sz w:val="20"/>
                <w:szCs w:val="20"/>
              </w:rPr>
              <w:t>ей</w:t>
            </w:r>
            <w:r w:rsidR="00D761E9">
              <w:rPr>
                <w:rFonts w:ascii="Times New Roman" w:hAnsi="Times New Roman" w:cs="Times New Roman"/>
                <w:b/>
                <w:bCs/>
                <w:sz w:val="20"/>
                <w:szCs w:val="20"/>
              </w:rPr>
              <w:t xml:space="preserve"> </w:t>
            </w:r>
            <w:r w:rsidR="002E25A2">
              <w:rPr>
                <w:rFonts w:ascii="Times New Roman" w:hAnsi="Times New Roman" w:cs="Times New Roman"/>
                <w:b/>
                <w:bCs/>
                <w:sz w:val="20"/>
                <w:szCs w:val="20"/>
              </w:rPr>
              <w:t>33</w:t>
            </w:r>
            <w:r w:rsidR="00D761E9">
              <w:rPr>
                <w:rFonts w:ascii="Times New Roman" w:hAnsi="Times New Roman" w:cs="Times New Roman"/>
                <w:b/>
                <w:bCs/>
                <w:sz w:val="20"/>
                <w:szCs w:val="20"/>
              </w:rPr>
              <w:t xml:space="preserve"> коп</w:t>
            </w:r>
            <w:r w:rsidR="00165861">
              <w:rPr>
                <w:rFonts w:ascii="Times New Roman" w:hAnsi="Times New Roman" w:cs="Times New Roman"/>
                <w:b/>
                <w:bCs/>
                <w:sz w:val="20"/>
                <w:szCs w:val="20"/>
              </w:rPr>
              <w:t>.</w:t>
            </w:r>
          </w:p>
          <w:p w14:paraId="656A349B" w14:textId="312DD4AC" w:rsidR="006D658B" w:rsidRPr="004D717D" w:rsidRDefault="006D658B" w:rsidP="0024495D">
            <w:pPr>
              <w:spacing w:after="0" w:line="240" w:lineRule="auto"/>
              <w:rPr>
                <w:rFonts w:ascii="Times New Roman" w:hAnsi="Times New Roman" w:cs="Times New Roman"/>
                <w:b/>
                <w:bCs/>
                <w:sz w:val="20"/>
                <w:szCs w:val="20"/>
              </w:rPr>
            </w:pP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0090E8A8"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1A76C1">
              <w:rPr>
                <w:rStyle w:val="2f0"/>
                <w:rFonts w:eastAsia="Calibri"/>
                <w:b/>
                <w:bCs/>
                <w:sz w:val="20"/>
              </w:rPr>
              <w:t>.</w:t>
            </w:r>
            <w:r w:rsidRPr="004D717D">
              <w:rPr>
                <w:rStyle w:val="2f0"/>
                <w:rFonts w:eastAsia="Calibri"/>
                <w:bCs/>
                <w:sz w:val="20"/>
              </w:rPr>
              <w:t xml:space="preserve"> </w:t>
            </w:r>
            <w:r w:rsidR="006D658B">
              <w:rPr>
                <w:rStyle w:val="2f0"/>
                <w:rFonts w:eastAsia="Calibri"/>
                <w:bCs/>
                <w:sz w:val="20"/>
              </w:rPr>
              <w:t xml:space="preserve"> </w:t>
            </w:r>
            <w:r w:rsidR="002E25A2" w:rsidRPr="002E25A2">
              <w:rPr>
                <w:rStyle w:val="2f0"/>
                <w:rFonts w:eastAsia="Calibri"/>
                <w:bCs/>
                <w:sz w:val="20"/>
              </w:rPr>
              <w:t>Цена договора включает все затраты Исполнителя по выполнению договора, в том числе оплату труда, стоимость необходимого количества расходных материалов, инструментов,  оборудования и пр., потребность в которых возникает в процессе выполнения работ (услуг), расходов на средства индивидуальной защиты, рабочей одежды (спецодежды), используемый для оказания услуг, перевозку, погрузку, разгрузку, подъем на этаж, установку оборудования; уплату таможенных пошлин, налогов, НДС, сборов и других обязательных платежей.</w:t>
            </w:r>
          </w:p>
          <w:p w14:paraId="56C4430A" w14:textId="77777777" w:rsidR="0024495D" w:rsidRPr="004D717D" w:rsidRDefault="0024495D" w:rsidP="00BF5CF1">
            <w:pPr>
              <w:pStyle w:val="2f"/>
              <w:ind w:firstLine="521"/>
              <w:jc w:val="both"/>
              <w:rPr>
                <w:sz w:val="20"/>
              </w:rPr>
            </w:pPr>
          </w:p>
          <w:p w14:paraId="447CCBEE" w14:textId="76C8EE86"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1A76C1">
              <w:rPr>
                <w:rStyle w:val="2f0"/>
                <w:rFonts w:ascii="Times New Roman" w:eastAsia="Calibri" w:hAnsi="Times New Roman" w:cs="Times New Roman"/>
                <w:b/>
                <w:bCs/>
                <w:color w:val="000000"/>
                <w:sz w:val="20"/>
                <w:szCs w:val="20"/>
                <w:lang w:eastAsia="ru-RU"/>
              </w:rPr>
              <w:t>:</w:t>
            </w:r>
            <w:r w:rsidR="00E52183">
              <w:rPr>
                <w:b/>
              </w:rPr>
              <w:t xml:space="preserve"> </w:t>
            </w:r>
            <w:sdt>
              <w:sdtPr>
                <w:rPr>
                  <w:rFonts w:ascii="Times New Roman" w:hAnsi="Times New Roman" w:cs="Times New Roman"/>
                  <w:b/>
                  <w:sz w:val="20"/>
                  <w:szCs w:val="20"/>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1A76C1" w:rsidRPr="001A76C1">
                  <w:rPr>
                    <w:rFonts w:ascii="Times New Roman" w:hAnsi="Times New Roman" w:cs="Times New Roman"/>
                    <w:b/>
                    <w:sz w:val="20"/>
                    <w:szCs w:val="20"/>
                  </w:rPr>
                  <w:t>метод сопоставимых рыночных цен (анализ рынка)</w:t>
                </w:r>
              </w:sdtContent>
            </w:sdt>
            <w:r w:rsidRPr="004D717D">
              <w:rPr>
                <w:rStyle w:val="2f0"/>
                <w:rFonts w:ascii="Times New Roman" w:eastAsia="Calibri" w:hAnsi="Times New Roman" w:cs="Times New Roman"/>
                <w:color w:val="000000"/>
                <w:sz w:val="20"/>
                <w:szCs w:val="20"/>
                <w:lang w:eastAsia="ru-RU"/>
              </w:rPr>
              <w:t xml:space="preserve"> </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w:t>
            </w:r>
            <w:r w:rsidRPr="004D717D">
              <w:rPr>
                <w:rFonts w:ascii="Times New Roman" w:eastAsia="Times New Roman" w:hAnsi="Times New Roman" w:cs="Times New Roman"/>
                <w:sz w:val="20"/>
                <w:szCs w:val="20"/>
                <w:lang w:eastAsia="ru-RU"/>
              </w:rPr>
              <w:lastRenderedPageBreak/>
              <w:t>(исполнителями,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03000D">
              <w:rPr>
                <w:rFonts w:ascii="Times New Roman" w:eastAsia="Times New Roman" w:hAnsi="Times New Roman" w:cs="Times New Roman"/>
                <w:b/>
                <w:sz w:val="20"/>
                <w:szCs w:val="20"/>
                <w:lang w:eastAsia="ru-RU"/>
              </w:rPr>
              <w:t>инфокарты</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sidR="0003000D">
              <w:rPr>
                <w:rFonts w:ascii="Times New Roman" w:eastAsia="Times New Roman" w:hAnsi="Times New Roman" w:cs="Times New Roman"/>
                <w:bCs/>
                <w:sz w:val="20"/>
                <w:szCs w:val="20"/>
                <w:lang w:eastAsia="ru-RU"/>
              </w:rPr>
              <w:t>инфокарты</w:t>
            </w:r>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4B74DB8" w:rsidR="0024495D" w:rsidRPr="004D717D" w:rsidRDefault="00004141" w:rsidP="0000414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004141">
              <w:rPr>
                <w:rFonts w:ascii="Times New Roman" w:eastAsia="Times New Roman" w:hAnsi="Times New Roman" w:cs="Times New Roman"/>
                <w:bCs/>
                <w:sz w:val="20"/>
                <w:szCs w:val="20"/>
                <w:lang w:eastAsia="ru-RU"/>
              </w:rPr>
              <w:t>Не устанавливаются</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F984266" w14:textId="5A3A3A81" w:rsidR="0024495D" w:rsidRPr="00261AA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 xml:space="preserve">1. </w:t>
            </w:r>
            <w:r w:rsidRPr="00261AAD">
              <w:rPr>
                <w:rFonts w:ascii="Times New Roman" w:eastAsia="Times New Roman" w:hAnsi="Times New Roman" w:cs="Times New Roman"/>
                <w:b/>
                <w:sz w:val="20"/>
                <w:szCs w:val="20"/>
                <w:lang w:eastAsia="ru-RU"/>
              </w:rPr>
              <w:t>Размер обеспечения исполнения Договора составляет 1% начальной (максимальной) цены Договора, что составляет</w:t>
            </w:r>
            <w:r w:rsidR="00CB7BC9">
              <w:t xml:space="preserve"> </w:t>
            </w:r>
            <w:r w:rsidR="00CB7BC9" w:rsidRPr="00CB7BC9">
              <w:rPr>
                <w:rFonts w:ascii="Times New Roman" w:eastAsia="Times New Roman" w:hAnsi="Times New Roman" w:cs="Times New Roman"/>
                <w:b/>
                <w:sz w:val="20"/>
                <w:szCs w:val="20"/>
                <w:lang w:eastAsia="ru-RU"/>
              </w:rPr>
              <w:t>12 507 рубля 39 копейки.</w:t>
            </w:r>
          </w:p>
          <w:p w14:paraId="6FDE2AF5" w14:textId="516BB649"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2. </w:t>
            </w:r>
            <w:r w:rsidRPr="00024A0D">
              <w:rPr>
                <w:rFonts w:ascii="Times New Roman" w:eastAsia="Times New Roman" w:hAnsi="Times New Roman" w:cs="Times New Roman"/>
                <w:bCs/>
                <w:sz w:val="20"/>
                <w:szCs w:val="20"/>
                <w:lang w:eastAsia="ru-RU"/>
              </w:rPr>
              <w:t>В случае, если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НМЦД, и у Заказчика возникли обоснованные сомнения в способности Участника исполнить договор на предложенных условиях, победитель либо такой участник обязан до момента заключения договора предоставить по решению Заказчика обеспечение исполнения договора в размере, превышающем в полтора раза размер обеспечения исполнения договора, указанный в документации о закупке, но не менее чем в размере аванса (если договором предусмотрена выплата аванса), и, если требование об обеспечении исполнения договора было установлено в документации о закупке или структуру предлагаемой цены и обоснование такой цены, и предоставлением таким участником обеспечения исполнения договора до момента заключения договора в размере обеспечения исполнения договора, указанном в документации о закупке (если требование об обеспечении исполнения договора было установлено в документации о закупке).</w:t>
            </w:r>
          </w:p>
          <w:p w14:paraId="3922E487" w14:textId="6AD17390"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3. Исполнение договора может обеспечиваться путем внесения денежных средств на указанный Заказчиком счет, на котором учитываются операции со средствами, поступающими Заказчику либо предоставлением банковской гарантии, выданной банком и соответствующей требованиям Российского законодательства.</w:t>
            </w:r>
          </w:p>
          <w:p w14:paraId="0AA5DBB3"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 xml:space="preserve">Способ обеспечения исполнения договора определяется участником закупки, с которым заключается Договор, самостоятельно. </w:t>
            </w:r>
          </w:p>
          <w:p w14:paraId="17EA0E8A"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В случае предоставления Исполнителем банковской независимой гарантии в качестве способа обеспечения исполнения Договора она должна быть безотзывной и должна содержать:</w:t>
            </w:r>
          </w:p>
          <w:p w14:paraId="093C7391"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1) сумму независимой гарантии, подлежащую уплате гарантом заказчику в случае ненадлежащего исполнения или неисполнения обязательств принципалом, а также реестровый номер закупки, при осуществлении которой предоставляется такая независимая гарантия;</w:t>
            </w:r>
          </w:p>
          <w:p w14:paraId="6F2A3453"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2) перечень обязательств принципала, надлежащее исполнение которых обеспечивается банковской гарантией;</w:t>
            </w:r>
          </w:p>
          <w:p w14:paraId="41264C43"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3) обязанность гаранта уплатить заказчику неустойку в размере 0,1 процента денежной суммы, подлежащей уплате, за каждый день просрочки;</w:t>
            </w:r>
          </w:p>
          <w:p w14:paraId="754886C5"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A672B00"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5) срок действия банковской гарантии (срок действия банковской гарантии, предоставленной в качестве обеспечения договора, должен превышать срок исполнения обязательств по договору (в том числе при его пролонгации) поставщиком (исполнителем, подрядчиком) не менее чем на один месяц);</w:t>
            </w:r>
          </w:p>
          <w:p w14:paraId="62E98D84"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lastRenderedPageBreak/>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34E6FE29"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7) условие о праве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 не превышающем размер обеспечения исполнения договора;</w:t>
            </w:r>
          </w:p>
          <w:p w14:paraId="1CB13261"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8)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бенефициара (заказчика) об уплате денежной суммы по банковской гарантии, направленное до окончания срока действия банковской гарантии;</w:t>
            </w:r>
          </w:p>
          <w:p w14:paraId="54E671A7"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9) условие о праве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27A2F946"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10)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3241B198"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В случае предоставления обеспечения исполнения договора путем внесения денежных средств, денежные средства перечисляются по следующим реквизитам:</w:t>
            </w:r>
          </w:p>
          <w:p w14:paraId="0F40C087" w14:textId="77777777" w:rsidR="00555353" w:rsidRPr="00555353" w:rsidRDefault="00555353" w:rsidP="0055535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highlight w:val="cyan"/>
                <w:lang w:eastAsia="ru-RU"/>
              </w:rPr>
            </w:pPr>
            <w:r w:rsidRPr="00555353">
              <w:rPr>
                <w:rFonts w:ascii="Times New Roman" w:eastAsia="Times New Roman" w:hAnsi="Times New Roman" w:cs="Times New Roman"/>
                <w:bCs/>
                <w:sz w:val="20"/>
                <w:szCs w:val="20"/>
                <w:highlight w:val="cyan"/>
                <w:lang w:eastAsia="ru-RU"/>
              </w:rPr>
              <w:t>Получатель: УФК по Республике Башкортостан (Муниципальное автономное учреждение дополнительного образования спортивная школа № 3 муниципального района Ишимбайский район Республики Башкортостан)</w:t>
            </w:r>
          </w:p>
          <w:p w14:paraId="4226A47A" w14:textId="77777777" w:rsidR="00555353" w:rsidRPr="00555353" w:rsidRDefault="00555353" w:rsidP="0055535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highlight w:val="cyan"/>
                <w:lang w:eastAsia="ru-RU"/>
              </w:rPr>
            </w:pPr>
            <w:r w:rsidRPr="00555353">
              <w:rPr>
                <w:rFonts w:ascii="Times New Roman" w:eastAsia="Times New Roman" w:hAnsi="Times New Roman" w:cs="Times New Roman"/>
                <w:bCs/>
                <w:sz w:val="20"/>
                <w:szCs w:val="20"/>
                <w:highlight w:val="cyan"/>
                <w:lang w:eastAsia="ru-RU"/>
              </w:rPr>
              <w:t>ИНН 0261021460</w:t>
            </w:r>
          </w:p>
          <w:p w14:paraId="5F80C751" w14:textId="77777777" w:rsidR="00555353" w:rsidRPr="00555353" w:rsidRDefault="00555353" w:rsidP="0055535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highlight w:val="cyan"/>
                <w:lang w:eastAsia="ru-RU"/>
              </w:rPr>
            </w:pPr>
            <w:r w:rsidRPr="00555353">
              <w:rPr>
                <w:rFonts w:ascii="Times New Roman" w:eastAsia="Times New Roman" w:hAnsi="Times New Roman" w:cs="Times New Roman"/>
                <w:bCs/>
                <w:sz w:val="20"/>
                <w:szCs w:val="20"/>
                <w:highlight w:val="cyan"/>
                <w:lang w:eastAsia="ru-RU"/>
              </w:rPr>
              <w:t>КПП 026101001</w:t>
            </w:r>
          </w:p>
          <w:p w14:paraId="6A6B56F3" w14:textId="77777777" w:rsidR="00555353" w:rsidRPr="00555353" w:rsidRDefault="00555353" w:rsidP="0055535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highlight w:val="cyan"/>
                <w:lang w:eastAsia="ru-RU"/>
              </w:rPr>
            </w:pPr>
            <w:r w:rsidRPr="00555353">
              <w:rPr>
                <w:rFonts w:ascii="Times New Roman" w:eastAsia="Times New Roman" w:hAnsi="Times New Roman" w:cs="Times New Roman"/>
                <w:bCs/>
                <w:sz w:val="20"/>
                <w:szCs w:val="20"/>
                <w:highlight w:val="cyan"/>
                <w:lang w:eastAsia="ru-RU"/>
              </w:rPr>
              <w:t>Номер казначейского счета: 03234643806310000100</w:t>
            </w:r>
          </w:p>
          <w:p w14:paraId="32F39107" w14:textId="77777777" w:rsidR="00555353" w:rsidRPr="00555353" w:rsidRDefault="00555353" w:rsidP="0055535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highlight w:val="cyan"/>
                <w:lang w:eastAsia="ru-RU"/>
              </w:rPr>
            </w:pPr>
            <w:r w:rsidRPr="00555353">
              <w:rPr>
                <w:rFonts w:ascii="Times New Roman" w:eastAsia="Times New Roman" w:hAnsi="Times New Roman" w:cs="Times New Roman"/>
                <w:bCs/>
                <w:sz w:val="20"/>
                <w:szCs w:val="20"/>
                <w:highlight w:val="cyan"/>
                <w:lang w:eastAsia="ru-RU"/>
              </w:rPr>
              <w:t xml:space="preserve">БИК: 018073401     </w:t>
            </w:r>
          </w:p>
          <w:p w14:paraId="450F90D6" w14:textId="77777777" w:rsidR="00555353" w:rsidRPr="00555353" w:rsidRDefault="00555353" w:rsidP="0055535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highlight w:val="cyan"/>
                <w:lang w:eastAsia="ru-RU"/>
              </w:rPr>
            </w:pPr>
            <w:r w:rsidRPr="00555353">
              <w:rPr>
                <w:rFonts w:ascii="Times New Roman" w:eastAsia="Times New Roman" w:hAnsi="Times New Roman" w:cs="Times New Roman"/>
                <w:bCs/>
                <w:sz w:val="20"/>
                <w:szCs w:val="20"/>
                <w:highlight w:val="cyan"/>
                <w:lang w:eastAsia="ru-RU"/>
              </w:rPr>
              <w:t xml:space="preserve">Кор/счет: 40102810045370000067                                 </w:t>
            </w:r>
          </w:p>
          <w:p w14:paraId="01342CAD" w14:textId="77777777" w:rsidR="00555353" w:rsidRPr="00555353" w:rsidRDefault="00555353" w:rsidP="0055535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highlight w:val="cyan"/>
                <w:lang w:eastAsia="ru-RU"/>
              </w:rPr>
            </w:pPr>
            <w:r w:rsidRPr="00555353">
              <w:rPr>
                <w:rFonts w:ascii="Times New Roman" w:eastAsia="Times New Roman" w:hAnsi="Times New Roman" w:cs="Times New Roman"/>
                <w:bCs/>
                <w:sz w:val="20"/>
                <w:szCs w:val="20"/>
                <w:highlight w:val="cyan"/>
                <w:lang w:eastAsia="ru-RU"/>
              </w:rPr>
              <w:t>Банк: Операционно-кассовый центр № 6 Уральского главного управления Центрального банка Российской Федерации.</w:t>
            </w:r>
          </w:p>
          <w:p w14:paraId="49A28E89" w14:textId="77777777" w:rsidR="00555353" w:rsidRPr="00555353" w:rsidRDefault="00555353" w:rsidP="0055535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highlight w:val="cyan"/>
                <w:lang w:eastAsia="ru-RU"/>
              </w:rPr>
            </w:pPr>
            <w:r w:rsidRPr="00555353">
              <w:rPr>
                <w:rFonts w:ascii="Times New Roman" w:eastAsia="Times New Roman" w:hAnsi="Times New Roman" w:cs="Times New Roman"/>
                <w:bCs/>
                <w:sz w:val="20"/>
                <w:szCs w:val="20"/>
                <w:highlight w:val="cyan"/>
                <w:lang w:eastAsia="ru-RU"/>
              </w:rPr>
              <w:t>л/сч 30102910000, КБК 77100000000000000150</w:t>
            </w:r>
          </w:p>
          <w:p w14:paraId="66F13698" w14:textId="27CB8408" w:rsidR="00555353" w:rsidRDefault="00555353" w:rsidP="000705E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55353">
              <w:rPr>
                <w:rFonts w:ascii="Times New Roman" w:eastAsia="Times New Roman" w:hAnsi="Times New Roman" w:cs="Times New Roman"/>
                <w:bCs/>
                <w:sz w:val="20"/>
                <w:szCs w:val="20"/>
                <w:highlight w:val="cyan"/>
                <w:lang w:eastAsia="ru-RU"/>
              </w:rPr>
              <w:t xml:space="preserve">          Назначении платежа указать: «Обеспечение исполнения Договора № __________. Тип средств 400000».</w:t>
            </w:r>
          </w:p>
          <w:p w14:paraId="6A3E1360" w14:textId="4B5A6C15" w:rsidR="00024A0D" w:rsidRPr="00024A0D" w:rsidRDefault="00024A0D" w:rsidP="00F16A3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 xml:space="preserve">4. Возврат Исполнителю денежных средств, перечисленных в качестве обеспечения исполнения настоящего договора, производится: </w:t>
            </w:r>
          </w:p>
          <w:p w14:paraId="6A7A2B81"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 xml:space="preserve">- если сроки исполнения обязательств по оказанию услуг не нарушены – не позднее 30 (тридцати) дней с момента исполнения Исполнителем обязательств по оказанию услуг в полном объеме; </w:t>
            </w:r>
          </w:p>
          <w:p w14:paraId="6BE3E7B3" w14:textId="4ECF7379"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 xml:space="preserve">  - в случае неисполнения или ненадлежащего исполнения Исполнителем обязательств, предусмотренных договором, включая нарушение сроков исполнения обязательств, - в течение 30 (тридцати) дней с момента поступления на расчетный счет Заказчика суммы неустойки, начисленной Заказчиком в соответствии с </w:t>
            </w:r>
            <w:r>
              <w:rPr>
                <w:rFonts w:ascii="Times New Roman" w:eastAsia="Times New Roman" w:hAnsi="Times New Roman" w:cs="Times New Roman"/>
                <w:bCs/>
                <w:sz w:val="20"/>
                <w:szCs w:val="20"/>
                <w:lang w:eastAsia="ru-RU"/>
              </w:rPr>
              <w:t xml:space="preserve">условиями </w:t>
            </w:r>
            <w:r w:rsidRPr="00024A0D">
              <w:rPr>
                <w:rFonts w:ascii="Times New Roman" w:eastAsia="Times New Roman" w:hAnsi="Times New Roman" w:cs="Times New Roman"/>
                <w:bCs/>
                <w:sz w:val="20"/>
                <w:szCs w:val="20"/>
                <w:lang w:eastAsia="ru-RU"/>
              </w:rPr>
              <w:t>договора.</w:t>
            </w:r>
          </w:p>
          <w:p w14:paraId="213CB730" w14:textId="5F44B5D8"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5. Договор заключается после предоставления Исполнителем обеспечения исполнения Договора.</w:t>
            </w:r>
          </w:p>
          <w:p w14:paraId="314C7B57" w14:textId="789F93EA"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6.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5E247658" w14:textId="775AE20B"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 xml:space="preserve">7. В случае неисполнения Исполнителем обязательств по уплате неустоек более 10 (десяти) календарных дней с момента получения соответствующего требования, Заказчик вправе удержать сумму неустойки из представленного обеспечения во внесудебном порядке. </w:t>
            </w:r>
          </w:p>
          <w:p w14:paraId="567FC363" w14:textId="22E22815" w:rsidR="00024A0D" w:rsidRPr="004D717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8. Возврат банковской гарантии в случае, указанном в настоящем разделе, Заказчиком предоставившему ее лицу или гаранту не осуществляется.</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5D6C35B2" w:rsidR="0024495D" w:rsidRPr="004D717D" w:rsidRDefault="00004141" w:rsidP="0000414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004141">
              <w:rPr>
                <w:rFonts w:ascii="Times New Roman" w:eastAsia="Times New Roman" w:hAnsi="Times New Roman" w:cs="Times New Roman"/>
                <w:bCs/>
                <w:sz w:val="20"/>
                <w:szCs w:val="20"/>
                <w:lang w:eastAsia="ru-RU"/>
              </w:rPr>
              <w:t>Не устанавливаются</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1E938D9C"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r w:rsidR="008C768D">
              <w:rPr>
                <w:rFonts w:ascii="Times New Roman" w:eastAsia="Times New Roman" w:hAnsi="Times New Roman" w:cs="Times New Roman"/>
                <w:bCs/>
                <w:sz w:val="20"/>
                <w:szCs w:val="20"/>
                <w:lang w:eastAsia="ru-RU"/>
              </w:rPr>
              <w:t>;</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712B78E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65B8F57C" w14:textId="2BC9F130"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7D32D9C6" w:rsidR="0024495D" w:rsidRPr="004D717D" w:rsidRDefault="00004141" w:rsidP="0000414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004141">
              <w:rPr>
                <w:rFonts w:ascii="Times New Roman" w:eastAsia="Times New Roman" w:hAnsi="Times New Roman" w:cs="Times New Roman"/>
                <w:bCs/>
                <w:sz w:val="20"/>
                <w:szCs w:val="20"/>
                <w:lang w:eastAsia="ru-RU"/>
              </w:rPr>
              <w:t>Не устанавливаются</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r w:rsidR="0003000D">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в 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8"/>
            <w:bookmarkEnd w:id="9"/>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r w:rsidR="0003000D" w:rsidRPr="0003000D">
              <w:rPr>
                <w:rFonts w:ascii="Times New Roman" w:eastAsia="Times New Roman" w:hAnsi="Times New Roman" w:cs="Times New Roman"/>
                <w:bCs/>
                <w:sz w:val="20"/>
                <w:szCs w:val="20"/>
                <w:lang w:eastAsia="ru-RU"/>
              </w:rPr>
              <w:t xml:space="preserve">инфокарте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w:t>
            </w:r>
            <w:r w:rsidRPr="00EA241D">
              <w:rPr>
                <w:rFonts w:ascii="Times New Roman" w:eastAsia="Times New Roman" w:hAnsi="Times New Roman" w:cs="Times New Roman"/>
                <w:bCs/>
                <w:sz w:val="20"/>
                <w:szCs w:val="20"/>
                <w:lang w:eastAsia="ru-RU"/>
              </w:rPr>
              <w:lastRenderedPageBreak/>
              <w:t>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r>
              <w:rPr>
                <w:rFonts w:ascii="Times New Roman" w:eastAsia="Times New Roman" w:hAnsi="Times New Roman" w:cs="Times New Roman"/>
                <w:bCs/>
                <w:sz w:val="20"/>
                <w:szCs w:val="20"/>
                <w:lang w:eastAsia="ru-RU"/>
              </w:rPr>
              <w:t>инфокарты</w:t>
            </w:r>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23CEDEAA" w14:textId="77350FAC" w:rsidR="0024495D" w:rsidRPr="008C768D" w:rsidRDefault="00EA241D" w:rsidP="008C76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31B53B85" w:rsidR="0024495D" w:rsidRPr="004D717D" w:rsidRDefault="00153A55" w:rsidP="00153A5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153A55">
              <w:rPr>
                <w:rFonts w:ascii="Times New Roman" w:eastAsia="Times New Roman" w:hAnsi="Times New Roman" w:cs="Times New Roman"/>
                <w:bCs/>
                <w:sz w:val="20"/>
                <w:szCs w:val="20"/>
                <w:lang w:eastAsia="ru-RU"/>
              </w:rPr>
              <w:t>Не предусмотрена</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5F683958" w:rsidR="0024495D" w:rsidRPr="004D717D" w:rsidRDefault="00024A0D" w:rsidP="00024A0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024A0D">
              <w:rPr>
                <w:rFonts w:ascii="Times New Roman" w:eastAsia="Times New Roman" w:hAnsi="Times New Roman" w:cs="Times New Roman"/>
                <w:bCs/>
                <w:sz w:val="20"/>
                <w:szCs w:val="20"/>
                <w:lang w:eastAsia="ru-RU"/>
              </w:rPr>
              <w:t>В случае, если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НМЦД, и у Заказчика возникли обоснованные сомнения в способности Участника исполнить договор на предложенных условиях, победитель либо такой участник обязан до момента заключения договора предоставить по решению Заказчика обеспечение исполнения договора в размере, превышающем в полтора раза размер обеспечения исполнения договора, указанный в документации о закупке, но не менее чем в размере аванса (если договором предусмотрена выплата аванса), и, если требование об обеспечении исполнения договора было установлено в документации о закупке или структуру предлагаемой цены и обоснование такой цены, и предоставлением таким участником обеспечения исполнения договора до момента заключения договора в размере обеспечения исполнения договора, указанном в документации о закупке (если требование об обеспечении исполнения договора было установлено в документации о закупке).</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bookmarkStart w:id="10" w:name="_Hlk232523294"/>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6F198428" w14:textId="72E3FC3D" w:rsidR="00833D56" w:rsidRPr="00833D56" w:rsidRDefault="00153A55"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153A55">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AACADB" w14:textId="77777777" w:rsidR="00153A55" w:rsidRPr="00153A55" w:rsidRDefault="00153A55" w:rsidP="00153A5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53A55">
              <w:rPr>
                <w:rFonts w:ascii="Times New Roman" w:eastAsia="Times New Roman" w:hAnsi="Times New Roman" w:cs="Times New Roman"/>
                <w:sz w:val="20"/>
                <w:szCs w:val="20"/>
                <w:lang w:eastAsia="ru-RU"/>
              </w:rPr>
              <w:t>1. 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 или предложения всех участников закупки отклонены, либо все участники закупки уклонились от заключения договора.</w:t>
            </w:r>
          </w:p>
          <w:p w14:paraId="098BEBE6" w14:textId="79352E96" w:rsidR="00833D56" w:rsidRDefault="00153A55" w:rsidP="00153A5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53A55">
              <w:rPr>
                <w:rFonts w:ascii="Times New Roman" w:eastAsia="Times New Roman" w:hAnsi="Times New Roman" w:cs="Times New Roman"/>
                <w:sz w:val="20"/>
                <w:szCs w:val="20"/>
                <w:lang w:eastAsia="ru-RU"/>
              </w:rPr>
              <w:t>2. 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bookmarkStart w:id="11" w:name="_Hlk232523569"/>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540644FA" w:rsidR="0024495D" w:rsidRPr="004D717D" w:rsidRDefault="00153A55"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153A55">
              <w:rPr>
                <w:rFonts w:ascii="Times New Roman" w:eastAsia="Times New Roman" w:hAnsi="Times New Roman" w:cs="Times New Roman"/>
                <w:b/>
                <w:sz w:val="20"/>
                <w:szCs w:val="20"/>
                <w:lang w:eastAsia="ru-RU"/>
              </w:rPr>
              <w:t>Критерии оценки</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CFD53E1" w14:textId="32822438" w:rsidR="0024495D" w:rsidRPr="00153A55" w:rsidRDefault="00153A55"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153A55">
              <w:rPr>
                <w:rFonts w:ascii="Times New Roman" w:eastAsia="Times New Roman" w:hAnsi="Times New Roman" w:cs="Times New Roman"/>
                <w:bCs/>
                <w:sz w:val="20"/>
                <w:szCs w:val="20"/>
                <w:lang w:eastAsia="ru-RU"/>
              </w:rPr>
              <w:t xml:space="preserve">Лучшим признается предложение участника закупки, которое соответствует требованиям, установленным в информационной карте ценового запроса, и заявка, которого по результатам сопоставления заявок (постквалификации), на основании указанных в информационной карте ценового запроса критериев оценки содержит лучшие условия исполнения договора. При наличии нескольких равнозначных предложений лучшим признается то, которое поступило раньше. </w:t>
            </w:r>
            <w:r w:rsidRPr="00153A55">
              <w:rPr>
                <w:rFonts w:ascii="Times New Roman" w:eastAsia="Times New Roman" w:hAnsi="Times New Roman" w:cs="Times New Roman"/>
                <w:bCs/>
                <w:sz w:val="20"/>
                <w:szCs w:val="20"/>
                <w:lang w:val="en-US" w:eastAsia="ru-RU"/>
              </w:rPr>
              <w:t>Соответствующая информация указывается на сайте электронной торговой площадки</w:t>
            </w:r>
            <w:r>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30FDEC42"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bookmarkStart w:id="12" w:name="_Hlk232523520"/>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D09E8D5" w14:textId="66BCD1DC" w:rsidR="0024495D" w:rsidRPr="004D717D" w:rsidRDefault="00153A55"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153A55">
              <w:rPr>
                <w:rFonts w:ascii="Times New Roman" w:eastAsia="Times New Roman" w:hAnsi="Times New Roman" w:cs="Times New Roman"/>
                <w:b/>
                <w:sz w:val="20"/>
                <w:szCs w:val="20"/>
                <w:lang w:eastAsia="ru-RU"/>
              </w:rPr>
              <w:t>Постквалификация</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245555A" w14:textId="77777777" w:rsidR="00AF4347" w:rsidRPr="00AF4347"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F4347">
              <w:rPr>
                <w:rFonts w:ascii="Times New Roman" w:eastAsia="Times New Roman" w:hAnsi="Times New Roman" w:cs="Times New Roman"/>
                <w:bCs/>
                <w:sz w:val="20"/>
                <w:szCs w:val="20"/>
                <w:lang w:eastAsia="ru-RU"/>
              </w:rPr>
              <w:t xml:space="preserve">1. Оценка и сопоставление заявок на участие в закупке проводится членами комиссией по осуществлению закупок в строгом соответствии с критериями и порядком, предусмотренными </w:t>
            </w:r>
            <w:r w:rsidRPr="00AF4347">
              <w:rPr>
                <w:rFonts w:ascii="Times New Roman" w:eastAsia="Times New Roman" w:hAnsi="Times New Roman" w:cs="Times New Roman"/>
                <w:bCs/>
                <w:sz w:val="20"/>
                <w:szCs w:val="20"/>
                <w:lang w:eastAsia="ru-RU"/>
              </w:rPr>
              <w:lastRenderedPageBreak/>
              <w:t>настоящей инфокартой. Рейтинг заявок на участие в закупке представляет собой оценку в баллах, получаемую по результатам оценки по критериям с учетом значимости (веса) данных критериев.</w:t>
            </w:r>
          </w:p>
          <w:p w14:paraId="38E8015D" w14:textId="77777777" w:rsidR="00AF4347" w:rsidRPr="00AF4347"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F4347">
              <w:rPr>
                <w:rFonts w:ascii="Times New Roman" w:eastAsia="Times New Roman" w:hAnsi="Times New Roman" w:cs="Times New Roman"/>
                <w:bCs/>
                <w:sz w:val="20"/>
                <w:szCs w:val="20"/>
                <w:lang w:eastAsia="ru-RU"/>
              </w:rPr>
              <w:t>2. Для оценки и сопоставления заявок участников закупки установлены следующие критерии:</w:t>
            </w:r>
          </w:p>
          <w:p w14:paraId="2D18D560" w14:textId="62365932" w:rsidR="00AF4347"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F4347">
              <w:rPr>
                <w:rFonts w:ascii="Times New Roman" w:eastAsia="Times New Roman" w:hAnsi="Times New Roman" w:cs="Times New Roman"/>
                <w:bCs/>
                <w:sz w:val="20"/>
                <w:szCs w:val="20"/>
                <w:lang w:eastAsia="ru-RU"/>
              </w:rPr>
              <w:t xml:space="preserve"> характеризующиеся как стоимостные критерии оценки </w:t>
            </w:r>
          </w:p>
          <w:p w14:paraId="2082547F" w14:textId="33FA86F9" w:rsidR="00AF4347" w:rsidRPr="00AF4347"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F4347">
              <w:rPr>
                <w:rFonts w:ascii="Times New Roman" w:eastAsia="Times New Roman" w:hAnsi="Times New Roman" w:cs="Times New Roman"/>
                <w:bCs/>
                <w:sz w:val="20"/>
                <w:szCs w:val="20"/>
                <w:lang w:eastAsia="ru-RU"/>
              </w:rPr>
              <w:t>1)</w:t>
            </w:r>
            <w:r w:rsidRPr="00AF4347">
              <w:rPr>
                <w:rFonts w:ascii="Times New Roman" w:eastAsia="Times New Roman" w:hAnsi="Times New Roman" w:cs="Times New Roman"/>
                <w:bCs/>
                <w:sz w:val="20"/>
                <w:szCs w:val="20"/>
                <w:lang w:eastAsia="ru-RU"/>
              </w:rPr>
              <w:tab/>
              <w:t xml:space="preserve"> цена договора;</w:t>
            </w:r>
          </w:p>
          <w:p w14:paraId="42F04EF9" w14:textId="77777777" w:rsidR="00AF4347" w:rsidRPr="00AF4347"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F4347">
              <w:rPr>
                <w:rFonts w:ascii="Times New Roman" w:eastAsia="Times New Roman" w:hAnsi="Times New Roman" w:cs="Times New Roman"/>
                <w:bCs/>
                <w:sz w:val="20"/>
                <w:szCs w:val="20"/>
                <w:lang w:eastAsia="ru-RU"/>
              </w:rPr>
              <w:t xml:space="preserve"> характеризующиеся как нестоимостные критерии оценки: </w:t>
            </w:r>
          </w:p>
          <w:p w14:paraId="26005AD0" w14:textId="7D8B4080" w:rsidR="0024495D"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F4347">
              <w:rPr>
                <w:rFonts w:ascii="Times New Roman" w:eastAsia="Times New Roman" w:hAnsi="Times New Roman" w:cs="Times New Roman"/>
                <w:bCs/>
                <w:sz w:val="20"/>
                <w:szCs w:val="20"/>
                <w:lang w:eastAsia="ru-RU"/>
              </w:rPr>
              <w:t>2)  Квалификация участников закупки (опыт поставки товаров, выполнения работ, оказания услуг «Максимальная цена одного договора (контракта)»)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2"/>
              <w:gridCol w:w="4348"/>
              <w:gridCol w:w="1632"/>
              <w:gridCol w:w="1963"/>
            </w:tblGrid>
            <w:tr w:rsidR="00AF4347" w:rsidRPr="003A6C37" w14:paraId="6B24D919" w14:textId="77777777" w:rsidTr="00347070">
              <w:trPr>
                <w:trHeight w:val="566"/>
                <w:jc w:val="center"/>
              </w:trPr>
              <w:tc>
                <w:tcPr>
                  <w:tcW w:w="363" w:type="pct"/>
                  <w:tcBorders>
                    <w:top w:val="single" w:sz="4" w:space="0" w:color="auto"/>
                    <w:left w:val="single" w:sz="4" w:space="0" w:color="auto"/>
                    <w:bottom w:val="single" w:sz="4" w:space="0" w:color="auto"/>
                    <w:right w:val="single" w:sz="4" w:space="0" w:color="auto"/>
                  </w:tcBorders>
                  <w:vAlign w:val="center"/>
                  <w:hideMark/>
                </w:tcPr>
                <w:p w14:paraId="311963F7" w14:textId="77777777"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 п/п</w:t>
                  </w:r>
                </w:p>
              </w:tc>
              <w:tc>
                <w:tcPr>
                  <w:tcW w:w="2538" w:type="pct"/>
                  <w:tcBorders>
                    <w:top w:val="single" w:sz="4" w:space="0" w:color="auto"/>
                    <w:left w:val="single" w:sz="4" w:space="0" w:color="auto"/>
                    <w:bottom w:val="single" w:sz="4" w:space="0" w:color="auto"/>
                    <w:right w:val="single" w:sz="4" w:space="0" w:color="auto"/>
                  </w:tcBorders>
                  <w:vAlign w:val="center"/>
                  <w:hideMark/>
                </w:tcPr>
                <w:p w14:paraId="361CBA93" w14:textId="77777777"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Наименование</w:t>
                  </w:r>
                </w:p>
                <w:p w14:paraId="072E5A98" w14:textId="77777777"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критерия оценки</w:t>
                  </w:r>
                </w:p>
              </w:tc>
              <w:tc>
                <w:tcPr>
                  <w:tcW w:w="953" w:type="pct"/>
                  <w:tcBorders>
                    <w:top w:val="single" w:sz="4" w:space="0" w:color="auto"/>
                    <w:left w:val="single" w:sz="4" w:space="0" w:color="auto"/>
                    <w:bottom w:val="single" w:sz="4" w:space="0" w:color="auto"/>
                    <w:right w:val="single" w:sz="4" w:space="0" w:color="auto"/>
                  </w:tcBorders>
                  <w:vAlign w:val="center"/>
                  <w:hideMark/>
                </w:tcPr>
                <w:p w14:paraId="18562DBF" w14:textId="77777777"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Значимость критерия оценки</w:t>
                  </w:r>
                </w:p>
              </w:tc>
              <w:tc>
                <w:tcPr>
                  <w:tcW w:w="1146" w:type="pct"/>
                  <w:tcBorders>
                    <w:top w:val="single" w:sz="4" w:space="0" w:color="auto"/>
                    <w:left w:val="single" w:sz="4" w:space="0" w:color="auto"/>
                    <w:bottom w:val="single" w:sz="4" w:space="0" w:color="auto"/>
                    <w:right w:val="single" w:sz="4" w:space="0" w:color="auto"/>
                  </w:tcBorders>
                  <w:vAlign w:val="center"/>
                  <w:hideMark/>
                </w:tcPr>
                <w:p w14:paraId="3D25B887" w14:textId="77777777"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Коэффициент значимости критерия оценки</w:t>
                  </w:r>
                </w:p>
              </w:tc>
            </w:tr>
            <w:tr w:rsidR="00AF4347" w:rsidRPr="003A6C37" w14:paraId="5B87453A" w14:textId="77777777" w:rsidTr="00347070">
              <w:trPr>
                <w:trHeight w:val="283"/>
                <w:jc w:val="center"/>
              </w:trPr>
              <w:tc>
                <w:tcPr>
                  <w:tcW w:w="363" w:type="pct"/>
                  <w:tcBorders>
                    <w:top w:val="single" w:sz="4" w:space="0" w:color="auto"/>
                    <w:left w:val="single" w:sz="4" w:space="0" w:color="auto"/>
                    <w:bottom w:val="single" w:sz="4" w:space="0" w:color="auto"/>
                    <w:right w:val="single" w:sz="4" w:space="0" w:color="auto"/>
                  </w:tcBorders>
                  <w:vAlign w:val="center"/>
                  <w:hideMark/>
                </w:tcPr>
                <w:p w14:paraId="7FA98DE9" w14:textId="77777777" w:rsidR="00AF4347" w:rsidRPr="003A6C37" w:rsidRDefault="00AF4347" w:rsidP="00AF4347">
                  <w:pPr>
                    <w:widowControl w:val="0"/>
                    <w:tabs>
                      <w:tab w:val="left" w:pos="0"/>
                    </w:tabs>
                    <w:spacing w:after="0" w:line="240" w:lineRule="auto"/>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1.</w:t>
                  </w:r>
                </w:p>
              </w:tc>
              <w:tc>
                <w:tcPr>
                  <w:tcW w:w="2538" w:type="pct"/>
                  <w:tcBorders>
                    <w:top w:val="single" w:sz="4" w:space="0" w:color="auto"/>
                    <w:left w:val="single" w:sz="4" w:space="0" w:color="auto"/>
                    <w:bottom w:val="single" w:sz="4" w:space="0" w:color="auto"/>
                    <w:right w:val="single" w:sz="4" w:space="0" w:color="auto"/>
                  </w:tcBorders>
                  <w:vAlign w:val="center"/>
                  <w:hideMark/>
                </w:tcPr>
                <w:p w14:paraId="26B63156" w14:textId="77777777" w:rsidR="00AF4347" w:rsidRPr="003A6C37" w:rsidRDefault="00AF4347" w:rsidP="00AF4347">
                  <w:pPr>
                    <w:widowControl w:val="0"/>
                    <w:tabs>
                      <w:tab w:val="left" w:pos="0"/>
                    </w:tabs>
                    <w:spacing w:after="0" w:line="240" w:lineRule="auto"/>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Цена договора</w:t>
                  </w:r>
                </w:p>
              </w:tc>
              <w:tc>
                <w:tcPr>
                  <w:tcW w:w="953" w:type="pct"/>
                  <w:tcBorders>
                    <w:top w:val="single" w:sz="4" w:space="0" w:color="auto"/>
                    <w:left w:val="single" w:sz="4" w:space="0" w:color="auto"/>
                    <w:bottom w:val="single" w:sz="4" w:space="0" w:color="auto"/>
                    <w:right w:val="single" w:sz="4" w:space="0" w:color="auto"/>
                  </w:tcBorders>
                  <w:vAlign w:val="center"/>
                  <w:hideMark/>
                </w:tcPr>
                <w:p w14:paraId="368F764D" w14:textId="4F61646B" w:rsidR="00AF4347" w:rsidRPr="003A6C37" w:rsidRDefault="005D5B9A" w:rsidP="00AF4347">
                  <w:pPr>
                    <w:widowControl w:val="0"/>
                    <w:tabs>
                      <w:tab w:val="left" w:pos="0"/>
                    </w:tab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w:t>
                  </w:r>
                  <w:r w:rsidR="00AF4347" w:rsidRPr="003A6C37">
                    <w:rPr>
                      <w:rFonts w:ascii="Times New Roman" w:eastAsia="Calibri" w:hAnsi="Times New Roman" w:cs="Times New Roman"/>
                      <w:sz w:val="20"/>
                      <w:szCs w:val="20"/>
                    </w:rPr>
                    <w:t>0 %</w:t>
                  </w:r>
                </w:p>
              </w:tc>
              <w:tc>
                <w:tcPr>
                  <w:tcW w:w="1146" w:type="pct"/>
                  <w:tcBorders>
                    <w:top w:val="single" w:sz="4" w:space="0" w:color="auto"/>
                    <w:left w:val="single" w:sz="4" w:space="0" w:color="auto"/>
                    <w:bottom w:val="single" w:sz="4" w:space="0" w:color="auto"/>
                    <w:right w:val="single" w:sz="4" w:space="0" w:color="auto"/>
                  </w:tcBorders>
                  <w:vAlign w:val="center"/>
                  <w:hideMark/>
                </w:tcPr>
                <w:p w14:paraId="38BA3B72" w14:textId="1549CC9C"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0,</w:t>
                  </w:r>
                  <w:r w:rsidR="005D5B9A">
                    <w:rPr>
                      <w:rFonts w:ascii="Times New Roman" w:eastAsia="Calibri" w:hAnsi="Times New Roman" w:cs="Times New Roman"/>
                      <w:sz w:val="20"/>
                      <w:szCs w:val="20"/>
                    </w:rPr>
                    <w:t>6</w:t>
                  </w:r>
                </w:p>
              </w:tc>
            </w:tr>
            <w:tr w:rsidR="00AF4347" w:rsidRPr="003A6C37" w14:paraId="0CEF1253" w14:textId="77777777" w:rsidTr="00347070">
              <w:trPr>
                <w:trHeight w:val="288"/>
                <w:jc w:val="center"/>
              </w:trPr>
              <w:tc>
                <w:tcPr>
                  <w:tcW w:w="363" w:type="pct"/>
                  <w:tcBorders>
                    <w:top w:val="single" w:sz="4" w:space="0" w:color="auto"/>
                    <w:left w:val="single" w:sz="4" w:space="0" w:color="auto"/>
                    <w:bottom w:val="single" w:sz="4" w:space="0" w:color="auto"/>
                    <w:right w:val="single" w:sz="4" w:space="0" w:color="auto"/>
                  </w:tcBorders>
                  <w:vAlign w:val="center"/>
                  <w:hideMark/>
                </w:tcPr>
                <w:p w14:paraId="6F77A07A" w14:textId="77777777" w:rsidR="00AF4347" w:rsidRPr="003A6C37" w:rsidRDefault="00AF4347" w:rsidP="00AF4347">
                  <w:pPr>
                    <w:widowControl w:val="0"/>
                    <w:tabs>
                      <w:tab w:val="left" w:pos="0"/>
                    </w:tabs>
                    <w:spacing w:after="0" w:line="240" w:lineRule="auto"/>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2.</w:t>
                  </w:r>
                </w:p>
              </w:tc>
              <w:tc>
                <w:tcPr>
                  <w:tcW w:w="2538" w:type="pct"/>
                  <w:tcBorders>
                    <w:top w:val="single" w:sz="4" w:space="0" w:color="auto"/>
                    <w:left w:val="single" w:sz="4" w:space="0" w:color="auto"/>
                    <w:bottom w:val="single" w:sz="4" w:space="0" w:color="auto"/>
                    <w:right w:val="single" w:sz="4" w:space="0" w:color="auto"/>
                  </w:tcBorders>
                  <w:vAlign w:val="center"/>
                  <w:hideMark/>
                </w:tcPr>
                <w:p w14:paraId="5B54636D" w14:textId="77777777" w:rsidR="00AF4347" w:rsidRPr="003A6C37" w:rsidRDefault="00AF4347" w:rsidP="00AF4347">
                  <w:pPr>
                    <w:widowControl w:val="0"/>
                    <w:tabs>
                      <w:tab w:val="left" w:pos="0"/>
                    </w:tabs>
                    <w:spacing w:after="0" w:line="240" w:lineRule="auto"/>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Наличие у участника опыта поставки товаров, выполнения работ, оказания услуг «Максимальная цена одного договора (контракта)»</w:t>
                  </w:r>
                </w:p>
              </w:tc>
              <w:tc>
                <w:tcPr>
                  <w:tcW w:w="953" w:type="pct"/>
                  <w:tcBorders>
                    <w:top w:val="single" w:sz="4" w:space="0" w:color="auto"/>
                    <w:left w:val="single" w:sz="4" w:space="0" w:color="auto"/>
                    <w:bottom w:val="single" w:sz="4" w:space="0" w:color="auto"/>
                    <w:right w:val="single" w:sz="4" w:space="0" w:color="auto"/>
                  </w:tcBorders>
                  <w:vAlign w:val="center"/>
                  <w:hideMark/>
                </w:tcPr>
                <w:p w14:paraId="4F773738" w14:textId="1F0A08D1" w:rsidR="00AF4347" w:rsidRPr="003A6C37" w:rsidRDefault="005D5B9A" w:rsidP="00AF4347">
                  <w:pPr>
                    <w:widowControl w:val="0"/>
                    <w:tabs>
                      <w:tab w:val="left" w:pos="0"/>
                    </w:tab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w:t>
                  </w:r>
                  <w:r w:rsidR="00AF4347" w:rsidRPr="003A6C37">
                    <w:rPr>
                      <w:rFonts w:ascii="Times New Roman" w:eastAsia="Calibri" w:hAnsi="Times New Roman" w:cs="Times New Roman"/>
                      <w:sz w:val="20"/>
                      <w:szCs w:val="20"/>
                    </w:rPr>
                    <w:t>0 %</w:t>
                  </w:r>
                </w:p>
              </w:tc>
              <w:tc>
                <w:tcPr>
                  <w:tcW w:w="1146" w:type="pct"/>
                  <w:tcBorders>
                    <w:top w:val="single" w:sz="4" w:space="0" w:color="auto"/>
                    <w:left w:val="single" w:sz="4" w:space="0" w:color="auto"/>
                    <w:bottom w:val="single" w:sz="4" w:space="0" w:color="auto"/>
                    <w:right w:val="single" w:sz="4" w:space="0" w:color="auto"/>
                  </w:tcBorders>
                  <w:vAlign w:val="center"/>
                  <w:hideMark/>
                </w:tcPr>
                <w:p w14:paraId="2B8E4B64" w14:textId="4346E714"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0,</w:t>
                  </w:r>
                  <w:r w:rsidR="005D5B9A">
                    <w:rPr>
                      <w:rFonts w:ascii="Times New Roman" w:eastAsia="Calibri" w:hAnsi="Times New Roman" w:cs="Times New Roman"/>
                      <w:sz w:val="20"/>
                      <w:szCs w:val="20"/>
                    </w:rPr>
                    <w:t>4</w:t>
                  </w:r>
                </w:p>
              </w:tc>
            </w:tr>
            <w:tr w:rsidR="00AF4347" w:rsidRPr="003A6C37" w14:paraId="794A335E" w14:textId="77777777" w:rsidTr="00347070">
              <w:trPr>
                <w:trHeight w:val="335"/>
                <w:jc w:val="center"/>
              </w:trPr>
              <w:tc>
                <w:tcPr>
                  <w:tcW w:w="363" w:type="pct"/>
                  <w:tcBorders>
                    <w:top w:val="single" w:sz="4" w:space="0" w:color="auto"/>
                    <w:left w:val="single" w:sz="4" w:space="0" w:color="auto"/>
                    <w:bottom w:val="single" w:sz="4" w:space="0" w:color="auto"/>
                    <w:right w:val="single" w:sz="4" w:space="0" w:color="auto"/>
                  </w:tcBorders>
                  <w:vAlign w:val="center"/>
                </w:tcPr>
                <w:p w14:paraId="4A9EA935" w14:textId="77777777" w:rsidR="00AF4347" w:rsidRPr="003A6C37" w:rsidRDefault="00AF4347" w:rsidP="00AF4347">
                  <w:pPr>
                    <w:widowControl w:val="0"/>
                    <w:tabs>
                      <w:tab w:val="left" w:pos="0"/>
                    </w:tabs>
                    <w:spacing w:after="0" w:line="240" w:lineRule="auto"/>
                    <w:jc w:val="both"/>
                    <w:rPr>
                      <w:rFonts w:ascii="Times New Roman" w:eastAsia="Calibri" w:hAnsi="Times New Roman" w:cs="Times New Roman"/>
                      <w:sz w:val="20"/>
                      <w:szCs w:val="20"/>
                    </w:rPr>
                  </w:pPr>
                </w:p>
              </w:tc>
              <w:tc>
                <w:tcPr>
                  <w:tcW w:w="2538" w:type="pct"/>
                  <w:tcBorders>
                    <w:top w:val="single" w:sz="4" w:space="0" w:color="auto"/>
                    <w:left w:val="single" w:sz="4" w:space="0" w:color="auto"/>
                    <w:bottom w:val="single" w:sz="4" w:space="0" w:color="auto"/>
                    <w:right w:val="single" w:sz="4" w:space="0" w:color="auto"/>
                  </w:tcBorders>
                  <w:vAlign w:val="center"/>
                  <w:hideMark/>
                </w:tcPr>
                <w:p w14:paraId="43CE32CA" w14:textId="77777777" w:rsidR="00AF4347" w:rsidRPr="003A6C37" w:rsidRDefault="00AF4347" w:rsidP="00AF4347">
                  <w:pPr>
                    <w:widowControl w:val="0"/>
                    <w:tabs>
                      <w:tab w:val="left" w:pos="0"/>
                    </w:tabs>
                    <w:spacing w:after="0" w:line="240" w:lineRule="auto"/>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Итого:</w:t>
                  </w:r>
                </w:p>
              </w:tc>
              <w:tc>
                <w:tcPr>
                  <w:tcW w:w="953" w:type="pct"/>
                  <w:tcBorders>
                    <w:top w:val="single" w:sz="4" w:space="0" w:color="auto"/>
                    <w:left w:val="single" w:sz="4" w:space="0" w:color="auto"/>
                    <w:bottom w:val="single" w:sz="4" w:space="0" w:color="auto"/>
                    <w:right w:val="single" w:sz="4" w:space="0" w:color="auto"/>
                  </w:tcBorders>
                  <w:vAlign w:val="center"/>
                  <w:hideMark/>
                </w:tcPr>
                <w:p w14:paraId="587F55BC" w14:textId="77777777"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100 %</w:t>
                  </w:r>
                </w:p>
              </w:tc>
              <w:tc>
                <w:tcPr>
                  <w:tcW w:w="1146" w:type="pct"/>
                  <w:tcBorders>
                    <w:top w:val="single" w:sz="4" w:space="0" w:color="auto"/>
                    <w:left w:val="single" w:sz="4" w:space="0" w:color="auto"/>
                    <w:bottom w:val="single" w:sz="4" w:space="0" w:color="auto"/>
                    <w:right w:val="single" w:sz="4" w:space="0" w:color="auto"/>
                  </w:tcBorders>
                  <w:vAlign w:val="center"/>
                  <w:hideMark/>
                </w:tcPr>
                <w:p w14:paraId="2808EBC9" w14:textId="77777777"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1</w:t>
                  </w:r>
                </w:p>
              </w:tc>
            </w:tr>
          </w:tbl>
          <w:p w14:paraId="46F78C7F" w14:textId="77777777" w:rsidR="00AF4347" w:rsidRPr="003A6C37" w:rsidRDefault="00AF4347" w:rsidP="00AF4347">
            <w:pPr>
              <w:widowControl w:val="0"/>
              <w:tabs>
                <w:tab w:val="left" w:pos="0"/>
              </w:tabs>
              <w:spacing w:after="0" w:line="256" w:lineRule="auto"/>
              <w:ind w:firstLine="567"/>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заявок, установленному в закупочной документации, умноженных на их значимость.</w:t>
            </w:r>
          </w:p>
          <w:p w14:paraId="21D5BBE1" w14:textId="77777777" w:rsidR="00AF4347" w:rsidRPr="003A6C37" w:rsidRDefault="00AF4347" w:rsidP="00AF4347">
            <w:pPr>
              <w:widowControl w:val="0"/>
              <w:tabs>
                <w:tab w:val="left" w:pos="0"/>
              </w:tabs>
              <w:spacing w:after="0" w:line="256" w:lineRule="auto"/>
              <w:ind w:firstLine="567"/>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Значимость критериев определяется в процентах. При этом для расчета рейтингов применяется коэффициент значимости, равный значению соответствующего критерия в процентах, деленному на 100. Сумма значимостей критериев оценки заявок составляет 100 процентов.</w:t>
            </w:r>
          </w:p>
          <w:p w14:paraId="1F95751E" w14:textId="77777777" w:rsidR="00AF4347" w:rsidRPr="003A6C37" w:rsidRDefault="00AF4347" w:rsidP="00AF4347">
            <w:pPr>
              <w:widowControl w:val="0"/>
              <w:tabs>
                <w:tab w:val="left" w:pos="0"/>
              </w:tabs>
              <w:spacing w:after="0" w:line="256" w:lineRule="auto"/>
              <w:ind w:firstLine="567"/>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 xml:space="preserve">Победителем </w:t>
            </w:r>
            <w:r>
              <w:rPr>
                <w:rFonts w:ascii="Times New Roman" w:eastAsia="Calibri" w:hAnsi="Times New Roman" w:cs="Times New Roman"/>
                <w:sz w:val="20"/>
                <w:szCs w:val="20"/>
              </w:rPr>
              <w:t>закупки</w:t>
            </w:r>
            <w:r w:rsidRPr="003A6C37">
              <w:rPr>
                <w:rFonts w:ascii="Times New Roman" w:eastAsia="Calibri" w:hAnsi="Times New Roman" w:cs="Times New Roman"/>
                <w:sz w:val="20"/>
                <w:szCs w:val="20"/>
              </w:rPr>
              <w:t xml:space="preserve"> признается участник, который предложил лучшие условия исполнения договора на основе критериев, указанных в документации о закупке, и заявке на участие в </w:t>
            </w:r>
            <w:r>
              <w:rPr>
                <w:rFonts w:ascii="Times New Roman" w:eastAsia="Calibri" w:hAnsi="Times New Roman" w:cs="Times New Roman"/>
                <w:sz w:val="20"/>
                <w:szCs w:val="20"/>
              </w:rPr>
              <w:t>закупке</w:t>
            </w:r>
            <w:r w:rsidRPr="003A6C37">
              <w:rPr>
                <w:rFonts w:ascii="Times New Roman" w:eastAsia="Calibri" w:hAnsi="Times New Roman" w:cs="Times New Roman"/>
                <w:sz w:val="20"/>
                <w:szCs w:val="20"/>
              </w:rPr>
              <w:t xml:space="preserve"> которого присвоен первый номер.</w:t>
            </w:r>
          </w:p>
          <w:p w14:paraId="43BAB339" w14:textId="77777777" w:rsidR="00AF4347" w:rsidRPr="003A6C37" w:rsidRDefault="00AF4347" w:rsidP="00AF4347">
            <w:pPr>
              <w:widowControl w:val="0"/>
              <w:tabs>
                <w:tab w:val="left" w:pos="0"/>
              </w:tabs>
              <w:spacing w:after="0" w:line="256" w:lineRule="auto"/>
              <w:ind w:firstLine="567"/>
              <w:jc w:val="both"/>
              <w:rPr>
                <w:rFonts w:ascii="Times New Roman" w:eastAsia="Calibri" w:hAnsi="Times New Roman" w:cs="Times New Roman"/>
                <w:b/>
                <w:sz w:val="20"/>
                <w:szCs w:val="20"/>
              </w:rPr>
            </w:pPr>
            <w:r w:rsidRPr="003A6C37">
              <w:rPr>
                <w:rFonts w:ascii="Times New Roman" w:eastAsia="Calibri" w:hAnsi="Times New Roman" w:cs="Times New Roman"/>
                <w:b/>
                <w:sz w:val="20"/>
                <w:szCs w:val="20"/>
              </w:rPr>
              <w:t>Оценка заявок</w:t>
            </w:r>
          </w:p>
          <w:p w14:paraId="6C7A7BCE" w14:textId="77777777" w:rsidR="00AF4347" w:rsidRPr="003A6C37" w:rsidRDefault="00AF4347" w:rsidP="00AF4347">
            <w:pPr>
              <w:widowControl w:val="0"/>
              <w:tabs>
                <w:tab w:val="left" w:pos="0"/>
              </w:tabs>
              <w:spacing w:after="0" w:line="256" w:lineRule="auto"/>
              <w:ind w:firstLine="567"/>
              <w:jc w:val="both"/>
              <w:rPr>
                <w:rFonts w:ascii="Times New Roman" w:eastAsia="Calibri" w:hAnsi="Times New Roman" w:cs="Times New Roman"/>
                <w:b/>
                <w:sz w:val="20"/>
                <w:szCs w:val="20"/>
              </w:rPr>
            </w:pPr>
            <w:r w:rsidRPr="003A6C37">
              <w:rPr>
                <w:rFonts w:ascii="Times New Roman" w:eastAsia="Calibri" w:hAnsi="Times New Roman" w:cs="Times New Roman"/>
                <w:b/>
                <w:sz w:val="20"/>
                <w:szCs w:val="20"/>
              </w:rPr>
              <w:t xml:space="preserve"> по стоимостным критериям оценки:</w:t>
            </w:r>
          </w:p>
          <w:p w14:paraId="31EC6F78" w14:textId="77777777" w:rsidR="00AF4347" w:rsidRPr="003A6C37" w:rsidRDefault="00AF4347" w:rsidP="00AF4347">
            <w:pPr>
              <w:widowControl w:val="0"/>
              <w:spacing w:after="0" w:line="256" w:lineRule="auto"/>
              <w:ind w:firstLine="567"/>
              <w:rPr>
                <w:rFonts w:ascii="Times New Roman" w:eastAsia="Calibri" w:hAnsi="Times New Roman" w:cs="Times New Roman"/>
                <w:b/>
                <w:bCs/>
                <w:sz w:val="20"/>
                <w:szCs w:val="20"/>
                <w:u w:val="single"/>
              </w:rPr>
            </w:pPr>
            <w:r w:rsidRPr="003A6C37">
              <w:rPr>
                <w:rFonts w:ascii="Times New Roman" w:eastAsia="Calibri" w:hAnsi="Times New Roman" w:cs="Times New Roman"/>
                <w:b/>
                <w:bCs/>
                <w:sz w:val="20"/>
                <w:szCs w:val="20"/>
                <w:u w:val="single"/>
              </w:rPr>
              <w:t xml:space="preserve">Критерий: «Цена договора» (ЦБ </w:t>
            </w:r>
            <w:r w:rsidRPr="003A6C37">
              <w:rPr>
                <w:rFonts w:ascii="Times New Roman" w:eastAsia="Calibri" w:hAnsi="Times New Roman" w:cs="Times New Roman"/>
                <w:b/>
                <w:bCs/>
                <w:sz w:val="20"/>
                <w:szCs w:val="20"/>
                <w:u w:val="single"/>
                <w:lang w:val="en-US"/>
              </w:rPr>
              <w:t>i</w:t>
            </w:r>
            <w:r w:rsidRPr="003A6C37">
              <w:rPr>
                <w:rFonts w:ascii="Times New Roman" w:eastAsia="Calibri" w:hAnsi="Times New Roman" w:cs="Times New Roman"/>
                <w:b/>
                <w:bCs/>
                <w:sz w:val="20"/>
                <w:szCs w:val="20"/>
                <w:u w:val="single"/>
              </w:rPr>
              <w:t>):</w:t>
            </w:r>
          </w:p>
          <w:p w14:paraId="6B4611C1" w14:textId="3AC6BB8D" w:rsidR="00AF4347" w:rsidRPr="003A6C37" w:rsidRDefault="00AF4347" w:rsidP="00AF4347">
            <w:pPr>
              <w:widowControl w:val="0"/>
              <w:spacing w:after="0" w:line="256" w:lineRule="auto"/>
              <w:ind w:firstLine="567"/>
              <w:rPr>
                <w:rFonts w:ascii="Times New Roman" w:eastAsia="Calibri" w:hAnsi="Times New Roman" w:cs="Times New Roman"/>
                <w:sz w:val="20"/>
                <w:szCs w:val="20"/>
              </w:rPr>
            </w:pPr>
            <w:r w:rsidRPr="003A6C37">
              <w:rPr>
                <w:rFonts w:ascii="Times New Roman" w:eastAsia="Calibri" w:hAnsi="Times New Roman" w:cs="Times New Roman"/>
                <w:sz w:val="20"/>
                <w:szCs w:val="20"/>
              </w:rPr>
              <w:t xml:space="preserve">Значимость стоимостного критерия оценки: </w:t>
            </w:r>
            <w:r w:rsidR="005D5B9A">
              <w:rPr>
                <w:rFonts w:ascii="Times New Roman" w:eastAsia="Calibri" w:hAnsi="Times New Roman" w:cs="Times New Roman"/>
                <w:sz w:val="20"/>
                <w:szCs w:val="20"/>
              </w:rPr>
              <w:t>6</w:t>
            </w:r>
            <w:r w:rsidRPr="003A6C37">
              <w:rPr>
                <w:rFonts w:ascii="Times New Roman" w:eastAsia="Calibri" w:hAnsi="Times New Roman" w:cs="Times New Roman"/>
                <w:sz w:val="20"/>
                <w:szCs w:val="20"/>
              </w:rPr>
              <w:t>0 %</w:t>
            </w:r>
          </w:p>
          <w:p w14:paraId="7A23F81E" w14:textId="656AD1DA" w:rsidR="00AF4347" w:rsidRPr="003A6C37" w:rsidRDefault="00AF4347" w:rsidP="00AF4347">
            <w:pPr>
              <w:widowControl w:val="0"/>
              <w:spacing w:after="0" w:line="256" w:lineRule="auto"/>
              <w:ind w:firstLine="567"/>
              <w:rPr>
                <w:rFonts w:ascii="Times New Roman" w:eastAsia="Calibri" w:hAnsi="Times New Roman" w:cs="Times New Roman"/>
                <w:sz w:val="20"/>
                <w:szCs w:val="20"/>
              </w:rPr>
            </w:pPr>
            <w:r w:rsidRPr="003A6C37">
              <w:rPr>
                <w:rFonts w:ascii="Times New Roman" w:eastAsia="Calibri" w:hAnsi="Times New Roman" w:cs="Times New Roman"/>
                <w:sz w:val="20"/>
                <w:szCs w:val="20"/>
              </w:rPr>
              <w:t>Коэффициент значимости (КЗ) равен 0,</w:t>
            </w:r>
            <w:r w:rsidR="005D5B9A">
              <w:rPr>
                <w:rFonts w:ascii="Times New Roman" w:eastAsia="Calibri" w:hAnsi="Times New Roman" w:cs="Times New Roman"/>
                <w:sz w:val="20"/>
                <w:szCs w:val="20"/>
              </w:rPr>
              <w:t>6</w:t>
            </w:r>
          </w:p>
          <w:p w14:paraId="50F2A363" w14:textId="77777777" w:rsidR="00AF4347" w:rsidRPr="003A6C37" w:rsidRDefault="00AF4347" w:rsidP="00AF4347">
            <w:pPr>
              <w:widowControl w:val="0"/>
              <w:spacing w:after="0" w:line="256" w:lineRule="auto"/>
              <w:ind w:firstLine="567"/>
              <w:rPr>
                <w:rFonts w:ascii="Times New Roman" w:eastAsia="Calibri" w:hAnsi="Times New Roman" w:cs="Times New Roman"/>
                <w:sz w:val="20"/>
                <w:szCs w:val="20"/>
              </w:rPr>
            </w:pPr>
            <w:r w:rsidRPr="003A6C37">
              <w:rPr>
                <w:rFonts w:ascii="Times New Roman" w:eastAsia="Calibri" w:hAnsi="Times New Roman" w:cs="Times New Roman"/>
                <w:sz w:val="20"/>
                <w:szCs w:val="20"/>
              </w:rPr>
              <w:t xml:space="preserve">Рассмотрение и оценка заявок на участие в </w:t>
            </w:r>
            <w:r>
              <w:rPr>
                <w:rFonts w:ascii="Times New Roman" w:eastAsia="Calibri" w:hAnsi="Times New Roman" w:cs="Times New Roman"/>
                <w:sz w:val="20"/>
                <w:szCs w:val="20"/>
              </w:rPr>
              <w:t>закупке</w:t>
            </w:r>
            <w:r w:rsidRPr="003A6C37">
              <w:rPr>
                <w:rFonts w:ascii="Times New Roman" w:eastAsia="Calibri" w:hAnsi="Times New Roman" w:cs="Times New Roman"/>
                <w:sz w:val="20"/>
                <w:szCs w:val="20"/>
              </w:rPr>
              <w:t xml:space="preserve"> в соответствии с критерием «Цена договора» осуществляются в порядке:</w:t>
            </w:r>
          </w:p>
          <w:p w14:paraId="0772FCFD" w14:textId="77777777" w:rsidR="00AF4347" w:rsidRPr="003A6C37" w:rsidRDefault="00AF4347" w:rsidP="00AF4347">
            <w:pPr>
              <w:widowControl w:val="0"/>
              <w:spacing w:after="0" w:line="256" w:lineRule="auto"/>
              <w:ind w:firstLine="567"/>
              <w:rPr>
                <w:rFonts w:ascii="Times New Roman" w:eastAsia="Calibri" w:hAnsi="Times New Roman" w:cs="Times New Roman"/>
                <w:sz w:val="20"/>
                <w:szCs w:val="20"/>
              </w:rPr>
            </w:pPr>
            <w:r w:rsidRPr="003A6C37">
              <w:rPr>
                <w:rFonts w:ascii="Times New Roman" w:eastAsia="Calibri" w:hAnsi="Times New Roman" w:cs="Times New Roman"/>
                <w:sz w:val="20"/>
                <w:szCs w:val="20"/>
              </w:rPr>
              <w:t>Количество баллов, присуждаемых по стоимостному критерию оценки «Цена договора», определяется по формуле:</w:t>
            </w:r>
          </w:p>
          <w:p w14:paraId="12BA19DC" w14:textId="1703E31A" w:rsidR="00AF4347"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noProof/>
              </w:rPr>
              <w:drawing>
                <wp:inline distT="0" distB="0" distL="0" distR="0" wp14:anchorId="347C79E1" wp14:editId="265C75CC">
                  <wp:extent cx="1009650" cy="437515"/>
                  <wp:effectExtent l="0" t="0" r="0" b="635"/>
                  <wp:docPr id="1" name="Рисунок 1" descr="image001"/>
                  <wp:cNvGraphicFramePr/>
                  <a:graphic xmlns:a="http://schemas.openxmlformats.org/drawingml/2006/main">
                    <a:graphicData uri="http://schemas.openxmlformats.org/drawingml/2006/picture">
                      <pic:pic xmlns:pic="http://schemas.openxmlformats.org/drawingml/2006/picture">
                        <pic:nvPicPr>
                          <pic:cNvPr id="1" name="Рисунок 1" descr="image00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9650" cy="437515"/>
                          </a:xfrm>
                          <a:prstGeom prst="rect">
                            <a:avLst/>
                          </a:prstGeom>
                          <a:noFill/>
                          <a:ln>
                            <a:noFill/>
                          </a:ln>
                        </pic:spPr>
                      </pic:pic>
                    </a:graphicData>
                  </a:graphic>
                </wp:inline>
              </w:drawing>
            </w:r>
          </w:p>
          <w:p w14:paraId="0B2C09EE" w14:textId="7AF1F4D9" w:rsidR="00AF4347"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p w14:paraId="6F304A15" w14:textId="77777777" w:rsidR="00AF4347" w:rsidRPr="003A6C37" w:rsidRDefault="00AF4347" w:rsidP="00AF4347">
            <w:pPr>
              <w:widowControl w:val="0"/>
              <w:spacing w:after="0" w:line="256" w:lineRule="auto"/>
              <w:ind w:firstLine="567"/>
              <w:rPr>
                <w:rFonts w:ascii="Times New Roman" w:eastAsia="Calibri" w:hAnsi="Times New Roman" w:cs="Times New Roman"/>
                <w:sz w:val="20"/>
                <w:szCs w:val="20"/>
              </w:rPr>
            </w:pPr>
            <w:r w:rsidRPr="003A6C37">
              <w:rPr>
                <w:rFonts w:ascii="Times New Roman" w:eastAsia="Calibri" w:hAnsi="Times New Roman" w:cs="Times New Roman"/>
                <w:sz w:val="20"/>
                <w:szCs w:val="20"/>
              </w:rPr>
              <w:t>где:</w:t>
            </w:r>
          </w:p>
          <w:p w14:paraId="2A9705A9" w14:textId="77777777" w:rsidR="00AF4347" w:rsidRPr="003A6C37" w:rsidRDefault="00AF4347" w:rsidP="00AF4347">
            <w:pPr>
              <w:widowControl w:val="0"/>
              <w:spacing w:after="0" w:line="256" w:lineRule="auto"/>
              <w:ind w:firstLine="567"/>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 xml:space="preserve">Цi - предложение i-того участника </w:t>
            </w:r>
            <w:r>
              <w:rPr>
                <w:rFonts w:ascii="Times New Roman" w:eastAsia="Calibri" w:hAnsi="Times New Roman" w:cs="Times New Roman"/>
                <w:sz w:val="20"/>
                <w:szCs w:val="20"/>
              </w:rPr>
              <w:t>закупки</w:t>
            </w:r>
            <w:r w:rsidRPr="003A6C37">
              <w:rPr>
                <w:rFonts w:ascii="Times New Roman" w:eastAsia="Calibri" w:hAnsi="Times New Roman" w:cs="Times New Roman"/>
                <w:sz w:val="20"/>
                <w:szCs w:val="20"/>
              </w:rPr>
              <w:t xml:space="preserve"> о цене договора;</w:t>
            </w:r>
          </w:p>
          <w:p w14:paraId="7EC0EBF3" w14:textId="77777777" w:rsidR="00AF4347" w:rsidRPr="003A6C37" w:rsidRDefault="00AF4347" w:rsidP="00AF4347">
            <w:pPr>
              <w:widowControl w:val="0"/>
              <w:spacing w:after="0" w:line="256" w:lineRule="auto"/>
              <w:ind w:firstLine="567"/>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 xml:space="preserve">Цmin - минимальное предложение из предложений по критерию оценки, сделанных участниками </w:t>
            </w:r>
            <w:r>
              <w:rPr>
                <w:rFonts w:ascii="Times New Roman" w:eastAsia="Calibri" w:hAnsi="Times New Roman" w:cs="Times New Roman"/>
                <w:sz w:val="20"/>
                <w:szCs w:val="20"/>
              </w:rPr>
              <w:t>закупки</w:t>
            </w:r>
            <w:r w:rsidRPr="003A6C37">
              <w:rPr>
                <w:rFonts w:ascii="Times New Roman" w:eastAsia="Calibri" w:hAnsi="Times New Roman" w:cs="Times New Roman"/>
                <w:sz w:val="20"/>
                <w:szCs w:val="20"/>
              </w:rPr>
              <w:t>;</w:t>
            </w:r>
          </w:p>
          <w:p w14:paraId="4A28B506" w14:textId="77777777" w:rsidR="00AF4347" w:rsidRPr="003A6C37" w:rsidRDefault="00AF4347" w:rsidP="00AF4347">
            <w:pPr>
              <w:widowControl w:val="0"/>
              <w:spacing w:after="0" w:line="256" w:lineRule="auto"/>
              <w:ind w:firstLine="567"/>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Для расчета итогового рейтинга по заявке рейтинг, присуждаемый этой заявке по стоимостному критерию «Цена договора», умножается на соответствующий указанному критерию коэффициент значимости.</w:t>
            </w:r>
          </w:p>
          <w:p w14:paraId="16B588D0" w14:textId="77777777" w:rsidR="00AF4347" w:rsidRPr="003A6C37" w:rsidRDefault="00AF4347" w:rsidP="00AF4347">
            <w:pPr>
              <w:widowControl w:val="0"/>
              <w:spacing w:after="0" w:line="256" w:lineRule="auto"/>
              <w:ind w:firstLine="567"/>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 xml:space="preserve">При оценке заявок по стоимостному критерию «Цена договора» лучшим условием исполнения договора по указанному критерию признается предложение участника </w:t>
            </w:r>
            <w:r>
              <w:rPr>
                <w:rFonts w:ascii="Times New Roman" w:eastAsia="Calibri" w:hAnsi="Times New Roman" w:cs="Times New Roman"/>
                <w:sz w:val="20"/>
                <w:szCs w:val="20"/>
              </w:rPr>
              <w:t>закупки</w:t>
            </w:r>
            <w:r w:rsidRPr="003A6C37">
              <w:rPr>
                <w:rFonts w:ascii="Times New Roman" w:eastAsia="Calibri" w:hAnsi="Times New Roman" w:cs="Times New Roman"/>
                <w:sz w:val="20"/>
                <w:szCs w:val="20"/>
              </w:rPr>
              <w:t xml:space="preserve"> с наименьшей ценой договора.</w:t>
            </w:r>
          </w:p>
          <w:p w14:paraId="4D4E610A" w14:textId="5FDDA516" w:rsidR="00AF4347" w:rsidRDefault="00AF4347" w:rsidP="00AF4347">
            <w:pPr>
              <w:widowControl w:val="0"/>
              <w:spacing w:after="0" w:line="256" w:lineRule="auto"/>
              <w:ind w:firstLine="567"/>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 xml:space="preserve">Заявка с ценой, превышающей начальную (максимальную) цену договора, указанную в извещении о проведении </w:t>
            </w:r>
            <w:r>
              <w:rPr>
                <w:rFonts w:ascii="Times New Roman" w:eastAsia="Calibri" w:hAnsi="Times New Roman" w:cs="Times New Roman"/>
                <w:sz w:val="20"/>
                <w:szCs w:val="20"/>
              </w:rPr>
              <w:t>закупки</w:t>
            </w:r>
            <w:r w:rsidRPr="003A6C37">
              <w:rPr>
                <w:rFonts w:ascii="Times New Roman" w:eastAsia="Calibri" w:hAnsi="Times New Roman" w:cs="Times New Roman"/>
                <w:sz w:val="20"/>
                <w:szCs w:val="20"/>
              </w:rPr>
              <w:t xml:space="preserve">, подлежит отклонению. </w:t>
            </w:r>
          </w:p>
          <w:p w14:paraId="551315B5" w14:textId="77777777" w:rsidR="00993EB6" w:rsidRPr="003A6C37" w:rsidRDefault="00993EB6" w:rsidP="00AF4347">
            <w:pPr>
              <w:widowControl w:val="0"/>
              <w:spacing w:after="0" w:line="256" w:lineRule="auto"/>
              <w:ind w:firstLine="567"/>
              <w:jc w:val="both"/>
              <w:rPr>
                <w:rFonts w:ascii="Times New Roman" w:eastAsia="Calibri" w:hAnsi="Times New Roman" w:cs="Times New Roman"/>
                <w:sz w:val="20"/>
                <w:szCs w:val="20"/>
              </w:rPr>
            </w:pPr>
          </w:p>
          <w:p w14:paraId="52ED8F6E" w14:textId="77777777" w:rsidR="00AF4347" w:rsidRPr="00BC35B0" w:rsidRDefault="00AF4347" w:rsidP="00AF4347">
            <w:pPr>
              <w:widowControl w:val="0"/>
              <w:autoSpaceDE w:val="0"/>
              <w:autoSpaceDN w:val="0"/>
              <w:adjustRightInd w:val="0"/>
              <w:spacing w:after="0" w:line="256" w:lineRule="auto"/>
              <w:ind w:firstLine="567"/>
              <w:jc w:val="both"/>
              <w:rPr>
                <w:rFonts w:ascii="Times New Roman" w:eastAsia="Calibri" w:hAnsi="Times New Roman" w:cs="Times New Roman"/>
                <w:b/>
                <w:sz w:val="20"/>
                <w:szCs w:val="20"/>
              </w:rPr>
            </w:pPr>
            <w:r w:rsidRPr="00BC35B0">
              <w:rPr>
                <w:rFonts w:ascii="Times New Roman" w:eastAsia="Calibri" w:hAnsi="Times New Roman" w:cs="Times New Roman"/>
                <w:b/>
                <w:sz w:val="20"/>
                <w:szCs w:val="20"/>
              </w:rPr>
              <w:t xml:space="preserve"> по нестоимостным критериям оценки:</w:t>
            </w:r>
          </w:p>
          <w:p w14:paraId="7EA43DC8" w14:textId="13707C2B" w:rsidR="00AF4347" w:rsidRPr="00BC35B0" w:rsidRDefault="00AF4347" w:rsidP="00AF4347">
            <w:pPr>
              <w:widowControl w:val="0"/>
              <w:autoSpaceDE w:val="0"/>
              <w:autoSpaceDN w:val="0"/>
              <w:adjustRightInd w:val="0"/>
              <w:spacing w:after="0" w:line="256" w:lineRule="auto"/>
              <w:ind w:firstLine="567"/>
              <w:jc w:val="both"/>
              <w:rPr>
                <w:rFonts w:ascii="Times New Roman" w:eastAsia="Calibri" w:hAnsi="Times New Roman" w:cs="Times New Roman"/>
                <w:b/>
                <w:bCs/>
                <w:sz w:val="20"/>
                <w:szCs w:val="20"/>
                <w:u w:val="single"/>
              </w:rPr>
            </w:pPr>
            <w:r w:rsidRPr="003A6C37">
              <w:rPr>
                <w:rFonts w:ascii="Times New Roman" w:eastAsia="Calibri" w:hAnsi="Times New Roman" w:cs="Times New Roman"/>
                <w:sz w:val="20"/>
                <w:szCs w:val="20"/>
              </w:rPr>
              <w:t xml:space="preserve">2)  </w:t>
            </w:r>
            <w:r w:rsidRPr="00BC35B0">
              <w:rPr>
                <w:rFonts w:ascii="Times New Roman" w:eastAsia="Calibri" w:hAnsi="Times New Roman" w:cs="Times New Roman"/>
                <w:b/>
                <w:bCs/>
                <w:sz w:val="20"/>
                <w:szCs w:val="20"/>
                <w:u w:val="single"/>
              </w:rPr>
              <w:t xml:space="preserve">Критерий: Наличие у участника опыта поставки товаров, выполнения работ, </w:t>
            </w:r>
            <w:r w:rsidRPr="00BC35B0">
              <w:rPr>
                <w:rFonts w:ascii="Times New Roman" w:eastAsia="Calibri" w:hAnsi="Times New Roman" w:cs="Times New Roman"/>
                <w:b/>
                <w:bCs/>
                <w:sz w:val="20"/>
                <w:szCs w:val="20"/>
                <w:u w:val="single"/>
              </w:rPr>
              <w:lastRenderedPageBreak/>
              <w:t>оказания услуг «Максимальная цена одного договора (контракта)»–(ПБ</w:t>
            </w:r>
            <w:r w:rsidR="009E79E8" w:rsidRPr="00BC35B0">
              <w:rPr>
                <w:rFonts w:ascii="Times New Roman" w:eastAsia="Calibri" w:hAnsi="Times New Roman" w:cs="Times New Roman"/>
                <w:b/>
                <w:bCs/>
                <w:sz w:val="20"/>
                <w:szCs w:val="20"/>
                <w:u w:val="single"/>
                <w:lang w:val="en-US"/>
              </w:rPr>
              <w:t>i</w:t>
            </w:r>
            <w:r w:rsidRPr="00BC35B0">
              <w:rPr>
                <w:rFonts w:ascii="Times New Roman" w:eastAsia="Calibri" w:hAnsi="Times New Roman" w:cs="Times New Roman"/>
                <w:b/>
                <w:bCs/>
                <w:sz w:val="20"/>
                <w:szCs w:val="20"/>
                <w:u w:val="single"/>
              </w:rPr>
              <w:t>)</w:t>
            </w:r>
          </w:p>
          <w:p w14:paraId="7DE32527" w14:textId="2C40A9C0" w:rsidR="00AF4347" w:rsidRPr="003A6C37" w:rsidRDefault="00AF4347" w:rsidP="00AF4347">
            <w:pPr>
              <w:widowControl w:val="0"/>
              <w:autoSpaceDE w:val="0"/>
              <w:autoSpaceDN w:val="0"/>
              <w:spacing w:after="0" w:line="240" w:lineRule="auto"/>
              <w:ind w:firstLine="720"/>
              <w:jc w:val="both"/>
              <w:rPr>
                <w:rFonts w:ascii="Times New Roman" w:eastAsia="Times New Roman" w:hAnsi="Times New Roman" w:cs="Times New Roman"/>
                <w:sz w:val="20"/>
                <w:szCs w:val="20"/>
                <w:lang w:eastAsia="ru-RU"/>
              </w:rPr>
            </w:pPr>
            <w:r w:rsidRPr="003A6C37">
              <w:rPr>
                <w:rFonts w:ascii="Times New Roman" w:eastAsia="Times New Roman" w:hAnsi="Times New Roman" w:cs="Times New Roman"/>
                <w:sz w:val="20"/>
                <w:szCs w:val="20"/>
                <w:lang w:eastAsia="ru-RU"/>
              </w:rPr>
              <w:t xml:space="preserve">Значимость стоимостного подкритерия оценки: </w:t>
            </w:r>
            <w:r w:rsidR="005D5B9A">
              <w:rPr>
                <w:rFonts w:ascii="Times New Roman" w:eastAsia="Times New Roman" w:hAnsi="Times New Roman" w:cs="Times New Roman"/>
                <w:sz w:val="20"/>
                <w:szCs w:val="20"/>
                <w:lang w:eastAsia="ru-RU"/>
              </w:rPr>
              <w:t>4</w:t>
            </w:r>
            <w:r w:rsidRPr="003A6C37">
              <w:rPr>
                <w:rFonts w:ascii="Times New Roman" w:eastAsia="Times New Roman" w:hAnsi="Times New Roman" w:cs="Times New Roman"/>
                <w:sz w:val="20"/>
                <w:szCs w:val="20"/>
                <w:lang w:eastAsia="ru-RU"/>
              </w:rPr>
              <w:t>0%</w:t>
            </w:r>
          </w:p>
          <w:p w14:paraId="0E1540FB" w14:textId="34472180" w:rsidR="00AF4347" w:rsidRPr="003A6C37" w:rsidRDefault="00AF4347" w:rsidP="00AF4347">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A6C37">
              <w:rPr>
                <w:rFonts w:ascii="Times New Roman" w:eastAsia="Times New Roman" w:hAnsi="Times New Roman" w:cs="Times New Roman"/>
                <w:sz w:val="20"/>
                <w:szCs w:val="20"/>
                <w:lang w:eastAsia="ru-RU"/>
              </w:rPr>
              <w:t>Коэффициент значимости (КЗ) равен 0,</w:t>
            </w:r>
            <w:r w:rsidR="005D5B9A">
              <w:rPr>
                <w:rFonts w:ascii="Times New Roman" w:eastAsia="Times New Roman" w:hAnsi="Times New Roman" w:cs="Times New Roman"/>
                <w:sz w:val="20"/>
                <w:szCs w:val="20"/>
                <w:lang w:eastAsia="ru-RU"/>
              </w:rPr>
              <w:t>4</w:t>
            </w:r>
          </w:p>
          <w:p w14:paraId="606AA1BE" w14:textId="77777777" w:rsidR="00AF4347" w:rsidRPr="003A6C37" w:rsidRDefault="00AF4347" w:rsidP="00AF4347">
            <w:pPr>
              <w:widowControl w:val="0"/>
              <w:spacing w:after="0" w:line="240" w:lineRule="auto"/>
              <w:ind w:firstLine="720"/>
              <w:jc w:val="both"/>
              <w:rPr>
                <w:rFonts w:ascii="Times New Roman" w:eastAsia="Times New Roman" w:hAnsi="Times New Roman" w:cs="Times New Roman"/>
                <w:sz w:val="20"/>
                <w:szCs w:val="20"/>
                <w:lang w:eastAsia="ru-RU"/>
              </w:rPr>
            </w:pPr>
            <w:r w:rsidRPr="003A6C37">
              <w:rPr>
                <w:rFonts w:ascii="Times New Roman" w:eastAsia="Times New Roman" w:hAnsi="Times New Roman" w:cs="Times New Roman"/>
                <w:b/>
                <w:bCs/>
                <w:sz w:val="20"/>
                <w:szCs w:val="20"/>
                <w:lang w:eastAsia="ru-RU"/>
              </w:rPr>
              <w:t>«Опыт участника «Максимальная цена одного договора (контракта)»</w:t>
            </w:r>
            <w:r w:rsidRPr="003A6C37">
              <w:rPr>
                <w:rFonts w:ascii="Times New Roman" w:eastAsia="Times New Roman" w:hAnsi="Times New Roman" w:cs="Times New Roman"/>
                <w:sz w:val="20"/>
                <w:szCs w:val="20"/>
                <w:lang w:eastAsia="ru-RU"/>
              </w:rPr>
              <w:t xml:space="preserve"> сравнивается с использованием следующей формулы: </w:t>
            </w:r>
          </w:p>
          <w:p w14:paraId="111A39DA" w14:textId="77777777" w:rsidR="009E79E8" w:rsidRDefault="009E79E8" w:rsidP="00AF4347">
            <w:pPr>
              <w:widowControl w:val="0"/>
              <w:spacing w:after="0" w:line="240" w:lineRule="auto"/>
              <w:ind w:firstLine="720"/>
              <w:jc w:val="both"/>
              <w:rPr>
                <w:rFonts w:ascii="Times New Roman" w:eastAsia="Times New Roman" w:hAnsi="Times New Roman" w:cs="Times New Roman"/>
                <w:sz w:val="20"/>
                <w:szCs w:val="20"/>
                <w:lang w:eastAsia="ru-RU"/>
              </w:rPr>
            </w:pPr>
            <w:r w:rsidRPr="009E79E8">
              <w:rPr>
                <w:rFonts w:ascii="Times New Roman" w:eastAsia="Times New Roman" w:hAnsi="Times New Roman" w:cs="Times New Roman"/>
                <w:sz w:val="20"/>
                <w:szCs w:val="20"/>
                <w:lang w:eastAsia="ru-RU"/>
              </w:rPr>
              <w:t>ПБi  = 100 x (Пi / Пmax)</w:t>
            </w:r>
          </w:p>
          <w:p w14:paraId="6E893A85" w14:textId="44F1F393" w:rsidR="00AF4347" w:rsidRPr="003A6C37" w:rsidRDefault="00AF4347" w:rsidP="00AF4347">
            <w:pPr>
              <w:widowControl w:val="0"/>
              <w:spacing w:after="0" w:line="240" w:lineRule="auto"/>
              <w:ind w:firstLine="720"/>
              <w:jc w:val="both"/>
              <w:rPr>
                <w:rFonts w:ascii="Times New Roman" w:eastAsia="Times New Roman" w:hAnsi="Times New Roman" w:cs="Times New Roman"/>
                <w:sz w:val="20"/>
                <w:szCs w:val="20"/>
                <w:lang w:eastAsia="ru-RU"/>
              </w:rPr>
            </w:pPr>
            <w:r w:rsidRPr="003A6C37">
              <w:rPr>
                <w:rFonts w:ascii="Times New Roman" w:eastAsia="Times New Roman" w:hAnsi="Times New Roman" w:cs="Times New Roman"/>
                <w:sz w:val="20"/>
                <w:szCs w:val="20"/>
                <w:lang w:eastAsia="ru-RU"/>
              </w:rPr>
              <w:t xml:space="preserve">где: </w:t>
            </w:r>
          </w:p>
          <w:p w14:paraId="2196EC5E" w14:textId="77777777" w:rsidR="00AF4347" w:rsidRPr="003A6C37" w:rsidRDefault="00AF4347" w:rsidP="00AF4347">
            <w:pPr>
              <w:widowControl w:val="0"/>
              <w:spacing w:after="0" w:line="240" w:lineRule="auto"/>
              <w:ind w:firstLine="720"/>
              <w:jc w:val="both"/>
              <w:rPr>
                <w:rFonts w:ascii="Times New Roman" w:eastAsia="Times New Roman" w:hAnsi="Times New Roman" w:cs="Times New Roman"/>
                <w:sz w:val="20"/>
                <w:szCs w:val="20"/>
                <w:lang w:eastAsia="ru-RU"/>
              </w:rPr>
            </w:pPr>
            <w:r w:rsidRPr="003A6C37">
              <w:rPr>
                <w:rFonts w:ascii="Times New Roman" w:eastAsia="Times New Roman" w:hAnsi="Times New Roman" w:cs="Times New Roman"/>
                <w:sz w:val="20"/>
                <w:szCs w:val="20"/>
                <w:lang w:eastAsia="ru-RU"/>
              </w:rPr>
              <w:t>ПБi</w:t>
            </w:r>
            <w:r w:rsidRPr="003A6C37">
              <w:rPr>
                <w:rFonts w:ascii="Times New Roman" w:eastAsia="Times New Roman" w:hAnsi="Times New Roman" w:cs="Times New Roman"/>
                <w:sz w:val="20"/>
                <w:szCs w:val="20"/>
                <w:lang w:eastAsia="ru-RU"/>
              </w:rPr>
              <w:tab/>
              <w:t>– максимальная цена одного договора (контракта) (баллы);</w:t>
            </w:r>
          </w:p>
          <w:p w14:paraId="35F699DB" w14:textId="77777777" w:rsidR="00AF4347" w:rsidRPr="003A6C37" w:rsidRDefault="00AF4347" w:rsidP="00AF4347">
            <w:pPr>
              <w:widowControl w:val="0"/>
              <w:spacing w:after="0" w:line="240" w:lineRule="auto"/>
              <w:ind w:firstLine="720"/>
              <w:jc w:val="both"/>
              <w:rPr>
                <w:rFonts w:ascii="Times New Roman" w:eastAsia="Times New Roman" w:hAnsi="Times New Roman" w:cs="Times New Roman"/>
                <w:sz w:val="20"/>
                <w:szCs w:val="20"/>
                <w:lang w:eastAsia="ru-RU"/>
              </w:rPr>
            </w:pPr>
            <w:r w:rsidRPr="003A6C37">
              <w:rPr>
                <w:rFonts w:ascii="Times New Roman" w:eastAsia="Times New Roman" w:hAnsi="Times New Roman" w:cs="Times New Roman"/>
                <w:sz w:val="20"/>
                <w:szCs w:val="20"/>
                <w:lang w:eastAsia="ru-RU"/>
              </w:rPr>
              <w:t>Пmax – наибольшая цена одного договора (контракта) из представленных всеми участниками закупки.</w:t>
            </w:r>
          </w:p>
          <w:p w14:paraId="507939E1" w14:textId="6C737DDA" w:rsidR="00AF4347" w:rsidRPr="003A6C37" w:rsidRDefault="00AF4347" w:rsidP="00AF4347">
            <w:pPr>
              <w:widowControl w:val="0"/>
              <w:spacing w:after="0" w:line="240" w:lineRule="auto"/>
              <w:jc w:val="both"/>
              <w:rPr>
                <w:rFonts w:ascii="Times New Roman" w:eastAsia="Times New Roman" w:hAnsi="Times New Roman" w:cs="Times New Roman"/>
                <w:sz w:val="20"/>
                <w:szCs w:val="20"/>
                <w:lang w:eastAsia="ru-RU"/>
              </w:rPr>
            </w:pPr>
            <w:r w:rsidRPr="003A6C37">
              <w:rPr>
                <w:rFonts w:ascii="Times New Roman" w:eastAsia="Times New Roman" w:hAnsi="Times New Roman" w:cs="Times New Roman"/>
                <w:sz w:val="20"/>
                <w:szCs w:val="20"/>
                <w:lang w:eastAsia="ru-RU"/>
              </w:rPr>
              <w:t xml:space="preserve">             Пi– наибольшая цена одного договора</w:t>
            </w:r>
            <w:r>
              <w:rPr>
                <w:rFonts w:ascii="Times New Roman" w:eastAsia="Times New Roman" w:hAnsi="Times New Roman" w:cs="Times New Roman"/>
                <w:sz w:val="20"/>
                <w:szCs w:val="20"/>
                <w:lang w:eastAsia="ru-RU"/>
              </w:rPr>
              <w:t xml:space="preserve"> </w:t>
            </w:r>
            <w:r w:rsidRPr="003A6C37">
              <w:rPr>
                <w:rFonts w:ascii="Times New Roman" w:eastAsia="Times New Roman" w:hAnsi="Times New Roman" w:cs="Times New Roman"/>
                <w:sz w:val="20"/>
                <w:szCs w:val="20"/>
                <w:lang w:eastAsia="ru-RU"/>
              </w:rPr>
              <w:t xml:space="preserve">(контракта) из представленных в оцениваемой заявке на участие в </w:t>
            </w:r>
            <w:r w:rsidR="00FE4290">
              <w:rPr>
                <w:rFonts w:ascii="Times New Roman" w:eastAsia="Times New Roman" w:hAnsi="Times New Roman" w:cs="Times New Roman"/>
                <w:sz w:val="20"/>
                <w:szCs w:val="20"/>
                <w:lang w:eastAsia="ru-RU"/>
              </w:rPr>
              <w:t>закупке</w:t>
            </w:r>
            <w:r w:rsidRPr="003A6C37">
              <w:rPr>
                <w:rFonts w:ascii="Times New Roman" w:eastAsia="Times New Roman" w:hAnsi="Times New Roman" w:cs="Times New Roman"/>
                <w:sz w:val="20"/>
                <w:szCs w:val="20"/>
                <w:lang w:eastAsia="ru-RU"/>
              </w:rPr>
              <w:t>.</w:t>
            </w:r>
          </w:p>
          <w:p w14:paraId="664D7C48" w14:textId="77777777" w:rsidR="009E79E8" w:rsidRPr="007F40EE"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В случае отсутствия документов, подтверждающих опыт оказания аналогичных услуг, Участнику по данному критерию присваивается оценка «0».</w:t>
            </w:r>
          </w:p>
          <w:p w14:paraId="45A5C3B4" w14:textId="668B962E" w:rsidR="009E79E8" w:rsidRDefault="009E79E8" w:rsidP="009E79E8">
            <w:pPr>
              <w:widowControl w:val="0"/>
              <w:autoSpaceDE w:val="0"/>
              <w:autoSpaceDN w:val="0"/>
              <w:adjustRightInd w:val="0"/>
              <w:spacing w:after="0" w:line="240" w:lineRule="auto"/>
              <w:ind w:firstLine="567"/>
              <w:jc w:val="both"/>
              <w:rPr>
                <w:rFonts w:ascii="Times New Roman" w:hAnsi="Times New Roman" w:cs="Times New Roman"/>
                <w:b/>
                <w:bCs/>
                <w:sz w:val="20"/>
                <w:szCs w:val="20"/>
              </w:rPr>
            </w:pPr>
            <w:r w:rsidRPr="00993EB6">
              <w:rPr>
                <w:rFonts w:ascii="Times New Roman" w:hAnsi="Times New Roman" w:cs="Times New Roman"/>
                <w:b/>
                <w:bCs/>
                <w:sz w:val="20"/>
                <w:szCs w:val="20"/>
              </w:rPr>
              <w:t xml:space="preserve">К рассмотрению принимаются только договоры (контракты), заключенные в соответствии с 223-ФЗ "О закупках товаров, работ, услуг отдельными видами юридических лиц" и 44 ФЗ "О контрактной системе в сфере закупок товаров, работ, услуг для обеспечения государственных и муниципальных нужд", информация / сведения о которых содержится в ЕИС, реестре контрактов и реестре договоров соответственно. </w:t>
            </w:r>
          </w:p>
          <w:p w14:paraId="140D5E0C" w14:textId="77777777" w:rsidR="00993EB6" w:rsidRPr="00993EB6" w:rsidRDefault="00993EB6" w:rsidP="009E79E8">
            <w:pPr>
              <w:widowControl w:val="0"/>
              <w:autoSpaceDE w:val="0"/>
              <w:autoSpaceDN w:val="0"/>
              <w:adjustRightInd w:val="0"/>
              <w:spacing w:after="0" w:line="240" w:lineRule="auto"/>
              <w:ind w:firstLine="567"/>
              <w:jc w:val="both"/>
              <w:rPr>
                <w:rFonts w:ascii="Times New Roman" w:hAnsi="Times New Roman" w:cs="Times New Roman"/>
                <w:b/>
                <w:bCs/>
                <w:sz w:val="20"/>
                <w:szCs w:val="20"/>
              </w:rPr>
            </w:pPr>
          </w:p>
          <w:p w14:paraId="0351994D" w14:textId="77777777" w:rsidR="009E79E8" w:rsidRPr="00993EB6"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u w:val="single"/>
              </w:rPr>
            </w:pPr>
            <w:r w:rsidRPr="00993EB6">
              <w:rPr>
                <w:rFonts w:ascii="Times New Roman" w:hAnsi="Times New Roman" w:cs="Times New Roman"/>
                <w:sz w:val="20"/>
                <w:szCs w:val="20"/>
                <w:u w:val="single"/>
              </w:rPr>
              <w:t>В случае если информация / сведения о договоре (контракте) отсутствует в ЕИС, реестре контрактов и реестре договоров соответственно, то такие договоры (контракты) к рассмотрению не принимаются.</w:t>
            </w:r>
          </w:p>
          <w:p w14:paraId="1CA4EB64" w14:textId="77777777" w:rsidR="00F42260" w:rsidRDefault="00F42260" w:rsidP="009E79E8">
            <w:pPr>
              <w:widowControl w:val="0"/>
              <w:autoSpaceDE w:val="0"/>
              <w:autoSpaceDN w:val="0"/>
              <w:adjustRightInd w:val="0"/>
              <w:spacing w:after="0" w:line="240" w:lineRule="auto"/>
              <w:ind w:firstLine="567"/>
              <w:jc w:val="both"/>
              <w:rPr>
                <w:rFonts w:ascii="Times New Roman" w:hAnsi="Times New Roman" w:cs="Times New Roman"/>
                <w:b/>
                <w:bCs/>
                <w:sz w:val="20"/>
                <w:szCs w:val="20"/>
              </w:rPr>
            </w:pPr>
          </w:p>
          <w:p w14:paraId="6C72C855" w14:textId="299046B7" w:rsidR="009E79E8" w:rsidRPr="009E79E8" w:rsidRDefault="009E79E8" w:rsidP="009E79E8">
            <w:pPr>
              <w:widowControl w:val="0"/>
              <w:autoSpaceDE w:val="0"/>
              <w:autoSpaceDN w:val="0"/>
              <w:adjustRightInd w:val="0"/>
              <w:spacing w:after="0" w:line="240" w:lineRule="auto"/>
              <w:ind w:firstLine="567"/>
              <w:jc w:val="both"/>
              <w:rPr>
                <w:rFonts w:ascii="Times New Roman" w:hAnsi="Times New Roman" w:cs="Times New Roman"/>
                <w:b/>
                <w:bCs/>
                <w:sz w:val="20"/>
                <w:szCs w:val="20"/>
              </w:rPr>
            </w:pPr>
            <w:r w:rsidRPr="009E79E8">
              <w:rPr>
                <w:rFonts w:ascii="Times New Roman" w:hAnsi="Times New Roman" w:cs="Times New Roman"/>
                <w:b/>
                <w:bCs/>
                <w:sz w:val="20"/>
                <w:szCs w:val="20"/>
              </w:rPr>
              <w:t xml:space="preserve">Аналогичным признается опыт: оказание услуг </w:t>
            </w:r>
            <w:r w:rsidR="005921FF" w:rsidRPr="005921FF">
              <w:rPr>
                <w:rFonts w:ascii="Times New Roman" w:hAnsi="Times New Roman" w:cs="Times New Roman"/>
                <w:b/>
                <w:bCs/>
                <w:sz w:val="20"/>
                <w:szCs w:val="20"/>
              </w:rPr>
              <w:t>по уборке помещений и прилегающей территории</w:t>
            </w:r>
            <w:r w:rsidR="005921FF">
              <w:rPr>
                <w:rFonts w:ascii="Times New Roman" w:hAnsi="Times New Roman" w:cs="Times New Roman"/>
                <w:b/>
                <w:bCs/>
                <w:sz w:val="20"/>
                <w:szCs w:val="20"/>
              </w:rPr>
              <w:t>. (аналогичн</w:t>
            </w:r>
            <w:r w:rsidR="00993EB6">
              <w:rPr>
                <w:rFonts w:ascii="Times New Roman" w:hAnsi="Times New Roman" w:cs="Times New Roman"/>
                <w:b/>
                <w:bCs/>
                <w:sz w:val="20"/>
                <w:szCs w:val="20"/>
              </w:rPr>
              <w:t>ые предмету закупки)</w:t>
            </w:r>
          </w:p>
          <w:p w14:paraId="0A7C48EA" w14:textId="77777777" w:rsidR="009E79E8"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p>
          <w:p w14:paraId="5D05EFEE" w14:textId="4F8FBA06" w:rsidR="009E79E8" w:rsidRPr="007F40EE"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 xml:space="preserve">Из представленных в составе заявки на участие в </w:t>
            </w:r>
            <w:r>
              <w:rPr>
                <w:rFonts w:ascii="Times New Roman" w:hAnsi="Times New Roman" w:cs="Times New Roman"/>
                <w:sz w:val="20"/>
                <w:szCs w:val="20"/>
              </w:rPr>
              <w:t>закупке</w:t>
            </w:r>
            <w:r w:rsidRPr="007F40EE">
              <w:rPr>
                <w:rFonts w:ascii="Times New Roman" w:hAnsi="Times New Roman" w:cs="Times New Roman"/>
                <w:sz w:val="20"/>
                <w:szCs w:val="20"/>
              </w:rPr>
              <w:t xml:space="preserve"> Заказчик рассматривает, сравнивает и оценивает наибольшую цену договора (контракта) каждого конкретного участника с наибольшей ценой договора (контракта) других участников закупки.</w:t>
            </w:r>
          </w:p>
          <w:p w14:paraId="47D25CC5" w14:textId="77777777" w:rsidR="009E79E8" w:rsidRPr="007F40EE"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 xml:space="preserve">Информацию по данному показателю участник закупки подтверждает путем представления в составе заявки: </w:t>
            </w:r>
          </w:p>
          <w:p w14:paraId="6C3DCD34" w14:textId="77777777" w:rsidR="009E79E8" w:rsidRPr="007F40EE"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 копий соответствующих договоров (контрактов) и копий документов, подтверждающих исполнение данных договоров (акты, УПД, накладные и т.п.);</w:t>
            </w:r>
          </w:p>
          <w:p w14:paraId="19F6235A" w14:textId="77777777" w:rsidR="009E79E8" w:rsidRPr="007F40EE"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или</w:t>
            </w:r>
          </w:p>
          <w:p w14:paraId="12B6F70F" w14:textId="77777777" w:rsidR="009E79E8" w:rsidRPr="007F40EE"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 информации (ссылки) на реестр контрактов в ЕИС ((Единой информационной системы в сфере закупок www.zakupki.gov.ru.), содержащем в себе полную информацию о контракте, заключенном в соответствии с Федеральным законом № 44-ФЗ.</w:t>
            </w:r>
          </w:p>
          <w:p w14:paraId="1030B93E" w14:textId="58349CFD" w:rsidR="009E79E8"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По данному критерию Комиссия рассматривает и оценивает контракты (договоры), заключённые и исполненные не ранее 01.01.202</w:t>
            </w:r>
            <w:r>
              <w:rPr>
                <w:rFonts w:ascii="Times New Roman" w:hAnsi="Times New Roman" w:cs="Times New Roman"/>
                <w:sz w:val="20"/>
                <w:szCs w:val="20"/>
              </w:rPr>
              <w:t>3</w:t>
            </w:r>
            <w:r w:rsidRPr="007F40EE">
              <w:rPr>
                <w:rFonts w:ascii="Times New Roman" w:hAnsi="Times New Roman" w:cs="Times New Roman"/>
                <w:sz w:val="20"/>
                <w:szCs w:val="20"/>
              </w:rPr>
              <w:t xml:space="preserve"> г.  </w:t>
            </w:r>
          </w:p>
          <w:p w14:paraId="757786C0" w14:textId="77777777" w:rsidR="00993EB6" w:rsidRPr="007F40EE" w:rsidRDefault="00993EB6"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p>
          <w:p w14:paraId="2F4B19FA" w14:textId="2BC899C2" w:rsidR="00AF4347" w:rsidRPr="00993EB6" w:rsidRDefault="009E79E8" w:rsidP="009E79E8">
            <w:pPr>
              <w:widowControl w:val="0"/>
              <w:autoSpaceDE w:val="0"/>
              <w:autoSpaceDN w:val="0"/>
              <w:adjustRightInd w:val="0"/>
              <w:spacing w:after="0" w:line="240" w:lineRule="auto"/>
              <w:ind w:left="2"/>
              <w:contextualSpacing/>
              <w:jc w:val="both"/>
              <w:rPr>
                <w:rFonts w:ascii="Times New Roman" w:hAnsi="Times New Roman" w:cs="Times New Roman"/>
                <w:b/>
                <w:bCs/>
              </w:rPr>
            </w:pPr>
            <w:r w:rsidRPr="00993EB6">
              <w:rPr>
                <w:rFonts w:ascii="Times New Roman" w:hAnsi="Times New Roman" w:cs="Times New Roman"/>
                <w:b/>
                <w:bCs/>
              </w:rPr>
              <w:t xml:space="preserve">Представляемые контракты и/или договоры должны быть исполнены.  </w:t>
            </w:r>
          </w:p>
          <w:p w14:paraId="4AE924B4" w14:textId="77777777" w:rsidR="009E79E8" w:rsidRDefault="009E79E8" w:rsidP="009E79E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p w14:paraId="7F741422" w14:textId="1632EB77" w:rsidR="009E79E8" w:rsidRPr="009E79E8" w:rsidRDefault="009E79E8" w:rsidP="009E79E8">
            <w:pPr>
              <w:widowControl w:val="0"/>
              <w:autoSpaceDE w:val="0"/>
              <w:autoSpaceDN w:val="0"/>
              <w:adjustRightInd w:val="0"/>
              <w:spacing w:after="0" w:line="240" w:lineRule="auto"/>
              <w:ind w:left="2"/>
              <w:contextualSpacing/>
              <w:jc w:val="both"/>
              <w:rPr>
                <w:rFonts w:ascii="Times New Roman" w:eastAsia="Times New Roman" w:hAnsi="Times New Roman" w:cs="Times New Roman"/>
                <w:b/>
                <w:sz w:val="20"/>
                <w:szCs w:val="20"/>
                <w:lang w:eastAsia="ru-RU"/>
              </w:rPr>
            </w:pPr>
            <w:r w:rsidRPr="009E79E8">
              <w:rPr>
                <w:rFonts w:ascii="Times New Roman" w:eastAsia="Times New Roman" w:hAnsi="Times New Roman" w:cs="Times New Roman"/>
                <w:b/>
                <w:sz w:val="20"/>
                <w:szCs w:val="20"/>
                <w:lang w:eastAsia="ru-RU"/>
              </w:rPr>
              <w:t>Итоговый рейтинг (R)= ЦБi *0,</w:t>
            </w:r>
            <w:r w:rsidR="005D5B9A">
              <w:rPr>
                <w:rFonts w:ascii="Times New Roman" w:eastAsia="Times New Roman" w:hAnsi="Times New Roman" w:cs="Times New Roman"/>
                <w:b/>
                <w:sz w:val="20"/>
                <w:szCs w:val="20"/>
                <w:lang w:eastAsia="ru-RU"/>
              </w:rPr>
              <w:t>6</w:t>
            </w:r>
            <w:r w:rsidRPr="009E79E8">
              <w:rPr>
                <w:rFonts w:ascii="Times New Roman" w:eastAsia="Times New Roman" w:hAnsi="Times New Roman" w:cs="Times New Roman"/>
                <w:b/>
                <w:sz w:val="20"/>
                <w:szCs w:val="20"/>
                <w:lang w:eastAsia="ru-RU"/>
              </w:rPr>
              <w:t xml:space="preserve"> + ПБ</w:t>
            </w:r>
            <w:r w:rsidR="00BC35B0" w:rsidRPr="00BC35B0">
              <w:rPr>
                <w:rFonts w:ascii="Times New Roman" w:eastAsia="Times New Roman" w:hAnsi="Times New Roman" w:cs="Times New Roman"/>
                <w:b/>
                <w:sz w:val="20"/>
                <w:szCs w:val="20"/>
                <w:lang w:eastAsia="ru-RU"/>
              </w:rPr>
              <w:t>i</w:t>
            </w:r>
            <w:r w:rsidRPr="009E79E8">
              <w:rPr>
                <w:rFonts w:ascii="Times New Roman" w:eastAsia="Times New Roman" w:hAnsi="Times New Roman" w:cs="Times New Roman"/>
                <w:b/>
                <w:sz w:val="20"/>
                <w:szCs w:val="20"/>
                <w:lang w:eastAsia="ru-RU"/>
              </w:rPr>
              <w:t xml:space="preserve"> × 0,</w:t>
            </w:r>
            <w:r w:rsidR="005D5B9A">
              <w:rPr>
                <w:rFonts w:ascii="Times New Roman" w:eastAsia="Times New Roman" w:hAnsi="Times New Roman" w:cs="Times New Roman"/>
                <w:b/>
                <w:sz w:val="20"/>
                <w:szCs w:val="20"/>
                <w:lang w:eastAsia="ru-RU"/>
              </w:rPr>
              <w:t>4</w:t>
            </w:r>
          </w:p>
          <w:p w14:paraId="2335677F" w14:textId="77777777" w:rsidR="009E79E8" w:rsidRPr="009E79E8" w:rsidRDefault="009E79E8" w:rsidP="009E79E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p w14:paraId="52D03273" w14:textId="77777777" w:rsidR="009E79E8" w:rsidRPr="009E79E8" w:rsidRDefault="009E79E8" w:rsidP="009E79E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9E79E8">
              <w:rPr>
                <w:rFonts w:ascii="Times New Roman" w:eastAsia="Times New Roman" w:hAnsi="Times New Roman" w:cs="Times New Roman"/>
                <w:bCs/>
                <w:sz w:val="20"/>
                <w:szCs w:val="20"/>
                <w:lang w:eastAsia="ru-RU"/>
              </w:rPr>
              <w:t xml:space="preserve">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 </w:t>
            </w:r>
          </w:p>
          <w:p w14:paraId="64F57B5F" w14:textId="2508018F" w:rsidR="00AF4347" w:rsidRPr="004D717D" w:rsidRDefault="009E79E8" w:rsidP="00993EB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9E79E8">
              <w:rPr>
                <w:rFonts w:ascii="Times New Roman" w:eastAsia="Times New Roman" w:hAnsi="Times New Roman" w:cs="Times New Roman"/>
                <w:bCs/>
                <w:sz w:val="20"/>
                <w:szCs w:val="20"/>
                <w:lang w:eastAsia="ru-RU"/>
              </w:rPr>
              <w:t>Победителем признается участник закупки, заявка которого присвоено наибольшее количество баллов (наивысший рейтинг). В случае если заявкам двух и более участников закупки присвоено одинаковое количество баллов, победителем среди таких участников закупки признается участник закупки, чья заявка поступила ранее остальных.</w:t>
            </w:r>
          </w:p>
        </w:tc>
      </w:tr>
      <w:bookmarkEnd w:id="10"/>
      <w:bookmarkEnd w:id="11"/>
      <w:bookmarkEnd w:id="12"/>
      <w:tr w:rsidR="00153A55" w:rsidRPr="004D717D" w14:paraId="4CB580DD" w14:textId="77777777" w:rsidTr="00347070">
        <w:trPr>
          <w:trHeight w:val="196"/>
        </w:trPr>
        <w:tc>
          <w:tcPr>
            <w:tcW w:w="540" w:type="pct"/>
            <w:vMerge w:val="restart"/>
            <w:shd w:val="clear" w:color="auto" w:fill="FFFFFF"/>
            <w:vAlign w:val="center"/>
          </w:tcPr>
          <w:p w14:paraId="5B8E2622" w14:textId="7BFA64EE" w:rsidR="00153A55" w:rsidRPr="004D717D" w:rsidRDefault="00153A55" w:rsidP="003470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29</w:t>
            </w:r>
          </w:p>
        </w:tc>
        <w:tc>
          <w:tcPr>
            <w:tcW w:w="4460" w:type="pct"/>
            <w:shd w:val="clear" w:color="auto" w:fill="D9E2F3" w:themeFill="accent1" w:themeFillTint="33"/>
            <w:vAlign w:val="center"/>
          </w:tcPr>
          <w:p w14:paraId="7759D7B7" w14:textId="03BB8F04" w:rsidR="00153A55" w:rsidRPr="004D717D" w:rsidRDefault="00153A55" w:rsidP="00347070">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153A55">
              <w:rPr>
                <w:rFonts w:ascii="Times New Roman" w:eastAsia="Times New Roman" w:hAnsi="Times New Roman" w:cs="Times New Roman"/>
                <w:b/>
                <w:sz w:val="20"/>
                <w:szCs w:val="20"/>
                <w:lang w:eastAsia="ru-RU"/>
              </w:rPr>
              <w:t>Отдельными файлами прилагаются:</w:t>
            </w:r>
          </w:p>
        </w:tc>
      </w:tr>
      <w:tr w:rsidR="00153A55" w:rsidRPr="00153A55" w14:paraId="04D61792" w14:textId="77777777" w:rsidTr="00347070">
        <w:trPr>
          <w:trHeight w:val="196"/>
        </w:trPr>
        <w:tc>
          <w:tcPr>
            <w:tcW w:w="540" w:type="pct"/>
            <w:vMerge/>
            <w:shd w:val="clear" w:color="auto" w:fill="FFFFFF"/>
            <w:vAlign w:val="center"/>
          </w:tcPr>
          <w:p w14:paraId="6A1D8203" w14:textId="77777777" w:rsidR="00153A55" w:rsidRPr="004D717D" w:rsidRDefault="00153A55" w:rsidP="003470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D8B50D5" w14:textId="77777777" w:rsidR="00153A55" w:rsidRPr="00153A55" w:rsidRDefault="00153A55" w:rsidP="00153A5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153A55">
              <w:rPr>
                <w:rFonts w:ascii="Times New Roman" w:eastAsia="Times New Roman" w:hAnsi="Times New Roman" w:cs="Times New Roman"/>
                <w:bCs/>
                <w:sz w:val="20"/>
                <w:szCs w:val="20"/>
                <w:lang w:eastAsia="ru-RU"/>
              </w:rPr>
              <w:t>1. Описание предмета закупки (Техническое задание);</w:t>
            </w:r>
          </w:p>
          <w:p w14:paraId="64A8E3E7" w14:textId="77777777" w:rsidR="00153A55" w:rsidRPr="00153A55" w:rsidRDefault="00153A55" w:rsidP="00153A5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153A55">
              <w:rPr>
                <w:rFonts w:ascii="Times New Roman" w:eastAsia="Times New Roman" w:hAnsi="Times New Roman" w:cs="Times New Roman"/>
                <w:bCs/>
                <w:sz w:val="20"/>
                <w:szCs w:val="20"/>
                <w:lang w:eastAsia="ru-RU"/>
              </w:rPr>
              <w:t>2. Проект договора;</w:t>
            </w:r>
          </w:p>
          <w:p w14:paraId="3E3BFDBE" w14:textId="77777777" w:rsidR="00153A55" w:rsidRPr="00153A55" w:rsidRDefault="00153A55" w:rsidP="00153A5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153A55">
              <w:rPr>
                <w:rFonts w:ascii="Times New Roman" w:eastAsia="Times New Roman" w:hAnsi="Times New Roman" w:cs="Times New Roman"/>
                <w:bCs/>
                <w:sz w:val="20"/>
                <w:szCs w:val="20"/>
                <w:lang w:eastAsia="ru-RU"/>
              </w:rPr>
              <w:t>3. Обоснование НМЦД;</w:t>
            </w:r>
          </w:p>
          <w:p w14:paraId="0911A43B" w14:textId="1E824049" w:rsidR="00153A55" w:rsidRPr="00153A55" w:rsidRDefault="00153A55" w:rsidP="00153A5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153A55">
              <w:rPr>
                <w:rFonts w:ascii="Times New Roman" w:eastAsia="Times New Roman" w:hAnsi="Times New Roman" w:cs="Times New Roman"/>
                <w:bCs/>
                <w:sz w:val="20"/>
                <w:szCs w:val="20"/>
                <w:lang w:eastAsia="ru-RU"/>
              </w:rPr>
              <w:t>4. Рекомендуемая форма заявки участника закупки.</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4"/>
      <w:pgSz w:w="11906" w:h="16838"/>
      <w:pgMar w:top="1134" w:right="907" w:bottom="567" w:left="1134" w:header="720" w:footer="720" w:gutter="0"/>
      <w:pgNumType w:start="1" w:chapSep="period"/>
      <w:cols w:space="720"/>
      <w:titlePg/>
    </w:sectPr>
    <!-- MKR-12268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126C32" w14:textId="77777777" w:rsidR="00F52362" w:rsidRDefault="00F52362">
      <w:pPr>
        <w:spacing w:after="0" w:line="240" w:lineRule="auto"/>
      </w:pPr>
      <w:r>
        <w:separator/>
      </w:r>
    </w:p>
  </w:endnote>
  <w:endnote w:type="continuationSeparator" w:id="0">
    <w:p w14:paraId="2445D2FD" w14:textId="77777777" w:rsidR="00F52362" w:rsidRDefault="00F52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4D3B8CCE"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B49693" w14:textId="77777777" w:rsidR="00F52362" w:rsidRDefault="00F52362">
      <w:pPr>
        <w:spacing w:after="0" w:line="240" w:lineRule="auto"/>
      </w:pPr>
      <w:r>
        <w:separator/>
      </w:r>
    </w:p>
  </w:footnote>
  <w:footnote w:type="continuationSeparator" w:id="0">
    <w:p w14:paraId="0B628538" w14:textId="77777777" w:rsidR="00F52362" w:rsidRDefault="00F52362">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04141"/>
    <w:rsid w:val="00024A0D"/>
    <w:rsid w:val="0003000D"/>
    <w:rsid w:val="000306BD"/>
    <w:rsid w:val="00031C6E"/>
    <w:rsid w:val="000705E7"/>
    <w:rsid w:val="00070675"/>
    <w:rsid w:val="00073BA1"/>
    <w:rsid w:val="00075766"/>
    <w:rsid w:val="00076944"/>
    <w:rsid w:val="000900AC"/>
    <w:rsid w:val="001077B4"/>
    <w:rsid w:val="0011529D"/>
    <w:rsid w:val="00125726"/>
    <w:rsid w:val="00153A55"/>
    <w:rsid w:val="0015530A"/>
    <w:rsid w:val="0015588A"/>
    <w:rsid w:val="00164454"/>
    <w:rsid w:val="00165861"/>
    <w:rsid w:val="001772D7"/>
    <w:rsid w:val="001816BB"/>
    <w:rsid w:val="00190446"/>
    <w:rsid w:val="001935A9"/>
    <w:rsid w:val="001A76C1"/>
    <w:rsid w:val="001F7182"/>
    <w:rsid w:val="00204DEF"/>
    <w:rsid w:val="0024495D"/>
    <w:rsid w:val="00252418"/>
    <w:rsid w:val="0025284C"/>
    <w:rsid w:val="00256C00"/>
    <w:rsid w:val="00261AAD"/>
    <w:rsid w:val="002C0075"/>
    <w:rsid w:val="002E25A2"/>
    <w:rsid w:val="00327AD7"/>
    <w:rsid w:val="00331187"/>
    <w:rsid w:val="0033483E"/>
    <w:rsid w:val="00352E13"/>
    <w:rsid w:val="003620D3"/>
    <w:rsid w:val="00364BED"/>
    <w:rsid w:val="003725DA"/>
    <w:rsid w:val="00383738"/>
    <w:rsid w:val="00390F7D"/>
    <w:rsid w:val="00393EDC"/>
    <w:rsid w:val="003B0C56"/>
    <w:rsid w:val="003C4574"/>
    <w:rsid w:val="003E056F"/>
    <w:rsid w:val="003E3E9E"/>
    <w:rsid w:val="00401090"/>
    <w:rsid w:val="00432673"/>
    <w:rsid w:val="00436D85"/>
    <w:rsid w:val="00477588"/>
    <w:rsid w:val="00483B31"/>
    <w:rsid w:val="00495C4D"/>
    <w:rsid w:val="004C38BE"/>
    <w:rsid w:val="004D717D"/>
    <w:rsid w:val="004F40AA"/>
    <w:rsid w:val="00506E3F"/>
    <w:rsid w:val="005125C6"/>
    <w:rsid w:val="005275E2"/>
    <w:rsid w:val="0054310E"/>
    <w:rsid w:val="005467B3"/>
    <w:rsid w:val="00555353"/>
    <w:rsid w:val="005660A5"/>
    <w:rsid w:val="005921FF"/>
    <w:rsid w:val="005A0C02"/>
    <w:rsid w:val="005D5B9A"/>
    <w:rsid w:val="005E1214"/>
    <w:rsid w:val="00603D65"/>
    <w:rsid w:val="00612C81"/>
    <w:rsid w:val="0064252D"/>
    <w:rsid w:val="0064253C"/>
    <w:rsid w:val="00653E09"/>
    <w:rsid w:val="006711D1"/>
    <w:rsid w:val="00695C75"/>
    <w:rsid w:val="006A6602"/>
    <w:rsid w:val="006A7A18"/>
    <w:rsid w:val="006B11A4"/>
    <w:rsid w:val="006B3403"/>
    <w:rsid w:val="006D658B"/>
    <w:rsid w:val="006E0526"/>
    <w:rsid w:val="00703E4B"/>
    <w:rsid w:val="007075FC"/>
    <w:rsid w:val="00731542"/>
    <w:rsid w:val="00731559"/>
    <w:rsid w:val="007342CC"/>
    <w:rsid w:val="00766D11"/>
    <w:rsid w:val="007B7712"/>
    <w:rsid w:val="007C3E28"/>
    <w:rsid w:val="007D331B"/>
    <w:rsid w:val="007E6159"/>
    <w:rsid w:val="00801BD2"/>
    <w:rsid w:val="00833D56"/>
    <w:rsid w:val="00836FFF"/>
    <w:rsid w:val="00842D9B"/>
    <w:rsid w:val="00850314"/>
    <w:rsid w:val="00866D4A"/>
    <w:rsid w:val="00866F40"/>
    <w:rsid w:val="00866FC1"/>
    <w:rsid w:val="00882E65"/>
    <w:rsid w:val="00883093"/>
    <w:rsid w:val="00894AA9"/>
    <w:rsid w:val="008C549A"/>
    <w:rsid w:val="008C768D"/>
    <w:rsid w:val="008D2D62"/>
    <w:rsid w:val="008E092F"/>
    <w:rsid w:val="008E42F2"/>
    <w:rsid w:val="008F7B92"/>
    <w:rsid w:val="00905540"/>
    <w:rsid w:val="00914A56"/>
    <w:rsid w:val="00927183"/>
    <w:rsid w:val="00935F24"/>
    <w:rsid w:val="0098502E"/>
    <w:rsid w:val="00993EB6"/>
    <w:rsid w:val="009E79E8"/>
    <w:rsid w:val="00A53448"/>
    <w:rsid w:val="00AF4347"/>
    <w:rsid w:val="00AF76C0"/>
    <w:rsid w:val="00B01FB3"/>
    <w:rsid w:val="00B23783"/>
    <w:rsid w:val="00B27CD0"/>
    <w:rsid w:val="00B935D1"/>
    <w:rsid w:val="00B96737"/>
    <w:rsid w:val="00BB0229"/>
    <w:rsid w:val="00BB66FD"/>
    <w:rsid w:val="00BC35B0"/>
    <w:rsid w:val="00BC5E90"/>
    <w:rsid w:val="00BC6C35"/>
    <w:rsid w:val="00BE07E0"/>
    <w:rsid w:val="00BE3719"/>
    <w:rsid w:val="00BF5CF1"/>
    <w:rsid w:val="00C1140E"/>
    <w:rsid w:val="00C24106"/>
    <w:rsid w:val="00C4222B"/>
    <w:rsid w:val="00C461E7"/>
    <w:rsid w:val="00C74129"/>
    <w:rsid w:val="00CB0FCC"/>
    <w:rsid w:val="00CB336E"/>
    <w:rsid w:val="00CB7BC9"/>
    <w:rsid w:val="00CB7DED"/>
    <w:rsid w:val="00CD6114"/>
    <w:rsid w:val="00D274C9"/>
    <w:rsid w:val="00D3328C"/>
    <w:rsid w:val="00D407F7"/>
    <w:rsid w:val="00D467F0"/>
    <w:rsid w:val="00D4767B"/>
    <w:rsid w:val="00D55FB8"/>
    <w:rsid w:val="00D720E3"/>
    <w:rsid w:val="00D72AA2"/>
    <w:rsid w:val="00D761E9"/>
    <w:rsid w:val="00D850BC"/>
    <w:rsid w:val="00D858EB"/>
    <w:rsid w:val="00DC2C2B"/>
    <w:rsid w:val="00DD537F"/>
    <w:rsid w:val="00DF0802"/>
    <w:rsid w:val="00E02BB5"/>
    <w:rsid w:val="00E52183"/>
    <w:rsid w:val="00E72B6B"/>
    <w:rsid w:val="00E73795"/>
    <w:rsid w:val="00E77E5E"/>
    <w:rsid w:val="00EA241D"/>
    <w:rsid w:val="00EA31CB"/>
    <w:rsid w:val="00EA396D"/>
    <w:rsid w:val="00EA3ED0"/>
    <w:rsid w:val="00EB0B39"/>
    <w:rsid w:val="00EB1284"/>
    <w:rsid w:val="00EB77AB"/>
    <w:rsid w:val="00EC0C0E"/>
    <w:rsid w:val="00EE059E"/>
    <w:rsid w:val="00EE7A23"/>
    <w:rsid w:val="00EF1BED"/>
    <w:rsid w:val="00EF554F"/>
    <w:rsid w:val="00F02ACD"/>
    <w:rsid w:val="00F06942"/>
    <w:rsid w:val="00F16A30"/>
    <w:rsid w:val="00F406AD"/>
    <w:rsid w:val="00F41A96"/>
    <w:rsid w:val="00F42260"/>
    <w:rsid w:val="00F52362"/>
    <w:rsid w:val="00F52C6F"/>
    <w:rsid w:val="00F73068"/>
    <w:rsid w:val="00F809C0"/>
    <w:rsid w:val="00F815F9"/>
    <w:rsid w:val="00FB52DC"/>
    <w:rsid w:val="00FC3D24"/>
    <w:rsid w:val="00FC6785"/>
    <w:rsid w:val="00FD5171"/>
    <w:rsid w:val="00FD6977"/>
    <w:rsid w:val="00FE3F2A"/>
    <w:rsid w:val="00FE4290"/>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0B6D10"/>
    <w:rsid w:val="000E31B5"/>
    <w:rsid w:val="0015062D"/>
    <w:rsid w:val="00235A99"/>
    <w:rsid w:val="00274A39"/>
    <w:rsid w:val="00297A6E"/>
    <w:rsid w:val="004513CA"/>
    <w:rsid w:val="004E705E"/>
    <w:rsid w:val="00520195"/>
    <w:rsid w:val="00535AB8"/>
    <w:rsid w:val="006A797C"/>
    <w:rsid w:val="007E059C"/>
    <w:rsid w:val="00851BFF"/>
    <w:rsid w:val="009A3448"/>
    <w:rsid w:val="009B2C4A"/>
    <w:rsid w:val="00A2775A"/>
    <w:rsid w:val="00A511F2"/>
    <w:rsid w:val="00B059F5"/>
    <w:rsid w:val="00B6696D"/>
    <w:rsid w:val="00BF119F"/>
    <w:rsid w:val="00C06FB2"/>
    <w:rsid w:val="00C37B34"/>
    <w:rsid w:val="00DF6E1F"/>
    <w:rsid w:val="00E4028D"/>
    <w:rsid w:val="00E50A9B"/>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8CDF3-B924-4208-8383-CDF4FFBD5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14</Pages>
  <Words>6804</Words>
  <Characters>38789</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DOC-MARKER-rGnVVArcPQmzCHy1TpGgRw</dc:description>
  <cp:lastModifiedBy>Лидия Моренкова Юрьевна</cp:lastModifiedBy>
  <cp:revision>46</cp:revision>
  <dcterms:created xsi:type="dcterms:W3CDTF">2026-06-16T12:09:00Z</dcterms:created>
  <dcterms:modified xsi:type="dcterms:W3CDTF">2026-06-22T16:48:00Z</dcterms:modified>
</cp:coreProperties>
</file>