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2701" w14:textId="3D11CED7" w:rsidR="006355EA" w:rsidRPr="00ED5E98" w:rsidRDefault="006355EA" w:rsidP="002B71EB">
      <w:pPr>
        <w:spacing w:after="0" w:line="276" w:lineRule="auto"/>
        <w:jc w:val="center"/>
        <w:rPr>
          <w:b/>
          <w:bCs/>
          <w:sz w:val="23"/>
          <w:szCs w:val="23"/>
        </w:rPr>
      </w:pPr>
      <w:r w:rsidRPr="00ED5E98">
        <w:rPr>
          <w:b/>
          <w:bCs/>
          <w:sz w:val="23"/>
          <w:szCs w:val="23"/>
        </w:rPr>
        <w:t>Договор №</w:t>
      </w:r>
      <w:r w:rsidR="00295047" w:rsidRPr="00ED5E98">
        <w:rPr>
          <w:b/>
          <w:bCs/>
          <w:sz w:val="23"/>
          <w:szCs w:val="23"/>
        </w:rPr>
        <w:t xml:space="preserve"> </w:t>
      </w:r>
      <w:r w:rsidR="003B1322">
        <w:rPr>
          <w:b/>
          <w:bCs/>
          <w:sz w:val="23"/>
          <w:szCs w:val="23"/>
        </w:rPr>
        <w:t>___</w:t>
      </w:r>
      <w:r w:rsidR="001E3284" w:rsidRPr="00ED5E98">
        <w:rPr>
          <w:b/>
          <w:bCs/>
          <w:sz w:val="23"/>
          <w:szCs w:val="23"/>
        </w:rPr>
        <w:t>/2</w:t>
      </w:r>
      <w:r w:rsidR="003B1322">
        <w:rPr>
          <w:b/>
          <w:bCs/>
          <w:sz w:val="23"/>
          <w:szCs w:val="23"/>
        </w:rPr>
        <w:t>6</w:t>
      </w:r>
      <w:r w:rsidR="001E3284" w:rsidRPr="00ED5E98">
        <w:rPr>
          <w:b/>
          <w:bCs/>
          <w:sz w:val="23"/>
          <w:szCs w:val="23"/>
        </w:rPr>
        <w:t>/223/</w:t>
      </w:r>
      <w:r w:rsidR="00ED5E98" w:rsidRPr="00ED5E98">
        <w:rPr>
          <w:b/>
          <w:bCs/>
          <w:sz w:val="23"/>
          <w:szCs w:val="23"/>
        </w:rPr>
        <w:t>А</w:t>
      </w:r>
    </w:p>
    <w:p w14:paraId="087402AB" w14:textId="77777777" w:rsidR="00752F1F" w:rsidRPr="00ED5E98" w:rsidRDefault="00752F1F" w:rsidP="00752F1F">
      <w:pPr>
        <w:pStyle w:val="a7"/>
        <w:widowControl w:val="0"/>
        <w:spacing w:line="0" w:lineRule="atLeast"/>
        <w:jc w:val="center"/>
        <w:rPr>
          <w:sz w:val="23"/>
          <w:szCs w:val="23"/>
        </w:rPr>
      </w:pPr>
    </w:p>
    <w:p w14:paraId="65972187" w14:textId="59EF72BE" w:rsidR="00752F1F" w:rsidRPr="00ED5E98" w:rsidRDefault="00752F1F" w:rsidP="00390E11">
      <w:pPr>
        <w:pStyle w:val="a7"/>
        <w:widowControl w:val="0"/>
        <w:tabs>
          <w:tab w:val="left" w:pos="7088"/>
        </w:tabs>
        <w:spacing w:line="0" w:lineRule="atLeast"/>
        <w:jc w:val="both"/>
        <w:rPr>
          <w:sz w:val="23"/>
          <w:szCs w:val="23"/>
        </w:rPr>
      </w:pPr>
      <w:r w:rsidRPr="00ED5E98">
        <w:rPr>
          <w:sz w:val="23"/>
          <w:szCs w:val="23"/>
        </w:rPr>
        <w:t xml:space="preserve">г. </w:t>
      </w:r>
      <w:r w:rsidR="000418D0" w:rsidRPr="00ED5E98">
        <w:rPr>
          <w:sz w:val="23"/>
          <w:szCs w:val="23"/>
        </w:rPr>
        <w:t>Домодедово</w:t>
      </w:r>
      <w:r w:rsidR="00390E11" w:rsidRPr="00ED5E98">
        <w:rPr>
          <w:sz w:val="23"/>
          <w:szCs w:val="23"/>
        </w:rPr>
        <w:tab/>
      </w:r>
      <w:r w:rsidRPr="00ED5E98">
        <w:rPr>
          <w:sz w:val="23"/>
          <w:szCs w:val="23"/>
        </w:rPr>
        <w:t>«___» ____________ 202</w:t>
      </w:r>
      <w:r w:rsidR="00134D71">
        <w:rPr>
          <w:sz w:val="23"/>
          <w:szCs w:val="23"/>
        </w:rPr>
        <w:t>6</w:t>
      </w:r>
      <w:r w:rsidRPr="00ED5E98">
        <w:rPr>
          <w:sz w:val="23"/>
          <w:szCs w:val="23"/>
        </w:rPr>
        <w:t xml:space="preserve"> г.</w:t>
      </w:r>
    </w:p>
    <w:p w14:paraId="71EE15DA" w14:textId="77777777" w:rsidR="00752F1F" w:rsidRPr="00ED5E98" w:rsidRDefault="00752F1F" w:rsidP="00752F1F">
      <w:pPr>
        <w:pStyle w:val="a7"/>
        <w:widowControl w:val="0"/>
        <w:spacing w:line="0" w:lineRule="atLeast"/>
        <w:ind w:firstLine="567"/>
        <w:jc w:val="both"/>
        <w:rPr>
          <w:sz w:val="23"/>
          <w:szCs w:val="23"/>
        </w:rPr>
      </w:pPr>
    </w:p>
    <w:p w14:paraId="23265D9A" w14:textId="1FAEAF53" w:rsidR="00752F1F" w:rsidRPr="00ED5E98" w:rsidRDefault="000418D0" w:rsidP="00752F1F">
      <w:pPr>
        <w:pStyle w:val="a7"/>
        <w:widowControl w:val="0"/>
        <w:spacing w:line="0" w:lineRule="atLeast"/>
        <w:ind w:firstLine="567"/>
        <w:jc w:val="both"/>
        <w:rPr>
          <w:sz w:val="23"/>
          <w:szCs w:val="23"/>
          <w:lang w:eastAsia="en-US"/>
        </w:rPr>
      </w:pPr>
      <w:r w:rsidRPr="00ED5E98">
        <w:rPr>
          <w:b/>
          <w:bCs/>
          <w:sz w:val="23"/>
          <w:szCs w:val="23"/>
        </w:rPr>
        <w:t>Федеральное государственное бюджетное учреждение культуры «Государственный фонд кинофильмов Российской Федерации»</w:t>
      </w:r>
      <w:r w:rsidRPr="00ED5E98">
        <w:rPr>
          <w:sz w:val="23"/>
          <w:szCs w:val="23"/>
        </w:rPr>
        <w:t xml:space="preserve"> (ФГБУК «Государственный фонд кинофильмов Российской Федерации»), именуемое в дальнейшем «Заказчик», в лице </w:t>
      </w:r>
      <w:r w:rsidR="00390E11" w:rsidRPr="00ED5E98">
        <w:rPr>
          <w:sz w:val="23"/>
          <w:szCs w:val="23"/>
        </w:rPr>
        <w:t>ди</w:t>
      </w:r>
      <w:r w:rsidR="005624F4" w:rsidRPr="00ED5E98">
        <w:rPr>
          <w:sz w:val="23"/>
          <w:szCs w:val="23"/>
        </w:rPr>
        <w:t>ректора</w:t>
      </w:r>
      <w:r w:rsidR="003B1322">
        <w:rPr>
          <w:sz w:val="23"/>
          <w:szCs w:val="23"/>
        </w:rPr>
        <w:t>_________________________________________________</w:t>
      </w:r>
      <w:r w:rsidR="005624F4" w:rsidRPr="00ED5E98">
        <w:rPr>
          <w:sz w:val="23"/>
          <w:szCs w:val="23"/>
        </w:rPr>
        <w:t xml:space="preserve">, действующего на основании доверенности № </w:t>
      </w:r>
      <w:r w:rsidR="003B1322">
        <w:rPr>
          <w:sz w:val="23"/>
          <w:szCs w:val="23"/>
        </w:rPr>
        <w:t>__________</w:t>
      </w:r>
      <w:r w:rsidR="005624F4" w:rsidRPr="00ED5E98">
        <w:rPr>
          <w:sz w:val="23"/>
          <w:szCs w:val="23"/>
        </w:rPr>
        <w:t xml:space="preserve"> от </w:t>
      </w:r>
      <w:r w:rsidR="003B1322">
        <w:rPr>
          <w:sz w:val="23"/>
          <w:szCs w:val="23"/>
        </w:rPr>
        <w:t>___________________</w:t>
      </w:r>
      <w:r w:rsidR="005624F4" w:rsidRPr="00ED5E98">
        <w:rPr>
          <w:sz w:val="23"/>
          <w:szCs w:val="23"/>
        </w:rPr>
        <w:t>,</w:t>
      </w:r>
      <w:r w:rsidRPr="00ED5E98">
        <w:rPr>
          <w:sz w:val="23"/>
          <w:szCs w:val="23"/>
        </w:rPr>
        <w:t xml:space="preserve"> с одной стороны и </w:t>
      </w:r>
      <w:r w:rsidR="003B1322">
        <w:rPr>
          <w:sz w:val="23"/>
          <w:szCs w:val="23"/>
        </w:rPr>
        <w:t>_______________________________________________________________________________________</w:t>
      </w:r>
      <w:r w:rsidR="00752F1F" w:rsidRPr="00ED5E98">
        <w:rPr>
          <w:sz w:val="23"/>
          <w:szCs w:val="23"/>
        </w:rPr>
        <w:t>, именуемое в</w:t>
      </w:r>
      <w:r w:rsidR="006355EA" w:rsidRPr="00ED5E98">
        <w:rPr>
          <w:sz w:val="23"/>
          <w:szCs w:val="23"/>
        </w:rPr>
        <w:t xml:space="preserve"> дальнейшем «Исполнитель</w:t>
      </w:r>
      <w:r w:rsidR="00A475B1" w:rsidRPr="00ED5E98">
        <w:rPr>
          <w:sz w:val="23"/>
          <w:szCs w:val="23"/>
        </w:rPr>
        <w:t xml:space="preserve">», в лице </w:t>
      </w:r>
      <w:r w:rsidR="003B1322">
        <w:rPr>
          <w:sz w:val="23"/>
          <w:szCs w:val="23"/>
        </w:rPr>
        <w:t>________________________________________</w:t>
      </w:r>
      <w:r w:rsidR="00752F1F" w:rsidRPr="00ED5E98">
        <w:rPr>
          <w:sz w:val="23"/>
          <w:szCs w:val="23"/>
        </w:rPr>
        <w:t>, действующего на основании</w:t>
      </w:r>
      <w:r w:rsidR="00A475B1" w:rsidRPr="00ED5E98">
        <w:rPr>
          <w:sz w:val="23"/>
          <w:szCs w:val="23"/>
        </w:rPr>
        <w:t xml:space="preserve"> </w:t>
      </w:r>
      <w:r w:rsidR="003B1322">
        <w:rPr>
          <w:sz w:val="23"/>
          <w:szCs w:val="23"/>
        </w:rPr>
        <w:t>____________________________</w:t>
      </w:r>
      <w:r w:rsidR="00752F1F" w:rsidRPr="00ED5E98">
        <w:rPr>
          <w:sz w:val="23"/>
          <w:szCs w:val="23"/>
        </w:rPr>
        <w:t xml:space="preserve">, с другой стороны, именуемые в дальнейшем «Стороны», </w:t>
      </w:r>
      <w:r w:rsidR="006355EA" w:rsidRPr="00ED5E98">
        <w:rPr>
          <w:sz w:val="23"/>
          <w:szCs w:val="23"/>
        </w:rPr>
        <w:t xml:space="preserve">заключили настоящий Договор в соответствии </w:t>
      </w:r>
      <w:r w:rsidR="006355EA" w:rsidRPr="00ED5E98">
        <w:rPr>
          <w:rFonts w:eastAsia="Times New Roman"/>
          <w:sz w:val="23"/>
          <w:szCs w:val="23"/>
        </w:rPr>
        <w:t>с Федеральным законом от 18.07.2011 г</w:t>
      </w:r>
      <w:r w:rsidR="006355EA" w:rsidRPr="00ED5E98">
        <w:rPr>
          <w:sz w:val="23"/>
          <w:szCs w:val="23"/>
          <w:lang w:eastAsia="en-US"/>
        </w:rPr>
        <w:t xml:space="preserve">. </w:t>
      </w:r>
      <w:r w:rsidRPr="00ED5E98">
        <w:rPr>
          <w:sz w:val="23"/>
          <w:szCs w:val="23"/>
          <w:lang w:eastAsia="en-US"/>
        </w:rPr>
        <w:t xml:space="preserve">№ 223-ФЗ «О закупках товаров, работ, услуг отдельными видами юридических лиц» и иных правовых актов Российской Федерации по итогам </w:t>
      </w:r>
      <w:r w:rsidR="00BA34B4" w:rsidRPr="00ED5E98">
        <w:rPr>
          <w:sz w:val="23"/>
          <w:szCs w:val="23"/>
          <w:lang w:eastAsia="en-US"/>
        </w:rPr>
        <w:t>аукциона в электронной форме, участниками которого могут являться только субъекты малого и среднего предпринимательства</w:t>
      </w:r>
      <w:r w:rsidRPr="00ED5E98">
        <w:rPr>
          <w:sz w:val="23"/>
          <w:szCs w:val="23"/>
          <w:lang w:eastAsia="en-US"/>
        </w:rPr>
        <w:t xml:space="preserve"> № </w:t>
      </w:r>
      <w:r w:rsidR="003B1322">
        <w:rPr>
          <w:sz w:val="23"/>
          <w:szCs w:val="23"/>
          <w:lang w:eastAsia="en-US"/>
        </w:rPr>
        <w:t>_____________</w:t>
      </w:r>
      <w:r w:rsidRPr="00ED5E98">
        <w:rPr>
          <w:sz w:val="23"/>
          <w:szCs w:val="23"/>
          <w:lang w:eastAsia="en-US"/>
        </w:rPr>
        <w:t>, на основании Протокола подведения итогов №</w:t>
      </w:r>
      <w:r w:rsidR="00875509" w:rsidRPr="00ED5E98">
        <w:rPr>
          <w:sz w:val="23"/>
          <w:szCs w:val="23"/>
          <w:lang w:eastAsia="en-US"/>
        </w:rPr>
        <w:t xml:space="preserve"> </w:t>
      </w:r>
      <w:r w:rsidR="003B1322">
        <w:rPr>
          <w:sz w:val="23"/>
          <w:szCs w:val="23"/>
          <w:lang w:eastAsia="en-US"/>
        </w:rPr>
        <w:t>____________________________</w:t>
      </w:r>
      <w:r w:rsidR="007434BD" w:rsidRPr="00ED5E98">
        <w:rPr>
          <w:sz w:val="23"/>
          <w:szCs w:val="23"/>
          <w:lang w:eastAsia="en-US"/>
        </w:rPr>
        <w:t xml:space="preserve"> от </w:t>
      </w:r>
      <w:r w:rsidR="003B1322">
        <w:rPr>
          <w:sz w:val="23"/>
          <w:szCs w:val="23"/>
          <w:lang w:eastAsia="en-US"/>
        </w:rPr>
        <w:t>_______________</w:t>
      </w:r>
      <w:r w:rsidRPr="00ED5E98">
        <w:rPr>
          <w:sz w:val="23"/>
          <w:szCs w:val="23"/>
          <w:lang w:eastAsia="en-US"/>
        </w:rPr>
        <w:t>, заключили настоящий договор (далее – Договор) о нижеследующем</w:t>
      </w:r>
      <w:r w:rsidR="00752F1F" w:rsidRPr="00ED5E98">
        <w:rPr>
          <w:sz w:val="23"/>
          <w:szCs w:val="23"/>
          <w:lang w:eastAsia="en-US"/>
        </w:rPr>
        <w:t>:</w:t>
      </w:r>
    </w:p>
    <w:p w14:paraId="11E19FA2" w14:textId="77777777" w:rsidR="00752F1F" w:rsidRPr="00ED5E98" w:rsidRDefault="00752F1F" w:rsidP="00752F1F">
      <w:pPr>
        <w:pStyle w:val="a7"/>
        <w:widowControl w:val="0"/>
        <w:spacing w:line="0" w:lineRule="atLeast"/>
        <w:ind w:firstLine="567"/>
        <w:jc w:val="both"/>
        <w:rPr>
          <w:sz w:val="23"/>
          <w:szCs w:val="23"/>
          <w:lang w:eastAsia="en-US"/>
        </w:rPr>
      </w:pPr>
    </w:p>
    <w:p w14:paraId="17B5D6A8" w14:textId="77777777" w:rsidR="00752F1F" w:rsidRPr="00ED5E98" w:rsidRDefault="006355EA" w:rsidP="00BF400A">
      <w:pPr>
        <w:pStyle w:val="a7"/>
        <w:widowControl w:val="0"/>
        <w:spacing w:line="0" w:lineRule="atLeast"/>
        <w:jc w:val="center"/>
        <w:rPr>
          <w:b/>
          <w:sz w:val="23"/>
          <w:szCs w:val="23"/>
        </w:rPr>
      </w:pPr>
      <w:r w:rsidRPr="00ED5E98">
        <w:rPr>
          <w:b/>
          <w:sz w:val="23"/>
          <w:szCs w:val="23"/>
        </w:rPr>
        <w:t>1. Предмет Договора</w:t>
      </w:r>
    </w:p>
    <w:p w14:paraId="35F8A57A" w14:textId="5058FB08" w:rsidR="00752F1F" w:rsidRPr="00ED5E98" w:rsidRDefault="00752F1F" w:rsidP="001E3284">
      <w:pPr>
        <w:pStyle w:val="12"/>
        <w:spacing w:before="120" w:after="0"/>
        <w:ind w:firstLine="709"/>
        <w:jc w:val="both"/>
        <w:rPr>
          <w:b/>
          <w:sz w:val="23"/>
          <w:szCs w:val="23"/>
          <w:shd w:val="clear" w:color="auto" w:fill="FFFFFF"/>
        </w:rPr>
      </w:pPr>
      <w:r w:rsidRPr="00ED5E98">
        <w:rPr>
          <w:sz w:val="23"/>
          <w:szCs w:val="23"/>
        </w:rPr>
        <w:t>1.1. Исполнитель принимает на себя обязательства</w:t>
      </w:r>
      <w:r w:rsidR="006355EA" w:rsidRPr="00ED5E98">
        <w:rPr>
          <w:sz w:val="23"/>
          <w:szCs w:val="23"/>
        </w:rPr>
        <w:t xml:space="preserve"> </w:t>
      </w:r>
      <w:r w:rsidR="00AE1323" w:rsidRPr="00ED5E98">
        <w:rPr>
          <w:bCs/>
          <w:sz w:val="23"/>
          <w:szCs w:val="23"/>
        </w:rPr>
        <w:t>оказа</w:t>
      </w:r>
      <w:r w:rsidR="006355EA" w:rsidRPr="00ED5E98">
        <w:rPr>
          <w:bCs/>
          <w:sz w:val="23"/>
          <w:szCs w:val="23"/>
        </w:rPr>
        <w:t xml:space="preserve">ть </w:t>
      </w:r>
      <w:r w:rsidR="000418D0" w:rsidRPr="00ED5E98">
        <w:rPr>
          <w:sz w:val="23"/>
          <w:szCs w:val="23"/>
        </w:rPr>
        <w:t>услуг</w:t>
      </w:r>
      <w:r w:rsidR="001E3284" w:rsidRPr="00ED5E98">
        <w:rPr>
          <w:sz w:val="23"/>
          <w:szCs w:val="23"/>
        </w:rPr>
        <w:t xml:space="preserve">и </w:t>
      </w:r>
      <w:r w:rsidR="00585CF7" w:rsidRPr="00585CF7">
        <w:rPr>
          <w:b/>
          <w:bCs/>
          <w:sz w:val="23"/>
          <w:szCs w:val="23"/>
        </w:rPr>
        <w:t>п</w:t>
      </w:r>
      <w:r w:rsidR="00AE268C" w:rsidRPr="00AE268C">
        <w:rPr>
          <w:b/>
          <w:bCs/>
          <w:sz w:val="23"/>
          <w:szCs w:val="23"/>
        </w:rPr>
        <w:t>о изготовлению и поставке печатной продукции</w:t>
      </w:r>
      <w:r w:rsidR="00BA34B4" w:rsidRPr="00ED5E98">
        <w:rPr>
          <w:b/>
          <w:bCs/>
          <w:sz w:val="23"/>
          <w:szCs w:val="23"/>
        </w:rPr>
        <w:t xml:space="preserve"> </w:t>
      </w:r>
      <w:r w:rsidRPr="00ED5E98">
        <w:rPr>
          <w:sz w:val="23"/>
          <w:szCs w:val="23"/>
        </w:rPr>
        <w:t>(далее – услуги)</w:t>
      </w:r>
      <w:r w:rsidR="00436368" w:rsidRPr="00ED5E98">
        <w:rPr>
          <w:sz w:val="23"/>
          <w:szCs w:val="23"/>
        </w:rPr>
        <w:t xml:space="preserve"> в соответствии с «Техническим заданием» приложение </w:t>
      </w:r>
      <w:r w:rsidR="00F017CC">
        <w:rPr>
          <w:sz w:val="23"/>
          <w:szCs w:val="23"/>
        </w:rPr>
        <w:t>4</w:t>
      </w:r>
      <w:r w:rsidR="00436368" w:rsidRPr="00ED5E98">
        <w:rPr>
          <w:sz w:val="23"/>
          <w:szCs w:val="23"/>
        </w:rPr>
        <w:t xml:space="preserve"> к Договору (далее - услуги), по ценам указанным в таблице 1.1. «Объекты закупки» приложения 1 к Договору, а Заказчик обязуется принять и оплатить оказанные услуги на условиях, предусмотренных </w:t>
      </w:r>
      <w:r w:rsidR="001E3284" w:rsidRPr="00ED5E98">
        <w:rPr>
          <w:sz w:val="23"/>
          <w:szCs w:val="23"/>
        </w:rPr>
        <w:t>настоящим Договором.</w:t>
      </w:r>
    </w:p>
    <w:p w14:paraId="1EF106E0"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1.2.</w:t>
      </w:r>
      <w:r w:rsidR="00AE1323" w:rsidRPr="00ED5E98">
        <w:rPr>
          <w:sz w:val="23"/>
          <w:szCs w:val="23"/>
        </w:rPr>
        <w:t xml:space="preserve">  </w:t>
      </w:r>
      <w:r w:rsidR="00436368" w:rsidRPr="00ED5E98">
        <w:rPr>
          <w:sz w:val="23"/>
          <w:szCs w:val="23"/>
        </w:rPr>
        <w:t>Сроки оказания услуг указаны в разделе 3 «Календарный план оказания услуг (этапы)» приложения 4 к Договору.</w:t>
      </w:r>
    </w:p>
    <w:p w14:paraId="1FA172C7" w14:textId="77777777" w:rsidR="00436368" w:rsidRPr="00ED5E98" w:rsidRDefault="00436368" w:rsidP="00752F1F">
      <w:pPr>
        <w:pStyle w:val="a7"/>
        <w:widowControl w:val="0"/>
        <w:spacing w:line="0" w:lineRule="atLeast"/>
        <w:ind w:firstLine="567"/>
        <w:jc w:val="both"/>
        <w:rPr>
          <w:sz w:val="23"/>
          <w:szCs w:val="23"/>
        </w:rPr>
      </w:pPr>
      <w:r w:rsidRPr="00ED5E98">
        <w:rPr>
          <w:sz w:val="23"/>
          <w:szCs w:val="23"/>
        </w:rPr>
        <w:t>1.3. Место оказания услуг установлен в таблице 2.4. «Место оказания услуг» приложения 2 к Договору.</w:t>
      </w:r>
    </w:p>
    <w:p w14:paraId="0FBD0700" w14:textId="77777777" w:rsidR="00752F1F" w:rsidRPr="00ED5E98" w:rsidRDefault="00752F1F" w:rsidP="00752F1F">
      <w:pPr>
        <w:pStyle w:val="a7"/>
        <w:widowControl w:val="0"/>
        <w:spacing w:line="0" w:lineRule="atLeast"/>
        <w:ind w:firstLine="567"/>
        <w:jc w:val="both"/>
        <w:rPr>
          <w:sz w:val="23"/>
          <w:szCs w:val="23"/>
        </w:rPr>
      </w:pPr>
    </w:p>
    <w:p w14:paraId="61C24225" w14:textId="77777777" w:rsidR="00752F1F" w:rsidRPr="00ED5E98" w:rsidRDefault="00AE1323" w:rsidP="00BF400A">
      <w:pPr>
        <w:pStyle w:val="a7"/>
        <w:widowControl w:val="0"/>
        <w:spacing w:after="120" w:line="0" w:lineRule="atLeast"/>
        <w:jc w:val="center"/>
        <w:rPr>
          <w:b/>
          <w:sz w:val="23"/>
          <w:szCs w:val="23"/>
        </w:rPr>
      </w:pPr>
      <w:r w:rsidRPr="00ED5E98">
        <w:rPr>
          <w:b/>
          <w:sz w:val="23"/>
          <w:szCs w:val="23"/>
        </w:rPr>
        <w:t>2. Цена Договора</w:t>
      </w:r>
      <w:r w:rsidR="00752F1F" w:rsidRPr="00ED5E98">
        <w:rPr>
          <w:b/>
          <w:sz w:val="23"/>
          <w:szCs w:val="23"/>
        </w:rPr>
        <w:t xml:space="preserve"> и порядок расчетов</w:t>
      </w:r>
    </w:p>
    <w:p w14:paraId="5ECFD0CF" w14:textId="32F02D13" w:rsidR="0021395A" w:rsidRPr="00ED5E98" w:rsidRDefault="0021395A" w:rsidP="00C058AC">
      <w:pPr>
        <w:pStyle w:val="a7"/>
        <w:widowControl w:val="0"/>
        <w:numPr>
          <w:ilvl w:val="0"/>
          <w:numId w:val="32"/>
        </w:numPr>
        <w:spacing w:line="0" w:lineRule="atLeast"/>
        <w:ind w:left="0" w:firstLine="709"/>
        <w:jc w:val="both"/>
        <w:rPr>
          <w:sz w:val="23"/>
          <w:szCs w:val="23"/>
        </w:rPr>
      </w:pPr>
      <w:r w:rsidRPr="00ED5E98">
        <w:rPr>
          <w:sz w:val="23"/>
          <w:szCs w:val="23"/>
        </w:rPr>
        <w:t>Сумма цен единиц товара, работы, услуги составляет</w:t>
      </w:r>
      <w:r w:rsidR="006F28B6" w:rsidRPr="00ED5E98">
        <w:rPr>
          <w:sz w:val="23"/>
          <w:szCs w:val="23"/>
        </w:rPr>
        <w:t xml:space="preserve"> </w:t>
      </w:r>
      <w:r w:rsidR="00AE268C">
        <w:rPr>
          <w:b/>
          <w:bCs/>
          <w:color w:val="7030A0"/>
          <w:sz w:val="23"/>
          <w:szCs w:val="23"/>
        </w:rPr>
        <w:t>86 016,67</w:t>
      </w:r>
      <w:r w:rsidR="006F28B6" w:rsidRPr="003B1322">
        <w:rPr>
          <w:b/>
          <w:bCs/>
          <w:color w:val="7030A0"/>
          <w:sz w:val="23"/>
          <w:szCs w:val="23"/>
        </w:rPr>
        <w:t xml:space="preserve"> рублей (</w:t>
      </w:r>
      <w:r w:rsidR="00AE268C">
        <w:rPr>
          <w:b/>
          <w:bCs/>
          <w:color w:val="7030A0"/>
          <w:sz w:val="23"/>
          <w:szCs w:val="23"/>
        </w:rPr>
        <w:t>Восемьдесят шесть тысяч шестнадцать</w:t>
      </w:r>
      <w:r w:rsidR="006F28B6" w:rsidRPr="003B1322">
        <w:rPr>
          <w:b/>
          <w:bCs/>
          <w:color w:val="7030A0"/>
          <w:sz w:val="23"/>
          <w:szCs w:val="23"/>
        </w:rPr>
        <w:t xml:space="preserve"> рублей </w:t>
      </w:r>
      <w:r w:rsidR="00AE268C">
        <w:rPr>
          <w:b/>
          <w:bCs/>
          <w:color w:val="7030A0"/>
          <w:sz w:val="23"/>
          <w:szCs w:val="23"/>
        </w:rPr>
        <w:t>67</w:t>
      </w:r>
      <w:r w:rsidR="006F28B6" w:rsidRPr="003B1322">
        <w:rPr>
          <w:b/>
          <w:bCs/>
          <w:color w:val="7030A0"/>
          <w:sz w:val="23"/>
          <w:szCs w:val="23"/>
        </w:rPr>
        <w:t xml:space="preserve"> копеек)</w:t>
      </w:r>
      <w:r w:rsidR="006F28B6" w:rsidRPr="00ED5E98">
        <w:rPr>
          <w:sz w:val="23"/>
          <w:szCs w:val="23"/>
        </w:rPr>
        <w:t xml:space="preserve">, </w:t>
      </w:r>
      <w:r w:rsidR="00EE4E7C" w:rsidRPr="00ED5E98">
        <w:rPr>
          <w:sz w:val="23"/>
          <w:szCs w:val="23"/>
        </w:rPr>
        <w:t>НДС не облагается.</w:t>
      </w:r>
    </w:p>
    <w:p w14:paraId="658A7DB9" w14:textId="23DFEB60" w:rsidR="0021395A" w:rsidRPr="00ED5E98" w:rsidRDefault="0021395A" w:rsidP="00EE4E7C">
      <w:pPr>
        <w:pStyle w:val="12"/>
        <w:tabs>
          <w:tab w:val="left" w:leader="underscore" w:pos="2755"/>
        </w:tabs>
        <w:spacing w:after="0"/>
        <w:ind w:firstLine="567"/>
        <w:jc w:val="both"/>
        <w:rPr>
          <w:sz w:val="23"/>
          <w:szCs w:val="23"/>
        </w:rPr>
      </w:pPr>
      <w:r w:rsidRPr="00ED5E98">
        <w:rPr>
          <w:sz w:val="23"/>
          <w:szCs w:val="23"/>
        </w:rPr>
        <w:t>Максимальное значение цены договора составляет</w:t>
      </w:r>
      <w:r w:rsidR="00EE4E7C" w:rsidRPr="00ED5E98">
        <w:rPr>
          <w:sz w:val="23"/>
          <w:szCs w:val="23"/>
        </w:rPr>
        <w:t xml:space="preserve"> </w:t>
      </w:r>
      <w:r w:rsidR="003B1322">
        <w:rPr>
          <w:b/>
          <w:bCs/>
          <w:sz w:val="23"/>
          <w:szCs w:val="23"/>
        </w:rPr>
        <w:t>10 0</w:t>
      </w:r>
      <w:r w:rsidR="00EE4E7C" w:rsidRPr="00ED5E98">
        <w:rPr>
          <w:b/>
          <w:bCs/>
          <w:sz w:val="23"/>
          <w:szCs w:val="23"/>
        </w:rPr>
        <w:t>00 000,00</w:t>
      </w:r>
      <w:r w:rsidRPr="00ED5E98">
        <w:rPr>
          <w:b/>
          <w:bCs/>
          <w:sz w:val="23"/>
          <w:szCs w:val="23"/>
        </w:rPr>
        <w:t xml:space="preserve"> рублей</w:t>
      </w:r>
      <w:r w:rsidR="00EE4E7C" w:rsidRPr="00ED5E98">
        <w:rPr>
          <w:b/>
          <w:bCs/>
          <w:sz w:val="23"/>
          <w:szCs w:val="23"/>
        </w:rPr>
        <w:t xml:space="preserve"> (Д</w:t>
      </w:r>
      <w:r w:rsidR="003B1322">
        <w:rPr>
          <w:b/>
          <w:bCs/>
          <w:sz w:val="23"/>
          <w:szCs w:val="23"/>
        </w:rPr>
        <w:t>есять</w:t>
      </w:r>
      <w:r w:rsidR="00EE4E7C" w:rsidRPr="00ED5E98">
        <w:rPr>
          <w:b/>
          <w:bCs/>
          <w:sz w:val="23"/>
          <w:szCs w:val="23"/>
        </w:rPr>
        <w:t xml:space="preserve"> миллион</w:t>
      </w:r>
      <w:r w:rsidR="003B1322">
        <w:rPr>
          <w:b/>
          <w:bCs/>
          <w:sz w:val="23"/>
          <w:szCs w:val="23"/>
        </w:rPr>
        <w:t>ов</w:t>
      </w:r>
      <w:r w:rsidR="00EE4E7C" w:rsidRPr="00ED5E98">
        <w:rPr>
          <w:b/>
          <w:bCs/>
          <w:sz w:val="23"/>
          <w:szCs w:val="23"/>
        </w:rPr>
        <w:t xml:space="preserve"> тысяч рублей 00 копеек)</w:t>
      </w:r>
      <w:r w:rsidR="00EE4E7C" w:rsidRPr="00ED5E98">
        <w:rPr>
          <w:sz w:val="23"/>
          <w:szCs w:val="23"/>
        </w:rPr>
        <w:t>, НДС не облагается</w:t>
      </w:r>
      <w:r w:rsidRPr="00ED5E98">
        <w:rPr>
          <w:sz w:val="23"/>
          <w:szCs w:val="23"/>
        </w:rPr>
        <w:t>.</w:t>
      </w:r>
    </w:p>
    <w:p w14:paraId="747079A7" w14:textId="0D060AF6" w:rsidR="00752F1F" w:rsidRPr="00ED5E98" w:rsidRDefault="0021395A" w:rsidP="0021395A">
      <w:pPr>
        <w:pStyle w:val="a7"/>
        <w:widowControl w:val="0"/>
        <w:spacing w:line="0" w:lineRule="atLeast"/>
        <w:ind w:firstLine="567"/>
        <w:jc w:val="both"/>
        <w:rPr>
          <w:sz w:val="23"/>
          <w:szCs w:val="23"/>
        </w:rPr>
      </w:pPr>
      <w:r w:rsidRPr="00ED5E98">
        <w:rPr>
          <w:sz w:val="23"/>
          <w:szCs w:val="23"/>
        </w:rPr>
        <w:t>Оплата осуществляется по сумме цен единиц, но в размере, не превышающем максимальное значение цены Договора.</w:t>
      </w:r>
      <w:r w:rsidR="00AE1323" w:rsidRPr="00ED5E98">
        <w:rPr>
          <w:sz w:val="23"/>
          <w:szCs w:val="23"/>
        </w:rPr>
        <w:t xml:space="preserve"> </w:t>
      </w:r>
    </w:p>
    <w:p w14:paraId="19F7F14F" w14:textId="68BDAA9F" w:rsidR="00752F1F" w:rsidRPr="00ED5E98" w:rsidRDefault="00AE1323" w:rsidP="00C058AC">
      <w:pPr>
        <w:pStyle w:val="a7"/>
        <w:widowControl w:val="0"/>
        <w:numPr>
          <w:ilvl w:val="0"/>
          <w:numId w:val="32"/>
        </w:numPr>
        <w:spacing w:line="0" w:lineRule="atLeast"/>
        <w:ind w:left="0" w:firstLine="709"/>
        <w:jc w:val="both"/>
        <w:rPr>
          <w:sz w:val="23"/>
          <w:szCs w:val="23"/>
        </w:rPr>
      </w:pPr>
      <w:r w:rsidRPr="00ED5E98">
        <w:rPr>
          <w:sz w:val="23"/>
          <w:szCs w:val="23"/>
        </w:rPr>
        <w:t>Цена Договора</w:t>
      </w:r>
      <w:r w:rsidR="00752F1F" w:rsidRPr="00ED5E98">
        <w:rPr>
          <w:sz w:val="23"/>
          <w:szCs w:val="23"/>
        </w:rPr>
        <w:t xml:space="preserve"> является твердой, определяется н</w:t>
      </w:r>
      <w:r w:rsidRPr="00ED5E98">
        <w:rPr>
          <w:sz w:val="23"/>
          <w:szCs w:val="23"/>
        </w:rPr>
        <w:t>а весь срок исполнения Договора</w:t>
      </w:r>
      <w:r w:rsidR="00752F1F" w:rsidRPr="00ED5E98">
        <w:rPr>
          <w:sz w:val="23"/>
          <w:szCs w:val="23"/>
        </w:rPr>
        <w:t xml:space="preserve"> и не подлежит изменению, за исключением случаев, установленных</w:t>
      </w:r>
      <w:r w:rsidRPr="00ED5E98">
        <w:rPr>
          <w:sz w:val="23"/>
          <w:szCs w:val="23"/>
        </w:rPr>
        <w:t xml:space="preserve"> Гражданским кодексом Российской Федерации, </w:t>
      </w:r>
      <w:r w:rsidR="001E7BE6" w:rsidRPr="00ED5E98">
        <w:rPr>
          <w:rFonts w:eastAsia="Times New Roman"/>
          <w:sz w:val="23"/>
          <w:szCs w:val="23"/>
        </w:rPr>
        <w:t xml:space="preserve">Федеральным законом от 18.07.2011 г. №223-ФЗ «О закупках товаров, работ, услуг отдельными видами юридических лиц» и Положением о закупке товаров, работ, услуг для нужд </w:t>
      </w:r>
      <w:r w:rsidR="001E7BE6" w:rsidRPr="00ED5E98">
        <w:rPr>
          <w:bCs/>
          <w:sz w:val="23"/>
          <w:szCs w:val="23"/>
        </w:rPr>
        <w:t>ФГБУК «Государственный фонд кинофильмов Российской Федерации»</w:t>
      </w:r>
      <w:r w:rsidR="00752F1F" w:rsidRPr="00ED5E98">
        <w:rPr>
          <w:sz w:val="23"/>
          <w:szCs w:val="23"/>
        </w:rPr>
        <w:t xml:space="preserve"> и иными нормативными правовыми актами Российской Федерации.</w:t>
      </w:r>
    </w:p>
    <w:p w14:paraId="57F11E11" w14:textId="77777777" w:rsidR="00752F1F" w:rsidRPr="00ED5E98" w:rsidRDefault="001E7BE6" w:rsidP="00752F1F">
      <w:pPr>
        <w:pStyle w:val="a7"/>
        <w:widowControl w:val="0"/>
        <w:spacing w:line="0" w:lineRule="atLeast"/>
        <w:ind w:firstLine="567"/>
        <w:jc w:val="both"/>
        <w:rPr>
          <w:sz w:val="23"/>
          <w:szCs w:val="23"/>
        </w:rPr>
      </w:pPr>
      <w:r w:rsidRPr="00ED5E98">
        <w:rPr>
          <w:sz w:val="23"/>
          <w:szCs w:val="23"/>
        </w:rPr>
        <w:t>В цену Договора</w:t>
      </w:r>
      <w:r w:rsidR="00752F1F" w:rsidRPr="00ED5E98">
        <w:rPr>
          <w:sz w:val="23"/>
          <w:szCs w:val="23"/>
        </w:rPr>
        <w:t xml:space="preserve"> включены все возможные расходы Исполнителя, необходимые для осуществления им</w:t>
      </w:r>
      <w:r w:rsidRPr="00ED5E98">
        <w:rPr>
          <w:sz w:val="23"/>
          <w:szCs w:val="23"/>
        </w:rPr>
        <w:t xml:space="preserve"> своих обязательств по Договору</w:t>
      </w:r>
      <w:r w:rsidR="00752F1F" w:rsidRPr="00ED5E98">
        <w:rPr>
          <w:sz w:val="23"/>
          <w:szCs w:val="23"/>
        </w:rPr>
        <w:t xml:space="preserve"> в полном объеме и надлежащем качестве, в строгом соответствии с Техническим заданием, в том числе, но не ограничиваясь, все подлежащие к уплате налоги, сборы и другие обязательные платежи, и любые иные расходы Исполнителя, связанные с испол</w:t>
      </w:r>
      <w:r w:rsidRPr="00ED5E98">
        <w:rPr>
          <w:sz w:val="23"/>
          <w:szCs w:val="23"/>
        </w:rPr>
        <w:t>нением обязательств по Договору</w:t>
      </w:r>
      <w:r w:rsidR="00752F1F" w:rsidRPr="00ED5E98">
        <w:rPr>
          <w:sz w:val="23"/>
          <w:szCs w:val="23"/>
        </w:rPr>
        <w:t xml:space="preserve">. </w:t>
      </w:r>
    </w:p>
    <w:p w14:paraId="581B5F1F" w14:textId="4048B65D" w:rsidR="00752F1F" w:rsidRPr="00ED5E98" w:rsidRDefault="00752F1F" w:rsidP="00C058AC">
      <w:pPr>
        <w:pStyle w:val="a7"/>
        <w:widowControl w:val="0"/>
        <w:numPr>
          <w:ilvl w:val="0"/>
          <w:numId w:val="32"/>
        </w:numPr>
        <w:spacing w:line="0" w:lineRule="atLeast"/>
        <w:ind w:left="0" w:firstLine="709"/>
        <w:jc w:val="both"/>
        <w:rPr>
          <w:sz w:val="23"/>
          <w:szCs w:val="23"/>
        </w:rPr>
      </w:pPr>
      <w:r w:rsidRPr="00ED5E98">
        <w:rPr>
          <w:sz w:val="23"/>
          <w:szCs w:val="23"/>
        </w:rPr>
        <w:t>Исполнитель несет ответственность за правильность расчета НДС.</w:t>
      </w:r>
    </w:p>
    <w:p w14:paraId="2D1D0626" w14:textId="45A3E6FE" w:rsidR="00752F1F" w:rsidRPr="00ED5E98" w:rsidRDefault="00752F1F" w:rsidP="00C058AC">
      <w:pPr>
        <w:pStyle w:val="a7"/>
        <w:widowControl w:val="0"/>
        <w:numPr>
          <w:ilvl w:val="0"/>
          <w:numId w:val="32"/>
        </w:numPr>
        <w:spacing w:line="0" w:lineRule="atLeast"/>
        <w:ind w:left="0" w:firstLine="709"/>
        <w:jc w:val="both"/>
        <w:rPr>
          <w:sz w:val="23"/>
          <w:szCs w:val="23"/>
        </w:rPr>
      </w:pPr>
      <w:r w:rsidRPr="00ED5E98">
        <w:rPr>
          <w:sz w:val="23"/>
          <w:szCs w:val="23"/>
        </w:rPr>
        <w:t xml:space="preserve">Источник финансирования: </w:t>
      </w:r>
    </w:p>
    <w:tbl>
      <w:tblPr>
        <w:tblStyle w:val="a6"/>
        <w:tblW w:w="9928" w:type="dxa"/>
        <w:jc w:val="center"/>
        <w:tblLayout w:type="fixed"/>
        <w:tblLook w:val="04A0" w:firstRow="1" w:lastRow="0" w:firstColumn="1" w:lastColumn="0" w:noHBand="0" w:noVBand="1"/>
      </w:tblPr>
      <w:tblGrid>
        <w:gridCol w:w="4537"/>
        <w:gridCol w:w="1984"/>
        <w:gridCol w:w="2410"/>
        <w:gridCol w:w="997"/>
      </w:tblGrid>
      <w:tr w:rsidR="000418D0" w:rsidRPr="00ED5E98" w14:paraId="3C003304" w14:textId="77777777" w:rsidTr="002277B5">
        <w:trPr>
          <w:jc w:val="center"/>
        </w:trPr>
        <w:tc>
          <w:tcPr>
            <w:tcW w:w="4537" w:type="dxa"/>
            <w:vAlign w:val="center"/>
          </w:tcPr>
          <w:p w14:paraId="4D81AA22" w14:textId="77777777" w:rsidR="000418D0" w:rsidRPr="00ED5E98" w:rsidRDefault="000418D0" w:rsidP="002277B5">
            <w:pPr>
              <w:jc w:val="center"/>
              <w:rPr>
                <w:b/>
                <w:bCs/>
                <w:sz w:val="23"/>
                <w:szCs w:val="23"/>
                <w:lang w:eastAsia="en-US"/>
              </w:rPr>
            </w:pPr>
            <w:r w:rsidRPr="00ED5E98">
              <w:rPr>
                <w:b/>
                <w:bCs/>
                <w:sz w:val="23"/>
                <w:szCs w:val="23"/>
                <w:lang w:eastAsia="en-US"/>
              </w:rPr>
              <w:t>Бюджет/вид внебюджетных средств</w:t>
            </w:r>
          </w:p>
        </w:tc>
        <w:tc>
          <w:tcPr>
            <w:tcW w:w="1984" w:type="dxa"/>
            <w:vAlign w:val="center"/>
          </w:tcPr>
          <w:p w14:paraId="0268BB63" w14:textId="77777777" w:rsidR="000418D0" w:rsidRPr="00ED5E98" w:rsidRDefault="000418D0" w:rsidP="002277B5">
            <w:pPr>
              <w:jc w:val="center"/>
              <w:rPr>
                <w:b/>
                <w:bCs/>
                <w:sz w:val="23"/>
                <w:szCs w:val="23"/>
                <w:lang w:eastAsia="en-US"/>
              </w:rPr>
            </w:pPr>
            <w:r w:rsidRPr="00ED5E98">
              <w:rPr>
                <w:b/>
                <w:bCs/>
                <w:sz w:val="23"/>
                <w:szCs w:val="23"/>
                <w:lang w:eastAsia="en-US"/>
              </w:rPr>
              <w:t>Сумма, руб.</w:t>
            </w:r>
          </w:p>
        </w:tc>
        <w:tc>
          <w:tcPr>
            <w:tcW w:w="2410" w:type="dxa"/>
            <w:vAlign w:val="center"/>
          </w:tcPr>
          <w:p w14:paraId="06E98110" w14:textId="77777777" w:rsidR="000418D0" w:rsidRPr="00ED5E98" w:rsidRDefault="000418D0" w:rsidP="002277B5">
            <w:pPr>
              <w:jc w:val="center"/>
              <w:rPr>
                <w:b/>
                <w:bCs/>
                <w:sz w:val="23"/>
                <w:szCs w:val="23"/>
                <w:lang w:eastAsia="en-US"/>
              </w:rPr>
            </w:pPr>
            <w:r w:rsidRPr="00ED5E98">
              <w:rPr>
                <w:b/>
                <w:bCs/>
                <w:sz w:val="23"/>
                <w:szCs w:val="23"/>
                <w:lang w:eastAsia="en-US"/>
              </w:rPr>
              <w:t>Лицевой счет</w:t>
            </w:r>
          </w:p>
        </w:tc>
        <w:tc>
          <w:tcPr>
            <w:tcW w:w="997" w:type="dxa"/>
            <w:vAlign w:val="center"/>
          </w:tcPr>
          <w:p w14:paraId="4708E9DA" w14:textId="77777777" w:rsidR="000418D0" w:rsidRPr="00ED5E98" w:rsidRDefault="000418D0" w:rsidP="002277B5">
            <w:pPr>
              <w:jc w:val="center"/>
              <w:rPr>
                <w:b/>
                <w:bCs/>
                <w:sz w:val="23"/>
                <w:szCs w:val="23"/>
                <w:lang w:eastAsia="en-US"/>
              </w:rPr>
            </w:pPr>
            <w:r w:rsidRPr="00ED5E98">
              <w:rPr>
                <w:b/>
                <w:bCs/>
                <w:sz w:val="23"/>
                <w:szCs w:val="23"/>
                <w:lang w:eastAsia="en-US"/>
              </w:rPr>
              <w:t>Год</w:t>
            </w:r>
          </w:p>
        </w:tc>
      </w:tr>
      <w:tr w:rsidR="000418D0" w:rsidRPr="00ED5E98" w14:paraId="345441CA" w14:textId="77777777" w:rsidTr="002277B5">
        <w:trPr>
          <w:trHeight w:val="402"/>
          <w:jc w:val="center"/>
        </w:trPr>
        <w:tc>
          <w:tcPr>
            <w:tcW w:w="4537" w:type="dxa"/>
            <w:vAlign w:val="center"/>
          </w:tcPr>
          <w:p w14:paraId="1728E4C1" w14:textId="77777777" w:rsidR="000418D0" w:rsidRPr="00ED5E98" w:rsidRDefault="000418D0" w:rsidP="000418D0">
            <w:pPr>
              <w:ind w:left="-108"/>
              <w:rPr>
                <w:sz w:val="23"/>
                <w:szCs w:val="23"/>
              </w:rPr>
            </w:pPr>
            <w:r w:rsidRPr="00ED5E98">
              <w:rPr>
                <w:sz w:val="23"/>
                <w:szCs w:val="23"/>
              </w:rPr>
              <w:t>Средства от приносящей доход деятельности</w:t>
            </w:r>
          </w:p>
        </w:tc>
        <w:tc>
          <w:tcPr>
            <w:tcW w:w="1984" w:type="dxa"/>
            <w:vAlign w:val="center"/>
          </w:tcPr>
          <w:p w14:paraId="16DC8FC4" w14:textId="7E95A1BC" w:rsidR="000418D0" w:rsidRPr="00ED5E98" w:rsidRDefault="003A09C4" w:rsidP="000418D0">
            <w:pPr>
              <w:jc w:val="center"/>
              <w:rPr>
                <w:sz w:val="23"/>
                <w:szCs w:val="23"/>
                <w:lang w:eastAsia="en-US"/>
              </w:rPr>
            </w:pPr>
            <w:r>
              <w:rPr>
                <w:sz w:val="23"/>
                <w:szCs w:val="23"/>
                <w:lang w:eastAsia="en-US"/>
              </w:rPr>
              <w:t>3</w:t>
            </w:r>
            <w:r w:rsidR="003B1322">
              <w:rPr>
                <w:sz w:val="23"/>
                <w:szCs w:val="23"/>
                <w:lang w:eastAsia="en-US"/>
              </w:rPr>
              <w:t xml:space="preserve"> 0</w:t>
            </w:r>
            <w:r w:rsidR="00C50609" w:rsidRPr="00ED5E98">
              <w:rPr>
                <w:sz w:val="23"/>
                <w:szCs w:val="23"/>
                <w:lang w:eastAsia="en-US"/>
              </w:rPr>
              <w:t>00 000,00</w:t>
            </w:r>
          </w:p>
        </w:tc>
        <w:tc>
          <w:tcPr>
            <w:tcW w:w="2410" w:type="dxa"/>
            <w:vAlign w:val="center"/>
          </w:tcPr>
          <w:p w14:paraId="268408E7" w14:textId="5D3A17D8" w:rsidR="000418D0" w:rsidRPr="00ED5E98" w:rsidRDefault="003A09C4" w:rsidP="000418D0">
            <w:pPr>
              <w:jc w:val="center"/>
              <w:rPr>
                <w:sz w:val="23"/>
                <w:szCs w:val="23"/>
                <w:lang w:eastAsia="en-US"/>
              </w:rPr>
            </w:pPr>
            <w:r w:rsidRPr="003A09C4">
              <w:rPr>
                <w:sz w:val="23"/>
                <w:szCs w:val="23"/>
                <w:lang w:eastAsia="en-US"/>
              </w:rPr>
              <w:t>20486В28480</w:t>
            </w:r>
          </w:p>
        </w:tc>
        <w:tc>
          <w:tcPr>
            <w:tcW w:w="997" w:type="dxa"/>
            <w:vAlign w:val="center"/>
          </w:tcPr>
          <w:p w14:paraId="32565053" w14:textId="46CC0325" w:rsidR="000418D0" w:rsidRPr="00ED5E98" w:rsidRDefault="000418D0" w:rsidP="000418D0">
            <w:pPr>
              <w:jc w:val="center"/>
              <w:rPr>
                <w:sz w:val="23"/>
                <w:szCs w:val="23"/>
                <w:lang w:eastAsia="en-US"/>
              </w:rPr>
            </w:pPr>
            <w:r w:rsidRPr="00ED5E98">
              <w:rPr>
                <w:sz w:val="23"/>
                <w:szCs w:val="23"/>
                <w:lang w:eastAsia="en-US"/>
              </w:rPr>
              <w:t>202</w:t>
            </w:r>
            <w:r w:rsidR="003B1322">
              <w:rPr>
                <w:sz w:val="23"/>
                <w:szCs w:val="23"/>
                <w:lang w:eastAsia="en-US"/>
              </w:rPr>
              <w:t>6</w:t>
            </w:r>
          </w:p>
        </w:tc>
      </w:tr>
      <w:tr w:rsidR="00C50609" w:rsidRPr="00ED5E98" w14:paraId="10B4FD05" w14:textId="77777777" w:rsidTr="002277B5">
        <w:trPr>
          <w:trHeight w:val="402"/>
          <w:jc w:val="center"/>
        </w:trPr>
        <w:tc>
          <w:tcPr>
            <w:tcW w:w="4537" w:type="dxa"/>
            <w:vAlign w:val="center"/>
          </w:tcPr>
          <w:p w14:paraId="4C648F4D" w14:textId="3EC2EE74" w:rsidR="00C50609" w:rsidRPr="00ED5E98" w:rsidRDefault="00C50609" w:rsidP="00C50609">
            <w:pPr>
              <w:ind w:left="-108"/>
              <w:rPr>
                <w:sz w:val="23"/>
                <w:szCs w:val="23"/>
              </w:rPr>
            </w:pPr>
            <w:r w:rsidRPr="00ED5E98">
              <w:rPr>
                <w:sz w:val="23"/>
                <w:szCs w:val="23"/>
              </w:rPr>
              <w:t>Средства от приносящей доход деятельности</w:t>
            </w:r>
          </w:p>
        </w:tc>
        <w:tc>
          <w:tcPr>
            <w:tcW w:w="1984" w:type="dxa"/>
            <w:vAlign w:val="center"/>
          </w:tcPr>
          <w:p w14:paraId="48DA4ABF" w14:textId="5DB01465" w:rsidR="00C50609" w:rsidRPr="00ED5E98" w:rsidRDefault="003A09C4" w:rsidP="00C50609">
            <w:pPr>
              <w:jc w:val="center"/>
              <w:rPr>
                <w:sz w:val="23"/>
                <w:szCs w:val="23"/>
                <w:lang w:eastAsia="en-US"/>
              </w:rPr>
            </w:pPr>
            <w:r>
              <w:rPr>
                <w:sz w:val="23"/>
                <w:szCs w:val="23"/>
                <w:lang w:eastAsia="en-US"/>
              </w:rPr>
              <w:t>3</w:t>
            </w:r>
            <w:r w:rsidR="00C50609" w:rsidRPr="00ED5E98">
              <w:rPr>
                <w:sz w:val="23"/>
                <w:szCs w:val="23"/>
                <w:lang w:eastAsia="en-US"/>
              </w:rPr>
              <w:t> </w:t>
            </w:r>
            <w:r>
              <w:rPr>
                <w:sz w:val="23"/>
                <w:szCs w:val="23"/>
                <w:lang w:eastAsia="en-US"/>
              </w:rPr>
              <w:t>5</w:t>
            </w:r>
            <w:r w:rsidR="00C50609" w:rsidRPr="00ED5E98">
              <w:rPr>
                <w:sz w:val="23"/>
                <w:szCs w:val="23"/>
                <w:lang w:eastAsia="en-US"/>
              </w:rPr>
              <w:t>00 000,00</w:t>
            </w:r>
          </w:p>
        </w:tc>
        <w:tc>
          <w:tcPr>
            <w:tcW w:w="2410" w:type="dxa"/>
            <w:vAlign w:val="center"/>
          </w:tcPr>
          <w:p w14:paraId="7972700D" w14:textId="32E50C4C" w:rsidR="00C50609" w:rsidRPr="00ED5E98" w:rsidRDefault="003A09C4" w:rsidP="00C50609">
            <w:pPr>
              <w:jc w:val="center"/>
              <w:rPr>
                <w:sz w:val="23"/>
                <w:szCs w:val="23"/>
                <w:lang w:eastAsia="en-US"/>
              </w:rPr>
            </w:pPr>
            <w:r w:rsidRPr="003A09C4">
              <w:rPr>
                <w:sz w:val="23"/>
                <w:szCs w:val="23"/>
                <w:lang w:eastAsia="en-US"/>
              </w:rPr>
              <w:t>20486В28480</w:t>
            </w:r>
          </w:p>
        </w:tc>
        <w:tc>
          <w:tcPr>
            <w:tcW w:w="997" w:type="dxa"/>
            <w:vAlign w:val="center"/>
          </w:tcPr>
          <w:p w14:paraId="3641ADCA" w14:textId="1C3272F4" w:rsidR="00C50609" w:rsidRPr="00ED5E98" w:rsidRDefault="00C50609" w:rsidP="00C50609">
            <w:pPr>
              <w:jc w:val="center"/>
              <w:rPr>
                <w:sz w:val="23"/>
                <w:szCs w:val="23"/>
                <w:lang w:eastAsia="en-US"/>
              </w:rPr>
            </w:pPr>
            <w:r w:rsidRPr="00ED5E98">
              <w:rPr>
                <w:sz w:val="23"/>
                <w:szCs w:val="23"/>
                <w:lang w:eastAsia="en-US"/>
              </w:rPr>
              <w:t>202</w:t>
            </w:r>
            <w:r w:rsidR="003B1322">
              <w:rPr>
                <w:sz w:val="23"/>
                <w:szCs w:val="23"/>
                <w:lang w:eastAsia="en-US"/>
              </w:rPr>
              <w:t>7</w:t>
            </w:r>
          </w:p>
        </w:tc>
      </w:tr>
      <w:tr w:rsidR="003A09C4" w:rsidRPr="00ED5E98" w14:paraId="6B6DA4AA" w14:textId="77777777" w:rsidTr="002277B5">
        <w:trPr>
          <w:trHeight w:val="402"/>
          <w:jc w:val="center"/>
        </w:trPr>
        <w:tc>
          <w:tcPr>
            <w:tcW w:w="4537" w:type="dxa"/>
            <w:vAlign w:val="center"/>
          </w:tcPr>
          <w:p w14:paraId="06E40304" w14:textId="1B55AA85" w:rsidR="003A09C4" w:rsidRPr="00ED5E98" w:rsidRDefault="003A09C4" w:rsidP="003A09C4">
            <w:pPr>
              <w:ind w:left="-108"/>
              <w:rPr>
                <w:sz w:val="23"/>
                <w:szCs w:val="23"/>
              </w:rPr>
            </w:pPr>
            <w:r w:rsidRPr="00ED5E98">
              <w:rPr>
                <w:sz w:val="23"/>
                <w:szCs w:val="23"/>
              </w:rPr>
              <w:lastRenderedPageBreak/>
              <w:t>Средства от приносящей доход деятельности</w:t>
            </w:r>
          </w:p>
        </w:tc>
        <w:tc>
          <w:tcPr>
            <w:tcW w:w="1984" w:type="dxa"/>
            <w:vAlign w:val="center"/>
          </w:tcPr>
          <w:p w14:paraId="74546606" w14:textId="4560714C" w:rsidR="003A09C4" w:rsidRDefault="003A09C4" w:rsidP="003A09C4">
            <w:pPr>
              <w:jc w:val="center"/>
              <w:rPr>
                <w:sz w:val="23"/>
                <w:szCs w:val="23"/>
                <w:lang w:eastAsia="en-US"/>
              </w:rPr>
            </w:pPr>
            <w:r>
              <w:rPr>
                <w:sz w:val="23"/>
                <w:szCs w:val="23"/>
                <w:lang w:eastAsia="en-US"/>
              </w:rPr>
              <w:t>3</w:t>
            </w:r>
            <w:r w:rsidRPr="00ED5E98">
              <w:rPr>
                <w:sz w:val="23"/>
                <w:szCs w:val="23"/>
                <w:lang w:eastAsia="en-US"/>
              </w:rPr>
              <w:t> </w:t>
            </w:r>
            <w:r>
              <w:rPr>
                <w:sz w:val="23"/>
                <w:szCs w:val="23"/>
                <w:lang w:eastAsia="en-US"/>
              </w:rPr>
              <w:t>5</w:t>
            </w:r>
            <w:r w:rsidRPr="00ED5E98">
              <w:rPr>
                <w:sz w:val="23"/>
                <w:szCs w:val="23"/>
                <w:lang w:eastAsia="en-US"/>
              </w:rPr>
              <w:t>00 000,00</w:t>
            </w:r>
          </w:p>
        </w:tc>
        <w:tc>
          <w:tcPr>
            <w:tcW w:w="2410" w:type="dxa"/>
            <w:vAlign w:val="center"/>
          </w:tcPr>
          <w:p w14:paraId="64DAEF82" w14:textId="6925E63C" w:rsidR="003A09C4" w:rsidRPr="00ED5E98" w:rsidRDefault="003A09C4" w:rsidP="003A09C4">
            <w:pPr>
              <w:jc w:val="center"/>
              <w:rPr>
                <w:sz w:val="23"/>
                <w:szCs w:val="23"/>
                <w:lang w:eastAsia="en-US"/>
              </w:rPr>
            </w:pPr>
            <w:r w:rsidRPr="003A09C4">
              <w:rPr>
                <w:sz w:val="23"/>
                <w:szCs w:val="23"/>
                <w:lang w:eastAsia="en-US"/>
              </w:rPr>
              <w:t>20486В28480</w:t>
            </w:r>
          </w:p>
        </w:tc>
        <w:tc>
          <w:tcPr>
            <w:tcW w:w="997" w:type="dxa"/>
            <w:vAlign w:val="center"/>
          </w:tcPr>
          <w:p w14:paraId="3E234DD4" w14:textId="6975ACD7" w:rsidR="003A09C4" w:rsidRPr="00ED5E98" w:rsidRDefault="003A09C4" w:rsidP="003A09C4">
            <w:pPr>
              <w:jc w:val="center"/>
              <w:rPr>
                <w:sz w:val="23"/>
                <w:szCs w:val="23"/>
                <w:lang w:eastAsia="en-US"/>
              </w:rPr>
            </w:pPr>
            <w:r w:rsidRPr="00ED5E98">
              <w:rPr>
                <w:sz w:val="23"/>
                <w:szCs w:val="23"/>
                <w:lang w:eastAsia="en-US"/>
              </w:rPr>
              <w:t>202</w:t>
            </w:r>
            <w:r>
              <w:rPr>
                <w:sz w:val="23"/>
                <w:szCs w:val="23"/>
                <w:lang w:eastAsia="en-US"/>
              </w:rPr>
              <w:t>8</w:t>
            </w:r>
          </w:p>
        </w:tc>
      </w:tr>
    </w:tbl>
    <w:p w14:paraId="1F6CC0B8" w14:textId="5D2E450C" w:rsidR="00752F1F" w:rsidRPr="00ED5E98" w:rsidRDefault="00752F1F" w:rsidP="00C058AC">
      <w:pPr>
        <w:pStyle w:val="a7"/>
        <w:widowControl w:val="0"/>
        <w:numPr>
          <w:ilvl w:val="0"/>
          <w:numId w:val="32"/>
        </w:numPr>
        <w:spacing w:line="0" w:lineRule="atLeast"/>
        <w:ind w:left="0" w:firstLine="709"/>
        <w:jc w:val="both"/>
        <w:rPr>
          <w:color w:val="7030A0"/>
          <w:sz w:val="23"/>
          <w:szCs w:val="23"/>
        </w:rPr>
      </w:pPr>
      <w:r w:rsidRPr="00ED5E98">
        <w:rPr>
          <w:sz w:val="23"/>
          <w:szCs w:val="23"/>
        </w:rPr>
        <w:t xml:space="preserve">Оплата оказанных Исполнителем услуг осуществляется Заказчиком в российских рублях поэтапно (в соответствии с этапами оказания услуг в составе Технического задания) в течение 7 (Семи) рабочих дней с даты подписания Заказчиком </w:t>
      </w:r>
      <w:r w:rsidR="00841102" w:rsidRPr="00ED5E98">
        <w:rPr>
          <w:sz w:val="23"/>
          <w:szCs w:val="23"/>
        </w:rPr>
        <w:t>Акта сдачи-приемки оказанных услуг (далее – Акт сдачи-приемки оказанных услуг) на основании выставленного счета</w:t>
      </w:r>
      <w:r w:rsidRPr="00ED5E98">
        <w:rPr>
          <w:sz w:val="23"/>
          <w:szCs w:val="23"/>
        </w:rPr>
        <w:t xml:space="preserve">. </w:t>
      </w:r>
    </w:p>
    <w:p w14:paraId="2A2A209F" w14:textId="6D8DD049" w:rsidR="00752F1F" w:rsidRPr="00ED5E98" w:rsidRDefault="00752F1F" w:rsidP="00C058AC">
      <w:pPr>
        <w:pStyle w:val="a7"/>
        <w:widowControl w:val="0"/>
        <w:numPr>
          <w:ilvl w:val="0"/>
          <w:numId w:val="32"/>
        </w:numPr>
        <w:spacing w:line="0" w:lineRule="atLeast"/>
        <w:ind w:left="0" w:firstLine="709"/>
        <w:jc w:val="both"/>
        <w:rPr>
          <w:sz w:val="23"/>
          <w:szCs w:val="23"/>
        </w:rPr>
      </w:pPr>
      <w:r w:rsidRPr="00ED5E98">
        <w:rPr>
          <w:sz w:val="23"/>
          <w:szCs w:val="23"/>
        </w:rPr>
        <w:t>Датой исполнения обязательств Заказчика по оплате считается дата списания денежных средств со счета Заказчика.</w:t>
      </w:r>
    </w:p>
    <w:p w14:paraId="2D323C12" w14:textId="4B184116" w:rsidR="005624F4" w:rsidRPr="00ED5E98" w:rsidRDefault="005624F4" w:rsidP="00C058AC">
      <w:pPr>
        <w:pStyle w:val="a7"/>
        <w:widowControl w:val="0"/>
        <w:numPr>
          <w:ilvl w:val="0"/>
          <w:numId w:val="32"/>
        </w:numPr>
        <w:spacing w:line="0" w:lineRule="atLeast"/>
        <w:ind w:left="0" w:firstLine="709"/>
        <w:jc w:val="both"/>
        <w:rPr>
          <w:sz w:val="23"/>
          <w:szCs w:val="23"/>
          <w:lang w:eastAsia="en-US"/>
        </w:rPr>
      </w:pPr>
      <w:r w:rsidRPr="00ED5E98">
        <w:rPr>
          <w:sz w:val="23"/>
          <w:szCs w:val="23"/>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Договором, Заказчик </w:t>
      </w:r>
      <w:r w:rsidRPr="00ED5E98">
        <w:rPr>
          <w:sz w:val="23"/>
          <w:szCs w:val="23"/>
        </w:rPr>
        <w:t>производит</w:t>
      </w:r>
      <w:r w:rsidRPr="00ED5E98">
        <w:rPr>
          <w:sz w:val="23"/>
          <w:szCs w:val="23"/>
          <w:lang w:eastAsia="en-US"/>
        </w:rPr>
        <w:t xml:space="preserve"> оплату </w:t>
      </w:r>
      <w:r w:rsidRPr="00ED5E98">
        <w:rPr>
          <w:sz w:val="23"/>
          <w:szCs w:val="23"/>
        </w:rPr>
        <w:t xml:space="preserve">услуг </w:t>
      </w:r>
      <w:r w:rsidRPr="00ED5E98">
        <w:rPr>
          <w:sz w:val="23"/>
          <w:szCs w:val="23"/>
          <w:lang w:eastAsia="en-US"/>
        </w:rPr>
        <w:t>за вычетом соответствующего размера неустоек (штрафов, пеней).</w:t>
      </w:r>
    </w:p>
    <w:p w14:paraId="7B373CE0" w14:textId="028C4C6F" w:rsidR="005624F4" w:rsidRPr="00ED5E98" w:rsidRDefault="005624F4" w:rsidP="00C058AC">
      <w:pPr>
        <w:pStyle w:val="a7"/>
        <w:widowControl w:val="0"/>
        <w:numPr>
          <w:ilvl w:val="0"/>
          <w:numId w:val="32"/>
        </w:numPr>
        <w:spacing w:line="0" w:lineRule="atLeast"/>
        <w:ind w:left="0" w:firstLine="709"/>
        <w:jc w:val="both"/>
        <w:rPr>
          <w:sz w:val="23"/>
          <w:szCs w:val="23"/>
          <w:lang w:eastAsia="en-US"/>
        </w:rPr>
      </w:pPr>
      <w:r w:rsidRPr="00ED5E98">
        <w:rPr>
          <w:sz w:val="23"/>
          <w:szCs w:val="23"/>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14:paraId="11276260" w14:textId="3DEBD44F" w:rsidR="005624F4" w:rsidRPr="00ED5E98" w:rsidRDefault="005624F4" w:rsidP="00C058AC">
      <w:pPr>
        <w:pStyle w:val="a7"/>
        <w:widowControl w:val="0"/>
        <w:numPr>
          <w:ilvl w:val="0"/>
          <w:numId w:val="32"/>
        </w:numPr>
        <w:spacing w:line="0" w:lineRule="atLeast"/>
        <w:ind w:left="0" w:firstLine="709"/>
        <w:jc w:val="both"/>
        <w:rPr>
          <w:sz w:val="23"/>
          <w:szCs w:val="23"/>
        </w:rPr>
      </w:pPr>
      <w:r w:rsidRPr="00ED5E98">
        <w:rPr>
          <w:sz w:val="23"/>
          <w:szCs w:val="23"/>
          <w:lang w:eastAsia="en-US"/>
        </w:rPr>
        <w:t>Выплата</w:t>
      </w:r>
      <w:r w:rsidRPr="00ED5E98">
        <w:rPr>
          <w:sz w:val="23"/>
          <w:szCs w:val="23"/>
        </w:rPr>
        <w:t xml:space="preserve"> аванса не предусмотрена.</w:t>
      </w:r>
    </w:p>
    <w:p w14:paraId="2EF5C03D" w14:textId="77777777" w:rsidR="00752F1F" w:rsidRPr="00ED5E98" w:rsidRDefault="00752F1F" w:rsidP="00752F1F">
      <w:pPr>
        <w:pStyle w:val="a7"/>
        <w:widowControl w:val="0"/>
        <w:spacing w:line="0" w:lineRule="atLeast"/>
        <w:ind w:firstLine="567"/>
        <w:rPr>
          <w:sz w:val="23"/>
          <w:szCs w:val="23"/>
        </w:rPr>
      </w:pPr>
    </w:p>
    <w:p w14:paraId="24DCA2F4" w14:textId="77777777" w:rsidR="00752F1F" w:rsidRPr="00ED5E98" w:rsidRDefault="00752F1F" w:rsidP="00BF400A">
      <w:pPr>
        <w:pStyle w:val="a7"/>
        <w:widowControl w:val="0"/>
        <w:spacing w:after="120" w:line="0" w:lineRule="atLeast"/>
        <w:jc w:val="center"/>
        <w:rPr>
          <w:b/>
          <w:sz w:val="23"/>
          <w:szCs w:val="23"/>
        </w:rPr>
      </w:pPr>
      <w:r w:rsidRPr="00ED5E98">
        <w:rPr>
          <w:b/>
          <w:sz w:val="23"/>
          <w:szCs w:val="23"/>
        </w:rPr>
        <w:t>3. Права и обязанности Сторон</w:t>
      </w:r>
    </w:p>
    <w:p w14:paraId="3F64265C"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3.1. Исполнитель обязуется:</w:t>
      </w:r>
    </w:p>
    <w:p w14:paraId="764FD866" w14:textId="590DA54D" w:rsidR="00752F1F" w:rsidRPr="00ED5E98" w:rsidRDefault="00752F1F" w:rsidP="00487211">
      <w:pPr>
        <w:pStyle w:val="a7"/>
        <w:widowControl w:val="0"/>
        <w:spacing w:line="0" w:lineRule="atLeast"/>
        <w:ind w:firstLine="567"/>
        <w:jc w:val="both"/>
        <w:rPr>
          <w:sz w:val="23"/>
          <w:szCs w:val="23"/>
        </w:rPr>
      </w:pPr>
      <w:r w:rsidRPr="00ED5E98">
        <w:rPr>
          <w:sz w:val="23"/>
          <w:szCs w:val="23"/>
        </w:rPr>
        <w:t xml:space="preserve">3.1.1. Оказать услуги, указанные в </w:t>
      </w:r>
      <w:r w:rsidR="001E7BE6" w:rsidRPr="00ED5E98">
        <w:rPr>
          <w:sz w:val="23"/>
          <w:szCs w:val="23"/>
        </w:rPr>
        <w:t>пункте 1.1. настоящего Договора</w:t>
      </w:r>
      <w:r w:rsidRPr="00ED5E98">
        <w:rPr>
          <w:sz w:val="23"/>
          <w:szCs w:val="23"/>
        </w:rPr>
        <w:t>, в строгом соответствии с Техническим заданием.</w:t>
      </w:r>
    </w:p>
    <w:p w14:paraId="702DB87D" w14:textId="2E0D4109" w:rsidR="00752F1F" w:rsidRPr="00ED5E98" w:rsidRDefault="00752F1F" w:rsidP="00752F1F">
      <w:pPr>
        <w:pStyle w:val="a7"/>
        <w:widowControl w:val="0"/>
        <w:spacing w:line="0" w:lineRule="atLeast"/>
        <w:ind w:firstLine="567"/>
        <w:jc w:val="both"/>
        <w:rPr>
          <w:sz w:val="23"/>
          <w:szCs w:val="23"/>
        </w:rPr>
      </w:pPr>
      <w:r w:rsidRPr="00ED5E98">
        <w:rPr>
          <w:sz w:val="23"/>
          <w:szCs w:val="23"/>
        </w:rPr>
        <w:t>3.1.</w:t>
      </w:r>
      <w:r w:rsidR="00487211">
        <w:rPr>
          <w:sz w:val="23"/>
          <w:szCs w:val="23"/>
        </w:rPr>
        <w:t>2</w:t>
      </w:r>
      <w:r w:rsidRPr="00ED5E98">
        <w:rPr>
          <w:sz w:val="23"/>
          <w:szCs w:val="23"/>
        </w:rPr>
        <w:t>. В случае изменения любых из следующих сведений: своего адреса местонахождения,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14:paraId="250B902B" w14:textId="5D3411E5" w:rsidR="00752F1F" w:rsidRPr="00ED5E98" w:rsidRDefault="00752F1F" w:rsidP="00752F1F">
      <w:pPr>
        <w:pStyle w:val="a7"/>
        <w:widowControl w:val="0"/>
        <w:spacing w:line="0" w:lineRule="atLeast"/>
        <w:ind w:firstLine="567"/>
        <w:jc w:val="both"/>
        <w:rPr>
          <w:sz w:val="23"/>
          <w:szCs w:val="23"/>
        </w:rPr>
      </w:pPr>
      <w:r w:rsidRPr="00ED5E98">
        <w:rPr>
          <w:sz w:val="23"/>
          <w:szCs w:val="23"/>
        </w:rPr>
        <w:t xml:space="preserve">3.1.4.  Не позднее 2 (Двух) рабочих дней с даты исполнения обязательств по </w:t>
      </w:r>
      <w:r w:rsidR="00487211">
        <w:rPr>
          <w:sz w:val="23"/>
          <w:szCs w:val="23"/>
        </w:rPr>
        <w:t>заявкам</w:t>
      </w:r>
      <w:r w:rsidRPr="00ED5E98">
        <w:rPr>
          <w:sz w:val="23"/>
          <w:szCs w:val="23"/>
        </w:rPr>
        <w:t xml:space="preserve"> </w:t>
      </w:r>
      <w:r w:rsidR="00487211">
        <w:rPr>
          <w:sz w:val="23"/>
          <w:szCs w:val="23"/>
        </w:rPr>
        <w:t>Заказчика</w:t>
      </w:r>
      <w:r w:rsidRPr="00ED5E98">
        <w:rPr>
          <w:sz w:val="23"/>
          <w:szCs w:val="23"/>
        </w:rPr>
        <w:t xml:space="preserve"> </w:t>
      </w:r>
      <w:r w:rsidR="00533D40" w:rsidRPr="00ED5E98">
        <w:rPr>
          <w:sz w:val="23"/>
          <w:szCs w:val="23"/>
        </w:rPr>
        <w:t>направ</w:t>
      </w:r>
      <w:r w:rsidR="00487211">
        <w:rPr>
          <w:sz w:val="23"/>
          <w:szCs w:val="23"/>
        </w:rPr>
        <w:t>лять</w:t>
      </w:r>
      <w:r w:rsidR="00533D40" w:rsidRPr="00ED5E98">
        <w:rPr>
          <w:sz w:val="23"/>
          <w:szCs w:val="23"/>
        </w:rPr>
        <w:t xml:space="preserve"> в адрес Заказчика Акт сдачи-приемки оказанных услуг </w:t>
      </w:r>
      <w:r w:rsidRPr="00ED5E98">
        <w:rPr>
          <w:sz w:val="23"/>
          <w:szCs w:val="23"/>
        </w:rPr>
        <w:t>с приложением отчетных документов, предусмотренных Техническим заданием</w:t>
      </w:r>
      <w:r w:rsidR="00533D40" w:rsidRPr="00ED5E98">
        <w:rPr>
          <w:sz w:val="23"/>
          <w:szCs w:val="23"/>
        </w:rPr>
        <w:t xml:space="preserve"> (при необходимости)</w:t>
      </w:r>
      <w:r w:rsidRPr="00ED5E98">
        <w:rPr>
          <w:sz w:val="23"/>
          <w:szCs w:val="23"/>
        </w:rPr>
        <w:t>.</w:t>
      </w:r>
    </w:p>
    <w:p w14:paraId="47A685BB"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3.2. Исполнитель вправе:</w:t>
      </w:r>
    </w:p>
    <w:p w14:paraId="5A65350B"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3.2.1. Привлекать к исполнению своих обяз</w:t>
      </w:r>
      <w:r w:rsidR="00533D40" w:rsidRPr="00ED5E98">
        <w:rPr>
          <w:sz w:val="23"/>
          <w:szCs w:val="23"/>
        </w:rPr>
        <w:t>анностей по настоящему Договору</w:t>
      </w:r>
      <w:r w:rsidRPr="00ED5E98">
        <w:rPr>
          <w:sz w:val="23"/>
          <w:szCs w:val="23"/>
        </w:rPr>
        <w:t xml:space="preserve"> третьих лиц, при этом Исполнитель отвечает перед Заказчиком за действия таких третьих лиц как за свои собственные в полном объеме.</w:t>
      </w:r>
    </w:p>
    <w:p w14:paraId="77B0C63A"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3.2.2. Требовать своевременной оплаты на ус</w:t>
      </w:r>
      <w:r w:rsidR="00533D40" w:rsidRPr="00ED5E98">
        <w:rPr>
          <w:sz w:val="23"/>
          <w:szCs w:val="23"/>
        </w:rPr>
        <w:t>ловиях, установленных Договором</w:t>
      </w:r>
      <w:r w:rsidRPr="00ED5E98">
        <w:rPr>
          <w:sz w:val="23"/>
          <w:szCs w:val="23"/>
        </w:rPr>
        <w:t>, надлежащим образом принятых Заказчиком исполненных обязательств.</w:t>
      </w:r>
    </w:p>
    <w:p w14:paraId="29267E1F"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3.3. Заказчик обязуется:</w:t>
      </w:r>
    </w:p>
    <w:p w14:paraId="44C13DC2"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3.3.1. Оплачивать своевременно услуги, оказанные надлежащим образом в порядке, предусмотренном разделом 2 настоящего</w:t>
      </w:r>
      <w:r w:rsidR="00533D40" w:rsidRPr="00ED5E98">
        <w:rPr>
          <w:sz w:val="23"/>
          <w:szCs w:val="23"/>
        </w:rPr>
        <w:t xml:space="preserve"> Договора</w:t>
      </w:r>
      <w:r w:rsidRPr="00ED5E98">
        <w:rPr>
          <w:sz w:val="23"/>
          <w:szCs w:val="23"/>
        </w:rPr>
        <w:t>.</w:t>
      </w:r>
    </w:p>
    <w:p w14:paraId="446B14CB"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3.3.2. Принимать оказанные услуги, проверяя на соответствие их состав, качество и результат требованиям Технического задания.</w:t>
      </w:r>
    </w:p>
    <w:p w14:paraId="5B097700" w14:textId="77777777" w:rsidR="00752F1F" w:rsidRPr="00ED5E98" w:rsidRDefault="00752F1F" w:rsidP="00752F1F">
      <w:pPr>
        <w:widowControl w:val="0"/>
        <w:spacing w:after="0" w:line="0" w:lineRule="atLeast"/>
        <w:ind w:firstLine="567"/>
        <w:rPr>
          <w:sz w:val="23"/>
          <w:szCs w:val="23"/>
        </w:rPr>
      </w:pPr>
      <w:r w:rsidRPr="00ED5E98">
        <w:rPr>
          <w:sz w:val="23"/>
          <w:szCs w:val="23"/>
        </w:rPr>
        <w:t>3.3.3. При соответствии оказанных услуг Техническому задани</w:t>
      </w:r>
      <w:r w:rsidR="00533D40" w:rsidRPr="00ED5E98">
        <w:rPr>
          <w:sz w:val="23"/>
          <w:szCs w:val="23"/>
        </w:rPr>
        <w:t>ю подписать Акт сдачи-приемки оказанных услуг в бумажном виде или с использованием средств электронного документооборота (далее – ЭДО)</w:t>
      </w:r>
      <w:r w:rsidRPr="00ED5E98">
        <w:rPr>
          <w:sz w:val="23"/>
          <w:szCs w:val="23"/>
        </w:rPr>
        <w:t xml:space="preserve">, </w:t>
      </w:r>
      <w:r w:rsidR="00533D40" w:rsidRPr="00ED5E98">
        <w:rPr>
          <w:sz w:val="23"/>
          <w:szCs w:val="23"/>
        </w:rPr>
        <w:t xml:space="preserve">при подписании на бумажном носителе передать экземпляр Акта сдачи-приемки оказанных услуг Исполнителю </w:t>
      </w:r>
      <w:r w:rsidRPr="00ED5E98">
        <w:rPr>
          <w:sz w:val="23"/>
          <w:szCs w:val="23"/>
        </w:rPr>
        <w:t>или сформировать</w:t>
      </w:r>
      <w:r w:rsidR="00533D40" w:rsidRPr="00ED5E98">
        <w:rPr>
          <w:sz w:val="23"/>
          <w:szCs w:val="23"/>
        </w:rPr>
        <w:t xml:space="preserve"> и направить мотивированный</w:t>
      </w:r>
      <w:r w:rsidRPr="00ED5E98">
        <w:rPr>
          <w:sz w:val="23"/>
          <w:szCs w:val="23"/>
        </w:rPr>
        <w:t xml:space="preserve"> отказ о</w:t>
      </w:r>
      <w:r w:rsidR="00533D40" w:rsidRPr="00ED5E98">
        <w:rPr>
          <w:sz w:val="23"/>
          <w:szCs w:val="23"/>
        </w:rPr>
        <w:t>т подписания Акта сдачи-приемки оказанных услуг на бумажном носителе или по средствам ЭДО</w:t>
      </w:r>
      <w:r w:rsidRPr="00ED5E98">
        <w:rPr>
          <w:sz w:val="23"/>
          <w:szCs w:val="23"/>
        </w:rPr>
        <w:t>.</w:t>
      </w:r>
    </w:p>
    <w:p w14:paraId="1527313D" w14:textId="77777777" w:rsidR="00752F1F" w:rsidRPr="00ED5E98" w:rsidRDefault="00752F1F" w:rsidP="00752F1F">
      <w:pPr>
        <w:widowControl w:val="0"/>
        <w:spacing w:after="0" w:line="0" w:lineRule="atLeast"/>
        <w:ind w:firstLine="567"/>
        <w:rPr>
          <w:sz w:val="23"/>
          <w:szCs w:val="23"/>
        </w:rPr>
      </w:pPr>
      <w:r w:rsidRPr="00ED5E98">
        <w:rPr>
          <w:sz w:val="23"/>
          <w:szCs w:val="23"/>
        </w:rPr>
        <w:t>3.3.4. Требовать уплаты неустоек (штрафов, пе</w:t>
      </w:r>
      <w:r w:rsidR="00533D40" w:rsidRPr="00ED5E98">
        <w:rPr>
          <w:sz w:val="23"/>
          <w:szCs w:val="23"/>
        </w:rPr>
        <w:t>ней) в соответствии с Договором</w:t>
      </w:r>
      <w:r w:rsidRPr="00ED5E98">
        <w:rPr>
          <w:sz w:val="23"/>
          <w:szCs w:val="23"/>
        </w:rPr>
        <w:t>.</w:t>
      </w:r>
    </w:p>
    <w:p w14:paraId="1B98BCC4"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3.4. Заказчик вправе:</w:t>
      </w:r>
    </w:p>
    <w:p w14:paraId="4D8E693E"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3.4.1. В любое время проверять соответствие качества оказываемых Исполнителем услуг, ус</w:t>
      </w:r>
      <w:r w:rsidR="00533D40" w:rsidRPr="00ED5E98">
        <w:rPr>
          <w:sz w:val="23"/>
          <w:szCs w:val="23"/>
        </w:rPr>
        <w:t>тановленных настоящим Договором</w:t>
      </w:r>
      <w:r w:rsidRPr="00ED5E98">
        <w:rPr>
          <w:sz w:val="23"/>
          <w:szCs w:val="23"/>
        </w:rPr>
        <w:t xml:space="preserve"> и Техническим заданием,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14:paraId="6B6858A5" w14:textId="77777777" w:rsidR="00FD2C25" w:rsidRPr="00ED5E98" w:rsidRDefault="00FD2C25" w:rsidP="00752F1F">
      <w:pPr>
        <w:pStyle w:val="a7"/>
        <w:widowControl w:val="0"/>
        <w:spacing w:line="0" w:lineRule="atLeast"/>
        <w:ind w:firstLine="567"/>
        <w:jc w:val="both"/>
        <w:rPr>
          <w:sz w:val="23"/>
          <w:szCs w:val="23"/>
        </w:rPr>
      </w:pPr>
      <w:r w:rsidRPr="00ED5E98">
        <w:rPr>
          <w:sz w:val="23"/>
          <w:szCs w:val="23"/>
        </w:rPr>
        <w:t>3.4.2. Предлагать Исполнителю принять участие в различных рекламных компаниях, касающихся проекта «Карта победы».</w:t>
      </w:r>
    </w:p>
    <w:p w14:paraId="1D1DAC14" w14:textId="77777777" w:rsidR="00752F1F" w:rsidRPr="00ED5E98" w:rsidRDefault="00752F1F" w:rsidP="00752F1F">
      <w:pPr>
        <w:pStyle w:val="a7"/>
        <w:widowControl w:val="0"/>
        <w:spacing w:line="0" w:lineRule="atLeast"/>
        <w:ind w:firstLine="567"/>
        <w:jc w:val="both"/>
        <w:rPr>
          <w:sz w:val="23"/>
          <w:szCs w:val="23"/>
        </w:rPr>
      </w:pPr>
    </w:p>
    <w:p w14:paraId="165F31BE" w14:textId="77777777" w:rsidR="00752F1F" w:rsidRPr="00ED5E98" w:rsidRDefault="00752F1F" w:rsidP="00BF400A">
      <w:pPr>
        <w:pStyle w:val="a7"/>
        <w:widowControl w:val="0"/>
        <w:spacing w:after="120" w:line="0" w:lineRule="atLeast"/>
        <w:jc w:val="center"/>
        <w:rPr>
          <w:b/>
          <w:sz w:val="23"/>
          <w:szCs w:val="23"/>
        </w:rPr>
      </w:pPr>
      <w:r w:rsidRPr="00ED5E98">
        <w:rPr>
          <w:b/>
          <w:sz w:val="23"/>
          <w:szCs w:val="23"/>
        </w:rPr>
        <w:t>4. Порядок сдачи и приемки оказанных услуг</w:t>
      </w:r>
    </w:p>
    <w:p w14:paraId="5D03FB85" w14:textId="77777777" w:rsidR="00752F1F" w:rsidRPr="00ED5E98" w:rsidRDefault="00752F1F" w:rsidP="00752F1F">
      <w:pPr>
        <w:widowControl w:val="0"/>
        <w:spacing w:after="0" w:line="0" w:lineRule="atLeast"/>
        <w:ind w:firstLine="567"/>
        <w:rPr>
          <w:sz w:val="23"/>
          <w:szCs w:val="23"/>
        </w:rPr>
      </w:pPr>
      <w:r w:rsidRPr="00ED5E98">
        <w:rPr>
          <w:sz w:val="23"/>
          <w:szCs w:val="23"/>
        </w:rPr>
        <w:t xml:space="preserve">4.1. Не позднее 2 (Двух) рабочих дней с даты исполнения обязательств по соответствующему </w:t>
      </w:r>
      <w:r w:rsidR="00533D40" w:rsidRPr="00ED5E98">
        <w:rPr>
          <w:sz w:val="23"/>
          <w:szCs w:val="23"/>
        </w:rPr>
        <w:t>этапу Договора</w:t>
      </w:r>
      <w:r w:rsidRPr="00ED5E98">
        <w:rPr>
          <w:sz w:val="23"/>
          <w:szCs w:val="23"/>
        </w:rPr>
        <w:t xml:space="preserve"> Исполнитель формирует</w:t>
      </w:r>
      <w:r w:rsidR="00FD2C25" w:rsidRPr="00ED5E98">
        <w:rPr>
          <w:sz w:val="23"/>
          <w:szCs w:val="23"/>
        </w:rPr>
        <w:t xml:space="preserve">, подписывает и направляет в адрес Заказчика по средствам </w:t>
      </w:r>
      <w:bookmarkStart w:id="0" w:name="_Hlk179973321"/>
      <w:r w:rsidR="00FD2C25" w:rsidRPr="00ED5E98">
        <w:rPr>
          <w:sz w:val="23"/>
          <w:szCs w:val="23"/>
        </w:rPr>
        <w:lastRenderedPageBreak/>
        <w:t xml:space="preserve">бумажного документооборота или ЭДО </w:t>
      </w:r>
      <w:bookmarkEnd w:id="0"/>
      <w:r w:rsidR="00FD2C25" w:rsidRPr="00ED5E98">
        <w:rPr>
          <w:sz w:val="23"/>
          <w:szCs w:val="23"/>
        </w:rPr>
        <w:t>Акт сдачи-приемки оказанных услуг</w:t>
      </w:r>
      <w:r w:rsidRPr="00ED5E98">
        <w:rPr>
          <w:sz w:val="23"/>
          <w:szCs w:val="23"/>
        </w:rPr>
        <w:t>.</w:t>
      </w:r>
    </w:p>
    <w:p w14:paraId="7CD511AD" w14:textId="77777777" w:rsidR="00752F1F" w:rsidRPr="00ED5E98" w:rsidRDefault="00FD2C25" w:rsidP="00752F1F">
      <w:pPr>
        <w:widowControl w:val="0"/>
        <w:spacing w:after="0" w:line="0" w:lineRule="atLeast"/>
        <w:ind w:firstLine="567"/>
        <w:rPr>
          <w:sz w:val="23"/>
          <w:szCs w:val="23"/>
        </w:rPr>
      </w:pPr>
      <w:r w:rsidRPr="00ED5E98">
        <w:rPr>
          <w:sz w:val="23"/>
          <w:szCs w:val="23"/>
        </w:rPr>
        <w:t>4.2. К Акту сдачи-приемки оказанных услуг</w:t>
      </w:r>
      <w:r w:rsidR="00752F1F" w:rsidRPr="00ED5E98">
        <w:rPr>
          <w:sz w:val="23"/>
          <w:szCs w:val="23"/>
        </w:rPr>
        <w:t xml:space="preserve"> могут прилагаться отчетные и иные документы согласно Техническому заданию, которые </w:t>
      </w:r>
      <w:r w:rsidRPr="00ED5E98">
        <w:rPr>
          <w:sz w:val="23"/>
          <w:szCs w:val="23"/>
        </w:rPr>
        <w:t>будут являться его</w:t>
      </w:r>
      <w:r w:rsidR="00752F1F" w:rsidRPr="00ED5E98">
        <w:rPr>
          <w:sz w:val="23"/>
          <w:szCs w:val="23"/>
        </w:rPr>
        <w:t xml:space="preserve"> неотъемлемой частью.</w:t>
      </w:r>
    </w:p>
    <w:p w14:paraId="15141D6D" w14:textId="77777777" w:rsidR="00752F1F" w:rsidRPr="00ED5E98" w:rsidRDefault="00752F1F" w:rsidP="00752F1F">
      <w:pPr>
        <w:widowControl w:val="0"/>
        <w:spacing w:after="0" w:line="0" w:lineRule="atLeast"/>
        <w:ind w:firstLine="567"/>
        <w:rPr>
          <w:sz w:val="23"/>
          <w:szCs w:val="23"/>
        </w:rPr>
      </w:pPr>
      <w:r w:rsidRPr="00ED5E98">
        <w:rPr>
          <w:sz w:val="23"/>
          <w:szCs w:val="23"/>
        </w:rPr>
        <w:t xml:space="preserve">4.3. Заказчик </w:t>
      </w:r>
      <w:r w:rsidR="00CE73BC" w:rsidRPr="00ED5E98">
        <w:rPr>
          <w:sz w:val="23"/>
          <w:szCs w:val="23"/>
        </w:rPr>
        <w:t>в сроки,</w:t>
      </w:r>
      <w:r w:rsidR="00436368" w:rsidRPr="00ED5E98">
        <w:rPr>
          <w:sz w:val="23"/>
          <w:szCs w:val="23"/>
        </w:rPr>
        <w:t xml:space="preserve"> установленные в таблице 3.1 «Перечень документов, которыми обмениваются стороны при исполнении договора</w:t>
      </w:r>
      <w:r w:rsidR="00CE73BC" w:rsidRPr="00ED5E98">
        <w:rPr>
          <w:sz w:val="23"/>
          <w:szCs w:val="23"/>
        </w:rPr>
        <w:t>» приложения 2 к Договору</w:t>
      </w:r>
      <w:r w:rsidRPr="00ED5E98">
        <w:rPr>
          <w:sz w:val="23"/>
          <w:szCs w:val="23"/>
        </w:rPr>
        <w:t xml:space="preserve">, </w:t>
      </w:r>
      <w:r w:rsidR="00CE73BC" w:rsidRPr="00ED5E98">
        <w:rPr>
          <w:sz w:val="23"/>
          <w:szCs w:val="23"/>
        </w:rPr>
        <w:t>после</w:t>
      </w:r>
      <w:r w:rsidRPr="00ED5E98">
        <w:rPr>
          <w:sz w:val="23"/>
          <w:szCs w:val="23"/>
        </w:rPr>
        <w:t xml:space="preserve"> поступления</w:t>
      </w:r>
      <w:r w:rsidR="00FD2C25" w:rsidRPr="00ED5E98">
        <w:rPr>
          <w:sz w:val="23"/>
          <w:szCs w:val="23"/>
        </w:rPr>
        <w:t xml:space="preserve"> Акта сдачи-приемки оказанных услуг</w:t>
      </w:r>
      <w:r w:rsidRPr="00ED5E98">
        <w:rPr>
          <w:sz w:val="23"/>
          <w:szCs w:val="23"/>
        </w:rPr>
        <w:t xml:space="preserve">, подписывает и </w:t>
      </w:r>
      <w:r w:rsidR="00FD2C25" w:rsidRPr="00ED5E98">
        <w:rPr>
          <w:sz w:val="23"/>
          <w:szCs w:val="23"/>
        </w:rPr>
        <w:t xml:space="preserve">передает </w:t>
      </w:r>
      <w:r w:rsidRPr="00ED5E98">
        <w:rPr>
          <w:sz w:val="23"/>
          <w:szCs w:val="23"/>
        </w:rPr>
        <w:t xml:space="preserve">его </w:t>
      </w:r>
      <w:r w:rsidR="00FD2C25" w:rsidRPr="00ED5E98">
        <w:rPr>
          <w:sz w:val="23"/>
          <w:szCs w:val="23"/>
        </w:rPr>
        <w:t xml:space="preserve">Исполнителю при подписании с использованием </w:t>
      </w:r>
      <w:r w:rsidR="00CE73BC" w:rsidRPr="00ED5E98">
        <w:rPr>
          <w:sz w:val="23"/>
          <w:szCs w:val="23"/>
        </w:rPr>
        <w:t xml:space="preserve">бумажного документооборота (ЭДО) </w:t>
      </w:r>
      <w:r w:rsidRPr="00ED5E98">
        <w:rPr>
          <w:sz w:val="23"/>
          <w:szCs w:val="23"/>
        </w:rPr>
        <w:t>и</w:t>
      </w:r>
      <w:r w:rsidR="00FD2C25" w:rsidRPr="00ED5E98">
        <w:rPr>
          <w:sz w:val="23"/>
          <w:szCs w:val="23"/>
        </w:rPr>
        <w:t>ли направляет</w:t>
      </w:r>
      <w:r w:rsidRPr="00ED5E98">
        <w:rPr>
          <w:sz w:val="23"/>
          <w:szCs w:val="23"/>
        </w:rPr>
        <w:t xml:space="preserve"> мотивированный отказ от подписания </w:t>
      </w:r>
      <w:r w:rsidR="00FD2C25" w:rsidRPr="00ED5E98">
        <w:rPr>
          <w:sz w:val="23"/>
          <w:szCs w:val="23"/>
        </w:rPr>
        <w:t xml:space="preserve">Акта сдачи-приемки оказанных услуг </w:t>
      </w:r>
      <w:r w:rsidRPr="00ED5E98">
        <w:rPr>
          <w:sz w:val="23"/>
          <w:szCs w:val="23"/>
        </w:rPr>
        <w:t>(указанные документы могут подписываться приемочной комиссией, в случае ее формирования Заказчиком).</w:t>
      </w:r>
    </w:p>
    <w:p w14:paraId="3FB99093" w14:textId="77777777" w:rsidR="00752F1F" w:rsidRPr="00ED5E98" w:rsidRDefault="00752F1F" w:rsidP="00752F1F">
      <w:pPr>
        <w:widowControl w:val="0"/>
        <w:spacing w:after="0" w:line="0" w:lineRule="atLeast"/>
        <w:ind w:firstLine="567"/>
        <w:rPr>
          <w:sz w:val="23"/>
          <w:szCs w:val="23"/>
        </w:rPr>
      </w:pPr>
      <w:r w:rsidRPr="00ED5E98">
        <w:rPr>
          <w:sz w:val="23"/>
          <w:szCs w:val="23"/>
        </w:rPr>
        <w:t xml:space="preserve">4.4. В случае получения мотивированного отказа от подписания </w:t>
      </w:r>
      <w:r w:rsidR="00FD2C25" w:rsidRPr="00ED5E98">
        <w:rPr>
          <w:sz w:val="23"/>
          <w:szCs w:val="23"/>
        </w:rPr>
        <w:t xml:space="preserve">Акта сдачи – приемки оказанных услуг </w:t>
      </w:r>
      <w:r w:rsidRPr="00ED5E98">
        <w:rPr>
          <w:sz w:val="23"/>
          <w:szCs w:val="23"/>
        </w:rPr>
        <w:t>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w:t>
      </w:r>
      <w:r w:rsidR="00FD2C25" w:rsidRPr="00ED5E98">
        <w:rPr>
          <w:sz w:val="23"/>
          <w:szCs w:val="23"/>
        </w:rPr>
        <w:t>им разделом Договора</w:t>
      </w:r>
      <w:r w:rsidRPr="00ED5E98">
        <w:rPr>
          <w:sz w:val="23"/>
          <w:szCs w:val="23"/>
        </w:rPr>
        <w:t>.</w:t>
      </w:r>
    </w:p>
    <w:p w14:paraId="4CEC3729" w14:textId="77777777" w:rsidR="00752F1F" w:rsidRPr="00ED5E98" w:rsidRDefault="00752F1F" w:rsidP="00752F1F">
      <w:pPr>
        <w:widowControl w:val="0"/>
        <w:spacing w:after="0" w:line="0" w:lineRule="atLeast"/>
        <w:ind w:firstLine="567"/>
        <w:rPr>
          <w:sz w:val="23"/>
          <w:szCs w:val="23"/>
        </w:rPr>
      </w:pPr>
      <w:r w:rsidRPr="00ED5E98">
        <w:rPr>
          <w:sz w:val="23"/>
          <w:szCs w:val="23"/>
        </w:rPr>
        <w:t>Исполнитель устраняет недостатки и производит необходимые доработки без дополнительной оплаты в пределах цены</w:t>
      </w:r>
      <w:r w:rsidR="00FD2C25" w:rsidRPr="00ED5E98">
        <w:rPr>
          <w:sz w:val="23"/>
          <w:szCs w:val="23"/>
        </w:rPr>
        <w:t xml:space="preserve"> настоящего Договора</w:t>
      </w:r>
      <w:r w:rsidRPr="00ED5E98">
        <w:rPr>
          <w:sz w:val="23"/>
          <w:szCs w:val="23"/>
        </w:rPr>
        <w:t xml:space="preserve"> и в сроки, предварительно согласованные с Заказчиком, при этом такой срок не может превышать 10 (Десяти) календарных дней с даты получения Исполнителем мотивированного отказа </w:t>
      </w:r>
      <w:r w:rsidR="00FD2C25" w:rsidRPr="00ED5E98">
        <w:rPr>
          <w:sz w:val="23"/>
          <w:szCs w:val="23"/>
        </w:rPr>
        <w:t>от подписания Акта сдачи-приемки оказанных услуг</w:t>
      </w:r>
      <w:r w:rsidRPr="00ED5E98">
        <w:rPr>
          <w:sz w:val="23"/>
          <w:szCs w:val="23"/>
        </w:rPr>
        <w:t>.</w:t>
      </w:r>
    </w:p>
    <w:p w14:paraId="1D0CFEFB" w14:textId="77777777" w:rsidR="00752F1F" w:rsidRPr="00ED5E98" w:rsidRDefault="00752F1F" w:rsidP="00752F1F">
      <w:pPr>
        <w:widowControl w:val="0"/>
        <w:spacing w:after="0" w:line="0" w:lineRule="atLeast"/>
        <w:ind w:firstLine="567"/>
        <w:rPr>
          <w:sz w:val="23"/>
          <w:szCs w:val="23"/>
        </w:rPr>
      </w:pPr>
      <w:r w:rsidRPr="00ED5E98">
        <w:rPr>
          <w:sz w:val="23"/>
          <w:szCs w:val="23"/>
        </w:rPr>
        <w:t>4.5. Датой приемки исполненных обязател</w:t>
      </w:r>
      <w:r w:rsidR="00021981" w:rsidRPr="00ED5E98">
        <w:rPr>
          <w:sz w:val="23"/>
          <w:szCs w:val="23"/>
        </w:rPr>
        <w:t>ьств, предусмотренных Договором</w:t>
      </w:r>
      <w:r w:rsidRPr="00ED5E98">
        <w:rPr>
          <w:sz w:val="23"/>
          <w:szCs w:val="23"/>
        </w:rPr>
        <w:t xml:space="preserve">, считается дата </w:t>
      </w:r>
      <w:r w:rsidR="00FD2C25" w:rsidRPr="00ED5E98">
        <w:rPr>
          <w:sz w:val="23"/>
          <w:szCs w:val="23"/>
        </w:rPr>
        <w:t>подписания Сторонами Акта сдачи-приемки оказанных услуг</w:t>
      </w:r>
      <w:r w:rsidRPr="00ED5E98">
        <w:rPr>
          <w:sz w:val="23"/>
          <w:szCs w:val="23"/>
        </w:rPr>
        <w:t>.</w:t>
      </w:r>
    </w:p>
    <w:p w14:paraId="169EA9EB" w14:textId="77777777" w:rsidR="00752F1F" w:rsidRPr="00ED5E98" w:rsidRDefault="00752F1F" w:rsidP="00752F1F">
      <w:pPr>
        <w:widowControl w:val="0"/>
        <w:spacing w:after="0" w:line="0" w:lineRule="atLeast"/>
        <w:ind w:firstLine="567"/>
        <w:rPr>
          <w:sz w:val="23"/>
          <w:szCs w:val="23"/>
        </w:rPr>
      </w:pPr>
      <w:r w:rsidRPr="00ED5E98">
        <w:rPr>
          <w:sz w:val="23"/>
          <w:szCs w:val="23"/>
        </w:rPr>
        <w:t>4.6. Для проверки предоставленных Исполнителем результатов оказания услуг</w:t>
      </w:r>
      <w:r w:rsidR="00FD2C25" w:rsidRPr="00ED5E98">
        <w:rPr>
          <w:sz w:val="23"/>
          <w:szCs w:val="23"/>
        </w:rPr>
        <w:t>, предусмотренных Договором</w:t>
      </w:r>
      <w:r w:rsidRPr="00ED5E98">
        <w:rPr>
          <w:sz w:val="23"/>
          <w:szCs w:val="23"/>
        </w:rPr>
        <w:t xml:space="preserve"> и Техническим заданием, в части их</w:t>
      </w:r>
      <w:r w:rsidR="00FD2C25" w:rsidRPr="00ED5E98">
        <w:rPr>
          <w:sz w:val="23"/>
          <w:szCs w:val="23"/>
        </w:rPr>
        <w:t xml:space="preserve"> соответствия условиям Договора</w:t>
      </w:r>
      <w:r w:rsidRPr="00ED5E98">
        <w:rPr>
          <w:sz w:val="23"/>
          <w:szCs w:val="23"/>
        </w:rPr>
        <w:t xml:space="preserve"> и Технического задания,</w:t>
      </w:r>
      <w:r w:rsidR="00FD2C25" w:rsidRPr="00ED5E98">
        <w:rPr>
          <w:sz w:val="23"/>
          <w:szCs w:val="23"/>
        </w:rPr>
        <w:t xml:space="preserve"> Заказчик имеет</w:t>
      </w:r>
      <w:r w:rsidRPr="00ED5E98">
        <w:rPr>
          <w:sz w:val="23"/>
          <w:szCs w:val="23"/>
        </w:rPr>
        <w:t xml:space="preserve"> провести экспертизу. Экспертиза результатов оказания услуг может проводиться Заказчиком своими силами или к ее проведению могут привлекаться эксперты, экспертные организации.</w:t>
      </w:r>
    </w:p>
    <w:p w14:paraId="5FE961D4" w14:textId="77777777" w:rsidR="00B802D2" w:rsidRPr="00ED5E98" w:rsidRDefault="00B802D2" w:rsidP="00752F1F">
      <w:pPr>
        <w:widowControl w:val="0"/>
        <w:spacing w:after="0" w:line="0" w:lineRule="atLeast"/>
        <w:ind w:firstLine="567"/>
        <w:rPr>
          <w:sz w:val="23"/>
          <w:szCs w:val="23"/>
        </w:rPr>
      </w:pPr>
      <w:r w:rsidRPr="00ED5E98">
        <w:rPr>
          <w:sz w:val="23"/>
          <w:szCs w:val="23"/>
        </w:rPr>
        <w:t>Порядок проведения экспертизы установлен таблицей 3.3. «Порядок и сроки проведения экспертизы» приложения 3 к Контракту.</w:t>
      </w:r>
    </w:p>
    <w:p w14:paraId="175AEA78" w14:textId="77777777" w:rsidR="00752F1F" w:rsidRPr="00ED5E98" w:rsidRDefault="00752F1F" w:rsidP="00752F1F">
      <w:pPr>
        <w:widowControl w:val="0"/>
        <w:spacing w:after="0" w:line="0" w:lineRule="atLeast"/>
        <w:ind w:firstLine="567"/>
        <w:rPr>
          <w:sz w:val="23"/>
          <w:szCs w:val="23"/>
        </w:rPr>
      </w:pPr>
      <w:r w:rsidRPr="00ED5E98">
        <w:rPr>
          <w:sz w:val="23"/>
          <w:szCs w:val="23"/>
        </w:rPr>
        <w:t>4.7. Для приемки оказанных услуг по решению Заказчика может быть создана приемочная комиссия.</w:t>
      </w:r>
    </w:p>
    <w:p w14:paraId="15E1B904" w14:textId="77777777" w:rsidR="00752F1F" w:rsidRPr="00ED5E98" w:rsidRDefault="00752F1F" w:rsidP="00752F1F">
      <w:pPr>
        <w:pStyle w:val="a7"/>
        <w:widowControl w:val="0"/>
        <w:spacing w:line="0" w:lineRule="atLeast"/>
        <w:ind w:firstLine="567"/>
        <w:jc w:val="both"/>
        <w:rPr>
          <w:sz w:val="23"/>
          <w:szCs w:val="23"/>
        </w:rPr>
      </w:pPr>
    </w:p>
    <w:p w14:paraId="0F838381" w14:textId="77777777" w:rsidR="00752F1F" w:rsidRPr="00ED5E98" w:rsidRDefault="00752F1F" w:rsidP="00BF400A">
      <w:pPr>
        <w:pStyle w:val="a7"/>
        <w:widowControl w:val="0"/>
        <w:spacing w:after="120" w:line="0" w:lineRule="atLeast"/>
        <w:jc w:val="center"/>
        <w:rPr>
          <w:b/>
          <w:bCs/>
          <w:sz w:val="23"/>
          <w:szCs w:val="23"/>
        </w:rPr>
      </w:pPr>
      <w:r w:rsidRPr="00ED5E98">
        <w:rPr>
          <w:b/>
          <w:bCs/>
          <w:sz w:val="23"/>
          <w:szCs w:val="23"/>
        </w:rPr>
        <w:t>5. Обеспечение исполнения обязательств</w:t>
      </w:r>
    </w:p>
    <w:p w14:paraId="59754ADD" w14:textId="2D22A432" w:rsidR="000672D9" w:rsidRPr="00ED5E98" w:rsidRDefault="000672D9" w:rsidP="000C31BF">
      <w:pPr>
        <w:pStyle w:val="a"/>
        <w:numPr>
          <w:ilvl w:val="0"/>
          <w:numId w:val="0"/>
        </w:numPr>
        <w:ind w:firstLine="567"/>
        <w:jc w:val="both"/>
        <w:rPr>
          <w:sz w:val="23"/>
          <w:szCs w:val="23"/>
          <w:lang w:eastAsia="ar-SA"/>
        </w:rPr>
      </w:pPr>
      <w:r w:rsidRPr="00ED5E98">
        <w:rPr>
          <w:sz w:val="23"/>
          <w:szCs w:val="23"/>
        </w:rPr>
        <w:t>5.1. Обеспечение исполнения Договора устанавливается в размере 5 процентов начальной (максимальной) цены договора (цены лота).</w:t>
      </w:r>
    </w:p>
    <w:p w14:paraId="03C5D57C" w14:textId="6FB5B770"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 xml:space="preserve">.2. Исполнение Договора обеспечивается независимой гарантией, соответствующей требованиям пункта </w:t>
      </w:r>
      <w:r w:rsidRPr="00ED5E98">
        <w:rPr>
          <w:sz w:val="23"/>
          <w:szCs w:val="23"/>
        </w:rPr>
        <w:t>5</w:t>
      </w:r>
      <w:r w:rsidR="000672D9" w:rsidRPr="00ED5E98">
        <w:rPr>
          <w:sz w:val="23"/>
          <w:szCs w:val="23"/>
        </w:rPr>
        <w:t>.6 Договора (далее – независимая гарантия), или внесением денежных средств на указанный Заказчиком счет.</w:t>
      </w:r>
    </w:p>
    <w:p w14:paraId="579B9750" w14:textId="243FE003"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.3. Способ обеспечения исполнения Договора определяется участником закупки, с которым заключается Договор, самостоятельно.</w:t>
      </w:r>
    </w:p>
    <w:p w14:paraId="0708CAC8" w14:textId="255E48F2"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.4. Реквизиты Заказчика для внесения денежных средств в качестве обеспечения исполнения Договора: в разделе 15 Договора.</w:t>
      </w:r>
    </w:p>
    <w:p w14:paraId="775811A7" w14:textId="7038D1E3"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Подрядчиком обязательств, предусмотренных Договором, а также возмещению убытков, понесенных Заказчиком в связи с неисполнением или ненадлежащим исполнением Подрядчиком своих обязательств по Договору.</w:t>
      </w:r>
    </w:p>
    <w:p w14:paraId="08AA19F3" w14:textId="473ED629"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.6.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Подрядчиком основного обязательства.</w:t>
      </w:r>
    </w:p>
    <w:p w14:paraId="00B23082" w14:textId="77777777" w:rsidR="000672D9" w:rsidRPr="00ED5E98" w:rsidRDefault="000672D9" w:rsidP="000672D9">
      <w:pPr>
        <w:pStyle w:val="a"/>
        <w:numPr>
          <w:ilvl w:val="0"/>
          <w:numId w:val="0"/>
        </w:numPr>
        <w:jc w:val="both"/>
        <w:rPr>
          <w:sz w:val="23"/>
          <w:szCs w:val="23"/>
        </w:rPr>
      </w:pPr>
      <w:r w:rsidRPr="00ED5E98">
        <w:rPr>
          <w:sz w:val="23"/>
          <w:szCs w:val="23"/>
        </w:rPr>
        <w:t xml:space="preserve">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w:t>
      </w:r>
      <w:r w:rsidRPr="00ED5E98">
        <w:rPr>
          <w:sz w:val="23"/>
          <w:szCs w:val="23"/>
        </w:rPr>
        <w:lastRenderedPageBreak/>
        <w:t>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оснований для отказа в удовлетворении этого требования.</w:t>
      </w:r>
    </w:p>
    <w:p w14:paraId="4EFBABAA" w14:textId="42EBD4E4"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Подрядчика о необходимости предоставить соответствующее обеспечение исполнения Договора. Подрядчик обязан предоставить новое обеспечение исполнения Договора не позднее 1 (одного месяца) со дня надлежащего уведомления Заказчиком Подрядчика о необходимости предоставить соответствующее обеспечение. Подрядчик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14:paraId="27F57AB1" w14:textId="4580DC53"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.8. Денежные средства, внесенные Подрядчиком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Подрядчику при условии надлежащего выполнения Подрядчиком своих обязательств по Договору в течение 15 (пятнадцати) дней с даты исполнения Подрядчиком обязательств, предусмотренных Договором. Денежные средства возвращаются на счет, указанный Подрядчиком в заявлении о возврате обеспечения исполнения Договора, либо на тот счет, с которого поступили данные денежные средства.</w:t>
      </w:r>
    </w:p>
    <w:p w14:paraId="0F70A6C1" w14:textId="0AEE38AD" w:rsidR="000672D9" w:rsidRPr="00ED5E98" w:rsidRDefault="000C31BF" w:rsidP="000672D9">
      <w:pPr>
        <w:pStyle w:val="a"/>
        <w:numPr>
          <w:ilvl w:val="0"/>
          <w:numId w:val="0"/>
        </w:numPr>
        <w:ind w:firstLine="567"/>
        <w:jc w:val="both"/>
        <w:rPr>
          <w:sz w:val="23"/>
          <w:szCs w:val="23"/>
        </w:rPr>
      </w:pPr>
      <w:r w:rsidRPr="00ED5E98">
        <w:rPr>
          <w:sz w:val="23"/>
          <w:szCs w:val="23"/>
        </w:rPr>
        <w:t>5</w:t>
      </w:r>
      <w:r w:rsidR="000672D9" w:rsidRPr="00ED5E98">
        <w:rPr>
          <w:sz w:val="23"/>
          <w:szCs w:val="23"/>
        </w:rPr>
        <w:t>.9.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Подрядчике в реестр недобросовестных поставщиков.</w:t>
      </w:r>
    </w:p>
    <w:p w14:paraId="4358B66B" w14:textId="707CD73C" w:rsidR="00752F1F" w:rsidRPr="00ED5E98" w:rsidRDefault="000C31BF" w:rsidP="000672D9">
      <w:pPr>
        <w:pStyle w:val="a7"/>
        <w:ind w:firstLine="567"/>
        <w:jc w:val="both"/>
        <w:rPr>
          <w:sz w:val="23"/>
          <w:szCs w:val="23"/>
        </w:rPr>
      </w:pPr>
      <w:r w:rsidRPr="00ED5E98">
        <w:rPr>
          <w:sz w:val="23"/>
          <w:szCs w:val="23"/>
        </w:rPr>
        <w:t>5</w:t>
      </w:r>
      <w:r w:rsidR="000672D9" w:rsidRPr="00ED5E98">
        <w:rPr>
          <w:sz w:val="23"/>
          <w:szCs w:val="23"/>
        </w:rPr>
        <w:t>.10.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D5AF672" w14:textId="77777777" w:rsidR="00752F1F" w:rsidRPr="00ED5E98" w:rsidRDefault="00752F1F" w:rsidP="00752F1F">
      <w:pPr>
        <w:pStyle w:val="a7"/>
        <w:ind w:firstLine="567"/>
        <w:jc w:val="both"/>
        <w:rPr>
          <w:sz w:val="23"/>
          <w:szCs w:val="23"/>
        </w:rPr>
      </w:pPr>
    </w:p>
    <w:p w14:paraId="65AD4981" w14:textId="77777777" w:rsidR="00752F1F" w:rsidRPr="00ED5E98" w:rsidRDefault="00752F1F" w:rsidP="00BF400A">
      <w:pPr>
        <w:pStyle w:val="ConsPlusNormal"/>
        <w:spacing w:after="120" w:line="0" w:lineRule="atLeast"/>
        <w:ind w:firstLine="0"/>
        <w:jc w:val="center"/>
        <w:outlineLvl w:val="1"/>
        <w:rPr>
          <w:rFonts w:ascii="Times New Roman" w:hAnsi="Times New Roman" w:cs="Times New Roman"/>
          <w:b/>
          <w:sz w:val="23"/>
          <w:szCs w:val="23"/>
        </w:rPr>
      </w:pPr>
      <w:r w:rsidRPr="00ED5E98">
        <w:rPr>
          <w:rFonts w:ascii="Times New Roman" w:hAnsi="Times New Roman" w:cs="Times New Roman"/>
          <w:b/>
          <w:sz w:val="23"/>
          <w:szCs w:val="23"/>
        </w:rPr>
        <w:t xml:space="preserve">6. Обеспечение гарантийных обязательств </w:t>
      </w:r>
    </w:p>
    <w:p w14:paraId="1258326C" w14:textId="0B97229D" w:rsidR="00487211" w:rsidRPr="00487211" w:rsidRDefault="00855168" w:rsidP="00487211">
      <w:pPr>
        <w:pBdr>
          <w:top w:val="none" w:sz="0" w:space="0" w:color="auto"/>
          <w:left w:val="none" w:sz="0" w:space="0" w:color="auto"/>
          <w:bottom w:val="none" w:sz="0" w:space="0" w:color="auto"/>
          <w:right w:val="none" w:sz="0" w:space="0" w:color="auto"/>
          <w:between w:val="none" w:sz="0" w:space="0" w:color="auto"/>
        </w:pBdr>
        <w:suppressAutoHyphens/>
        <w:spacing w:after="0"/>
        <w:ind w:firstLine="709"/>
        <w:rPr>
          <w:color w:val="000000"/>
          <w:sz w:val="22"/>
          <w:lang w:eastAsia="ar-SA"/>
        </w:rPr>
      </w:pPr>
      <w:r>
        <w:rPr>
          <w:color w:val="000000"/>
          <w:sz w:val="22"/>
          <w:lang w:eastAsia="ar-SA"/>
        </w:rPr>
        <w:t xml:space="preserve">6.1. </w:t>
      </w:r>
      <w:r w:rsidR="003C15DB">
        <w:rPr>
          <w:color w:val="000000"/>
          <w:sz w:val="22"/>
          <w:lang w:eastAsia="ar-SA"/>
        </w:rPr>
        <w:t>Исполнитель</w:t>
      </w:r>
      <w:r w:rsidR="00487211" w:rsidRPr="00487211">
        <w:rPr>
          <w:color w:val="000000"/>
          <w:sz w:val="22"/>
          <w:lang w:eastAsia="ar-SA"/>
        </w:rPr>
        <w:t xml:space="preserve">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14:paraId="5C932270" w14:textId="77B6623B" w:rsidR="00487211" w:rsidRPr="00487211" w:rsidRDefault="00487211" w:rsidP="00487211">
      <w:pPr>
        <w:pBdr>
          <w:top w:val="none" w:sz="0" w:space="0" w:color="auto"/>
          <w:left w:val="none" w:sz="0" w:space="0" w:color="auto"/>
          <w:bottom w:val="none" w:sz="0" w:space="0" w:color="auto"/>
          <w:right w:val="none" w:sz="0" w:space="0" w:color="auto"/>
          <w:between w:val="none" w:sz="0" w:space="0" w:color="auto"/>
        </w:pBdr>
        <w:suppressAutoHyphens/>
        <w:spacing w:after="0"/>
        <w:ind w:firstLine="709"/>
        <w:rPr>
          <w:color w:val="000000"/>
          <w:sz w:val="22"/>
          <w:lang w:eastAsia="ar-SA"/>
        </w:rPr>
      </w:pPr>
      <w:r w:rsidRPr="00487211">
        <w:rPr>
          <w:color w:val="000000"/>
          <w:sz w:val="22"/>
          <w:lang w:eastAsia="ar-SA"/>
        </w:rPr>
        <w:t xml:space="preserve">6.2. Гарантийный срок </w:t>
      </w:r>
      <w:r w:rsidR="003C15DB">
        <w:rPr>
          <w:color w:val="000000"/>
          <w:sz w:val="22"/>
          <w:lang w:eastAsia="ar-SA"/>
        </w:rPr>
        <w:t>Исполнителя</w:t>
      </w:r>
      <w:r w:rsidRPr="00487211">
        <w:rPr>
          <w:color w:val="000000"/>
          <w:sz w:val="22"/>
          <w:lang w:eastAsia="ar-SA"/>
        </w:rPr>
        <w:t xml:space="preserve">: </w:t>
      </w:r>
      <w:r w:rsidRPr="00487211">
        <w:rPr>
          <w:color w:val="000000"/>
          <w:sz w:val="22"/>
          <w:szCs w:val="22"/>
          <w:lang w:eastAsia="ar-SA"/>
        </w:rPr>
        <w:t>12 месяцев</w:t>
      </w:r>
      <w:r w:rsidRPr="00487211">
        <w:rPr>
          <w:color w:val="000000"/>
          <w:sz w:val="22"/>
          <w:lang w:eastAsia="ar-SA"/>
        </w:rPr>
        <w:t>.</w:t>
      </w:r>
    </w:p>
    <w:p w14:paraId="139D0E4A" w14:textId="77777777" w:rsidR="00487211" w:rsidRPr="00487211" w:rsidRDefault="00487211" w:rsidP="00487211">
      <w:pPr>
        <w:pBdr>
          <w:top w:val="none" w:sz="0" w:space="0" w:color="auto"/>
          <w:left w:val="none" w:sz="0" w:space="0" w:color="auto"/>
          <w:bottom w:val="none" w:sz="0" w:space="0" w:color="auto"/>
          <w:right w:val="none" w:sz="0" w:space="0" w:color="auto"/>
          <w:between w:val="none" w:sz="0" w:space="0" w:color="auto"/>
        </w:pBdr>
        <w:suppressAutoHyphens/>
        <w:spacing w:after="0"/>
        <w:ind w:firstLine="709"/>
        <w:rPr>
          <w:color w:val="000000"/>
          <w:sz w:val="22"/>
          <w:lang w:eastAsia="ar-SA"/>
        </w:rPr>
      </w:pPr>
      <w:r w:rsidRPr="00487211">
        <w:rPr>
          <w:color w:val="000000"/>
          <w:sz w:val="22"/>
          <w:lang w:eastAsia="ar-SA"/>
        </w:rPr>
        <w:t>Требования к объему предоставления гарантий качества: гарантии качества распространяются на весь объем поставляемых товаров.</w:t>
      </w:r>
    </w:p>
    <w:p w14:paraId="0B39DA11" w14:textId="77777777" w:rsidR="00487211" w:rsidRPr="00487211" w:rsidRDefault="00487211" w:rsidP="00487211">
      <w:pPr>
        <w:pBdr>
          <w:top w:val="none" w:sz="0" w:space="0" w:color="auto"/>
          <w:left w:val="none" w:sz="0" w:space="0" w:color="auto"/>
          <w:bottom w:val="none" w:sz="0" w:space="0" w:color="auto"/>
          <w:right w:val="none" w:sz="0" w:space="0" w:color="auto"/>
          <w:between w:val="none" w:sz="0" w:space="0" w:color="auto"/>
        </w:pBdr>
        <w:suppressAutoHyphens/>
        <w:spacing w:after="0"/>
        <w:ind w:firstLine="709"/>
        <w:rPr>
          <w:sz w:val="22"/>
          <w:lang w:eastAsia="ar-SA"/>
        </w:rPr>
      </w:pPr>
      <w:r w:rsidRPr="00487211">
        <w:rPr>
          <w:color w:val="000000"/>
          <w:sz w:val="22"/>
          <w:lang w:eastAsia="ar-SA"/>
        </w:rPr>
        <w:t xml:space="preserve">6.3. Гарантийный срок начинает исчисляться с даты подписания или утверждения Заказчиком, подписанного всеми членами </w:t>
      </w:r>
      <w:r w:rsidRPr="00487211">
        <w:rPr>
          <w:sz w:val="22"/>
          <w:lang w:eastAsia="ar-SA"/>
        </w:rPr>
        <w:t>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Приложение 2 к Договору.</w:t>
      </w:r>
    </w:p>
    <w:p w14:paraId="456F85F5" w14:textId="59B53D0D" w:rsidR="00487211" w:rsidRPr="00487211" w:rsidRDefault="00487211" w:rsidP="00487211">
      <w:pPr>
        <w:pBdr>
          <w:top w:val="none" w:sz="0" w:space="0" w:color="auto"/>
          <w:left w:val="none" w:sz="0" w:space="0" w:color="auto"/>
          <w:bottom w:val="none" w:sz="0" w:space="0" w:color="auto"/>
          <w:right w:val="none" w:sz="0" w:space="0" w:color="auto"/>
          <w:between w:val="none" w:sz="0" w:space="0" w:color="auto"/>
        </w:pBdr>
        <w:suppressAutoHyphens/>
        <w:spacing w:after="0"/>
        <w:ind w:firstLine="709"/>
        <w:rPr>
          <w:sz w:val="22"/>
          <w:lang w:eastAsia="ar-SA"/>
        </w:rPr>
      </w:pPr>
      <w:r w:rsidRPr="00487211">
        <w:rPr>
          <w:sz w:val="22"/>
          <w:lang w:eastAsia="ar-SA"/>
        </w:rPr>
        <w:t xml:space="preserve">6.4. В ходе исполнения гарантийных обязательств </w:t>
      </w:r>
      <w:r w:rsidR="006C73FA">
        <w:rPr>
          <w:sz w:val="22"/>
          <w:lang w:eastAsia="ar-SA"/>
        </w:rPr>
        <w:t>Исполнитель</w:t>
      </w:r>
      <w:r w:rsidRPr="00487211">
        <w:rPr>
          <w:sz w:val="22"/>
          <w:lang w:eastAsia="ar-SA"/>
        </w:rPr>
        <w:t xml:space="preserve"> обязуется за свой счет устранять выявленные недостатки в соответствии с требованиями законодательства Российской Федерации.</w:t>
      </w:r>
    </w:p>
    <w:p w14:paraId="6272E24A" w14:textId="2CC08BEE" w:rsidR="00487211" w:rsidRPr="00487211" w:rsidRDefault="00487211" w:rsidP="00487211">
      <w:pPr>
        <w:pBdr>
          <w:top w:val="none" w:sz="0" w:space="0" w:color="auto"/>
          <w:left w:val="none" w:sz="0" w:space="0" w:color="auto"/>
          <w:bottom w:val="none" w:sz="0" w:space="0" w:color="auto"/>
          <w:right w:val="none" w:sz="0" w:space="0" w:color="auto"/>
          <w:between w:val="none" w:sz="0" w:space="0" w:color="auto"/>
        </w:pBdr>
        <w:suppressAutoHyphens/>
        <w:spacing w:after="0"/>
        <w:ind w:firstLine="709"/>
        <w:rPr>
          <w:sz w:val="22"/>
          <w:lang w:eastAsia="ar-SA"/>
        </w:rPr>
      </w:pPr>
      <w:r w:rsidRPr="00487211">
        <w:rPr>
          <w:sz w:val="22"/>
          <w:lang w:eastAsia="ar-SA"/>
        </w:rPr>
        <w:t xml:space="preserve">6.5. Не позднее 5 (пяти) рабочих дней с даты обнаружения недостатков Заказчик направляет </w:t>
      </w:r>
      <w:r w:rsidR="006C73FA">
        <w:rPr>
          <w:sz w:val="22"/>
          <w:lang w:eastAsia="ar-SA"/>
        </w:rPr>
        <w:t>Исполнителю</w:t>
      </w:r>
      <w:r w:rsidRPr="00487211">
        <w:rPr>
          <w:sz w:val="22"/>
          <w:lang w:eastAsia="ar-SA"/>
        </w:rPr>
        <w:t xml:space="preserve"> уведомление с указанием выявленных недостатков и сроков их устранения. </w:t>
      </w:r>
      <w:r w:rsidR="006C73FA">
        <w:rPr>
          <w:sz w:val="22"/>
          <w:lang w:eastAsia="ar-SA"/>
        </w:rPr>
        <w:t>Исполнитель</w:t>
      </w:r>
      <w:r w:rsidRPr="00487211">
        <w:rPr>
          <w:sz w:val="22"/>
          <w:lang w:eastAsia="ar-SA"/>
        </w:rPr>
        <w:t xml:space="preserve"> обязан устранить недостатки в срок, установленный в уведомлении.</w:t>
      </w:r>
    </w:p>
    <w:p w14:paraId="43E9CEC0" w14:textId="7D121017" w:rsidR="00752F1F" w:rsidRPr="002277B5" w:rsidRDefault="00752F1F" w:rsidP="00752F1F">
      <w:pPr>
        <w:widowControl w:val="0"/>
        <w:autoSpaceDE w:val="0"/>
        <w:autoSpaceDN w:val="0"/>
        <w:adjustRightInd w:val="0"/>
        <w:spacing w:after="0" w:line="0" w:lineRule="atLeast"/>
        <w:ind w:firstLine="709"/>
        <w:rPr>
          <w:color w:val="7030A0"/>
          <w:sz w:val="23"/>
          <w:szCs w:val="23"/>
        </w:rPr>
      </w:pPr>
    </w:p>
    <w:p w14:paraId="7BAD835F" w14:textId="77777777" w:rsidR="00752F1F" w:rsidRPr="00ED5E98" w:rsidRDefault="00752F1F" w:rsidP="00752F1F">
      <w:pPr>
        <w:pStyle w:val="a7"/>
        <w:ind w:firstLine="567"/>
        <w:jc w:val="both"/>
        <w:rPr>
          <w:sz w:val="23"/>
          <w:szCs w:val="23"/>
        </w:rPr>
      </w:pPr>
    </w:p>
    <w:p w14:paraId="4A95DBBB" w14:textId="77777777" w:rsidR="00752F1F" w:rsidRPr="00ED5E98" w:rsidRDefault="00752F1F" w:rsidP="00BF400A">
      <w:pPr>
        <w:pStyle w:val="a7"/>
        <w:widowControl w:val="0"/>
        <w:autoSpaceDE w:val="0"/>
        <w:autoSpaceDN w:val="0"/>
        <w:adjustRightInd w:val="0"/>
        <w:spacing w:after="120" w:line="0" w:lineRule="atLeast"/>
        <w:jc w:val="center"/>
        <w:outlineLvl w:val="1"/>
        <w:rPr>
          <w:b/>
          <w:sz w:val="23"/>
          <w:szCs w:val="23"/>
        </w:rPr>
      </w:pPr>
      <w:r w:rsidRPr="00ED5E98">
        <w:rPr>
          <w:b/>
          <w:sz w:val="23"/>
          <w:szCs w:val="23"/>
        </w:rPr>
        <w:t>7. Ответственность сторон</w:t>
      </w:r>
    </w:p>
    <w:p w14:paraId="721B7776" w14:textId="77777777" w:rsidR="005624F4" w:rsidRPr="00ED5E98" w:rsidRDefault="005624F4" w:rsidP="005624F4">
      <w:pPr>
        <w:spacing w:after="0"/>
        <w:ind w:firstLine="567"/>
        <w:rPr>
          <w:bCs/>
          <w:sz w:val="23"/>
          <w:szCs w:val="23"/>
        </w:rPr>
      </w:pPr>
      <w:r w:rsidRPr="00ED5E98">
        <w:rPr>
          <w:bCs/>
          <w:sz w:val="23"/>
          <w:szCs w:val="23"/>
        </w:rPr>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22C2E49A" w14:textId="77777777" w:rsidR="005624F4" w:rsidRPr="00ED5E98" w:rsidRDefault="005624F4" w:rsidP="005624F4">
      <w:pPr>
        <w:spacing w:after="0"/>
        <w:ind w:firstLine="567"/>
        <w:rPr>
          <w:bCs/>
          <w:sz w:val="23"/>
          <w:szCs w:val="23"/>
        </w:rPr>
      </w:pPr>
      <w:r w:rsidRPr="00ED5E98">
        <w:rPr>
          <w:bCs/>
          <w:sz w:val="23"/>
          <w:szCs w:val="23"/>
        </w:rPr>
        <w:t>7.2. Ответственность Заказчика:</w:t>
      </w:r>
    </w:p>
    <w:p w14:paraId="29C8AFCE" w14:textId="77777777" w:rsidR="005624F4" w:rsidRPr="00ED5E98" w:rsidRDefault="005624F4" w:rsidP="005624F4">
      <w:pPr>
        <w:spacing w:after="0"/>
        <w:ind w:firstLine="567"/>
        <w:rPr>
          <w:bCs/>
          <w:sz w:val="23"/>
          <w:szCs w:val="23"/>
        </w:rPr>
      </w:pPr>
      <w:r w:rsidRPr="00ED5E98">
        <w:rPr>
          <w:bCs/>
          <w:sz w:val="23"/>
          <w:szCs w:val="23"/>
        </w:rPr>
        <w:lastRenderedPageBreak/>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30D2CBC" w14:textId="77777777" w:rsidR="005624F4" w:rsidRPr="00ED5E98" w:rsidRDefault="005624F4" w:rsidP="005624F4">
      <w:pPr>
        <w:spacing w:after="0"/>
        <w:ind w:firstLine="567"/>
        <w:rPr>
          <w:bCs/>
          <w:sz w:val="23"/>
          <w:szCs w:val="23"/>
        </w:rPr>
      </w:pPr>
      <w:r w:rsidRPr="00ED5E98">
        <w:rPr>
          <w:bCs/>
          <w:sz w:val="23"/>
          <w:szCs w:val="23"/>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B79D2EE" w14:textId="77777777" w:rsidR="005624F4" w:rsidRPr="00ED5E98" w:rsidRDefault="005624F4" w:rsidP="005624F4">
      <w:pPr>
        <w:spacing w:after="0"/>
        <w:ind w:firstLine="567"/>
        <w:rPr>
          <w:bCs/>
          <w:sz w:val="23"/>
          <w:szCs w:val="23"/>
        </w:rPr>
      </w:pPr>
      <w:r w:rsidRPr="00ED5E98">
        <w:rPr>
          <w:bCs/>
          <w:sz w:val="23"/>
          <w:szCs w:val="23"/>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B9DDBDE" w14:textId="439F2219" w:rsidR="005624F4" w:rsidRPr="00ED5E98" w:rsidRDefault="005624F4" w:rsidP="005624F4">
      <w:pPr>
        <w:spacing w:after="0"/>
        <w:ind w:firstLine="567"/>
        <w:rPr>
          <w:bCs/>
          <w:sz w:val="23"/>
          <w:szCs w:val="23"/>
        </w:rPr>
      </w:pPr>
      <w:r w:rsidRPr="00ED5E98">
        <w:rPr>
          <w:bCs/>
          <w:sz w:val="23"/>
          <w:szCs w:val="23"/>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004B5DD4">
        <w:rPr>
          <w:bCs/>
          <w:sz w:val="23"/>
          <w:szCs w:val="23"/>
        </w:rPr>
        <w:t>5</w:t>
      </w:r>
      <w:r w:rsidRPr="00ED5E98">
        <w:rPr>
          <w:bCs/>
          <w:sz w:val="23"/>
          <w:szCs w:val="23"/>
        </w:rPr>
        <w:t>000 рублей.</w:t>
      </w:r>
    </w:p>
    <w:p w14:paraId="42087A3D" w14:textId="77777777" w:rsidR="005624F4" w:rsidRPr="00ED5E98" w:rsidRDefault="005624F4" w:rsidP="005624F4">
      <w:pPr>
        <w:spacing w:after="0"/>
        <w:ind w:firstLine="567"/>
        <w:rPr>
          <w:bCs/>
          <w:sz w:val="23"/>
          <w:szCs w:val="23"/>
        </w:rPr>
      </w:pPr>
      <w:r w:rsidRPr="00ED5E98">
        <w:rPr>
          <w:bCs/>
          <w:sz w:val="23"/>
          <w:szCs w:val="23"/>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A463E8A" w14:textId="77777777" w:rsidR="005624F4" w:rsidRPr="00ED5E98" w:rsidRDefault="005624F4" w:rsidP="005624F4">
      <w:pPr>
        <w:spacing w:after="0"/>
        <w:ind w:firstLine="567"/>
        <w:rPr>
          <w:bCs/>
          <w:sz w:val="23"/>
          <w:szCs w:val="23"/>
        </w:rPr>
      </w:pPr>
      <w:r w:rsidRPr="00ED5E98">
        <w:rPr>
          <w:bCs/>
          <w:sz w:val="23"/>
          <w:szCs w:val="23"/>
        </w:rPr>
        <w:t>7.3. Ответственность Исполнителя:</w:t>
      </w:r>
    </w:p>
    <w:p w14:paraId="53DA1FCE" w14:textId="77777777" w:rsidR="005624F4" w:rsidRPr="00ED5E98" w:rsidRDefault="005624F4" w:rsidP="005624F4">
      <w:pPr>
        <w:spacing w:after="0"/>
        <w:ind w:firstLine="567"/>
        <w:rPr>
          <w:bCs/>
          <w:sz w:val="23"/>
          <w:szCs w:val="23"/>
        </w:rPr>
      </w:pPr>
      <w:r w:rsidRPr="00ED5E98">
        <w:rPr>
          <w:bCs/>
          <w:sz w:val="23"/>
          <w:szCs w:val="23"/>
        </w:rP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202FC59" w14:textId="77777777" w:rsidR="005624F4" w:rsidRPr="00ED5E98" w:rsidRDefault="005624F4" w:rsidP="005624F4">
      <w:pPr>
        <w:spacing w:after="0"/>
        <w:ind w:firstLine="567"/>
        <w:rPr>
          <w:bCs/>
          <w:sz w:val="23"/>
          <w:szCs w:val="23"/>
        </w:rPr>
      </w:pPr>
      <w:r w:rsidRPr="00ED5E98">
        <w:rPr>
          <w:bCs/>
          <w:sz w:val="23"/>
          <w:szCs w:val="23"/>
        </w:rP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797CC5A" w14:textId="77777777" w:rsidR="005624F4" w:rsidRPr="00ED5E98" w:rsidRDefault="005624F4" w:rsidP="005624F4">
      <w:pPr>
        <w:spacing w:after="0"/>
        <w:ind w:firstLine="567"/>
        <w:rPr>
          <w:bCs/>
          <w:sz w:val="23"/>
          <w:szCs w:val="23"/>
        </w:rPr>
      </w:pPr>
      <w:r w:rsidRPr="00ED5E98">
        <w:rPr>
          <w:bCs/>
          <w:sz w:val="23"/>
          <w:szCs w:val="23"/>
        </w:rP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14:paraId="158799CD" w14:textId="77777777" w:rsidR="005624F4" w:rsidRPr="00ED5E98" w:rsidRDefault="005624F4" w:rsidP="005624F4">
      <w:pPr>
        <w:spacing w:after="0"/>
        <w:ind w:firstLine="567"/>
        <w:rPr>
          <w:bCs/>
          <w:sz w:val="23"/>
          <w:szCs w:val="23"/>
        </w:rPr>
      </w:pPr>
      <w:r w:rsidRPr="00ED5E98">
        <w:rPr>
          <w:bCs/>
          <w:sz w:val="23"/>
          <w:szCs w:val="23"/>
        </w:rP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(этапа).</w:t>
      </w:r>
    </w:p>
    <w:p w14:paraId="0E23FFC1" w14:textId="566BF515" w:rsidR="005624F4" w:rsidRPr="00ED5E98" w:rsidRDefault="005624F4" w:rsidP="005624F4">
      <w:pPr>
        <w:spacing w:after="0"/>
        <w:ind w:firstLine="567"/>
        <w:rPr>
          <w:bCs/>
          <w:sz w:val="23"/>
          <w:szCs w:val="23"/>
        </w:rPr>
      </w:pPr>
      <w:r w:rsidRPr="00ED5E98">
        <w:rPr>
          <w:bCs/>
          <w:sz w:val="23"/>
          <w:szCs w:val="23"/>
        </w:rPr>
        <w:t xml:space="preserve">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w:t>
      </w:r>
      <w:r w:rsidR="004B5DD4">
        <w:rPr>
          <w:bCs/>
          <w:sz w:val="23"/>
          <w:szCs w:val="23"/>
        </w:rPr>
        <w:t>5</w:t>
      </w:r>
      <w:r w:rsidRPr="00ED5E98">
        <w:rPr>
          <w:bCs/>
          <w:sz w:val="23"/>
          <w:szCs w:val="23"/>
        </w:rPr>
        <w:t>000 рублей.</w:t>
      </w:r>
    </w:p>
    <w:p w14:paraId="16173E05" w14:textId="77777777" w:rsidR="005624F4" w:rsidRPr="00ED5E98" w:rsidRDefault="005624F4" w:rsidP="005624F4">
      <w:pPr>
        <w:spacing w:after="0"/>
        <w:ind w:firstLine="567"/>
        <w:rPr>
          <w:bCs/>
          <w:sz w:val="23"/>
          <w:szCs w:val="23"/>
        </w:rPr>
      </w:pPr>
      <w:r w:rsidRPr="00ED5E98">
        <w:rPr>
          <w:bCs/>
          <w:sz w:val="23"/>
          <w:szCs w:val="23"/>
        </w:rP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4B3146B" w14:textId="77777777" w:rsidR="00752F1F" w:rsidRPr="00ED5E98" w:rsidRDefault="005624F4" w:rsidP="005624F4">
      <w:pPr>
        <w:spacing w:after="0"/>
        <w:ind w:firstLine="567"/>
        <w:rPr>
          <w:bCs/>
          <w:sz w:val="23"/>
          <w:szCs w:val="23"/>
        </w:rPr>
      </w:pPr>
      <w:r w:rsidRPr="00ED5E98">
        <w:rPr>
          <w:bCs/>
          <w:sz w:val="23"/>
          <w:szCs w:val="23"/>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9608D70" w14:textId="77777777" w:rsidR="001E3284" w:rsidRPr="00ED5E98" w:rsidRDefault="001E3284" w:rsidP="00752F1F">
      <w:pPr>
        <w:pStyle w:val="a7"/>
        <w:widowControl w:val="0"/>
        <w:spacing w:line="0" w:lineRule="atLeast"/>
        <w:ind w:firstLine="567"/>
        <w:jc w:val="center"/>
        <w:rPr>
          <w:b/>
          <w:sz w:val="23"/>
          <w:szCs w:val="23"/>
        </w:rPr>
      </w:pPr>
    </w:p>
    <w:p w14:paraId="1DED642F" w14:textId="2B5A7C55" w:rsidR="00752F1F" w:rsidRPr="00ED5E98" w:rsidRDefault="00752F1F" w:rsidP="00BF400A">
      <w:pPr>
        <w:pStyle w:val="a7"/>
        <w:widowControl w:val="0"/>
        <w:autoSpaceDE w:val="0"/>
        <w:autoSpaceDN w:val="0"/>
        <w:adjustRightInd w:val="0"/>
        <w:spacing w:after="120" w:line="0" w:lineRule="atLeast"/>
        <w:jc w:val="center"/>
        <w:outlineLvl w:val="1"/>
        <w:rPr>
          <w:b/>
          <w:sz w:val="23"/>
          <w:szCs w:val="23"/>
        </w:rPr>
      </w:pPr>
      <w:r w:rsidRPr="00ED5E98">
        <w:rPr>
          <w:b/>
          <w:sz w:val="23"/>
          <w:szCs w:val="23"/>
        </w:rPr>
        <w:t>8. Обстоятельства непреодолимой силы</w:t>
      </w:r>
    </w:p>
    <w:p w14:paraId="37291B78"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8.1. Под обстоятельствами непреодолимой силы понимают чрезвычайные и непредотвратимые обстоятельства, которые могут возникнуть после</w:t>
      </w:r>
      <w:r w:rsidR="00021981" w:rsidRPr="00ED5E98">
        <w:rPr>
          <w:sz w:val="23"/>
          <w:szCs w:val="23"/>
        </w:rPr>
        <w:t xml:space="preserve"> заключения настоящего Договора</w:t>
      </w:r>
      <w:r w:rsidRPr="00ED5E98">
        <w:rPr>
          <w:sz w:val="23"/>
          <w:szCs w:val="23"/>
        </w:rPr>
        <w:t xml:space="preserve"> в результате непредвиденных или непреодолимых Сторонами событий.</w:t>
      </w:r>
    </w:p>
    <w:p w14:paraId="3F0F8D81"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Стороны освобождаются от ответственности за частичное или полное неисполнение своих обяз</w:t>
      </w:r>
      <w:r w:rsidR="00021981" w:rsidRPr="00ED5E98">
        <w:rPr>
          <w:sz w:val="23"/>
          <w:szCs w:val="23"/>
        </w:rPr>
        <w:t>ательств по настоящему Договору</w:t>
      </w:r>
      <w:r w:rsidRPr="00ED5E98">
        <w:rPr>
          <w:sz w:val="23"/>
          <w:szCs w:val="23"/>
        </w:rPr>
        <w:t>,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w:t>
      </w:r>
      <w:r w:rsidR="00021981" w:rsidRPr="00ED5E98">
        <w:rPr>
          <w:sz w:val="23"/>
          <w:szCs w:val="23"/>
        </w:rPr>
        <w:t>ательств по настоящему Договору</w:t>
      </w:r>
      <w:r w:rsidRPr="00ED5E98">
        <w:rPr>
          <w:sz w:val="23"/>
          <w:szCs w:val="23"/>
        </w:rPr>
        <w:t xml:space="preserve">. </w:t>
      </w:r>
    </w:p>
    <w:p w14:paraId="52B46F92"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 xml:space="preserve">К таким обстоятельствам не относятся, в частности, нарушение обязанностей со стороны </w:t>
      </w:r>
      <w:r w:rsidRPr="00ED5E98">
        <w:rPr>
          <w:sz w:val="23"/>
          <w:szCs w:val="23"/>
        </w:rPr>
        <w:lastRenderedPageBreak/>
        <w:t>контрагентов Исполнителя, отсутствие на рынке нужных для исполнения товаров, работ, услуг, отсутствие у должника необходимых денежных средств.</w:t>
      </w:r>
    </w:p>
    <w:p w14:paraId="6F29087B"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8.2. Сторона, для которой создалась невозможность исполнения обяз</w:t>
      </w:r>
      <w:r w:rsidR="00021981" w:rsidRPr="00ED5E98">
        <w:rPr>
          <w:sz w:val="23"/>
          <w:szCs w:val="23"/>
        </w:rPr>
        <w:t>ательств по настоящему Договору</w:t>
      </w:r>
      <w:r w:rsidRPr="00ED5E98">
        <w:rPr>
          <w:sz w:val="23"/>
          <w:szCs w:val="23"/>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10-ти (десяти) дней с момента их поступления.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дней, должна известить другую Сторону в письменном виде о прекращении этих обстоятельств.</w:t>
      </w:r>
    </w:p>
    <w:p w14:paraId="14374BB9"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Не извещение или несвоевременное извещение другой Стороны Стороной, для которой создалась невозможность исполнения об</w:t>
      </w:r>
      <w:r w:rsidR="00021981" w:rsidRPr="00ED5E98">
        <w:rPr>
          <w:sz w:val="23"/>
          <w:szCs w:val="23"/>
        </w:rPr>
        <w:t>язательств по настоящему Договору</w:t>
      </w:r>
      <w:r w:rsidRPr="00ED5E98">
        <w:rPr>
          <w:sz w:val="23"/>
          <w:szCs w:val="23"/>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2860C78F"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8.3. В случае наступления обстоятельств, указанн</w:t>
      </w:r>
      <w:r w:rsidR="00021981" w:rsidRPr="00ED5E98">
        <w:rPr>
          <w:sz w:val="23"/>
          <w:szCs w:val="23"/>
        </w:rPr>
        <w:t>ых в п. 8.1 настоящего Договора</w:t>
      </w:r>
      <w:r w:rsidRPr="00ED5E98">
        <w:rPr>
          <w:sz w:val="23"/>
          <w:szCs w:val="23"/>
        </w:rPr>
        <w:t>, Стороны согласовывают свои дальнейшие действия по</w:t>
      </w:r>
      <w:r w:rsidR="00021981" w:rsidRPr="00ED5E98">
        <w:rPr>
          <w:sz w:val="23"/>
          <w:szCs w:val="23"/>
        </w:rPr>
        <w:t xml:space="preserve"> выполнению настоящего Договора</w:t>
      </w:r>
      <w:r w:rsidRPr="00ED5E98">
        <w:rPr>
          <w:sz w:val="23"/>
          <w:szCs w:val="23"/>
        </w:rPr>
        <w:t>.</w:t>
      </w:r>
    </w:p>
    <w:p w14:paraId="23D47A24" w14:textId="77777777" w:rsidR="00752F1F" w:rsidRPr="00ED5E98" w:rsidRDefault="00752F1F" w:rsidP="00BF400A">
      <w:pPr>
        <w:pStyle w:val="a7"/>
        <w:widowControl w:val="0"/>
        <w:spacing w:line="0" w:lineRule="atLeast"/>
        <w:jc w:val="both"/>
        <w:rPr>
          <w:sz w:val="23"/>
          <w:szCs w:val="23"/>
        </w:rPr>
      </w:pPr>
    </w:p>
    <w:p w14:paraId="295E6B9B" w14:textId="77777777" w:rsidR="00752F1F" w:rsidRPr="00ED5E98" w:rsidRDefault="00752F1F" w:rsidP="00BF400A">
      <w:pPr>
        <w:pStyle w:val="a7"/>
        <w:widowControl w:val="0"/>
        <w:autoSpaceDE w:val="0"/>
        <w:autoSpaceDN w:val="0"/>
        <w:adjustRightInd w:val="0"/>
        <w:spacing w:after="120" w:line="0" w:lineRule="atLeast"/>
        <w:jc w:val="center"/>
        <w:outlineLvl w:val="1"/>
        <w:rPr>
          <w:b/>
          <w:sz w:val="23"/>
          <w:szCs w:val="23"/>
        </w:rPr>
      </w:pPr>
      <w:r w:rsidRPr="00ED5E98">
        <w:rPr>
          <w:b/>
          <w:sz w:val="23"/>
          <w:szCs w:val="23"/>
        </w:rPr>
        <w:t>9. Конфиденциальность</w:t>
      </w:r>
    </w:p>
    <w:p w14:paraId="2652D973" w14:textId="77777777" w:rsidR="00752F1F" w:rsidRPr="00ED5E98" w:rsidRDefault="00752F1F" w:rsidP="00752F1F">
      <w:pPr>
        <w:pStyle w:val="a7"/>
        <w:widowControl w:val="0"/>
        <w:spacing w:line="0" w:lineRule="atLeast"/>
        <w:ind w:firstLine="567"/>
        <w:jc w:val="both"/>
        <w:rPr>
          <w:bCs/>
          <w:sz w:val="23"/>
          <w:szCs w:val="23"/>
        </w:rPr>
      </w:pPr>
      <w:r w:rsidRPr="00ED5E98">
        <w:rPr>
          <w:sz w:val="23"/>
          <w:szCs w:val="23"/>
        </w:rPr>
        <w:t>9.1. </w:t>
      </w:r>
      <w:r w:rsidRPr="00ED5E98">
        <w:rPr>
          <w:bCs/>
          <w:sz w:val="23"/>
          <w:szCs w:val="23"/>
        </w:rPr>
        <w:t>Каждая из Сторон обязуется использовать конфиденциальную информацию исключительно в целях исполнения</w:t>
      </w:r>
      <w:r w:rsidR="00021981" w:rsidRPr="00ED5E98">
        <w:rPr>
          <w:bCs/>
          <w:sz w:val="23"/>
          <w:szCs w:val="23"/>
        </w:rPr>
        <w:t xml:space="preserve"> своих обязательств по Договору</w:t>
      </w:r>
      <w:r w:rsidRPr="00ED5E98">
        <w:rPr>
          <w:bCs/>
          <w:sz w:val="23"/>
          <w:szCs w:val="23"/>
        </w:rPr>
        <w:t xml:space="preserve"> и предпримет все необходимые действия, предотвращающие разглашение или противоправное использование конфиденциальной информации. </w:t>
      </w:r>
    </w:p>
    <w:p w14:paraId="536CD6D6" w14:textId="77777777" w:rsidR="00752F1F" w:rsidRPr="00ED5E98" w:rsidRDefault="00752F1F" w:rsidP="00752F1F">
      <w:pPr>
        <w:pStyle w:val="a7"/>
        <w:widowControl w:val="0"/>
        <w:spacing w:line="0" w:lineRule="atLeast"/>
        <w:ind w:firstLine="567"/>
        <w:jc w:val="both"/>
        <w:rPr>
          <w:bCs/>
          <w:sz w:val="23"/>
          <w:szCs w:val="23"/>
        </w:rPr>
      </w:pPr>
      <w:r w:rsidRPr="00ED5E98">
        <w:rPr>
          <w:bCs/>
          <w:sz w:val="23"/>
          <w:szCs w:val="23"/>
        </w:rPr>
        <w:t xml:space="preserve">9.2. Стороны обязуются не передавать или иным образом не разглашать ставшие им известными сведения о другой Стороне каким-либо третьим лицам, без прямо выраженного указания Стороны, предоставившей данные сведения </w:t>
      </w:r>
      <w:r w:rsidR="00021981" w:rsidRPr="00ED5E98">
        <w:rPr>
          <w:bCs/>
          <w:sz w:val="23"/>
          <w:szCs w:val="23"/>
        </w:rPr>
        <w:t>в интересах исполнения Договора</w:t>
      </w:r>
      <w:r w:rsidRPr="00ED5E98">
        <w:rPr>
          <w:bCs/>
          <w:sz w:val="23"/>
          <w:szCs w:val="23"/>
        </w:rPr>
        <w:t xml:space="preserve">, или других оснований, предусмотренных законодательством Российской Федерации. </w:t>
      </w:r>
    </w:p>
    <w:p w14:paraId="117AA337" w14:textId="77777777" w:rsidR="00752F1F" w:rsidRPr="00ED5E98" w:rsidRDefault="00752F1F" w:rsidP="00752F1F">
      <w:pPr>
        <w:pStyle w:val="a7"/>
        <w:widowControl w:val="0"/>
        <w:spacing w:line="0" w:lineRule="atLeast"/>
        <w:ind w:firstLine="567"/>
        <w:jc w:val="both"/>
        <w:rPr>
          <w:sz w:val="23"/>
          <w:szCs w:val="23"/>
        </w:rPr>
      </w:pPr>
    </w:p>
    <w:p w14:paraId="28D435CC" w14:textId="77777777" w:rsidR="00752F1F" w:rsidRPr="00ED5E98" w:rsidRDefault="00021981" w:rsidP="00BF400A">
      <w:pPr>
        <w:pStyle w:val="a7"/>
        <w:widowControl w:val="0"/>
        <w:spacing w:after="120" w:line="0" w:lineRule="atLeast"/>
        <w:jc w:val="center"/>
        <w:rPr>
          <w:b/>
          <w:sz w:val="23"/>
          <w:szCs w:val="23"/>
        </w:rPr>
      </w:pPr>
      <w:r w:rsidRPr="00ED5E98">
        <w:rPr>
          <w:b/>
          <w:sz w:val="23"/>
          <w:szCs w:val="23"/>
        </w:rPr>
        <w:t>10. Срок действия Договора, изменение условий Договора</w:t>
      </w:r>
    </w:p>
    <w:p w14:paraId="70208B27" w14:textId="65C5EC3A" w:rsidR="00752F1F" w:rsidRPr="00ED5E98" w:rsidRDefault="00021981" w:rsidP="00752F1F">
      <w:pPr>
        <w:pStyle w:val="a7"/>
        <w:widowControl w:val="0"/>
        <w:spacing w:line="0" w:lineRule="atLeast"/>
        <w:ind w:firstLine="567"/>
        <w:jc w:val="both"/>
        <w:rPr>
          <w:sz w:val="23"/>
          <w:szCs w:val="23"/>
        </w:rPr>
      </w:pPr>
      <w:r w:rsidRPr="00ED5E98">
        <w:rPr>
          <w:sz w:val="23"/>
          <w:szCs w:val="23"/>
        </w:rPr>
        <w:t xml:space="preserve">10.1. </w:t>
      </w:r>
      <w:bookmarkStart w:id="1" w:name="_Hlk213930692"/>
      <w:r w:rsidR="00837683" w:rsidRPr="00ED5E98">
        <w:rPr>
          <w:sz w:val="23"/>
          <w:szCs w:val="23"/>
        </w:rPr>
        <w:t>Срок действия</w:t>
      </w:r>
      <w:r w:rsidR="00752F1F" w:rsidRPr="00ED5E98">
        <w:rPr>
          <w:sz w:val="23"/>
          <w:szCs w:val="23"/>
        </w:rPr>
        <w:t xml:space="preserve"> </w:t>
      </w:r>
      <w:r w:rsidR="00875509" w:rsidRPr="00ED5E98">
        <w:rPr>
          <w:sz w:val="23"/>
          <w:szCs w:val="23"/>
        </w:rPr>
        <w:t xml:space="preserve">настоящего договора </w:t>
      </w:r>
      <w:r w:rsidR="00752F1F" w:rsidRPr="00ED5E98">
        <w:rPr>
          <w:sz w:val="23"/>
          <w:szCs w:val="23"/>
        </w:rPr>
        <w:t>с даты его подписа</w:t>
      </w:r>
      <w:r w:rsidRPr="00ED5E98">
        <w:rPr>
          <w:sz w:val="23"/>
          <w:szCs w:val="23"/>
        </w:rPr>
        <w:t xml:space="preserve">ния Сторонами </w:t>
      </w:r>
      <w:r w:rsidR="00E01391" w:rsidRPr="00E01391">
        <w:rPr>
          <w:sz w:val="23"/>
          <w:szCs w:val="23"/>
        </w:rPr>
        <w:t>до достижения максимальной цены договора или в течение одного года, что наступит ранее</w:t>
      </w:r>
      <w:r w:rsidR="00A41946">
        <w:rPr>
          <w:sz w:val="23"/>
          <w:szCs w:val="23"/>
        </w:rPr>
        <w:t xml:space="preserve">, но не позднее </w:t>
      </w:r>
      <w:r w:rsidR="00A41946" w:rsidRPr="00651A77">
        <w:rPr>
          <w:b/>
          <w:bCs/>
          <w:sz w:val="23"/>
          <w:szCs w:val="23"/>
        </w:rPr>
        <w:t>3</w:t>
      </w:r>
      <w:r w:rsidR="002277B5">
        <w:rPr>
          <w:b/>
          <w:bCs/>
          <w:sz w:val="23"/>
          <w:szCs w:val="23"/>
        </w:rPr>
        <w:t>1</w:t>
      </w:r>
      <w:r w:rsidR="00A41946" w:rsidRPr="00651A77">
        <w:rPr>
          <w:b/>
          <w:bCs/>
          <w:sz w:val="23"/>
          <w:szCs w:val="23"/>
        </w:rPr>
        <w:t>.</w:t>
      </w:r>
      <w:r w:rsidR="004B5DD4">
        <w:rPr>
          <w:b/>
          <w:bCs/>
          <w:sz w:val="23"/>
          <w:szCs w:val="23"/>
        </w:rPr>
        <w:t>12</w:t>
      </w:r>
      <w:r w:rsidR="00A41946" w:rsidRPr="00651A77">
        <w:rPr>
          <w:b/>
          <w:bCs/>
          <w:sz w:val="23"/>
          <w:szCs w:val="23"/>
        </w:rPr>
        <w:t>.202</w:t>
      </w:r>
      <w:r w:rsidR="004B5DD4">
        <w:rPr>
          <w:b/>
          <w:bCs/>
          <w:sz w:val="23"/>
          <w:szCs w:val="23"/>
        </w:rPr>
        <w:t>8</w:t>
      </w:r>
      <w:r w:rsidR="00E01391" w:rsidRPr="00651A77">
        <w:rPr>
          <w:b/>
          <w:bCs/>
          <w:sz w:val="23"/>
          <w:szCs w:val="23"/>
        </w:rPr>
        <w:t>.</w:t>
      </w:r>
      <w:bookmarkEnd w:id="1"/>
    </w:p>
    <w:p w14:paraId="2B875247"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10.2. Окончание срока действия настоящег</w:t>
      </w:r>
      <w:r w:rsidR="00021981" w:rsidRPr="00ED5E98">
        <w:rPr>
          <w:sz w:val="23"/>
          <w:szCs w:val="23"/>
        </w:rPr>
        <w:t>о Договора</w:t>
      </w:r>
      <w:r w:rsidRPr="00ED5E98">
        <w:rPr>
          <w:sz w:val="23"/>
          <w:szCs w:val="23"/>
        </w:rPr>
        <w:t xml:space="preserve"> не освобождает Стороны от ответственности за нарушение </w:t>
      </w:r>
      <w:r w:rsidR="00021981" w:rsidRPr="00ED5E98">
        <w:rPr>
          <w:sz w:val="23"/>
          <w:szCs w:val="23"/>
        </w:rPr>
        <w:t>условий вышеуказанного Договора</w:t>
      </w:r>
      <w:r w:rsidRPr="00ED5E98">
        <w:rPr>
          <w:sz w:val="23"/>
          <w:szCs w:val="23"/>
        </w:rPr>
        <w:t>, допущенных в период срока его действия, и не прекращает обязательств Сторон.</w:t>
      </w:r>
    </w:p>
    <w:p w14:paraId="016C320F"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10.3. Изменени</w:t>
      </w:r>
      <w:r w:rsidR="00021981" w:rsidRPr="00ED5E98">
        <w:rPr>
          <w:sz w:val="23"/>
          <w:szCs w:val="23"/>
        </w:rPr>
        <w:t>е существенных условий Договора</w:t>
      </w:r>
      <w:r w:rsidRPr="00ED5E98">
        <w:rPr>
          <w:sz w:val="23"/>
          <w:szCs w:val="23"/>
        </w:rPr>
        <w:t xml:space="preserve"> при его исполнении не допускается, за исключением случаев, предусмотренных </w:t>
      </w:r>
      <w:r w:rsidR="00021981" w:rsidRPr="00ED5E98">
        <w:rPr>
          <w:sz w:val="23"/>
          <w:szCs w:val="23"/>
        </w:rPr>
        <w:t>Федеральным законом от 18.07.2011 г. №223-ФЗ «О закупках товаров, работ, услуг отдельными видами юридических лиц» и Положением о закупке товаров, работ, услуг</w:t>
      </w:r>
      <w:r w:rsidRPr="00ED5E98">
        <w:rPr>
          <w:sz w:val="23"/>
          <w:szCs w:val="23"/>
        </w:rPr>
        <w:t xml:space="preserve">. </w:t>
      </w:r>
    </w:p>
    <w:p w14:paraId="2EC908C5" w14:textId="77777777" w:rsidR="00752F1F" w:rsidRPr="00ED5E98" w:rsidRDefault="00752F1F" w:rsidP="00752F1F">
      <w:pPr>
        <w:pStyle w:val="a7"/>
        <w:widowControl w:val="0"/>
        <w:spacing w:line="0" w:lineRule="atLeast"/>
        <w:ind w:firstLine="567"/>
        <w:jc w:val="center"/>
        <w:rPr>
          <w:b/>
          <w:sz w:val="23"/>
          <w:szCs w:val="23"/>
        </w:rPr>
      </w:pPr>
    </w:p>
    <w:p w14:paraId="7162448E" w14:textId="77777777" w:rsidR="00752F1F" w:rsidRPr="00ED5E98" w:rsidRDefault="00D70752" w:rsidP="00BF400A">
      <w:pPr>
        <w:pStyle w:val="a7"/>
        <w:widowControl w:val="0"/>
        <w:autoSpaceDE w:val="0"/>
        <w:autoSpaceDN w:val="0"/>
        <w:adjustRightInd w:val="0"/>
        <w:spacing w:after="120" w:line="0" w:lineRule="atLeast"/>
        <w:jc w:val="center"/>
        <w:outlineLvl w:val="1"/>
        <w:rPr>
          <w:b/>
          <w:sz w:val="23"/>
          <w:szCs w:val="23"/>
        </w:rPr>
      </w:pPr>
      <w:r w:rsidRPr="00ED5E98">
        <w:rPr>
          <w:b/>
          <w:sz w:val="23"/>
          <w:szCs w:val="23"/>
        </w:rPr>
        <w:t>11. Расторжение Договора</w:t>
      </w:r>
      <w:r w:rsidR="00752F1F" w:rsidRPr="00ED5E98">
        <w:rPr>
          <w:b/>
          <w:sz w:val="23"/>
          <w:szCs w:val="23"/>
        </w:rPr>
        <w:t>, односторонн</w:t>
      </w:r>
      <w:r w:rsidR="00021981" w:rsidRPr="00ED5E98">
        <w:rPr>
          <w:b/>
          <w:sz w:val="23"/>
          <w:szCs w:val="23"/>
        </w:rPr>
        <w:t>ий отказ от исполнения Договора</w:t>
      </w:r>
    </w:p>
    <w:p w14:paraId="61ED02DE" w14:textId="77777777" w:rsidR="00021981" w:rsidRPr="00ED5E98" w:rsidRDefault="00021981" w:rsidP="00021981">
      <w:pPr>
        <w:widowControl w:val="0"/>
        <w:spacing w:after="0" w:line="0" w:lineRule="atLeast"/>
        <w:ind w:firstLine="567"/>
        <w:rPr>
          <w:sz w:val="23"/>
          <w:szCs w:val="23"/>
        </w:rPr>
      </w:pPr>
      <w:r w:rsidRPr="00ED5E98">
        <w:rPr>
          <w:sz w:val="23"/>
          <w:szCs w:val="23"/>
        </w:rPr>
        <w:t xml:space="preserve">11.1. Расторжение настоящего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5C93E9DF" w14:textId="77777777" w:rsidR="00021981" w:rsidRPr="00ED5E98" w:rsidRDefault="00021981" w:rsidP="00021981">
      <w:pPr>
        <w:widowControl w:val="0"/>
        <w:spacing w:after="0" w:line="0" w:lineRule="atLeast"/>
        <w:ind w:firstLine="567"/>
        <w:rPr>
          <w:sz w:val="23"/>
          <w:szCs w:val="23"/>
        </w:rPr>
      </w:pPr>
      <w:r w:rsidRPr="00ED5E98">
        <w:rPr>
          <w:sz w:val="23"/>
          <w:szCs w:val="23"/>
        </w:rPr>
        <w:t xml:space="preserve">11.2. Стороны обязаны урегулировать все вопросы по взаимным расчетам до момента расторжения настоящего Договора по соглашению Сторон. </w:t>
      </w:r>
    </w:p>
    <w:p w14:paraId="317FE714" w14:textId="719F2708" w:rsidR="00021981" w:rsidRPr="00ED5E98" w:rsidRDefault="00021981" w:rsidP="00B4115C">
      <w:pPr>
        <w:spacing w:after="0"/>
        <w:ind w:firstLine="567"/>
        <w:rPr>
          <w:sz w:val="23"/>
          <w:szCs w:val="23"/>
        </w:rPr>
      </w:pPr>
      <w:r w:rsidRPr="00ED5E98">
        <w:rPr>
          <w:sz w:val="23"/>
          <w:szCs w:val="23"/>
        </w:rPr>
        <w:t>11.3. Заказчик вправе принять решение об одностороннем уведомлении Исполнителя об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следующих случаях:</w:t>
      </w:r>
    </w:p>
    <w:p w14:paraId="12D0C6A8" w14:textId="77777777" w:rsidR="00021981" w:rsidRPr="00ED5E98" w:rsidRDefault="00021981" w:rsidP="00021981">
      <w:pPr>
        <w:spacing w:after="0"/>
        <w:ind w:firstLine="708"/>
        <w:rPr>
          <w:sz w:val="23"/>
          <w:szCs w:val="23"/>
        </w:rPr>
      </w:pPr>
      <w:r w:rsidRPr="00ED5E98">
        <w:rPr>
          <w:sz w:val="23"/>
          <w:szCs w:val="23"/>
        </w:rPr>
        <w:t>-нарушения Исполнителем сроков оказания услуг по Договору;</w:t>
      </w:r>
    </w:p>
    <w:p w14:paraId="6E61CD15" w14:textId="77777777" w:rsidR="00021981" w:rsidRPr="00ED5E98" w:rsidRDefault="00021981" w:rsidP="00021981">
      <w:pPr>
        <w:spacing w:after="0"/>
        <w:ind w:firstLine="708"/>
        <w:rPr>
          <w:sz w:val="23"/>
          <w:szCs w:val="23"/>
        </w:rPr>
      </w:pPr>
      <w:r w:rsidRPr="00ED5E98">
        <w:rPr>
          <w:sz w:val="23"/>
          <w:szCs w:val="23"/>
        </w:rPr>
        <w:t xml:space="preserve">-невыполнения Исполнителем требований, предъявляемых действующим законодательством Российской Федерации к лицам, оказывающим услуги по предмету Договора; </w:t>
      </w:r>
    </w:p>
    <w:p w14:paraId="3905855B" w14:textId="77777777" w:rsidR="00021981" w:rsidRPr="00ED5E98" w:rsidRDefault="00021981" w:rsidP="00021981">
      <w:pPr>
        <w:spacing w:after="0"/>
        <w:ind w:firstLine="708"/>
        <w:rPr>
          <w:sz w:val="23"/>
          <w:szCs w:val="23"/>
        </w:rPr>
      </w:pPr>
      <w:r w:rsidRPr="00ED5E98">
        <w:rPr>
          <w:sz w:val="23"/>
          <w:szCs w:val="23"/>
        </w:rPr>
        <w:t>-несоответствия оказанных услуг требованиям, предусмотренным Техническим заданием к настоящему Договора;</w:t>
      </w:r>
    </w:p>
    <w:p w14:paraId="23D9CF19" w14:textId="77777777" w:rsidR="00021981" w:rsidRPr="00ED5E98" w:rsidRDefault="00021981" w:rsidP="00021981">
      <w:pPr>
        <w:spacing w:after="0"/>
        <w:ind w:firstLine="708"/>
        <w:rPr>
          <w:sz w:val="23"/>
          <w:szCs w:val="23"/>
        </w:rPr>
      </w:pPr>
      <w:r w:rsidRPr="00ED5E98">
        <w:rPr>
          <w:sz w:val="23"/>
          <w:szCs w:val="23"/>
        </w:rPr>
        <w:t>- в случае, предусмотренном п.12.4. Договора;</w:t>
      </w:r>
    </w:p>
    <w:p w14:paraId="75EAC028" w14:textId="77777777" w:rsidR="00021981" w:rsidRPr="00ED5E98" w:rsidRDefault="00021981" w:rsidP="00021981">
      <w:pPr>
        <w:spacing w:after="0"/>
        <w:ind w:firstLine="708"/>
        <w:rPr>
          <w:sz w:val="23"/>
          <w:szCs w:val="23"/>
        </w:rPr>
      </w:pPr>
      <w:r w:rsidRPr="00ED5E98">
        <w:rPr>
          <w:sz w:val="23"/>
          <w:szCs w:val="23"/>
        </w:rPr>
        <w:t>-в иных случаях, предусмотренных действующим законодательством Российской Федерации, в том числе Гражданским кодексом Российской Федерации.</w:t>
      </w:r>
    </w:p>
    <w:p w14:paraId="49DAA2B6" w14:textId="77777777" w:rsidR="00021981" w:rsidRPr="00ED5E98" w:rsidRDefault="00021981" w:rsidP="00021981">
      <w:pPr>
        <w:spacing w:after="0"/>
        <w:ind w:firstLine="708"/>
        <w:rPr>
          <w:sz w:val="23"/>
          <w:szCs w:val="23"/>
        </w:rPr>
      </w:pPr>
      <w:r w:rsidRPr="00ED5E98">
        <w:rPr>
          <w:sz w:val="23"/>
          <w:szCs w:val="23"/>
        </w:rPr>
        <w:lastRenderedPageBreak/>
        <w:t>11.4. Исполнитель вправе принять решение об одностороннем уведомлении Заказчика о расторжении Договора в случае задержки оплаты оказанных Договором услуг более чем на 30 (тридцать) календарных дней.</w:t>
      </w:r>
    </w:p>
    <w:p w14:paraId="63A0F469" w14:textId="77777777" w:rsidR="00752F1F" w:rsidRPr="00ED5E98" w:rsidRDefault="00021981" w:rsidP="00752F1F">
      <w:pPr>
        <w:pStyle w:val="a7"/>
        <w:widowControl w:val="0"/>
        <w:spacing w:line="0" w:lineRule="atLeast"/>
        <w:ind w:firstLine="567"/>
        <w:jc w:val="center"/>
        <w:rPr>
          <w:b/>
          <w:sz w:val="23"/>
          <w:szCs w:val="23"/>
        </w:rPr>
      </w:pPr>
      <w:r w:rsidRPr="00ED5E98">
        <w:rPr>
          <w:b/>
          <w:sz w:val="23"/>
          <w:szCs w:val="23"/>
        </w:rPr>
        <w:t xml:space="preserve"> </w:t>
      </w:r>
    </w:p>
    <w:p w14:paraId="30CD473F" w14:textId="77777777" w:rsidR="00752F1F" w:rsidRPr="00ED5E98" w:rsidRDefault="00752F1F" w:rsidP="00D70240">
      <w:pPr>
        <w:pStyle w:val="a7"/>
        <w:widowControl w:val="0"/>
        <w:autoSpaceDE w:val="0"/>
        <w:autoSpaceDN w:val="0"/>
        <w:adjustRightInd w:val="0"/>
        <w:spacing w:after="120" w:line="0" w:lineRule="atLeast"/>
        <w:jc w:val="center"/>
        <w:outlineLvl w:val="1"/>
        <w:rPr>
          <w:b/>
          <w:sz w:val="23"/>
          <w:szCs w:val="23"/>
        </w:rPr>
      </w:pPr>
      <w:r w:rsidRPr="00ED5E98">
        <w:rPr>
          <w:b/>
          <w:sz w:val="23"/>
          <w:szCs w:val="23"/>
        </w:rPr>
        <w:t>12. Антикоррупционная оговорка</w:t>
      </w:r>
    </w:p>
    <w:p w14:paraId="4E331354"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12.1. При исполнении</w:t>
      </w:r>
      <w:r w:rsidR="00021981" w:rsidRPr="00ED5E98">
        <w:rPr>
          <w:sz w:val="23"/>
          <w:szCs w:val="23"/>
        </w:rPr>
        <w:t xml:space="preserve"> своих обязательств по Договору</w:t>
      </w:r>
      <w:r w:rsidRPr="00ED5E98">
        <w:rPr>
          <w:sz w:val="23"/>
          <w:szCs w:val="23"/>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18795662"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Также Стороны, их работники, предст</w:t>
      </w:r>
      <w:r w:rsidR="00D70752" w:rsidRPr="00ED5E98">
        <w:rPr>
          <w:sz w:val="23"/>
          <w:szCs w:val="23"/>
        </w:rPr>
        <w:t>авители при исполнении Договора</w:t>
      </w:r>
      <w:r w:rsidRPr="00ED5E98">
        <w:rPr>
          <w:sz w:val="23"/>
          <w:szCs w:val="23"/>
        </w:rPr>
        <w:t xml:space="preserve"> не осуществляют действия, квалифицируемые законодательством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01F3B16A"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12.2. В случае возникновения у Стороны подозрений, что произошло или может произойт</w:t>
      </w:r>
      <w:r w:rsidR="00D70752" w:rsidRPr="00ED5E98">
        <w:rPr>
          <w:sz w:val="23"/>
          <w:szCs w:val="23"/>
        </w:rPr>
        <w:t>и нарушение п. 12.1 Договора</w:t>
      </w:r>
      <w:r w:rsidRPr="00ED5E98">
        <w:rPr>
          <w:sz w:val="23"/>
          <w:szCs w:val="23"/>
        </w:rPr>
        <w:t>,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7CE9F1BE"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35EBF5BF"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12.3. Испо</w:t>
      </w:r>
      <w:r w:rsidR="00D70752" w:rsidRPr="00ED5E98">
        <w:rPr>
          <w:sz w:val="23"/>
          <w:szCs w:val="23"/>
        </w:rPr>
        <w:t>лнение обязательств по Договору</w:t>
      </w:r>
      <w:r w:rsidRPr="00ED5E98">
        <w:rPr>
          <w:sz w:val="23"/>
          <w:szCs w:val="23"/>
        </w:rPr>
        <w:t xml:space="preserve"> приостанавливается с момента направления Стороной уведомления</w:t>
      </w:r>
      <w:r w:rsidR="00D70752" w:rsidRPr="00ED5E98">
        <w:rPr>
          <w:sz w:val="23"/>
          <w:szCs w:val="23"/>
        </w:rPr>
        <w:t>, указанного в п. 12.2 Договора</w:t>
      </w:r>
      <w:r w:rsidRPr="00ED5E98">
        <w:rPr>
          <w:sz w:val="23"/>
          <w:szCs w:val="23"/>
        </w:rPr>
        <w:t>, до момента получения ею ответа.</w:t>
      </w:r>
    </w:p>
    <w:p w14:paraId="383F6433"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12.4. Если подтвердилось нарушение другой Стороной обязательст</w:t>
      </w:r>
      <w:r w:rsidR="00D70752" w:rsidRPr="00ED5E98">
        <w:rPr>
          <w:sz w:val="23"/>
          <w:szCs w:val="23"/>
        </w:rPr>
        <w:t>в, указанных в п. 12.1 Договора</w:t>
      </w:r>
      <w:r w:rsidRPr="00ED5E98">
        <w:rPr>
          <w:sz w:val="23"/>
          <w:szCs w:val="23"/>
        </w:rPr>
        <w:t>, либо не был получен ответ на уведомление, Сторона имеет право отказаться о</w:t>
      </w:r>
      <w:r w:rsidR="00D70752" w:rsidRPr="00ED5E98">
        <w:rPr>
          <w:sz w:val="23"/>
          <w:szCs w:val="23"/>
        </w:rPr>
        <w:t>т Договора</w:t>
      </w:r>
      <w:r w:rsidRPr="00ED5E98">
        <w:rPr>
          <w:sz w:val="23"/>
          <w:szCs w:val="23"/>
        </w:rPr>
        <w:t xml:space="preserve"> в одностороннем порядке, направив письменное уведомление о расторжении. Сторона, по инициа</w:t>
      </w:r>
      <w:r w:rsidR="00D70752" w:rsidRPr="00ED5E98">
        <w:rPr>
          <w:sz w:val="23"/>
          <w:szCs w:val="23"/>
        </w:rPr>
        <w:t>тиве которой расторгнут Договор</w:t>
      </w:r>
      <w:r w:rsidRPr="00ED5E98">
        <w:rPr>
          <w:sz w:val="23"/>
          <w:szCs w:val="23"/>
        </w:rPr>
        <w:t xml:space="preserve">, вправе требовать возмещения реального ущерба, возникшего в </w:t>
      </w:r>
      <w:r w:rsidR="00D70752" w:rsidRPr="00ED5E98">
        <w:rPr>
          <w:sz w:val="23"/>
          <w:szCs w:val="23"/>
        </w:rPr>
        <w:t>результате расторжения Договора</w:t>
      </w:r>
      <w:r w:rsidRPr="00ED5E98">
        <w:rPr>
          <w:sz w:val="23"/>
          <w:szCs w:val="23"/>
        </w:rPr>
        <w:t>.</w:t>
      </w:r>
    </w:p>
    <w:p w14:paraId="72F3BAC3" w14:textId="77777777" w:rsidR="00752F1F" w:rsidRPr="00ED5E98" w:rsidRDefault="00752F1F" w:rsidP="00752F1F">
      <w:pPr>
        <w:pStyle w:val="a7"/>
        <w:widowControl w:val="0"/>
        <w:spacing w:line="0" w:lineRule="atLeast"/>
        <w:ind w:firstLine="567"/>
        <w:jc w:val="center"/>
        <w:rPr>
          <w:b/>
          <w:sz w:val="23"/>
          <w:szCs w:val="23"/>
        </w:rPr>
      </w:pPr>
    </w:p>
    <w:p w14:paraId="0B50BA90" w14:textId="77777777" w:rsidR="00752F1F" w:rsidRPr="00ED5E98" w:rsidRDefault="00752F1F" w:rsidP="00D70240">
      <w:pPr>
        <w:pStyle w:val="a7"/>
        <w:widowControl w:val="0"/>
        <w:autoSpaceDE w:val="0"/>
        <w:autoSpaceDN w:val="0"/>
        <w:adjustRightInd w:val="0"/>
        <w:spacing w:after="120" w:line="0" w:lineRule="atLeast"/>
        <w:jc w:val="center"/>
        <w:outlineLvl w:val="1"/>
        <w:rPr>
          <w:b/>
          <w:sz w:val="23"/>
          <w:szCs w:val="23"/>
        </w:rPr>
      </w:pPr>
      <w:r w:rsidRPr="00ED5E98">
        <w:rPr>
          <w:b/>
          <w:sz w:val="23"/>
          <w:szCs w:val="23"/>
        </w:rPr>
        <w:t>13. Прочие условия</w:t>
      </w:r>
    </w:p>
    <w:p w14:paraId="3311D332" w14:textId="77777777" w:rsidR="00752F1F" w:rsidRPr="00ED5E98" w:rsidRDefault="00752F1F" w:rsidP="00752F1F">
      <w:pPr>
        <w:pStyle w:val="ConsPlusNormal"/>
        <w:spacing w:line="0" w:lineRule="atLeast"/>
        <w:ind w:firstLine="567"/>
        <w:jc w:val="both"/>
        <w:rPr>
          <w:rFonts w:ascii="Times New Roman" w:hAnsi="Times New Roman" w:cs="Times New Roman"/>
          <w:sz w:val="23"/>
          <w:szCs w:val="23"/>
        </w:rPr>
      </w:pPr>
      <w:r w:rsidRPr="00ED5E98">
        <w:rPr>
          <w:rFonts w:ascii="Times New Roman" w:hAnsi="Times New Roman" w:cs="Times New Roman"/>
          <w:sz w:val="23"/>
          <w:szCs w:val="23"/>
        </w:rPr>
        <w:t>13.1. В случае изменения у какой-либо из Сторон местонахождения, названия, а также в случае реорганизации она обязана в течение трех дней письменно известить об этом другую Сторону.</w:t>
      </w:r>
    </w:p>
    <w:p w14:paraId="4DDFF76F"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13.2. При</w:t>
      </w:r>
      <w:r w:rsidR="00D70752" w:rsidRPr="00ED5E98">
        <w:rPr>
          <w:sz w:val="23"/>
          <w:szCs w:val="23"/>
        </w:rPr>
        <w:t xml:space="preserve"> исполнении настоящего Договора</w:t>
      </w:r>
      <w:r w:rsidRPr="00ED5E98">
        <w:rPr>
          <w:sz w:val="23"/>
          <w:szCs w:val="23"/>
        </w:rPr>
        <w:t xml:space="preserve"> не допускается перемена Исполнителя, за исключением случаев, если новый Исполнитель является правопреемником Исп</w:t>
      </w:r>
      <w:r w:rsidR="00D70752" w:rsidRPr="00ED5E98">
        <w:rPr>
          <w:sz w:val="23"/>
          <w:szCs w:val="23"/>
        </w:rPr>
        <w:t>олнителя по настоящему Договору</w:t>
      </w:r>
      <w:r w:rsidRPr="00ED5E98">
        <w:rPr>
          <w:sz w:val="23"/>
          <w:szCs w:val="23"/>
        </w:rPr>
        <w:t xml:space="preserve"> вследствие реорганизации юридического лица в форме преобразования, слияния или присоединения. Передача </w:t>
      </w:r>
      <w:r w:rsidR="00D70752" w:rsidRPr="00ED5E98">
        <w:rPr>
          <w:sz w:val="23"/>
          <w:szCs w:val="23"/>
        </w:rPr>
        <w:t>прав и обязанностей по Договору</w:t>
      </w:r>
      <w:r w:rsidRPr="00ED5E98">
        <w:rPr>
          <w:sz w:val="23"/>
          <w:szCs w:val="23"/>
        </w:rPr>
        <w:t xml:space="preserve"> правопреемнику Исполнителя осуществляется путем заключения соответствующего дополн</w:t>
      </w:r>
      <w:r w:rsidR="00D70752" w:rsidRPr="00ED5E98">
        <w:rPr>
          <w:sz w:val="23"/>
          <w:szCs w:val="23"/>
        </w:rPr>
        <w:t>ительного соглашения к Договору</w:t>
      </w:r>
      <w:r w:rsidRPr="00ED5E98">
        <w:rPr>
          <w:sz w:val="23"/>
          <w:szCs w:val="23"/>
        </w:rPr>
        <w:t>.</w:t>
      </w:r>
    </w:p>
    <w:p w14:paraId="24244819"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13.3. До передачи спора на разрешение арбитражного суда Стороны принимают меры к его урегулированию в претензионном порядке. Неурегулированные споры передаются на разрешение в Арбитражн</w:t>
      </w:r>
      <w:r w:rsidR="008F587C" w:rsidRPr="00ED5E98">
        <w:rPr>
          <w:sz w:val="23"/>
          <w:szCs w:val="23"/>
        </w:rPr>
        <w:t>ом</w:t>
      </w:r>
      <w:r w:rsidRPr="00ED5E98">
        <w:rPr>
          <w:sz w:val="23"/>
          <w:szCs w:val="23"/>
        </w:rPr>
        <w:t xml:space="preserve"> суд</w:t>
      </w:r>
      <w:r w:rsidR="008F587C" w:rsidRPr="00ED5E98">
        <w:rPr>
          <w:sz w:val="23"/>
          <w:szCs w:val="23"/>
        </w:rPr>
        <w:t>е</w:t>
      </w:r>
      <w:r w:rsidRPr="00ED5E98">
        <w:rPr>
          <w:sz w:val="23"/>
          <w:szCs w:val="23"/>
        </w:rPr>
        <w:t xml:space="preserve"> Моск</w:t>
      </w:r>
      <w:r w:rsidR="008F587C" w:rsidRPr="00ED5E98">
        <w:rPr>
          <w:sz w:val="23"/>
          <w:szCs w:val="23"/>
        </w:rPr>
        <w:t>о</w:t>
      </w:r>
      <w:r w:rsidRPr="00ED5E98">
        <w:rPr>
          <w:sz w:val="23"/>
          <w:szCs w:val="23"/>
        </w:rPr>
        <w:t>в</w:t>
      </w:r>
      <w:r w:rsidR="008F587C" w:rsidRPr="00ED5E98">
        <w:rPr>
          <w:sz w:val="23"/>
          <w:szCs w:val="23"/>
        </w:rPr>
        <w:t>ской области</w:t>
      </w:r>
      <w:r w:rsidRPr="00ED5E98">
        <w:rPr>
          <w:sz w:val="23"/>
          <w:szCs w:val="23"/>
        </w:rPr>
        <w:t>.</w:t>
      </w:r>
    </w:p>
    <w:p w14:paraId="1EEEBAB4"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13.4. Внесение изменений и дополнений, не противоречащих законодательству Российско</w:t>
      </w:r>
      <w:r w:rsidR="00D70752" w:rsidRPr="00ED5E98">
        <w:rPr>
          <w:sz w:val="23"/>
          <w:szCs w:val="23"/>
        </w:rPr>
        <w:t>й Федерации, в условия Договора</w:t>
      </w:r>
      <w:r w:rsidRPr="00ED5E98">
        <w:rPr>
          <w:sz w:val="23"/>
          <w:szCs w:val="23"/>
        </w:rPr>
        <w:t xml:space="preserve"> осуществляется путем заключения Сторонами допол</w:t>
      </w:r>
      <w:r w:rsidR="00D70752" w:rsidRPr="00ED5E98">
        <w:rPr>
          <w:sz w:val="23"/>
          <w:szCs w:val="23"/>
        </w:rPr>
        <w:t>нительных соглашений к Договору</w:t>
      </w:r>
      <w:r w:rsidRPr="00ED5E98">
        <w:rPr>
          <w:sz w:val="23"/>
          <w:szCs w:val="23"/>
        </w:rPr>
        <w:t>, которые являются его неотъемлемой частью.</w:t>
      </w:r>
    </w:p>
    <w:p w14:paraId="477D5A24"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13.5. Во всем ином, не урегу</w:t>
      </w:r>
      <w:r w:rsidR="00D70752" w:rsidRPr="00ED5E98">
        <w:rPr>
          <w:sz w:val="23"/>
          <w:szCs w:val="23"/>
        </w:rPr>
        <w:t>лированном в настоящем Договоре</w:t>
      </w:r>
      <w:r w:rsidRPr="00ED5E98">
        <w:rPr>
          <w:sz w:val="23"/>
          <w:szCs w:val="23"/>
        </w:rPr>
        <w:t>, Стороны будут руководствоваться нормами законодательства Российской Федерации.</w:t>
      </w:r>
    </w:p>
    <w:p w14:paraId="2EF7ED3F" w14:textId="77777777" w:rsidR="00752F1F" w:rsidRPr="00ED5E98" w:rsidRDefault="00752F1F" w:rsidP="00752F1F">
      <w:pPr>
        <w:pStyle w:val="a7"/>
        <w:widowControl w:val="0"/>
        <w:ind w:firstLine="567"/>
        <w:rPr>
          <w:sz w:val="23"/>
          <w:szCs w:val="23"/>
        </w:rPr>
      </w:pPr>
      <w:r w:rsidRPr="00ED5E98">
        <w:rPr>
          <w:sz w:val="23"/>
          <w:szCs w:val="23"/>
        </w:rPr>
        <w:t xml:space="preserve">13.6. </w:t>
      </w:r>
      <w:r w:rsidR="00D70752" w:rsidRPr="00ED5E98">
        <w:rPr>
          <w:sz w:val="23"/>
          <w:szCs w:val="23"/>
        </w:rPr>
        <w:t>Договор</w:t>
      </w:r>
      <w:r w:rsidRPr="00ED5E98">
        <w:rPr>
          <w:sz w:val="23"/>
          <w:szCs w:val="23"/>
        </w:rPr>
        <w:t xml:space="preserve"> составлен в форме электронного документа, подписанного усиленной электронной подписью. </w:t>
      </w:r>
    </w:p>
    <w:p w14:paraId="78555F60"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13.7. Приложения,</w:t>
      </w:r>
      <w:r w:rsidR="00D70752" w:rsidRPr="00ED5E98">
        <w:rPr>
          <w:sz w:val="23"/>
          <w:szCs w:val="23"/>
        </w:rPr>
        <w:t xml:space="preserve"> указанные в настоящем Договоре</w:t>
      </w:r>
      <w:r w:rsidRPr="00ED5E98">
        <w:rPr>
          <w:sz w:val="23"/>
          <w:szCs w:val="23"/>
        </w:rPr>
        <w:t xml:space="preserve"> и являющиеся его неотъемлемой частью: </w:t>
      </w:r>
    </w:p>
    <w:p w14:paraId="7E38EFBD" w14:textId="77777777" w:rsidR="00752F1F" w:rsidRPr="00ED5E98" w:rsidRDefault="00752F1F" w:rsidP="00752F1F">
      <w:pPr>
        <w:pStyle w:val="a7"/>
        <w:widowControl w:val="0"/>
        <w:spacing w:line="0" w:lineRule="atLeast"/>
        <w:ind w:firstLine="567"/>
        <w:jc w:val="both"/>
        <w:rPr>
          <w:sz w:val="23"/>
          <w:szCs w:val="23"/>
        </w:rPr>
      </w:pPr>
      <w:r w:rsidRPr="00ED5E98">
        <w:rPr>
          <w:sz w:val="23"/>
          <w:szCs w:val="23"/>
        </w:rPr>
        <w:t xml:space="preserve">Приложение № 1 – Техническое задание. </w:t>
      </w:r>
    </w:p>
    <w:p w14:paraId="69522E41" w14:textId="77777777" w:rsidR="00752F1F" w:rsidRPr="00ED5E98" w:rsidRDefault="00752F1F" w:rsidP="00752F1F">
      <w:pPr>
        <w:pStyle w:val="a7"/>
        <w:widowControl w:val="0"/>
        <w:spacing w:line="0" w:lineRule="atLeast"/>
        <w:ind w:firstLine="567"/>
        <w:jc w:val="both"/>
        <w:rPr>
          <w:sz w:val="23"/>
          <w:szCs w:val="23"/>
        </w:rPr>
      </w:pPr>
    </w:p>
    <w:p w14:paraId="4BEFB86B" w14:textId="77777777" w:rsidR="00162D8B" w:rsidRDefault="00162D8B">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eastAsia="Calibri"/>
          <w:b/>
          <w:sz w:val="23"/>
          <w:szCs w:val="23"/>
        </w:rPr>
      </w:pPr>
      <w:r>
        <w:rPr>
          <w:b/>
          <w:sz w:val="23"/>
          <w:szCs w:val="23"/>
        </w:rPr>
        <w:br w:type="page"/>
      </w:r>
    </w:p>
    <w:p w14:paraId="10C5528D" w14:textId="5A1AA9C4" w:rsidR="00752F1F" w:rsidRPr="00ED5E98" w:rsidRDefault="00752F1F" w:rsidP="00D70240">
      <w:pPr>
        <w:pStyle w:val="a7"/>
        <w:widowControl w:val="0"/>
        <w:autoSpaceDE w:val="0"/>
        <w:autoSpaceDN w:val="0"/>
        <w:adjustRightInd w:val="0"/>
        <w:spacing w:after="120" w:line="0" w:lineRule="atLeast"/>
        <w:jc w:val="center"/>
        <w:outlineLvl w:val="1"/>
        <w:rPr>
          <w:b/>
          <w:sz w:val="23"/>
          <w:szCs w:val="23"/>
        </w:rPr>
      </w:pPr>
      <w:r w:rsidRPr="00ED5E98">
        <w:rPr>
          <w:b/>
          <w:sz w:val="23"/>
          <w:szCs w:val="23"/>
        </w:rPr>
        <w:lastRenderedPageBreak/>
        <w:t>14. Адреса и реквизиты сторон:</w:t>
      </w:r>
    </w:p>
    <w:tbl>
      <w:tblPr>
        <w:tblW w:w="10031" w:type="dxa"/>
        <w:tblLook w:val="04A0" w:firstRow="1" w:lastRow="0" w:firstColumn="1" w:lastColumn="0" w:noHBand="0" w:noVBand="1"/>
      </w:tblPr>
      <w:tblGrid>
        <w:gridCol w:w="4962"/>
        <w:gridCol w:w="5069"/>
      </w:tblGrid>
      <w:tr w:rsidR="005624F4" w:rsidRPr="00ED5E98" w14:paraId="0B22E487" w14:textId="77777777" w:rsidTr="003456F0">
        <w:trPr>
          <w:trHeight w:val="5857"/>
        </w:trPr>
        <w:tc>
          <w:tcPr>
            <w:tcW w:w="4962" w:type="dxa"/>
          </w:tcPr>
          <w:p w14:paraId="032D2185" w14:textId="77777777" w:rsidR="005624F4" w:rsidRPr="00ED5E98" w:rsidRDefault="005624F4" w:rsidP="005624F4">
            <w:pPr>
              <w:keepNext/>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54" w:lineRule="auto"/>
              <w:ind w:right="-86"/>
              <w:jc w:val="left"/>
              <w:rPr>
                <w:b/>
                <w:sz w:val="23"/>
                <w:szCs w:val="23"/>
                <w:lang w:eastAsia="en-US"/>
              </w:rPr>
            </w:pPr>
            <w:r w:rsidRPr="00ED5E98">
              <w:rPr>
                <w:rFonts w:eastAsia="Batang"/>
                <w:b/>
                <w:sz w:val="23"/>
                <w:szCs w:val="23"/>
                <w:lang w:eastAsia="en-US"/>
              </w:rPr>
              <w:t>ЗАКАЗЧИК:</w:t>
            </w:r>
          </w:p>
          <w:p w14:paraId="756BACBA" w14:textId="77777777" w:rsidR="005624F4" w:rsidRPr="00ED5E98" w:rsidRDefault="005624F4" w:rsidP="005624F4">
            <w:pPr>
              <w:widowControl w:val="0"/>
              <w:pBdr>
                <w:top w:val="none" w:sz="0" w:space="0" w:color="auto"/>
                <w:left w:val="none" w:sz="0" w:space="0" w:color="auto"/>
                <w:bottom w:val="none" w:sz="0" w:space="0" w:color="auto"/>
                <w:right w:val="none" w:sz="0" w:space="0" w:color="auto"/>
                <w:between w:val="none" w:sz="0" w:space="0" w:color="auto"/>
              </w:pBdr>
              <w:tabs>
                <w:tab w:val="left" w:pos="6300"/>
              </w:tabs>
              <w:autoSpaceDE w:val="0"/>
              <w:autoSpaceDN w:val="0"/>
              <w:spacing w:after="0" w:line="254" w:lineRule="auto"/>
              <w:jc w:val="left"/>
              <w:rPr>
                <w:rFonts w:eastAsia="Batang"/>
                <w:b/>
                <w:sz w:val="23"/>
                <w:szCs w:val="23"/>
                <w:lang w:eastAsia="en-US"/>
              </w:rPr>
            </w:pPr>
            <w:r w:rsidRPr="00ED5E98">
              <w:rPr>
                <w:rFonts w:eastAsia="Batang"/>
                <w:b/>
                <w:sz w:val="23"/>
                <w:szCs w:val="23"/>
                <w:lang w:eastAsia="en-US"/>
              </w:rPr>
              <w:t>Госфильмофонд России</w:t>
            </w:r>
          </w:p>
          <w:p w14:paraId="69D3223D" w14:textId="77777777" w:rsidR="005624F4" w:rsidRPr="00ED5E98" w:rsidRDefault="005624F4" w:rsidP="008F587C">
            <w:pPr>
              <w:widowControl w:val="0"/>
              <w:pBdr>
                <w:top w:val="none" w:sz="0" w:space="0" w:color="auto"/>
                <w:left w:val="none" w:sz="0" w:space="0" w:color="auto"/>
                <w:bottom w:val="none" w:sz="0" w:space="0" w:color="auto"/>
                <w:right w:val="none" w:sz="0" w:space="0" w:color="auto"/>
                <w:between w:val="none" w:sz="0" w:space="0" w:color="auto"/>
              </w:pBdr>
              <w:tabs>
                <w:tab w:val="left" w:pos="5112"/>
              </w:tabs>
              <w:spacing w:after="0" w:line="254" w:lineRule="auto"/>
              <w:jc w:val="left"/>
              <w:rPr>
                <w:rFonts w:eastAsia="Batang"/>
                <w:sz w:val="23"/>
                <w:szCs w:val="23"/>
                <w:u w:val="single"/>
              </w:rPr>
            </w:pPr>
          </w:p>
          <w:p w14:paraId="02E4B8BC" w14:textId="424C2340" w:rsidR="00F43145" w:rsidRPr="00ED5E98" w:rsidRDefault="00F43145" w:rsidP="00F43145">
            <w:pPr>
              <w:tabs>
                <w:tab w:val="left" w:pos="540"/>
                <w:tab w:val="left" w:pos="4500"/>
              </w:tabs>
              <w:rPr>
                <w:sz w:val="23"/>
                <w:szCs w:val="23"/>
              </w:rPr>
            </w:pPr>
            <w:r w:rsidRPr="00ED5E98">
              <w:rPr>
                <w:sz w:val="23"/>
                <w:szCs w:val="23"/>
              </w:rPr>
              <w:t xml:space="preserve">Юридический адрес и фактический адрес: 142050, Московская область, </w:t>
            </w:r>
            <w:proofErr w:type="spellStart"/>
            <w:r w:rsidRPr="00ED5E98">
              <w:rPr>
                <w:sz w:val="23"/>
                <w:szCs w:val="23"/>
              </w:rPr>
              <w:t>г.о</w:t>
            </w:r>
            <w:proofErr w:type="spellEnd"/>
            <w:r w:rsidRPr="00ED5E98">
              <w:rPr>
                <w:sz w:val="23"/>
                <w:szCs w:val="23"/>
              </w:rPr>
              <w:t xml:space="preserve">. Домодедово, г. Домодедово, мкр. Белые Столбы, </w:t>
            </w:r>
          </w:p>
          <w:p w14:paraId="29150ECD" w14:textId="77777777" w:rsidR="00F43145" w:rsidRPr="00ED5E98" w:rsidRDefault="00F43145" w:rsidP="004B5DD4">
            <w:pPr>
              <w:pBdr>
                <w:top w:val="none" w:sz="0" w:space="0" w:color="auto"/>
                <w:left w:val="none" w:sz="0" w:space="0" w:color="auto"/>
                <w:bottom w:val="none" w:sz="0" w:space="0" w:color="auto"/>
                <w:right w:val="none" w:sz="0" w:space="0" w:color="auto"/>
                <w:between w:val="none" w:sz="0" w:space="0" w:color="auto"/>
              </w:pBdr>
              <w:tabs>
                <w:tab w:val="left" w:pos="540"/>
                <w:tab w:val="left" w:pos="4500"/>
              </w:tabs>
              <w:rPr>
                <w:sz w:val="23"/>
                <w:szCs w:val="23"/>
              </w:rPr>
            </w:pPr>
            <w:r w:rsidRPr="00ED5E98">
              <w:rPr>
                <w:sz w:val="23"/>
                <w:szCs w:val="23"/>
              </w:rPr>
              <w:t>тер. Госфильмофонд, стр. 8.</w:t>
            </w:r>
          </w:p>
          <w:p w14:paraId="60F7C868" w14:textId="77777777" w:rsidR="004B5DD4" w:rsidRPr="004B5DD4" w:rsidRDefault="004B5DD4" w:rsidP="004B5DD4">
            <w:pPr>
              <w:tabs>
                <w:tab w:val="left" w:pos="540"/>
                <w:tab w:val="left" w:pos="4500"/>
              </w:tabs>
              <w:rPr>
                <w:sz w:val="23"/>
                <w:szCs w:val="23"/>
              </w:rPr>
            </w:pPr>
            <w:r w:rsidRPr="004B5DD4">
              <w:rPr>
                <w:sz w:val="23"/>
                <w:szCs w:val="23"/>
              </w:rPr>
              <w:t>ИНН 5009007137 КПП 500901001</w:t>
            </w:r>
          </w:p>
          <w:p w14:paraId="1CD02B55" w14:textId="77777777" w:rsidR="004B5DD4" w:rsidRPr="004B5DD4" w:rsidRDefault="004B5DD4" w:rsidP="004B5DD4">
            <w:pPr>
              <w:tabs>
                <w:tab w:val="left" w:pos="540"/>
                <w:tab w:val="left" w:pos="4500"/>
              </w:tabs>
              <w:rPr>
                <w:sz w:val="23"/>
                <w:szCs w:val="23"/>
              </w:rPr>
            </w:pPr>
            <w:r w:rsidRPr="004B5DD4">
              <w:rPr>
                <w:sz w:val="23"/>
                <w:szCs w:val="23"/>
              </w:rPr>
              <w:t>ОГРН 1025001282877</w:t>
            </w:r>
          </w:p>
          <w:p w14:paraId="791B156C" w14:textId="77777777" w:rsidR="004B5DD4" w:rsidRPr="004B5DD4" w:rsidRDefault="004B5DD4" w:rsidP="004B5DD4">
            <w:pPr>
              <w:tabs>
                <w:tab w:val="left" w:pos="540"/>
                <w:tab w:val="left" w:pos="4500"/>
              </w:tabs>
              <w:rPr>
                <w:sz w:val="23"/>
                <w:szCs w:val="23"/>
              </w:rPr>
            </w:pPr>
            <w:r w:rsidRPr="004B5DD4">
              <w:rPr>
                <w:sz w:val="23"/>
                <w:szCs w:val="23"/>
              </w:rPr>
              <w:t xml:space="preserve">Управление Федерального казначейства по Нижегородской области (ФГБУК «Государственный фонд кинофильмов Российской Федерации»)  </w:t>
            </w:r>
          </w:p>
          <w:p w14:paraId="1F11BD42" w14:textId="77777777" w:rsidR="004B5DD4" w:rsidRPr="004B5DD4" w:rsidRDefault="004B5DD4" w:rsidP="004B5DD4">
            <w:pPr>
              <w:tabs>
                <w:tab w:val="left" w:pos="540"/>
                <w:tab w:val="left" w:pos="4500"/>
              </w:tabs>
              <w:rPr>
                <w:sz w:val="23"/>
                <w:szCs w:val="23"/>
              </w:rPr>
            </w:pPr>
            <w:r w:rsidRPr="004B5DD4">
              <w:rPr>
                <w:sz w:val="23"/>
                <w:szCs w:val="23"/>
              </w:rPr>
              <w:t xml:space="preserve">л/с 20486В28480 </w:t>
            </w:r>
          </w:p>
          <w:p w14:paraId="06964B8C" w14:textId="77777777" w:rsidR="004B5DD4" w:rsidRPr="004B5DD4" w:rsidRDefault="004B5DD4" w:rsidP="004B5DD4">
            <w:pPr>
              <w:tabs>
                <w:tab w:val="left" w:pos="540"/>
                <w:tab w:val="left" w:pos="4500"/>
              </w:tabs>
              <w:rPr>
                <w:sz w:val="23"/>
                <w:szCs w:val="23"/>
              </w:rPr>
            </w:pPr>
            <w:r w:rsidRPr="004B5DD4">
              <w:rPr>
                <w:sz w:val="23"/>
                <w:szCs w:val="23"/>
              </w:rPr>
              <w:t xml:space="preserve">ОКЦ №1 ВВГУ Банка России// УФК по Нижегородской области, г. Нижний Новгород </w:t>
            </w:r>
          </w:p>
          <w:p w14:paraId="4EDCE0AC" w14:textId="77777777" w:rsidR="004B5DD4" w:rsidRPr="004B5DD4" w:rsidRDefault="004B5DD4" w:rsidP="004B5DD4">
            <w:pPr>
              <w:tabs>
                <w:tab w:val="left" w:pos="540"/>
                <w:tab w:val="left" w:pos="4500"/>
              </w:tabs>
              <w:rPr>
                <w:sz w:val="23"/>
                <w:szCs w:val="23"/>
              </w:rPr>
            </w:pPr>
            <w:r w:rsidRPr="004B5DD4">
              <w:rPr>
                <w:sz w:val="23"/>
                <w:szCs w:val="23"/>
              </w:rPr>
              <w:t>БИК 012202102</w:t>
            </w:r>
          </w:p>
          <w:p w14:paraId="0AA403C6" w14:textId="77777777" w:rsidR="004B5DD4" w:rsidRPr="004B5DD4" w:rsidRDefault="004B5DD4" w:rsidP="004B5DD4">
            <w:pPr>
              <w:tabs>
                <w:tab w:val="left" w:pos="540"/>
                <w:tab w:val="left" w:pos="4500"/>
              </w:tabs>
              <w:rPr>
                <w:sz w:val="23"/>
                <w:szCs w:val="23"/>
              </w:rPr>
            </w:pPr>
            <w:r w:rsidRPr="004B5DD4">
              <w:rPr>
                <w:sz w:val="23"/>
                <w:szCs w:val="23"/>
              </w:rPr>
              <w:t xml:space="preserve">единый казначейский счет 40102810745370000024 </w:t>
            </w:r>
          </w:p>
          <w:p w14:paraId="51317BE0" w14:textId="77777777" w:rsidR="004B5DD4" w:rsidRPr="004B5DD4" w:rsidRDefault="004B5DD4" w:rsidP="004B5DD4">
            <w:pPr>
              <w:tabs>
                <w:tab w:val="left" w:pos="540"/>
                <w:tab w:val="left" w:pos="4500"/>
              </w:tabs>
              <w:rPr>
                <w:sz w:val="23"/>
                <w:szCs w:val="23"/>
              </w:rPr>
            </w:pPr>
            <w:r w:rsidRPr="004B5DD4">
              <w:rPr>
                <w:sz w:val="23"/>
                <w:szCs w:val="23"/>
              </w:rPr>
              <w:t xml:space="preserve">казначейский счет </w:t>
            </w:r>
          </w:p>
          <w:p w14:paraId="726A1C02" w14:textId="77777777" w:rsidR="004B5DD4" w:rsidRPr="004B5DD4" w:rsidRDefault="004B5DD4" w:rsidP="004B5DD4">
            <w:pPr>
              <w:tabs>
                <w:tab w:val="left" w:pos="540"/>
                <w:tab w:val="left" w:pos="4500"/>
              </w:tabs>
              <w:rPr>
                <w:sz w:val="23"/>
                <w:szCs w:val="23"/>
              </w:rPr>
            </w:pPr>
            <w:r w:rsidRPr="004B5DD4">
              <w:rPr>
                <w:sz w:val="23"/>
                <w:szCs w:val="23"/>
              </w:rPr>
              <w:t>03214643000000013234</w:t>
            </w:r>
          </w:p>
          <w:p w14:paraId="6A492E60" w14:textId="6BC17E8C" w:rsidR="00F43145" w:rsidRPr="00ED5E98" w:rsidRDefault="004B5DD4" w:rsidP="004B5DD4">
            <w:pPr>
              <w:pBdr>
                <w:top w:val="none" w:sz="0" w:space="0" w:color="auto"/>
                <w:left w:val="none" w:sz="0" w:space="0" w:color="auto"/>
                <w:bottom w:val="none" w:sz="0" w:space="0" w:color="auto"/>
                <w:right w:val="none" w:sz="0" w:space="0" w:color="auto"/>
                <w:between w:val="none" w:sz="0" w:space="0" w:color="auto"/>
              </w:pBdr>
              <w:tabs>
                <w:tab w:val="left" w:pos="540"/>
                <w:tab w:val="left" w:pos="4500"/>
              </w:tabs>
              <w:rPr>
                <w:rFonts w:eastAsia="Batang"/>
                <w:sz w:val="23"/>
                <w:szCs w:val="23"/>
                <w:u w:val="single"/>
              </w:rPr>
            </w:pPr>
            <w:r w:rsidRPr="004B5DD4">
              <w:rPr>
                <w:sz w:val="23"/>
                <w:szCs w:val="23"/>
              </w:rPr>
              <w:t>ОКПО 02372898460001</w:t>
            </w:r>
          </w:p>
        </w:tc>
        <w:tc>
          <w:tcPr>
            <w:tcW w:w="5069" w:type="dxa"/>
          </w:tcPr>
          <w:p w14:paraId="14850D77" w14:textId="39932576" w:rsidR="005624F4" w:rsidRPr="00ED5E98" w:rsidRDefault="005624F4" w:rsidP="003456F0">
            <w:pPr>
              <w:keepNext/>
              <w:pBdr>
                <w:top w:val="none" w:sz="0" w:space="0" w:color="auto"/>
                <w:left w:val="none" w:sz="0" w:space="0" w:color="auto"/>
                <w:bottom w:val="none" w:sz="0" w:space="0" w:color="auto"/>
                <w:right w:val="none" w:sz="0" w:space="0" w:color="auto"/>
                <w:between w:val="none" w:sz="0" w:space="0" w:color="auto"/>
              </w:pBdr>
              <w:tabs>
                <w:tab w:val="num" w:pos="-9"/>
              </w:tabs>
              <w:spacing w:after="0" w:line="254" w:lineRule="auto"/>
              <w:jc w:val="left"/>
              <w:outlineLvl w:val="0"/>
              <w:rPr>
                <w:b/>
                <w:bCs/>
                <w:kern w:val="28"/>
                <w:sz w:val="23"/>
                <w:szCs w:val="23"/>
              </w:rPr>
            </w:pPr>
            <w:r w:rsidRPr="00ED5E98">
              <w:rPr>
                <w:rFonts w:eastAsia="Batang"/>
                <w:b/>
                <w:bCs/>
                <w:kern w:val="28"/>
                <w:sz w:val="23"/>
                <w:szCs w:val="23"/>
              </w:rPr>
              <w:t>ИСПОЛНИТЕЛЬ:</w:t>
            </w:r>
          </w:p>
          <w:p w14:paraId="4F6259FB" w14:textId="023054D6" w:rsidR="00FD3C31" w:rsidRPr="00ED5E98" w:rsidRDefault="00FD3C31" w:rsidP="002277B5">
            <w:pPr>
              <w:pBdr>
                <w:top w:val="none" w:sz="0" w:space="0" w:color="auto"/>
                <w:left w:val="none" w:sz="0" w:space="0" w:color="auto"/>
                <w:bottom w:val="none" w:sz="0" w:space="0" w:color="auto"/>
                <w:right w:val="none" w:sz="0" w:space="0" w:color="auto"/>
                <w:between w:val="none" w:sz="0" w:space="0" w:color="auto"/>
              </w:pBdr>
              <w:spacing w:after="0" w:line="254" w:lineRule="auto"/>
              <w:jc w:val="left"/>
              <w:rPr>
                <w:rFonts w:eastAsia="Batang"/>
                <w:sz w:val="23"/>
                <w:szCs w:val="23"/>
              </w:rPr>
            </w:pPr>
          </w:p>
        </w:tc>
      </w:tr>
    </w:tbl>
    <w:p w14:paraId="54A5C990" w14:textId="77777777" w:rsidR="00752F1F" w:rsidRPr="00ED5E98" w:rsidRDefault="00752F1F" w:rsidP="00752F1F">
      <w:pPr>
        <w:widowControl w:val="0"/>
        <w:pBdr>
          <w:top w:val="none" w:sz="0" w:space="0" w:color="auto"/>
          <w:left w:val="none" w:sz="0" w:space="0" w:color="auto"/>
          <w:bottom w:val="none" w:sz="0" w:space="0" w:color="auto"/>
          <w:right w:val="none" w:sz="0" w:space="0" w:color="auto"/>
          <w:between w:val="none" w:sz="0" w:space="0" w:color="auto"/>
        </w:pBdr>
        <w:spacing w:after="0" w:line="300" w:lineRule="auto"/>
        <w:jc w:val="right"/>
        <w:rPr>
          <w:sz w:val="23"/>
          <w:szCs w:val="23"/>
        </w:rPr>
      </w:pPr>
    </w:p>
    <w:p w14:paraId="77326DD4" w14:textId="77777777" w:rsidR="008F587C" w:rsidRPr="00ED5E98" w:rsidRDefault="00752F1F" w:rsidP="00752F1F">
      <w:pPr>
        <w:spacing w:after="160" w:line="259" w:lineRule="auto"/>
        <w:jc w:val="left"/>
        <w:rPr>
          <w:sz w:val="23"/>
          <w:szCs w:val="23"/>
        </w:rPr>
        <w:sectPr w:rsidR="008F587C" w:rsidRPr="00ED5E98" w:rsidSect="00E401A2">
          <w:pgSz w:w="11906" w:h="16838"/>
          <w:pgMar w:top="851" w:right="707" w:bottom="993" w:left="1134" w:header="708" w:footer="708" w:gutter="0"/>
          <w:cols w:space="708"/>
          <w:docGrid w:linePitch="360"/>
        </w:sectPr>
      </w:pPr>
      <w:r w:rsidRPr="00ED5E98">
        <w:rPr>
          <w:sz w:val="23"/>
          <w:szCs w:val="23"/>
        </w:rPr>
        <w:br w:type="page"/>
      </w:r>
    </w:p>
    <w:p w14:paraId="64AC5A05" w14:textId="77777777" w:rsidR="008F587C" w:rsidRPr="00ED5E98" w:rsidRDefault="008F587C" w:rsidP="008F587C">
      <w:pPr>
        <w:pageBreakBefore/>
        <w:ind w:firstLine="567"/>
        <w:jc w:val="right"/>
        <w:rPr>
          <w:rFonts w:eastAsia="Calibri"/>
          <w:sz w:val="23"/>
          <w:szCs w:val="23"/>
        </w:rPr>
      </w:pPr>
      <w:r w:rsidRPr="00ED5E98">
        <w:rPr>
          <w:rFonts w:eastAsia="Calibri"/>
          <w:sz w:val="23"/>
          <w:szCs w:val="23"/>
        </w:rPr>
        <w:lastRenderedPageBreak/>
        <w:t>Приложение 1 к договору</w:t>
      </w:r>
    </w:p>
    <w:p w14:paraId="43066355" w14:textId="0A5C3EE9" w:rsidR="008F587C" w:rsidRPr="00ED5E98" w:rsidRDefault="008F587C" w:rsidP="008F587C">
      <w:pPr>
        <w:jc w:val="right"/>
        <w:rPr>
          <w:sz w:val="23"/>
          <w:szCs w:val="23"/>
          <w:lang w:eastAsia="en-US"/>
        </w:rPr>
      </w:pPr>
      <w:bookmarkStart w:id="2" w:name="_Hlk176873612"/>
      <w:r w:rsidRPr="00ED5E98">
        <w:rPr>
          <w:sz w:val="23"/>
          <w:szCs w:val="23"/>
          <w:lang w:eastAsia="en-US"/>
        </w:rPr>
        <w:t xml:space="preserve">№ </w:t>
      </w:r>
      <w:r w:rsidR="002277B5">
        <w:rPr>
          <w:sz w:val="23"/>
          <w:szCs w:val="23"/>
          <w:lang w:eastAsia="en-US"/>
        </w:rPr>
        <w:t>____</w:t>
      </w:r>
      <w:r w:rsidR="001D4884" w:rsidRPr="00ED5E98">
        <w:rPr>
          <w:sz w:val="23"/>
          <w:szCs w:val="23"/>
          <w:lang w:eastAsia="en-US"/>
        </w:rPr>
        <w:t>/2</w:t>
      </w:r>
      <w:r w:rsidR="002277B5">
        <w:rPr>
          <w:sz w:val="23"/>
          <w:szCs w:val="23"/>
          <w:lang w:eastAsia="en-US"/>
        </w:rPr>
        <w:t>6</w:t>
      </w:r>
      <w:r w:rsidR="001D4884" w:rsidRPr="00ED5E98">
        <w:rPr>
          <w:sz w:val="23"/>
          <w:szCs w:val="23"/>
          <w:lang w:eastAsia="en-US"/>
        </w:rPr>
        <w:t>/223/А</w:t>
      </w:r>
      <w:r w:rsidR="00B4115C" w:rsidRPr="00ED5E98">
        <w:rPr>
          <w:sz w:val="23"/>
          <w:szCs w:val="23"/>
          <w:lang w:eastAsia="en-US"/>
        </w:rPr>
        <w:t xml:space="preserve"> от «___</w:t>
      </w:r>
      <w:proofErr w:type="gramStart"/>
      <w:r w:rsidR="00B4115C" w:rsidRPr="00ED5E98">
        <w:rPr>
          <w:sz w:val="23"/>
          <w:szCs w:val="23"/>
          <w:lang w:eastAsia="en-US"/>
        </w:rPr>
        <w:t>_»_</w:t>
      </w:r>
      <w:proofErr w:type="gramEnd"/>
      <w:r w:rsidR="00B4115C" w:rsidRPr="00ED5E98">
        <w:rPr>
          <w:sz w:val="23"/>
          <w:szCs w:val="23"/>
          <w:lang w:eastAsia="en-US"/>
        </w:rPr>
        <w:t>___________ 202</w:t>
      </w:r>
      <w:r w:rsidR="002277B5">
        <w:rPr>
          <w:sz w:val="23"/>
          <w:szCs w:val="23"/>
          <w:lang w:eastAsia="en-US"/>
        </w:rPr>
        <w:t>6</w:t>
      </w:r>
      <w:r w:rsidR="00B4115C" w:rsidRPr="00ED5E98">
        <w:rPr>
          <w:sz w:val="23"/>
          <w:szCs w:val="23"/>
          <w:lang w:eastAsia="en-US"/>
        </w:rPr>
        <w:t xml:space="preserve"> г.</w:t>
      </w:r>
    </w:p>
    <w:bookmarkEnd w:id="2"/>
    <w:p w14:paraId="671D94D6" w14:textId="77777777" w:rsidR="008F587C" w:rsidRPr="00ED5E98" w:rsidRDefault="008F587C" w:rsidP="008F587C">
      <w:pPr>
        <w:keepNext/>
        <w:widowControl w:val="0"/>
        <w:spacing w:before="200" w:after="200"/>
        <w:jc w:val="center"/>
        <w:textAlignment w:val="baseline"/>
        <w:outlineLvl w:val="0"/>
        <w:rPr>
          <w:b/>
          <w:bCs/>
          <w:color w:val="00000A"/>
          <w:spacing w:val="-4"/>
          <w:kern w:val="1"/>
          <w:sz w:val="23"/>
          <w:szCs w:val="23"/>
        </w:rPr>
      </w:pPr>
      <w:r w:rsidRPr="00ED5E98">
        <w:rPr>
          <w:b/>
          <w:bCs/>
          <w:color w:val="00000A"/>
          <w:spacing w:val="-4"/>
          <w:kern w:val="1"/>
          <w:sz w:val="23"/>
          <w:szCs w:val="23"/>
        </w:rPr>
        <w:t>Сведения об объектах закупки</w:t>
      </w:r>
    </w:p>
    <w:p w14:paraId="74E3B13A" w14:textId="77777777" w:rsidR="008F587C" w:rsidRPr="00ED5E98" w:rsidRDefault="008F587C" w:rsidP="008F587C">
      <w:pPr>
        <w:keepNext/>
        <w:numPr>
          <w:ilvl w:val="0"/>
          <w:numId w:val="28"/>
        </w:numPr>
        <w:pBdr>
          <w:top w:val="none" w:sz="0" w:space="0" w:color="auto"/>
          <w:left w:val="none" w:sz="0" w:space="0" w:color="auto"/>
          <w:bottom w:val="none" w:sz="0" w:space="0" w:color="auto"/>
          <w:right w:val="none" w:sz="0" w:space="0" w:color="auto"/>
          <w:between w:val="none" w:sz="0" w:space="0" w:color="auto"/>
        </w:pBdr>
        <w:suppressAutoHyphens/>
        <w:spacing w:after="0"/>
        <w:ind w:left="0" w:firstLine="0"/>
        <w:contextualSpacing/>
        <w:jc w:val="center"/>
        <w:rPr>
          <w:rFonts w:eastAsia="Calibri"/>
          <w:sz w:val="23"/>
          <w:szCs w:val="23"/>
        </w:rPr>
      </w:pPr>
      <w:r w:rsidRPr="00ED5E98">
        <w:rPr>
          <w:rFonts w:eastAsia="Calibri"/>
          <w:sz w:val="23"/>
          <w:szCs w:val="23"/>
        </w:rPr>
        <w:t>Объекты закупки</w:t>
      </w:r>
    </w:p>
    <w:p w14:paraId="5E12F5F4" w14:textId="77777777" w:rsidR="008F587C" w:rsidRPr="00ED5E98" w:rsidRDefault="008F587C" w:rsidP="008F587C">
      <w:pPr>
        <w:ind w:firstLine="567"/>
        <w:jc w:val="left"/>
        <w:rPr>
          <w:rFonts w:eastAsia="Calibri"/>
          <w:sz w:val="23"/>
          <w:szCs w:val="23"/>
        </w:rPr>
      </w:pPr>
    </w:p>
    <w:p w14:paraId="18728376" w14:textId="77777777" w:rsidR="008F587C" w:rsidRPr="00ED5E98" w:rsidRDefault="008F587C" w:rsidP="008F587C">
      <w:pPr>
        <w:keepNext/>
        <w:ind w:firstLine="567"/>
        <w:jc w:val="right"/>
        <w:rPr>
          <w:rFonts w:eastAsia="Calibri"/>
          <w:sz w:val="23"/>
          <w:szCs w:val="23"/>
        </w:rPr>
      </w:pPr>
      <w:r w:rsidRPr="00ED5E98">
        <w:rPr>
          <w:rFonts w:eastAsia="Calibri"/>
          <w:sz w:val="23"/>
          <w:szCs w:val="23"/>
        </w:rPr>
        <w:t>Таблица 1.1</w:t>
      </w:r>
    </w:p>
    <w:p w14:paraId="7C29F5F8" w14:textId="77777777" w:rsidR="008F587C" w:rsidRPr="00ED5E98" w:rsidRDefault="008F587C" w:rsidP="008F587C">
      <w:pPr>
        <w:jc w:val="left"/>
        <w:rPr>
          <w:rFonts w:eastAsia="Calibri"/>
          <w:sz w:val="23"/>
          <w:szCs w:val="23"/>
          <w:lang w:val="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0632"/>
        <w:gridCol w:w="2381"/>
      </w:tblGrid>
      <w:tr w:rsidR="008F587C" w:rsidRPr="00ED5E98" w14:paraId="3CEEB5B3" w14:textId="77777777" w:rsidTr="00941EDD">
        <w:trPr>
          <w:cantSplit/>
          <w:tblHeader/>
        </w:trPr>
        <w:tc>
          <w:tcPr>
            <w:tcW w:w="1696" w:type="dxa"/>
            <w:vAlign w:val="center"/>
          </w:tcPr>
          <w:p w14:paraId="70CE1C75" w14:textId="77777777" w:rsidR="008F587C" w:rsidRPr="00ED5E98" w:rsidRDefault="008F587C" w:rsidP="002277B5">
            <w:pPr>
              <w:keepNext/>
              <w:jc w:val="center"/>
              <w:rPr>
                <w:sz w:val="23"/>
                <w:szCs w:val="23"/>
              </w:rPr>
            </w:pPr>
            <w:r w:rsidRPr="00ED5E98">
              <w:rPr>
                <w:rFonts w:eastAsia="Calibri"/>
                <w:b/>
                <w:sz w:val="23"/>
                <w:szCs w:val="23"/>
              </w:rPr>
              <w:t xml:space="preserve"> ОКПД 2</w:t>
            </w:r>
          </w:p>
        </w:tc>
        <w:tc>
          <w:tcPr>
            <w:tcW w:w="10632" w:type="dxa"/>
            <w:vAlign w:val="center"/>
          </w:tcPr>
          <w:p w14:paraId="2E26ADF7" w14:textId="77777777" w:rsidR="008F587C" w:rsidRPr="00ED5E98" w:rsidRDefault="008F587C" w:rsidP="002277B5">
            <w:pPr>
              <w:keepNext/>
              <w:jc w:val="center"/>
              <w:rPr>
                <w:b/>
                <w:sz w:val="23"/>
                <w:szCs w:val="23"/>
              </w:rPr>
            </w:pPr>
            <w:r w:rsidRPr="00ED5E98">
              <w:rPr>
                <w:b/>
                <w:sz w:val="23"/>
                <w:szCs w:val="23"/>
              </w:rPr>
              <w:t>Наименование объекта закупки в соответствии с планом закупки / договором</w:t>
            </w:r>
          </w:p>
        </w:tc>
        <w:tc>
          <w:tcPr>
            <w:tcW w:w="2381" w:type="dxa"/>
            <w:vAlign w:val="center"/>
          </w:tcPr>
          <w:p w14:paraId="1CECA124" w14:textId="33F3AB97" w:rsidR="008F587C" w:rsidRPr="00ED5E98" w:rsidRDefault="002277B5" w:rsidP="002277B5">
            <w:pPr>
              <w:keepNext/>
              <w:jc w:val="center"/>
              <w:rPr>
                <w:b/>
                <w:sz w:val="23"/>
                <w:szCs w:val="23"/>
              </w:rPr>
            </w:pPr>
            <w:r>
              <w:rPr>
                <w:b/>
                <w:sz w:val="23"/>
                <w:szCs w:val="23"/>
              </w:rPr>
              <w:t>Максимальная ц</w:t>
            </w:r>
            <w:r w:rsidR="008F587C" w:rsidRPr="00ED5E98">
              <w:rPr>
                <w:b/>
                <w:sz w:val="23"/>
                <w:szCs w:val="23"/>
              </w:rPr>
              <w:t>ен</w:t>
            </w:r>
            <w:r w:rsidR="00941EDD" w:rsidRPr="00ED5E98">
              <w:rPr>
                <w:b/>
                <w:sz w:val="23"/>
                <w:szCs w:val="23"/>
              </w:rPr>
              <w:t>а договора</w:t>
            </w:r>
            <w:r w:rsidR="008F587C" w:rsidRPr="00ED5E98">
              <w:rPr>
                <w:b/>
                <w:sz w:val="23"/>
                <w:szCs w:val="23"/>
              </w:rPr>
              <w:t>, руб.</w:t>
            </w:r>
          </w:p>
        </w:tc>
      </w:tr>
      <w:tr w:rsidR="008F587C" w:rsidRPr="00ED5E98" w14:paraId="41917300" w14:textId="77777777" w:rsidTr="00941EDD">
        <w:trPr>
          <w:cantSplit/>
        </w:trPr>
        <w:tc>
          <w:tcPr>
            <w:tcW w:w="1696" w:type="dxa"/>
            <w:vAlign w:val="center"/>
          </w:tcPr>
          <w:p w14:paraId="2CBD62C7" w14:textId="0DB74FEB" w:rsidR="008F587C" w:rsidRPr="00ED5E98" w:rsidRDefault="00FF0D0F" w:rsidP="002277B5">
            <w:pPr>
              <w:jc w:val="center"/>
              <w:rPr>
                <w:sz w:val="23"/>
                <w:szCs w:val="23"/>
              </w:rPr>
            </w:pPr>
            <w:r w:rsidRPr="00ED5E98">
              <w:rPr>
                <w:sz w:val="23"/>
                <w:szCs w:val="23"/>
              </w:rPr>
              <w:t>18.12.1</w:t>
            </w:r>
            <w:r w:rsidR="001B25C2">
              <w:rPr>
                <w:sz w:val="23"/>
                <w:szCs w:val="23"/>
              </w:rPr>
              <w:t>9</w:t>
            </w:r>
            <w:r w:rsidRPr="00ED5E98">
              <w:rPr>
                <w:sz w:val="23"/>
                <w:szCs w:val="23"/>
              </w:rPr>
              <w:t>.</w:t>
            </w:r>
            <w:r w:rsidR="001B25C2">
              <w:rPr>
                <w:sz w:val="23"/>
                <w:szCs w:val="23"/>
              </w:rPr>
              <w:t>190</w:t>
            </w:r>
          </w:p>
        </w:tc>
        <w:tc>
          <w:tcPr>
            <w:tcW w:w="10632" w:type="dxa"/>
            <w:vAlign w:val="center"/>
          </w:tcPr>
          <w:p w14:paraId="78834275" w14:textId="7140990E" w:rsidR="008F587C" w:rsidRPr="00ED5E98" w:rsidRDefault="001B25C2" w:rsidP="002277B5">
            <w:pPr>
              <w:jc w:val="left"/>
              <w:rPr>
                <w:b/>
                <w:sz w:val="23"/>
                <w:szCs w:val="23"/>
              </w:rPr>
            </w:pPr>
            <w:r w:rsidRPr="001B25C2">
              <w:rPr>
                <w:sz w:val="23"/>
                <w:szCs w:val="23"/>
              </w:rPr>
              <w:t>Оказание услуг по изготовлению и поставке печатной продукции</w:t>
            </w:r>
          </w:p>
        </w:tc>
        <w:tc>
          <w:tcPr>
            <w:tcW w:w="2381" w:type="dxa"/>
            <w:vAlign w:val="center"/>
          </w:tcPr>
          <w:p w14:paraId="5E997E5C" w14:textId="522B6301" w:rsidR="008F587C" w:rsidRPr="00ED5E98" w:rsidRDefault="001D4884" w:rsidP="002277B5">
            <w:pPr>
              <w:jc w:val="right"/>
              <w:rPr>
                <w:sz w:val="23"/>
                <w:szCs w:val="23"/>
              </w:rPr>
            </w:pPr>
            <w:r w:rsidRPr="00ED5E98">
              <w:rPr>
                <w:sz w:val="23"/>
                <w:szCs w:val="23"/>
              </w:rPr>
              <w:t> </w:t>
            </w:r>
            <w:r w:rsidR="002277B5">
              <w:rPr>
                <w:sz w:val="23"/>
                <w:szCs w:val="23"/>
              </w:rPr>
              <w:t>10 0</w:t>
            </w:r>
            <w:r w:rsidRPr="00ED5E98">
              <w:rPr>
                <w:sz w:val="23"/>
                <w:szCs w:val="23"/>
              </w:rPr>
              <w:t>00 000,00</w:t>
            </w:r>
          </w:p>
        </w:tc>
      </w:tr>
      <w:tr w:rsidR="008F587C" w:rsidRPr="00ED5E98" w14:paraId="4B3A5C45" w14:textId="77777777" w:rsidTr="00941EDD">
        <w:trPr>
          <w:cantSplit/>
        </w:trPr>
        <w:tc>
          <w:tcPr>
            <w:tcW w:w="12328" w:type="dxa"/>
            <w:gridSpan w:val="2"/>
          </w:tcPr>
          <w:p w14:paraId="03F5B034" w14:textId="77777777" w:rsidR="008F587C" w:rsidRPr="00ED5E98" w:rsidRDefault="008F587C" w:rsidP="002277B5">
            <w:pPr>
              <w:jc w:val="center"/>
              <w:rPr>
                <w:sz w:val="23"/>
                <w:szCs w:val="23"/>
              </w:rPr>
            </w:pPr>
            <w:r w:rsidRPr="00ED5E98">
              <w:rPr>
                <w:b/>
                <w:sz w:val="23"/>
                <w:szCs w:val="23"/>
              </w:rPr>
              <w:t>Итого</w:t>
            </w:r>
            <w:r w:rsidRPr="00ED5E98">
              <w:rPr>
                <w:b/>
                <w:sz w:val="23"/>
                <w:szCs w:val="23"/>
                <w:lang w:val="en-US"/>
              </w:rPr>
              <w:t>:</w:t>
            </w:r>
          </w:p>
        </w:tc>
        <w:tc>
          <w:tcPr>
            <w:tcW w:w="2381" w:type="dxa"/>
            <w:vAlign w:val="center"/>
          </w:tcPr>
          <w:p w14:paraId="03756F45" w14:textId="2F3F3B4F" w:rsidR="008F587C" w:rsidRPr="00ED5E98" w:rsidRDefault="002277B5" w:rsidP="002277B5">
            <w:pPr>
              <w:jc w:val="right"/>
              <w:rPr>
                <w:b/>
                <w:bCs/>
                <w:sz w:val="23"/>
                <w:szCs w:val="23"/>
              </w:rPr>
            </w:pPr>
            <w:r>
              <w:rPr>
                <w:b/>
                <w:bCs/>
                <w:sz w:val="23"/>
                <w:szCs w:val="23"/>
              </w:rPr>
              <w:t>10 0</w:t>
            </w:r>
            <w:r w:rsidR="001D4884" w:rsidRPr="00ED5E98">
              <w:rPr>
                <w:b/>
                <w:bCs/>
                <w:sz w:val="23"/>
                <w:szCs w:val="23"/>
              </w:rPr>
              <w:t>00 000,00</w:t>
            </w:r>
          </w:p>
        </w:tc>
      </w:tr>
    </w:tbl>
    <w:p w14:paraId="18F2915F" w14:textId="77777777" w:rsidR="008F587C" w:rsidRPr="00ED5E98" w:rsidRDefault="008F587C" w:rsidP="008F587C">
      <w:pPr>
        <w:jc w:val="left"/>
        <w:rPr>
          <w:sz w:val="23"/>
          <w:szCs w:val="23"/>
          <w:lang w:val="en-US"/>
        </w:rPr>
      </w:pPr>
    </w:p>
    <w:p w14:paraId="2CBF95DF" w14:textId="77777777" w:rsidR="008F587C" w:rsidRPr="00ED5E98" w:rsidRDefault="008F587C" w:rsidP="008F587C">
      <w:pPr>
        <w:jc w:val="left"/>
        <w:rPr>
          <w:vanish/>
          <w:sz w:val="23"/>
          <w:szCs w:val="23"/>
        </w:rPr>
      </w:pPr>
    </w:p>
    <w:p w14:paraId="14CF4CE9" w14:textId="74CBA3CA" w:rsidR="008F587C" w:rsidRPr="00ED5E98" w:rsidRDefault="008F587C" w:rsidP="008F587C">
      <w:pPr>
        <w:jc w:val="left"/>
        <w:rPr>
          <w:sz w:val="23"/>
          <w:szCs w:val="23"/>
          <w:lang w:val="en-US"/>
        </w:rPr>
      </w:pPr>
    </w:p>
    <w:p w14:paraId="6FC63147" w14:textId="77777777" w:rsidR="008F587C" w:rsidRPr="00ED5E98" w:rsidRDefault="008F587C" w:rsidP="008F587C">
      <w:pPr>
        <w:keepNext/>
        <w:keepLines/>
        <w:spacing w:before="200" w:after="200"/>
        <w:jc w:val="center"/>
        <w:outlineLvl w:val="1"/>
        <w:rPr>
          <w:b/>
          <w:bCs/>
          <w:color w:val="000000"/>
          <w:spacing w:val="-4"/>
          <w:kern w:val="2"/>
          <w:sz w:val="23"/>
          <w:szCs w:val="23"/>
        </w:rPr>
      </w:pPr>
      <w:r w:rsidRPr="00ED5E98">
        <w:rPr>
          <w:b/>
          <w:bCs/>
          <w:color w:val="000000"/>
          <w:spacing w:val="-4"/>
          <w:kern w:val="2"/>
          <w:sz w:val="23"/>
          <w:szCs w:val="23"/>
        </w:rPr>
        <w:t>Сведения о гарантии качества товара, работы, услуги</w:t>
      </w:r>
    </w:p>
    <w:p w14:paraId="215D5832" w14:textId="77777777" w:rsidR="008F587C" w:rsidRPr="00ED5E98" w:rsidRDefault="008F587C" w:rsidP="008F587C">
      <w:pPr>
        <w:rPr>
          <w:sz w:val="23"/>
          <w:szCs w:val="23"/>
        </w:rPr>
      </w:pPr>
      <w:r w:rsidRPr="00ED5E98">
        <w:rPr>
          <w:sz w:val="23"/>
          <w:szCs w:val="23"/>
        </w:rPr>
        <w:t>В соответствии с разделом 3 «Техническое задание» приложение 4.</w:t>
      </w:r>
    </w:p>
    <w:p w14:paraId="150D431E" w14:textId="77777777" w:rsidR="008F587C" w:rsidRPr="00ED5E98" w:rsidRDefault="008F587C" w:rsidP="008F587C">
      <w:pPr>
        <w:pageBreakBefore/>
        <w:jc w:val="right"/>
        <w:rPr>
          <w:rFonts w:eastAsia="Calibri"/>
          <w:sz w:val="23"/>
          <w:szCs w:val="23"/>
        </w:rPr>
      </w:pPr>
      <w:r w:rsidRPr="00ED5E98">
        <w:rPr>
          <w:rFonts w:eastAsia="Calibri"/>
          <w:sz w:val="23"/>
          <w:szCs w:val="23"/>
        </w:rPr>
        <w:lastRenderedPageBreak/>
        <w:t>Приложение 2 к договору</w:t>
      </w:r>
    </w:p>
    <w:p w14:paraId="38D49E48" w14:textId="38795DEF" w:rsidR="00941EDD" w:rsidRPr="00ED5E98" w:rsidRDefault="00B4115C" w:rsidP="00941EDD">
      <w:pPr>
        <w:jc w:val="right"/>
        <w:rPr>
          <w:b/>
          <w:bCs/>
          <w:sz w:val="23"/>
          <w:szCs w:val="23"/>
          <w:lang w:eastAsia="en-US"/>
        </w:rPr>
      </w:pPr>
      <w:r w:rsidRPr="00ED5E98">
        <w:rPr>
          <w:sz w:val="23"/>
          <w:szCs w:val="23"/>
          <w:lang w:eastAsia="en-US"/>
        </w:rPr>
        <w:t xml:space="preserve">№ </w:t>
      </w:r>
      <w:r w:rsidR="002277B5">
        <w:rPr>
          <w:sz w:val="23"/>
          <w:szCs w:val="23"/>
          <w:lang w:eastAsia="en-US"/>
        </w:rPr>
        <w:t>_____</w:t>
      </w:r>
      <w:r w:rsidR="00366EBA" w:rsidRPr="00ED5E98">
        <w:rPr>
          <w:sz w:val="23"/>
          <w:szCs w:val="23"/>
          <w:lang w:eastAsia="en-US"/>
        </w:rPr>
        <w:t>/2</w:t>
      </w:r>
      <w:r w:rsidR="002277B5">
        <w:rPr>
          <w:sz w:val="23"/>
          <w:szCs w:val="23"/>
          <w:lang w:eastAsia="en-US"/>
        </w:rPr>
        <w:t>6</w:t>
      </w:r>
      <w:r w:rsidR="00366EBA" w:rsidRPr="00ED5E98">
        <w:rPr>
          <w:sz w:val="23"/>
          <w:szCs w:val="23"/>
          <w:lang w:eastAsia="en-US"/>
        </w:rPr>
        <w:t>/223/А</w:t>
      </w:r>
      <w:r w:rsidRPr="00ED5E98">
        <w:rPr>
          <w:sz w:val="23"/>
          <w:szCs w:val="23"/>
          <w:lang w:eastAsia="en-US"/>
        </w:rPr>
        <w:t xml:space="preserve"> от «___</w:t>
      </w:r>
      <w:proofErr w:type="gramStart"/>
      <w:r w:rsidRPr="00ED5E98">
        <w:rPr>
          <w:sz w:val="23"/>
          <w:szCs w:val="23"/>
          <w:lang w:eastAsia="en-US"/>
        </w:rPr>
        <w:t>_»_</w:t>
      </w:r>
      <w:proofErr w:type="gramEnd"/>
      <w:r w:rsidRPr="00ED5E98">
        <w:rPr>
          <w:sz w:val="23"/>
          <w:szCs w:val="23"/>
          <w:lang w:eastAsia="en-US"/>
        </w:rPr>
        <w:t>___________ 202</w:t>
      </w:r>
      <w:r w:rsidR="002277B5">
        <w:rPr>
          <w:sz w:val="23"/>
          <w:szCs w:val="23"/>
          <w:lang w:eastAsia="en-US"/>
        </w:rPr>
        <w:t>6</w:t>
      </w:r>
      <w:r w:rsidRPr="00ED5E98">
        <w:rPr>
          <w:sz w:val="23"/>
          <w:szCs w:val="23"/>
          <w:lang w:eastAsia="en-US"/>
        </w:rPr>
        <w:t xml:space="preserve"> г.</w:t>
      </w:r>
    </w:p>
    <w:p w14:paraId="4FC8F577" w14:textId="77777777" w:rsidR="008F587C" w:rsidRPr="00ED5E98" w:rsidRDefault="008F587C" w:rsidP="008F587C">
      <w:pPr>
        <w:keepNext/>
        <w:widowControl w:val="0"/>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before="200" w:after="200"/>
        <w:jc w:val="center"/>
        <w:textAlignment w:val="baseline"/>
        <w:outlineLvl w:val="1"/>
        <w:rPr>
          <w:b/>
          <w:bCs/>
          <w:color w:val="00000A"/>
          <w:spacing w:val="-4"/>
          <w:kern w:val="1"/>
          <w:sz w:val="23"/>
          <w:szCs w:val="23"/>
        </w:rPr>
      </w:pPr>
      <w:r w:rsidRPr="00ED5E98">
        <w:rPr>
          <w:b/>
          <w:bCs/>
          <w:color w:val="00000A"/>
          <w:spacing w:val="-4"/>
          <w:kern w:val="1"/>
          <w:sz w:val="23"/>
          <w:szCs w:val="23"/>
        </w:rPr>
        <w:t xml:space="preserve">Сведения об обязательствах сторон </w:t>
      </w:r>
    </w:p>
    <w:p w14:paraId="6B7DB0BE" w14:textId="77777777" w:rsidR="008F587C" w:rsidRPr="00ED5E98" w:rsidRDefault="008F587C" w:rsidP="008F587C">
      <w:pPr>
        <w:keepNext/>
        <w:ind w:firstLine="567"/>
        <w:jc w:val="right"/>
        <w:rPr>
          <w:rFonts w:eastAsia="Calibri"/>
          <w:iCs/>
          <w:sz w:val="23"/>
          <w:szCs w:val="23"/>
        </w:rPr>
      </w:pPr>
      <w:r w:rsidRPr="00ED5E98">
        <w:rPr>
          <w:rFonts w:eastAsia="Calibri"/>
          <w:iCs/>
          <w:sz w:val="23"/>
          <w:szCs w:val="23"/>
        </w:rPr>
        <w:t>Таблица 2.1</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874"/>
        <w:gridCol w:w="2336"/>
        <w:gridCol w:w="2339"/>
        <w:gridCol w:w="2660"/>
      </w:tblGrid>
      <w:tr w:rsidR="008F587C" w:rsidRPr="00ED5E98" w14:paraId="75DD72C2" w14:textId="77777777" w:rsidTr="002277B5">
        <w:tc>
          <w:tcPr>
            <w:tcW w:w="316" w:type="pct"/>
            <w:tcBorders>
              <w:bottom w:val="single" w:sz="4" w:space="0" w:color="auto"/>
            </w:tcBorders>
            <w:vAlign w:val="center"/>
          </w:tcPr>
          <w:p w14:paraId="4FF2530C" w14:textId="77777777" w:rsidR="008F587C" w:rsidRPr="00ED5E98" w:rsidRDefault="008F587C" w:rsidP="002277B5">
            <w:pPr>
              <w:keepNext/>
              <w:jc w:val="center"/>
              <w:rPr>
                <w:b/>
                <w:sz w:val="23"/>
                <w:szCs w:val="23"/>
              </w:rPr>
            </w:pPr>
            <w:r w:rsidRPr="00ED5E98">
              <w:rPr>
                <w:b/>
                <w:sz w:val="23"/>
                <w:szCs w:val="23"/>
              </w:rPr>
              <w:t>№</w:t>
            </w:r>
          </w:p>
        </w:tc>
        <w:tc>
          <w:tcPr>
            <w:tcW w:w="2266" w:type="pct"/>
            <w:vAlign w:val="center"/>
          </w:tcPr>
          <w:p w14:paraId="1E68CE1A" w14:textId="77777777" w:rsidR="008F587C" w:rsidRPr="00ED5E98" w:rsidRDefault="008F587C" w:rsidP="002277B5">
            <w:pPr>
              <w:keepNext/>
              <w:jc w:val="center"/>
              <w:rPr>
                <w:b/>
                <w:sz w:val="23"/>
                <w:szCs w:val="23"/>
              </w:rPr>
            </w:pPr>
            <w:r w:rsidRPr="00ED5E98">
              <w:rPr>
                <w:b/>
                <w:bCs/>
                <w:sz w:val="23"/>
                <w:szCs w:val="23"/>
              </w:rPr>
              <w:t>Наименование</w:t>
            </w:r>
            <w:r w:rsidRPr="00ED5E98">
              <w:rPr>
                <w:b/>
                <w:sz w:val="23"/>
                <w:szCs w:val="23"/>
              </w:rPr>
              <w:t xml:space="preserve"> </w:t>
            </w:r>
          </w:p>
        </w:tc>
        <w:tc>
          <w:tcPr>
            <w:tcW w:w="770" w:type="pct"/>
            <w:vAlign w:val="center"/>
          </w:tcPr>
          <w:p w14:paraId="35B76DA6" w14:textId="77777777" w:rsidR="008F587C" w:rsidRPr="00ED5E98" w:rsidRDefault="008F587C" w:rsidP="002277B5">
            <w:pPr>
              <w:keepNext/>
              <w:jc w:val="center"/>
              <w:rPr>
                <w:b/>
                <w:sz w:val="23"/>
                <w:szCs w:val="23"/>
              </w:rPr>
            </w:pPr>
            <w:r w:rsidRPr="00ED5E98">
              <w:rPr>
                <w:b/>
                <w:bCs/>
                <w:sz w:val="23"/>
                <w:szCs w:val="23"/>
              </w:rPr>
              <w:t>Условия предоставления результатов</w:t>
            </w:r>
          </w:p>
        </w:tc>
        <w:tc>
          <w:tcPr>
            <w:tcW w:w="771" w:type="pct"/>
            <w:vAlign w:val="center"/>
          </w:tcPr>
          <w:p w14:paraId="58F6479B" w14:textId="77777777" w:rsidR="008F587C" w:rsidRPr="00ED5E98" w:rsidRDefault="008F587C" w:rsidP="002277B5">
            <w:pPr>
              <w:keepNext/>
              <w:jc w:val="center"/>
              <w:rPr>
                <w:b/>
                <w:sz w:val="23"/>
                <w:szCs w:val="23"/>
              </w:rPr>
            </w:pPr>
            <w:r w:rsidRPr="00ED5E98">
              <w:rPr>
                <w:b/>
                <w:bCs/>
                <w:sz w:val="23"/>
                <w:szCs w:val="23"/>
              </w:rPr>
              <w:t>Сторона, исполняющая обязательство</w:t>
            </w:r>
          </w:p>
        </w:tc>
        <w:tc>
          <w:tcPr>
            <w:tcW w:w="877" w:type="pct"/>
            <w:vAlign w:val="center"/>
          </w:tcPr>
          <w:p w14:paraId="7B25D807" w14:textId="77777777" w:rsidR="008F587C" w:rsidRPr="00ED5E98" w:rsidRDefault="008F587C" w:rsidP="002277B5">
            <w:pPr>
              <w:keepNext/>
              <w:jc w:val="center"/>
              <w:rPr>
                <w:b/>
                <w:sz w:val="23"/>
                <w:szCs w:val="23"/>
              </w:rPr>
            </w:pPr>
            <w:r w:rsidRPr="00ED5E98">
              <w:rPr>
                <w:b/>
                <w:bCs/>
                <w:sz w:val="23"/>
                <w:szCs w:val="23"/>
              </w:rPr>
              <w:t>Сторона, получающая исполнение</w:t>
            </w:r>
          </w:p>
        </w:tc>
      </w:tr>
      <w:tr w:rsidR="008F587C" w:rsidRPr="00ED5E98" w14:paraId="411E241B" w14:textId="77777777" w:rsidTr="002277B5">
        <w:trPr>
          <w:trHeight w:val="407"/>
        </w:trPr>
        <w:tc>
          <w:tcPr>
            <w:tcW w:w="316" w:type="pct"/>
            <w:tcBorders>
              <w:bottom w:val="single" w:sz="4" w:space="0" w:color="auto"/>
            </w:tcBorders>
            <w:vAlign w:val="center"/>
          </w:tcPr>
          <w:p w14:paraId="4B88842C" w14:textId="77777777" w:rsidR="008F587C" w:rsidRPr="00ED5E98" w:rsidRDefault="008F587C" w:rsidP="002277B5">
            <w:pPr>
              <w:keepNext/>
              <w:jc w:val="center"/>
              <w:rPr>
                <w:b/>
                <w:sz w:val="23"/>
                <w:szCs w:val="23"/>
              </w:rPr>
            </w:pPr>
            <w:r w:rsidRPr="00ED5E98">
              <w:rPr>
                <w:rFonts w:eastAsia="Calibri"/>
                <w:sz w:val="23"/>
                <w:szCs w:val="23"/>
                <w:lang w:val="en-US"/>
              </w:rPr>
              <w:t>1.</w:t>
            </w:r>
          </w:p>
        </w:tc>
        <w:tc>
          <w:tcPr>
            <w:tcW w:w="2266" w:type="pct"/>
            <w:vAlign w:val="center"/>
          </w:tcPr>
          <w:p w14:paraId="4F436406" w14:textId="6F86A2D3" w:rsidR="008F587C" w:rsidRPr="00ED5E98" w:rsidRDefault="001B25C2" w:rsidP="00D40D06">
            <w:pPr>
              <w:keepNext/>
              <w:jc w:val="left"/>
              <w:rPr>
                <w:sz w:val="23"/>
                <w:szCs w:val="23"/>
              </w:rPr>
            </w:pPr>
            <w:r w:rsidRPr="001B25C2">
              <w:rPr>
                <w:rFonts w:eastAsia="Calibri"/>
                <w:sz w:val="23"/>
                <w:szCs w:val="23"/>
              </w:rPr>
              <w:t>Оказание услуг по изготовлению и поставке печатной продукции</w:t>
            </w:r>
          </w:p>
        </w:tc>
        <w:tc>
          <w:tcPr>
            <w:tcW w:w="770" w:type="pct"/>
            <w:vAlign w:val="center"/>
          </w:tcPr>
          <w:p w14:paraId="6761246D" w14:textId="3351DC3C" w:rsidR="008F587C" w:rsidRPr="00ED5E98" w:rsidRDefault="00D40D06" w:rsidP="002277B5">
            <w:pPr>
              <w:keepNext/>
              <w:jc w:val="center"/>
              <w:rPr>
                <w:b/>
                <w:sz w:val="23"/>
                <w:szCs w:val="23"/>
              </w:rPr>
            </w:pPr>
            <w:r w:rsidRPr="00ED5E98">
              <w:rPr>
                <w:rFonts w:eastAsia="Calibri"/>
                <w:sz w:val="23"/>
                <w:szCs w:val="23"/>
              </w:rPr>
              <w:t>По факту в соответствии с заявками Заказчика</w:t>
            </w:r>
          </w:p>
        </w:tc>
        <w:tc>
          <w:tcPr>
            <w:tcW w:w="771" w:type="pct"/>
            <w:vAlign w:val="center"/>
          </w:tcPr>
          <w:p w14:paraId="14BF592B" w14:textId="77777777" w:rsidR="008F587C" w:rsidRPr="00ED5E98" w:rsidRDefault="008F587C" w:rsidP="002277B5">
            <w:pPr>
              <w:keepNext/>
              <w:jc w:val="center"/>
              <w:rPr>
                <w:b/>
                <w:sz w:val="23"/>
                <w:szCs w:val="23"/>
              </w:rPr>
            </w:pPr>
            <w:r w:rsidRPr="00ED5E98">
              <w:rPr>
                <w:rFonts w:eastAsia="Calibri"/>
                <w:sz w:val="23"/>
                <w:szCs w:val="23"/>
              </w:rPr>
              <w:t>Исполнитель</w:t>
            </w:r>
          </w:p>
        </w:tc>
        <w:tc>
          <w:tcPr>
            <w:tcW w:w="877" w:type="pct"/>
            <w:vAlign w:val="center"/>
          </w:tcPr>
          <w:p w14:paraId="0BCC8BDC" w14:textId="77777777" w:rsidR="008F587C" w:rsidRPr="00ED5E98" w:rsidRDefault="008F587C" w:rsidP="002277B5">
            <w:pPr>
              <w:keepNext/>
              <w:jc w:val="center"/>
              <w:rPr>
                <w:b/>
                <w:sz w:val="23"/>
                <w:szCs w:val="23"/>
              </w:rPr>
            </w:pPr>
            <w:r w:rsidRPr="00ED5E98">
              <w:rPr>
                <w:rFonts w:eastAsia="Calibri"/>
                <w:sz w:val="23"/>
                <w:szCs w:val="23"/>
              </w:rPr>
              <w:t>Заказчик</w:t>
            </w:r>
          </w:p>
        </w:tc>
      </w:tr>
    </w:tbl>
    <w:p w14:paraId="3C5BE797" w14:textId="77777777" w:rsidR="008F587C" w:rsidRPr="00ED5E98" w:rsidRDefault="008F587C" w:rsidP="008F587C">
      <w:pPr>
        <w:keepNext/>
        <w:widowControl w:val="0"/>
        <w:numPr>
          <w:ilvl w:val="0"/>
          <w:numId w:val="26"/>
        </w:numPr>
        <w:pBdr>
          <w:top w:val="none" w:sz="0" w:space="0" w:color="auto"/>
          <w:left w:val="none" w:sz="0" w:space="0" w:color="auto"/>
          <w:bottom w:val="none" w:sz="0" w:space="0" w:color="auto"/>
          <w:right w:val="none" w:sz="0" w:space="0" w:color="auto"/>
          <w:between w:val="none" w:sz="0" w:space="0" w:color="auto"/>
        </w:pBdr>
        <w:suppressAutoHyphens/>
        <w:spacing w:before="200" w:after="200"/>
        <w:jc w:val="center"/>
        <w:textAlignment w:val="baseline"/>
        <w:outlineLvl w:val="1"/>
        <w:rPr>
          <w:b/>
          <w:bCs/>
          <w:color w:val="00000A"/>
          <w:spacing w:val="-4"/>
          <w:kern w:val="1"/>
          <w:sz w:val="23"/>
          <w:szCs w:val="23"/>
        </w:rPr>
      </w:pPr>
      <w:r w:rsidRPr="00ED5E98">
        <w:rPr>
          <w:b/>
          <w:bCs/>
          <w:color w:val="00000A"/>
          <w:spacing w:val="-4"/>
          <w:kern w:val="1"/>
          <w:sz w:val="23"/>
          <w:szCs w:val="23"/>
        </w:rPr>
        <w:t>Порядок и сроки осуществления приемки и оформления результатов</w:t>
      </w:r>
    </w:p>
    <w:p w14:paraId="2CD06625" w14:textId="77777777" w:rsidR="008F587C" w:rsidRPr="00ED5E98" w:rsidRDefault="008F587C" w:rsidP="008F587C">
      <w:pPr>
        <w:keepNext/>
        <w:ind w:firstLine="567"/>
        <w:jc w:val="right"/>
        <w:rPr>
          <w:rFonts w:eastAsia="Calibri"/>
          <w:iCs/>
          <w:sz w:val="23"/>
          <w:szCs w:val="23"/>
        </w:rPr>
      </w:pPr>
      <w:r w:rsidRPr="00ED5E98">
        <w:rPr>
          <w:rFonts w:eastAsia="Calibri"/>
          <w:iCs/>
          <w:sz w:val="23"/>
          <w:szCs w:val="23"/>
        </w:rPr>
        <w:t>Таблица 2.2</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435"/>
        <w:gridCol w:w="2654"/>
        <w:gridCol w:w="4261"/>
        <w:gridCol w:w="1495"/>
        <w:gridCol w:w="1986"/>
      </w:tblGrid>
      <w:tr w:rsidR="008F587C" w:rsidRPr="00ED5E98" w14:paraId="73C8808B" w14:textId="77777777" w:rsidTr="00017021">
        <w:trPr>
          <w:cantSplit/>
          <w:tblHeader/>
        </w:trPr>
        <w:tc>
          <w:tcPr>
            <w:tcW w:w="769" w:type="pct"/>
            <w:tcBorders>
              <w:top w:val="single" w:sz="4" w:space="0" w:color="auto"/>
              <w:left w:val="single" w:sz="4" w:space="0" w:color="auto"/>
              <w:bottom w:val="single" w:sz="4" w:space="0" w:color="auto"/>
              <w:right w:val="single" w:sz="4" w:space="0" w:color="auto"/>
            </w:tcBorders>
            <w:vAlign w:val="center"/>
          </w:tcPr>
          <w:p w14:paraId="51EB6E8F" w14:textId="77777777" w:rsidR="008F587C" w:rsidRPr="00ED5E98" w:rsidRDefault="008F587C" w:rsidP="002277B5">
            <w:pPr>
              <w:keepNext/>
              <w:jc w:val="center"/>
              <w:rPr>
                <w:b/>
                <w:sz w:val="23"/>
                <w:szCs w:val="23"/>
              </w:rPr>
            </w:pPr>
            <w:r w:rsidRPr="00ED5E98">
              <w:rPr>
                <w:b/>
                <w:sz w:val="23"/>
                <w:szCs w:val="23"/>
              </w:rPr>
              <w:t>Наименование обязательства</w:t>
            </w:r>
          </w:p>
        </w:tc>
        <w:tc>
          <w:tcPr>
            <w:tcW w:w="803" w:type="pct"/>
            <w:tcBorders>
              <w:top w:val="single" w:sz="4" w:space="0" w:color="auto"/>
              <w:left w:val="single" w:sz="4" w:space="0" w:color="auto"/>
              <w:bottom w:val="single" w:sz="4" w:space="0" w:color="auto"/>
              <w:right w:val="single" w:sz="4" w:space="0" w:color="auto"/>
            </w:tcBorders>
            <w:vAlign w:val="center"/>
          </w:tcPr>
          <w:p w14:paraId="4FFD4AFA" w14:textId="77777777" w:rsidR="008F587C" w:rsidRPr="00ED5E98" w:rsidRDefault="008F587C" w:rsidP="002277B5">
            <w:pPr>
              <w:keepNext/>
              <w:jc w:val="center"/>
              <w:rPr>
                <w:b/>
                <w:sz w:val="23"/>
                <w:szCs w:val="23"/>
              </w:rPr>
            </w:pPr>
            <w:r w:rsidRPr="00ED5E98">
              <w:rPr>
                <w:b/>
                <w:sz w:val="23"/>
                <w:szCs w:val="23"/>
              </w:rPr>
              <w:t>Порядок проведения приемки</w:t>
            </w:r>
          </w:p>
        </w:tc>
        <w:tc>
          <w:tcPr>
            <w:tcW w:w="875" w:type="pct"/>
            <w:tcBorders>
              <w:top w:val="single" w:sz="4" w:space="0" w:color="auto"/>
              <w:left w:val="single" w:sz="4" w:space="0" w:color="auto"/>
              <w:bottom w:val="single" w:sz="4" w:space="0" w:color="auto"/>
              <w:right w:val="single" w:sz="4" w:space="0" w:color="auto"/>
            </w:tcBorders>
            <w:vAlign w:val="center"/>
          </w:tcPr>
          <w:p w14:paraId="4332294B" w14:textId="77777777" w:rsidR="008F587C" w:rsidRPr="00ED5E98" w:rsidRDefault="008F587C" w:rsidP="002277B5">
            <w:pPr>
              <w:keepNext/>
              <w:jc w:val="center"/>
              <w:rPr>
                <w:b/>
                <w:sz w:val="23"/>
                <w:szCs w:val="23"/>
              </w:rPr>
            </w:pPr>
            <w:r w:rsidRPr="00ED5E98">
              <w:rPr>
                <w:b/>
                <w:sz w:val="23"/>
                <w:szCs w:val="23"/>
              </w:rPr>
              <w:t>Документ о приемке</w:t>
            </w:r>
          </w:p>
        </w:tc>
        <w:tc>
          <w:tcPr>
            <w:tcW w:w="1405" w:type="pct"/>
            <w:tcBorders>
              <w:top w:val="single" w:sz="4" w:space="0" w:color="auto"/>
              <w:left w:val="single" w:sz="4" w:space="0" w:color="auto"/>
              <w:bottom w:val="single" w:sz="4" w:space="0" w:color="auto"/>
              <w:right w:val="single" w:sz="4" w:space="0" w:color="auto"/>
            </w:tcBorders>
            <w:vAlign w:val="center"/>
          </w:tcPr>
          <w:p w14:paraId="7666FF3B" w14:textId="22D0E18B" w:rsidR="008F587C" w:rsidRPr="00ED5E98" w:rsidRDefault="008F587C" w:rsidP="002277B5">
            <w:pPr>
              <w:keepNext/>
              <w:jc w:val="center"/>
              <w:rPr>
                <w:b/>
                <w:sz w:val="23"/>
                <w:szCs w:val="23"/>
              </w:rPr>
            </w:pPr>
            <w:r w:rsidRPr="00ED5E98">
              <w:rPr>
                <w:b/>
                <w:sz w:val="23"/>
                <w:szCs w:val="23"/>
              </w:rPr>
              <w:t>Срок предоставления документа о приемке Исполнителем, срок осуществления приемки и оформления результатов Заказчиком*</w:t>
            </w:r>
          </w:p>
        </w:tc>
        <w:tc>
          <w:tcPr>
            <w:tcW w:w="493" w:type="pct"/>
            <w:tcBorders>
              <w:top w:val="single" w:sz="4" w:space="0" w:color="auto"/>
              <w:left w:val="single" w:sz="4" w:space="0" w:color="auto"/>
              <w:bottom w:val="single" w:sz="4" w:space="0" w:color="auto"/>
              <w:right w:val="single" w:sz="4" w:space="0" w:color="auto"/>
            </w:tcBorders>
            <w:vAlign w:val="center"/>
          </w:tcPr>
          <w:p w14:paraId="685A643B" w14:textId="77777777" w:rsidR="008F587C" w:rsidRPr="00ED5E98" w:rsidRDefault="008F587C" w:rsidP="002277B5">
            <w:pPr>
              <w:keepNext/>
              <w:jc w:val="center"/>
              <w:rPr>
                <w:b/>
                <w:sz w:val="23"/>
                <w:szCs w:val="23"/>
              </w:rPr>
            </w:pPr>
            <w:r w:rsidRPr="00ED5E98">
              <w:rPr>
                <w:b/>
                <w:sz w:val="23"/>
                <w:szCs w:val="23"/>
              </w:rPr>
              <w:t>Действие</w:t>
            </w:r>
          </w:p>
        </w:tc>
        <w:tc>
          <w:tcPr>
            <w:tcW w:w="655" w:type="pct"/>
            <w:tcBorders>
              <w:top w:val="single" w:sz="4" w:space="0" w:color="auto"/>
              <w:left w:val="single" w:sz="4" w:space="0" w:color="auto"/>
              <w:bottom w:val="single" w:sz="4" w:space="0" w:color="auto"/>
              <w:right w:val="single" w:sz="4" w:space="0" w:color="auto"/>
            </w:tcBorders>
            <w:vAlign w:val="center"/>
          </w:tcPr>
          <w:p w14:paraId="6EC4178D" w14:textId="77777777" w:rsidR="008F587C" w:rsidRPr="00ED5E98" w:rsidRDefault="008F587C" w:rsidP="002277B5">
            <w:pPr>
              <w:keepNext/>
              <w:jc w:val="center"/>
              <w:rPr>
                <w:b/>
                <w:sz w:val="23"/>
                <w:szCs w:val="23"/>
              </w:rPr>
            </w:pPr>
            <w:r w:rsidRPr="00ED5E98">
              <w:rPr>
                <w:b/>
                <w:sz w:val="23"/>
                <w:szCs w:val="23"/>
              </w:rPr>
              <w:t>Ответственная сторона</w:t>
            </w:r>
          </w:p>
        </w:tc>
      </w:tr>
      <w:tr w:rsidR="008F587C" w:rsidRPr="00ED5E98" w14:paraId="25639A7C" w14:textId="77777777" w:rsidTr="00017021">
        <w:trPr>
          <w:cantSplit/>
        </w:trPr>
        <w:tc>
          <w:tcPr>
            <w:tcW w:w="769" w:type="pct"/>
            <w:vMerge w:val="restart"/>
            <w:tcBorders>
              <w:top w:val="single" w:sz="4" w:space="0" w:color="auto"/>
              <w:left w:val="single" w:sz="4" w:space="0" w:color="auto"/>
              <w:bottom w:val="single" w:sz="4" w:space="0" w:color="auto"/>
              <w:right w:val="single" w:sz="4" w:space="0" w:color="auto"/>
            </w:tcBorders>
            <w:vAlign w:val="center"/>
          </w:tcPr>
          <w:p w14:paraId="6DF84C4E" w14:textId="6405955A" w:rsidR="008F587C" w:rsidRPr="00ED5E98" w:rsidRDefault="001B25C2" w:rsidP="002277B5">
            <w:pPr>
              <w:jc w:val="left"/>
              <w:rPr>
                <w:sz w:val="23"/>
                <w:szCs w:val="23"/>
              </w:rPr>
            </w:pPr>
            <w:r w:rsidRPr="001B25C2">
              <w:rPr>
                <w:sz w:val="23"/>
                <w:szCs w:val="23"/>
              </w:rPr>
              <w:t>Оказание услуг по изготовлению и поставке печатной продукции</w:t>
            </w:r>
          </w:p>
        </w:tc>
        <w:tc>
          <w:tcPr>
            <w:tcW w:w="803" w:type="pct"/>
            <w:tcBorders>
              <w:top w:val="single" w:sz="4" w:space="0" w:color="auto"/>
              <w:left w:val="single" w:sz="4" w:space="0" w:color="auto"/>
              <w:bottom w:val="single" w:sz="4" w:space="0" w:color="auto"/>
              <w:right w:val="single" w:sz="4" w:space="0" w:color="auto"/>
            </w:tcBorders>
            <w:vAlign w:val="center"/>
          </w:tcPr>
          <w:p w14:paraId="69943742" w14:textId="77777777" w:rsidR="008F587C" w:rsidRPr="00ED5E98" w:rsidRDefault="008F587C" w:rsidP="002277B5">
            <w:pPr>
              <w:jc w:val="left"/>
              <w:rPr>
                <w:sz w:val="23"/>
                <w:szCs w:val="23"/>
              </w:rPr>
            </w:pPr>
            <w:r w:rsidRPr="00ED5E98">
              <w:rPr>
                <w:sz w:val="23"/>
                <w:szCs w:val="23"/>
              </w:rPr>
              <w:t>Исполнитель формирует и направляет документ о приемке</w:t>
            </w:r>
          </w:p>
        </w:tc>
        <w:tc>
          <w:tcPr>
            <w:tcW w:w="875" w:type="pct"/>
            <w:tcBorders>
              <w:top w:val="single" w:sz="4" w:space="0" w:color="auto"/>
              <w:left w:val="single" w:sz="4" w:space="0" w:color="auto"/>
              <w:bottom w:val="single" w:sz="4" w:space="0" w:color="auto"/>
              <w:right w:val="single" w:sz="4" w:space="0" w:color="auto"/>
            </w:tcBorders>
            <w:vAlign w:val="center"/>
          </w:tcPr>
          <w:p w14:paraId="7618C09B" w14:textId="747C3768" w:rsidR="008F587C" w:rsidRPr="00ED5E98" w:rsidRDefault="008C559B" w:rsidP="002277B5">
            <w:pPr>
              <w:jc w:val="left"/>
              <w:rPr>
                <w:sz w:val="23"/>
                <w:szCs w:val="23"/>
              </w:rPr>
            </w:pPr>
            <w:r w:rsidRPr="00ED5E98">
              <w:rPr>
                <w:sz w:val="23"/>
                <w:szCs w:val="23"/>
              </w:rPr>
              <w:t>Акт выполненных работ/Товарная накладная/УПД</w:t>
            </w:r>
          </w:p>
        </w:tc>
        <w:tc>
          <w:tcPr>
            <w:tcW w:w="1405" w:type="pct"/>
            <w:tcBorders>
              <w:top w:val="single" w:sz="4" w:space="0" w:color="auto"/>
              <w:left w:val="single" w:sz="4" w:space="0" w:color="auto"/>
              <w:bottom w:val="single" w:sz="4" w:space="0" w:color="auto"/>
              <w:right w:val="single" w:sz="4" w:space="0" w:color="auto"/>
            </w:tcBorders>
            <w:vAlign w:val="center"/>
          </w:tcPr>
          <w:p w14:paraId="2EA1EE26" w14:textId="28439C93" w:rsidR="008F587C" w:rsidRPr="00ED5E98" w:rsidRDefault="008F587C" w:rsidP="002277B5">
            <w:pPr>
              <w:jc w:val="left"/>
              <w:rPr>
                <w:sz w:val="23"/>
                <w:szCs w:val="23"/>
              </w:rPr>
            </w:pPr>
            <w:r w:rsidRPr="00ED5E98">
              <w:rPr>
                <w:sz w:val="23"/>
                <w:szCs w:val="23"/>
              </w:rPr>
              <w:t>в течени</w:t>
            </w:r>
            <w:r w:rsidR="009E52A4">
              <w:rPr>
                <w:sz w:val="23"/>
                <w:szCs w:val="23"/>
              </w:rPr>
              <w:t>е</w:t>
            </w:r>
            <w:r w:rsidRPr="00ED5E98">
              <w:rPr>
                <w:sz w:val="23"/>
                <w:szCs w:val="23"/>
              </w:rPr>
              <w:t xml:space="preserve"> 10 раб. </w:t>
            </w:r>
            <w:proofErr w:type="spellStart"/>
            <w:r w:rsidRPr="00ED5E98">
              <w:rPr>
                <w:sz w:val="23"/>
                <w:szCs w:val="23"/>
              </w:rPr>
              <w:t>дн</w:t>
            </w:r>
            <w:proofErr w:type="spellEnd"/>
            <w:r w:rsidRPr="00ED5E98">
              <w:rPr>
                <w:sz w:val="23"/>
                <w:szCs w:val="23"/>
              </w:rPr>
              <w:t>. от даты окончания оказания услуг</w:t>
            </w:r>
          </w:p>
        </w:tc>
        <w:tc>
          <w:tcPr>
            <w:tcW w:w="493" w:type="pct"/>
            <w:tcBorders>
              <w:top w:val="single" w:sz="4" w:space="0" w:color="auto"/>
              <w:left w:val="single" w:sz="4" w:space="0" w:color="auto"/>
              <w:bottom w:val="single" w:sz="4" w:space="0" w:color="auto"/>
              <w:right w:val="single" w:sz="4" w:space="0" w:color="auto"/>
            </w:tcBorders>
            <w:vAlign w:val="center"/>
          </w:tcPr>
          <w:p w14:paraId="1539FAC1" w14:textId="77777777" w:rsidR="008F587C" w:rsidRPr="00ED5E98" w:rsidRDefault="008F587C" w:rsidP="002277B5">
            <w:pPr>
              <w:jc w:val="left"/>
              <w:rPr>
                <w:sz w:val="23"/>
                <w:szCs w:val="23"/>
              </w:rPr>
            </w:pPr>
            <w:r w:rsidRPr="00ED5E98">
              <w:rPr>
                <w:sz w:val="23"/>
                <w:szCs w:val="23"/>
              </w:rPr>
              <w:t>Подписание</w:t>
            </w:r>
          </w:p>
        </w:tc>
        <w:tc>
          <w:tcPr>
            <w:tcW w:w="655" w:type="pct"/>
            <w:tcBorders>
              <w:top w:val="single" w:sz="4" w:space="0" w:color="auto"/>
              <w:left w:val="single" w:sz="4" w:space="0" w:color="auto"/>
              <w:bottom w:val="single" w:sz="4" w:space="0" w:color="auto"/>
              <w:right w:val="single" w:sz="4" w:space="0" w:color="auto"/>
            </w:tcBorders>
            <w:vAlign w:val="center"/>
          </w:tcPr>
          <w:p w14:paraId="6C557482" w14:textId="77777777" w:rsidR="008F587C" w:rsidRPr="00ED5E98" w:rsidRDefault="008F587C" w:rsidP="002277B5">
            <w:pPr>
              <w:jc w:val="left"/>
              <w:rPr>
                <w:sz w:val="23"/>
                <w:szCs w:val="23"/>
              </w:rPr>
            </w:pPr>
            <w:r w:rsidRPr="00ED5E98">
              <w:rPr>
                <w:sz w:val="23"/>
                <w:szCs w:val="23"/>
              </w:rPr>
              <w:t>Исполнитель</w:t>
            </w:r>
          </w:p>
        </w:tc>
      </w:tr>
      <w:tr w:rsidR="008F587C" w:rsidRPr="00ED5E98" w14:paraId="1F5C3E88" w14:textId="77777777" w:rsidTr="00017021">
        <w:trPr>
          <w:cantSplit/>
        </w:trPr>
        <w:tc>
          <w:tcPr>
            <w:tcW w:w="769" w:type="pct"/>
            <w:vMerge/>
            <w:tcBorders>
              <w:top w:val="single" w:sz="4" w:space="0" w:color="auto"/>
              <w:left w:val="single" w:sz="4" w:space="0" w:color="auto"/>
              <w:bottom w:val="single" w:sz="4" w:space="0" w:color="auto"/>
              <w:right w:val="single" w:sz="4" w:space="0" w:color="auto"/>
            </w:tcBorders>
            <w:vAlign w:val="center"/>
          </w:tcPr>
          <w:p w14:paraId="792A593D" w14:textId="77777777" w:rsidR="008F587C" w:rsidRPr="00ED5E98" w:rsidRDefault="008F587C" w:rsidP="002277B5">
            <w:pPr>
              <w:jc w:val="left"/>
              <w:rPr>
                <w:sz w:val="23"/>
                <w:szCs w:val="23"/>
              </w:rPr>
            </w:pPr>
          </w:p>
        </w:tc>
        <w:tc>
          <w:tcPr>
            <w:tcW w:w="803" w:type="pct"/>
            <w:tcBorders>
              <w:top w:val="single" w:sz="4" w:space="0" w:color="auto"/>
              <w:left w:val="single" w:sz="4" w:space="0" w:color="auto"/>
              <w:bottom w:val="single" w:sz="4" w:space="0" w:color="auto"/>
              <w:right w:val="single" w:sz="4" w:space="0" w:color="auto"/>
            </w:tcBorders>
            <w:vAlign w:val="center"/>
          </w:tcPr>
          <w:p w14:paraId="68AE8353" w14:textId="77777777" w:rsidR="008F587C" w:rsidRPr="00ED5E98" w:rsidRDefault="008F587C" w:rsidP="002277B5">
            <w:pPr>
              <w:jc w:val="left"/>
              <w:rPr>
                <w:sz w:val="23"/>
                <w:szCs w:val="23"/>
              </w:rPr>
            </w:pPr>
            <w:r w:rsidRPr="00ED5E98">
              <w:rPr>
                <w:sz w:val="23"/>
                <w:szCs w:val="23"/>
              </w:rPr>
              <w:t>Заказчик осуществляет приёмку</w:t>
            </w:r>
          </w:p>
        </w:tc>
        <w:tc>
          <w:tcPr>
            <w:tcW w:w="875" w:type="pct"/>
            <w:tcBorders>
              <w:top w:val="single" w:sz="4" w:space="0" w:color="auto"/>
              <w:left w:val="single" w:sz="4" w:space="0" w:color="auto"/>
              <w:bottom w:val="single" w:sz="4" w:space="0" w:color="auto"/>
              <w:right w:val="single" w:sz="4" w:space="0" w:color="auto"/>
            </w:tcBorders>
            <w:vAlign w:val="center"/>
          </w:tcPr>
          <w:p w14:paraId="09F10543" w14:textId="3B6AF7D5" w:rsidR="008F587C" w:rsidRPr="00ED5E98" w:rsidRDefault="008C559B" w:rsidP="002277B5">
            <w:pPr>
              <w:jc w:val="left"/>
              <w:rPr>
                <w:sz w:val="23"/>
                <w:szCs w:val="23"/>
              </w:rPr>
            </w:pPr>
            <w:r w:rsidRPr="00ED5E98">
              <w:rPr>
                <w:sz w:val="23"/>
                <w:szCs w:val="23"/>
              </w:rPr>
              <w:t>Акт выполненных работ/Товарная накладная/УПД</w:t>
            </w:r>
          </w:p>
        </w:tc>
        <w:tc>
          <w:tcPr>
            <w:tcW w:w="1405" w:type="pct"/>
            <w:tcBorders>
              <w:top w:val="single" w:sz="4" w:space="0" w:color="auto"/>
              <w:left w:val="single" w:sz="4" w:space="0" w:color="auto"/>
              <w:bottom w:val="single" w:sz="4" w:space="0" w:color="auto"/>
              <w:right w:val="single" w:sz="4" w:space="0" w:color="auto"/>
            </w:tcBorders>
            <w:vAlign w:val="center"/>
          </w:tcPr>
          <w:p w14:paraId="7E638359" w14:textId="0AEE68CD" w:rsidR="008F587C" w:rsidRPr="00ED5E98" w:rsidRDefault="008F587C" w:rsidP="002277B5">
            <w:pPr>
              <w:jc w:val="left"/>
              <w:rPr>
                <w:sz w:val="23"/>
                <w:szCs w:val="23"/>
              </w:rPr>
            </w:pPr>
            <w:r w:rsidRPr="00ED5E98">
              <w:rPr>
                <w:sz w:val="23"/>
                <w:szCs w:val="23"/>
              </w:rPr>
              <w:t>в течени</w:t>
            </w:r>
            <w:r w:rsidR="009E52A4">
              <w:rPr>
                <w:sz w:val="23"/>
                <w:szCs w:val="23"/>
              </w:rPr>
              <w:t>е</w:t>
            </w:r>
            <w:r w:rsidRPr="00ED5E98">
              <w:rPr>
                <w:sz w:val="23"/>
                <w:szCs w:val="23"/>
              </w:rPr>
              <w:t xml:space="preserve"> </w:t>
            </w:r>
            <w:r w:rsidR="00B802D2" w:rsidRPr="00ED5E98">
              <w:rPr>
                <w:sz w:val="23"/>
                <w:szCs w:val="23"/>
              </w:rPr>
              <w:t>2</w:t>
            </w:r>
            <w:r w:rsidRPr="00ED5E98">
              <w:rPr>
                <w:sz w:val="23"/>
                <w:szCs w:val="23"/>
              </w:rPr>
              <w:t xml:space="preserve">0 раб. </w:t>
            </w:r>
            <w:proofErr w:type="spellStart"/>
            <w:r w:rsidRPr="00ED5E98">
              <w:rPr>
                <w:sz w:val="23"/>
                <w:szCs w:val="23"/>
              </w:rPr>
              <w:t>дн</w:t>
            </w:r>
            <w:proofErr w:type="spellEnd"/>
            <w:r w:rsidRPr="00ED5E98">
              <w:rPr>
                <w:sz w:val="23"/>
                <w:szCs w:val="23"/>
              </w:rPr>
              <w:t>. от даты получения документа</w:t>
            </w:r>
          </w:p>
        </w:tc>
        <w:tc>
          <w:tcPr>
            <w:tcW w:w="493" w:type="pct"/>
            <w:tcBorders>
              <w:top w:val="single" w:sz="4" w:space="0" w:color="auto"/>
              <w:left w:val="single" w:sz="4" w:space="0" w:color="auto"/>
              <w:bottom w:val="single" w:sz="4" w:space="0" w:color="auto"/>
              <w:right w:val="single" w:sz="4" w:space="0" w:color="auto"/>
            </w:tcBorders>
            <w:vAlign w:val="center"/>
          </w:tcPr>
          <w:p w14:paraId="4AB2ED62" w14:textId="77777777" w:rsidR="008F587C" w:rsidRPr="00ED5E98" w:rsidRDefault="008F587C" w:rsidP="002277B5">
            <w:pPr>
              <w:jc w:val="left"/>
              <w:rPr>
                <w:sz w:val="23"/>
                <w:szCs w:val="23"/>
              </w:rPr>
            </w:pPr>
            <w:r w:rsidRPr="00ED5E98">
              <w:rPr>
                <w:sz w:val="23"/>
                <w:szCs w:val="23"/>
              </w:rPr>
              <w:t>Подписание</w:t>
            </w:r>
          </w:p>
        </w:tc>
        <w:tc>
          <w:tcPr>
            <w:tcW w:w="655" w:type="pct"/>
            <w:tcBorders>
              <w:top w:val="single" w:sz="4" w:space="0" w:color="auto"/>
              <w:left w:val="single" w:sz="4" w:space="0" w:color="auto"/>
              <w:bottom w:val="single" w:sz="4" w:space="0" w:color="auto"/>
              <w:right w:val="single" w:sz="4" w:space="0" w:color="auto"/>
            </w:tcBorders>
            <w:vAlign w:val="center"/>
          </w:tcPr>
          <w:p w14:paraId="4D49B2C6" w14:textId="77777777" w:rsidR="008F587C" w:rsidRPr="00ED5E98" w:rsidRDefault="008F587C" w:rsidP="002277B5">
            <w:pPr>
              <w:jc w:val="left"/>
              <w:rPr>
                <w:sz w:val="23"/>
                <w:szCs w:val="23"/>
              </w:rPr>
            </w:pPr>
            <w:r w:rsidRPr="00ED5E98">
              <w:rPr>
                <w:sz w:val="23"/>
                <w:szCs w:val="23"/>
              </w:rPr>
              <w:t>Заказчик</w:t>
            </w:r>
          </w:p>
        </w:tc>
      </w:tr>
    </w:tbl>
    <w:p w14:paraId="30D7B0C3" w14:textId="4269565B" w:rsidR="008F587C" w:rsidRPr="00ED5E98" w:rsidRDefault="008F587C" w:rsidP="008F587C">
      <w:pPr>
        <w:jc w:val="left"/>
        <w:rPr>
          <w:rFonts w:eastAsia="Calibri"/>
          <w:sz w:val="23"/>
          <w:szCs w:val="23"/>
        </w:rPr>
      </w:pPr>
      <w:r w:rsidRPr="00ED5E98">
        <w:rPr>
          <w:rFonts w:eastAsia="Calibri"/>
          <w:sz w:val="23"/>
          <w:szCs w:val="23"/>
        </w:rPr>
        <w:t xml:space="preserve">*Указанные сроки включаются в срок исполнения </w:t>
      </w:r>
      <w:r w:rsidRPr="00ED5E98">
        <w:rPr>
          <w:rFonts w:eastAsia="Calibri"/>
          <w:color w:val="000000"/>
          <w:sz w:val="23"/>
          <w:szCs w:val="23"/>
          <w:shd w:val="clear" w:color="auto" w:fill="FFFFFF"/>
        </w:rPr>
        <w:t>договора</w:t>
      </w:r>
      <w:r w:rsidRPr="00ED5E98">
        <w:rPr>
          <w:rFonts w:eastAsia="Calibri"/>
          <w:sz w:val="23"/>
          <w:szCs w:val="23"/>
        </w:rPr>
        <w:t>.</w:t>
      </w:r>
    </w:p>
    <w:p w14:paraId="5DA4FC02" w14:textId="77777777" w:rsidR="008F587C" w:rsidRPr="00ED5E98" w:rsidRDefault="008F587C" w:rsidP="00D70240">
      <w:pPr>
        <w:keepNext/>
        <w:widowControl w:val="0"/>
        <w:spacing w:before="200" w:after="200"/>
        <w:jc w:val="center"/>
        <w:textAlignment w:val="baseline"/>
        <w:outlineLvl w:val="1"/>
        <w:rPr>
          <w:b/>
          <w:bCs/>
          <w:color w:val="00000A"/>
          <w:spacing w:val="-4"/>
          <w:kern w:val="1"/>
          <w:sz w:val="23"/>
          <w:szCs w:val="23"/>
        </w:rPr>
      </w:pPr>
      <w:r w:rsidRPr="00ED5E98">
        <w:rPr>
          <w:rFonts w:eastAsia="Calibri"/>
          <w:b/>
          <w:bCs/>
          <w:sz w:val="23"/>
          <w:szCs w:val="23"/>
        </w:rPr>
        <w:t>3.  Порядок и сроки оплаты</w:t>
      </w:r>
    </w:p>
    <w:p w14:paraId="1D64CA65" w14:textId="77777777" w:rsidR="008F587C" w:rsidRPr="00ED5E98" w:rsidRDefault="008F587C" w:rsidP="008F587C">
      <w:pPr>
        <w:keepNext/>
        <w:jc w:val="right"/>
        <w:rPr>
          <w:rFonts w:eastAsia="Calibri"/>
          <w:iCs/>
          <w:sz w:val="23"/>
          <w:szCs w:val="23"/>
        </w:rPr>
      </w:pPr>
      <w:r w:rsidRPr="00ED5E98">
        <w:rPr>
          <w:rFonts w:eastAsia="Calibri"/>
          <w:iCs/>
          <w:sz w:val="23"/>
          <w:szCs w:val="23"/>
        </w:rPr>
        <w:t>Таблица 2.3</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356"/>
        <w:gridCol w:w="2066"/>
        <w:gridCol w:w="2155"/>
        <w:gridCol w:w="2852"/>
      </w:tblGrid>
      <w:tr w:rsidR="008F587C" w:rsidRPr="00ED5E98" w14:paraId="10D9F987" w14:textId="77777777" w:rsidTr="002277B5">
        <w:trPr>
          <w:cantSplit/>
          <w:trHeight w:val="15"/>
          <w:tblHeader/>
        </w:trPr>
        <w:tc>
          <w:tcPr>
            <w:tcW w:w="731" w:type="dxa"/>
            <w:vAlign w:val="center"/>
          </w:tcPr>
          <w:p w14:paraId="3EB54D39" w14:textId="77777777" w:rsidR="008F587C" w:rsidRPr="00ED5E98" w:rsidRDefault="008F587C" w:rsidP="002277B5">
            <w:pPr>
              <w:keepNext/>
              <w:jc w:val="center"/>
              <w:rPr>
                <w:b/>
                <w:sz w:val="23"/>
                <w:szCs w:val="23"/>
              </w:rPr>
            </w:pPr>
            <w:r w:rsidRPr="00ED5E98">
              <w:rPr>
                <w:b/>
                <w:sz w:val="23"/>
                <w:szCs w:val="23"/>
              </w:rPr>
              <w:t>№</w:t>
            </w:r>
          </w:p>
        </w:tc>
        <w:tc>
          <w:tcPr>
            <w:tcW w:w="7285" w:type="dxa"/>
            <w:vAlign w:val="center"/>
          </w:tcPr>
          <w:p w14:paraId="4C6056F4" w14:textId="77777777" w:rsidR="008F587C" w:rsidRPr="00ED5E98" w:rsidRDefault="008F587C" w:rsidP="002277B5">
            <w:pPr>
              <w:keepNext/>
              <w:jc w:val="center"/>
              <w:rPr>
                <w:b/>
                <w:sz w:val="23"/>
                <w:szCs w:val="23"/>
              </w:rPr>
            </w:pPr>
            <w:r w:rsidRPr="00ED5E98">
              <w:rPr>
                <w:b/>
                <w:sz w:val="23"/>
                <w:szCs w:val="23"/>
              </w:rPr>
              <w:t>Наименование</w:t>
            </w:r>
          </w:p>
        </w:tc>
        <w:tc>
          <w:tcPr>
            <w:tcW w:w="2046" w:type="dxa"/>
            <w:vAlign w:val="center"/>
          </w:tcPr>
          <w:p w14:paraId="26F4A0EA" w14:textId="77777777" w:rsidR="008F587C" w:rsidRPr="00ED5E98" w:rsidRDefault="008F587C" w:rsidP="002277B5">
            <w:pPr>
              <w:keepNext/>
              <w:jc w:val="center"/>
              <w:rPr>
                <w:b/>
                <w:sz w:val="23"/>
                <w:szCs w:val="23"/>
              </w:rPr>
            </w:pPr>
            <w:r w:rsidRPr="00ED5E98">
              <w:rPr>
                <w:b/>
                <w:sz w:val="23"/>
                <w:szCs w:val="23"/>
              </w:rPr>
              <w:t>Аванс/Оплата</w:t>
            </w:r>
          </w:p>
        </w:tc>
        <w:tc>
          <w:tcPr>
            <w:tcW w:w="2134" w:type="dxa"/>
            <w:vAlign w:val="center"/>
          </w:tcPr>
          <w:p w14:paraId="11CDF56C" w14:textId="77777777" w:rsidR="008F587C" w:rsidRPr="00ED5E98" w:rsidRDefault="008F587C" w:rsidP="002277B5">
            <w:pPr>
              <w:keepNext/>
              <w:jc w:val="center"/>
              <w:rPr>
                <w:b/>
                <w:sz w:val="23"/>
                <w:szCs w:val="23"/>
              </w:rPr>
            </w:pPr>
            <w:r w:rsidRPr="00ED5E98">
              <w:rPr>
                <w:b/>
                <w:sz w:val="23"/>
                <w:szCs w:val="23"/>
              </w:rPr>
              <w:t>Учёт неустойки</w:t>
            </w:r>
          </w:p>
        </w:tc>
        <w:tc>
          <w:tcPr>
            <w:tcW w:w="2825" w:type="dxa"/>
            <w:vAlign w:val="center"/>
          </w:tcPr>
          <w:p w14:paraId="254CDD7E" w14:textId="77777777" w:rsidR="008F587C" w:rsidRPr="00ED5E98" w:rsidRDefault="008F587C" w:rsidP="002277B5">
            <w:pPr>
              <w:keepNext/>
              <w:widowControl w:val="0"/>
              <w:jc w:val="center"/>
              <w:textAlignment w:val="baseline"/>
              <w:rPr>
                <w:rFonts w:eastAsia="Calibri"/>
                <w:b/>
                <w:kern w:val="1"/>
                <w:sz w:val="23"/>
                <w:szCs w:val="23"/>
                <w:lang w:val="en-US"/>
              </w:rPr>
            </w:pPr>
            <w:r w:rsidRPr="00ED5E98">
              <w:rPr>
                <w:rFonts w:eastAsia="Calibri"/>
                <w:b/>
                <w:kern w:val="1"/>
                <w:sz w:val="23"/>
                <w:szCs w:val="23"/>
              </w:rPr>
              <w:t>Сумма</w:t>
            </w:r>
            <w:r w:rsidRPr="00ED5E98">
              <w:rPr>
                <w:rFonts w:eastAsia="Calibri"/>
                <w:b/>
                <w:kern w:val="1"/>
                <w:sz w:val="23"/>
                <w:szCs w:val="23"/>
                <w:lang w:val="en-US"/>
              </w:rPr>
              <w:t xml:space="preserve">, </w:t>
            </w:r>
            <w:r w:rsidRPr="00ED5E98">
              <w:rPr>
                <w:rFonts w:eastAsia="Calibri"/>
                <w:b/>
                <w:kern w:val="1"/>
                <w:sz w:val="23"/>
                <w:szCs w:val="23"/>
              </w:rPr>
              <w:t>руб</w:t>
            </w:r>
            <w:r w:rsidRPr="00ED5E98">
              <w:rPr>
                <w:rFonts w:eastAsia="Calibri"/>
                <w:b/>
                <w:kern w:val="1"/>
                <w:sz w:val="23"/>
                <w:szCs w:val="23"/>
                <w:lang w:val="en-US"/>
              </w:rPr>
              <w:t>./%</w:t>
            </w:r>
          </w:p>
        </w:tc>
      </w:tr>
      <w:tr w:rsidR="008F587C" w:rsidRPr="00ED5E98" w14:paraId="4E6EF4B8" w14:textId="77777777" w:rsidTr="002277B5">
        <w:trPr>
          <w:cantSplit/>
          <w:trHeight w:val="87"/>
        </w:trPr>
        <w:tc>
          <w:tcPr>
            <w:tcW w:w="731" w:type="dxa"/>
            <w:vMerge w:val="restart"/>
            <w:vAlign w:val="center"/>
          </w:tcPr>
          <w:p w14:paraId="15465FDA" w14:textId="77777777" w:rsidR="008F587C" w:rsidRPr="00ED5E98" w:rsidRDefault="008F587C" w:rsidP="002277B5">
            <w:pPr>
              <w:ind w:left="162"/>
              <w:jc w:val="center"/>
              <w:rPr>
                <w:sz w:val="23"/>
                <w:szCs w:val="23"/>
                <w:lang w:val="en-US"/>
              </w:rPr>
            </w:pPr>
            <w:r w:rsidRPr="00ED5E98">
              <w:rPr>
                <w:sz w:val="23"/>
                <w:szCs w:val="23"/>
                <w:lang w:val="en-US"/>
              </w:rPr>
              <w:t>1.</w:t>
            </w:r>
          </w:p>
        </w:tc>
        <w:tc>
          <w:tcPr>
            <w:tcW w:w="7285" w:type="dxa"/>
            <w:tcBorders>
              <w:bottom w:val="single" w:sz="4" w:space="0" w:color="auto"/>
            </w:tcBorders>
            <w:vAlign w:val="center"/>
          </w:tcPr>
          <w:p w14:paraId="47D7DD53" w14:textId="77777777" w:rsidR="008F587C" w:rsidRPr="00ED5E98" w:rsidRDefault="008F587C" w:rsidP="002277B5">
            <w:pPr>
              <w:jc w:val="left"/>
              <w:rPr>
                <w:sz w:val="23"/>
                <w:szCs w:val="23"/>
                <w:lang w:val="en-US"/>
              </w:rPr>
            </w:pPr>
            <w:r w:rsidRPr="00ED5E98">
              <w:rPr>
                <w:sz w:val="23"/>
                <w:szCs w:val="23"/>
              </w:rPr>
              <w:t>Оплата № 01</w:t>
            </w:r>
          </w:p>
        </w:tc>
        <w:tc>
          <w:tcPr>
            <w:tcW w:w="2046" w:type="dxa"/>
            <w:tcBorders>
              <w:bottom w:val="single" w:sz="4" w:space="0" w:color="auto"/>
            </w:tcBorders>
            <w:vAlign w:val="center"/>
          </w:tcPr>
          <w:p w14:paraId="3F529CA8" w14:textId="77777777" w:rsidR="008F587C" w:rsidRPr="00ED5E98" w:rsidRDefault="008F587C" w:rsidP="002277B5">
            <w:pPr>
              <w:jc w:val="center"/>
              <w:rPr>
                <w:sz w:val="23"/>
                <w:szCs w:val="23"/>
                <w:lang w:val="en-US"/>
              </w:rPr>
            </w:pPr>
            <w:r w:rsidRPr="00ED5E98">
              <w:rPr>
                <w:sz w:val="23"/>
                <w:szCs w:val="23"/>
              </w:rPr>
              <w:t>Оплата</w:t>
            </w:r>
          </w:p>
        </w:tc>
        <w:tc>
          <w:tcPr>
            <w:tcW w:w="2134" w:type="dxa"/>
            <w:tcBorders>
              <w:bottom w:val="single" w:sz="4" w:space="0" w:color="auto"/>
            </w:tcBorders>
            <w:vAlign w:val="center"/>
          </w:tcPr>
          <w:p w14:paraId="5F50BB43" w14:textId="77777777" w:rsidR="008F587C" w:rsidRPr="00ED5E98" w:rsidRDefault="008F587C" w:rsidP="002277B5">
            <w:pPr>
              <w:widowControl w:val="0"/>
              <w:jc w:val="center"/>
              <w:textAlignment w:val="baseline"/>
              <w:rPr>
                <w:rFonts w:eastAsia="Calibri"/>
                <w:sz w:val="23"/>
                <w:szCs w:val="23"/>
                <w:lang w:val="en-US"/>
              </w:rPr>
            </w:pPr>
            <w:r w:rsidRPr="00ED5E98">
              <w:rPr>
                <w:rFonts w:eastAsia="Calibri"/>
                <w:kern w:val="1"/>
                <w:sz w:val="23"/>
                <w:szCs w:val="23"/>
                <w:lang w:val="en-US"/>
              </w:rPr>
              <w:t>Оплата за вычетом неустойки</w:t>
            </w:r>
            <w:r w:rsidRPr="00ED5E98">
              <w:rPr>
                <w:rFonts w:eastAsia="Calibri"/>
                <w:b/>
                <w:sz w:val="23"/>
                <w:szCs w:val="23"/>
                <w:lang w:val="en-US" w:eastAsia="en-US"/>
              </w:rPr>
              <w:t>**</w:t>
            </w:r>
            <w:r w:rsidRPr="00ED5E98">
              <w:rPr>
                <w:rFonts w:eastAsia="Calibri"/>
                <w:b/>
                <w:kern w:val="1"/>
                <w:sz w:val="23"/>
                <w:szCs w:val="23"/>
                <w:lang w:val="en-US"/>
              </w:rPr>
              <w:t xml:space="preserve"> </w:t>
            </w:r>
            <w:r w:rsidRPr="00ED5E98">
              <w:rPr>
                <w:rFonts w:eastAsia="Calibri"/>
                <w:kern w:val="1"/>
                <w:sz w:val="23"/>
                <w:szCs w:val="23"/>
                <w:lang w:val="en-US"/>
              </w:rPr>
              <w:t xml:space="preserve"> </w:t>
            </w:r>
          </w:p>
        </w:tc>
        <w:tc>
          <w:tcPr>
            <w:tcW w:w="2825" w:type="dxa"/>
            <w:tcBorders>
              <w:bottom w:val="single" w:sz="4" w:space="0" w:color="auto"/>
            </w:tcBorders>
            <w:vAlign w:val="center"/>
          </w:tcPr>
          <w:p w14:paraId="372CD833" w14:textId="77777777" w:rsidR="008F587C" w:rsidRPr="00ED5E98" w:rsidRDefault="008F587C" w:rsidP="002277B5">
            <w:pPr>
              <w:jc w:val="center"/>
              <w:rPr>
                <w:sz w:val="23"/>
                <w:szCs w:val="23"/>
              </w:rPr>
            </w:pPr>
            <w:r w:rsidRPr="00ED5E98">
              <w:rPr>
                <w:sz w:val="23"/>
                <w:szCs w:val="23"/>
              </w:rPr>
              <w:t xml:space="preserve">100% по фактическому объёму </w:t>
            </w:r>
          </w:p>
        </w:tc>
      </w:tr>
      <w:tr w:rsidR="008F587C" w:rsidRPr="00ED5E98" w14:paraId="3DBC96FA" w14:textId="77777777" w:rsidTr="002277B5">
        <w:trPr>
          <w:cantSplit/>
          <w:trHeight w:val="70"/>
        </w:trPr>
        <w:tc>
          <w:tcPr>
            <w:tcW w:w="731" w:type="dxa"/>
            <w:vMerge/>
            <w:vAlign w:val="center"/>
          </w:tcPr>
          <w:p w14:paraId="11AF08AB" w14:textId="77777777" w:rsidR="008F587C" w:rsidRPr="00ED5E98" w:rsidRDefault="008F587C" w:rsidP="008F587C">
            <w:pPr>
              <w:numPr>
                <w:ilvl w:val="0"/>
                <w:numId w:val="27"/>
              </w:numPr>
              <w:pBdr>
                <w:top w:val="none" w:sz="0" w:space="0" w:color="auto"/>
                <w:left w:val="none" w:sz="0" w:space="0" w:color="auto"/>
                <w:bottom w:val="none" w:sz="0" w:space="0" w:color="auto"/>
                <w:right w:val="none" w:sz="0" w:space="0" w:color="auto"/>
                <w:between w:val="none" w:sz="0" w:space="0" w:color="auto"/>
              </w:pBdr>
              <w:suppressAutoHyphens/>
              <w:spacing w:after="0"/>
              <w:jc w:val="left"/>
              <w:rPr>
                <w:sz w:val="23"/>
                <w:szCs w:val="23"/>
              </w:rPr>
            </w:pPr>
          </w:p>
        </w:tc>
        <w:tc>
          <w:tcPr>
            <w:tcW w:w="14290" w:type="dxa"/>
            <w:gridSpan w:val="4"/>
            <w:vAlign w:val="center"/>
          </w:tcPr>
          <w:p w14:paraId="02EC4917" w14:textId="77777777" w:rsidR="008F587C" w:rsidRPr="00ED5E98" w:rsidRDefault="008F587C" w:rsidP="002277B5">
            <w:pPr>
              <w:jc w:val="left"/>
              <w:rPr>
                <w:sz w:val="23"/>
                <w:szCs w:val="23"/>
              </w:rPr>
            </w:pPr>
            <w:r w:rsidRPr="00ED5E98">
              <w:rPr>
                <w:b/>
                <w:sz w:val="23"/>
                <w:szCs w:val="23"/>
              </w:rPr>
              <w:t>Срок исполнения обязательства Заказчиком***:</w:t>
            </w:r>
            <w:r w:rsidRPr="00ED5E98">
              <w:rPr>
                <w:sz w:val="23"/>
                <w:szCs w:val="23"/>
              </w:rPr>
              <w:t xml:space="preserve">7 раб. </w:t>
            </w:r>
            <w:proofErr w:type="spellStart"/>
            <w:r w:rsidRPr="00ED5E98">
              <w:rPr>
                <w:sz w:val="23"/>
                <w:szCs w:val="23"/>
              </w:rPr>
              <w:t>дн</w:t>
            </w:r>
            <w:proofErr w:type="spellEnd"/>
            <w:r w:rsidRPr="00ED5E98">
              <w:rPr>
                <w:sz w:val="23"/>
                <w:szCs w:val="23"/>
              </w:rPr>
              <w:t>. от даты подписания Акта выполненных работ;</w:t>
            </w:r>
          </w:p>
        </w:tc>
      </w:tr>
    </w:tbl>
    <w:p w14:paraId="06F8C154" w14:textId="77777777" w:rsidR="008F587C" w:rsidRPr="00ED5E98" w:rsidRDefault="008F587C" w:rsidP="008F587C">
      <w:pPr>
        <w:widowControl w:val="0"/>
        <w:textAlignment w:val="baseline"/>
        <w:rPr>
          <w:rFonts w:eastAsia="Calibri"/>
          <w:kern w:val="1"/>
          <w:sz w:val="23"/>
          <w:szCs w:val="23"/>
        </w:rPr>
      </w:pPr>
      <w:r w:rsidRPr="00ED5E98">
        <w:rPr>
          <w:rFonts w:eastAsia="Calibri"/>
          <w:sz w:val="23"/>
          <w:szCs w:val="23"/>
        </w:rPr>
        <w:lastRenderedPageBreak/>
        <w:t>**</w:t>
      </w:r>
      <w:r w:rsidRPr="00ED5E98">
        <w:rPr>
          <w:rFonts w:eastAsia="Calibri"/>
          <w:kern w:val="1"/>
          <w:sz w:val="23"/>
          <w:szCs w:val="23"/>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ED5E98">
        <w:rPr>
          <w:rFonts w:eastAsia="Calibri"/>
          <w:color w:val="000000"/>
          <w:kern w:val="1"/>
          <w:sz w:val="23"/>
          <w:szCs w:val="23"/>
          <w:shd w:val="clear" w:color="auto" w:fill="FFFFFF"/>
        </w:rPr>
        <w:t>Договором</w:t>
      </w:r>
      <w:r w:rsidRPr="00ED5E98">
        <w:rPr>
          <w:rFonts w:eastAsia="Calibri"/>
          <w:kern w:val="1"/>
          <w:sz w:val="23"/>
          <w:szCs w:val="23"/>
        </w:rPr>
        <w:t>, Заказчик производит оплату товаров (работ, услуг) за вычетом соответствующего размера неустоек (штрафов, пеней).</w:t>
      </w:r>
    </w:p>
    <w:p w14:paraId="101D6918" w14:textId="77777777" w:rsidR="008F587C" w:rsidRPr="00ED5E98" w:rsidRDefault="008F587C" w:rsidP="008F587C">
      <w:pPr>
        <w:jc w:val="left"/>
        <w:rPr>
          <w:rFonts w:eastAsia="Calibri"/>
          <w:sz w:val="23"/>
          <w:szCs w:val="23"/>
        </w:rPr>
      </w:pPr>
      <w:r w:rsidRPr="00ED5E98">
        <w:rPr>
          <w:rFonts w:eastAsia="Calibri"/>
          <w:sz w:val="23"/>
          <w:szCs w:val="23"/>
        </w:rPr>
        <w:t xml:space="preserve">***Указанные сроки включаются в срок исполнения </w:t>
      </w:r>
      <w:r w:rsidRPr="00ED5E98">
        <w:rPr>
          <w:rFonts w:eastAsia="Calibri"/>
          <w:color w:val="000000"/>
          <w:sz w:val="23"/>
          <w:szCs w:val="23"/>
          <w:shd w:val="clear" w:color="auto" w:fill="FFFFFF"/>
        </w:rPr>
        <w:t>договора</w:t>
      </w:r>
      <w:r w:rsidRPr="00ED5E98">
        <w:rPr>
          <w:rFonts w:eastAsia="Calibri"/>
          <w:sz w:val="23"/>
          <w:szCs w:val="23"/>
        </w:rPr>
        <w:t>.</w:t>
      </w:r>
    </w:p>
    <w:p w14:paraId="53556C53" w14:textId="77777777" w:rsidR="008F587C" w:rsidRPr="00ED5E98" w:rsidRDefault="008F587C" w:rsidP="008F587C">
      <w:pPr>
        <w:widowControl w:val="0"/>
        <w:textAlignment w:val="baseline"/>
        <w:rPr>
          <w:rFonts w:eastAsia="Calibri"/>
          <w:kern w:val="1"/>
          <w:sz w:val="23"/>
          <w:szCs w:val="23"/>
        </w:rPr>
      </w:pPr>
    </w:p>
    <w:p w14:paraId="0F29853F" w14:textId="77777777" w:rsidR="008F587C" w:rsidRPr="00ED5E98" w:rsidRDefault="008F587C" w:rsidP="008F587C">
      <w:pPr>
        <w:widowControl w:val="0"/>
        <w:textAlignment w:val="baseline"/>
        <w:rPr>
          <w:rFonts w:eastAsia="Calibri"/>
          <w:vanish/>
          <w:kern w:val="18"/>
          <w:sz w:val="23"/>
          <w:szCs w:val="23"/>
        </w:rPr>
      </w:pPr>
    </w:p>
    <w:p w14:paraId="46E9743D" w14:textId="77777777" w:rsidR="008F587C" w:rsidRPr="00ED5E98" w:rsidRDefault="008F587C" w:rsidP="00D70240">
      <w:pPr>
        <w:keepNext/>
        <w:widowControl w:val="0"/>
        <w:spacing w:before="200" w:after="200"/>
        <w:jc w:val="center"/>
        <w:textAlignment w:val="baseline"/>
        <w:outlineLvl w:val="1"/>
        <w:rPr>
          <w:rFonts w:eastAsia="Calibri"/>
          <w:b/>
          <w:bCs/>
          <w:color w:val="000000" w:themeColor="text1"/>
          <w:sz w:val="23"/>
          <w:szCs w:val="23"/>
        </w:rPr>
      </w:pPr>
      <w:r w:rsidRPr="00ED5E98">
        <w:rPr>
          <w:rFonts w:eastAsia="Calibri"/>
          <w:b/>
          <w:sz w:val="23"/>
          <w:szCs w:val="23"/>
          <w:lang w:val="en-US"/>
        </w:rPr>
        <w:t>4</w:t>
      </w:r>
      <w:r w:rsidRPr="00ED5E98">
        <w:rPr>
          <w:rFonts w:eastAsia="Calibri"/>
          <w:b/>
          <w:color w:val="000000" w:themeColor="text1"/>
          <w:sz w:val="23"/>
          <w:szCs w:val="23"/>
        </w:rPr>
        <w:t>.</w:t>
      </w:r>
      <w:r w:rsidRPr="00ED5E98">
        <w:rPr>
          <w:rFonts w:eastAsia="Calibri"/>
          <w:color w:val="000000" w:themeColor="text1"/>
          <w:sz w:val="23"/>
          <w:szCs w:val="23"/>
        </w:rPr>
        <w:t xml:space="preserve">  </w:t>
      </w:r>
      <w:bookmarkStart w:id="3" w:name="_Hlk174958273"/>
      <w:r w:rsidRPr="00ED5E98">
        <w:rPr>
          <w:b/>
          <w:bCs/>
          <w:color w:val="000000" w:themeColor="text1"/>
          <w:spacing w:val="-4"/>
          <w:kern w:val="1"/>
          <w:sz w:val="23"/>
          <w:szCs w:val="23"/>
          <w:lang w:val="en-US"/>
        </w:rPr>
        <w:t xml:space="preserve">Место </w:t>
      </w:r>
      <w:bookmarkEnd w:id="3"/>
      <w:r w:rsidRPr="00ED5E98">
        <w:rPr>
          <w:b/>
          <w:bCs/>
          <w:color w:val="000000" w:themeColor="text1"/>
          <w:spacing w:val="-4"/>
          <w:kern w:val="1"/>
          <w:sz w:val="23"/>
          <w:szCs w:val="23"/>
        </w:rPr>
        <w:t>оказания услуг</w:t>
      </w:r>
    </w:p>
    <w:p w14:paraId="051D2467" w14:textId="77777777" w:rsidR="008F587C" w:rsidRPr="00ED5E98" w:rsidRDefault="008F587C" w:rsidP="008F587C">
      <w:pPr>
        <w:keepNext/>
        <w:ind w:firstLine="567"/>
        <w:jc w:val="right"/>
        <w:rPr>
          <w:rFonts w:eastAsia="Calibri"/>
          <w:color w:val="000000" w:themeColor="text1"/>
          <w:sz w:val="23"/>
          <w:szCs w:val="23"/>
          <w:lang w:val="en-US"/>
        </w:rPr>
      </w:pPr>
      <w:r w:rsidRPr="00ED5E98">
        <w:rPr>
          <w:rFonts w:eastAsia="Calibri"/>
          <w:color w:val="000000" w:themeColor="text1"/>
          <w:sz w:val="23"/>
          <w:szCs w:val="23"/>
        </w:rPr>
        <w:t>Таблица</w:t>
      </w:r>
      <w:r w:rsidRPr="00ED5E98">
        <w:rPr>
          <w:rFonts w:eastAsia="Calibri"/>
          <w:color w:val="000000" w:themeColor="text1"/>
          <w:sz w:val="23"/>
          <w:szCs w:val="23"/>
          <w:lang w:val="en-US"/>
        </w:rPr>
        <w:t xml:space="preserve"> 2.4</w:t>
      </w:r>
      <w:r w:rsidRPr="00ED5E98">
        <w:rPr>
          <w:rFonts w:eastAsia="Calibri"/>
          <w:color w:val="000000" w:themeColor="text1"/>
          <w:sz w:val="23"/>
          <w:szCs w:val="23"/>
        </w:rPr>
        <w:t xml:space="preserve">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8364"/>
      </w:tblGrid>
      <w:tr w:rsidR="008F587C" w:rsidRPr="00ED5E98" w14:paraId="21D8EC17" w14:textId="77777777" w:rsidTr="002277B5">
        <w:trPr>
          <w:cantSplit/>
          <w:tblHeader/>
        </w:trPr>
        <w:tc>
          <w:tcPr>
            <w:tcW w:w="6804" w:type="dxa"/>
            <w:tcBorders>
              <w:top w:val="single" w:sz="4" w:space="0" w:color="auto"/>
              <w:left w:val="single" w:sz="4" w:space="0" w:color="auto"/>
              <w:bottom w:val="single" w:sz="4" w:space="0" w:color="auto"/>
              <w:right w:val="single" w:sz="4" w:space="0" w:color="auto"/>
            </w:tcBorders>
            <w:vAlign w:val="center"/>
          </w:tcPr>
          <w:p w14:paraId="4A0A2788" w14:textId="77777777" w:rsidR="008F587C" w:rsidRPr="00ED5E98" w:rsidRDefault="008F587C" w:rsidP="002277B5">
            <w:pPr>
              <w:keepNext/>
              <w:jc w:val="center"/>
              <w:rPr>
                <w:b/>
                <w:color w:val="000000" w:themeColor="text1"/>
                <w:sz w:val="23"/>
                <w:szCs w:val="23"/>
                <w:lang w:val="en-US"/>
              </w:rPr>
            </w:pPr>
            <w:r w:rsidRPr="00ED5E98">
              <w:rPr>
                <w:b/>
                <w:color w:val="000000" w:themeColor="text1"/>
                <w:sz w:val="23"/>
                <w:szCs w:val="23"/>
              </w:rPr>
              <w:t>Получатель</w:t>
            </w:r>
          </w:p>
        </w:tc>
        <w:tc>
          <w:tcPr>
            <w:tcW w:w="8364" w:type="dxa"/>
            <w:tcBorders>
              <w:top w:val="single" w:sz="4" w:space="0" w:color="auto"/>
              <w:left w:val="single" w:sz="4" w:space="0" w:color="auto"/>
              <w:bottom w:val="single" w:sz="4" w:space="0" w:color="auto"/>
              <w:right w:val="single" w:sz="4" w:space="0" w:color="auto"/>
            </w:tcBorders>
            <w:vAlign w:val="center"/>
          </w:tcPr>
          <w:p w14:paraId="029B7B61" w14:textId="77777777" w:rsidR="008F587C" w:rsidRPr="00ED5E98" w:rsidRDefault="008F587C" w:rsidP="002277B5">
            <w:pPr>
              <w:keepNext/>
              <w:jc w:val="center"/>
              <w:rPr>
                <w:b/>
                <w:color w:val="000000" w:themeColor="text1"/>
                <w:sz w:val="23"/>
                <w:szCs w:val="23"/>
              </w:rPr>
            </w:pPr>
            <w:r w:rsidRPr="00ED5E98">
              <w:rPr>
                <w:rFonts w:eastAsia="Calibri"/>
                <w:color w:val="000000" w:themeColor="text1"/>
                <w:sz w:val="23"/>
                <w:szCs w:val="23"/>
              </w:rPr>
              <w:t xml:space="preserve"> </w:t>
            </w:r>
            <w:r w:rsidRPr="00ED5E98">
              <w:rPr>
                <w:b/>
                <w:bCs/>
                <w:color w:val="000000" w:themeColor="text1"/>
                <w:spacing w:val="-4"/>
                <w:kern w:val="1"/>
                <w:sz w:val="23"/>
                <w:szCs w:val="23"/>
                <w:lang w:val="en-US"/>
              </w:rPr>
              <w:t xml:space="preserve">Место </w:t>
            </w:r>
            <w:r w:rsidRPr="00ED5E98">
              <w:rPr>
                <w:b/>
                <w:bCs/>
                <w:color w:val="000000" w:themeColor="text1"/>
                <w:spacing w:val="-4"/>
                <w:kern w:val="1"/>
                <w:sz w:val="23"/>
                <w:szCs w:val="23"/>
              </w:rPr>
              <w:t>оказания услуг</w:t>
            </w:r>
          </w:p>
        </w:tc>
      </w:tr>
      <w:tr w:rsidR="008F587C" w:rsidRPr="00ED5E98" w14:paraId="6755D77C" w14:textId="77777777" w:rsidTr="002277B5">
        <w:trPr>
          <w:cantSplit/>
        </w:trPr>
        <w:tc>
          <w:tcPr>
            <w:tcW w:w="6804" w:type="dxa"/>
            <w:tcBorders>
              <w:top w:val="single" w:sz="4" w:space="0" w:color="auto"/>
              <w:left w:val="single" w:sz="4" w:space="0" w:color="auto"/>
              <w:bottom w:val="single" w:sz="4" w:space="0" w:color="auto"/>
              <w:right w:val="single" w:sz="4" w:space="0" w:color="auto"/>
            </w:tcBorders>
            <w:vAlign w:val="center"/>
          </w:tcPr>
          <w:p w14:paraId="19E5FC83" w14:textId="77777777" w:rsidR="008F587C" w:rsidRPr="00ED5E98" w:rsidRDefault="008F587C" w:rsidP="002277B5">
            <w:pPr>
              <w:keepNext/>
              <w:jc w:val="left"/>
              <w:rPr>
                <w:rFonts w:eastAsia="Calibri"/>
                <w:color w:val="000000" w:themeColor="text1"/>
                <w:sz w:val="23"/>
                <w:szCs w:val="23"/>
              </w:rPr>
            </w:pPr>
            <w:r w:rsidRPr="00ED5E98">
              <w:rPr>
                <w:rFonts w:eastAsia="Calibri"/>
                <w:color w:val="000000" w:themeColor="text1"/>
                <w:sz w:val="23"/>
                <w:szCs w:val="23"/>
              </w:rPr>
              <w:t>Госфильмофонд России</w:t>
            </w:r>
          </w:p>
        </w:tc>
        <w:tc>
          <w:tcPr>
            <w:tcW w:w="8364" w:type="dxa"/>
            <w:tcBorders>
              <w:top w:val="single" w:sz="4" w:space="0" w:color="auto"/>
              <w:left w:val="single" w:sz="4" w:space="0" w:color="auto"/>
              <w:bottom w:val="single" w:sz="4" w:space="0" w:color="auto"/>
              <w:right w:val="single" w:sz="4" w:space="0" w:color="auto"/>
            </w:tcBorders>
            <w:vAlign w:val="center"/>
          </w:tcPr>
          <w:p w14:paraId="2714E304" w14:textId="22B7BE68" w:rsidR="008F587C" w:rsidRPr="00ED5E98" w:rsidRDefault="00436368" w:rsidP="002277B5">
            <w:pPr>
              <w:keepNext/>
              <w:jc w:val="left"/>
              <w:rPr>
                <w:rFonts w:eastAsia="Calibri"/>
                <w:color w:val="000000" w:themeColor="text1"/>
                <w:sz w:val="23"/>
                <w:szCs w:val="23"/>
              </w:rPr>
            </w:pPr>
            <w:r w:rsidRPr="00ED5E98">
              <w:rPr>
                <w:color w:val="000000" w:themeColor="text1"/>
                <w:sz w:val="23"/>
                <w:szCs w:val="23"/>
                <w:shd w:val="clear" w:color="auto" w:fill="FFFFFF"/>
              </w:rPr>
              <w:t xml:space="preserve">Московская область, </w:t>
            </w:r>
            <w:proofErr w:type="spellStart"/>
            <w:r w:rsidRPr="00ED5E98">
              <w:rPr>
                <w:color w:val="000000" w:themeColor="text1"/>
                <w:sz w:val="23"/>
                <w:szCs w:val="23"/>
                <w:shd w:val="clear" w:color="auto" w:fill="FFFFFF"/>
              </w:rPr>
              <w:t>г.о</w:t>
            </w:r>
            <w:proofErr w:type="spellEnd"/>
            <w:r w:rsidRPr="00ED5E98">
              <w:rPr>
                <w:color w:val="000000" w:themeColor="text1"/>
                <w:sz w:val="23"/>
                <w:szCs w:val="23"/>
                <w:shd w:val="clear" w:color="auto" w:fill="FFFFFF"/>
              </w:rPr>
              <w:t>. Домодедово,</w:t>
            </w:r>
            <w:r w:rsidR="002277B5">
              <w:rPr>
                <w:color w:val="000000" w:themeColor="text1"/>
                <w:sz w:val="23"/>
                <w:szCs w:val="23"/>
                <w:shd w:val="clear" w:color="auto" w:fill="FFFFFF"/>
              </w:rPr>
              <w:t xml:space="preserve"> </w:t>
            </w:r>
            <w:r w:rsidRPr="00ED5E98">
              <w:rPr>
                <w:color w:val="000000" w:themeColor="text1"/>
                <w:sz w:val="23"/>
                <w:szCs w:val="23"/>
                <w:shd w:val="clear" w:color="auto" w:fill="FFFFFF"/>
              </w:rPr>
              <w:t>г. Домодедово, мкр. Белые Столбы, тер. Госфильмофонд, стр. 8</w:t>
            </w:r>
          </w:p>
        </w:tc>
      </w:tr>
    </w:tbl>
    <w:p w14:paraId="63389160" w14:textId="77777777" w:rsidR="008F587C" w:rsidRPr="00ED5E98" w:rsidRDefault="008F587C" w:rsidP="008F587C">
      <w:pPr>
        <w:keepNext/>
        <w:ind w:firstLine="567"/>
        <w:jc w:val="left"/>
        <w:rPr>
          <w:rFonts w:eastAsia="Calibri"/>
          <w:iCs/>
          <w:kern w:val="1"/>
          <w:sz w:val="23"/>
          <w:szCs w:val="23"/>
        </w:rPr>
      </w:pPr>
    </w:p>
    <w:p w14:paraId="0C2E0E35" w14:textId="77777777" w:rsidR="008F587C" w:rsidRPr="00ED5E98" w:rsidRDefault="008F587C" w:rsidP="00D70240">
      <w:pPr>
        <w:keepNext/>
        <w:widowControl w:val="0"/>
        <w:spacing w:before="200" w:after="200"/>
        <w:jc w:val="center"/>
        <w:textAlignment w:val="baseline"/>
        <w:outlineLvl w:val="1"/>
        <w:rPr>
          <w:rFonts w:eastAsia="Calibri"/>
          <w:b/>
          <w:sz w:val="23"/>
          <w:szCs w:val="23"/>
        </w:rPr>
      </w:pPr>
      <w:r w:rsidRPr="00ED5E98">
        <w:rPr>
          <w:rFonts w:eastAsia="Calibri"/>
          <w:b/>
          <w:sz w:val="23"/>
          <w:szCs w:val="23"/>
        </w:rPr>
        <w:t>5.</w:t>
      </w:r>
      <w:r w:rsidRPr="00ED5E98">
        <w:rPr>
          <w:rFonts w:eastAsia="Calibri"/>
          <w:sz w:val="23"/>
          <w:szCs w:val="23"/>
        </w:rPr>
        <w:t xml:space="preserve">  </w:t>
      </w:r>
      <w:r w:rsidRPr="00ED5E98">
        <w:rPr>
          <w:rFonts w:eastAsia="Calibri"/>
          <w:b/>
          <w:sz w:val="23"/>
          <w:szCs w:val="23"/>
        </w:rPr>
        <w:t xml:space="preserve">Срок исполнения </w:t>
      </w:r>
      <w:r w:rsidRPr="00ED5E98">
        <w:rPr>
          <w:b/>
          <w:bCs/>
          <w:color w:val="00000A"/>
          <w:spacing w:val="-4"/>
          <w:kern w:val="1"/>
          <w:sz w:val="23"/>
          <w:szCs w:val="23"/>
        </w:rPr>
        <w:t>договора</w:t>
      </w:r>
      <w:r w:rsidRPr="00ED5E98">
        <w:rPr>
          <w:rFonts w:eastAsia="Calibri"/>
          <w:b/>
          <w:sz w:val="23"/>
          <w:szCs w:val="23"/>
        </w:rPr>
        <w:t xml:space="preserve"> (отдельных этапов исполнения </w:t>
      </w:r>
      <w:r w:rsidRPr="00ED5E98">
        <w:rPr>
          <w:b/>
          <w:bCs/>
          <w:color w:val="00000A"/>
          <w:spacing w:val="-4"/>
          <w:kern w:val="1"/>
          <w:sz w:val="23"/>
          <w:szCs w:val="23"/>
        </w:rPr>
        <w:t>договора</w:t>
      </w:r>
      <w:r w:rsidRPr="00ED5E98">
        <w:rPr>
          <w:rFonts w:eastAsia="Calibri"/>
          <w:b/>
          <w:sz w:val="23"/>
          <w:szCs w:val="23"/>
        </w:rPr>
        <w:t>)</w:t>
      </w:r>
    </w:p>
    <w:p w14:paraId="5DE3C42B" w14:textId="77777777" w:rsidR="008F587C" w:rsidRPr="00ED5E98" w:rsidRDefault="008F587C" w:rsidP="00D70240">
      <w:pPr>
        <w:keepNext/>
        <w:widowControl w:val="0"/>
        <w:spacing w:before="200" w:after="200"/>
        <w:jc w:val="center"/>
        <w:textAlignment w:val="baseline"/>
        <w:outlineLvl w:val="1"/>
        <w:rPr>
          <w:rFonts w:eastAsia="Calibri"/>
          <w:b/>
          <w:sz w:val="23"/>
          <w:szCs w:val="23"/>
        </w:rPr>
      </w:pPr>
      <w:r w:rsidRPr="00ED5E98">
        <w:rPr>
          <w:rFonts w:eastAsia="Calibri"/>
          <w:b/>
          <w:sz w:val="23"/>
          <w:szCs w:val="23"/>
        </w:rPr>
        <w:t>5.1.</w:t>
      </w:r>
      <w:r w:rsidRPr="00ED5E98">
        <w:rPr>
          <w:rFonts w:eastAsia="Calibri"/>
          <w:sz w:val="23"/>
          <w:szCs w:val="23"/>
        </w:rPr>
        <w:t xml:space="preserve">  </w:t>
      </w:r>
      <w:r w:rsidRPr="00ED5E98">
        <w:rPr>
          <w:rFonts w:eastAsia="Calibri"/>
          <w:b/>
          <w:sz w:val="23"/>
          <w:szCs w:val="23"/>
        </w:rPr>
        <w:t xml:space="preserve">Срок исполнения </w:t>
      </w:r>
      <w:r w:rsidRPr="00ED5E98">
        <w:rPr>
          <w:b/>
          <w:bCs/>
          <w:color w:val="00000A"/>
          <w:spacing w:val="-4"/>
          <w:kern w:val="1"/>
          <w:sz w:val="23"/>
          <w:szCs w:val="23"/>
        </w:rPr>
        <w:t>договора</w:t>
      </w:r>
    </w:p>
    <w:p w14:paraId="05E99950" w14:textId="77777777" w:rsidR="008F587C" w:rsidRPr="00ED5E98" w:rsidRDefault="008F587C" w:rsidP="008F587C">
      <w:pPr>
        <w:keepNext/>
        <w:ind w:firstLine="567"/>
        <w:jc w:val="right"/>
        <w:rPr>
          <w:rFonts w:eastAsia="Calibri"/>
          <w:sz w:val="23"/>
          <w:szCs w:val="23"/>
        </w:rPr>
      </w:pPr>
      <w:r w:rsidRPr="00ED5E98">
        <w:rPr>
          <w:rFonts w:eastAsia="Calibri"/>
          <w:sz w:val="23"/>
          <w:szCs w:val="23"/>
        </w:rPr>
        <w:t>Таблица 2.</w:t>
      </w:r>
      <w:r w:rsidRPr="00ED5E98">
        <w:rPr>
          <w:rFonts w:eastAsia="Calibri"/>
          <w:sz w:val="23"/>
          <w:szCs w:val="23"/>
          <w:lang w:val="en-US"/>
        </w:rPr>
        <w:t>5</w:t>
      </w:r>
      <w:r w:rsidRPr="00ED5E98">
        <w:rPr>
          <w:rFonts w:eastAsia="Calibri"/>
          <w:sz w:val="23"/>
          <w:szCs w:val="23"/>
        </w:rPr>
        <w:t xml:space="preserve"> </w:t>
      </w:r>
    </w:p>
    <w:tbl>
      <w:tblPr>
        <w:tblStyle w:val="a6"/>
        <w:tblW w:w="15310" w:type="dxa"/>
        <w:tblInd w:w="-147" w:type="dxa"/>
        <w:tblLook w:val="04A0" w:firstRow="1" w:lastRow="0" w:firstColumn="1" w:lastColumn="0" w:noHBand="0" w:noVBand="1"/>
      </w:tblPr>
      <w:tblGrid>
        <w:gridCol w:w="7088"/>
        <w:gridCol w:w="8222"/>
      </w:tblGrid>
      <w:tr w:rsidR="008F587C" w:rsidRPr="00ED5E98" w14:paraId="0EC5D615" w14:textId="77777777" w:rsidTr="002277B5">
        <w:trPr>
          <w:trHeight w:val="239"/>
        </w:trPr>
        <w:tc>
          <w:tcPr>
            <w:tcW w:w="7088" w:type="dxa"/>
            <w:tcBorders>
              <w:bottom w:val="single" w:sz="4" w:space="0" w:color="auto"/>
            </w:tcBorders>
            <w:hideMark/>
          </w:tcPr>
          <w:p w14:paraId="613272CD" w14:textId="7F675167" w:rsidR="008F587C" w:rsidRPr="00ED5E98" w:rsidRDefault="008F587C" w:rsidP="00EA4700">
            <w:pPr>
              <w:keepNext/>
              <w:jc w:val="left"/>
              <w:rPr>
                <w:rFonts w:eastAsia="Calibri"/>
                <w:sz w:val="23"/>
                <w:szCs w:val="23"/>
              </w:rPr>
            </w:pPr>
            <w:r w:rsidRPr="00ED5E98">
              <w:rPr>
                <w:bCs/>
                <w:color w:val="00000A"/>
                <w:spacing w:val="-4"/>
                <w:kern w:val="2"/>
                <w:sz w:val="23"/>
                <w:szCs w:val="23"/>
              </w:rPr>
              <w:t>Дата начала</w:t>
            </w:r>
            <w:r w:rsidRPr="00ED5E98">
              <w:rPr>
                <w:color w:val="00000A"/>
                <w:spacing w:val="-4"/>
                <w:kern w:val="2"/>
                <w:sz w:val="23"/>
                <w:szCs w:val="23"/>
              </w:rPr>
              <w:t xml:space="preserve"> исполнения </w:t>
            </w:r>
            <w:r w:rsidRPr="00ED5E98">
              <w:rPr>
                <w:bCs/>
                <w:color w:val="00000A"/>
                <w:spacing w:val="-4"/>
                <w:kern w:val="2"/>
                <w:sz w:val="23"/>
                <w:szCs w:val="23"/>
              </w:rPr>
              <w:t>договора</w:t>
            </w:r>
          </w:p>
        </w:tc>
        <w:tc>
          <w:tcPr>
            <w:tcW w:w="8222" w:type="dxa"/>
            <w:tcBorders>
              <w:bottom w:val="single" w:sz="4" w:space="0" w:color="auto"/>
            </w:tcBorders>
          </w:tcPr>
          <w:p w14:paraId="676AFF02" w14:textId="17AE32B5" w:rsidR="008F587C" w:rsidRPr="00ED5E98" w:rsidRDefault="008F587C" w:rsidP="002277B5">
            <w:pPr>
              <w:keepNext/>
              <w:jc w:val="left"/>
              <w:rPr>
                <w:rFonts w:eastAsia="Calibri"/>
                <w:sz w:val="23"/>
                <w:szCs w:val="23"/>
              </w:rPr>
            </w:pPr>
            <w:r w:rsidRPr="00ED5E98">
              <w:rPr>
                <w:rFonts w:eastAsia="Calibri"/>
                <w:sz w:val="23"/>
                <w:szCs w:val="23"/>
              </w:rPr>
              <w:t>с даты заключения договора</w:t>
            </w:r>
          </w:p>
        </w:tc>
      </w:tr>
      <w:tr w:rsidR="008F587C" w:rsidRPr="00ED5E98" w14:paraId="2973B3B3" w14:textId="77777777" w:rsidTr="002277B5">
        <w:tc>
          <w:tcPr>
            <w:tcW w:w="7088" w:type="dxa"/>
            <w:tcBorders>
              <w:bottom w:val="single" w:sz="4" w:space="0" w:color="auto"/>
            </w:tcBorders>
            <w:hideMark/>
          </w:tcPr>
          <w:p w14:paraId="1D0DF077" w14:textId="5C22CC16" w:rsidR="008F587C" w:rsidRPr="00ED5E98" w:rsidRDefault="008F587C" w:rsidP="00EA4700">
            <w:pPr>
              <w:keepNext/>
              <w:jc w:val="left"/>
              <w:rPr>
                <w:bCs/>
                <w:spacing w:val="-4"/>
                <w:kern w:val="2"/>
                <w:sz w:val="23"/>
                <w:szCs w:val="23"/>
              </w:rPr>
            </w:pPr>
            <w:r w:rsidRPr="00ED5E98">
              <w:rPr>
                <w:color w:val="00000A"/>
                <w:spacing w:val="-4"/>
                <w:kern w:val="2"/>
                <w:sz w:val="23"/>
                <w:szCs w:val="23"/>
              </w:rPr>
              <w:t>Срок исполнения договора</w:t>
            </w:r>
          </w:p>
        </w:tc>
        <w:tc>
          <w:tcPr>
            <w:tcW w:w="8222" w:type="dxa"/>
            <w:tcBorders>
              <w:bottom w:val="single" w:sz="4" w:space="0" w:color="auto"/>
            </w:tcBorders>
          </w:tcPr>
          <w:p w14:paraId="3ACEC54B" w14:textId="2A72F97E" w:rsidR="008F587C" w:rsidRPr="00ED5E98" w:rsidRDefault="00D40D06" w:rsidP="002277B5">
            <w:pPr>
              <w:keepNext/>
              <w:jc w:val="left"/>
              <w:rPr>
                <w:b/>
                <w:spacing w:val="-4"/>
                <w:kern w:val="2"/>
                <w:sz w:val="23"/>
                <w:szCs w:val="23"/>
              </w:rPr>
            </w:pPr>
            <w:r w:rsidRPr="00ED5E98">
              <w:rPr>
                <w:rFonts w:eastAsia="Calibri"/>
                <w:bCs/>
                <w:sz w:val="23"/>
                <w:szCs w:val="23"/>
              </w:rPr>
              <w:t>3</w:t>
            </w:r>
            <w:r w:rsidR="002277B5">
              <w:rPr>
                <w:rFonts w:eastAsia="Calibri"/>
                <w:bCs/>
                <w:sz w:val="23"/>
                <w:szCs w:val="23"/>
              </w:rPr>
              <w:t>1</w:t>
            </w:r>
            <w:r w:rsidR="008F587C" w:rsidRPr="00ED5E98">
              <w:rPr>
                <w:rFonts w:eastAsia="Calibri"/>
                <w:bCs/>
                <w:sz w:val="23"/>
                <w:szCs w:val="23"/>
              </w:rPr>
              <w:t>.</w:t>
            </w:r>
            <w:r w:rsidR="00F15A05">
              <w:rPr>
                <w:rFonts w:eastAsia="Calibri"/>
                <w:bCs/>
                <w:sz w:val="23"/>
                <w:szCs w:val="23"/>
              </w:rPr>
              <w:t>12</w:t>
            </w:r>
            <w:r w:rsidR="008F587C" w:rsidRPr="00ED5E98">
              <w:rPr>
                <w:rFonts w:eastAsia="Calibri"/>
                <w:bCs/>
                <w:sz w:val="23"/>
                <w:szCs w:val="23"/>
              </w:rPr>
              <w:t>.202</w:t>
            </w:r>
            <w:r w:rsidR="00F15A05">
              <w:rPr>
                <w:rFonts w:eastAsia="Calibri"/>
                <w:bCs/>
                <w:sz w:val="23"/>
                <w:szCs w:val="23"/>
              </w:rPr>
              <w:t>8</w:t>
            </w:r>
          </w:p>
        </w:tc>
      </w:tr>
      <w:tr w:rsidR="00F15A05" w:rsidRPr="00ED5E98" w14:paraId="613B8591" w14:textId="77777777" w:rsidTr="002277B5">
        <w:tc>
          <w:tcPr>
            <w:tcW w:w="7088" w:type="dxa"/>
            <w:tcBorders>
              <w:bottom w:val="single" w:sz="4" w:space="0" w:color="auto"/>
            </w:tcBorders>
          </w:tcPr>
          <w:p w14:paraId="73AFCFF3" w14:textId="3DFC5B75" w:rsidR="00F15A05" w:rsidRPr="00ED5E98" w:rsidRDefault="00F15A05" w:rsidP="00EA4700">
            <w:pPr>
              <w:keepNext/>
              <w:jc w:val="left"/>
              <w:rPr>
                <w:color w:val="00000A"/>
                <w:spacing w:val="-4"/>
                <w:kern w:val="2"/>
                <w:sz w:val="23"/>
                <w:szCs w:val="23"/>
              </w:rPr>
            </w:pPr>
            <w:r>
              <w:rPr>
                <w:color w:val="00000A"/>
                <w:spacing w:val="-4"/>
                <w:kern w:val="2"/>
                <w:sz w:val="23"/>
                <w:szCs w:val="23"/>
              </w:rPr>
              <w:t>Срок действия контракта</w:t>
            </w:r>
            <w:r w:rsidRPr="00ED5E98">
              <w:rPr>
                <w:bCs/>
                <w:spacing w:val="-4"/>
                <w:kern w:val="2"/>
                <w:sz w:val="23"/>
                <w:szCs w:val="23"/>
              </w:rPr>
              <w:t>****</w:t>
            </w:r>
          </w:p>
        </w:tc>
        <w:tc>
          <w:tcPr>
            <w:tcW w:w="8222" w:type="dxa"/>
            <w:tcBorders>
              <w:bottom w:val="single" w:sz="4" w:space="0" w:color="auto"/>
            </w:tcBorders>
          </w:tcPr>
          <w:p w14:paraId="3AC98D39" w14:textId="73A8624C" w:rsidR="00F15A05" w:rsidRPr="00ED5E98" w:rsidRDefault="00F15A05" w:rsidP="002277B5">
            <w:pPr>
              <w:keepNext/>
              <w:jc w:val="left"/>
              <w:rPr>
                <w:rFonts w:eastAsia="Calibri"/>
                <w:bCs/>
                <w:sz w:val="23"/>
                <w:szCs w:val="23"/>
              </w:rPr>
            </w:pPr>
            <w:r>
              <w:rPr>
                <w:rFonts w:eastAsia="Calibri"/>
                <w:bCs/>
                <w:sz w:val="23"/>
                <w:szCs w:val="23"/>
              </w:rPr>
              <w:t>31.01.2029</w:t>
            </w:r>
          </w:p>
        </w:tc>
      </w:tr>
      <w:tr w:rsidR="008F587C" w:rsidRPr="00ED5E98" w14:paraId="5FC7E133" w14:textId="77777777" w:rsidTr="002277B5">
        <w:trPr>
          <w:trHeight w:val="333"/>
        </w:trPr>
        <w:tc>
          <w:tcPr>
            <w:tcW w:w="15310" w:type="dxa"/>
            <w:gridSpan w:val="2"/>
            <w:tcBorders>
              <w:top w:val="single" w:sz="4" w:space="0" w:color="auto"/>
              <w:left w:val="nil"/>
              <w:bottom w:val="nil"/>
              <w:right w:val="nil"/>
            </w:tcBorders>
          </w:tcPr>
          <w:p w14:paraId="56C1B19E" w14:textId="4B3E0525" w:rsidR="008F587C" w:rsidRPr="00ED5E98" w:rsidRDefault="008F587C" w:rsidP="002277B5">
            <w:pPr>
              <w:keepNext/>
              <w:jc w:val="left"/>
              <w:rPr>
                <w:rFonts w:eastAsia="Calibri"/>
                <w:bCs/>
                <w:sz w:val="23"/>
                <w:szCs w:val="23"/>
              </w:rPr>
            </w:pPr>
            <w:r w:rsidRPr="00ED5E98">
              <w:rPr>
                <w:rFonts w:eastAsia="Calibri"/>
                <w:bCs/>
                <w:sz w:val="23"/>
                <w:szCs w:val="23"/>
              </w:rPr>
              <w:t>****В указанные сроки включаются срок поставки товара (работ, услуг), приемка товара (работ, услуг)</w:t>
            </w:r>
            <w:r w:rsidR="003A4BED" w:rsidRPr="00ED5E98">
              <w:rPr>
                <w:rFonts w:eastAsia="Calibri"/>
                <w:bCs/>
                <w:sz w:val="23"/>
                <w:szCs w:val="23"/>
              </w:rPr>
              <w:t xml:space="preserve"> </w:t>
            </w:r>
            <w:r w:rsidRPr="00ED5E98">
              <w:rPr>
                <w:rFonts w:eastAsia="Calibri"/>
                <w:bCs/>
                <w:sz w:val="23"/>
                <w:szCs w:val="23"/>
              </w:rPr>
              <w:t>и оплата.</w:t>
            </w:r>
          </w:p>
        </w:tc>
      </w:tr>
    </w:tbl>
    <w:p w14:paraId="12174376" w14:textId="77777777" w:rsidR="008F587C" w:rsidRPr="00ED5E98" w:rsidRDefault="008F587C" w:rsidP="008F587C">
      <w:pPr>
        <w:pageBreakBefore/>
        <w:ind w:firstLine="567"/>
        <w:jc w:val="right"/>
        <w:rPr>
          <w:rFonts w:eastAsia="Calibri"/>
          <w:sz w:val="23"/>
          <w:szCs w:val="23"/>
        </w:rPr>
      </w:pPr>
      <w:r w:rsidRPr="00ED5E98">
        <w:rPr>
          <w:rFonts w:eastAsia="Calibri"/>
          <w:sz w:val="23"/>
          <w:szCs w:val="23"/>
        </w:rPr>
        <w:lastRenderedPageBreak/>
        <w:t>Приложение 3 к договору</w:t>
      </w:r>
    </w:p>
    <w:p w14:paraId="2183C8DB" w14:textId="2E9687DB" w:rsidR="00941EDD" w:rsidRPr="00ED5E98" w:rsidRDefault="006F185E" w:rsidP="00941EDD">
      <w:pPr>
        <w:jc w:val="right"/>
        <w:rPr>
          <w:sz w:val="23"/>
          <w:szCs w:val="23"/>
          <w:lang w:eastAsia="en-US"/>
        </w:rPr>
      </w:pPr>
      <w:r w:rsidRPr="00ED5E98">
        <w:rPr>
          <w:sz w:val="23"/>
          <w:szCs w:val="23"/>
          <w:lang w:eastAsia="en-US"/>
        </w:rPr>
        <w:t xml:space="preserve">№ </w:t>
      </w:r>
      <w:r w:rsidR="00134D71">
        <w:rPr>
          <w:sz w:val="23"/>
          <w:szCs w:val="23"/>
          <w:lang w:eastAsia="en-US"/>
        </w:rPr>
        <w:t>____</w:t>
      </w:r>
      <w:r w:rsidR="002F4D52" w:rsidRPr="00ED5E98">
        <w:rPr>
          <w:sz w:val="23"/>
          <w:szCs w:val="23"/>
          <w:lang w:eastAsia="en-US"/>
        </w:rPr>
        <w:t>/2</w:t>
      </w:r>
      <w:r w:rsidR="00134D71">
        <w:rPr>
          <w:sz w:val="23"/>
          <w:szCs w:val="23"/>
          <w:lang w:eastAsia="en-US"/>
        </w:rPr>
        <w:t>6</w:t>
      </w:r>
      <w:r w:rsidR="002F4D52" w:rsidRPr="00ED5E98">
        <w:rPr>
          <w:sz w:val="23"/>
          <w:szCs w:val="23"/>
          <w:lang w:eastAsia="en-US"/>
        </w:rPr>
        <w:t>/223/А</w:t>
      </w:r>
      <w:r w:rsidRPr="00ED5E98">
        <w:rPr>
          <w:sz w:val="23"/>
          <w:szCs w:val="23"/>
          <w:lang w:eastAsia="en-US"/>
        </w:rPr>
        <w:t xml:space="preserve"> от «___</w:t>
      </w:r>
      <w:proofErr w:type="gramStart"/>
      <w:r w:rsidRPr="00ED5E98">
        <w:rPr>
          <w:sz w:val="23"/>
          <w:szCs w:val="23"/>
          <w:lang w:eastAsia="en-US"/>
        </w:rPr>
        <w:t>_»_</w:t>
      </w:r>
      <w:proofErr w:type="gramEnd"/>
      <w:r w:rsidRPr="00ED5E98">
        <w:rPr>
          <w:sz w:val="23"/>
          <w:szCs w:val="23"/>
          <w:lang w:eastAsia="en-US"/>
        </w:rPr>
        <w:t>___________ 202</w:t>
      </w:r>
      <w:r w:rsidR="00134D71">
        <w:rPr>
          <w:sz w:val="23"/>
          <w:szCs w:val="23"/>
          <w:lang w:eastAsia="en-US"/>
        </w:rPr>
        <w:t>6</w:t>
      </w:r>
      <w:r w:rsidRPr="00ED5E98">
        <w:rPr>
          <w:sz w:val="23"/>
          <w:szCs w:val="23"/>
          <w:lang w:eastAsia="en-US"/>
        </w:rPr>
        <w:t>г.</w:t>
      </w:r>
    </w:p>
    <w:p w14:paraId="57BD3BDE" w14:textId="77777777" w:rsidR="008F587C" w:rsidRPr="00ED5E98" w:rsidRDefault="008F587C" w:rsidP="00D70240">
      <w:pPr>
        <w:pStyle w:val="a9"/>
        <w:keepNext/>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after="200"/>
        <w:ind w:left="0" w:firstLine="0"/>
        <w:jc w:val="center"/>
        <w:textAlignment w:val="baseline"/>
        <w:outlineLvl w:val="0"/>
        <w:rPr>
          <w:b/>
          <w:bCs/>
          <w:color w:val="00000A"/>
          <w:spacing w:val="-4"/>
          <w:kern w:val="1"/>
          <w:sz w:val="23"/>
          <w:szCs w:val="23"/>
        </w:rPr>
      </w:pPr>
      <w:bookmarkStart w:id="4" w:name="_Hlk179972735"/>
      <w:r w:rsidRPr="00ED5E98">
        <w:rPr>
          <w:b/>
          <w:bCs/>
          <w:color w:val="00000A"/>
          <w:spacing w:val="-4"/>
          <w:kern w:val="1"/>
          <w:sz w:val="23"/>
          <w:szCs w:val="23"/>
        </w:rPr>
        <w:t>Перечень документов, которыми обмениваются стороны при исполнении договора</w:t>
      </w:r>
    </w:p>
    <w:bookmarkEnd w:id="4"/>
    <w:p w14:paraId="11AEAA57" w14:textId="77777777" w:rsidR="008F587C" w:rsidRPr="00ED5E98" w:rsidRDefault="008F587C" w:rsidP="008F587C">
      <w:pPr>
        <w:keepNext/>
        <w:ind w:firstLine="567"/>
        <w:jc w:val="right"/>
        <w:rPr>
          <w:rFonts w:eastAsia="Calibri"/>
          <w:i/>
          <w:sz w:val="23"/>
          <w:szCs w:val="23"/>
        </w:rPr>
      </w:pPr>
      <w:r w:rsidRPr="00ED5E98">
        <w:rPr>
          <w:rFonts w:eastAsia="Calibri"/>
          <w:iCs/>
          <w:sz w:val="23"/>
          <w:szCs w:val="23"/>
        </w:rPr>
        <w:t>Таблица 3.1</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2942"/>
        <w:gridCol w:w="2434"/>
        <w:gridCol w:w="3838"/>
        <w:gridCol w:w="1649"/>
        <w:gridCol w:w="2380"/>
      </w:tblGrid>
      <w:tr w:rsidR="008F587C" w:rsidRPr="00ED5E98" w14:paraId="4FD2D3E3" w14:textId="77777777" w:rsidTr="00F017CC">
        <w:trPr>
          <w:cantSplit/>
          <w:tblHeader/>
        </w:trPr>
        <w:tc>
          <w:tcPr>
            <w:tcW w:w="1920" w:type="dxa"/>
            <w:tcBorders>
              <w:top w:val="single" w:sz="4" w:space="0" w:color="auto"/>
              <w:left w:val="single" w:sz="4" w:space="0" w:color="auto"/>
              <w:bottom w:val="single" w:sz="4" w:space="0" w:color="auto"/>
              <w:right w:val="single" w:sz="4" w:space="0" w:color="auto"/>
            </w:tcBorders>
            <w:vAlign w:val="center"/>
          </w:tcPr>
          <w:p w14:paraId="74C9744A" w14:textId="77777777" w:rsidR="008F587C" w:rsidRPr="00ED5E98" w:rsidRDefault="008F587C" w:rsidP="002277B5">
            <w:pPr>
              <w:keepNext/>
              <w:jc w:val="center"/>
              <w:rPr>
                <w:b/>
                <w:sz w:val="23"/>
                <w:szCs w:val="23"/>
              </w:rPr>
            </w:pPr>
            <w:r w:rsidRPr="00ED5E98">
              <w:rPr>
                <w:b/>
                <w:sz w:val="23"/>
                <w:szCs w:val="23"/>
              </w:rPr>
              <w:t>Обязательство по договору</w:t>
            </w:r>
          </w:p>
        </w:tc>
        <w:tc>
          <w:tcPr>
            <w:tcW w:w="2942" w:type="dxa"/>
            <w:tcBorders>
              <w:top w:val="single" w:sz="4" w:space="0" w:color="auto"/>
              <w:left w:val="single" w:sz="4" w:space="0" w:color="auto"/>
              <w:bottom w:val="single" w:sz="4" w:space="0" w:color="auto"/>
              <w:right w:val="single" w:sz="4" w:space="0" w:color="auto"/>
            </w:tcBorders>
            <w:vAlign w:val="center"/>
          </w:tcPr>
          <w:p w14:paraId="6F7F2CEC" w14:textId="77777777" w:rsidR="008F587C" w:rsidRPr="00ED5E98" w:rsidRDefault="008F587C" w:rsidP="002277B5">
            <w:pPr>
              <w:keepNext/>
              <w:jc w:val="center"/>
              <w:rPr>
                <w:b/>
                <w:sz w:val="23"/>
                <w:szCs w:val="23"/>
              </w:rPr>
            </w:pPr>
            <w:r w:rsidRPr="00ED5E98">
              <w:rPr>
                <w:b/>
                <w:sz w:val="23"/>
                <w:szCs w:val="23"/>
              </w:rPr>
              <w:t>Наименование документа</w:t>
            </w:r>
          </w:p>
        </w:tc>
        <w:tc>
          <w:tcPr>
            <w:tcW w:w="2434" w:type="dxa"/>
            <w:tcBorders>
              <w:top w:val="single" w:sz="4" w:space="0" w:color="auto"/>
              <w:left w:val="single" w:sz="4" w:space="0" w:color="auto"/>
              <w:bottom w:val="single" w:sz="4" w:space="0" w:color="auto"/>
              <w:right w:val="single" w:sz="4" w:space="0" w:color="auto"/>
            </w:tcBorders>
            <w:vAlign w:val="center"/>
          </w:tcPr>
          <w:p w14:paraId="7CEB4541" w14:textId="77777777" w:rsidR="008F587C" w:rsidRPr="00ED5E98" w:rsidRDefault="008F587C" w:rsidP="002277B5">
            <w:pPr>
              <w:keepNext/>
              <w:jc w:val="center"/>
              <w:rPr>
                <w:b/>
                <w:sz w:val="23"/>
                <w:szCs w:val="23"/>
              </w:rPr>
            </w:pPr>
            <w:r w:rsidRPr="00ED5E98">
              <w:rPr>
                <w:b/>
                <w:sz w:val="23"/>
                <w:szCs w:val="23"/>
              </w:rPr>
              <w:t>Действие сторон</w:t>
            </w:r>
          </w:p>
        </w:tc>
        <w:tc>
          <w:tcPr>
            <w:tcW w:w="3838" w:type="dxa"/>
            <w:tcBorders>
              <w:top w:val="single" w:sz="4" w:space="0" w:color="auto"/>
              <w:left w:val="single" w:sz="4" w:space="0" w:color="auto"/>
              <w:bottom w:val="single" w:sz="4" w:space="0" w:color="auto"/>
              <w:right w:val="single" w:sz="4" w:space="0" w:color="auto"/>
            </w:tcBorders>
            <w:vAlign w:val="center"/>
          </w:tcPr>
          <w:p w14:paraId="68CCC1A0" w14:textId="77777777" w:rsidR="008F587C" w:rsidRPr="00ED5E98" w:rsidRDefault="008F587C" w:rsidP="002277B5">
            <w:pPr>
              <w:keepNext/>
              <w:jc w:val="center"/>
              <w:rPr>
                <w:b/>
                <w:sz w:val="23"/>
                <w:szCs w:val="23"/>
              </w:rPr>
            </w:pPr>
            <w:r w:rsidRPr="00ED5E98">
              <w:rPr>
                <w:b/>
                <w:sz w:val="23"/>
                <w:szCs w:val="23"/>
              </w:rPr>
              <w:t>Срок направления и подписания документов</w:t>
            </w:r>
          </w:p>
        </w:tc>
        <w:tc>
          <w:tcPr>
            <w:tcW w:w="1649" w:type="dxa"/>
            <w:tcBorders>
              <w:top w:val="single" w:sz="4" w:space="0" w:color="auto"/>
              <w:left w:val="single" w:sz="4" w:space="0" w:color="auto"/>
              <w:bottom w:val="single" w:sz="4" w:space="0" w:color="auto"/>
              <w:right w:val="single" w:sz="4" w:space="0" w:color="auto"/>
            </w:tcBorders>
            <w:vAlign w:val="center"/>
          </w:tcPr>
          <w:p w14:paraId="122D1070" w14:textId="77777777" w:rsidR="008F587C" w:rsidRPr="00ED5E98" w:rsidRDefault="008F587C" w:rsidP="002277B5">
            <w:pPr>
              <w:keepNext/>
              <w:jc w:val="center"/>
              <w:rPr>
                <w:b/>
                <w:sz w:val="23"/>
                <w:szCs w:val="23"/>
              </w:rPr>
            </w:pPr>
            <w:r w:rsidRPr="00ED5E98">
              <w:rPr>
                <w:b/>
                <w:sz w:val="23"/>
                <w:szCs w:val="23"/>
              </w:rPr>
              <w:t>Ответственная сторона</w:t>
            </w:r>
          </w:p>
        </w:tc>
        <w:tc>
          <w:tcPr>
            <w:tcW w:w="2380" w:type="dxa"/>
            <w:tcBorders>
              <w:top w:val="single" w:sz="4" w:space="0" w:color="auto"/>
              <w:left w:val="single" w:sz="4" w:space="0" w:color="auto"/>
              <w:bottom w:val="single" w:sz="4" w:space="0" w:color="auto"/>
              <w:right w:val="single" w:sz="4" w:space="0" w:color="auto"/>
            </w:tcBorders>
          </w:tcPr>
          <w:p w14:paraId="65DC4F15" w14:textId="77777777" w:rsidR="008F587C" w:rsidRPr="00ED5E98" w:rsidRDefault="008F587C" w:rsidP="002277B5">
            <w:pPr>
              <w:keepNext/>
              <w:jc w:val="center"/>
              <w:rPr>
                <w:b/>
                <w:sz w:val="23"/>
                <w:szCs w:val="23"/>
              </w:rPr>
            </w:pPr>
            <w:r w:rsidRPr="00ED5E98">
              <w:rPr>
                <w:b/>
                <w:sz w:val="23"/>
                <w:szCs w:val="23"/>
              </w:rPr>
              <w:t>Способ предоставления</w:t>
            </w:r>
          </w:p>
        </w:tc>
      </w:tr>
      <w:tr w:rsidR="008F587C" w:rsidRPr="00ED5E98" w14:paraId="12E186D9" w14:textId="77777777" w:rsidTr="00F017CC">
        <w:trPr>
          <w:cantSplit/>
        </w:trPr>
        <w:tc>
          <w:tcPr>
            <w:tcW w:w="1920" w:type="dxa"/>
            <w:vMerge w:val="restart"/>
            <w:tcBorders>
              <w:top w:val="single" w:sz="4" w:space="0" w:color="auto"/>
              <w:left w:val="single" w:sz="4" w:space="0" w:color="auto"/>
              <w:right w:val="single" w:sz="4" w:space="0" w:color="auto"/>
            </w:tcBorders>
            <w:vAlign w:val="center"/>
          </w:tcPr>
          <w:p w14:paraId="66177D96" w14:textId="54F2E674" w:rsidR="008F587C" w:rsidRPr="00ED5E98" w:rsidRDefault="00F15A05" w:rsidP="002277B5">
            <w:pPr>
              <w:jc w:val="left"/>
              <w:rPr>
                <w:sz w:val="23"/>
                <w:szCs w:val="23"/>
              </w:rPr>
            </w:pPr>
            <w:r w:rsidRPr="001B25C2">
              <w:rPr>
                <w:sz w:val="23"/>
                <w:szCs w:val="23"/>
              </w:rPr>
              <w:t>Оказание услуг по изготовлению и поставке печатной продукции</w:t>
            </w:r>
          </w:p>
        </w:tc>
        <w:tc>
          <w:tcPr>
            <w:tcW w:w="2942" w:type="dxa"/>
            <w:tcBorders>
              <w:top w:val="single" w:sz="4" w:space="0" w:color="auto"/>
              <w:left w:val="single" w:sz="4" w:space="0" w:color="auto"/>
              <w:bottom w:val="single" w:sz="4" w:space="0" w:color="auto"/>
              <w:right w:val="single" w:sz="4" w:space="0" w:color="auto"/>
            </w:tcBorders>
            <w:vAlign w:val="center"/>
          </w:tcPr>
          <w:p w14:paraId="2E39C054" w14:textId="77777777" w:rsidR="008F587C" w:rsidRPr="00ED5E98" w:rsidRDefault="008F587C" w:rsidP="002277B5">
            <w:pPr>
              <w:jc w:val="left"/>
              <w:rPr>
                <w:sz w:val="23"/>
                <w:szCs w:val="23"/>
                <w:lang w:val="en-US"/>
              </w:rPr>
            </w:pPr>
            <w:proofErr w:type="spellStart"/>
            <w:r w:rsidRPr="00ED5E98">
              <w:rPr>
                <w:sz w:val="23"/>
                <w:szCs w:val="23"/>
                <w:lang w:val="en-US"/>
              </w:rPr>
              <w:t>Счёт</w:t>
            </w:r>
            <w:proofErr w:type="spellEnd"/>
            <w:r w:rsidRPr="00ED5E98">
              <w:rPr>
                <w:sz w:val="23"/>
                <w:szCs w:val="23"/>
                <w:lang w:val="en-US"/>
              </w:rPr>
              <w:t xml:space="preserve"> </w:t>
            </w:r>
            <w:proofErr w:type="spellStart"/>
            <w:r w:rsidRPr="00ED5E98">
              <w:rPr>
                <w:sz w:val="23"/>
                <w:szCs w:val="23"/>
                <w:lang w:val="en-US"/>
              </w:rPr>
              <w:t>на</w:t>
            </w:r>
            <w:proofErr w:type="spellEnd"/>
            <w:r w:rsidRPr="00ED5E98">
              <w:rPr>
                <w:sz w:val="23"/>
                <w:szCs w:val="23"/>
                <w:lang w:val="en-US"/>
              </w:rPr>
              <w:t xml:space="preserve"> </w:t>
            </w:r>
            <w:proofErr w:type="spellStart"/>
            <w:r w:rsidRPr="00ED5E98">
              <w:rPr>
                <w:sz w:val="23"/>
                <w:szCs w:val="23"/>
                <w:lang w:val="en-US"/>
              </w:rPr>
              <w:t>оплату</w:t>
            </w:r>
            <w:proofErr w:type="spellEnd"/>
          </w:p>
        </w:tc>
        <w:tc>
          <w:tcPr>
            <w:tcW w:w="2434" w:type="dxa"/>
            <w:tcBorders>
              <w:top w:val="single" w:sz="4" w:space="0" w:color="auto"/>
              <w:left w:val="single" w:sz="4" w:space="0" w:color="auto"/>
              <w:bottom w:val="single" w:sz="4" w:space="0" w:color="auto"/>
              <w:right w:val="single" w:sz="4" w:space="0" w:color="auto"/>
            </w:tcBorders>
            <w:vAlign w:val="center"/>
          </w:tcPr>
          <w:p w14:paraId="78943260" w14:textId="77777777" w:rsidR="008F587C" w:rsidRPr="00ED5E98" w:rsidRDefault="008F587C" w:rsidP="002277B5">
            <w:pPr>
              <w:jc w:val="left"/>
              <w:rPr>
                <w:sz w:val="23"/>
                <w:szCs w:val="23"/>
              </w:rPr>
            </w:pPr>
            <w:r w:rsidRPr="00ED5E98">
              <w:rPr>
                <w:sz w:val="23"/>
                <w:szCs w:val="23"/>
              </w:rPr>
              <w:t>Подписание</w:t>
            </w:r>
          </w:p>
        </w:tc>
        <w:tc>
          <w:tcPr>
            <w:tcW w:w="3838" w:type="dxa"/>
            <w:tcBorders>
              <w:top w:val="single" w:sz="4" w:space="0" w:color="auto"/>
              <w:left w:val="single" w:sz="4" w:space="0" w:color="auto"/>
              <w:bottom w:val="single" w:sz="4" w:space="0" w:color="auto"/>
              <w:right w:val="single" w:sz="4" w:space="0" w:color="auto"/>
            </w:tcBorders>
            <w:vAlign w:val="center"/>
          </w:tcPr>
          <w:p w14:paraId="685D813D" w14:textId="77777777" w:rsidR="008F587C" w:rsidRPr="00ED5E98" w:rsidRDefault="008F587C" w:rsidP="002277B5">
            <w:pPr>
              <w:jc w:val="left"/>
              <w:rPr>
                <w:sz w:val="23"/>
                <w:szCs w:val="23"/>
              </w:rPr>
            </w:pPr>
            <w:r w:rsidRPr="00ED5E98">
              <w:rPr>
                <w:sz w:val="23"/>
                <w:szCs w:val="23"/>
              </w:rPr>
              <w:t xml:space="preserve">10 раб. </w:t>
            </w:r>
            <w:proofErr w:type="spellStart"/>
            <w:r w:rsidRPr="00ED5E98">
              <w:rPr>
                <w:sz w:val="23"/>
                <w:szCs w:val="23"/>
              </w:rPr>
              <w:t>дн</w:t>
            </w:r>
            <w:proofErr w:type="spellEnd"/>
            <w:r w:rsidRPr="00ED5E98">
              <w:rPr>
                <w:sz w:val="23"/>
                <w:szCs w:val="23"/>
              </w:rPr>
              <w:t>. от даты окончания исполнения обязательства</w:t>
            </w:r>
          </w:p>
        </w:tc>
        <w:tc>
          <w:tcPr>
            <w:tcW w:w="1649" w:type="dxa"/>
            <w:tcBorders>
              <w:top w:val="single" w:sz="4" w:space="0" w:color="auto"/>
              <w:left w:val="single" w:sz="4" w:space="0" w:color="auto"/>
              <w:bottom w:val="single" w:sz="4" w:space="0" w:color="auto"/>
              <w:right w:val="single" w:sz="4" w:space="0" w:color="auto"/>
            </w:tcBorders>
            <w:vAlign w:val="center"/>
          </w:tcPr>
          <w:p w14:paraId="6633DE72" w14:textId="77777777" w:rsidR="008F587C" w:rsidRPr="00ED5E98" w:rsidRDefault="008F587C" w:rsidP="002277B5">
            <w:pPr>
              <w:jc w:val="left"/>
              <w:rPr>
                <w:sz w:val="23"/>
                <w:szCs w:val="23"/>
              </w:rPr>
            </w:pPr>
            <w:r w:rsidRPr="00ED5E98">
              <w:rPr>
                <w:sz w:val="23"/>
                <w:szCs w:val="23"/>
              </w:rPr>
              <w:t>Исполнитель</w:t>
            </w:r>
          </w:p>
        </w:tc>
        <w:tc>
          <w:tcPr>
            <w:tcW w:w="2380" w:type="dxa"/>
            <w:tcBorders>
              <w:top w:val="single" w:sz="4" w:space="0" w:color="auto"/>
              <w:left w:val="single" w:sz="4" w:space="0" w:color="auto"/>
              <w:bottom w:val="single" w:sz="4" w:space="0" w:color="auto"/>
              <w:right w:val="single" w:sz="4" w:space="0" w:color="auto"/>
            </w:tcBorders>
          </w:tcPr>
          <w:p w14:paraId="6EE99AB8" w14:textId="77777777" w:rsidR="008F587C" w:rsidRPr="00ED5E98" w:rsidRDefault="008F587C" w:rsidP="002277B5">
            <w:pPr>
              <w:jc w:val="left"/>
              <w:rPr>
                <w:sz w:val="23"/>
                <w:szCs w:val="23"/>
              </w:rPr>
            </w:pPr>
            <w:r w:rsidRPr="00ED5E98">
              <w:rPr>
                <w:sz w:val="23"/>
                <w:szCs w:val="23"/>
              </w:rPr>
              <w:t>Нарочно/ЭДО</w:t>
            </w:r>
          </w:p>
        </w:tc>
      </w:tr>
      <w:tr w:rsidR="008F587C" w:rsidRPr="00ED5E98" w14:paraId="0599C0A5" w14:textId="77777777" w:rsidTr="00F017CC">
        <w:trPr>
          <w:cantSplit/>
        </w:trPr>
        <w:tc>
          <w:tcPr>
            <w:tcW w:w="1920" w:type="dxa"/>
            <w:vMerge/>
            <w:tcBorders>
              <w:left w:val="single" w:sz="4" w:space="0" w:color="auto"/>
              <w:right w:val="single" w:sz="4" w:space="0" w:color="auto"/>
            </w:tcBorders>
            <w:vAlign w:val="center"/>
          </w:tcPr>
          <w:p w14:paraId="70FEEC00" w14:textId="77777777" w:rsidR="008F587C" w:rsidRPr="00ED5E98" w:rsidRDefault="008F587C" w:rsidP="002277B5">
            <w:pPr>
              <w:jc w:val="left"/>
              <w:rPr>
                <w:sz w:val="23"/>
                <w:szCs w:val="23"/>
              </w:rPr>
            </w:pPr>
          </w:p>
        </w:tc>
        <w:tc>
          <w:tcPr>
            <w:tcW w:w="2942" w:type="dxa"/>
            <w:tcBorders>
              <w:top w:val="single" w:sz="4" w:space="0" w:color="auto"/>
              <w:left w:val="single" w:sz="4" w:space="0" w:color="auto"/>
              <w:bottom w:val="single" w:sz="4" w:space="0" w:color="auto"/>
              <w:right w:val="single" w:sz="4" w:space="0" w:color="auto"/>
            </w:tcBorders>
            <w:vAlign w:val="center"/>
          </w:tcPr>
          <w:p w14:paraId="7EB0AC8A" w14:textId="777F21DB" w:rsidR="008F587C" w:rsidRPr="00ED5E98" w:rsidRDefault="008F587C" w:rsidP="002277B5">
            <w:pPr>
              <w:jc w:val="left"/>
              <w:rPr>
                <w:sz w:val="23"/>
                <w:szCs w:val="23"/>
              </w:rPr>
            </w:pPr>
            <w:r w:rsidRPr="00ED5E98">
              <w:rPr>
                <w:sz w:val="23"/>
                <w:szCs w:val="23"/>
              </w:rPr>
              <w:t>Акт выполненных работ</w:t>
            </w:r>
            <w:r w:rsidR="008C559B" w:rsidRPr="00ED5E98">
              <w:rPr>
                <w:sz w:val="23"/>
                <w:szCs w:val="23"/>
              </w:rPr>
              <w:t>/Товарная накладная/УПД</w:t>
            </w:r>
          </w:p>
        </w:tc>
        <w:tc>
          <w:tcPr>
            <w:tcW w:w="2434" w:type="dxa"/>
            <w:tcBorders>
              <w:top w:val="single" w:sz="4" w:space="0" w:color="auto"/>
              <w:left w:val="single" w:sz="4" w:space="0" w:color="auto"/>
              <w:bottom w:val="single" w:sz="4" w:space="0" w:color="auto"/>
              <w:right w:val="single" w:sz="4" w:space="0" w:color="auto"/>
            </w:tcBorders>
            <w:vAlign w:val="center"/>
          </w:tcPr>
          <w:p w14:paraId="5AD823BD" w14:textId="77777777" w:rsidR="008F587C" w:rsidRPr="00ED5E98" w:rsidRDefault="008F587C" w:rsidP="002277B5">
            <w:pPr>
              <w:jc w:val="left"/>
              <w:rPr>
                <w:sz w:val="23"/>
                <w:szCs w:val="23"/>
              </w:rPr>
            </w:pPr>
            <w:r w:rsidRPr="00ED5E98">
              <w:rPr>
                <w:sz w:val="23"/>
                <w:szCs w:val="23"/>
              </w:rPr>
              <w:t>Подписание</w:t>
            </w:r>
          </w:p>
        </w:tc>
        <w:tc>
          <w:tcPr>
            <w:tcW w:w="3838" w:type="dxa"/>
            <w:tcBorders>
              <w:top w:val="single" w:sz="4" w:space="0" w:color="auto"/>
              <w:left w:val="single" w:sz="4" w:space="0" w:color="auto"/>
              <w:bottom w:val="single" w:sz="4" w:space="0" w:color="auto"/>
              <w:right w:val="single" w:sz="4" w:space="0" w:color="auto"/>
            </w:tcBorders>
            <w:vAlign w:val="center"/>
          </w:tcPr>
          <w:p w14:paraId="30E0025F" w14:textId="77777777" w:rsidR="008F587C" w:rsidRPr="00ED5E98" w:rsidRDefault="008F587C" w:rsidP="002277B5">
            <w:pPr>
              <w:jc w:val="left"/>
              <w:rPr>
                <w:sz w:val="23"/>
                <w:szCs w:val="23"/>
              </w:rPr>
            </w:pPr>
            <w:r w:rsidRPr="00ED5E98">
              <w:rPr>
                <w:sz w:val="23"/>
                <w:szCs w:val="23"/>
              </w:rPr>
              <w:t xml:space="preserve">10 раб. </w:t>
            </w:r>
            <w:proofErr w:type="spellStart"/>
            <w:r w:rsidRPr="00ED5E98">
              <w:rPr>
                <w:sz w:val="23"/>
                <w:szCs w:val="23"/>
              </w:rPr>
              <w:t>дн</w:t>
            </w:r>
            <w:proofErr w:type="spellEnd"/>
            <w:r w:rsidRPr="00ED5E98">
              <w:rPr>
                <w:sz w:val="23"/>
                <w:szCs w:val="23"/>
              </w:rPr>
              <w:t>. от даты окончания исполнения обязательства</w:t>
            </w:r>
          </w:p>
        </w:tc>
        <w:tc>
          <w:tcPr>
            <w:tcW w:w="1649" w:type="dxa"/>
            <w:tcBorders>
              <w:top w:val="single" w:sz="4" w:space="0" w:color="auto"/>
              <w:left w:val="single" w:sz="4" w:space="0" w:color="auto"/>
              <w:bottom w:val="single" w:sz="4" w:space="0" w:color="auto"/>
              <w:right w:val="single" w:sz="4" w:space="0" w:color="auto"/>
            </w:tcBorders>
            <w:vAlign w:val="center"/>
          </w:tcPr>
          <w:p w14:paraId="1CC7C1E4" w14:textId="77777777" w:rsidR="008F587C" w:rsidRPr="00ED5E98" w:rsidRDefault="008F587C" w:rsidP="002277B5">
            <w:pPr>
              <w:jc w:val="left"/>
              <w:rPr>
                <w:sz w:val="23"/>
                <w:szCs w:val="23"/>
              </w:rPr>
            </w:pPr>
            <w:r w:rsidRPr="00ED5E98">
              <w:rPr>
                <w:sz w:val="23"/>
                <w:szCs w:val="23"/>
              </w:rPr>
              <w:t>Исполнитель</w:t>
            </w:r>
          </w:p>
        </w:tc>
        <w:tc>
          <w:tcPr>
            <w:tcW w:w="2380" w:type="dxa"/>
            <w:tcBorders>
              <w:top w:val="single" w:sz="4" w:space="0" w:color="auto"/>
              <w:left w:val="single" w:sz="4" w:space="0" w:color="auto"/>
              <w:bottom w:val="single" w:sz="4" w:space="0" w:color="auto"/>
              <w:right w:val="single" w:sz="4" w:space="0" w:color="auto"/>
            </w:tcBorders>
          </w:tcPr>
          <w:p w14:paraId="36661754" w14:textId="77777777" w:rsidR="008F587C" w:rsidRPr="00ED5E98" w:rsidRDefault="008F587C" w:rsidP="002277B5">
            <w:pPr>
              <w:jc w:val="left"/>
              <w:rPr>
                <w:sz w:val="23"/>
                <w:szCs w:val="23"/>
              </w:rPr>
            </w:pPr>
            <w:r w:rsidRPr="00ED5E98">
              <w:rPr>
                <w:sz w:val="23"/>
                <w:szCs w:val="23"/>
              </w:rPr>
              <w:t>Нарочно/ЭДО</w:t>
            </w:r>
          </w:p>
        </w:tc>
      </w:tr>
      <w:tr w:rsidR="008F587C" w:rsidRPr="00ED5E98" w14:paraId="254F1312" w14:textId="77777777" w:rsidTr="00F017CC">
        <w:trPr>
          <w:cantSplit/>
        </w:trPr>
        <w:tc>
          <w:tcPr>
            <w:tcW w:w="1920" w:type="dxa"/>
            <w:vMerge/>
            <w:tcBorders>
              <w:left w:val="single" w:sz="4" w:space="0" w:color="auto"/>
              <w:right w:val="single" w:sz="4" w:space="0" w:color="auto"/>
            </w:tcBorders>
            <w:vAlign w:val="center"/>
          </w:tcPr>
          <w:p w14:paraId="76802639" w14:textId="77777777" w:rsidR="008F587C" w:rsidRPr="00ED5E98" w:rsidRDefault="008F587C" w:rsidP="002277B5">
            <w:pPr>
              <w:jc w:val="left"/>
              <w:rPr>
                <w:sz w:val="23"/>
                <w:szCs w:val="23"/>
              </w:rPr>
            </w:pPr>
          </w:p>
        </w:tc>
        <w:tc>
          <w:tcPr>
            <w:tcW w:w="2942" w:type="dxa"/>
            <w:tcBorders>
              <w:top w:val="single" w:sz="4" w:space="0" w:color="auto"/>
              <w:left w:val="single" w:sz="4" w:space="0" w:color="auto"/>
              <w:bottom w:val="single" w:sz="4" w:space="0" w:color="auto"/>
              <w:right w:val="single" w:sz="4" w:space="0" w:color="auto"/>
            </w:tcBorders>
            <w:vAlign w:val="center"/>
          </w:tcPr>
          <w:p w14:paraId="2D473FF6" w14:textId="4218577F" w:rsidR="008F587C" w:rsidRPr="00ED5E98" w:rsidRDefault="008C559B" w:rsidP="002277B5">
            <w:pPr>
              <w:jc w:val="left"/>
              <w:rPr>
                <w:sz w:val="23"/>
                <w:szCs w:val="23"/>
              </w:rPr>
            </w:pPr>
            <w:r w:rsidRPr="00ED5E98">
              <w:rPr>
                <w:sz w:val="23"/>
                <w:szCs w:val="23"/>
              </w:rPr>
              <w:t>Акт выполненных работ/Товарная накладная/УПД</w:t>
            </w:r>
          </w:p>
        </w:tc>
        <w:tc>
          <w:tcPr>
            <w:tcW w:w="2434" w:type="dxa"/>
            <w:tcBorders>
              <w:top w:val="single" w:sz="4" w:space="0" w:color="auto"/>
              <w:left w:val="single" w:sz="4" w:space="0" w:color="auto"/>
              <w:bottom w:val="single" w:sz="4" w:space="0" w:color="auto"/>
              <w:right w:val="single" w:sz="4" w:space="0" w:color="auto"/>
            </w:tcBorders>
            <w:vAlign w:val="center"/>
          </w:tcPr>
          <w:p w14:paraId="216D7F89" w14:textId="77777777" w:rsidR="008F587C" w:rsidRPr="00ED5E98" w:rsidRDefault="008F587C" w:rsidP="002277B5">
            <w:pPr>
              <w:jc w:val="left"/>
              <w:rPr>
                <w:sz w:val="23"/>
                <w:szCs w:val="23"/>
              </w:rPr>
            </w:pPr>
            <w:r w:rsidRPr="00ED5E98">
              <w:rPr>
                <w:sz w:val="23"/>
                <w:szCs w:val="23"/>
              </w:rPr>
              <w:t>Подписание</w:t>
            </w:r>
          </w:p>
        </w:tc>
        <w:tc>
          <w:tcPr>
            <w:tcW w:w="3838" w:type="dxa"/>
            <w:tcBorders>
              <w:top w:val="single" w:sz="4" w:space="0" w:color="auto"/>
              <w:left w:val="single" w:sz="4" w:space="0" w:color="auto"/>
              <w:bottom w:val="single" w:sz="4" w:space="0" w:color="auto"/>
              <w:right w:val="single" w:sz="4" w:space="0" w:color="auto"/>
            </w:tcBorders>
            <w:vAlign w:val="center"/>
          </w:tcPr>
          <w:p w14:paraId="00C262F8" w14:textId="77777777" w:rsidR="008F587C" w:rsidRPr="00ED5E98" w:rsidRDefault="00436368" w:rsidP="002277B5">
            <w:pPr>
              <w:jc w:val="left"/>
              <w:rPr>
                <w:sz w:val="23"/>
                <w:szCs w:val="23"/>
              </w:rPr>
            </w:pPr>
            <w:r w:rsidRPr="00ED5E98">
              <w:rPr>
                <w:sz w:val="23"/>
                <w:szCs w:val="23"/>
              </w:rPr>
              <w:t>2</w:t>
            </w:r>
            <w:r w:rsidR="008F587C" w:rsidRPr="00ED5E98">
              <w:rPr>
                <w:sz w:val="23"/>
                <w:szCs w:val="23"/>
              </w:rPr>
              <w:t xml:space="preserve">0 раб. </w:t>
            </w:r>
            <w:proofErr w:type="spellStart"/>
            <w:r w:rsidR="008F587C" w:rsidRPr="00ED5E98">
              <w:rPr>
                <w:sz w:val="23"/>
                <w:szCs w:val="23"/>
              </w:rPr>
              <w:t>дн</w:t>
            </w:r>
            <w:proofErr w:type="spellEnd"/>
            <w:r w:rsidR="008F587C" w:rsidRPr="00ED5E98">
              <w:rPr>
                <w:sz w:val="23"/>
                <w:szCs w:val="23"/>
              </w:rPr>
              <w:t>. от даты получения Акта выполненных работ</w:t>
            </w:r>
          </w:p>
        </w:tc>
        <w:tc>
          <w:tcPr>
            <w:tcW w:w="1649" w:type="dxa"/>
            <w:tcBorders>
              <w:top w:val="single" w:sz="4" w:space="0" w:color="auto"/>
              <w:left w:val="single" w:sz="4" w:space="0" w:color="auto"/>
              <w:bottom w:val="single" w:sz="4" w:space="0" w:color="auto"/>
              <w:right w:val="single" w:sz="4" w:space="0" w:color="auto"/>
            </w:tcBorders>
            <w:vAlign w:val="center"/>
          </w:tcPr>
          <w:p w14:paraId="3C5B8069" w14:textId="77777777" w:rsidR="008F587C" w:rsidRPr="00ED5E98" w:rsidRDefault="008F587C" w:rsidP="002277B5">
            <w:pPr>
              <w:jc w:val="left"/>
              <w:rPr>
                <w:sz w:val="23"/>
                <w:szCs w:val="23"/>
              </w:rPr>
            </w:pPr>
            <w:r w:rsidRPr="00ED5E98">
              <w:rPr>
                <w:sz w:val="23"/>
                <w:szCs w:val="23"/>
              </w:rPr>
              <w:t>Заказчик</w:t>
            </w:r>
          </w:p>
        </w:tc>
        <w:tc>
          <w:tcPr>
            <w:tcW w:w="2380" w:type="dxa"/>
            <w:tcBorders>
              <w:top w:val="single" w:sz="4" w:space="0" w:color="auto"/>
              <w:left w:val="single" w:sz="4" w:space="0" w:color="auto"/>
              <w:bottom w:val="single" w:sz="4" w:space="0" w:color="auto"/>
              <w:right w:val="single" w:sz="4" w:space="0" w:color="auto"/>
            </w:tcBorders>
          </w:tcPr>
          <w:p w14:paraId="1D5A1E74" w14:textId="77777777" w:rsidR="008F587C" w:rsidRPr="00ED5E98" w:rsidRDefault="008F587C" w:rsidP="002277B5">
            <w:pPr>
              <w:jc w:val="left"/>
              <w:rPr>
                <w:sz w:val="23"/>
                <w:szCs w:val="23"/>
              </w:rPr>
            </w:pPr>
            <w:r w:rsidRPr="00ED5E98">
              <w:rPr>
                <w:sz w:val="23"/>
                <w:szCs w:val="23"/>
              </w:rPr>
              <w:t>Нарочно/ЭДО</w:t>
            </w:r>
          </w:p>
        </w:tc>
      </w:tr>
      <w:tr w:rsidR="008F587C" w:rsidRPr="00ED5E98" w14:paraId="2C3B004D" w14:textId="77777777" w:rsidTr="00F017CC">
        <w:trPr>
          <w:cantSplit/>
        </w:trPr>
        <w:tc>
          <w:tcPr>
            <w:tcW w:w="1920" w:type="dxa"/>
            <w:tcBorders>
              <w:top w:val="single" w:sz="4" w:space="0" w:color="auto"/>
              <w:left w:val="single" w:sz="4" w:space="0" w:color="auto"/>
              <w:bottom w:val="single" w:sz="4" w:space="0" w:color="auto"/>
              <w:right w:val="single" w:sz="4" w:space="0" w:color="auto"/>
            </w:tcBorders>
            <w:vAlign w:val="center"/>
          </w:tcPr>
          <w:p w14:paraId="659B6597" w14:textId="77777777" w:rsidR="008F587C" w:rsidRPr="00ED5E98" w:rsidRDefault="008F587C" w:rsidP="002277B5">
            <w:pPr>
              <w:jc w:val="left"/>
              <w:rPr>
                <w:sz w:val="23"/>
                <w:szCs w:val="23"/>
              </w:rPr>
            </w:pPr>
            <w:r w:rsidRPr="00ED5E98">
              <w:rPr>
                <w:sz w:val="23"/>
                <w:szCs w:val="23"/>
              </w:rPr>
              <w:t>Оплата №01</w:t>
            </w:r>
          </w:p>
        </w:tc>
        <w:tc>
          <w:tcPr>
            <w:tcW w:w="2942" w:type="dxa"/>
            <w:tcBorders>
              <w:top w:val="single" w:sz="4" w:space="0" w:color="auto"/>
              <w:left w:val="single" w:sz="4" w:space="0" w:color="auto"/>
              <w:bottom w:val="single" w:sz="4" w:space="0" w:color="auto"/>
              <w:right w:val="single" w:sz="4" w:space="0" w:color="auto"/>
            </w:tcBorders>
            <w:vAlign w:val="center"/>
          </w:tcPr>
          <w:p w14:paraId="159539B6" w14:textId="77777777" w:rsidR="008F587C" w:rsidRPr="00ED5E98" w:rsidRDefault="008F587C" w:rsidP="002277B5">
            <w:pPr>
              <w:jc w:val="left"/>
              <w:rPr>
                <w:sz w:val="23"/>
                <w:szCs w:val="23"/>
                <w:lang w:val="en-US"/>
              </w:rPr>
            </w:pPr>
            <w:r w:rsidRPr="00ED5E98">
              <w:rPr>
                <w:sz w:val="23"/>
                <w:szCs w:val="23"/>
                <w:lang w:val="en-US"/>
              </w:rPr>
              <w:t>Платёжное поручение</w:t>
            </w:r>
          </w:p>
        </w:tc>
        <w:tc>
          <w:tcPr>
            <w:tcW w:w="2434" w:type="dxa"/>
            <w:tcBorders>
              <w:top w:val="single" w:sz="4" w:space="0" w:color="auto"/>
              <w:left w:val="single" w:sz="4" w:space="0" w:color="auto"/>
              <w:bottom w:val="single" w:sz="4" w:space="0" w:color="auto"/>
              <w:right w:val="single" w:sz="4" w:space="0" w:color="auto"/>
            </w:tcBorders>
            <w:vAlign w:val="center"/>
          </w:tcPr>
          <w:p w14:paraId="18D3A528" w14:textId="77777777" w:rsidR="008F587C" w:rsidRPr="00ED5E98" w:rsidRDefault="008F587C" w:rsidP="002277B5">
            <w:pPr>
              <w:jc w:val="left"/>
              <w:rPr>
                <w:sz w:val="23"/>
                <w:szCs w:val="23"/>
              </w:rPr>
            </w:pPr>
            <w:r w:rsidRPr="00ED5E98">
              <w:rPr>
                <w:sz w:val="23"/>
                <w:szCs w:val="23"/>
              </w:rPr>
              <w:t>Подписание</w:t>
            </w:r>
          </w:p>
        </w:tc>
        <w:tc>
          <w:tcPr>
            <w:tcW w:w="3838" w:type="dxa"/>
            <w:tcBorders>
              <w:top w:val="single" w:sz="4" w:space="0" w:color="auto"/>
              <w:left w:val="single" w:sz="4" w:space="0" w:color="auto"/>
              <w:bottom w:val="single" w:sz="4" w:space="0" w:color="auto"/>
              <w:right w:val="single" w:sz="4" w:space="0" w:color="auto"/>
            </w:tcBorders>
            <w:vAlign w:val="center"/>
          </w:tcPr>
          <w:p w14:paraId="0A739F30" w14:textId="224D7F7C" w:rsidR="008F587C" w:rsidRPr="00ED5E98" w:rsidRDefault="008F587C" w:rsidP="002277B5">
            <w:pPr>
              <w:jc w:val="left"/>
              <w:rPr>
                <w:sz w:val="23"/>
                <w:szCs w:val="23"/>
              </w:rPr>
            </w:pPr>
            <w:r w:rsidRPr="00ED5E98">
              <w:rPr>
                <w:sz w:val="23"/>
                <w:szCs w:val="23"/>
              </w:rPr>
              <w:t xml:space="preserve">7 раб. </w:t>
            </w:r>
            <w:proofErr w:type="spellStart"/>
            <w:r w:rsidRPr="00ED5E98">
              <w:rPr>
                <w:sz w:val="23"/>
                <w:szCs w:val="23"/>
              </w:rPr>
              <w:t>дн</w:t>
            </w:r>
            <w:proofErr w:type="spellEnd"/>
            <w:r w:rsidRPr="00ED5E98">
              <w:rPr>
                <w:sz w:val="23"/>
                <w:szCs w:val="23"/>
              </w:rPr>
              <w:t xml:space="preserve">. от даты подписания </w:t>
            </w:r>
            <w:r w:rsidR="00EC5D71" w:rsidRPr="00ED5E98">
              <w:rPr>
                <w:sz w:val="23"/>
                <w:szCs w:val="23"/>
              </w:rPr>
              <w:t>документа о приемке</w:t>
            </w:r>
            <w:r w:rsidRPr="00ED5E98">
              <w:rPr>
                <w:sz w:val="23"/>
                <w:szCs w:val="23"/>
              </w:rPr>
              <w:t xml:space="preserve"> Заказчиком</w:t>
            </w:r>
          </w:p>
        </w:tc>
        <w:tc>
          <w:tcPr>
            <w:tcW w:w="1649" w:type="dxa"/>
            <w:tcBorders>
              <w:top w:val="single" w:sz="4" w:space="0" w:color="auto"/>
              <w:left w:val="single" w:sz="4" w:space="0" w:color="auto"/>
              <w:bottom w:val="single" w:sz="4" w:space="0" w:color="auto"/>
              <w:right w:val="single" w:sz="4" w:space="0" w:color="auto"/>
            </w:tcBorders>
            <w:vAlign w:val="center"/>
          </w:tcPr>
          <w:p w14:paraId="10AEBBFF" w14:textId="77777777" w:rsidR="008F587C" w:rsidRPr="00ED5E98" w:rsidRDefault="008F587C" w:rsidP="002277B5">
            <w:pPr>
              <w:jc w:val="left"/>
              <w:rPr>
                <w:sz w:val="23"/>
                <w:szCs w:val="23"/>
              </w:rPr>
            </w:pPr>
            <w:r w:rsidRPr="00ED5E98">
              <w:rPr>
                <w:sz w:val="23"/>
                <w:szCs w:val="23"/>
              </w:rPr>
              <w:t>Заказчик</w:t>
            </w:r>
          </w:p>
        </w:tc>
        <w:tc>
          <w:tcPr>
            <w:tcW w:w="2380" w:type="dxa"/>
            <w:tcBorders>
              <w:top w:val="single" w:sz="4" w:space="0" w:color="auto"/>
              <w:left w:val="single" w:sz="4" w:space="0" w:color="auto"/>
              <w:bottom w:val="single" w:sz="4" w:space="0" w:color="auto"/>
              <w:right w:val="single" w:sz="4" w:space="0" w:color="auto"/>
            </w:tcBorders>
          </w:tcPr>
          <w:p w14:paraId="1A6EEB06" w14:textId="77777777" w:rsidR="008F587C" w:rsidRPr="00ED5E98" w:rsidRDefault="008F587C" w:rsidP="002277B5">
            <w:pPr>
              <w:jc w:val="left"/>
              <w:rPr>
                <w:sz w:val="23"/>
                <w:szCs w:val="23"/>
              </w:rPr>
            </w:pPr>
            <w:r w:rsidRPr="00ED5E98">
              <w:rPr>
                <w:sz w:val="23"/>
                <w:szCs w:val="23"/>
              </w:rPr>
              <w:t>Банковский перевод</w:t>
            </w:r>
          </w:p>
        </w:tc>
      </w:tr>
    </w:tbl>
    <w:p w14:paraId="6E874982" w14:textId="77777777" w:rsidR="008F587C" w:rsidRPr="00ED5E98" w:rsidRDefault="008F587C" w:rsidP="008F587C">
      <w:pPr>
        <w:ind w:firstLine="567"/>
        <w:jc w:val="left"/>
        <w:rPr>
          <w:rFonts w:eastAsia="Calibri"/>
          <w:sz w:val="23"/>
          <w:szCs w:val="23"/>
        </w:rPr>
      </w:pPr>
    </w:p>
    <w:p w14:paraId="571C01A0" w14:textId="77777777" w:rsidR="008F587C" w:rsidRPr="00ED5E98" w:rsidRDefault="008F587C" w:rsidP="008F587C">
      <w:pPr>
        <w:keepNext/>
        <w:widowControl w:val="0"/>
        <w:numPr>
          <w:ilvl w:val="0"/>
          <w:numId w:val="29"/>
        </w:numPr>
        <w:pBdr>
          <w:top w:val="none" w:sz="0" w:space="0" w:color="auto"/>
          <w:left w:val="none" w:sz="0" w:space="0" w:color="auto"/>
          <w:bottom w:val="none" w:sz="0" w:space="0" w:color="auto"/>
          <w:right w:val="none" w:sz="0" w:space="0" w:color="auto"/>
          <w:between w:val="none" w:sz="0" w:space="0" w:color="auto"/>
        </w:pBdr>
        <w:suppressAutoHyphens/>
        <w:spacing w:before="200" w:after="200"/>
        <w:jc w:val="center"/>
        <w:textAlignment w:val="baseline"/>
        <w:outlineLvl w:val="1"/>
        <w:rPr>
          <w:b/>
          <w:bCs/>
          <w:color w:val="00000A"/>
          <w:spacing w:val="-4"/>
          <w:kern w:val="1"/>
          <w:sz w:val="23"/>
          <w:szCs w:val="23"/>
        </w:rPr>
      </w:pPr>
      <w:r w:rsidRPr="00ED5E98">
        <w:rPr>
          <w:b/>
          <w:bCs/>
          <w:color w:val="00000A"/>
          <w:spacing w:val="-4"/>
          <w:kern w:val="1"/>
          <w:sz w:val="23"/>
          <w:szCs w:val="23"/>
        </w:rPr>
        <w:t>Сведения о документах, подтверждающих факт передачи товара</w:t>
      </w:r>
    </w:p>
    <w:p w14:paraId="68774BA3" w14:textId="77777777" w:rsidR="008F587C" w:rsidRPr="00ED5E98" w:rsidRDefault="008F587C" w:rsidP="008F587C">
      <w:pPr>
        <w:keepNext/>
        <w:ind w:firstLine="567"/>
        <w:jc w:val="right"/>
        <w:rPr>
          <w:rFonts w:eastAsia="Calibri"/>
          <w:iCs/>
          <w:sz w:val="23"/>
          <w:szCs w:val="23"/>
        </w:rPr>
      </w:pPr>
      <w:r w:rsidRPr="00ED5E98">
        <w:rPr>
          <w:rFonts w:eastAsia="Calibri"/>
          <w:iCs/>
          <w:sz w:val="23"/>
          <w:szCs w:val="23"/>
        </w:rPr>
        <w:t>Таблица 3.2</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6"/>
        <w:gridCol w:w="7294"/>
      </w:tblGrid>
      <w:tr w:rsidR="008F587C" w:rsidRPr="00ED5E98" w14:paraId="0476B09D" w14:textId="77777777" w:rsidTr="00F017CC">
        <w:trPr>
          <w:cantSplit/>
          <w:tblHeader/>
        </w:trPr>
        <w:tc>
          <w:tcPr>
            <w:tcW w:w="2572" w:type="pct"/>
            <w:tcBorders>
              <w:top w:val="single" w:sz="4" w:space="0" w:color="auto"/>
              <w:left w:val="single" w:sz="4" w:space="0" w:color="auto"/>
              <w:bottom w:val="single" w:sz="4" w:space="0" w:color="auto"/>
              <w:right w:val="single" w:sz="4" w:space="0" w:color="auto"/>
            </w:tcBorders>
            <w:vAlign w:val="center"/>
          </w:tcPr>
          <w:p w14:paraId="439D975D" w14:textId="77777777" w:rsidR="008F587C" w:rsidRPr="00ED5E98" w:rsidRDefault="008F587C" w:rsidP="002277B5">
            <w:pPr>
              <w:keepNext/>
              <w:jc w:val="center"/>
              <w:rPr>
                <w:b/>
                <w:sz w:val="23"/>
                <w:szCs w:val="23"/>
              </w:rPr>
            </w:pPr>
            <w:r w:rsidRPr="00ED5E98">
              <w:rPr>
                <w:b/>
                <w:sz w:val="23"/>
                <w:szCs w:val="23"/>
              </w:rPr>
              <w:t>Наименование обязательства</w:t>
            </w:r>
          </w:p>
        </w:tc>
        <w:tc>
          <w:tcPr>
            <w:tcW w:w="2428" w:type="pct"/>
            <w:tcBorders>
              <w:top w:val="single" w:sz="4" w:space="0" w:color="auto"/>
              <w:left w:val="single" w:sz="4" w:space="0" w:color="auto"/>
              <w:bottom w:val="single" w:sz="4" w:space="0" w:color="auto"/>
              <w:right w:val="single" w:sz="4" w:space="0" w:color="auto"/>
            </w:tcBorders>
            <w:vAlign w:val="center"/>
          </w:tcPr>
          <w:p w14:paraId="0FC49AE3" w14:textId="77777777" w:rsidR="008F587C" w:rsidRPr="00ED5E98" w:rsidRDefault="008F587C" w:rsidP="002277B5">
            <w:pPr>
              <w:keepNext/>
              <w:jc w:val="center"/>
              <w:rPr>
                <w:b/>
                <w:sz w:val="23"/>
                <w:szCs w:val="23"/>
              </w:rPr>
            </w:pPr>
            <w:r w:rsidRPr="00ED5E98">
              <w:rPr>
                <w:b/>
                <w:sz w:val="23"/>
                <w:szCs w:val="23"/>
              </w:rPr>
              <w:t>Наименование документа</w:t>
            </w:r>
          </w:p>
        </w:tc>
      </w:tr>
      <w:tr w:rsidR="00331CC0" w:rsidRPr="00ED5E98" w14:paraId="246DB75B" w14:textId="77777777" w:rsidTr="00F017CC">
        <w:trPr>
          <w:cantSplit/>
        </w:trPr>
        <w:tc>
          <w:tcPr>
            <w:tcW w:w="2572" w:type="pct"/>
            <w:tcBorders>
              <w:top w:val="single" w:sz="4" w:space="0" w:color="auto"/>
              <w:left w:val="single" w:sz="4" w:space="0" w:color="auto"/>
              <w:bottom w:val="single" w:sz="4" w:space="0" w:color="auto"/>
              <w:right w:val="single" w:sz="4" w:space="0" w:color="auto"/>
            </w:tcBorders>
            <w:vAlign w:val="center"/>
          </w:tcPr>
          <w:p w14:paraId="586228B6" w14:textId="18130503" w:rsidR="00331CC0" w:rsidRPr="00ED5E98" w:rsidRDefault="00F15A05" w:rsidP="00F15A05">
            <w:pPr>
              <w:widowControl w:val="0"/>
              <w:pBdr>
                <w:top w:val="none" w:sz="0" w:space="0" w:color="auto"/>
                <w:left w:val="none" w:sz="0" w:space="0" w:color="auto"/>
                <w:bottom w:val="none" w:sz="0" w:space="0" w:color="auto"/>
                <w:right w:val="none" w:sz="0" w:space="0" w:color="auto"/>
                <w:between w:val="none" w:sz="0" w:space="0" w:color="auto"/>
              </w:pBdr>
              <w:spacing w:before="120" w:after="360"/>
              <w:jc w:val="center"/>
              <w:rPr>
                <w:sz w:val="23"/>
                <w:szCs w:val="23"/>
              </w:rPr>
            </w:pPr>
            <w:r w:rsidRPr="001B25C2">
              <w:rPr>
                <w:sz w:val="23"/>
                <w:szCs w:val="23"/>
              </w:rPr>
              <w:t>Оказание услуг по изготовлению и поставке печатной продукции</w:t>
            </w:r>
          </w:p>
        </w:tc>
        <w:tc>
          <w:tcPr>
            <w:tcW w:w="2428" w:type="pct"/>
            <w:tcBorders>
              <w:top w:val="single" w:sz="4" w:space="0" w:color="auto"/>
              <w:left w:val="single" w:sz="4" w:space="0" w:color="auto"/>
              <w:bottom w:val="single" w:sz="4" w:space="0" w:color="auto"/>
              <w:right w:val="single" w:sz="4" w:space="0" w:color="auto"/>
            </w:tcBorders>
            <w:vAlign w:val="center"/>
          </w:tcPr>
          <w:p w14:paraId="48C0B85E" w14:textId="2559638D" w:rsidR="00331CC0" w:rsidRPr="00ED5E98" w:rsidRDefault="00331CC0" w:rsidP="00331CC0">
            <w:pPr>
              <w:jc w:val="left"/>
              <w:rPr>
                <w:sz w:val="23"/>
                <w:szCs w:val="23"/>
              </w:rPr>
            </w:pPr>
            <w:r w:rsidRPr="00ED5E98">
              <w:rPr>
                <w:sz w:val="23"/>
                <w:szCs w:val="23"/>
              </w:rPr>
              <w:t>Акт выполненных работ/Товарная накладная/УПД</w:t>
            </w:r>
          </w:p>
        </w:tc>
      </w:tr>
    </w:tbl>
    <w:p w14:paraId="7C508CDE" w14:textId="0CA83C61" w:rsidR="00477F11" w:rsidRPr="00ED5E98" w:rsidRDefault="00477F11" w:rsidP="00477F11">
      <w:pPr>
        <w:keepNext/>
        <w:widowControl w:val="0"/>
        <w:spacing w:before="200" w:after="200"/>
        <w:textAlignment w:val="baseline"/>
        <w:outlineLvl w:val="1"/>
        <w:rPr>
          <w:b/>
          <w:bCs/>
          <w:color w:val="00000A"/>
          <w:spacing w:val="-4"/>
          <w:kern w:val="1"/>
          <w:sz w:val="23"/>
          <w:szCs w:val="23"/>
        </w:rPr>
      </w:pPr>
    </w:p>
    <w:p w14:paraId="386F0274" w14:textId="77777777" w:rsidR="00983E4C" w:rsidRPr="00ED5E98" w:rsidRDefault="00983E4C">
      <w:pPr>
        <w:pBdr>
          <w:top w:val="none" w:sz="0" w:space="0" w:color="auto"/>
          <w:left w:val="none" w:sz="0" w:space="0" w:color="auto"/>
          <w:bottom w:val="none" w:sz="0" w:space="0" w:color="auto"/>
          <w:right w:val="none" w:sz="0" w:space="0" w:color="auto"/>
          <w:between w:val="none" w:sz="0" w:space="0" w:color="auto"/>
        </w:pBdr>
        <w:spacing w:after="160" w:line="259" w:lineRule="auto"/>
        <w:jc w:val="left"/>
        <w:rPr>
          <w:b/>
          <w:bCs/>
          <w:color w:val="00000A"/>
          <w:spacing w:val="-4"/>
          <w:kern w:val="1"/>
          <w:sz w:val="23"/>
          <w:szCs w:val="23"/>
        </w:rPr>
        <w:sectPr w:rsidR="00983E4C" w:rsidRPr="00ED5E98" w:rsidSect="00477F11">
          <w:pgSz w:w="16838" w:h="11906" w:orient="landscape"/>
          <w:pgMar w:top="992" w:right="1134" w:bottom="851" w:left="992" w:header="709" w:footer="709" w:gutter="0"/>
          <w:cols w:space="708"/>
          <w:docGrid w:linePitch="360"/>
        </w:sectPr>
      </w:pPr>
    </w:p>
    <w:p w14:paraId="3137A692" w14:textId="39392306" w:rsidR="00752F1F" w:rsidRPr="00ED5E98" w:rsidRDefault="00752F1F" w:rsidP="00983E4C">
      <w:pPr>
        <w:keepNext/>
        <w:widowControl w:val="0"/>
        <w:spacing w:before="200" w:after="200"/>
        <w:jc w:val="right"/>
        <w:textAlignment w:val="baseline"/>
        <w:outlineLvl w:val="1"/>
        <w:rPr>
          <w:sz w:val="23"/>
          <w:szCs w:val="23"/>
        </w:rPr>
      </w:pPr>
      <w:r w:rsidRPr="00ED5E98">
        <w:rPr>
          <w:sz w:val="23"/>
          <w:szCs w:val="23"/>
        </w:rPr>
        <w:lastRenderedPageBreak/>
        <w:t xml:space="preserve">Приложение </w:t>
      </w:r>
      <w:r w:rsidR="00CF1A75" w:rsidRPr="00ED5E98">
        <w:rPr>
          <w:sz w:val="23"/>
          <w:szCs w:val="23"/>
        </w:rPr>
        <w:t xml:space="preserve">4 </w:t>
      </w:r>
      <w:r w:rsidR="00B0615C" w:rsidRPr="00ED5E98">
        <w:rPr>
          <w:sz w:val="23"/>
          <w:szCs w:val="23"/>
        </w:rPr>
        <w:t xml:space="preserve">к </w:t>
      </w:r>
      <w:r w:rsidR="00CF1A75" w:rsidRPr="00ED5E98">
        <w:rPr>
          <w:sz w:val="23"/>
          <w:szCs w:val="23"/>
        </w:rPr>
        <w:t>д</w:t>
      </w:r>
      <w:r w:rsidR="00B0615C" w:rsidRPr="00ED5E98">
        <w:rPr>
          <w:sz w:val="23"/>
          <w:szCs w:val="23"/>
        </w:rPr>
        <w:t>оговору</w:t>
      </w:r>
    </w:p>
    <w:p w14:paraId="3EFDF552" w14:textId="6CDB0AE6" w:rsidR="00752F1F" w:rsidRPr="00ED5E98" w:rsidRDefault="00CF1A75" w:rsidP="00752F1F">
      <w:pPr>
        <w:pStyle w:val="a7"/>
        <w:widowControl w:val="0"/>
        <w:spacing w:line="20" w:lineRule="atLeast"/>
        <w:jc w:val="right"/>
        <w:rPr>
          <w:sz w:val="23"/>
          <w:szCs w:val="23"/>
        </w:rPr>
      </w:pPr>
      <w:r w:rsidRPr="00ED5E98">
        <w:rPr>
          <w:sz w:val="23"/>
          <w:szCs w:val="23"/>
          <w:lang w:eastAsia="en-US"/>
        </w:rPr>
        <w:t xml:space="preserve">№ </w:t>
      </w:r>
      <w:r w:rsidR="00134D71">
        <w:rPr>
          <w:sz w:val="23"/>
          <w:szCs w:val="23"/>
          <w:lang w:eastAsia="en-US"/>
        </w:rPr>
        <w:t>______</w:t>
      </w:r>
      <w:r w:rsidR="002F4D52" w:rsidRPr="00ED5E98">
        <w:rPr>
          <w:sz w:val="23"/>
          <w:szCs w:val="23"/>
          <w:lang w:eastAsia="en-US"/>
        </w:rPr>
        <w:t>/2</w:t>
      </w:r>
      <w:r w:rsidR="00134D71">
        <w:rPr>
          <w:sz w:val="23"/>
          <w:szCs w:val="23"/>
          <w:lang w:eastAsia="en-US"/>
        </w:rPr>
        <w:t>6</w:t>
      </w:r>
      <w:r w:rsidR="002F4D52" w:rsidRPr="00ED5E98">
        <w:rPr>
          <w:sz w:val="23"/>
          <w:szCs w:val="23"/>
          <w:lang w:eastAsia="en-US"/>
        </w:rPr>
        <w:t>/223/А</w:t>
      </w:r>
      <w:r w:rsidRPr="00ED5E98">
        <w:rPr>
          <w:sz w:val="23"/>
          <w:szCs w:val="23"/>
          <w:lang w:eastAsia="en-US"/>
        </w:rPr>
        <w:t xml:space="preserve"> от «___</w:t>
      </w:r>
      <w:proofErr w:type="gramStart"/>
      <w:r w:rsidRPr="00ED5E98">
        <w:rPr>
          <w:sz w:val="23"/>
          <w:szCs w:val="23"/>
          <w:lang w:eastAsia="en-US"/>
        </w:rPr>
        <w:t>_»_</w:t>
      </w:r>
      <w:proofErr w:type="gramEnd"/>
      <w:r w:rsidRPr="00ED5E98">
        <w:rPr>
          <w:sz w:val="23"/>
          <w:szCs w:val="23"/>
          <w:lang w:eastAsia="en-US"/>
        </w:rPr>
        <w:t>___________ 202</w:t>
      </w:r>
      <w:r w:rsidR="00134D71">
        <w:rPr>
          <w:sz w:val="23"/>
          <w:szCs w:val="23"/>
          <w:lang w:eastAsia="en-US"/>
        </w:rPr>
        <w:t>6</w:t>
      </w:r>
      <w:r w:rsidRPr="00ED5E98">
        <w:rPr>
          <w:sz w:val="23"/>
          <w:szCs w:val="23"/>
          <w:lang w:eastAsia="en-US"/>
        </w:rPr>
        <w:t xml:space="preserve"> г.</w:t>
      </w:r>
    </w:p>
    <w:p w14:paraId="6EECAD12" w14:textId="77777777" w:rsidR="00752F1F" w:rsidRPr="00681D1D" w:rsidRDefault="00752F1F" w:rsidP="009E52A4">
      <w:pPr>
        <w:pStyle w:val="12"/>
        <w:spacing w:before="240" w:after="120"/>
        <w:jc w:val="center"/>
        <w:rPr>
          <w:b/>
          <w:shd w:val="clear" w:color="auto" w:fill="FFFFFF"/>
        </w:rPr>
      </w:pPr>
      <w:r w:rsidRPr="00681D1D">
        <w:rPr>
          <w:b/>
          <w:shd w:val="clear" w:color="auto" w:fill="FFFFFF"/>
        </w:rPr>
        <w:t>Техническое задание</w:t>
      </w:r>
    </w:p>
    <w:p w14:paraId="3EE8D232" w14:textId="5B46364B" w:rsidR="007E5131" w:rsidRPr="001C2413" w:rsidRDefault="001C2413" w:rsidP="007E5131">
      <w:pPr>
        <w:rPr>
          <w:i/>
          <w:iCs/>
        </w:rPr>
      </w:pPr>
      <w:r w:rsidRPr="001C2413">
        <w:rPr>
          <w:i/>
          <w:iCs/>
        </w:rPr>
        <w:t>Прилагается отдельно</w:t>
      </w:r>
    </w:p>
    <w:p w14:paraId="04D48FB9" w14:textId="77777777" w:rsidR="007E5131" w:rsidRDefault="007E5131" w:rsidP="007E5131">
      <w:pPr>
        <w:sectPr w:rsidR="007E5131" w:rsidSect="007E5131">
          <w:footerReference w:type="default" r:id="rId7"/>
          <w:pgSz w:w="11900" w:h="16840"/>
          <w:pgMar w:top="706" w:right="1226" w:bottom="706" w:left="706" w:header="278" w:footer="3" w:gutter="0"/>
          <w:cols w:space="720"/>
          <w:noEndnote/>
          <w:docGrid w:linePitch="360"/>
        </w:sectPr>
      </w:pPr>
    </w:p>
    <w:p w14:paraId="65048F56" w14:textId="1D2C5D4D" w:rsidR="007E5131" w:rsidRDefault="007E5131" w:rsidP="007E5131">
      <w:pPr>
        <w:pStyle w:val="16"/>
        <w:keepNext/>
        <w:keepLines/>
        <w:tabs>
          <w:tab w:val="left" w:pos="420"/>
          <w:tab w:val="left" w:leader="underscore" w:pos="1157"/>
        </w:tabs>
        <w:jc w:val="right"/>
        <w:rPr>
          <w:b w:val="0"/>
          <w:bCs w:val="0"/>
        </w:rPr>
      </w:pPr>
      <w:bookmarkStart w:id="5" w:name="bookmark126"/>
      <w:bookmarkStart w:id="6" w:name="bookmark127"/>
      <w:bookmarkStart w:id="7" w:name="bookmark128"/>
      <w:r w:rsidRPr="00940BD2">
        <w:rPr>
          <w:b w:val="0"/>
          <w:bCs w:val="0"/>
        </w:rPr>
        <w:lastRenderedPageBreak/>
        <w:t>Приложение</w:t>
      </w:r>
      <w:r>
        <w:rPr>
          <w:b w:val="0"/>
          <w:bCs w:val="0"/>
        </w:rPr>
        <w:t xml:space="preserve"> 2 </w:t>
      </w:r>
      <w:r w:rsidRPr="00940BD2">
        <w:rPr>
          <w:b w:val="0"/>
          <w:bCs w:val="0"/>
        </w:rPr>
        <w:t>к</w:t>
      </w:r>
      <w:r>
        <w:rPr>
          <w:b w:val="0"/>
          <w:bCs w:val="0"/>
        </w:rPr>
        <w:t xml:space="preserve"> </w:t>
      </w:r>
      <w:r w:rsidRPr="00940BD2">
        <w:rPr>
          <w:b w:val="0"/>
          <w:bCs w:val="0"/>
        </w:rPr>
        <w:t>Техническому</w:t>
      </w:r>
      <w:r>
        <w:rPr>
          <w:b w:val="0"/>
          <w:bCs w:val="0"/>
        </w:rPr>
        <w:t xml:space="preserve"> </w:t>
      </w:r>
      <w:r w:rsidRPr="00940BD2">
        <w:rPr>
          <w:b w:val="0"/>
          <w:bCs w:val="0"/>
        </w:rPr>
        <w:t>заданию</w:t>
      </w:r>
    </w:p>
    <w:p w14:paraId="1A103D94" w14:textId="580D84C0" w:rsidR="00EF1711" w:rsidRPr="00A94031" w:rsidRDefault="00CD45A5" w:rsidP="00A94031">
      <w:pPr>
        <w:pStyle w:val="16"/>
        <w:keepNext/>
        <w:keepLines/>
        <w:tabs>
          <w:tab w:val="left" w:pos="420"/>
          <w:tab w:val="left" w:leader="underscore" w:pos="1157"/>
        </w:tabs>
      </w:pPr>
      <w:r w:rsidRPr="00A94031">
        <w:t>Форма заявки</w:t>
      </w:r>
    </w:p>
    <w:p w14:paraId="7AFBBC24" w14:textId="77777777" w:rsidR="007E5131" w:rsidRDefault="007E5131" w:rsidP="007E5131">
      <w:pPr>
        <w:pStyle w:val="16"/>
        <w:keepNext/>
        <w:keepLines/>
        <w:tabs>
          <w:tab w:val="left" w:pos="420"/>
          <w:tab w:val="left" w:leader="underscore" w:pos="1157"/>
        </w:tabs>
        <w:jc w:val="center"/>
      </w:pPr>
      <w:r>
        <w:t xml:space="preserve">Заявка </w:t>
      </w:r>
      <w:bookmarkEnd w:id="5"/>
      <w:bookmarkEnd w:id="6"/>
      <w:bookmarkEnd w:id="7"/>
      <w:r>
        <w:t>№____</w:t>
      </w:r>
    </w:p>
    <w:p w14:paraId="266DB27B" w14:textId="77777777" w:rsidR="007E5131" w:rsidRDefault="007E5131" w:rsidP="007E5131">
      <w:pPr>
        <w:pStyle w:val="12"/>
        <w:spacing w:after="280"/>
        <w:jc w:val="center"/>
      </w:pPr>
      <w:r>
        <w:t>на оказание услуг</w:t>
      </w:r>
    </w:p>
    <w:p w14:paraId="5964E6D5" w14:textId="75002234" w:rsidR="007E5131" w:rsidRDefault="007E5131" w:rsidP="007E5131">
      <w:pPr>
        <w:pStyle w:val="af"/>
        <w:spacing w:after="240"/>
      </w:pPr>
      <w:r>
        <w:t xml:space="preserve">На основании </w:t>
      </w:r>
      <w:r w:rsidR="00134D71">
        <w:t>Договор</w:t>
      </w:r>
      <w:r>
        <w:t>а № от «__</w:t>
      </w:r>
      <w:proofErr w:type="gramStart"/>
      <w:r>
        <w:t>_»_</w:t>
      </w:r>
      <w:proofErr w:type="gramEnd"/>
      <w:r>
        <w:t>________ ______г. просим Вас оказать следующие услуги:</w:t>
      </w:r>
    </w:p>
    <w:tbl>
      <w:tblPr>
        <w:tblOverlap w:val="never"/>
        <w:tblW w:w="14547" w:type="dxa"/>
        <w:jc w:val="center"/>
        <w:tblLayout w:type="fixed"/>
        <w:tblCellMar>
          <w:left w:w="10" w:type="dxa"/>
          <w:right w:w="10" w:type="dxa"/>
        </w:tblCellMar>
        <w:tblLook w:val="0000" w:firstRow="0" w:lastRow="0" w:firstColumn="0" w:lastColumn="0" w:noHBand="0" w:noVBand="0"/>
      </w:tblPr>
      <w:tblGrid>
        <w:gridCol w:w="955"/>
        <w:gridCol w:w="6553"/>
        <w:gridCol w:w="2477"/>
        <w:gridCol w:w="1855"/>
        <w:gridCol w:w="2707"/>
      </w:tblGrid>
      <w:tr w:rsidR="007E5131" w14:paraId="51820C65" w14:textId="77777777" w:rsidTr="002277B5">
        <w:trPr>
          <w:trHeight w:hRule="exact" w:val="1252"/>
          <w:jc w:val="center"/>
        </w:trPr>
        <w:tc>
          <w:tcPr>
            <w:tcW w:w="955" w:type="dxa"/>
            <w:tcBorders>
              <w:top w:val="single" w:sz="4" w:space="0" w:color="auto"/>
              <w:left w:val="single" w:sz="4" w:space="0" w:color="auto"/>
              <w:bottom w:val="single" w:sz="4" w:space="0" w:color="auto"/>
            </w:tcBorders>
            <w:shd w:val="clear" w:color="auto" w:fill="FFFFFF"/>
            <w:vAlign w:val="center"/>
          </w:tcPr>
          <w:p w14:paraId="0EF86488" w14:textId="77777777" w:rsidR="007E5131" w:rsidRDefault="007E5131" w:rsidP="002277B5">
            <w:pPr>
              <w:pStyle w:val="af1"/>
              <w:jc w:val="center"/>
            </w:pPr>
            <w:r>
              <w:rPr>
                <w:b/>
                <w:bCs/>
              </w:rPr>
              <w:t>№ п/п</w:t>
            </w:r>
          </w:p>
        </w:tc>
        <w:tc>
          <w:tcPr>
            <w:tcW w:w="6553" w:type="dxa"/>
            <w:tcBorders>
              <w:top w:val="single" w:sz="4" w:space="0" w:color="auto"/>
              <w:left w:val="single" w:sz="4" w:space="0" w:color="auto"/>
              <w:bottom w:val="single" w:sz="4" w:space="0" w:color="auto"/>
            </w:tcBorders>
            <w:shd w:val="clear" w:color="auto" w:fill="FFFFFF"/>
            <w:vAlign w:val="center"/>
          </w:tcPr>
          <w:p w14:paraId="6A355F24" w14:textId="77777777" w:rsidR="007E5131" w:rsidRDefault="007E5131" w:rsidP="002277B5">
            <w:pPr>
              <w:pStyle w:val="af1"/>
              <w:jc w:val="center"/>
            </w:pPr>
            <w:r>
              <w:rPr>
                <w:b/>
                <w:bCs/>
              </w:rPr>
              <w:t>Вид услуги</w:t>
            </w:r>
          </w:p>
          <w:p w14:paraId="1C8FC897" w14:textId="77777777" w:rsidR="007E5131" w:rsidRDefault="007E5131" w:rsidP="002277B5">
            <w:pPr>
              <w:pStyle w:val="af1"/>
              <w:jc w:val="center"/>
            </w:pPr>
            <w:r>
              <w:t>(в соответствии с Приложением 1 к Техническому заданию «Перечень объектов закупки»)</w:t>
            </w:r>
          </w:p>
        </w:tc>
        <w:tc>
          <w:tcPr>
            <w:tcW w:w="2477" w:type="dxa"/>
            <w:tcBorders>
              <w:top w:val="single" w:sz="4" w:space="0" w:color="auto"/>
              <w:left w:val="single" w:sz="4" w:space="0" w:color="auto"/>
              <w:bottom w:val="single" w:sz="4" w:space="0" w:color="auto"/>
            </w:tcBorders>
            <w:shd w:val="clear" w:color="auto" w:fill="FFFFFF"/>
            <w:vAlign w:val="center"/>
          </w:tcPr>
          <w:p w14:paraId="530EFA88" w14:textId="77777777" w:rsidR="007E5131" w:rsidRDefault="007E5131" w:rsidP="002277B5">
            <w:pPr>
              <w:pStyle w:val="af1"/>
              <w:jc w:val="center"/>
            </w:pPr>
            <w:r>
              <w:rPr>
                <w:b/>
                <w:bCs/>
              </w:rPr>
              <w:t>Адрес</w:t>
            </w:r>
          </w:p>
        </w:tc>
        <w:tc>
          <w:tcPr>
            <w:tcW w:w="1855" w:type="dxa"/>
            <w:tcBorders>
              <w:top w:val="single" w:sz="4" w:space="0" w:color="auto"/>
              <w:left w:val="single" w:sz="4" w:space="0" w:color="auto"/>
              <w:bottom w:val="single" w:sz="4" w:space="0" w:color="auto"/>
            </w:tcBorders>
            <w:shd w:val="clear" w:color="auto" w:fill="FFFFFF"/>
            <w:vAlign w:val="center"/>
          </w:tcPr>
          <w:p w14:paraId="00AE1DA9" w14:textId="77777777" w:rsidR="007E5131" w:rsidRDefault="007E5131" w:rsidP="002277B5">
            <w:pPr>
              <w:pStyle w:val="af1"/>
              <w:jc w:val="center"/>
            </w:pPr>
            <w:r>
              <w:rPr>
                <w:b/>
                <w:bCs/>
              </w:rPr>
              <w:t>Объем/ед. из м.</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center"/>
          </w:tcPr>
          <w:p w14:paraId="32B47F3D" w14:textId="77777777" w:rsidR="007E5131" w:rsidRDefault="007E5131" w:rsidP="002277B5">
            <w:pPr>
              <w:pStyle w:val="af1"/>
              <w:jc w:val="center"/>
            </w:pPr>
            <w:r>
              <w:rPr>
                <w:b/>
                <w:bCs/>
              </w:rPr>
              <w:t>Срок/Дата</w:t>
            </w:r>
          </w:p>
        </w:tc>
      </w:tr>
      <w:tr w:rsidR="007E5131" w14:paraId="36AF60AB" w14:textId="77777777" w:rsidTr="002277B5">
        <w:trPr>
          <w:trHeight w:hRule="exact" w:val="434"/>
          <w:jc w:val="center"/>
        </w:trPr>
        <w:tc>
          <w:tcPr>
            <w:tcW w:w="955" w:type="dxa"/>
            <w:tcBorders>
              <w:top w:val="single" w:sz="4" w:space="0" w:color="auto"/>
              <w:left w:val="single" w:sz="4" w:space="0" w:color="auto"/>
              <w:bottom w:val="single" w:sz="4" w:space="0" w:color="auto"/>
            </w:tcBorders>
            <w:shd w:val="clear" w:color="auto" w:fill="FFFFFF"/>
            <w:vAlign w:val="center"/>
          </w:tcPr>
          <w:p w14:paraId="05225DBE" w14:textId="77777777" w:rsidR="007E5131" w:rsidRDefault="007E5131" w:rsidP="002277B5">
            <w:pPr>
              <w:pStyle w:val="af1"/>
              <w:jc w:val="center"/>
              <w:rPr>
                <w:b/>
                <w:bCs/>
              </w:rPr>
            </w:pPr>
          </w:p>
        </w:tc>
        <w:tc>
          <w:tcPr>
            <w:tcW w:w="6553" w:type="dxa"/>
            <w:tcBorders>
              <w:top w:val="single" w:sz="4" w:space="0" w:color="auto"/>
              <w:left w:val="single" w:sz="4" w:space="0" w:color="auto"/>
              <w:bottom w:val="single" w:sz="4" w:space="0" w:color="auto"/>
            </w:tcBorders>
            <w:shd w:val="clear" w:color="auto" w:fill="FFFFFF"/>
            <w:vAlign w:val="center"/>
          </w:tcPr>
          <w:p w14:paraId="1272F221" w14:textId="77777777" w:rsidR="007E5131" w:rsidRDefault="007E5131" w:rsidP="002277B5">
            <w:pPr>
              <w:pStyle w:val="af1"/>
              <w:jc w:val="center"/>
              <w:rPr>
                <w:b/>
                <w:bCs/>
              </w:rPr>
            </w:pPr>
          </w:p>
        </w:tc>
        <w:tc>
          <w:tcPr>
            <w:tcW w:w="2477" w:type="dxa"/>
            <w:tcBorders>
              <w:top w:val="single" w:sz="4" w:space="0" w:color="auto"/>
              <w:left w:val="single" w:sz="4" w:space="0" w:color="auto"/>
              <w:bottom w:val="single" w:sz="4" w:space="0" w:color="auto"/>
            </w:tcBorders>
            <w:shd w:val="clear" w:color="auto" w:fill="FFFFFF"/>
            <w:vAlign w:val="center"/>
          </w:tcPr>
          <w:p w14:paraId="5EBFA6FD" w14:textId="77777777" w:rsidR="007E5131" w:rsidRDefault="007E5131" w:rsidP="002277B5">
            <w:pPr>
              <w:pStyle w:val="af1"/>
              <w:jc w:val="center"/>
              <w:rPr>
                <w:b/>
                <w:bCs/>
              </w:rPr>
            </w:pPr>
          </w:p>
        </w:tc>
        <w:tc>
          <w:tcPr>
            <w:tcW w:w="1855" w:type="dxa"/>
            <w:tcBorders>
              <w:top w:val="single" w:sz="4" w:space="0" w:color="auto"/>
              <w:left w:val="single" w:sz="4" w:space="0" w:color="auto"/>
              <w:bottom w:val="single" w:sz="4" w:space="0" w:color="auto"/>
            </w:tcBorders>
            <w:shd w:val="clear" w:color="auto" w:fill="FFFFFF"/>
            <w:vAlign w:val="center"/>
          </w:tcPr>
          <w:p w14:paraId="7976314A" w14:textId="77777777" w:rsidR="007E5131" w:rsidRDefault="007E5131" w:rsidP="002277B5">
            <w:pPr>
              <w:pStyle w:val="af1"/>
              <w:jc w:val="center"/>
              <w:rPr>
                <w:b/>
                <w:bCs/>
              </w:rPr>
            </w:pPr>
          </w:p>
        </w:tc>
        <w:tc>
          <w:tcPr>
            <w:tcW w:w="2707" w:type="dxa"/>
            <w:tcBorders>
              <w:top w:val="single" w:sz="4" w:space="0" w:color="auto"/>
              <w:left w:val="single" w:sz="4" w:space="0" w:color="auto"/>
              <w:bottom w:val="single" w:sz="4" w:space="0" w:color="auto"/>
              <w:right w:val="single" w:sz="4" w:space="0" w:color="auto"/>
            </w:tcBorders>
            <w:shd w:val="clear" w:color="auto" w:fill="FFFFFF"/>
            <w:vAlign w:val="center"/>
          </w:tcPr>
          <w:p w14:paraId="464DEDFA" w14:textId="77777777" w:rsidR="007E5131" w:rsidRDefault="007E5131" w:rsidP="002277B5">
            <w:pPr>
              <w:pStyle w:val="af1"/>
              <w:jc w:val="center"/>
              <w:rPr>
                <w:b/>
                <w:bCs/>
              </w:rPr>
            </w:pPr>
          </w:p>
        </w:tc>
      </w:tr>
    </w:tbl>
    <w:p w14:paraId="011C5997" w14:textId="77777777" w:rsidR="007E5131" w:rsidRDefault="007E5131" w:rsidP="007E5131">
      <w:pPr>
        <w:pStyle w:val="25"/>
        <w:tabs>
          <w:tab w:val="left" w:pos="6237"/>
          <w:tab w:val="left" w:pos="10773"/>
        </w:tabs>
        <w:spacing w:before="240" w:after="240"/>
      </w:pPr>
      <w:r>
        <w:t xml:space="preserve">инициалы, фамилия, ответственного лица Заказчика, телефон </w:t>
      </w:r>
      <w:r>
        <w:tab/>
        <w:t xml:space="preserve">(подпись) </w:t>
      </w:r>
      <w:r>
        <w:tab/>
        <w:t>Дата/Время</w:t>
      </w:r>
    </w:p>
    <w:p w14:paraId="37A5A4B0" w14:textId="77777777" w:rsidR="007E5131" w:rsidRDefault="007E5131" w:rsidP="007E5131">
      <w:pPr>
        <w:pStyle w:val="25"/>
        <w:tabs>
          <w:tab w:val="left" w:pos="6237"/>
          <w:tab w:val="left" w:pos="10773"/>
        </w:tabs>
      </w:pPr>
      <w:r>
        <w:t xml:space="preserve">инициалы, фамилия, ответственного лица Исполнителя </w:t>
      </w:r>
      <w:r>
        <w:tab/>
        <w:t xml:space="preserve">(подпись) </w:t>
      </w:r>
      <w:r>
        <w:tab/>
        <w:t>Дата/Время</w:t>
      </w:r>
    </w:p>
    <w:p w14:paraId="7FC931BB" w14:textId="77777777" w:rsidR="002F4D52" w:rsidRPr="00ED5E98" w:rsidRDefault="002F4D52" w:rsidP="00752F1F">
      <w:pPr>
        <w:spacing w:after="0" w:line="276" w:lineRule="auto"/>
        <w:jc w:val="center"/>
        <w:rPr>
          <w:b/>
          <w:bCs/>
          <w:sz w:val="23"/>
          <w:szCs w:val="23"/>
        </w:rPr>
      </w:pPr>
    </w:p>
    <w:sectPr w:rsidR="002F4D52" w:rsidRPr="00ED5E98" w:rsidSect="007E5131">
      <w:pgSz w:w="16838" w:h="11906" w:orient="landscape"/>
      <w:pgMar w:top="992" w:right="1134"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66EA" w14:textId="77777777" w:rsidR="002277B5" w:rsidRDefault="002277B5">
      <w:pPr>
        <w:spacing w:after="0"/>
      </w:pPr>
      <w:r>
        <w:separator/>
      </w:r>
    </w:p>
  </w:endnote>
  <w:endnote w:type="continuationSeparator" w:id="0">
    <w:p w14:paraId="581FBA81" w14:textId="77777777" w:rsidR="002277B5" w:rsidRDefault="002277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4EB5" w14:textId="3F657B89" w:rsidR="002277B5" w:rsidRDefault="002277B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D9BF" w14:textId="77777777" w:rsidR="002277B5" w:rsidRDefault="002277B5">
      <w:pPr>
        <w:spacing w:after="0"/>
      </w:pPr>
      <w:r>
        <w:separator/>
      </w:r>
    </w:p>
  </w:footnote>
  <w:footnote w:type="continuationSeparator" w:id="0">
    <w:p w14:paraId="411241AA" w14:textId="77777777" w:rsidR="002277B5" w:rsidRDefault="002277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25E"/>
    <w:multiLevelType w:val="hybridMultilevel"/>
    <w:tmpl w:val="5EE05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08BD"/>
    <w:multiLevelType w:val="multilevel"/>
    <w:tmpl w:val="AD4A6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2202D"/>
    <w:multiLevelType w:val="hybridMultilevel"/>
    <w:tmpl w:val="17266FD8"/>
    <w:lvl w:ilvl="0" w:tplc="0419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11A1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CA8A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E4B0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28F5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64E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C0D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C8C2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8A5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D77781"/>
    <w:multiLevelType w:val="hybridMultilevel"/>
    <w:tmpl w:val="A1EA32FE"/>
    <w:lvl w:ilvl="0" w:tplc="0419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11A1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CA8A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E4B0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28F5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64E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C0D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C8C2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8A5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661C8D"/>
    <w:multiLevelType w:val="hybridMultilevel"/>
    <w:tmpl w:val="FD5A0A2A"/>
    <w:styleLink w:val="3"/>
    <w:lvl w:ilvl="0" w:tplc="308CE8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62D0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9E86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66E9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DE23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1E20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AC02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BE16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74A3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D935CF"/>
    <w:multiLevelType w:val="multilevel"/>
    <w:tmpl w:val="0952EF8A"/>
    <w:lvl w:ilvl="0">
      <w:start w:val="1"/>
      <w:numFmt w:val="decimal"/>
      <w:lvlText w:val="5.1.%1"/>
      <w:lvlJc w:val="left"/>
      <w:rPr>
        <w:rFonts w:ascii="Times New Roman" w:eastAsia="Times New Roman" w:hAnsi="Times New Roman" w:cs="Times New Roman"/>
        <w:b w:val="0"/>
        <w:bCs w:val="0"/>
        <w:i w:val="0"/>
        <w:iCs w:val="0"/>
        <w:smallCaps w:val="0"/>
        <w:strike w:val="0"/>
        <w:color w:val="2E435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D65A15"/>
    <w:multiLevelType w:val="hybridMultilevel"/>
    <w:tmpl w:val="FD5A0A2A"/>
    <w:numStyleLink w:val="3"/>
  </w:abstractNum>
  <w:abstractNum w:abstractNumId="8" w15:restartNumberingAfterBreak="0">
    <w:nsid w:val="1D35252D"/>
    <w:multiLevelType w:val="hybridMultilevel"/>
    <w:tmpl w:val="E4900F88"/>
    <w:lvl w:ilvl="0" w:tplc="167AB8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B0CC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B64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9E32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D4CE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6AEC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7E30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4E7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2431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B9530B"/>
    <w:multiLevelType w:val="multilevel"/>
    <w:tmpl w:val="179E5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134F73"/>
    <w:multiLevelType w:val="multilevel"/>
    <w:tmpl w:val="8C8C43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46502"/>
    <w:multiLevelType w:val="hybridMultilevel"/>
    <w:tmpl w:val="B2864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625950"/>
    <w:multiLevelType w:val="hybridMultilevel"/>
    <w:tmpl w:val="D8C22D8E"/>
    <w:lvl w:ilvl="0" w:tplc="F6CCAB16">
      <w:start w:val="1"/>
      <w:numFmt w:val="decimal"/>
      <w:lvlText w:val="2.%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0C514C"/>
    <w:multiLevelType w:val="hybridMultilevel"/>
    <w:tmpl w:val="4D74EE3E"/>
    <w:styleLink w:val="4"/>
    <w:lvl w:ilvl="0" w:tplc="72F20F96">
      <w:start w:val="1"/>
      <w:numFmt w:val="decimal"/>
      <w:lvlText w:val="%1."/>
      <w:lvlJc w:val="left"/>
      <w:pPr>
        <w:ind w:left="7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498E20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5AA8D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6B4B3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DE49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E6563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CC61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0ED2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1671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470CD3"/>
    <w:multiLevelType w:val="hybridMultilevel"/>
    <w:tmpl w:val="4D74EE3E"/>
    <w:numStyleLink w:val="4"/>
  </w:abstractNum>
  <w:abstractNum w:abstractNumId="15" w15:restartNumberingAfterBreak="0">
    <w:nsid w:val="3FC35069"/>
    <w:multiLevelType w:val="singleLevel"/>
    <w:tmpl w:val="0419000F"/>
    <w:lvl w:ilvl="0">
      <w:start w:val="1"/>
      <w:numFmt w:val="decimal"/>
      <w:lvlText w:val="%1."/>
      <w:lvlJc w:val="left"/>
      <w:pPr>
        <w:ind w:left="567" w:hanging="567"/>
      </w:pPr>
      <w:rPr>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3142FD"/>
    <w:multiLevelType w:val="multilevel"/>
    <w:tmpl w:val="2FBCCABE"/>
    <w:lvl w:ilvl="0">
      <w:start w:val="2"/>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805A36"/>
    <w:multiLevelType w:val="multilevel"/>
    <w:tmpl w:val="FA54ECFC"/>
    <w:styleLink w:val="1"/>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39" w:hanging="63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3" w:hanging="78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11" w:hanging="107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815" w:hanging="121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319" w:hanging="135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895" w:hanging="15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83B5578"/>
    <w:multiLevelType w:val="hybridMultilevel"/>
    <w:tmpl w:val="21563F96"/>
    <w:numStyleLink w:val="2"/>
  </w:abstractNum>
  <w:abstractNum w:abstractNumId="19" w15:restartNumberingAfterBreak="0">
    <w:nsid w:val="56C177F3"/>
    <w:multiLevelType w:val="hybridMultilevel"/>
    <w:tmpl w:val="E7BCC0C4"/>
    <w:styleLink w:val="5"/>
    <w:lvl w:ilvl="0" w:tplc="37FAD3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C08F5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4B9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58A40B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92079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CE84AF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2060F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AC6B8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70ECF1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8E16D1F"/>
    <w:multiLevelType w:val="hybridMultilevel"/>
    <w:tmpl w:val="984644A6"/>
    <w:numStyleLink w:val="6"/>
  </w:abstractNum>
  <w:abstractNum w:abstractNumId="21" w15:restartNumberingAfterBreak="0">
    <w:nsid w:val="5EFF3892"/>
    <w:multiLevelType w:val="hybridMultilevel"/>
    <w:tmpl w:val="E7BCC0C4"/>
    <w:numStyleLink w:val="5"/>
  </w:abstractNum>
  <w:abstractNum w:abstractNumId="22" w15:restartNumberingAfterBreak="0">
    <w:nsid w:val="62E95101"/>
    <w:multiLevelType w:val="hybridMultilevel"/>
    <w:tmpl w:val="984644A6"/>
    <w:styleLink w:val="6"/>
    <w:lvl w:ilvl="0" w:tplc="0E6E11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4D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AA9B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A6A1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E43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9868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D25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ACE6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8EA4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A3119E3"/>
    <w:multiLevelType w:val="multilevel"/>
    <w:tmpl w:val="B40CC556"/>
    <w:lvl w:ilvl="0">
      <w:start w:val="1"/>
      <w:numFmt w:val="decimal"/>
      <w:lvlText w:val="%1."/>
      <w:lvlJc w:val="left"/>
      <w:rPr>
        <w:rFonts w:ascii="Times New Roman" w:hAnsi="Times New Roman" w:cs="Times New Roman"/>
        <w:b/>
        <w:bCs/>
      </w:rPr>
    </w:lvl>
    <w:lvl w:ilvl="1">
      <w:start w:val="1"/>
      <w:numFmt w:val="decimal"/>
      <w:lvlText w:val="%1.%2"/>
      <w:lvlJc w:val="left"/>
      <w:rPr>
        <w:rFonts w:ascii="Times New Roman" w:hAnsi="Times New Roman" w:cs="Times New Roman"/>
        <w:b w:val="0"/>
        <w:bCs w:val="0"/>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24" w15:restartNumberingAfterBreak="0">
    <w:nsid w:val="6B1601B6"/>
    <w:multiLevelType w:val="hybridMultilevel"/>
    <w:tmpl w:val="6E2878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7B5F27"/>
    <w:multiLevelType w:val="multilevel"/>
    <w:tmpl w:val="8DDCA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782321C0"/>
    <w:multiLevelType w:val="hybridMultilevel"/>
    <w:tmpl w:val="1A58FCF0"/>
    <w:lvl w:ilvl="0" w:tplc="04B04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6A4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3EC7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DCC1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6439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0C75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7233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2C05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70CC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B0F4197"/>
    <w:multiLevelType w:val="hybridMultilevel"/>
    <w:tmpl w:val="21563F96"/>
    <w:styleLink w:val="2"/>
    <w:lvl w:ilvl="0" w:tplc="36F81F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24543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BB2FD1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1E4C30E">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EA843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218361A">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B00C6A4">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A23DE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228843A">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362CCA"/>
    <w:multiLevelType w:val="multilevel"/>
    <w:tmpl w:val="F8F8F692"/>
    <w:lvl w:ilvl="0">
      <w:start w:val="1"/>
      <w:numFmt w:val="decimal"/>
      <w:pStyle w:val="a"/>
      <w:suff w:val="space"/>
      <w:lvlText w:val="%1."/>
      <w:lvlJc w:val="left"/>
      <w:pPr>
        <w:ind w:left="3403" w:firstLine="0"/>
      </w:pPr>
      <w:rPr>
        <w:rFonts w:hint="default"/>
        <w:sz w:val="23"/>
        <w:szCs w:val="23"/>
      </w:rPr>
    </w:lvl>
    <w:lvl w:ilvl="1">
      <w:start w:val="1"/>
      <w:numFmt w:val="decimal"/>
      <w:pStyle w:val="a0"/>
      <w:suff w:val="space"/>
      <w:lvlText w:val="%1.%2."/>
      <w:lvlJc w:val="left"/>
      <w:pPr>
        <w:ind w:left="0"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2977"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6500272">
    <w:abstractNumId w:val="17"/>
  </w:num>
  <w:num w:numId="2" w16cid:durableId="2109891030">
    <w:abstractNumId w:val="15"/>
  </w:num>
  <w:num w:numId="3" w16cid:durableId="1053625448">
    <w:abstractNumId w:val="28"/>
  </w:num>
  <w:num w:numId="4" w16cid:durableId="82267818">
    <w:abstractNumId w:val="18"/>
  </w:num>
  <w:num w:numId="5" w16cid:durableId="462772489">
    <w:abstractNumId w:val="18"/>
    <w:lvlOverride w:ilvl="0">
      <w:lvl w:ilvl="0" w:tplc="69AA0ADC">
        <w:start w:val="1"/>
        <w:numFmt w:val="bullet"/>
        <w:lvlText w:val="-"/>
        <w:lvlJc w:val="left"/>
        <w:pPr>
          <w:tabs>
            <w:tab w:val="num" w:pos="1080"/>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00E8518">
        <w:start w:val="1"/>
        <w:numFmt w:val="bullet"/>
        <w:lvlText w:val="-"/>
        <w:lvlJc w:val="left"/>
        <w:pPr>
          <w:tabs>
            <w:tab w:val="num" w:pos="1091"/>
          </w:tabs>
          <w:ind w:left="11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7C4310">
        <w:start w:val="1"/>
        <w:numFmt w:val="bullet"/>
        <w:lvlText w:val="-"/>
        <w:lvlJc w:val="left"/>
        <w:pPr>
          <w:tabs>
            <w:tab w:val="left" w:pos="1080"/>
            <w:tab w:val="num" w:pos="1811"/>
          </w:tabs>
          <w:ind w:left="186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DB84DF4">
        <w:start w:val="1"/>
        <w:numFmt w:val="bullet"/>
        <w:lvlText w:val="-"/>
        <w:lvlJc w:val="left"/>
        <w:pPr>
          <w:tabs>
            <w:tab w:val="left" w:pos="1080"/>
            <w:tab w:val="num" w:pos="2531"/>
          </w:tabs>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44857A">
        <w:start w:val="1"/>
        <w:numFmt w:val="bullet"/>
        <w:lvlText w:val="-"/>
        <w:lvlJc w:val="left"/>
        <w:pPr>
          <w:tabs>
            <w:tab w:val="left" w:pos="1080"/>
            <w:tab w:val="num" w:pos="3251"/>
          </w:tabs>
          <w:ind w:left="330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F42C74E">
        <w:start w:val="1"/>
        <w:numFmt w:val="bullet"/>
        <w:lvlText w:val="-"/>
        <w:lvlJc w:val="left"/>
        <w:pPr>
          <w:tabs>
            <w:tab w:val="left" w:pos="1080"/>
            <w:tab w:val="num" w:pos="3971"/>
          </w:tabs>
          <w:ind w:left="40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20A0EC">
        <w:start w:val="1"/>
        <w:numFmt w:val="bullet"/>
        <w:lvlText w:val="-"/>
        <w:lvlJc w:val="left"/>
        <w:pPr>
          <w:tabs>
            <w:tab w:val="left" w:pos="1080"/>
            <w:tab w:val="num" w:pos="4691"/>
          </w:tabs>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E2785E">
        <w:start w:val="1"/>
        <w:numFmt w:val="bullet"/>
        <w:lvlText w:val="-"/>
        <w:lvlJc w:val="left"/>
        <w:pPr>
          <w:tabs>
            <w:tab w:val="left" w:pos="1080"/>
            <w:tab w:val="num" w:pos="5411"/>
          </w:tabs>
          <w:ind w:left="546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406918">
        <w:start w:val="1"/>
        <w:numFmt w:val="bullet"/>
        <w:lvlText w:val="-"/>
        <w:lvlJc w:val="left"/>
        <w:pPr>
          <w:tabs>
            <w:tab w:val="left" w:pos="1080"/>
            <w:tab w:val="num" w:pos="6131"/>
          </w:tabs>
          <w:ind w:left="61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60896029">
    <w:abstractNumId w:val="15"/>
    <w:lvlOverride w:ilvl="1">
      <w:startOverride w:val="4"/>
    </w:lvlOverride>
  </w:num>
  <w:num w:numId="7" w16cid:durableId="26151408">
    <w:abstractNumId w:val="15"/>
  </w:num>
  <w:num w:numId="8" w16cid:durableId="630404385">
    <w:abstractNumId w:val="5"/>
  </w:num>
  <w:num w:numId="9" w16cid:durableId="1183862196">
    <w:abstractNumId w:val="7"/>
  </w:num>
  <w:num w:numId="10" w16cid:durableId="931472445">
    <w:abstractNumId w:val="15"/>
    <w:lvlOverride w:ilvl="1">
      <w:startOverride w:val="7"/>
    </w:lvlOverride>
  </w:num>
  <w:num w:numId="11" w16cid:durableId="904878076">
    <w:abstractNumId w:val="13"/>
  </w:num>
  <w:num w:numId="12" w16cid:durableId="1669819708">
    <w:abstractNumId w:val="14"/>
  </w:num>
  <w:num w:numId="13" w16cid:durableId="2136635531">
    <w:abstractNumId w:val="15"/>
    <w:lvlOverride w:ilvl="0">
      <w:startOverride w:val="2"/>
    </w:lvlOverride>
  </w:num>
  <w:num w:numId="14" w16cid:durableId="2105568660">
    <w:abstractNumId w:val="19"/>
  </w:num>
  <w:num w:numId="15" w16cid:durableId="1252079140">
    <w:abstractNumId w:val="21"/>
  </w:num>
  <w:num w:numId="16" w16cid:durableId="1481075254">
    <w:abstractNumId w:val="15"/>
    <w:lvlOverride w:ilvl="1">
      <w:startOverride w:val="2"/>
    </w:lvlOverride>
  </w:num>
  <w:num w:numId="17" w16cid:durableId="1949845256">
    <w:abstractNumId w:val="22"/>
  </w:num>
  <w:num w:numId="18" w16cid:durableId="1087769462">
    <w:abstractNumId w:val="20"/>
  </w:num>
  <w:num w:numId="19" w16cid:durableId="528835157">
    <w:abstractNumId w:val="15"/>
    <w:lvlOverride w:ilvl="1">
      <w:startOverride w:val="3"/>
    </w:lvlOverride>
  </w:num>
  <w:num w:numId="20" w16cid:durableId="448742325">
    <w:abstractNumId w:val="15"/>
    <w:lvlOverride w:ilvl="0">
      <w:startOverride w:val="3"/>
    </w:lvlOverride>
  </w:num>
  <w:num w:numId="21" w16cid:durableId="697702715">
    <w:abstractNumId w:val="27"/>
  </w:num>
  <w:num w:numId="22" w16cid:durableId="1461146088">
    <w:abstractNumId w:val="8"/>
  </w:num>
  <w:num w:numId="23" w16cid:durableId="1362824008">
    <w:abstractNumId w:val="4"/>
  </w:num>
  <w:num w:numId="24" w16cid:durableId="1416393292">
    <w:abstractNumId w:val="3"/>
  </w:num>
  <w:num w:numId="25" w16cid:durableId="1143809115">
    <w:abstractNumId w:val="30"/>
  </w:num>
  <w:num w:numId="26" w16cid:durableId="2034070298">
    <w:abstractNumId w:val="2"/>
  </w:num>
  <w:num w:numId="27" w16cid:durableId="10103777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7974612">
    <w:abstractNumId w:val="26"/>
  </w:num>
  <w:num w:numId="29" w16cid:durableId="252128695">
    <w:abstractNumId w:val="25"/>
  </w:num>
  <w:num w:numId="30" w16cid:durableId="1641184039">
    <w:abstractNumId w:val="30"/>
  </w:num>
  <w:num w:numId="31" w16cid:durableId="547647746">
    <w:abstractNumId w:val="6"/>
  </w:num>
  <w:num w:numId="32" w16cid:durableId="90636633">
    <w:abstractNumId w:val="12"/>
  </w:num>
  <w:num w:numId="33" w16cid:durableId="286816236">
    <w:abstractNumId w:val="1"/>
  </w:num>
  <w:num w:numId="34" w16cid:durableId="1098529116">
    <w:abstractNumId w:val="10"/>
  </w:num>
  <w:num w:numId="35" w16cid:durableId="1729264549">
    <w:abstractNumId w:val="9"/>
  </w:num>
  <w:num w:numId="36" w16cid:durableId="105127717">
    <w:abstractNumId w:val="16"/>
  </w:num>
  <w:num w:numId="37" w16cid:durableId="2139953440">
    <w:abstractNumId w:val="23"/>
  </w:num>
  <w:num w:numId="38" w16cid:durableId="1095173759">
    <w:abstractNumId w:val="24"/>
  </w:num>
  <w:num w:numId="39" w16cid:durableId="895580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3720946">
    <w:abstractNumId w:val="0"/>
  </w:num>
  <w:num w:numId="41" w16cid:durableId="191849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3A"/>
    <w:rsid w:val="00017021"/>
    <w:rsid w:val="00021981"/>
    <w:rsid w:val="00023D6C"/>
    <w:rsid w:val="000418D0"/>
    <w:rsid w:val="000672D9"/>
    <w:rsid w:val="000C31BF"/>
    <w:rsid w:val="00134D71"/>
    <w:rsid w:val="00136C68"/>
    <w:rsid w:val="001427B8"/>
    <w:rsid w:val="00162D8B"/>
    <w:rsid w:val="00173890"/>
    <w:rsid w:val="00182A24"/>
    <w:rsid w:val="001B25C2"/>
    <w:rsid w:val="001C2413"/>
    <w:rsid w:val="001C4970"/>
    <w:rsid w:val="001D2FD9"/>
    <w:rsid w:val="001D4884"/>
    <w:rsid w:val="001E3284"/>
    <w:rsid w:val="001E7B71"/>
    <w:rsid w:val="001E7BE6"/>
    <w:rsid w:val="0021395A"/>
    <w:rsid w:val="002277B5"/>
    <w:rsid w:val="00254E9D"/>
    <w:rsid w:val="002604EA"/>
    <w:rsid w:val="00295047"/>
    <w:rsid w:val="002B71EB"/>
    <w:rsid w:val="002F4D52"/>
    <w:rsid w:val="00331CC0"/>
    <w:rsid w:val="003456F0"/>
    <w:rsid w:val="00366EBA"/>
    <w:rsid w:val="00390E11"/>
    <w:rsid w:val="003A09C4"/>
    <w:rsid w:val="003A4BED"/>
    <w:rsid w:val="003B0DCB"/>
    <w:rsid w:val="003B1322"/>
    <w:rsid w:val="003C15DB"/>
    <w:rsid w:val="003D459E"/>
    <w:rsid w:val="00436368"/>
    <w:rsid w:val="00450D6D"/>
    <w:rsid w:val="00477F11"/>
    <w:rsid w:val="00487211"/>
    <w:rsid w:val="004B5DD4"/>
    <w:rsid w:val="004D1C2D"/>
    <w:rsid w:val="004E5BB8"/>
    <w:rsid w:val="00533D40"/>
    <w:rsid w:val="005624F4"/>
    <w:rsid w:val="00585CF7"/>
    <w:rsid w:val="0059334B"/>
    <w:rsid w:val="006355EA"/>
    <w:rsid w:val="00651A77"/>
    <w:rsid w:val="00653FF5"/>
    <w:rsid w:val="00681D1D"/>
    <w:rsid w:val="0068456D"/>
    <w:rsid w:val="006C73FA"/>
    <w:rsid w:val="006F185E"/>
    <w:rsid w:val="006F28B6"/>
    <w:rsid w:val="0073412A"/>
    <w:rsid w:val="007434BD"/>
    <w:rsid w:val="00751ED2"/>
    <w:rsid w:val="00752F1F"/>
    <w:rsid w:val="00782C3A"/>
    <w:rsid w:val="007C3BA8"/>
    <w:rsid w:val="007E5131"/>
    <w:rsid w:val="00812C9C"/>
    <w:rsid w:val="00837683"/>
    <w:rsid w:val="00841102"/>
    <w:rsid w:val="00855168"/>
    <w:rsid w:val="00872990"/>
    <w:rsid w:val="00875509"/>
    <w:rsid w:val="00877DC0"/>
    <w:rsid w:val="00893524"/>
    <w:rsid w:val="008B70AE"/>
    <w:rsid w:val="008C559B"/>
    <w:rsid w:val="008E16E1"/>
    <w:rsid w:val="008E4FC8"/>
    <w:rsid w:val="008F587C"/>
    <w:rsid w:val="008F7EFF"/>
    <w:rsid w:val="00941EDD"/>
    <w:rsid w:val="00983E4C"/>
    <w:rsid w:val="009C7BEC"/>
    <w:rsid w:val="009E52A4"/>
    <w:rsid w:val="00A11492"/>
    <w:rsid w:val="00A11E2C"/>
    <w:rsid w:val="00A160AA"/>
    <w:rsid w:val="00A232B2"/>
    <w:rsid w:val="00A41946"/>
    <w:rsid w:val="00A475B1"/>
    <w:rsid w:val="00A66876"/>
    <w:rsid w:val="00A94031"/>
    <w:rsid w:val="00AC2B45"/>
    <w:rsid w:val="00AC65B6"/>
    <w:rsid w:val="00AE1323"/>
    <w:rsid w:val="00AE268C"/>
    <w:rsid w:val="00B05223"/>
    <w:rsid w:val="00B0615C"/>
    <w:rsid w:val="00B4115C"/>
    <w:rsid w:val="00B802D2"/>
    <w:rsid w:val="00B80CC6"/>
    <w:rsid w:val="00BA34B4"/>
    <w:rsid w:val="00BC6250"/>
    <w:rsid w:val="00BD5B8E"/>
    <w:rsid w:val="00BF400A"/>
    <w:rsid w:val="00C058AC"/>
    <w:rsid w:val="00C50609"/>
    <w:rsid w:val="00C527D6"/>
    <w:rsid w:val="00CD324C"/>
    <w:rsid w:val="00CD45A5"/>
    <w:rsid w:val="00CE73BC"/>
    <w:rsid w:val="00CF1A75"/>
    <w:rsid w:val="00CF2B3A"/>
    <w:rsid w:val="00D40D06"/>
    <w:rsid w:val="00D62397"/>
    <w:rsid w:val="00D70240"/>
    <w:rsid w:val="00D70626"/>
    <w:rsid w:val="00D70752"/>
    <w:rsid w:val="00DB22BD"/>
    <w:rsid w:val="00DF2CEF"/>
    <w:rsid w:val="00E00971"/>
    <w:rsid w:val="00E01391"/>
    <w:rsid w:val="00E401A2"/>
    <w:rsid w:val="00EA4700"/>
    <w:rsid w:val="00EC5D71"/>
    <w:rsid w:val="00ED5E98"/>
    <w:rsid w:val="00EE4E7C"/>
    <w:rsid w:val="00EF0B22"/>
    <w:rsid w:val="00EF1711"/>
    <w:rsid w:val="00F017CC"/>
    <w:rsid w:val="00F15A05"/>
    <w:rsid w:val="00F43145"/>
    <w:rsid w:val="00F505AF"/>
    <w:rsid w:val="00FA2811"/>
    <w:rsid w:val="00FD2C25"/>
    <w:rsid w:val="00FD3C31"/>
    <w:rsid w:val="00FF0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206F8"/>
  <w15:chartTrackingRefBased/>
  <w15:docId w15:val="{9BD745C5-7876-479D-A957-E52FAAE4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41EDD"/>
    <w:p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562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semiHidden/>
    <w:unhideWhenUsed/>
    <w:qFormat/>
    <w:rsid w:val="00562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2"/>
    <w:next w:val="a2"/>
    <w:link w:val="31"/>
    <w:uiPriority w:val="9"/>
    <w:semiHidden/>
    <w:unhideWhenUsed/>
    <w:qFormat/>
    <w:rsid w:val="005624F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752F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qFormat/>
    <w:rsid w:val="00752F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4"/>
      <w:szCs w:val="20"/>
      <w:lang w:eastAsia="ru-RU"/>
    </w:rPr>
  </w:style>
  <w:style w:type="character" w:styleId="a8">
    <w:name w:val="Hyperlink"/>
    <w:basedOn w:val="a3"/>
    <w:uiPriority w:val="99"/>
    <w:unhideWhenUsed/>
    <w:rsid w:val="00752F1F"/>
    <w:rPr>
      <w:color w:val="0563C1" w:themeColor="hyperlink"/>
      <w:u w:val="single"/>
    </w:rPr>
  </w:style>
  <w:style w:type="paragraph" w:customStyle="1" w:styleId="ConsPlusNormal">
    <w:name w:val="ConsPlusNormal"/>
    <w:link w:val="ConsPlusNormal0"/>
    <w:rsid w:val="00752F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52F1F"/>
    <w:rPr>
      <w:rFonts w:ascii="Arial" w:eastAsia="Times New Roman" w:hAnsi="Arial" w:cs="Arial"/>
      <w:sz w:val="20"/>
      <w:szCs w:val="20"/>
      <w:lang w:eastAsia="ru-RU"/>
    </w:rPr>
  </w:style>
  <w:style w:type="table" w:customStyle="1" w:styleId="TableNormal">
    <w:name w:val="Table Normal"/>
    <w:rsid w:val="00752F1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
    <w:name w:val="Импортированный стиль 1"/>
    <w:rsid w:val="00752F1F"/>
    <w:pPr>
      <w:numPr>
        <w:numId w:val="1"/>
      </w:numPr>
    </w:pPr>
  </w:style>
  <w:style w:type="numbering" w:customStyle="1" w:styleId="2">
    <w:name w:val="Импортированный стиль 2"/>
    <w:rsid w:val="00752F1F"/>
    <w:pPr>
      <w:numPr>
        <w:numId w:val="3"/>
      </w:numPr>
    </w:pPr>
  </w:style>
  <w:style w:type="numbering" w:customStyle="1" w:styleId="3">
    <w:name w:val="Импортированный стиль 3"/>
    <w:rsid w:val="00752F1F"/>
    <w:pPr>
      <w:numPr>
        <w:numId w:val="8"/>
      </w:numPr>
    </w:pPr>
  </w:style>
  <w:style w:type="numbering" w:customStyle="1" w:styleId="4">
    <w:name w:val="Импортированный стиль 4"/>
    <w:rsid w:val="00752F1F"/>
    <w:pPr>
      <w:numPr>
        <w:numId w:val="11"/>
      </w:numPr>
    </w:pPr>
  </w:style>
  <w:style w:type="numbering" w:customStyle="1" w:styleId="5">
    <w:name w:val="Импортированный стиль 5"/>
    <w:rsid w:val="00752F1F"/>
    <w:pPr>
      <w:numPr>
        <w:numId w:val="14"/>
      </w:numPr>
    </w:pPr>
  </w:style>
  <w:style w:type="numbering" w:customStyle="1" w:styleId="6">
    <w:name w:val="Импортированный стиль 6"/>
    <w:rsid w:val="00752F1F"/>
    <w:pPr>
      <w:numPr>
        <w:numId w:val="17"/>
      </w:numPr>
    </w:pPr>
  </w:style>
  <w:style w:type="paragraph" w:styleId="a9">
    <w:name w:val="List Paragraph"/>
    <w:aliases w:val="Bullet List,FooterText,numbered,Paragraphe de liste1,lp1,1,UL,Абзац маркированнный,Список дефисный,Маркер,ТЗ список,Абзац списка литеральный,Bullet 1,Use Case List Paragraph,A_маркированный_список,_Абзац списка,Table-Normal"/>
    <w:basedOn w:val="a2"/>
    <w:link w:val="aa"/>
    <w:uiPriority w:val="34"/>
    <w:qFormat/>
    <w:rsid w:val="00752F1F"/>
    <w:pPr>
      <w:pBdr>
        <w:top w:val="nil"/>
        <w:left w:val="nil"/>
        <w:bottom w:val="nil"/>
        <w:right w:val="nil"/>
        <w:between w:val="nil"/>
        <w:bar w:val="nil"/>
      </w:pBdr>
      <w:ind w:left="720"/>
      <w:contextualSpacing/>
    </w:pPr>
    <w:rPr>
      <w:rFonts w:eastAsia="Arial Unicode MS" w:cs="Arial Unicode MS"/>
      <w:color w:val="000000"/>
      <w:u w:color="000000"/>
      <w:bdr w:val="nil"/>
    </w:rPr>
  </w:style>
  <w:style w:type="paragraph" w:customStyle="1" w:styleId="ab">
    <w:name w:val="Таблица текст"/>
    <w:basedOn w:val="a2"/>
    <w:rsid w:val="00653FF5"/>
    <w:pPr>
      <w:pBdr>
        <w:top w:val="none" w:sz="0" w:space="0" w:color="auto"/>
        <w:left w:val="none" w:sz="0" w:space="0" w:color="auto"/>
        <w:bottom w:val="none" w:sz="0" w:space="0" w:color="auto"/>
        <w:right w:val="none" w:sz="0" w:space="0" w:color="auto"/>
        <w:between w:val="none" w:sz="0" w:space="0" w:color="auto"/>
      </w:pBdr>
      <w:snapToGrid w:val="0"/>
      <w:spacing w:before="40" w:after="40"/>
      <w:ind w:left="57" w:right="57"/>
      <w:jc w:val="left"/>
    </w:pPr>
    <w:rPr>
      <w:szCs w:val="26"/>
    </w:rPr>
  </w:style>
  <w:style w:type="paragraph" w:customStyle="1" w:styleId="ac">
    <w:name w:val="Базовый"/>
    <w:rsid w:val="00021981"/>
    <w:pPr>
      <w:tabs>
        <w:tab w:val="left" w:pos="708"/>
      </w:tabs>
      <w:suppressAutoHyphens/>
      <w:spacing w:after="200" w:line="276" w:lineRule="auto"/>
    </w:pPr>
    <w:rPr>
      <w:rFonts w:ascii="Times New Roman" w:eastAsia="Arial Unicode MS" w:hAnsi="Times New Roman" w:cs="Mangal"/>
      <w:color w:val="00000A"/>
      <w:sz w:val="24"/>
      <w:szCs w:val="24"/>
      <w:lang w:eastAsia="zh-CN" w:bidi="hi-IN"/>
    </w:rPr>
  </w:style>
  <w:style w:type="paragraph" w:customStyle="1" w:styleId="a">
    <w:name w:val="Раздел контракта"/>
    <w:basedOn w:val="10"/>
    <w:next w:val="a2"/>
    <w:qFormat/>
    <w:rsid w:val="005624F4"/>
    <w:pPr>
      <w:keepNext w:val="0"/>
      <w:keepLines w:val="0"/>
      <w:numPr>
        <w:numId w:val="25"/>
      </w:numPr>
      <w:pBdr>
        <w:top w:val="none" w:sz="0" w:space="0" w:color="auto"/>
        <w:left w:val="none" w:sz="0" w:space="0" w:color="auto"/>
        <w:bottom w:val="none" w:sz="0" w:space="0" w:color="auto"/>
        <w:right w:val="none" w:sz="0" w:space="0" w:color="auto"/>
        <w:between w:val="none" w:sz="0" w:space="0" w:color="auto"/>
      </w:pBdr>
      <w:suppressAutoHyphens/>
      <w:spacing w:before="120" w:after="120"/>
      <w:jc w:val="center"/>
    </w:pPr>
    <w:rPr>
      <w:rFonts w:ascii="Times New Roman" w:hAnsi="Times New Roman"/>
      <w:color w:val="auto"/>
      <w:sz w:val="24"/>
      <w:lang w:eastAsia="en-US"/>
    </w:rPr>
  </w:style>
  <w:style w:type="paragraph" w:customStyle="1" w:styleId="a0">
    <w:name w:val="Пункт контракта"/>
    <w:basedOn w:val="20"/>
    <w:qFormat/>
    <w:rsid w:val="005624F4"/>
    <w:pPr>
      <w:keepNext w:val="0"/>
      <w:keepLines w:val="0"/>
      <w:numPr>
        <w:ilvl w:val="1"/>
        <w:numId w:val="25"/>
      </w:numPr>
      <w:pBdr>
        <w:top w:val="none" w:sz="0" w:space="0" w:color="auto"/>
        <w:left w:val="none" w:sz="0" w:space="0" w:color="auto"/>
        <w:bottom w:val="none" w:sz="0" w:space="0" w:color="auto"/>
        <w:right w:val="none" w:sz="0" w:space="0" w:color="auto"/>
        <w:between w:val="none" w:sz="0" w:space="0" w:color="auto"/>
      </w:pBdr>
      <w:suppressAutoHyphens/>
      <w:spacing w:before="0"/>
      <w:ind w:left="567" w:hanging="567"/>
    </w:pPr>
    <w:rPr>
      <w:rFonts w:ascii="Times New Roman" w:hAnsi="Times New Roman"/>
      <w:color w:val="auto"/>
      <w:sz w:val="24"/>
      <w:lang w:eastAsia="ar-SA"/>
    </w:rPr>
  </w:style>
  <w:style w:type="paragraph" w:customStyle="1" w:styleId="a1">
    <w:name w:val="Подпункт контракта"/>
    <w:basedOn w:val="30"/>
    <w:qFormat/>
    <w:rsid w:val="005624F4"/>
    <w:pPr>
      <w:keepNext w:val="0"/>
      <w:keepLines w:val="0"/>
      <w:numPr>
        <w:ilvl w:val="2"/>
        <w:numId w:val="25"/>
      </w:numPr>
      <w:pBdr>
        <w:top w:val="none" w:sz="0" w:space="0" w:color="auto"/>
        <w:left w:val="none" w:sz="0" w:space="0" w:color="auto"/>
        <w:bottom w:val="none" w:sz="0" w:space="0" w:color="auto"/>
        <w:right w:val="none" w:sz="0" w:space="0" w:color="auto"/>
        <w:between w:val="none" w:sz="0" w:space="0" w:color="auto"/>
      </w:pBdr>
      <w:suppressAutoHyphens/>
      <w:spacing w:before="0"/>
      <w:ind w:left="0" w:hanging="639"/>
    </w:pPr>
    <w:rPr>
      <w:rFonts w:ascii="Times New Roman" w:hAnsi="Times New Roman"/>
      <w:color w:val="auto"/>
      <w:lang w:eastAsia="en-US"/>
    </w:rPr>
  </w:style>
  <w:style w:type="character" w:customStyle="1" w:styleId="11">
    <w:name w:val="Заголовок 1 Знак"/>
    <w:basedOn w:val="a3"/>
    <w:link w:val="10"/>
    <w:uiPriority w:val="9"/>
    <w:rsid w:val="005624F4"/>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3"/>
    <w:link w:val="20"/>
    <w:uiPriority w:val="9"/>
    <w:semiHidden/>
    <w:rsid w:val="005624F4"/>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basedOn w:val="a3"/>
    <w:link w:val="30"/>
    <w:uiPriority w:val="9"/>
    <w:semiHidden/>
    <w:rsid w:val="005624F4"/>
    <w:rPr>
      <w:rFonts w:asciiTheme="majorHAnsi" w:eastAsiaTheme="majorEastAsia" w:hAnsiTheme="majorHAnsi" w:cstheme="majorBidi"/>
      <w:color w:val="1F4D78" w:themeColor="accent1" w:themeShade="7F"/>
      <w:sz w:val="24"/>
      <w:szCs w:val="24"/>
      <w:lang w:eastAsia="ru-RU"/>
    </w:rPr>
  </w:style>
  <w:style w:type="character" w:customStyle="1" w:styleId="aa">
    <w:name w:val="Абзац списка Знак"/>
    <w:aliases w:val="Bullet List Знак,FooterText Знак,numbered Знак,Paragraphe de liste1 Знак,lp1 Знак,1 Знак,UL Знак,Абзац маркированнный Знак,Список дефисный Знак,Маркер Знак,ТЗ список Знак,Абзац списка литеральный Знак,Bullet 1 Знак,_Абзац списка Знак"/>
    <w:link w:val="a9"/>
    <w:uiPriority w:val="34"/>
    <w:locked/>
    <w:rsid w:val="008F587C"/>
    <w:rPr>
      <w:rFonts w:ascii="Times New Roman" w:eastAsia="Arial Unicode MS" w:hAnsi="Times New Roman" w:cs="Arial Unicode MS"/>
      <w:color w:val="000000"/>
      <w:sz w:val="24"/>
      <w:szCs w:val="24"/>
      <w:u w:color="000000"/>
      <w:bdr w:val="nil"/>
      <w:lang w:eastAsia="ru-RU"/>
    </w:rPr>
  </w:style>
  <w:style w:type="character" w:customStyle="1" w:styleId="ad">
    <w:name w:val="Основной текст_"/>
    <w:link w:val="12"/>
    <w:rsid w:val="001E3284"/>
    <w:rPr>
      <w:rFonts w:ascii="Times New Roman" w:eastAsia="Times New Roman" w:hAnsi="Times New Roman" w:cs="Times New Roman"/>
    </w:rPr>
  </w:style>
  <w:style w:type="paragraph" w:customStyle="1" w:styleId="12">
    <w:name w:val="Основной текст1"/>
    <w:basedOn w:val="a2"/>
    <w:link w:val="ad"/>
    <w:rsid w:val="001E3284"/>
    <w:pPr>
      <w:widowControl w:val="0"/>
      <w:pBdr>
        <w:top w:val="none" w:sz="0" w:space="0" w:color="auto"/>
        <w:left w:val="none" w:sz="0" w:space="0" w:color="auto"/>
        <w:bottom w:val="none" w:sz="0" w:space="0" w:color="auto"/>
        <w:right w:val="none" w:sz="0" w:space="0" w:color="auto"/>
        <w:between w:val="none" w:sz="0" w:space="0" w:color="auto"/>
      </w:pBdr>
      <w:spacing w:after="220"/>
      <w:jc w:val="left"/>
    </w:pPr>
    <w:rPr>
      <w:sz w:val="22"/>
      <w:szCs w:val="22"/>
      <w:lang w:eastAsia="en-US"/>
    </w:rPr>
  </w:style>
  <w:style w:type="paragraph" w:customStyle="1" w:styleId="13">
    <w:name w:val="Заголовок таблицы1"/>
    <w:basedOn w:val="a2"/>
    <w:link w:val="14"/>
    <w:qFormat/>
    <w:rsid w:val="000672D9"/>
    <w:pPr>
      <w:pBdr>
        <w:top w:val="none" w:sz="0" w:space="0" w:color="auto"/>
        <w:left w:val="none" w:sz="0" w:space="0" w:color="auto"/>
        <w:bottom w:val="none" w:sz="0" w:space="0" w:color="auto"/>
        <w:right w:val="none" w:sz="0" w:space="0" w:color="auto"/>
        <w:between w:val="none" w:sz="0" w:space="0" w:color="auto"/>
      </w:pBdr>
      <w:suppressAutoHyphens/>
      <w:spacing w:after="0"/>
      <w:ind w:firstLine="709"/>
    </w:pPr>
    <w:rPr>
      <w:b/>
      <w:lang w:eastAsia="ar-SA"/>
    </w:rPr>
  </w:style>
  <w:style w:type="character" w:customStyle="1" w:styleId="14">
    <w:name w:val="Заголовок таблицы1 Знак"/>
    <w:basedOn w:val="a3"/>
    <w:link w:val="13"/>
    <w:rsid w:val="000672D9"/>
    <w:rPr>
      <w:rFonts w:ascii="Times New Roman" w:eastAsia="Times New Roman" w:hAnsi="Times New Roman" w:cs="Times New Roman"/>
      <w:b/>
      <w:sz w:val="24"/>
      <w:szCs w:val="24"/>
      <w:lang w:eastAsia="ar-SA"/>
    </w:rPr>
  </w:style>
  <w:style w:type="character" w:customStyle="1" w:styleId="22">
    <w:name w:val="Колонтитул (2)_"/>
    <w:link w:val="23"/>
    <w:rsid w:val="007E5131"/>
    <w:rPr>
      <w:rFonts w:ascii="Times New Roman" w:eastAsia="Times New Roman" w:hAnsi="Times New Roman" w:cs="Times New Roman"/>
      <w:sz w:val="20"/>
      <w:szCs w:val="20"/>
    </w:rPr>
  </w:style>
  <w:style w:type="character" w:customStyle="1" w:styleId="15">
    <w:name w:val="Заголовок №1_"/>
    <w:link w:val="16"/>
    <w:rsid w:val="007E5131"/>
    <w:rPr>
      <w:rFonts w:ascii="Times New Roman" w:eastAsia="Times New Roman" w:hAnsi="Times New Roman" w:cs="Times New Roman"/>
      <w:b/>
      <w:bCs/>
    </w:rPr>
  </w:style>
  <w:style w:type="character" w:customStyle="1" w:styleId="ae">
    <w:name w:val="Подпись к таблице_"/>
    <w:link w:val="af"/>
    <w:rsid w:val="007E5131"/>
    <w:rPr>
      <w:rFonts w:ascii="Times New Roman" w:eastAsia="Times New Roman" w:hAnsi="Times New Roman" w:cs="Times New Roman"/>
    </w:rPr>
  </w:style>
  <w:style w:type="character" w:customStyle="1" w:styleId="af0">
    <w:name w:val="Другое_"/>
    <w:link w:val="af1"/>
    <w:rsid w:val="007E5131"/>
    <w:rPr>
      <w:rFonts w:ascii="Times New Roman" w:eastAsia="Times New Roman" w:hAnsi="Times New Roman" w:cs="Times New Roman"/>
    </w:rPr>
  </w:style>
  <w:style w:type="character" w:customStyle="1" w:styleId="24">
    <w:name w:val="Основной текст (2)_"/>
    <w:link w:val="25"/>
    <w:rsid w:val="007E5131"/>
    <w:rPr>
      <w:rFonts w:ascii="Times New Roman" w:eastAsia="Times New Roman" w:hAnsi="Times New Roman" w:cs="Times New Roman"/>
      <w:i/>
      <w:iCs/>
      <w:sz w:val="19"/>
      <w:szCs w:val="19"/>
    </w:rPr>
  </w:style>
  <w:style w:type="paragraph" w:customStyle="1" w:styleId="23">
    <w:name w:val="Колонтитул (2)"/>
    <w:basedOn w:val="a2"/>
    <w:link w:val="22"/>
    <w:rsid w:val="007E5131"/>
    <w:pPr>
      <w:widowControl w:val="0"/>
      <w:pBdr>
        <w:top w:val="none" w:sz="0" w:space="0" w:color="auto"/>
        <w:left w:val="none" w:sz="0" w:space="0" w:color="auto"/>
        <w:bottom w:val="none" w:sz="0" w:space="0" w:color="auto"/>
        <w:right w:val="none" w:sz="0" w:space="0" w:color="auto"/>
        <w:between w:val="none" w:sz="0" w:space="0" w:color="auto"/>
      </w:pBdr>
      <w:spacing w:after="0"/>
      <w:jc w:val="left"/>
    </w:pPr>
    <w:rPr>
      <w:sz w:val="20"/>
      <w:szCs w:val="20"/>
      <w:lang w:eastAsia="en-US"/>
    </w:rPr>
  </w:style>
  <w:style w:type="paragraph" w:customStyle="1" w:styleId="16">
    <w:name w:val="Заголовок №1"/>
    <w:basedOn w:val="a2"/>
    <w:link w:val="15"/>
    <w:rsid w:val="007E5131"/>
    <w:pPr>
      <w:widowControl w:val="0"/>
      <w:pBdr>
        <w:top w:val="none" w:sz="0" w:space="0" w:color="auto"/>
        <w:left w:val="none" w:sz="0" w:space="0" w:color="auto"/>
        <w:bottom w:val="none" w:sz="0" w:space="0" w:color="auto"/>
        <w:right w:val="none" w:sz="0" w:space="0" w:color="auto"/>
        <w:between w:val="none" w:sz="0" w:space="0" w:color="auto"/>
      </w:pBdr>
      <w:spacing w:after="220"/>
      <w:jc w:val="left"/>
      <w:outlineLvl w:val="0"/>
    </w:pPr>
    <w:rPr>
      <w:b/>
      <w:bCs/>
      <w:sz w:val="22"/>
      <w:szCs w:val="22"/>
      <w:lang w:eastAsia="en-US"/>
    </w:rPr>
  </w:style>
  <w:style w:type="paragraph" w:customStyle="1" w:styleId="af">
    <w:name w:val="Подпись к таблице"/>
    <w:basedOn w:val="a2"/>
    <w:link w:val="ae"/>
    <w:rsid w:val="007E5131"/>
    <w:pPr>
      <w:widowControl w:val="0"/>
      <w:pBdr>
        <w:top w:val="none" w:sz="0" w:space="0" w:color="auto"/>
        <w:left w:val="none" w:sz="0" w:space="0" w:color="auto"/>
        <w:bottom w:val="none" w:sz="0" w:space="0" w:color="auto"/>
        <w:right w:val="none" w:sz="0" w:space="0" w:color="auto"/>
        <w:between w:val="none" w:sz="0" w:space="0" w:color="auto"/>
      </w:pBdr>
      <w:spacing w:after="0"/>
      <w:jc w:val="left"/>
    </w:pPr>
    <w:rPr>
      <w:sz w:val="22"/>
      <w:szCs w:val="22"/>
      <w:lang w:eastAsia="en-US"/>
    </w:rPr>
  </w:style>
  <w:style w:type="paragraph" w:customStyle="1" w:styleId="af1">
    <w:name w:val="Другое"/>
    <w:basedOn w:val="a2"/>
    <w:link w:val="af0"/>
    <w:rsid w:val="007E5131"/>
    <w:pPr>
      <w:widowControl w:val="0"/>
      <w:pBdr>
        <w:top w:val="none" w:sz="0" w:space="0" w:color="auto"/>
        <w:left w:val="none" w:sz="0" w:space="0" w:color="auto"/>
        <w:bottom w:val="none" w:sz="0" w:space="0" w:color="auto"/>
        <w:right w:val="none" w:sz="0" w:space="0" w:color="auto"/>
        <w:between w:val="none" w:sz="0" w:space="0" w:color="auto"/>
      </w:pBdr>
      <w:spacing w:after="0"/>
      <w:jc w:val="left"/>
    </w:pPr>
    <w:rPr>
      <w:sz w:val="22"/>
      <w:szCs w:val="22"/>
      <w:lang w:eastAsia="en-US"/>
    </w:rPr>
  </w:style>
  <w:style w:type="paragraph" w:customStyle="1" w:styleId="25">
    <w:name w:val="Основной текст (2)"/>
    <w:basedOn w:val="a2"/>
    <w:link w:val="24"/>
    <w:rsid w:val="007E5131"/>
    <w:pPr>
      <w:widowControl w:val="0"/>
      <w:pBdr>
        <w:top w:val="none" w:sz="0" w:space="0" w:color="auto"/>
        <w:left w:val="none" w:sz="0" w:space="0" w:color="auto"/>
        <w:bottom w:val="none" w:sz="0" w:space="0" w:color="auto"/>
        <w:right w:val="none" w:sz="0" w:space="0" w:color="auto"/>
        <w:between w:val="none" w:sz="0" w:space="0" w:color="auto"/>
      </w:pBdr>
      <w:spacing w:after="0"/>
      <w:jc w:val="left"/>
    </w:pPr>
    <w:rPr>
      <w:i/>
      <w:iCs/>
      <w:sz w:val="19"/>
      <w:szCs w:val="19"/>
      <w:lang w:eastAsia="en-US"/>
    </w:rPr>
  </w:style>
  <w:style w:type="character" w:customStyle="1" w:styleId="17">
    <w:name w:val="Неразрешенное упоминание1"/>
    <w:uiPriority w:val="99"/>
    <w:semiHidden/>
    <w:unhideWhenUsed/>
    <w:rsid w:val="007E5131"/>
    <w:rPr>
      <w:color w:val="605E5C"/>
      <w:shd w:val="clear" w:color="auto" w:fill="E1DFDD"/>
    </w:rPr>
  </w:style>
  <w:style w:type="paragraph" w:customStyle="1" w:styleId="af2">
    <w:name w:val="Готовый"/>
    <w:basedOn w:val="a2"/>
    <w:rsid w:val="007E5131"/>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paragraph" w:customStyle="1" w:styleId="Web">
    <w:name w:val="Обычный (Web)"/>
    <w:basedOn w:val="a2"/>
    <w:next w:val="af3"/>
    <w:uiPriority w:val="34"/>
    <w:unhideWhenUsed/>
    <w:qFormat/>
    <w:rsid w:val="007E5131"/>
    <w:pPr>
      <w:pBdr>
        <w:top w:val="none" w:sz="0" w:space="0" w:color="auto"/>
        <w:left w:val="none" w:sz="0" w:space="0" w:color="auto"/>
        <w:bottom w:val="none" w:sz="0" w:space="0" w:color="auto"/>
        <w:right w:val="none" w:sz="0" w:space="0" w:color="auto"/>
        <w:between w:val="none" w:sz="0" w:space="0" w:color="auto"/>
      </w:pBdr>
      <w:spacing w:before="100" w:beforeAutospacing="1" w:after="119"/>
      <w:jc w:val="left"/>
    </w:pPr>
  </w:style>
  <w:style w:type="paragraph" w:styleId="af3">
    <w:name w:val="Normal (Web)"/>
    <w:basedOn w:val="a2"/>
    <w:uiPriority w:val="99"/>
    <w:semiHidden/>
    <w:unhideWhenUsed/>
    <w:rsid w:val="007E5131"/>
    <w:pPr>
      <w:widowControl w:val="0"/>
      <w:pBdr>
        <w:top w:val="none" w:sz="0" w:space="0" w:color="auto"/>
        <w:left w:val="none" w:sz="0" w:space="0" w:color="auto"/>
        <w:bottom w:val="none" w:sz="0" w:space="0" w:color="auto"/>
        <w:right w:val="none" w:sz="0" w:space="0" w:color="auto"/>
        <w:between w:val="none" w:sz="0" w:space="0" w:color="auto"/>
      </w:pBdr>
      <w:spacing w:after="0"/>
      <w:jc w:val="left"/>
    </w:pPr>
    <w:rPr>
      <w:rFonts w:eastAsia="Courier New"/>
      <w:color w:val="000000"/>
      <w:lang w:bidi="ru-RU"/>
    </w:rPr>
  </w:style>
  <w:style w:type="paragraph" w:styleId="af4">
    <w:name w:val="Balloon Text"/>
    <w:basedOn w:val="a2"/>
    <w:link w:val="af5"/>
    <w:uiPriority w:val="99"/>
    <w:semiHidden/>
    <w:unhideWhenUsed/>
    <w:rsid w:val="007E5131"/>
    <w:pPr>
      <w:widowControl w:val="0"/>
      <w:pBdr>
        <w:top w:val="none" w:sz="0" w:space="0" w:color="auto"/>
        <w:left w:val="none" w:sz="0" w:space="0" w:color="auto"/>
        <w:bottom w:val="none" w:sz="0" w:space="0" w:color="auto"/>
        <w:right w:val="none" w:sz="0" w:space="0" w:color="auto"/>
        <w:between w:val="none" w:sz="0" w:space="0" w:color="auto"/>
      </w:pBdr>
      <w:spacing w:after="0"/>
      <w:jc w:val="left"/>
    </w:pPr>
    <w:rPr>
      <w:rFonts w:ascii="Segoe UI" w:eastAsia="Courier New" w:hAnsi="Segoe UI" w:cs="Segoe UI"/>
      <w:color w:val="000000"/>
      <w:sz w:val="18"/>
      <w:szCs w:val="18"/>
      <w:lang w:bidi="ru-RU"/>
    </w:rPr>
  </w:style>
  <w:style w:type="character" w:customStyle="1" w:styleId="af5">
    <w:name w:val="Текст выноски Знак"/>
    <w:basedOn w:val="a3"/>
    <w:link w:val="af4"/>
    <w:uiPriority w:val="99"/>
    <w:semiHidden/>
    <w:rsid w:val="007E5131"/>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8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4733</Words>
  <Characters>26984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Щербинина Евгения Викторовна</dc:creator>
  <cp:keywords/>
  <dc:description/>
  <cp:lastModifiedBy>Муравлёва Татьяна Ивановна</cp:lastModifiedBy>
  <cp:revision>4</cp:revision>
  <dcterms:created xsi:type="dcterms:W3CDTF">2026-06-25T12:39:00Z</dcterms:created>
  <dcterms:modified xsi:type="dcterms:W3CDTF">2026-06-25T12:55:00Z</dcterms:modified>
</cp:coreProperties>
</file>