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ED18C3"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D18C3">
        <w:rPr>
          <w:rFonts w:ascii="Times New Roman" w:eastAsia="Times New Roman" w:hAnsi="Times New Roman" w:cs="Times New Roman"/>
          <w:b/>
          <w:bCs/>
          <w:lang w:eastAsia="ru-RU"/>
        </w:rPr>
        <w:t>УТВЕРЖДАЮ</w:t>
      </w:r>
    </w:p>
    <w:p w14:paraId="0B455C9A" w14:textId="6EF99C2E" w:rsidR="00483B31" w:rsidRPr="00ED18C3" w:rsidRDefault="00ED18C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D18C3">
        <w:rPr>
          <w:rFonts w:ascii="Times New Roman" w:eastAsia="Times New Roman" w:hAnsi="Times New Roman" w:cs="Times New Roman"/>
          <w:b/>
          <w:bCs/>
          <w:lang w:eastAsia="ru-RU"/>
        </w:rPr>
        <w:t>Директор</w:t>
      </w:r>
    </w:p>
    <w:p w14:paraId="7CEB0C0C" w14:textId="4F619048" w:rsidR="00ED18C3" w:rsidRPr="00ED18C3" w:rsidRDefault="00ED18C3" w:rsidP="00ED18C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b/>
        </w:rPr>
      </w:pPr>
      <w:r w:rsidRPr="00ED18C3">
        <w:rPr>
          <w:rFonts w:ascii="Times New Roman" w:hAnsi="Times New Roman" w:cs="Times New Roman"/>
          <w:b/>
        </w:rPr>
        <w:t>МУП "АВТОКОЛОННА № 1456"</w:t>
      </w:r>
    </w:p>
    <w:p w14:paraId="588544FA" w14:textId="06747747" w:rsidR="00F06942" w:rsidRPr="00ED18C3" w:rsidRDefault="00ED18C3" w:rsidP="00ED18C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D18C3">
        <w:rPr>
          <w:rFonts w:ascii="Times New Roman" w:eastAsia="Times New Roman" w:hAnsi="Times New Roman" w:cs="Times New Roman"/>
          <w:b/>
          <w:bCs/>
          <w:lang w:eastAsia="ru-RU"/>
        </w:rPr>
        <w:t>Н.А. Ан‌‍‌‌​‌‌⁠⁠​‌⁠﻿‌⁠‌‌​⁠‍﻿‌﻿﻿﻿⁠‌‌﻿‌﻿⁠‍‌﻿‍​‌⁠⁠​⁠‌​дреева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9723D59" w:rsidR="00B935D1" w:rsidRPr="00F02ACD" w:rsidRDefault="007863B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043474F6"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ED18C3">
        <w:rPr>
          <w:rFonts w:ascii="Times New Roman" w:eastAsia="Calibri" w:hAnsi="Times New Roman" w:cs="Times New Roman"/>
          <w:b/>
          <w:color w:val="000000"/>
        </w:rPr>
        <w:t xml:space="preserve">на поставку </w:t>
      </w:r>
      <w:r w:rsidR="00ED18C3" w:rsidRPr="00ED18C3">
        <w:rPr>
          <w:rFonts w:ascii="Times New Roman" w:eastAsia="Times New Roman" w:hAnsi="Times New Roman" w:cs="Times New Roman"/>
          <w:b/>
          <w:sz w:val="24"/>
          <w:szCs w:val="24"/>
          <w:lang w:eastAsia="ru-RU"/>
        </w:rPr>
        <w:t>специальной одежды, специальной обуви и других средств индивидуальной защиты для</w:t>
      </w:r>
      <w:r w:rsidR="00ED18C3" w:rsidRPr="00167B4D">
        <w:rPr>
          <w:rFonts w:ascii="Times New Roman" w:eastAsia="Times New Roman" w:hAnsi="Times New Roman" w:cs="Times New Roman"/>
          <w:b/>
          <w:sz w:val="24"/>
          <w:szCs w:val="24"/>
          <w:lang w:eastAsia="ru-RU"/>
        </w:rPr>
        <w:t xml:space="preserve"> нужд </w:t>
      </w:r>
      <w:r w:rsidR="00ED18C3" w:rsidRPr="00167B4D">
        <w:rPr>
          <w:rFonts w:ascii="Times New Roman" w:hAnsi="Times New Roman" w:cs="Times New Roman"/>
          <w:b/>
          <w:bCs/>
          <w:kern w:val="2"/>
          <w:sz w:val="24"/>
          <w:szCs w:val="24"/>
          <w:lang w:eastAsia="zh-CN"/>
        </w:rPr>
        <w:t>МУП «Автоколонна №1456»</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D09E81"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6A058B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1"/>
        <w:gridCol w:w="5604"/>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1FC0CAD" w:rsidR="00252418" w:rsidRPr="00ED18C3" w:rsidRDefault="00ED18C3" w:rsidP="00CD6114">
            <w:pPr>
              <w:widowControl w:val="0"/>
              <w:contextualSpacing/>
              <w:jc w:val="both"/>
              <w:rPr>
                <w:rFonts w:ascii="Times New Roman" w:eastAsia="Times New Roman" w:hAnsi="Times New Roman"/>
                <w:iCs/>
                <w:highlight w:val="yellow"/>
              </w:rPr>
            </w:pPr>
            <w:r w:rsidRPr="00ED18C3">
              <w:rPr>
                <w:rFonts w:ascii="Times New Roman" w:hAnsi="Times New Roman"/>
              </w:rPr>
              <w:t>МУНИЦИПАЛЬНОЕ УНИТАРНОЕ ПРЕДПРИЯТИЕ "ЧЕРЕПОВЕЦКАЯ АВТОКОЛОННА № 1456"</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4D6C812" w:rsidR="000900AC" w:rsidRPr="00ED18C3" w:rsidRDefault="00ED18C3" w:rsidP="00CD6114">
            <w:pPr>
              <w:widowControl w:val="0"/>
              <w:contextualSpacing/>
              <w:jc w:val="both"/>
              <w:rPr>
                <w:rFonts w:ascii="Times New Roman" w:eastAsia="Times New Roman" w:hAnsi="Times New Roman"/>
                <w:bCs/>
                <w:highlight w:val="yellow"/>
              </w:rPr>
            </w:pPr>
            <w:r w:rsidRPr="00ED18C3">
              <w:rPr>
                <w:rFonts w:ascii="Times New Roman" w:hAnsi="Times New Roman"/>
              </w:rPr>
              <w:t>МУП "АВТОКОЛОННА № 1456"</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32CF6F63" w:rsidR="00252418" w:rsidRPr="00ED18C3" w:rsidRDefault="00ED18C3" w:rsidP="00CD6114">
            <w:pPr>
              <w:widowControl w:val="0"/>
              <w:contextualSpacing/>
              <w:jc w:val="both"/>
              <w:rPr>
                <w:rFonts w:ascii="Times New Roman" w:eastAsia="Times New Roman" w:hAnsi="Times New Roman"/>
                <w:iCs/>
                <w:highlight w:val="yellow"/>
              </w:rPr>
            </w:pPr>
            <w:r w:rsidRPr="00ED18C3">
              <w:rPr>
                <w:rFonts w:ascii="Times New Roman" w:hAnsi="Times New Roman"/>
              </w:rPr>
              <w:t>162608, ВОЛОГОДСКАЯ ОБЛАСТЬ, Г. ЧЕРЕПОВЕЦ, УЛ. БОРШОДСКАЯ, Д. 12</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FA7D3DB" w:rsidR="00252418" w:rsidRPr="00ED18C3" w:rsidRDefault="00ED18C3" w:rsidP="00CD6114">
            <w:pPr>
              <w:widowControl w:val="0"/>
              <w:contextualSpacing/>
              <w:jc w:val="both"/>
              <w:rPr>
                <w:rFonts w:ascii="Times New Roman" w:eastAsia="Times New Roman" w:hAnsi="Times New Roman"/>
                <w:iCs/>
                <w:highlight w:val="yellow"/>
              </w:rPr>
            </w:pPr>
            <w:r w:rsidRPr="00ED18C3">
              <w:rPr>
                <w:rFonts w:ascii="Times New Roman" w:hAnsi="Times New Roman"/>
              </w:rPr>
              <w:t>162608, ВОЛОГОДСКАЯ ОБЛАСТЬ, Г. ЧЕРЕПОВЕЦ, УЛ. БОРШОДСКАЯ, Д. 12</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0045A59C" w:rsidR="00252418" w:rsidRPr="00ED18C3" w:rsidRDefault="00ED18C3" w:rsidP="00CD6114">
            <w:pPr>
              <w:widowControl w:val="0"/>
              <w:contextualSpacing/>
              <w:jc w:val="both"/>
              <w:rPr>
                <w:rFonts w:ascii="Times New Roman" w:eastAsia="Times New Roman" w:hAnsi="Times New Roman"/>
                <w:iCs/>
                <w:highlight w:val="yellow"/>
              </w:rPr>
            </w:pPr>
            <w:r w:rsidRPr="00ED18C3">
              <w:rPr>
                <w:rFonts w:ascii="Times New Roman" w:hAnsi="Times New Roman"/>
                <w:color w:val="151515"/>
                <w:shd w:val="clear" w:color="auto" w:fill="FFFFFF"/>
              </w:rPr>
              <w:t>comm1456@cherepovetscity.ru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6B9CE99" w:rsidR="00252418" w:rsidRPr="00ED18C3" w:rsidRDefault="00ED18C3" w:rsidP="00CD6114">
            <w:pPr>
              <w:widowControl w:val="0"/>
              <w:contextualSpacing/>
              <w:jc w:val="both"/>
              <w:rPr>
                <w:rFonts w:ascii="Times New Roman" w:eastAsia="Times New Roman" w:hAnsi="Times New Roman"/>
                <w:iCs/>
                <w:highlight w:val="yellow"/>
              </w:rPr>
            </w:pPr>
            <w:r w:rsidRPr="00ED18C3">
              <w:rPr>
                <w:rFonts w:ascii="Times New Roman" w:hAnsi="Times New Roman"/>
                <w:color w:val="151515"/>
                <w:shd w:val="clear" w:color="auto" w:fill="FFFFFF"/>
              </w:rPr>
              <w:t>+8 (921)-052-48-66</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1F24D4FB" w14:textId="77777777" w:rsidR="00241002" w:rsidRPr="00241002" w:rsidRDefault="00241002" w:rsidP="00241002">
            <w:pPr>
              <w:widowControl w:val="0"/>
              <w:jc w:val="both"/>
              <w:rPr>
                <w:rFonts w:ascii="Times New Roman" w:hAnsi="Times New Roman"/>
              </w:rPr>
            </w:pPr>
            <w:r w:rsidRPr="00241002">
              <w:rPr>
                <w:rFonts w:ascii="Times New Roman" w:hAnsi="Times New Roman"/>
              </w:rPr>
              <w:t>Контактное лицо по тендеру: Смирнова Марина Юрьевна</w:t>
            </w:r>
          </w:p>
          <w:p w14:paraId="630B7208" w14:textId="77777777" w:rsidR="00241002" w:rsidRPr="00241002" w:rsidRDefault="00241002" w:rsidP="00241002">
            <w:pPr>
              <w:widowControl w:val="0"/>
              <w:jc w:val="both"/>
              <w:rPr>
                <w:rFonts w:ascii="Times New Roman" w:hAnsi="Times New Roman"/>
              </w:rPr>
            </w:pPr>
            <w:r w:rsidRPr="00241002">
              <w:rPr>
                <w:rFonts w:ascii="Times New Roman" w:hAnsi="Times New Roman"/>
              </w:rPr>
              <w:t>89210524866</w:t>
            </w:r>
          </w:p>
          <w:p w14:paraId="5D3E4180" w14:textId="40EA3069" w:rsidR="00241002" w:rsidRPr="00241002" w:rsidRDefault="00241002" w:rsidP="00241002">
            <w:pPr>
              <w:widowControl w:val="0"/>
              <w:contextualSpacing/>
              <w:jc w:val="both"/>
              <w:rPr>
                <w:rFonts w:ascii="Times New Roman" w:hAnsi="Times New Roman"/>
              </w:rPr>
            </w:pPr>
            <w:r w:rsidRPr="00241002">
              <w:rPr>
                <w:rFonts w:ascii="Times New Roman" w:hAnsi="Times New Roman"/>
              </w:rPr>
              <w:t xml:space="preserve">Контактное лицо по </w:t>
            </w:r>
            <w:r>
              <w:rPr>
                <w:rFonts w:ascii="Times New Roman" w:hAnsi="Times New Roman"/>
              </w:rPr>
              <w:t>тех. заданию</w:t>
            </w:r>
            <w:r w:rsidRPr="00241002">
              <w:rPr>
                <w:rFonts w:ascii="Times New Roman" w:hAnsi="Times New Roman"/>
              </w:rPr>
              <w:t xml:space="preserve">: </w:t>
            </w:r>
            <w:r>
              <w:rPr>
                <w:rFonts w:ascii="Times New Roman" w:hAnsi="Times New Roman"/>
              </w:rPr>
              <w:t xml:space="preserve">Воронина Марина </w:t>
            </w:r>
            <w:proofErr w:type="gramStart"/>
            <w:r>
              <w:rPr>
                <w:rFonts w:ascii="Times New Roman" w:hAnsi="Times New Roman"/>
              </w:rPr>
              <w:t xml:space="preserve">Андреевна  </w:t>
            </w:r>
            <w:r w:rsidRPr="00241002">
              <w:rPr>
                <w:rFonts w:ascii="Times New Roman" w:eastAsia="Times New Roman" w:hAnsi="Times New Roman"/>
                <w:iCs/>
              </w:rPr>
              <w:t>89005508289</w:t>
            </w:r>
            <w:proofErr w:type="gram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02EA6130" w14:textId="40C43950" w:rsidR="00D407F7" w:rsidRPr="00BF5CF1" w:rsidRDefault="00B552D0" w:rsidP="00D407F7">
                <w:pPr>
                  <w:widowControl w:val="0"/>
                  <w:tabs>
                    <w:tab w:val="left" w:pos="247"/>
                    <w:tab w:val="left" w:pos="1130"/>
                  </w:tabs>
                  <w:ind w:left="33"/>
                  <w:contextualSpacing/>
                  <w:jc w:val="both"/>
                  <w:rPr>
                    <w:rStyle w:val="1f4"/>
                  </w:rPr>
                </w:pPr>
                <w:r>
                  <w:rPr>
                    <w:rStyle w:val="1f4"/>
                  </w:rPr>
                  <w:t>17</w:t>
                </w:r>
                <w:r w:rsidR="002207F9">
                  <w:rPr>
                    <w:rStyle w:val="1f4"/>
                  </w:rPr>
                  <w:t>.07.2026</w:t>
                </w:r>
              </w:p>
            </w:sdtContent>
          </w:sdt>
          <w:p w14:paraId="749F231C" w14:textId="337BA34F" w:rsidR="00D407F7" w:rsidRPr="00BF5CF1" w:rsidRDefault="00D407F7" w:rsidP="00B6596F">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C2374">
              <w:rPr>
                <w:rFonts w:ascii="Times New Roman" w:eastAsia="Times New Roman" w:hAnsi="Times New Roman"/>
                <w:iCs/>
              </w:rPr>
              <w:t>08</w:t>
            </w:r>
            <w:r w:rsidRPr="00BF5CF1">
              <w:rPr>
                <w:rFonts w:ascii="Times New Roman" w:eastAsia="Times New Roman" w:hAnsi="Times New Roman"/>
                <w:iCs/>
              </w:rPr>
              <w:t>:</w:t>
            </w:r>
            <w:r w:rsidR="00B6596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15E900F8" w14:textId="2896EE59" w:rsidR="00D407F7" w:rsidRPr="00BF5CF1" w:rsidRDefault="007C2374" w:rsidP="00D407F7">
                <w:pPr>
                  <w:widowControl w:val="0"/>
                  <w:tabs>
                    <w:tab w:val="left" w:pos="247"/>
                    <w:tab w:val="left" w:pos="1130"/>
                  </w:tabs>
                  <w:ind w:left="33"/>
                  <w:contextualSpacing/>
                  <w:jc w:val="both"/>
                  <w:rPr>
                    <w:rStyle w:val="1f4"/>
                  </w:rPr>
                </w:pPr>
                <w:r>
                  <w:rPr>
                    <w:rStyle w:val="1f4"/>
                  </w:rPr>
                  <w:t>17.07.2026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p w14:paraId="4178798E" w14:textId="2F9DBA20" w:rsidR="00D407F7" w:rsidRPr="00BF5CF1" w:rsidRDefault="007C2374" w:rsidP="00D407F7">
                <w:pPr>
                  <w:widowControl w:val="0"/>
                  <w:tabs>
                    <w:tab w:val="left" w:pos="247"/>
                    <w:tab w:val="left" w:pos="1130"/>
                  </w:tabs>
                  <w:ind w:left="33"/>
                  <w:contextualSpacing/>
                  <w:jc w:val="both"/>
                  <w:rPr>
                    <w:rStyle w:val="1f4"/>
                  </w:rPr>
                </w:pPr>
                <w:r>
                  <w:rPr>
                    <w:rStyle w:val="1f4"/>
                  </w:rPr>
                  <w:t>20.07.2026</w:t>
                </w:r>
              </w:p>
            </w:sdtContent>
          </w:sdt>
          <w:p w14:paraId="45DC14ED" w14:textId="2D0FF1A4" w:rsidR="00D407F7" w:rsidRPr="00BF5CF1" w:rsidRDefault="00D407F7" w:rsidP="00B6596F">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6596F">
              <w:rPr>
                <w:rFonts w:ascii="Times New Roman" w:eastAsia="Times New Roman" w:hAnsi="Times New Roman"/>
                <w:iCs/>
              </w:rPr>
              <w:t>10</w:t>
            </w:r>
            <w:r w:rsidRPr="00BF5CF1">
              <w:rPr>
                <w:rFonts w:ascii="Times New Roman" w:eastAsia="Times New Roman" w:hAnsi="Times New Roman"/>
                <w:iCs/>
              </w:rPr>
              <w:t>:</w:t>
            </w:r>
            <w:r w:rsidR="00B6596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6D97A54E" w14:textId="106B37FD" w:rsidR="00D407F7" w:rsidRPr="00C35991" w:rsidRDefault="007C2374" w:rsidP="00C35991">
                <w:pPr>
                  <w:widowControl w:val="0"/>
                  <w:tabs>
                    <w:tab w:val="left" w:pos="247"/>
                    <w:tab w:val="left" w:pos="1130"/>
                  </w:tabs>
                  <w:ind w:left="33"/>
                  <w:contextualSpacing/>
                  <w:jc w:val="both"/>
                  <w:rPr>
                    <w:rFonts w:ascii="Times New Roman" w:hAnsi="Times New Roman"/>
                  </w:rPr>
                </w:pPr>
                <w:r>
                  <w:rPr>
                    <w:rStyle w:val="1f4"/>
                  </w:rPr>
                  <w:t>21.07.2026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6B3A6AE6" w14:textId="2707A802" w:rsidR="00D407F7" w:rsidRPr="00BF5CF1" w:rsidRDefault="007C2374" w:rsidP="00D407F7">
                <w:pPr>
                  <w:widowControl w:val="0"/>
                  <w:tabs>
                    <w:tab w:val="left" w:pos="247"/>
                    <w:tab w:val="left" w:pos="1130"/>
                  </w:tabs>
                  <w:ind w:left="33"/>
                  <w:contextualSpacing/>
                  <w:jc w:val="both"/>
                  <w:rPr>
                    <w:rStyle w:val="1f4"/>
                  </w:rPr>
                </w:pPr>
                <w:r>
                  <w:rPr>
                    <w:rStyle w:val="1f4"/>
                  </w:rPr>
                  <w:t>17.07.2026</w:t>
                </w:r>
              </w:p>
            </w:sdtContent>
          </w:sdt>
          <w:p w14:paraId="3B23D831" w14:textId="0CFB5F06" w:rsidR="00D407F7" w:rsidRPr="00BF5CF1" w:rsidRDefault="00B6596F" w:rsidP="00D407F7">
            <w:pPr>
              <w:widowControl w:val="0"/>
              <w:jc w:val="both"/>
              <w:rPr>
                <w:rFonts w:ascii="Times New Roman" w:eastAsia="Times New Roman" w:hAnsi="Times New Roman"/>
                <w:iCs/>
              </w:rPr>
            </w:pPr>
            <w:r>
              <w:rPr>
                <w:rFonts w:ascii="Times New Roman" w:eastAsia="Times New Roman" w:hAnsi="Times New Roman"/>
                <w:iCs/>
              </w:rPr>
              <w:t>в 0</w:t>
            </w:r>
            <w:r w:rsidR="007C2374">
              <w:rPr>
                <w:rFonts w:ascii="Times New Roman" w:eastAsia="Times New Roman" w:hAnsi="Times New Roman"/>
                <w:iCs/>
              </w:rPr>
              <w:t>8</w:t>
            </w:r>
            <w:r>
              <w:rPr>
                <w:rFonts w:ascii="Times New Roman" w:eastAsia="Times New Roman" w:hAnsi="Times New Roman"/>
                <w:iCs/>
              </w:rPr>
              <w:t>:</w:t>
            </w:r>
            <w:r w:rsidR="007C2374">
              <w:rPr>
                <w:rFonts w:ascii="Times New Roman" w:eastAsia="Times New Roman" w:hAnsi="Times New Roman"/>
                <w:iCs/>
              </w:rPr>
              <w:t>00</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8C53A82" w:rsidR="00D407F7" w:rsidRPr="00B6596F" w:rsidRDefault="00B6596F" w:rsidP="00D407F7">
            <w:pPr>
              <w:widowControl w:val="0"/>
              <w:jc w:val="both"/>
              <w:rPr>
                <w:rFonts w:ascii="Times New Roman" w:eastAsia="Times New Roman" w:hAnsi="Times New Roman"/>
                <w:iCs/>
              </w:rPr>
            </w:pPr>
            <w:r w:rsidRPr="00B659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80662DE" w:rsidR="00D407F7" w:rsidRPr="00B6596F" w:rsidRDefault="00D407F7" w:rsidP="00B6596F">
            <w:pPr>
              <w:widowControl w:val="0"/>
              <w:jc w:val="both"/>
              <w:rPr>
                <w:rFonts w:ascii="Times New Roman" w:eastAsia="Times New Roman" w:hAnsi="Times New Roman"/>
                <w:iCs/>
              </w:rPr>
            </w:pPr>
            <w:r w:rsidRPr="00B6596F">
              <w:rPr>
                <w:rFonts w:ascii="Times New Roman" w:eastAsia="Times New Roman" w:hAnsi="Times New Roman"/>
                <w:iCs/>
              </w:rPr>
              <w:t>В соответствии с пунктом 1</w:t>
            </w:r>
            <w:r w:rsidR="00B6596F" w:rsidRPr="00B6596F">
              <w:rPr>
                <w:rFonts w:ascii="Times New Roman" w:eastAsia="Times New Roman" w:hAnsi="Times New Roman"/>
                <w:iCs/>
              </w:rPr>
              <w:t>5</w:t>
            </w:r>
            <w:r w:rsidRPr="00B6596F">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704FC55" w14:textId="77777777" w:rsidR="00D407F7" w:rsidRPr="00B6596F" w:rsidRDefault="00B6596F" w:rsidP="00D407F7">
            <w:pPr>
              <w:widowControl w:val="0"/>
              <w:jc w:val="both"/>
              <w:rPr>
                <w:rFonts w:ascii="Times New Roman" w:eastAsia="Times New Roman" w:hAnsi="Times New Roman"/>
                <w:bCs/>
              </w:rPr>
            </w:pPr>
            <w:r w:rsidRPr="00B6596F">
              <w:rPr>
                <w:rFonts w:ascii="Times New Roman" w:eastAsia="Times New Roman" w:hAnsi="Times New Roman"/>
                <w:bCs/>
              </w:rPr>
              <w:t>Не установлено</w:t>
            </w:r>
          </w:p>
          <w:p w14:paraId="49EDCC1F" w14:textId="2BDC8C74" w:rsidR="00B6596F" w:rsidRPr="00B6596F" w:rsidRDefault="00B6596F" w:rsidP="00D407F7">
            <w:pPr>
              <w:widowControl w:val="0"/>
              <w:jc w:val="both"/>
              <w:rPr>
                <w:rFonts w:ascii="Times New Roman" w:eastAsia="Times New Roman" w:hAnsi="Times New Roman"/>
                <w:iCs/>
              </w:rPr>
            </w:pP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B11B169" w:rsidR="00D407F7" w:rsidRPr="00B6596F" w:rsidRDefault="00D407F7" w:rsidP="00B6596F">
            <w:pPr>
              <w:widowControl w:val="0"/>
              <w:jc w:val="both"/>
              <w:rPr>
                <w:rFonts w:ascii="Times New Roman" w:eastAsia="Times New Roman" w:hAnsi="Times New Roman"/>
                <w:iCs/>
              </w:rPr>
            </w:pPr>
            <w:r w:rsidRPr="00B6596F">
              <w:rPr>
                <w:rFonts w:ascii="Times New Roman" w:eastAsia="Times New Roman" w:hAnsi="Times New Roman"/>
                <w:iCs/>
              </w:rPr>
              <w:t>В соответствии с пунктом 1</w:t>
            </w:r>
            <w:r w:rsidR="00B6596F" w:rsidRPr="00B6596F">
              <w:rPr>
                <w:rFonts w:ascii="Times New Roman" w:eastAsia="Times New Roman" w:hAnsi="Times New Roman"/>
                <w:iCs/>
              </w:rPr>
              <w:t>6</w:t>
            </w:r>
            <w:r w:rsidRPr="00B6596F">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E3EB430" w:rsidR="00D407F7" w:rsidRPr="00B6596F" w:rsidRDefault="00B6596F" w:rsidP="00D407F7">
            <w:pPr>
              <w:widowControl w:val="0"/>
              <w:jc w:val="both"/>
              <w:rPr>
                <w:rFonts w:ascii="Times New Roman" w:eastAsia="Times New Roman" w:hAnsi="Times New Roman"/>
                <w:iCs/>
              </w:rPr>
            </w:pPr>
            <w:r w:rsidRPr="00B659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89B5BFD" w:rsidR="00D407F7" w:rsidRPr="00BF5CF1" w:rsidRDefault="00D407F7" w:rsidP="00B6596F">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6596F">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69702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69702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44237E25" w14:textId="77777777" w:rsidR="00626B5B" w:rsidRPr="00924333" w:rsidRDefault="00626B5B" w:rsidP="00697027">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697027">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697027">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69702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697027">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697027">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41251AF6" w:rsidR="00364BED" w:rsidRPr="00BF5CF1" w:rsidRDefault="002207F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4121025" w:rsidR="00364BED" w:rsidRPr="00BF5CF1" w:rsidRDefault="002207F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9C38D97" w:rsidR="00364BED" w:rsidRPr="00BF5CF1" w:rsidRDefault="002207F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sdt>
          <w:sdtPr>
            <w:rPr>
              <w:rFonts w:ascii="Times New Roman" w:hAnsi="Times New Roman" w:cs="Times New Roman"/>
              <w:bCs/>
              <w:sz w:val="20"/>
            </w:rPr>
            <w:id w:val="847452631"/>
            <w:placeholder>
              <w:docPart w:val="950AB690C78946DB8A1D699D88F8D07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F0AC1E4" w14:textId="1FC4C936" w:rsidR="00EA396D" w:rsidRPr="00BF5CF1" w:rsidRDefault="002207F9"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bCs/>
                    <w:sz w:val="20"/>
                  </w:rPr>
                  <w:t>НЕ предоставляется на основании подпункта «и» пункта 5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E3D950C" w:rsidR="0024495D" w:rsidRPr="004C7ADC" w:rsidRDefault="00697027" w:rsidP="004C7ADC">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6"/>
                <w:szCs w:val="26"/>
                <w:lang w:eastAsia="ru-RU"/>
              </w:rPr>
            </w:pPr>
            <w:r w:rsidRPr="004C7ADC">
              <w:rPr>
                <w:rFonts w:ascii="Times New Roman" w:eastAsia="Times New Roman" w:hAnsi="Times New Roman" w:cs="Times New Roman"/>
                <w:b/>
                <w:bCs/>
                <w:color w:val="FF0000"/>
                <w:sz w:val="26"/>
                <w:szCs w:val="26"/>
                <w:lang w:eastAsia="ru-RU"/>
              </w:rPr>
              <w:t xml:space="preserve">Поставка </w:t>
            </w:r>
            <w:r w:rsidRPr="004C7ADC">
              <w:rPr>
                <w:rFonts w:ascii="Times New Roman" w:eastAsia="Times New Roman" w:hAnsi="Times New Roman" w:cs="Times New Roman"/>
                <w:b/>
                <w:color w:val="FF0000"/>
                <w:sz w:val="26"/>
                <w:szCs w:val="26"/>
                <w:lang w:eastAsia="ru-RU"/>
              </w:rPr>
              <w:t xml:space="preserve">специальной одежды, специальной обуви и других средств индивидуальной защиты для нужд </w:t>
            </w:r>
            <w:r w:rsidRPr="004C7ADC">
              <w:rPr>
                <w:rFonts w:ascii="Times New Roman" w:hAnsi="Times New Roman" w:cs="Times New Roman"/>
                <w:b/>
                <w:bCs/>
                <w:color w:val="FF0000"/>
                <w:kern w:val="2"/>
                <w:sz w:val="26"/>
                <w:szCs w:val="26"/>
                <w:lang w:eastAsia="zh-CN"/>
              </w:rPr>
              <w:t>МУП «Автоколонна №1456»</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346359" w14:textId="77777777" w:rsidR="002207F9" w:rsidRPr="004E69A3" w:rsidRDefault="00A65356" w:rsidP="00F847E2">
            <w:pPr>
              <w:spacing w:after="0" w:line="240" w:lineRule="auto"/>
              <w:jc w:val="both"/>
              <w:rPr>
                <w:rFonts w:ascii="Times New Roman" w:hAnsi="Times New Roman" w:cs="Times New Roman"/>
                <w:b/>
                <w:bCs/>
                <w:color w:val="EE0000"/>
                <w:sz w:val="24"/>
                <w:szCs w:val="24"/>
              </w:rPr>
            </w:pPr>
            <w:r w:rsidRPr="004E69A3">
              <w:rPr>
                <w:rFonts w:ascii="Times New Roman" w:hAnsi="Times New Roman" w:cs="Times New Roman"/>
                <w:b/>
                <w:bCs/>
                <w:color w:val="EE0000"/>
                <w:sz w:val="24"/>
                <w:szCs w:val="24"/>
              </w:rPr>
              <w:t xml:space="preserve">Максимальная цена (плановая сумма) договора составляет: </w:t>
            </w:r>
          </w:p>
          <w:p w14:paraId="03672C8F" w14:textId="4B27C41C" w:rsidR="00A65356" w:rsidRPr="004E69A3" w:rsidRDefault="00A65356" w:rsidP="00F847E2">
            <w:pPr>
              <w:spacing w:after="0" w:line="240" w:lineRule="auto"/>
              <w:jc w:val="both"/>
              <w:rPr>
                <w:rFonts w:ascii="Times New Roman" w:hAnsi="Times New Roman" w:cs="Times New Roman"/>
                <w:b/>
                <w:bCs/>
                <w:color w:val="EE0000"/>
                <w:sz w:val="24"/>
                <w:szCs w:val="24"/>
              </w:rPr>
            </w:pPr>
            <w:r w:rsidRPr="004E69A3">
              <w:rPr>
                <w:rFonts w:ascii="Times New Roman" w:hAnsi="Times New Roman" w:cs="Times New Roman"/>
                <w:b/>
                <w:bCs/>
                <w:color w:val="EE0000"/>
                <w:sz w:val="24"/>
                <w:szCs w:val="24"/>
              </w:rPr>
              <w:t>2 000 000,00 (Два миллиона) рублей</w:t>
            </w:r>
            <w:r w:rsidR="002207F9" w:rsidRPr="004E69A3">
              <w:rPr>
                <w:rFonts w:ascii="Times New Roman" w:hAnsi="Times New Roman" w:cs="Times New Roman"/>
                <w:b/>
                <w:bCs/>
                <w:color w:val="EE0000"/>
                <w:sz w:val="24"/>
                <w:szCs w:val="24"/>
              </w:rPr>
              <w:t xml:space="preserve"> </w:t>
            </w:r>
            <w:r w:rsidRPr="004E69A3">
              <w:rPr>
                <w:rFonts w:ascii="Times New Roman" w:hAnsi="Times New Roman" w:cs="Times New Roman"/>
                <w:b/>
                <w:bCs/>
                <w:color w:val="EE0000"/>
                <w:sz w:val="24"/>
                <w:szCs w:val="24"/>
              </w:rPr>
              <w:t>00 копеек - является фиксированной.</w:t>
            </w:r>
          </w:p>
          <w:p w14:paraId="28251B2E" w14:textId="0E80ADF1" w:rsidR="00A65356" w:rsidRPr="004E69A3" w:rsidRDefault="00A65356" w:rsidP="00F847E2">
            <w:pPr>
              <w:spacing w:after="0" w:line="240" w:lineRule="auto"/>
              <w:jc w:val="both"/>
              <w:rPr>
                <w:rFonts w:ascii="Times New Roman" w:hAnsi="Times New Roman" w:cs="Times New Roman"/>
                <w:b/>
                <w:bCs/>
                <w:color w:val="EE0000"/>
                <w:sz w:val="24"/>
                <w:szCs w:val="24"/>
              </w:rPr>
            </w:pPr>
          </w:p>
          <w:p w14:paraId="0DF381E1" w14:textId="77777777" w:rsidR="002207F9" w:rsidRPr="004E69A3" w:rsidRDefault="00A65356" w:rsidP="00F847E2">
            <w:pPr>
              <w:spacing w:after="0" w:line="240" w:lineRule="auto"/>
              <w:jc w:val="both"/>
              <w:rPr>
                <w:rFonts w:ascii="Times New Roman" w:hAnsi="Times New Roman" w:cs="Times New Roman"/>
                <w:b/>
                <w:bCs/>
                <w:color w:val="EE0000"/>
                <w:sz w:val="24"/>
                <w:szCs w:val="24"/>
              </w:rPr>
            </w:pPr>
            <w:r w:rsidRPr="004E69A3">
              <w:rPr>
                <w:rFonts w:ascii="Times New Roman" w:hAnsi="Times New Roman" w:cs="Times New Roman"/>
                <w:b/>
                <w:bCs/>
                <w:color w:val="EE0000"/>
                <w:sz w:val="24"/>
                <w:szCs w:val="24"/>
              </w:rPr>
              <w:t xml:space="preserve">Начальная (максимальная) цена суммы единиц товара/услуги/работы: </w:t>
            </w:r>
          </w:p>
          <w:p w14:paraId="69202A02" w14:textId="2EDC4516" w:rsidR="00697027" w:rsidRPr="004E69A3" w:rsidRDefault="00A65356" w:rsidP="00F847E2">
            <w:pPr>
              <w:spacing w:after="0" w:line="240" w:lineRule="auto"/>
              <w:jc w:val="both"/>
              <w:rPr>
                <w:rFonts w:ascii="Times New Roman" w:hAnsi="Times New Roman" w:cs="Times New Roman"/>
                <w:b/>
                <w:bCs/>
                <w:color w:val="EE0000"/>
                <w:sz w:val="24"/>
                <w:szCs w:val="24"/>
              </w:rPr>
            </w:pPr>
            <w:r w:rsidRPr="004E69A3">
              <w:rPr>
                <w:rFonts w:ascii="Times New Roman" w:hAnsi="Times New Roman" w:cs="Times New Roman"/>
                <w:b/>
                <w:bCs/>
                <w:color w:val="EE0000"/>
                <w:sz w:val="24"/>
                <w:szCs w:val="24"/>
              </w:rPr>
              <w:t>67 565,48 (Шестьдесят семь тысяч пятьсот шестьдесят пять) рублей 48 копе</w:t>
            </w:r>
            <w:r w:rsidR="004A3DB5">
              <w:rPr>
                <w:rFonts w:ascii="Times New Roman" w:hAnsi="Times New Roman" w:cs="Times New Roman"/>
                <w:b/>
                <w:bCs/>
                <w:color w:val="EE0000"/>
                <w:sz w:val="24"/>
                <w:szCs w:val="24"/>
              </w:rPr>
              <w:t>ек.</w:t>
            </w:r>
          </w:p>
          <w:p w14:paraId="4AF2E28E" w14:textId="77777777" w:rsidR="004E69A3" w:rsidRDefault="004E69A3" w:rsidP="00F847E2">
            <w:pPr>
              <w:spacing w:after="0" w:line="240" w:lineRule="auto"/>
              <w:jc w:val="both"/>
              <w:rPr>
                <w:rFonts w:ascii="Times New Roman" w:hAnsi="Times New Roman" w:cs="Times New Roman"/>
                <w:b/>
                <w:bCs/>
                <w:color w:val="EE0000"/>
                <w:sz w:val="24"/>
                <w:szCs w:val="24"/>
                <w:shd w:val="clear" w:color="auto" w:fill="FFFFFF"/>
              </w:rPr>
            </w:pPr>
          </w:p>
          <w:p w14:paraId="656A349B" w14:textId="312ED07D" w:rsidR="00C35991" w:rsidRPr="004E69A3" w:rsidRDefault="00C35991" w:rsidP="00F847E2">
            <w:pPr>
              <w:spacing w:after="0" w:line="240" w:lineRule="auto"/>
              <w:jc w:val="both"/>
              <w:rPr>
                <w:rFonts w:ascii="Times New Roman" w:hAnsi="Times New Roman" w:cs="Times New Roman"/>
                <w:b/>
                <w:bCs/>
                <w:color w:val="EE0000"/>
                <w:sz w:val="24"/>
                <w:szCs w:val="24"/>
              </w:rPr>
            </w:pPr>
            <w:r w:rsidRPr="004E69A3">
              <w:rPr>
                <w:rFonts w:ascii="Times New Roman" w:hAnsi="Times New Roman" w:cs="Times New Roman"/>
                <w:b/>
                <w:bCs/>
                <w:color w:val="EE0000"/>
                <w:sz w:val="24"/>
                <w:szCs w:val="24"/>
                <w:shd w:val="clear" w:color="auto" w:fill="FFFFFF"/>
              </w:rPr>
              <w:t>Итоговая стоимость каждой позиции товара, работы или услуги (ТРУ) будет пересчитана заказчиком пропорционально коэффициенту снижения, полученному в ходе настоящей закупки от цены позиции ТРУ рассчитанной при определении начальной (максимальной) цены договора.</w:t>
            </w:r>
            <w:r w:rsidRPr="004E69A3">
              <w:rPr>
                <w:rFonts w:ascii="Times New Roman" w:hAnsi="Times New Roman" w:cs="Times New Roman"/>
                <w:b/>
                <w:bCs/>
                <w:color w:val="EE0000"/>
                <w:sz w:val="24"/>
                <w:szCs w:val="24"/>
              </w:rPr>
              <w:br/>
            </w:r>
            <w:r w:rsidRPr="004E69A3">
              <w:rPr>
                <w:rFonts w:ascii="Times New Roman" w:hAnsi="Times New Roman" w:cs="Times New Roman"/>
                <w:b/>
                <w:bCs/>
                <w:color w:val="EE0000"/>
                <w:sz w:val="24"/>
                <w:szCs w:val="24"/>
                <w:shd w:val="clear" w:color="auto" w:fill="FFFFFF"/>
              </w:rPr>
              <w:t>Полученная итоговая стоимость позиций ТРУ и общая итоговая цена договора вносятся в проект договора, направляемого победителю закупки.</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C8685FB" w:rsidR="0024495D" w:rsidRPr="005A46BE" w:rsidRDefault="005A46BE" w:rsidP="00BF5CF1">
            <w:pPr>
              <w:pStyle w:val="2f"/>
              <w:ind w:firstLine="521"/>
              <w:jc w:val="both"/>
              <w:rPr>
                <w:rStyle w:val="2f0"/>
                <w:sz w:val="20"/>
              </w:rPr>
            </w:pPr>
            <w:r w:rsidRPr="005A46BE">
              <w:rPr>
                <w:sz w:val="20"/>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5A46BE">
              <w:rPr>
                <w:b/>
                <w:bCs/>
                <w:sz w:val="20"/>
              </w:rPr>
              <w:t xml:space="preserve">доставку, </w:t>
            </w:r>
            <w:r w:rsidRPr="005A46BE">
              <w:rPr>
                <w:sz w:val="20"/>
              </w:rPr>
              <w:t>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5A46BE"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A46B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A46BE">
              <w:rPr>
                <w:rStyle w:val="2f0"/>
                <w:rFonts w:ascii="Times New Roman" w:eastAsia="Calibri" w:hAnsi="Times New Roman" w:cs="Times New Roman"/>
                <w:color w:val="000000"/>
                <w:sz w:val="20"/>
                <w:szCs w:val="20"/>
                <w:lang w:eastAsia="ru-RU"/>
              </w:rPr>
              <w:t xml:space="preserve"> </w:t>
            </w:r>
            <w:r w:rsidRPr="00A65356">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1EF548B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 xml:space="preserve">В соответствии с </w:t>
            </w:r>
            <w:r w:rsidR="0048643E">
              <w:rPr>
                <w:rFonts w:ascii="Times New Roman" w:eastAsia="Times New Roman" w:hAnsi="Times New Roman" w:cs="Times New Roman"/>
                <w:bCs/>
                <w:sz w:val="20"/>
                <w:szCs w:val="20"/>
                <w:lang w:eastAsia="ru-RU"/>
              </w:rPr>
              <w:t xml:space="preserve">техническим заданием и </w:t>
            </w:r>
            <w:r w:rsidRPr="0073387B">
              <w:rPr>
                <w:rFonts w:ascii="Times New Roman" w:eastAsia="Times New Roman" w:hAnsi="Times New Roman" w:cs="Times New Roman"/>
                <w:bCs/>
                <w:sz w:val="20"/>
                <w:szCs w:val="20"/>
                <w:lang w:eastAsia="ru-RU"/>
              </w:rPr>
              <w:t>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w:t>
            </w:r>
            <w:r w:rsidR="0048643E">
              <w:rPr>
                <w:rFonts w:ascii="Times New Roman" w:eastAsia="Times New Roman" w:hAnsi="Times New Roman" w:cs="Times New Roman"/>
                <w:bCs/>
                <w:sz w:val="20"/>
                <w:szCs w:val="20"/>
                <w:lang w:eastAsia="ru-RU"/>
              </w:rPr>
              <w:t>ю</w:t>
            </w:r>
            <w:r w:rsidR="00BF5CF1" w:rsidRPr="0073387B">
              <w:rPr>
                <w:rFonts w:ascii="Times New Roman" w:eastAsia="Times New Roman" w:hAnsi="Times New Roman" w:cs="Times New Roman"/>
                <w:bCs/>
                <w:sz w:val="20"/>
                <w:szCs w:val="20"/>
                <w:lang w:eastAsia="ru-RU"/>
              </w:rPr>
              <w:t>тся отдельным</w:t>
            </w:r>
            <w:r w:rsidR="0048643E">
              <w:rPr>
                <w:rFonts w:ascii="Times New Roman" w:eastAsia="Times New Roman" w:hAnsi="Times New Roman" w:cs="Times New Roman"/>
                <w:bCs/>
                <w:sz w:val="20"/>
                <w:szCs w:val="20"/>
                <w:lang w:eastAsia="ru-RU"/>
              </w:rPr>
              <w:t>и</w:t>
            </w:r>
            <w:r w:rsidR="00BF5CF1" w:rsidRPr="0073387B">
              <w:rPr>
                <w:rFonts w:ascii="Times New Roman" w:eastAsia="Times New Roman" w:hAnsi="Times New Roman" w:cs="Times New Roman"/>
                <w:bCs/>
                <w:sz w:val="20"/>
                <w:szCs w:val="20"/>
                <w:lang w:eastAsia="ru-RU"/>
              </w:rPr>
              <w:t xml:space="preserve"> фай</w:t>
            </w:r>
            <w:r w:rsidR="0048643E">
              <w:rPr>
                <w:rFonts w:ascii="Times New Roman" w:eastAsia="Times New Roman" w:hAnsi="Times New Roman" w:cs="Times New Roman"/>
                <w:bCs/>
                <w:sz w:val="20"/>
                <w:szCs w:val="20"/>
                <w:lang w:eastAsia="ru-RU"/>
              </w:rPr>
              <w:t>лами</w:t>
            </w:r>
            <w:r w:rsidR="00C1140E" w:rsidRPr="0073387B">
              <w:rPr>
                <w:rFonts w:ascii="Times New Roman" w:eastAsia="Times New Roman" w:hAnsi="Times New Roman" w:cs="Times New Roman"/>
                <w:bCs/>
                <w:sz w:val="20"/>
                <w:szCs w:val="20"/>
                <w:lang w:eastAsia="ru-RU"/>
              </w:rPr>
              <w:t>)</w:t>
            </w:r>
            <w:r w:rsidR="0048643E">
              <w:rPr>
                <w:rFonts w:ascii="Times New Roman" w:eastAsia="Times New Roman" w:hAnsi="Times New Roman" w:cs="Times New Roman"/>
                <w:bCs/>
                <w:sz w:val="20"/>
                <w:szCs w:val="20"/>
                <w:lang w:eastAsia="ru-RU"/>
              </w:rPr>
              <w:t>.</w:t>
            </w:r>
            <w:bookmarkStart w:id="0" w:name="_GoBack"/>
            <w:bookmarkEnd w:id="0"/>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2BB3F9F" w:rsidR="0024495D" w:rsidRPr="0073387B" w:rsidRDefault="00697027" w:rsidP="0069702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69702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DD65471" w:rsidR="0024495D" w:rsidRPr="0073387B" w:rsidRDefault="00697027" w:rsidP="0069702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69702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22C4627" w:rsidR="0024495D" w:rsidRPr="0073387B" w:rsidRDefault="00697027" w:rsidP="0069702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431E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431EB">
              <w:rPr>
                <w:rFonts w:ascii="Times New Roman" w:eastAsia="Times New Roman" w:hAnsi="Times New Roman" w:cs="Times New Roman"/>
                <w:b/>
                <w:sz w:val="20"/>
                <w:szCs w:val="20"/>
                <w:lang w:eastAsia="ru-RU"/>
              </w:rPr>
              <w:t>Единые (обязательные) требования к участникам закупки:</w:t>
            </w:r>
          </w:p>
          <w:p w14:paraId="52AC218F" w14:textId="77777777" w:rsidR="00697027" w:rsidRPr="00E431EB" w:rsidRDefault="00697027" w:rsidP="00E431EB">
            <w:pPr>
              <w:pStyle w:val="ab"/>
              <w:ind w:firstLine="532"/>
              <w:jc w:val="both"/>
              <w:rPr>
                <w:rFonts w:ascii="Times New Roman" w:hAnsi="Times New Roman"/>
                <w:sz w:val="20"/>
                <w:szCs w:val="20"/>
              </w:rPr>
            </w:pPr>
            <w:r w:rsidRPr="00E431EB">
              <w:rPr>
                <w:rFonts w:ascii="Times New Roman" w:hAnsi="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p w14:paraId="30905F64" w14:textId="77777777" w:rsidR="00697027" w:rsidRPr="00E431EB" w:rsidRDefault="00697027" w:rsidP="00E431EB">
            <w:pPr>
              <w:pStyle w:val="ab"/>
              <w:ind w:firstLine="532"/>
              <w:jc w:val="both"/>
              <w:rPr>
                <w:rFonts w:ascii="Times New Roman" w:hAnsi="Times New Roman"/>
                <w:sz w:val="20"/>
                <w:szCs w:val="20"/>
              </w:rPr>
            </w:pPr>
            <w:r w:rsidRPr="00E431EB">
              <w:rPr>
                <w:rFonts w:ascii="Times New Roman" w:hAnsi="Times New Roman"/>
                <w:sz w:val="20"/>
                <w:szCs w:val="20"/>
              </w:rPr>
              <w:t>2) непроведение ликвидации участника конкурентной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DA83D25" w14:textId="01311390" w:rsidR="00697027" w:rsidRPr="00E431EB" w:rsidRDefault="005A46BE" w:rsidP="00E431EB">
            <w:pPr>
              <w:pStyle w:val="ab"/>
              <w:ind w:firstLine="532"/>
              <w:jc w:val="both"/>
              <w:rPr>
                <w:rFonts w:ascii="Times New Roman" w:hAnsi="Times New Roman"/>
                <w:sz w:val="20"/>
                <w:szCs w:val="20"/>
              </w:rPr>
            </w:pPr>
            <w:r>
              <w:rPr>
                <w:rFonts w:ascii="Times New Roman" w:hAnsi="Times New Roman"/>
                <w:sz w:val="20"/>
                <w:szCs w:val="20"/>
              </w:rPr>
              <w:t xml:space="preserve">3) </w:t>
            </w:r>
            <w:proofErr w:type="spellStart"/>
            <w:r w:rsidR="00697027" w:rsidRPr="00E431EB">
              <w:rPr>
                <w:rFonts w:ascii="Times New Roman" w:hAnsi="Times New Roman"/>
                <w:sz w:val="20"/>
                <w:szCs w:val="20"/>
              </w:rPr>
              <w:t>неприостановление</w:t>
            </w:r>
            <w:proofErr w:type="spellEnd"/>
            <w:r w:rsidR="00697027" w:rsidRPr="00E431EB">
              <w:rPr>
                <w:rFonts w:ascii="Times New Roman" w:hAnsi="Times New Roman"/>
                <w:sz w:val="20"/>
                <w:szCs w:val="20"/>
              </w:rPr>
              <w:t xml:space="preserve"> деятельности участника конкурентной закупки в порядке, предусмотренном </w:t>
            </w:r>
            <w:hyperlink r:id="rId17" w:history="1">
              <w:r w:rsidR="00697027" w:rsidRPr="00E431EB">
                <w:rPr>
                  <w:rFonts w:ascii="Times New Roman" w:hAnsi="Times New Roman"/>
                  <w:sz w:val="20"/>
                  <w:szCs w:val="20"/>
                </w:rPr>
                <w:t>Кодексом</w:t>
              </w:r>
            </w:hyperlink>
            <w:r w:rsidR="00697027" w:rsidRPr="00E431EB">
              <w:rPr>
                <w:rFonts w:ascii="Times New Roman" w:hAnsi="Times New Roman"/>
                <w:sz w:val="20"/>
                <w:szCs w:val="20"/>
              </w:rPr>
              <w:t xml:space="preserve"> Российской Федерации об административных правонарушениях;</w:t>
            </w:r>
          </w:p>
          <w:p w14:paraId="2A3E88AA" w14:textId="77777777" w:rsidR="00697027" w:rsidRPr="00E431EB" w:rsidRDefault="00697027" w:rsidP="00E431EB">
            <w:pPr>
              <w:pStyle w:val="ab"/>
              <w:ind w:firstLine="532"/>
              <w:jc w:val="both"/>
              <w:rPr>
                <w:rFonts w:ascii="Times New Roman" w:hAnsi="Times New Roman"/>
                <w:sz w:val="20"/>
                <w:szCs w:val="20"/>
              </w:rPr>
            </w:pPr>
            <w:r w:rsidRPr="00E431EB">
              <w:rPr>
                <w:rFonts w:ascii="Times New Roman" w:hAnsi="Times New Roman"/>
                <w:sz w:val="20"/>
                <w:szCs w:val="20"/>
              </w:rPr>
              <w:t>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конкурентной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3C0D9B87" w14:textId="77777777" w:rsidR="00697027" w:rsidRPr="00E431EB" w:rsidRDefault="00697027" w:rsidP="00E431EB">
            <w:pPr>
              <w:pStyle w:val="ab"/>
              <w:ind w:firstLine="532"/>
              <w:jc w:val="both"/>
              <w:rPr>
                <w:rFonts w:ascii="Times New Roman" w:hAnsi="Times New Roman"/>
                <w:sz w:val="20"/>
                <w:szCs w:val="20"/>
              </w:rPr>
            </w:pPr>
            <w:r w:rsidRPr="00E431EB">
              <w:rPr>
                <w:rFonts w:ascii="Times New Roman" w:hAnsi="Times New Roman"/>
                <w:sz w:val="20"/>
                <w:szCs w:val="20"/>
              </w:rPr>
              <w:t xml:space="preserve">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8" w:history="1">
              <w:r w:rsidRPr="00E431EB">
                <w:rPr>
                  <w:rFonts w:ascii="Times New Roman" w:hAnsi="Times New Roman"/>
                  <w:sz w:val="20"/>
                  <w:szCs w:val="20"/>
                </w:rPr>
                <w:t>статьями 289</w:t>
              </w:r>
            </w:hyperlink>
            <w:r w:rsidRPr="00E431EB">
              <w:rPr>
                <w:rFonts w:ascii="Times New Roman" w:hAnsi="Times New Roman"/>
                <w:sz w:val="20"/>
                <w:szCs w:val="20"/>
              </w:rPr>
              <w:t xml:space="preserve">, </w:t>
            </w:r>
            <w:hyperlink r:id="rId19" w:history="1">
              <w:r w:rsidRPr="00E431EB">
                <w:rPr>
                  <w:rFonts w:ascii="Times New Roman" w:hAnsi="Times New Roman"/>
                  <w:sz w:val="20"/>
                  <w:szCs w:val="20"/>
                </w:rPr>
                <w:t>290</w:t>
              </w:r>
            </w:hyperlink>
            <w:r w:rsidRPr="00E431EB">
              <w:rPr>
                <w:rFonts w:ascii="Times New Roman" w:hAnsi="Times New Roman"/>
                <w:sz w:val="20"/>
                <w:szCs w:val="20"/>
              </w:rPr>
              <w:t xml:space="preserve">, </w:t>
            </w:r>
            <w:hyperlink r:id="rId20" w:history="1">
              <w:r w:rsidRPr="00E431EB">
                <w:rPr>
                  <w:rFonts w:ascii="Times New Roman" w:hAnsi="Times New Roman"/>
                  <w:sz w:val="20"/>
                  <w:szCs w:val="20"/>
                </w:rPr>
                <w:t>291</w:t>
              </w:r>
            </w:hyperlink>
            <w:r w:rsidRPr="00E431EB">
              <w:rPr>
                <w:rFonts w:ascii="Times New Roman" w:hAnsi="Times New Roman"/>
                <w:sz w:val="20"/>
                <w:szCs w:val="20"/>
              </w:rPr>
              <w:t xml:space="preserve">, </w:t>
            </w:r>
            <w:hyperlink r:id="rId21" w:history="1">
              <w:r w:rsidRPr="00E431EB">
                <w:rPr>
                  <w:rFonts w:ascii="Times New Roman" w:hAnsi="Times New Roman"/>
                  <w:sz w:val="20"/>
                  <w:szCs w:val="20"/>
                </w:rPr>
                <w:t>291.1</w:t>
              </w:r>
            </w:hyperlink>
            <w:r w:rsidRPr="00E431EB">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114659A" w14:textId="77777777" w:rsidR="00697027" w:rsidRPr="00E431EB" w:rsidRDefault="00697027" w:rsidP="00E431EB">
            <w:pPr>
              <w:pStyle w:val="ab"/>
              <w:ind w:firstLine="532"/>
              <w:jc w:val="both"/>
              <w:rPr>
                <w:rFonts w:ascii="Times New Roman" w:hAnsi="Times New Roman"/>
                <w:sz w:val="20"/>
                <w:szCs w:val="20"/>
              </w:rPr>
            </w:pPr>
            <w:r w:rsidRPr="00E431EB">
              <w:rPr>
                <w:rFonts w:ascii="Times New Roman" w:hAnsi="Times New Roman"/>
                <w:sz w:val="20"/>
                <w:szCs w:val="20"/>
              </w:rPr>
              <w:t xml:space="preserve">6) 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w:t>
            </w:r>
            <w:hyperlink r:id="rId22" w:history="1">
              <w:r w:rsidRPr="00E431EB">
                <w:rPr>
                  <w:rFonts w:ascii="Times New Roman" w:hAnsi="Times New Roman"/>
                  <w:sz w:val="20"/>
                  <w:szCs w:val="20"/>
                </w:rPr>
                <w:t>статьей 19.28</w:t>
              </w:r>
            </w:hyperlink>
            <w:r w:rsidRPr="00E431EB">
              <w:rPr>
                <w:rFonts w:ascii="Times New Roman" w:hAnsi="Times New Roman"/>
                <w:sz w:val="20"/>
                <w:szCs w:val="20"/>
              </w:rPr>
              <w:t xml:space="preserve"> Кодекса Российской Федерации об административных правонарушениях;</w:t>
            </w:r>
          </w:p>
          <w:p w14:paraId="368AC3CD" w14:textId="77777777" w:rsidR="00697027" w:rsidRPr="00E431EB" w:rsidRDefault="00697027" w:rsidP="00E431EB">
            <w:pPr>
              <w:pStyle w:val="ab"/>
              <w:ind w:firstLine="532"/>
              <w:jc w:val="both"/>
              <w:rPr>
                <w:rFonts w:ascii="Times New Roman" w:hAnsi="Times New Roman"/>
                <w:sz w:val="20"/>
                <w:szCs w:val="20"/>
              </w:rPr>
            </w:pPr>
            <w:bookmarkStart w:id="1" w:name="P270"/>
            <w:bookmarkEnd w:id="1"/>
            <w:r w:rsidRPr="00E431EB">
              <w:rPr>
                <w:rFonts w:ascii="Times New Roman" w:hAnsi="Times New Roman"/>
                <w:sz w:val="20"/>
                <w:szCs w:val="20"/>
              </w:rPr>
              <w:lastRenderedPageBreak/>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48656E2" w14:textId="77777777" w:rsidR="00697027" w:rsidRPr="00E431EB" w:rsidRDefault="00697027" w:rsidP="00E431EB">
            <w:pPr>
              <w:pStyle w:val="ab"/>
              <w:ind w:firstLine="532"/>
              <w:jc w:val="both"/>
              <w:rPr>
                <w:rFonts w:ascii="Times New Roman" w:hAnsi="Times New Roman"/>
                <w:sz w:val="20"/>
                <w:szCs w:val="20"/>
              </w:rPr>
            </w:pPr>
            <w:r w:rsidRPr="00E431EB">
              <w:rPr>
                <w:rFonts w:ascii="Times New Roman" w:hAnsi="Times New Roman"/>
                <w:sz w:val="20"/>
                <w:szCs w:val="20"/>
              </w:rPr>
              <w:t xml:space="preserve">8) отсутствие сведений об участнике конкурентной закупки в реестре недобросовестных поставщиков, предусмотренном Федеральным </w:t>
            </w:r>
            <w:hyperlink r:id="rId23" w:tooltip="Федеральный закон от 18.07.2011 N 223-ФЗ (ред. от 08.08.2024) " w:history="1">
              <w:r w:rsidRPr="00E431EB">
                <w:rPr>
                  <w:rFonts w:ascii="Times New Roman" w:hAnsi="Times New Roman"/>
                  <w:sz w:val="20"/>
                  <w:szCs w:val="20"/>
                </w:rPr>
                <w:t>законом</w:t>
              </w:r>
            </w:hyperlink>
            <w:r w:rsidRPr="00E431EB">
              <w:rPr>
                <w:rFonts w:ascii="Times New Roman" w:hAnsi="Times New Roman"/>
                <w:sz w:val="20"/>
                <w:szCs w:val="20"/>
              </w:rPr>
              <w:t xml:space="preserve"> № 223-ФЗ;</w:t>
            </w:r>
          </w:p>
          <w:p w14:paraId="30BFD38D" w14:textId="77777777" w:rsidR="00697027" w:rsidRPr="00E431EB" w:rsidRDefault="00697027" w:rsidP="00E431EB">
            <w:pPr>
              <w:pStyle w:val="ab"/>
              <w:ind w:firstLine="532"/>
              <w:jc w:val="both"/>
              <w:rPr>
                <w:rFonts w:ascii="Times New Roman" w:hAnsi="Times New Roman"/>
                <w:sz w:val="20"/>
                <w:szCs w:val="20"/>
              </w:rPr>
            </w:pPr>
            <w:r w:rsidRPr="00E431EB">
              <w:rPr>
                <w:rFonts w:ascii="Times New Roman" w:hAnsi="Times New Roman"/>
                <w:sz w:val="20"/>
                <w:szCs w:val="20"/>
              </w:rPr>
              <w:t xml:space="preserve">9) отсутствие сведений об участнике конкурентной закупки в реестре недобросовестных поставщиков (подрядчиков, исполнителей), предусмотренном Федеральным </w:t>
            </w:r>
            <w:hyperlink r:id="rId24" w:tooltip="Федеральный закон от 05.04.2013 N 44-ФЗ (ред. от 26.12.2024) " w:history="1">
              <w:r w:rsidRPr="00E431EB">
                <w:rPr>
                  <w:rFonts w:ascii="Times New Roman" w:hAnsi="Times New Roman"/>
                  <w:sz w:val="20"/>
                  <w:szCs w:val="20"/>
                </w:rPr>
                <w:t>законом</w:t>
              </w:r>
            </w:hyperlink>
            <w:r w:rsidRPr="00E431EB">
              <w:rPr>
                <w:rFonts w:ascii="Times New Roman" w:hAnsi="Times New Roman"/>
                <w:sz w:val="20"/>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65B8F57C" w14:textId="29162C3E" w:rsidR="0024495D" w:rsidRPr="00E431E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E431E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431EB">
              <w:rPr>
                <w:rFonts w:ascii="Times New Roman" w:eastAsia="Times New Roman" w:hAnsi="Times New Roman" w:cs="Times New Roman"/>
                <w:b/>
                <w:sz w:val="20"/>
                <w:szCs w:val="20"/>
                <w:lang w:eastAsia="ru-RU"/>
              </w:rPr>
              <w:t>Дополнительные требования к участникам закупки</w:t>
            </w:r>
            <w:r w:rsidR="0073387B" w:rsidRPr="00E431EB">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431E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23B33BD" w:rsidR="0024495D" w:rsidRPr="00E431EB" w:rsidRDefault="00491A2D" w:rsidP="00491A2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431EB">
              <w:rPr>
                <w:rFonts w:ascii="Times New Roman" w:eastAsia="Times New Roman" w:hAnsi="Times New Roman" w:cs="Times New Roman"/>
                <w:bCs/>
                <w:sz w:val="20"/>
                <w:szCs w:val="20"/>
                <w:lang w:eastAsia="ru-RU"/>
              </w:rPr>
              <w:t>Не предусмотрены</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E431E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431E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E431E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431E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E431E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431E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2" w:name="OLE_LINK2"/>
            <w:r w:rsidR="006943EF" w:rsidRPr="00E431EB">
              <w:rPr>
                <w:rFonts w:ascii="Times New Roman" w:eastAsia="Times New Roman" w:hAnsi="Times New Roman" w:cs="Times New Roman"/>
                <w:b/>
                <w:sz w:val="20"/>
                <w:szCs w:val="20"/>
                <w:lang w:eastAsia="ru-RU"/>
              </w:rPr>
              <w:t xml:space="preserve">закупке </w:t>
            </w:r>
            <w:bookmarkEnd w:id="2"/>
            <w:r w:rsidRPr="00E431EB">
              <w:rPr>
                <w:rFonts w:ascii="Times New Roman" w:eastAsia="Times New Roman" w:hAnsi="Times New Roman" w:cs="Times New Roman"/>
                <w:b/>
                <w:sz w:val="20"/>
                <w:szCs w:val="20"/>
                <w:lang w:eastAsia="ru-RU"/>
              </w:rPr>
              <w:t>в электронной форме</w:t>
            </w:r>
            <w:r w:rsidR="0073387B" w:rsidRPr="00E431E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E431E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431E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E431EB">
              <w:rPr>
                <w:rFonts w:ascii="Times New Roman" w:eastAsia="Times New Roman" w:hAnsi="Times New Roman" w:cs="Times New Roman"/>
                <w:b/>
                <w:sz w:val="20"/>
                <w:szCs w:val="20"/>
                <w:lang w:eastAsia="ru-RU"/>
              </w:rPr>
              <w:t xml:space="preserve">закупке </w:t>
            </w:r>
            <w:r w:rsidRPr="00E431E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65DDDF7" w14:textId="77777777" w:rsidR="008F5D82" w:rsidRPr="00F4657F" w:rsidRDefault="008F5D82" w:rsidP="008F5D82">
            <w:pPr>
              <w:widowControl w:val="0"/>
              <w:autoSpaceDE w:val="0"/>
              <w:autoSpaceDN w:val="0"/>
              <w:adjustRightInd w:val="0"/>
              <w:spacing w:after="0" w:line="240" w:lineRule="auto"/>
              <w:ind w:left="34" w:firstLine="431"/>
              <w:contextualSpacing/>
              <w:jc w:val="center"/>
              <w:rPr>
                <w:rFonts w:ascii="Times New Roman" w:hAnsi="Times New Roman" w:cs="Times New Roman"/>
                <w:sz w:val="20"/>
                <w:szCs w:val="20"/>
              </w:rPr>
            </w:pPr>
            <w:r w:rsidRPr="00F4657F">
              <w:rPr>
                <w:rFonts w:ascii="Times New Roman" w:hAnsi="Times New Roman" w:cs="Times New Roman"/>
                <w:sz w:val="20"/>
                <w:szCs w:val="20"/>
              </w:rPr>
              <w:t>Первая часть заявки на участие в аукционе в электронной форме должна содержать:</w:t>
            </w:r>
          </w:p>
          <w:p w14:paraId="0A19504F" w14:textId="77777777" w:rsidR="008F5D82" w:rsidRPr="00F4657F" w:rsidRDefault="008F5D82" w:rsidP="008F5D82">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F4657F">
              <w:rPr>
                <w:rFonts w:ascii="Times New Roman" w:hAnsi="Times New Roman" w:cs="Times New Roman"/>
                <w:sz w:val="20"/>
                <w:szCs w:val="20"/>
              </w:rPr>
              <w:t xml:space="preserve">1) согласие участника закупки на поставку товара, выполнение работы или оказание услуги на условиях, предусмотренных аукционной документацией; </w:t>
            </w:r>
          </w:p>
          <w:p w14:paraId="082A98AE" w14:textId="77777777" w:rsidR="008F5D82" w:rsidRPr="00F4657F" w:rsidRDefault="008F5D82" w:rsidP="008F5D82">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F4657F">
              <w:rPr>
                <w:rFonts w:ascii="Times New Roman" w:hAnsi="Times New Roman" w:cs="Times New Roman"/>
                <w:sz w:val="20"/>
                <w:szCs w:val="20"/>
              </w:rPr>
              <w:t xml:space="preserve">2) при осуществлении закупки товара, в том числе поставляемого заказчику при выполнении закупаемых работ, оказании закупаемых услуг: </w:t>
            </w:r>
          </w:p>
          <w:p w14:paraId="6530049B" w14:textId="77777777" w:rsidR="008F5D82" w:rsidRPr="00F4657F" w:rsidRDefault="008F5D82" w:rsidP="008F5D82">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F4657F">
              <w:rPr>
                <w:rFonts w:ascii="Times New Roman" w:hAnsi="Times New Roman" w:cs="Times New Roman"/>
                <w:sz w:val="20"/>
                <w:szCs w:val="20"/>
              </w:rPr>
              <w:t xml:space="preserve">- наименование страны происхождения товара; при этом участник закупки несет ответственность за представление недостоверных сведений о наименовании </w:t>
            </w:r>
            <w:proofErr w:type="gramStart"/>
            <w:r w:rsidRPr="00F4657F">
              <w:rPr>
                <w:rFonts w:ascii="Times New Roman" w:hAnsi="Times New Roman" w:cs="Times New Roman"/>
                <w:sz w:val="20"/>
                <w:szCs w:val="20"/>
              </w:rPr>
              <w:t>страны  происхождения</w:t>
            </w:r>
            <w:proofErr w:type="gramEnd"/>
            <w:r w:rsidRPr="00F4657F">
              <w:rPr>
                <w:rFonts w:ascii="Times New Roman" w:hAnsi="Times New Roman" w:cs="Times New Roman"/>
                <w:sz w:val="20"/>
                <w:szCs w:val="20"/>
              </w:rPr>
              <w:t xml:space="preserve"> товара, указанного в заявке на участие в закупке; </w:t>
            </w:r>
          </w:p>
          <w:p w14:paraId="1386A9F0" w14:textId="7E2D8D64" w:rsidR="0083590E" w:rsidRPr="00E431EB" w:rsidRDefault="008F5D82" w:rsidP="008F5D82">
            <w:pPr>
              <w:pStyle w:val="ab"/>
              <w:ind w:firstLine="532"/>
              <w:jc w:val="both"/>
              <w:rPr>
                <w:rFonts w:ascii="Times New Roman" w:hAnsi="Times New Roman"/>
                <w:sz w:val="20"/>
                <w:szCs w:val="20"/>
              </w:rPr>
            </w:pPr>
            <w:r w:rsidRPr="00F4657F">
              <w:rPr>
                <w:rFonts w:ascii="Times New Roman" w:hAnsi="Times New Roman"/>
                <w:sz w:val="20"/>
                <w:szCs w:val="20"/>
              </w:rPr>
              <w:t>- конкретные показатели товара, соответствующие значениям, установленным аукционной документацией,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E431E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E431E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E431EB">
              <w:rPr>
                <w:rFonts w:ascii="Times New Roman" w:eastAsia="Times New Roman" w:hAnsi="Times New Roman" w:cs="Times New Roman"/>
                <w:b/>
                <w:sz w:val="20"/>
                <w:szCs w:val="20"/>
                <w:lang w:eastAsia="ru-RU"/>
              </w:rPr>
              <w:t xml:space="preserve">закупке </w:t>
            </w:r>
            <w:r w:rsidRPr="00E431E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3312C80"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7085127F"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3C2396D6"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C5E5D98"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sidRPr="00D73329">
              <w:rPr>
                <w:rFonts w:ascii="Times New Roman" w:hAnsi="Times New Roman"/>
                <w:sz w:val="20"/>
                <w:szCs w:val="20"/>
              </w:rPr>
              <w:lastRenderedPageBreak/>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B395F7F"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5) копия документа, подтверждающего полномочия лица действовать от имени участника закупки, за исключением случаев подписания заявки:</w:t>
            </w:r>
          </w:p>
          <w:p w14:paraId="3311455B"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а) индивидуальным предпринимателем, если участником такой закупки является индивидуальный предприниматель;</w:t>
            </w:r>
          </w:p>
          <w:p w14:paraId="389E9312"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367CD94E" w14:textId="527BA87D"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 xml:space="preserve">6) копии документов, подтверждающих соответствие участника конкурентной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r:id="rId25" w:anchor="P555" w:tooltip="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 w:history="1">
              <w:r w:rsidRPr="00D73329">
                <w:rPr>
                  <w:rFonts w:ascii="Times New Roman" w:hAnsi="Times New Roman"/>
                  <w:sz w:val="20"/>
                  <w:szCs w:val="20"/>
                </w:rPr>
                <w:t>подпунктом "е" подпункта 9</w:t>
              </w:r>
            </w:hyperlink>
            <w:r w:rsidRPr="00D73329">
              <w:rPr>
                <w:rFonts w:ascii="Times New Roman" w:hAnsi="Times New Roman"/>
                <w:sz w:val="20"/>
                <w:szCs w:val="20"/>
              </w:rPr>
              <w:t xml:space="preserve"> настоящего пункта;</w:t>
            </w:r>
          </w:p>
          <w:p w14:paraId="6EA94EEA"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1F8D821" w14:textId="2DFA124C"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 xml:space="preserve">8) </w:t>
            </w:r>
            <w:bookmarkStart w:id="3" w:name="P549"/>
            <w:bookmarkEnd w:id="3"/>
            <w:r w:rsidRPr="00D73329">
              <w:rPr>
                <w:rFonts w:ascii="Times New Roman" w:hAnsi="Times New Roman"/>
                <w:sz w:val="20"/>
                <w:szCs w:val="20"/>
              </w:rPr>
              <w:t>декларация, подтверждающая на дату подачи заявки на участие в закупке:</w:t>
            </w:r>
          </w:p>
          <w:p w14:paraId="6288210F"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B6929B2"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 xml:space="preserve">б) </w:t>
            </w:r>
            <w:proofErr w:type="spellStart"/>
            <w:r w:rsidRPr="00D73329">
              <w:rPr>
                <w:rFonts w:ascii="Times New Roman" w:hAnsi="Times New Roman"/>
                <w:sz w:val="20"/>
                <w:szCs w:val="20"/>
              </w:rPr>
              <w:t>неприостановление</w:t>
            </w:r>
            <w:proofErr w:type="spellEnd"/>
            <w:r w:rsidRPr="00D73329">
              <w:rPr>
                <w:rFonts w:ascii="Times New Roman" w:hAnsi="Times New Roman"/>
                <w:sz w:val="20"/>
                <w:szCs w:val="20"/>
              </w:rPr>
              <w:t xml:space="preserve"> деятельности участника закупки в порядке, установленном </w:t>
            </w:r>
            <w:hyperlink r:id="rId26" w:history="1">
              <w:r w:rsidRPr="00D73329">
                <w:rPr>
                  <w:rFonts w:ascii="Times New Roman" w:hAnsi="Times New Roman"/>
                  <w:sz w:val="20"/>
                  <w:szCs w:val="20"/>
                </w:rPr>
                <w:t>Кодексом</w:t>
              </w:r>
            </w:hyperlink>
            <w:r w:rsidRPr="00D73329">
              <w:rPr>
                <w:rFonts w:ascii="Times New Roman" w:hAnsi="Times New Roman"/>
                <w:sz w:val="20"/>
                <w:szCs w:val="20"/>
              </w:rPr>
              <w:t xml:space="preserve"> Российской Федерации об административных правонарушениях;</w:t>
            </w:r>
          </w:p>
          <w:p w14:paraId="2C716510"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53ED0A9"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7" w:history="1">
              <w:r w:rsidRPr="00D73329">
                <w:rPr>
                  <w:rFonts w:ascii="Times New Roman" w:hAnsi="Times New Roman"/>
                  <w:sz w:val="20"/>
                  <w:szCs w:val="20"/>
                </w:rPr>
                <w:t>статьями 289</w:t>
              </w:r>
            </w:hyperlink>
            <w:r w:rsidRPr="00D73329">
              <w:rPr>
                <w:rFonts w:ascii="Times New Roman" w:hAnsi="Times New Roman"/>
                <w:sz w:val="20"/>
                <w:szCs w:val="20"/>
              </w:rPr>
              <w:t xml:space="preserve">, </w:t>
            </w:r>
            <w:hyperlink r:id="rId28" w:history="1">
              <w:r w:rsidRPr="00D73329">
                <w:rPr>
                  <w:rFonts w:ascii="Times New Roman" w:hAnsi="Times New Roman"/>
                  <w:sz w:val="20"/>
                  <w:szCs w:val="20"/>
                </w:rPr>
                <w:t>290</w:t>
              </w:r>
            </w:hyperlink>
            <w:r w:rsidRPr="00D73329">
              <w:rPr>
                <w:rFonts w:ascii="Times New Roman" w:hAnsi="Times New Roman"/>
                <w:sz w:val="20"/>
                <w:szCs w:val="20"/>
              </w:rPr>
              <w:t xml:space="preserve">, </w:t>
            </w:r>
            <w:hyperlink r:id="rId29" w:history="1">
              <w:r w:rsidRPr="00D73329">
                <w:rPr>
                  <w:rFonts w:ascii="Times New Roman" w:hAnsi="Times New Roman"/>
                  <w:sz w:val="20"/>
                  <w:szCs w:val="20"/>
                </w:rPr>
                <w:t>291</w:t>
              </w:r>
            </w:hyperlink>
            <w:r w:rsidRPr="00D73329">
              <w:rPr>
                <w:rFonts w:ascii="Times New Roman" w:hAnsi="Times New Roman"/>
                <w:sz w:val="20"/>
                <w:szCs w:val="20"/>
              </w:rPr>
              <w:t xml:space="preserve">, </w:t>
            </w:r>
            <w:hyperlink r:id="rId30" w:history="1">
              <w:r w:rsidRPr="00D73329">
                <w:rPr>
                  <w:rFonts w:ascii="Times New Roman" w:hAnsi="Times New Roman"/>
                  <w:sz w:val="20"/>
                  <w:szCs w:val="20"/>
                </w:rPr>
                <w:t>291.1</w:t>
              </w:r>
            </w:hyperlink>
            <w:r w:rsidRPr="00D73329">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5D79F90"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1" w:history="1">
              <w:r w:rsidRPr="00D73329">
                <w:rPr>
                  <w:rFonts w:ascii="Times New Roman" w:hAnsi="Times New Roman"/>
                  <w:sz w:val="20"/>
                  <w:szCs w:val="20"/>
                </w:rPr>
                <w:t>статьей 19.28</w:t>
              </w:r>
            </w:hyperlink>
            <w:r w:rsidRPr="00D73329">
              <w:rPr>
                <w:rFonts w:ascii="Times New Roman" w:hAnsi="Times New Roman"/>
                <w:sz w:val="20"/>
                <w:szCs w:val="20"/>
              </w:rPr>
              <w:t xml:space="preserve"> Кодекса Российской Федерации об административных правонарушениях;</w:t>
            </w:r>
          </w:p>
          <w:p w14:paraId="5C112BAE" w14:textId="77777777" w:rsidR="00D73329" w:rsidRPr="00D73329" w:rsidRDefault="00D73329" w:rsidP="00D73329">
            <w:pPr>
              <w:pStyle w:val="ab"/>
              <w:ind w:firstLine="709"/>
              <w:jc w:val="both"/>
              <w:rPr>
                <w:rFonts w:ascii="Times New Roman" w:hAnsi="Times New Roman"/>
                <w:sz w:val="20"/>
                <w:szCs w:val="20"/>
              </w:rPr>
            </w:pPr>
            <w:bookmarkStart w:id="4" w:name="P555"/>
            <w:bookmarkEnd w:id="4"/>
            <w:r w:rsidRPr="00D73329">
              <w:rPr>
                <w:rFonts w:ascii="Times New Roman" w:hAnsi="Times New Roman"/>
                <w:sz w:val="20"/>
                <w:szCs w:val="20"/>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w:t>
            </w:r>
            <w:r w:rsidRPr="00D73329">
              <w:rPr>
                <w:rFonts w:ascii="Times New Roman" w:hAnsi="Times New Roman"/>
                <w:sz w:val="20"/>
                <w:szCs w:val="20"/>
              </w:rPr>
              <w:lastRenderedPageBreak/>
              <w:t>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9C5A049"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DA2BD7A"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74BCA8F" w14:textId="76BE11A8" w:rsidR="00D73329" w:rsidRPr="00D73329" w:rsidRDefault="00D73329" w:rsidP="00D73329">
            <w:pPr>
              <w:pStyle w:val="ab"/>
              <w:ind w:firstLine="709"/>
              <w:jc w:val="both"/>
              <w:rPr>
                <w:rFonts w:ascii="Times New Roman" w:hAnsi="Times New Roman"/>
                <w:sz w:val="20"/>
                <w:szCs w:val="20"/>
              </w:rPr>
            </w:pPr>
            <w:bookmarkStart w:id="5" w:name="P558"/>
            <w:bookmarkEnd w:id="5"/>
            <w:r>
              <w:rPr>
                <w:rFonts w:ascii="Times New Roman" w:hAnsi="Times New Roman"/>
                <w:sz w:val="20"/>
                <w:szCs w:val="20"/>
              </w:rPr>
              <w:t>9</w:t>
            </w:r>
            <w:r w:rsidRPr="00D73329">
              <w:rPr>
                <w:rFonts w:ascii="Times New Roman" w:hAnsi="Times New Roman"/>
                <w:sz w:val="20"/>
                <w:szCs w:val="20"/>
              </w:rPr>
              <w:t>) предложение участника закупки в отношении предмета такой закупки;</w:t>
            </w:r>
          </w:p>
          <w:p w14:paraId="31A6B69A" w14:textId="0F5F8332" w:rsidR="00D73329" w:rsidRPr="00D73329" w:rsidRDefault="00D73329" w:rsidP="00D73329">
            <w:pPr>
              <w:pStyle w:val="ab"/>
              <w:ind w:firstLine="709"/>
              <w:jc w:val="both"/>
              <w:rPr>
                <w:rFonts w:ascii="Times New Roman" w:hAnsi="Times New Roman"/>
                <w:sz w:val="20"/>
                <w:szCs w:val="20"/>
              </w:rPr>
            </w:pPr>
            <w:bookmarkStart w:id="6" w:name="P559"/>
            <w:bookmarkEnd w:id="6"/>
            <w:r w:rsidRPr="00D73329">
              <w:rPr>
                <w:rFonts w:ascii="Times New Roman" w:hAnsi="Times New Roman"/>
                <w:sz w:val="20"/>
                <w:szCs w:val="20"/>
              </w:rPr>
              <w:t>1</w:t>
            </w:r>
            <w:r>
              <w:rPr>
                <w:rFonts w:ascii="Times New Roman" w:hAnsi="Times New Roman"/>
                <w:sz w:val="20"/>
                <w:szCs w:val="20"/>
              </w:rPr>
              <w:t>0</w:t>
            </w:r>
            <w:r w:rsidRPr="00D73329">
              <w:rPr>
                <w:rFonts w:ascii="Times New Roman" w:hAnsi="Times New Roman"/>
                <w:sz w:val="20"/>
                <w:szCs w:val="20"/>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3B80617" w14:textId="1D41ECE0" w:rsidR="00D73329" w:rsidRPr="00D73329" w:rsidRDefault="00D73329" w:rsidP="00D73329">
            <w:pPr>
              <w:pStyle w:val="ab"/>
              <w:ind w:firstLine="709"/>
              <w:jc w:val="both"/>
              <w:rPr>
                <w:rFonts w:ascii="Times New Roman" w:hAnsi="Times New Roman"/>
                <w:sz w:val="20"/>
                <w:szCs w:val="20"/>
              </w:rPr>
            </w:pPr>
            <w:bookmarkStart w:id="7" w:name="P560"/>
            <w:bookmarkEnd w:id="7"/>
            <w:r>
              <w:rPr>
                <w:rFonts w:ascii="Times New Roman" w:hAnsi="Times New Roman"/>
                <w:sz w:val="20"/>
                <w:szCs w:val="20"/>
              </w:rPr>
              <w:t>11</w:t>
            </w:r>
            <w:r w:rsidRPr="00D73329">
              <w:rPr>
                <w:rFonts w:ascii="Times New Roman" w:hAnsi="Times New Roman"/>
                <w:sz w:val="20"/>
                <w:szCs w:val="20"/>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32" w:tooltip="Федеральный закон от 18.07.2011 N 223-ФЗ (ред. от 08.08.2024) " w:history="1">
              <w:r w:rsidRPr="00D73329">
                <w:rPr>
                  <w:rFonts w:ascii="Times New Roman" w:hAnsi="Times New Roman"/>
                  <w:sz w:val="20"/>
                  <w:szCs w:val="20"/>
                </w:rPr>
                <w:t>пунктом 2 части 2 статьи 3.1-4</w:t>
              </w:r>
            </w:hyperlink>
            <w:r w:rsidRPr="00D73329">
              <w:rPr>
                <w:rFonts w:ascii="Times New Roman" w:hAnsi="Times New Roman"/>
                <w:sz w:val="20"/>
                <w:szCs w:val="20"/>
              </w:rPr>
              <w:t xml:space="preserve"> Федерального закона № 223-ФЗ;</w:t>
            </w:r>
          </w:p>
          <w:p w14:paraId="25CE7986" w14:textId="77777777" w:rsidR="00D73329" w:rsidRPr="00D73329" w:rsidRDefault="00D73329" w:rsidP="00D73329">
            <w:pPr>
              <w:pStyle w:val="ab"/>
              <w:ind w:firstLine="709"/>
              <w:jc w:val="both"/>
              <w:rPr>
                <w:rFonts w:ascii="Times New Roman" w:hAnsi="Times New Roman"/>
                <w:sz w:val="20"/>
                <w:szCs w:val="20"/>
              </w:rPr>
            </w:pPr>
            <w:r w:rsidRPr="00D73329">
              <w:rPr>
                <w:rFonts w:ascii="Times New Roman" w:hAnsi="Times New Roman"/>
                <w:sz w:val="20"/>
                <w:szCs w:val="20"/>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7D18C2FF" w14:textId="298D38FC" w:rsidR="00D73329" w:rsidRPr="00D73329" w:rsidRDefault="00D73329" w:rsidP="00D73329">
            <w:pPr>
              <w:pStyle w:val="ab"/>
              <w:ind w:firstLine="709"/>
              <w:jc w:val="both"/>
              <w:rPr>
                <w:rFonts w:ascii="Times New Roman" w:hAnsi="Times New Roman"/>
                <w:sz w:val="20"/>
                <w:szCs w:val="20"/>
              </w:rPr>
            </w:pPr>
            <w:r>
              <w:rPr>
                <w:rFonts w:ascii="Times New Roman" w:hAnsi="Times New Roman"/>
                <w:sz w:val="20"/>
                <w:szCs w:val="20"/>
              </w:rPr>
              <w:t>12</w:t>
            </w:r>
            <w:r w:rsidRPr="00D73329">
              <w:rPr>
                <w:rFonts w:ascii="Times New Roman" w:hAnsi="Times New Roman"/>
                <w:sz w:val="20"/>
                <w:szCs w:val="20"/>
              </w:rPr>
              <w:t>) предложение о цене договора (единицы товара, работы, услуги), за исключением проведения аукциона в электронной форме;</w:t>
            </w:r>
          </w:p>
          <w:p w14:paraId="3E70AB05" w14:textId="0EACE8C4" w:rsidR="008371DA" w:rsidRPr="00D73329" w:rsidRDefault="00D73329" w:rsidP="00D73329">
            <w:pPr>
              <w:pStyle w:val="ab"/>
              <w:ind w:firstLine="709"/>
              <w:jc w:val="both"/>
              <w:rPr>
                <w:rFonts w:ascii="Times New Roman" w:hAnsi="Times New Roman"/>
                <w:sz w:val="20"/>
                <w:szCs w:val="20"/>
              </w:rPr>
            </w:pPr>
            <w:bookmarkStart w:id="8" w:name="P565"/>
            <w:bookmarkEnd w:id="8"/>
            <w:r>
              <w:rPr>
                <w:rFonts w:ascii="Times New Roman" w:hAnsi="Times New Roman"/>
                <w:sz w:val="20"/>
                <w:szCs w:val="20"/>
              </w:rPr>
              <w:t>13</w:t>
            </w:r>
            <w:r w:rsidRPr="00D73329">
              <w:rPr>
                <w:rFonts w:ascii="Times New Roman" w:hAnsi="Times New Roman"/>
                <w:sz w:val="20"/>
                <w:szCs w:val="20"/>
              </w:rPr>
              <w:t>) согласие субъекта персональных данных на обработку его персональных данных (для участника закупки - физического лица), за исключением проведения закупки с участием субъектов малого и среднего предпринимательства;</w:t>
            </w:r>
            <w:bookmarkStart w:id="9" w:name="P567"/>
            <w:bookmarkEnd w:id="9"/>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E431E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431E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E431E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431EB">
              <w:rPr>
                <w:rFonts w:ascii="Times New Roman" w:eastAsia="Times New Roman" w:hAnsi="Times New Roman" w:cs="Times New Roman"/>
                <w:b/>
                <w:sz w:val="20"/>
                <w:szCs w:val="20"/>
                <w:lang w:eastAsia="ru-RU"/>
              </w:rPr>
              <w:t>(отражаются в</w:t>
            </w:r>
            <w:r w:rsidR="009C6964" w:rsidRPr="00E431EB">
              <w:rPr>
                <w:rFonts w:ascii="Times New Roman" w:eastAsia="Times New Roman" w:hAnsi="Times New Roman" w:cs="Times New Roman"/>
                <w:b/>
                <w:sz w:val="20"/>
                <w:szCs w:val="20"/>
                <w:lang w:eastAsia="ru-RU"/>
              </w:rPr>
              <w:t xml:space="preserve">о ВТОРОЙ </w:t>
            </w:r>
            <w:r w:rsidRPr="00E431E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12B86B" w14:textId="24C1F551" w:rsidR="00E431EB" w:rsidRPr="00E431EB" w:rsidRDefault="00A65356" w:rsidP="00A65356">
            <w:pPr>
              <w:widowControl w:val="0"/>
              <w:snapToGrid w:val="0"/>
              <w:spacing w:after="0" w:line="240" w:lineRule="auto"/>
              <w:ind w:firstLine="39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00E431EB" w:rsidRPr="00E431EB">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0F0BE7C" w14:textId="65F215A4" w:rsidR="00E431EB" w:rsidRPr="00E431EB" w:rsidRDefault="005269FD" w:rsidP="00E431EB">
            <w:pPr>
              <w:widowControl w:val="0"/>
              <w:spacing w:after="0" w:line="240" w:lineRule="auto"/>
              <w:ind w:firstLine="317"/>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00E431EB" w:rsidRPr="00E431EB">
              <w:rPr>
                <w:rFonts w:ascii="Times New Roman" w:eastAsia="Times New Roman" w:hAnsi="Times New Roman" w:cs="Times New Roman"/>
                <w:b/>
                <w:bCs/>
                <w:sz w:val="20"/>
                <w:szCs w:val="20"/>
                <w:lang w:eastAsia="ru-RU"/>
              </w:rPr>
              <w:t>Для «Ограничения»:</w:t>
            </w:r>
          </w:p>
          <w:p w14:paraId="7EC85543" w14:textId="23097DAB" w:rsidR="00E431EB" w:rsidRPr="00E431EB" w:rsidRDefault="00E431EB" w:rsidP="00E431EB">
            <w:pPr>
              <w:widowControl w:val="0"/>
              <w:spacing w:after="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     </w:t>
            </w:r>
            <w:r w:rsidR="005269FD">
              <w:rPr>
                <w:rFonts w:ascii="Times New Roman" w:eastAsia="SimSun" w:hAnsi="Times New Roman" w:cs="Times New Roman"/>
                <w:sz w:val="20"/>
                <w:szCs w:val="20"/>
              </w:rPr>
              <w:t xml:space="preserve">   </w:t>
            </w:r>
            <w:r>
              <w:rPr>
                <w:rFonts w:ascii="Times New Roman" w:eastAsia="SimSun" w:hAnsi="Times New Roman" w:cs="Times New Roman"/>
                <w:sz w:val="20"/>
                <w:szCs w:val="20"/>
              </w:rPr>
              <w:t xml:space="preserve"> </w:t>
            </w:r>
            <w:r w:rsidRPr="00E431EB">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E431EB">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E431EB">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E431EB">
              <w:rPr>
                <w:rFonts w:ascii="Times New Roman" w:eastAsia="SimSun" w:hAnsi="Times New Roman" w:cs="Times New Roman"/>
                <w:sz w:val="20"/>
                <w:szCs w:val="20"/>
              </w:rPr>
              <w:br/>
              <w:t>ИЛИ</w:t>
            </w:r>
            <w:r w:rsidRPr="00E431EB">
              <w:rPr>
                <w:rFonts w:ascii="Times New Roman" w:eastAsia="SimSun" w:hAnsi="Times New Roman" w:cs="Times New Roman"/>
                <w:sz w:val="20"/>
                <w:szCs w:val="20"/>
              </w:rPr>
              <w:br/>
            </w:r>
            <w:r>
              <w:rPr>
                <w:rFonts w:ascii="Times New Roman" w:eastAsia="SimSun" w:hAnsi="Times New Roman" w:cs="Times New Roman"/>
                <w:sz w:val="20"/>
                <w:szCs w:val="20"/>
              </w:rPr>
              <w:t xml:space="preserve">      </w:t>
            </w:r>
            <w:r w:rsidR="005269FD">
              <w:rPr>
                <w:rFonts w:ascii="Times New Roman" w:eastAsia="SimSun" w:hAnsi="Times New Roman" w:cs="Times New Roman"/>
                <w:sz w:val="20"/>
                <w:szCs w:val="20"/>
              </w:rPr>
              <w:t xml:space="preserve">   </w:t>
            </w:r>
            <w:r w:rsidRPr="00E431EB">
              <w:rPr>
                <w:rFonts w:ascii="Times New Roman" w:eastAsia="SimSu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E431EB">
              <w:rPr>
                <w:rFonts w:ascii="Times New Roman" w:eastAsia="SimSun" w:hAnsi="Times New Roman" w:cs="Times New Roman"/>
                <w:sz w:val="20"/>
                <w:szCs w:val="20"/>
              </w:rPr>
              <w:br/>
              <w:t xml:space="preserve">-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w:t>
            </w:r>
            <w:r w:rsidRPr="00E431EB">
              <w:rPr>
                <w:rFonts w:ascii="Times New Roman" w:eastAsia="SimSun" w:hAnsi="Times New Roman" w:cs="Times New Roman"/>
                <w:sz w:val="20"/>
                <w:szCs w:val="20"/>
              </w:rPr>
              <w:lastRenderedPageBreak/>
              <w:t>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E431EB">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67BF0B6" w14:textId="77777777" w:rsidR="00E431EB" w:rsidRPr="00E431EB" w:rsidRDefault="00E431EB" w:rsidP="00E431EB">
            <w:pPr>
              <w:widowControl w:val="0"/>
              <w:spacing w:after="0" w:line="240" w:lineRule="auto"/>
              <w:jc w:val="both"/>
              <w:rPr>
                <w:rFonts w:ascii="Times New Roman" w:eastAsia="SimSun" w:hAnsi="Times New Roman" w:cs="Times New Roman"/>
                <w:sz w:val="20"/>
                <w:szCs w:val="20"/>
              </w:rPr>
            </w:pPr>
            <w:r w:rsidRPr="00E431EB">
              <w:rPr>
                <w:rFonts w:ascii="Times New Roman" w:eastAsia="SimSun" w:hAnsi="Times New Roman" w:cs="Times New Roman"/>
                <w:sz w:val="20"/>
                <w:szCs w:val="20"/>
              </w:rPr>
              <w:t xml:space="preserve">ИЛИ </w:t>
            </w:r>
          </w:p>
          <w:p w14:paraId="0A72F58A" w14:textId="08C89BAB" w:rsidR="0024495D" w:rsidRPr="005269FD" w:rsidRDefault="00E431EB" w:rsidP="005269FD">
            <w:pPr>
              <w:adjustRightInd w:val="0"/>
              <w:spacing w:after="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     </w:t>
            </w:r>
            <w:r w:rsidR="005269FD">
              <w:rPr>
                <w:rFonts w:ascii="Times New Roman" w:eastAsia="SimSun" w:hAnsi="Times New Roman" w:cs="Times New Roman"/>
                <w:sz w:val="20"/>
                <w:szCs w:val="20"/>
              </w:rPr>
              <w:t xml:space="preserve">    </w:t>
            </w:r>
            <w:r w:rsidRPr="00E431EB">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w:t>
            </w:r>
            <w:r w:rsidRPr="005269FD">
              <w:rPr>
                <w:rFonts w:ascii="Times New Roman" w:eastAsia="SimSun" w:hAnsi="Times New Roman" w:cs="Times New Roman"/>
                <w:sz w:val="20"/>
                <w:szCs w:val="20"/>
              </w:rPr>
              <w:t xml:space="preserve">информации из евразийского реестра промышленных товаров).  </w:t>
            </w:r>
          </w:p>
          <w:p w14:paraId="7F8401A2" w14:textId="77777777" w:rsidR="005269FD" w:rsidRPr="005269FD" w:rsidRDefault="005269FD" w:rsidP="005269FD">
            <w:pPr>
              <w:spacing w:after="0" w:line="240" w:lineRule="auto"/>
              <w:ind w:firstLine="532"/>
              <w:jc w:val="both"/>
              <w:rPr>
                <w:rFonts w:ascii="Times New Roman" w:hAnsi="Times New Roman" w:cs="Times New Roman"/>
                <w:b/>
                <w:bCs/>
                <w:sz w:val="20"/>
                <w:szCs w:val="20"/>
              </w:rPr>
            </w:pPr>
            <w:r w:rsidRPr="005269FD">
              <w:rPr>
                <w:rFonts w:ascii="Times New Roman" w:hAnsi="Times New Roman" w:cs="Times New Roman"/>
                <w:b/>
                <w:bCs/>
                <w:sz w:val="20"/>
                <w:szCs w:val="20"/>
              </w:rPr>
              <w:t>для «Преимущества»:</w:t>
            </w:r>
          </w:p>
          <w:p w14:paraId="063FA302" w14:textId="77777777" w:rsidR="005269FD" w:rsidRPr="005269FD" w:rsidRDefault="005269FD" w:rsidP="005269FD">
            <w:pPr>
              <w:spacing w:after="0" w:line="240" w:lineRule="auto"/>
              <w:ind w:firstLine="532"/>
              <w:jc w:val="both"/>
              <w:rPr>
                <w:rFonts w:ascii="Times New Roman" w:hAnsi="Times New Roman" w:cs="Times New Roman"/>
                <w:sz w:val="20"/>
                <w:szCs w:val="20"/>
              </w:rPr>
            </w:pPr>
            <w:r w:rsidRPr="005269FD">
              <w:rPr>
                <w:rFonts w:ascii="Times New Roman" w:hAnsi="Times New Roman" w:cs="Times New Roman"/>
                <w:sz w:val="20"/>
                <w:szCs w:val="20"/>
              </w:rPr>
              <w:t>В соответствии с пунктом 2 части 2 статьи 3.1-4 Федерального закона № 223-ФЗ</w:t>
            </w:r>
          </w:p>
          <w:p w14:paraId="525D40A4" w14:textId="77777777" w:rsidR="005269FD" w:rsidRPr="005269FD" w:rsidRDefault="005269FD" w:rsidP="005269FD">
            <w:pPr>
              <w:spacing w:after="0" w:line="240" w:lineRule="auto"/>
              <w:jc w:val="both"/>
              <w:rPr>
                <w:rFonts w:ascii="Times New Roman" w:hAnsi="Times New Roman" w:cs="Times New Roman"/>
                <w:sz w:val="20"/>
                <w:szCs w:val="20"/>
              </w:rPr>
            </w:pPr>
            <w:r w:rsidRPr="005269FD">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69759E71" w:rsidR="005269FD" w:rsidRPr="005269FD" w:rsidRDefault="005269FD" w:rsidP="005269FD">
            <w:pPr>
              <w:spacing w:after="0" w:line="240" w:lineRule="auto"/>
              <w:jc w:val="both"/>
              <w:rPr>
                <w:rFonts w:ascii="Times New Roman" w:hAnsi="Times New Roman" w:cs="Times New Roman"/>
                <w:b/>
                <w:bCs/>
              </w:rPr>
            </w:pPr>
            <w:r w:rsidRPr="005269FD">
              <w:rPr>
                <w:rFonts w:ascii="Times New Roman" w:hAnsi="Times New Roman" w:cs="Times New Roman"/>
                <w:b/>
                <w:bCs/>
                <w:sz w:val="20"/>
                <w:szCs w:val="20"/>
              </w:rPr>
              <w:t>Декларация о месте происхождении товара (с указанием страны)</w:t>
            </w:r>
            <w:r w:rsidRPr="00505B7F">
              <w:rPr>
                <w:rFonts w:ascii="Times New Roman" w:hAnsi="Times New Roman" w:cs="Times New Roman"/>
                <w:b/>
                <w:bCs/>
              </w:rPr>
              <w:t xml:space="preserve"> </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22D1C1B" w14:textId="77777777" w:rsidR="0078308F" w:rsidRPr="0078308F" w:rsidRDefault="0078308F" w:rsidP="0078308F">
            <w:pPr>
              <w:pStyle w:val="ab"/>
              <w:ind w:firstLine="532"/>
              <w:jc w:val="both"/>
              <w:rPr>
                <w:rFonts w:ascii="Times New Roman" w:hAnsi="Times New Roman"/>
                <w:sz w:val="20"/>
                <w:szCs w:val="20"/>
              </w:rPr>
            </w:pPr>
            <w:r w:rsidRPr="0078308F">
              <w:rPr>
                <w:rFonts w:ascii="Times New Roman" w:hAnsi="Times New Roman"/>
                <w:sz w:val="20"/>
                <w:szCs w:val="20"/>
              </w:rPr>
              <w:t>Аукцион включает в себя порядок подачи его участниками предложений о цене договора с учетом следующих требований:</w:t>
            </w:r>
          </w:p>
          <w:p w14:paraId="379BF613" w14:textId="77777777" w:rsidR="0078308F" w:rsidRPr="0078308F" w:rsidRDefault="0078308F" w:rsidP="0078308F">
            <w:pPr>
              <w:pStyle w:val="ab"/>
              <w:ind w:firstLine="532"/>
              <w:jc w:val="both"/>
              <w:rPr>
                <w:rFonts w:ascii="Times New Roman" w:hAnsi="Times New Roman"/>
                <w:sz w:val="20"/>
                <w:szCs w:val="20"/>
              </w:rPr>
            </w:pPr>
            <w:r w:rsidRPr="0078308F">
              <w:rPr>
                <w:rFonts w:ascii="Times New Roman" w:hAnsi="Times New Roman"/>
                <w:sz w:val="20"/>
                <w:szCs w:val="20"/>
              </w:rPr>
              <w:t>1) "шаг аукциона" составляет от одной второй процента до пяти процентов начальной (максимальной) цены договора;</w:t>
            </w:r>
          </w:p>
          <w:p w14:paraId="753C0E91" w14:textId="77777777" w:rsidR="0078308F" w:rsidRPr="0078308F" w:rsidRDefault="0078308F" w:rsidP="0078308F">
            <w:pPr>
              <w:pStyle w:val="ab"/>
              <w:ind w:firstLine="532"/>
              <w:jc w:val="both"/>
              <w:rPr>
                <w:rFonts w:ascii="Times New Roman" w:hAnsi="Times New Roman"/>
                <w:sz w:val="20"/>
                <w:szCs w:val="20"/>
              </w:rPr>
            </w:pPr>
            <w:r w:rsidRPr="0078308F">
              <w:rPr>
                <w:rFonts w:ascii="Times New Roman" w:hAnsi="Times New Roman"/>
                <w:sz w:val="20"/>
                <w:szCs w:val="20"/>
              </w:rPr>
              <w:t>2) снижение текущего минимального предложения о цене договора осуществляется на величину в пределах "шага аукциона";</w:t>
            </w:r>
          </w:p>
          <w:p w14:paraId="1C07BE73" w14:textId="77777777" w:rsidR="0078308F" w:rsidRPr="0078308F" w:rsidRDefault="0078308F" w:rsidP="0078308F">
            <w:pPr>
              <w:pStyle w:val="ab"/>
              <w:ind w:firstLine="532"/>
              <w:jc w:val="both"/>
              <w:rPr>
                <w:rFonts w:ascii="Times New Roman" w:hAnsi="Times New Roman"/>
                <w:sz w:val="20"/>
                <w:szCs w:val="20"/>
              </w:rPr>
            </w:pPr>
            <w:r w:rsidRPr="0078308F">
              <w:rPr>
                <w:rFonts w:ascii="Times New Roman" w:hAnsi="Times New Roman"/>
                <w:sz w:val="20"/>
                <w:szCs w:val="20"/>
              </w:rP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021F94C" w14:textId="77777777" w:rsidR="0078308F" w:rsidRPr="0078308F" w:rsidRDefault="0078308F" w:rsidP="0078308F">
            <w:pPr>
              <w:pStyle w:val="ab"/>
              <w:ind w:firstLine="532"/>
              <w:jc w:val="both"/>
              <w:rPr>
                <w:rFonts w:ascii="Times New Roman" w:hAnsi="Times New Roman"/>
                <w:sz w:val="20"/>
                <w:szCs w:val="20"/>
              </w:rPr>
            </w:pPr>
            <w:r w:rsidRPr="0078308F">
              <w:rPr>
                <w:rFonts w:ascii="Times New Roman" w:hAnsi="Times New Roman"/>
                <w:sz w:val="20"/>
                <w:szCs w:val="20"/>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98FC2BC" w14:textId="0E572096" w:rsidR="00CC2ED0" w:rsidRPr="0078308F" w:rsidRDefault="0078308F" w:rsidP="0078308F">
            <w:pPr>
              <w:pStyle w:val="ab"/>
              <w:ind w:firstLine="532"/>
              <w:jc w:val="both"/>
              <w:rPr>
                <w:sz w:val="26"/>
                <w:szCs w:val="26"/>
              </w:rPr>
            </w:pPr>
            <w:r w:rsidRPr="0078308F">
              <w:rPr>
                <w:rFonts w:ascii="Times New Roman" w:hAnsi="Times New Roman"/>
                <w:sz w:val="20"/>
                <w:szCs w:val="20"/>
              </w:rPr>
              <w:t>5)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E3CE666" w:rsidR="0024495D" w:rsidRPr="0073387B" w:rsidRDefault="00E431EB" w:rsidP="00E431E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E431EB">
              <w:rPr>
                <w:rFonts w:ascii="Times New Roman" w:eastAsia="Times New Roman" w:hAnsi="Times New Roman" w:cs="Times New Roman"/>
                <w:bCs/>
                <w:sz w:val="20"/>
                <w:szCs w:val="20"/>
                <w:lang w:eastAsia="ru-RU"/>
              </w:rPr>
              <w:t>Не предусмотрены</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0722B3A" w14:textId="77777777" w:rsidR="008F5D82" w:rsidRPr="008F5D82" w:rsidRDefault="008F5D82" w:rsidP="008F5D82">
            <w:pPr>
              <w:pStyle w:val="ab"/>
              <w:ind w:firstLine="709"/>
              <w:jc w:val="both"/>
              <w:rPr>
                <w:rFonts w:ascii="Times New Roman" w:hAnsi="Times New Roman"/>
                <w:sz w:val="20"/>
                <w:szCs w:val="20"/>
              </w:rPr>
            </w:pPr>
            <w:r w:rsidRPr="008F5D82">
              <w:rPr>
                <w:rFonts w:ascii="Times New Roman" w:hAnsi="Times New Roman"/>
                <w:sz w:val="20"/>
                <w:szCs w:val="20"/>
              </w:rPr>
              <w:t>При рассмотрении заявок на участие в закупке соответствующая заявка подлежит отклонению в случаях:</w:t>
            </w:r>
          </w:p>
          <w:p w14:paraId="56F11993" w14:textId="77777777" w:rsidR="008F5D82" w:rsidRPr="008F5D82" w:rsidRDefault="008F5D82" w:rsidP="008F5D82">
            <w:pPr>
              <w:pStyle w:val="ab"/>
              <w:ind w:firstLine="709"/>
              <w:jc w:val="both"/>
              <w:rPr>
                <w:rFonts w:ascii="Times New Roman" w:hAnsi="Times New Roman"/>
                <w:sz w:val="20"/>
                <w:szCs w:val="20"/>
              </w:rPr>
            </w:pPr>
            <w:bookmarkStart w:id="10" w:name="P720"/>
            <w:bookmarkEnd w:id="10"/>
            <w:r w:rsidRPr="008F5D82">
              <w:rPr>
                <w:rFonts w:ascii="Times New Roman" w:hAnsi="Times New Roman"/>
                <w:sz w:val="20"/>
                <w:szCs w:val="20"/>
              </w:rPr>
              <w:t>1) непредставления в заявке на участие в закупке информации и документов, предусмотренных извещением и (или) документацией, несоответствия таких информации и документов требованиям, установленным в извещении и (или) документации;</w:t>
            </w:r>
          </w:p>
          <w:p w14:paraId="7A6EFD82" w14:textId="77777777" w:rsidR="008F5D82" w:rsidRPr="008F5D82" w:rsidRDefault="008F5D82" w:rsidP="008F5D82">
            <w:pPr>
              <w:pStyle w:val="ab"/>
              <w:ind w:firstLine="709"/>
              <w:jc w:val="both"/>
              <w:rPr>
                <w:rFonts w:ascii="Times New Roman" w:hAnsi="Times New Roman"/>
                <w:sz w:val="20"/>
                <w:szCs w:val="20"/>
              </w:rPr>
            </w:pPr>
            <w:bookmarkStart w:id="11" w:name="P721"/>
            <w:bookmarkEnd w:id="11"/>
            <w:r w:rsidRPr="008F5D82">
              <w:rPr>
                <w:rFonts w:ascii="Times New Roman" w:hAnsi="Times New Roman"/>
                <w:sz w:val="20"/>
                <w:szCs w:val="20"/>
              </w:rPr>
              <w:t>2) указания в первой части заявки на участие в аукционе сведений об участнике аукциона и (или) о ценовом предложении;</w:t>
            </w:r>
          </w:p>
          <w:p w14:paraId="0F004DA7" w14:textId="77777777" w:rsidR="008F5D82" w:rsidRPr="008F5D82" w:rsidRDefault="008F5D82" w:rsidP="008F5D82">
            <w:pPr>
              <w:pStyle w:val="ab"/>
              <w:ind w:firstLine="709"/>
              <w:jc w:val="both"/>
              <w:rPr>
                <w:rFonts w:ascii="Times New Roman" w:hAnsi="Times New Roman"/>
                <w:sz w:val="20"/>
                <w:szCs w:val="20"/>
              </w:rPr>
            </w:pPr>
            <w:r w:rsidRPr="008F5D82">
              <w:rPr>
                <w:rFonts w:ascii="Times New Roman" w:hAnsi="Times New Roman"/>
                <w:sz w:val="20"/>
                <w:szCs w:val="20"/>
              </w:rPr>
              <w:lastRenderedPageBreak/>
              <w:t>3) несоответствия участника закупки требованиям, установленным в извещении и (или) документации;</w:t>
            </w:r>
          </w:p>
          <w:p w14:paraId="19AFC907" w14:textId="2F286EB7" w:rsidR="008F5D82" w:rsidRPr="008F5D82" w:rsidRDefault="008F5D82" w:rsidP="008F5D82">
            <w:pPr>
              <w:pStyle w:val="ab"/>
              <w:ind w:firstLine="709"/>
              <w:jc w:val="both"/>
              <w:rPr>
                <w:rFonts w:ascii="Times New Roman" w:hAnsi="Times New Roman"/>
                <w:sz w:val="20"/>
                <w:szCs w:val="20"/>
              </w:rPr>
            </w:pPr>
            <w:r w:rsidRPr="008F5D82">
              <w:rPr>
                <w:rFonts w:ascii="Times New Roman" w:hAnsi="Times New Roman"/>
                <w:sz w:val="20"/>
                <w:szCs w:val="20"/>
              </w:rPr>
              <w:t xml:space="preserve">4) указания иностранного государства в качестве страны происхождения товара (в том числе поставляемого при выполнении закупаемых работ, оказании закупаемых услуг) в случае установления в соответствии с </w:t>
            </w:r>
            <w:hyperlink r:id="rId33" w:tooltip="Федеральный закон от 18.07.2011 N 223-ФЗ (ред. от 08.08.2024) " w:history="1">
              <w:r w:rsidRPr="008F5D82">
                <w:rPr>
                  <w:rFonts w:ascii="Times New Roman" w:hAnsi="Times New Roman"/>
                  <w:sz w:val="20"/>
                  <w:szCs w:val="20"/>
                </w:rPr>
                <w:t>подпунктом "а" пункта 1 части 2 статьи 3.1-4</w:t>
              </w:r>
            </w:hyperlink>
            <w:r w:rsidRPr="008F5D82">
              <w:rPr>
                <w:rFonts w:ascii="Times New Roman" w:hAnsi="Times New Roman"/>
                <w:sz w:val="20"/>
                <w:szCs w:val="20"/>
              </w:rPr>
              <w:t xml:space="preserve"> Федерального закона № 223-ФЗ в извещении и (или) документации запрета закупок товаров (в том числе поставляемых при выполнении закупаемых работ, оказании закупаемых услуг), происходящих из иностранных государств (за исключением случая, предусмотренного </w:t>
            </w:r>
            <w:hyperlink r:id="rId34" w:anchor="P727" w:tooltip="8) непредставления информации и документов, предусмотренных подпунктом 12 пункта 13.3.6 настоящего Положения, если такие информация и документы определены в соответствии с пунктом 2 части 2 статьи 3.1-4 Федерального закона N 223-ФЗ (в случае установления в соо" w:history="1">
              <w:r w:rsidRPr="008F5D82">
                <w:rPr>
                  <w:rFonts w:ascii="Times New Roman" w:hAnsi="Times New Roman"/>
                  <w:sz w:val="20"/>
                  <w:szCs w:val="20"/>
                </w:rPr>
                <w:t>подпунктом 8</w:t>
              </w:r>
            </w:hyperlink>
            <w:r w:rsidRPr="008F5D82">
              <w:rPr>
                <w:rFonts w:ascii="Times New Roman" w:hAnsi="Times New Roman"/>
                <w:sz w:val="20"/>
                <w:szCs w:val="20"/>
              </w:rPr>
              <w:t xml:space="preserve"> настоящего пункта);</w:t>
            </w:r>
          </w:p>
          <w:p w14:paraId="07BFBE5B" w14:textId="0973D3A9" w:rsidR="008F5D82" w:rsidRPr="008F5D82" w:rsidRDefault="008F5D82" w:rsidP="008F5D82">
            <w:pPr>
              <w:pStyle w:val="ab"/>
              <w:ind w:firstLine="709"/>
              <w:jc w:val="both"/>
              <w:rPr>
                <w:rFonts w:ascii="Times New Roman" w:hAnsi="Times New Roman"/>
                <w:sz w:val="20"/>
                <w:szCs w:val="20"/>
              </w:rPr>
            </w:pPr>
            <w:r w:rsidRPr="008F5D82">
              <w:rPr>
                <w:rFonts w:ascii="Times New Roman" w:hAnsi="Times New Roman"/>
                <w:sz w:val="20"/>
                <w:szCs w:val="20"/>
              </w:rPr>
              <w:t>5) подачи заявки на участие в закупке участником закупки,</w:t>
            </w:r>
            <w:r w:rsidRPr="008F5D82">
              <w:rPr>
                <w:sz w:val="26"/>
                <w:szCs w:val="26"/>
              </w:rPr>
              <w:t xml:space="preserve"> </w:t>
            </w:r>
            <w:r w:rsidRPr="008F5D82">
              <w:rPr>
                <w:rFonts w:ascii="Times New Roman" w:hAnsi="Times New Roman"/>
                <w:sz w:val="20"/>
                <w:szCs w:val="20"/>
              </w:rPr>
              <w:t xml:space="preserve">являющимся иностранным лицом, в случае установления в соответствии с </w:t>
            </w:r>
            <w:hyperlink r:id="rId35" w:tooltip="Федеральный закон от 18.07.2011 N 223-ФЗ (ред. от 08.08.2024) " w:history="1">
              <w:r w:rsidRPr="008F5D82">
                <w:rPr>
                  <w:rFonts w:ascii="Times New Roman" w:hAnsi="Times New Roman"/>
                  <w:sz w:val="20"/>
                  <w:szCs w:val="20"/>
                </w:rPr>
                <w:t>подпунктом "а" пункта 1 части 2 статьи 3.1-4</w:t>
              </w:r>
            </w:hyperlink>
            <w:r w:rsidRPr="008F5D82">
              <w:rPr>
                <w:rFonts w:ascii="Times New Roman" w:hAnsi="Times New Roman"/>
                <w:sz w:val="20"/>
                <w:szCs w:val="20"/>
              </w:rPr>
              <w:t xml:space="preserve"> Федерального закона № 223-ФЗ в извещении и (или) документации запрета закупки работы, услуги, соответственно выполняемой, оказываемой иностранным лицом (за исключением случая, предусмотренного </w:t>
            </w:r>
            <w:hyperlink r:id="rId36" w:anchor="P727" w:tooltip="8) непредставления информации и документов, предусмотренных подпунктом 12 пункта 13.3.6 настоящего Положения, если такие информация и документы определены в соответствии с пунктом 2 части 2 статьи 3.1-4 Федерального закона N 223-ФЗ (в случае установления в соо" w:history="1">
              <w:r w:rsidRPr="008F5D82">
                <w:rPr>
                  <w:rFonts w:ascii="Times New Roman" w:hAnsi="Times New Roman"/>
                  <w:sz w:val="20"/>
                  <w:szCs w:val="20"/>
                </w:rPr>
                <w:t>подпунктом 8</w:t>
              </w:r>
            </w:hyperlink>
            <w:r w:rsidRPr="008F5D82">
              <w:rPr>
                <w:rFonts w:ascii="Times New Roman" w:hAnsi="Times New Roman"/>
                <w:sz w:val="20"/>
                <w:szCs w:val="20"/>
              </w:rPr>
              <w:t xml:space="preserve"> настоящего пункта);</w:t>
            </w:r>
          </w:p>
          <w:p w14:paraId="61F64DFF" w14:textId="77777777" w:rsidR="008F5D82" w:rsidRPr="008F5D82" w:rsidRDefault="008F5D82" w:rsidP="008F5D82">
            <w:pPr>
              <w:pStyle w:val="ab"/>
              <w:ind w:firstLine="709"/>
              <w:jc w:val="both"/>
              <w:rPr>
                <w:rFonts w:ascii="Times New Roman" w:hAnsi="Times New Roman"/>
                <w:sz w:val="20"/>
                <w:szCs w:val="20"/>
              </w:rPr>
            </w:pPr>
            <w:r w:rsidRPr="008F5D82">
              <w:rPr>
                <w:rFonts w:ascii="Times New Roman" w:hAnsi="Times New Roman"/>
                <w:sz w:val="20"/>
                <w:szCs w:val="20"/>
              </w:rPr>
              <w:t xml:space="preserve">6) указания иностранного государства в качестве страны происхождения товара (в том числе поставляемого при выполнении закупаемых работ, оказании закупаемых услуг), если подана заявка на участие в закупке, признанная по результатам ее рассмотрения соответствующей требованиям положения о закупке, извещения и (или) документации и содержащая предложение о поставке товара российского происхождения, в случае установления в соответствии с </w:t>
            </w:r>
            <w:hyperlink r:id="rId37" w:tooltip="Федеральный закон от 18.07.2011 N 223-ФЗ (ред. от 08.08.2024) " w:history="1">
              <w:r w:rsidRPr="008F5D82">
                <w:rPr>
                  <w:rFonts w:ascii="Times New Roman" w:hAnsi="Times New Roman"/>
                  <w:sz w:val="20"/>
                  <w:szCs w:val="20"/>
                </w:rPr>
                <w:t>подпунктом "б" пункта 1 части 2 статьи 3.1-4</w:t>
              </w:r>
            </w:hyperlink>
            <w:r w:rsidRPr="008F5D82">
              <w:rPr>
                <w:rFonts w:ascii="Times New Roman" w:hAnsi="Times New Roman"/>
                <w:sz w:val="20"/>
                <w:szCs w:val="20"/>
              </w:rPr>
              <w:t xml:space="preserve"> Федерального закона № 223-ФЗ в извещении и (или) документации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w:t>
            </w:r>
          </w:p>
          <w:p w14:paraId="411B1E88" w14:textId="77777777" w:rsidR="008F5D82" w:rsidRPr="008F5D82" w:rsidRDefault="008F5D82" w:rsidP="008F5D82">
            <w:pPr>
              <w:pStyle w:val="ab"/>
              <w:ind w:firstLine="709"/>
              <w:jc w:val="both"/>
              <w:rPr>
                <w:rFonts w:ascii="Times New Roman" w:hAnsi="Times New Roman"/>
                <w:sz w:val="20"/>
                <w:szCs w:val="20"/>
              </w:rPr>
            </w:pPr>
            <w:r w:rsidRPr="008F5D82">
              <w:rPr>
                <w:rFonts w:ascii="Times New Roman" w:hAnsi="Times New Roman"/>
                <w:sz w:val="20"/>
                <w:szCs w:val="20"/>
              </w:rPr>
              <w:t xml:space="preserve">7) подачи заявки на участие в закупке участником закупки, являющимся иностранным лицом,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 (или) документации, в случае установления в соответствии с </w:t>
            </w:r>
            <w:hyperlink r:id="rId38" w:tooltip="Федеральный закон от 18.07.2011 N 223-ФЗ (ред. от 08.08.2024) " w:history="1">
              <w:r w:rsidRPr="008F5D82">
                <w:rPr>
                  <w:rFonts w:ascii="Times New Roman" w:hAnsi="Times New Roman"/>
                  <w:sz w:val="20"/>
                  <w:szCs w:val="20"/>
                </w:rPr>
                <w:t>подпунктом "б" пункта 1 части 2 статьи 3.1-4</w:t>
              </w:r>
            </w:hyperlink>
            <w:r w:rsidRPr="008F5D82">
              <w:rPr>
                <w:rFonts w:ascii="Times New Roman" w:hAnsi="Times New Roman"/>
                <w:sz w:val="20"/>
                <w:szCs w:val="20"/>
              </w:rPr>
              <w:t xml:space="preserve"> Федерального закона № 223-ФЗ в извещении и (или) документации ограничения закупок работы, услуги, соответственно выполняемой, оказываемой иностранным лицом;</w:t>
            </w:r>
          </w:p>
          <w:p w14:paraId="486F1AA7" w14:textId="4642EEAF" w:rsidR="008F5D82" w:rsidRPr="008F5D82" w:rsidRDefault="008F5D82" w:rsidP="008F5D82">
            <w:pPr>
              <w:pStyle w:val="ab"/>
              <w:ind w:firstLine="709"/>
              <w:jc w:val="both"/>
              <w:rPr>
                <w:rFonts w:ascii="Times New Roman" w:hAnsi="Times New Roman"/>
                <w:sz w:val="20"/>
                <w:szCs w:val="20"/>
              </w:rPr>
            </w:pPr>
            <w:bookmarkStart w:id="12" w:name="P727"/>
            <w:bookmarkEnd w:id="12"/>
            <w:r w:rsidRPr="008F5D82">
              <w:rPr>
                <w:rFonts w:ascii="Times New Roman" w:hAnsi="Times New Roman"/>
                <w:sz w:val="20"/>
                <w:szCs w:val="20"/>
              </w:rPr>
              <w:t xml:space="preserve">8) непредставления информации и документов, предусмотренных </w:t>
            </w:r>
            <w:hyperlink w:anchor="P560" w:tooltip="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w:history="1">
              <w:r w:rsidR="001A6D39">
                <w:rPr>
                  <w:rFonts w:ascii="Times New Roman" w:hAnsi="Times New Roman"/>
                  <w:sz w:val="20"/>
                  <w:szCs w:val="20"/>
                </w:rPr>
                <w:t>подпунктом 12 пункта 12</w:t>
              </w:r>
              <w:r w:rsidRPr="008F5D82">
                <w:rPr>
                  <w:rFonts w:ascii="Times New Roman" w:hAnsi="Times New Roman"/>
                  <w:sz w:val="20"/>
                  <w:szCs w:val="20"/>
                </w:rPr>
                <w:t>.3.6</w:t>
              </w:r>
            </w:hyperlink>
            <w:r w:rsidRPr="008F5D82">
              <w:rPr>
                <w:rFonts w:ascii="Times New Roman" w:hAnsi="Times New Roman"/>
                <w:sz w:val="20"/>
                <w:szCs w:val="20"/>
              </w:rPr>
              <w:t xml:space="preserve"> Положения</w:t>
            </w:r>
            <w:r w:rsidR="001A6D39">
              <w:rPr>
                <w:rFonts w:ascii="Times New Roman" w:hAnsi="Times New Roman"/>
                <w:sz w:val="20"/>
                <w:szCs w:val="20"/>
              </w:rPr>
              <w:t xml:space="preserve"> о закупках</w:t>
            </w:r>
            <w:r w:rsidRPr="008F5D82">
              <w:rPr>
                <w:rFonts w:ascii="Times New Roman" w:hAnsi="Times New Roman"/>
                <w:sz w:val="20"/>
                <w:szCs w:val="20"/>
              </w:rPr>
              <w:t xml:space="preserve">, если такие информация и документы определены в соответствии с </w:t>
            </w:r>
            <w:hyperlink r:id="rId39" w:tooltip="Федеральный закон от 18.07.2011 N 223-ФЗ (ред. от 08.08.2024) " w:history="1">
              <w:r w:rsidRPr="008F5D82">
                <w:rPr>
                  <w:rFonts w:ascii="Times New Roman" w:hAnsi="Times New Roman"/>
                  <w:sz w:val="20"/>
                  <w:szCs w:val="20"/>
                </w:rPr>
                <w:t>пунктом 2 части 2 статьи 3.1-4</w:t>
              </w:r>
            </w:hyperlink>
            <w:r w:rsidRPr="008F5D82">
              <w:rPr>
                <w:rFonts w:ascii="Times New Roman" w:hAnsi="Times New Roman"/>
                <w:sz w:val="20"/>
                <w:szCs w:val="20"/>
              </w:rPr>
              <w:t xml:space="preserve"> Федерального закона № 223-ФЗ (в случае установления в соответствии с </w:t>
            </w:r>
            <w:hyperlink r:id="rId40" w:tooltip="Федеральный закон от 18.07.2011 N 223-ФЗ (ред. от 08.08.2024) " w:history="1">
              <w:r w:rsidRPr="008F5D82">
                <w:rPr>
                  <w:rFonts w:ascii="Times New Roman" w:hAnsi="Times New Roman"/>
                  <w:sz w:val="20"/>
                  <w:szCs w:val="20"/>
                </w:rPr>
                <w:t>подпунктом "а" пункта 1 части 2 статьи 3.1-4</w:t>
              </w:r>
            </w:hyperlink>
            <w:r w:rsidRPr="008F5D82">
              <w:rPr>
                <w:rFonts w:ascii="Times New Roman" w:hAnsi="Times New Roman"/>
                <w:sz w:val="20"/>
                <w:szCs w:val="20"/>
              </w:rPr>
              <w:t xml:space="preserve"> Федерального закона № 223-ФЗ в извещении и (или) документации запрета закупок товара, происходящего из иностранного государства).</w:t>
            </w:r>
          </w:p>
          <w:p w14:paraId="2E6E9A3A" w14:textId="1B36C853" w:rsidR="0073387B" w:rsidRPr="008F5D82" w:rsidRDefault="008F5D82" w:rsidP="008F5D82">
            <w:pPr>
              <w:pStyle w:val="ab"/>
              <w:ind w:firstLine="709"/>
              <w:jc w:val="both"/>
              <w:rPr>
                <w:sz w:val="26"/>
                <w:szCs w:val="26"/>
              </w:rPr>
            </w:pPr>
            <w:bookmarkStart w:id="13" w:name="P729"/>
            <w:bookmarkEnd w:id="13"/>
            <w:r>
              <w:rPr>
                <w:rFonts w:ascii="Times New Roman" w:hAnsi="Times New Roman"/>
                <w:sz w:val="20"/>
                <w:szCs w:val="20"/>
              </w:rPr>
              <w:t>9)</w:t>
            </w:r>
            <w:r w:rsidRPr="008F5D82">
              <w:rPr>
                <w:rFonts w:ascii="Times New Roman" w:hAnsi="Times New Roman"/>
                <w:sz w:val="20"/>
                <w:szCs w:val="20"/>
              </w:rPr>
              <w:t xml:space="preserve"> Если комиссией выявлен факт указания в поданной участником закупки  недостоверных сведений, такая заявка подлежит отклонению на любом этапе проведения закупки.</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A8AF82" w14:textId="77777777" w:rsidR="00547EFF" w:rsidRPr="00547EFF" w:rsidRDefault="00547EFF" w:rsidP="008F5D82">
            <w:pPr>
              <w:pStyle w:val="ab"/>
              <w:ind w:firstLine="709"/>
              <w:jc w:val="center"/>
              <w:rPr>
                <w:rFonts w:ascii="Times New Roman" w:hAnsi="Times New Roman"/>
                <w:sz w:val="20"/>
                <w:szCs w:val="20"/>
              </w:rPr>
            </w:pPr>
            <w:r w:rsidRPr="00547EFF">
              <w:rPr>
                <w:rFonts w:ascii="Times New Roman" w:hAnsi="Times New Roman"/>
                <w:sz w:val="20"/>
                <w:szCs w:val="20"/>
              </w:rPr>
              <w:t>Конкурентная закупка признается несостоявшейся в следующих случаях:</w:t>
            </w:r>
          </w:p>
          <w:p w14:paraId="3461F4E1" w14:textId="77777777" w:rsidR="00547EFF" w:rsidRPr="00547EFF" w:rsidRDefault="00547EFF" w:rsidP="00547EFF">
            <w:pPr>
              <w:pStyle w:val="ab"/>
              <w:ind w:firstLine="709"/>
              <w:jc w:val="both"/>
              <w:rPr>
                <w:rFonts w:ascii="Times New Roman" w:hAnsi="Times New Roman"/>
                <w:sz w:val="20"/>
                <w:szCs w:val="20"/>
              </w:rPr>
            </w:pPr>
            <w:bookmarkStart w:id="14" w:name="P874"/>
            <w:bookmarkEnd w:id="14"/>
            <w:r w:rsidRPr="00547EFF">
              <w:rPr>
                <w:rFonts w:ascii="Times New Roman" w:hAnsi="Times New Roman"/>
                <w:sz w:val="20"/>
                <w:szCs w:val="20"/>
              </w:rPr>
              <w:t>1) в течение установленного срока подачи заявок на участие в закупке не было подано ни одной заявки;</w:t>
            </w:r>
          </w:p>
          <w:p w14:paraId="2CFC2FE2" w14:textId="77777777" w:rsidR="00547EFF" w:rsidRPr="00547EFF" w:rsidRDefault="00547EFF" w:rsidP="00547EFF">
            <w:pPr>
              <w:pStyle w:val="ab"/>
              <w:ind w:firstLine="709"/>
              <w:jc w:val="both"/>
              <w:rPr>
                <w:rFonts w:ascii="Times New Roman" w:hAnsi="Times New Roman"/>
                <w:sz w:val="20"/>
                <w:szCs w:val="20"/>
              </w:rPr>
            </w:pPr>
            <w:bookmarkStart w:id="15" w:name="P875"/>
            <w:bookmarkEnd w:id="15"/>
            <w:r w:rsidRPr="00547EFF">
              <w:rPr>
                <w:rFonts w:ascii="Times New Roman" w:hAnsi="Times New Roman"/>
                <w:sz w:val="20"/>
                <w:szCs w:val="20"/>
              </w:rPr>
              <w:t>2) по результатам рассмотрения заявок, поданных на участие в закупке, комиссией были отклонены заявки всех участников;</w:t>
            </w:r>
          </w:p>
          <w:p w14:paraId="61C5CA44" w14:textId="77777777" w:rsidR="00547EFF" w:rsidRPr="00547EFF" w:rsidRDefault="00547EFF" w:rsidP="00547EFF">
            <w:pPr>
              <w:pStyle w:val="ab"/>
              <w:ind w:firstLine="709"/>
              <w:jc w:val="both"/>
              <w:rPr>
                <w:rFonts w:ascii="Times New Roman" w:hAnsi="Times New Roman"/>
                <w:sz w:val="20"/>
                <w:szCs w:val="20"/>
              </w:rPr>
            </w:pPr>
            <w:bookmarkStart w:id="16" w:name="P876"/>
            <w:bookmarkEnd w:id="16"/>
            <w:r w:rsidRPr="00547EFF">
              <w:rPr>
                <w:rFonts w:ascii="Times New Roman" w:hAnsi="Times New Roman"/>
                <w:sz w:val="20"/>
                <w:szCs w:val="20"/>
              </w:rPr>
              <w:t>3) по результатам рассмотрения заявок, поданных на участие в закупке, только одна заявка соответствует требованиям извещения и (или) документации;</w:t>
            </w:r>
          </w:p>
          <w:p w14:paraId="7BED7262" w14:textId="77777777" w:rsidR="00547EFF" w:rsidRPr="00547EFF" w:rsidRDefault="00547EFF" w:rsidP="00547EFF">
            <w:pPr>
              <w:pStyle w:val="ab"/>
              <w:ind w:firstLine="709"/>
              <w:jc w:val="both"/>
              <w:rPr>
                <w:rFonts w:ascii="Times New Roman" w:hAnsi="Times New Roman"/>
                <w:sz w:val="20"/>
                <w:szCs w:val="20"/>
              </w:rPr>
            </w:pPr>
            <w:bookmarkStart w:id="17" w:name="P877"/>
            <w:bookmarkEnd w:id="17"/>
            <w:r w:rsidRPr="00547EFF">
              <w:rPr>
                <w:rFonts w:ascii="Times New Roman" w:hAnsi="Times New Roman"/>
                <w:sz w:val="20"/>
                <w:szCs w:val="20"/>
              </w:rPr>
              <w:t>4) в ходе проведения аукциона не было подано ни одного ценового предложения;</w:t>
            </w:r>
          </w:p>
          <w:p w14:paraId="5F4A1814" w14:textId="77777777" w:rsidR="00547EFF" w:rsidRPr="00547EFF" w:rsidRDefault="00547EFF" w:rsidP="00547EFF">
            <w:pPr>
              <w:pStyle w:val="ab"/>
              <w:ind w:firstLine="709"/>
              <w:jc w:val="both"/>
              <w:rPr>
                <w:rFonts w:ascii="Times New Roman" w:hAnsi="Times New Roman"/>
                <w:sz w:val="20"/>
                <w:szCs w:val="20"/>
              </w:rPr>
            </w:pPr>
            <w:r w:rsidRPr="00547EFF">
              <w:rPr>
                <w:rFonts w:ascii="Times New Roman" w:hAnsi="Times New Roman"/>
                <w:sz w:val="20"/>
                <w:szCs w:val="20"/>
              </w:rPr>
              <w:t>5) на участие в закупке была подана единственная заявка, соответствующая требованиям документации о закупке, извещения о закупке (в случае проведения запроса котировок);</w:t>
            </w:r>
          </w:p>
          <w:p w14:paraId="388AA87C" w14:textId="0B58CB96" w:rsidR="00547EFF" w:rsidRPr="00547EFF" w:rsidRDefault="00547EFF" w:rsidP="00547EFF">
            <w:pPr>
              <w:pStyle w:val="ab"/>
              <w:ind w:firstLine="709"/>
              <w:jc w:val="both"/>
              <w:rPr>
                <w:rFonts w:ascii="Times New Roman" w:hAnsi="Times New Roman"/>
                <w:sz w:val="20"/>
                <w:szCs w:val="20"/>
              </w:rPr>
            </w:pPr>
            <w:bookmarkStart w:id="18" w:name="P879"/>
            <w:bookmarkEnd w:id="18"/>
            <w:r w:rsidRPr="00547EFF">
              <w:rPr>
                <w:rFonts w:ascii="Times New Roman" w:hAnsi="Times New Roman"/>
                <w:sz w:val="20"/>
                <w:szCs w:val="20"/>
              </w:rPr>
              <w:t>6) в связи с тем, что по результатам ее проведения от заключения договора уклонились все участники закупки.</w:t>
            </w:r>
          </w:p>
          <w:p w14:paraId="5A906BD8" w14:textId="0D827F2D" w:rsidR="00547EFF" w:rsidRPr="00547EFF" w:rsidRDefault="00547EFF" w:rsidP="00547EFF">
            <w:pPr>
              <w:pStyle w:val="ab"/>
              <w:ind w:firstLine="709"/>
              <w:jc w:val="both"/>
              <w:rPr>
                <w:rFonts w:ascii="Times New Roman" w:hAnsi="Times New Roman"/>
                <w:sz w:val="20"/>
                <w:szCs w:val="20"/>
              </w:rPr>
            </w:pPr>
            <w:r w:rsidRPr="00547EFF">
              <w:rPr>
                <w:rFonts w:ascii="Times New Roman" w:hAnsi="Times New Roman"/>
                <w:sz w:val="20"/>
                <w:szCs w:val="20"/>
              </w:rPr>
              <w:t>Если аукцион был признан несостоявшимся по причине отсутствия поданных ценовых предложений в ходе проведения аукциона (</w:t>
            </w:r>
            <w:hyperlink w:anchor="P877" w:tooltip="4) в ходе проведения аукциона не было подано ни одного ценового предложения;" w:history="1">
              <w:r w:rsidRPr="00547EFF">
                <w:rPr>
                  <w:rFonts w:ascii="Times New Roman" w:hAnsi="Times New Roman"/>
                  <w:sz w:val="20"/>
                  <w:szCs w:val="20"/>
                </w:rPr>
                <w:t xml:space="preserve">подпункт 4 пункта </w:t>
              </w:r>
            </w:hyperlink>
            <w:r w:rsidRPr="00547EFF">
              <w:rPr>
                <w:rFonts w:ascii="Times New Roman" w:hAnsi="Times New Roman"/>
                <w:sz w:val="20"/>
                <w:szCs w:val="20"/>
              </w:rPr>
              <w:t>настоящего раздела), заказчик вправе заключить договор с участником закупки, подавшим заявку на участие в закупке ранее других, или проводит конкурентную закупку повторно, при этом способ закупки может быть изменен, или отказывается от проведения такой закупки. В случае, если заказчиком принято решение заключить договор с участником закупки в соответствии с настоящим пунктом, договор с таким участником закупки заключается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p>
          <w:p w14:paraId="6F0B4100" w14:textId="348F5400"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47EFF">
              <w:rPr>
                <w:rFonts w:ascii="Times New Roman" w:eastAsia="Times New Roman" w:hAnsi="Times New Roman" w:cs="Times New Roman"/>
                <w:bCs/>
                <w:sz w:val="20"/>
                <w:szCs w:val="20"/>
                <w:lang w:eastAsia="ru-RU"/>
              </w:rPr>
              <w:t>Закупка признается несостоявшейся</w:t>
            </w:r>
            <w:r>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03A88175" w:rsidR="0024495D" w:rsidRPr="00A65356" w:rsidRDefault="0024495D" w:rsidP="00A6535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D270990" w:rsidR="0024495D" w:rsidRPr="0073387B" w:rsidRDefault="00A65356" w:rsidP="00A6535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41"/>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178B0" w14:textId="77777777" w:rsidR="005C2816" w:rsidRDefault="005C2816">
      <w:pPr>
        <w:spacing w:after="0" w:line="240" w:lineRule="auto"/>
      </w:pPr>
      <w:r>
        <w:separator/>
      </w:r>
    </w:p>
  </w:endnote>
  <w:endnote w:type="continuationSeparator" w:id="0">
    <w:p w14:paraId="781619B4" w14:textId="77777777" w:rsidR="005C2816" w:rsidRDefault="005C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68844488" w:rsidR="00697027" w:rsidRDefault="00697027" w:rsidP="0054310E">
    <w:pPr>
      <w:pStyle w:val="a9"/>
      <w:tabs>
        <w:tab w:val="clear" w:pos="4677"/>
      </w:tabs>
    </w:pPr>
    <w:r>
      <w:tab/>
    </w:r>
    <w:r>
      <w:fldChar w:fldCharType="begin"/>
    </w:r>
    <w:r>
      <w:instrText xml:space="preserve"> PAGE   \* MERGEFORMAT </w:instrText>
    </w:r>
    <w:r>
      <w:fldChar w:fldCharType="separate"/>
    </w:r>
    <w:r w:rsidR="00F847E2">
      <w:rPr>
        <w:noProof/>
      </w:rPr>
      <w:t>14</w:t>
    </w:r>
    <w:r>
      <w:fldChar w:fldCharType="end"/>
    </w:r>
  </w:p>
  <w:p w14:paraId="1915D6A2" w14:textId="4D515800" w:rsidR="00697027" w:rsidRDefault="00697027">
    <w:pPr>
      <w:pStyle w:val="a9"/>
    </w:pPr>
  </w:p>
  <w:p w14:paraId="75D7B64D" w14:textId="77777777" w:rsidR="00697027" w:rsidRDefault="006970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CBB18" w14:textId="77777777" w:rsidR="005C2816" w:rsidRDefault="005C2816">
      <w:pPr>
        <w:spacing w:after="0" w:line="240" w:lineRule="auto"/>
      </w:pPr>
      <w:r>
        <w:separator/>
      </w:r>
    </w:p>
  </w:footnote>
  <w:footnote w:type="continuationSeparator" w:id="0">
    <w:p w14:paraId="7AC7E203" w14:textId="77777777" w:rsidR="005C2816" w:rsidRDefault="005C2816">
      <w:pPr>
        <w:spacing w:after="0" w:line="240" w:lineRule="auto"/>
      </w:pPr>
      <w:r>
        <w:continuationSeparator/>
      </w:r>
    </w:p>
  </w:footnote>
  <w:footnote w:id="1">
    <w:p w14:paraId="3262B974" w14:textId="39FC7656" w:rsidR="00697027" w:rsidRDefault="00697027">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697027" w:rsidRDefault="00697027">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15530A"/>
    <w:rsid w:val="00164454"/>
    <w:rsid w:val="00190446"/>
    <w:rsid w:val="001935A9"/>
    <w:rsid w:val="001A6D39"/>
    <w:rsid w:val="001F7182"/>
    <w:rsid w:val="002207F9"/>
    <w:rsid w:val="00241002"/>
    <w:rsid w:val="0024495D"/>
    <w:rsid w:val="00252418"/>
    <w:rsid w:val="0025284C"/>
    <w:rsid w:val="00256C00"/>
    <w:rsid w:val="00266BD6"/>
    <w:rsid w:val="002A73D5"/>
    <w:rsid w:val="002C0075"/>
    <w:rsid w:val="00327AD7"/>
    <w:rsid w:val="00331187"/>
    <w:rsid w:val="00352E13"/>
    <w:rsid w:val="00364BED"/>
    <w:rsid w:val="003725DA"/>
    <w:rsid w:val="00372F87"/>
    <w:rsid w:val="00383738"/>
    <w:rsid w:val="003938AC"/>
    <w:rsid w:val="003B0C56"/>
    <w:rsid w:val="003C4574"/>
    <w:rsid w:val="003E056F"/>
    <w:rsid w:val="003E3E9E"/>
    <w:rsid w:val="00401090"/>
    <w:rsid w:val="00436442"/>
    <w:rsid w:val="00436502"/>
    <w:rsid w:val="00483B31"/>
    <w:rsid w:val="0048643E"/>
    <w:rsid w:val="00491A2D"/>
    <w:rsid w:val="004A3DB5"/>
    <w:rsid w:val="004C7ADC"/>
    <w:rsid w:val="004E5BC2"/>
    <w:rsid w:val="004E69A3"/>
    <w:rsid w:val="004F40AA"/>
    <w:rsid w:val="005125C6"/>
    <w:rsid w:val="005175B0"/>
    <w:rsid w:val="005269FD"/>
    <w:rsid w:val="0054310E"/>
    <w:rsid w:val="005467B3"/>
    <w:rsid w:val="00547EFF"/>
    <w:rsid w:val="005660A5"/>
    <w:rsid w:val="005A46BE"/>
    <w:rsid w:val="005C2816"/>
    <w:rsid w:val="00612C81"/>
    <w:rsid w:val="00626B5B"/>
    <w:rsid w:val="0064252D"/>
    <w:rsid w:val="0064253C"/>
    <w:rsid w:val="00650DF0"/>
    <w:rsid w:val="00653E09"/>
    <w:rsid w:val="00690B8D"/>
    <w:rsid w:val="006943EF"/>
    <w:rsid w:val="00695C75"/>
    <w:rsid w:val="00697027"/>
    <w:rsid w:val="006A6602"/>
    <w:rsid w:val="006B11A4"/>
    <w:rsid w:val="006B3403"/>
    <w:rsid w:val="007012B0"/>
    <w:rsid w:val="007075FC"/>
    <w:rsid w:val="00731559"/>
    <w:rsid w:val="0073387B"/>
    <w:rsid w:val="007342CC"/>
    <w:rsid w:val="0076250A"/>
    <w:rsid w:val="0078308F"/>
    <w:rsid w:val="007863B9"/>
    <w:rsid w:val="007B7712"/>
    <w:rsid w:val="007C2374"/>
    <w:rsid w:val="007C3E28"/>
    <w:rsid w:val="007E6159"/>
    <w:rsid w:val="008171AF"/>
    <w:rsid w:val="0083590E"/>
    <w:rsid w:val="00836FFF"/>
    <w:rsid w:val="008371DA"/>
    <w:rsid w:val="00850314"/>
    <w:rsid w:val="008521DF"/>
    <w:rsid w:val="00861E27"/>
    <w:rsid w:val="00866D4A"/>
    <w:rsid w:val="00883093"/>
    <w:rsid w:val="00883236"/>
    <w:rsid w:val="00890359"/>
    <w:rsid w:val="00894AA9"/>
    <w:rsid w:val="008C549A"/>
    <w:rsid w:val="008D2D62"/>
    <w:rsid w:val="008E092F"/>
    <w:rsid w:val="008E42F2"/>
    <w:rsid w:val="008F5D82"/>
    <w:rsid w:val="00914A56"/>
    <w:rsid w:val="0098502E"/>
    <w:rsid w:val="009C6964"/>
    <w:rsid w:val="00A04C30"/>
    <w:rsid w:val="00A53448"/>
    <w:rsid w:val="00A65356"/>
    <w:rsid w:val="00A94B82"/>
    <w:rsid w:val="00AA3102"/>
    <w:rsid w:val="00AC6EF3"/>
    <w:rsid w:val="00B23783"/>
    <w:rsid w:val="00B552D0"/>
    <w:rsid w:val="00B6596F"/>
    <w:rsid w:val="00B935D1"/>
    <w:rsid w:val="00B95529"/>
    <w:rsid w:val="00B96737"/>
    <w:rsid w:val="00BB0229"/>
    <w:rsid w:val="00BB51FE"/>
    <w:rsid w:val="00BC5E90"/>
    <w:rsid w:val="00BC6C35"/>
    <w:rsid w:val="00BE07E0"/>
    <w:rsid w:val="00BF5CF1"/>
    <w:rsid w:val="00C03FD5"/>
    <w:rsid w:val="00C1140E"/>
    <w:rsid w:val="00C24106"/>
    <w:rsid w:val="00C35991"/>
    <w:rsid w:val="00C4222B"/>
    <w:rsid w:val="00C461E7"/>
    <w:rsid w:val="00C74129"/>
    <w:rsid w:val="00CB0FCC"/>
    <w:rsid w:val="00CC2ED0"/>
    <w:rsid w:val="00CD6114"/>
    <w:rsid w:val="00D274C9"/>
    <w:rsid w:val="00D407F7"/>
    <w:rsid w:val="00D4767B"/>
    <w:rsid w:val="00D55FB8"/>
    <w:rsid w:val="00D64674"/>
    <w:rsid w:val="00D720E3"/>
    <w:rsid w:val="00D72AA2"/>
    <w:rsid w:val="00D73329"/>
    <w:rsid w:val="00D850BC"/>
    <w:rsid w:val="00D858EB"/>
    <w:rsid w:val="00DA6D2F"/>
    <w:rsid w:val="00DD537F"/>
    <w:rsid w:val="00DF0802"/>
    <w:rsid w:val="00E02BB5"/>
    <w:rsid w:val="00E33FBB"/>
    <w:rsid w:val="00E431EB"/>
    <w:rsid w:val="00E72B6B"/>
    <w:rsid w:val="00E73795"/>
    <w:rsid w:val="00EA31CB"/>
    <w:rsid w:val="00EA396D"/>
    <w:rsid w:val="00EA3ED0"/>
    <w:rsid w:val="00EB0B39"/>
    <w:rsid w:val="00EB1284"/>
    <w:rsid w:val="00EB77AB"/>
    <w:rsid w:val="00ED18C3"/>
    <w:rsid w:val="00EE059E"/>
    <w:rsid w:val="00EE7A23"/>
    <w:rsid w:val="00EF1BED"/>
    <w:rsid w:val="00EF554F"/>
    <w:rsid w:val="00F02ACD"/>
    <w:rsid w:val="00F06942"/>
    <w:rsid w:val="00F20D13"/>
    <w:rsid w:val="00F220F5"/>
    <w:rsid w:val="00F406AD"/>
    <w:rsid w:val="00F52C6F"/>
    <w:rsid w:val="00F73068"/>
    <w:rsid w:val="00F809C0"/>
    <w:rsid w:val="00F847E2"/>
    <w:rsid w:val="00F84B3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1576B200-B7EC-4E65-9027-2315FAC4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upki.gov.ru/" TargetMode="External"/><Relationship Id="rId18" Type="http://schemas.openxmlformats.org/officeDocument/2006/relationships/hyperlink" Target="https://login.consultant.ru/link/?req=doc&amp;base=LAW&amp;n=516744&amp;date=31.10.2025&amp;dst=101897&amp;field=134" TargetMode="External"/><Relationship Id="rId26" Type="http://schemas.openxmlformats.org/officeDocument/2006/relationships/hyperlink" Target="https://login.consultant.ru/link/?req=doc&amp;base=LAW&amp;n=510751&amp;date=31.10.2025&amp;dst=512&amp;field=134" TargetMode="External"/><Relationship Id="rId39" Type="http://schemas.openxmlformats.org/officeDocument/2006/relationships/hyperlink" Target="https://login.consultant.ru/link/?req=doc&amp;base=LAW&amp;n=483052&amp;date=31.10.2025&amp;dst=618&amp;field=134" TargetMode="External"/><Relationship Id="rId21" Type="http://schemas.openxmlformats.org/officeDocument/2006/relationships/hyperlink" Target="https://login.consultant.ru/link/?req=doc&amp;base=LAW&amp;n=516744&amp;date=31.10.2025&amp;dst=2086&amp;field=134" TargetMode="External"/><Relationship Id="rId34" Type="http://schemas.openxmlformats.org/officeDocument/2006/relationships/hyperlink" Target="file:///C:\Users\vdi\AppData\Roaming\Microsoft\Word\&#107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https://login.consultant.ru/link/?req=doc&amp;base=LAW&amp;n=516744&amp;date=31.10.2025&amp;dst=2072&amp;field=134" TargetMode="External"/><Relationship Id="rId29" Type="http://schemas.openxmlformats.org/officeDocument/2006/relationships/hyperlink" Target="https://login.consultant.ru/link/?req=doc&amp;base=LAW&amp;n=516744&amp;date=31.10.2025&amp;dst=2072&amp;field=13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https://login.consultant.ru/link/?req=doc&amp;base=LAW&amp;n=494990&amp;date=31.10.2025" TargetMode="External"/><Relationship Id="rId32" Type="http://schemas.openxmlformats.org/officeDocument/2006/relationships/hyperlink" Target="https://login.consultant.ru/link/?req=doc&amp;base=LAW&amp;n=483052&amp;date=31.10.2025&amp;dst=618&amp;field=134" TargetMode="External"/><Relationship Id="rId37" Type="http://schemas.openxmlformats.org/officeDocument/2006/relationships/hyperlink" Target="https://login.consultant.ru/link/?req=doc&amp;base=LAW&amp;n=483052&amp;date=31.10.2025&amp;dst=616&amp;field=134" TargetMode="External"/><Relationship Id="rId40" Type="http://schemas.openxmlformats.org/officeDocument/2006/relationships/hyperlink" Target="https://login.consultant.ru/link/?req=doc&amp;base=LAW&amp;n=483052&amp;date=31.10.2025&amp;dst=615&amp;field=134"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yperlink" Target="https://login.consultant.ru/link/?req=doc&amp;base=LAW&amp;n=483052&amp;date=31.10.2025" TargetMode="External"/><Relationship Id="rId28" Type="http://schemas.openxmlformats.org/officeDocument/2006/relationships/hyperlink" Target="https://login.consultant.ru/link/?req=doc&amp;base=LAW&amp;n=516744&amp;date=31.10.2025&amp;dst=2054&amp;field=134" TargetMode="External"/><Relationship Id="rId36" Type="http://schemas.openxmlformats.org/officeDocument/2006/relationships/hyperlink" Target="file:///C:\Users\vdi\AppData\Roaming\Microsoft\Word\&#1072;" TargetMode="External"/><Relationship Id="rId10" Type="http://schemas.openxmlformats.org/officeDocument/2006/relationships/hyperlink" Target="http://www.zakupki.gov.ru" TargetMode="External"/><Relationship Id="rId19" Type="http://schemas.openxmlformats.org/officeDocument/2006/relationships/hyperlink" Target="https://login.consultant.ru/link/?req=doc&amp;base=LAW&amp;n=516744&amp;date=31.10.2025&amp;dst=2054&amp;field=134" TargetMode="External"/><Relationship Id="rId31" Type="http://schemas.openxmlformats.org/officeDocument/2006/relationships/hyperlink" Target="https://login.consultant.ru/link/?req=doc&amp;base=LAW&amp;n=510751&amp;date=31.10.2025&amp;dst=2620&amp;field=13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hyperlink" Target="https://login.consultant.ru/link/?req=doc&amp;base=LAW&amp;n=510751&amp;date=31.10.2025&amp;dst=2620&amp;field=134" TargetMode="External"/><Relationship Id="rId27" Type="http://schemas.openxmlformats.org/officeDocument/2006/relationships/hyperlink" Target="https://login.consultant.ru/link/?req=doc&amp;base=LAW&amp;n=516744&amp;date=31.10.2025&amp;dst=101897&amp;field=134" TargetMode="External"/><Relationship Id="rId30" Type="http://schemas.openxmlformats.org/officeDocument/2006/relationships/hyperlink" Target="https://login.consultant.ru/link/?req=doc&amp;base=LAW&amp;n=516744&amp;date=31.10.2025&amp;dst=2086&amp;field=134" TargetMode="External"/><Relationship Id="rId35" Type="http://schemas.openxmlformats.org/officeDocument/2006/relationships/hyperlink" Target="https://login.consultant.ru/link/?req=doc&amp;base=LAW&amp;n=483052&amp;date=31.10.2025&amp;dst=615&amp;field=134" TargetMode="External"/><Relationship Id="rId43" Type="http://schemas.openxmlformats.org/officeDocument/2006/relationships/glossaryDocument" Target="glossary/document.xml"/><Relationship Id="rId8" Type="http://schemas.openxmlformats.org/officeDocument/2006/relationships/hyperlink" Target="http://zakupki.gov.ru" TargetMode="External"/><Relationship Id="rId3" Type="http://schemas.openxmlformats.org/officeDocument/2006/relationships/styles" Target="styles.xml"/><Relationship Id="rId12" Type="http://schemas.openxmlformats.org/officeDocument/2006/relationships/hyperlink" Target="https://etp-region.ru" TargetMode="External"/><Relationship Id="rId17" Type="http://schemas.openxmlformats.org/officeDocument/2006/relationships/hyperlink" Target="https://login.consultant.ru/link/?req=doc&amp;base=LAW&amp;n=510751&amp;date=31.10.2025&amp;dst=512&amp;field=134" TargetMode="External"/><Relationship Id="rId25" Type="http://schemas.openxmlformats.org/officeDocument/2006/relationships/hyperlink" Target="file:///C:\Users\vdi\AppData\Roaming\Microsoft\Word\&#1048;&#1085;&#1090;&#1077;&#1088;&#1085;&#1077;&#1090;" TargetMode="External"/><Relationship Id="rId33" Type="http://schemas.openxmlformats.org/officeDocument/2006/relationships/hyperlink" Target="https://login.consultant.ru/link/?req=doc&amp;base=LAW&amp;n=483052&amp;date=31.10.2025&amp;dst=615&amp;field=134" TargetMode="External"/><Relationship Id="rId38" Type="http://schemas.openxmlformats.org/officeDocument/2006/relationships/hyperlink" Target="https://login.consultant.ru/link/?req=doc&amp;base=LAW&amp;n=483052&amp;date=31.10.2025&amp;dst=616&amp;field=13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950AB690C78946DB8A1D699D88F8D074"/>
        <w:category>
          <w:name w:val="Общие"/>
          <w:gallery w:val="placeholder"/>
        </w:category>
        <w:types>
          <w:type w:val="bbPlcHdr"/>
        </w:types>
        <w:behaviors>
          <w:behavior w:val="content"/>
        </w:behaviors>
        <w:guid w:val="{DA1DDFB2-313B-43D8-9864-904A3C440785}"/>
      </w:docPartPr>
      <w:docPartBody>
        <w:p w:rsidR="003B2B92" w:rsidRDefault="003B2B92" w:rsidP="003B2B92">
          <w:pPr>
            <w:pStyle w:val="950AB690C78946DB8A1D699D88F8D07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95526"/>
    <w:rsid w:val="000E4BE2"/>
    <w:rsid w:val="0015062D"/>
    <w:rsid w:val="00152590"/>
    <w:rsid w:val="00206DFF"/>
    <w:rsid w:val="002F3217"/>
    <w:rsid w:val="00391C29"/>
    <w:rsid w:val="003B2B92"/>
    <w:rsid w:val="004513CA"/>
    <w:rsid w:val="00520195"/>
    <w:rsid w:val="00535AB8"/>
    <w:rsid w:val="005E0CB2"/>
    <w:rsid w:val="007E059C"/>
    <w:rsid w:val="00851BFF"/>
    <w:rsid w:val="00A66667"/>
    <w:rsid w:val="00AE7A7A"/>
    <w:rsid w:val="00B40B89"/>
    <w:rsid w:val="00BD0860"/>
    <w:rsid w:val="00BF119F"/>
    <w:rsid w:val="00C06FB2"/>
    <w:rsid w:val="00C37B34"/>
    <w:rsid w:val="00CD2F2A"/>
    <w:rsid w:val="00DF6E1F"/>
    <w:rsid w:val="00E33FBB"/>
    <w:rsid w:val="00E4028D"/>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B2B92"/>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950AB690C78946DB8A1D699D88F8D074">
    <w:name w:val="950AB690C78946DB8A1D699D88F8D074"/>
    <w:rsid w:val="003B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6DE60-FD14-4421-B0D8-CD03CFBD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7462</Words>
  <Characters>42540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DOC-MARKER-qko1S6nhV-iI4ai9gte35Q</dc:description>
  <cp:lastModifiedBy>Закупщик</cp:lastModifiedBy>
  <cp:revision>9</cp:revision>
  <dcterms:created xsi:type="dcterms:W3CDTF">2026-06-25T12:36:00Z</dcterms:created>
  <dcterms:modified xsi:type="dcterms:W3CDTF">2026-06-25T13:46:00Z</dcterms:modified>
</cp:coreProperties>
</file>