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FF4" w14:textId="79CC6C07" w:rsidR="003C35A3" w:rsidRDefault="00AD1352" w:rsidP="003C35A3">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Проект</w:t>
      </w:r>
    </w:p>
    <w:p w14:paraId="6DDA9877" w14:textId="4E3450E9" w:rsidR="00CA2112" w:rsidRDefault="003C35A3" w:rsidP="00E56A3B">
      <w:pPr>
        <w:keepNext/>
        <w:widowControl/>
        <w:suppressAutoHyphens w:val="0"/>
        <w:ind w:right="1"/>
        <w:jc w:val="center"/>
        <w:textAlignment w:val="auto"/>
        <w:rPr>
          <w:rFonts w:eastAsia="Times New Roman"/>
          <w:b/>
          <w:bCs/>
          <w:sz w:val="24"/>
          <w:szCs w:val="24"/>
          <w:lang w:eastAsia="ru-RU"/>
        </w:rPr>
      </w:pPr>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AD1352">
        <w:rPr>
          <w:rFonts w:eastAsia="Times New Roman"/>
          <w:b/>
          <w:bCs/>
          <w:sz w:val="24"/>
          <w:szCs w:val="24"/>
          <w:lang w:eastAsia="ru-RU"/>
        </w:rPr>
        <w:t>_____⁠‍﻿⁠⁠​‌‌‍‌﻿‌⁠‍​﻿﻿‌⁠​‌‍​﻿​﻿⁠​⁠﻿​‍﻿‌‌‍⁠‍﻿​​‌‍‌_____</w:t>
      </w:r>
    </w:p>
    <w:p w14:paraId="169A3BDD" w14:textId="77777777" w:rsidR="00954B6E" w:rsidRPr="00EE39B1" w:rsidRDefault="00954B6E" w:rsidP="00E56A3B">
      <w:pPr>
        <w:keepNext/>
        <w:widowControl/>
        <w:suppressAutoHyphens w:val="0"/>
        <w:ind w:right="1"/>
        <w:jc w:val="center"/>
        <w:textAlignment w:val="auto"/>
        <w:rPr>
          <w:rFonts w:eastAsia="Times New Roman"/>
          <w:b/>
          <w:bCs/>
          <w:sz w:val="24"/>
          <w:szCs w:val="24"/>
          <w:lang w:eastAsia="ru-RU"/>
        </w:rPr>
      </w:pPr>
    </w:p>
    <w:p w14:paraId="375C15D0" w14:textId="448CCAAD"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r w:rsidRPr="00114276">
        <w:rPr>
          <w:rFonts w:eastAsia="Times New Roman"/>
          <w:sz w:val="24"/>
          <w:szCs w:val="24"/>
          <w:lang w:eastAsia="ru-RU"/>
        </w:rPr>
        <w:t xml:space="preserve"> «</w:t>
      </w:r>
      <w:r w:rsidR="00AD1352">
        <w:rPr>
          <w:rFonts w:eastAsia="Times New Roman"/>
          <w:sz w:val="24"/>
          <w:szCs w:val="24"/>
          <w:lang w:eastAsia="ru-RU"/>
        </w:rPr>
        <w:t>____</w:t>
      </w:r>
      <w:r w:rsidRPr="00114276">
        <w:rPr>
          <w:rFonts w:eastAsia="Times New Roman"/>
          <w:sz w:val="24"/>
          <w:szCs w:val="24"/>
          <w:lang w:eastAsia="ru-RU"/>
        </w:rPr>
        <w:t xml:space="preserve">» </w:t>
      </w:r>
      <w:r w:rsidR="00AD1352">
        <w:rPr>
          <w:rFonts w:eastAsia="Times New Roman"/>
          <w:sz w:val="24"/>
          <w:szCs w:val="24"/>
          <w:lang w:eastAsia="ru-RU"/>
        </w:rPr>
        <w:t>________</w:t>
      </w:r>
      <w:r w:rsidRPr="00114276">
        <w:rPr>
          <w:rFonts w:eastAsia="Times New Roman"/>
          <w:sz w:val="24"/>
          <w:szCs w:val="24"/>
          <w:lang w:eastAsia="ru-RU"/>
        </w:rPr>
        <w:t xml:space="preserve"> 202</w:t>
      </w:r>
      <w:r w:rsidR="00AD1352">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FB13A16" w14:textId="7F6F29FF" w:rsidR="00E56A3B" w:rsidRPr="00CA2112" w:rsidRDefault="009030ED" w:rsidP="00CA2112">
      <w:pPr>
        <w:widowControl/>
        <w:ind w:right="-144" w:firstLine="708"/>
        <w:jc w:val="both"/>
        <w:textAlignment w:val="auto"/>
        <w:rPr>
          <w:rFonts w:eastAsia="Times New Roman"/>
          <w:sz w:val="24"/>
          <w:szCs w:val="24"/>
        </w:rPr>
      </w:pPr>
      <w:r w:rsidRPr="009030ED">
        <w:rPr>
          <w:rFonts w:eastAsia="Times New Roman"/>
          <w:bCs/>
          <w:sz w:val="24"/>
          <w:szCs w:val="24"/>
        </w:rPr>
        <w:t xml:space="preserve">Муниципальное автономное учреждение </w:t>
      </w:r>
      <w:r w:rsidR="00AD1352">
        <w:rPr>
          <w:rFonts w:eastAsia="Times New Roman"/>
          <w:bCs/>
          <w:sz w:val="24"/>
          <w:szCs w:val="24"/>
        </w:rPr>
        <w:t xml:space="preserve">дополнительного образования </w:t>
      </w:r>
      <w:r w:rsidRPr="009030ED">
        <w:rPr>
          <w:rFonts w:eastAsia="Times New Roman"/>
          <w:bCs/>
          <w:sz w:val="24"/>
          <w:szCs w:val="24"/>
        </w:rPr>
        <w:t xml:space="preserve">спортивная школа № </w:t>
      </w:r>
      <w:r w:rsidR="0002478F">
        <w:rPr>
          <w:rFonts w:eastAsia="Times New Roman"/>
          <w:bCs/>
          <w:sz w:val="24"/>
          <w:szCs w:val="24"/>
        </w:rPr>
        <w:t>3</w:t>
      </w:r>
      <w:r w:rsidRPr="009030ED">
        <w:rPr>
          <w:rFonts w:eastAsia="Times New Roman"/>
          <w:bCs/>
          <w:sz w:val="24"/>
          <w:szCs w:val="24"/>
        </w:rPr>
        <w:t xml:space="preserve"> муниципального района Ишимбайский район Республики Башкортостан</w:t>
      </w:r>
      <w:r w:rsidR="00A60710" w:rsidRPr="00740DFE">
        <w:rPr>
          <w:rFonts w:eastAsia="Times New Roman"/>
          <w:b/>
          <w:sz w:val="24"/>
          <w:szCs w:val="24"/>
        </w:rPr>
        <w:t xml:space="preserve"> </w:t>
      </w:r>
      <w:r w:rsidR="00E56A3B" w:rsidRPr="00740DFE">
        <w:rPr>
          <w:rFonts w:eastAsia="Times New Roman"/>
          <w:sz w:val="24"/>
          <w:szCs w:val="24"/>
        </w:rPr>
        <w:t xml:space="preserve">(сокращенное наименование – </w:t>
      </w:r>
      <w:r>
        <w:rPr>
          <w:sz w:val="24"/>
          <w:szCs w:val="24"/>
        </w:rPr>
        <w:t xml:space="preserve">МАУ </w:t>
      </w:r>
      <w:r w:rsidR="00AD1352">
        <w:rPr>
          <w:sz w:val="24"/>
          <w:szCs w:val="24"/>
        </w:rPr>
        <w:t xml:space="preserve">ДО </w:t>
      </w:r>
      <w:r>
        <w:rPr>
          <w:sz w:val="24"/>
          <w:szCs w:val="24"/>
        </w:rPr>
        <w:t xml:space="preserve">СШ № </w:t>
      </w:r>
      <w:r w:rsidR="0002478F">
        <w:rPr>
          <w:sz w:val="24"/>
          <w:szCs w:val="24"/>
        </w:rPr>
        <w:t>3</w:t>
      </w:r>
      <w:r>
        <w:rPr>
          <w:sz w:val="24"/>
          <w:szCs w:val="24"/>
        </w:rPr>
        <w:t xml:space="preserve"> МР ИР РБ</w:t>
      </w:r>
      <w:r w:rsidR="00E56A3B" w:rsidRPr="00740DFE">
        <w:rPr>
          <w:rFonts w:eastAsia="Times New Roman"/>
          <w:sz w:val="24"/>
          <w:szCs w:val="24"/>
        </w:rPr>
        <w:t xml:space="preserve">), именуемое в дальнейшем «Заказчик», в лице </w:t>
      </w:r>
      <w:r>
        <w:rPr>
          <w:rFonts w:eastAsia="Times New Roman"/>
          <w:sz w:val="24"/>
          <w:szCs w:val="24"/>
        </w:rPr>
        <w:t xml:space="preserve">директора </w:t>
      </w:r>
      <w:r w:rsidR="008B2CBC" w:rsidRPr="008B2CBC">
        <w:rPr>
          <w:rFonts w:eastAsia="Times New Roman"/>
          <w:sz w:val="24"/>
          <w:szCs w:val="24"/>
        </w:rPr>
        <w:t>Слапогузова Андрея Михайловича</w:t>
      </w:r>
      <w:r w:rsidR="00E56A3B" w:rsidRPr="00740DFE">
        <w:rPr>
          <w:rFonts w:eastAsia="Times New Roman"/>
          <w:sz w:val="24"/>
          <w:szCs w:val="24"/>
        </w:rPr>
        <w:t>, действующе</w:t>
      </w:r>
      <w:r w:rsidR="00401B72">
        <w:rPr>
          <w:rFonts w:eastAsia="Times New Roman"/>
          <w:sz w:val="24"/>
          <w:szCs w:val="24"/>
        </w:rPr>
        <w:t xml:space="preserve">го </w:t>
      </w:r>
      <w:r w:rsidR="00E56A3B" w:rsidRPr="00740DFE">
        <w:rPr>
          <w:rFonts w:eastAsia="Times New Roman"/>
          <w:sz w:val="24"/>
          <w:szCs w:val="24"/>
        </w:rPr>
        <w:t xml:space="preserve">на основании Устава, с одной стороны, и </w:t>
      </w:r>
      <w:r w:rsidR="008B2CBC">
        <w:rPr>
          <w:rFonts w:eastAsia="Times New Roman"/>
          <w:sz w:val="24"/>
          <w:szCs w:val="24"/>
        </w:rPr>
        <w:t>___________________</w:t>
      </w:r>
      <w:r w:rsidR="00E56A3B" w:rsidRPr="00740DFE">
        <w:rPr>
          <w:rFonts w:eastAsia="Times New Roman"/>
          <w:sz w:val="24"/>
          <w:szCs w:val="24"/>
        </w:rPr>
        <w:t>, в лице</w:t>
      </w:r>
      <w:r w:rsidR="003C3D50">
        <w:rPr>
          <w:rFonts w:eastAsia="Times New Roman"/>
          <w:sz w:val="24"/>
          <w:szCs w:val="24"/>
        </w:rPr>
        <w:t xml:space="preserve"> </w:t>
      </w:r>
      <w:r w:rsidR="008B2CBC">
        <w:rPr>
          <w:rFonts w:eastAsia="Times New Roman"/>
          <w:sz w:val="24"/>
          <w:szCs w:val="24"/>
        </w:rPr>
        <w:t>___________</w:t>
      </w:r>
      <w:r w:rsidR="00E56A3B" w:rsidRPr="00740DFE">
        <w:rPr>
          <w:rFonts w:eastAsia="Times New Roman"/>
          <w:sz w:val="24"/>
          <w:szCs w:val="24"/>
        </w:rPr>
        <w:t>, действующего на основании</w:t>
      </w:r>
      <w:r w:rsidR="00CA2112">
        <w:rPr>
          <w:rFonts w:eastAsia="Times New Roman"/>
          <w:sz w:val="24"/>
          <w:szCs w:val="24"/>
        </w:rPr>
        <w:t xml:space="preserve"> </w:t>
      </w:r>
      <w:r w:rsidR="008B2CBC">
        <w:rPr>
          <w:rFonts w:eastAsia="Times New Roman"/>
          <w:sz w:val="24"/>
          <w:szCs w:val="24"/>
        </w:rPr>
        <w:t>___________</w:t>
      </w:r>
      <w:r w:rsidR="00E56A3B" w:rsidRPr="00740DFE">
        <w:rPr>
          <w:rFonts w:eastAsia="Times New Roman"/>
          <w:sz w:val="24"/>
          <w:szCs w:val="24"/>
        </w:rPr>
        <w:t>, с другой стороны, именуемые в дальнейшем «Стороны», на основании протокола</w:t>
      </w:r>
      <w:r w:rsidR="00CA2112">
        <w:rPr>
          <w:rFonts w:eastAsia="Times New Roman"/>
          <w:sz w:val="24"/>
          <w:szCs w:val="24"/>
        </w:rPr>
        <w:t xml:space="preserve"> подведения итогов</w:t>
      </w:r>
      <w:r w:rsidR="00E56A3B" w:rsidRPr="00740DFE">
        <w:rPr>
          <w:rFonts w:eastAsia="Times New Roman"/>
          <w:sz w:val="24"/>
          <w:szCs w:val="24"/>
        </w:rPr>
        <w:t xml:space="preserve"> от </w:t>
      </w:r>
      <w:r w:rsidR="004C299B" w:rsidRPr="00740DFE">
        <w:rPr>
          <w:rFonts w:eastAsia="Times New Roman"/>
          <w:sz w:val="24"/>
          <w:szCs w:val="24"/>
        </w:rPr>
        <w:t>«</w:t>
      </w:r>
      <w:r w:rsidR="008B2CBC">
        <w:rPr>
          <w:rFonts w:eastAsia="Times New Roman"/>
          <w:sz w:val="24"/>
          <w:szCs w:val="24"/>
        </w:rPr>
        <w:t>__</w:t>
      </w:r>
      <w:r w:rsidR="004C299B" w:rsidRPr="00740DFE">
        <w:rPr>
          <w:rFonts w:eastAsia="Times New Roman"/>
          <w:sz w:val="24"/>
          <w:szCs w:val="24"/>
        </w:rPr>
        <w:t xml:space="preserve">» </w:t>
      </w:r>
      <w:r w:rsidR="008B2CBC">
        <w:rPr>
          <w:rFonts w:eastAsia="Times New Roman"/>
          <w:sz w:val="24"/>
          <w:szCs w:val="24"/>
        </w:rPr>
        <w:t>________</w:t>
      </w:r>
      <w:r w:rsidR="004C299B">
        <w:rPr>
          <w:rFonts w:eastAsia="Times New Roman"/>
          <w:sz w:val="24"/>
          <w:szCs w:val="24"/>
        </w:rPr>
        <w:t xml:space="preserve"> 202</w:t>
      </w:r>
      <w:r w:rsidR="008B2CBC">
        <w:rPr>
          <w:rFonts w:eastAsia="Times New Roman"/>
          <w:sz w:val="24"/>
          <w:szCs w:val="24"/>
        </w:rPr>
        <w:t>6</w:t>
      </w:r>
      <w:r w:rsidR="004C299B" w:rsidRPr="00740DFE">
        <w:rPr>
          <w:rFonts w:eastAsia="Times New Roman"/>
          <w:sz w:val="24"/>
          <w:szCs w:val="24"/>
        </w:rPr>
        <w:t xml:space="preserve"> г. №</w:t>
      </w:r>
      <w:r w:rsidR="004C299B" w:rsidRPr="00CA2112">
        <w:t xml:space="preserve"> </w:t>
      </w:r>
      <w:r w:rsidR="008B2CBC">
        <w:rPr>
          <w:rFonts w:eastAsia="Times New Roman"/>
          <w:sz w:val="24"/>
          <w:szCs w:val="24"/>
          <w:lang w:eastAsia="ru-RU"/>
        </w:rPr>
        <w:t>___________</w:t>
      </w:r>
      <w:r w:rsidR="00CA2112" w:rsidRPr="00CA2112">
        <w:rPr>
          <w:rFonts w:eastAsia="Times New Roman"/>
          <w:sz w:val="24"/>
          <w:szCs w:val="24"/>
        </w:rPr>
        <w:t xml:space="preserve">, </w:t>
      </w:r>
      <w:r w:rsidR="00E56A3B" w:rsidRPr="00740DFE">
        <w:rPr>
          <w:rFonts w:eastAsia="Times New Roman"/>
          <w:sz w:val="24"/>
          <w:szCs w:val="24"/>
        </w:rPr>
        <w:t>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77777777" w:rsidR="00E56A3B" w:rsidRPr="00114276" w:rsidRDefault="00E56A3B" w:rsidP="00E56A3B">
      <w:pPr>
        <w:widowControl/>
        <w:suppressAutoHyphens w:val="0"/>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24093C19"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A838D7" w:rsidRPr="00740DFE">
        <w:rPr>
          <w:rFonts w:eastAsia="Calibri"/>
          <w:sz w:val="24"/>
          <w:szCs w:val="24"/>
          <w:lang w:eastAsia="en-US"/>
        </w:rPr>
        <w:t xml:space="preserve">комплексные </w:t>
      </w:r>
      <w:r w:rsidR="0020536A" w:rsidRPr="00740DFE">
        <w:rPr>
          <w:rFonts w:eastAsia="Calibri"/>
          <w:sz w:val="24"/>
          <w:szCs w:val="24"/>
          <w:lang w:eastAsia="en-US"/>
        </w:rPr>
        <w:t>услуг</w:t>
      </w:r>
      <w:r w:rsidR="00243A27" w:rsidRPr="00740DFE">
        <w:rPr>
          <w:rFonts w:eastAsia="Calibri"/>
          <w:sz w:val="24"/>
          <w:szCs w:val="24"/>
          <w:lang w:eastAsia="en-US"/>
        </w:rPr>
        <w:t>и</w:t>
      </w:r>
      <w:r w:rsidR="0020536A" w:rsidRPr="00740DFE">
        <w:rPr>
          <w:rFonts w:eastAsia="Calibri"/>
          <w:sz w:val="24"/>
          <w:szCs w:val="24"/>
          <w:lang w:eastAsia="en-US"/>
        </w:rPr>
        <w:t xml:space="preserve"> по обслуживанию помещений </w:t>
      </w:r>
      <w:r w:rsidR="00BA4E79" w:rsidRPr="00BA4E79">
        <w:rPr>
          <w:rFonts w:eastAsia="Calibri"/>
          <w:sz w:val="24"/>
          <w:szCs w:val="24"/>
          <w:lang w:eastAsia="en-US"/>
        </w:rPr>
        <w:t xml:space="preserve">(ФОК Юрматы и Стадионов)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5168D50B"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Pr="00954B6E">
        <w:rPr>
          <w:rFonts w:eastAsia="Times New Roman"/>
          <w:sz w:val="24"/>
          <w:szCs w:val="24"/>
          <w:lang w:eastAsia="ru-RU"/>
        </w:rPr>
        <w:t xml:space="preserve">Приложению № 1 </w:t>
      </w:r>
      <w:r w:rsidRPr="00C43F4F">
        <w:rPr>
          <w:rFonts w:eastAsia="Times New Roman"/>
          <w:sz w:val="24"/>
          <w:szCs w:val="24"/>
          <w:lang w:eastAsia="ru-RU"/>
        </w:rPr>
        <w:t xml:space="preserve">к настоящему </w:t>
      </w:r>
      <w:r w:rsidRPr="00C43F4F">
        <w:rPr>
          <w:rFonts w:eastAsia="Calibri"/>
          <w:sz w:val="24"/>
          <w:szCs w:val="24"/>
          <w:lang w:eastAsia="en-US"/>
        </w:rPr>
        <w:t xml:space="preserve">Договору </w:t>
      </w:r>
      <w:r w:rsidRPr="00C43F4F">
        <w:rPr>
          <w:rFonts w:eastAsia="Times New Roman"/>
          <w:sz w:val="24"/>
          <w:szCs w:val="24"/>
          <w:lang w:eastAsia="ru-RU"/>
        </w:rPr>
        <w:t>(</w:t>
      </w:r>
      <w:r w:rsidR="00624562">
        <w:rPr>
          <w:rFonts w:eastAsia="Times New Roman"/>
          <w:sz w:val="24"/>
          <w:szCs w:val="24"/>
          <w:lang w:eastAsia="ru-RU"/>
        </w:rPr>
        <w:t>Описание объекта закупки</w:t>
      </w:r>
      <w:r w:rsidRPr="00C43F4F">
        <w:rPr>
          <w:rFonts w:eastAsia="Times New Roman"/>
          <w:sz w:val="24"/>
          <w:szCs w:val="24"/>
          <w:lang w:eastAsia="ru-RU"/>
        </w:rPr>
        <w:t>)</w:t>
      </w:r>
      <w:r w:rsidRPr="00C43F4F">
        <w:rPr>
          <w:rFonts w:eastAsia="Calibri"/>
          <w:sz w:val="24"/>
          <w:szCs w:val="24"/>
          <w:lang w:eastAsia="en-US"/>
        </w:rPr>
        <w:t>.</w:t>
      </w:r>
    </w:p>
    <w:p w14:paraId="7F719510" w14:textId="39C834B7" w:rsidR="00E56A3B" w:rsidRPr="00740DFE"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1.3. Место оказания услуг</w:t>
      </w:r>
      <w:r w:rsidRPr="00717679">
        <w:rPr>
          <w:rFonts w:eastAsia="Times New Roman"/>
          <w:sz w:val="24"/>
          <w:szCs w:val="24"/>
          <w:lang w:eastAsia="ru-RU"/>
        </w:rPr>
        <w:t xml:space="preserve">: </w:t>
      </w:r>
      <w:r w:rsidR="0002478F" w:rsidRPr="0002478F">
        <w:rPr>
          <w:sz w:val="24"/>
          <w:szCs w:val="24"/>
        </w:rPr>
        <w:t>453204, РБ, г. Ишимбай, ул. Стахановская, 18 Б</w:t>
      </w:r>
      <w:r w:rsidR="00954B6E">
        <w:rPr>
          <w:sz w:val="24"/>
          <w:szCs w:val="24"/>
        </w:rPr>
        <w:t>, пр. Ленина, 21</w:t>
      </w:r>
      <w:r w:rsidR="00A60710" w:rsidRPr="00740DFE">
        <w:rPr>
          <w:sz w:val="24"/>
          <w:szCs w:val="24"/>
        </w:rPr>
        <w:t>.</w:t>
      </w:r>
    </w:p>
    <w:p w14:paraId="74B2ACAA" w14:textId="30119E8E" w:rsidR="005B3CCB" w:rsidRDefault="00E56A3B" w:rsidP="0048081C">
      <w:pPr>
        <w:ind w:firstLine="709"/>
        <w:contextualSpacing/>
        <w:jc w:val="both"/>
        <w:textAlignment w:val="auto"/>
        <w:rPr>
          <w:rFonts w:eastAsia="Times New Roman"/>
          <w:sz w:val="24"/>
          <w:szCs w:val="24"/>
          <w:lang w:eastAsia="ru-RU"/>
        </w:rPr>
      </w:pPr>
      <w:r w:rsidRPr="00740DFE">
        <w:rPr>
          <w:rFonts w:eastAsia="Calibri"/>
          <w:sz w:val="24"/>
          <w:szCs w:val="24"/>
          <w:lang w:eastAsia="en-US"/>
        </w:rPr>
        <w:t>1.4</w:t>
      </w:r>
      <w:r w:rsidR="0048081C" w:rsidRPr="0048081C">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5B3CCB">
        <w:rPr>
          <w:rFonts w:eastAsia="Times New Roman"/>
          <w:sz w:val="24"/>
          <w:szCs w:val="24"/>
          <w:lang w:eastAsia="ru-RU"/>
        </w:rPr>
        <w:t>с 01.0</w:t>
      </w:r>
      <w:r w:rsidR="008B2CBC">
        <w:rPr>
          <w:rFonts w:eastAsia="Times New Roman"/>
          <w:sz w:val="24"/>
          <w:szCs w:val="24"/>
          <w:lang w:eastAsia="ru-RU"/>
        </w:rPr>
        <w:t>8</w:t>
      </w:r>
      <w:r w:rsidR="005B3CCB">
        <w:rPr>
          <w:rFonts w:eastAsia="Times New Roman"/>
          <w:sz w:val="24"/>
          <w:szCs w:val="24"/>
          <w:lang w:eastAsia="ru-RU"/>
        </w:rPr>
        <w:t>.202</w:t>
      </w:r>
      <w:r w:rsidR="00DD6FDE">
        <w:rPr>
          <w:rFonts w:eastAsia="Times New Roman"/>
          <w:sz w:val="24"/>
          <w:szCs w:val="24"/>
          <w:lang w:eastAsia="ru-RU"/>
        </w:rPr>
        <w:t>6</w:t>
      </w:r>
      <w:r w:rsidR="005B3CCB">
        <w:rPr>
          <w:rFonts w:eastAsia="Times New Roman"/>
          <w:sz w:val="24"/>
          <w:szCs w:val="24"/>
          <w:lang w:eastAsia="ru-RU"/>
        </w:rPr>
        <w:t>г. по 3</w:t>
      </w:r>
      <w:r w:rsidR="008B2CBC">
        <w:rPr>
          <w:rFonts w:eastAsia="Times New Roman"/>
          <w:sz w:val="24"/>
          <w:szCs w:val="24"/>
          <w:lang w:eastAsia="ru-RU"/>
        </w:rPr>
        <w:t>1</w:t>
      </w:r>
      <w:r w:rsidR="005B3CCB">
        <w:rPr>
          <w:rFonts w:eastAsia="Times New Roman"/>
          <w:sz w:val="24"/>
          <w:szCs w:val="24"/>
          <w:lang w:eastAsia="ru-RU"/>
        </w:rPr>
        <w:t>.</w:t>
      </w:r>
      <w:r w:rsidR="008B2CBC">
        <w:rPr>
          <w:rFonts w:eastAsia="Times New Roman"/>
          <w:sz w:val="24"/>
          <w:szCs w:val="24"/>
          <w:lang w:eastAsia="ru-RU"/>
        </w:rPr>
        <w:t>12</w:t>
      </w:r>
      <w:r w:rsidR="005B3CCB">
        <w:rPr>
          <w:rFonts w:eastAsia="Times New Roman"/>
          <w:sz w:val="24"/>
          <w:szCs w:val="24"/>
          <w:lang w:eastAsia="ru-RU"/>
        </w:rPr>
        <w:t>.202</w:t>
      </w:r>
      <w:r w:rsidR="00DD6FDE">
        <w:rPr>
          <w:rFonts w:eastAsia="Times New Roman"/>
          <w:sz w:val="24"/>
          <w:szCs w:val="24"/>
          <w:lang w:eastAsia="ru-RU"/>
        </w:rPr>
        <w:t>6</w:t>
      </w:r>
      <w:r w:rsidR="005B3CCB">
        <w:rPr>
          <w:rFonts w:eastAsia="Times New Roman"/>
          <w:sz w:val="24"/>
          <w:szCs w:val="24"/>
          <w:lang w:eastAsia="ru-RU"/>
        </w:rPr>
        <w:t xml:space="preserve">г. </w:t>
      </w:r>
    </w:p>
    <w:p w14:paraId="2C0D44EC" w14:textId="715C1586"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 xml:space="preserve">1.5. </w:t>
      </w:r>
      <w:r w:rsidR="0048081C" w:rsidRPr="00B60A4B">
        <w:rPr>
          <w:rFonts w:eastAsia="Times New Roman"/>
          <w:sz w:val="24"/>
          <w:szCs w:val="24"/>
          <w:lang w:eastAsia="ru-RU"/>
        </w:rPr>
        <w:t>Сроки (периодичность) выполнения отдельных работ (оказания отдельных услуг) определяются Техническим заданием.</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52EFEF18" w:rsidR="00E56A3B" w:rsidRPr="00C43F4F" w:rsidRDefault="0048081C" w:rsidP="0048081C">
      <w:pPr>
        <w:ind w:firstLine="709"/>
        <w:contextualSpacing/>
        <w:jc w:val="center"/>
        <w:textAlignment w:val="auto"/>
        <w:rPr>
          <w:rFonts w:eastAsia="Calibri"/>
          <w:b/>
          <w:color w:val="000000"/>
          <w:sz w:val="24"/>
          <w:szCs w:val="24"/>
          <w:lang w:eastAsia="en-US"/>
        </w:rPr>
      </w:pPr>
      <w:r>
        <w:rPr>
          <w:rFonts w:eastAsia="Calibri"/>
          <w:b/>
          <w:color w:val="000000"/>
          <w:sz w:val="24"/>
          <w:szCs w:val="24"/>
          <w:lang w:eastAsia="en-US"/>
        </w:rPr>
        <w:t xml:space="preserve">2. </w:t>
      </w:r>
      <w:r w:rsidR="00E56A3B" w:rsidRPr="00C43F4F">
        <w:rPr>
          <w:rFonts w:eastAsia="Calibri"/>
          <w:b/>
          <w:color w:val="000000"/>
          <w:sz w:val="24"/>
          <w:szCs w:val="24"/>
          <w:lang w:eastAsia="en-US"/>
        </w:rPr>
        <w:t>ОБЯЗАННОСТИ ЗАКАЗЧИКА И ИСПОЛНИТЕЛЯ</w:t>
      </w:r>
    </w:p>
    <w:p w14:paraId="7B5E5B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u w:val="single"/>
          <w:lang w:eastAsia="en-US"/>
        </w:rPr>
      </w:pPr>
      <w:r w:rsidRPr="00C43F4F">
        <w:rPr>
          <w:rFonts w:eastAsia="Calibri"/>
          <w:color w:val="000000"/>
          <w:sz w:val="24"/>
          <w:szCs w:val="24"/>
          <w:lang w:eastAsia="en-US"/>
        </w:rPr>
        <w:t xml:space="preserve">2.1.  </w:t>
      </w:r>
      <w:r w:rsidRPr="00C43F4F">
        <w:rPr>
          <w:rFonts w:eastAsia="Calibri"/>
          <w:color w:val="000000"/>
          <w:sz w:val="24"/>
          <w:szCs w:val="24"/>
          <w:u w:val="single"/>
          <w:lang w:eastAsia="en-US"/>
        </w:rPr>
        <w:t>Заказчик обязуется:</w:t>
      </w:r>
    </w:p>
    <w:p w14:paraId="6DE53FC1" w14:textId="77777777" w:rsidR="00E56A3B" w:rsidRPr="00C43F4F" w:rsidRDefault="00E56A3B" w:rsidP="00E56A3B">
      <w:pPr>
        <w:tabs>
          <w:tab w:val="left" w:pos="426"/>
        </w:tabs>
        <w:suppressAutoHyphens w:val="0"/>
        <w:ind w:right="-144" w:firstLine="708"/>
        <w:jc w:val="both"/>
        <w:textAlignment w:val="auto"/>
        <w:rPr>
          <w:rFonts w:eastAsia="Calibri"/>
          <w:sz w:val="24"/>
          <w:szCs w:val="24"/>
          <w:lang w:eastAsia="ru-RU"/>
        </w:rPr>
      </w:pPr>
      <w:r w:rsidRPr="00C43F4F">
        <w:rPr>
          <w:rFonts w:eastAsia="Calibri"/>
          <w:sz w:val="24"/>
          <w:szCs w:val="24"/>
          <w:lang w:eastAsia="ru-RU"/>
        </w:rPr>
        <w:t>- назначить из числа своих работников лицо, ответственное за осуществление взаимодействия с Исполнителем по предмету Договора, и предоставить ему соответствующие полномочия, необходимые для оперативного решения всех возникающих вопросов в ходе исполнения Договора.</w:t>
      </w:r>
    </w:p>
    <w:p w14:paraId="0ECBB7F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Исполнителя исправными источниками бытовой электроэнергии, источниками горячего и холодного водоснабжения, исправной системой канализации офиса Заказчика;</w:t>
      </w:r>
    </w:p>
    <w:p w14:paraId="385C5086" w14:textId="2F8EF9D5"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обеспечить беспрепятственный доступ сотрудников и транспорта Исполнителя на территорию и в подлежащие уборке помещения Заказчика</w:t>
      </w:r>
      <w:r w:rsidR="006854DE">
        <w:rPr>
          <w:rFonts w:eastAsia="Calibri"/>
          <w:color w:val="000000"/>
          <w:sz w:val="24"/>
          <w:szCs w:val="24"/>
          <w:lang w:eastAsia="en-US"/>
        </w:rPr>
        <w:t>;</w:t>
      </w:r>
    </w:p>
    <w:p w14:paraId="1B133D11" w14:textId="567024BA" w:rsidR="006854DE" w:rsidRDefault="006854DE"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п</w:t>
      </w:r>
      <w:r w:rsidRPr="006854DE">
        <w:rPr>
          <w:rFonts w:eastAsia="Calibri"/>
          <w:color w:val="000000"/>
          <w:sz w:val="24"/>
          <w:szCs w:val="24"/>
          <w:lang w:eastAsia="en-US"/>
        </w:rPr>
        <w:t xml:space="preserve">ри обнаружении в ходе осуществления контроля за оказанием услуг отступлений от условий </w:t>
      </w:r>
      <w:r>
        <w:rPr>
          <w:rFonts w:eastAsia="Calibri"/>
          <w:color w:val="000000"/>
          <w:sz w:val="24"/>
          <w:szCs w:val="24"/>
          <w:lang w:eastAsia="en-US"/>
        </w:rPr>
        <w:t>договора</w:t>
      </w:r>
      <w:r w:rsidRPr="006854DE">
        <w:rPr>
          <w:rFonts w:eastAsia="Calibri"/>
          <w:color w:val="000000"/>
          <w:sz w:val="24"/>
          <w:szCs w:val="24"/>
          <w:lang w:eastAsia="en-US"/>
        </w:rPr>
        <w:t>, которые могут ухудшить качество услуг, немедленно заявить об этом Исполнителю.</w:t>
      </w:r>
    </w:p>
    <w:p w14:paraId="4889F274" w14:textId="77777777" w:rsidR="00E56A3B" w:rsidRPr="00C43F4F" w:rsidRDefault="00E56A3B" w:rsidP="0002478F">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6F273ACF" w14:textId="7E237FF4" w:rsidR="00E56A3B" w:rsidRPr="00624562" w:rsidRDefault="00E56A3B" w:rsidP="0002478F">
      <w:pPr>
        <w:pStyle w:val="a3"/>
        <w:numPr>
          <w:ilvl w:val="1"/>
          <w:numId w:val="8"/>
        </w:numPr>
        <w:shd w:val="clear" w:color="auto" w:fill="FFFFFF"/>
        <w:tabs>
          <w:tab w:val="left" w:pos="426"/>
        </w:tabs>
        <w:autoSpaceDE w:val="0"/>
        <w:spacing w:line="240" w:lineRule="auto"/>
        <w:ind w:right="-144"/>
        <w:jc w:val="both"/>
        <w:rPr>
          <w:rFonts w:ascii="Times New Roman" w:eastAsia="Calibri" w:hAnsi="Times New Roman"/>
          <w:color w:val="000000"/>
          <w:sz w:val="24"/>
          <w:szCs w:val="24"/>
          <w:u w:val="single"/>
          <w:lang w:eastAsia="en-US"/>
        </w:rPr>
      </w:pPr>
      <w:r w:rsidRPr="00624562">
        <w:rPr>
          <w:rFonts w:ascii="Times New Roman" w:eastAsia="Calibri" w:hAnsi="Times New Roman"/>
          <w:color w:val="000000"/>
          <w:sz w:val="24"/>
          <w:szCs w:val="24"/>
          <w:u w:val="single"/>
          <w:lang w:eastAsia="en-US"/>
        </w:rPr>
        <w:t>Исполнитель обязуется:</w:t>
      </w:r>
    </w:p>
    <w:p w14:paraId="4F07FBE7" w14:textId="23A8EB84" w:rsidR="00E56A3B" w:rsidRPr="00C43F4F" w:rsidRDefault="00E56A3B" w:rsidP="0002478F">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-лично оказывать услуги в соответствии с условиями Договора и Технического задания, графиками </w:t>
      </w:r>
      <w:r w:rsidR="00A03B59">
        <w:rPr>
          <w:rFonts w:eastAsia="Calibri"/>
          <w:color w:val="000000"/>
          <w:sz w:val="24"/>
          <w:szCs w:val="24"/>
          <w:lang w:eastAsia="en-US"/>
        </w:rPr>
        <w:t>оказания услуг</w:t>
      </w:r>
      <w:r w:rsidRPr="00C43F4F">
        <w:rPr>
          <w:rFonts w:eastAsia="Calibri"/>
          <w:color w:val="000000"/>
          <w:sz w:val="24"/>
          <w:szCs w:val="24"/>
          <w:lang w:eastAsia="en-US"/>
        </w:rPr>
        <w:t>, численностью сотрудников, перечнем требований к качеству выполнения услуг;</w:t>
      </w:r>
    </w:p>
    <w:p w14:paraId="0057AB8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назначить из числа своих работников лицо, ответственное за исполнение настоящего Договора, решение вопросов в месте оказания услуг;</w:t>
      </w:r>
    </w:p>
    <w:p w14:paraId="3E5D29DF" w14:textId="4B3457AD" w:rsidR="00E56A3B" w:rsidRPr="00EA75C8"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использовать при осуществлении услуг </w:t>
      </w:r>
      <w:r w:rsidR="00285002" w:rsidRPr="00EA75C8">
        <w:rPr>
          <w:rFonts w:eastAsia="Calibri"/>
          <w:color w:val="000000"/>
          <w:sz w:val="24"/>
          <w:szCs w:val="24"/>
          <w:lang w:eastAsia="en-US"/>
        </w:rPr>
        <w:t>современные</w:t>
      </w:r>
      <w:r w:rsidR="00285002" w:rsidRPr="00285002">
        <w:rPr>
          <w:rFonts w:eastAsia="Calibri"/>
          <w:color w:val="000000"/>
          <w:sz w:val="24"/>
          <w:szCs w:val="24"/>
          <w:lang w:eastAsia="en-US"/>
        </w:rPr>
        <w:t xml:space="preserve"> материалы и установочные изделия российского и </w:t>
      </w:r>
      <w:r w:rsidR="00285002">
        <w:rPr>
          <w:rFonts w:eastAsia="Calibri"/>
          <w:color w:val="000000"/>
          <w:sz w:val="24"/>
          <w:szCs w:val="24"/>
          <w:lang w:eastAsia="en-US"/>
        </w:rPr>
        <w:t xml:space="preserve">(или) </w:t>
      </w:r>
      <w:r w:rsidR="00285002" w:rsidRPr="00285002">
        <w:rPr>
          <w:rFonts w:eastAsia="Calibri"/>
          <w:color w:val="000000"/>
          <w:sz w:val="24"/>
          <w:szCs w:val="24"/>
          <w:lang w:eastAsia="en-US"/>
        </w:rPr>
        <w:t xml:space="preserve">иностранного производства. Используемые материалы, оборудование должны быть сертифицированы, соответствовать ГОСТам и ТУ, обеспечены документами, удостоверяющими их качество. Копии сертификатов и т.п. должны быть представлены Заказчику до начала оказания Услуг. </w:t>
      </w:r>
      <w:r w:rsidR="00285002">
        <w:rPr>
          <w:rFonts w:eastAsia="Calibri"/>
          <w:color w:val="000000"/>
          <w:sz w:val="24"/>
          <w:szCs w:val="24"/>
          <w:lang w:eastAsia="en-US"/>
        </w:rPr>
        <w:t>Исполнитель</w:t>
      </w:r>
      <w:r w:rsidR="00285002" w:rsidRPr="00285002">
        <w:rPr>
          <w:rFonts w:eastAsia="Calibri"/>
          <w:color w:val="000000"/>
          <w:sz w:val="24"/>
          <w:szCs w:val="24"/>
          <w:lang w:eastAsia="en-US"/>
        </w:rPr>
        <w:t xml:space="preserve"> несет ответственность за соответствие используемых материалов </w:t>
      </w:r>
      <w:r w:rsidR="00285002" w:rsidRPr="00EA75C8">
        <w:rPr>
          <w:rFonts w:eastAsia="Calibri"/>
          <w:color w:val="000000"/>
          <w:sz w:val="24"/>
          <w:szCs w:val="24"/>
          <w:lang w:eastAsia="en-US"/>
        </w:rPr>
        <w:t>государственным стандартам и техническим условиям</w:t>
      </w:r>
      <w:r w:rsidR="00EA75C8" w:rsidRPr="00EA75C8">
        <w:rPr>
          <w:rFonts w:eastAsia="Calibri"/>
          <w:color w:val="000000"/>
          <w:sz w:val="24"/>
          <w:szCs w:val="24"/>
          <w:lang w:eastAsia="en-US"/>
        </w:rPr>
        <w:t>;</w:t>
      </w:r>
    </w:p>
    <w:p w14:paraId="171C2E33" w14:textId="55D19DE4" w:rsidR="00E56A3B" w:rsidRPr="00C43F4F" w:rsidRDefault="00E56A3B" w:rsidP="00E56A3B">
      <w:pPr>
        <w:widowControl/>
        <w:tabs>
          <w:tab w:val="left" w:pos="284"/>
        </w:tabs>
        <w:suppressAutoHyphens w:val="0"/>
        <w:ind w:right="-144" w:firstLine="708"/>
        <w:jc w:val="both"/>
        <w:textAlignment w:val="auto"/>
        <w:rPr>
          <w:rFonts w:eastAsia="Times New Roman"/>
          <w:sz w:val="24"/>
          <w:szCs w:val="24"/>
          <w:lang w:eastAsia="ru-RU"/>
        </w:rPr>
      </w:pPr>
      <w:r w:rsidRPr="00EA75C8">
        <w:rPr>
          <w:rFonts w:eastAsia="Calibri"/>
          <w:color w:val="000000"/>
          <w:sz w:val="24"/>
          <w:szCs w:val="24"/>
          <w:lang w:eastAsia="en-US"/>
        </w:rPr>
        <w:lastRenderedPageBreak/>
        <w:t>- обеспечить персонал</w:t>
      </w:r>
      <w:r w:rsidR="00EA75C8" w:rsidRPr="00EA75C8">
        <w:rPr>
          <w:rFonts w:eastAsia="Calibri"/>
          <w:color w:val="000000"/>
          <w:sz w:val="24"/>
          <w:szCs w:val="24"/>
          <w:lang w:eastAsia="en-US"/>
        </w:rPr>
        <w:t xml:space="preserve"> за свой счет и без последующей компенсации его расходов Заказчиком, инструментом, оборудованием, измерительными приборами, (освидетельствованных при необходимости) и эксплуатационно-расходными материалами, необходимыми для осуществления технической эксплуатации, средств индивидуальной защиты</w:t>
      </w:r>
      <w:r w:rsidR="00EA75C8">
        <w:rPr>
          <w:rFonts w:eastAsia="Calibri"/>
          <w:color w:val="000000"/>
          <w:sz w:val="24"/>
          <w:szCs w:val="24"/>
          <w:lang w:eastAsia="en-US"/>
        </w:rPr>
        <w:t xml:space="preserve">, </w:t>
      </w:r>
      <w:r w:rsidRPr="00EA75C8">
        <w:rPr>
          <w:rFonts w:eastAsia="Times New Roman"/>
          <w:sz w:val="24"/>
          <w:szCs w:val="24"/>
          <w:lang w:eastAsia="ru-RU"/>
        </w:rPr>
        <w:t>спецодеждой единого образца, у каждого сотрудника во время оказания услуг должен быть бейдж с указанием имени, фамилии и принадлежности к организации Исполнителя;</w:t>
      </w:r>
    </w:p>
    <w:p w14:paraId="2F2528C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  обеспечивать соблюдение персоналом Исполнителя пропускного и внутри объектного режима, установленного Заказчиком, соблюдение правил техники безопасности и пожарной безопасности; </w:t>
      </w:r>
    </w:p>
    <w:p w14:paraId="3F993FDE"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случае возникновения обстоятельств, замедляющих или препятствующих исполнению обязательств по Договору, незамедлительно информировать Заказчика о соответствующих обстоятельствах;</w:t>
      </w:r>
    </w:p>
    <w:p w14:paraId="7533F39F"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в   возможн</w:t>
      </w:r>
      <w:r>
        <w:rPr>
          <w:rFonts w:eastAsia="Calibri"/>
          <w:color w:val="000000"/>
          <w:sz w:val="24"/>
          <w:szCs w:val="24"/>
          <w:lang w:eastAsia="en-US"/>
        </w:rPr>
        <w:t>о</w:t>
      </w:r>
      <w:r w:rsidRPr="00C43F4F">
        <w:rPr>
          <w:rFonts w:eastAsia="Calibri"/>
          <w:color w:val="000000"/>
          <w:sz w:val="24"/>
          <w:szCs w:val="24"/>
          <w:lang w:eastAsia="en-US"/>
        </w:rPr>
        <w:t xml:space="preserve"> более короткие сроки устранять по требованию Заказчика последствия некачественного оказания услуг работниками Исполнителя.</w:t>
      </w:r>
    </w:p>
    <w:p w14:paraId="65162201" w14:textId="219EF13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EA75C8">
        <w:rPr>
          <w:rFonts w:eastAsia="Calibri"/>
          <w:color w:val="000000"/>
          <w:sz w:val="24"/>
          <w:szCs w:val="24"/>
          <w:lang w:eastAsia="en-US"/>
        </w:rPr>
        <w:t xml:space="preserve">- если Исполнитель предполагает, что проведение какого-либо вида </w:t>
      </w:r>
      <w:r w:rsidR="00EA75C8" w:rsidRPr="00EA75C8">
        <w:rPr>
          <w:rFonts w:eastAsia="Calibri"/>
          <w:color w:val="000000"/>
          <w:sz w:val="24"/>
          <w:szCs w:val="24"/>
          <w:lang w:eastAsia="en-US"/>
        </w:rPr>
        <w:t>услуг</w:t>
      </w:r>
      <w:r w:rsidRPr="00EA75C8">
        <w:rPr>
          <w:rFonts w:eastAsia="Calibri"/>
          <w:color w:val="000000"/>
          <w:sz w:val="24"/>
          <w:szCs w:val="24"/>
          <w:lang w:eastAsia="en-US"/>
        </w:rPr>
        <w:t xml:space="preserve"> может вызвать повреждение </w:t>
      </w:r>
      <w:r w:rsidR="00EA75C8" w:rsidRPr="00EA75C8">
        <w:rPr>
          <w:rFonts w:eastAsia="Calibri"/>
          <w:color w:val="000000"/>
          <w:sz w:val="24"/>
          <w:szCs w:val="24"/>
          <w:lang w:eastAsia="en-US"/>
        </w:rPr>
        <w:t>имущества Заказчика</w:t>
      </w:r>
      <w:r w:rsidRPr="00EA75C8">
        <w:rPr>
          <w:rFonts w:eastAsia="Calibri"/>
          <w:color w:val="000000"/>
          <w:sz w:val="24"/>
          <w:szCs w:val="24"/>
          <w:lang w:eastAsia="en-US"/>
        </w:rPr>
        <w:t xml:space="preserve"> (</w:t>
      </w:r>
      <w:r w:rsidR="00EA75C8" w:rsidRPr="00EA75C8">
        <w:rPr>
          <w:rFonts w:eastAsia="Calibri"/>
          <w:color w:val="000000"/>
          <w:sz w:val="24"/>
          <w:szCs w:val="24"/>
          <w:lang w:eastAsia="en-US"/>
        </w:rPr>
        <w:t>повреждение: оборудования, мебели, помещения, оргтехники</w:t>
      </w:r>
      <w:r w:rsidRPr="00EA75C8">
        <w:rPr>
          <w:rFonts w:eastAsia="Calibri"/>
          <w:color w:val="000000"/>
          <w:sz w:val="24"/>
          <w:szCs w:val="24"/>
          <w:lang w:eastAsia="en-US"/>
        </w:rPr>
        <w:t xml:space="preserve"> и т.п.), Исполнитель обязан проинформировать об этом Заказчика и приступить к работе после его распоряжения</w:t>
      </w:r>
      <w:r w:rsidR="00626AEA">
        <w:rPr>
          <w:rFonts w:eastAsia="Calibri"/>
          <w:color w:val="000000"/>
          <w:sz w:val="24"/>
          <w:szCs w:val="24"/>
          <w:lang w:eastAsia="en-US"/>
        </w:rPr>
        <w:t>;</w:t>
      </w:r>
    </w:p>
    <w:p w14:paraId="1D237B53" w14:textId="77777777" w:rsidR="00E56A3B" w:rsidRDefault="00E56A3B"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C43F4F">
        <w:rPr>
          <w:rFonts w:eastAsia="Calibri"/>
          <w:color w:val="000000"/>
          <w:sz w:val="24"/>
          <w:szCs w:val="24"/>
          <w:lang w:eastAsia="en-US"/>
        </w:rPr>
        <w:t xml:space="preserve">- </w:t>
      </w:r>
      <w:r w:rsidRPr="00C43F4F">
        <w:rPr>
          <w:rFonts w:eastAsia="Times New Roman"/>
          <w:sz w:val="24"/>
          <w:szCs w:val="24"/>
          <w:lang w:eastAsia="ru-RU"/>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p>
    <w:p w14:paraId="753ED566"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081041">
        <w:rPr>
          <w:rFonts w:eastAsia="Calibri"/>
          <w:color w:val="000000"/>
          <w:sz w:val="24"/>
          <w:szCs w:val="24"/>
          <w:lang w:eastAsia="en-US"/>
        </w:rPr>
        <w:t>- исполнять иные обязанности, предусмотренные законодательством Российской Федерации и условиями Договора.</w:t>
      </w:r>
    </w:p>
    <w:p w14:paraId="068D9761" w14:textId="77777777" w:rsidR="00E56A3B" w:rsidRPr="00C43F4F" w:rsidRDefault="00E56A3B" w:rsidP="00E56A3B">
      <w:pPr>
        <w:widowControl/>
        <w:tabs>
          <w:tab w:val="left" w:pos="2410"/>
        </w:tabs>
        <w:suppressAutoHyphens w:val="0"/>
        <w:ind w:right="-144" w:firstLine="708"/>
        <w:jc w:val="both"/>
        <w:textAlignment w:val="auto"/>
        <w:rPr>
          <w:rFonts w:eastAsia="Times New Roman"/>
          <w:sz w:val="24"/>
          <w:szCs w:val="24"/>
          <w:highlight w:val="white"/>
          <w:lang w:eastAsia="ru-RU"/>
        </w:rPr>
      </w:pPr>
      <w:r w:rsidRPr="00C43F4F">
        <w:rPr>
          <w:rFonts w:eastAsia="Times New Roman"/>
          <w:sz w:val="24"/>
          <w:szCs w:val="24"/>
          <w:lang w:eastAsia="ru-RU"/>
        </w:rPr>
        <w:t xml:space="preserve">2.3. Исполнитель гарантирует </w:t>
      </w:r>
      <w:r w:rsidRPr="00C43F4F">
        <w:rPr>
          <w:rFonts w:eastAsia="Times New Roman"/>
          <w:sz w:val="24"/>
          <w:szCs w:val="24"/>
          <w:highlight w:val="white"/>
          <w:lang w:eastAsia="ru-RU"/>
        </w:rPr>
        <w:t>качество оказания услуг в соответствии нормативными правовыми актами Российской Федерации и требованиями, установленными Договором и приложениями к нему.</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77777777" w:rsidR="00E56A3B" w:rsidRPr="00C43F4F" w:rsidRDefault="00E56A3B" w:rsidP="00624562">
      <w:pPr>
        <w:widowControl/>
        <w:numPr>
          <w:ilvl w:val="0"/>
          <w:numId w:val="8"/>
        </w:numPr>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sidRPr="00C43F4F">
        <w:rPr>
          <w:rFonts w:eastAsia="Calibri"/>
          <w:b/>
          <w:color w:val="000000"/>
          <w:sz w:val="24"/>
          <w:szCs w:val="24"/>
          <w:lang w:eastAsia="en-US"/>
        </w:rPr>
        <w:t>СТОИМОСТЬ УСЛУГ И ПОРЯДОК ОПЛАТЫ</w:t>
      </w:r>
    </w:p>
    <w:p w14:paraId="3F8295AF" w14:textId="24EF1A18"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3.1. Цена Договора составляет</w:t>
      </w:r>
      <w:r w:rsidR="0002478F">
        <w:rPr>
          <w:rFonts w:eastAsia="Calibri"/>
          <w:color w:val="000000"/>
          <w:sz w:val="24"/>
          <w:szCs w:val="24"/>
          <w:lang w:eastAsia="en-US"/>
        </w:rPr>
        <w:t xml:space="preserve"> </w:t>
      </w:r>
      <w:r w:rsidR="004B2103">
        <w:rPr>
          <w:rFonts w:eastAsia="Calibri"/>
          <w:color w:val="000000"/>
          <w:sz w:val="24"/>
          <w:szCs w:val="24"/>
          <w:lang w:eastAsia="en-US"/>
        </w:rPr>
        <w:t>_________</w:t>
      </w:r>
      <w:r w:rsidRPr="00C43F4F">
        <w:rPr>
          <w:rFonts w:eastAsia="Calibri"/>
          <w:color w:val="000000"/>
          <w:sz w:val="24"/>
          <w:szCs w:val="24"/>
          <w:lang w:eastAsia="en-US"/>
        </w:rPr>
        <w:t xml:space="preserve"> (</w:t>
      </w:r>
      <w:r w:rsidR="004B2103">
        <w:rPr>
          <w:rFonts w:eastAsia="Calibri"/>
          <w:color w:val="000000"/>
          <w:sz w:val="24"/>
          <w:szCs w:val="24"/>
          <w:lang w:eastAsia="en-US"/>
        </w:rPr>
        <w:t>______________</w:t>
      </w:r>
      <w:r w:rsidR="00C97726">
        <w:rPr>
          <w:rFonts w:eastAsia="Calibri"/>
          <w:color w:val="000000"/>
          <w:sz w:val="24"/>
          <w:szCs w:val="24"/>
          <w:lang w:eastAsia="en-US"/>
        </w:rPr>
        <w:t>)</w:t>
      </w:r>
      <w:r w:rsidRPr="00C43F4F">
        <w:rPr>
          <w:rFonts w:eastAsia="Calibri"/>
          <w:color w:val="000000"/>
          <w:sz w:val="24"/>
          <w:szCs w:val="24"/>
          <w:lang w:eastAsia="en-US"/>
        </w:rPr>
        <w:t xml:space="preserve"> </w:t>
      </w:r>
      <w:r w:rsidR="00C97726" w:rsidRPr="00C43F4F">
        <w:rPr>
          <w:rFonts w:eastAsia="Calibri"/>
          <w:color w:val="000000"/>
          <w:sz w:val="24"/>
          <w:szCs w:val="24"/>
          <w:lang w:eastAsia="en-US"/>
        </w:rPr>
        <w:t xml:space="preserve">рублей </w:t>
      </w:r>
      <w:r w:rsidR="004B2103">
        <w:rPr>
          <w:rFonts w:eastAsia="Calibri"/>
          <w:color w:val="000000"/>
          <w:sz w:val="24"/>
          <w:szCs w:val="24"/>
          <w:lang w:eastAsia="en-US"/>
        </w:rPr>
        <w:t>__</w:t>
      </w:r>
      <w:r w:rsidR="00C97726">
        <w:rPr>
          <w:rFonts w:eastAsia="Calibri"/>
          <w:color w:val="000000"/>
          <w:sz w:val="24"/>
          <w:szCs w:val="24"/>
          <w:lang w:eastAsia="en-US"/>
        </w:rPr>
        <w:t xml:space="preserve"> </w:t>
      </w:r>
      <w:r w:rsidRPr="00C43F4F">
        <w:rPr>
          <w:rFonts w:eastAsia="Calibri"/>
          <w:color w:val="000000"/>
          <w:sz w:val="24"/>
          <w:szCs w:val="24"/>
          <w:lang w:eastAsia="en-US"/>
        </w:rPr>
        <w:t>копе</w:t>
      </w:r>
      <w:r w:rsidR="00C97726">
        <w:rPr>
          <w:rFonts w:eastAsia="Calibri"/>
          <w:color w:val="000000"/>
          <w:sz w:val="24"/>
          <w:szCs w:val="24"/>
          <w:lang w:eastAsia="en-US"/>
        </w:rPr>
        <w:t>йк</w:t>
      </w:r>
      <w:r w:rsidR="009B5EA1">
        <w:rPr>
          <w:rFonts w:eastAsia="Calibri"/>
          <w:color w:val="000000"/>
          <w:sz w:val="24"/>
          <w:szCs w:val="24"/>
          <w:lang w:eastAsia="en-US"/>
        </w:rPr>
        <w:t>и</w:t>
      </w:r>
      <w:r w:rsidRPr="00C43F4F">
        <w:rPr>
          <w:rFonts w:eastAsia="Calibri"/>
          <w:color w:val="000000"/>
          <w:sz w:val="24"/>
          <w:szCs w:val="24"/>
          <w:lang w:eastAsia="en-US"/>
        </w:rPr>
        <w:t>, НДС</w:t>
      </w:r>
      <w:r w:rsidR="00B94577">
        <w:rPr>
          <w:rFonts w:eastAsia="Calibri"/>
          <w:color w:val="000000"/>
          <w:sz w:val="24"/>
          <w:szCs w:val="24"/>
          <w:lang w:eastAsia="en-US"/>
        </w:rPr>
        <w:t xml:space="preserve"> облагается/</w:t>
      </w:r>
      <w:r w:rsidRPr="00C43F4F">
        <w:rPr>
          <w:rFonts w:eastAsia="Calibri"/>
          <w:color w:val="000000"/>
          <w:sz w:val="24"/>
          <w:szCs w:val="24"/>
          <w:lang w:eastAsia="en-US"/>
        </w:rPr>
        <w:t>не облагается.</w:t>
      </w:r>
    </w:p>
    <w:p w14:paraId="0FB53744" w14:textId="22850DDF"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 xml:space="preserve">3.2. Стоимость месяца оказания услуг составляет </w:t>
      </w:r>
      <w:r w:rsidR="00B94577">
        <w:rPr>
          <w:rFonts w:eastAsia="Calibri"/>
          <w:color w:val="000000"/>
          <w:sz w:val="24"/>
          <w:szCs w:val="24"/>
          <w:lang w:eastAsia="en-US"/>
        </w:rPr>
        <w:t>___________</w:t>
      </w:r>
      <w:r w:rsidRPr="0011717E">
        <w:rPr>
          <w:rFonts w:eastAsia="Calibri"/>
          <w:color w:val="000000"/>
          <w:sz w:val="24"/>
          <w:szCs w:val="24"/>
          <w:lang w:eastAsia="en-US"/>
        </w:rPr>
        <w:t xml:space="preserve"> (</w:t>
      </w:r>
      <w:r w:rsidR="00C97726" w:rsidRPr="00C97726">
        <w:rPr>
          <w:rFonts w:eastAsia="Calibri"/>
          <w:color w:val="000000"/>
          <w:sz w:val="24"/>
          <w:szCs w:val="24"/>
          <w:lang w:eastAsia="en-US"/>
        </w:rPr>
        <w:t xml:space="preserve">двести </w:t>
      </w:r>
      <w:r w:rsidR="00290EB2">
        <w:rPr>
          <w:rFonts w:eastAsia="Calibri"/>
          <w:color w:val="000000"/>
          <w:sz w:val="24"/>
          <w:szCs w:val="24"/>
          <w:lang w:eastAsia="en-US"/>
        </w:rPr>
        <w:t>девяносто</w:t>
      </w:r>
      <w:r w:rsidR="00C97726" w:rsidRPr="00C97726">
        <w:rPr>
          <w:rFonts w:eastAsia="Calibri"/>
          <w:color w:val="000000"/>
          <w:sz w:val="24"/>
          <w:szCs w:val="24"/>
          <w:lang w:eastAsia="en-US"/>
        </w:rPr>
        <w:t xml:space="preserve"> тысяч </w:t>
      </w:r>
      <w:r w:rsidR="00290EB2">
        <w:rPr>
          <w:rFonts w:eastAsia="Calibri"/>
          <w:color w:val="000000"/>
          <w:sz w:val="24"/>
          <w:szCs w:val="24"/>
          <w:lang w:eastAsia="en-US"/>
        </w:rPr>
        <w:t>девятьсот пятьдесят один</w:t>
      </w:r>
      <w:r w:rsidR="00C97726">
        <w:rPr>
          <w:rFonts w:eastAsia="Calibri"/>
          <w:color w:val="000000"/>
          <w:sz w:val="24"/>
          <w:szCs w:val="24"/>
          <w:lang w:eastAsia="en-US"/>
        </w:rPr>
        <w:t>)</w:t>
      </w:r>
      <w:r w:rsidRPr="0011717E">
        <w:rPr>
          <w:rFonts w:eastAsia="Calibri"/>
          <w:color w:val="000000"/>
          <w:sz w:val="24"/>
          <w:szCs w:val="24"/>
          <w:lang w:eastAsia="en-US"/>
        </w:rPr>
        <w:t xml:space="preserve"> рубл</w:t>
      </w:r>
      <w:r w:rsidR="00203DB3">
        <w:rPr>
          <w:rFonts w:eastAsia="Calibri"/>
          <w:color w:val="000000"/>
          <w:sz w:val="24"/>
          <w:szCs w:val="24"/>
          <w:lang w:eastAsia="en-US"/>
        </w:rPr>
        <w:t>ь</w:t>
      </w:r>
      <w:r w:rsidRPr="0011717E">
        <w:rPr>
          <w:rFonts w:eastAsia="Calibri"/>
          <w:color w:val="000000"/>
          <w:sz w:val="24"/>
          <w:szCs w:val="24"/>
          <w:lang w:eastAsia="en-US"/>
        </w:rPr>
        <w:t xml:space="preserve"> </w:t>
      </w:r>
      <w:r w:rsidR="00B94577">
        <w:rPr>
          <w:rFonts w:eastAsia="Calibri"/>
          <w:color w:val="000000"/>
          <w:sz w:val="24"/>
          <w:szCs w:val="24"/>
          <w:lang w:eastAsia="en-US"/>
        </w:rPr>
        <w:t>______</w:t>
      </w:r>
      <w:r w:rsidRPr="0011717E">
        <w:rPr>
          <w:rFonts w:eastAsia="Calibri"/>
          <w:color w:val="000000"/>
          <w:sz w:val="24"/>
          <w:szCs w:val="24"/>
          <w:lang w:eastAsia="en-US"/>
        </w:rPr>
        <w:t xml:space="preserve"> копе</w:t>
      </w:r>
      <w:r w:rsidR="00954B6E">
        <w:rPr>
          <w:rFonts w:eastAsia="Calibri"/>
          <w:color w:val="000000"/>
          <w:sz w:val="24"/>
          <w:szCs w:val="24"/>
          <w:lang w:eastAsia="en-US"/>
        </w:rPr>
        <w:t>ек</w:t>
      </w:r>
      <w:r w:rsidRPr="0011717E">
        <w:rPr>
          <w:rFonts w:eastAsia="Calibri"/>
          <w:color w:val="000000"/>
          <w:sz w:val="24"/>
          <w:szCs w:val="24"/>
          <w:lang w:eastAsia="en-US"/>
        </w:rPr>
        <w:t xml:space="preserve">, НДС </w:t>
      </w:r>
      <w:r w:rsidR="00B94577">
        <w:rPr>
          <w:rFonts w:eastAsia="Calibri"/>
          <w:color w:val="000000"/>
          <w:sz w:val="24"/>
          <w:szCs w:val="24"/>
          <w:lang w:eastAsia="en-US"/>
        </w:rPr>
        <w:t>_________</w:t>
      </w:r>
      <w:r w:rsidRPr="0011717E">
        <w:rPr>
          <w:rFonts w:eastAsia="Calibri"/>
          <w:color w:val="000000"/>
          <w:sz w:val="24"/>
          <w:szCs w:val="24"/>
          <w:lang w:eastAsia="en-US"/>
        </w:rPr>
        <w:t>.</w:t>
      </w:r>
    </w:p>
    <w:p w14:paraId="3615D344" w14:textId="6E4EA0F0" w:rsidR="00E56A3B" w:rsidRPr="00112247" w:rsidRDefault="00E56A3B" w:rsidP="00E56A3B">
      <w:pPr>
        <w:pStyle w:val="a3"/>
        <w:numPr>
          <w:ilvl w:val="1"/>
          <w:numId w:val="2"/>
        </w:numPr>
        <w:shd w:val="clear" w:color="auto" w:fill="FFFFFF"/>
        <w:autoSpaceDE w:val="0"/>
        <w:spacing w:after="0" w:line="240" w:lineRule="auto"/>
        <w:ind w:left="0" w:right="-144" w:firstLine="708"/>
        <w:jc w:val="both"/>
        <w:rPr>
          <w:rFonts w:eastAsia="Calibri"/>
          <w:color w:val="000000"/>
          <w:sz w:val="24"/>
          <w:szCs w:val="24"/>
          <w:lang w:eastAsia="en-US"/>
        </w:rPr>
      </w:pPr>
      <w:r w:rsidRPr="00112247">
        <w:rPr>
          <w:rFonts w:ascii="Times New Roman" w:hAnsi="Times New Roman"/>
          <w:sz w:val="24"/>
          <w:szCs w:val="24"/>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w:t>
      </w:r>
      <w:r w:rsidR="001A68B2" w:rsidRPr="00112247">
        <w:rPr>
          <w:rFonts w:ascii="Times New Roman" w:hAnsi="Times New Roman"/>
          <w:sz w:val="24"/>
          <w:szCs w:val="24"/>
        </w:rPr>
        <w:t xml:space="preserve"> инструментов, </w:t>
      </w:r>
      <w:r w:rsidRPr="00112247">
        <w:rPr>
          <w:rFonts w:ascii="Times New Roman" w:hAnsi="Times New Roman"/>
          <w:sz w:val="24"/>
          <w:szCs w:val="24"/>
        </w:rPr>
        <w:t xml:space="preserve"> </w:t>
      </w:r>
      <w:r w:rsidR="001A68B2" w:rsidRPr="00112247">
        <w:rPr>
          <w:rFonts w:ascii="Times New Roman" w:hAnsi="Times New Roman"/>
          <w:sz w:val="24"/>
          <w:szCs w:val="24"/>
        </w:rPr>
        <w:t xml:space="preserve">оборудования и пр., </w:t>
      </w:r>
      <w:r w:rsidRPr="00112247">
        <w:rPr>
          <w:rFonts w:ascii="Times New Roman" w:hAnsi="Times New Roman"/>
          <w:sz w:val="24"/>
          <w:szCs w:val="24"/>
        </w:rPr>
        <w:t xml:space="preserve">потребность в которых возникает в процессе выполнения работ (услуг), расходов на </w:t>
      </w:r>
      <w:r w:rsidR="00112247" w:rsidRPr="00112247">
        <w:rPr>
          <w:rFonts w:ascii="Times New Roman" w:hAnsi="Times New Roman"/>
          <w:sz w:val="24"/>
          <w:szCs w:val="24"/>
        </w:rPr>
        <w:t>средства индивидуальной защиты, рабочей одежды (спецодежды)</w:t>
      </w:r>
      <w:r w:rsidRPr="00112247">
        <w:rPr>
          <w:rFonts w:ascii="Times New Roman" w:hAnsi="Times New Roman"/>
          <w:sz w:val="24"/>
          <w:szCs w:val="24"/>
        </w:rPr>
        <w:t>, используемый для оказания услуг</w:t>
      </w:r>
      <w:r w:rsidR="00243A27" w:rsidRPr="00112247">
        <w:rPr>
          <w:rFonts w:ascii="Times New Roman" w:hAnsi="Times New Roman"/>
          <w:sz w:val="24"/>
          <w:szCs w:val="24"/>
        </w:rPr>
        <w:t>,</w:t>
      </w:r>
      <w:r w:rsidRPr="00112247">
        <w:rPr>
          <w:rFonts w:ascii="Times New Roman" w:hAnsi="Times New Roman"/>
          <w:sz w:val="24"/>
          <w:szCs w:val="24"/>
        </w:rPr>
        <w:t xml:space="preserve"> перевозку, погрузку, разгрузку, подъем на этаж, установку оборудования; уплату таможенных пошлин, налогов, сборов и других обязательных платежей.</w:t>
      </w:r>
    </w:p>
    <w:p w14:paraId="7E56ADF1" w14:textId="62D1A6B5"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2247">
        <w:rPr>
          <w:rFonts w:eastAsia="Calibri"/>
          <w:color w:val="000000"/>
          <w:sz w:val="24"/>
          <w:szCs w:val="24"/>
          <w:lang w:eastAsia="en-US"/>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Техническим заданием.</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954B6E">
        <w:rPr>
          <w:rFonts w:eastAsia="Calibri"/>
          <w:sz w:val="24"/>
          <w:szCs w:val="24"/>
          <w:lang w:eastAsia="en-US"/>
        </w:rPr>
        <w:t>пункте 3.5 Договора</w:t>
      </w:r>
      <w:r w:rsidRPr="00C43F4F">
        <w:rPr>
          <w:rFonts w:eastAsia="Calibri"/>
          <w:color w:val="000000"/>
          <w:sz w:val="24"/>
          <w:szCs w:val="24"/>
          <w:lang w:eastAsia="en-US"/>
        </w:rPr>
        <w:t>.</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lastRenderedPageBreak/>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77777777" w:rsidR="00E56A3B" w:rsidRPr="0026359A" w:rsidRDefault="00E56A3B" w:rsidP="00E56A3B">
      <w:pPr>
        <w:widowControl/>
        <w:numPr>
          <w:ilvl w:val="0"/>
          <w:numId w:val="3"/>
        </w:numPr>
        <w:shd w:val="clear" w:color="auto" w:fill="FFFFFF"/>
        <w:tabs>
          <w:tab w:val="left" w:pos="426"/>
        </w:tabs>
        <w:suppressAutoHyphens w:val="0"/>
        <w:autoSpaceDE w:val="0"/>
        <w:jc w:val="center"/>
        <w:textAlignment w:val="auto"/>
        <w:rPr>
          <w:rFonts w:eastAsia="Calibri"/>
          <w:b/>
          <w:color w:val="000000"/>
          <w:sz w:val="24"/>
          <w:szCs w:val="24"/>
          <w:lang w:eastAsia="en-US"/>
        </w:rPr>
      </w:pPr>
      <w:r w:rsidRPr="0026359A">
        <w:rPr>
          <w:rFonts w:eastAsia="Calibri"/>
          <w:b/>
          <w:color w:val="000000"/>
          <w:sz w:val="24"/>
          <w:szCs w:val="24"/>
          <w:lang w:eastAsia="en-US"/>
        </w:rPr>
        <w:t xml:space="preserve">ПОРЯДОК СДАЧИ-ПРИЕМКИ УСЛУГ </w:t>
      </w: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77777777" w:rsidR="00E56A3B" w:rsidRPr="0026359A"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77777777" w:rsidR="00E56A3B" w:rsidRPr="00C758DE"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954B6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954B6E">
        <w:rPr>
          <w:rFonts w:eastAsia="Times New Roman"/>
          <w:sz w:val="24"/>
          <w:szCs w:val="24"/>
        </w:rPr>
        <w:t>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954B6E">
        <w:rPr>
          <w:rFonts w:eastAsia="Times New Roman"/>
          <w:sz w:val="24"/>
          <w:szCs w:val="24"/>
        </w:rPr>
        <w:t>Под услугами ненадлежащего качества понимаются услуги, результат которых не соответствует требованиям, установленным пунктом 2.3 настояще</w:t>
      </w:r>
      <w:r w:rsidRPr="003404F2">
        <w:rPr>
          <w:rFonts w:eastAsia="Times New Roman"/>
          <w:sz w:val="24"/>
          <w:szCs w:val="24"/>
        </w:rPr>
        <w:t>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lastRenderedPageBreak/>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77777777" w:rsidR="00E56A3B" w:rsidRPr="00C758DE"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77777777" w:rsidR="00E56A3B" w:rsidRPr="00C758DE"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3760F85" w14:textId="48DD2E43"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Pr>
          <w:rFonts w:eastAsia="Times New Roman"/>
          <w:sz w:val="24"/>
          <w:szCs w:val="24"/>
        </w:rPr>
        <w:t>7</w:t>
      </w:r>
      <w:r w:rsidRPr="00C758DE">
        <w:rPr>
          <w:rFonts w:eastAsia="Times New Roman"/>
          <w:sz w:val="24"/>
          <w:szCs w:val="24"/>
        </w:rPr>
        <w:t xml:space="preserve">.1. </w:t>
      </w:r>
      <w:bookmarkStart w:id="1" w:name="_Hlk96416862"/>
      <w:r w:rsidRPr="0011717E">
        <w:rPr>
          <w:rFonts w:eastAsia="Times New Roman"/>
          <w:sz w:val="24"/>
          <w:szCs w:val="24"/>
        </w:rPr>
        <w:t xml:space="preserve">Настоящий Договор вступает в силу с </w:t>
      </w:r>
      <w:r w:rsidR="00D600D9">
        <w:rPr>
          <w:rFonts w:eastAsia="Times New Roman"/>
          <w:sz w:val="24"/>
          <w:szCs w:val="24"/>
        </w:rPr>
        <w:t xml:space="preserve">«1» </w:t>
      </w:r>
      <w:r w:rsidR="000B3599">
        <w:rPr>
          <w:rFonts w:eastAsia="Times New Roman"/>
          <w:sz w:val="24"/>
          <w:szCs w:val="24"/>
        </w:rPr>
        <w:t>августа</w:t>
      </w:r>
      <w:r w:rsidR="00D600D9">
        <w:rPr>
          <w:rFonts w:eastAsia="Times New Roman"/>
          <w:sz w:val="24"/>
          <w:szCs w:val="24"/>
        </w:rPr>
        <w:t xml:space="preserve"> 2026 г</w:t>
      </w:r>
      <w:r w:rsidR="00DE0404">
        <w:rPr>
          <w:rFonts w:eastAsia="Times New Roman"/>
          <w:sz w:val="24"/>
          <w:szCs w:val="24"/>
        </w:rPr>
        <w:t xml:space="preserve"> </w:t>
      </w:r>
      <w:r w:rsidR="00D600D9">
        <w:rPr>
          <w:rFonts w:eastAsia="Times New Roman"/>
          <w:sz w:val="24"/>
          <w:szCs w:val="24"/>
        </w:rPr>
        <w:t xml:space="preserve">и </w:t>
      </w:r>
      <w:r w:rsidR="00D600D9" w:rsidRPr="00931741">
        <w:rPr>
          <w:rFonts w:eastAsia="Times New Roman"/>
          <w:sz w:val="24"/>
          <w:szCs w:val="24"/>
        </w:rPr>
        <w:t xml:space="preserve">действует </w:t>
      </w:r>
      <w:r w:rsidR="00D600D9">
        <w:rPr>
          <w:rFonts w:eastAsia="Times New Roman"/>
          <w:sz w:val="24"/>
          <w:szCs w:val="24"/>
        </w:rPr>
        <w:t>п</w:t>
      </w:r>
      <w:r w:rsidR="00D600D9" w:rsidRPr="00931741">
        <w:rPr>
          <w:rFonts w:eastAsia="Times New Roman"/>
          <w:sz w:val="24"/>
          <w:szCs w:val="24"/>
        </w:rPr>
        <w:t>о «</w:t>
      </w:r>
      <w:r w:rsidR="00D600D9">
        <w:rPr>
          <w:rFonts w:eastAsia="Times New Roman"/>
          <w:sz w:val="24"/>
          <w:szCs w:val="24"/>
        </w:rPr>
        <w:t>31</w:t>
      </w:r>
      <w:r w:rsidR="00D600D9" w:rsidRPr="00931741">
        <w:rPr>
          <w:rFonts w:eastAsia="Times New Roman"/>
          <w:sz w:val="24"/>
          <w:szCs w:val="24"/>
        </w:rPr>
        <w:t xml:space="preserve">» </w:t>
      </w:r>
      <w:r w:rsidR="000B3599">
        <w:rPr>
          <w:rFonts w:eastAsia="Times New Roman"/>
          <w:sz w:val="24"/>
          <w:szCs w:val="24"/>
        </w:rPr>
        <w:t>декабря</w:t>
      </w:r>
      <w:r w:rsidR="00D600D9" w:rsidRPr="00931741">
        <w:rPr>
          <w:rFonts w:eastAsia="Times New Roman"/>
          <w:sz w:val="24"/>
          <w:szCs w:val="24"/>
        </w:rPr>
        <w:t xml:space="preserve"> 202</w:t>
      </w:r>
      <w:r w:rsidR="00D600D9">
        <w:rPr>
          <w:rFonts w:eastAsia="Times New Roman"/>
          <w:sz w:val="24"/>
          <w:szCs w:val="24"/>
        </w:rPr>
        <w:t>6</w:t>
      </w:r>
      <w:r w:rsidR="00D600D9" w:rsidRPr="00931741">
        <w:rPr>
          <w:rFonts w:eastAsia="Times New Roman"/>
          <w:sz w:val="24"/>
          <w:szCs w:val="24"/>
        </w:rPr>
        <w:t>г</w:t>
      </w:r>
      <w:r w:rsidR="00A5411B" w:rsidRPr="00931741">
        <w:rPr>
          <w:rFonts w:eastAsia="Times New Roman"/>
          <w:sz w:val="24"/>
          <w:szCs w:val="24"/>
        </w:rPr>
        <w:t>.,</w:t>
      </w:r>
      <w:r w:rsidR="00A5411B" w:rsidRPr="0011717E">
        <w:rPr>
          <w:rFonts w:eastAsia="Times New Roman"/>
          <w:sz w:val="24"/>
          <w:szCs w:val="24"/>
        </w:rPr>
        <w:t xml:space="preserve"> </w:t>
      </w:r>
      <w:r w:rsidRPr="0011717E">
        <w:rPr>
          <w:rFonts w:eastAsia="Times New Roman"/>
          <w:sz w:val="24"/>
          <w:szCs w:val="24"/>
        </w:rPr>
        <w:t>а в части финансовых обязательств до полного исполнения.</w:t>
      </w:r>
      <w:r w:rsidRPr="00745D60">
        <w:rPr>
          <w:rFonts w:eastAsia="Times New Roman"/>
          <w:sz w:val="24"/>
          <w:szCs w:val="24"/>
        </w:rPr>
        <w:t xml:space="preserve">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72CB0595"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77777777" w:rsidR="00E56A3B" w:rsidRPr="00C758DE"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77777777" w:rsidR="00E56A3B" w:rsidRPr="00C758DE" w:rsidRDefault="00E56A3B"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w:t>
      </w:r>
      <w:r w:rsidRPr="00C758DE">
        <w:rPr>
          <w:rFonts w:eastAsia="Times New Roman"/>
          <w:color w:val="000000"/>
          <w:sz w:val="24"/>
          <w:szCs w:val="24"/>
          <w:lang w:eastAsia="ru-RU"/>
        </w:rPr>
        <w:lastRenderedPageBreak/>
        <w:t>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3D25B135"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6A0C0B94" w14:textId="77777777" w:rsidR="003C35A3" w:rsidRPr="00676BEC" w:rsidRDefault="003C35A3" w:rsidP="00E56A3B">
      <w:pPr>
        <w:tabs>
          <w:tab w:val="left" w:pos="426"/>
        </w:tabs>
        <w:jc w:val="center"/>
        <w:rPr>
          <w:rFonts w:ascii="Liberation Serif" w:eastAsia="Mangal" w:hAnsi="Liberation Serif" w:cs="Liberation Serif"/>
          <w:b/>
          <w:sz w:val="24"/>
          <w:szCs w:val="24"/>
        </w:rPr>
      </w:pPr>
    </w:p>
    <w:p w14:paraId="76501E35"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10.1.</w:t>
      </w:r>
      <w:r w:rsidRPr="006B4630">
        <w:rPr>
          <w:rFonts w:ascii="Liberation Serif" w:eastAsia="Liberation Serif" w:hAnsi="Liberation Serif" w:cs="Liberation Serif"/>
          <w:sz w:val="24"/>
          <w:szCs w:val="24"/>
        </w:rPr>
        <w:t xml:space="preserve">Обеспечение исполнения Договора предусмотрено для обеспечения исполнения Подрядчиком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 </w:t>
      </w:r>
    </w:p>
    <w:p w14:paraId="7AA3BCDA" w14:textId="6D0BA3FB" w:rsidR="003C35A3"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10.2. Размер обеспечения исполнения Договора составляет 1% начальной (максимальной) цены Договора, что составляет</w:t>
      </w:r>
      <w:r w:rsidR="00C97726" w:rsidRPr="00C97726">
        <w:t xml:space="preserve"> </w:t>
      </w:r>
      <w:r w:rsidR="008E7BBD" w:rsidRPr="008E7BBD">
        <w:rPr>
          <w:rFonts w:eastAsia="Liberation Serif"/>
          <w:sz w:val="24"/>
          <w:szCs w:val="24"/>
        </w:rPr>
        <w:t>10 475</w:t>
      </w:r>
      <w:r w:rsidR="003A2A3F" w:rsidRPr="008E7BBD">
        <w:rPr>
          <w:rFonts w:ascii="Liberation Serif" w:eastAsia="Liberation Serif" w:hAnsi="Liberation Serif" w:cs="Liberation Serif"/>
          <w:sz w:val="24"/>
          <w:szCs w:val="24"/>
        </w:rPr>
        <w:t xml:space="preserve"> </w:t>
      </w:r>
      <w:r w:rsidRPr="006B4630">
        <w:rPr>
          <w:rFonts w:ascii="Liberation Serif" w:eastAsia="Liberation Serif" w:hAnsi="Liberation Serif" w:cs="Liberation Serif"/>
          <w:sz w:val="24"/>
          <w:szCs w:val="24"/>
        </w:rPr>
        <w:t>(</w:t>
      </w:r>
      <w:r w:rsidR="008E7BBD">
        <w:rPr>
          <w:rFonts w:ascii="Liberation Serif" w:eastAsia="Liberation Serif" w:hAnsi="Liberation Serif" w:cs="Liberation Serif"/>
          <w:sz w:val="24"/>
          <w:szCs w:val="24"/>
        </w:rPr>
        <w:t>десять</w:t>
      </w:r>
      <w:r w:rsidR="00FB2490">
        <w:rPr>
          <w:rFonts w:ascii="Liberation Serif" w:eastAsia="Liberation Serif" w:hAnsi="Liberation Serif" w:cs="Liberation Serif"/>
          <w:sz w:val="24"/>
          <w:szCs w:val="24"/>
        </w:rPr>
        <w:t xml:space="preserve"> тысяч </w:t>
      </w:r>
      <w:r w:rsidR="00D600D9">
        <w:rPr>
          <w:rFonts w:ascii="Liberation Serif" w:eastAsia="Liberation Serif" w:hAnsi="Liberation Serif" w:cs="Liberation Serif"/>
          <w:sz w:val="24"/>
          <w:szCs w:val="24"/>
        </w:rPr>
        <w:t xml:space="preserve">четыреста </w:t>
      </w:r>
      <w:r w:rsidR="008E7BBD">
        <w:rPr>
          <w:rFonts w:ascii="Liberation Serif" w:eastAsia="Liberation Serif" w:hAnsi="Liberation Serif" w:cs="Liberation Serif"/>
          <w:sz w:val="24"/>
          <w:szCs w:val="24"/>
        </w:rPr>
        <w:t>семьдесят пять</w:t>
      </w:r>
      <w:r w:rsidRPr="006B4630">
        <w:rPr>
          <w:rFonts w:ascii="Liberation Serif" w:eastAsia="Liberation Serif" w:hAnsi="Liberation Serif" w:cs="Liberation Serif"/>
          <w:sz w:val="24"/>
          <w:szCs w:val="24"/>
        </w:rPr>
        <w:t>) рубл</w:t>
      </w:r>
      <w:r w:rsidR="00954B6E">
        <w:rPr>
          <w:rFonts w:ascii="Liberation Serif" w:eastAsia="Liberation Serif" w:hAnsi="Liberation Serif" w:cs="Liberation Serif"/>
          <w:sz w:val="24"/>
          <w:szCs w:val="24"/>
        </w:rPr>
        <w:t>ей</w:t>
      </w:r>
      <w:r w:rsidRPr="006B4630">
        <w:rPr>
          <w:rFonts w:ascii="Liberation Serif" w:eastAsia="Liberation Serif" w:hAnsi="Liberation Serif" w:cs="Liberation Serif"/>
          <w:sz w:val="24"/>
          <w:szCs w:val="24"/>
        </w:rPr>
        <w:t xml:space="preserve"> </w:t>
      </w:r>
      <w:r w:rsidR="003A2A3F">
        <w:rPr>
          <w:rFonts w:ascii="Liberation Serif" w:eastAsia="Liberation Serif" w:hAnsi="Liberation Serif" w:cs="Liberation Serif"/>
          <w:sz w:val="24"/>
          <w:szCs w:val="24"/>
        </w:rPr>
        <w:t>0</w:t>
      </w:r>
      <w:r w:rsidR="00C97726">
        <w:rPr>
          <w:rFonts w:ascii="Liberation Serif" w:eastAsia="Liberation Serif" w:hAnsi="Liberation Serif" w:cs="Liberation Serif"/>
          <w:sz w:val="24"/>
          <w:szCs w:val="24"/>
        </w:rPr>
        <w:t>0</w:t>
      </w:r>
      <w:r w:rsidRPr="006B4630">
        <w:rPr>
          <w:rFonts w:ascii="Liberation Serif" w:eastAsia="Liberation Serif" w:hAnsi="Liberation Serif" w:cs="Liberation Serif"/>
          <w:sz w:val="24"/>
          <w:szCs w:val="24"/>
        </w:rPr>
        <w:t xml:space="preserve"> копеек.</w:t>
      </w:r>
    </w:p>
    <w:p w14:paraId="6FF20BBC" w14:textId="77777777"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Получатель: УФК по Республике Башкортостан (Муниципальное автономное учреждение дополнительного образования спортивная школа № 3 муниципального района Ишимбайский район Республики Башкортостан)</w:t>
      </w:r>
    </w:p>
    <w:p w14:paraId="33B92847" w14:textId="77777777"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ИНН 0261021460</w:t>
      </w:r>
    </w:p>
    <w:p w14:paraId="614B04BB" w14:textId="77777777"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КПП 026101001</w:t>
      </w:r>
    </w:p>
    <w:p w14:paraId="16016B14" w14:textId="77777777"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Номер казначейского счета: 03234643806310000100</w:t>
      </w:r>
    </w:p>
    <w:p w14:paraId="4F759C61" w14:textId="77777777"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 xml:space="preserve">БИК: 018073401     </w:t>
      </w:r>
    </w:p>
    <w:p w14:paraId="6DFD2554" w14:textId="77777777"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 xml:space="preserve">Кор/счет: 40102810045370000067                                 </w:t>
      </w:r>
    </w:p>
    <w:p w14:paraId="378EFF26" w14:textId="77777777" w:rsidR="003A3F57" w:rsidRDefault="0005443B" w:rsidP="0005443B">
      <w:pPr>
        <w:widowControl/>
        <w:ind w:right="-143" w:firstLine="567"/>
        <w:jc w:val="both"/>
        <w:outlineLvl w:val="1"/>
        <w:rPr>
          <w:rFonts w:eastAsia="Liberation Serif"/>
          <w:bCs/>
          <w:sz w:val="24"/>
          <w:szCs w:val="24"/>
        </w:rPr>
      </w:pPr>
      <w:r>
        <w:rPr>
          <w:rFonts w:eastAsia="Liberation Serif"/>
          <w:bCs/>
          <w:sz w:val="24"/>
          <w:szCs w:val="24"/>
        </w:rPr>
        <w:t xml:space="preserve">Банк: </w:t>
      </w:r>
      <w:r w:rsidR="003A3F57" w:rsidRPr="00E07261">
        <w:rPr>
          <w:rFonts w:eastAsia="Times New Roman"/>
          <w:sz w:val="24"/>
          <w:szCs w:val="24"/>
          <w:lang w:eastAsia="ru-RU"/>
        </w:rPr>
        <w:t>ОКЦ № 6 УРАЛЬСКОГО ГУ БАНКА РОССИИ//УФК ПО РЕСПУБЛИКЕ БАШКОРТОСТАН г.Уфа</w:t>
      </w:r>
      <w:r w:rsidR="003A3F57" w:rsidRPr="00C3079E">
        <w:rPr>
          <w:rFonts w:eastAsia="Liberation Serif"/>
          <w:bCs/>
          <w:sz w:val="24"/>
          <w:szCs w:val="24"/>
        </w:rPr>
        <w:t xml:space="preserve"> </w:t>
      </w:r>
    </w:p>
    <w:p w14:paraId="1944012E" w14:textId="23816F13" w:rsid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 xml:space="preserve">л/сч 30102910000, КБК </w:t>
      </w:r>
      <w:r>
        <w:rPr>
          <w:sz w:val="24"/>
          <w:szCs w:val="24"/>
        </w:rPr>
        <w:t>77100000000000000150</w:t>
      </w:r>
    </w:p>
    <w:p w14:paraId="60EE1315" w14:textId="021318EF" w:rsidR="0005443B" w:rsidRDefault="0005443B" w:rsidP="0005443B">
      <w:pPr>
        <w:keepNext/>
        <w:widowControl/>
        <w:suppressAutoHyphens w:val="0"/>
        <w:ind w:right="1"/>
        <w:rPr>
          <w:rFonts w:eastAsia="Times New Roman"/>
          <w:sz w:val="24"/>
          <w:szCs w:val="24"/>
          <w:lang w:eastAsia="ru-RU"/>
        </w:rPr>
      </w:pPr>
      <w:bookmarkStart w:id="2" w:name="_Hlk160281236"/>
      <w:r>
        <w:rPr>
          <w:rFonts w:eastAsia="Liberation Serif"/>
          <w:bCs/>
          <w:sz w:val="24"/>
          <w:szCs w:val="24"/>
        </w:rPr>
        <w:t xml:space="preserve">          Назначении платежа указать: «Обеспечение исполнения Договора по № </w:t>
      </w:r>
      <w:r w:rsidR="00A52706">
        <w:rPr>
          <w:rFonts w:eastAsia="Times New Roman"/>
          <w:sz w:val="24"/>
          <w:szCs w:val="24"/>
          <w:lang w:eastAsia="ru-RU"/>
        </w:rPr>
        <w:t>______________</w:t>
      </w:r>
    </w:p>
    <w:p w14:paraId="2885CD32" w14:textId="5D3D89EF" w:rsidR="0005443B" w:rsidRPr="0005443B" w:rsidRDefault="0005443B" w:rsidP="0005443B">
      <w:pPr>
        <w:widowControl/>
        <w:ind w:right="-143" w:firstLine="567"/>
        <w:jc w:val="both"/>
        <w:outlineLvl w:val="1"/>
        <w:rPr>
          <w:rFonts w:eastAsia="Liberation Serif"/>
          <w:bCs/>
          <w:sz w:val="24"/>
          <w:szCs w:val="24"/>
        </w:rPr>
      </w:pPr>
      <w:r>
        <w:rPr>
          <w:rFonts w:eastAsia="Liberation Serif"/>
          <w:bCs/>
          <w:sz w:val="24"/>
          <w:szCs w:val="24"/>
        </w:rPr>
        <w:t>Тип средств 400000».</w:t>
      </w:r>
    </w:p>
    <w:bookmarkEnd w:id="2"/>
    <w:p w14:paraId="76910315"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343041A1"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Способ обеспечения исполнения договора определяется участником закупки, с которым заключается Договор, самостоятельно. </w:t>
      </w:r>
    </w:p>
    <w:p w14:paraId="3A5280D9"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0A25E9FD"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B8E4AA0"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4CD1D369"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28A84394"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A3555D6"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4B2AE11C"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70ADE5E"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Pr="006B4630">
        <w:rPr>
          <w:rFonts w:ascii="Liberation Serif" w:eastAsia="Liberation Serif" w:hAnsi="Liberation Serif" w:cs="Liberation Serif"/>
          <w:sz w:val="24"/>
          <w:szCs w:val="24"/>
        </w:rPr>
        <w:lastRenderedPageBreak/>
        <w:t>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070184E8"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60547A11"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3DBCA73"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41F26350"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10.4. Возврат Исполнителю денежных средств, перечисленных в качестве обеспечения исполнения настоящего договора, производится: </w:t>
      </w:r>
    </w:p>
    <w:p w14:paraId="0AD8BD1F"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37DC058F"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настоящего договора.</w:t>
      </w:r>
    </w:p>
    <w:p w14:paraId="0ECE1ABD"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10.5. Настоящий Договор заключается после предоставления Исполнителем обеспечения исполнения настоящего Договора.</w:t>
      </w:r>
    </w:p>
    <w:p w14:paraId="13E48BB2"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10.6. В ходе исполнения настоящего Договора Исполнитель 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41CFE6A2" w14:textId="77777777" w:rsidR="003C35A3" w:rsidRPr="006B4630"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 xml:space="preserve">10.7.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FCFACD1" w14:textId="77777777" w:rsidR="003C35A3" w:rsidRDefault="003C35A3" w:rsidP="003C35A3">
      <w:pPr>
        <w:widowControl/>
        <w:ind w:right="-144" w:firstLine="708"/>
        <w:jc w:val="both"/>
        <w:textAlignment w:val="auto"/>
        <w:rPr>
          <w:rFonts w:ascii="Liberation Serif" w:eastAsia="Liberation Serif" w:hAnsi="Liberation Serif" w:cs="Liberation Serif"/>
          <w:sz w:val="24"/>
          <w:szCs w:val="24"/>
        </w:rPr>
      </w:pPr>
      <w:r w:rsidRPr="006B4630">
        <w:rPr>
          <w:rFonts w:ascii="Liberation Serif" w:eastAsia="Liberation Serif" w:hAnsi="Liberation Serif" w:cs="Liberation Serif"/>
          <w:sz w:val="24"/>
          <w:szCs w:val="24"/>
        </w:rPr>
        <w:t>10.8. Возврат банковской гарантии в случае,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3"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3"/>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w:t>
      </w:r>
      <w:r w:rsidRPr="00D55F86">
        <w:rPr>
          <w:rFonts w:ascii="Liberation Serif" w:eastAsia="Liberation Serif" w:hAnsi="Liberation Serif" w:cs="Liberation Serif"/>
          <w:sz w:val="24"/>
          <w:szCs w:val="24"/>
          <w:lang w:eastAsia="ru-RU"/>
        </w:rPr>
        <w:t xml:space="preserve">в разделе 12 </w:t>
      </w:r>
      <w:r w:rsidRPr="00547371">
        <w:rPr>
          <w:rFonts w:ascii="Liberation Serif" w:eastAsia="Liberation Serif" w:hAnsi="Liberation Serif" w:cs="Liberation Serif"/>
          <w:sz w:val="24"/>
          <w:szCs w:val="24"/>
          <w:lang w:eastAsia="ru-RU"/>
        </w:rPr>
        <w:t xml:space="preserve">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w:t>
      </w:r>
      <w:r w:rsidRPr="00547371">
        <w:rPr>
          <w:rFonts w:ascii="Liberation Serif" w:eastAsia="Liberation Serif" w:hAnsi="Liberation Serif" w:cs="Liberation Serif"/>
          <w:sz w:val="24"/>
          <w:szCs w:val="24"/>
          <w:lang w:eastAsia="ru-RU"/>
        </w:rPr>
        <w:lastRenderedPageBreak/>
        <w:t>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rPr>
        <w:t>5</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lang w:val="x-none"/>
        </w:rPr>
        <w:tab/>
      </w:r>
      <w:r w:rsidRPr="00547371">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D55F86">
        <w:rPr>
          <w:rFonts w:ascii="Liberation Serif" w:eastAsia="Liberation Serif" w:hAnsi="Liberation Serif" w:cs="Liberation Serif"/>
          <w:sz w:val="24"/>
          <w:szCs w:val="24"/>
          <w:lang w:eastAsia="ru-RU"/>
        </w:rPr>
        <w:t xml:space="preserve">разделе 12 </w:t>
      </w:r>
      <w:r w:rsidRPr="00547371">
        <w:rPr>
          <w:rFonts w:ascii="Liberation Serif" w:eastAsia="Liberation Serif" w:hAnsi="Liberation Serif" w:cs="Liberation Serif"/>
          <w:sz w:val="24"/>
          <w:szCs w:val="24"/>
          <w:lang w:eastAsia="ru-RU"/>
        </w:rPr>
        <w:t xml:space="preserve">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3B3FB2C1" w14:textId="0B0DD6C3" w:rsidR="00E56A3B" w:rsidRDefault="00E56A3B"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Приложение 1 – </w:t>
      </w:r>
      <w:r w:rsidR="001354B2">
        <w:rPr>
          <w:rFonts w:ascii="Liberation Serif" w:eastAsia="Liberation Serif" w:hAnsi="Liberation Serif" w:cs="Liberation Serif"/>
          <w:sz w:val="24"/>
          <w:szCs w:val="24"/>
          <w:lang w:eastAsia="ru-RU"/>
        </w:rPr>
        <w:t>Описание объекта закупки.</w:t>
      </w:r>
    </w:p>
    <w:p w14:paraId="15B96B3C" w14:textId="77777777" w:rsidR="00E56A3B" w:rsidRPr="00547371" w:rsidRDefault="00E56A3B" w:rsidP="00E56A3B">
      <w:pPr>
        <w:widowControl/>
        <w:suppressAutoHyphens w:val="0"/>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348" w:type="dxa"/>
        <w:tblInd w:w="-34" w:type="dxa"/>
        <w:tblLook w:val="04A0" w:firstRow="1" w:lastRow="0" w:firstColumn="1" w:lastColumn="0" w:noHBand="0" w:noVBand="1"/>
      </w:tblPr>
      <w:tblGrid>
        <w:gridCol w:w="142"/>
        <w:gridCol w:w="2551"/>
        <w:gridCol w:w="2341"/>
        <w:gridCol w:w="211"/>
        <w:gridCol w:w="2551"/>
        <w:gridCol w:w="1875"/>
        <w:gridCol w:w="677"/>
      </w:tblGrid>
      <w:tr w:rsidR="00E56A3B" w:rsidRPr="00547371" w14:paraId="538DF07C" w14:textId="77777777" w:rsidTr="00E40588">
        <w:trPr>
          <w:gridAfter w:val="1"/>
          <w:wAfter w:w="677" w:type="dxa"/>
          <w:trHeight w:val="3969"/>
        </w:trPr>
        <w:tc>
          <w:tcPr>
            <w:tcW w:w="5034" w:type="dxa"/>
            <w:gridSpan w:val="3"/>
          </w:tcPr>
          <w:p w14:paraId="3EE9E46E" w14:textId="1808B93A"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 xml:space="preserve">Муниципальное автономное учреждение </w:t>
            </w:r>
            <w:r w:rsidR="0005443B">
              <w:rPr>
                <w:rFonts w:ascii="Liberation Serif" w:eastAsia="Liberation Serif" w:hAnsi="Liberation Serif" w:cs="Liberation Serif"/>
                <w:sz w:val="24"/>
                <w:szCs w:val="24"/>
              </w:rPr>
              <w:t xml:space="preserve">дополнительного образования </w:t>
            </w:r>
            <w:r w:rsidRPr="00E46CE5">
              <w:rPr>
                <w:rFonts w:ascii="Liberation Serif" w:eastAsia="Liberation Serif" w:hAnsi="Liberation Serif" w:cs="Liberation Serif"/>
                <w:sz w:val="24"/>
                <w:szCs w:val="24"/>
              </w:rPr>
              <w:t xml:space="preserve">спортивная школа № 3 Муниципального района Ишимбайский район Республики Башкортостан </w:t>
            </w:r>
          </w:p>
          <w:p w14:paraId="2DED1E1D"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Почтовый адрес: РБ, г. Ишимбай, ул. Стахановская, д. 18Б</w:t>
            </w:r>
          </w:p>
          <w:p w14:paraId="7CA90351"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Номер контактного телефона: 8(34794)2-18-55</w:t>
            </w:r>
          </w:p>
          <w:p w14:paraId="7AF130E2"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Адрес электронной почты: maudo_dussh3@mail.ru</w:t>
            </w:r>
          </w:p>
          <w:p w14:paraId="11ED550D"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ОГРН: 1140280031671</w:t>
            </w:r>
          </w:p>
          <w:p w14:paraId="58E48C71"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Код по ОКПО: 26801186</w:t>
            </w:r>
          </w:p>
          <w:p w14:paraId="52ECB825"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ИНН/КПП:0261021460/026101001</w:t>
            </w:r>
          </w:p>
          <w:p w14:paraId="5E614F43"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 xml:space="preserve">Банковские реквизиты: </w:t>
            </w:r>
          </w:p>
          <w:p w14:paraId="562AA5CA"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Р/сч: 03232643806310000100</w:t>
            </w:r>
          </w:p>
          <w:p w14:paraId="3D27182A"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 xml:space="preserve">БИК: 018073401     </w:t>
            </w:r>
          </w:p>
          <w:p w14:paraId="1FD6DEAC" w14:textId="77777777" w:rsidR="00E46CE5" w:rsidRPr="00E46CE5"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 xml:space="preserve">К/сч: 40102810045370000067                                 </w:t>
            </w:r>
          </w:p>
          <w:p w14:paraId="1129370B" w14:textId="6208EA35" w:rsidR="00E46CE5" w:rsidRPr="00D226DD" w:rsidRDefault="00E46CE5" w:rsidP="00E46CE5">
            <w:pPr>
              <w:rPr>
                <w:rFonts w:ascii="Liberation Serif" w:eastAsia="Liberation Serif" w:hAnsi="Liberation Serif" w:cs="Liberation Serif"/>
              </w:rPr>
            </w:pPr>
            <w:r w:rsidRPr="00E46CE5">
              <w:rPr>
                <w:rFonts w:ascii="Liberation Serif" w:eastAsia="Liberation Serif" w:hAnsi="Liberation Serif" w:cs="Liberation Serif"/>
                <w:sz w:val="24"/>
                <w:szCs w:val="24"/>
              </w:rPr>
              <w:t xml:space="preserve">Банк: </w:t>
            </w:r>
            <w:r w:rsidR="00D226DD" w:rsidRPr="00D226DD">
              <w:rPr>
                <w:rFonts w:eastAsia="Times New Roman"/>
                <w:lang w:eastAsia="ru-RU"/>
              </w:rPr>
              <w:t>ОКЦ № 6 УРАЛЬСКОГО ГУ БАНКА РОССИИ//УФК ПО РЕСПУБЛИКЕ БАШКОРТОСТАН г.Уфа</w:t>
            </w:r>
          </w:p>
          <w:p w14:paraId="73CD3ACD" w14:textId="75314A34" w:rsidR="00E56A3B" w:rsidRPr="00547371" w:rsidRDefault="00E46CE5" w:rsidP="00E46CE5">
            <w:pPr>
              <w:rPr>
                <w:rFonts w:ascii="Liberation Serif" w:eastAsia="Liberation Serif" w:hAnsi="Liberation Serif" w:cs="Liberation Serif"/>
                <w:sz w:val="24"/>
                <w:szCs w:val="24"/>
              </w:rPr>
            </w:pPr>
            <w:r w:rsidRPr="00E46CE5">
              <w:rPr>
                <w:rFonts w:ascii="Liberation Serif" w:eastAsia="Liberation Serif" w:hAnsi="Liberation Serif" w:cs="Liberation Serif"/>
                <w:sz w:val="24"/>
                <w:szCs w:val="24"/>
              </w:rPr>
              <w:t>л/сч 30102910000</w:t>
            </w:r>
          </w:p>
        </w:tc>
        <w:tc>
          <w:tcPr>
            <w:tcW w:w="4637" w:type="dxa"/>
            <w:gridSpan w:val="3"/>
          </w:tcPr>
          <w:p w14:paraId="3E1555EB" w14:textId="0A338ECA" w:rsidR="00E56A3B" w:rsidRPr="00547371" w:rsidRDefault="00E56A3B" w:rsidP="00E1449C">
            <w:pPr>
              <w:rPr>
                <w:rFonts w:ascii="Liberation Serif" w:eastAsia="Liberation Serif" w:hAnsi="Liberation Serif" w:cs="Liberation Serif"/>
                <w:sz w:val="24"/>
                <w:szCs w:val="24"/>
              </w:rPr>
            </w:pPr>
          </w:p>
        </w:tc>
      </w:tr>
      <w:tr w:rsidR="00E56A3B" w:rsidRPr="0005443B" w14:paraId="4B28D626" w14:textId="77777777" w:rsidTr="00E40588">
        <w:trPr>
          <w:gridBefore w:val="1"/>
          <w:wBefore w:w="142" w:type="dxa"/>
          <w:trHeight w:val="20"/>
        </w:trPr>
        <w:tc>
          <w:tcPr>
            <w:tcW w:w="5103" w:type="dxa"/>
            <w:gridSpan w:val="3"/>
          </w:tcPr>
          <w:p w14:paraId="074FB644" w14:textId="77777777" w:rsidR="00E56A3B" w:rsidRPr="0005443B" w:rsidRDefault="00E56A3B" w:rsidP="00E40588">
            <w:pPr>
              <w:rPr>
                <w:rFonts w:ascii="Liberation Serif" w:eastAsia="Liberation Serif" w:hAnsi="Liberation Serif" w:cs="Liberation Serif"/>
                <w:iCs/>
                <w:sz w:val="24"/>
                <w:szCs w:val="24"/>
              </w:rPr>
            </w:pPr>
          </w:p>
          <w:p w14:paraId="181013CA" w14:textId="33FB59A8" w:rsidR="00E56A3B" w:rsidRPr="0005443B" w:rsidRDefault="009030ED" w:rsidP="00E40588">
            <w:pPr>
              <w:ind w:hanging="74"/>
              <w:rPr>
                <w:rFonts w:ascii="Liberation Serif" w:eastAsia="Liberation Serif" w:hAnsi="Liberation Serif" w:cs="Liberation Serif"/>
                <w:iCs/>
                <w:sz w:val="24"/>
                <w:szCs w:val="24"/>
                <w:highlight w:val="lightGray"/>
              </w:rPr>
            </w:pPr>
            <w:r w:rsidRPr="0005443B">
              <w:rPr>
                <w:rFonts w:ascii="Liberation Serif" w:eastAsia="Liberation Serif" w:hAnsi="Liberation Serif" w:cs="Liberation Serif"/>
                <w:iCs/>
                <w:sz w:val="24"/>
                <w:szCs w:val="24"/>
              </w:rPr>
              <w:t xml:space="preserve">Директор </w:t>
            </w:r>
          </w:p>
        </w:tc>
        <w:tc>
          <w:tcPr>
            <w:tcW w:w="5103" w:type="dxa"/>
            <w:gridSpan w:val="3"/>
          </w:tcPr>
          <w:p w14:paraId="3BD3F1FE" w14:textId="77777777" w:rsidR="00E56A3B" w:rsidRPr="0005443B" w:rsidRDefault="00E56A3B" w:rsidP="00E40588">
            <w:pPr>
              <w:rPr>
                <w:rFonts w:ascii="Liberation Serif" w:eastAsia="Liberation Serif" w:hAnsi="Liberation Serif" w:cs="Liberation Serif"/>
                <w:iCs/>
                <w:sz w:val="24"/>
                <w:szCs w:val="24"/>
              </w:rPr>
            </w:pPr>
          </w:p>
          <w:p w14:paraId="4CF76D4C" w14:textId="1F911E85" w:rsidR="00E56A3B" w:rsidRPr="0005443B" w:rsidRDefault="009030ED" w:rsidP="00E40588">
            <w:pPr>
              <w:rPr>
                <w:rFonts w:ascii="Liberation Serif" w:eastAsia="Liberation Serif" w:hAnsi="Liberation Serif" w:cs="Liberation Serif"/>
                <w:iCs/>
                <w:sz w:val="24"/>
                <w:szCs w:val="24"/>
              </w:rPr>
            </w:pPr>
            <w:r w:rsidRPr="0005443B">
              <w:rPr>
                <w:rFonts w:ascii="Liberation Serif" w:eastAsia="Liberation Serif" w:hAnsi="Liberation Serif" w:cs="Liberation Serif"/>
                <w:iCs/>
                <w:sz w:val="24"/>
                <w:szCs w:val="24"/>
              </w:rPr>
              <w:t xml:space="preserve">Директор </w:t>
            </w:r>
          </w:p>
        </w:tc>
      </w:tr>
      <w:tr w:rsidR="00E56A3B" w:rsidRPr="0005443B" w14:paraId="4D1B031C" w14:textId="77777777" w:rsidTr="00E40588">
        <w:trPr>
          <w:gridBefore w:val="1"/>
          <w:wBefore w:w="142" w:type="dxa"/>
          <w:trHeight w:val="20"/>
        </w:trPr>
        <w:tc>
          <w:tcPr>
            <w:tcW w:w="5103" w:type="dxa"/>
            <w:gridSpan w:val="3"/>
          </w:tcPr>
          <w:p w14:paraId="78AC4BF7" w14:textId="77777777" w:rsidR="00E56A3B" w:rsidRPr="0005443B" w:rsidRDefault="00E56A3B" w:rsidP="00E40588">
            <w:pPr>
              <w:rPr>
                <w:rFonts w:ascii="Liberation Serif" w:eastAsia="Liberation Serif" w:hAnsi="Liberation Serif" w:cs="Liberation Serif"/>
                <w:iCs/>
                <w:sz w:val="24"/>
                <w:szCs w:val="24"/>
                <w:highlight w:val="lightGray"/>
              </w:rPr>
            </w:pPr>
          </w:p>
        </w:tc>
        <w:tc>
          <w:tcPr>
            <w:tcW w:w="5103" w:type="dxa"/>
            <w:gridSpan w:val="3"/>
          </w:tcPr>
          <w:p w14:paraId="04EB2C9C" w14:textId="77777777" w:rsidR="00E56A3B" w:rsidRPr="0005443B" w:rsidRDefault="00E56A3B" w:rsidP="00E40588">
            <w:pPr>
              <w:rPr>
                <w:rFonts w:ascii="Liberation Serif" w:eastAsia="Liberation Serif" w:hAnsi="Liberation Serif" w:cs="Liberation Serif"/>
                <w:iCs/>
                <w:sz w:val="24"/>
                <w:szCs w:val="24"/>
              </w:rPr>
            </w:pPr>
          </w:p>
        </w:tc>
      </w:tr>
      <w:tr w:rsidR="00E56A3B" w:rsidRPr="0005443B" w14:paraId="09985678" w14:textId="77777777" w:rsidTr="00E40588">
        <w:trPr>
          <w:gridBefore w:val="1"/>
          <w:wBefore w:w="142" w:type="dxa"/>
          <w:trHeight w:val="20"/>
        </w:trPr>
        <w:tc>
          <w:tcPr>
            <w:tcW w:w="2551" w:type="dxa"/>
            <w:tcBorders>
              <w:bottom w:val="single" w:sz="4" w:space="0" w:color="auto"/>
            </w:tcBorders>
          </w:tcPr>
          <w:p w14:paraId="205329FB" w14:textId="77777777" w:rsidR="00E56A3B" w:rsidRPr="0005443B" w:rsidRDefault="00E56A3B" w:rsidP="00E40588">
            <w:pPr>
              <w:rPr>
                <w:rFonts w:ascii="Liberation Serif" w:eastAsia="Liberation Serif" w:hAnsi="Liberation Serif" w:cs="Liberation Serif"/>
                <w:iCs/>
                <w:sz w:val="24"/>
                <w:szCs w:val="24"/>
                <w:highlight w:val="lightGray"/>
              </w:rPr>
            </w:pPr>
          </w:p>
        </w:tc>
        <w:tc>
          <w:tcPr>
            <w:tcW w:w="2552" w:type="dxa"/>
            <w:gridSpan w:val="2"/>
          </w:tcPr>
          <w:p w14:paraId="317E4FBC" w14:textId="6CB3AD1D" w:rsidR="00E56A3B" w:rsidRPr="0005443B" w:rsidRDefault="00E46CE5" w:rsidP="00E40588">
            <w:pPr>
              <w:rPr>
                <w:rFonts w:ascii="Liberation Serif" w:eastAsia="Liberation Serif" w:hAnsi="Liberation Serif" w:cs="Liberation Serif"/>
                <w:iCs/>
                <w:sz w:val="24"/>
                <w:szCs w:val="24"/>
                <w:highlight w:val="lightGray"/>
              </w:rPr>
            </w:pPr>
            <w:r w:rsidRPr="0005443B">
              <w:rPr>
                <w:rFonts w:ascii="Liberation Serif" w:eastAsia="Liberation Serif" w:hAnsi="Liberation Serif" w:cs="Liberation Serif"/>
                <w:iCs/>
                <w:sz w:val="24"/>
                <w:szCs w:val="24"/>
              </w:rPr>
              <w:t>/</w:t>
            </w:r>
            <w:r w:rsidR="00E1449C">
              <w:rPr>
                <w:rFonts w:ascii="Liberation Serif" w:eastAsia="Liberation Serif" w:hAnsi="Liberation Serif" w:cs="Liberation Serif"/>
                <w:iCs/>
                <w:sz w:val="24"/>
                <w:szCs w:val="24"/>
              </w:rPr>
              <w:t>______________</w:t>
            </w:r>
            <w:r w:rsidR="009030ED" w:rsidRPr="0005443B">
              <w:rPr>
                <w:rFonts w:ascii="Liberation Serif" w:eastAsia="Liberation Serif" w:hAnsi="Liberation Serif" w:cs="Liberation Serif"/>
                <w:iCs/>
                <w:sz w:val="24"/>
                <w:szCs w:val="24"/>
              </w:rPr>
              <w:t>/</w:t>
            </w:r>
          </w:p>
        </w:tc>
        <w:tc>
          <w:tcPr>
            <w:tcW w:w="2551" w:type="dxa"/>
            <w:tcBorders>
              <w:bottom w:val="single" w:sz="4" w:space="0" w:color="auto"/>
            </w:tcBorders>
          </w:tcPr>
          <w:p w14:paraId="55C5B90F" w14:textId="77777777" w:rsidR="00E56A3B" w:rsidRPr="0005443B" w:rsidRDefault="00E56A3B" w:rsidP="00E40588">
            <w:pPr>
              <w:rPr>
                <w:rFonts w:ascii="Liberation Serif" w:eastAsia="Liberation Serif" w:hAnsi="Liberation Serif" w:cs="Liberation Serif"/>
                <w:iCs/>
                <w:sz w:val="24"/>
                <w:szCs w:val="24"/>
              </w:rPr>
            </w:pPr>
          </w:p>
        </w:tc>
        <w:tc>
          <w:tcPr>
            <w:tcW w:w="2552" w:type="dxa"/>
            <w:gridSpan w:val="2"/>
          </w:tcPr>
          <w:p w14:paraId="1D596585" w14:textId="5DDBA8D5" w:rsidR="00E56A3B" w:rsidRPr="0005443B" w:rsidRDefault="00E56A3B" w:rsidP="00E40588">
            <w:pPr>
              <w:rPr>
                <w:rFonts w:ascii="Liberation Serif" w:eastAsia="Liberation Serif" w:hAnsi="Liberation Serif" w:cs="Liberation Serif"/>
                <w:iCs/>
                <w:sz w:val="24"/>
                <w:szCs w:val="24"/>
              </w:rPr>
            </w:pPr>
            <w:r w:rsidRPr="0005443B">
              <w:rPr>
                <w:rFonts w:ascii="Liberation Serif" w:eastAsia="Liberation Serif" w:hAnsi="Liberation Serif" w:cs="Liberation Serif"/>
                <w:iCs/>
                <w:sz w:val="24"/>
                <w:szCs w:val="24"/>
              </w:rPr>
              <w:t>/</w:t>
            </w:r>
            <w:r w:rsidR="00DD59D4" w:rsidRPr="0005443B">
              <w:rPr>
                <w:iCs/>
              </w:rPr>
              <w:t xml:space="preserve"> </w:t>
            </w:r>
            <w:r w:rsidR="00E1449C">
              <w:rPr>
                <w:rFonts w:ascii="Liberation Serif" w:eastAsia="Liberation Serif" w:hAnsi="Liberation Serif" w:cs="Liberation Serif"/>
                <w:iCs/>
                <w:sz w:val="24"/>
                <w:szCs w:val="24"/>
              </w:rPr>
              <w:t xml:space="preserve"> _______________</w:t>
            </w:r>
            <w:r w:rsidR="00DD59D4" w:rsidRPr="0005443B">
              <w:rPr>
                <w:rFonts w:ascii="Liberation Serif" w:eastAsia="Liberation Serif" w:hAnsi="Liberation Serif" w:cs="Liberation Serif"/>
                <w:iCs/>
                <w:sz w:val="24"/>
                <w:szCs w:val="24"/>
              </w:rPr>
              <w:t>/</w:t>
            </w:r>
          </w:p>
        </w:tc>
      </w:tr>
    </w:tbl>
    <w:p w14:paraId="3439E115" w14:textId="77777777" w:rsidR="00E56A3B" w:rsidRPr="0005443B" w:rsidRDefault="00E56A3B" w:rsidP="00E56A3B">
      <w:pPr>
        <w:widowControl/>
        <w:suppressAutoHyphens w:val="0"/>
        <w:textAlignment w:val="auto"/>
        <w:rPr>
          <w:rFonts w:eastAsia="Times New Roman"/>
          <w:iCs/>
          <w:sz w:val="24"/>
          <w:szCs w:val="24"/>
          <w:lang w:eastAsia="ru-RU"/>
        </w:rPr>
      </w:pPr>
    </w:p>
    <w:p w14:paraId="2B7CB1E8" w14:textId="77777777" w:rsidR="00E56A3B" w:rsidRPr="00C758DE" w:rsidRDefault="00E56A3B" w:rsidP="00E56A3B">
      <w:pPr>
        <w:widowControl/>
        <w:suppressAutoHyphens w:val="0"/>
        <w:contextualSpacing/>
        <w:textAlignment w:val="auto"/>
        <w:rPr>
          <w:rFonts w:eastAsia="Times New Roman"/>
          <w:sz w:val="24"/>
          <w:szCs w:val="24"/>
          <w:lang w:eastAsia="ru-RU"/>
        </w:rPr>
      </w:pPr>
    </w:p>
    <w:p w14:paraId="69C1CB80" w14:textId="77777777" w:rsidR="00E56A3B" w:rsidRDefault="00E56A3B" w:rsidP="00E56A3B">
      <w:pPr>
        <w:jc w:val="right"/>
        <w:rPr>
          <w:sz w:val="24"/>
          <w:szCs w:val="24"/>
        </w:rPr>
      </w:pPr>
      <w:r w:rsidRPr="00C758DE">
        <w:rPr>
          <w:rFonts w:eastAsia="Times New Roman"/>
          <w:sz w:val="24"/>
          <w:szCs w:val="24"/>
          <w:lang w:eastAsia="ru-RU"/>
        </w:rPr>
        <w:br w:type="page"/>
      </w:r>
      <w:r>
        <w:rPr>
          <w:sz w:val="24"/>
          <w:szCs w:val="24"/>
        </w:rPr>
        <w:lastRenderedPageBreak/>
        <w:t>Приложение № 1</w:t>
      </w:r>
    </w:p>
    <w:p w14:paraId="4AA8CC82" w14:textId="6FC19825" w:rsidR="00E56A3B" w:rsidRDefault="00E56A3B" w:rsidP="00E56A3B">
      <w:pPr>
        <w:jc w:val="right"/>
        <w:rPr>
          <w:sz w:val="24"/>
          <w:szCs w:val="24"/>
        </w:rPr>
      </w:pPr>
      <w:r>
        <w:rPr>
          <w:sz w:val="24"/>
          <w:szCs w:val="24"/>
        </w:rPr>
        <w:t xml:space="preserve">к договору № </w:t>
      </w:r>
      <w:r w:rsidR="000A1752">
        <w:rPr>
          <w:rFonts w:eastAsia="Times New Roman"/>
          <w:sz w:val="24"/>
          <w:szCs w:val="24"/>
          <w:lang w:eastAsia="ru-RU"/>
        </w:rPr>
        <w:t>__________</w:t>
      </w:r>
    </w:p>
    <w:p w14:paraId="48BA7D5B" w14:textId="53944C6E" w:rsidR="00E56A3B" w:rsidRDefault="00E56A3B" w:rsidP="00E56A3B">
      <w:pPr>
        <w:jc w:val="right"/>
        <w:rPr>
          <w:sz w:val="24"/>
          <w:szCs w:val="24"/>
        </w:rPr>
      </w:pPr>
      <w:r>
        <w:rPr>
          <w:sz w:val="24"/>
          <w:szCs w:val="24"/>
        </w:rPr>
        <w:t xml:space="preserve">от «___» </w:t>
      </w:r>
      <w:r w:rsidR="000A1752">
        <w:rPr>
          <w:sz w:val="24"/>
          <w:szCs w:val="24"/>
        </w:rPr>
        <w:t>___________</w:t>
      </w:r>
      <w:r>
        <w:rPr>
          <w:sz w:val="24"/>
          <w:szCs w:val="24"/>
        </w:rPr>
        <w:t xml:space="preserve"> 202</w:t>
      </w:r>
      <w:r w:rsidR="000A1752">
        <w:rPr>
          <w:sz w:val="24"/>
          <w:szCs w:val="24"/>
        </w:rPr>
        <w:t>6</w:t>
      </w:r>
      <w:r>
        <w:rPr>
          <w:sz w:val="24"/>
          <w:szCs w:val="24"/>
        </w:rPr>
        <w:t xml:space="preserve"> г.</w:t>
      </w:r>
    </w:p>
    <w:p w14:paraId="0F7E93FD" w14:textId="060016BF" w:rsidR="00E46CE5" w:rsidRPr="00E46CE5" w:rsidRDefault="00E46CE5" w:rsidP="00E56A3B">
      <w:pPr>
        <w:rPr>
          <w:sz w:val="24"/>
          <w:szCs w:val="24"/>
        </w:rPr>
      </w:pPr>
    </w:p>
    <w:p w14:paraId="4C755BF4" w14:textId="4D556CD1" w:rsidR="00E46CE5" w:rsidRPr="00E46CE5" w:rsidRDefault="00E46CE5" w:rsidP="00E56A3B">
      <w:pPr>
        <w:rPr>
          <w:sz w:val="24"/>
          <w:szCs w:val="24"/>
        </w:rPr>
      </w:pPr>
    </w:p>
    <w:p w14:paraId="52E7600B" w14:textId="77777777" w:rsidR="00E46CE5" w:rsidRPr="00E46CE5" w:rsidRDefault="00E46CE5" w:rsidP="00E46CE5">
      <w:pPr>
        <w:tabs>
          <w:tab w:val="left" w:pos="0"/>
        </w:tabs>
        <w:jc w:val="center"/>
        <w:outlineLvl w:val="0"/>
        <w:rPr>
          <w:rFonts w:eastAsia="Calibri"/>
          <w:b/>
          <w:sz w:val="24"/>
          <w:szCs w:val="24"/>
        </w:rPr>
      </w:pPr>
      <w:r w:rsidRPr="00E46CE5">
        <w:rPr>
          <w:rFonts w:eastAsia="Calibri"/>
          <w:b/>
          <w:sz w:val="24"/>
          <w:szCs w:val="24"/>
        </w:rPr>
        <w:t>Описание объекта закупки</w:t>
      </w:r>
    </w:p>
    <w:p w14:paraId="3E0EAF51" w14:textId="77777777" w:rsidR="00340967" w:rsidRPr="00F52F1C" w:rsidRDefault="00340967" w:rsidP="00340967">
      <w:pPr>
        <w:jc w:val="center"/>
        <w:rPr>
          <w:b/>
          <w:sz w:val="22"/>
          <w:szCs w:val="22"/>
        </w:rPr>
      </w:pPr>
      <w:r w:rsidRPr="00F52F1C">
        <w:rPr>
          <w:b/>
          <w:sz w:val="22"/>
          <w:szCs w:val="22"/>
        </w:rPr>
        <w:t xml:space="preserve">Техническое задание </w:t>
      </w:r>
    </w:p>
    <w:p w14:paraId="54688147" w14:textId="4DDC4485" w:rsidR="00340967" w:rsidRPr="00F52F1C" w:rsidRDefault="00340967" w:rsidP="00340967">
      <w:pPr>
        <w:ind w:left="142" w:firstLine="425"/>
        <w:jc w:val="center"/>
        <w:rPr>
          <w:rFonts w:eastAsia="Times New Roman"/>
          <w:b/>
          <w:bCs/>
          <w:sz w:val="22"/>
          <w:szCs w:val="22"/>
          <w:lang w:eastAsia="ru-RU"/>
        </w:rPr>
      </w:pPr>
      <w:r w:rsidRPr="00F52F1C">
        <w:rPr>
          <w:b/>
          <w:sz w:val="22"/>
          <w:szCs w:val="22"/>
        </w:rPr>
        <w:t>на оказание комплексных услуг по обслуживанию помещений</w:t>
      </w:r>
      <w:r>
        <w:rPr>
          <w:b/>
          <w:sz w:val="22"/>
          <w:szCs w:val="22"/>
        </w:rPr>
        <w:t xml:space="preserve"> (ФОК Юрматы и Стадион</w:t>
      </w:r>
      <w:r w:rsidR="00B97ABF">
        <w:rPr>
          <w:b/>
          <w:sz w:val="22"/>
          <w:szCs w:val="22"/>
        </w:rPr>
        <w:t>а</w:t>
      </w:r>
      <w:r>
        <w:rPr>
          <w:b/>
          <w:sz w:val="22"/>
          <w:szCs w:val="22"/>
        </w:rPr>
        <w:t>)</w:t>
      </w:r>
    </w:p>
    <w:p w14:paraId="13893596" w14:textId="1CF09F3E" w:rsidR="00E56A3B" w:rsidRDefault="00340967" w:rsidP="00340967">
      <w:pPr>
        <w:tabs>
          <w:tab w:val="left" w:pos="9923"/>
        </w:tabs>
        <w:jc w:val="center"/>
        <w:rPr>
          <w:rFonts w:eastAsia="Times New Roman"/>
          <w:i/>
          <w:iCs/>
          <w:color w:val="000000"/>
          <w:sz w:val="24"/>
          <w:szCs w:val="24"/>
          <w:lang w:eastAsia="ru-RU"/>
        </w:rPr>
      </w:pPr>
      <w:r w:rsidRPr="00340967">
        <w:rPr>
          <w:rFonts w:eastAsia="Times New Roman"/>
          <w:i/>
          <w:iCs/>
          <w:color w:val="000000"/>
          <w:sz w:val="24"/>
          <w:szCs w:val="24"/>
          <w:lang w:eastAsia="ru-RU"/>
        </w:rPr>
        <w:t>приложено отдельным файлом</w:t>
      </w:r>
    </w:p>
    <w:p w14:paraId="5619C678" w14:textId="35DFD0BC" w:rsidR="00340967" w:rsidRDefault="00340967" w:rsidP="00340967">
      <w:pPr>
        <w:tabs>
          <w:tab w:val="left" w:pos="9923"/>
        </w:tabs>
        <w:jc w:val="center"/>
        <w:rPr>
          <w:rFonts w:eastAsia="Times New Roman"/>
          <w:i/>
          <w:iCs/>
          <w:color w:val="000000"/>
          <w:sz w:val="24"/>
          <w:szCs w:val="24"/>
          <w:lang w:eastAsia="ru-RU"/>
        </w:rPr>
      </w:pPr>
    </w:p>
    <w:p w14:paraId="66578413" w14:textId="4672CD8E" w:rsidR="00340967" w:rsidRDefault="00340967" w:rsidP="00340967">
      <w:pPr>
        <w:tabs>
          <w:tab w:val="left" w:pos="9923"/>
        </w:tabs>
        <w:jc w:val="center"/>
        <w:rPr>
          <w:rFonts w:eastAsia="Times New Roman"/>
          <w:i/>
          <w:iCs/>
          <w:color w:val="000000"/>
          <w:sz w:val="24"/>
          <w:szCs w:val="24"/>
          <w:lang w:eastAsia="ru-RU"/>
        </w:rPr>
      </w:pPr>
    </w:p>
    <w:p w14:paraId="3D4495B4" w14:textId="77777777" w:rsidR="00340967" w:rsidRPr="00340967" w:rsidRDefault="00340967" w:rsidP="00340967">
      <w:pPr>
        <w:tabs>
          <w:tab w:val="left" w:pos="9923"/>
        </w:tabs>
        <w:jc w:val="center"/>
        <w:rPr>
          <w:rFonts w:eastAsia="Times New Roman"/>
          <w:i/>
          <w:iCs/>
          <w:color w:val="000000"/>
          <w:sz w:val="24"/>
          <w:szCs w:val="24"/>
          <w:lang w:eastAsia="ru-RU"/>
        </w:rPr>
      </w:pPr>
    </w:p>
    <w:p w14:paraId="11D96588" w14:textId="77777777" w:rsidR="00E56A3B" w:rsidRPr="009030ED" w:rsidRDefault="00E56A3B" w:rsidP="00E56A3B">
      <w:pPr>
        <w:widowControl/>
        <w:tabs>
          <w:tab w:val="left" w:pos="3345"/>
        </w:tabs>
        <w:suppressAutoHyphens w:val="0"/>
        <w:ind w:firstLine="851"/>
        <w:jc w:val="center"/>
        <w:textAlignment w:val="auto"/>
        <w:rPr>
          <w:rFonts w:eastAsia="Times New Roman"/>
          <w:b/>
          <w:bCs/>
          <w:color w:val="000000"/>
          <w:sz w:val="24"/>
          <w:szCs w:val="24"/>
          <w:lang w:eastAsia="ru-RU"/>
        </w:rPr>
      </w:pPr>
    </w:p>
    <w:p w14:paraId="5C18C20F" w14:textId="77777777" w:rsidR="00E56A3B" w:rsidRPr="009030ED" w:rsidRDefault="00E56A3B" w:rsidP="00E56A3B">
      <w:pPr>
        <w:tabs>
          <w:tab w:val="left" w:pos="601"/>
        </w:tabs>
        <w:suppressAutoHyphens w:val="0"/>
        <w:ind w:right="34" w:firstLine="567"/>
        <w:contextualSpacing/>
        <w:jc w:val="center"/>
        <w:textAlignment w:val="auto"/>
        <w:rPr>
          <w:rFonts w:eastAsia="Times New Roman"/>
          <w:b/>
          <w:sz w:val="24"/>
          <w:szCs w:val="24"/>
          <w:lang w:eastAsia="ru-RU"/>
        </w:rPr>
      </w:pPr>
    </w:p>
    <w:tbl>
      <w:tblPr>
        <w:tblW w:w="5000" w:type="pct"/>
        <w:jc w:val="center"/>
        <w:tblLook w:val="04A0" w:firstRow="1" w:lastRow="0" w:firstColumn="1" w:lastColumn="0" w:noHBand="0" w:noVBand="1"/>
      </w:tblPr>
      <w:tblGrid>
        <w:gridCol w:w="5661"/>
        <w:gridCol w:w="4686"/>
      </w:tblGrid>
      <w:tr w:rsidR="00E56A3B" w:rsidRPr="009030ED" w14:paraId="0653AEAD" w14:textId="77777777" w:rsidTr="009030ED">
        <w:trPr>
          <w:trHeight w:val="801"/>
          <w:jc w:val="center"/>
        </w:trPr>
        <w:tc>
          <w:tcPr>
            <w:tcW w:w="6841" w:type="dxa"/>
            <w:hideMark/>
          </w:tcPr>
          <w:p w14:paraId="3CD9A75F" w14:textId="15D0E16C" w:rsidR="00E56A3B" w:rsidRPr="009030ED" w:rsidRDefault="009030ED" w:rsidP="00E40588">
            <w:pPr>
              <w:widowControl/>
              <w:suppressAutoHyphens w:val="0"/>
              <w:ind w:firstLine="567"/>
              <w:contextualSpacing/>
              <w:jc w:val="center"/>
              <w:textAlignment w:val="auto"/>
              <w:rPr>
                <w:rFonts w:eastAsia="Times New Roman"/>
                <w:sz w:val="24"/>
                <w:szCs w:val="24"/>
                <w:lang w:eastAsia="ru-RU"/>
              </w:rPr>
            </w:pPr>
            <w:bookmarkStart w:id="4" w:name="_Hlk92653255"/>
            <w:r w:rsidRPr="009030ED">
              <w:rPr>
                <w:rFonts w:eastAsia="Times New Roman"/>
                <w:sz w:val="24"/>
                <w:szCs w:val="24"/>
                <w:lang w:eastAsia="ru-RU"/>
              </w:rPr>
              <w:br w:type="page"/>
            </w:r>
            <w:r w:rsidRPr="009030ED">
              <w:rPr>
                <w:rFonts w:eastAsia="Times New Roman"/>
                <w:sz w:val="24"/>
                <w:szCs w:val="24"/>
                <w:lang w:eastAsia="ru-RU"/>
              </w:rPr>
              <w:br w:type="page"/>
              <w:t>«Заказчик»</w:t>
            </w:r>
          </w:p>
        </w:tc>
        <w:tc>
          <w:tcPr>
            <w:tcW w:w="5208" w:type="dxa"/>
            <w:hideMark/>
          </w:tcPr>
          <w:p w14:paraId="04F6ACE6" w14:textId="762185D6" w:rsidR="00E56A3B" w:rsidRPr="009030ED" w:rsidRDefault="009030ED" w:rsidP="00E40588">
            <w:pPr>
              <w:widowControl/>
              <w:suppressAutoHyphens w:val="0"/>
              <w:ind w:right="173" w:firstLine="567"/>
              <w:contextualSpacing/>
              <w:jc w:val="center"/>
              <w:textAlignment w:val="auto"/>
              <w:rPr>
                <w:rFonts w:eastAsia="Times New Roman"/>
                <w:sz w:val="24"/>
                <w:szCs w:val="24"/>
                <w:lang w:eastAsia="ru-RU"/>
              </w:rPr>
            </w:pPr>
            <w:r w:rsidRPr="009030ED">
              <w:rPr>
                <w:rFonts w:eastAsia="Times New Roman"/>
                <w:sz w:val="24"/>
                <w:szCs w:val="24"/>
                <w:lang w:eastAsia="ru-RU"/>
              </w:rPr>
              <w:t>«Исполнитель»</w:t>
            </w:r>
          </w:p>
        </w:tc>
      </w:tr>
      <w:tr w:rsidR="00E56A3B" w:rsidRPr="009030ED" w14:paraId="0FA61FDF" w14:textId="77777777" w:rsidTr="00E40588">
        <w:trPr>
          <w:jc w:val="center"/>
        </w:trPr>
        <w:tc>
          <w:tcPr>
            <w:tcW w:w="6841" w:type="dxa"/>
          </w:tcPr>
          <w:p w14:paraId="5360E263" w14:textId="7F6F1156" w:rsidR="00E56A3B" w:rsidRPr="009030ED" w:rsidRDefault="00E56A3B" w:rsidP="00E40588">
            <w:pPr>
              <w:suppressAutoHyphens w:val="0"/>
              <w:autoSpaceDE w:val="0"/>
              <w:autoSpaceDN w:val="0"/>
              <w:adjustRightInd w:val="0"/>
              <w:ind w:firstLine="567"/>
              <w:contextualSpacing/>
              <w:jc w:val="center"/>
              <w:textAlignment w:val="auto"/>
              <w:rPr>
                <w:rFonts w:eastAsia="Times New Roman"/>
                <w:sz w:val="24"/>
                <w:szCs w:val="24"/>
                <w:lang w:eastAsia="ru-RU"/>
              </w:rPr>
            </w:pPr>
            <w:r w:rsidRPr="009030ED">
              <w:rPr>
                <w:rFonts w:eastAsia="Times New Roman"/>
                <w:sz w:val="24"/>
                <w:szCs w:val="24"/>
                <w:lang w:eastAsia="ru-RU"/>
              </w:rPr>
              <w:t>__________________/</w:t>
            </w:r>
            <w:r w:rsidR="00C86813">
              <w:rPr>
                <w:rFonts w:eastAsia="Times New Roman"/>
                <w:sz w:val="24"/>
                <w:szCs w:val="24"/>
                <w:lang w:eastAsia="ru-RU"/>
              </w:rPr>
              <w:t>_____________</w:t>
            </w:r>
            <w:r w:rsidRPr="009030ED">
              <w:rPr>
                <w:rFonts w:eastAsia="Times New Roman"/>
                <w:sz w:val="24"/>
                <w:szCs w:val="24"/>
                <w:lang w:eastAsia="ru-RU"/>
              </w:rPr>
              <w:t>/</w:t>
            </w:r>
          </w:p>
          <w:p w14:paraId="46D9CB01" w14:textId="77777777" w:rsidR="00E56A3B" w:rsidRPr="009030ED" w:rsidRDefault="00E56A3B" w:rsidP="00E40588">
            <w:pPr>
              <w:suppressAutoHyphens w:val="0"/>
              <w:autoSpaceDE w:val="0"/>
              <w:autoSpaceDN w:val="0"/>
              <w:adjustRightInd w:val="0"/>
              <w:ind w:firstLine="567"/>
              <w:contextualSpacing/>
              <w:jc w:val="center"/>
              <w:textAlignment w:val="auto"/>
              <w:rPr>
                <w:rFonts w:eastAsia="Times New Roman"/>
                <w:sz w:val="24"/>
                <w:szCs w:val="24"/>
                <w:lang w:eastAsia="ru-RU"/>
              </w:rPr>
            </w:pPr>
            <w:r w:rsidRPr="009030ED">
              <w:rPr>
                <w:rFonts w:eastAsia="Times New Roman"/>
                <w:sz w:val="24"/>
                <w:szCs w:val="24"/>
                <w:lang w:eastAsia="ru-RU"/>
              </w:rPr>
              <w:t>М.П.</w:t>
            </w:r>
          </w:p>
        </w:tc>
        <w:tc>
          <w:tcPr>
            <w:tcW w:w="5208" w:type="dxa"/>
          </w:tcPr>
          <w:p w14:paraId="2C4DB371" w14:textId="1906EAA6" w:rsidR="00E56A3B" w:rsidRPr="009030ED" w:rsidRDefault="00E56A3B" w:rsidP="00E40588">
            <w:pPr>
              <w:suppressAutoHyphens w:val="0"/>
              <w:autoSpaceDE w:val="0"/>
              <w:autoSpaceDN w:val="0"/>
              <w:adjustRightInd w:val="0"/>
              <w:ind w:right="315" w:firstLine="567"/>
              <w:contextualSpacing/>
              <w:jc w:val="center"/>
              <w:textAlignment w:val="auto"/>
              <w:rPr>
                <w:rFonts w:eastAsia="Times New Roman"/>
                <w:sz w:val="24"/>
                <w:szCs w:val="24"/>
                <w:lang w:eastAsia="ru-RU"/>
              </w:rPr>
            </w:pPr>
            <w:r w:rsidRPr="009030ED">
              <w:rPr>
                <w:rFonts w:eastAsia="Times New Roman"/>
                <w:sz w:val="24"/>
                <w:szCs w:val="24"/>
                <w:lang w:eastAsia="ru-RU"/>
              </w:rPr>
              <w:t>___________/</w:t>
            </w:r>
            <w:r w:rsidR="00C86813">
              <w:rPr>
                <w:rFonts w:eastAsia="Times New Roman"/>
                <w:sz w:val="24"/>
                <w:szCs w:val="24"/>
                <w:lang w:eastAsia="ru-RU"/>
              </w:rPr>
              <w:t>______________</w:t>
            </w:r>
            <w:r w:rsidRPr="009030ED">
              <w:rPr>
                <w:rFonts w:eastAsia="Times New Roman"/>
                <w:sz w:val="24"/>
                <w:szCs w:val="24"/>
                <w:lang w:eastAsia="ru-RU"/>
              </w:rPr>
              <w:t>/</w:t>
            </w:r>
          </w:p>
          <w:p w14:paraId="3BE9B3DE" w14:textId="77777777" w:rsidR="00E56A3B" w:rsidRPr="009030ED" w:rsidRDefault="00E56A3B" w:rsidP="00E40588">
            <w:pPr>
              <w:suppressAutoHyphens w:val="0"/>
              <w:autoSpaceDE w:val="0"/>
              <w:autoSpaceDN w:val="0"/>
              <w:adjustRightInd w:val="0"/>
              <w:ind w:firstLine="567"/>
              <w:contextualSpacing/>
              <w:jc w:val="center"/>
              <w:textAlignment w:val="auto"/>
              <w:rPr>
                <w:rFonts w:eastAsia="Times New Roman"/>
                <w:sz w:val="24"/>
                <w:szCs w:val="24"/>
                <w:lang w:eastAsia="ru-RU"/>
              </w:rPr>
            </w:pPr>
            <w:r w:rsidRPr="009030ED">
              <w:rPr>
                <w:rFonts w:eastAsia="Times New Roman"/>
                <w:sz w:val="24"/>
                <w:szCs w:val="24"/>
                <w:lang w:eastAsia="ru-RU"/>
              </w:rPr>
              <w:t>М.П.</w:t>
            </w:r>
          </w:p>
        </w:tc>
      </w:tr>
      <w:bookmarkEnd w:id="4"/>
    </w:tbl>
    <w:p w14:paraId="5A2DC4CA" w14:textId="77777777" w:rsidR="004B1699" w:rsidRPr="009030ED" w:rsidRDefault="004B1699">
      <w:pPr>
        <w:rPr>
          <w:sz w:val="24"/>
          <w:szCs w:val="24"/>
        </w:rPr>
      </w:pPr>
    </w:p>
    <w:sectPr w:rsidR="004B1699" w:rsidRPr="009030ED" w:rsidSect="000A1752">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09645D"/>
    <w:multiLevelType w:val="hybridMultilevel"/>
    <w:tmpl w:val="22964CFE"/>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655"/>
        </w:tabs>
        <w:ind w:left="655" w:hanging="360"/>
      </w:pPr>
      <w:rPr>
        <w:rFonts w:cs="Times New Roman"/>
      </w:rPr>
    </w:lvl>
    <w:lvl w:ilvl="2" w:tplc="04190005">
      <w:start w:val="1"/>
      <w:numFmt w:val="decimal"/>
      <w:lvlText w:val="%3."/>
      <w:lvlJc w:val="left"/>
      <w:pPr>
        <w:tabs>
          <w:tab w:val="num" w:pos="1375"/>
        </w:tabs>
        <w:ind w:left="1375" w:hanging="360"/>
      </w:pPr>
      <w:rPr>
        <w:rFonts w:cs="Times New Roman"/>
      </w:rPr>
    </w:lvl>
    <w:lvl w:ilvl="3" w:tplc="04190001">
      <w:start w:val="1"/>
      <w:numFmt w:val="decimal"/>
      <w:lvlText w:val="%4."/>
      <w:lvlJc w:val="left"/>
      <w:pPr>
        <w:tabs>
          <w:tab w:val="num" w:pos="2095"/>
        </w:tabs>
        <w:ind w:left="2095" w:hanging="360"/>
      </w:pPr>
      <w:rPr>
        <w:rFonts w:cs="Times New Roman"/>
      </w:rPr>
    </w:lvl>
    <w:lvl w:ilvl="4" w:tplc="04190003">
      <w:start w:val="1"/>
      <w:numFmt w:val="decimal"/>
      <w:lvlText w:val="%5."/>
      <w:lvlJc w:val="left"/>
      <w:pPr>
        <w:tabs>
          <w:tab w:val="num" w:pos="2815"/>
        </w:tabs>
        <w:ind w:left="2815" w:hanging="360"/>
      </w:pPr>
      <w:rPr>
        <w:rFonts w:cs="Times New Roman"/>
      </w:rPr>
    </w:lvl>
    <w:lvl w:ilvl="5" w:tplc="04190005">
      <w:start w:val="1"/>
      <w:numFmt w:val="decimal"/>
      <w:lvlText w:val="%6."/>
      <w:lvlJc w:val="left"/>
      <w:pPr>
        <w:tabs>
          <w:tab w:val="num" w:pos="3535"/>
        </w:tabs>
        <w:ind w:left="3535" w:hanging="360"/>
      </w:pPr>
      <w:rPr>
        <w:rFonts w:cs="Times New Roman"/>
      </w:rPr>
    </w:lvl>
    <w:lvl w:ilvl="6" w:tplc="04190001">
      <w:start w:val="1"/>
      <w:numFmt w:val="decimal"/>
      <w:lvlText w:val="%7."/>
      <w:lvlJc w:val="left"/>
      <w:pPr>
        <w:tabs>
          <w:tab w:val="num" w:pos="4255"/>
        </w:tabs>
        <w:ind w:left="4255" w:hanging="360"/>
      </w:pPr>
      <w:rPr>
        <w:rFonts w:cs="Times New Roman"/>
      </w:rPr>
    </w:lvl>
    <w:lvl w:ilvl="7" w:tplc="04190003">
      <w:start w:val="1"/>
      <w:numFmt w:val="decimal"/>
      <w:lvlText w:val="%8."/>
      <w:lvlJc w:val="left"/>
      <w:pPr>
        <w:tabs>
          <w:tab w:val="num" w:pos="4975"/>
        </w:tabs>
        <w:ind w:left="4975" w:hanging="360"/>
      </w:pPr>
      <w:rPr>
        <w:rFonts w:cs="Times New Roman"/>
      </w:rPr>
    </w:lvl>
    <w:lvl w:ilvl="8" w:tplc="04190005">
      <w:start w:val="1"/>
      <w:numFmt w:val="decimal"/>
      <w:lvlText w:val="%9."/>
      <w:lvlJc w:val="left"/>
      <w:pPr>
        <w:tabs>
          <w:tab w:val="num" w:pos="5695"/>
        </w:tabs>
        <w:ind w:left="5695" w:hanging="360"/>
      </w:pPr>
      <w:rPr>
        <w:rFonts w:cs="Times New Roman"/>
      </w:rPr>
    </w:lvl>
  </w:abstractNum>
  <w:abstractNum w:abstractNumId="2" w15:restartNumberingAfterBreak="0">
    <w:nsid w:val="010D0CC3"/>
    <w:multiLevelType w:val="hybridMultilevel"/>
    <w:tmpl w:val="6FACAF1A"/>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15:restartNumberingAfterBreak="0">
    <w:nsid w:val="0B741D84"/>
    <w:multiLevelType w:val="hybridMultilevel"/>
    <w:tmpl w:val="19B204BE"/>
    <w:lvl w:ilvl="0" w:tplc="6868B8C0">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49D090A"/>
    <w:multiLevelType w:val="hybridMultilevel"/>
    <w:tmpl w:val="0E2893D8"/>
    <w:lvl w:ilvl="0" w:tplc="6868B8C0">
      <w:start w:val="1"/>
      <w:numFmt w:val="decimal"/>
      <w:lvlText w:val="%1."/>
      <w:lvlJc w:val="left"/>
      <w:pPr>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2F05888"/>
    <w:multiLevelType w:val="multilevel"/>
    <w:tmpl w:val="41886CEA"/>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7" w15:restartNumberingAfterBreak="0">
    <w:nsid w:val="55DF2405"/>
    <w:multiLevelType w:val="multilevel"/>
    <w:tmpl w:val="0F2A1856"/>
    <w:lvl w:ilvl="0">
      <w:start w:val="1"/>
      <w:numFmt w:val="decimal"/>
      <w:lvlText w:val="%1."/>
      <w:lvlJc w:val="left"/>
      <w:pPr>
        <w:tabs>
          <w:tab w:val="num" w:pos="1525"/>
        </w:tabs>
        <w:ind w:left="1525" w:hanging="390"/>
      </w:pPr>
    </w:lvl>
    <w:lvl w:ilvl="1">
      <w:start w:val="2"/>
      <w:numFmt w:val="decimal"/>
      <w:lvlText w:val="%1.%2."/>
      <w:lvlJc w:val="left"/>
      <w:pPr>
        <w:tabs>
          <w:tab w:val="num" w:pos="900"/>
        </w:tabs>
        <w:ind w:left="900" w:hanging="720"/>
      </w:pPr>
    </w:lvl>
    <w:lvl w:ilvl="2">
      <w:start w:val="1"/>
      <w:numFmt w:val="decimal"/>
      <w:lvlText w:val="%3."/>
      <w:lvlJc w:val="left"/>
      <w:pPr>
        <w:tabs>
          <w:tab w:val="num" w:pos="1080"/>
        </w:tabs>
        <w:ind w:left="1080" w:hanging="720"/>
      </w:pPr>
      <w:rPr>
        <w:rFonts w:ascii="Times New Roman" w:eastAsia="Times New Roman" w:hAnsi="Times New Roman" w:cs="Times New Roman"/>
      </w:r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8" w15:restartNumberingAfterBreak="0">
    <w:nsid w:val="5EB217CC"/>
    <w:multiLevelType w:val="hybridMultilevel"/>
    <w:tmpl w:val="40B0F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6"/>
  </w:num>
  <w:num w:numId="3">
    <w:abstractNumId w:val="9"/>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2478F"/>
    <w:rsid w:val="0005443B"/>
    <w:rsid w:val="000A1752"/>
    <w:rsid w:val="000B3599"/>
    <w:rsid w:val="00112247"/>
    <w:rsid w:val="001354B2"/>
    <w:rsid w:val="001A2D99"/>
    <w:rsid w:val="001A68B2"/>
    <w:rsid w:val="001C4E68"/>
    <w:rsid w:val="00203DB3"/>
    <w:rsid w:val="0020536A"/>
    <w:rsid w:val="00243A27"/>
    <w:rsid w:val="00257942"/>
    <w:rsid w:val="00270D39"/>
    <w:rsid w:val="00274890"/>
    <w:rsid w:val="00285002"/>
    <w:rsid w:val="00290EB2"/>
    <w:rsid w:val="00340967"/>
    <w:rsid w:val="003A2A3F"/>
    <w:rsid w:val="003A3F57"/>
    <w:rsid w:val="003B0732"/>
    <w:rsid w:val="003C35A3"/>
    <w:rsid w:val="003C3D50"/>
    <w:rsid w:val="003C72DF"/>
    <w:rsid w:val="003D15E7"/>
    <w:rsid w:val="003D68A6"/>
    <w:rsid w:val="00401B72"/>
    <w:rsid w:val="00472F64"/>
    <w:rsid w:val="0048081C"/>
    <w:rsid w:val="004B1699"/>
    <w:rsid w:val="004B2103"/>
    <w:rsid w:val="004C299B"/>
    <w:rsid w:val="0052724C"/>
    <w:rsid w:val="00590F5B"/>
    <w:rsid w:val="005B3CCB"/>
    <w:rsid w:val="005D4283"/>
    <w:rsid w:val="00624562"/>
    <w:rsid w:val="00624E5B"/>
    <w:rsid w:val="00626AEA"/>
    <w:rsid w:val="006854DE"/>
    <w:rsid w:val="006A29EC"/>
    <w:rsid w:val="007162FB"/>
    <w:rsid w:val="00740DFE"/>
    <w:rsid w:val="00805943"/>
    <w:rsid w:val="00875824"/>
    <w:rsid w:val="008B2CBC"/>
    <w:rsid w:val="008E7BBD"/>
    <w:rsid w:val="009030ED"/>
    <w:rsid w:val="00931741"/>
    <w:rsid w:val="0095190C"/>
    <w:rsid w:val="00954B6E"/>
    <w:rsid w:val="009B1B1A"/>
    <w:rsid w:val="009B2241"/>
    <w:rsid w:val="009B5EA1"/>
    <w:rsid w:val="009C0DEC"/>
    <w:rsid w:val="00A03B59"/>
    <w:rsid w:val="00A5216D"/>
    <w:rsid w:val="00A52706"/>
    <w:rsid w:val="00A5411B"/>
    <w:rsid w:val="00A60710"/>
    <w:rsid w:val="00A838D7"/>
    <w:rsid w:val="00AD1352"/>
    <w:rsid w:val="00B9023F"/>
    <w:rsid w:val="00B94577"/>
    <w:rsid w:val="00B97ABF"/>
    <w:rsid w:val="00BA4E79"/>
    <w:rsid w:val="00C471F7"/>
    <w:rsid w:val="00C86813"/>
    <w:rsid w:val="00C97726"/>
    <w:rsid w:val="00CA2112"/>
    <w:rsid w:val="00CB5E52"/>
    <w:rsid w:val="00D226DD"/>
    <w:rsid w:val="00D55F86"/>
    <w:rsid w:val="00D600D9"/>
    <w:rsid w:val="00D63CF0"/>
    <w:rsid w:val="00D71176"/>
    <w:rsid w:val="00DD59D4"/>
    <w:rsid w:val="00DD6FDE"/>
    <w:rsid w:val="00DE0404"/>
    <w:rsid w:val="00E1449C"/>
    <w:rsid w:val="00E33765"/>
    <w:rsid w:val="00E342D1"/>
    <w:rsid w:val="00E46CE5"/>
    <w:rsid w:val="00E56A3B"/>
    <w:rsid w:val="00EA1876"/>
    <w:rsid w:val="00EA75C8"/>
    <w:rsid w:val="00EB1320"/>
    <w:rsid w:val="00FB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Bullet 1,Use Case List Paragraph,ТЗ список,Paragraphe de liste1,lp1"/>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aliases w:val="Bullet List Знак,FooterText Знак,numbered Знак,Bullet 1 Знак,Use Case List Paragraph Знак,ТЗ список Знак,Paragraphe de liste1 Знак,lp1 Знак"/>
    <w:link w:val="a3"/>
    <w:uiPriority w:val="34"/>
    <w:qFormat/>
    <w:locked/>
    <w:rsid w:val="00E56A3B"/>
    <w:rPr>
      <w:rFonts w:ascii="Calibri" w:eastAsia="Times New Roman" w:hAnsi="Calibri" w:cs="Times New Roman"/>
      <w:lang w:eastAsia="ru-RU"/>
    </w:rPr>
  </w:style>
  <w:style w:type="paragraph" w:customStyle="1" w:styleId="1">
    <w:name w:val="Абзац списка1"/>
    <w:basedOn w:val="a"/>
    <w:rsid w:val="00E46CE5"/>
    <w:pPr>
      <w:widowControl/>
      <w:suppressAutoHyphens w:val="0"/>
      <w:ind w:left="720"/>
      <w:contextualSpacing/>
      <w:textAlignment w:val="auto"/>
    </w:pPr>
    <w:rPr>
      <w:rFonts w:eastAsia="Times New Roman"/>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2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4178</Words>
  <Characters>23821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DOC-MARKER--9SflnsJdXvOJSHznqsTeg</dc:description>
  <cp:lastModifiedBy>Анна Францева</cp:lastModifiedBy>
  <cp:revision>6</cp:revision>
  <dcterms:created xsi:type="dcterms:W3CDTF">2026-06-25T09:58:00Z</dcterms:created>
  <dcterms:modified xsi:type="dcterms:W3CDTF">2026-06-26T04:30:00Z</dcterms:modified>
</cp:coreProperties>
</file>