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33114" w14:textId="7253405E" w:rsidR="001610B6" w:rsidRPr="001610B6" w:rsidRDefault="001610B6" w:rsidP="001610B6">
      <w:pPr>
        <w:tabs>
          <w:tab w:val="left" w:pos="223"/>
          <w:tab w:val="center" w:pos="4960"/>
          <w:tab w:val="right" w:pos="9136"/>
        </w:tabs>
        <w:autoSpaceDE w:val="0"/>
        <w:autoSpaceDN w:val="0"/>
        <w:adjustRightInd w:val="0"/>
        <w:spacing w:after="0" w:line="240" w:lineRule="auto"/>
        <w:ind w:right="85"/>
        <w:jc w:val="right"/>
        <w:rPr>
          <w:rFonts w:ascii="Times New Roman" w:hAnsi="Times New Roman"/>
          <w:b/>
          <w:bCs/>
          <w:sz w:val="24"/>
          <w:szCs w:val="24"/>
        </w:rPr>
      </w:pPr>
      <w:r w:rsidRPr="001610B6">
        <w:rPr>
          <w:rFonts w:ascii="Times New Roman" w:hAnsi="Times New Roman"/>
          <w:b/>
          <w:bCs/>
          <w:sz w:val="24"/>
          <w:szCs w:val="24"/>
        </w:rPr>
        <w:t>Приложение №</w:t>
      </w:r>
      <w:r w:rsidR="00BB5182">
        <w:rPr>
          <w:rFonts w:ascii="Times New Roman" w:hAnsi="Times New Roman"/>
          <w:b/>
          <w:bCs/>
          <w:sz w:val="24"/>
          <w:szCs w:val="24"/>
        </w:rPr>
        <w:t>1</w:t>
      </w:r>
      <w:bookmarkStart w:id="0" w:name="_GoBack"/>
      <w:bookmarkEnd w:id="0"/>
    </w:p>
    <w:p w14:paraId="26DE73C1" w14:textId="77777777" w:rsidR="001610B6" w:rsidRPr="001610B6" w:rsidRDefault="001610B6" w:rsidP="001610B6">
      <w:pPr>
        <w:spacing w:after="0" w:line="240" w:lineRule="auto"/>
        <w:ind w:right="85" w:firstLine="1701"/>
        <w:jc w:val="right"/>
        <w:rPr>
          <w:rFonts w:ascii="Times New Roman" w:hAnsi="Times New Roman"/>
          <w:b/>
          <w:sz w:val="24"/>
          <w:szCs w:val="24"/>
        </w:rPr>
      </w:pPr>
      <w:r w:rsidRPr="001610B6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«Утверждаю»</w:t>
      </w:r>
    </w:p>
    <w:p w14:paraId="3F0B8264" w14:textId="77777777" w:rsidR="001610B6" w:rsidRPr="001610B6" w:rsidRDefault="001610B6" w:rsidP="001610B6">
      <w:pPr>
        <w:spacing w:after="0" w:line="240" w:lineRule="auto"/>
        <w:ind w:right="85"/>
        <w:jc w:val="right"/>
        <w:rPr>
          <w:rFonts w:ascii="Times New Roman" w:hAnsi="Times New Roman"/>
          <w:b/>
          <w:sz w:val="24"/>
          <w:szCs w:val="24"/>
        </w:rPr>
      </w:pPr>
      <w:r w:rsidRPr="001610B6">
        <w:rPr>
          <w:rFonts w:ascii="Times New Roman" w:hAnsi="Times New Roman"/>
          <w:b/>
          <w:sz w:val="24"/>
          <w:szCs w:val="24"/>
        </w:rPr>
        <w:t xml:space="preserve">                             Генеральный директор</w:t>
      </w:r>
    </w:p>
    <w:p w14:paraId="3795FC0D" w14:textId="77777777" w:rsidR="001610B6" w:rsidRPr="001610B6" w:rsidRDefault="001610B6" w:rsidP="001610B6">
      <w:pPr>
        <w:spacing w:after="0" w:line="240" w:lineRule="auto"/>
        <w:ind w:right="85"/>
        <w:jc w:val="right"/>
        <w:rPr>
          <w:rFonts w:ascii="Times New Roman" w:hAnsi="Times New Roman"/>
          <w:b/>
          <w:sz w:val="24"/>
          <w:szCs w:val="24"/>
        </w:rPr>
      </w:pPr>
      <w:r w:rsidRPr="001610B6">
        <w:rPr>
          <w:rFonts w:ascii="Times New Roman" w:hAnsi="Times New Roman"/>
          <w:b/>
          <w:sz w:val="24"/>
          <w:szCs w:val="24"/>
        </w:rPr>
        <w:t>ОАО «Коммунальник»</w:t>
      </w:r>
    </w:p>
    <w:p w14:paraId="0FF3460F" w14:textId="77777777" w:rsidR="001610B6" w:rsidRDefault="001610B6" w:rsidP="001610B6">
      <w:pPr>
        <w:spacing w:after="0" w:line="240" w:lineRule="auto"/>
        <w:ind w:right="85"/>
        <w:jc w:val="right"/>
        <w:rPr>
          <w:b/>
          <w:sz w:val="24"/>
          <w:szCs w:val="24"/>
        </w:rPr>
      </w:pPr>
      <w:r w:rsidRPr="001610B6">
        <w:rPr>
          <w:rFonts w:ascii="Times New Roman" w:hAnsi="Times New Roman"/>
          <w:b/>
          <w:sz w:val="24"/>
          <w:szCs w:val="24"/>
        </w:rPr>
        <w:t>_____________С.А. Песцов</w:t>
      </w:r>
    </w:p>
    <w:p w14:paraId="01C73AF2" w14:textId="77777777" w:rsidR="001610B6" w:rsidRPr="007816A1" w:rsidRDefault="001610B6" w:rsidP="001610B6">
      <w:pPr>
        <w:ind w:right="85"/>
        <w:jc w:val="right"/>
        <w:rPr>
          <w:b/>
          <w:sz w:val="24"/>
          <w:szCs w:val="24"/>
        </w:rPr>
      </w:pPr>
    </w:p>
    <w:p w14:paraId="3054EE3C" w14:textId="176B24A1" w:rsidR="00405661" w:rsidRDefault="00405661" w:rsidP="005100DF">
      <w:pPr>
        <w:spacing w:after="0" w:line="240" w:lineRule="auto"/>
        <w:jc w:val="center"/>
        <w:rPr>
          <w:rFonts w:ascii="Times New Roman" w:hAnsi="Times New Roman"/>
          <w:b/>
        </w:rPr>
      </w:pPr>
      <w:r w:rsidRPr="00405661">
        <w:rPr>
          <w:rFonts w:ascii="Times New Roman" w:hAnsi="Times New Roman"/>
          <w:b/>
        </w:rPr>
        <w:t>Т</w:t>
      </w:r>
      <w:r w:rsidR="001610B6">
        <w:rPr>
          <w:rFonts w:ascii="Times New Roman" w:hAnsi="Times New Roman"/>
          <w:b/>
        </w:rPr>
        <w:t>ЕХНИЧЕСКОЕ ЗАДАНИЕ</w:t>
      </w:r>
      <w:r w:rsidRPr="00405661">
        <w:rPr>
          <w:rFonts w:ascii="Times New Roman" w:hAnsi="Times New Roman"/>
          <w:b/>
        </w:rPr>
        <w:t xml:space="preserve"> </w:t>
      </w:r>
    </w:p>
    <w:p w14:paraId="585D02FF" w14:textId="07FA59EB" w:rsidR="001E71CB" w:rsidRDefault="00405661" w:rsidP="001E71CB">
      <w:pPr>
        <w:spacing w:after="0" w:line="240" w:lineRule="auto"/>
        <w:jc w:val="center"/>
        <w:rPr>
          <w:rFonts w:ascii="Times New Roman" w:hAnsi="Times New Roman"/>
          <w:b/>
        </w:rPr>
      </w:pPr>
      <w:r w:rsidRPr="00405661">
        <w:rPr>
          <w:rFonts w:ascii="Times New Roman" w:hAnsi="Times New Roman"/>
          <w:b/>
        </w:rPr>
        <w:t xml:space="preserve">на поставку </w:t>
      </w:r>
      <w:r w:rsidR="006B5708">
        <w:rPr>
          <w:rFonts w:ascii="Times New Roman" w:hAnsi="Times New Roman"/>
          <w:b/>
        </w:rPr>
        <w:t>з</w:t>
      </w:r>
      <w:r w:rsidR="006B5708" w:rsidRPr="006B5708">
        <w:rPr>
          <w:rFonts w:ascii="Times New Roman" w:hAnsi="Times New Roman"/>
          <w:b/>
        </w:rPr>
        <w:t>атвор</w:t>
      </w:r>
      <w:r w:rsidR="006B5708">
        <w:rPr>
          <w:rFonts w:ascii="Times New Roman" w:hAnsi="Times New Roman"/>
          <w:b/>
        </w:rPr>
        <w:t>ов</w:t>
      </w:r>
      <w:r w:rsidR="006B5708" w:rsidRPr="006B5708">
        <w:rPr>
          <w:rFonts w:ascii="Times New Roman" w:hAnsi="Times New Roman"/>
          <w:b/>
        </w:rPr>
        <w:t xml:space="preserve"> дисковы</w:t>
      </w:r>
      <w:r w:rsidR="006B5708">
        <w:rPr>
          <w:rFonts w:ascii="Times New Roman" w:hAnsi="Times New Roman"/>
          <w:b/>
        </w:rPr>
        <w:t>х</w:t>
      </w:r>
    </w:p>
    <w:p w14:paraId="0468F2D5" w14:textId="77777777" w:rsidR="001610B6" w:rsidRDefault="001610B6" w:rsidP="001E71C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55294A5" w14:textId="4E38CE10" w:rsidR="00EF1D1D" w:rsidRPr="001E71CB" w:rsidRDefault="00EF1D1D" w:rsidP="001E71CB">
      <w:pPr>
        <w:pStyle w:val="afe"/>
        <w:numPr>
          <w:ilvl w:val="0"/>
          <w:numId w:val="7"/>
        </w:numPr>
        <w:spacing w:after="0" w:line="240" w:lineRule="auto"/>
        <w:ind w:left="0" w:hanging="284"/>
        <w:rPr>
          <w:rFonts w:ascii="Times New Roman" w:hAnsi="Times New Roman"/>
          <w:b/>
        </w:rPr>
      </w:pPr>
      <w:r w:rsidRPr="001E71CB">
        <w:rPr>
          <w:rFonts w:ascii="Times New Roman" w:hAnsi="Times New Roman"/>
          <w:b/>
        </w:rPr>
        <w:t>Объект закупки:</w:t>
      </w:r>
    </w:p>
    <w:tbl>
      <w:tblPr>
        <w:tblW w:w="529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029"/>
        <w:gridCol w:w="1596"/>
        <w:gridCol w:w="5074"/>
        <w:gridCol w:w="725"/>
        <w:gridCol w:w="724"/>
      </w:tblGrid>
      <w:tr w:rsidR="006B5708" w14:paraId="1FC6B82F" w14:textId="77777777" w:rsidTr="006B5708">
        <w:trPr>
          <w:trHeight w:val="20"/>
          <w:tblHeader/>
        </w:trPr>
        <w:tc>
          <w:tcPr>
            <w:tcW w:w="569" w:type="dxa"/>
            <w:shd w:val="clear" w:color="auto" w:fill="auto"/>
          </w:tcPr>
          <w:p w14:paraId="16F4435C" w14:textId="77777777" w:rsidR="006B5708" w:rsidRDefault="006B57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№</w:t>
            </w:r>
          </w:p>
          <w:p w14:paraId="41FFCED0" w14:textId="1617D2D5" w:rsidR="006B5708" w:rsidRDefault="006B57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ADD03E" w14:textId="77777777" w:rsidR="006B5708" w:rsidRDefault="006B57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Наименование</w:t>
            </w:r>
          </w:p>
        </w:tc>
        <w:tc>
          <w:tcPr>
            <w:tcW w:w="1560" w:type="dxa"/>
            <w:vAlign w:val="center"/>
          </w:tcPr>
          <w:p w14:paraId="40D35883" w14:textId="382B2677" w:rsidR="006B5708" w:rsidRDefault="006B5708" w:rsidP="006B5708">
            <w:pPr>
              <w:spacing w:after="0" w:line="240" w:lineRule="auto"/>
              <w:jc w:val="center"/>
              <w:rPr>
                <w:b/>
                <w:bCs/>
              </w:rPr>
            </w:pPr>
            <w:r w:rsidRPr="006B5708">
              <w:rPr>
                <w:rFonts w:ascii="Times New Roman" w:hAnsi="Times New Roman"/>
                <w:b/>
                <w:bCs/>
              </w:rPr>
              <w:t>ОКПД 2</w:t>
            </w:r>
          </w:p>
        </w:tc>
        <w:tc>
          <w:tcPr>
            <w:tcW w:w="4961" w:type="dxa"/>
            <w:vAlign w:val="center"/>
          </w:tcPr>
          <w:p w14:paraId="2C754E67" w14:textId="2F03D371" w:rsidR="006B5708" w:rsidRDefault="006B5708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Технич‌﻿﻿﻿⁠‌﻿﻿‌​‌​‌﻿​​​​​​‍​‍﻿‍﻿​‍⁠‍﻿﻿﻿﻿​‍​﻿​‍‍‍‍‍еские и функциональные характеристики</w:t>
            </w:r>
          </w:p>
        </w:tc>
        <w:tc>
          <w:tcPr>
            <w:tcW w:w="709" w:type="dxa"/>
            <w:shd w:val="clear" w:color="000000" w:fill="FFFFFF"/>
          </w:tcPr>
          <w:p w14:paraId="2B4D84E2" w14:textId="77777777" w:rsidR="006B5708" w:rsidRDefault="006B57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Ед. изм.</w:t>
            </w:r>
          </w:p>
        </w:tc>
        <w:tc>
          <w:tcPr>
            <w:tcW w:w="708" w:type="dxa"/>
            <w:shd w:val="clear" w:color="000000" w:fill="FFFFFF"/>
          </w:tcPr>
          <w:p w14:paraId="57EFA62C" w14:textId="77777777" w:rsidR="006B5708" w:rsidRDefault="006B57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Кол-во</w:t>
            </w:r>
          </w:p>
        </w:tc>
      </w:tr>
      <w:tr w:rsidR="006B5708" w14:paraId="01CCCE37" w14:textId="77777777" w:rsidTr="006B5708">
        <w:trPr>
          <w:trHeight w:val="20"/>
        </w:trPr>
        <w:tc>
          <w:tcPr>
            <w:tcW w:w="569" w:type="dxa"/>
            <w:shd w:val="clear" w:color="auto" w:fill="auto"/>
          </w:tcPr>
          <w:p w14:paraId="2594A084" w14:textId="77777777" w:rsidR="006B5708" w:rsidRDefault="006B5708" w:rsidP="006B5708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2135EE" w14:textId="77777777" w:rsidR="006B5708" w:rsidRDefault="006B5708" w:rsidP="006B570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6B5708">
              <w:rPr>
                <w:rStyle w:val="docy"/>
                <w:rFonts w:ascii="Times New Roman" w:hAnsi="Times New Roman"/>
                <w:color w:val="000000"/>
              </w:rPr>
              <w:t>Затвор дисковый</w:t>
            </w:r>
          </w:p>
          <w:p w14:paraId="696CDE09" w14:textId="65B77D53" w:rsidR="006B5708" w:rsidRPr="003D44BA" w:rsidRDefault="006B5708" w:rsidP="006B570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6B5708">
              <w:rPr>
                <w:rStyle w:val="docy"/>
                <w:rFonts w:ascii="Times New Roman" w:hAnsi="Times New Roman"/>
                <w:color w:val="000000"/>
              </w:rPr>
              <w:t xml:space="preserve">ЕВРО </w:t>
            </w:r>
            <w:proofErr w:type="spellStart"/>
            <w:r w:rsidRPr="006B5708">
              <w:rPr>
                <w:rStyle w:val="docy"/>
                <w:rFonts w:ascii="Times New Roman" w:hAnsi="Times New Roman"/>
                <w:color w:val="000000"/>
              </w:rPr>
              <w:t>Benarmo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AD00" w14:textId="1734DB70" w:rsidR="006B5708" w:rsidRPr="006B5708" w:rsidRDefault="006B5708" w:rsidP="006B570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5708">
              <w:rPr>
                <w:rFonts w:ascii="Times New Roman" w:hAnsi="Times New Roman"/>
              </w:rPr>
              <w:t>28.14.13.132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C63795" w14:textId="24815F85" w:rsidR="006B5708" w:rsidRDefault="006B5708" w:rsidP="006B57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Тип: </w:t>
            </w:r>
            <w:r w:rsidR="001610B6">
              <w:rPr>
                <w:rFonts w:ascii="Times New Roman" w:hAnsi="Times New Roman"/>
                <w:bCs/>
              </w:rPr>
              <w:t>Дисковый п</w:t>
            </w:r>
            <w:r w:rsidRPr="006B5708">
              <w:rPr>
                <w:rFonts w:ascii="Times New Roman" w:hAnsi="Times New Roman"/>
                <w:bCs/>
              </w:rPr>
              <w:t xml:space="preserve">оворотный </w:t>
            </w:r>
            <w:proofErr w:type="spellStart"/>
            <w:r w:rsidRPr="006B5708">
              <w:rPr>
                <w:rFonts w:ascii="Times New Roman" w:hAnsi="Times New Roman"/>
                <w:bCs/>
              </w:rPr>
              <w:t>межфл</w:t>
            </w:r>
            <w:r w:rsidR="001610B6">
              <w:rPr>
                <w:rFonts w:ascii="Times New Roman" w:hAnsi="Times New Roman"/>
                <w:bCs/>
              </w:rPr>
              <w:t>анцевый</w:t>
            </w:r>
            <w:proofErr w:type="spellEnd"/>
            <w:r w:rsidRPr="006B5708">
              <w:rPr>
                <w:rFonts w:ascii="Times New Roman" w:hAnsi="Times New Roman"/>
                <w:bCs/>
              </w:rPr>
              <w:t xml:space="preserve"> с редуктором</w:t>
            </w:r>
            <w:r w:rsidR="001610B6">
              <w:rPr>
                <w:rFonts w:ascii="Times New Roman" w:hAnsi="Times New Roman"/>
                <w:bCs/>
              </w:rPr>
              <w:t>,</w:t>
            </w:r>
            <w:r w:rsidRPr="006B5708">
              <w:rPr>
                <w:rFonts w:ascii="Times New Roman" w:hAnsi="Times New Roman"/>
                <w:bCs/>
              </w:rPr>
              <w:t xml:space="preserve"> диск чугун</w:t>
            </w:r>
            <w:r w:rsidR="001610B6">
              <w:rPr>
                <w:rFonts w:ascii="Times New Roman" w:hAnsi="Times New Roman"/>
                <w:bCs/>
              </w:rPr>
              <w:t>,</w:t>
            </w:r>
            <w:r w:rsidRPr="006B5708">
              <w:rPr>
                <w:rFonts w:ascii="Times New Roman" w:hAnsi="Times New Roman"/>
                <w:bCs/>
              </w:rPr>
              <w:t xml:space="preserve"> манжета EPDM</w:t>
            </w:r>
          </w:p>
          <w:p w14:paraId="105FD9D6" w14:textId="77777777" w:rsidR="006B5708" w:rsidRDefault="006B5708" w:rsidP="006B57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Материал: </w:t>
            </w:r>
            <w:r w:rsidRPr="006B5708">
              <w:rPr>
                <w:rFonts w:ascii="Times New Roman" w:hAnsi="Times New Roman"/>
                <w:bCs/>
              </w:rPr>
              <w:t xml:space="preserve">чугун 2010R </w:t>
            </w:r>
          </w:p>
          <w:p w14:paraId="244C90AF" w14:textId="77777777" w:rsidR="006B5708" w:rsidRDefault="006B5708" w:rsidP="006B57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6B5708">
              <w:rPr>
                <w:rFonts w:ascii="Times New Roman" w:hAnsi="Times New Roman"/>
                <w:bCs/>
              </w:rPr>
              <w:t>Ду</w:t>
            </w:r>
            <w:proofErr w:type="spellEnd"/>
            <w:r w:rsidRPr="006B5708">
              <w:rPr>
                <w:rFonts w:ascii="Times New Roman" w:hAnsi="Times New Roman"/>
                <w:bCs/>
              </w:rPr>
              <w:t xml:space="preserve"> 250 </w:t>
            </w:r>
          </w:p>
          <w:p w14:paraId="0471A41A" w14:textId="0364FB4C" w:rsidR="006B5708" w:rsidRPr="00883E72" w:rsidRDefault="006B5708" w:rsidP="006B57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08">
              <w:rPr>
                <w:rFonts w:ascii="Times New Roman" w:hAnsi="Times New Roman"/>
                <w:bCs/>
              </w:rPr>
              <w:t xml:space="preserve">Ру16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12090" w14:textId="06351B78" w:rsidR="006B5708" w:rsidRPr="00FF3293" w:rsidRDefault="006B5708" w:rsidP="006B57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E0BF" w14:textId="433C11F0" w:rsidR="006B5708" w:rsidRPr="00FF3293" w:rsidRDefault="006B5708" w:rsidP="006B57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6B5708" w14:paraId="7AD39428" w14:textId="77777777" w:rsidTr="006B5708">
        <w:trPr>
          <w:trHeight w:val="20"/>
        </w:trPr>
        <w:tc>
          <w:tcPr>
            <w:tcW w:w="569" w:type="dxa"/>
            <w:shd w:val="clear" w:color="auto" w:fill="auto"/>
          </w:tcPr>
          <w:p w14:paraId="0BEA6B5C" w14:textId="77777777" w:rsidR="006B5708" w:rsidRDefault="006B5708" w:rsidP="006B5708">
            <w:pPr>
              <w:pStyle w:val="afe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A068C5" w14:textId="77777777" w:rsidR="006B5708" w:rsidRDefault="006B5708" w:rsidP="006B570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6B5708">
              <w:rPr>
                <w:rStyle w:val="docy"/>
                <w:rFonts w:ascii="Times New Roman" w:hAnsi="Times New Roman"/>
                <w:color w:val="000000"/>
              </w:rPr>
              <w:t>Затвор дисковый</w:t>
            </w:r>
          </w:p>
          <w:p w14:paraId="3B2552E8" w14:textId="47C210DC" w:rsidR="006B5708" w:rsidRPr="006B5708" w:rsidRDefault="006B5708" w:rsidP="006B5708">
            <w:pPr>
              <w:spacing w:after="0" w:line="240" w:lineRule="auto"/>
              <w:jc w:val="center"/>
              <w:rPr>
                <w:rStyle w:val="docy"/>
                <w:rFonts w:ascii="Times New Roman" w:hAnsi="Times New Roman"/>
                <w:color w:val="000000"/>
              </w:rPr>
            </w:pPr>
            <w:r w:rsidRPr="006B5708">
              <w:rPr>
                <w:rStyle w:val="docy"/>
                <w:rFonts w:ascii="Times New Roman" w:hAnsi="Times New Roman"/>
                <w:color w:val="000000"/>
              </w:rPr>
              <w:t xml:space="preserve">ЕВРО </w:t>
            </w:r>
            <w:proofErr w:type="spellStart"/>
            <w:r w:rsidRPr="006B5708">
              <w:rPr>
                <w:rStyle w:val="docy"/>
                <w:rFonts w:ascii="Times New Roman" w:hAnsi="Times New Roman"/>
                <w:color w:val="000000"/>
              </w:rPr>
              <w:t>Benarmo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67BF" w14:textId="61D31A39" w:rsidR="006B5708" w:rsidRPr="006B5708" w:rsidRDefault="006B5708" w:rsidP="006B570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B5708">
              <w:rPr>
                <w:rFonts w:ascii="Times New Roman" w:hAnsi="Times New Roman"/>
              </w:rPr>
              <w:t>28.14.13.132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A814F8" w14:textId="7EA5D853" w:rsidR="006B5708" w:rsidRDefault="006B5708" w:rsidP="006B57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Тип:</w:t>
            </w:r>
            <w:r w:rsidR="001610B6">
              <w:rPr>
                <w:rFonts w:ascii="Times New Roman" w:hAnsi="Times New Roman"/>
                <w:bCs/>
              </w:rPr>
              <w:t xml:space="preserve"> Дисковый п</w:t>
            </w:r>
            <w:r w:rsidR="001610B6" w:rsidRPr="006B5708">
              <w:rPr>
                <w:rFonts w:ascii="Times New Roman" w:hAnsi="Times New Roman"/>
                <w:bCs/>
              </w:rPr>
              <w:t xml:space="preserve">оворотный </w:t>
            </w:r>
            <w:proofErr w:type="spellStart"/>
            <w:r w:rsidR="001610B6" w:rsidRPr="006B5708">
              <w:rPr>
                <w:rFonts w:ascii="Times New Roman" w:hAnsi="Times New Roman"/>
                <w:bCs/>
              </w:rPr>
              <w:t>межфл</w:t>
            </w:r>
            <w:r w:rsidR="001610B6">
              <w:rPr>
                <w:rFonts w:ascii="Times New Roman" w:hAnsi="Times New Roman"/>
                <w:bCs/>
              </w:rPr>
              <w:t>анцевый</w:t>
            </w:r>
            <w:proofErr w:type="spellEnd"/>
            <w:r w:rsidR="001610B6" w:rsidRPr="006B5708">
              <w:rPr>
                <w:rFonts w:ascii="Times New Roman" w:hAnsi="Times New Roman"/>
                <w:bCs/>
              </w:rPr>
              <w:t xml:space="preserve"> с редуктором</w:t>
            </w:r>
            <w:r w:rsidR="001610B6">
              <w:rPr>
                <w:rFonts w:ascii="Times New Roman" w:hAnsi="Times New Roman"/>
                <w:bCs/>
              </w:rPr>
              <w:t>,</w:t>
            </w:r>
            <w:r w:rsidR="001610B6" w:rsidRPr="006B5708">
              <w:rPr>
                <w:rFonts w:ascii="Times New Roman" w:hAnsi="Times New Roman"/>
                <w:bCs/>
              </w:rPr>
              <w:t xml:space="preserve"> диск чугун</w:t>
            </w:r>
            <w:r w:rsidR="001610B6">
              <w:rPr>
                <w:rFonts w:ascii="Times New Roman" w:hAnsi="Times New Roman"/>
                <w:bCs/>
              </w:rPr>
              <w:t>,</w:t>
            </w:r>
            <w:r w:rsidR="001610B6" w:rsidRPr="006B5708">
              <w:rPr>
                <w:rFonts w:ascii="Times New Roman" w:hAnsi="Times New Roman"/>
                <w:bCs/>
              </w:rPr>
              <w:t xml:space="preserve"> манжета EPDM</w:t>
            </w:r>
          </w:p>
          <w:p w14:paraId="193930C8" w14:textId="77777777" w:rsidR="006B5708" w:rsidRDefault="006B5708" w:rsidP="006B57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Материал: </w:t>
            </w:r>
            <w:r w:rsidRPr="006B5708">
              <w:rPr>
                <w:rFonts w:ascii="Times New Roman" w:hAnsi="Times New Roman"/>
                <w:bCs/>
              </w:rPr>
              <w:t xml:space="preserve">чугун 2010R </w:t>
            </w:r>
          </w:p>
          <w:p w14:paraId="42113575" w14:textId="6448E611" w:rsidR="006B5708" w:rsidRDefault="006B5708" w:rsidP="006B57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proofErr w:type="spellStart"/>
            <w:r w:rsidRPr="006B5708">
              <w:rPr>
                <w:rFonts w:ascii="Times New Roman" w:hAnsi="Times New Roman"/>
                <w:bCs/>
              </w:rPr>
              <w:t>Ду</w:t>
            </w:r>
            <w:proofErr w:type="spellEnd"/>
            <w:r w:rsidRPr="006B5708">
              <w:rPr>
                <w:rFonts w:ascii="Times New Roman" w:hAnsi="Times New Roman"/>
                <w:bCs/>
              </w:rPr>
              <w:t xml:space="preserve"> 2</w:t>
            </w:r>
            <w:r>
              <w:rPr>
                <w:rFonts w:ascii="Times New Roman" w:hAnsi="Times New Roman"/>
                <w:bCs/>
              </w:rPr>
              <w:t>0</w:t>
            </w:r>
            <w:r w:rsidRPr="006B5708">
              <w:rPr>
                <w:rFonts w:ascii="Times New Roman" w:hAnsi="Times New Roman"/>
                <w:bCs/>
              </w:rPr>
              <w:t xml:space="preserve">0 </w:t>
            </w:r>
          </w:p>
          <w:p w14:paraId="389ADF95" w14:textId="293CAA50" w:rsidR="006B5708" w:rsidRPr="00883E72" w:rsidRDefault="006B5708" w:rsidP="006B570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B5708">
              <w:rPr>
                <w:rFonts w:ascii="Times New Roman" w:hAnsi="Times New Roman"/>
                <w:bCs/>
              </w:rPr>
              <w:t>Ру16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01EC3" w14:textId="6A56D7A2" w:rsidR="006B5708" w:rsidRPr="00FF3293" w:rsidRDefault="006B5708" w:rsidP="006B57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Шт.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8EB31" w14:textId="72890811" w:rsidR="006B5708" w:rsidRPr="00FF3293" w:rsidRDefault="006B5708" w:rsidP="006B57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</w:tr>
    </w:tbl>
    <w:p w14:paraId="5DE980E8" w14:textId="63405E17" w:rsidR="003F5C1A" w:rsidRPr="00FF3293" w:rsidRDefault="00F41D79" w:rsidP="00431CD5">
      <w:pPr>
        <w:spacing w:after="0" w:line="240" w:lineRule="auto"/>
        <w:ind w:left="-284" w:right="-284"/>
        <w:jc w:val="both"/>
        <w:rPr>
          <w:rFonts w:ascii="Times New Roman" w:eastAsia="Calibri" w:hAnsi="Times New Roman"/>
          <w:bCs/>
        </w:rPr>
      </w:pPr>
      <w:r>
        <w:rPr>
          <w:rFonts w:ascii="Times New Roman" w:hAnsi="Times New Roman"/>
          <w:b/>
          <w:shd w:val="clear" w:color="auto" w:fill="F9FAFB"/>
        </w:rPr>
        <w:t xml:space="preserve">2. Место поставки: </w:t>
      </w:r>
      <w:r w:rsidR="006B5708" w:rsidRPr="006B5708">
        <w:rPr>
          <w:rFonts w:ascii="Times New Roman" w:hAnsi="Times New Roman"/>
          <w:bCs/>
          <w:shd w:val="clear" w:color="auto" w:fill="F9FAFB"/>
        </w:rPr>
        <w:t>644511, Россия, Омская обл., Омский р-н, с. Красноярка, ул. с/п Коммунальник, 4</w:t>
      </w:r>
    </w:p>
    <w:p w14:paraId="620337D2" w14:textId="2D087901" w:rsidR="003F5C1A" w:rsidRDefault="00F41D79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>
        <w:rPr>
          <w:rFonts w:ascii="Times New Roman" w:hAnsi="Times New Roman"/>
          <w:b/>
          <w:shd w:val="clear" w:color="auto" w:fill="F9FAFB"/>
        </w:rPr>
        <w:t xml:space="preserve">3. Срок поставки: </w:t>
      </w:r>
      <w:r w:rsidR="006B5708" w:rsidRPr="006B5708">
        <w:rPr>
          <w:rFonts w:ascii="Times New Roman" w:hAnsi="Times New Roman"/>
          <w:bCs/>
          <w:shd w:val="clear" w:color="auto" w:fill="F9FAFB"/>
        </w:rPr>
        <w:t>в течение 10 календарных дней с момента заключения договора.</w:t>
      </w:r>
    </w:p>
    <w:p w14:paraId="19DD415B" w14:textId="7E6070C3" w:rsidR="00674B64" w:rsidRDefault="00674B64" w:rsidP="00431CD5">
      <w:pPr>
        <w:spacing w:after="0" w:line="240" w:lineRule="auto"/>
        <w:ind w:left="-284" w:right="-284"/>
        <w:jc w:val="both"/>
        <w:rPr>
          <w:rFonts w:ascii="Times New Roman" w:hAnsi="Times New Roman"/>
          <w:bCs/>
          <w:shd w:val="clear" w:color="auto" w:fill="F9FAFB"/>
        </w:rPr>
      </w:pPr>
      <w:r w:rsidRPr="00674B64">
        <w:rPr>
          <w:rFonts w:ascii="Times New Roman" w:hAnsi="Times New Roman"/>
          <w:bCs/>
          <w:shd w:val="clear" w:color="auto" w:fill="F9FAFB"/>
        </w:rPr>
        <w:t>3.</w:t>
      </w:r>
      <w:r w:rsidR="00DD0A50">
        <w:rPr>
          <w:rFonts w:ascii="Times New Roman" w:hAnsi="Times New Roman"/>
          <w:bCs/>
          <w:shd w:val="clear" w:color="auto" w:fill="F9FAFB"/>
        </w:rPr>
        <w:t>1</w:t>
      </w:r>
      <w:r w:rsidRPr="00674B64">
        <w:rPr>
          <w:rFonts w:ascii="Times New Roman" w:hAnsi="Times New Roman"/>
          <w:bCs/>
          <w:shd w:val="clear" w:color="auto" w:fill="F9FAFB"/>
        </w:rPr>
        <w:t>. Доставка товара, погрузочно-разгрузочные работы, производятся силами и за счет Поставщика</w:t>
      </w:r>
    </w:p>
    <w:p w14:paraId="30815093" w14:textId="77777777" w:rsidR="003F5C1A" w:rsidRDefault="00F41D79" w:rsidP="00431CD5">
      <w:pPr>
        <w:pStyle w:val="docdata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4. Требования к качеству, безопасности поставляемого товара:</w:t>
      </w:r>
    </w:p>
    <w:p w14:paraId="6BFCF6B5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 w14:paraId="62917FC1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</w:p>
    <w:p w14:paraId="02DEEEA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</w:p>
    <w:p w14:paraId="3D76207C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77C9082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64A4EC7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5. Требования к упаковке и маркировке поставляемого товара:</w:t>
      </w:r>
    </w:p>
    <w:p w14:paraId="1BBD125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3F74882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74988BD2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5.3.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B38EBF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5.4.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71C0C26F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6. Требования к гарантийному сроку товара и (или) объему предоставления гарантий качества товара:</w:t>
      </w:r>
    </w:p>
    <w:p w14:paraId="0AF01184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36DCABBA" w14:textId="77777777" w:rsidR="003F5C1A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159A346F" w14:textId="3B3D80F2" w:rsidR="003F5C1A" w:rsidRPr="00431CD5" w:rsidRDefault="00F41D79" w:rsidP="00431CD5">
      <w:pPr>
        <w:pStyle w:val="af8"/>
        <w:spacing w:before="0" w:beforeAutospacing="0" w:after="0" w:afterAutospacing="0"/>
        <w:ind w:left="-284" w:right="-284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 w:rsidR="00431CD5">
        <w:rPr>
          <w:color w:val="000000"/>
          <w:sz w:val="22"/>
          <w:szCs w:val="22"/>
        </w:rPr>
        <w:t>.</w:t>
      </w:r>
    </w:p>
    <w:sectPr w:rsidR="003F5C1A" w:rsidRPr="00431CD5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3F1D2" w14:textId="77777777" w:rsidR="00A81846" w:rsidRDefault="00A81846">
      <w:pPr>
        <w:spacing w:line="240" w:lineRule="auto"/>
      </w:pPr>
      <w:r>
        <w:separator/>
      </w:r>
    </w:p>
  </w:endnote>
  <w:endnote w:type="continuationSeparator" w:id="0">
    <w:p w14:paraId="15FC697E" w14:textId="77777777" w:rsidR="00A81846" w:rsidRDefault="00A81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54B46" w14:textId="77777777" w:rsidR="00A81846" w:rsidRDefault="00A81846">
      <w:pPr>
        <w:spacing w:after="0"/>
      </w:pPr>
      <w:r>
        <w:separator/>
      </w:r>
    </w:p>
  </w:footnote>
  <w:footnote w:type="continuationSeparator" w:id="0">
    <w:p w14:paraId="4A90D46E" w14:textId="77777777" w:rsidR="00A81846" w:rsidRDefault="00A8184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80C18"/>
    <w:multiLevelType w:val="multilevel"/>
    <w:tmpl w:val="10680C1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22667D"/>
    <w:multiLevelType w:val="hybridMultilevel"/>
    <w:tmpl w:val="173008AE"/>
    <w:lvl w:ilvl="0" w:tplc="F11A0B1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F1358A"/>
    <w:multiLevelType w:val="multilevel"/>
    <w:tmpl w:val="14A8EC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E30E09"/>
    <w:multiLevelType w:val="hybridMultilevel"/>
    <w:tmpl w:val="43AEF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F40CB7"/>
    <w:multiLevelType w:val="hybridMultilevel"/>
    <w:tmpl w:val="ED3CB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74828"/>
    <w:multiLevelType w:val="multilevel"/>
    <w:tmpl w:val="658748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454239"/>
    <w:multiLevelType w:val="hybridMultilevel"/>
    <w:tmpl w:val="4A065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7A"/>
    <w:rsid w:val="0001075C"/>
    <w:rsid w:val="00034EE8"/>
    <w:rsid w:val="00063849"/>
    <w:rsid w:val="000845AF"/>
    <w:rsid w:val="000A5B4A"/>
    <w:rsid w:val="000C6B8F"/>
    <w:rsid w:val="00105B53"/>
    <w:rsid w:val="001072FD"/>
    <w:rsid w:val="00114C12"/>
    <w:rsid w:val="001270D6"/>
    <w:rsid w:val="00134BBB"/>
    <w:rsid w:val="00144D43"/>
    <w:rsid w:val="00160B71"/>
    <w:rsid w:val="001610B6"/>
    <w:rsid w:val="001E71CB"/>
    <w:rsid w:val="002309C1"/>
    <w:rsid w:val="00230A62"/>
    <w:rsid w:val="00241E82"/>
    <w:rsid w:val="0025000F"/>
    <w:rsid w:val="00257398"/>
    <w:rsid w:val="002647BF"/>
    <w:rsid w:val="00272BFA"/>
    <w:rsid w:val="002A10E0"/>
    <w:rsid w:val="002A2BB8"/>
    <w:rsid w:val="002E0947"/>
    <w:rsid w:val="002F33E8"/>
    <w:rsid w:val="00326BE7"/>
    <w:rsid w:val="003315B8"/>
    <w:rsid w:val="003320F5"/>
    <w:rsid w:val="00345705"/>
    <w:rsid w:val="00345CA6"/>
    <w:rsid w:val="00355FB8"/>
    <w:rsid w:val="003722D8"/>
    <w:rsid w:val="003752AA"/>
    <w:rsid w:val="0039044F"/>
    <w:rsid w:val="00396D5D"/>
    <w:rsid w:val="003A5C44"/>
    <w:rsid w:val="003A7B7A"/>
    <w:rsid w:val="003B1B4C"/>
    <w:rsid w:val="003B414D"/>
    <w:rsid w:val="003B5063"/>
    <w:rsid w:val="003C0762"/>
    <w:rsid w:val="003D44BA"/>
    <w:rsid w:val="003F5C1A"/>
    <w:rsid w:val="0040465C"/>
    <w:rsid w:val="00405661"/>
    <w:rsid w:val="00416D4C"/>
    <w:rsid w:val="00425395"/>
    <w:rsid w:val="00431CD5"/>
    <w:rsid w:val="004867CF"/>
    <w:rsid w:val="00487D5A"/>
    <w:rsid w:val="004B51B0"/>
    <w:rsid w:val="004C348D"/>
    <w:rsid w:val="004E5CE5"/>
    <w:rsid w:val="004F620E"/>
    <w:rsid w:val="005100DF"/>
    <w:rsid w:val="005248C6"/>
    <w:rsid w:val="00531060"/>
    <w:rsid w:val="00577684"/>
    <w:rsid w:val="005C41ED"/>
    <w:rsid w:val="005C6144"/>
    <w:rsid w:val="005D5009"/>
    <w:rsid w:val="005E5905"/>
    <w:rsid w:val="005E65F9"/>
    <w:rsid w:val="00611DA9"/>
    <w:rsid w:val="00632AF4"/>
    <w:rsid w:val="006530E4"/>
    <w:rsid w:val="00656B03"/>
    <w:rsid w:val="00674B64"/>
    <w:rsid w:val="00677E29"/>
    <w:rsid w:val="006A344A"/>
    <w:rsid w:val="006B5708"/>
    <w:rsid w:val="006F3F37"/>
    <w:rsid w:val="007040DD"/>
    <w:rsid w:val="00762AEE"/>
    <w:rsid w:val="007B1A2E"/>
    <w:rsid w:val="007B6162"/>
    <w:rsid w:val="007D7252"/>
    <w:rsid w:val="007D7B1B"/>
    <w:rsid w:val="00800607"/>
    <w:rsid w:val="00803EB7"/>
    <w:rsid w:val="008113EF"/>
    <w:rsid w:val="0085550D"/>
    <w:rsid w:val="00883E72"/>
    <w:rsid w:val="008B4AFB"/>
    <w:rsid w:val="008F19C5"/>
    <w:rsid w:val="008F565A"/>
    <w:rsid w:val="00913C89"/>
    <w:rsid w:val="00931B54"/>
    <w:rsid w:val="0097278E"/>
    <w:rsid w:val="009813A1"/>
    <w:rsid w:val="00994850"/>
    <w:rsid w:val="009C6A40"/>
    <w:rsid w:val="009E7842"/>
    <w:rsid w:val="00A1183D"/>
    <w:rsid w:val="00A451F9"/>
    <w:rsid w:val="00A628FB"/>
    <w:rsid w:val="00A633C4"/>
    <w:rsid w:val="00A76EF2"/>
    <w:rsid w:val="00A81846"/>
    <w:rsid w:val="00A95929"/>
    <w:rsid w:val="00AA61F6"/>
    <w:rsid w:val="00AB40D1"/>
    <w:rsid w:val="00AD7384"/>
    <w:rsid w:val="00AF36C1"/>
    <w:rsid w:val="00AF39E3"/>
    <w:rsid w:val="00AF43AE"/>
    <w:rsid w:val="00B13767"/>
    <w:rsid w:val="00B164A2"/>
    <w:rsid w:val="00B169E8"/>
    <w:rsid w:val="00B365D5"/>
    <w:rsid w:val="00B3718D"/>
    <w:rsid w:val="00B51FB5"/>
    <w:rsid w:val="00B64CF3"/>
    <w:rsid w:val="00B7307A"/>
    <w:rsid w:val="00BA3B3D"/>
    <w:rsid w:val="00BB5182"/>
    <w:rsid w:val="00BE1722"/>
    <w:rsid w:val="00BE4A77"/>
    <w:rsid w:val="00C2690A"/>
    <w:rsid w:val="00C36201"/>
    <w:rsid w:val="00C3697C"/>
    <w:rsid w:val="00C41666"/>
    <w:rsid w:val="00C53B7F"/>
    <w:rsid w:val="00C702E2"/>
    <w:rsid w:val="00C74BCD"/>
    <w:rsid w:val="00C763B0"/>
    <w:rsid w:val="00C80BC3"/>
    <w:rsid w:val="00CB0831"/>
    <w:rsid w:val="00CB78A8"/>
    <w:rsid w:val="00CC6350"/>
    <w:rsid w:val="00D16DFE"/>
    <w:rsid w:val="00D17EA3"/>
    <w:rsid w:val="00D248BB"/>
    <w:rsid w:val="00D31017"/>
    <w:rsid w:val="00D55857"/>
    <w:rsid w:val="00D62379"/>
    <w:rsid w:val="00D742DA"/>
    <w:rsid w:val="00D7508F"/>
    <w:rsid w:val="00D90C0B"/>
    <w:rsid w:val="00DC3E10"/>
    <w:rsid w:val="00DD0A50"/>
    <w:rsid w:val="00DE05E4"/>
    <w:rsid w:val="00DE15E9"/>
    <w:rsid w:val="00DE62A1"/>
    <w:rsid w:val="00E01C93"/>
    <w:rsid w:val="00E148FF"/>
    <w:rsid w:val="00E2197C"/>
    <w:rsid w:val="00E23E13"/>
    <w:rsid w:val="00E44E1E"/>
    <w:rsid w:val="00E80F6E"/>
    <w:rsid w:val="00E92F8F"/>
    <w:rsid w:val="00EA706F"/>
    <w:rsid w:val="00EC4ED2"/>
    <w:rsid w:val="00EF1D1D"/>
    <w:rsid w:val="00F27E22"/>
    <w:rsid w:val="00F41D79"/>
    <w:rsid w:val="00F46A77"/>
    <w:rsid w:val="00F624BF"/>
    <w:rsid w:val="00F72D0E"/>
    <w:rsid w:val="00FC36B6"/>
    <w:rsid w:val="00FC6593"/>
    <w:rsid w:val="00FF3293"/>
    <w:rsid w:val="3402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3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6B5708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uiPriority w:val="99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,188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 w:qFormat="1"/>
    <w:lsdException w:name="Normal Indent" w:semiHidden="1"/>
    <w:lsdException w:name="footnote text" w:semiHidden="1"/>
    <w:lsdException w:name="annotation text" w:semiHidden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qFormat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/>
    <w:lsdException w:name="endnote reference" w:semiHidden="1" w:qFormat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 w:qFormat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semiHidden="1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nhideWhenUsed="0"/>
    <w:lsdException w:name="Light List" w:unhideWhenUsed="0"/>
    <w:lsdException w:name="Light Grid" w:unhideWhenUsed="0"/>
    <w:lsdException w:name="Medium Shading 1" w:unhideWhenUsed="0"/>
    <w:lsdException w:name="Medium Shading 2" w:unhideWhenUsed="0"/>
    <w:lsdException w:name="Medium List 1" w:unhideWhenUsed="0"/>
    <w:lsdException w:name="Medium List 2" w:unhideWhenUsed="0"/>
    <w:lsdException w:name="Medium Grid 1" w:unhideWhenUsed="0"/>
    <w:lsdException w:name="Medium Grid 2" w:unhideWhenUsed="0"/>
    <w:lsdException w:name="Medium Grid 3" w:unhideWhenUsed="0"/>
    <w:lsdException w:name="Dark List" w:unhideWhenUsed="0"/>
    <w:lsdException w:name="Colorful Shading" w:unhideWhenUsed="0"/>
    <w:lsdException w:name="Colorful List" w:unhideWhenUsed="0"/>
    <w:lsdException w:name="Colorful Grid" w:unhideWhenUsed="0"/>
    <w:lsdException w:name="Light Shading Accent 1" w:unhideWhenUsed="0"/>
    <w:lsdException w:name="Light List Accent 1" w:unhideWhenUsed="0"/>
    <w:lsdException w:name="Light Grid Accent 1" w:unhideWhenUsed="0"/>
    <w:lsdException w:name="Medium Shading 1 Accent 1" w:unhideWhenUsed="0"/>
    <w:lsdException w:name="Medium Shading 2 Accent 1" w:unhideWhenUsed="0"/>
    <w:lsdException w:name="Medium List 1 Accent 1" w:unhideWhenUsed="0"/>
    <w:lsdException w:name="Revision" w:semiHidden="1" w:unhideWhenUsed="0"/>
    <w:lsdException w:name="List Paragraph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nhideWhenUsed="0"/>
    <w:lsdException w:name="Medium Grid 1 Accent 1" w:unhideWhenUsed="0"/>
    <w:lsdException w:name="Medium Grid 2 Accent 1" w:unhideWhenUsed="0"/>
    <w:lsdException w:name="Medium Grid 3 Accent 1" w:unhideWhenUsed="0"/>
    <w:lsdException w:name="Dark List Accent 1" w:unhideWhenUsed="0"/>
    <w:lsdException w:name="Colorful Shading Accent 1" w:unhideWhenUsed="0"/>
    <w:lsdException w:name="Colorful List Accent 1" w:unhideWhenUsed="0"/>
    <w:lsdException w:name="Colorful Grid Accent 1" w:unhideWhenUsed="0"/>
    <w:lsdException w:name="Light Shading Accent 2" w:unhideWhenUsed="0"/>
    <w:lsdException w:name="Light List Accent 2" w:unhideWhenUsed="0"/>
    <w:lsdException w:name="Light Grid Accent 2" w:unhideWhenUsed="0"/>
    <w:lsdException w:name="Medium Shading 1 Accent 2" w:unhideWhenUsed="0"/>
    <w:lsdException w:name="Medium Shading 2 Accent 2" w:unhideWhenUsed="0"/>
    <w:lsdException w:name="Medium List 1 Accent 2" w:unhideWhenUsed="0"/>
    <w:lsdException w:name="Medium List 2 Accent 2" w:unhideWhenUsed="0"/>
    <w:lsdException w:name="Medium Grid 1 Accent 2" w:unhideWhenUsed="0"/>
    <w:lsdException w:name="Medium Grid 2 Accent 2" w:unhideWhenUsed="0"/>
    <w:lsdException w:name="Medium Grid 3 Accent 2" w:unhideWhenUsed="0"/>
    <w:lsdException w:name="Dark List Accent 2" w:unhideWhenUsed="0"/>
    <w:lsdException w:name="Colorful Shading Accent 2" w:unhideWhenUsed="0"/>
    <w:lsdException w:name="Colorful List Accent 2" w:unhideWhenUsed="0"/>
    <w:lsdException w:name="Colorful Grid Accent 2" w:unhideWhenUsed="0"/>
    <w:lsdException w:name="Light Shading Accent 3" w:unhideWhenUsed="0"/>
    <w:lsdException w:name="Light List Accent 3" w:unhideWhenUsed="0"/>
    <w:lsdException w:name="Light Grid Accent 3" w:unhideWhenUsed="0"/>
    <w:lsdException w:name="Medium Shading 1 Accent 3" w:unhideWhenUsed="0"/>
    <w:lsdException w:name="Medium Shading 2 Accent 3" w:unhideWhenUsed="0"/>
    <w:lsdException w:name="Medium List 1 Accent 3" w:unhideWhenUsed="0"/>
    <w:lsdException w:name="Medium List 2 Accent 3" w:unhideWhenUsed="0"/>
    <w:lsdException w:name="Medium Grid 1 Accent 3" w:unhideWhenUsed="0"/>
    <w:lsdException w:name="Medium Grid 2 Accent 3" w:unhideWhenUsed="0"/>
    <w:lsdException w:name="Medium Grid 3 Accent 3" w:unhideWhenUsed="0"/>
    <w:lsdException w:name="Dark List Accent 3" w:unhideWhenUsed="0"/>
    <w:lsdException w:name="Colorful Shading Accent 3" w:unhideWhenUsed="0"/>
    <w:lsdException w:name="Colorful List Accent 3" w:unhideWhenUsed="0"/>
    <w:lsdException w:name="Colorful Grid Accent 3" w:unhideWhenUsed="0"/>
    <w:lsdException w:name="Light Shading Accent 4" w:unhideWhenUsed="0"/>
    <w:lsdException w:name="Light List Accent 4" w:unhideWhenUsed="0"/>
    <w:lsdException w:name="Light Grid Accent 4" w:unhideWhenUsed="0"/>
    <w:lsdException w:name="Medium Shading 1 Accent 4" w:unhideWhenUsed="0"/>
    <w:lsdException w:name="Medium Shading 2 Accent 4" w:unhideWhenUsed="0"/>
    <w:lsdException w:name="Medium List 1 Accent 4" w:unhideWhenUsed="0"/>
    <w:lsdException w:name="Medium List 2 Accent 4" w:unhideWhenUsed="0"/>
    <w:lsdException w:name="Medium Grid 1 Accent 4" w:unhideWhenUsed="0"/>
    <w:lsdException w:name="Medium Grid 2 Accent 4" w:unhideWhenUsed="0"/>
    <w:lsdException w:name="Medium Grid 3 Accent 4" w:unhideWhenUsed="0"/>
    <w:lsdException w:name="Dark List Accent 4" w:unhideWhenUsed="0"/>
    <w:lsdException w:name="Colorful Shading Accent 4" w:unhideWhenUsed="0"/>
    <w:lsdException w:name="Colorful List Accent 4" w:unhideWhenUsed="0"/>
    <w:lsdException w:name="Colorful Grid Accent 4" w:unhideWhenUsed="0"/>
    <w:lsdException w:name="Light Shading Accent 5" w:unhideWhenUsed="0"/>
    <w:lsdException w:name="Light List Accent 5" w:unhideWhenUsed="0"/>
    <w:lsdException w:name="Light Grid Accent 5" w:unhideWhenUsed="0"/>
    <w:lsdException w:name="Medium Shading 1 Accent 5" w:unhideWhenUsed="0"/>
    <w:lsdException w:name="Medium Shading 2 Accent 5" w:unhideWhenUsed="0"/>
    <w:lsdException w:name="Medium List 1 Accent 5" w:unhideWhenUsed="0"/>
    <w:lsdException w:name="Medium List 2 Accent 5" w:unhideWhenUsed="0"/>
    <w:lsdException w:name="Medium Grid 1 Accent 5" w:unhideWhenUsed="0"/>
    <w:lsdException w:name="Medium Grid 2 Accent 5" w:unhideWhenUsed="0"/>
    <w:lsdException w:name="Medium Grid 3 Accent 5" w:unhideWhenUsed="0"/>
    <w:lsdException w:name="Dark List Accent 5" w:unhideWhenUsed="0"/>
    <w:lsdException w:name="Colorful Shading Accent 5" w:unhideWhenUsed="0"/>
    <w:lsdException w:name="Colorful List Accent 5" w:unhideWhenUsed="0"/>
    <w:lsdException w:name="Colorful Grid Accent 5" w:unhideWhenUsed="0"/>
    <w:lsdException w:name="Light Shading Accent 6" w:unhideWhenUsed="0"/>
    <w:lsdException w:name="Light List Accent 6" w:unhideWhenUsed="0"/>
    <w:lsdException w:name="Light Grid Accent 6" w:unhideWhenUsed="0"/>
    <w:lsdException w:name="Medium Shading 1 Accent 6" w:unhideWhenUsed="0"/>
    <w:lsdException w:name="Medium Shading 2 Accent 6" w:unhideWhenUsed="0"/>
    <w:lsdException w:name="Medium List 1 Accent 6" w:unhideWhenUsed="0"/>
    <w:lsdException w:name="Medium List 2 Accent 6" w:unhideWhenUsed="0"/>
    <w:lsdException w:name="Medium Grid 1 Accent 6" w:unhideWhenUsed="0"/>
    <w:lsdException w:name="Medium Grid 2 Accent 6" w:unhideWhenUsed="0"/>
    <w:lsdException w:name="Medium Grid 3 Accent 6" w:unhideWhenUsed="0"/>
    <w:lsdException w:name="Dark List Accent 6" w:unhideWhenUsed="0"/>
    <w:lsdException w:name="Colorful Shading Accent 6" w:unhideWhenUsed="0"/>
    <w:lsdException w:name="Colorful List Accent 6" w:unhideWhenUsed="0"/>
    <w:lsdException w:name="Colorful Grid Accent 6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6B5708"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endnote text"/>
    <w:basedOn w:val="a"/>
    <w:link w:val="ab"/>
    <w:uiPriority w:val="99"/>
    <w:semiHidden/>
    <w:unhideWhenUsed/>
    <w:pPr>
      <w:spacing w:after="0" w:line="240" w:lineRule="auto"/>
    </w:pPr>
    <w:rPr>
      <w:sz w:val="20"/>
    </w:rPr>
  </w:style>
  <w:style w:type="paragraph" w:styleId="ac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af1">
    <w:name w:val="Body Text"/>
    <w:basedOn w:val="a"/>
    <w:link w:val="af2"/>
    <w:qFormat/>
    <w:pPr>
      <w:widowControl w:val="0"/>
      <w:shd w:val="clear" w:color="auto" w:fill="FFFFFF"/>
      <w:spacing w:before="180" w:after="360" w:line="240" w:lineRule="atLeast"/>
    </w:pPr>
    <w:rPr>
      <w:rFonts w:ascii="Times New Roman" w:hAnsi="Times New Roman"/>
      <w:sz w:val="23"/>
      <w:szCs w:val="23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4">
    <w:name w:val="Title"/>
    <w:basedOn w:val="a"/>
    <w:next w:val="a"/>
    <w:link w:val="af5"/>
    <w:uiPriority w:val="10"/>
    <w:qFormat/>
    <w:pPr>
      <w:spacing w:before="300"/>
      <w:contextualSpacing/>
    </w:pPr>
    <w:rPr>
      <w:sz w:val="48"/>
      <w:szCs w:val="48"/>
    </w:rPr>
  </w:style>
  <w:style w:type="paragraph" w:styleId="af6">
    <w:name w:val="footer"/>
    <w:basedOn w:val="a"/>
    <w:link w:val="af7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af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Subtitle"/>
    <w:basedOn w:val="a"/>
    <w:next w:val="a"/>
    <w:link w:val="afa"/>
    <w:uiPriority w:val="11"/>
    <w:qFormat/>
    <w:pPr>
      <w:spacing w:before="200"/>
    </w:pPr>
    <w:rPr>
      <w:sz w:val="24"/>
      <w:szCs w:val="24"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f5">
    <w:name w:val="Название Знак"/>
    <w:basedOn w:val="a0"/>
    <w:link w:val="af4"/>
    <w:uiPriority w:val="10"/>
    <w:qFormat/>
    <w:rPr>
      <w:sz w:val="48"/>
      <w:szCs w:val="48"/>
    </w:rPr>
  </w:style>
  <w:style w:type="character" w:customStyle="1" w:styleId="afa">
    <w:name w:val="Подзаголовок Знак"/>
    <w:basedOn w:val="a0"/>
    <w:link w:val="af9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c">
    <w:name w:val="Intense Quote"/>
    <w:basedOn w:val="a"/>
    <w:next w:val="a"/>
    <w:link w:val="af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d">
    <w:name w:val="Выделенная цитата Знак"/>
    <w:link w:val="afc"/>
    <w:uiPriority w:val="30"/>
    <w:rPr>
      <w:i/>
    </w:r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7">
    <w:name w:val="Нижний колонтитул Знак"/>
    <w:link w:val="af6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37DC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B9BD5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/>
      </w:rPr>
    </w:tblStylePr>
    <w:tblStylePr w:type="firstCol">
      <w:rPr>
        <w:b/>
        <w:color w:val="A0B7E1" w:themeColor="accent1" w:themeTint="80"/>
      </w:rPr>
    </w:tblStylePr>
    <w:tblStylePr w:type="lastCol">
      <w:rPr>
        <w:b/>
        <w:color w:val="A0B7E1" w:themeColor="accent1" w:themeTint="80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C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C" w:themeColor="accent5" w:themeShade="94"/>
      </w:rPr>
    </w:tblStylePr>
    <w:tblStylePr w:type="firstCol">
      <w:rPr>
        <w:b/>
        <w:color w:val="245A8C" w:themeColor="accent5" w:themeShade="94"/>
      </w:rPr>
    </w:tblStylePr>
    <w:tblStylePr w:type="lastCol">
      <w:rPr>
        <w:b/>
        <w:color w:val="245A8C" w:themeColor="accent5" w:themeShade="94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nil"/>
          <w:left w:val="nil"/>
          <w:bottom w:val="single" w:sz="4" w:space="0" w:color="A0B7E1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/>
        <w:sz w:val="22"/>
      </w:rPr>
      <w:tblPr/>
      <w:tcPr>
        <w:tcBorders>
          <w:top w:val="single" w:sz="4" w:space="0" w:color="A0B7E1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/>
        <w:sz w:val="22"/>
      </w:rPr>
      <w:tblPr/>
      <w:tcPr>
        <w:tcBorders>
          <w:top w:val="nil"/>
          <w:left w:val="single" w:sz="4" w:space="0" w:color="A0B7E1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nil"/>
          <w:left w:val="nil"/>
          <w:bottom w:val="single" w:sz="4" w:space="0" w:color="A2C6E7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C" w:themeColor="accent5" w:themeShade="94"/>
        <w:sz w:val="22"/>
      </w:rPr>
      <w:tblPr/>
      <w:tcPr>
        <w:tcBorders>
          <w:top w:val="single" w:sz="4" w:space="0" w:color="A2C6E7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5" w:themeShade="94"/>
        <w:sz w:val="22"/>
      </w:rPr>
      <w:tblPr/>
      <w:tcPr>
        <w:tcBorders>
          <w:top w:val="nil"/>
          <w:left w:val="single" w:sz="4" w:space="0" w:color="A2C6E7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C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il"/>
          <w:bottom w:val="single" w:sz="4" w:space="0" w:color="95AFDD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il"/>
          <w:bottom w:val="single" w:sz="4" w:space="0" w:color="A2C6E7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44174" w:themeColor="accent1" w:themeShade="94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44174" w:themeColor="accent1" w:themeShade="94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44174" w:themeColor="accent1" w:themeShade="94"/>
      </w:rPr>
    </w:tblStylePr>
    <w:tblStylePr w:type="lastCol">
      <w:rPr>
        <w:b/>
        <w:color w:val="244174" w:themeColor="accent1" w:themeShade="94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CC2E5" w:themeColor="accent5" w:themeTint="99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CC2E5" w:themeColor="accent5" w:themeTint="99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CC2E5" w:themeColor="accent5" w:themeTint="99"/>
      </w:rPr>
    </w:tblStylePr>
    <w:tblStylePr w:type="lastCol">
      <w:rPr>
        <w:b/>
        <w:color w:val="9CC2E5" w:themeColor="accent5" w:themeTint="99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single" w:sz="4" w:space="0" w:color="4472C4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4174" w:themeColor="accent1" w:themeShade="94"/>
        <w:sz w:val="22"/>
      </w:rPr>
      <w:tblPr/>
      <w:tcPr>
        <w:tcBorders>
          <w:top w:val="single" w:sz="4" w:space="0" w:color="4472C4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1" w:themeShade="94"/>
        <w:sz w:val="22"/>
      </w:rPr>
      <w:tblPr/>
      <w:tcPr>
        <w:tcBorders>
          <w:top w:val="nil"/>
          <w:left w:val="single" w:sz="4" w:space="0" w:color="4472C4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44174" w:themeColor="accent1" w:themeShade="94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44174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single" w:sz="4" w:space="0" w:color="9BC2E5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CC2E5" w:themeColor="accent5" w:themeTint="99"/>
        <w:sz w:val="22"/>
      </w:rPr>
      <w:tblPr/>
      <w:tcPr>
        <w:tcBorders>
          <w:top w:val="single" w:sz="4" w:space="0" w:color="9BC2E5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CC2E5" w:themeColor="accent5" w:themeTint="99"/>
        <w:sz w:val="22"/>
      </w:rPr>
      <w:tblPr/>
      <w:tcPr>
        <w:tcBorders>
          <w:top w:val="nil"/>
          <w:left w:val="single" w:sz="4" w:space="0" w:color="9BC2E5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CC2E5" w:themeColor="accent5" w:themeTint="99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CC2E5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customStyle="1" w:styleId="ab">
    <w:name w:val="Текст концевой сноски Знак"/>
    <w:link w:val="aa"/>
    <w:uiPriority w:val="99"/>
    <w:qFormat/>
    <w:rPr>
      <w:sz w:val="20"/>
    </w:rPr>
  </w:style>
  <w:style w:type="paragraph" w:customStyle="1" w:styleId="12">
    <w:name w:val="Заголовок оглавления1"/>
    <w:uiPriority w:val="39"/>
    <w:unhideWhenUsed/>
  </w:style>
  <w:style w:type="paragraph" w:styleId="afe">
    <w:name w:val="List Paragraph"/>
    <w:basedOn w:val="a"/>
    <w:uiPriority w:val="99"/>
    <w:qFormat/>
    <w:pPr>
      <w:ind w:left="708"/>
    </w:pPr>
  </w:style>
  <w:style w:type="paragraph" w:customStyle="1" w:styleId="Iacaaiea">
    <w:name w:val="Iacaaiea"/>
    <w:basedOn w:val="a"/>
    <w:pPr>
      <w:tabs>
        <w:tab w:val="left" w:pos="426"/>
      </w:tabs>
      <w:spacing w:before="120" w:after="0" w:line="360" w:lineRule="atLeast"/>
      <w:jc w:val="center"/>
    </w:pPr>
    <w:rPr>
      <w:rFonts w:ascii="Times New Roman" w:eastAsia="Calibri" w:hAnsi="Times New Roman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hAnsi="Arial" w:cs="Arial"/>
    </w:rPr>
  </w:style>
  <w:style w:type="character" w:customStyle="1" w:styleId="af2">
    <w:name w:val="Основной текст Знак"/>
    <w:link w:val="af1"/>
    <w:qFormat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Основной текст Знак1"/>
    <w:uiPriority w:val="99"/>
    <w:semiHidden/>
    <w:rPr>
      <w:rFonts w:cs="Times New Roman"/>
      <w:sz w:val="22"/>
      <w:szCs w:val="22"/>
    </w:rPr>
  </w:style>
  <w:style w:type="paragraph" w:customStyle="1" w:styleId="311">
    <w:name w:val="аголовок 31"/>
    <w:basedOn w:val="a"/>
    <w:next w:val="a"/>
    <w:qFormat/>
    <w:pPr>
      <w:keepNext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aff">
    <w:name w:val="No Spacing"/>
    <w:link w:val="aff0"/>
    <w:uiPriority w:val="1"/>
    <w:qFormat/>
    <w:rPr>
      <w:rFonts w:cs="Times New Roman"/>
      <w:sz w:val="22"/>
      <w:szCs w:val="22"/>
    </w:rPr>
  </w:style>
  <w:style w:type="character" w:customStyle="1" w:styleId="aff0">
    <w:name w:val="Без интервала Знак"/>
    <w:link w:val="aff"/>
    <w:uiPriority w:val="1"/>
    <w:qFormat/>
    <w:rPr>
      <w:rFonts w:cs="Times New Roman"/>
      <w:sz w:val="22"/>
      <w:szCs w:val="22"/>
    </w:rPr>
  </w:style>
  <w:style w:type="character" w:customStyle="1" w:styleId="apple-converted-space">
    <w:name w:val="apple-converted-space"/>
  </w:style>
  <w:style w:type="character" w:customStyle="1" w:styleId="a9">
    <w:name w:val="Текст выноски Знак"/>
    <w:link w:val="a8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5">
    <w:name w:val="xl6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6">
    <w:name w:val="xl6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7">
    <w:name w:val="xl67"/>
    <w:basedOn w:val="a"/>
    <w:qFormat/>
    <w:pP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68">
    <w:name w:val="xl68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69">
    <w:name w:val="xl6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3">
    <w:name w:val="xl7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000000"/>
    </w:rPr>
  </w:style>
  <w:style w:type="paragraph" w:customStyle="1" w:styleId="xl75">
    <w:name w:val="xl7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212121"/>
    </w:rPr>
  </w:style>
  <w:style w:type="paragraph" w:customStyle="1" w:styleId="xl76">
    <w:name w:val="xl76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7">
    <w:name w:val="xl77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</w:rPr>
  </w:style>
  <w:style w:type="paragraph" w:customStyle="1" w:styleId="xl78">
    <w:name w:val="xl7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333333"/>
    </w:rPr>
  </w:style>
  <w:style w:type="paragraph" w:customStyle="1" w:styleId="xl79">
    <w:name w:val="xl79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212121"/>
    </w:rPr>
  </w:style>
  <w:style w:type="paragraph" w:customStyle="1" w:styleId="xl80">
    <w:name w:val="xl80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1">
    <w:name w:val="xl81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</w:rPr>
  </w:style>
  <w:style w:type="paragraph" w:customStyle="1" w:styleId="xl82">
    <w:name w:val="xl82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33333"/>
    </w:rPr>
  </w:style>
  <w:style w:type="paragraph" w:customStyle="1" w:styleId="xl83">
    <w:name w:val="xl83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color w:val="383838"/>
    </w:rPr>
  </w:style>
  <w:style w:type="paragraph" w:customStyle="1" w:styleId="docdata">
    <w:name w:val="docdata"/>
    <w:aliases w:val="1995,bqiaagaaeyqcaaagiaiaaaoobqaabbyfaaaaaaaaaaaaaaaaaaaaaaaaaaaaaaaaaaaaaaaaaaaaaaaaaaaaaaaaaaaaaaaaaaaaaaaaaaaaaaaaaaaaaaaaaaaaaaaaaaaaaaaaaaaaaaaaaaaaaaaaaaaaaaaaaaaaaaaaaaaaaaaaaaaaaaaaaaaaaaaaaaaaaaaaaaaaaaaaaaaaaaaaaaaaaaaaaaaaaaaa,1884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1" w:after="0" w:line="240" w:lineRule="auto"/>
      <w:ind w:left="109"/>
    </w:pPr>
    <w:rPr>
      <w:rFonts w:ascii="Times New Roman" w:hAnsi="Times New Roman"/>
      <w:lang w:eastAsia="en-US"/>
    </w:rPr>
  </w:style>
  <w:style w:type="character" w:customStyle="1" w:styleId="docy">
    <w:name w:val="docy"/>
    <w:aliases w:val="v5,1470,bqiaagaaeyqcaaagiaiaaapxbaaabf8eaaaaaaaaaaaaaaaaaaaaaaaaaaaaaaaaaaaaaaaaaaaaaaaaaaaaaaaaaaaaaaaaaaaaaaaaaaaaaaaaaaaaaaaaaaaaaaaaaaaaaaaaaaaaaaaaaaaaaaaaaaaaaaaaaaaaaaaaaaaaaaaaaaaaaaaaaaaaaaaaaaaaaaaaaaaaaaaaaaaaaaaaaaaaaaaaaaaaaaaa,1563"/>
    <w:basedOn w:val="a0"/>
    <w:rsid w:val="009E7842"/>
  </w:style>
  <w:style w:type="character" w:customStyle="1" w:styleId="typography5vy1f47">
    <w:name w:val="_typography_5vy1f_47"/>
    <w:basedOn w:val="a0"/>
    <w:rsid w:val="0025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3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E272B-9BEC-4D45-A71A-55DDBD02C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fominsd</dc:creator>
  <dc:description>DOC-MARKER-FDcDQQAZ__RBGz-IDuEpww</dc:description>
  <cp:lastModifiedBy>Татьяна Васильевна Миронова</cp:lastModifiedBy>
  <cp:revision>6</cp:revision>
  <cp:lastPrinted>2025-03-11T07:43:00Z</cp:lastPrinted>
  <dcterms:created xsi:type="dcterms:W3CDTF">2026-06-22T12:18:00Z</dcterms:created>
  <dcterms:modified xsi:type="dcterms:W3CDTF">2026-06-25T05:18:00Z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27256992513B4002AD9EC913557B1BAD_12</vt:lpwstr>
  </property>
</Properties>
</file>