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853CB" w14:textId="77777777" w:rsidR="005D6C83" w:rsidRPr="00EC6C40" w:rsidRDefault="005D6C83" w:rsidP="00D32C18">
      <w:pPr>
        <w:spacing w:before="20" w:after="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C40">
        <w:rPr>
          <w:rFonts w:ascii="Times New Roman" w:hAnsi="Times New Roman" w:cs="Times New Roman"/>
          <w:b/>
          <w:bCs/>
          <w:sz w:val="24"/>
          <w:szCs w:val="24"/>
        </w:rPr>
        <w:t xml:space="preserve">          ОПИСАНИЕ ОБЪЕКТА ЗАКУПКИ</w:t>
      </w:r>
    </w:p>
    <w:p w14:paraId="6C5364F1" w14:textId="77777777" w:rsidR="005D6C83" w:rsidRPr="00EC6C40" w:rsidRDefault="005D6C83" w:rsidP="00D32C18">
      <w:pPr>
        <w:spacing w:before="20"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C40">
        <w:rPr>
          <w:rFonts w:ascii="Times New Roman" w:hAnsi="Times New Roman" w:cs="Times New Roman"/>
          <w:sz w:val="24"/>
          <w:szCs w:val="24"/>
        </w:rPr>
        <w:t xml:space="preserve">поставка </w:t>
      </w:r>
      <w:r>
        <w:rPr>
          <w:rFonts w:ascii="Times New Roman" w:hAnsi="Times New Roman" w:cs="Times New Roman"/>
          <w:sz w:val="24"/>
          <w:szCs w:val="24"/>
        </w:rPr>
        <w:t>нефтепродуктов для нужд ГАУЗ СО «Пышминская ЦРБ»</w:t>
      </w:r>
    </w:p>
    <w:p w14:paraId="5654555B" w14:textId="77777777" w:rsidR="005D6C83" w:rsidRDefault="005D6C83" w:rsidP="00EC6C40">
      <w:pPr>
        <w:spacing w:before="20" w:after="20" w:line="240" w:lineRule="auto"/>
        <w:rPr>
          <w:rFonts w:ascii="Times New Roman" w:hAnsi="Times New Roman" w:cs="Times New Roman"/>
        </w:rPr>
      </w:pPr>
    </w:p>
    <w:p w14:paraId="7C5B5BCC" w14:textId="77777777" w:rsidR="005D6C83" w:rsidRPr="00EC6C40" w:rsidRDefault="005D6C83" w:rsidP="00EC6C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C6C40">
        <w:rPr>
          <w:rFonts w:ascii="Times New Roman" w:hAnsi="Times New Roman" w:cs="Times New Roman"/>
          <w:b/>
          <w:bCs/>
          <w:sz w:val="24"/>
          <w:szCs w:val="24"/>
        </w:rPr>
        <w:t xml:space="preserve">1. Заказчик: </w:t>
      </w:r>
      <w:r w:rsidRPr="00EC6C40">
        <w:rPr>
          <w:rFonts w:ascii="Times New Roman" w:hAnsi="Times New Roman" w:cs="Times New Roman"/>
          <w:sz w:val="24"/>
          <w:szCs w:val="24"/>
        </w:rPr>
        <w:t>ГАУЗ СО «Пышминская ЦРБ»</w:t>
      </w:r>
    </w:p>
    <w:p w14:paraId="57DD95D9" w14:textId="7F45CFEE" w:rsidR="005D6C83" w:rsidRPr="00EC6C40" w:rsidRDefault="005D6C83" w:rsidP="00EC6C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C6C40">
        <w:rPr>
          <w:rFonts w:ascii="Times New Roman" w:hAnsi="Times New Roman" w:cs="Times New Roman"/>
          <w:sz w:val="24"/>
          <w:szCs w:val="24"/>
        </w:rPr>
        <w:t>Адрес: 62355</w:t>
      </w:r>
      <w:r w:rsidR="00546A56">
        <w:rPr>
          <w:rFonts w:ascii="Times New Roman" w:hAnsi="Times New Roman" w:cs="Times New Roman"/>
          <w:sz w:val="24"/>
          <w:szCs w:val="24"/>
        </w:rPr>
        <w:t>2</w:t>
      </w:r>
      <w:r w:rsidRPr="00EC6C40">
        <w:rPr>
          <w:rFonts w:ascii="Times New Roman" w:hAnsi="Times New Roman" w:cs="Times New Roman"/>
          <w:sz w:val="24"/>
          <w:szCs w:val="24"/>
        </w:rPr>
        <w:t xml:space="preserve">, Свердловская обл., пгт Пышма, пер. Комарова, 5. </w:t>
      </w:r>
    </w:p>
    <w:p w14:paraId="6ACA7FAB" w14:textId="77777777" w:rsidR="005D6C83" w:rsidRPr="00EC6C40" w:rsidRDefault="005D6C83" w:rsidP="00EC6C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C6C40">
        <w:rPr>
          <w:rFonts w:ascii="Times New Roman" w:hAnsi="Times New Roman" w:cs="Times New Roman"/>
          <w:sz w:val="24"/>
          <w:szCs w:val="24"/>
        </w:rPr>
        <w:t>Телефон: (343) 722-18-99</w:t>
      </w:r>
    </w:p>
    <w:p w14:paraId="7590BB27" w14:textId="77777777" w:rsidR="005D6C83" w:rsidRPr="00EC6C40" w:rsidRDefault="005D6C83" w:rsidP="00EC6C40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C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C6C40">
        <w:rPr>
          <w:rFonts w:ascii="Times New Roman" w:hAnsi="Times New Roman" w:cs="Times New Roman"/>
          <w:sz w:val="24"/>
          <w:szCs w:val="24"/>
        </w:rPr>
        <w:t>-</w:t>
      </w:r>
      <w:r w:rsidRPr="00EC6C4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C6C40">
        <w:rPr>
          <w:rFonts w:ascii="Times New Roman" w:hAnsi="Times New Roman" w:cs="Times New Roman"/>
          <w:sz w:val="24"/>
          <w:szCs w:val="24"/>
        </w:rPr>
        <w:t>:</w:t>
      </w:r>
      <w:r w:rsidRPr="00EC6C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Pr="00EC6C40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t>zakupki</w:t>
        </w:r>
        <w:r w:rsidRPr="00EC6C40">
          <w:rPr>
            <w:rFonts w:ascii="Times New Roman" w:hAnsi="Times New Roman" w:cs="Times New Roman"/>
            <w:b/>
            <w:bCs/>
            <w:sz w:val="24"/>
            <w:szCs w:val="24"/>
          </w:rPr>
          <w:t>-</w:t>
        </w:r>
        <w:r w:rsidRPr="00EC6C40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t>pcrb</w:t>
        </w:r>
        <w:r w:rsidRPr="00EC6C40">
          <w:rPr>
            <w:rFonts w:ascii="Times New Roman" w:hAnsi="Times New Roman" w:cs="Times New Roman"/>
            <w:b/>
            <w:bCs/>
            <w:sz w:val="24"/>
            <w:szCs w:val="24"/>
          </w:rPr>
          <w:t>@</w:t>
        </w:r>
        <w:r w:rsidRPr="00EC6C40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t>mail</w:t>
        </w:r>
        <w:r w:rsidRPr="00EC6C40">
          <w:rPr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EC6C40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</w:p>
    <w:p w14:paraId="4C68C712" w14:textId="7748DDB7" w:rsidR="005D6C83" w:rsidRPr="00EC6C40" w:rsidRDefault="005D6C83" w:rsidP="00EC6C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C6C40">
        <w:rPr>
          <w:rFonts w:ascii="Times New Roman" w:hAnsi="Times New Roman" w:cs="Times New Roman"/>
          <w:b/>
          <w:bCs/>
          <w:sz w:val="24"/>
          <w:szCs w:val="24"/>
        </w:rPr>
        <w:t xml:space="preserve">2. Источник финансирования заказа: </w:t>
      </w:r>
      <w:r w:rsidRPr="00EC6C40">
        <w:rPr>
          <w:rFonts w:ascii="Times New Roman" w:hAnsi="Times New Roman" w:cs="Times New Roman"/>
          <w:sz w:val="24"/>
          <w:szCs w:val="24"/>
        </w:rPr>
        <w:t xml:space="preserve">внебюджетные средства (средства, полученные на оказание и оплату медицинской помощи по обязательному медицинскому </w:t>
      </w:r>
      <w:r>
        <w:rPr>
          <w:rFonts w:ascii="Times New Roman" w:hAnsi="Times New Roman" w:cs="Times New Roman"/>
          <w:sz w:val="24"/>
          <w:szCs w:val="24"/>
        </w:rPr>
        <w:t>страхованию</w:t>
      </w:r>
      <w:r w:rsidRPr="00EC6C40">
        <w:rPr>
          <w:rFonts w:ascii="Times New Roman" w:hAnsi="Times New Roman" w:cs="Times New Roman"/>
          <w:sz w:val="24"/>
          <w:szCs w:val="24"/>
        </w:rPr>
        <w:t>).</w:t>
      </w:r>
    </w:p>
    <w:p w14:paraId="6AA9D9C6" w14:textId="50847D94" w:rsidR="005D6C83" w:rsidRPr="00EC6C40" w:rsidRDefault="005D6C83" w:rsidP="00ED14B8">
      <w:pPr>
        <w:spacing w:before="20" w:after="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6C4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EC6C40">
        <w:rPr>
          <w:rFonts w:ascii="Times New Roman" w:hAnsi="Times New Roman" w:cs="Times New Roman"/>
          <w:sz w:val="24"/>
          <w:szCs w:val="24"/>
        </w:rPr>
        <w:t xml:space="preserve"> </w:t>
      </w:r>
      <w:r w:rsidRPr="00EC6C40">
        <w:rPr>
          <w:rFonts w:ascii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="00546A56" w:rsidRPr="00546A56">
        <w:rPr>
          <w:rFonts w:ascii="Times New Roman" w:hAnsi="Times New Roman" w:cs="Times New Roman"/>
          <w:bCs/>
          <w:sz w:val="24"/>
          <w:szCs w:val="24"/>
        </w:rPr>
        <w:t>П</w:t>
      </w:r>
      <w:r w:rsidRPr="00546A56">
        <w:rPr>
          <w:rFonts w:ascii="Times New Roman" w:hAnsi="Times New Roman" w:cs="Times New Roman"/>
          <w:sz w:val="24"/>
          <w:szCs w:val="24"/>
        </w:rPr>
        <w:t>о</w:t>
      </w:r>
      <w:r w:rsidRPr="00EC6C40">
        <w:rPr>
          <w:rFonts w:ascii="Times New Roman" w:hAnsi="Times New Roman" w:cs="Times New Roman"/>
          <w:sz w:val="24"/>
          <w:szCs w:val="24"/>
        </w:rPr>
        <w:t xml:space="preserve">ставка </w:t>
      </w:r>
      <w:r>
        <w:rPr>
          <w:rFonts w:ascii="Times New Roman" w:hAnsi="Times New Roman" w:cs="Times New Roman"/>
          <w:sz w:val="24"/>
          <w:szCs w:val="24"/>
        </w:rPr>
        <w:t>нефтепродуктов для нужд ГАУЗ СО «Пышминская ЦРБ»</w:t>
      </w:r>
    </w:p>
    <w:p w14:paraId="111471C6" w14:textId="77777777" w:rsidR="005D6C83" w:rsidRPr="00EC6C40" w:rsidRDefault="005D6C83" w:rsidP="00EC6C40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C40">
        <w:rPr>
          <w:rFonts w:ascii="Times New Roman" w:hAnsi="Times New Roman" w:cs="Times New Roman"/>
          <w:b/>
          <w:bCs/>
          <w:sz w:val="24"/>
          <w:szCs w:val="24"/>
        </w:rPr>
        <w:t xml:space="preserve">4. Требования к товару: </w:t>
      </w:r>
    </w:p>
    <w:p w14:paraId="585D8189" w14:textId="77777777" w:rsidR="005D6C83" w:rsidRPr="004777B8" w:rsidRDefault="005D6C83" w:rsidP="004777B8">
      <w:pPr>
        <w:spacing w:before="20" w:after="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11253" w:type="dxa"/>
        <w:tblInd w:w="2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399"/>
        <w:gridCol w:w="1317"/>
        <w:gridCol w:w="1318"/>
        <w:gridCol w:w="1526"/>
        <w:gridCol w:w="3865"/>
      </w:tblGrid>
      <w:tr w:rsidR="005D6C83" w:rsidRPr="00C72868" w14:paraId="7952A640" w14:textId="77777777" w:rsidTr="00546A56">
        <w:trPr>
          <w:trHeight w:val="870"/>
        </w:trPr>
        <w:tc>
          <w:tcPr>
            <w:tcW w:w="828" w:type="dxa"/>
            <w:vAlign w:val="center"/>
          </w:tcPr>
          <w:p w14:paraId="163F3EFC" w14:textId="77777777" w:rsidR="005D6C83" w:rsidRPr="00C72868" w:rsidRDefault="005D6C83" w:rsidP="00947D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2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399" w:type="dxa"/>
            <w:vAlign w:val="center"/>
          </w:tcPr>
          <w:p w14:paraId="136017B3" w14:textId="77777777" w:rsidR="005D6C83" w:rsidRPr="00C72868" w:rsidRDefault="005D6C83" w:rsidP="00947D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2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317" w:type="dxa"/>
            <w:vAlign w:val="center"/>
          </w:tcPr>
          <w:p w14:paraId="6879F2CF" w14:textId="77777777" w:rsidR="005D6C83" w:rsidRPr="00C72868" w:rsidRDefault="005D6C83" w:rsidP="00947D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ОКПД 2</w:t>
            </w:r>
          </w:p>
        </w:tc>
        <w:tc>
          <w:tcPr>
            <w:tcW w:w="1318" w:type="dxa"/>
            <w:vAlign w:val="center"/>
          </w:tcPr>
          <w:p w14:paraId="2964E5AA" w14:textId="77777777" w:rsidR="005D6C83" w:rsidRPr="00C72868" w:rsidRDefault="005D6C83" w:rsidP="00947D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2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</w:t>
            </w:r>
          </w:p>
        </w:tc>
        <w:tc>
          <w:tcPr>
            <w:tcW w:w="1526" w:type="dxa"/>
            <w:vAlign w:val="center"/>
          </w:tcPr>
          <w:p w14:paraId="1ECB64E8" w14:textId="77777777" w:rsidR="005D6C83" w:rsidRPr="00C72868" w:rsidRDefault="005D6C83" w:rsidP="00947D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2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3865" w:type="dxa"/>
            <w:vAlign w:val="center"/>
          </w:tcPr>
          <w:p w14:paraId="7BEAC9F5" w14:textId="77777777" w:rsidR="005D6C83" w:rsidRPr="00AA7AA1" w:rsidRDefault="005D6C83" w:rsidP="00947D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A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Требования предъявляемые к закупаемым товарам</w:t>
            </w:r>
          </w:p>
        </w:tc>
      </w:tr>
      <w:tr w:rsidR="005D6C83" w:rsidRPr="00C72868" w14:paraId="742D7DE5" w14:textId="77777777" w:rsidTr="00546A56">
        <w:trPr>
          <w:trHeight w:val="870"/>
        </w:trPr>
        <w:tc>
          <w:tcPr>
            <w:tcW w:w="828" w:type="dxa"/>
            <w:vAlign w:val="center"/>
          </w:tcPr>
          <w:p w14:paraId="72C0D4F7" w14:textId="77777777" w:rsidR="005D6C83" w:rsidRPr="00C72868" w:rsidRDefault="005D6C83" w:rsidP="00361DA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6AB70156" w14:textId="77777777" w:rsidR="005D6C83" w:rsidRDefault="005D6C83" w:rsidP="00EC6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B38F5" w14:textId="3C7C8368" w:rsidR="005D6C83" w:rsidRDefault="005D6C83" w:rsidP="00EC6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Бензин</w:t>
            </w:r>
          </w:p>
          <w:p w14:paraId="0FC9F28B" w14:textId="516A7618" w:rsidR="00600271" w:rsidRDefault="00600271" w:rsidP="00EC6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14803" w14:textId="5B06B259" w:rsidR="00600271" w:rsidRDefault="00600271" w:rsidP="00EC6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271">
              <w:rPr>
                <w:rFonts w:ascii="Times New Roman" w:hAnsi="Times New Roman" w:cs="Times New Roman"/>
                <w:sz w:val="20"/>
                <w:szCs w:val="20"/>
              </w:rPr>
              <w:t>КТРУ 19.20.21.125-00001</w:t>
            </w:r>
          </w:p>
          <w:p w14:paraId="6E84B404" w14:textId="77777777" w:rsidR="005D6C83" w:rsidRPr="00C72868" w:rsidRDefault="005D6C83" w:rsidP="00EC6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73FAF350" w14:textId="77777777" w:rsidR="005D6C83" w:rsidRDefault="005D6C83" w:rsidP="00EC6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19.20.21.125</w:t>
            </w:r>
          </w:p>
        </w:tc>
        <w:tc>
          <w:tcPr>
            <w:tcW w:w="1318" w:type="dxa"/>
            <w:vAlign w:val="center"/>
          </w:tcPr>
          <w:p w14:paraId="7D55399F" w14:textId="2677FC6B" w:rsidR="005D6C83" w:rsidRPr="007F3F55" w:rsidRDefault="003A26D2" w:rsidP="00752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239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39C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26" w:type="dxa"/>
            <w:vAlign w:val="center"/>
          </w:tcPr>
          <w:p w14:paraId="499088D0" w14:textId="77777777" w:rsidR="005D6C83" w:rsidRPr="00C72868" w:rsidRDefault="005D6C83" w:rsidP="00EC6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литр</w:t>
            </w:r>
          </w:p>
        </w:tc>
        <w:tc>
          <w:tcPr>
            <w:tcW w:w="3865" w:type="dxa"/>
            <w:vAlign w:val="center"/>
          </w:tcPr>
          <w:p w14:paraId="48DD7DBC" w14:textId="191BD04B" w:rsidR="005D6C83" w:rsidRPr="00B86A60" w:rsidRDefault="005D6C83" w:rsidP="00EC6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Бензин автомобильный с октановым числом больше или равно 92, но </w:t>
            </w:r>
            <w:r w:rsidR="007766ED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95. Бензин экологического класса не ниже К5 по исследовательскому методу.</w:t>
            </w:r>
            <w:r w:rsidRPr="00936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ГОСТ 32513-2013</w:t>
            </w:r>
          </w:p>
        </w:tc>
      </w:tr>
    </w:tbl>
    <w:p w14:paraId="1043A9EA" w14:textId="77777777" w:rsidR="005D6C83" w:rsidRPr="004F1E56" w:rsidRDefault="005D6C83" w:rsidP="00EB7DE7">
      <w:pPr>
        <w:spacing w:before="20" w:after="2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14:paraId="070F44DC" w14:textId="45CD689D" w:rsidR="005D6C83" w:rsidRPr="00AF0698" w:rsidRDefault="005D6C83" w:rsidP="006C1FBF">
      <w:pPr>
        <w:widowControl w:val="0"/>
        <w:tabs>
          <w:tab w:val="left" w:pos="319"/>
        </w:tabs>
        <w:suppressAutoHyphens/>
        <w:spacing w:after="0" w:line="240" w:lineRule="auto"/>
        <w:ind w:left="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AF0698">
        <w:rPr>
          <w:rFonts w:ascii="Times New Roman" w:hAnsi="Times New Roman" w:cs="Times New Roman"/>
          <w:b/>
          <w:bCs/>
          <w:sz w:val="24"/>
          <w:szCs w:val="24"/>
        </w:rPr>
        <w:t>5.  Начальная (максимальная) цена договора:</w:t>
      </w:r>
      <w:r w:rsidRPr="00AF0698">
        <w:rPr>
          <w:rFonts w:ascii="Times New Roman" w:hAnsi="Times New Roman" w:cs="Times New Roman"/>
          <w:sz w:val="24"/>
          <w:szCs w:val="24"/>
        </w:rPr>
        <w:t xml:space="preserve"> </w:t>
      </w:r>
      <w:r w:rsidR="00433513" w:rsidRPr="00433513">
        <w:rPr>
          <w:rFonts w:ascii="Times New Roman" w:hAnsi="Times New Roman" w:cs="Times New Roman"/>
          <w:b/>
          <w:sz w:val="24"/>
          <w:szCs w:val="24"/>
        </w:rPr>
        <w:t xml:space="preserve">2 198 100 (два миллиона сто девяноста восемь тысяч сто) рублей 00 копеек.       </w:t>
      </w:r>
      <w:r w:rsidRPr="00433513">
        <w:rPr>
          <w:rFonts w:ascii="Times New Roman" w:hAnsi="Times New Roman" w:cs="Times New Roman"/>
          <w:b/>
          <w:sz w:val="24"/>
          <w:szCs w:val="24"/>
        </w:rPr>
        <w:t>К</w:t>
      </w:r>
      <w:r w:rsidRPr="00AF0698">
        <w:rPr>
          <w:rFonts w:ascii="Times New Roman" w:hAnsi="Times New Roman" w:cs="Times New Roman"/>
          <w:sz w:val="24"/>
          <w:szCs w:val="24"/>
        </w:rPr>
        <w:t>ачество Товара должно соответствовать техническому регламенту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 Утверждённому Решением Комиссии Таможенного союза от 18 октября 2011 г. (ред. от 02.12.2015).</w:t>
      </w:r>
    </w:p>
    <w:p w14:paraId="6FD1592D" w14:textId="77777777" w:rsidR="005D6C83" w:rsidRPr="00AF0698" w:rsidRDefault="005D6C83" w:rsidP="00AC00A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AF0698">
        <w:rPr>
          <w:rFonts w:ascii="Times New Roman" w:hAnsi="Times New Roman" w:cs="Times New Roman"/>
          <w:sz w:val="24"/>
          <w:szCs w:val="24"/>
        </w:rPr>
        <w:t xml:space="preserve">Приемка Товара включает в себя проверку Товара на соответствие его количеству. </w:t>
      </w:r>
    </w:p>
    <w:p w14:paraId="4D570876" w14:textId="36046A6E" w:rsidR="005D6C83" w:rsidRPr="006428AD" w:rsidRDefault="005D6C83" w:rsidP="00AC00A2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8AD">
        <w:rPr>
          <w:rFonts w:ascii="Times New Roman" w:hAnsi="Times New Roman" w:cs="Times New Roman"/>
          <w:b/>
          <w:bCs/>
          <w:sz w:val="24"/>
          <w:szCs w:val="24"/>
        </w:rPr>
        <w:t>Поставщик предоставляет в адрес Заказчика оформленные в установленном порядке Отчетные документы в системе электронного документооборота «Контур</w:t>
      </w:r>
      <w:r w:rsidR="00546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28AD">
        <w:rPr>
          <w:rFonts w:ascii="Times New Roman" w:hAnsi="Times New Roman" w:cs="Times New Roman"/>
          <w:b/>
          <w:bCs/>
          <w:sz w:val="24"/>
          <w:szCs w:val="24"/>
        </w:rPr>
        <w:t>Диадок</w:t>
      </w:r>
      <w:proofErr w:type="spellEnd"/>
      <w:r w:rsidRPr="006428AD">
        <w:rPr>
          <w:rFonts w:ascii="Times New Roman" w:hAnsi="Times New Roman" w:cs="Times New Roman"/>
          <w:b/>
          <w:bCs/>
          <w:sz w:val="24"/>
          <w:szCs w:val="24"/>
        </w:rPr>
        <w:t xml:space="preserve">». </w:t>
      </w:r>
    </w:p>
    <w:p w14:paraId="1EEC6D1D" w14:textId="77777777" w:rsidR="005D6C83" w:rsidRPr="00AF0698" w:rsidRDefault="005D6C83" w:rsidP="00AC00A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AF0698">
        <w:rPr>
          <w:rFonts w:ascii="Times New Roman" w:hAnsi="Times New Roman" w:cs="Times New Roman"/>
          <w:sz w:val="24"/>
          <w:szCs w:val="24"/>
        </w:rPr>
        <w:t>Уполномоченный представитель Заказчика сверяет фактическое количество поставленного Товара с указанными данными в товарной накладной, счете, счет-фактуре, а также наличие надлежаще оформленных документов, подтверждающих качество Товара.</w:t>
      </w:r>
    </w:p>
    <w:p w14:paraId="6F22A7A1" w14:textId="77777777" w:rsidR="005D6C83" w:rsidRPr="00AF0698" w:rsidRDefault="005D6C83" w:rsidP="00AC00A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AF0698">
        <w:rPr>
          <w:rFonts w:ascii="Times New Roman" w:hAnsi="Times New Roman" w:cs="Times New Roman"/>
          <w:sz w:val="24"/>
          <w:szCs w:val="24"/>
        </w:rPr>
        <w:lastRenderedPageBreak/>
        <w:t>Приемка поставленного Товара, проверка соответствия объема и качества поставленного Товара условиям настоящего Договора осуществляется Заказчиком в течение 7 (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F0698">
        <w:rPr>
          <w:rFonts w:ascii="Times New Roman" w:hAnsi="Times New Roman" w:cs="Times New Roman"/>
          <w:sz w:val="24"/>
          <w:szCs w:val="24"/>
        </w:rPr>
        <w:t xml:space="preserve">еми) рабочих дней со дня получения от Поставщика Отчетных документов. При соответствии поставленного Товара условиям Договора Заказчик подписывает Отчетные документы и направляет Поставщику второй экземпляр Отчетных документов. При несоответствии поставленного Товара условиям Договора Поставщику в те же </w:t>
      </w:r>
      <w:r>
        <w:rPr>
          <w:rFonts w:ascii="Times New Roman" w:hAnsi="Times New Roman" w:cs="Times New Roman"/>
          <w:sz w:val="24"/>
          <w:szCs w:val="24"/>
        </w:rPr>
        <w:t xml:space="preserve">сроки Заказчиком направляется </w:t>
      </w:r>
      <w:r w:rsidRPr="00AF0698">
        <w:rPr>
          <w:rFonts w:ascii="Times New Roman" w:hAnsi="Times New Roman" w:cs="Times New Roman"/>
          <w:sz w:val="24"/>
          <w:szCs w:val="24"/>
        </w:rPr>
        <w:t xml:space="preserve">мотивированный отказ от подписания такого документа. </w:t>
      </w:r>
    </w:p>
    <w:p w14:paraId="1F85D13D" w14:textId="77777777" w:rsidR="005D6C83" w:rsidRPr="00AF0698" w:rsidRDefault="005D6C83" w:rsidP="00AC00A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AF0698">
        <w:rPr>
          <w:rFonts w:ascii="Times New Roman" w:hAnsi="Times New Roman" w:cs="Times New Roman"/>
          <w:sz w:val="24"/>
          <w:szCs w:val="24"/>
        </w:rPr>
        <w:t xml:space="preserve">В случае возникновения разногласий при приемке Товара, Заказчик вправе привлечь стороннюю организацию для приемки по качеству и количеству. </w:t>
      </w:r>
    </w:p>
    <w:p w14:paraId="6BB8CD7A" w14:textId="77777777" w:rsidR="005D6C83" w:rsidRPr="00AF0698" w:rsidRDefault="005D6C83" w:rsidP="007F3F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0698">
        <w:rPr>
          <w:rFonts w:ascii="Times New Roman" w:hAnsi="Times New Roman" w:cs="Times New Roman"/>
          <w:sz w:val="24"/>
          <w:szCs w:val="24"/>
        </w:rPr>
        <w:t xml:space="preserve">Подтверждением ненадлежащего качества Товаров (несоответствия ГОСТ Р </w:t>
      </w:r>
      <w:r w:rsidRPr="00FD62A6">
        <w:rPr>
          <w:rFonts w:ascii="Times New Roman" w:hAnsi="Times New Roman" w:cs="Times New Roman"/>
          <w:sz w:val="24"/>
          <w:szCs w:val="24"/>
        </w:rPr>
        <w:t>51105-2020</w:t>
      </w:r>
      <w:r w:rsidRPr="00AF0698">
        <w:rPr>
          <w:rFonts w:ascii="Times New Roman" w:hAnsi="Times New Roman" w:cs="Times New Roman"/>
          <w:sz w:val="24"/>
          <w:szCs w:val="24"/>
        </w:rPr>
        <w:t>, ГОСТ Р 51866-2002 и/или ГОСТ 32513-2013) служит акт экспертизы независимой экспертной организации, аккредитованной при Федеральном агентстве по техническому регулированию и метрологии РФ. Экспертная организация проводит отбор арбитражных проб Товаров на АЗС Поставщика (собственной и/или арендуемой), которая произвела отпуск Товаров Заказчику, а также отбор проб из топливного бака автотранспортного средства по правилам соответствующего стандарта.</w:t>
      </w:r>
    </w:p>
    <w:p w14:paraId="2BAFA3A1" w14:textId="77777777" w:rsidR="005D6C83" w:rsidRPr="00AF0698" w:rsidRDefault="005D6C83" w:rsidP="007F3F55">
      <w:pPr>
        <w:pStyle w:val="a4"/>
        <w:ind w:left="357"/>
        <w:jc w:val="both"/>
        <w:rPr>
          <w:rFonts w:ascii="Times New Roman" w:hAnsi="Times New Roman" w:cs="Times New Roman"/>
          <w:b/>
          <w:bCs/>
          <w:lang w:eastAsia="en-US"/>
        </w:rPr>
      </w:pPr>
      <w:r w:rsidRPr="00AF0698">
        <w:rPr>
          <w:rFonts w:ascii="Times New Roman" w:hAnsi="Times New Roman" w:cs="Times New Roman"/>
          <w:b/>
          <w:bCs/>
          <w:lang w:eastAsia="en-US"/>
        </w:rPr>
        <w:t xml:space="preserve">7.  Условия поставки Товара: </w:t>
      </w:r>
    </w:p>
    <w:p w14:paraId="1538C5DB" w14:textId="19FA06BF" w:rsidR="00486159" w:rsidRDefault="00486159" w:rsidP="00646869">
      <w:pPr>
        <w:pStyle w:val="a4"/>
        <w:ind w:left="360"/>
        <w:jc w:val="both"/>
        <w:rPr>
          <w:rFonts w:ascii="Times New Roman" w:hAnsi="Times New Roman" w:cs="Times New Roman"/>
          <w:b/>
          <w:noProof/>
        </w:rPr>
      </w:pPr>
      <w:r w:rsidRPr="001C01DE">
        <w:rPr>
          <w:rFonts w:ascii="Times New Roman" w:hAnsi="Times New Roman" w:cs="Times New Roman"/>
          <w:b/>
          <w:noProof/>
        </w:rPr>
        <w:t xml:space="preserve">Поставка товара осуществляется </w:t>
      </w:r>
      <w:r w:rsidR="00433513">
        <w:rPr>
          <w:rFonts w:ascii="Times New Roman" w:hAnsi="Times New Roman" w:cs="Times New Roman"/>
          <w:b/>
          <w:noProof/>
        </w:rPr>
        <w:t>с момента подписания договора до 31 декабря 2026г.</w:t>
      </w:r>
      <w:bookmarkStart w:id="0" w:name="_GoBack"/>
      <w:bookmarkEnd w:id="0"/>
    </w:p>
    <w:p w14:paraId="2430CDB5" w14:textId="65A565A1" w:rsidR="00974AA9" w:rsidRDefault="005D6C83" w:rsidP="00646869">
      <w:pPr>
        <w:pStyle w:val="a4"/>
        <w:ind w:left="360"/>
        <w:jc w:val="both"/>
        <w:rPr>
          <w:rFonts w:ascii="Times New Roman" w:hAnsi="Times New Roman" w:cs="Times New Roman"/>
          <w:noProof/>
        </w:rPr>
      </w:pPr>
      <w:r w:rsidRPr="00AF0698">
        <w:rPr>
          <w:rFonts w:ascii="Times New Roman" w:hAnsi="Times New Roman" w:cs="Times New Roman"/>
          <w:noProof/>
        </w:rPr>
        <w:t>Поставка Товара осуществляется через АЗС поставщика  на территории не более 10 км. от места расположения ГАУЗ СО «Пышминская ЦРБ» (Свердловская область, пгт Пышма, пер. Комарова</w:t>
      </w:r>
      <w:r>
        <w:rPr>
          <w:rFonts w:ascii="Times New Roman" w:hAnsi="Times New Roman" w:cs="Times New Roman"/>
          <w:noProof/>
        </w:rPr>
        <w:t>,</w:t>
      </w:r>
      <w:r w:rsidRPr="00AF0698">
        <w:rPr>
          <w:rFonts w:ascii="Times New Roman" w:hAnsi="Times New Roman" w:cs="Times New Roman"/>
          <w:noProof/>
        </w:rPr>
        <w:t xml:space="preserve"> 5). </w:t>
      </w:r>
    </w:p>
    <w:p w14:paraId="0C2516F5" w14:textId="3130476C" w:rsidR="005D6C83" w:rsidRPr="00646869" w:rsidRDefault="005D6C83" w:rsidP="00646869">
      <w:pPr>
        <w:pStyle w:val="a4"/>
        <w:ind w:left="360"/>
        <w:jc w:val="both"/>
        <w:rPr>
          <w:noProof/>
        </w:rPr>
      </w:pPr>
      <w:r w:rsidRPr="006428AD">
        <w:rPr>
          <w:rFonts w:ascii="Times New Roman" w:hAnsi="Times New Roman" w:cs="Times New Roman"/>
          <w:b/>
          <w:bCs/>
          <w:noProof/>
        </w:rPr>
        <w:t>Обязательно наличие нескольких АЗС на отрезке Федеральной трассы Екатеринбург – Тюмень (от г.Екатеринбурга до пгт.Пышма),  минимум 1 АЗС на отрезке дороги пгт.Пышма – г.Ирбит.</w:t>
      </w:r>
    </w:p>
    <w:p w14:paraId="05EE62B7" w14:textId="77777777" w:rsidR="005D6C83" w:rsidRDefault="005D6C83" w:rsidP="007F3F55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AF0698">
        <w:rPr>
          <w:rFonts w:ascii="Times New Roman" w:hAnsi="Times New Roman" w:cs="Times New Roman"/>
          <w:sz w:val="24"/>
          <w:szCs w:val="24"/>
        </w:rPr>
        <w:t xml:space="preserve">Поставка Товара должна осуществляться круглосуточно, </w:t>
      </w:r>
      <w:r>
        <w:rPr>
          <w:rFonts w:ascii="Times New Roman" w:hAnsi="Times New Roman" w:cs="Times New Roman"/>
          <w:sz w:val="24"/>
          <w:szCs w:val="24"/>
        </w:rPr>
        <w:t>7 (</w:t>
      </w:r>
      <w:r w:rsidRPr="00AF0698">
        <w:rPr>
          <w:rFonts w:ascii="Times New Roman" w:hAnsi="Times New Roman" w:cs="Times New Roman"/>
          <w:sz w:val="24"/>
          <w:szCs w:val="24"/>
        </w:rPr>
        <w:t>семь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F0698">
        <w:rPr>
          <w:rFonts w:ascii="Times New Roman" w:hAnsi="Times New Roman" w:cs="Times New Roman"/>
          <w:sz w:val="24"/>
          <w:szCs w:val="24"/>
        </w:rPr>
        <w:t xml:space="preserve"> дней в неделю путем заправки автотранспорта Заказчика на АЗС Поставщика по топливным картам в зависимости от потребности Заказчика.</w:t>
      </w:r>
    </w:p>
    <w:p w14:paraId="254DB251" w14:textId="77777777" w:rsidR="00081B9E" w:rsidRDefault="00081B9E" w:rsidP="007F3F55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0BE8ADE" w14:textId="1808B61E" w:rsidR="00081B9E" w:rsidRPr="00081B9E" w:rsidRDefault="00081B9E" w:rsidP="00974AA9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B9E">
        <w:rPr>
          <w:rFonts w:ascii="Times New Roman" w:hAnsi="Times New Roman" w:cs="Times New Roman"/>
          <w:b/>
          <w:sz w:val="24"/>
          <w:szCs w:val="24"/>
        </w:rPr>
        <w:t>При подаче заявки поставщик должен приложить список АЗС на которы</w:t>
      </w:r>
      <w:r w:rsidR="009D0EB8">
        <w:rPr>
          <w:rFonts w:ascii="Times New Roman" w:hAnsi="Times New Roman" w:cs="Times New Roman"/>
          <w:b/>
          <w:sz w:val="24"/>
          <w:szCs w:val="24"/>
        </w:rPr>
        <w:t>х</w:t>
      </w:r>
      <w:r w:rsidRPr="00081B9E">
        <w:rPr>
          <w:rFonts w:ascii="Times New Roman" w:hAnsi="Times New Roman" w:cs="Times New Roman"/>
          <w:b/>
          <w:sz w:val="24"/>
          <w:szCs w:val="24"/>
        </w:rPr>
        <w:t xml:space="preserve"> сможет заправляться заказчик.</w:t>
      </w:r>
    </w:p>
    <w:p w14:paraId="18E23E64" w14:textId="77777777" w:rsidR="00081B9E" w:rsidRPr="00AF0698" w:rsidRDefault="00081B9E" w:rsidP="007F3F55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A8050B4" w14:textId="77777777" w:rsidR="005D6C83" w:rsidRPr="00AF0698" w:rsidRDefault="005D6C83" w:rsidP="00FA5F76">
      <w:pPr>
        <w:widowControl w:val="0"/>
        <w:autoSpaceDE w:val="0"/>
        <w:autoSpaceDN w:val="0"/>
        <w:adjustRightInd w:val="0"/>
        <w:spacing w:after="100" w:afterAutospacing="1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D6C83" w:rsidRPr="00AF0698" w:rsidSect="00B37F80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000000"/>
      </w:rPr>
    </w:lvl>
  </w:abstractNum>
  <w:abstractNum w:abstractNumId="1" w15:restartNumberingAfterBreak="0">
    <w:nsid w:val="44DA1C54"/>
    <w:multiLevelType w:val="hybridMultilevel"/>
    <w:tmpl w:val="ACE0A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925CA9"/>
    <w:multiLevelType w:val="hybridMultilevel"/>
    <w:tmpl w:val="FF805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2C18"/>
    <w:rsid w:val="0002113D"/>
    <w:rsid w:val="00033922"/>
    <w:rsid w:val="00060CD7"/>
    <w:rsid w:val="0008082F"/>
    <w:rsid w:val="00081B9E"/>
    <w:rsid w:val="00091016"/>
    <w:rsid w:val="00092A36"/>
    <w:rsid w:val="000A3A24"/>
    <w:rsid w:val="000B4140"/>
    <w:rsid w:val="000C1736"/>
    <w:rsid w:val="000C797E"/>
    <w:rsid w:val="000D07A5"/>
    <w:rsid w:val="000E5689"/>
    <w:rsid w:val="000F47D3"/>
    <w:rsid w:val="001074B1"/>
    <w:rsid w:val="0012204E"/>
    <w:rsid w:val="0012328D"/>
    <w:rsid w:val="00143CA0"/>
    <w:rsid w:val="00146525"/>
    <w:rsid w:val="00151B04"/>
    <w:rsid w:val="001851A1"/>
    <w:rsid w:val="00192E7A"/>
    <w:rsid w:val="001A731B"/>
    <w:rsid w:val="001B76B1"/>
    <w:rsid w:val="001F090B"/>
    <w:rsid w:val="001F0ABE"/>
    <w:rsid w:val="002029E6"/>
    <w:rsid w:val="002106C0"/>
    <w:rsid w:val="002269D6"/>
    <w:rsid w:val="0023411D"/>
    <w:rsid w:val="0023732B"/>
    <w:rsid w:val="00247181"/>
    <w:rsid w:val="00251ED7"/>
    <w:rsid w:val="002574EF"/>
    <w:rsid w:val="00257C25"/>
    <w:rsid w:val="002632CC"/>
    <w:rsid w:val="002667E7"/>
    <w:rsid w:val="002975F6"/>
    <w:rsid w:val="002A70B3"/>
    <w:rsid w:val="002A7475"/>
    <w:rsid w:val="002B45E0"/>
    <w:rsid w:val="002B4FB7"/>
    <w:rsid w:val="002B71EA"/>
    <w:rsid w:val="002C7118"/>
    <w:rsid w:val="002D25BA"/>
    <w:rsid w:val="002E156E"/>
    <w:rsid w:val="00317F9B"/>
    <w:rsid w:val="00344ECC"/>
    <w:rsid w:val="003515F3"/>
    <w:rsid w:val="00353E8C"/>
    <w:rsid w:val="00361DA3"/>
    <w:rsid w:val="00367C33"/>
    <w:rsid w:val="00373488"/>
    <w:rsid w:val="0038074C"/>
    <w:rsid w:val="00382509"/>
    <w:rsid w:val="003945BB"/>
    <w:rsid w:val="00394A3C"/>
    <w:rsid w:val="003A26D2"/>
    <w:rsid w:val="003C5B65"/>
    <w:rsid w:val="003D4F96"/>
    <w:rsid w:val="003F743E"/>
    <w:rsid w:val="00415025"/>
    <w:rsid w:val="00433513"/>
    <w:rsid w:val="0046578C"/>
    <w:rsid w:val="00471BD5"/>
    <w:rsid w:val="004777B8"/>
    <w:rsid w:val="00486159"/>
    <w:rsid w:val="004D02C3"/>
    <w:rsid w:val="004D02CF"/>
    <w:rsid w:val="004D3C1F"/>
    <w:rsid w:val="004E7D16"/>
    <w:rsid w:val="004F1E56"/>
    <w:rsid w:val="00504418"/>
    <w:rsid w:val="005133FD"/>
    <w:rsid w:val="005134B2"/>
    <w:rsid w:val="00531AF7"/>
    <w:rsid w:val="00540377"/>
    <w:rsid w:val="0054608E"/>
    <w:rsid w:val="00546A56"/>
    <w:rsid w:val="0055122D"/>
    <w:rsid w:val="005616F5"/>
    <w:rsid w:val="00562301"/>
    <w:rsid w:val="005C25DE"/>
    <w:rsid w:val="005C2E18"/>
    <w:rsid w:val="005C32B3"/>
    <w:rsid w:val="005D058A"/>
    <w:rsid w:val="005D6C83"/>
    <w:rsid w:val="005E172A"/>
    <w:rsid w:val="005E36C2"/>
    <w:rsid w:val="005F2EFB"/>
    <w:rsid w:val="005F73EF"/>
    <w:rsid w:val="00600271"/>
    <w:rsid w:val="00600433"/>
    <w:rsid w:val="00607C60"/>
    <w:rsid w:val="00641D5E"/>
    <w:rsid w:val="006428AD"/>
    <w:rsid w:val="00646869"/>
    <w:rsid w:val="00655F4F"/>
    <w:rsid w:val="006604BB"/>
    <w:rsid w:val="0067726E"/>
    <w:rsid w:val="00677778"/>
    <w:rsid w:val="006865A6"/>
    <w:rsid w:val="00690D3C"/>
    <w:rsid w:val="006B26CA"/>
    <w:rsid w:val="006C1FBF"/>
    <w:rsid w:val="006C339A"/>
    <w:rsid w:val="006F071F"/>
    <w:rsid w:val="006F419C"/>
    <w:rsid w:val="006F426E"/>
    <w:rsid w:val="006F6B7A"/>
    <w:rsid w:val="0071561F"/>
    <w:rsid w:val="00716159"/>
    <w:rsid w:val="00733451"/>
    <w:rsid w:val="00733C0A"/>
    <w:rsid w:val="007343E1"/>
    <w:rsid w:val="00743F67"/>
    <w:rsid w:val="00746EDC"/>
    <w:rsid w:val="00752F4C"/>
    <w:rsid w:val="0076238E"/>
    <w:rsid w:val="007640C3"/>
    <w:rsid w:val="007766ED"/>
    <w:rsid w:val="00794892"/>
    <w:rsid w:val="007A40EC"/>
    <w:rsid w:val="007F21B1"/>
    <w:rsid w:val="007F3C53"/>
    <w:rsid w:val="007F3F55"/>
    <w:rsid w:val="00804298"/>
    <w:rsid w:val="00805F95"/>
    <w:rsid w:val="008600DD"/>
    <w:rsid w:val="00864F3B"/>
    <w:rsid w:val="0087084C"/>
    <w:rsid w:val="0088085E"/>
    <w:rsid w:val="008A1EC6"/>
    <w:rsid w:val="008D39C7"/>
    <w:rsid w:val="008D434E"/>
    <w:rsid w:val="008F67CC"/>
    <w:rsid w:val="00904347"/>
    <w:rsid w:val="00921A90"/>
    <w:rsid w:val="00931695"/>
    <w:rsid w:val="0093600C"/>
    <w:rsid w:val="00936C8C"/>
    <w:rsid w:val="00947DDC"/>
    <w:rsid w:val="00953490"/>
    <w:rsid w:val="009608F4"/>
    <w:rsid w:val="00965211"/>
    <w:rsid w:val="00974AA9"/>
    <w:rsid w:val="00985BDC"/>
    <w:rsid w:val="009B0250"/>
    <w:rsid w:val="009B07DB"/>
    <w:rsid w:val="009C3607"/>
    <w:rsid w:val="009D0EB8"/>
    <w:rsid w:val="009D6695"/>
    <w:rsid w:val="009E703F"/>
    <w:rsid w:val="00A055F1"/>
    <w:rsid w:val="00A108A5"/>
    <w:rsid w:val="00A11BD2"/>
    <w:rsid w:val="00A174D3"/>
    <w:rsid w:val="00A34384"/>
    <w:rsid w:val="00A4089B"/>
    <w:rsid w:val="00A4737F"/>
    <w:rsid w:val="00A55317"/>
    <w:rsid w:val="00A90174"/>
    <w:rsid w:val="00AA0814"/>
    <w:rsid w:val="00AA7AA1"/>
    <w:rsid w:val="00AB1634"/>
    <w:rsid w:val="00AC00A2"/>
    <w:rsid w:val="00AC5375"/>
    <w:rsid w:val="00AC6142"/>
    <w:rsid w:val="00AF0698"/>
    <w:rsid w:val="00B23E1F"/>
    <w:rsid w:val="00B37F80"/>
    <w:rsid w:val="00B42FB2"/>
    <w:rsid w:val="00B431C0"/>
    <w:rsid w:val="00B463DC"/>
    <w:rsid w:val="00B76602"/>
    <w:rsid w:val="00B86A60"/>
    <w:rsid w:val="00BC55CF"/>
    <w:rsid w:val="00BD2614"/>
    <w:rsid w:val="00BD664C"/>
    <w:rsid w:val="00BD7699"/>
    <w:rsid w:val="00BF06D8"/>
    <w:rsid w:val="00C163C3"/>
    <w:rsid w:val="00C17AB0"/>
    <w:rsid w:val="00C23B75"/>
    <w:rsid w:val="00C33C7B"/>
    <w:rsid w:val="00C3523E"/>
    <w:rsid w:val="00C4126F"/>
    <w:rsid w:val="00C42DC7"/>
    <w:rsid w:val="00C43583"/>
    <w:rsid w:val="00C55AF0"/>
    <w:rsid w:val="00C64124"/>
    <w:rsid w:val="00C64747"/>
    <w:rsid w:val="00C66573"/>
    <w:rsid w:val="00C67E8B"/>
    <w:rsid w:val="00C72868"/>
    <w:rsid w:val="00C76D5E"/>
    <w:rsid w:val="00CA02EB"/>
    <w:rsid w:val="00CA03D5"/>
    <w:rsid w:val="00CA34AA"/>
    <w:rsid w:val="00CC0AB4"/>
    <w:rsid w:val="00CC4C17"/>
    <w:rsid w:val="00CC7E51"/>
    <w:rsid w:val="00CD0580"/>
    <w:rsid w:val="00CD3362"/>
    <w:rsid w:val="00CF72F5"/>
    <w:rsid w:val="00D01BA1"/>
    <w:rsid w:val="00D32C18"/>
    <w:rsid w:val="00D34E7F"/>
    <w:rsid w:val="00D42DCF"/>
    <w:rsid w:val="00D53B15"/>
    <w:rsid w:val="00D67568"/>
    <w:rsid w:val="00D77C35"/>
    <w:rsid w:val="00D83CAC"/>
    <w:rsid w:val="00D869B0"/>
    <w:rsid w:val="00D87DBF"/>
    <w:rsid w:val="00D939D1"/>
    <w:rsid w:val="00DA04C1"/>
    <w:rsid w:val="00DA5E3B"/>
    <w:rsid w:val="00DB168F"/>
    <w:rsid w:val="00DB4D96"/>
    <w:rsid w:val="00DB60C6"/>
    <w:rsid w:val="00DD0FAA"/>
    <w:rsid w:val="00DE39C9"/>
    <w:rsid w:val="00DE5462"/>
    <w:rsid w:val="00E148AF"/>
    <w:rsid w:val="00E153DF"/>
    <w:rsid w:val="00E47724"/>
    <w:rsid w:val="00E65547"/>
    <w:rsid w:val="00E842AB"/>
    <w:rsid w:val="00E93331"/>
    <w:rsid w:val="00E95E9F"/>
    <w:rsid w:val="00EA0B08"/>
    <w:rsid w:val="00EB4185"/>
    <w:rsid w:val="00EB458E"/>
    <w:rsid w:val="00EB7DE7"/>
    <w:rsid w:val="00EC6C40"/>
    <w:rsid w:val="00ED14B8"/>
    <w:rsid w:val="00ED606B"/>
    <w:rsid w:val="00EE7531"/>
    <w:rsid w:val="00EF1DB5"/>
    <w:rsid w:val="00F11FE1"/>
    <w:rsid w:val="00F239CE"/>
    <w:rsid w:val="00F3715C"/>
    <w:rsid w:val="00F42D7D"/>
    <w:rsid w:val="00F51646"/>
    <w:rsid w:val="00F63EE0"/>
    <w:rsid w:val="00F76157"/>
    <w:rsid w:val="00F811AA"/>
    <w:rsid w:val="00F825F9"/>
    <w:rsid w:val="00F84DAD"/>
    <w:rsid w:val="00F950E8"/>
    <w:rsid w:val="00FA0501"/>
    <w:rsid w:val="00FA1E8E"/>
    <w:rsid w:val="00FA5F76"/>
    <w:rsid w:val="00FB15C5"/>
    <w:rsid w:val="00FC5E67"/>
    <w:rsid w:val="00FD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8605D"/>
  <w15:docId w15:val="{E54D42A5-7D62-49D1-B56F-9C566F96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EFB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B23E1F"/>
    <w:pPr>
      <w:spacing w:before="100" w:beforeAutospacing="1" w:after="100" w:afterAutospacing="1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5F95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styleId="a3">
    <w:name w:val="Emphasis"/>
    <w:uiPriority w:val="99"/>
    <w:qFormat/>
    <w:locked/>
    <w:rsid w:val="0023732B"/>
    <w:rPr>
      <w:i/>
      <w:iCs/>
    </w:rPr>
  </w:style>
  <w:style w:type="character" w:customStyle="1" w:styleId="apple-converted-space">
    <w:name w:val="apple-converted-space"/>
    <w:basedOn w:val="a0"/>
    <w:uiPriority w:val="99"/>
    <w:rsid w:val="00B431C0"/>
  </w:style>
  <w:style w:type="paragraph" w:customStyle="1" w:styleId="ListParagraph1">
    <w:name w:val="List Paragraph1"/>
    <w:basedOn w:val="a"/>
    <w:uiPriority w:val="99"/>
    <w:rsid w:val="0060043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4">
    <w:name w:val="Содержимое таблицы"/>
    <w:basedOn w:val="a"/>
    <w:uiPriority w:val="99"/>
    <w:rsid w:val="00EC6C40"/>
    <w:pPr>
      <w:suppressLineNumbers/>
      <w:suppressAutoHyphens/>
      <w:spacing w:after="0" w:line="240" w:lineRule="auto"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rsid w:val="00226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2269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0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-pcr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Волов Илья Васильевич</dc:creator>
  <cp:keywords/>
  <dc:description/>
  <cp:lastModifiedBy>OVP2</cp:lastModifiedBy>
  <cp:revision>80</cp:revision>
  <cp:lastPrinted>2022-02-18T03:15:00Z</cp:lastPrinted>
  <dcterms:created xsi:type="dcterms:W3CDTF">2020-12-02T05:21:00Z</dcterms:created>
  <dcterms:modified xsi:type="dcterms:W3CDTF">2026-06-17T03:28:00Z</dcterms:modified>
</cp:coreProperties>
</file>