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D99EE76" w:rsidR="00334CCB" w:rsidRDefault="001F60DE" w:rsidP="00334CCB">
            <w:pPr>
              <w:spacing w:after="0" w:line="240" w:lineRule="auto"/>
              <w:jc w:val="both"/>
              <w:rPr>
                <w:rFonts w:ascii="Times New Roman" w:hAnsi="Times New Roman" w:cs="Times New Roman"/>
                <w:sz w:val="20"/>
                <w:szCs w:val="20"/>
              </w:rPr>
            </w:pPr>
            <w:r w:rsidRPr="001F60DE">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7E424D7E" w14:textId="77777777" w:rsidR="00052C97" w:rsidRDefault="00052C97" w:rsidP="00052C97">
            <w:pPr>
              <w:widowControl w:val="0"/>
              <w:spacing w:after="0" w:line="240" w:lineRule="auto"/>
              <w:ind w:firstLine="567"/>
              <w:jc w:val="both"/>
              <w:rPr>
                <w:rFonts w:ascii="Times New Roman" w:hAnsi="Times New Roman" w:cs="Times New Roman"/>
                <w:b/>
                <w:bCs/>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1F60DE">
              <w:rPr>
                <w:rFonts w:ascii="Times New Roman" w:hAnsi="Times New Roman" w:cs="Times New Roman"/>
                <w:b/>
                <w:bCs/>
                <w:sz w:val="20"/>
                <w:szCs w:val="20"/>
                <w:lang w:eastAsia="en-US"/>
              </w:rPr>
              <w:t>пункт</w:t>
            </w:r>
            <w:r w:rsidR="001F60DE" w:rsidRPr="001F60DE">
              <w:rPr>
                <w:rFonts w:ascii="Times New Roman" w:hAnsi="Times New Roman" w:cs="Times New Roman"/>
                <w:b/>
                <w:bCs/>
                <w:sz w:val="20"/>
                <w:szCs w:val="20"/>
                <w:lang w:eastAsia="en-US"/>
              </w:rPr>
              <w:t>ом 18</w:t>
            </w:r>
            <w:r w:rsidRPr="001F60DE">
              <w:rPr>
                <w:rFonts w:ascii="Times New Roman" w:hAnsi="Times New Roman" w:cs="Times New Roman"/>
                <w:b/>
                <w:bCs/>
                <w:sz w:val="20"/>
                <w:szCs w:val="20"/>
                <w:lang w:eastAsia="en-US"/>
              </w:rPr>
              <w:t xml:space="preserve"> извещения о закупке</w:t>
            </w:r>
            <w:r w:rsidR="000F2049">
              <w:rPr>
                <w:rFonts w:ascii="Times New Roman" w:hAnsi="Times New Roman" w:cs="Times New Roman"/>
                <w:b/>
                <w:bCs/>
                <w:sz w:val="20"/>
                <w:szCs w:val="20"/>
                <w:lang w:eastAsia="en-US"/>
              </w:rPr>
              <w:t>:</w:t>
            </w:r>
          </w:p>
          <w:p w14:paraId="349A50E3"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1)</w:t>
            </w:r>
            <w:r w:rsidRPr="004D4790">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1F1DE16B"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2)</w:t>
            </w:r>
            <w:r w:rsidRPr="004D4790">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85D8E40"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3)</w:t>
            </w:r>
            <w:r w:rsidRPr="004D4790">
              <w:rPr>
                <w:rFonts w:ascii="Times New Roman" w:hAnsi="Times New Roman" w:cs="Times New Roman"/>
                <w:sz w:val="20"/>
                <w:szCs w:val="20"/>
                <w:lang w:eastAsia="en-U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82718ED"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4)</w:t>
            </w:r>
            <w:r w:rsidRPr="004D479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EF3F040"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5)</w:t>
            </w:r>
            <w:r w:rsidRPr="004D4790">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548AE9"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6)</w:t>
            </w:r>
            <w:r w:rsidRPr="004D4790">
              <w:rPr>
                <w:rFonts w:ascii="Times New Roman" w:hAnsi="Times New Roman" w:cs="Times New Roman"/>
                <w:sz w:val="20"/>
                <w:szCs w:val="20"/>
                <w:lang w:eastAsia="en-U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61E74F"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7)</w:t>
            </w:r>
            <w:r w:rsidRPr="004D4790">
              <w:rPr>
                <w:rFonts w:ascii="Times New Roman" w:hAnsi="Times New Roman" w:cs="Times New Roman"/>
                <w:sz w:val="20"/>
                <w:szCs w:val="20"/>
                <w:lang w:eastAsia="en-US"/>
              </w:rPr>
              <w:tab/>
              <w:t xml:space="preserve">отсутствие сведений об участнике закупки в реестре недобросовестных поставщиков, предусмотренном </w:t>
            </w:r>
            <w:r w:rsidRPr="004D4790">
              <w:rPr>
                <w:rFonts w:ascii="Times New Roman" w:hAnsi="Times New Roman" w:cs="Times New Roman"/>
                <w:sz w:val="20"/>
                <w:szCs w:val="20"/>
                <w:lang w:eastAsia="en-US"/>
              </w:rPr>
              <w:lastRenderedPageBreak/>
              <w:t>статьей 5 Федерального закона от 18.07.2011 г. N 223-ФЗ;</w:t>
            </w:r>
          </w:p>
          <w:p w14:paraId="4BF3934C"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8)</w:t>
            </w:r>
            <w:r w:rsidRPr="004D479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A669D07"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9)</w:t>
            </w:r>
            <w:r w:rsidRPr="004D4790">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2DA30E41"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10)</w:t>
            </w:r>
            <w:r w:rsidRPr="004D4790">
              <w:rPr>
                <w:rFonts w:ascii="Times New Roman" w:hAnsi="Times New Roman" w:cs="Times New Roman"/>
                <w:sz w:val="20"/>
                <w:szCs w:val="20"/>
                <w:lang w:eastAsia="en-US"/>
              </w:rPr>
              <w:tab/>
              <w:t>участник закупки не является офшорной компанией;</w:t>
            </w:r>
          </w:p>
          <w:p w14:paraId="525C1C0E" w14:textId="39F78C0E" w:rsidR="000F2049" w:rsidRPr="00925D83"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11)</w:t>
            </w:r>
            <w:r w:rsidRPr="004D4790">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lastRenderedPageBreak/>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lastRenderedPageBreak/>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0A053" w14:textId="77777777" w:rsidR="00110F42" w:rsidRDefault="00110F42" w:rsidP="00D02DC5">
      <w:pPr>
        <w:spacing w:after="0" w:line="240" w:lineRule="auto"/>
      </w:pPr>
      <w:r>
        <w:separator/>
      </w:r>
    </w:p>
  </w:endnote>
  <w:endnote w:type="continuationSeparator" w:id="0">
    <w:p w14:paraId="07B13FF7" w14:textId="77777777" w:rsidR="00110F42" w:rsidRDefault="00110F42"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4BE91" w14:textId="77777777" w:rsidR="00110F42" w:rsidRDefault="00110F42" w:rsidP="00D02DC5">
      <w:pPr>
        <w:spacing w:after="0" w:line="240" w:lineRule="auto"/>
      </w:pPr>
      <w:r>
        <w:separator/>
      </w:r>
    </w:p>
  </w:footnote>
  <w:footnote w:type="continuationSeparator" w:id="0">
    <w:p w14:paraId="60F7B2E2" w14:textId="77777777" w:rsidR="00110F42" w:rsidRDefault="00110F42"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0F2049"/>
    <w:rsid w:val="00100C03"/>
    <w:rsid w:val="00110F42"/>
    <w:rsid w:val="001F60DE"/>
    <w:rsid w:val="00224F3C"/>
    <w:rsid w:val="002B48E9"/>
    <w:rsid w:val="00313FD7"/>
    <w:rsid w:val="00334CCB"/>
    <w:rsid w:val="00363527"/>
    <w:rsid w:val="003F02AE"/>
    <w:rsid w:val="00420DF5"/>
    <w:rsid w:val="004D4790"/>
    <w:rsid w:val="005C1372"/>
    <w:rsid w:val="005F0FBF"/>
    <w:rsid w:val="006839CC"/>
    <w:rsid w:val="006A1393"/>
    <w:rsid w:val="006E0719"/>
    <w:rsid w:val="00724854"/>
    <w:rsid w:val="0081275B"/>
    <w:rsid w:val="00872B8E"/>
    <w:rsid w:val="008A5072"/>
    <w:rsid w:val="00907585"/>
    <w:rsid w:val="00925D83"/>
    <w:rsid w:val="00950906"/>
    <w:rsid w:val="009B46E0"/>
    <w:rsid w:val="00A370E5"/>
    <w:rsid w:val="00B36A4E"/>
    <w:rsid w:val="00BB181E"/>
    <w:rsid w:val="00BD229B"/>
    <w:rsid w:val="00BD4FE0"/>
    <w:rsid w:val="00C1179B"/>
    <w:rsid w:val="00C311D9"/>
    <w:rsid w:val="00C53FB4"/>
    <w:rsid w:val="00CA651E"/>
    <w:rsid w:val="00D02DC5"/>
    <w:rsid w:val="00D17DE7"/>
    <w:rsid w:val="00DE60DE"/>
    <w:rsid w:val="00E50921"/>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5446-E9BB-4776-914A-07DFE382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DOC-MARKER-9-uovawyIKlxb7vqJqdAoA</dc:description>
  <cp:lastModifiedBy>User119</cp:lastModifiedBy>
  <cp:revision>3</cp:revision>
  <dcterms:created xsi:type="dcterms:W3CDTF">2026-06-16T07:44:00Z</dcterms:created>
  <dcterms:modified xsi:type="dcterms:W3CDTF">2026-06-16T07:52:00Z</dcterms:modified>
</cp:coreProperties>
</file>