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6AFA4" w14:textId="01F3C433" w:rsidR="00A63F48" w:rsidRPr="003D7A33" w:rsidRDefault="005C686F" w:rsidP="003D7A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3D7A33">
        <w:rPr>
          <w:rFonts w:ascii="Times New Roman" w:eastAsia="Times New Roman" w:hAnsi="Times New Roman"/>
          <w:b/>
          <w:bCs/>
        </w:rPr>
        <w:t>Техническ</w:t>
      </w:r>
      <w:bookmarkStart w:id="0" w:name="_GoBack"/>
      <w:bookmarkEnd w:id="0"/>
      <w:r w:rsidRPr="003D7A33">
        <w:rPr>
          <w:rFonts w:ascii="Times New Roman" w:eastAsia="Times New Roman" w:hAnsi="Times New Roman"/>
          <w:b/>
          <w:bCs/>
        </w:rPr>
        <w:t>ое задание</w:t>
      </w:r>
    </w:p>
    <w:p w14:paraId="5B72B1A7" w14:textId="3BA0BEEE" w:rsidR="007C1DED" w:rsidRPr="003D7A33" w:rsidRDefault="007C1DED" w:rsidP="003D7A33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</w:rPr>
      </w:pPr>
      <w:r w:rsidRPr="003D7A33">
        <w:rPr>
          <w:rFonts w:ascii="Times New Roman" w:hAnsi="Times New Roman"/>
          <w:b/>
          <w:bCs/>
        </w:rPr>
        <w:t>на п</w:t>
      </w:r>
      <w:r w:rsidR="00C05159" w:rsidRPr="003D7A33">
        <w:rPr>
          <w:rFonts w:ascii="Times New Roman" w:hAnsi="Times New Roman"/>
          <w:b/>
          <w:bCs/>
        </w:rPr>
        <w:t xml:space="preserve">оставку </w:t>
      </w:r>
      <w:r w:rsidR="0045337E" w:rsidRPr="003D7A33">
        <w:rPr>
          <w:rFonts w:ascii="Times New Roman" w:hAnsi="Times New Roman"/>
          <w:b/>
          <w:bCs/>
        </w:rPr>
        <w:t xml:space="preserve">мясной и рыбной продукции </w:t>
      </w:r>
      <w:r w:rsidR="00AF23F6">
        <w:rPr>
          <w:rFonts w:ascii="Times New Roman" w:hAnsi="Times New Roman"/>
          <w:b/>
          <w:bCs/>
        </w:rPr>
        <w:t xml:space="preserve">для нужд </w:t>
      </w:r>
      <w:r w:rsidR="00AF23F6" w:rsidRPr="00AF23F6">
        <w:rPr>
          <w:rFonts w:ascii="Times New Roman" w:hAnsi="Times New Roman"/>
          <w:b/>
          <w:bCs/>
        </w:rPr>
        <w:t>МБДОУ - ДЕТСКИЙ САД КОМПЕНСИРУЮЩЕГО ВИДА № 411</w:t>
      </w:r>
      <w:r w:rsidR="00AF23F6">
        <w:rPr>
          <w:rFonts w:ascii="Times New Roman" w:hAnsi="Times New Roman"/>
          <w:b/>
          <w:bCs/>
        </w:rPr>
        <w:t xml:space="preserve"> </w:t>
      </w:r>
    </w:p>
    <w:p w14:paraId="229E188C" w14:textId="77777777" w:rsidR="00C05159" w:rsidRPr="003D7A33" w:rsidRDefault="00C05159" w:rsidP="003D7A33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9B39B3E" w14:textId="6CD20947" w:rsidR="00A63F48" w:rsidRPr="003D7A33" w:rsidRDefault="00A63F48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277"/>
        <w:gridCol w:w="3174"/>
        <w:gridCol w:w="1382"/>
        <w:gridCol w:w="1702"/>
        <w:gridCol w:w="1843"/>
      </w:tblGrid>
      <w:tr w:rsidR="00AF23F6" w:rsidRPr="00AF23F6" w14:paraId="133C7B61" w14:textId="77777777" w:rsidTr="004C3199">
        <w:trPr>
          <w:trHeight w:val="241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60C1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A0C9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FC3D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72FF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AF23F6" w:rsidRPr="00AF23F6" w14:paraId="7902C85A" w14:textId="77777777" w:rsidTr="004C3199">
        <w:trPr>
          <w:trHeight w:val="397"/>
          <w:jc w:val="center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5EA71" w14:textId="77777777" w:rsidR="00AF23F6" w:rsidRPr="00AF23F6" w:rsidRDefault="00AF23F6" w:rsidP="00AF23F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BF5B" w14:textId="77777777" w:rsidR="00AF23F6" w:rsidRPr="00AF23F6" w:rsidRDefault="00AF23F6" w:rsidP="00AF23F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B26A" w14:textId="77777777" w:rsidR="00AF23F6" w:rsidRPr="00AF23F6" w:rsidRDefault="00AF23F6" w:rsidP="00AF23F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7AB9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212D4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1875</w:t>
            </w:r>
          </w:p>
          <w:p w14:paraId="4E99202A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BA3B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1875</w:t>
            </w:r>
          </w:p>
          <w:p w14:paraId="69BC5481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AF23F6" w:rsidRPr="00AF23F6" w14:paraId="6EB9E026" w14:textId="77777777" w:rsidTr="00AF23F6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2FAF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AAE" w14:textId="7626B502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10.12.10.110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C3A9" w14:textId="242B40E9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color w:val="000000"/>
                <w:sz w:val="20"/>
                <w:szCs w:val="20"/>
              </w:rPr>
              <w:t>Бедро куриное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0B0C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D7B3" w14:textId="72113082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318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</w:tr>
      <w:tr w:rsidR="00AF23F6" w:rsidRPr="00AF23F6" w14:paraId="11726090" w14:textId="77777777" w:rsidTr="0040296B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093D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57AF" w14:textId="7483A2C1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10.20.14.120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850D" w14:textId="2A65FBA5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3F6">
              <w:rPr>
                <w:rFonts w:ascii="Times New Roman" w:hAnsi="Times New Roman"/>
                <w:sz w:val="20"/>
                <w:szCs w:val="20"/>
              </w:rPr>
              <w:t>Филе</w:t>
            </w:r>
            <w:r w:rsidRPr="00AF23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горбуши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191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AD7" w14:textId="2474417F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AE9" w14:textId="4137C793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</w:pPr>
          </w:p>
        </w:tc>
      </w:tr>
      <w:tr w:rsidR="00AF23F6" w:rsidRPr="00AF23F6" w14:paraId="36002230" w14:textId="77777777" w:rsidTr="0040296B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27B6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622F" w14:textId="079BCC08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10.12.10.110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6A82A9" w14:textId="187EDA59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3F6">
              <w:rPr>
                <w:rFonts w:ascii="Times New Roman" w:hAnsi="Times New Roman"/>
                <w:sz w:val="20"/>
                <w:szCs w:val="20"/>
              </w:rPr>
              <w:t xml:space="preserve">Цыплята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6238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323" w14:textId="1B015F35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304E" w14:textId="13F0177D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</w:pPr>
          </w:p>
        </w:tc>
      </w:tr>
      <w:tr w:rsidR="00AF23F6" w:rsidRPr="00AF23F6" w14:paraId="7BF7DEF8" w14:textId="77777777" w:rsidTr="0040296B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5D09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F4B1" w14:textId="45826D6B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10.20.14.120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CA5" w14:textId="614CCF22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3F6">
              <w:rPr>
                <w:rFonts w:ascii="Times New Roman" w:hAnsi="Times New Roman"/>
                <w:sz w:val="20"/>
                <w:szCs w:val="20"/>
              </w:rPr>
              <w:t xml:space="preserve">Филе минтая, блочное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37AF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0439" w14:textId="1EAE4554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BC5" w14:textId="7CC1DC04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</w:pPr>
          </w:p>
        </w:tc>
      </w:tr>
      <w:tr w:rsidR="00AF23F6" w:rsidRPr="00AF23F6" w14:paraId="03DC9C27" w14:textId="77777777" w:rsidTr="0040296B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B817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4F0D" w14:textId="470A7706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10.11.31.130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99F0" w14:textId="5AB33A18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3F6">
              <w:rPr>
                <w:rFonts w:ascii="Times New Roman" w:hAnsi="Times New Roman"/>
                <w:sz w:val="20"/>
                <w:szCs w:val="20"/>
              </w:rPr>
              <w:t>Мясо говядина для детского питания раннего возраста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5B77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E73" w14:textId="1EA66F86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80C9" w14:textId="34227BD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</w:pPr>
          </w:p>
        </w:tc>
      </w:tr>
      <w:tr w:rsidR="00AF23F6" w:rsidRPr="00AF23F6" w14:paraId="75116B0A" w14:textId="77777777" w:rsidTr="0040296B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4D5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6FD9" w14:textId="432F8F75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10.11.32.130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FDB2F" w14:textId="28C89664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3F6">
              <w:rPr>
                <w:rFonts w:ascii="Times New Roman" w:hAnsi="Times New Roman"/>
                <w:color w:val="000000"/>
                <w:sz w:val="20"/>
                <w:szCs w:val="20"/>
              </w:rPr>
              <w:t>Мясо свинины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D95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39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2530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</w:pPr>
          </w:p>
        </w:tc>
      </w:tr>
      <w:tr w:rsidR="00AF23F6" w:rsidRPr="00AF23F6" w14:paraId="6C23EBEA" w14:textId="77777777" w:rsidTr="0040296B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5F36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68C5" w14:textId="5745575D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10.11.31.140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25B" w14:textId="323E54D8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23F6">
              <w:rPr>
                <w:rFonts w:ascii="Times New Roman" w:hAnsi="Times New Roman"/>
                <w:sz w:val="20"/>
                <w:szCs w:val="20"/>
              </w:rPr>
              <w:t>Печень говяжья для детского питания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D6CC" w14:textId="77777777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0A42" w14:textId="5F36360E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AF23F6"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7A7" w14:textId="51590589" w:rsidR="00AF23F6" w:rsidRPr="00AF23F6" w:rsidRDefault="00AF23F6" w:rsidP="00AF23F6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hAnsi="Segoe UI Symbol" w:cs="Segoe UI Symbol"/>
                <w:kern w:val="2"/>
                <w:sz w:val="20"/>
                <w:szCs w:val="20"/>
                <w:lang w:eastAsia="ru-RU"/>
              </w:rPr>
            </w:pPr>
          </w:p>
        </w:tc>
      </w:tr>
    </w:tbl>
    <w:p w14:paraId="02C8CBD6" w14:textId="20C98116" w:rsidR="003D7A33" w:rsidRDefault="003D7A33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p w14:paraId="41997457" w14:textId="50BAE001" w:rsidR="00AF23F6" w:rsidRPr="003D7A33" w:rsidRDefault="00AF23F6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b/>
          <w:bCs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1711"/>
        <w:gridCol w:w="5812"/>
        <w:gridCol w:w="709"/>
        <w:gridCol w:w="984"/>
      </w:tblGrid>
      <w:tr w:rsidR="00AF23F6" w:rsidRPr="003D7A33" w14:paraId="5BFD539F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7BC2" w14:textId="77777777" w:rsidR="00AF23F6" w:rsidRPr="003D7A33" w:rsidRDefault="00AF23F6" w:rsidP="003D7A33">
            <w:pPr>
              <w:widowControl w:val="0"/>
              <w:tabs>
                <w:tab w:val="center" w:pos="1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D7A33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79F9" w14:textId="7DB5BEB9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D7A33">
              <w:rPr>
                <w:rFonts w:ascii="Times New Roman" w:hAnsi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1DA6" w14:textId="32047F4C" w:rsidR="00AF23F6" w:rsidRPr="003D7A33" w:rsidRDefault="00AF23F6" w:rsidP="003D7A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D7A33">
              <w:rPr>
                <w:rFonts w:ascii="Times New Roman" w:hAnsi="Times New Roman"/>
                <w:b/>
                <w:bCs/>
              </w:rPr>
              <w:t>Характеристика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3B20" w14:textId="77777777" w:rsidR="00AF23F6" w:rsidRPr="003D7A33" w:rsidRDefault="00AF23F6" w:rsidP="003D7A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D7A33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21F3" w14:textId="134EAD1D" w:rsidR="00AF23F6" w:rsidRPr="003D7A33" w:rsidRDefault="00AF23F6" w:rsidP="003D7A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D7A33">
              <w:rPr>
                <w:rFonts w:ascii="Times New Roman" w:hAnsi="Times New Roman"/>
                <w:b/>
                <w:bCs/>
                <w:color w:val="000000"/>
              </w:rPr>
              <w:t xml:space="preserve">Количество </w:t>
            </w:r>
          </w:p>
        </w:tc>
      </w:tr>
      <w:tr w:rsidR="00AF23F6" w:rsidRPr="003D7A33" w14:paraId="2AA689F3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EDC7" w14:textId="7819705E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BE2B" w14:textId="7EDA2DCC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7A33">
              <w:rPr>
                <w:rFonts w:ascii="Times New Roman" w:hAnsi="Times New Roman"/>
                <w:color w:val="000000"/>
              </w:rPr>
              <w:t>Бедро куриное</w:t>
            </w:r>
          </w:p>
        </w:tc>
        <w:tc>
          <w:tcPr>
            <w:tcW w:w="2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50E70" w14:textId="64A0E94F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Соответствует требованиям ГОСТ 31962-2013 «Мясо кур (тушки кур, цыплят, цыплят-бройлеров и их части). Технические условия» </w:t>
            </w:r>
          </w:p>
          <w:p w14:paraId="471077AD" w14:textId="6B8CA43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sz w:val="22"/>
                <w:szCs w:val="22"/>
              </w:rPr>
              <w:t>Сорт: не ниже первого</w:t>
            </w:r>
          </w:p>
          <w:p w14:paraId="2C079BAE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3D7A33">
              <w:rPr>
                <w:i/>
                <w:iCs/>
                <w:color w:val="000000"/>
                <w:sz w:val="22"/>
                <w:szCs w:val="22"/>
              </w:rPr>
              <w:t>охлажденное</w:t>
            </w:r>
          </w:p>
          <w:p w14:paraId="3AEC3682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Вид: бедро куриное на кости</w:t>
            </w:r>
          </w:p>
          <w:p w14:paraId="12F3D9F8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Соответствие следующим минимальным требованиям:</w:t>
            </w:r>
          </w:p>
          <w:p w14:paraId="2FFDB02C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быть хорошо обескровленными, чистыми;</w:t>
            </w:r>
          </w:p>
          <w:p w14:paraId="325C60DA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не иметь:</w:t>
            </w:r>
          </w:p>
          <w:p w14:paraId="1CFC4F02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166FC1F7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посторонних запахов;</w:t>
            </w:r>
          </w:p>
          <w:p w14:paraId="5870EA16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фекальных загрязнений;</w:t>
            </w:r>
          </w:p>
          <w:p w14:paraId="7ED12129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видимых кровяных сгустков;</w:t>
            </w:r>
          </w:p>
          <w:p w14:paraId="37F21390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5CE543EB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холодильных ожогов, пятен от разлитой желчи.</w:t>
            </w:r>
          </w:p>
          <w:p w14:paraId="626B6895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4D9810A4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Цвет:</w:t>
            </w:r>
          </w:p>
          <w:p w14:paraId="5DC34EB9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мышечной ткани: от бледно-розового до розового</w:t>
            </w:r>
          </w:p>
          <w:p w14:paraId="28B005AC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03D651A2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50066587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2071D64B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4A36C473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321B5B60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E8D456B" w14:textId="77777777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70F74AA" w14:textId="6CAD0803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D7A33">
              <w:rPr>
                <w:rFonts w:ascii="Times New Roman" w:hAnsi="Times New Roman"/>
                <w:color w:val="000000"/>
              </w:rPr>
              <w:lastRenderedPageBreak/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9246" w14:textId="1851BBDB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lastRenderedPageBreak/>
              <w:t>кг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4C4B" w14:textId="06E13B6A" w:rsidR="00AF23F6" w:rsidRPr="003D7A33" w:rsidRDefault="00AF23F6" w:rsidP="003A29B8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F23F6" w:rsidRPr="003D7A33" w14:paraId="00209092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4192" w14:textId="77777777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37EB" w14:textId="489147C3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7A33">
              <w:rPr>
                <w:rFonts w:ascii="Times New Roman" w:hAnsi="Times New Roman"/>
              </w:rPr>
              <w:t>Филе</w:t>
            </w:r>
            <w:r w:rsidRPr="003D7A33">
              <w:rPr>
                <w:rFonts w:ascii="Times New Roman" w:hAnsi="Times New Roman"/>
                <w:color w:val="000000"/>
              </w:rPr>
              <w:t xml:space="preserve"> горбуши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406" w14:textId="45C5BC13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Соответствует требованиям ГОСТ 3948-2016 Филе рыбы мороженое. Технические условия</w:t>
            </w:r>
          </w:p>
          <w:p w14:paraId="2F0223B1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Вид: </w:t>
            </w:r>
            <w:r w:rsidRPr="003D7A33">
              <w:rPr>
                <w:rFonts w:ascii="Times New Roman" w:hAnsi="Times New Roman"/>
                <w:i/>
                <w:iCs/>
              </w:rPr>
              <w:t>филе горбуши без кожи, без кости</w:t>
            </w:r>
            <w:r w:rsidRPr="003D7A33">
              <w:rPr>
                <w:rFonts w:ascii="Times New Roman" w:hAnsi="Times New Roman"/>
              </w:rPr>
              <w:t xml:space="preserve"> </w:t>
            </w:r>
          </w:p>
          <w:p w14:paraId="3B4C5B41" w14:textId="1BD91DE5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3D7A33">
              <w:rPr>
                <w:i/>
                <w:iCs/>
                <w:color w:val="000000"/>
                <w:sz w:val="22"/>
                <w:szCs w:val="22"/>
              </w:rPr>
              <w:t>м</w:t>
            </w:r>
            <w:r w:rsidRPr="003D7A33">
              <w:rPr>
                <w:i/>
                <w:iCs/>
                <w:sz w:val="22"/>
                <w:szCs w:val="22"/>
              </w:rPr>
              <w:t>ороженое</w:t>
            </w:r>
          </w:p>
          <w:p w14:paraId="7E01AB19" w14:textId="6AD9A99A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 Без повторного замораживания с сохранением формы и веса после разморозки</w:t>
            </w:r>
          </w:p>
          <w:p w14:paraId="210DE4E1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Внешний вид: целые, плотные, с ровной поверхностью, без значительных перепадов по высоте блока; поверхность чистая. </w:t>
            </w:r>
          </w:p>
          <w:p w14:paraId="2D125CE3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Консистенция после размораживания: плотная или мягкая, свойственная данному виду рыбы.</w:t>
            </w:r>
          </w:p>
          <w:p w14:paraId="34823F71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Запах (после размораживания): свойственный свежей рыбе, без посторонних запахов.</w:t>
            </w:r>
          </w:p>
          <w:p w14:paraId="03C896C4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Наличие посторонних примесей (в потребительской упаковке): не допускается</w:t>
            </w:r>
          </w:p>
          <w:p w14:paraId="414C7FF8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2ED631B9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Продукты не должны содержать генно-инженерно-модифицированные организмы (ГМО).</w:t>
            </w:r>
          </w:p>
          <w:p w14:paraId="56F52B91" w14:textId="6A3E5DDF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F22" w14:textId="12A07802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C94" w14:textId="129AC253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AF23F6" w:rsidRPr="003D7A33" w14:paraId="09FA33EC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D33A" w14:textId="77777777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855162" w14:textId="5BAA2D0A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Цыплята </w:t>
            </w:r>
          </w:p>
        </w:tc>
        <w:tc>
          <w:tcPr>
            <w:tcW w:w="2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41C" w14:textId="4F18B0E1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Соответствует требованиям настоящего ГОСТ 31962-2013 «Мясо кур (тушки кур, цыплят, цыплят- бройлеров и их части). Технические условия»</w:t>
            </w:r>
          </w:p>
          <w:p w14:paraId="7200579C" w14:textId="3B6AE6AA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Сорт: не ниже первого</w:t>
            </w:r>
          </w:p>
          <w:p w14:paraId="425757E9" w14:textId="0F20558C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Вид: потрошенное</w:t>
            </w:r>
          </w:p>
          <w:p w14:paraId="122DFC07" w14:textId="264B65A8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3D7A33">
              <w:rPr>
                <w:i/>
                <w:iCs/>
                <w:color w:val="000000"/>
                <w:sz w:val="22"/>
                <w:szCs w:val="22"/>
              </w:rPr>
              <w:t>охлажденное</w:t>
            </w:r>
            <w:r w:rsidRPr="003D7A33">
              <w:rPr>
                <w:sz w:val="22"/>
                <w:szCs w:val="22"/>
              </w:rPr>
              <w:t xml:space="preserve"> </w:t>
            </w:r>
          </w:p>
          <w:p w14:paraId="092A51DE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Тушки и их части должны соответствовать следующим минимальным требованиям:</w:t>
            </w:r>
          </w:p>
          <w:p w14:paraId="37936367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быть хорошо обескровленными, чистыми;</w:t>
            </w:r>
          </w:p>
          <w:p w14:paraId="2C593146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не иметь:</w:t>
            </w:r>
          </w:p>
          <w:p w14:paraId="74C40F83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посторонних включений (например, стекла, резины, металла);</w:t>
            </w:r>
          </w:p>
          <w:p w14:paraId="20940090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посторонних запахов;</w:t>
            </w:r>
          </w:p>
          <w:p w14:paraId="68E66469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фекальных загрязнений;</w:t>
            </w:r>
          </w:p>
          <w:p w14:paraId="69A6F0A6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видимых кровяных сгустков;</w:t>
            </w:r>
          </w:p>
          <w:p w14:paraId="446B0EB5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остатков кишечника и клоаки, трахеи, пищевода, зрелых репродуктивных органов;</w:t>
            </w:r>
          </w:p>
          <w:p w14:paraId="5A202000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холодильных ожогов, пятен от разлитой желчи.</w:t>
            </w:r>
          </w:p>
          <w:p w14:paraId="1D788F92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35289946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Запах: свойственный свежему мясу данного вида птицы.</w:t>
            </w:r>
          </w:p>
          <w:p w14:paraId="718CE5F9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Цвет:</w:t>
            </w:r>
          </w:p>
          <w:p w14:paraId="455F6F9A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- мышечной ткани: бледно-розовый</w:t>
            </w:r>
          </w:p>
          <w:p w14:paraId="79494161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- кожи: Бледно-желтый с розовым оттенком </w:t>
            </w:r>
          </w:p>
          <w:p w14:paraId="0A5E2FA9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- подкожного и внутреннего жира: Бледно-желтый </w:t>
            </w:r>
          </w:p>
          <w:p w14:paraId="5A571EF7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Состояние кожи: Кожа чистая, без разрывов, царапин, пятен, ссадин и кровоподтеков. </w:t>
            </w:r>
          </w:p>
          <w:p w14:paraId="5B4BC8E3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Состояние костной системы: киль грудной кости хрящевидный, легко сгибаемый, костная система без переломов и деформаций.</w:t>
            </w:r>
          </w:p>
          <w:p w14:paraId="0566A088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D2942BE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lastRenderedPageBreak/>
              <w:t>Продукты не содержат генно-инженерно-модифицированные организмы (ГМО), антибиотики и гормоны.</w:t>
            </w:r>
          </w:p>
          <w:p w14:paraId="7A8FD312" w14:textId="42F25BD9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5BC3" w14:textId="19B7C987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lastRenderedPageBreak/>
              <w:t>кг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3C5B" w14:textId="2DE23346" w:rsidR="00AF23F6" w:rsidRPr="003D7A33" w:rsidRDefault="00AF23F6" w:rsidP="003A29B8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AF23F6" w:rsidRPr="003D7A33" w14:paraId="7AA3539C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D8F6" w14:textId="36B3E197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C41" w14:textId="3307088F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 xml:space="preserve">Филе минтая, блочное </w:t>
            </w:r>
          </w:p>
        </w:tc>
        <w:tc>
          <w:tcPr>
            <w:tcW w:w="2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983" w14:textId="0C21B732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D7A33">
              <w:rPr>
                <w:rFonts w:ascii="Times New Roman" w:hAnsi="Times New Roman"/>
                <w:color w:val="000000"/>
              </w:rPr>
              <w:t>Соответствует требованиям ГОСТ 3948-2016 Филе рыбы мороженое. Технические условия</w:t>
            </w:r>
          </w:p>
          <w:p w14:paraId="2F55BDD6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 xml:space="preserve">Вид: </w:t>
            </w:r>
            <w:r w:rsidRPr="003D7A33">
              <w:rPr>
                <w:rFonts w:ascii="Times New Roman" w:hAnsi="Times New Roman"/>
                <w:i/>
                <w:iCs/>
                <w:color w:val="000000"/>
              </w:rPr>
              <w:t>филе минтая без кожи, без кости</w:t>
            </w:r>
            <w:r w:rsidRPr="003D7A3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F23F6E8" w14:textId="76E993D4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 xml:space="preserve">Термическое состояние: </w:t>
            </w:r>
            <w:r w:rsidRPr="003D7A33">
              <w:rPr>
                <w:rFonts w:ascii="Times New Roman" w:hAnsi="Times New Roman"/>
                <w:i/>
                <w:iCs/>
                <w:color w:val="000000"/>
              </w:rPr>
              <w:t>мороженое</w:t>
            </w:r>
          </w:p>
          <w:p w14:paraId="73F1BAE3" w14:textId="7A7F0B83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Без повторного замораживания с сохранением формы и веса после разморозки</w:t>
            </w:r>
          </w:p>
          <w:p w14:paraId="1B9B8E6D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Внешний вид:</w:t>
            </w:r>
            <w:r w:rsidRPr="003D7A33">
              <w:rPr>
                <w:rFonts w:ascii="Times New Roman" w:hAnsi="Times New Roman"/>
              </w:rPr>
              <w:t xml:space="preserve"> </w:t>
            </w:r>
            <w:r w:rsidRPr="003D7A33">
              <w:rPr>
                <w:rFonts w:ascii="Times New Roman" w:hAnsi="Times New Roman"/>
                <w:color w:val="000000"/>
              </w:rPr>
              <w:t xml:space="preserve">целые, плотные, с ровной поверхностью, без значительных перепадов по высоте блока; поверхность чистая. </w:t>
            </w:r>
          </w:p>
          <w:p w14:paraId="39B3BE18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Консистенция после размораживания: плотная или мягкая, свойственная данному виду рыбы.</w:t>
            </w:r>
          </w:p>
          <w:p w14:paraId="3F907809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Запах (после размораживания): свойственный свежей рыбе, без посторонних запахов.</w:t>
            </w:r>
          </w:p>
          <w:p w14:paraId="2459B887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Наличие посторонних примесей (в потребительской упаковке): не допускается</w:t>
            </w:r>
          </w:p>
          <w:p w14:paraId="2108E2EB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6CF61CF9" w14:textId="77777777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Продукты не должны содержать генно-инженерно-модифицированные организмы (ГМО).</w:t>
            </w:r>
          </w:p>
          <w:p w14:paraId="397B96A5" w14:textId="38C260DD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1826" w14:textId="7FC53924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4C56" w14:textId="7D244A14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3D7A3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F23F6" w:rsidRPr="003D7A33" w14:paraId="3EB3B3E1" w14:textId="77777777" w:rsidTr="00AF23F6">
        <w:trPr>
          <w:trHeight w:val="6844"/>
        </w:trPr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A887" w14:textId="77777777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A87" w14:textId="5C90B8CE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Мясо говядина для детского питания раннего возраста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836" w14:textId="5B5E19D5" w:rsidR="00AF23F6" w:rsidRPr="003D7A33" w:rsidRDefault="00AF23F6" w:rsidP="003D7A33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AF23F6">
              <w:rPr>
                <w:rFonts w:eastAsia="Arial"/>
                <w:sz w:val="22"/>
                <w:szCs w:val="22"/>
                <w:lang w:eastAsia="en-US"/>
              </w:rPr>
              <w:t>Соответствует требованиям ГОСТ 31797-2012 Мясо. Разделка говядины на отрубы. Технические условия и/или ГОСТ 31798-2012 Говядина и телятина для производства продуктов детского питания. Технические условия</w:t>
            </w:r>
            <w:r>
              <w:rPr>
                <w:rFonts w:eastAsia="Arial"/>
                <w:sz w:val="22"/>
                <w:szCs w:val="22"/>
                <w:lang w:eastAsia="en-US"/>
              </w:rPr>
              <w:t xml:space="preserve"> </w:t>
            </w:r>
            <w:r w:rsidRPr="003D7A33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3D7A33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0C925D16" w14:textId="1952568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 xml:space="preserve">Вид мяса: бескостная, </w:t>
            </w:r>
            <w:r w:rsidRPr="003D7A33">
              <w:rPr>
                <w:rFonts w:ascii="Times New Roman" w:hAnsi="Times New Roman"/>
                <w:color w:val="000000"/>
              </w:rPr>
              <w:t xml:space="preserve">куски мяса массой </w:t>
            </w:r>
            <w:r>
              <w:rPr>
                <w:rFonts w:ascii="Times New Roman" w:hAnsi="Times New Roman"/>
                <w:color w:val="000000"/>
              </w:rPr>
              <w:t>не менее</w:t>
            </w:r>
            <w:r w:rsidRPr="003D7A33">
              <w:rPr>
                <w:rFonts w:ascii="Times New Roman" w:hAnsi="Times New Roman"/>
                <w:color w:val="000000"/>
              </w:rPr>
              <w:t xml:space="preserve"> 2 кг </w:t>
            </w:r>
            <w:r>
              <w:rPr>
                <w:rFonts w:ascii="Times New Roman" w:hAnsi="Times New Roman"/>
                <w:color w:val="000000"/>
              </w:rPr>
              <w:t xml:space="preserve">не более </w:t>
            </w:r>
            <w:r w:rsidRPr="003D7A33">
              <w:rPr>
                <w:rFonts w:ascii="Times New Roman" w:hAnsi="Times New Roman"/>
                <w:color w:val="000000"/>
              </w:rPr>
              <w:t xml:space="preserve"> 3 кг</w:t>
            </w:r>
          </w:p>
          <w:p w14:paraId="6609BA28" w14:textId="7777777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 xml:space="preserve">Внешний вид: мышцы или пласт мяса, снятые с определенной части полутуши в виде крупных кусков, зачищенные от сухожилий и грубых поверхностных пленок, с оставлением межмышечной соединительной, жировой ткани и естественной поверхностной пленки, сохраняющей природную форму мышц. Мышечная ткань упругая. </w:t>
            </w:r>
          </w:p>
          <w:p w14:paraId="1E376DF8" w14:textId="7777777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 xml:space="preserve">Поверхность: ровная, незаветренная, края заровнены, без глубоких надрезов мышечной ткани (не более 10 мм). </w:t>
            </w:r>
          </w:p>
          <w:p w14:paraId="4F8289FA" w14:textId="7777777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 xml:space="preserve">Слой подкожного жира: не более 5 мм </w:t>
            </w:r>
          </w:p>
          <w:p w14:paraId="5DF40F37" w14:textId="7777777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 xml:space="preserve">Цвет, запах и консистенция: характерные для доброкачественного мяса </w:t>
            </w:r>
          </w:p>
          <w:p w14:paraId="76F8912F" w14:textId="7777777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>Массовая доля белка: не менее 18 %</w:t>
            </w:r>
          </w:p>
          <w:p w14:paraId="38E6C0F8" w14:textId="77777777" w:rsidR="00AF23F6" w:rsidRPr="003D7A33" w:rsidRDefault="00AF23F6" w:rsidP="003D7A33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785BE8B" w14:textId="77777777" w:rsidR="00AF23F6" w:rsidRPr="003D7A33" w:rsidRDefault="00AF23F6" w:rsidP="003D7A33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/>
              </w:rPr>
            </w:pPr>
            <w:r w:rsidRPr="003D7A33">
              <w:rPr>
                <w:rFonts w:ascii="Times New Roman" w:eastAsia="Arial" w:hAnsi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74B9B76" w14:textId="30EB82CF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eastAsia="Arial" w:hAnsi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D1A" w14:textId="26D3046D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кг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9A57" w14:textId="73A5585B" w:rsidR="00AF23F6" w:rsidRPr="003D7A33" w:rsidRDefault="00AF23F6" w:rsidP="003A29B8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3D7A33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3D7A3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F23F6" w:rsidRPr="003D7A33" w14:paraId="56D5B565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06A7" w14:textId="77777777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005E4" w14:textId="33EDB763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t>Мясо свинины</w:t>
            </w:r>
          </w:p>
        </w:tc>
        <w:tc>
          <w:tcPr>
            <w:tcW w:w="2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3F14" w14:textId="77777777" w:rsidR="00AF23F6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AF23F6">
              <w:rPr>
                <w:color w:val="000000"/>
                <w:sz w:val="22"/>
                <w:szCs w:val="22"/>
              </w:rPr>
              <w:t>Соответствует требованиям ГОСТ 31778-2012 Мясо. Разделка свинины на отрубы. Технические условия и/или ГОСТ Р 54048-2010 Мясо. Свинина для детского питания. Технические условия</w:t>
            </w:r>
          </w:p>
          <w:p w14:paraId="6DE63311" w14:textId="6DA04238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Вид мяса: куски мяса массой </w:t>
            </w:r>
            <w:r>
              <w:rPr>
                <w:color w:val="000000"/>
                <w:sz w:val="22"/>
                <w:szCs w:val="22"/>
              </w:rPr>
              <w:t>не менее</w:t>
            </w:r>
            <w:r w:rsidRPr="003D7A33">
              <w:rPr>
                <w:color w:val="000000"/>
                <w:sz w:val="22"/>
                <w:szCs w:val="22"/>
              </w:rPr>
              <w:t xml:space="preserve"> 2 кг </w:t>
            </w:r>
            <w:r>
              <w:rPr>
                <w:color w:val="000000"/>
                <w:sz w:val="22"/>
                <w:szCs w:val="22"/>
              </w:rPr>
              <w:t xml:space="preserve">не более </w:t>
            </w:r>
            <w:r w:rsidRPr="003D7A33">
              <w:rPr>
                <w:color w:val="000000"/>
                <w:sz w:val="22"/>
                <w:szCs w:val="22"/>
              </w:rPr>
              <w:t xml:space="preserve"> 3 кг, </w:t>
            </w:r>
            <w:r w:rsidRPr="003D7A33">
              <w:rPr>
                <w:color w:val="000000"/>
                <w:sz w:val="22"/>
                <w:szCs w:val="22"/>
              </w:rPr>
              <w:lastRenderedPageBreak/>
              <w:t>без шкуры</w:t>
            </w:r>
          </w:p>
          <w:p w14:paraId="3342169A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3D7A33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0969DC81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Цвет поверхности: розово-красного цвета; у размороженного розово-красного цвета</w:t>
            </w:r>
          </w:p>
          <w:p w14:paraId="3D3CEA13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розово-красный</w:t>
            </w:r>
          </w:p>
          <w:p w14:paraId="64ECB0FE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674EF529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14:paraId="5B200D85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Состояние жира: нежирные сорта мяса.</w:t>
            </w:r>
          </w:p>
          <w:p w14:paraId="77B3892B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розово-красный цвет</w:t>
            </w:r>
          </w:p>
          <w:p w14:paraId="3DA23F5E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465BFA9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Продукты не содержит генно-инженерно-модифицированные организмы (ГМО), антибиотики и гормоны</w:t>
            </w:r>
          </w:p>
          <w:p w14:paraId="310ED1C6" w14:textId="1E7666F3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985" w14:textId="2D2928A3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lastRenderedPageBreak/>
              <w:t>кг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0CD3" w14:textId="7FB42CDE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Pr="003D7A33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F23F6" w:rsidRPr="003D7A33" w14:paraId="2B1FFCAD" w14:textId="77777777" w:rsidTr="00AF23F6"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F954" w14:textId="77777777" w:rsidR="00AF23F6" w:rsidRPr="003D7A33" w:rsidRDefault="00AF23F6" w:rsidP="003D7A33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042" w14:textId="32FEFAD5" w:rsidR="00AF23F6" w:rsidRPr="003D7A33" w:rsidRDefault="00AF23F6" w:rsidP="003D7A3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</w:rPr>
              <w:t>Печень говяжья для детского питания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1A4" w14:textId="56EC5C7C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Соответствие ГОСТ 32244-2013 Субпродукты мясные обработанные. Технические условия </w:t>
            </w:r>
          </w:p>
          <w:p w14:paraId="3F3D191A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3D7A33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25F8E332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Внешний вид: без наружных кровеносных сосудов и желчных протоков; без лимфатических узлов, желчного пузыря и прирезей посторонних тканей. </w:t>
            </w:r>
          </w:p>
          <w:p w14:paraId="5830CC74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Запах свойственный доброкачественным субпродуктам без постороннего запаха. </w:t>
            </w:r>
          </w:p>
          <w:p w14:paraId="63206F6E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 xml:space="preserve">Цвет от светло-коричневого до темно-коричневого с оттенками. </w:t>
            </w:r>
          </w:p>
          <w:p w14:paraId="6E5FC160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Не допускаются субпродукты: изменившие цвет (потемневшие), дважды замороженные; слизистые субпродукты с темными пигментными пятнами.</w:t>
            </w:r>
          </w:p>
          <w:p w14:paraId="6A8A67B9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ABA1B1E" w14:textId="77777777" w:rsidR="00AF23F6" w:rsidRPr="003D7A33" w:rsidRDefault="00AF23F6" w:rsidP="003D7A33">
            <w:pPr>
              <w:pStyle w:val="af0"/>
              <w:rPr>
                <w:color w:val="000000"/>
                <w:sz w:val="22"/>
                <w:szCs w:val="22"/>
              </w:rPr>
            </w:pPr>
            <w:r w:rsidRPr="003D7A33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2FA974D" w14:textId="30AF31DB" w:rsidR="00AF23F6" w:rsidRPr="003D7A33" w:rsidRDefault="00AF23F6" w:rsidP="003D7A33">
            <w:pPr>
              <w:spacing w:after="0" w:line="240" w:lineRule="auto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F13" w14:textId="66D0C518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3D7A33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52A2" w14:textId="6E6CCEE9" w:rsidR="00AF23F6" w:rsidRPr="003D7A33" w:rsidRDefault="00AF23F6" w:rsidP="003D7A3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3D7A33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14:paraId="3AEB9D00" w14:textId="63AB468B" w:rsidR="003518E4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Cs/>
          <w:lang w:eastAsia="ru-RU"/>
        </w:rPr>
      </w:pPr>
      <w:bookmarkStart w:id="1" w:name="_Hlk175746274"/>
      <w:r w:rsidRPr="003D7A33">
        <w:rPr>
          <w:rFonts w:ascii="Times New Roman" w:eastAsia="Times New Roman" w:hAnsi="Times New Roman"/>
          <w:b/>
          <w:lang w:eastAsia="ru-RU"/>
        </w:rPr>
        <w:t>2. Место поставки:</w:t>
      </w:r>
      <w:r w:rsidR="003518E4" w:rsidRPr="003D7A33">
        <w:rPr>
          <w:rFonts w:ascii="Times New Roman" w:eastAsia="Times New Roman" w:hAnsi="Times New Roman"/>
          <w:b/>
          <w:lang w:eastAsia="ru-RU"/>
        </w:rPr>
        <w:t xml:space="preserve"> </w:t>
      </w:r>
      <w:r w:rsidR="009D7272" w:rsidRPr="003D7A33">
        <w:rPr>
          <w:rFonts w:ascii="Times New Roman" w:eastAsia="Times New Roman" w:hAnsi="Times New Roman"/>
          <w:bCs/>
          <w:lang w:eastAsia="ru-RU"/>
        </w:rPr>
        <w:t>620042, г. Екатеринбург, ул. Избирателей, д. 3</w:t>
      </w:r>
      <w:r w:rsidR="003518E4" w:rsidRPr="003D7A33">
        <w:rPr>
          <w:rFonts w:ascii="Times New Roman" w:eastAsia="Times New Roman" w:hAnsi="Times New Roman"/>
          <w:bCs/>
          <w:lang w:eastAsia="ru-RU"/>
        </w:rPr>
        <w:t>;</w:t>
      </w:r>
    </w:p>
    <w:p w14:paraId="0A99B9FB" w14:textId="2D99F6B4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Cs/>
          <w:lang w:eastAsia="ru-RU"/>
        </w:rPr>
      </w:pPr>
      <w:r w:rsidRPr="003D7A33">
        <w:rPr>
          <w:rFonts w:ascii="Times New Roman" w:eastAsia="Times New Roman" w:hAnsi="Times New Roman"/>
          <w:b/>
          <w:lang w:eastAsia="ru-RU"/>
        </w:rPr>
        <w:t xml:space="preserve">3. Период поставки товара: </w:t>
      </w:r>
      <w:r w:rsidR="009B4E8E" w:rsidRPr="009B4E8E">
        <w:rPr>
          <w:rFonts w:ascii="Times New Roman" w:hAnsi="Times New Roman"/>
          <w:lang w:eastAsia="ar-SA"/>
        </w:rPr>
        <w:t xml:space="preserve">с момента заключения договора </w:t>
      </w:r>
      <w:r w:rsidR="003518E4" w:rsidRPr="003A29B8">
        <w:rPr>
          <w:rFonts w:ascii="Times New Roman" w:eastAsia="Times New Roman" w:hAnsi="Times New Roman"/>
          <w:b/>
          <w:bCs/>
          <w:lang w:eastAsia="ru-RU"/>
        </w:rPr>
        <w:t xml:space="preserve">по </w:t>
      </w:r>
      <w:r w:rsidR="00D91DF2" w:rsidRPr="003A29B8">
        <w:rPr>
          <w:rFonts w:ascii="Times New Roman" w:eastAsia="Times New Roman" w:hAnsi="Times New Roman"/>
          <w:b/>
          <w:bCs/>
          <w:lang w:eastAsia="ru-RU"/>
        </w:rPr>
        <w:t>3</w:t>
      </w:r>
      <w:r w:rsidR="003A29B8" w:rsidRPr="003A29B8">
        <w:rPr>
          <w:rFonts w:ascii="Times New Roman" w:eastAsia="Times New Roman" w:hAnsi="Times New Roman"/>
          <w:b/>
          <w:bCs/>
          <w:lang w:eastAsia="ru-RU"/>
        </w:rPr>
        <w:t>1</w:t>
      </w:r>
      <w:r w:rsidR="003518E4" w:rsidRPr="003A29B8">
        <w:rPr>
          <w:rFonts w:ascii="Times New Roman" w:eastAsia="Times New Roman" w:hAnsi="Times New Roman"/>
          <w:b/>
          <w:bCs/>
          <w:lang w:eastAsia="ru-RU"/>
        </w:rPr>
        <w:t>.</w:t>
      </w:r>
      <w:r w:rsidR="003A29B8" w:rsidRPr="003A29B8">
        <w:rPr>
          <w:rFonts w:ascii="Times New Roman" w:eastAsia="Times New Roman" w:hAnsi="Times New Roman"/>
          <w:b/>
          <w:bCs/>
          <w:lang w:eastAsia="ru-RU"/>
        </w:rPr>
        <w:t>12</w:t>
      </w:r>
      <w:r w:rsidR="003518E4" w:rsidRPr="003A29B8">
        <w:rPr>
          <w:rFonts w:ascii="Times New Roman" w:eastAsia="Times New Roman" w:hAnsi="Times New Roman"/>
          <w:b/>
          <w:bCs/>
          <w:lang w:eastAsia="ru-RU"/>
        </w:rPr>
        <w:t>.202</w:t>
      </w:r>
      <w:r w:rsidR="00DF7158" w:rsidRPr="003A29B8">
        <w:rPr>
          <w:rFonts w:ascii="Times New Roman" w:eastAsia="Times New Roman" w:hAnsi="Times New Roman"/>
          <w:b/>
          <w:bCs/>
          <w:lang w:eastAsia="ru-RU"/>
        </w:rPr>
        <w:t>6</w:t>
      </w:r>
      <w:r w:rsidR="003518E4" w:rsidRPr="003A29B8">
        <w:rPr>
          <w:rFonts w:ascii="Times New Roman" w:eastAsia="Times New Roman" w:hAnsi="Times New Roman"/>
          <w:b/>
          <w:bCs/>
          <w:lang w:eastAsia="ru-RU"/>
        </w:rPr>
        <w:t xml:space="preserve"> года</w:t>
      </w:r>
      <w:r w:rsidR="009D7272" w:rsidRPr="003D7A33">
        <w:rPr>
          <w:rFonts w:ascii="Times New Roman" w:eastAsia="Times New Roman" w:hAnsi="Times New Roman"/>
          <w:bCs/>
          <w:lang w:eastAsia="ru-RU"/>
        </w:rPr>
        <w:t>, партиями, на основании заявок Заказчика</w:t>
      </w:r>
      <w:r w:rsidR="007C1DED" w:rsidRPr="003D7A33">
        <w:rPr>
          <w:rFonts w:ascii="Times New Roman" w:eastAsia="Times New Roman" w:hAnsi="Times New Roman"/>
          <w:bCs/>
          <w:lang w:eastAsia="ru-RU"/>
        </w:rPr>
        <w:t>.</w:t>
      </w:r>
      <w:r w:rsidR="00E93CBF" w:rsidRPr="003D7A33">
        <w:rPr>
          <w:rFonts w:ascii="Times New Roman" w:hAnsi="Times New Roman"/>
        </w:rPr>
        <w:t xml:space="preserve"> </w:t>
      </w:r>
    </w:p>
    <w:p w14:paraId="1FDB63BB" w14:textId="77777777" w:rsidR="003D7A33" w:rsidRDefault="003D7A33" w:rsidP="003D7A33">
      <w:pPr>
        <w:spacing w:after="0"/>
        <w:rPr>
          <w:rFonts w:ascii="Times New Roman" w:hAnsi="Times New Roman"/>
          <w:lang w:eastAsia="ar-SA"/>
        </w:rPr>
      </w:pPr>
      <w:bookmarkStart w:id="2" w:name="_Hlk216098987"/>
      <w:r>
        <w:rPr>
          <w:rFonts w:ascii="Times New Roman" w:hAnsi="Times New Roman"/>
          <w:lang w:eastAsia="ar-SA"/>
        </w:rPr>
        <w:t xml:space="preserve">3.1. </w:t>
      </w:r>
      <w:bookmarkStart w:id="3" w:name="_Hlk213683029"/>
      <w:bookmarkStart w:id="4" w:name="_Hlk214437227"/>
      <w:r>
        <w:rPr>
          <w:rFonts w:ascii="Times New Roman" w:hAnsi="Times New Roman"/>
          <w:lang w:eastAsia="ar-SA"/>
        </w:rPr>
        <w:t xml:space="preserve">Поставка </w:t>
      </w:r>
      <w:r w:rsidRPr="006A0620">
        <w:rPr>
          <w:rFonts w:ascii="Times New Roman" w:hAnsi="Times New Roman"/>
          <w:lang w:eastAsia="ar-SA"/>
        </w:rPr>
        <w:t>Товар</w:t>
      </w:r>
      <w:r>
        <w:rPr>
          <w:rFonts w:ascii="Times New Roman" w:hAnsi="Times New Roman"/>
          <w:lang w:eastAsia="ar-SA"/>
        </w:rPr>
        <w:t>а</w:t>
      </w:r>
      <w:r w:rsidRPr="006A0620">
        <w:rPr>
          <w:rFonts w:ascii="Times New Roman" w:hAnsi="Times New Roman"/>
          <w:lang w:eastAsia="ar-SA"/>
        </w:rPr>
        <w:t xml:space="preserve"> по заявке Заказчика, транспортом Поставщика. Доставка, погрузочно-разгрузочные работы производятся за счет Поставщика</w:t>
      </w:r>
      <w:bookmarkEnd w:id="3"/>
      <w:r w:rsidRPr="006A0620">
        <w:rPr>
          <w:rFonts w:ascii="Times New Roman" w:hAnsi="Times New Roman"/>
          <w:lang w:eastAsia="ar-SA"/>
        </w:rPr>
        <w:t>.</w:t>
      </w:r>
      <w:bookmarkEnd w:id="4"/>
    </w:p>
    <w:bookmarkEnd w:id="2"/>
    <w:p w14:paraId="5456218A" w14:textId="446AAB96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7519DC7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3D7A33">
        <w:rPr>
          <w:rFonts w:ascii="Times New Roman" w:eastAsia="Times New Roman" w:hAnsi="Times New Roman"/>
          <w:b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11E8B52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BD3B32F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38E0F95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 xml:space="preserve">- </w:t>
      </w:r>
      <w:r w:rsidRPr="003D7A33">
        <w:rPr>
          <w:rFonts w:ascii="Times New Roman" w:hAnsi="Times New Roman"/>
        </w:rPr>
        <w:t xml:space="preserve">Федеральным закон от 30.03.1999 № 52-ФЗ «О санитарно-эпидемиологическом благополучии </w:t>
      </w:r>
      <w:r w:rsidRPr="003D7A33">
        <w:rPr>
          <w:rFonts w:ascii="Times New Roman" w:hAnsi="Times New Roman"/>
        </w:rPr>
        <w:lastRenderedPageBreak/>
        <w:t>населения»;</w:t>
      </w:r>
    </w:p>
    <w:p w14:paraId="6BF88431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37F44D6D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hAnsi="Times New Roman"/>
        </w:rPr>
      </w:pPr>
      <w:r w:rsidRPr="003D7A33">
        <w:rPr>
          <w:rFonts w:ascii="Times New Roman" w:eastAsia="Times New Roman" w:hAnsi="Times New Roman"/>
          <w:lang w:eastAsia="ru-RU"/>
        </w:rPr>
        <w:t xml:space="preserve">- </w:t>
      </w:r>
      <w:r w:rsidRPr="003D7A33">
        <w:rPr>
          <w:rFonts w:ascii="Times New Roman" w:hAnsi="Times New Roman"/>
        </w:rPr>
        <w:t>СанПиН 2.3.2.1078-01 «Гигиенические требования к безопасности и пищевой ценности пищевых продуктов»;</w:t>
      </w:r>
    </w:p>
    <w:p w14:paraId="09BF9254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55D4742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ТР ТС 021/2011 «О безопасности пищевой продукции»;</w:t>
      </w:r>
    </w:p>
    <w:p w14:paraId="36835EEE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ТР ТС 022/2011 «Пищевая продукция в части ее маркировки»;</w:t>
      </w:r>
    </w:p>
    <w:p w14:paraId="68DDB3E3" w14:textId="33989BAC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ТР ТС 005/2011 «О безопасности упаковки»;</w:t>
      </w:r>
    </w:p>
    <w:p w14:paraId="068185BC" w14:textId="77777777" w:rsidR="0045337E" w:rsidRPr="003D7A33" w:rsidRDefault="0045337E" w:rsidP="003D7A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color w:val="000000"/>
          <w:lang w:eastAsia="ru-RU"/>
        </w:rPr>
        <w:t>- ТР ТС 034/2013 «О безопасности мяса и мясной продукции»;</w:t>
      </w:r>
    </w:p>
    <w:p w14:paraId="0098DE05" w14:textId="31F43199" w:rsidR="0045337E" w:rsidRPr="003D7A33" w:rsidRDefault="0045337E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color w:val="000000"/>
          <w:lang w:eastAsia="ru-RU"/>
        </w:rPr>
        <w:t>- ТР ЕАЭС 040/2016 «О безопасности рыбы и рыбной продукции»</w:t>
      </w:r>
    </w:p>
    <w:p w14:paraId="06420E57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F2CD10F" w14:textId="77777777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55D01CA" w14:textId="446AC1CA" w:rsidR="00A63F48" w:rsidRPr="003D7A33" w:rsidRDefault="005C686F" w:rsidP="003D7A33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</w:t>
      </w:r>
      <w:r w:rsidR="007C1DED" w:rsidRPr="003D7A33">
        <w:rPr>
          <w:rFonts w:ascii="Times New Roman" w:eastAsia="Times New Roman" w:hAnsi="Times New Roman"/>
          <w:lang w:eastAsia="ru-RU"/>
        </w:rPr>
        <w:t>.</w:t>
      </w:r>
    </w:p>
    <w:p w14:paraId="3C1A9E51" w14:textId="7B5F4B72" w:rsidR="00A63F48" w:rsidRPr="003D7A33" w:rsidRDefault="005C686F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1DE585E" w14:textId="36D9286D" w:rsidR="0045337E" w:rsidRPr="003D7A33" w:rsidRDefault="0045337E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caps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F035EE1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3D7A33">
        <w:rPr>
          <w:rFonts w:ascii="Times New Roman" w:eastAsia="Times New Roman" w:hAnsi="Times New Roman"/>
          <w:b/>
          <w:lang w:eastAsia="ru-RU"/>
        </w:rPr>
        <w:t>5. Требования к сроку и (или) объему предоставления гарантий качества товаров:</w:t>
      </w:r>
    </w:p>
    <w:p w14:paraId="1F5BBCF9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D6D7121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A99BC35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5.3. Поставляемый товар должен иметь годность (остаточный срок годности) не менее 90% от установленного предприятием изготовителем срока годности.</w:t>
      </w:r>
    </w:p>
    <w:p w14:paraId="46D60017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3D7A33">
        <w:rPr>
          <w:rFonts w:ascii="Times New Roman" w:eastAsia="Times New Roman" w:hAnsi="Times New Roman"/>
          <w:b/>
          <w:lang w:eastAsia="ru-RU"/>
        </w:rPr>
        <w:t>6. Требования к условиям поставки товара, отгрузке товара:</w:t>
      </w:r>
    </w:p>
    <w:p w14:paraId="1ACE4D19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7706A48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EAA40D2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4858B15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6.4. Товар должен сопровождаться следующими документами:</w:t>
      </w:r>
    </w:p>
    <w:p w14:paraId="223599D2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– товарная накладная (ТОРГ-12) или УПД (оригиналы);</w:t>
      </w:r>
    </w:p>
    <w:p w14:paraId="7D5AC40F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– счет на оплату (оригиналы);</w:t>
      </w:r>
    </w:p>
    <w:p w14:paraId="1E206B30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– счет-фактура или УПД (оригиналы);</w:t>
      </w:r>
    </w:p>
    <w:p w14:paraId="5CBCCE1A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– копия сертификата соответствия или декларации соответствия.</w:t>
      </w:r>
    </w:p>
    <w:p w14:paraId="523BA817" w14:textId="77777777" w:rsidR="00A63F48" w:rsidRPr="003D7A33" w:rsidRDefault="005C686F" w:rsidP="003D7A3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D7A33">
        <w:rPr>
          <w:rFonts w:ascii="Times New Roman" w:eastAsia="Times New Roman" w:hAnsi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1"/>
    </w:p>
    <w:p w14:paraId="55AC62BB" w14:textId="77777777" w:rsidR="00A63F48" w:rsidRPr="003D7A33" w:rsidRDefault="00A63F48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p w14:paraId="51547ABF" w14:textId="77777777" w:rsidR="00A63F48" w:rsidRPr="003D7A33" w:rsidRDefault="00A63F48" w:rsidP="003D7A3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sectPr w:rsidR="00A63F48" w:rsidRPr="003D7A33" w:rsidSect="003D7A33">
      <w:headerReference w:type="first" r:id="rId8"/>
      <w:pgSz w:w="11906" w:h="16838"/>
      <w:pgMar w:top="822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39651" w14:textId="77777777" w:rsidR="003378DF" w:rsidRDefault="003378DF">
      <w:pPr>
        <w:spacing w:after="0" w:line="240" w:lineRule="auto"/>
      </w:pPr>
      <w:r>
        <w:separator/>
      </w:r>
    </w:p>
  </w:endnote>
  <w:endnote w:type="continuationSeparator" w:id="0">
    <w:p w14:paraId="2E3C741C" w14:textId="77777777" w:rsidR="003378DF" w:rsidRDefault="003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80E41" w14:textId="77777777" w:rsidR="003378DF" w:rsidRDefault="003378DF">
      <w:pPr>
        <w:spacing w:after="0" w:line="240" w:lineRule="auto"/>
      </w:pPr>
      <w:r>
        <w:separator/>
      </w:r>
    </w:p>
  </w:footnote>
  <w:footnote w:type="continuationSeparator" w:id="0">
    <w:p w14:paraId="11C726AE" w14:textId="77777777" w:rsidR="003378DF" w:rsidRDefault="003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20744" w14:textId="77777777" w:rsidR="00A63F48" w:rsidRDefault="00A63F48">
    <w:pPr>
      <w:pStyle w:val="af4"/>
      <w:jc w:val="center"/>
    </w:pPr>
  </w:p>
  <w:p w14:paraId="254D6FDB" w14:textId="77777777" w:rsidR="00A63F48" w:rsidRDefault="00A63F48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9E0"/>
    <w:multiLevelType w:val="hybridMultilevel"/>
    <w:tmpl w:val="1A220D10"/>
    <w:lvl w:ilvl="0" w:tplc="80A0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25710">
      <w:start w:val="1"/>
      <w:numFmt w:val="lowerLetter"/>
      <w:lvlText w:val="%2."/>
      <w:lvlJc w:val="left"/>
      <w:pPr>
        <w:ind w:left="1440" w:hanging="360"/>
      </w:pPr>
    </w:lvl>
    <w:lvl w:ilvl="2" w:tplc="76B6B502">
      <w:start w:val="1"/>
      <w:numFmt w:val="lowerRoman"/>
      <w:lvlText w:val="%3."/>
      <w:lvlJc w:val="right"/>
      <w:pPr>
        <w:ind w:left="2160" w:hanging="180"/>
      </w:pPr>
    </w:lvl>
    <w:lvl w:ilvl="3" w:tplc="A13E4806">
      <w:start w:val="1"/>
      <w:numFmt w:val="decimal"/>
      <w:lvlText w:val="%4."/>
      <w:lvlJc w:val="left"/>
      <w:pPr>
        <w:ind w:left="2880" w:hanging="360"/>
      </w:pPr>
    </w:lvl>
    <w:lvl w:ilvl="4" w:tplc="97C2768C">
      <w:start w:val="1"/>
      <w:numFmt w:val="lowerLetter"/>
      <w:lvlText w:val="%5."/>
      <w:lvlJc w:val="left"/>
      <w:pPr>
        <w:ind w:left="3600" w:hanging="360"/>
      </w:pPr>
    </w:lvl>
    <w:lvl w:ilvl="5" w:tplc="643857E6">
      <w:start w:val="1"/>
      <w:numFmt w:val="lowerRoman"/>
      <w:lvlText w:val="%6."/>
      <w:lvlJc w:val="right"/>
      <w:pPr>
        <w:ind w:left="4320" w:hanging="180"/>
      </w:pPr>
    </w:lvl>
    <w:lvl w:ilvl="6" w:tplc="883AAB12">
      <w:start w:val="1"/>
      <w:numFmt w:val="decimal"/>
      <w:lvlText w:val="%7."/>
      <w:lvlJc w:val="left"/>
      <w:pPr>
        <w:ind w:left="5040" w:hanging="360"/>
      </w:pPr>
    </w:lvl>
    <w:lvl w:ilvl="7" w:tplc="67465E18">
      <w:start w:val="1"/>
      <w:numFmt w:val="lowerLetter"/>
      <w:lvlText w:val="%8."/>
      <w:lvlJc w:val="left"/>
      <w:pPr>
        <w:ind w:left="5760" w:hanging="360"/>
      </w:pPr>
    </w:lvl>
    <w:lvl w:ilvl="8" w:tplc="4CFCDD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731"/>
    <w:multiLevelType w:val="hybridMultilevel"/>
    <w:tmpl w:val="CE6C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4DF9"/>
    <w:multiLevelType w:val="hybridMultilevel"/>
    <w:tmpl w:val="303CBFDE"/>
    <w:lvl w:ilvl="0" w:tplc="3E4C4F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84827E4">
      <w:start w:val="1"/>
      <w:numFmt w:val="lowerLetter"/>
      <w:lvlText w:val="%2."/>
      <w:lvlJc w:val="left"/>
      <w:pPr>
        <w:ind w:left="2498" w:hanging="360"/>
      </w:pPr>
    </w:lvl>
    <w:lvl w:ilvl="2" w:tplc="CCF6A308">
      <w:start w:val="1"/>
      <w:numFmt w:val="lowerRoman"/>
      <w:lvlText w:val="%3."/>
      <w:lvlJc w:val="right"/>
      <w:pPr>
        <w:ind w:left="3218" w:hanging="180"/>
      </w:pPr>
    </w:lvl>
    <w:lvl w:ilvl="3" w:tplc="FC4EC7E2">
      <w:start w:val="1"/>
      <w:numFmt w:val="decimal"/>
      <w:lvlText w:val="%4."/>
      <w:lvlJc w:val="left"/>
      <w:pPr>
        <w:ind w:left="3938" w:hanging="360"/>
      </w:pPr>
    </w:lvl>
    <w:lvl w:ilvl="4" w:tplc="A4C81628">
      <w:start w:val="1"/>
      <w:numFmt w:val="lowerLetter"/>
      <w:lvlText w:val="%5."/>
      <w:lvlJc w:val="left"/>
      <w:pPr>
        <w:ind w:left="4658" w:hanging="360"/>
      </w:pPr>
    </w:lvl>
    <w:lvl w:ilvl="5" w:tplc="6DE42C2A">
      <w:start w:val="1"/>
      <w:numFmt w:val="lowerRoman"/>
      <w:lvlText w:val="%6."/>
      <w:lvlJc w:val="right"/>
      <w:pPr>
        <w:ind w:left="5378" w:hanging="180"/>
      </w:pPr>
    </w:lvl>
    <w:lvl w:ilvl="6" w:tplc="9502F4D4">
      <w:start w:val="1"/>
      <w:numFmt w:val="decimal"/>
      <w:lvlText w:val="%7."/>
      <w:lvlJc w:val="left"/>
      <w:pPr>
        <w:ind w:left="6098" w:hanging="360"/>
      </w:pPr>
    </w:lvl>
    <w:lvl w:ilvl="7" w:tplc="0E926F34">
      <w:start w:val="1"/>
      <w:numFmt w:val="lowerLetter"/>
      <w:lvlText w:val="%8."/>
      <w:lvlJc w:val="left"/>
      <w:pPr>
        <w:ind w:left="6818" w:hanging="360"/>
      </w:pPr>
    </w:lvl>
    <w:lvl w:ilvl="8" w:tplc="A6ACA970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D25960"/>
    <w:multiLevelType w:val="multilevel"/>
    <w:tmpl w:val="790A12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2972CF"/>
    <w:multiLevelType w:val="multilevel"/>
    <w:tmpl w:val="4FA6255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F1D43C7"/>
    <w:multiLevelType w:val="hybridMultilevel"/>
    <w:tmpl w:val="DD1E8BF6"/>
    <w:lvl w:ilvl="0" w:tplc="C928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C2936">
      <w:start w:val="1"/>
      <w:numFmt w:val="lowerLetter"/>
      <w:lvlText w:val="%2."/>
      <w:lvlJc w:val="left"/>
      <w:pPr>
        <w:ind w:left="1440" w:hanging="360"/>
      </w:pPr>
    </w:lvl>
    <w:lvl w:ilvl="2" w:tplc="69C4F37C">
      <w:start w:val="1"/>
      <w:numFmt w:val="lowerRoman"/>
      <w:lvlText w:val="%3."/>
      <w:lvlJc w:val="right"/>
      <w:pPr>
        <w:ind w:left="2160" w:hanging="180"/>
      </w:pPr>
    </w:lvl>
    <w:lvl w:ilvl="3" w:tplc="6F3E139A">
      <w:start w:val="1"/>
      <w:numFmt w:val="decimal"/>
      <w:lvlText w:val="%4."/>
      <w:lvlJc w:val="left"/>
      <w:pPr>
        <w:ind w:left="2880" w:hanging="360"/>
      </w:pPr>
    </w:lvl>
    <w:lvl w:ilvl="4" w:tplc="4172141C">
      <w:start w:val="1"/>
      <w:numFmt w:val="lowerLetter"/>
      <w:lvlText w:val="%5."/>
      <w:lvlJc w:val="left"/>
      <w:pPr>
        <w:ind w:left="3600" w:hanging="360"/>
      </w:pPr>
    </w:lvl>
    <w:lvl w:ilvl="5" w:tplc="F0C6734E">
      <w:start w:val="1"/>
      <w:numFmt w:val="lowerRoman"/>
      <w:lvlText w:val="%6."/>
      <w:lvlJc w:val="right"/>
      <w:pPr>
        <w:ind w:left="4320" w:hanging="180"/>
      </w:pPr>
    </w:lvl>
    <w:lvl w:ilvl="6" w:tplc="E8B60A30">
      <w:start w:val="1"/>
      <w:numFmt w:val="decimal"/>
      <w:lvlText w:val="%7."/>
      <w:lvlJc w:val="left"/>
      <w:pPr>
        <w:ind w:left="5040" w:hanging="360"/>
      </w:pPr>
    </w:lvl>
    <w:lvl w:ilvl="7" w:tplc="292C00C8">
      <w:start w:val="1"/>
      <w:numFmt w:val="lowerLetter"/>
      <w:lvlText w:val="%8."/>
      <w:lvlJc w:val="left"/>
      <w:pPr>
        <w:ind w:left="5760" w:hanging="360"/>
      </w:pPr>
    </w:lvl>
    <w:lvl w:ilvl="8" w:tplc="468A86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0413"/>
    <w:multiLevelType w:val="hybridMultilevel"/>
    <w:tmpl w:val="06D8E212"/>
    <w:lvl w:ilvl="0" w:tplc="4BEAB6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FBC01CC">
      <w:start w:val="1"/>
      <w:numFmt w:val="lowerLetter"/>
      <w:lvlText w:val="%2."/>
      <w:lvlJc w:val="left"/>
      <w:pPr>
        <w:ind w:left="2149" w:hanging="360"/>
      </w:pPr>
    </w:lvl>
    <w:lvl w:ilvl="2" w:tplc="66C4DA68">
      <w:start w:val="1"/>
      <w:numFmt w:val="lowerRoman"/>
      <w:lvlText w:val="%3."/>
      <w:lvlJc w:val="right"/>
      <w:pPr>
        <w:ind w:left="2869" w:hanging="180"/>
      </w:pPr>
    </w:lvl>
    <w:lvl w:ilvl="3" w:tplc="6AF0E98E">
      <w:start w:val="1"/>
      <w:numFmt w:val="decimal"/>
      <w:lvlText w:val="%4."/>
      <w:lvlJc w:val="left"/>
      <w:pPr>
        <w:ind w:left="3589" w:hanging="360"/>
      </w:pPr>
    </w:lvl>
    <w:lvl w:ilvl="4" w:tplc="74DC7B8C">
      <w:start w:val="1"/>
      <w:numFmt w:val="lowerLetter"/>
      <w:lvlText w:val="%5."/>
      <w:lvlJc w:val="left"/>
      <w:pPr>
        <w:ind w:left="4309" w:hanging="360"/>
      </w:pPr>
    </w:lvl>
    <w:lvl w:ilvl="5" w:tplc="0900C9B2">
      <w:start w:val="1"/>
      <w:numFmt w:val="lowerRoman"/>
      <w:lvlText w:val="%6."/>
      <w:lvlJc w:val="right"/>
      <w:pPr>
        <w:ind w:left="5029" w:hanging="180"/>
      </w:pPr>
    </w:lvl>
    <w:lvl w:ilvl="6" w:tplc="26666EFC">
      <w:start w:val="1"/>
      <w:numFmt w:val="decimal"/>
      <w:lvlText w:val="%7."/>
      <w:lvlJc w:val="left"/>
      <w:pPr>
        <w:ind w:left="5749" w:hanging="360"/>
      </w:pPr>
    </w:lvl>
    <w:lvl w:ilvl="7" w:tplc="3668B3A2">
      <w:start w:val="1"/>
      <w:numFmt w:val="lowerLetter"/>
      <w:lvlText w:val="%8."/>
      <w:lvlJc w:val="left"/>
      <w:pPr>
        <w:ind w:left="6469" w:hanging="360"/>
      </w:pPr>
    </w:lvl>
    <w:lvl w:ilvl="8" w:tplc="BCA80A8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C669B9"/>
    <w:multiLevelType w:val="hybridMultilevel"/>
    <w:tmpl w:val="7D4C3D02"/>
    <w:lvl w:ilvl="0" w:tplc="CFEC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0F2C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CCF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AB20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EC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0E7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8E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281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1EB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2E25229"/>
    <w:multiLevelType w:val="hybridMultilevel"/>
    <w:tmpl w:val="716C9530"/>
    <w:lvl w:ilvl="0" w:tplc="DBFE27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8C2788">
      <w:start w:val="1"/>
      <w:numFmt w:val="lowerLetter"/>
      <w:lvlText w:val="%2."/>
      <w:lvlJc w:val="left"/>
      <w:pPr>
        <w:ind w:left="1789" w:hanging="360"/>
      </w:pPr>
    </w:lvl>
    <w:lvl w:ilvl="2" w:tplc="ED0A3F84">
      <w:start w:val="1"/>
      <w:numFmt w:val="lowerRoman"/>
      <w:lvlText w:val="%3."/>
      <w:lvlJc w:val="right"/>
      <w:pPr>
        <w:ind w:left="2509" w:hanging="180"/>
      </w:pPr>
    </w:lvl>
    <w:lvl w:ilvl="3" w:tplc="1B26DA6E">
      <w:start w:val="1"/>
      <w:numFmt w:val="decimal"/>
      <w:lvlText w:val="%4."/>
      <w:lvlJc w:val="left"/>
      <w:pPr>
        <w:ind w:left="3229" w:hanging="360"/>
      </w:pPr>
    </w:lvl>
    <w:lvl w:ilvl="4" w:tplc="6F1CE254">
      <w:start w:val="1"/>
      <w:numFmt w:val="lowerLetter"/>
      <w:lvlText w:val="%5."/>
      <w:lvlJc w:val="left"/>
      <w:pPr>
        <w:ind w:left="3949" w:hanging="360"/>
      </w:pPr>
    </w:lvl>
    <w:lvl w:ilvl="5" w:tplc="6A8E5778">
      <w:start w:val="1"/>
      <w:numFmt w:val="lowerRoman"/>
      <w:lvlText w:val="%6."/>
      <w:lvlJc w:val="right"/>
      <w:pPr>
        <w:ind w:left="4669" w:hanging="180"/>
      </w:pPr>
    </w:lvl>
    <w:lvl w:ilvl="6" w:tplc="EBB4E552">
      <w:start w:val="1"/>
      <w:numFmt w:val="decimal"/>
      <w:lvlText w:val="%7."/>
      <w:lvlJc w:val="left"/>
      <w:pPr>
        <w:ind w:left="5389" w:hanging="360"/>
      </w:pPr>
    </w:lvl>
    <w:lvl w:ilvl="7" w:tplc="15526550">
      <w:start w:val="1"/>
      <w:numFmt w:val="lowerLetter"/>
      <w:lvlText w:val="%8."/>
      <w:lvlJc w:val="left"/>
      <w:pPr>
        <w:ind w:left="6109" w:hanging="360"/>
      </w:pPr>
    </w:lvl>
    <w:lvl w:ilvl="8" w:tplc="3CB429D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6D0794"/>
    <w:multiLevelType w:val="hybridMultilevel"/>
    <w:tmpl w:val="CBCE3446"/>
    <w:lvl w:ilvl="0" w:tplc="CE2E3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82500">
      <w:start w:val="1"/>
      <w:numFmt w:val="lowerLetter"/>
      <w:lvlText w:val="%2."/>
      <w:lvlJc w:val="left"/>
      <w:pPr>
        <w:ind w:left="1440" w:hanging="360"/>
      </w:pPr>
    </w:lvl>
    <w:lvl w:ilvl="2" w:tplc="E1E0F124">
      <w:start w:val="1"/>
      <w:numFmt w:val="lowerRoman"/>
      <w:lvlText w:val="%3."/>
      <w:lvlJc w:val="right"/>
      <w:pPr>
        <w:ind w:left="2160" w:hanging="180"/>
      </w:pPr>
    </w:lvl>
    <w:lvl w:ilvl="3" w:tplc="958A3304">
      <w:start w:val="1"/>
      <w:numFmt w:val="decimal"/>
      <w:lvlText w:val="%4."/>
      <w:lvlJc w:val="left"/>
      <w:pPr>
        <w:ind w:left="2880" w:hanging="360"/>
      </w:pPr>
    </w:lvl>
    <w:lvl w:ilvl="4" w:tplc="AB0098A8">
      <w:start w:val="1"/>
      <w:numFmt w:val="lowerLetter"/>
      <w:lvlText w:val="%5."/>
      <w:lvlJc w:val="left"/>
      <w:pPr>
        <w:ind w:left="3600" w:hanging="360"/>
      </w:pPr>
    </w:lvl>
    <w:lvl w:ilvl="5" w:tplc="E2D6DA26">
      <w:start w:val="1"/>
      <w:numFmt w:val="lowerRoman"/>
      <w:lvlText w:val="%6."/>
      <w:lvlJc w:val="right"/>
      <w:pPr>
        <w:ind w:left="4320" w:hanging="180"/>
      </w:pPr>
    </w:lvl>
    <w:lvl w:ilvl="6" w:tplc="9460BD58">
      <w:start w:val="1"/>
      <w:numFmt w:val="decimal"/>
      <w:lvlText w:val="%7."/>
      <w:lvlJc w:val="left"/>
      <w:pPr>
        <w:ind w:left="5040" w:hanging="360"/>
      </w:pPr>
    </w:lvl>
    <w:lvl w:ilvl="7" w:tplc="6E66DA1E">
      <w:start w:val="1"/>
      <w:numFmt w:val="lowerLetter"/>
      <w:lvlText w:val="%8."/>
      <w:lvlJc w:val="left"/>
      <w:pPr>
        <w:ind w:left="5760" w:hanging="360"/>
      </w:pPr>
    </w:lvl>
    <w:lvl w:ilvl="8" w:tplc="503C8D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EEC"/>
    <w:multiLevelType w:val="multilevel"/>
    <w:tmpl w:val="26F4BFD6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48"/>
    <w:rsid w:val="00017C9E"/>
    <w:rsid w:val="000A7A87"/>
    <w:rsid w:val="000D42D8"/>
    <w:rsid w:val="000D5170"/>
    <w:rsid w:val="00103773"/>
    <w:rsid w:val="0019798A"/>
    <w:rsid w:val="001A422B"/>
    <w:rsid w:val="0023793C"/>
    <w:rsid w:val="002D4704"/>
    <w:rsid w:val="002F3621"/>
    <w:rsid w:val="00310807"/>
    <w:rsid w:val="003378DF"/>
    <w:rsid w:val="0034642C"/>
    <w:rsid w:val="003518E4"/>
    <w:rsid w:val="00355ADC"/>
    <w:rsid w:val="003A29B8"/>
    <w:rsid w:val="003A7625"/>
    <w:rsid w:val="003D7A33"/>
    <w:rsid w:val="004005F6"/>
    <w:rsid w:val="0045337E"/>
    <w:rsid w:val="00456C28"/>
    <w:rsid w:val="004C3A7B"/>
    <w:rsid w:val="004E5D28"/>
    <w:rsid w:val="0052024B"/>
    <w:rsid w:val="00596AE4"/>
    <w:rsid w:val="005C0080"/>
    <w:rsid w:val="005C686F"/>
    <w:rsid w:val="006056A3"/>
    <w:rsid w:val="006B0A3F"/>
    <w:rsid w:val="00720A98"/>
    <w:rsid w:val="007613FF"/>
    <w:rsid w:val="0079670C"/>
    <w:rsid w:val="007A136E"/>
    <w:rsid w:val="007C1DED"/>
    <w:rsid w:val="00817028"/>
    <w:rsid w:val="00821082"/>
    <w:rsid w:val="00844DAB"/>
    <w:rsid w:val="0092464B"/>
    <w:rsid w:val="009B4E8E"/>
    <w:rsid w:val="009D7272"/>
    <w:rsid w:val="009F10DA"/>
    <w:rsid w:val="00A117B5"/>
    <w:rsid w:val="00A42B35"/>
    <w:rsid w:val="00A63F48"/>
    <w:rsid w:val="00AF23F6"/>
    <w:rsid w:val="00B07F29"/>
    <w:rsid w:val="00B12D9C"/>
    <w:rsid w:val="00BB3BDE"/>
    <w:rsid w:val="00BC186D"/>
    <w:rsid w:val="00C005CD"/>
    <w:rsid w:val="00C05159"/>
    <w:rsid w:val="00C1653C"/>
    <w:rsid w:val="00C45590"/>
    <w:rsid w:val="00D07655"/>
    <w:rsid w:val="00D22AC0"/>
    <w:rsid w:val="00D91DF2"/>
    <w:rsid w:val="00DF7158"/>
    <w:rsid w:val="00E31C58"/>
    <w:rsid w:val="00E835FA"/>
    <w:rsid w:val="00E93CBF"/>
    <w:rsid w:val="00EB0106"/>
    <w:rsid w:val="00F52CCB"/>
    <w:rsid w:val="00F6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0520"/>
  <w15:docId w15:val="{172E910D-29EE-4B27-A4C6-97C2945C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rPr>
      <w:rFonts w:ascii="Arial" w:hAnsi="Arial" w:cs="Arial"/>
      <w:sz w:val="22"/>
      <w:szCs w:val="22"/>
      <w:lang w:eastAsia="en-US"/>
    </w:rPr>
  </w:style>
  <w:style w:type="paragraph" w:styleId="af0">
    <w:name w:val="No Spacing"/>
    <w:link w:val="af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customStyle="1" w:styleId="af3">
    <w:name w:val="Абзац списка Знак"/>
    <w:link w:val="af2"/>
    <w:uiPriority w:val="34"/>
    <w:rPr>
      <w:rFonts w:ascii="Calibri" w:eastAsia="Times New Roman" w:hAnsi="Calibri" w:cs="Times New Roman"/>
      <w:lang w:eastAsia="ru-RU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21">
    <w:name w:val="Заголовок 2 Знак"/>
    <w:basedOn w:val="a0"/>
    <w:link w:val="20"/>
    <w:uiPriority w:val="9"/>
    <w:semiHidden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e">
    <w:name w:val="Название Знак"/>
    <w:basedOn w:val="a0"/>
    <w:link w:val="afd"/>
    <w:rPr>
      <w:rFonts w:ascii="Times New Roman" w:eastAsia="Times New Roman" w:hAnsi="Times New Roman"/>
      <w:b/>
      <w:sz w:val="24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0">
    <w:name w:val="Основной текст Знак"/>
    <w:basedOn w:val="a0"/>
    <w:link w:val="aff"/>
    <w:rPr>
      <w:rFonts w:ascii="Times New Roman" w:eastAsia="Times New Roman" w:hAnsi="Times New Roman"/>
      <w:sz w:val="24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/>
      <w:sz w:val="28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Стиль2"/>
    <w:basedOn w:val="2"/>
    <w:uiPriority w:val="99"/>
    <w:pPr>
      <w:keepNext/>
      <w:keepLines/>
      <w:widowControl w:val="0"/>
      <w:numPr>
        <w:numId w:val="0"/>
      </w:numPr>
      <w:suppressLineNumbers/>
      <w:tabs>
        <w:tab w:val="num" w:pos="1476"/>
      </w:tabs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f1">
    <w:name w:val="Strong"/>
    <w:basedOn w:val="a0"/>
    <w:uiPriority w:val="22"/>
    <w:qFormat/>
    <w:rPr>
      <w:rFonts w:cs="Times New Roman"/>
      <w:b/>
    </w:rPr>
  </w:style>
  <w:style w:type="paragraph" w:styleId="2">
    <w:name w:val="List Number 2"/>
    <w:basedOn w:val="a"/>
    <w:uiPriority w:val="99"/>
    <w:semiHidden/>
    <w:unhideWhenUsed/>
    <w:pPr>
      <w:numPr>
        <w:numId w:val="5"/>
      </w:numPr>
      <w:contextualSpacing/>
    </w:p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33">
    <w:name w:val="Стиль3"/>
    <w:basedOn w:val="28"/>
    <w:uiPriority w:val="99"/>
    <w:pPr>
      <w:widowControl w:val="0"/>
      <w:tabs>
        <w:tab w:val="num" w:pos="1307"/>
      </w:tabs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Body Text Indent 2"/>
    <w:basedOn w:val="a"/>
    <w:link w:val="29"/>
    <w:uiPriority w:val="99"/>
    <w:semiHidden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sz w:val="22"/>
      <w:szCs w:val="22"/>
      <w:lang w:eastAsia="en-US"/>
    </w:rPr>
  </w:style>
  <w:style w:type="character" w:customStyle="1" w:styleId="2a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Body Text Indent"/>
    <w:basedOn w:val="a"/>
    <w:link w:val="aff3"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Pr>
      <w:sz w:val="22"/>
      <w:szCs w:val="22"/>
      <w:lang w:eastAsia="en-US"/>
    </w:rPr>
  </w:style>
  <w:style w:type="paragraph" w:styleId="2b">
    <w:name w:val="Body Text 2"/>
    <w:basedOn w:val="a"/>
    <w:link w:val="2c"/>
    <w:uiPriority w:val="99"/>
    <w:unhideWhenUsed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uiPriority w:val="99"/>
    <w:rPr>
      <w:sz w:val="22"/>
      <w:szCs w:val="22"/>
      <w:lang w:eastAsia="en-US"/>
    </w:r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rsid w:val="003A762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2BB48-F942-4C15-8FA7-95A45AB7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Сизых</dc:creator>
  <dc:description>DOC-MARKER-J-nbL4LYjFaCxXpxVocZ4g</dc:description>
  <cp:lastModifiedBy>Пользователь</cp:lastModifiedBy>
  <cp:revision>8</cp:revision>
  <dcterms:created xsi:type="dcterms:W3CDTF">2025-12-11T08:00:00Z</dcterms:created>
  <dcterms:modified xsi:type="dcterms:W3CDTF">2026-06-30T09:09:00Z</dcterms:modified>
</cp:coreProperties>
</file>