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398A3" w14:textId="2B48B7F9" w:rsidR="006D354D" w:rsidRPr="00AD0164" w:rsidRDefault="006D354D" w:rsidP="00EE38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D0164">
        <w:rPr>
          <w:rFonts w:ascii="Times New Roman" w:hAnsi="Times New Roman" w:cs="Times New Roman"/>
          <w:b/>
          <w:bCs/>
        </w:rPr>
        <w:t>Техническое задание</w:t>
      </w:r>
    </w:p>
    <w:p w14:paraId="3D361099" w14:textId="425340AC" w:rsidR="00B65644" w:rsidRPr="00AD0164" w:rsidRDefault="00655E98" w:rsidP="00E53E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D0164">
        <w:rPr>
          <w:rFonts w:ascii="Times New Roman" w:hAnsi="Times New Roman" w:cs="Times New Roman"/>
          <w:b/>
          <w:bCs/>
        </w:rPr>
        <w:t>на пос</w:t>
      </w:r>
      <w:r w:rsidR="009A5F41" w:rsidRPr="00AD0164">
        <w:rPr>
          <w:rFonts w:ascii="Times New Roman" w:hAnsi="Times New Roman" w:cs="Times New Roman"/>
          <w:b/>
          <w:bCs/>
        </w:rPr>
        <w:t>тавку продуктов питания (</w:t>
      </w:r>
      <w:r w:rsidR="005F7F99">
        <w:rPr>
          <w:rFonts w:ascii="Times New Roman" w:hAnsi="Times New Roman" w:cs="Times New Roman"/>
          <w:b/>
          <w:bCs/>
        </w:rPr>
        <w:t>мясо кур</w:t>
      </w:r>
      <w:r w:rsidRPr="00AD0164">
        <w:rPr>
          <w:rFonts w:ascii="Times New Roman" w:hAnsi="Times New Roman" w:cs="Times New Roman"/>
          <w:b/>
          <w:bCs/>
        </w:rPr>
        <w:t>)</w:t>
      </w:r>
      <w:r w:rsidR="004F0F91" w:rsidRPr="00AD0164">
        <w:rPr>
          <w:rFonts w:ascii="Times New Roman" w:hAnsi="Times New Roman" w:cs="Times New Roman"/>
          <w:b/>
          <w:bCs/>
        </w:rPr>
        <w:t xml:space="preserve"> для нужд </w:t>
      </w:r>
      <w:r w:rsidR="00E53ECA" w:rsidRPr="00E53ECA">
        <w:rPr>
          <w:rFonts w:ascii="Times New Roman" w:hAnsi="Times New Roman" w:cs="Times New Roman"/>
          <w:b/>
          <w:bCs/>
        </w:rPr>
        <w:t>ГАУЗ СО "СЕВЕРОУРАЛЬСКАЯ ЦГБ"</w:t>
      </w:r>
    </w:p>
    <w:p w14:paraId="002FEBB3" w14:textId="4971F0BE" w:rsidR="00AD0164" w:rsidRPr="00AD0164" w:rsidRDefault="00AD0164" w:rsidP="004F0F9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13"/>
        <w:tblW w:w="9464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234"/>
        <w:gridCol w:w="1275"/>
        <w:gridCol w:w="1701"/>
        <w:gridCol w:w="1985"/>
      </w:tblGrid>
      <w:tr w:rsidR="00AD0164" w:rsidRPr="00AD0164" w14:paraId="0582CBB5" w14:textId="77777777" w:rsidTr="00986462">
        <w:trPr>
          <w:trHeight w:val="275"/>
        </w:trPr>
        <w:tc>
          <w:tcPr>
            <w:tcW w:w="710" w:type="dxa"/>
            <w:vMerge w:val="restart"/>
            <w:hideMark/>
          </w:tcPr>
          <w:p w14:paraId="7E02F57D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D0164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1559" w:type="dxa"/>
            <w:vMerge w:val="restart"/>
            <w:hideMark/>
          </w:tcPr>
          <w:p w14:paraId="5290B8A4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D0164">
              <w:rPr>
                <w:rFonts w:ascii="Times New Roman" w:eastAsia="Calibri" w:hAnsi="Times New Roman" w:cs="Times New Roman"/>
                <w:b/>
                <w:bCs/>
              </w:rPr>
              <w:t>Код ОКПД2</w:t>
            </w:r>
          </w:p>
        </w:tc>
        <w:tc>
          <w:tcPr>
            <w:tcW w:w="2234" w:type="dxa"/>
            <w:vMerge w:val="restart"/>
            <w:hideMark/>
          </w:tcPr>
          <w:p w14:paraId="15084BB7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D0164"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961" w:type="dxa"/>
            <w:gridSpan w:val="3"/>
            <w:hideMark/>
          </w:tcPr>
          <w:p w14:paraId="7A4D60AD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0164">
              <w:rPr>
                <w:rFonts w:ascii="Times New Roman" w:eastAsia="Calibri" w:hAnsi="Times New Roman" w:cs="Times New Roman"/>
                <w:b/>
                <w:bCs/>
              </w:rPr>
              <w:t>Национальный режим</w:t>
            </w:r>
          </w:p>
        </w:tc>
      </w:tr>
      <w:tr w:rsidR="00AD0164" w:rsidRPr="00AD0164" w14:paraId="56F96DCB" w14:textId="77777777" w:rsidTr="00986462">
        <w:trPr>
          <w:trHeight w:val="345"/>
        </w:trPr>
        <w:tc>
          <w:tcPr>
            <w:tcW w:w="710" w:type="dxa"/>
            <w:vMerge/>
            <w:hideMark/>
          </w:tcPr>
          <w:p w14:paraId="05CD7FCD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37AC92EC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34" w:type="dxa"/>
            <w:vMerge/>
            <w:hideMark/>
          </w:tcPr>
          <w:p w14:paraId="728D2B18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5" w:type="dxa"/>
            <w:hideMark/>
          </w:tcPr>
          <w:p w14:paraId="2CBB1CE0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D0164">
              <w:rPr>
                <w:rFonts w:ascii="Times New Roman" w:eastAsia="Calibri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701" w:type="dxa"/>
            <w:hideMark/>
          </w:tcPr>
          <w:p w14:paraId="214F793F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D0164">
              <w:rPr>
                <w:rFonts w:ascii="Times New Roman" w:eastAsia="Calibri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985" w:type="dxa"/>
            <w:hideMark/>
          </w:tcPr>
          <w:p w14:paraId="00EB1E63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D0164">
              <w:rPr>
                <w:rFonts w:ascii="Times New Roman" w:eastAsia="Calibri" w:hAnsi="Times New Roman" w:cs="Times New Roman"/>
                <w:b/>
                <w:bCs/>
              </w:rPr>
              <w:t>1875 (Преимущество)</w:t>
            </w:r>
          </w:p>
        </w:tc>
      </w:tr>
      <w:tr w:rsidR="00AD0164" w:rsidRPr="00AD0164" w14:paraId="190F510E" w14:textId="77777777" w:rsidTr="00986462">
        <w:trPr>
          <w:trHeight w:val="315"/>
        </w:trPr>
        <w:tc>
          <w:tcPr>
            <w:tcW w:w="710" w:type="dxa"/>
            <w:hideMark/>
          </w:tcPr>
          <w:p w14:paraId="39F5D692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AD01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27356B78" w14:textId="739E3FE0" w:rsidR="00AD0164" w:rsidRPr="00AD0164" w:rsidRDefault="0038444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84444">
              <w:rPr>
                <w:rFonts w:ascii="Times New Roman" w:hAnsi="Times New Roman" w:cs="Times New Roman"/>
              </w:rPr>
              <w:t>10.12.20.110</w:t>
            </w:r>
          </w:p>
        </w:tc>
        <w:tc>
          <w:tcPr>
            <w:tcW w:w="2234" w:type="dxa"/>
            <w:shd w:val="clear" w:color="auto" w:fill="FFFFFF"/>
          </w:tcPr>
          <w:p w14:paraId="4768988F" w14:textId="0C9139AA" w:rsidR="00AD0164" w:rsidRPr="00AD0164" w:rsidRDefault="0038444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Мясо кур (тушка)</w:t>
            </w:r>
          </w:p>
        </w:tc>
        <w:tc>
          <w:tcPr>
            <w:tcW w:w="1275" w:type="dxa"/>
          </w:tcPr>
          <w:p w14:paraId="12B1881C" w14:textId="77777777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FBF4BB3" w14:textId="47EE7FAC" w:rsidR="00AD0164" w:rsidRPr="00AD0164" w:rsidRDefault="00AD016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8C7EE57" w14:textId="23A4CC9E" w:rsidR="00AD0164" w:rsidRPr="00AD0164" w:rsidRDefault="00384444" w:rsidP="00AD0164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AD0164">
              <w:rPr>
                <w:rFonts w:ascii="Segoe UI Symbol" w:eastAsia="Calibri" w:hAnsi="Segoe UI Symbol" w:cs="Segoe UI Symbol"/>
              </w:rPr>
              <w:t>✓</w:t>
            </w:r>
          </w:p>
        </w:tc>
      </w:tr>
    </w:tbl>
    <w:p w14:paraId="332D8424" w14:textId="74331624" w:rsidR="00AD0164" w:rsidRPr="00AD0164" w:rsidRDefault="00AD0164" w:rsidP="004F0F9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704CD9" w14:textId="778EE96E" w:rsidR="00B65644" w:rsidRPr="00AD0164" w:rsidRDefault="000F5E7D" w:rsidP="00EE38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D0164">
        <w:rPr>
          <w:rFonts w:ascii="Times New Roman" w:hAnsi="Times New Roman" w:cs="Times New Roman"/>
          <w:b/>
          <w:bCs/>
        </w:rPr>
        <w:t xml:space="preserve">1. </w:t>
      </w:r>
      <w:r w:rsidR="00EA65D0" w:rsidRPr="00AD0164">
        <w:rPr>
          <w:rFonts w:ascii="Times New Roman" w:hAnsi="Times New Roman" w:cs="Times New Roman"/>
          <w:b/>
          <w:bCs/>
        </w:rPr>
        <w:t>Объект закупки и характеристики товара:</w:t>
      </w:r>
    </w:p>
    <w:tbl>
      <w:tblPr>
        <w:tblStyle w:val="af9"/>
        <w:tblW w:w="4939" w:type="pct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849"/>
        <w:gridCol w:w="5105"/>
        <w:gridCol w:w="833"/>
        <w:gridCol w:w="743"/>
      </w:tblGrid>
      <w:tr w:rsidR="00AD0164" w:rsidRPr="00AD0164" w14:paraId="63E47056" w14:textId="77777777" w:rsidTr="00AD0164">
        <w:trPr>
          <w:jc w:val="center"/>
        </w:trPr>
        <w:tc>
          <w:tcPr>
            <w:tcW w:w="713" w:type="dxa"/>
          </w:tcPr>
          <w:p w14:paraId="2540FCFF" w14:textId="710AED82" w:rsidR="00AD0164" w:rsidRPr="00AD0164" w:rsidRDefault="00AD0164" w:rsidP="00EE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16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94" w:type="dxa"/>
            <w:vAlign w:val="center"/>
          </w:tcPr>
          <w:p w14:paraId="49368626" w14:textId="7B700B47" w:rsidR="00AD0164" w:rsidRPr="00AD0164" w:rsidRDefault="00AD0164" w:rsidP="00EE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16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240" w:type="dxa"/>
          </w:tcPr>
          <w:p w14:paraId="4BC52C88" w14:textId="727BA16C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0164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850" w:type="dxa"/>
          </w:tcPr>
          <w:p w14:paraId="664A373E" w14:textId="0A78F934" w:rsidR="00AD0164" w:rsidRPr="00AD0164" w:rsidRDefault="00AD0164" w:rsidP="00C81F44">
            <w:pPr>
              <w:ind w:left="-20" w:firstLine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164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757" w:type="dxa"/>
          </w:tcPr>
          <w:p w14:paraId="48363D8F" w14:textId="49D5340F" w:rsidR="00AD0164" w:rsidRPr="00AD0164" w:rsidRDefault="00AD0164" w:rsidP="00EE3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164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AD0164" w:rsidRPr="00AD0164" w14:paraId="68DA82D7" w14:textId="77777777" w:rsidTr="00384444">
        <w:trPr>
          <w:jc w:val="center"/>
        </w:trPr>
        <w:tc>
          <w:tcPr>
            <w:tcW w:w="713" w:type="dxa"/>
          </w:tcPr>
          <w:p w14:paraId="7DBB9785" w14:textId="7A47E22E" w:rsidR="00AD0164" w:rsidRPr="00AD0164" w:rsidRDefault="00AD0164" w:rsidP="00036E98">
            <w:pPr>
              <w:jc w:val="center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B0C82C" w14:textId="2AE2E679" w:rsidR="00AD0164" w:rsidRPr="00AD0164" w:rsidRDefault="00384444" w:rsidP="006D141B">
            <w:pPr>
              <w:rPr>
                <w:rFonts w:ascii="Times New Roman" w:hAnsi="Times New Roman" w:cs="Times New Roman"/>
              </w:rPr>
            </w:pPr>
            <w:r>
              <w:rPr>
                <w:rStyle w:val="docdata"/>
                <w:rFonts w:ascii="Times New Roman" w:hAnsi="Times New Roman" w:cs="Times New Roman"/>
              </w:rPr>
              <w:t>Мясо кур (тушка)</w:t>
            </w:r>
            <w:r w:rsidR="00AD0164" w:rsidRPr="00AD0164">
              <w:rPr>
                <w:rStyle w:val="docdata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B4B7" w14:textId="08CD509C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Соответствует требованиям настоящего ГОСТ 31962- 2013 «Мясо кур (тушки кур, цыплят, цыплят- бройлеров и их части). Технические условия»</w:t>
            </w:r>
          </w:p>
          <w:p w14:paraId="479A2A97" w14:textId="7377974A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D0164">
              <w:rPr>
                <w:rFonts w:ascii="Times New Roman" w:hAnsi="Times New Roman" w:cs="Times New Roman"/>
              </w:rPr>
              <w:t xml:space="preserve"> </w:t>
            </w:r>
            <w:r w:rsidRPr="00AD0164">
              <w:rPr>
                <w:rFonts w:ascii="Times New Roman" w:hAnsi="Times New Roman" w:cs="Times New Roman"/>
                <w:i/>
                <w:iCs/>
              </w:rPr>
              <w:t>Термическое состояние -</w:t>
            </w:r>
            <w:r w:rsidR="00384444">
              <w:rPr>
                <w:rFonts w:ascii="Times New Roman" w:hAnsi="Times New Roman" w:cs="Times New Roman"/>
                <w:i/>
                <w:iCs/>
              </w:rPr>
              <w:t>замороженное</w:t>
            </w:r>
          </w:p>
          <w:p w14:paraId="07F1472A" w14:textId="0C0DF66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Сорт: не ниже первого</w:t>
            </w:r>
          </w:p>
          <w:p w14:paraId="4E43CB75" w14:textId="7777777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Вид: потрошенная</w:t>
            </w:r>
          </w:p>
          <w:p w14:paraId="19E11FFF" w14:textId="7777777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Упитанность: Мышцы развиты хорошо. Форма груди округлая. Киль грудной кости не выделяется. Отложения подкожного жира в области нижней части живота незначительные.</w:t>
            </w:r>
          </w:p>
          <w:p w14:paraId="6C9540F7" w14:textId="7777777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Запах: Свойственный свежему мясу данного вида птицы.</w:t>
            </w:r>
          </w:p>
          <w:p w14:paraId="34EA40F0" w14:textId="7777777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Цвет:</w:t>
            </w:r>
          </w:p>
          <w:p w14:paraId="19C9FEBF" w14:textId="7777777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- мышечной ткани: бледно-розовый</w:t>
            </w:r>
          </w:p>
          <w:p w14:paraId="753EAAC4" w14:textId="7777777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 xml:space="preserve">- кожи: Бледно-желтый с розовым оттенком </w:t>
            </w:r>
          </w:p>
          <w:p w14:paraId="002A290D" w14:textId="7777777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 xml:space="preserve">- подкожного и внутреннего жира: Бледно-желтый </w:t>
            </w:r>
          </w:p>
          <w:p w14:paraId="6C759756" w14:textId="7777777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Состояние кожи: Кожа чистая, без разрывов, царапин, пятен, ссадин и кровоподтеков. Киль грудной кости хрящевидный, легко сгибаемый.</w:t>
            </w:r>
          </w:p>
          <w:p w14:paraId="763BA03F" w14:textId="7777777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Состояние костной системы: Костная система без переломов и деформаций.</w:t>
            </w:r>
          </w:p>
          <w:p w14:paraId="687F8F97" w14:textId="7777777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0B473B1" w14:textId="77777777" w:rsidR="00AD0164" w:rsidRPr="00AD0164" w:rsidRDefault="00AD0164" w:rsidP="00C81F44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Продукты не содержат генно-инженерно-модифицированные организмы (ГМО), антибиотики и гормоны.</w:t>
            </w:r>
          </w:p>
          <w:p w14:paraId="38FC0764" w14:textId="48892482" w:rsidR="00384444" w:rsidRPr="00AD0164" w:rsidRDefault="00AD0164" w:rsidP="00E53ECA">
            <w:pPr>
              <w:ind w:left="85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 указанием конечного срока реализации.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B46524" w14:textId="41EFEA91" w:rsidR="00AD0164" w:rsidRPr="00AD0164" w:rsidRDefault="00AD0164" w:rsidP="00C81F44">
            <w:pPr>
              <w:ind w:left="-20" w:firstLine="20"/>
              <w:jc w:val="center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57" w:type="dxa"/>
          </w:tcPr>
          <w:p w14:paraId="1E98D971" w14:textId="5652188C" w:rsidR="00AD0164" w:rsidRPr="00AD0164" w:rsidRDefault="00E53ECA" w:rsidP="007C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</w:tr>
    </w:tbl>
    <w:p w14:paraId="58D6A9EB" w14:textId="35DB312C" w:rsidR="00683B1E" w:rsidRPr="00E53ECA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bCs/>
          <w:highlight w:val="yellow"/>
          <w:lang w:eastAsia="ar-SA"/>
        </w:rPr>
      </w:pPr>
      <w:r w:rsidRPr="005F7F99">
        <w:rPr>
          <w:rFonts w:ascii="Times New Roman" w:eastAsia="Calibri" w:hAnsi="Times New Roman" w:cs="Times New Roman"/>
          <w:b/>
          <w:highlight w:val="yellow"/>
          <w:lang w:eastAsia="ar-SA"/>
        </w:rPr>
        <w:t>2. Место поставки:</w:t>
      </w:r>
      <w:r w:rsidR="005F7F99" w:rsidRPr="005F7F99">
        <w:rPr>
          <w:highlight w:val="yellow"/>
        </w:rPr>
        <w:t xml:space="preserve"> </w:t>
      </w:r>
      <w:r w:rsidR="00E53ECA" w:rsidRPr="00E53ECA">
        <w:rPr>
          <w:rFonts w:ascii="Times New Roman" w:eastAsia="Calibri" w:hAnsi="Times New Roman" w:cs="Times New Roman"/>
          <w:bCs/>
          <w:highlight w:val="yellow"/>
          <w:lang w:eastAsia="ar-SA"/>
        </w:rPr>
        <w:t>624480, Россия, Свердловская обл., г. Североуральск, ул. Ленина, 33</w:t>
      </w:r>
      <w:r w:rsidR="009142F7">
        <w:rPr>
          <w:rFonts w:ascii="Times New Roman" w:eastAsia="Calibri" w:hAnsi="Times New Roman" w:cs="Times New Roman"/>
          <w:bCs/>
          <w:highlight w:val="yellow"/>
          <w:lang w:eastAsia="ar-SA"/>
        </w:rPr>
        <w:t xml:space="preserve"> пищеблок</w:t>
      </w:r>
      <w:bookmarkStart w:id="0" w:name="_GoBack"/>
      <w:bookmarkEnd w:id="0"/>
    </w:p>
    <w:p w14:paraId="068C8CB0" w14:textId="40E86EA6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5F7F99">
        <w:rPr>
          <w:rFonts w:ascii="Times New Roman" w:eastAsia="Calibri" w:hAnsi="Times New Roman" w:cs="Times New Roman"/>
          <w:b/>
          <w:highlight w:val="yellow"/>
          <w:lang w:eastAsia="ar-SA"/>
        </w:rPr>
        <w:t xml:space="preserve">3. Период поставки товара: </w:t>
      </w:r>
      <w:r w:rsidR="00EE381C" w:rsidRPr="005F7F99">
        <w:rPr>
          <w:rFonts w:ascii="Times New Roman" w:eastAsia="Calibri" w:hAnsi="Times New Roman" w:cs="Times New Roman"/>
          <w:highlight w:val="yellow"/>
          <w:lang w:eastAsia="ar-SA"/>
        </w:rPr>
        <w:t xml:space="preserve">с </w:t>
      </w:r>
      <w:r w:rsidR="00920A16" w:rsidRPr="005F7F99">
        <w:rPr>
          <w:rFonts w:ascii="Times New Roman" w:eastAsia="Calibri" w:hAnsi="Times New Roman" w:cs="Times New Roman"/>
          <w:highlight w:val="yellow"/>
          <w:lang w:eastAsia="ar-SA"/>
        </w:rPr>
        <w:t>момента заключения договора</w:t>
      </w:r>
      <w:r w:rsidRPr="005F7F99">
        <w:rPr>
          <w:rFonts w:ascii="Times New Roman" w:eastAsia="Calibri" w:hAnsi="Times New Roman" w:cs="Times New Roman"/>
          <w:highlight w:val="yellow"/>
          <w:lang w:eastAsia="ar-SA"/>
        </w:rPr>
        <w:t xml:space="preserve"> по </w:t>
      </w:r>
      <w:r w:rsidR="00E53ECA">
        <w:rPr>
          <w:rFonts w:ascii="Times New Roman" w:eastAsia="Calibri" w:hAnsi="Times New Roman" w:cs="Times New Roman"/>
          <w:highlight w:val="yellow"/>
          <w:lang w:eastAsia="ar-SA"/>
        </w:rPr>
        <w:t>31</w:t>
      </w:r>
      <w:r w:rsidR="005F7F99" w:rsidRPr="005F7F99">
        <w:rPr>
          <w:rFonts w:ascii="Times New Roman" w:eastAsia="Calibri" w:hAnsi="Times New Roman" w:cs="Times New Roman"/>
          <w:highlight w:val="yellow"/>
          <w:lang w:eastAsia="ar-SA"/>
        </w:rPr>
        <w:t>.</w:t>
      </w:r>
      <w:r w:rsidR="00E53ECA">
        <w:rPr>
          <w:rFonts w:ascii="Times New Roman" w:eastAsia="Calibri" w:hAnsi="Times New Roman" w:cs="Times New Roman"/>
          <w:highlight w:val="yellow"/>
          <w:lang w:eastAsia="ar-SA"/>
        </w:rPr>
        <w:t>12</w:t>
      </w:r>
      <w:r w:rsidR="005F7F99" w:rsidRPr="005F7F99">
        <w:rPr>
          <w:rFonts w:ascii="Times New Roman" w:eastAsia="Calibri" w:hAnsi="Times New Roman" w:cs="Times New Roman"/>
          <w:highlight w:val="yellow"/>
          <w:lang w:eastAsia="ar-SA"/>
        </w:rPr>
        <w:t>.2026</w:t>
      </w:r>
      <w:r w:rsidRPr="00AD0164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</w:p>
    <w:p w14:paraId="58FDFD33" w14:textId="0E1B3F6C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AD0164">
        <w:rPr>
          <w:rFonts w:ascii="Times New Roman" w:eastAsia="Calibri" w:hAnsi="Times New Roman" w:cs="Times New Roman"/>
          <w:bCs/>
          <w:lang w:eastAsia="ar-SA"/>
        </w:rPr>
        <w:t>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</w:t>
      </w:r>
      <w:r w:rsidR="00F8375A" w:rsidRPr="00AD0164">
        <w:rPr>
          <w:rFonts w:ascii="Times New Roman" w:eastAsia="Calibri" w:hAnsi="Times New Roman" w:cs="Times New Roman"/>
          <w:bCs/>
          <w:lang w:eastAsia="ar-SA"/>
        </w:rPr>
        <w:t>, по форме заявки</w:t>
      </w:r>
      <w:r w:rsidRPr="00AD0164">
        <w:rPr>
          <w:rFonts w:ascii="Times New Roman" w:eastAsia="Calibri" w:hAnsi="Times New Roman" w:cs="Times New Roman"/>
          <w:bCs/>
          <w:lang w:eastAsia="ar-SA"/>
        </w:rPr>
        <w:t>, не позднее, чем за сутки до дня поставки.</w:t>
      </w:r>
    </w:p>
    <w:p w14:paraId="22E76F63" w14:textId="77777777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AD0164">
        <w:rPr>
          <w:rFonts w:ascii="Times New Roman" w:eastAsia="Calibri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3A8E4FC" w14:textId="77777777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1655DFB" w14:textId="77777777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8D33622" w14:textId="77777777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t xml:space="preserve">- </w:t>
      </w:r>
      <w:r w:rsidRPr="00AD0164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69D088EC" w14:textId="77777777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lastRenderedPageBreak/>
        <w:t>- СанПиН 2.3.2.1324-03 «Гигиенические требования к срокам годности и условиям хранения пищевых продуктов»;</w:t>
      </w:r>
    </w:p>
    <w:p w14:paraId="0021A605" w14:textId="77777777" w:rsidR="00683B1E" w:rsidRPr="00AD0164" w:rsidRDefault="00683B1E" w:rsidP="00E53E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0164">
        <w:rPr>
          <w:rFonts w:ascii="Times New Roman" w:eastAsia="Calibri" w:hAnsi="Times New Roman" w:cs="Times New Roman"/>
          <w:lang w:eastAsia="ar-SA"/>
        </w:rPr>
        <w:t xml:space="preserve">- </w:t>
      </w:r>
      <w:r w:rsidRPr="00AD0164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3C5EF0E4" w14:textId="77777777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14C314C" w14:textId="77777777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t>- ТР ТС 021/2011 «О безопасности пищевой продукции»;</w:t>
      </w:r>
    </w:p>
    <w:p w14:paraId="030BFB9E" w14:textId="77777777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t>- ТР ТС 022/2011 «Пищевая продукция в части ее маркировки»;</w:t>
      </w:r>
    </w:p>
    <w:p w14:paraId="7DC0890D" w14:textId="673A6D5E" w:rsidR="00683B1E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t>- ТР ТС 005/2011 «О безопасности упаковки»;</w:t>
      </w:r>
    </w:p>
    <w:p w14:paraId="7974598C" w14:textId="77777777" w:rsidR="00920A16" w:rsidRPr="001E1BFC" w:rsidRDefault="00920A16" w:rsidP="00E53ECA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E1BFC">
        <w:rPr>
          <w:rFonts w:ascii="Times New Roman" w:hAnsi="Times New Roman"/>
          <w:lang w:eastAsia="ar-SA"/>
        </w:rPr>
        <w:t>- ТР ТС 034/2013 «О безопасности мяса и мясной продукции»;</w:t>
      </w:r>
    </w:p>
    <w:p w14:paraId="5E56C1D1" w14:textId="77777777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415656B4" w14:textId="77777777" w:rsidR="00683B1E" w:rsidRPr="00AD0164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AD0164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284900D2" w14:textId="77777777" w:rsidR="00683B1E" w:rsidRPr="00AD0164" w:rsidRDefault="00683B1E" w:rsidP="00E53EC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13B1526E" w14:textId="219B7876" w:rsidR="00683B1E" w:rsidRDefault="00683B1E" w:rsidP="00E53ECA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AD0164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E60C537" w14:textId="77777777" w:rsidR="00920A16" w:rsidRPr="001E1BFC" w:rsidRDefault="00920A16" w:rsidP="00E53ECA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E1BFC">
        <w:rPr>
          <w:rFonts w:ascii="Times New Roman" w:hAnsi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N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4B40D25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D0164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A690D58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B31DF0F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1347001E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25DC452F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D0164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E56DE17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592CCCE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BC7DA5E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D1138B1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38B8B166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07A5A64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10EA7AFC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0E7CC20F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632D68E1" w14:textId="77777777" w:rsidR="00683B1E" w:rsidRPr="00AD0164" w:rsidRDefault="00683B1E" w:rsidP="00E53EC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0164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619AE05E" w14:textId="77777777" w:rsidR="00B65644" w:rsidRPr="00AD0164" w:rsidRDefault="00B65644" w:rsidP="00E53ECA">
      <w:pPr>
        <w:tabs>
          <w:tab w:val="left" w:pos="0"/>
        </w:tabs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sectPr w:rsidR="00B65644" w:rsidRPr="00AD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B0AAA" w14:textId="77777777" w:rsidR="006171A3" w:rsidRDefault="006171A3">
      <w:pPr>
        <w:spacing w:after="0" w:line="240" w:lineRule="auto"/>
      </w:pPr>
      <w:r>
        <w:separator/>
      </w:r>
    </w:p>
  </w:endnote>
  <w:endnote w:type="continuationSeparator" w:id="0">
    <w:p w14:paraId="335D5BAC" w14:textId="77777777" w:rsidR="006171A3" w:rsidRDefault="0061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A747F" w14:textId="77777777" w:rsidR="006171A3" w:rsidRDefault="006171A3">
      <w:pPr>
        <w:spacing w:after="0" w:line="240" w:lineRule="auto"/>
      </w:pPr>
      <w:r>
        <w:separator/>
      </w:r>
    </w:p>
  </w:footnote>
  <w:footnote w:type="continuationSeparator" w:id="0">
    <w:p w14:paraId="55612D26" w14:textId="77777777" w:rsidR="006171A3" w:rsidRDefault="00617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44"/>
    <w:rsid w:val="0001334F"/>
    <w:rsid w:val="00017BB0"/>
    <w:rsid w:val="00036E98"/>
    <w:rsid w:val="000622EC"/>
    <w:rsid w:val="0007662A"/>
    <w:rsid w:val="00083539"/>
    <w:rsid w:val="000917C3"/>
    <w:rsid w:val="000A56D7"/>
    <w:rsid w:val="000B05D5"/>
    <w:rsid w:val="000B4705"/>
    <w:rsid w:val="000B4B9E"/>
    <w:rsid w:val="000B6897"/>
    <w:rsid w:val="000F5E7D"/>
    <w:rsid w:val="001300CF"/>
    <w:rsid w:val="00130220"/>
    <w:rsid w:val="00144EE3"/>
    <w:rsid w:val="00163EFC"/>
    <w:rsid w:val="00181FBD"/>
    <w:rsid w:val="00184172"/>
    <w:rsid w:val="001A4AC1"/>
    <w:rsid w:val="001C7EC7"/>
    <w:rsid w:val="001D2769"/>
    <w:rsid w:val="001E20A3"/>
    <w:rsid w:val="001E41FB"/>
    <w:rsid w:val="001E4D90"/>
    <w:rsid w:val="00201D90"/>
    <w:rsid w:val="0022097C"/>
    <w:rsid w:val="002210E3"/>
    <w:rsid w:val="00233FB5"/>
    <w:rsid w:val="002433D9"/>
    <w:rsid w:val="00270C99"/>
    <w:rsid w:val="00274658"/>
    <w:rsid w:val="002A1AEA"/>
    <w:rsid w:val="002C00D4"/>
    <w:rsid w:val="002C0D0E"/>
    <w:rsid w:val="002C208A"/>
    <w:rsid w:val="002C5705"/>
    <w:rsid w:val="00304C31"/>
    <w:rsid w:val="0031520B"/>
    <w:rsid w:val="00343D57"/>
    <w:rsid w:val="00354807"/>
    <w:rsid w:val="0036092E"/>
    <w:rsid w:val="00384444"/>
    <w:rsid w:val="0039170F"/>
    <w:rsid w:val="00394694"/>
    <w:rsid w:val="003C1405"/>
    <w:rsid w:val="003E5939"/>
    <w:rsid w:val="003F0D96"/>
    <w:rsid w:val="00402DA3"/>
    <w:rsid w:val="004174B1"/>
    <w:rsid w:val="00423DBD"/>
    <w:rsid w:val="00437918"/>
    <w:rsid w:val="00444229"/>
    <w:rsid w:val="004536B1"/>
    <w:rsid w:val="004805C5"/>
    <w:rsid w:val="00487CD6"/>
    <w:rsid w:val="004B556B"/>
    <w:rsid w:val="004C75E7"/>
    <w:rsid w:val="004F0F91"/>
    <w:rsid w:val="004F4C3A"/>
    <w:rsid w:val="004F5823"/>
    <w:rsid w:val="004F77DE"/>
    <w:rsid w:val="00511F3A"/>
    <w:rsid w:val="00512DCD"/>
    <w:rsid w:val="00514959"/>
    <w:rsid w:val="00556399"/>
    <w:rsid w:val="00582C79"/>
    <w:rsid w:val="00591FEC"/>
    <w:rsid w:val="00596070"/>
    <w:rsid w:val="005B28D2"/>
    <w:rsid w:val="005C0822"/>
    <w:rsid w:val="005E1259"/>
    <w:rsid w:val="005E1D1E"/>
    <w:rsid w:val="005F1377"/>
    <w:rsid w:val="005F7F99"/>
    <w:rsid w:val="006011E4"/>
    <w:rsid w:val="0060399D"/>
    <w:rsid w:val="006055E3"/>
    <w:rsid w:val="006171A3"/>
    <w:rsid w:val="00633FE4"/>
    <w:rsid w:val="00650097"/>
    <w:rsid w:val="006520BF"/>
    <w:rsid w:val="00655E98"/>
    <w:rsid w:val="00683B1E"/>
    <w:rsid w:val="0069790C"/>
    <w:rsid w:val="006A6868"/>
    <w:rsid w:val="006C49C6"/>
    <w:rsid w:val="006D141B"/>
    <w:rsid w:val="006D354D"/>
    <w:rsid w:val="006D57E2"/>
    <w:rsid w:val="006E46AA"/>
    <w:rsid w:val="006E5B47"/>
    <w:rsid w:val="006E5D38"/>
    <w:rsid w:val="00711961"/>
    <w:rsid w:val="0071725B"/>
    <w:rsid w:val="00756392"/>
    <w:rsid w:val="00783B29"/>
    <w:rsid w:val="00793856"/>
    <w:rsid w:val="00793D77"/>
    <w:rsid w:val="007A178A"/>
    <w:rsid w:val="007A737D"/>
    <w:rsid w:val="007B44CF"/>
    <w:rsid w:val="007C5FAA"/>
    <w:rsid w:val="007E3A9C"/>
    <w:rsid w:val="007F135B"/>
    <w:rsid w:val="00805834"/>
    <w:rsid w:val="00821183"/>
    <w:rsid w:val="008451E2"/>
    <w:rsid w:val="00846B74"/>
    <w:rsid w:val="00877473"/>
    <w:rsid w:val="00877D52"/>
    <w:rsid w:val="00883EC5"/>
    <w:rsid w:val="008C1778"/>
    <w:rsid w:val="008E04A4"/>
    <w:rsid w:val="00901032"/>
    <w:rsid w:val="0091200C"/>
    <w:rsid w:val="009142F7"/>
    <w:rsid w:val="00920A16"/>
    <w:rsid w:val="0093168F"/>
    <w:rsid w:val="0094018F"/>
    <w:rsid w:val="0095054B"/>
    <w:rsid w:val="00961D1A"/>
    <w:rsid w:val="00962063"/>
    <w:rsid w:val="00983F25"/>
    <w:rsid w:val="00986462"/>
    <w:rsid w:val="009A415F"/>
    <w:rsid w:val="009A5F41"/>
    <w:rsid w:val="009A7FD9"/>
    <w:rsid w:val="009F7404"/>
    <w:rsid w:val="00A4129D"/>
    <w:rsid w:val="00A64652"/>
    <w:rsid w:val="00AD0164"/>
    <w:rsid w:val="00AD5E40"/>
    <w:rsid w:val="00AF7D62"/>
    <w:rsid w:val="00B105E2"/>
    <w:rsid w:val="00B20F5F"/>
    <w:rsid w:val="00B53B44"/>
    <w:rsid w:val="00B65644"/>
    <w:rsid w:val="00B87605"/>
    <w:rsid w:val="00BA741D"/>
    <w:rsid w:val="00BB1EF8"/>
    <w:rsid w:val="00C1681A"/>
    <w:rsid w:val="00C56417"/>
    <w:rsid w:val="00C66A4F"/>
    <w:rsid w:val="00C74ACB"/>
    <w:rsid w:val="00C76C80"/>
    <w:rsid w:val="00C8010B"/>
    <w:rsid w:val="00C81F44"/>
    <w:rsid w:val="00C96C6D"/>
    <w:rsid w:val="00CB5AC8"/>
    <w:rsid w:val="00CC7854"/>
    <w:rsid w:val="00CE00D7"/>
    <w:rsid w:val="00D16B71"/>
    <w:rsid w:val="00D442F8"/>
    <w:rsid w:val="00D565B7"/>
    <w:rsid w:val="00D63A1C"/>
    <w:rsid w:val="00D848E1"/>
    <w:rsid w:val="00D85E48"/>
    <w:rsid w:val="00DB03F6"/>
    <w:rsid w:val="00DB0D42"/>
    <w:rsid w:val="00DC7FE3"/>
    <w:rsid w:val="00DF5B93"/>
    <w:rsid w:val="00E031F3"/>
    <w:rsid w:val="00E3268A"/>
    <w:rsid w:val="00E53ECA"/>
    <w:rsid w:val="00E62A33"/>
    <w:rsid w:val="00E874AB"/>
    <w:rsid w:val="00EA65D0"/>
    <w:rsid w:val="00EC38B9"/>
    <w:rsid w:val="00ED413E"/>
    <w:rsid w:val="00EE20D6"/>
    <w:rsid w:val="00EE381C"/>
    <w:rsid w:val="00F12637"/>
    <w:rsid w:val="00F222FF"/>
    <w:rsid w:val="00F53C3B"/>
    <w:rsid w:val="00F62EA4"/>
    <w:rsid w:val="00F658A5"/>
    <w:rsid w:val="00F72F73"/>
    <w:rsid w:val="00F76BA7"/>
    <w:rsid w:val="00F80E14"/>
    <w:rsid w:val="00F8375A"/>
    <w:rsid w:val="00F850B2"/>
    <w:rsid w:val="00F90CDD"/>
    <w:rsid w:val="00F9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257C"/>
  <w15:docId w15:val="{0EE113F1-FB6A-4F96-BF69-6ECC32ED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628,bqiaagaaeyqcaaagiaiaaanwawaabx4daaaaaaaaaaaaaaaaaaaaaaaaaaaaaaaaaaaaaaaaaaaaaaaaaaaaaaaaaaaaaaaaaaaaaaaaaaaaaaaaaaaaaaaaaaaaaaaaaaaaaaaaaaaaaaaaaaaaaaaaaaaaaaaaaaaaaaaaaaaaaaaaaaaaaaaaaaaaaaaaaaaaaaaaaaaaaaaaaaaaaaaaaaaaaaaaaaaaaaaa"/>
    <w:basedOn w:val="a0"/>
    <w:rsid w:val="00036E98"/>
  </w:style>
  <w:style w:type="table" w:customStyle="1" w:styleId="13">
    <w:name w:val="Сетка таблицы1"/>
    <w:basedOn w:val="a1"/>
    <w:next w:val="af9"/>
    <w:uiPriority w:val="39"/>
    <w:rsid w:val="00AD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Admin89</dc:creator>
  <cp:lastModifiedBy>Отдел закупок</cp:lastModifiedBy>
  <cp:revision>3</cp:revision>
  <dcterms:created xsi:type="dcterms:W3CDTF">2026-06-29T03:52:00Z</dcterms:created>
  <dcterms:modified xsi:type="dcterms:W3CDTF">2026-06-30T14:35:00Z</dcterms:modified>
</cp:coreProperties>
</file>