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61" w:rsidRDefault="00405661" w:rsidP="005100DF">
      <w:pPr>
        <w:spacing w:after="0" w:line="240" w:lineRule="auto"/>
        <w:jc w:val="center"/>
        <w:rPr>
          <w:rFonts w:ascii="Times New Roman" w:hAnsi="Times New Roman"/>
          <w:b/>
        </w:rPr>
      </w:pPr>
      <w:r w:rsidRPr="00405661">
        <w:rPr>
          <w:rFonts w:ascii="Times New Roman" w:hAnsi="Times New Roman"/>
          <w:b/>
        </w:rPr>
        <w:t xml:space="preserve">Техническое задание </w:t>
      </w:r>
    </w:p>
    <w:p w:rsidR="001E71CB" w:rsidRDefault="00405661" w:rsidP="001E71CB">
      <w:pPr>
        <w:spacing w:after="0" w:line="240" w:lineRule="auto"/>
        <w:jc w:val="center"/>
        <w:rPr>
          <w:rFonts w:ascii="Times New Roman" w:hAnsi="Times New Roman"/>
          <w:b/>
        </w:rPr>
      </w:pPr>
      <w:r w:rsidRPr="00405661">
        <w:rPr>
          <w:rFonts w:ascii="Times New Roman" w:hAnsi="Times New Roman"/>
          <w:b/>
        </w:rPr>
        <w:t xml:space="preserve">на поставку </w:t>
      </w:r>
      <w:proofErr w:type="gramStart"/>
      <w:r w:rsidR="00DC7A73">
        <w:rPr>
          <w:rFonts w:ascii="Times New Roman" w:hAnsi="Times New Roman"/>
          <w:b/>
        </w:rPr>
        <w:t>трен‍‌﻿⁠⁠‍‍​‍﻿‍‌​​​​‍​‍​⁠﻿﻿⁠‍‌﻿﻿﻿﻿​﻿​‍‍‌⁠﻿⁠‌⁠﻿‍‍</w:t>
      </w:r>
      <w:proofErr w:type="spellStart"/>
      <w:r w:rsidR="00DC7A73">
        <w:rPr>
          <w:rFonts w:ascii="Times New Roman" w:hAnsi="Times New Roman"/>
          <w:b/>
        </w:rPr>
        <w:t>ажеров</w:t>
      </w:r>
      <w:proofErr w:type="spellEnd"/>
      <w:proofErr w:type="gramEnd"/>
      <w:r w:rsidR="00DC7A73">
        <w:rPr>
          <w:rFonts w:ascii="Times New Roman" w:hAnsi="Times New Roman"/>
          <w:b/>
        </w:rPr>
        <w:t>.</w:t>
      </w:r>
    </w:p>
    <w:p w:rsidR="00EF1D1D" w:rsidRDefault="00EF1D1D" w:rsidP="001E71CB">
      <w:pPr>
        <w:pStyle w:val="afe"/>
        <w:numPr>
          <w:ilvl w:val="0"/>
          <w:numId w:val="7"/>
        </w:numPr>
        <w:spacing w:after="0" w:line="240" w:lineRule="auto"/>
        <w:ind w:left="0" w:hanging="284"/>
        <w:rPr>
          <w:rFonts w:ascii="Times New Roman" w:hAnsi="Times New Roman"/>
          <w:b/>
        </w:rPr>
      </w:pPr>
      <w:r w:rsidRPr="001E71CB">
        <w:rPr>
          <w:rFonts w:ascii="Times New Roman" w:hAnsi="Times New Roman"/>
          <w:b/>
        </w:rPr>
        <w:t>Объект закупки:</w:t>
      </w:r>
    </w:p>
    <w:p w:rsidR="00F500E0" w:rsidRPr="00746DA9" w:rsidRDefault="00F500E0" w:rsidP="00F500E0">
      <w:pPr>
        <w:pStyle w:val="afe"/>
        <w:spacing w:after="0" w:line="20" w:lineRule="atLeast"/>
        <w:ind w:left="-284" w:right="-1"/>
        <w:outlineLvl w:val="0"/>
        <w:rPr>
          <w:rFonts w:ascii="Times New Roman" w:hAnsi="Times New Roman"/>
          <w:i/>
          <w:iCs/>
          <w:sz w:val="18"/>
          <w:szCs w:val="18"/>
        </w:rPr>
      </w:pPr>
      <w:r w:rsidRPr="00746DA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tblPr>
      <w:tblGrid>
        <w:gridCol w:w="568"/>
        <w:gridCol w:w="1672"/>
        <w:gridCol w:w="3147"/>
        <w:gridCol w:w="1536"/>
        <w:gridCol w:w="1695"/>
        <w:gridCol w:w="1872"/>
      </w:tblGrid>
      <w:tr w:rsidR="00F500E0" w:rsidRPr="00115BDF" w:rsidTr="00E033E8">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0E0" w:rsidRPr="00405E79" w:rsidRDefault="00F500E0" w:rsidP="00F500E0">
            <w:pPr>
              <w:spacing w:after="0" w:line="240" w:lineRule="auto"/>
              <w:jc w:val="center"/>
              <w:rPr>
                <w:rFonts w:ascii="Times New Roman" w:hAnsi="Times New Roman"/>
                <w:b/>
                <w:bCs/>
              </w:rPr>
            </w:pPr>
            <w:r w:rsidRPr="00405E79">
              <w:rPr>
                <w:rFonts w:ascii="Times New Roman" w:hAnsi="Times New Roman"/>
                <w:b/>
                <w:bCs/>
              </w:rPr>
              <w:t xml:space="preserve">№ </w:t>
            </w:r>
            <w:proofErr w:type="spellStart"/>
            <w:proofErr w:type="gramStart"/>
            <w:r w:rsidRPr="00405E79">
              <w:rPr>
                <w:rFonts w:ascii="Times New Roman" w:hAnsi="Times New Roman"/>
                <w:b/>
                <w:bCs/>
              </w:rPr>
              <w:t>п</w:t>
            </w:r>
            <w:proofErr w:type="spellEnd"/>
            <w:proofErr w:type="gramEnd"/>
            <w:r w:rsidRPr="00405E79">
              <w:rPr>
                <w:rFonts w:ascii="Times New Roman" w:hAnsi="Times New Roman"/>
                <w:b/>
                <w:bCs/>
              </w:rPr>
              <w:t>/</w:t>
            </w:r>
            <w:proofErr w:type="spellStart"/>
            <w:r w:rsidRPr="00405E79">
              <w:rPr>
                <w:rFonts w:ascii="Times New Roman" w:hAnsi="Times New Roman"/>
                <w:b/>
                <w:bCs/>
              </w:rPr>
              <w:t>п</w:t>
            </w:r>
            <w:proofErr w:type="spellEnd"/>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Национальный режим</w:t>
            </w:r>
          </w:p>
        </w:tc>
      </w:tr>
      <w:tr w:rsidR="00F500E0" w:rsidRPr="00115BDF" w:rsidTr="00E033E8">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500E0" w:rsidRPr="00405E79" w:rsidRDefault="00F500E0" w:rsidP="00E033E8">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F500E0" w:rsidRPr="00405E79" w:rsidRDefault="00F500E0" w:rsidP="00E033E8">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F500E0" w:rsidRPr="00405E79" w:rsidRDefault="00F500E0" w:rsidP="00E033E8">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rsidR="00F500E0" w:rsidRPr="00405E79" w:rsidRDefault="00F500E0" w:rsidP="00E033E8">
            <w:pPr>
              <w:spacing w:after="0" w:line="20" w:lineRule="atLeast"/>
              <w:jc w:val="center"/>
              <w:rPr>
                <w:rFonts w:ascii="Times New Roman" w:hAnsi="Times New Roman"/>
                <w:b/>
                <w:bCs/>
              </w:rPr>
            </w:pPr>
            <w:r w:rsidRPr="00405E79">
              <w:rPr>
                <w:rFonts w:ascii="Times New Roman" w:hAnsi="Times New Roman"/>
                <w:b/>
                <w:bCs/>
              </w:rPr>
              <w:t xml:space="preserve">1875 </w:t>
            </w:r>
          </w:p>
          <w:p w:rsidR="00F500E0" w:rsidRPr="00405E79" w:rsidRDefault="00F500E0" w:rsidP="00E033E8">
            <w:pPr>
              <w:spacing w:after="0" w:line="20" w:lineRule="atLeast"/>
              <w:jc w:val="center"/>
              <w:rPr>
                <w:rFonts w:ascii="Times New Roman" w:hAnsi="Times New Roman"/>
                <w:b/>
                <w:bCs/>
              </w:rPr>
            </w:pPr>
            <w:r w:rsidRPr="00405E79">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rsidR="00F500E0" w:rsidRPr="00405E79" w:rsidRDefault="00F500E0" w:rsidP="00E033E8">
            <w:pPr>
              <w:spacing w:after="0" w:line="20" w:lineRule="atLeast"/>
              <w:jc w:val="center"/>
              <w:rPr>
                <w:rFonts w:ascii="Times New Roman" w:hAnsi="Times New Roman"/>
                <w:b/>
                <w:bCs/>
              </w:rPr>
            </w:pPr>
            <w:r w:rsidRPr="00405E79">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rsidR="00F500E0" w:rsidRPr="00405E79" w:rsidRDefault="00F500E0" w:rsidP="00E033E8">
            <w:pPr>
              <w:spacing w:after="0" w:line="20" w:lineRule="atLeast"/>
              <w:jc w:val="center"/>
              <w:rPr>
                <w:rFonts w:ascii="Times New Roman" w:hAnsi="Times New Roman"/>
                <w:b/>
                <w:bCs/>
              </w:rPr>
            </w:pPr>
            <w:r w:rsidRPr="00405E79">
              <w:rPr>
                <w:rFonts w:ascii="Times New Roman" w:hAnsi="Times New Roman"/>
                <w:b/>
                <w:bCs/>
              </w:rPr>
              <w:t>1875 (Преимущество)</w:t>
            </w:r>
          </w:p>
        </w:tc>
      </w:tr>
      <w:tr w:rsidR="00DC7A73" w:rsidRPr="00115BDF" w:rsidTr="00DC7A73">
        <w:trPr>
          <w:trHeight w:val="323"/>
          <w:tblHeader/>
        </w:trPr>
        <w:tc>
          <w:tcPr>
            <w:tcW w:w="568" w:type="dxa"/>
            <w:tcBorders>
              <w:top w:val="single" w:sz="4" w:space="0" w:color="auto"/>
              <w:left w:val="single" w:sz="4" w:space="0" w:color="auto"/>
              <w:bottom w:val="single" w:sz="4" w:space="0" w:color="auto"/>
              <w:right w:val="single" w:sz="4" w:space="0" w:color="auto"/>
            </w:tcBorders>
          </w:tcPr>
          <w:p w:rsidR="00DC7A73" w:rsidRPr="00405E79" w:rsidRDefault="00DC7A73" w:rsidP="00DC7A7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rsidR="00DC7A73" w:rsidRPr="00DC7A73" w:rsidRDefault="00DC7A73" w:rsidP="00DC7A73">
            <w:pPr>
              <w:spacing w:after="0" w:line="20" w:lineRule="atLeast"/>
              <w:jc w:val="center"/>
              <w:rPr>
                <w:rFonts w:ascii="Times New Roman" w:hAnsi="Times New Roman"/>
                <w:b/>
                <w:bCs/>
              </w:rPr>
            </w:pPr>
            <w:r w:rsidRPr="00DC7A73">
              <w:rPr>
                <w:rFonts w:ascii="Times New Roman" w:hAnsi="Times New Roman"/>
                <w:color w:val="000000"/>
              </w:rPr>
              <w:t>32.30.14.121</w:t>
            </w:r>
          </w:p>
        </w:tc>
        <w:tc>
          <w:tcPr>
            <w:tcW w:w="3147" w:type="dxa"/>
            <w:tcBorders>
              <w:top w:val="single" w:sz="4" w:space="0" w:color="auto"/>
              <w:left w:val="single" w:sz="4" w:space="0" w:color="auto"/>
              <w:bottom w:val="single" w:sz="4" w:space="0" w:color="auto"/>
              <w:right w:val="single" w:sz="4" w:space="0" w:color="auto"/>
            </w:tcBorders>
            <w:vAlign w:val="center"/>
          </w:tcPr>
          <w:p w:rsidR="00DC7A73" w:rsidRPr="00DC7A73" w:rsidRDefault="00DC7A73" w:rsidP="00DC7A73">
            <w:pPr>
              <w:spacing w:after="0" w:line="240" w:lineRule="auto"/>
              <w:jc w:val="center"/>
              <w:rPr>
                <w:rFonts w:ascii="Times New Roman" w:hAnsi="Times New Roman"/>
              </w:rPr>
            </w:pPr>
            <w:r w:rsidRPr="00DC7A73">
              <w:rPr>
                <w:rFonts w:ascii="Times New Roman" w:hAnsi="Times New Roman"/>
                <w:color w:val="000000"/>
              </w:rPr>
              <w:t xml:space="preserve">Тренажер - Разведение ног стоя </w:t>
            </w:r>
          </w:p>
        </w:tc>
        <w:tc>
          <w:tcPr>
            <w:tcW w:w="1536"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Times New Roman" w:hAnsi="Times New Roman"/>
                <w:b/>
                <w:bCs/>
                <w:color w:val="FFC000"/>
              </w:rPr>
            </w:pPr>
            <w:r w:rsidRPr="00405E79">
              <w:rPr>
                <w:rFonts w:ascii="Segoe UI Symbol" w:hAnsi="Segoe UI Symbol" w:cs="Segoe UI Symbol"/>
                <w:b/>
                <w:bCs/>
                <w:color w:val="FFC000"/>
              </w:rPr>
              <w:t>✓</w:t>
            </w:r>
          </w:p>
        </w:tc>
        <w:tc>
          <w:tcPr>
            <w:tcW w:w="1872"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Times New Roman" w:hAnsi="Times New Roman"/>
                <w:b/>
                <w:bCs/>
              </w:rPr>
            </w:pPr>
          </w:p>
        </w:tc>
      </w:tr>
      <w:tr w:rsidR="00DC7A73" w:rsidRPr="00115BDF" w:rsidTr="00DC7A73">
        <w:trPr>
          <w:trHeight w:val="323"/>
          <w:tblHeader/>
        </w:trPr>
        <w:tc>
          <w:tcPr>
            <w:tcW w:w="568" w:type="dxa"/>
            <w:tcBorders>
              <w:top w:val="single" w:sz="4" w:space="0" w:color="auto"/>
              <w:left w:val="single" w:sz="4" w:space="0" w:color="auto"/>
              <w:bottom w:val="single" w:sz="4" w:space="0" w:color="auto"/>
              <w:right w:val="single" w:sz="4" w:space="0" w:color="auto"/>
            </w:tcBorders>
          </w:tcPr>
          <w:p w:rsidR="00DC7A73" w:rsidRPr="00405E79" w:rsidRDefault="00DC7A73" w:rsidP="00DC7A7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rsidR="00DC7A73" w:rsidRPr="00DC7A73" w:rsidRDefault="00DC7A73" w:rsidP="00DC7A73">
            <w:pPr>
              <w:spacing w:after="0" w:line="20" w:lineRule="atLeast"/>
              <w:jc w:val="center"/>
              <w:rPr>
                <w:rFonts w:ascii="Times New Roman" w:hAnsi="Times New Roman"/>
                <w:b/>
                <w:bCs/>
              </w:rPr>
            </w:pPr>
            <w:r w:rsidRPr="00DC7A73">
              <w:rPr>
                <w:rFonts w:ascii="Times New Roman" w:hAnsi="Times New Roman"/>
                <w:color w:val="000000"/>
              </w:rPr>
              <w:t>32.30.14.121</w:t>
            </w:r>
          </w:p>
        </w:tc>
        <w:tc>
          <w:tcPr>
            <w:tcW w:w="3147" w:type="dxa"/>
            <w:tcBorders>
              <w:top w:val="single" w:sz="4" w:space="0" w:color="auto"/>
              <w:left w:val="single" w:sz="4" w:space="0" w:color="auto"/>
              <w:bottom w:val="single" w:sz="4" w:space="0" w:color="auto"/>
              <w:right w:val="single" w:sz="4" w:space="0" w:color="auto"/>
            </w:tcBorders>
            <w:vAlign w:val="center"/>
          </w:tcPr>
          <w:p w:rsidR="00DC7A73" w:rsidRPr="00DC7A73" w:rsidRDefault="00DC7A73" w:rsidP="00DC7A73">
            <w:pPr>
              <w:spacing w:after="0" w:line="240" w:lineRule="auto"/>
              <w:jc w:val="center"/>
              <w:rPr>
                <w:rFonts w:ascii="Times New Roman" w:hAnsi="Times New Roman"/>
              </w:rPr>
            </w:pPr>
            <w:r w:rsidRPr="00DC7A73">
              <w:rPr>
                <w:rFonts w:ascii="Times New Roman" w:hAnsi="Times New Roman"/>
                <w:color w:val="000000"/>
              </w:rPr>
              <w:t xml:space="preserve">Тренажер - </w:t>
            </w:r>
            <w:proofErr w:type="spellStart"/>
            <w:r w:rsidRPr="00DC7A73">
              <w:rPr>
                <w:rFonts w:ascii="Times New Roman" w:hAnsi="Times New Roman"/>
                <w:color w:val="000000"/>
              </w:rPr>
              <w:t>Гакк-машина</w:t>
            </w:r>
            <w:proofErr w:type="spellEnd"/>
            <w:r w:rsidRPr="00DC7A73">
              <w:rPr>
                <w:rFonts w:ascii="Times New Roman" w:hAnsi="Times New Roman"/>
                <w:color w:val="000000"/>
              </w:rPr>
              <w:t xml:space="preserve"> </w:t>
            </w:r>
            <w:proofErr w:type="gramStart"/>
            <w:r w:rsidRPr="00DC7A73">
              <w:rPr>
                <w:rFonts w:ascii="Times New Roman" w:hAnsi="Times New Roman"/>
                <w:color w:val="000000"/>
              </w:rPr>
              <w:t>рычажная</w:t>
            </w:r>
            <w:proofErr w:type="gramEnd"/>
            <w:r w:rsidRPr="00DC7A73">
              <w:rPr>
                <w:rFonts w:ascii="Times New Roman" w:hAnsi="Times New Roman"/>
                <w:color w:val="000000"/>
              </w:rPr>
              <w:t xml:space="preserve"> </w:t>
            </w:r>
          </w:p>
        </w:tc>
        <w:tc>
          <w:tcPr>
            <w:tcW w:w="1536"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Segoe UI Symbol" w:hAnsi="Segoe UI Symbol" w:cs="Segoe UI Symbol"/>
                <w:b/>
                <w:bCs/>
                <w:color w:val="FFC000"/>
              </w:rPr>
            </w:pPr>
            <w:r w:rsidRPr="00405E79">
              <w:rPr>
                <w:rFonts w:ascii="Segoe UI Symbol" w:hAnsi="Segoe UI Symbol" w:cs="Segoe UI Symbol"/>
                <w:b/>
                <w:bCs/>
                <w:color w:val="FFC000"/>
              </w:rPr>
              <w:t>✓</w:t>
            </w:r>
          </w:p>
        </w:tc>
        <w:tc>
          <w:tcPr>
            <w:tcW w:w="1872"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Times New Roman" w:hAnsi="Times New Roman"/>
                <w:b/>
                <w:bCs/>
              </w:rPr>
            </w:pPr>
          </w:p>
        </w:tc>
      </w:tr>
      <w:tr w:rsidR="00DC7A73" w:rsidRPr="00115BDF" w:rsidTr="00DC7A73">
        <w:trPr>
          <w:trHeight w:val="323"/>
          <w:tblHeader/>
        </w:trPr>
        <w:tc>
          <w:tcPr>
            <w:tcW w:w="568" w:type="dxa"/>
            <w:tcBorders>
              <w:top w:val="single" w:sz="4" w:space="0" w:color="auto"/>
              <w:left w:val="single" w:sz="4" w:space="0" w:color="auto"/>
              <w:bottom w:val="single" w:sz="4" w:space="0" w:color="auto"/>
              <w:right w:val="single" w:sz="4" w:space="0" w:color="auto"/>
            </w:tcBorders>
          </w:tcPr>
          <w:p w:rsidR="00DC7A73" w:rsidRPr="00405E79" w:rsidRDefault="00DC7A73" w:rsidP="00DC7A7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rsidR="00DC7A73" w:rsidRPr="00DC7A73" w:rsidRDefault="00DC7A73" w:rsidP="00DC7A73">
            <w:pPr>
              <w:spacing w:after="0" w:line="20" w:lineRule="atLeast"/>
              <w:jc w:val="center"/>
              <w:rPr>
                <w:rFonts w:ascii="Times New Roman" w:hAnsi="Times New Roman"/>
                <w:b/>
                <w:bCs/>
              </w:rPr>
            </w:pPr>
            <w:r w:rsidRPr="00DC7A73">
              <w:rPr>
                <w:rFonts w:ascii="Times New Roman" w:hAnsi="Times New Roman"/>
                <w:color w:val="000000"/>
              </w:rPr>
              <w:t>32.30.14.129</w:t>
            </w:r>
          </w:p>
        </w:tc>
        <w:tc>
          <w:tcPr>
            <w:tcW w:w="3147" w:type="dxa"/>
            <w:tcBorders>
              <w:top w:val="single" w:sz="4" w:space="0" w:color="auto"/>
              <w:left w:val="single" w:sz="4" w:space="0" w:color="auto"/>
              <w:bottom w:val="single" w:sz="4" w:space="0" w:color="auto"/>
              <w:right w:val="single" w:sz="4" w:space="0" w:color="auto"/>
            </w:tcBorders>
            <w:vAlign w:val="center"/>
          </w:tcPr>
          <w:p w:rsidR="00DC7A73" w:rsidRPr="00DC7A73" w:rsidRDefault="00DC7A73" w:rsidP="00DC7A73">
            <w:pPr>
              <w:spacing w:after="0" w:line="240" w:lineRule="auto"/>
              <w:jc w:val="center"/>
              <w:rPr>
                <w:rFonts w:ascii="Times New Roman" w:hAnsi="Times New Roman"/>
              </w:rPr>
            </w:pPr>
            <w:r w:rsidRPr="00DC7A73">
              <w:rPr>
                <w:rFonts w:ascii="Times New Roman" w:hAnsi="Times New Roman"/>
                <w:color w:val="000000"/>
              </w:rPr>
              <w:t xml:space="preserve">Тренажер - Гребной профессиональный </w:t>
            </w:r>
          </w:p>
        </w:tc>
        <w:tc>
          <w:tcPr>
            <w:tcW w:w="1536"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Segoe UI Symbol" w:hAnsi="Segoe UI Symbol" w:cs="Segoe UI Symbol"/>
                <w:b/>
                <w:bCs/>
                <w:color w:val="FFC000"/>
              </w:rPr>
            </w:pPr>
            <w:r w:rsidRPr="00405E79">
              <w:rPr>
                <w:rFonts w:ascii="Segoe UI Symbol" w:hAnsi="Segoe UI Symbol" w:cs="Segoe UI Symbol"/>
                <w:b/>
                <w:bCs/>
                <w:color w:val="FFC000"/>
              </w:rPr>
              <w:t>✓</w:t>
            </w:r>
          </w:p>
        </w:tc>
        <w:tc>
          <w:tcPr>
            <w:tcW w:w="1872" w:type="dxa"/>
            <w:tcBorders>
              <w:top w:val="single" w:sz="4" w:space="0" w:color="auto"/>
              <w:left w:val="nil"/>
              <w:bottom w:val="single" w:sz="4" w:space="0" w:color="auto"/>
              <w:right w:val="single" w:sz="4" w:space="0" w:color="auto"/>
            </w:tcBorders>
            <w:shd w:val="clear" w:color="auto" w:fill="auto"/>
          </w:tcPr>
          <w:p w:rsidR="00DC7A73" w:rsidRPr="00405E79" w:rsidRDefault="00DC7A73" w:rsidP="00DC7A73">
            <w:pPr>
              <w:spacing w:after="0" w:line="20" w:lineRule="atLeast"/>
              <w:jc w:val="center"/>
              <w:rPr>
                <w:rFonts w:ascii="Times New Roman" w:hAnsi="Times New Roman"/>
                <w:b/>
                <w:bCs/>
              </w:rPr>
            </w:pPr>
          </w:p>
        </w:tc>
      </w:tr>
    </w:tbl>
    <w:p w:rsidR="00F500E0" w:rsidRPr="00DC7A73" w:rsidRDefault="00DC7A73" w:rsidP="00DC7A73">
      <w:pPr>
        <w:pStyle w:val="docdata"/>
        <w:spacing w:before="0" w:beforeAutospacing="0" w:after="0" w:afterAutospacing="0"/>
        <w:ind w:left="-284" w:right="-284"/>
        <w:jc w:val="both"/>
        <w:rPr>
          <w:i/>
          <w:iCs/>
          <w:sz w:val="20"/>
          <w:szCs w:val="20"/>
        </w:rPr>
      </w:pPr>
      <w:bookmarkStart w:id="0" w:name="_Hlk188026805"/>
      <w:r w:rsidRPr="00BB6AFE">
        <w:rPr>
          <w:i/>
          <w:iCs/>
          <w:color w:val="000000"/>
          <w:sz w:val="18"/>
          <w:szCs w:val="18"/>
        </w:rPr>
        <w:t>В случае</w:t>
      </w:r>
      <w:proofErr w:type="gramStart"/>
      <w:r w:rsidRPr="00BB6AFE">
        <w:rPr>
          <w:i/>
          <w:iCs/>
          <w:color w:val="000000"/>
          <w:sz w:val="18"/>
          <w:szCs w:val="18"/>
        </w:rPr>
        <w:t>,</w:t>
      </w:r>
      <w:proofErr w:type="gramEnd"/>
      <w:r w:rsidRPr="00BB6AFE">
        <w:rPr>
          <w:i/>
          <w:iCs/>
          <w:color w:val="000000"/>
          <w:sz w:val="18"/>
          <w:szCs w:val="18"/>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2172"/>
        <w:gridCol w:w="6524"/>
        <w:gridCol w:w="725"/>
        <w:gridCol w:w="725"/>
      </w:tblGrid>
      <w:tr w:rsidR="00F500E0" w:rsidTr="00DC7A73">
        <w:trPr>
          <w:trHeight w:val="20"/>
          <w:tblHeader/>
        </w:trPr>
        <w:tc>
          <w:tcPr>
            <w:tcW w:w="570" w:type="dxa"/>
            <w:shd w:val="clear" w:color="auto" w:fill="auto"/>
          </w:tcPr>
          <w:p w:rsidR="00F500E0" w:rsidRDefault="00F500E0">
            <w:pPr>
              <w:spacing w:after="0" w:line="240" w:lineRule="auto"/>
              <w:jc w:val="center"/>
              <w:rPr>
                <w:rFonts w:ascii="Times New Roman" w:hAnsi="Times New Roman"/>
                <w:b/>
                <w:bCs/>
              </w:rPr>
            </w:pPr>
            <w:r>
              <w:rPr>
                <w:rFonts w:ascii="Times New Roman" w:hAnsi="Times New Roman"/>
                <w:b/>
                <w:bCs/>
              </w:rPr>
              <w:t>№</w:t>
            </w:r>
          </w:p>
          <w:p w:rsidR="00F500E0" w:rsidRDefault="00F500E0">
            <w:pPr>
              <w:spacing w:after="0" w:line="240" w:lineRule="auto"/>
              <w:jc w:val="center"/>
              <w:rPr>
                <w:rFonts w:ascii="Times New Roman" w:hAnsi="Times New Roman"/>
                <w:b/>
                <w:bCs/>
              </w:rPr>
            </w:pPr>
            <w:proofErr w:type="spellStart"/>
            <w:proofErr w:type="gramStart"/>
            <w:r>
              <w:rPr>
                <w:rFonts w:ascii="Times New Roman" w:hAnsi="Times New Roman"/>
                <w:b/>
                <w:bCs/>
              </w:rPr>
              <w:t>п</w:t>
            </w:r>
            <w:proofErr w:type="spellEnd"/>
            <w:proofErr w:type="gramEnd"/>
            <w:r>
              <w:rPr>
                <w:rFonts w:ascii="Times New Roman" w:hAnsi="Times New Roman"/>
                <w:b/>
                <w:bCs/>
              </w:rPr>
              <w:t>/</w:t>
            </w:r>
            <w:proofErr w:type="spellStart"/>
            <w:r>
              <w:rPr>
                <w:rFonts w:ascii="Times New Roman" w:hAnsi="Times New Roman"/>
                <w:b/>
                <w:bCs/>
              </w:rPr>
              <w:t>п</w:t>
            </w:r>
            <w:proofErr w:type="spellEnd"/>
          </w:p>
        </w:tc>
        <w:tc>
          <w:tcPr>
            <w:tcW w:w="2124" w:type="dxa"/>
            <w:shd w:val="clear" w:color="auto" w:fill="auto"/>
            <w:vAlign w:val="center"/>
          </w:tcPr>
          <w:p w:rsidR="00F500E0" w:rsidRDefault="00F500E0">
            <w:pPr>
              <w:spacing w:after="0" w:line="240" w:lineRule="auto"/>
              <w:jc w:val="center"/>
              <w:rPr>
                <w:rFonts w:ascii="Times New Roman" w:hAnsi="Times New Roman"/>
                <w:b/>
                <w:bCs/>
              </w:rPr>
            </w:pPr>
            <w:r>
              <w:rPr>
                <w:rFonts w:ascii="Times New Roman" w:hAnsi="Times New Roman"/>
                <w:b/>
                <w:bCs/>
              </w:rPr>
              <w:t>Наименование</w:t>
            </w:r>
          </w:p>
        </w:tc>
        <w:tc>
          <w:tcPr>
            <w:tcW w:w="6379" w:type="dxa"/>
            <w:vAlign w:val="center"/>
          </w:tcPr>
          <w:p w:rsidR="00F500E0" w:rsidRDefault="00F500E0">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rsidR="00F500E0" w:rsidRDefault="00F500E0">
            <w:pPr>
              <w:spacing w:after="0" w:line="240" w:lineRule="auto"/>
              <w:jc w:val="center"/>
              <w:rPr>
                <w:rFonts w:ascii="Times New Roman" w:hAnsi="Times New Roman"/>
                <w:b/>
                <w:bCs/>
              </w:rPr>
            </w:pPr>
            <w:r>
              <w:rPr>
                <w:rFonts w:ascii="Times New Roman" w:hAnsi="Times New Roman"/>
                <w:b/>
                <w:bCs/>
              </w:rPr>
              <w:t xml:space="preserve">Ед. </w:t>
            </w:r>
            <w:proofErr w:type="spellStart"/>
            <w:r>
              <w:rPr>
                <w:rFonts w:ascii="Times New Roman" w:hAnsi="Times New Roman"/>
                <w:b/>
                <w:bCs/>
              </w:rPr>
              <w:t>изм</w:t>
            </w:r>
            <w:proofErr w:type="spellEnd"/>
            <w:r>
              <w:rPr>
                <w:rFonts w:ascii="Times New Roman" w:hAnsi="Times New Roman"/>
                <w:b/>
                <w:bCs/>
              </w:rPr>
              <w:t>.</w:t>
            </w:r>
          </w:p>
        </w:tc>
        <w:tc>
          <w:tcPr>
            <w:tcW w:w="709" w:type="dxa"/>
            <w:shd w:val="clear" w:color="000000" w:fill="FFFFFF"/>
          </w:tcPr>
          <w:p w:rsidR="00F500E0" w:rsidRDefault="00F500E0">
            <w:pPr>
              <w:spacing w:after="0" w:line="240" w:lineRule="auto"/>
              <w:jc w:val="center"/>
              <w:rPr>
                <w:rFonts w:ascii="Times New Roman" w:hAnsi="Times New Roman"/>
                <w:b/>
                <w:bCs/>
              </w:rPr>
            </w:pPr>
            <w:r>
              <w:rPr>
                <w:rFonts w:ascii="Times New Roman" w:hAnsi="Times New Roman"/>
                <w:b/>
                <w:bCs/>
              </w:rPr>
              <w:t>Кол-во</w:t>
            </w:r>
          </w:p>
        </w:tc>
      </w:tr>
      <w:tr w:rsidR="00DC7A73" w:rsidTr="00A106C2">
        <w:trPr>
          <w:trHeight w:val="20"/>
        </w:trPr>
        <w:tc>
          <w:tcPr>
            <w:tcW w:w="570" w:type="dxa"/>
            <w:shd w:val="clear" w:color="auto" w:fill="auto"/>
          </w:tcPr>
          <w:p w:rsidR="00DC7A73" w:rsidRDefault="00DC7A73" w:rsidP="00DC7A73">
            <w:pPr>
              <w:pStyle w:val="afe"/>
              <w:numPr>
                <w:ilvl w:val="0"/>
                <w:numId w:val="3"/>
              </w:numPr>
              <w:spacing w:after="0" w:line="240" w:lineRule="auto"/>
              <w:ind w:left="0" w:firstLine="0"/>
              <w:jc w:val="center"/>
              <w:rPr>
                <w:rFonts w:ascii="Times New Roman" w:hAnsi="Times New Roman"/>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DC7A73" w:rsidRPr="00DC7A73" w:rsidRDefault="00DC7A73" w:rsidP="00DC7A73">
            <w:pPr>
              <w:spacing w:after="0" w:line="240" w:lineRule="auto"/>
              <w:jc w:val="center"/>
              <w:rPr>
                <w:rFonts w:ascii="Times New Roman" w:hAnsi="Times New Roman"/>
                <w:color w:val="000000"/>
              </w:rPr>
            </w:pPr>
            <w:r w:rsidRPr="00DC7A73">
              <w:rPr>
                <w:rFonts w:ascii="Times New Roman" w:hAnsi="Times New Roman"/>
                <w:color w:val="000000"/>
              </w:rPr>
              <w:t>Тренажер - Разведение ног стоя AV325/100</w:t>
            </w:r>
          </w:p>
          <w:p w:rsidR="00DC7A73" w:rsidRPr="00DC7A73" w:rsidRDefault="00DC7A73" w:rsidP="00DC7A73">
            <w:pPr>
              <w:spacing w:after="0" w:line="240" w:lineRule="auto"/>
              <w:jc w:val="center"/>
              <w:rPr>
                <w:rStyle w:val="docy"/>
                <w:rFonts w:ascii="Times New Roman" w:hAnsi="Times New Roman"/>
                <w:color w:val="000000"/>
              </w:rPr>
            </w:pPr>
            <w:r w:rsidRPr="00DC7A73">
              <w:rPr>
                <w:rStyle w:val="docy"/>
                <w:rFonts w:ascii="Times New Roman" w:hAnsi="Times New Roman"/>
                <w:noProof/>
                <w:color w:val="000000"/>
              </w:rPr>
              <w:drawing>
                <wp:inline distT="0" distB="0" distL="0" distR="0">
                  <wp:extent cx="1122680" cy="101028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122680" cy="1010285"/>
                          </a:xfrm>
                          <a:prstGeom prst="rect">
                            <a:avLst/>
                          </a:prstGeom>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DC7A73" w:rsidRPr="00DC7A73" w:rsidRDefault="00DC7A73" w:rsidP="00DC7A73">
            <w:pPr>
              <w:spacing w:after="0" w:line="240" w:lineRule="auto"/>
              <w:rPr>
                <w:rFonts w:ascii="Times New Roman" w:hAnsi="Times New Roman"/>
                <w:bCs/>
              </w:rPr>
            </w:pPr>
            <w:r w:rsidRPr="00DC7A73">
              <w:rPr>
                <w:rFonts w:ascii="Times New Roman" w:hAnsi="Times New Roman"/>
                <w:b/>
              </w:rPr>
              <w:t>Назначение:</w:t>
            </w:r>
            <w:r w:rsidRPr="00DC7A73">
              <w:rPr>
                <w:rFonts w:ascii="Times New Roman" w:hAnsi="Times New Roman"/>
                <w:bCs/>
              </w:rPr>
              <w:t xml:space="preserve"> изолированная тренировка мышц внешней и внутренней поверхности бедра. </w:t>
            </w:r>
          </w:p>
          <w:p w:rsidR="00DC7A73" w:rsidRPr="00DC7A73" w:rsidRDefault="00DC7A73" w:rsidP="00DC7A73">
            <w:pPr>
              <w:spacing w:after="0" w:line="240" w:lineRule="auto"/>
              <w:rPr>
                <w:rFonts w:ascii="Times New Roman" w:hAnsi="Times New Roman"/>
                <w:bCs/>
              </w:rPr>
            </w:pPr>
            <w:r w:rsidRPr="00DC7A73">
              <w:rPr>
                <w:rFonts w:ascii="Times New Roman" w:hAnsi="Times New Roman"/>
                <w:b/>
              </w:rPr>
              <w:t>Тип:</w:t>
            </w:r>
            <w:r w:rsidRPr="00DC7A73">
              <w:rPr>
                <w:rFonts w:ascii="Times New Roman" w:hAnsi="Times New Roman"/>
                <w:bCs/>
              </w:rPr>
              <w:t xml:space="preserve"> </w:t>
            </w:r>
            <w:proofErr w:type="spellStart"/>
            <w:r w:rsidRPr="00DC7A73">
              <w:rPr>
                <w:rFonts w:ascii="Times New Roman" w:hAnsi="Times New Roman"/>
                <w:bCs/>
              </w:rPr>
              <w:t>грузоблочный</w:t>
            </w:r>
            <w:proofErr w:type="spellEnd"/>
            <w:r w:rsidRPr="00DC7A73">
              <w:rPr>
                <w:rFonts w:ascii="Times New Roman" w:hAnsi="Times New Roman"/>
                <w:bCs/>
              </w:rPr>
              <w:t xml:space="preserve"> тренажёр. </w:t>
            </w:r>
          </w:p>
          <w:p w:rsidR="00DC7A73" w:rsidRDefault="00DC7A73" w:rsidP="00DC7A73">
            <w:pPr>
              <w:spacing w:after="0" w:line="240" w:lineRule="auto"/>
              <w:rPr>
                <w:rFonts w:ascii="Times New Roman" w:hAnsi="Times New Roman"/>
                <w:bCs/>
              </w:rPr>
            </w:pPr>
            <w:r w:rsidRPr="00DC7A73">
              <w:rPr>
                <w:rFonts w:ascii="Times New Roman" w:hAnsi="Times New Roman"/>
                <w:b/>
              </w:rPr>
              <w:t>Система нагрузки:</w:t>
            </w:r>
            <w:r w:rsidRPr="00DC7A73">
              <w:rPr>
                <w:rFonts w:ascii="Times New Roman" w:hAnsi="Times New Roman"/>
                <w:bCs/>
              </w:rPr>
              <w:t xml:space="preserve"> весовой стек. </w:t>
            </w:r>
          </w:p>
          <w:p w:rsidR="00DC7A73" w:rsidRDefault="00DC7A73" w:rsidP="00DC7A73">
            <w:pPr>
              <w:spacing w:after="0" w:line="240" w:lineRule="auto"/>
              <w:rPr>
                <w:rFonts w:ascii="Times New Roman" w:hAnsi="Times New Roman"/>
                <w:bCs/>
              </w:rPr>
            </w:pPr>
            <w:r>
              <w:rPr>
                <w:rFonts w:ascii="Times New Roman" w:hAnsi="Times New Roman"/>
                <w:bCs/>
              </w:rPr>
              <w:t>О</w:t>
            </w:r>
            <w:r w:rsidRPr="00DC7A73">
              <w:rPr>
                <w:rFonts w:ascii="Times New Roman" w:hAnsi="Times New Roman"/>
                <w:bCs/>
              </w:rPr>
              <w:t>бщая масса</w:t>
            </w:r>
            <w:r>
              <w:rPr>
                <w:rFonts w:ascii="Times New Roman" w:hAnsi="Times New Roman"/>
                <w:bCs/>
              </w:rPr>
              <w:t>: не менее</w:t>
            </w:r>
            <w:r w:rsidRPr="00DC7A73">
              <w:rPr>
                <w:rFonts w:ascii="Times New Roman" w:hAnsi="Times New Roman"/>
                <w:bCs/>
              </w:rPr>
              <w:t xml:space="preserve"> 100 кг. </w:t>
            </w:r>
          </w:p>
          <w:p w:rsidR="00DC7A73" w:rsidRDefault="00DC7A73" w:rsidP="00DC7A73">
            <w:pPr>
              <w:spacing w:after="0" w:line="240" w:lineRule="auto"/>
              <w:rPr>
                <w:rFonts w:ascii="Times New Roman" w:hAnsi="Times New Roman"/>
                <w:bCs/>
              </w:rPr>
            </w:pPr>
            <w:r w:rsidRPr="00DC7A73">
              <w:rPr>
                <w:rFonts w:ascii="Times New Roman" w:hAnsi="Times New Roman"/>
                <w:bCs/>
              </w:rPr>
              <w:t>Плиты</w:t>
            </w:r>
            <w:r>
              <w:rPr>
                <w:rFonts w:ascii="Times New Roman" w:hAnsi="Times New Roman"/>
                <w:bCs/>
              </w:rPr>
              <w:t xml:space="preserve">: </w:t>
            </w:r>
            <w:r w:rsidRPr="00DC7A73">
              <w:rPr>
                <w:rFonts w:ascii="Times New Roman" w:hAnsi="Times New Roman"/>
                <w:bCs/>
              </w:rPr>
              <w:t xml:space="preserve">стальные, </w:t>
            </w:r>
          </w:p>
          <w:p w:rsidR="00DC7A73" w:rsidRPr="00DC7A73" w:rsidRDefault="00DC7A73" w:rsidP="00DC7A73">
            <w:pPr>
              <w:spacing w:after="0" w:line="240" w:lineRule="auto"/>
              <w:rPr>
                <w:rFonts w:ascii="Times New Roman" w:hAnsi="Times New Roman"/>
                <w:bCs/>
              </w:rPr>
            </w:pPr>
            <w:r>
              <w:rPr>
                <w:rFonts w:ascii="Times New Roman" w:hAnsi="Times New Roman"/>
                <w:bCs/>
              </w:rPr>
              <w:t>Покрытие:</w:t>
            </w:r>
            <w:r w:rsidRPr="00DC7A73">
              <w:rPr>
                <w:rFonts w:ascii="Times New Roman" w:hAnsi="Times New Roman"/>
                <w:bCs/>
              </w:rPr>
              <w:t xml:space="preserve"> порошков</w:t>
            </w:r>
            <w:r>
              <w:rPr>
                <w:rFonts w:ascii="Times New Roman" w:hAnsi="Times New Roman"/>
                <w:bCs/>
              </w:rPr>
              <w:t>ое</w:t>
            </w:r>
            <w:r w:rsidRPr="00DC7A73">
              <w:rPr>
                <w:rFonts w:ascii="Times New Roman" w:hAnsi="Times New Roman"/>
                <w:bCs/>
              </w:rPr>
              <w:t xml:space="preserve"> </w:t>
            </w:r>
          </w:p>
          <w:p w:rsidR="00A106C2" w:rsidRDefault="00DC7A73" w:rsidP="00DC7A73">
            <w:pPr>
              <w:spacing w:after="0" w:line="240" w:lineRule="auto"/>
              <w:rPr>
                <w:rFonts w:ascii="Times New Roman" w:hAnsi="Times New Roman"/>
                <w:bCs/>
              </w:rPr>
            </w:pPr>
            <w:r w:rsidRPr="00DC7A73">
              <w:rPr>
                <w:rFonts w:ascii="Times New Roman" w:hAnsi="Times New Roman"/>
                <w:bCs/>
              </w:rPr>
              <w:t xml:space="preserve">Регулировка: высоту платформы для ног </w:t>
            </w:r>
          </w:p>
          <w:p w:rsidR="00A106C2" w:rsidRDefault="00A106C2" w:rsidP="00DC7A73">
            <w:pPr>
              <w:spacing w:after="0" w:line="240" w:lineRule="auto"/>
              <w:rPr>
                <w:rFonts w:ascii="Times New Roman" w:hAnsi="Times New Roman"/>
                <w:bCs/>
              </w:rPr>
            </w:pPr>
            <w:r>
              <w:rPr>
                <w:rFonts w:ascii="Times New Roman" w:hAnsi="Times New Roman"/>
                <w:bCs/>
              </w:rPr>
              <w:t>Наличи</w:t>
            </w:r>
            <w:proofErr w:type="gramStart"/>
            <w:r>
              <w:rPr>
                <w:rFonts w:ascii="Times New Roman" w:hAnsi="Times New Roman"/>
                <w:bCs/>
              </w:rPr>
              <w:t>е-</w:t>
            </w:r>
            <w:proofErr w:type="gramEnd"/>
            <w:r>
              <w:rPr>
                <w:rFonts w:ascii="Times New Roman" w:hAnsi="Times New Roman"/>
                <w:bCs/>
              </w:rPr>
              <w:t xml:space="preserve"> </w:t>
            </w:r>
            <w:r w:rsidR="00DC7A73" w:rsidRPr="00DC7A73">
              <w:rPr>
                <w:rFonts w:ascii="Times New Roman" w:hAnsi="Times New Roman"/>
                <w:bCs/>
              </w:rPr>
              <w:t xml:space="preserve">менять под рост пользователя </w:t>
            </w:r>
          </w:p>
          <w:p w:rsidR="00DC7A73" w:rsidRPr="00DC7A73" w:rsidRDefault="00A106C2" w:rsidP="00DC7A73">
            <w:pPr>
              <w:spacing w:after="0" w:line="240" w:lineRule="auto"/>
              <w:rPr>
                <w:rFonts w:ascii="Times New Roman" w:hAnsi="Times New Roman"/>
                <w:bCs/>
              </w:rPr>
            </w:pPr>
            <w:r>
              <w:rPr>
                <w:rFonts w:ascii="Times New Roman" w:hAnsi="Times New Roman"/>
                <w:bCs/>
              </w:rPr>
              <w:t>Наличи</w:t>
            </w:r>
            <w:proofErr w:type="gramStart"/>
            <w:r>
              <w:rPr>
                <w:rFonts w:ascii="Times New Roman" w:hAnsi="Times New Roman"/>
                <w:bCs/>
              </w:rPr>
              <w:t>е-</w:t>
            </w:r>
            <w:proofErr w:type="gramEnd"/>
            <w:r>
              <w:rPr>
                <w:rFonts w:ascii="Times New Roman" w:hAnsi="Times New Roman"/>
                <w:bCs/>
              </w:rPr>
              <w:t xml:space="preserve"> </w:t>
            </w:r>
            <w:r w:rsidR="00DC7A73" w:rsidRPr="00DC7A73">
              <w:rPr>
                <w:rFonts w:ascii="Times New Roman" w:hAnsi="Times New Roman"/>
                <w:bCs/>
              </w:rPr>
              <w:t xml:space="preserve">механический фиксатор с металлической рукоятью. </w:t>
            </w:r>
            <w:r>
              <w:rPr>
                <w:rFonts w:ascii="Times New Roman" w:hAnsi="Times New Roman"/>
                <w:bCs/>
              </w:rPr>
              <w:t>Наличи</w:t>
            </w:r>
            <w:proofErr w:type="gramStart"/>
            <w:r>
              <w:rPr>
                <w:rFonts w:ascii="Times New Roman" w:hAnsi="Times New Roman"/>
                <w:bCs/>
              </w:rPr>
              <w:t>е-</w:t>
            </w:r>
            <w:proofErr w:type="gramEnd"/>
            <w:r>
              <w:rPr>
                <w:rFonts w:ascii="Times New Roman" w:hAnsi="Times New Roman"/>
                <w:bCs/>
              </w:rPr>
              <w:t xml:space="preserve"> </w:t>
            </w:r>
            <w:r w:rsidR="00DC7A73" w:rsidRPr="00DC7A73">
              <w:rPr>
                <w:rFonts w:ascii="Times New Roman" w:hAnsi="Times New Roman"/>
                <w:bCs/>
              </w:rPr>
              <w:t>регулируется положение упорного валика (в дугообразной траектории)</w:t>
            </w:r>
          </w:p>
          <w:p w:rsidR="00A106C2" w:rsidRDefault="00DC7A73" w:rsidP="00DC7A73">
            <w:pPr>
              <w:spacing w:after="0" w:line="240" w:lineRule="auto"/>
              <w:rPr>
                <w:rFonts w:ascii="Times New Roman" w:hAnsi="Times New Roman"/>
                <w:bCs/>
              </w:rPr>
            </w:pPr>
            <w:r w:rsidRPr="00A106C2">
              <w:rPr>
                <w:rFonts w:ascii="Times New Roman" w:hAnsi="Times New Roman"/>
                <w:b/>
              </w:rPr>
              <w:t>Конструкция рамы:</w:t>
            </w:r>
            <w:r w:rsidRPr="00DC7A73">
              <w:rPr>
                <w:rFonts w:ascii="Times New Roman" w:hAnsi="Times New Roman"/>
                <w:bCs/>
              </w:rPr>
              <w:t xml:space="preserve"> </w:t>
            </w:r>
          </w:p>
          <w:p w:rsidR="00A106C2" w:rsidRDefault="00A106C2" w:rsidP="00DC7A73">
            <w:pPr>
              <w:spacing w:after="0" w:line="240" w:lineRule="auto"/>
              <w:rPr>
                <w:rFonts w:ascii="Times New Roman" w:hAnsi="Times New Roman"/>
                <w:bCs/>
              </w:rPr>
            </w:pPr>
            <w:r>
              <w:rPr>
                <w:rFonts w:ascii="Times New Roman" w:hAnsi="Times New Roman"/>
                <w:bCs/>
              </w:rPr>
              <w:t>С</w:t>
            </w:r>
            <w:r w:rsidR="00DC7A73" w:rsidRPr="00DC7A73">
              <w:rPr>
                <w:rFonts w:ascii="Times New Roman" w:hAnsi="Times New Roman"/>
                <w:bCs/>
              </w:rPr>
              <w:t>тальной профиль (</w:t>
            </w:r>
            <w:r>
              <w:rPr>
                <w:rFonts w:ascii="Times New Roman" w:hAnsi="Times New Roman"/>
                <w:bCs/>
              </w:rPr>
              <w:t xml:space="preserve">не менее </w:t>
            </w:r>
            <w:r w:rsidR="00DC7A73" w:rsidRPr="00DC7A73">
              <w:rPr>
                <w:rFonts w:ascii="Times New Roman" w:hAnsi="Times New Roman"/>
                <w:bCs/>
              </w:rPr>
              <w:t xml:space="preserve">100×50 мм и </w:t>
            </w:r>
            <w:r>
              <w:rPr>
                <w:rFonts w:ascii="Times New Roman" w:hAnsi="Times New Roman"/>
                <w:bCs/>
              </w:rPr>
              <w:t xml:space="preserve">не менее </w:t>
            </w:r>
            <w:r w:rsidR="00DC7A73" w:rsidRPr="00DC7A73">
              <w:rPr>
                <w:rFonts w:ascii="Times New Roman" w:hAnsi="Times New Roman"/>
                <w:bCs/>
              </w:rPr>
              <w:t xml:space="preserve">50×50 мм, толщина стенки — </w:t>
            </w:r>
            <w:r>
              <w:rPr>
                <w:rFonts w:ascii="Times New Roman" w:hAnsi="Times New Roman"/>
                <w:bCs/>
              </w:rPr>
              <w:t xml:space="preserve">не менее </w:t>
            </w:r>
            <w:r w:rsidR="00DC7A73" w:rsidRPr="00DC7A73">
              <w:rPr>
                <w:rFonts w:ascii="Times New Roman" w:hAnsi="Times New Roman"/>
                <w:bCs/>
              </w:rPr>
              <w:t xml:space="preserve">3 мм). </w:t>
            </w:r>
          </w:p>
          <w:p w:rsidR="00A106C2" w:rsidRDefault="00DC7A73" w:rsidP="00DC7A73">
            <w:pPr>
              <w:spacing w:after="0" w:line="240" w:lineRule="auto"/>
              <w:rPr>
                <w:rFonts w:ascii="Times New Roman" w:hAnsi="Times New Roman"/>
                <w:bCs/>
              </w:rPr>
            </w:pPr>
            <w:r w:rsidRPr="00DC7A73">
              <w:rPr>
                <w:rFonts w:ascii="Times New Roman" w:hAnsi="Times New Roman"/>
                <w:bCs/>
              </w:rPr>
              <w:t xml:space="preserve">Узлы вращения собраны на закрытых шарикоподшипниках — </w:t>
            </w:r>
            <w:r w:rsidR="00A106C2">
              <w:rPr>
                <w:rFonts w:ascii="Times New Roman" w:hAnsi="Times New Roman"/>
                <w:bCs/>
              </w:rPr>
              <w:t>наличие</w:t>
            </w:r>
          </w:p>
          <w:p w:rsidR="00DC7A73" w:rsidRPr="00DC7A73" w:rsidRDefault="00DC7A73" w:rsidP="00DC7A73">
            <w:pPr>
              <w:spacing w:after="0" w:line="240" w:lineRule="auto"/>
              <w:rPr>
                <w:rFonts w:ascii="Times New Roman" w:hAnsi="Times New Roman"/>
                <w:bCs/>
              </w:rPr>
            </w:pPr>
            <w:r w:rsidRPr="00A106C2">
              <w:rPr>
                <w:rFonts w:ascii="Times New Roman" w:hAnsi="Times New Roman"/>
                <w:b/>
              </w:rPr>
              <w:t>Обивка:</w:t>
            </w:r>
            <w:r w:rsidRPr="00DC7A73">
              <w:rPr>
                <w:rFonts w:ascii="Times New Roman" w:hAnsi="Times New Roman"/>
                <w:bCs/>
              </w:rPr>
              <w:t xml:space="preserve"> износостойкая искусственная кожа. </w:t>
            </w:r>
          </w:p>
          <w:p w:rsidR="00DC7A73" w:rsidRPr="00DC7A73" w:rsidRDefault="00DC7A73" w:rsidP="00DC7A73">
            <w:pPr>
              <w:spacing w:after="0" w:line="240" w:lineRule="auto"/>
              <w:rPr>
                <w:rFonts w:ascii="Times New Roman" w:hAnsi="Times New Roman"/>
                <w:bCs/>
              </w:rPr>
            </w:pPr>
            <w:r w:rsidRPr="00A106C2">
              <w:rPr>
                <w:rFonts w:ascii="Times New Roman" w:hAnsi="Times New Roman"/>
                <w:b/>
              </w:rPr>
              <w:t>Защита:</w:t>
            </w:r>
            <w:r w:rsidRPr="00DC7A73">
              <w:rPr>
                <w:rFonts w:ascii="Times New Roman" w:hAnsi="Times New Roman"/>
                <w:bCs/>
              </w:rPr>
              <w:t xml:space="preserve"> с внешней стороны </w:t>
            </w:r>
            <w:proofErr w:type="spellStart"/>
            <w:r w:rsidRPr="00DC7A73">
              <w:rPr>
                <w:rFonts w:ascii="Times New Roman" w:hAnsi="Times New Roman"/>
                <w:bCs/>
              </w:rPr>
              <w:t>грузоблока</w:t>
            </w:r>
            <w:proofErr w:type="spellEnd"/>
            <w:r w:rsidRPr="00DC7A73">
              <w:rPr>
                <w:rFonts w:ascii="Times New Roman" w:hAnsi="Times New Roman"/>
                <w:bCs/>
              </w:rPr>
              <w:t xml:space="preserve"> установлен сплошной металлический защитный кожух. </w:t>
            </w:r>
          </w:p>
          <w:p w:rsidR="00DC7A73" w:rsidRPr="00DC7A73" w:rsidRDefault="00DC7A73" w:rsidP="00DC7A73">
            <w:pPr>
              <w:spacing w:after="0" w:line="240" w:lineRule="auto"/>
              <w:rPr>
                <w:rFonts w:ascii="Times New Roman" w:hAnsi="Times New Roman"/>
                <w:bCs/>
              </w:rPr>
            </w:pPr>
            <w:r w:rsidRPr="00A106C2">
              <w:rPr>
                <w:rFonts w:ascii="Times New Roman" w:hAnsi="Times New Roman"/>
                <w:b/>
              </w:rPr>
              <w:t>Опоры:</w:t>
            </w:r>
            <w:r w:rsidRPr="00DC7A73">
              <w:rPr>
                <w:rFonts w:ascii="Times New Roman" w:hAnsi="Times New Roman"/>
                <w:bCs/>
              </w:rPr>
              <w:t xml:space="preserve"> тренажёр установлен на четырёх опорных точках с резиновыми подпятниками — они предотвращают смещение и защищают напольное покрытие. </w:t>
            </w:r>
          </w:p>
          <w:p w:rsidR="00DC7A73" w:rsidRPr="00883E72" w:rsidRDefault="00DC7A73" w:rsidP="00DC7A73">
            <w:pPr>
              <w:spacing w:after="0" w:line="240" w:lineRule="auto"/>
              <w:rPr>
                <w:rFonts w:ascii="Times New Roman" w:hAnsi="Times New Roman"/>
                <w:bCs/>
              </w:rPr>
            </w:pPr>
            <w:r w:rsidRPr="00A106C2">
              <w:rPr>
                <w:rFonts w:ascii="Times New Roman" w:hAnsi="Times New Roman"/>
                <w:b/>
              </w:rPr>
              <w:t>Габариты (Д×</w:t>
            </w:r>
            <w:proofErr w:type="gramStart"/>
            <w:r w:rsidRPr="00A106C2">
              <w:rPr>
                <w:rFonts w:ascii="Times New Roman" w:hAnsi="Times New Roman"/>
                <w:b/>
              </w:rPr>
              <w:t>Ш</w:t>
            </w:r>
            <w:proofErr w:type="gramEnd"/>
            <w:r w:rsidRPr="00A106C2">
              <w:rPr>
                <w:rFonts w:ascii="Times New Roman" w:hAnsi="Times New Roman"/>
                <w:b/>
              </w:rPr>
              <w:t>×В):</w:t>
            </w:r>
            <w:r w:rsidRPr="00DC7A73">
              <w:rPr>
                <w:rFonts w:ascii="Times New Roman" w:hAnsi="Times New Roman"/>
                <w:bCs/>
              </w:rPr>
              <w:t xml:space="preserve"> 1324×1060×1605 мм.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C7A73" w:rsidRPr="00FF3293" w:rsidRDefault="00DC7A73" w:rsidP="00DC7A73">
            <w:pPr>
              <w:spacing w:after="0" w:line="240" w:lineRule="auto"/>
              <w:jc w:val="center"/>
              <w:rPr>
                <w:rFonts w:ascii="Times New Roman" w:hAnsi="Times New Roman"/>
                <w:b/>
                <w:bCs/>
                <w:color w:val="000000"/>
              </w:rPr>
            </w:pPr>
            <w:r>
              <w:rPr>
                <w:rFonts w:ascii="Times New Roman" w:hAnsi="Times New Roman"/>
                <w:b/>
                <w:bCs/>
                <w:color w:val="000000"/>
              </w:rPr>
              <w:t>Шт.</w:t>
            </w:r>
          </w:p>
        </w:tc>
        <w:tc>
          <w:tcPr>
            <w:tcW w:w="709" w:type="dxa"/>
            <w:tcBorders>
              <w:top w:val="single" w:sz="4" w:space="0" w:color="auto"/>
              <w:left w:val="nil"/>
              <w:bottom w:val="single" w:sz="4" w:space="0" w:color="auto"/>
              <w:right w:val="single" w:sz="4" w:space="0" w:color="auto"/>
            </w:tcBorders>
            <w:shd w:val="clear" w:color="auto" w:fill="auto"/>
          </w:tcPr>
          <w:p w:rsidR="00DC7A73" w:rsidRPr="00FF3293" w:rsidRDefault="00DC7A73" w:rsidP="00DC7A73">
            <w:pPr>
              <w:spacing w:after="0" w:line="240" w:lineRule="auto"/>
              <w:jc w:val="center"/>
              <w:rPr>
                <w:rFonts w:ascii="Times New Roman" w:hAnsi="Times New Roman"/>
                <w:b/>
                <w:bCs/>
                <w:color w:val="000000"/>
              </w:rPr>
            </w:pPr>
            <w:r>
              <w:rPr>
                <w:rFonts w:ascii="Times New Roman" w:hAnsi="Times New Roman"/>
                <w:b/>
                <w:bCs/>
                <w:color w:val="000000"/>
              </w:rPr>
              <w:t>1</w:t>
            </w:r>
          </w:p>
        </w:tc>
      </w:tr>
      <w:tr w:rsidR="00DC7A73" w:rsidTr="00A106C2">
        <w:trPr>
          <w:trHeight w:val="20"/>
        </w:trPr>
        <w:tc>
          <w:tcPr>
            <w:tcW w:w="570" w:type="dxa"/>
            <w:shd w:val="clear" w:color="auto" w:fill="auto"/>
          </w:tcPr>
          <w:p w:rsidR="00DC7A73" w:rsidRDefault="00DC7A73" w:rsidP="00DC7A73">
            <w:pPr>
              <w:pStyle w:val="afe"/>
              <w:numPr>
                <w:ilvl w:val="0"/>
                <w:numId w:val="3"/>
              </w:numPr>
              <w:spacing w:after="0" w:line="240" w:lineRule="auto"/>
              <w:ind w:left="0" w:firstLine="0"/>
              <w:jc w:val="center"/>
              <w:rPr>
                <w:rFonts w:ascii="Times New Roman" w:hAnsi="Times New Roman"/>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DC7A73" w:rsidRPr="00DC7A73" w:rsidRDefault="00DC7A73" w:rsidP="00DC7A73">
            <w:pPr>
              <w:spacing w:after="0" w:line="240" w:lineRule="auto"/>
              <w:jc w:val="center"/>
              <w:rPr>
                <w:rFonts w:ascii="Times New Roman" w:hAnsi="Times New Roman"/>
                <w:color w:val="000000"/>
              </w:rPr>
            </w:pPr>
            <w:r w:rsidRPr="00DC7A73">
              <w:rPr>
                <w:rFonts w:ascii="Times New Roman" w:hAnsi="Times New Roman"/>
                <w:color w:val="000000"/>
              </w:rPr>
              <w:t xml:space="preserve">Тренажер - </w:t>
            </w:r>
            <w:proofErr w:type="spellStart"/>
            <w:r w:rsidRPr="00DC7A73">
              <w:rPr>
                <w:rFonts w:ascii="Times New Roman" w:hAnsi="Times New Roman"/>
                <w:color w:val="000000"/>
              </w:rPr>
              <w:t>Гакк-машина</w:t>
            </w:r>
            <w:proofErr w:type="spellEnd"/>
            <w:r w:rsidRPr="00DC7A73">
              <w:rPr>
                <w:rFonts w:ascii="Times New Roman" w:hAnsi="Times New Roman"/>
                <w:color w:val="000000"/>
              </w:rPr>
              <w:t xml:space="preserve"> </w:t>
            </w:r>
            <w:proofErr w:type="gramStart"/>
            <w:r w:rsidRPr="00DC7A73">
              <w:rPr>
                <w:rFonts w:ascii="Times New Roman" w:hAnsi="Times New Roman"/>
                <w:color w:val="000000"/>
              </w:rPr>
              <w:t>рычажная</w:t>
            </w:r>
            <w:proofErr w:type="gramEnd"/>
            <w:r w:rsidRPr="00DC7A73">
              <w:rPr>
                <w:rFonts w:ascii="Times New Roman" w:hAnsi="Times New Roman"/>
                <w:color w:val="000000"/>
              </w:rPr>
              <w:t xml:space="preserve"> AV305/100</w:t>
            </w:r>
          </w:p>
          <w:p w:rsidR="00DC7A73" w:rsidRPr="00DC7A73" w:rsidRDefault="00DC7A73" w:rsidP="00DC7A73">
            <w:pPr>
              <w:spacing w:after="0" w:line="240" w:lineRule="auto"/>
              <w:jc w:val="center"/>
              <w:rPr>
                <w:rStyle w:val="docy"/>
                <w:rFonts w:ascii="Times New Roman" w:hAnsi="Times New Roman"/>
                <w:color w:val="000000"/>
              </w:rPr>
            </w:pPr>
            <w:r w:rsidRPr="00DC7A73">
              <w:rPr>
                <w:rStyle w:val="docy"/>
                <w:rFonts w:ascii="Times New Roman" w:hAnsi="Times New Roman"/>
                <w:noProof/>
                <w:color w:val="000000"/>
              </w:rPr>
              <w:drawing>
                <wp:inline distT="0" distB="0" distL="0" distR="0">
                  <wp:extent cx="1122680" cy="116205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122680" cy="1162050"/>
                          </a:xfrm>
                          <a:prstGeom prst="rect">
                            <a:avLst/>
                          </a:prstGeom>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A51C75" w:rsidRPr="00A51C75" w:rsidRDefault="00A51C75" w:rsidP="00A51C75">
            <w:pPr>
              <w:spacing w:after="0" w:line="240" w:lineRule="auto"/>
              <w:rPr>
                <w:rFonts w:ascii="Times New Roman" w:hAnsi="Times New Roman"/>
                <w:bCs/>
              </w:rPr>
            </w:pPr>
            <w:r w:rsidRPr="00A51C75">
              <w:rPr>
                <w:rFonts w:ascii="Times New Roman" w:hAnsi="Times New Roman"/>
                <w:bCs/>
              </w:rPr>
              <w:t xml:space="preserve">Возможность профессионального использования: </w:t>
            </w:r>
            <w:r>
              <w:rPr>
                <w:rFonts w:ascii="Times New Roman" w:hAnsi="Times New Roman"/>
                <w:bCs/>
              </w:rPr>
              <w:t>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Габариты (</w:t>
            </w:r>
            <w:proofErr w:type="spellStart"/>
            <w:r w:rsidRPr="00A51C75">
              <w:rPr>
                <w:rFonts w:ascii="Times New Roman" w:hAnsi="Times New Roman"/>
                <w:bCs/>
              </w:rPr>
              <w:t>ДхШхВ</w:t>
            </w:r>
            <w:proofErr w:type="spellEnd"/>
            <w:r w:rsidRPr="00A51C75">
              <w:rPr>
                <w:rFonts w:ascii="Times New Roman" w:hAnsi="Times New Roman"/>
                <w:bCs/>
              </w:rPr>
              <w:t xml:space="preserve">), </w:t>
            </w:r>
            <w:proofErr w:type="spellStart"/>
            <w:proofErr w:type="gramStart"/>
            <w:r w:rsidRPr="00A51C75">
              <w:rPr>
                <w:rFonts w:ascii="Times New Roman" w:hAnsi="Times New Roman"/>
                <w:bCs/>
              </w:rPr>
              <w:t>c</w:t>
            </w:r>
            <w:proofErr w:type="gramEnd"/>
            <w:r w:rsidRPr="00A51C75">
              <w:rPr>
                <w:rFonts w:ascii="Times New Roman" w:hAnsi="Times New Roman"/>
                <w:bCs/>
              </w:rPr>
              <w:t>м</w:t>
            </w:r>
            <w:proofErr w:type="spellEnd"/>
            <w:r w:rsidRPr="00A51C75">
              <w:rPr>
                <w:rFonts w:ascii="Times New Roman" w:hAnsi="Times New Roman"/>
                <w:bCs/>
              </w:rPr>
              <w:t xml:space="preserve">: </w:t>
            </w:r>
            <w:r>
              <w:rPr>
                <w:rFonts w:ascii="Times New Roman" w:hAnsi="Times New Roman"/>
                <w:bCs/>
              </w:rPr>
              <w:t xml:space="preserve">не менее </w:t>
            </w:r>
            <w:r w:rsidRPr="00A51C75">
              <w:rPr>
                <w:rFonts w:ascii="Times New Roman" w:hAnsi="Times New Roman"/>
                <w:bCs/>
              </w:rPr>
              <w:t>210х135х200</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 xml:space="preserve">Количество мест, </w:t>
            </w:r>
            <w:proofErr w:type="spellStart"/>
            <w:proofErr w:type="gramStart"/>
            <w:r w:rsidRPr="00A51C75">
              <w:rPr>
                <w:rFonts w:ascii="Times New Roman" w:hAnsi="Times New Roman"/>
                <w:bCs/>
              </w:rPr>
              <w:t>шт</w:t>
            </w:r>
            <w:proofErr w:type="spellEnd"/>
            <w:proofErr w:type="gramEnd"/>
            <w:r w:rsidRPr="00A51C75">
              <w:rPr>
                <w:rFonts w:ascii="Times New Roman" w:hAnsi="Times New Roman"/>
                <w:bCs/>
              </w:rPr>
              <w:t xml:space="preserve">: </w:t>
            </w:r>
            <w:r>
              <w:rPr>
                <w:rFonts w:ascii="Times New Roman" w:hAnsi="Times New Roman"/>
                <w:bCs/>
              </w:rPr>
              <w:t xml:space="preserve">не менее </w:t>
            </w:r>
            <w:r w:rsidRPr="00A51C75">
              <w:rPr>
                <w:rFonts w:ascii="Times New Roman" w:hAnsi="Times New Roman"/>
                <w:bCs/>
              </w:rPr>
              <w:t>1</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 xml:space="preserve">Нагрузка, </w:t>
            </w:r>
            <w:proofErr w:type="gramStart"/>
            <w:r w:rsidRPr="00A51C75">
              <w:rPr>
                <w:rFonts w:ascii="Times New Roman" w:hAnsi="Times New Roman"/>
                <w:bCs/>
              </w:rPr>
              <w:t>кг</w:t>
            </w:r>
            <w:proofErr w:type="gramEnd"/>
            <w:r w:rsidRPr="00A51C75">
              <w:rPr>
                <w:rFonts w:ascii="Times New Roman" w:hAnsi="Times New Roman"/>
                <w:bCs/>
              </w:rPr>
              <w:t xml:space="preserve">: </w:t>
            </w:r>
            <w:r>
              <w:rPr>
                <w:rFonts w:ascii="Times New Roman" w:hAnsi="Times New Roman"/>
                <w:bCs/>
              </w:rPr>
              <w:t xml:space="preserve">не менее </w:t>
            </w:r>
            <w:r w:rsidRPr="00A51C75">
              <w:rPr>
                <w:rFonts w:ascii="Times New Roman" w:hAnsi="Times New Roman"/>
                <w:bCs/>
              </w:rPr>
              <w:t>310</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Общий объем товара, м</w:t>
            </w:r>
            <w:r w:rsidRPr="00A51C75">
              <w:rPr>
                <w:rFonts w:ascii="Times New Roman" w:hAnsi="Times New Roman"/>
                <w:bCs/>
                <w:vertAlign w:val="superscript"/>
              </w:rPr>
              <w:t>3</w:t>
            </w:r>
            <w:r w:rsidRPr="00A51C75">
              <w:rPr>
                <w:rFonts w:ascii="Times New Roman" w:hAnsi="Times New Roman"/>
                <w:bCs/>
              </w:rPr>
              <w:t xml:space="preserve">: </w:t>
            </w:r>
            <w:r>
              <w:rPr>
                <w:rFonts w:ascii="Times New Roman" w:hAnsi="Times New Roman"/>
                <w:bCs/>
              </w:rPr>
              <w:t xml:space="preserve">не менее </w:t>
            </w:r>
            <w:r w:rsidRPr="00A51C75">
              <w:rPr>
                <w:rFonts w:ascii="Times New Roman" w:hAnsi="Times New Roman"/>
                <w:bCs/>
              </w:rPr>
              <w:t>5.67</w:t>
            </w:r>
          </w:p>
          <w:p w:rsidR="00DC7A73" w:rsidRPr="00883E72" w:rsidRDefault="00A51C75" w:rsidP="00A51C75">
            <w:pPr>
              <w:spacing w:after="0" w:line="240" w:lineRule="auto"/>
              <w:rPr>
                <w:rFonts w:ascii="Times New Roman" w:hAnsi="Times New Roman"/>
                <w:bCs/>
              </w:rPr>
            </w:pPr>
            <w:r w:rsidRPr="00A51C75">
              <w:rPr>
                <w:rFonts w:ascii="Times New Roman" w:hAnsi="Times New Roman"/>
                <w:bCs/>
              </w:rPr>
              <w:t xml:space="preserve">Тип: </w:t>
            </w:r>
            <w:proofErr w:type="spellStart"/>
            <w:r w:rsidRPr="00A51C75">
              <w:rPr>
                <w:rFonts w:ascii="Times New Roman" w:hAnsi="Times New Roman"/>
                <w:bCs/>
              </w:rPr>
              <w:t>Гакк</w:t>
            </w:r>
            <w:proofErr w:type="spellEnd"/>
            <w:r w:rsidRPr="00A51C75">
              <w:rPr>
                <w:rFonts w:ascii="Times New Roman" w:hAnsi="Times New Roman"/>
                <w:bCs/>
              </w:rPr>
              <w:t xml:space="preserve"> машина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C7A73" w:rsidRPr="00FF3293" w:rsidRDefault="00DC7A73" w:rsidP="00DC7A73">
            <w:pPr>
              <w:spacing w:after="0" w:line="240" w:lineRule="auto"/>
              <w:jc w:val="center"/>
              <w:rPr>
                <w:rFonts w:ascii="Times New Roman" w:hAnsi="Times New Roman"/>
                <w:b/>
                <w:bCs/>
                <w:color w:val="000000"/>
              </w:rPr>
            </w:pPr>
            <w:r w:rsidRPr="00B2571B">
              <w:rPr>
                <w:rFonts w:ascii="Times New Roman" w:hAnsi="Times New Roman"/>
                <w:b/>
                <w:bCs/>
                <w:color w:val="000000"/>
              </w:rPr>
              <w:t>Шт.</w:t>
            </w:r>
          </w:p>
        </w:tc>
        <w:tc>
          <w:tcPr>
            <w:tcW w:w="709" w:type="dxa"/>
            <w:tcBorders>
              <w:top w:val="single" w:sz="4" w:space="0" w:color="auto"/>
              <w:left w:val="nil"/>
              <w:bottom w:val="single" w:sz="4" w:space="0" w:color="auto"/>
              <w:right w:val="single" w:sz="4" w:space="0" w:color="auto"/>
            </w:tcBorders>
            <w:shd w:val="clear" w:color="auto" w:fill="auto"/>
          </w:tcPr>
          <w:p w:rsidR="00DC7A73" w:rsidRPr="00FF3293" w:rsidRDefault="00DC7A73" w:rsidP="00DC7A73">
            <w:pPr>
              <w:spacing w:after="0" w:line="240" w:lineRule="auto"/>
              <w:jc w:val="center"/>
              <w:rPr>
                <w:rFonts w:ascii="Times New Roman" w:hAnsi="Times New Roman"/>
                <w:b/>
                <w:bCs/>
                <w:color w:val="000000"/>
              </w:rPr>
            </w:pPr>
            <w:r>
              <w:rPr>
                <w:rFonts w:ascii="Times New Roman" w:hAnsi="Times New Roman"/>
                <w:b/>
                <w:bCs/>
                <w:color w:val="000000"/>
              </w:rPr>
              <w:t>1</w:t>
            </w:r>
          </w:p>
        </w:tc>
      </w:tr>
      <w:tr w:rsidR="00DC7A73" w:rsidTr="00A106C2">
        <w:trPr>
          <w:trHeight w:val="20"/>
        </w:trPr>
        <w:tc>
          <w:tcPr>
            <w:tcW w:w="570" w:type="dxa"/>
            <w:shd w:val="clear" w:color="auto" w:fill="auto"/>
          </w:tcPr>
          <w:p w:rsidR="00DC7A73" w:rsidRDefault="00DC7A73" w:rsidP="00DC7A73">
            <w:pPr>
              <w:pStyle w:val="afe"/>
              <w:numPr>
                <w:ilvl w:val="0"/>
                <w:numId w:val="3"/>
              </w:numPr>
              <w:spacing w:after="0" w:line="240" w:lineRule="auto"/>
              <w:ind w:left="0" w:firstLine="0"/>
              <w:jc w:val="center"/>
              <w:rPr>
                <w:rFonts w:ascii="Times New Roman" w:hAnsi="Times New Roman"/>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DC7A73" w:rsidRDefault="00DC7A73" w:rsidP="00DC7A73">
            <w:pPr>
              <w:spacing w:after="0" w:line="240" w:lineRule="auto"/>
              <w:jc w:val="center"/>
              <w:rPr>
                <w:rFonts w:ascii="Times New Roman" w:hAnsi="Times New Roman"/>
                <w:color w:val="000000"/>
              </w:rPr>
            </w:pPr>
            <w:r w:rsidRPr="00DC7A73">
              <w:rPr>
                <w:rFonts w:ascii="Times New Roman" w:hAnsi="Times New Roman"/>
                <w:color w:val="000000"/>
              </w:rPr>
              <w:t xml:space="preserve">Тренажер - Гребной профессиональный </w:t>
            </w:r>
          </w:p>
          <w:p w:rsidR="00DC7A73" w:rsidRPr="00DC7A73" w:rsidRDefault="00DC7A73" w:rsidP="00DC7A73">
            <w:pPr>
              <w:spacing w:after="0" w:line="240" w:lineRule="auto"/>
              <w:jc w:val="center"/>
              <w:rPr>
                <w:rFonts w:ascii="Times New Roman" w:hAnsi="Times New Roman"/>
                <w:color w:val="000000"/>
              </w:rPr>
            </w:pPr>
            <w:r w:rsidRPr="00DC7A73">
              <w:rPr>
                <w:rFonts w:ascii="Times New Roman" w:hAnsi="Times New Roman"/>
                <w:color w:val="000000"/>
              </w:rPr>
              <w:t>RW1100M PRO</w:t>
            </w:r>
          </w:p>
          <w:p w:rsidR="00DC7A73" w:rsidRPr="00DC7A73" w:rsidRDefault="00DC7A73" w:rsidP="00DC7A73">
            <w:pPr>
              <w:spacing w:after="0" w:line="240" w:lineRule="auto"/>
              <w:jc w:val="center"/>
              <w:rPr>
                <w:rStyle w:val="docy"/>
                <w:rFonts w:ascii="Times New Roman" w:hAnsi="Times New Roman"/>
                <w:color w:val="000000"/>
              </w:rPr>
            </w:pPr>
            <w:r w:rsidRPr="00DC7A73">
              <w:rPr>
                <w:rStyle w:val="docy"/>
                <w:rFonts w:ascii="Times New Roman" w:hAnsi="Times New Roman"/>
                <w:noProof/>
                <w:color w:val="000000"/>
              </w:rPr>
              <w:lastRenderedPageBreak/>
              <w:drawing>
                <wp:inline distT="0" distB="0" distL="0" distR="0">
                  <wp:extent cx="1122680" cy="955040"/>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122680" cy="955040"/>
                          </a:xfrm>
                          <a:prstGeom prst="rect">
                            <a:avLst/>
                          </a:prstGeom>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A51C75" w:rsidRPr="00A51C75" w:rsidRDefault="00A51C75" w:rsidP="00A51C75">
            <w:pPr>
              <w:spacing w:after="0" w:line="240" w:lineRule="auto"/>
              <w:rPr>
                <w:rFonts w:ascii="Times New Roman" w:hAnsi="Times New Roman"/>
                <w:b/>
              </w:rPr>
            </w:pPr>
            <w:r w:rsidRPr="00A51C75">
              <w:rPr>
                <w:rFonts w:ascii="Times New Roman" w:hAnsi="Times New Roman"/>
                <w:b/>
              </w:rPr>
              <w:lastRenderedPageBreak/>
              <w:t>Технические характеристики</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 xml:space="preserve">Система </w:t>
            </w:r>
            <w:proofErr w:type="spellStart"/>
            <w:r w:rsidRPr="00A51C75">
              <w:rPr>
                <w:rFonts w:ascii="Times New Roman" w:hAnsi="Times New Roman"/>
                <w:bCs/>
              </w:rPr>
              <w:t>нагружения</w:t>
            </w:r>
            <w:proofErr w:type="spellEnd"/>
            <w:r>
              <w:rPr>
                <w:rFonts w:ascii="Times New Roman" w:hAnsi="Times New Roman"/>
                <w:bCs/>
              </w:rPr>
              <w:t xml:space="preserve">: </w:t>
            </w:r>
            <w:r w:rsidRPr="00A51C75">
              <w:rPr>
                <w:rFonts w:ascii="Times New Roman" w:hAnsi="Times New Roman"/>
                <w:bCs/>
              </w:rPr>
              <w:t>Аэродинамическая</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Регулировка нагрузки</w:t>
            </w:r>
            <w:r>
              <w:rPr>
                <w:rFonts w:ascii="Times New Roman" w:hAnsi="Times New Roman"/>
                <w:bCs/>
              </w:rPr>
              <w:t xml:space="preserve">: </w:t>
            </w:r>
            <w:r w:rsidRPr="00A51C75">
              <w:rPr>
                <w:rFonts w:ascii="Times New Roman" w:hAnsi="Times New Roman"/>
                <w:bCs/>
              </w:rPr>
              <w:t>Механическая</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lastRenderedPageBreak/>
              <w:t xml:space="preserve">Количество уровней нагрузки, </w:t>
            </w:r>
            <w:proofErr w:type="spellStart"/>
            <w:proofErr w:type="gramStart"/>
            <w:r w:rsidRPr="00A51C75">
              <w:rPr>
                <w:rFonts w:ascii="Times New Roman" w:hAnsi="Times New Roman"/>
                <w:bCs/>
              </w:rPr>
              <w:t>шт</w:t>
            </w:r>
            <w:proofErr w:type="spellEnd"/>
            <w:proofErr w:type="gramEnd"/>
            <w:r>
              <w:rPr>
                <w:rFonts w:ascii="Times New Roman" w:hAnsi="Times New Roman"/>
                <w:bCs/>
              </w:rPr>
              <w:t xml:space="preserve">: не менее </w:t>
            </w:r>
            <w:r w:rsidRPr="00A51C75">
              <w:rPr>
                <w:rFonts w:ascii="Times New Roman" w:hAnsi="Times New Roman"/>
                <w:bCs/>
              </w:rPr>
              <w:t>9</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 xml:space="preserve">Масса маховика, </w:t>
            </w:r>
            <w:proofErr w:type="gramStart"/>
            <w:r w:rsidRPr="00A51C75">
              <w:rPr>
                <w:rFonts w:ascii="Times New Roman" w:hAnsi="Times New Roman"/>
                <w:bCs/>
              </w:rPr>
              <w:t>кг</w:t>
            </w:r>
            <w:proofErr w:type="gramEnd"/>
            <w:r>
              <w:rPr>
                <w:rFonts w:ascii="Times New Roman" w:hAnsi="Times New Roman"/>
                <w:bCs/>
              </w:rPr>
              <w:t xml:space="preserve">: не менее </w:t>
            </w:r>
            <w:r w:rsidRPr="00A51C75">
              <w:rPr>
                <w:rFonts w:ascii="Times New Roman" w:hAnsi="Times New Roman"/>
                <w:bCs/>
              </w:rPr>
              <w:t>1</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 xml:space="preserve">Максимальный вес пользователя, </w:t>
            </w:r>
            <w:proofErr w:type="gramStart"/>
            <w:r w:rsidRPr="00A51C75">
              <w:rPr>
                <w:rFonts w:ascii="Times New Roman" w:hAnsi="Times New Roman"/>
                <w:bCs/>
              </w:rPr>
              <w:t>кг</w:t>
            </w:r>
            <w:proofErr w:type="gramEnd"/>
            <w:r>
              <w:rPr>
                <w:rFonts w:ascii="Times New Roman" w:hAnsi="Times New Roman"/>
                <w:bCs/>
              </w:rPr>
              <w:t xml:space="preserve">: не менее </w:t>
            </w:r>
            <w:r w:rsidRPr="00A51C75">
              <w:rPr>
                <w:rFonts w:ascii="Times New Roman" w:hAnsi="Times New Roman"/>
                <w:bCs/>
              </w:rPr>
              <w:t>244</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Измерение пульса</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 xml:space="preserve">Рост пользователя, </w:t>
            </w:r>
            <w:proofErr w:type="gramStart"/>
            <w:r w:rsidRPr="00A51C75">
              <w:rPr>
                <w:rFonts w:ascii="Times New Roman" w:hAnsi="Times New Roman"/>
                <w:bCs/>
              </w:rPr>
              <w:t>см</w:t>
            </w:r>
            <w:proofErr w:type="gramEnd"/>
            <w:r>
              <w:rPr>
                <w:rFonts w:ascii="Times New Roman" w:hAnsi="Times New Roman"/>
                <w:bCs/>
              </w:rPr>
              <w:t xml:space="preserve">: не менее </w:t>
            </w:r>
            <w:r w:rsidRPr="00A51C75">
              <w:rPr>
                <w:rFonts w:ascii="Times New Roman" w:hAnsi="Times New Roman"/>
                <w:bCs/>
              </w:rPr>
              <w:t>200</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Максимальная потребляемая мощность, кВт/</w:t>
            </w:r>
            <w:proofErr w:type="gramStart"/>
            <w:r w:rsidRPr="00A51C75">
              <w:rPr>
                <w:rFonts w:ascii="Times New Roman" w:hAnsi="Times New Roman"/>
                <w:bCs/>
              </w:rPr>
              <w:t>ч</w:t>
            </w:r>
            <w:proofErr w:type="gramEnd"/>
            <w:r>
              <w:rPr>
                <w:rFonts w:ascii="Times New Roman" w:hAnsi="Times New Roman"/>
                <w:bCs/>
              </w:rPr>
              <w:t xml:space="preserve">: не менее </w:t>
            </w:r>
            <w:r w:rsidRPr="00A51C75">
              <w:rPr>
                <w:rFonts w:ascii="Times New Roman" w:hAnsi="Times New Roman"/>
                <w:bCs/>
              </w:rPr>
              <w:t>0.1</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Питание тренажера</w:t>
            </w:r>
            <w:r>
              <w:rPr>
                <w:rFonts w:ascii="Times New Roman" w:hAnsi="Times New Roman"/>
                <w:bCs/>
              </w:rPr>
              <w:t xml:space="preserve">: </w:t>
            </w:r>
            <w:r w:rsidRPr="00A51C75">
              <w:rPr>
                <w:rFonts w:ascii="Times New Roman" w:hAnsi="Times New Roman"/>
                <w:bCs/>
              </w:rPr>
              <w:t>Батарейки</w:t>
            </w:r>
          </w:p>
          <w:p w:rsidR="00A51C75" w:rsidRPr="00A51C75" w:rsidRDefault="00A51C75" w:rsidP="00A51C75">
            <w:pPr>
              <w:spacing w:after="0" w:line="240" w:lineRule="auto"/>
              <w:rPr>
                <w:rFonts w:ascii="Times New Roman" w:hAnsi="Times New Roman"/>
                <w:b/>
              </w:rPr>
            </w:pPr>
            <w:r w:rsidRPr="00A51C75">
              <w:rPr>
                <w:rFonts w:ascii="Times New Roman" w:hAnsi="Times New Roman"/>
                <w:b/>
              </w:rPr>
              <w:t>Конструкция</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Складная конструкция</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Компенсаторы неровности пола</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Транспортировочные ролики</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Дополнительно</w:t>
            </w:r>
            <w:r>
              <w:rPr>
                <w:rFonts w:ascii="Times New Roman" w:hAnsi="Times New Roman"/>
                <w:bCs/>
              </w:rPr>
              <w:t xml:space="preserve">: </w:t>
            </w:r>
            <w:r w:rsidRPr="00A51C75">
              <w:rPr>
                <w:rFonts w:ascii="Times New Roman" w:hAnsi="Times New Roman"/>
                <w:bCs/>
              </w:rPr>
              <w:t xml:space="preserve">Рельса, </w:t>
            </w:r>
            <w:proofErr w:type="gramStart"/>
            <w:r w:rsidRPr="00A51C75">
              <w:rPr>
                <w:rFonts w:ascii="Times New Roman" w:hAnsi="Times New Roman"/>
                <w:bCs/>
              </w:rPr>
              <w:t>выполненная</w:t>
            </w:r>
            <w:proofErr w:type="gramEnd"/>
            <w:r w:rsidRPr="00A51C75">
              <w:rPr>
                <w:rFonts w:ascii="Times New Roman" w:hAnsi="Times New Roman"/>
                <w:bCs/>
              </w:rPr>
              <w:t xml:space="preserve"> из высококачественного алюминия обеспечивает отличный уровень скольжения</w:t>
            </w:r>
          </w:p>
          <w:p w:rsidR="00A51C75" w:rsidRPr="00A51C75" w:rsidRDefault="00A51C75" w:rsidP="00A51C75">
            <w:pPr>
              <w:spacing w:after="0" w:line="240" w:lineRule="auto"/>
              <w:rPr>
                <w:rFonts w:ascii="Times New Roman" w:hAnsi="Times New Roman"/>
                <w:b/>
              </w:rPr>
            </w:pPr>
            <w:r w:rsidRPr="00A51C75">
              <w:rPr>
                <w:rFonts w:ascii="Times New Roman" w:hAnsi="Times New Roman"/>
                <w:b/>
              </w:rPr>
              <w:t>Тренировочный компьютер</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Графический дисплей</w:t>
            </w:r>
            <w:r>
              <w:rPr>
                <w:rFonts w:ascii="Times New Roman" w:hAnsi="Times New Roman"/>
                <w:bCs/>
              </w:rPr>
              <w:t xml:space="preserve">: </w:t>
            </w:r>
            <w:r w:rsidRPr="00A51C75">
              <w:rPr>
                <w:rFonts w:ascii="Times New Roman" w:hAnsi="Times New Roman"/>
                <w:bCs/>
              </w:rPr>
              <w:t>многофункциональный L</w:t>
            </w:r>
            <w:proofErr w:type="gramStart"/>
            <w:r w:rsidRPr="00A51C75">
              <w:rPr>
                <w:rFonts w:ascii="Times New Roman" w:hAnsi="Times New Roman"/>
                <w:bCs/>
              </w:rPr>
              <w:t>С</w:t>
            </w:r>
            <w:proofErr w:type="gramEnd"/>
            <w:r w:rsidRPr="00A51C75">
              <w:rPr>
                <w:rFonts w:ascii="Times New Roman" w:hAnsi="Times New Roman"/>
                <w:bCs/>
              </w:rPr>
              <w:t>D дисплей с подсветкой</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Подсветка дисплея</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Время тренировки</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Пройденная дистанция</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Израсходованные калории</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Количество гребков в минуту</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Количество гребков за тренировку</w:t>
            </w:r>
            <w:r>
              <w:rPr>
                <w:rFonts w:ascii="Times New Roman" w:hAnsi="Times New Roman"/>
                <w:bCs/>
              </w:rPr>
              <w:t>: наличие</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 xml:space="preserve">Возможность подключения </w:t>
            </w:r>
            <w:proofErr w:type="spellStart"/>
            <w:r w:rsidRPr="00A51C75">
              <w:rPr>
                <w:rFonts w:ascii="Times New Roman" w:hAnsi="Times New Roman"/>
                <w:bCs/>
              </w:rPr>
              <w:t>кардиодатчика</w:t>
            </w:r>
            <w:proofErr w:type="spellEnd"/>
            <w:r>
              <w:rPr>
                <w:rFonts w:ascii="Times New Roman" w:hAnsi="Times New Roman"/>
                <w:bCs/>
              </w:rPr>
              <w:t>: наличие</w:t>
            </w:r>
          </w:p>
          <w:p w:rsidR="00A51C75" w:rsidRPr="00A51C75" w:rsidRDefault="00A51C75" w:rsidP="00A51C75">
            <w:pPr>
              <w:spacing w:after="0" w:line="240" w:lineRule="auto"/>
              <w:rPr>
                <w:rFonts w:ascii="Times New Roman" w:hAnsi="Times New Roman"/>
                <w:b/>
              </w:rPr>
            </w:pPr>
            <w:r w:rsidRPr="00A51C75">
              <w:rPr>
                <w:rFonts w:ascii="Times New Roman" w:hAnsi="Times New Roman"/>
                <w:b/>
              </w:rPr>
              <w:t>Общие характеристики:</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Тренируемые группы мышц</w:t>
            </w:r>
            <w:r>
              <w:rPr>
                <w:rFonts w:ascii="Times New Roman" w:hAnsi="Times New Roman"/>
                <w:bCs/>
              </w:rPr>
              <w:t xml:space="preserve">: </w:t>
            </w:r>
            <w:r w:rsidRPr="00A51C75">
              <w:rPr>
                <w:rFonts w:ascii="Times New Roman" w:hAnsi="Times New Roman"/>
                <w:bCs/>
              </w:rPr>
              <w:t>Руки Ноги Плечи</w:t>
            </w:r>
          </w:p>
          <w:p w:rsidR="00A51C75" w:rsidRPr="00A51C75" w:rsidRDefault="00A51C75" w:rsidP="00A51C75">
            <w:pPr>
              <w:spacing w:after="0" w:line="240" w:lineRule="auto"/>
              <w:rPr>
                <w:rFonts w:ascii="Times New Roman" w:hAnsi="Times New Roman"/>
                <w:bCs/>
              </w:rPr>
            </w:pPr>
            <w:r w:rsidRPr="00A51C75">
              <w:rPr>
                <w:rFonts w:ascii="Times New Roman" w:hAnsi="Times New Roman"/>
                <w:bCs/>
              </w:rPr>
              <w:t>Вид спорта</w:t>
            </w:r>
            <w:r>
              <w:rPr>
                <w:rFonts w:ascii="Times New Roman" w:hAnsi="Times New Roman"/>
                <w:bCs/>
              </w:rPr>
              <w:t xml:space="preserve">: </w:t>
            </w:r>
            <w:r w:rsidRPr="00A51C75">
              <w:rPr>
                <w:rFonts w:ascii="Times New Roman" w:hAnsi="Times New Roman"/>
                <w:bCs/>
              </w:rPr>
              <w:t xml:space="preserve">Гребля </w:t>
            </w:r>
            <w:proofErr w:type="spellStart"/>
            <w:r w:rsidRPr="00A51C75">
              <w:rPr>
                <w:rFonts w:ascii="Times New Roman" w:hAnsi="Times New Roman"/>
                <w:bCs/>
              </w:rPr>
              <w:t>Кардиотренировки</w:t>
            </w:r>
            <w:proofErr w:type="spellEnd"/>
            <w:r w:rsidRPr="00A51C75">
              <w:rPr>
                <w:rFonts w:ascii="Times New Roman" w:hAnsi="Times New Roman"/>
                <w:bCs/>
              </w:rPr>
              <w:t xml:space="preserve"> Фитнес и тренинг</w:t>
            </w:r>
          </w:p>
          <w:p w:rsidR="00A51C75" w:rsidRDefault="00A51C75" w:rsidP="00A51C75">
            <w:pPr>
              <w:spacing w:after="0" w:line="240" w:lineRule="auto"/>
              <w:rPr>
                <w:rFonts w:ascii="Times New Roman" w:hAnsi="Times New Roman"/>
                <w:bCs/>
              </w:rPr>
            </w:pPr>
            <w:r w:rsidRPr="00A51C75">
              <w:rPr>
                <w:rFonts w:ascii="Times New Roman" w:hAnsi="Times New Roman"/>
                <w:bCs/>
              </w:rPr>
              <w:t xml:space="preserve">Размер в рабочем состоянии (дл </w:t>
            </w:r>
            <w:proofErr w:type="spellStart"/>
            <w:r w:rsidRPr="00A51C75">
              <w:rPr>
                <w:rFonts w:ascii="Times New Roman" w:hAnsi="Times New Roman"/>
                <w:bCs/>
              </w:rPr>
              <w:t>х</w:t>
            </w:r>
            <w:proofErr w:type="spellEnd"/>
            <w:r w:rsidRPr="00A51C75">
              <w:rPr>
                <w:rFonts w:ascii="Times New Roman" w:hAnsi="Times New Roman"/>
                <w:bCs/>
              </w:rPr>
              <w:t xml:space="preserve"> </w:t>
            </w:r>
            <w:proofErr w:type="spellStart"/>
            <w:r w:rsidRPr="00A51C75">
              <w:rPr>
                <w:rFonts w:ascii="Times New Roman" w:hAnsi="Times New Roman"/>
                <w:bCs/>
              </w:rPr>
              <w:t>шир</w:t>
            </w:r>
            <w:proofErr w:type="spellEnd"/>
            <w:r w:rsidRPr="00A51C75">
              <w:rPr>
                <w:rFonts w:ascii="Times New Roman" w:hAnsi="Times New Roman"/>
                <w:bCs/>
              </w:rPr>
              <w:t xml:space="preserve"> </w:t>
            </w:r>
            <w:proofErr w:type="spellStart"/>
            <w:r w:rsidRPr="00A51C75">
              <w:rPr>
                <w:rFonts w:ascii="Times New Roman" w:hAnsi="Times New Roman"/>
                <w:bCs/>
              </w:rPr>
              <w:t>х</w:t>
            </w:r>
            <w:proofErr w:type="spellEnd"/>
            <w:r w:rsidRPr="00A51C75">
              <w:rPr>
                <w:rFonts w:ascii="Times New Roman" w:hAnsi="Times New Roman"/>
                <w:bCs/>
              </w:rPr>
              <w:t xml:space="preserve"> </w:t>
            </w:r>
            <w:proofErr w:type="spellStart"/>
            <w:r w:rsidRPr="00A51C75">
              <w:rPr>
                <w:rFonts w:ascii="Times New Roman" w:hAnsi="Times New Roman"/>
                <w:bCs/>
              </w:rPr>
              <w:t>выс</w:t>
            </w:r>
            <w:proofErr w:type="spellEnd"/>
            <w:r w:rsidRPr="00A51C75">
              <w:rPr>
                <w:rFonts w:ascii="Times New Roman" w:hAnsi="Times New Roman"/>
                <w:bCs/>
              </w:rPr>
              <w:t>), см</w:t>
            </w:r>
            <w:r>
              <w:rPr>
                <w:rFonts w:ascii="Times New Roman" w:hAnsi="Times New Roman"/>
                <w:bCs/>
              </w:rPr>
              <w:t xml:space="preserve">: </w:t>
            </w:r>
          </w:p>
          <w:p w:rsidR="00A51C75" w:rsidRPr="00A51C75" w:rsidRDefault="00A51C75" w:rsidP="00A51C75">
            <w:pPr>
              <w:spacing w:after="0" w:line="240" w:lineRule="auto"/>
              <w:rPr>
                <w:rFonts w:ascii="Times New Roman" w:hAnsi="Times New Roman"/>
                <w:bCs/>
              </w:rPr>
            </w:pPr>
            <w:r>
              <w:rPr>
                <w:rFonts w:ascii="Times New Roman" w:hAnsi="Times New Roman"/>
                <w:bCs/>
              </w:rPr>
              <w:t xml:space="preserve">не менее </w:t>
            </w:r>
            <w:r w:rsidRPr="00A51C75">
              <w:rPr>
                <w:rFonts w:ascii="Times New Roman" w:hAnsi="Times New Roman"/>
                <w:bCs/>
              </w:rPr>
              <w:t xml:space="preserve">240 </w:t>
            </w:r>
            <w:proofErr w:type="spellStart"/>
            <w:r w:rsidRPr="00A51C75">
              <w:rPr>
                <w:rFonts w:ascii="Times New Roman" w:hAnsi="Times New Roman"/>
                <w:bCs/>
              </w:rPr>
              <w:t>х</w:t>
            </w:r>
            <w:proofErr w:type="spellEnd"/>
            <w:r w:rsidRPr="00A51C75">
              <w:rPr>
                <w:rFonts w:ascii="Times New Roman" w:hAnsi="Times New Roman"/>
                <w:bCs/>
              </w:rPr>
              <w:t xml:space="preserve"> 62 </w:t>
            </w:r>
            <w:proofErr w:type="spellStart"/>
            <w:r w:rsidRPr="00A51C75">
              <w:rPr>
                <w:rFonts w:ascii="Times New Roman" w:hAnsi="Times New Roman"/>
                <w:bCs/>
              </w:rPr>
              <w:t>x</w:t>
            </w:r>
            <w:proofErr w:type="spellEnd"/>
            <w:r w:rsidRPr="00A51C75">
              <w:rPr>
                <w:rFonts w:ascii="Times New Roman" w:hAnsi="Times New Roman"/>
                <w:bCs/>
              </w:rPr>
              <w:t xml:space="preserve"> 120</w:t>
            </w:r>
          </w:p>
          <w:p w:rsidR="00A51C75" w:rsidRDefault="00A51C75" w:rsidP="00A51C75">
            <w:pPr>
              <w:spacing w:after="0" w:line="240" w:lineRule="auto"/>
              <w:rPr>
                <w:rFonts w:ascii="Times New Roman" w:hAnsi="Times New Roman"/>
                <w:bCs/>
              </w:rPr>
            </w:pPr>
            <w:r w:rsidRPr="00A51C75">
              <w:rPr>
                <w:rFonts w:ascii="Times New Roman" w:hAnsi="Times New Roman"/>
                <w:bCs/>
              </w:rPr>
              <w:t xml:space="preserve">Размер в сложенном виде (дл </w:t>
            </w:r>
            <w:proofErr w:type="spellStart"/>
            <w:r w:rsidRPr="00A51C75">
              <w:rPr>
                <w:rFonts w:ascii="Times New Roman" w:hAnsi="Times New Roman"/>
                <w:bCs/>
              </w:rPr>
              <w:t>х</w:t>
            </w:r>
            <w:proofErr w:type="spellEnd"/>
            <w:r w:rsidRPr="00A51C75">
              <w:rPr>
                <w:rFonts w:ascii="Times New Roman" w:hAnsi="Times New Roman"/>
                <w:bCs/>
              </w:rPr>
              <w:t xml:space="preserve"> </w:t>
            </w:r>
            <w:proofErr w:type="spellStart"/>
            <w:r w:rsidRPr="00A51C75">
              <w:rPr>
                <w:rFonts w:ascii="Times New Roman" w:hAnsi="Times New Roman"/>
                <w:bCs/>
              </w:rPr>
              <w:t>шир</w:t>
            </w:r>
            <w:proofErr w:type="spellEnd"/>
            <w:r w:rsidRPr="00A51C75">
              <w:rPr>
                <w:rFonts w:ascii="Times New Roman" w:hAnsi="Times New Roman"/>
                <w:bCs/>
              </w:rPr>
              <w:t xml:space="preserve"> </w:t>
            </w:r>
            <w:proofErr w:type="spellStart"/>
            <w:r w:rsidRPr="00A51C75">
              <w:rPr>
                <w:rFonts w:ascii="Times New Roman" w:hAnsi="Times New Roman"/>
                <w:bCs/>
              </w:rPr>
              <w:t>х</w:t>
            </w:r>
            <w:proofErr w:type="spellEnd"/>
            <w:r w:rsidRPr="00A51C75">
              <w:rPr>
                <w:rFonts w:ascii="Times New Roman" w:hAnsi="Times New Roman"/>
                <w:bCs/>
              </w:rPr>
              <w:t xml:space="preserve"> </w:t>
            </w:r>
            <w:proofErr w:type="spellStart"/>
            <w:r w:rsidRPr="00A51C75">
              <w:rPr>
                <w:rFonts w:ascii="Times New Roman" w:hAnsi="Times New Roman"/>
                <w:bCs/>
              </w:rPr>
              <w:t>выс</w:t>
            </w:r>
            <w:proofErr w:type="spellEnd"/>
            <w:r w:rsidRPr="00A51C75">
              <w:rPr>
                <w:rFonts w:ascii="Times New Roman" w:hAnsi="Times New Roman"/>
                <w:bCs/>
              </w:rPr>
              <w:t>), см</w:t>
            </w:r>
            <w:r>
              <w:rPr>
                <w:rFonts w:ascii="Times New Roman" w:hAnsi="Times New Roman"/>
                <w:bCs/>
              </w:rPr>
              <w:t xml:space="preserve">: </w:t>
            </w:r>
          </w:p>
          <w:p w:rsidR="00DC7A73" w:rsidRPr="00883E72" w:rsidRDefault="00A51C75" w:rsidP="00A51C75">
            <w:pPr>
              <w:spacing w:after="0" w:line="240" w:lineRule="auto"/>
              <w:rPr>
                <w:rFonts w:ascii="Times New Roman" w:hAnsi="Times New Roman"/>
                <w:bCs/>
              </w:rPr>
            </w:pPr>
            <w:r>
              <w:rPr>
                <w:rFonts w:ascii="Times New Roman" w:hAnsi="Times New Roman"/>
                <w:bCs/>
              </w:rPr>
              <w:t xml:space="preserve">не менее </w:t>
            </w:r>
            <w:r w:rsidRPr="00A51C75">
              <w:rPr>
                <w:rFonts w:ascii="Times New Roman" w:hAnsi="Times New Roman"/>
                <w:bCs/>
              </w:rPr>
              <w:t xml:space="preserve">120 </w:t>
            </w:r>
            <w:proofErr w:type="spellStart"/>
            <w:r w:rsidRPr="00A51C75">
              <w:rPr>
                <w:rFonts w:ascii="Times New Roman" w:hAnsi="Times New Roman"/>
                <w:bCs/>
              </w:rPr>
              <w:t>х</w:t>
            </w:r>
            <w:proofErr w:type="spellEnd"/>
            <w:r w:rsidRPr="00A51C75">
              <w:rPr>
                <w:rFonts w:ascii="Times New Roman" w:hAnsi="Times New Roman"/>
                <w:bCs/>
              </w:rPr>
              <w:t xml:space="preserve"> 62 </w:t>
            </w:r>
            <w:proofErr w:type="spellStart"/>
            <w:r w:rsidRPr="00A51C75">
              <w:rPr>
                <w:rFonts w:ascii="Times New Roman" w:hAnsi="Times New Roman"/>
                <w:bCs/>
              </w:rPr>
              <w:t>x</w:t>
            </w:r>
            <w:proofErr w:type="spellEnd"/>
            <w:r w:rsidRPr="00A51C75">
              <w:rPr>
                <w:rFonts w:ascii="Times New Roman" w:hAnsi="Times New Roman"/>
                <w:bCs/>
              </w:rPr>
              <w:t xml:space="preserve"> 240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C7A73" w:rsidRPr="00FF3293" w:rsidRDefault="00DC7A73" w:rsidP="00DC7A73">
            <w:pPr>
              <w:spacing w:after="0" w:line="240" w:lineRule="auto"/>
              <w:jc w:val="center"/>
              <w:rPr>
                <w:rFonts w:ascii="Times New Roman" w:hAnsi="Times New Roman"/>
                <w:b/>
                <w:bCs/>
                <w:color w:val="000000"/>
              </w:rPr>
            </w:pPr>
            <w:r w:rsidRPr="00B2571B">
              <w:rPr>
                <w:rFonts w:ascii="Times New Roman" w:hAnsi="Times New Roman"/>
                <w:b/>
                <w:bCs/>
                <w:color w:val="000000"/>
              </w:rPr>
              <w:lastRenderedPageBreak/>
              <w:t>Шт.</w:t>
            </w:r>
          </w:p>
        </w:tc>
        <w:tc>
          <w:tcPr>
            <w:tcW w:w="709" w:type="dxa"/>
            <w:tcBorders>
              <w:top w:val="single" w:sz="4" w:space="0" w:color="auto"/>
              <w:left w:val="nil"/>
              <w:bottom w:val="single" w:sz="4" w:space="0" w:color="auto"/>
              <w:right w:val="single" w:sz="4" w:space="0" w:color="auto"/>
            </w:tcBorders>
            <w:shd w:val="clear" w:color="auto" w:fill="auto"/>
          </w:tcPr>
          <w:p w:rsidR="00DC7A73" w:rsidRPr="00FF3293" w:rsidRDefault="00DC7A73" w:rsidP="00DC7A73">
            <w:pPr>
              <w:spacing w:after="0" w:line="240" w:lineRule="auto"/>
              <w:jc w:val="center"/>
              <w:rPr>
                <w:rFonts w:ascii="Times New Roman" w:hAnsi="Times New Roman"/>
                <w:b/>
                <w:bCs/>
                <w:color w:val="000000"/>
              </w:rPr>
            </w:pPr>
            <w:r>
              <w:rPr>
                <w:rFonts w:ascii="Times New Roman" w:hAnsi="Times New Roman"/>
                <w:b/>
                <w:bCs/>
                <w:color w:val="000000"/>
              </w:rPr>
              <w:t>1</w:t>
            </w:r>
          </w:p>
        </w:tc>
      </w:tr>
    </w:tbl>
    <w:p w:rsidR="003F5C1A" w:rsidRPr="00FF3293"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lastRenderedPageBreak/>
        <w:t xml:space="preserve">2. Место поставки: </w:t>
      </w:r>
      <w:r w:rsidR="00A106C2" w:rsidRPr="00A106C2">
        <w:rPr>
          <w:rFonts w:ascii="Times New Roman" w:hAnsi="Times New Roman"/>
          <w:b/>
          <w:shd w:val="clear" w:color="auto" w:fill="F9FAFB"/>
        </w:rPr>
        <w:t>Том</w:t>
      </w:r>
      <w:r w:rsidR="0024166A">
        <w:rPr>
          <w:rFonts w:ascii="Times New Roman" w:hAnsi="Times New Roman"/>
          <w:b/>
          <w:shd w:val="clear" w:color="auto" w:fill="F9FAFB"/>
        </w:rPr>
        <w:t xml:space="preserve">ская область, город </w:t>
      </w:r>
      <w:proofErr w:type="spellStart"/>
      <w:r w:rsidR="0024166A">
        <w:rPr>
          <w:rFonts w:ascii="Times New Roman" w:hAnsi="Times New Roman"/>
          <w:b/>
          <w:shd w:val="clear" w:color="auto" w:fill="F9FAFB"/>
        </w:rPr>
        <w:t>Северск</w:t>
      </w:r>
      <w:proofErr w:type="spellEnd"/>
      <w:r w:rsidR="0024166A">
        <w:rPr>
          <w:rFonts w:ascii="Times New Roman" w:hAnsi="Times New Roman"/>
          <w:b/>
          <w:shd w:val="clear" w:color="auto" w:fill="F9FAFB"/>
        </w:rPr>
        <w:t xml:space="preserve">, ул. </w:t>
      </w:r>
      <w:r w:rsidR="00A106C2" w:rsidRPr="00A106C2">
        <w:rPr>
          <w:rFonts w:ascii="Times New Roman" w:hAnsi="Times New Roman"/>
          <w:b/>
          <w:shd w:val="clear" w:color="auto" w:fill="F9FAFB"/>
        </w:rPr>
        <w:t>К</w:t>
      </w:r>
      <w:r w:rsidR="00A106C2">
        <w:rPr>
          <w:rFonts w:ascii="Times New Roman" w:hAnsi="Times New Roman"/>
          <w:b/>
          <w:shd w:val="clear" w:color="auto" w:fill="F9FAFB"/>
        </w:rPr>
        <w:t>алини</w:t>
      </w:r>
      <w:r w:rsidR="00A51C75">
        <w:rPr>
          <w:rFonts w:ascii="Times New Roman" w:hAnsi="Times New Roman"/>
          <w:b/>
          <w:shd w:val="clear" w:color="auto" w:fill="F9FAFB"/>
        </w:rPr>
        <w:t>н</w:t>
      </w:r>
      <w:r w:rsidR="00A106C2" w:rsidRPr="00A106C2">
        <w:rPr>
          <w:rFonts w:ascii="Times New Roman" w:hAnsi="Times New Roman"/>
          <w:b/>
          <w:shd w:val="clear" w:color="auto" w:fill="F9FAFB"/>
        </w:rPr>
        <w:t xml:space="preserve">а, д. </w:t>
      </w:r>
      <w:r w:rsidR="00A51C75">
        <w:rPr>
          <w:rFonts w:ascii="Times New Roman" w:hAnsi="Times New Roman"/>
          <w:b/>
          <w:shd w:val="clear" w:color="auto" w:fill="F9FAFB"/>
        </w:rPr>
        <w:t>66/1</w:t>
      </w:r>
    </w:p>
    <w:p w:rsidR="003F5C1A"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24166A" w:rsidRPr="00880258">
        <w:rPr>
          <w:rFonts w:ascii="Times New Roman" w:hAnsi="Times New Roman"/>
          <w:bCs/>
          <w:shd w:val="clear" w:color="auto" w:fill="F9FAFB"/>
        </w:rPr>
        <w:t>в течение 45</w:t>
      </w:r>
      <w:r w:rsidR="00A106C2" w:rsidRPr="00880258">
        <w:rPr>
          <w:rFonts w:ascii="Times New Roman" w:hAnsi="Times New Roman"/>
          <w:bCs/>
          <w:shd w:val="clear" w:color="auto" w:fill="F9FAFB"/>
        </w:rPr>
        <w:t xml:space="preserve"> </w:t>
      </w:r>
      <w:r w:rsidR="0024166A" w:rsidRPr="00880258">
        <w:rPr>
          <w:rFonts w:ascii="Times New Roman" w:hAnsi="Times New Roman"/>
          <w:bCs/>
          <w:shd w:val="clear" w:color="auto" w:fill="F9FAFB"/>
        </w:rPr>
        <w:t>календарных</w:t>
      </w:r>
      <w:r w:rsidR="00A106C2" w:rsidRPr="00880258">
        <w:rPr>
          <w:rFonts w:ascii="Times New Roman" w:hAnsi="Times New Roman"/>
          <w:bCs/>
          <w:shd w:val="clear" w:color="auto" w:fill="F9FAFB"/>
        </w:rPr>
        <w:t xml:space="preserve"> дней с момента заключения договора</w:t>
      </w:r>
    </w:p>
    <w:p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Pr>
          <w:color w:val="000000"/>
          <w:sz w:val="22"/>
          <w:szCs w:val="22"/>
        </w:rPr>
        <w:t>на</w:t>
      </w:r>
      <w:proofErr w:type="gramEnd"/>
      <w:r>
        <w:rPr>
          <w:color w:val="000000"/>
          <w:sz w:val="22"/>
          <w:szCs w:val="22"/>
        </w:rPr>
        <w:t xml:space="preserve"> соответствующий, своим транспортом и за свой счет, в сроки, определенные договором</w:t>
      </w:r>
      <w:r w:rsidR="00431CD5">
        <w:rPr>
          <w:color w:val="000000"/>
          <w:sz w:val="22"/>
          <w:szCs w:val="22"/>
        </w:rPr>
        <w:t>.</w:t>
      </w:r>
    </w:p>
    <w:sectPr w:rsidR="003F5C1A" w:rsidRPr="00431CD5" w:rsidSect="00071804">
      <w:pgSz w:w="11906" w:h="16838"/>
      <w:pgMar w:top="709"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4F" w:rsidRDefault="00EF3A4F">
      <w:pPr>
        <w:spacing w:line="240" w:lineRule="auto"/>
      </w:pPr>
      <w:r>
        <w:separator/>
      </w:r>
    </w:p>
  </w:endnote>
  <w:endnote w:type="continuationSeparator" w:id="0">
    <w:p w:rsidR="00EF3A4F" w:rsidRDefault="00EF3A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4F" w:rsidRDefault="00EF3A4F">
      <w:pPr>
        <w:spacing w:after="0"/>
      </w:pPr>
      <w:r>
        <w:separator/>
      </w:r>
    </w:p>
  </w:footnote>
  <w:footnote w:type="continuationSeparator" w:id="0">
    <w:p w:rsidR="00EF3A4F" w:rsidRDefault="00EF3A4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3E22667D"/>
    <w:multiLevelType w:val="hybridMultilevel"/>
    <w:tmpl w:val="173008AE"/>
    <w:lvl w:ilvl="0" w:tplc="F11A0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F1358A"/>
    <w:multiLevelType w:val="multilevel"/>
    <w:tmpl w:val="14A8EC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4454239"/>
    <w:multiLevelType w:val="hybridMultilevel"/>
    <w:tmpl w:val="4A06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7307A"/>
    <w:rsid w:val="00034EE8"/>
    <w:rsid w:val="00063849"/>
    <w:rsid w:val="00071804"/>
    <w:rsid w:val="000845AF"/>
    <w:rsid w:val="000A5B4A"/>
    <w:rsid w:val="00105B53"/>
    <w:rsid w:val="001072FD"/>
    <w:rsid w:val="00114C12"/>
    <w:rsid w:val="001270D6"/>
    <w:rsid w:val="00134BBB"/>
    <w:rsid w:val="00144D43"/>
    <w:rsid w:val="00160B71"/>
    <w:rsid w:val="001E71CB"/>
    <w:rsid w:val="002309C1"/>
    <w:rsid w:val="00230A62"/>
    <w:rsid w:val="0024166A"/>
    <w:rsid w:val="00241E82"/>
    <w:rsid w:val="0025000F"/>
    <w:rsid w:val="00257398"/>
    <w:rsid w:val="002647BF"/>
    <w:rsid w:val="00272BFA"/>
    <w:rsid w:val="002A10E0"/>
    <w:rsid w:val="002A2BB8"/>
    <w:rsid w:val="002B706A"/>
    <w:rsid w:val="002E0947"/>
    <w:rsid w:val="002F33E8"/>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C0762"/>
    <w:rsid w:val="003D44BA"/>
    <w:rsid w:val="003F5C1A"/>
    <w:rsid w:val="0040465C"/>
    <w:rsid w:val="00405661"/>
    <w:rsid w:val="00416D4C"/>
    <w:rsid w:val="00425395"/>
    <w:rsid w:val="00431CD5"/>
    <w:rsid w:val="004867CF"/>
    <w:rsid w:val="00487D5A"/>
    <w:rsid w:val="004B51B0"/>
    <w:rsid w:val="004C348D"/>
    <w:rsid w:val="004E5CE5"/>
    <w:rsid w:val="004F620E"/>
    <w:rsid w:val="005100DF"/>
    <w:rsid w:val="005248C6"/>
    <w:rsid w:val="00531060"/>
    <w:rsid w:val="00577684"/>
    <w:rsid w:val="005C6144"/>
    <w:rsid w:val="005D5009"/>
    <w:rsid w:val="005E5905"/>
    <w:rsid w:val="005E65F9"/>
    <w:rsid w:val="00611DA9"/>
    <w:rsid w:val="00632AF4"/>
    <w:rsid w:val="006530E4"/>
    <w:rsid w:val="00656B03"/>
    <w:rsid w:val="00674B64"/>
    <w:rsid w:val="00677E29"/>
    <w:rsid w:val="006A344A"/>
    <w:rsid w:val="006B5708"/>
    <w:rsid w:val="006F3F37"/>
    <w:rsid w:val="007040DD"/>
    <w:rsid w:val="00762AEE"/>
    <w:rsid w:val="007B1A2E"/>
    <w:rsid w:val="007B6162"/>
    <w:rsid w:val="007D7252"/>
    <w:rsid w:val="007D7B1B"/>
    <w:rsid w:val="00800607"/>
    <w:rsid w:val="00803EB7"/>
    <w:rsid w:val="008113EF"/>
    <w:rsid w:val="0085550D"/>
    <w:rsid w:val="00880258"/>
    <w:rsid w:val="00883E72"/>
    <w:rsid w:val="008F19C5"/>
    <w:rsid w:val="008F565A"/>
    <w:rsid w:val="00913C89"/>
    <w:rsid w:val="00931B54"/>
    <w:rsid w:val="0097278E"/>
    <w:rsid w:val="009813A1"/>
    <w:rsid w:val="00994850"/>
    <w:rsid w:val="009C6A40"/>
    <w:rsid w:val="009E7842"/>
    <w:rsid w:val="00A106C2"/>
    <w:rsid w:val="00A1183D"/>
    <w:rsid w:val="00A451F9"/>
    <w:rsid w:val="00A51C75"/>
    <w:rsid w:val="00A628FB"/>
    <w:rsid w:val="00A633C4"/>
    <w:rsid w:val="00A76EF2"/>
    <w:rsid w:val="00A95929"/>
    <w:rsid w:val="00AA61F6"/>
    <w:rsid w:val="00AB40D1"/>
    <w:rsid w:val="00AD7384"/>
    <w:rsid w:val="00AF36C1"/>
    <w:rsid w:val="00AF39E3"/>
    <w:rsid w:val="00AF43AE"/>
    <w:rsid w:val="00B13767"/>
    <w:rsid w:val="00B164A2"/>
    <w:rsid w:val="00B169E8"/>
    <w:rsid w:val="00B365D5"/>
    <w:rsid w:val="00B3718D"/>
    <w:rsid w:val="00B51FB5"/>
    <w:rsid w:val="00B64CF3"/>
    <w:rsid w:val="00B7307A"/>
    <w:rsid w:val="00BA3B3D"/>
    <w:rsid w:val="00BE1722"/>
    <w:rsid w:val="00BE4A77"/>
    <w:rsid w:val="00C2690A"/>
    <w:rsid w:val="00C36201"/>
    <w:rsid w:val="00C3697C"/>
    <w:rsid w:val="00C41666"/>
    <w:rsid w:val="00C53B7F"/>
    <w:rsid w:val="00C702E2"/>
    <w:rsid w:val="00C74BCD"/>
    <w:rsid w:val="00C763B0"/>
    <w:rsid w:val="00C80BC3"/>
    <w:rsid w:val="00CB0831"/>
    <w:rsid w:val="00CB78A8"/>
    <w:rsid w:val="00CC6350"/>
    <w:rsid w:val="00CF0CF8"/>
    <w:rsid w:val="00D16DFE"/>
    <w:rsid w:val="00D17EA3"/>
    <w:rsid w:val="00D248BB"/>
    <w:rsid w:val="00D31017"/>
    <w:rsid w:val="00D55857"/>
    <w:rsid w:val="00D62379"/>
    <w:rsid w:val="00D742DA"/>
    <w:rsid w:val="00D7508F"/>
    <w:rsid w:val="00D90C0B"/>
    <w:rsid w:val="00DC3E10"/>
    <w:rsid w:val="00DC7A73"/>
    <w:rsid w:val="00DD0A50"/>
    <w:rsid w:val="00DE05E4"/>
    <w:rsid w:val="00DE15E9"/>
    <w:rsid w:val="00DE62A1"/>
    <w:rsid w:val="00E01C93"/>
    <w:rsid w:val="00E148FF"/>
    <w:rsid w:val="00E2197C"/>
    <w:rsid w:val="00E23E13"/>
    <w:rsid w:val="00E44E1E"/>
    <w:rsid w:val="00E80F6E"/>
    <w:rsid w:val="00E92F8F"/>
    <w:rsid w:val="00EA706F"/>
    <w:rsid w:val="00EC3C1D"/>
    <w:rsid w:val="00EC4ED2"/>
    <w:rsid w:val="00EF1D1D"/>
    <w:rsid w:val="00EF3A4F"/>
    <w:rsid w:val="00F27E22"/>
    <w:rsid w:val="00F41D79"/>
    <w:rsid w:val="00F46A77"/>
    <w:rsid w:val="00F500E0"/>
    <w:rsid w:val="00F624BF"/>
    <w:rsid w:val="00F72D0E"/>
    <w:rsid w:val="00FC36B6"/>
    <w:rsid w:val="00FC6593"/>
    <w:rsid w:val="00FF3293"/>
    <w:rsid w:val="340267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B5708"/>
    <w:pPr>
      <w:spacing w:after="200" w:line="276" w:lineRule="auto"/>
    </w:pPr>
    <w:rPr>
      <w:rFonts w:cs="Times New Roman"/>
      <w:sz w:val="22"/>
      <w:szCs w:val="22"/>
    </w:rPr>
  </w:style>
  <w:style w:type="paragraph" w:styleId="1">
    <w:name w:val="heading 1"/>
    <w:basedOn w:val="a"/>
    <w:next w:val="a"/>
    <w:link w:val="10"/>
    <w:uiPriority w:val="9"/>
    <w:qFormat/>
    <w:rsid w:val="0007180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07180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07180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07180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07180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07180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07180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07180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07180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071804"/>
    <w:rPr>
      <w:color w:val="800080"/>
      <w:u w:val="single"/>
    </w:rPr>
  </w:style>
  <w:style w:type="character" w:styleId="a4">
    <w:name w:val="footnote reference"/>
    <w:basedOn w:val="a0"/>
    <w:uiPriority w:val="99"/>
    <w:unhideWhenUsed/>
    <w:rsid w:val="00071804"/>
    <w:rPr>
      <w:vertAlign w:val="superscript"/>
    </w:rPr>
  </w:style>
  <w:style w:type="character" w:styleId="a5">
    <w:name w:val="endnote reference"/>
    <w:basedOn w:val="a0"/>
    <w:uiPriority w:val="99"/>
    <w:semiHidden/>
    <w:unhideWhenUsed/>
    <w:qFormat/>
    <w:rsid w:val="00071804"/>
    <w:rPr>
      <w:vertAlign w:val="superscript"/>
    </w:rPr>
  </w:style>
  <w:style w:type="character" w:styleId="a6">
    <w:name w:val="Hyperlink"/>
    <w:basedOn w:val="a0"/>
    <w:uiPriority w:val="99"/>
    <w:unhideWhenUsed/>
    <w:rsid w:val="00071804"/>
    <w:rPr>
      <w:color w:val="0563C1" w:themeColor="hyperlink"/>
      <w:u w:val="single"/>
    </w:rPr>
  </w:style>
  <w:style w:type="character" w:styleId="a7">
    <w:name w:val="Strong"/>
    <w:uiPriority w:val="22"/>
    <w:qFormat/>
    <w:rsid w:val="00071804"/>
    <w:rPr>
      <w:b/>
      <w:bCs/>
    </w:rPr>
  </w:style>
  <w:style w:type="paragraph" w:styleId="a8">
    <w:name w:val="Balloon Text"/>
    <w:basedOn w:val="a"/>
    <w:link w:val="a9"/>
    <w:uiPriority w:val="99"/>
    <w:semiHidden/>
    <w:unhideWhenUsed/>
    <w:rsid w:val="00071804"/>
    <w:pPr>
      <w:spacing w:after="0" w:line="240" w:lineRule="auto"/>
    </w:pPr>
    <w:rPr>
      <w:rFonts w:ascii="Tahoma" w:hAnsi="Tahoma" w:cs="Tahoma"/>
      <w:sz w:val="16"/>
      <w:szCs w:val="16"/>
    </w:rPr>
  </w:style>
  <w:style w:type="paragraph" w:styleId="aa">
    <w:name w:val="endnote text"/>
    <w:basedOn w:val="a"/>
    <w:link w:val="ab"/>
    <w:uiPriority w:val="99"/>
    <w:semiHidden/>
    <w:unhideWhenUsed/>
    <w:rsid w:val="00071804"/>
    <w:pPr>
      <w:spacing w:after="0" w:line="240" w:lineRule="auto"/>
    </w:pPr>
    <w:rPr>
      <w:sz w:val="20"/>
    </w:rPr>
  </w:style>
  <w:style w:type="paragraph" w:styleId="ac">
    <w:name w:val="caption"/>
    <w:basedOn w:val="a"/>
    <w:next w:val="a"/>
    <w:uiPriority w:val="35"/>
    <w:semiHidden/>
    <w:unhideWhenUsed/>
    <w:qFormat/>
    <w:rsid w:val="00071804"/>
    <w:rPr>
      <w:b/>
      <w:bCs/>
      <w:color w:val="4472C4" w:themeColor="accent1"/>
      <w:sz w:val="18"/>
      <w:szCs w:val="18"/>
    </w:rPr>
  </w:style>
  <w:style w:type="paragraph" w:styleId="ad">
    <w:name w:val="footnote text"/>
    <w:basedOn w:val="a"/>
    <w:link w:val="ae"/>
    <w:uiPriority w:val="99"/>
    <w:semiHidden/>
    <w:unhideWhenUsed/>
    <w:rsid w:val="00071804"/>
    <w:pPr>
      <w:spacing w:after="40" w:line="240" w:lineRule="auto"/>
    </w:pPr>
    <w:rPr>
      <w:sz w:val="18"/>
    </w:rPr>
  </w:style>
  <w:style w:type="paragraph" w:styleId="81">
    <w:name w:val="toc 8"/>
    <w:basedOn w:val="a"/>
    <w:next w:val="a"/>
    <w:uiPriority w:val="39"/>
    <w:unhideWhenUsed/>
    <w:qFormat/>
    <w:rsid w:val="00071804"/>
    <w:pPr>
      <w:spacing w:after="57"/>
      <w:ind w:left="1984"/>
    </w:pPr>
  </w:style>
  <w:style w:type="paragraph" w:styleId="af">
    <w:name w:val="header"/>
    <w:basedOn w:val="a"/>
    <w:link w:val="af0"/>
    <w:uiPriority w:val="99"/>
    <w:unhideWhenUsed/>
    <w:qFormat/>
    <w:rsid w:val="00071804"/>
    <w:pPr>
      <w:tabs>
        <w:tab w:val="center" w:pos="7143"/>
        <w:tab w:val="right" w:pos="14287"/>
      </w:tabs>
      <w:spacing w:after="0" w:line="240" w:lineRule="auto"/>
    </w:pPr>
  </w:style>
  <w:style w:type="paragraph" w:styleId="91">
    <w:name w:val="toc 9"/>
    <w:basedOn w:val="a"/>
    <w:next w:val="a"/>
    <w:uiPriority w:val="39"/>
    <w:unhideWhenUsed/>
    <w:qFormat/>
    <w:rsid w:val="00071804"/>
    <w:pPr>
      <w:spacing w:after="57"/>
      <w:ind w:left="2268"/>
    </w:pPr>
  </w:style>
  <w:style w:type="paragraph" w:styleId="71">
    <w:name w:val="toc 7"/>
    <w:basedOn w:val="a"/>
    <w:next w:val="a"/>
    <w:uiPriority w:val="39"/>
    <w:unhideWhenUsed/>
    <w:rsid w:val="00071804"/>
    <w:pPr>
      <w:spacing w:after="57"/>
      <w:ind w:left="1701"/>
    </w:pPr>
  </w:style>
  <w:style w:type="paragraph" w:styleId="af1">
    <w:name w:val="Body Text"/>
    <w:basedOn w:val="a"/>
    <w:link w:val="af2"/>
    <w:qFormat/>
    <w:rsid w:val="00071804"/>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rsid w:val="00071804"/>
    <w:pPr>
      <w:spacing w:after="57"/>
    </w:pPr>
  </w:style>
  <w:style w:type="paragraph" w:styleId="61">
    <w:name w:val="toc 6"/>
    <w:basedOn w:val="a"/>
    <w:next w:val="a"/>
    <w:uiPriority w:val="39"/>
    <w:unhideWhenUsed/>
    <w:rsid w:val="00071804"/>
    <w:pPr>
      <w:spacing w:after="57"/>
      <w:ind w:left="1417"/>
    </w:pPr>
  </w:style>
  <w:style w:type="paragraph" w:styleId="af3">
    <w:name w:val="table of figures"/>
    <w:basedOn w:val="a"/>
    <w:next w:val="a"/>
    <w:uiPriority w:val="99"/>
    <w:unhideWhenUsed/>
    <w:qFormat/>
    <w:rsid w:val="00071804"/>
    <w:pPr>
      <w:spacing w:after="0"/>
    </w:pPr>
  </w:style>
  <w:style w:type="paragraph" w:styleId="31">
    <w:name w:val="toc 3"/>
    <w:basedOn w:val="a"/>
    <w:next w:val="a"/>
    <w:uiPriority w:val="39"/>
    <w:unhideWhenUsed/>
    <w:rsid w:val="00071804"/>
    <w:pPr>
      <w:spacing w:after="57"/>
      <w:ind w:left="567"/>
    </w:pPr>
  </w:style>
  <w:style w:type="paragraph" w:styleId="21">
    <w:name w:val="toc 2"/>
    <w:basedOn w:val="a"/>
    <w:next w:val="a"/>
    <w:uiPriority w:val="39"/>
    <w:unhideWhenUsed/>
    <w:qFormat/>
    <w:rsid w:val="00071804"/>
    <w:pPr>
      <w:spacing w:after="57"/>
      <w:ind w:left="283"/>
    </w:pPr>
  </w:style>
  <w:style w:type="paragraph" w:styleId="41">
    <w:name w:val="toc 4"/>
    <w:basedOn w:val="a"/>
    <w:next w:val="a"/>
    <w:uiPriority w:val="39"/>
    <w:unhideWhenUsed/>
    <w:qFormat/>
    <w:rsid w:val="00071804"/>
    <w:pPr>
      <w:spacing w:after="57"/>
      <w:ind w:left="850"/>
    </w:pPr>
  </w:style>
  <w:style w:type="paragraph" w:styleId="51">
    <w:name w:val="toc 5"/>
    <w:basedOn w:val="a"/>
    <w:next w:val="a"/>
    <w:uiPriority w:val="39"/>
    <w:unhideWhenUsed/>
    <w:rsid w:val="00071804"/>
    <w:pPr>
      <w:spacing w:after="57"/>
      <w:ind w:left="1134"/>
    </w:pPr>
  </w:style>
  <w:style w:type="paragraph" w:styleId="af4">
    <w:name w:val="Title"/>
    <w:basedOn w:val="a"/>
    <w:next w:val="a"/>
    <w:link w:val="af5"/>
    <w:uiPriority w:val="10"/>
    <w:qFormat/>
    <w:rsid w:val="00071804"/>
    <w:pPr>
      <w:spacing w:before="300"/>
      <w:contextualSpacing/>
    </w:pPr>
    <w:rPr>
      <w:sz w:val="48"/>
      <w:szCs w:val="48"/>
    </w:rPr>
  </w:style>
  <w:style w:type="paragraph" w:styleId="af6">
    <w:name w:val="footer"/>
    <w:basedOn w:val="a"/>
    <w:link w:val="af7"/>
    <w:uiPriority w:val="99"/>
    <w:unhideWhenUsed/>
    <w:qFormat/>
    <w:rsid w:val="00071804"/>
    <w:pPr>
      <w:tabs>
        <w:tab w:val="center" w:pos="7143"/>
        <w:tab w:val="right" w:pos="14287"/>
      </w:tabs>
      <w:spacing w:after="0" w:line="240" w:lineRule="auto"/>
    </w:pPr>
  </w:style>
  <w:style w:type="paragraph" w:styleId="af8">
    <w:name w:val="Normal (Web)"/>
    <w:basedOn w:val="a"/>
    <w:uiPriority w:val="99"/>
    <w:unhideWhenUsed/>
    <w:qFormat/>
    <w:rsid w:val="00071804"/>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rsid w:val="00071804"/>
    <w:pPr>
      <w:spacing w:before="200"/>
    </w:pPr>
    <w:rPr>
      <w:sz w:val="24"/>
      <w:szCs w:val="24"/>
    </w:rPr>
  </w:style>
  <w:style w:type="table" w:styleId="afb">
    <w:name w:val="Table Grid"/>
    <w:basedOn w:val="a1"/>
    <w:rsid w:val="000718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071804"/>
    <w:rPr>
      <w:rFonts w:ascii="Arial" w:eastAsia="Arial" w:hAnsi="Arial" w:cs="Arial"/>
      <w:sz w:val="40"/>
      <w:szCs w:val="40"/>
    </w:rPr>
  </w:style>
  <w:style w:type="character" w:customStyle="1" w:styleId="20">
    <w:name w:val="Заголовок 2 Знак"/>
    <w:basedOn w:val="a0"/>
    <w:link w:val="2"/>
    <w:uiPriority w:val="9"/>
    <w:qFormat/>
    <w:rsid w:val="00071804"/>
    <w:rPr>
      <w:rFonts w:ascii="Arial" w:eastAsia="Arial" w:hAnsi="Arial" w:cs="Arial"/>
      <w:sz w:val="34"/>
    </w:rPr>
  </w:style>
  <w:style w:type="character" w:customStyle="1" w:styleId="30">
    <w:name w:val="Заголовок 3 Знак"/>
    <w:basedOn w:val="a0"/>
    <w:link w:val="3"/>
    <w:uiPriority w:val="9"/>
    <w:qFormat/>
    <w:rsid w:val="00071804"/>
    <w:rPr>
      <w:rFonts w:ascii="Arial" w:eastAsia="Arial" w:hAnsi="Arial" w:cs="Arial"/>
      <w:sz w:val="30"/>
      <w:szCs w:val="30"/>
    </w:rPr>
  </w:style>
  <w:style w:type="character" w:customStyle="1" w:styleId="40">
    <w:name w:val="Заголовок 4 Знак"/>
    <w:basedOn w:val="a0"/>
    <w:link w:val="4"/>
    <w:uiPriority w:val="9"/>
    <w:qFormat/>
    <w:rsid w:val="00071804"/>
    <w:rPr>
      <w:rFonts w:ascii="Arial" w:eastAsia="Arial" w:hAnsi="Arial" w:cs="Arial"/>
      <w:b/>
      <w:bCs/>
      <w:sz w:val="26"/>
      <w:szCs w:val="26"/>
    </w:rPr>
  </w:style>
  <w:style w:type="character" w:customStyle="1" w:styleId="50">
    <w:name w:val="Заголовок 5 Знак"/>
    <w:basedOn w:val="a0"/>
    <w:link w:val="5"/>
    <w:uiPriority w:val="9"/>
    <w:qFormat/>
    <w:rsid w:val="00071804"/>
    <w:rPr>
      <w:rFonts w:ascii="Arial" w:eastAsia="Arial" w:hAnsi="Arial" w:cs="Arial"/>
      <w:b/>
      <w:bCs/>
      <w:sz w:val="24"/>
      <w:szCs w:val="24"/>
    </w:rPr>
  </w:style>
  <w:style w:type="character" w:customStyle="1" w:styleId="60">
    <w:name w:val="Заголовок 6 Знак"/>
    <w:basedOn w:val="a0"/>
    <w:link w:val="6"/>
    <w:uiPriority w:val="9"/>
    <w:qFormat/>
    <w:rsid w:val="00071804"/>
    <w:rPr>
      <w:rFonts w:ascii="Arial" w:eastAsia="Arial" w:hAnsi="Arial" w:cs="Arial"/>
      <w:b/>
      <w:bCs/>
      <w:sz w:val="22"/>
      <w:szCs w:val="22"/>
    </w:rPr>
  </w:style>
  <w:style w:type="character" w:customStyle="1" w:styleId="70">
    <w:name w:val="Заголовок 7 Знак"/>
    <w:basedOn w:val="a0"/>
    <w:link w:val="7"/>
    <w:uiPriority w:val="9"/>
    <w:qFormat/>
    <w:rsid w:val="00071804"/>
    <w:rPr>
      <w:rFonts w:ascii="Arial" w:eastAsia="Arial" w:hAnsi="Arial" w:cs="Arial"/>
      <w:b/>
      <w:bCs/>
      <w:i/>
      <w:iCs/>
      <w:sz w:val="22"/>
      <w:szCs w:val="22"/>
    </w:rPr>
  </w:style>
  <w:style w:type="character" w:customStyle="1" w:styleId="80">
    <w:name w:val="Заголовок 8 Знак"/>
    <w:basedOn w:val="a0"/>
    <w:link w:val="8"/>
    <w:uiPriority w:val="9"/>
    <w:qFormat/>
    <w:rsid w:val="00071804"/>
    <w:rPr>
      <w:rFonts w:ascii="Arial" w:eastAsia="Arial" w:hAnsi="Arial" w:cs="Arial"/>
      <w:i/>
      <w:iCs/>
      <w:sz w:val="22"/>
      <w:szCs w:val="22"/>
    </w:rPr>
  </w:style>
  <w:style w:type="character" w:customStyle="1" w:styleId="90">
    <w:name w:val="Заголовок 9 Знак"/>
    <w:basedOn w:val="a0"/>
    <w:link w:val="9"/>
    <w:uiPriority w:val="9"/>
    <w:qFormat/>
    <w:rsid w:val="00071804"/>
    <w:rPr>
      <w:rFonts w:ascii="Arial" w:eastAsia="Arial" w:hAnsi="Arial" w:cs="Arial"/>
      <w:i/>
      <w:iCs/>
      <w:sz w:val="21"/>
      <w:szCs w:val="21"/>
    </w:rPr>
  </w:style>
  <w:style w:type="character" w:customStyle="1" w:styleId="af5">
    <w:name w:val="Название Знак"/>
    <w:basedOn w:val="a0"/>
    <w:link w:val="af4"/>
    <w:uiPriority w:val="10"/>
    <w:qFormat/>
    <w:rsid w:val="00071804"/>
    <w:rPr>
      <w:sz w:val="48"/>
      <w:szCs w:val="48"/>
    </w:rPr>
  </w:style>
  <w:style w:type="character" w:customStyle="1" w:styleId="afa">
    <w:name w:val="Подзаголовок Знак"/>
    <w:basedOn w:val="a0"/>
    <w:link w:val="af9"/>
    <w:uiPriority w:val="11"/>
    <w:qFormat/>
    <w:rsid w:val="00071804"/>
    <w:rPr>
      <w:sz w:val="24"/>
      <w:szCs w:val="24"/>
    </w:rPr>
  </w:style>
  <w:style w:type="paragraph" w:styleId="22">
    <w:name w:val="Quote"/>
    <w:basedOn w:val="a"/>
    <w:next w:val="a"/>
    <w:link w:val="23"/>
    <w:uiPriority w:val="29"/>
    <w:qFormat/>
    <w:rsid w:val="00071804"/>
    <w:pPr>
      <w:ind w:left="720" w:right="720"/>
    </w:pPr>
    <w:rPr>
      <w:i/>
    </w:rPr>
  </w:style>
  <w:style w:type="character" w:customStyle="1" w:styleId="23">
    <w:name w:val="Цитата 2 Знак"/>
    <w:link w:val="22"/>
    <w:uiPriority w:val="29"/>
    <w:qFormat/>
    <w:rsid w:val="00071804"/>
    <w:rPr>
      <w:i/>
    </w:rPr>
  </w:style>
  <w:style w:type="paragraph" w:styleId="afc">
    <w:name w:val="Intense Quote"/>
    <w:basedOn w:val="a"/>
    <w:next w:val="a"/>
    <w:link w:val="afd"/>
    <w:uiPriority w:val="30"/>
    <w:qFormat/>
    <w:rsid w:val="0007180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sid w:val="00071804"/>
    <w:rPr>
      <w:i/>
    </w:rPr>
  </w:style>
  <w:style w:type="character" w:customStyle="1" w:styleId="af0">
    <w:name w:val="Верхний колонтитул Знак"/>
    <w:basedOn w:val="a0"/>
    <w:link w:val="af"/>
    <w:uiPriority w:val="99"/>
    <w:qFormat/>
    <w:rsid w:val="00071804"/>
  </w:style>
  <w:style w:type="character" w:customStyle="1" w:styleId="FooterChar">
    <w:name w:val="Footer Char"/>
    <w:basedOn w:val="a0"/>
    <w:uiPriority w:val="99"/>
    <w:qFormat/>
    <w:rsid w:val="00071804"/>
  </w:style>
  <w:style w:type="character" w:customStyle="1" w:styleId="af7">
    <w:name w:val="Нижний колонтитул Знак"/>
    <w:link w:val="af6"/>
    <w:uiPriority w:val="99"/>
    <w:rsid w:val="00071804"/>
  </w:style>
  <w:style w:type="table" w:customStyle="1" w:styleId="TableGridLight">
    <w:name w:val="Table Grid Light"/>
    <w:basedOn w:val="a1"/>
    <w:uiPriority w:val="59"/>
    <w:rsid w:val="0007180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07180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07180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071804"/>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071804"/>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071804"/>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071804"/>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71804"/>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071804"/>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71804"/>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71804"/>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71804"/>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071804"/>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7180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71804"/>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rsid w:val="00071804"/>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71804"/>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71804"/>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71804"/>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071804"/>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07180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71804"/>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071804"/>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71804"/>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71804"/>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71804"/>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071804"/>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07180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71804"/>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071804"/>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71804"/>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71804"/>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71804"/>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071804"/>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07180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7180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07180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7180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7180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7180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rsid w:val="0007180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071804"/>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sid w:val="00071804"/>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rsid w:val="00071804"/>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sid w:val="00071804"/>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sid w:val="00071804"/>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rsid w:val="00071804"/>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rsid w:val="00071804"/>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rsid w:val="00071804"/>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sid w:val="00071804"/>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rsid w:val="00071804"/>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rsid w:val="00071804"/>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rsid w:val="00071804"/>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sid w:val="00071804"/>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rsid w:val="00071804"/>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rsid w:val="0007180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07180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rsid w:val="0007180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rsid w:val="0007180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rsid w:val="0007180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rsid w:val="0007180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07180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071804"/>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rsid w:val="00071804"/>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rsid w:val="00071804"/>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71804"/>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rsid w:val="00071804"/>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71804"/>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071804"/>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0718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071804"/>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071804"/>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rsid w:val="00071804"/>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rsid w:val="00071804"/>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rsid w:val="00071804"/>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071804"/>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rsid w:val="000718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71804"/>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071804"/>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71804"/>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71804"/>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rsid w:val="00071804"/>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071804"/>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071804"/>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071804"/>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rsid w:val="00071804"/>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rsid w:val="00071804"/>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71804"/>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71804"/>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rsid w:val="00071804"/>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071804"/>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71804"/>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rsid w:val="00071804"/>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rsid w:val="00071804"/>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rsid w:val="00071804"/>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rsid w:val="00071804"/>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rsid w:val="00071804"/>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rsid w:val="00071804"/>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071804"/>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rsid w:val="00071804"/>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rsid w:val="00071804"/>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rsid w:val="00071804"/>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rsid w:val="00071804"/>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rsid w:val="00071804"/>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sid w:val="0007180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qFormat/>
    <w:rsid w:val="0007180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sid w:val="0007180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sid w:val="0007180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sid w:val="0007180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sid w:val="0007180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07180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sid w:val="00071804"/>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qFormat/>
    <w:rsid w:val="00071804"/>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sid w:val="00071804"/>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71804"/>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sid w:val="00071804"/>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sid w:val="00071804"/>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071804"/>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rsid w:val="00071804"/>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71804"/>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rsid w:val="00071804"/>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rsid w:val="00071804"/>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rsid w:val="00071804"/>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rsid w:val="00071804"/>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rsid w:val="00071804"/>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sid w:val="00071804"/>
    <w:rPr>
      <w:sz w:val="18"/>
    </w:rPr>
  </w:style>
  <w:style w:type="character" w:customStyle="1" w:styleId="ab">
    <w:name w:val="Текст концевой сноски Знак"/>
    <w:link w:val="aa"/>
    <w:uiPriority w:val="99"/>
    <w:qFormat/>
    <w:rsid w:val="00071804"/>
    <w:rPr>
      <w:sz w:val="20"/>
    </w:rPr>
  </w:style>
  <w:style w:type="paragraph" w:customStyle="1" w:styleId="12">
    <w:name w:val="Заголовок оглавления1"/>
    <w:uiPriority w:val="39"/>
    <w:unhideWhenUsed/>
    <w:rsid w:val="00071804"/>
  </w:style>
  <w:style w:type="paragraph" w:styleId="afe">
    <w:name w:val="List Paragraph"/>
    <w:basedOn w:val="a"/>
    <w:uiPriority w:val="99"/>
    <w:qFormat/>
    <w:rsid w:val="00071804"/>
    <w:pPr>
      <w:ind w:left="708"/>
    </w:pPr>
  </w:style>
  <w:style w:type="paragraph" w:customStyle="1" w:styleId="Iacaaiea">
    <w:name w:val="Iacaaiea"/>
    <w:basedOn w:val="a"/>
    <w:rsid w:val="00071804"/>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rsid w:val="00071804"/>
    <w:pPr>
      <w:ind w:firstLine="720"/>
    </w:pPr>
    <w:rPr>
      <w:rFonts w:ascii="Arial" w:hAnsi="Arial" w:cs="Arial"/>
    </w:rPr>
  </w:style>
  <w:style w:type="character" w:customStyle="1" w:styleId="af2">
    <w:name w:val="Основной текст Знак"/>
    <w:link w:val="af1"/>
    <w:qFormat/>
    <w:rsid w:val="00071804"/>
    <w:rPr>
      <w:rFonts w:ascii="Times New Roman" w:hAnsi="Times New Roman" w:cs="Times New Roman"/>
      <w:sz w:val="23"/>
      <w:szCs w:val="23"/>
      <w:shd w:val="clear" w:color="auto" w:fill="FFFFFF"/>
    </w:rPr>
  </w:style>
  <w:style w:type="character" w:customStyle="1" w:styleId="13">
    <w:name w:val="Основной текст Знак1"/>
    <w:uiPriority w:val="99"/>
    <w:semiHidden/>
    <w:rsid w:val="00071804"/>
    <w:rPr>
      <w:rFonts w:cs="Times New Roman"/>
      <w:sz w:val="22"/>
      <w:szCs w:val="22"/>
    </w:rPr>
  </w:style>
  <w:style w:type="paragraph" w:customStyle="1" w:styleId="311">
    <w:name w:val="аголовок 31"/>
    <w:basedOn w:val="a"/>
    <w:next w:val="a"/>
    <w:qFormat/>
    <w:rsid w:val="00071804"/>
    <w:pPr>
      <w:keepNext/>
      <w:spacing w:after="0" w:line="240" w:lineRule="auto"/>
      <w:jc w:val="both"/>
    </w:pPr>
    <w:rPr>
      <w:rFonts w:ascii="Times New Roman" w:hAnsi="Times New Roman"/>
      <w:sz w:val="24"/>
      <w:szCs w:val="20"/>
    </w:rPr>
  </w:style>
  <w:style w:type="paragraph" w:styleId="aff">
    <w:name w:val="No Spacing"/>
    <w:link w:val="aff0"/>
    <w:uiPriority w:val="1"/>
    <w:qFormat/>
    <w:rsid w:val="00071804"/>
    <w:rPr>
      <w:rFonts w:cs="Times New Roman"/>
      <w:sz w:val="22"/>
      <w:szCs w:val="22"/>
    </w:rPr>
  </w:style>
  <w:style w:type="character" w:customStyle="1" w:styleId="aff0">
    <w:name w:val="Без интервала Знак"/>
    <w:link w:val="aff"/>
    <w:uiPriority w:val="1"/>
    <w:qFormat/>
    <w:rsid w:val="00071804"/>
    <w:rPr>
      <w:rFonts w:cs="Times New Roman"/>
      <w:sz w:val="22"/>
      <w:szCs w:val="22"/>
    </w:rPr>
  </w:style>
  <w:style w:type="character" w:customStyle="1" w:styleId="apple-converted-space">
    <w:name w:val="apple-converted-space"/>
    <w:rsid w:val="00071804"/>
  </w:style>
  <w:style w:type="character" w:customStyle="1" w:styleId="a9">
    <w:name w:val="Текст выноски Знак"/>
    <w:link w:val="a8"/>
    <w:uiPriority w:val="99"/>
    <w:semiHidden/>
    <w:qFormat/>
    <w:rsid w:val="00071804"/>
    <w:rPr>
      <w:rFonts w:ascii="Tahoma" w:hAnsi="Tahoma" w:cs="Tahoma"/>
      <w:sz w:val="16"/>
      <w:szCs w:val="16"/>
    </w:rPr>
  </w:style>
  <w:style w:type="paragraph" w:customStyle="1" w:styleId="Default">
    <w:name w:val="Default"/>
    <w:qFormat/>
    <w:rsid w:val="00071804"/>
    <w:rPr>
      <w:rFonts w:ascii="Arial" w:hAnsi="Arial" w:cs="Arial"/>
      <w:color w:val="000000"/>
      <w:sz w:val="24"/>
      <w:szCs w:val="24"/>
    </w:rPr>
  </w:style>
  <w:style w:type="paragraph" w:customStyle="1" w:styleId="msonormal0">
    <w:name w:val="msonormal"/>
    <w:basedOn w:val="a"/>
    <w:qFormat/>
    <w:rsid w:val="00071804"/>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rsid w:val="00071804"/>
    <w:pPr>
      <w:spacing w:before="100" w:beforeAutospacing="1" w:after="100" w:afterAutospacing="1" w:line="240" w:lineRule="auto"/>
    </w:pPr>
    <w:rPr>
      <w:rFonts w:ascii="Times New Roman" w:hAnsi="Times New Roman"/>
    </w:rPr>
  </w:style>
  <w:style w:type="paragraph" w:customStyle="1" w:styleId="xl65">
    <w:name w:val="xl65"/>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rsid w:val="00071804"/>
    <w:pPr>
      <w:spacing w:before="100" w:beforeAutospacing="1" w:after="100" w:afterAutospacing="1" w:line="240" w:lineRule="auto"/>
      <w:jc w:val="center"/>
    </w:pPr>
    <w:rPr>
      <w:rFonts w:ascii="Times New Roman" w:hAnsi="Times New Roman"/>
    </w:rPr>
  </w:style>
  <w:style w:type="paragraph" w:customStyle="1" w:styleId="xl68">
    <w:name w:val="xl68"/>
    <w:basedOn w:val="a"/>
    <w:qFormat/>
    <w:rsid w:val="00071804"/>
    <w:pPr>
      <w:spacing w:before="100" w:beforeAutospacing="1" w:after="100" w:afterAutospacing="1" w:line="240" w:lineRule="auto"/>
    </w:pPr>
    <w:rPr>
      <w:rFonts w:ascii="Times New Roman" w:hAnsi="Times New Roman"/>
    </w:rPr>
  </w:style>
  <w:style w:type="paragraph" w:customStyle="1" w:styleId="xl69">
    <w:name w:val="xl69"/>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rsid w:val="000718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rsid w:val="00071804"/>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071804"/>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r="http://schemas.openxmlformats.org/officeDocument/2006/relationships" xmlns:w="http://schemas.openxmlformats.org/wordprocessingml/2006/main">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E9AD2-67A6-43A5-A516-3FC3909F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1057</Words>
  <Characters>6028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DOC-MARKER-b4xRGgU_RWH4gNNEzgHcCw</dc:description>
  <cp:lastModifiedBy>Chudinov</cp:lastModifiedBy>
  <cp:revision>5</cp:revision>
  <cp:lastPrinted>2025-03-11T07:43:00Z</cp:lastPrinted>
  <dcterms:created xsi:type="dcterms:W3CDTF">2026-06-29T05:17:00Z</dcterms:created>
  <dcterms:modified xsi:type="dcterms:W3CDTF">2026-07-01T07:22:00Z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