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ABD062" w14:textId="77777777" w:rsidR="00DB42D3" w:rsidRPr="00E22C15" w:rsidRDefault="00A554DD">
      <w:pPr>
        <w:pStyle w:val="5"/>
        <w:spacing w:before="0" w:after="0"/>
        <w:jc w:val="center"/>
        <w:rPr>
          <w:rFonts w:ascii="Times New Roman" w:hAnsi="Times New Roman" w:cs="Times New Roman"/>
          <w:sz w:val="22"/>
          <w:szCs w:val="22"/>
        </w:rPr>
      </w:pPr>
      <w:r w:rsidRPr="00E22C15">
        <w:rPr>
          <w:rFonts w:ascii="Times New Roman" w:hAnsi="Times New Roman" w:cs="Times New Roman"/>
          <w:sz w:val="22"/>
          <w:szCs w:val="22"/>
        </w:rPr>
        <w:t>Техническое задание</w:t>
      </w:r>
    </w:p>
    <w:p w14:paraId="64660642" w14:textId="2F914B32" w:rsidR="00DB42D3" w:rsidRPr="00E22C15" w:rsidRDefault="00BD2F2F">
      <w:pPr>
        <w:pStyle w:val="docdata"/>
        <w:spacing w:before="0" w:beforeAutospacing="0" w:after="0" w:afterAutospacing="0"/>
        <w:jc w:val="center"/>
        <w:rPr>
          <w:b/>
          <w:bCs/>
          <w:color w:val="000000"/>
          <w:sz w:val="22"/>
          <w:szCs w:val="22"/>
        </w:rPr>
      </w:pPr>
      <w:r w:rsidRPr="00E22C15">
        <w:rPr>
          <w:b/>
          <w:sz w:val="22"/>
          <w:szCs w:val="22"/>
        </w:rPr>
        <w:t xml:space="preserve">на </w:t>
      </w:r>
      <w:bookmarkStart w:id="0" w:name="_Hlk232673721"/>
      <w:r w:rsidR="00B41DFF">
        <w:rPr>
          <w:b/>
          <w:sz w:val="22"/>
          <w:szCs w:val="22"/>
        </w:rPr>
        <w:t>выполнение работ</w:t>
      </w:r>
      <w:r w:rsidRPr="00E22C15">
        <w:rPr>
          <w:b/>
          <w:sz w:val="22"/>
          <w:szCs w:val="22"/>
        </w:rPr>
        <w:t xml:space="preserve"> по монтажу средств противопожарной защиты СОУЭ и АПС на объекте – спортивный комплекс «Дворец спорта «Сибиряк»</w:t>
      </w:r>
      <w:r w:rsidR="00246ACA">
        <w:rPr>
          <w:b/>
          <w:sz w:val="22"/>
          <w:szCs w:val="22"/>
        </w:rPr>
        <w:t>,</w:t>
      </w:r>
      <w:r w:rsidRPr="00E22C15">
        <w:rPr>
          <w:b/>
          <w:sz w:val="22"/>
          <w:szCs w:val="22"/>
        </w:rPr>
        <w:t xml:space="preserve"> расположенный по адресу: г. </w:t>
      </w:r>
      <w:bookmarkStart w:id="1" w:name="_Hlk232578072"/>
      <w:r w:rsidRPr="00E22C15">
        <w:rPr>
          <w:b/>
          <w:sz w:val="22"/>
          <w:szCs w:val="22"/>
        </w:rPr>
        <w:t>Нефтеюганск, 3 микрорайон, здание 23, помещение 1.</w:t>
      </w:r>
      <w:bookmarkEnd w:id="0"/>
      <w:bookmarkEnd w:id="1"/>
    </w:p>
    <w:p w14:paraId="390AF6D5" w14:textId="77777777" w:rsidR="00DB42D3" w:rsidRPr="00E22C15" w:rsidRDefault="00DB42D3">
      <w:pPr>
        <w:pStyle w:val="docdata"/>
        <w:spacing w:before="0" w:beforeAutospacing="0" w:after="0" w:afterAutospacing="0"/>
        <w:jc w:val="center"/>
        <w:rPr>
          <w:b/>
          <w:sz w:val="22"/>
          <w:szCs w:val="22"/>
        </w:rPr>
      </w:pPr>
    </w:p>
    <w:p w14:paraId="74AC0F95" w14:textId="28472D72" w:rsidR="00DB42D3" w:rsidRPr="00E22C15" w:rsidRDefault="00A554DD">
      <w:pPr>
        <w:pStyle w:val="af6"/>
        <w:spacing w:after="0" w:line="276" w:lineRule="auto"/>
        <w:jc w:val="both"/>
        <w:rPr>
          <w:rFonts w:ascii="Times New Roman" w:hAnsi="Times New Roman"/>
          <w:color w:val="000000"/>
          <w:sz w:val="22"/>
          <w:szCs w:val="22"/>
        </w:rPr>
      </w:pPr>
      <w:r w:rsidRPr="00E22C15">
        <w:rPr>
          <w:rFonts w:ascii="Times New Roman" w:eastAsia="SimSun" w:hAnsi="Times New Roman"/>
          <w:b/>
          <w:sz w:val="22"/>
          <w:szCs w:val="22"/>
          <w:lang w:eastAsia="hi-IN" w:bidi="hi-IN"/>
        </w:rPr>
        <w:t>1. Наименование выполняемых работ:</w:t>
      </w:r>
      <w:r w:rsidRPr="00E22C15">
        <w:rPr>
          <w:rFonts w:ascii="Times New Roman" w:hAnsi="Times New Roman"/>
          <w:bCs/>
          <w:sz w:val="22"/>
          <w:szCs w:val="22"/>
        </w:rPr>
        <w:t xml:space="preserve"> </w:t>
      </w:r>
      <w:r w:rsidR="00BD2F2F" w:rsidRPr="00E22C15">
        <w:rPr>
          <w:rFonts w:ascii="Times New Roman" w:hAnsi="Times New Roman"/>
          <w:color w:val="000000"/>
          <w:sz w:val="22"/>
          <w:szCs w:val="22"/>
        </w:rPr>
        <w:t>Монтаж средств противопожарной защиты СОУЭ и АПС на объекте – спортивный комплекс «Дворец спорта «Сибиряк»</w:t>
      </w:r>
      <w:r w:rsidR="00246ACA">
        <w:rPr>
          <w:rFonts w:ascii="Times New Roman" w:hAnsi="Times New Roman"/>
          <w:color w:val="000000"/>
          <w:sz w:val="22"/>
          <w:szCs w:val="22"/>
        </w:rPr>
        <w:t>,</w:t>
      </w:r>
      <w:r w:rsidR="00BD2F2F" w:rsidRPr="00E22C15">
        <w:rPr>
          <w:rFonts w:ascii="Times New Roman" w:hAnsi="Times New Roman"/>
          <w:color w:val="000000"/>
          <w:sz w:val="22"/>
          <w:szCs w:val="22"/>
        </w:rPr>
        <w:t xml:space="preserve"> расположенный по адресу: г. Нефтеюганск, 3 микрорайон, здание 23, помещение 1.</w:t>
      </w:r>
    </w:p>
    <w:p w14:paraId="07DECEE7" w14:textId="4C60046A" w:rsidR="00DB42D3" w:rsidRPr="00E22C15" w:rsidRDefault="00A554DD">
      <w:pPr>
        <w:pStyle w:val="af6"/>
        <w:spacing w:after="0" w:line="276" w:lineRule="auto"/>
        <w:jc w:val="both"/>
        <w:rPr>
          <w:rFonts w:ascii="Times New Roman" w:hAnsi="Times New Roman"/>
          <w:color w:val="000000"/>
          <w:sz w:val="22"/>
          <w:szCs w:val="22"/>
        </w:rPr>
      </w:pPr>
      <w:r w:rsidRPr="00104C3A">
        <w:rPr>
          <w:rFonts w:ascii="Times New Roman" w:eastAsia="SimSun" w:hAnsi="Times New Roman"/>
          <w:b/>
          <w:sz w:val="22"/>
          <w:szCs w:val="22"/>
          <w:lang w:eastAsia="hi-IN" w:bidi="hi-IN"/>
        </w:rPr>
        <w:t>ОКПД 2:</w:t>
      </w:r>
      <w:r w:rsidRPr="00104C3A">
        <w:rPr>
          <w:rFonts w:ascii="Times New Roman" w:hAnsi="Times New Roman"/>
          <w:sz w:val="22"/>
          <w:szCs w:val="22"/>
        </w:rPr>
        <w:t xml:space="preserve"> </w:t>
      </w:r>
      <w:r w:rsidRPr="00E22C15">
        <w:rPr>
          <w:rFonts w:ascii="Times New Roman" w:hAnsi="Times New Roman"/>
          <w:color w:val="000000"/>
          <w:sz w:val="22"/>
          <w:szCs w:val="22"/>
        </w:rPr>
        <w:t>43.21.10.140</w:t>
      </w:r>
      <w:r w:rsidR="00104C3A">
        <w:rPr>
          <w:rFonts w:ascii="Times New Roman" w:hAnsi="Times New Roman"/>
          <w:color w:val="000000"/>
          <w:sz w:val="22"/>
          <w:szCs w:val="22"/>
        </w:rPr>
        <w:t xml:space="preserve">- </w:t>
      </w:r>
      <w:r w:rsidR="00104C3A" w:rsidRPr="00104C3A">
        <w:rPr>
          <w:rFonts w:ascii="Times New Roman" w:hAnsi="Times New Roman"/>
          <w:color w:val="000000"/>
          <w:sz w:val="22"/>
          <w:szCs w:val="22"/>
        </w:rPr>
        <w:t>Работы по монтажу систем пожарной сигнализации и охранной сигнализации</w:t>
      </w:r>
    </w:p>
    <w:p w14:paraId="09B42C7E" w14:textId="77777777" w:rsidR="00DB42D3" w:rsidRPr="00E22C15" w:rsidRDefault="00A554DD">
      <w:pPr>
        <w:pStyle w:val="af6"/>
        <w:spacing w:after="0" w:line="276" w:lineRule="auto"/>
        <w:jc w:val="both"/>
        <w:rPr>
          <w:rFonts w:ascii="Times New Roman" w:eastAsia="SimSun" w:hAnsi="Times New Roman"/>
          <w:sz w:val="22"/>
          <w:szCs w:val="22"/>
          <w:lang w:eastAsia="hi-IN" w:bidi="hi-IN"/>
        </w:rPr>
      </w:pPr>
      <w:r w:rsidRPr="00E22C15">
        <w:rPr>
          <w:rFonts w:ascii="Times New Roman" w:eastAsia="SimSun" w:hAnsi="Times New Roman"/>
          <w:b/>
          <w:sz w:val="22"/>
          <w:szCs w:val="22"/>
          <w:lang w:eastAsia="hi-IN" w:bidi="hi-IN"/>
        </w:rPr>
        <w:t>2. Виды выполняемых работ:</w:t>
      </w:r>
    </w:p>
    <w:p w14:paraId="601B9691" w14:textId="24355F29" w:rsidR="00DB42D3" w:rsidRPr="00E22C15" w:rsidRDefault="00A554DD">
      <w:pPr>
        <w:spacing w:line="276" w:lineRule="auto"/>
        <w:jc w:val="both"/>
        <w:rPr>
          <w:rFonts w:ascii="Times New Roman" w:eastAsia="SimSun" w:hAnsi="Times New Roman"/>
          <w:sz w:val="22"/>
          <w:szCs w:val="22"/>
          <w:lang w:eastAsia="hi-IN" w:bidi="hi-IN"/>
        </w:rPr>
      </w:pPr>
      <w:r w:rsidRPr="00E22C15">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(приложенн</w:t>
      </w:r>
      <w:r w:rsidR="00BD2F2F" w:rsidRPr="00E22C15">
        <w:rPr>
          <w:rFonts w:ascii="Times New Roman" w:eastAsia="SimSun" w:hAnsi="Times New Roman"/>
          <w:sz w:val="22"/>
          <w:szCs w:val="22"/>
          <w:lang w:eastAsia="hi-IN" w:bidi="hi-IN"/>
        </w:rPr>
        <w:t>ой</w:t>
      </w:r>
      <w:r w:rsidRPr="00E22C15">
        <w:rPr>
          <w:rFonts w:ascii="Times New Roman" w:eastAsia="SimSun" w:hAnsi="Times New Roman"/>
          <w:sz w:val="22"/>
          <w:szCs w:val="22"/>
          <w:lang w:eastAsia="hi-IN" w:bidi="hi-IN"/>
        </w:rPr>
        <w:t xml:space="preserve"> отдельными файлами) и данного технического задания.</w:t>
      </w:r>
    </w:p>
    <w:p w14:paraId="1D6C2CBE" w14:textId="16E3DEEA" w:rsidR="00DB42D3" w:rsidRPr="00E22C15" w:rsidRDefault="00A554DD">
      <w:pPr>
        <w:spacing w:line="276" w:lineRule="auto"/>
        <w:jc w:val="both"/>
        <w:rPr>
          <w:rFonts w:ascii="Times New Roman" w:eastAsia="SimSun" w:hAnsi="Times New Roman"/>
          <w:sz w:val="22"/>
          <w:szCs w:val="22"/>
          <w:lang w:eastAsia="hi-IN" w:bidi="hi-IN"/>
        </w:rPr>
      </w:pPr>
      <w:r w:rsidRPr="00E22C15">
        <w:rPr>
          <w:rFonts w:ascii="Times New Roman" w:eastAsia="SimSun" w:hAnsi="Times New Roman"/>
          <w:sz w:val="22"/>
          <w:szCs w:val="22"/>
          <w:lang w:eastAsia="hi-IN" w:bidi="hi-IN"/>
        </w:rPr>
        <w:t xml:space="preserve">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w:t>
      </w:r>
      <w:r w:rsidRPr="00547C34">
        <w:rPr>
          <w:rFonts w:ascii="Times New Roman" w:eastAsia="SimSun" w:hAnsi="Times New Roman"/>
          <w:sz w:val="22"/>
          <w:szCs w:val="22"/>
          <w:lang w:eastAsia="hi-IN" w:bidi="hi-IN"/>
        </w:rPr>
        <w:t>действительными. В случае</w:t>
      </w:r>
      <w:r w:rsidR="00547C34" w:rsidRPr="00547C34">
        <w:rPr>
          <w:rFonts w:ascii="Times New Roman" w:eastAsia="SimSun" w:hAnsi="Times New Roman"/>
          <w:sz w:val="22"/>
          <w:szCs w:val="22"/>
          <w:lang w:eastAsia="hi-IN" w:bidi="hi-IN"/>
        </w:rPr>
        <w:t>,</w:t>
      </w:r>
      <w:r w:rsidRPr="00547C34">
        <w:rPr>
          <w:rFonts w:ascii="Times New Roman" w:eastAsia="SimSun" w:hAnsi="Times New Roman"/>
          <w:sz w:val="22"/>
          <w:szCs w:val="22"/>
          <w:lang w:eastAsia="hi-IN" w:bidi="hi-IN"/>
        </w:rPr>
        <w:t xml:space="preserve"> если в </w:t>
      </w:r>
      <w:r w:rsidR="00547C34" w:rsidRPr="00547C34">
        <w:rPr>
          <w:rFonts w:ascii="Times New Roman" w:eastAsia="SimSun" w:hAnsi="Times New Roman"/>
          <w:sz w:val="22"/>
          <w:szCs w:val="22"/>
          <w:lang w:eastAsia="hi-IN" w:bidi="hi-IN"/>
        </w:rPr>
        <w:t>Техническом задании</w:t>
      </w:r>
      <w:r w:rsidRPr="00547C34">
        <w:rPr>
          <w:rFonts w:ascii="Times New Roman" w:eastAsia="SimSun" w:hAnsi="Times New Roman"/>
          <w:sz w:val="22"/>
          <w:szCs w:val="22"/>
          <w:lang w:eastAsia="hi-IN" w:bidi="hi-IN"/>
        </w:rPr>
        <w:t xml:space="preserve"> применяются указания на знаки обслуживания, фирменные</w:t>
      </w:r>
      <w:r w:rsidRPr="00E22C15">
        <w:rPr>
          <w:rFonts w:ascii="Times New Roman" w:eastAsia="SimSun" w:hAnsi="Times New Roman"/>
          <w:sz w:val="22"/>
          <w:szCs w:val="22"/>
          <w:lang w:eastAsia="hi-IN" w:bidi="hi-IN"/>
        </w:rPr>
        <w:t xml:space="preserve">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59FD365C" w14:textId="7547E4B5" w:rsidR="00DB42D3" w:rsidRPr="00E22C15" w:rsidRDefault="00A554DD">
      <w:pPr>
        <w:spacing w:line="276" w:lineRule="auto"/>
        <w:jc w:val="both"/>
        <w:rPr>
          <w:rFonts w:ascii="Times New Roman" w:eastAsia="SimSun" w:hAnsi="Times New Roman"/>
          <w:bCs/>
          <w:sz w:val="22"/>
          <w:szCs w:val="22"/>
          <w:lang w:eastAsia="hi-IN" w:bidi="hi-IN"/>
        </w:rPr>
      </w:pPr>
      <w:r w:rsidRPr="00E22C15">
        <w:rPr>
          <w:rFonts w:ascii="Times New Roman" w:eastAsia="SimSun" w:hAnsi="Times New Roman"/>
          <w:b/>
          <w:sz w:val="22"/>
          <w:szCs w:val="22"/>
          <w:lang w:eastAsia="hi-IN" w:bidi="hi-IN"/>
        </w:rPr>
        <w:t>3. Место выполнения работ</w:t>
      </w:r>
      <w:r w:rsidRPr="00E22C15">
        <w:rPr>
          <w:rFonts w:ascii="Times New Roman" w:hAnsi="Times New Roman"/>
          <w:bCs/>
          <w:sz w:val="22"/>
          <w:szCs w:val="22"/>
        </w:rPr>
        <w:t>:</w:t>
      </w:r>
      <w:r w:rsidR="00BD2F2F" w:rsidRPr="00E22C15">
        <w:rPr>
          <w:rFonts w:ascii="Times New Roman" w:hAnsi="Times New Roman"/>
          <w:bCs/>
          <w:sz w:val="22"/>
          <w:szCs w:val="22"/>
        </w:rPr>
        <w:t xml:space="preserve"> </w:t>
      </w:r>
      <w:bookmarkStart w:id="2" w:name="_Hlk232673751"/>
      <w:r w:rsidR="00BD2F2F" w:rsidRPr="00E22C15">
        <w:rPr>
          <w:rFonts w:ascii="Times New Roman" w:hAnsi="Times New Roman"/>
          <w:bCs/>
          <w:sz w:val="22"/>
          <w:szCs w:val="22"/>
        </w:rPr>
        <w:t>628301, РФ, Тюменская область, ХМАО-Югра,</w:t>
      </w:r>
      <w:r w:rsidRPr="00E22C15">
        <w:rPr>
          <w:rFonts w:ascii="Times New Roman" w:hAnsi="Times New Roman"/>
          <w:b/>
          <w:sz w:val="22"/>
          <w:szCs w:val="22"/>
        </w:rPr>
        <w:t xml:space="preserve"> </w:t>
      </w:r>
      <w:r w:rsidR="00BD2F2F" w:rsidRPr="00E22C15">
        <w:rPr>
          <w:rStyle w:val="1327"/>
          <w:rFonts w:ascii="Times New Roman" w:hAnsi="Times New Roman"/>
          <w:sz w:val="22"/>
          <w:szCs w:val="22"/>
        </w:rPr>
        <w:t>Нефтеюганск, 3 микрорайон, здание 23, помещение 1.</w:t>
      </w:r>
      <w:bookmarkEnd w:id="2"/>
    </w:p>
    <w:p w14:paraId="621B503F" w14:textId="284D3B85" w:rsidR="00DB42D3" w:rsidRPr="0063461F" w:rsidRDefault="00A554DD">
      <w:pPr>
        <w:spacing w:line="276" w:lineRule="auto"/>
        <w:jc w:val="both"/>
        <w:rPr>
          <w:rFonts w:ascii="Times New Roman" w:hAnsi="Times New Roman"/>
          <w:sz w:val="22"/>
          <w:szCs w:val="22"/>
        </w:rPr>
      </w:pPr>
      <w:r w:rsidRPr="00E22C15">
        <w:rPr>
          <w:rFonts w:ascii="Times New Roman" w:eastAsia="SimSun" w:hAnsi="Times New Roman"/>
          <w:b/>
          <w:sz w:val="22"/>
          <w:szCs w:val="22"/>
          <w:lang w:eastAsia="hi-IN" w:bidi="hi-IN"/>
        </w:rPr>
        <w:t>4. Срок выполнения работ</w:t>
      </w:r>
      <w:r w:rsidRPr="0063461F">
        <w:rPr>
          <w:rFonts w:ascii="Times New Roman" w:hAnsi="Times New Roman"/>
          <w:b/>
          <w:sz w:val="22"/>
          <w:szCs w:val="22"/>
        </w:rPr>
        <w:t xml:space="preserve">: </w:t>
      </w:r>
      <w:bookmarkStart w:id="3" w:name="_Hlk232673978"/>
      <w:r w:rsidR="0063461F" w:rsidRPr="0063461F">
        <w:rPr>
          <w:rFonts w:ascii="Times New Roman" w:hAnsi="Times New Roman"/>
          <w:bCs/>
          <w:sz w:val="22"/>
          <w:szCs w:val="22"/>
        </w:rPr>
        <w:t xml:space="preserve">в течение 30 календарных дней </w:t>
      </w:r>
      <w:r w:rsidRPr="0063461F">
        <w:rPr>
          <w:rFonts w:ascii="Times New Roman" w:hAnsi="Times New Roman"/>
          <w:bCs/>
          <w:sz w:val="22"/>
          <w:szCs w:val="22"/>
        </w:rPr>
        <w:t xml:space="preserve">с момента заключения договора </w:t>
      </w:r>
      <w:r w:rsidR="00BD2F2F" w:rsidRPr="0063461F">
        <w:rPr>
          <w:rFonts w:ascii="Times New Roman" w:hAnsi="Times New Roman"/>
          <w:bCs/>
          <w:sz w:val="22"/>
          <w:szCs w:val="22"/>
        </w:rPr>
        <w:t>(во время санитарных дней)</w:t>
      </w:r>
      <w:r w:rsidR="00CC4A7B">
        <w:rPr>
          <w:rFonts w:ascii="Times New Roman" w:hAnsi="Times New Roman"/>
          <w:bCs/>
          <w:sz w:val="22"/>
          <w:szCs w:val="22"/>
        </w:rPr>
        <w:t>.</w:t>
      </w:r>
      <w:r w:rsidRPr="0063461F">
        <w:rPr>
          <w:rFonts w:ascii="Times New Roman" w:hAnsi="Times New Roman"/>
          <w:sz w:val="22"/>
          <w:szCs w:val="22"/>
        </w:rPr>
        <w:t xml:space="preserve"> </w:t>
      </w:r>
    </w:p>
    <w:p w14:paraId="4CE25F25" w14:textId="77777777" w:rsidR="00DB42D3" w:rsidRPr="00E22C15" w:rsidRDefault="00A554DD">
      <w:pPr>
        <w:spacing w:line="276" w:lineRule="auto"/>
        <w:jc w:val="both"/>
        <w:rPr>
          <w:rFonts w:ascii="Times New Roman" w:hAnsi="Times New Roman"/>
          <w:sz w:val="22"/>
          <w:szCs w:val="22"/>
        </w:rPr>
      </w:pPr>
      <w:r w:rsidRPr="0063461F">
        <w:rPr>
          <w:rFonts w:ascii="Times New Roman" w:hAnsi="Times New Roman"/>
          <w:sz w:val="22"/>
          <w:szCs w:val="22"/>
        </w:rPr>
        <w:t>Время проведения работ на объекте согласуется</w:t>
      </w:r>
      <w:r w:rsidRPr="00E22C15">
        <w:rPr>
          <w:rFonts w:ascii="Times New Roman" w:hAnsi="Times New Roman"/>
          <w:sz w:val="22"/>
          <w:szCs w:val="22"/>
        </w:rPr>
        <w:t xml:space="preserve"> с руководителем учреждения. Подрядчик приступает к работам после согласования и утверждения с Заказчиком плана графика выполнения работ.</w:t>
      </w:r>
    </w:p>
    <w:bookmarkEnd w:id="3"/>
    <w:p w14:paraId="2368FB9D" w14:textId="77777777" w:rsidR="00DB42D3" w:rsidRPr="00E22C15" w:rsidRDefault="00A554DD">
      <w:pPr>
        <w:spacing w:line="276" w:lineRule="auto"/>
        <w:jc w:val="both"/>
        <w:outlineLvl w:val="0"/>
        <w:rPr>
          <w:rFonts w:ascii="Times New Roman" w:eastAsia="Times New Roman" w:hAnsi="Times New Roman"/>
          <w:sz w:val="22"/>
          <w:szCs w:val="22"/>
          <w:lang w:eastAsia="ru-RU"/>
        </w:rPr>
      </w:pPr>
      <w:r w:rsidRPr="00E22C15">
        <w:rPr>
          <w:rFonts w:ascii="Times New Roman" w:hAnsi="Times New Roman"/>
          <w:sz w:val="22"/>
          <w:szCs w:val="22"/>
        </w:rPr>
        <w:t>4.1. Подрядчик до начала выполнения работ предоставляет Заказчику:</w:t>
      </w:r>
    </w:p>
    <w:p w14:paraId="0D898277" w14:textId="77777777" w:rsidR="00DB42D3" w:rsidRPr="00E22C15" w:rsidRDefault="00A554DD">
      <w:pPr>
        <w:spacing w:line="276" w:lineRule="auto"/>
        <w:jc w:val="both"/>
        <w:outlineLvl w:val="0"/>
        <w:rPr>
          <w:rFonts w:ascii="Times New Roman" w:hAnsi="Times New Roman"/>
          <w:sz w:val="22"/>
          <w:szCs w:val="22"/>
        </w:rPr>
      </w:pPr>
      <w:r w:rsidRPr="00E22C15">
        <w:rPr>
          <w:rFonts w:ascii="Times New Roman" w:hAnsi="Times New Roman"/>
          <w:sz w:val="22"/>
          <w:szCs w:val="22"/>
        </w:rPr>
        <w:t>- утвержденный план график выполнения работ;</w:t>
      </w:r>
    </w:p>
    <w:p w14:paraId="6F5ECD32" w14:textId="77777777" w:rsidR="00DB42D3" w:rsidRPr="00E22C15" w:rsidRDefault="00A554DD">
      <w:pPr>
        <w:spacing w:line="276" w:lineRule="auto"/>
        <w:jc w:val="both"/>
        <w:outlineLvl w:val="0"/>
        <w:rPr>
          <w:rFonts w:ascii="Times New Roman" w:hAnsi="Times New Roman"/>
          <w:sz w:val="22"/>
          <w:szCs w:val="22"/>
        </w:rPr>
      </w:pPr>
      <w:r w:rsidRPr="00E22C15">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5987F6D4" w14:textId="77777777" w:rsidR="00DB42D3" w:rsidRPr="00E22C15" w:rsidRDefault="00A554DD">
      <w:pPr>
        <w:spacing w:line="276" w:lineRule="auto"/>
        <w:jc w:val="both"/>
        <w:rPr>
          <w:rFonts w:ascii="Times New Roman" w:eastAsia="Times New Roman" w:hAnsi="Times New Roman"/>
          <w:sz w:val="22"/>
          <w:szCs w:val="22"/>
        </w:rPr>
      </w:pPr>
      <w:r w:rsidRPr="00E22C15">
        <w:rPr>
          <w:rFonts w:ascii="Times New Roman" w:hAnsi="Times New Roman"/>
          <w:sz w:val="22"/>
          <w:szCs w:val="22"/>
        </w:rPr>
        <w:t>- список сотрудников необходимых для выполнения данных видов работ (</w:t>
      </w:r>
      <w:r w:rsidRPr="00E22C15">
        <w:rPr>
          <w:rFonts w:ascii="Times New Roman" w:eastAsia="Times New Roman" w:hAnsi="Times New Roman"/>
          <w:sz w:val="22"/>
          <w:szCs w:val="22"/>
        </w:rPr>
        <w:t>допуск работников Подрядчика на территорию учреждения).</w:t>
      </w:r>
    </w:p>
    <w:p w14:paraId="50150D43" w14:textId="77777777" w:rsidR="00DB42D3" w:rsidRPr="00E22C15" w:rsidRDefault="00A554DD">
      <w:pPr>
        <w:spacing w:line="276" w:lineRule="auto"/>
        <w:jc w:val="both"/>
        <w:rPr>
          <w:rFonts w:ascii="Times New Roman" w:eastAsia="SimSun" w:hAnsi="Times New Roman"/>
          <w:b/>
          <w:sz w:val="22"/>
          <w:szCs w:val="22"/>
          <w:lang w:eastAsia="hi-IN" w:bidi="hi-IN"/>
        </w:rPr>
      </w:pPr>
      <w:r w:rsidRPr="00E22C15">
        <w:rPr>
          <w:rFonts w:ascii="Times New Roman" w:eastAsia="SimSun" w:hAnsi="Times New Roman"/>
          <w:b/>
          <w:sz w:val="22"/>
          <w:szCs w:val="22"/>
          <w:lang w:eastAsia="hi-IN" w:bidi="hi-IN"/>
        </w:rPr>
        <w:t>5. Общие требования к выполнению работ:</w:t>
      </w:r>
    </w:p>
    <w:p w14:paraId="52AAB2E8" w14:textId="77777777" w:rsidR="00DB42D3" w:rsidRPr="00E22C15" w:rsidRDefault="00A554DD">
      <w:pPr>
        <w:spacing w:line="276" w:lineRule="auto"/>
        <w:jc w:val="both"/>
        <w:rPr>
          <w:rFonts w:ascii="Times New Roman" w:eastAsia="SimSun" w:hAnsi="Times New Roman"/>
          <w:sz w:val="22"/>
          <w:szCs w:val="22"/>
          <w:lang w:eastAsia="hi-IN" w:bidi="hi-IN"/>
        </w:rPr>
      </w:pPr>
      <w:r w:rsidRPr="00E22C15">
        <w:rPr>
          <w:rFonts w:ascii="Times New Roman" w:eastAsia="SimSun" w:hAnsi="Times New Roman"/>
          <w:sz w:val="22"/>
          <w:szCs w:val="22"/>
          <w:lang w:eastAsia="hi-IN" w:bidi="hi-IN"/>
        </w:rPr>
        <w:t>5.1. В установленные сроки Подрядчик должен приступить к выполнению работ</w:t>
      </w:r>
      <w:r w:rsidRPr="00E22C15">
        <w:rPr>
          <w:rFonts w:ascii="Times New Roman" w:hAnsi="Times New Roman"/>
          <w:color w:val="000000"/>
          <w:sz w:val="22"/>
          <w:szCs w:val="22"/>
        </w:rPr>
        <w:t>,</w:t>
      </w:r>
      <w:r w:rsidRPr="00E22C15">
        <w:rPr>
          <w:rFonts w:ascii="Times New Roman" w:eastAsia="SimSun" w:hAnsi="Times New Roman"/>
          <w:bCs/>
          <w:sz w:val="22"/>
          <w:szCs w:val="22"/>
          <w:lang w:eastAsia="hi-IN" w:bidi="hi-IN"/>
        </w:rPr>
        <w:t xml:space="preserve"> </w:t>
      </w:r>
      <w:r w:rsidRPr="00E22C15">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799E59E0" w14:textId="417807EB" w:rsidR="00DB42D3" w:rsidRPr="00E22C15" w:rsidRDefault="00A554DD">
      <w:pPr>
        <w:spacing w:line="276" w:lineRule="auto"/>
        <w:jc w:val="both"/>
        <w:rPr>
          <w:rFonts w:ascii="Times New Roman" w:eastAsia="SimSun" w:hAnsi="Times New Roman"/>
          <w:sz w:val="22"/>
          <w:szCs w:val="22"/>
          <w:lang w:eastAsia="hi-IN" w:bidi="hi-IN"/>
        </w:rPr>
      </w:pPr>
      <w:r w:rsidRPr="00E22C15">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34D487E8" w14:textId="69F3F731" w:rsidR="00B50663" w:rsidRPr="00E22C15" w:rsidRDefault="00B50663">
      <w:pPr>
        <w:spacing w:line="276" w:lineRule="auto"/>
        <w:jc w:val="both"/>
        <w:rPr>
          <w:rFonts w:ascii="Times New Roman" w:eastAsia="SimSun" w:hAnsi="Times New Roman"/>
          <w:sz w:val="22"/>
          <w:szCs w:val="22"/>
          <w:lang w:eastAsia="hi-IN" w:bidi="hi-IN"/>
        </w:rPr>
      </w:pPr>
      <w:r w:rsidRPr="00E22C15">
        <w:rPr>
          <w:rFonts w:ascii="Times New Roman" w:eastAsia="SimSun" w:hAnsi="Times New Roman"/>
          <w:sz w:val="22"/>
          <w:szCs w:val="22"/>
          <w:lang w:eastAsia="hi-IN" w:bidi="hi-IN"/>
        </w:rPr>
        <w:t>5.3 Запрещается загромождать на объекте эвакуационные пути и выходы, в том числе проходы, коридоры, тамбуры, лестничные клетки,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2FAB1861" w14:textId="77777777" w:rsidR="00DB42D3" w:rsidRPr="00E22C15" w:rsidRDefault="00A554DD">
      <w:pPr>
        <w:spacing w:line="276" w:lineRule="auto"/>
        <w:jc w:val="both"/>
        <w:rPr>
          <w:rFonts w:ascii="Times New Roman" w:eastAsia="SimSun" w:hAnsi="Times New Roman"/>
          <w:sz w:val="22"/>
          <w:szCs w:val="22"/>
          <w:lang w:eastAsia="hi-IN" w:bidi="hi-IN"/>
        </w:rPr>
      </w:pPr>
      <w:r w:rsidRPr="00E22C15">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51D2FC22" w14:textId="77777777" w:rsidR="00DB42D3" w:rsidRPr="00E22C15" w:rsidRDefault="00A554DD">
      <w:pPr>
        <w:spacing w:line="276" w:lineRule="auto"/>
        <w:jc w:val="both"/>
        <w:rPr>
          <w:rFonts w:ascii="Times New Roman" w:eastAsia="SimSun" w:hAnsi="Times New Roman"/>
          <w:sz w:val="22"/>
          <w:szCs w:val="22"/>
          <w:lang w:eastAsia="hi-IN" w:bidi="hi-IN"/>
        </w:rPr>
      </w:pPr>
      <w:r w:rsidRPr="00E22C15">
        <w:rPr>
          <w:rFonts w:ascii="Times New Roman" w:eastAsia="SimSun" w:hAnsi="Times New Roman"/>
          <w:sz w:val="22"/>
          <w:szCs w:val="22"/>
          <w:lang w:eastAsia="hi-IN" w:bidi="hi-IN"/>
        </w:rPr>
        <w:t xml:space="preserve">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w:t>
      </w:r>
      <w:r w:rsidRPr="00E22C15">
        <w:rPr>
          <w:rFonts w:ascii="Times New Roman" w:eastAsia="SimSun" w:hAnsi="Times New Roman"/>
          <w:sz w:val="22"/>
          <w:szCs w:val="22"/>
          <w:lang w:eastAsia="hi-IN" w:bidi="hi-IN"/>
        </w:rPr>
        <w:lastRenderedPageBreak/>
        <w:t>представителей, работников Заказчика и т.д.</w:t>
      </w:r>
    </w:p>
    <w:p w14:paraId="261F755A" w14:textId="77777777" w:rsidR="00DB42D3" w:rsidRPr="00E22C15" w:rsidRDefault="00A554DD">
      <w:pPr>
        <w:spacing w:line="276" w:lineRule="auto"/>
        <w:jc w:val="both"/>
        <w:rPr>
          <w:rFonts w:ascii="Times New Roman" w:eastAsia="SimSun" w:hAnsi="Times New Roman"/>
          <w:sz w:val="22"/>
          <w:szCs w:val="22"/>
          <w:lang w:eastAsia="hi-IN" w:bidi="hi-IN"/>
        </w:rPr>
      </w:pPr>
      <w:r w:rsidRPr="00E22C15">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1FE5BEBC" w14:textId="77777777" w:rsidR="00DB42D3" w:rsidRPr="00E22C15" w:rsidRDefault="00A554DD">
      <w:pPr>
        <w:spacing w:line="276" w:lineRule="auto"/>
        <w:jc w:val="both"/>
        <w:rPr>
          <w:rFonts w:ascii="Times New Roman" w:eastAsia="SimSun" w:hAnsi="Times New Roman"/>
          <w:sz w:val="22"/>
          <w:szCs w:val="22"/>
          <w:lang w:eastAsia="hi-IN" w:bidi="hi-IN"/>
        </w:rPr>
      </w:pPr>
      <w:r w:rsidRPr="00E22C15">
        <w:rPr>
          <w:rFonts w:ascii="Times New Roman" w:eastAsia="SimSun" w:hAnsi="Times New Roman"/>
          <w:sz w:val="22"/>
          <w:szCs w:val="22"/>
          <w:lang w:eastAsia="hi-IN" w:bidi="hi-IN"/>
        </w:rPr>
        <w:t xml:space="preserve">5.6. </w:t>
      </w:r>
      <w:r w:rsidRPr="00E22C15">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4BD2FF3F" w14:textId="77777777" w:rsidR="00DB42D3" w:rsidRPr="00E22C15" w:rsidRDefault="00A554DD">
      <w:pPr>
        <w:spacing w:line="276" w:lineRule="auto"/>
        <w:jc w:val="both"/>
        <w:rPr>
          <w:rFonts w:ascii="Times New Roman" w:eastAsia="SimSun" w:hAnsi="Times New Roman"/>
          <w:sz w:val="22"/>
          <w:szCs w:val="22"/>
          <w:lang w:eastAsia="hi-IN" w:bidi="hi-IN"/>
        </w:rPr>
      </w:pPr>
      <w:r w:rsidRPr="00E22C15">
        <w:rPr>
          <w:rFonts w:ascii="Times New Roman" w:eastAsia="SimSun" w:hAnsi="Times New Roman"/>
          <w:sz w:val="22"/>
          <w:szCs w:val="22"/>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789702A1" w14:textId="77777777" w:rsidR="00DB42D3" w:rsidRPr="00E22C15" w:rsidRDefault="00A554DD">
      <w:pPr>
        <w:spacing w:line="276" w:lineRule="auto"/>
        <w:jc w:val="both"/>
        <w:rPr>
          <w:rFonts w:ascii="Times New Roman" w:hAnsi="Times New Roman"/>
          <w:sz w:val="22"/>
          <w:szCs w:val="22"/>
          <w:lang w:eastAsia="ru-RU"/>
        </w:rPr>
      </w:pPr>
      <w:r w:rsidRPr="00E22C15">
        <w:rPr>
          <w:rFonts w:ascii="Times New Roman" w:eastAsia="SimSun" w:hAnsi="Times New Roman"/>
          <w:sz w:val="22"/>
          <w:szCs w:val="22"/>
          <w:lang w:eastAsia="hi-IN" w:bidi="hi-IN"/>
        </w:rPr>
        <w:t xml:space="preserve">5.8. </w:t>
      </w:r>
      <w:r w:rsidRPr="00E22C15">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44CC629" w14:textId="77777777" w:rsidR="00DB42D3" w:rsidRPr="00E22C15" w:rsidRDefault="00A554DD">
      <w:pPr>
        <w:spacing w:line="276" w:lineRule="auto"/>
        <w:jc w:val="both"/>
        <w:rPr>
          <w:rFonts w:ascii="Times New Roman" w:hAnsi="Times New Roman"/>
          <w:sz w:val="22"/>
          <w:szCs w:val="22"/>
          <w:lang w:eastAsia="ru-RU"/>
        </w:rPr>
      </w:pPr>
      <w:r w:rsidRPr="00E22C15">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205AED7C" w14:textId="77777777" w:rsidR="00DB42D3" w:rsidRPr="00E22C15" w:rsidRDefault="00A554DD">
      <w:pPr>
        <w:spacing w:line="276" w:lineRule="auto"/>
        <w:jc w:val="both"/>
        <w:rPr>
          <w:rFonts w:ascii="Times New Roman" w:hAnsi="Times New Roman"/>
          <w:sz w:val="22"/>
          <w:szCs w:val="22"/>
          <w:lang w:eastAsia="ru-RU"/>
        </w:rPr>
      </w:pPr>
      <w:r w:rsidRPr="00E22C15">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5B5578AD" w14:textId="77777777" w:rsidR="00DB42D3" w:rsidRPr="00E22C15" w:rsidRDefault="00A554DD">
      <w:pPr>
        <w:spacing w:line="276" w:lineRule="auto"/>
        <w:jc w:val="both"/>
        <w:rPr>
          <w:rFonts w:ascii="Times New Roman" w:hAnsi="Times New Roman"/>
          <w:sz w:val="22"/>
          <w:szCs w:val="22"/>
          <w:lang w:eastAsia="ru-RU"/>
        </w:rPr>
      </w:pPr>
      <w:r w:rsidRPr="00E22C15">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79035B63" w14:textId="77777777" w:rsidR="00DB42D3" w:rsidRPr="00E22C15" w:rsidRDefault="00A554DD">
      <w:pPr>
        <w:spacing w:line="276" w:lineRule="auto"/>
        <w:jc w:val="both"/>
        <w:rPr>
          <w:rFonts w:ascii="Times New Roman" w:eastAsia="SimSun" w:hAnsi="Times New Roman"/>
          <w:sz w:val="22"/>
          <w:szCs w:val="22"/>
          <w:lang w:eastAsia="hi-IN" w:bidi="hi-IN"/>
        </w:rPr>
      </w:pPr>
      <w:r w:rsidRPr="00E22C15">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10D5DD4E" w14:textId="77777777" w:rsidR="00DB42D3" w:rsidRPr="00E22C15" w:rsidRDefault="00A554DD">
      <w:pPr>
        <w:spacing w:line="276" w:lineRule="auto"/>
        <w:jc w:val="both"/>
        <w:rPr>
          <w:rFonts w:ascii="Times New Roman" w:eastAsia="SimSun" w:hAnsi="Times New Roman"/>
          <w:sz w:val="22"/>
          <w:szCs w:val="22"/>
          <w:lang w:eastAsia="hi-IN" w:bidi="hi-IN"/>
        </w:rPr>
      </w:pPr>
      <w:r w:rsidRPr="00E22C15">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7797A205" w14:textId="77777777" w:rsidR="00DB42D3" w:rsidRPr="00E22C15" w:rsidRDefault="00A554DD">
      <w:pPr>
        <w:spacing w:line="276" w:lineRule="auto"/>
        <w:jc w:val="both"/>
        <w:rPr>
          <w:rFonts w:ascii="Times New Roman" w:hAnsi="Times New Roman"/>
          <w:sz w:val="22"/>
          <w:szCs w:val="22"/>
        </w:rPr>
      </w:pPr>
      <w:r w:rsidRPr="00E22C15">
        <w:rPr>
          <w:rFonts w:ascii="Times New Roman" w:eastAsia="SimSun" w:hAnsi="Times New Roman"/>
          <w:sz w:val="22"/>
          <w:szCs w:val="22"/>
          <w:lang w:eastAsia="hi-IN" w:bidi="hi-IN"/>
        </w:rPr>
        <w:t xml:space="preserve">5.12. </w:t>
      </w:r>
      <w:r w:rsidRPr="00E22C15">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0F2F8BDC" w14:textId="77777777" w:rsidR="00DB42D3" w:rsidRPr="00E22C15" w:rsidRDefault="00A554DD">
      <w:pPr>
        <w:spacing w:line="276" w:lineRule="auto"/>
        <w:jc w:val="both"/>
        <w:rPr>
          <w:rFonts w:ascii="Times New Roman" w:hAnsi="Times New Roman"/>
          <w:b/>
          <w:bCs/>
          <w:sz w:val="22"/>
          <w:szCs w:val="22"/>
        </w:rPr>
      </w:pPr>
      <w:r w:rsidRPr="00E22C15">
        <w:rPr>
          <w:rFonts w:ascii="Times New Roman" w:hAnsi="Times New Roman"/>
          <w:sz w:val="22"/>
          <w:szCs w:val="22"/>
        </w:rPr>
        <w:t>5.13. Заказчик имеет право:</w:t>
      </w:r>
    </w:p>
    <w:p w14:paraId="2E153C15" w14:textId="77777777" w:rsidR="00DB42D3" w:rsidRPr="00E22C15" w:rsidRDefault="00A554DD">
      <w:pPr>
        <w:spacing w:line="276" w:lineRule="auto"/>
        <w:jc w:val="both"/>
        <w:rPr>
          <w:rFonts w:ascii="Times New Roman" w:hAnsi="Times New Roman"/>
          <w:sz w:val="22"/>
          <w:szCs w:val="22"/>
        </w:rPr>
      </w:pPr>
      <w:r w:rsidRPr="00E22C15">
        <w:rPr>
          <w:rFonts w:ascii="Times New Roman" w:hAnsi="Times New Roman"/>
          <w:b/>
          <w:bCs/>
          <w:sz w:val="22"/>
          <w:szCs w:val="22"/>
        </w:rPr>
        <w:t xml:space="preserve">- </w:t>
      </w:r>
      <w:r w:rsidRPr="00E22C15">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7FAEBE34" w14:textId="77777777" w:rsidR="00DB42D3" w:rsidRPr="00E22C15" w:rsidRDefault="00A554DD">
      <w:pPr>
        <w:spacing w:line="276" w:lineRule="auto"/>
        <w:jc w:val="both"/>
        <w:rPr>
          <w:rFonts w:ascii="Times New Roman" w:hAnsi="Times New Roman"/>
          <w:sz w:val="22"/>
          <w:szCs w:val="22"/>
        </w:rPr>
      </w:pPr>
      <w:r w:rsidRPr="00E22C15">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6DC3C327" w14:textId="12E0C238" w:rsidR="00DB42D3" w:rsidRPr="00E22C15" w:rsidRDefault="00A554DD">
      <w:pPr>
        <w:spacing w:line="276" w:lineRule="auto"/>
        <w:jc w:val="both"/>
        <w:rPr>
          <w:rFonts w:ascii="Times New Roman" w:hAnsi="Times New Roman"/>
          <w:sz w:val="22"/>
          <w:szCs w:val="22"/>
        </w:rPr>
      </w:pPr>
      <w:r w:rsidRPr="00E22C15">
        <w:rPr>
          <w:rFonts w:ascii="Times New Roman" w:hAnsi="Times New Roman"/>
          <w:sz w:val="22"/>
          <w:szCs w:val="22"/>
        </w:rPr>
        <w:t xml:space="preserve">- требовать от Подрядчика представления надлежащим образом оформленной исполнительной документации, подтверждающих исполнение </w:t>
      </w:r>
      <w:r w:rsidRPr="00547C34">
        <w:rPr>
          <w:rFonts w:ascii="Times New Roman" w:hAnsi="Times New Roman"/>
          <w:sz w:val="22"/>
          <w:szCs w:val="22"/>
        </w:rPr>
        <w:t xml:space="preserve">обязательств в соответствии </w:t>
      </w:r>
      <w:r w:rsidR="00547C34">
        <w:rPr>
          <w:rFonts w:ascii="Times New Roman" w:hAnsi="Times New Roman"/>
          <w:sz w:val="22"/>
          <w:szCs w:val="22"/>
        </w:rPr>
        <w:t xml:space="preserve">с </w:t>
      </w:r>
      <w:r w:rsidRPr="00E22C15">
        <w:rPr>
          <w:rFonts w:ascii="Times New Roman" w:hAnsi="Times New Roman"/>
          <w:sz w:val="22"/>
          <w:szCs w:val="22"/>
        </w:rPr>
        <w:t>условиями договора;</w:t>
      </w:r>
    </w:p>
    <w:p w14:paraId="0A22AF86" w14:textId="77777777" w:rsidR="00DB42D3" w:rsidRPr="00E22C15" w:rsidRDefault="00A554DD">
      <w:pPr>
        <w:spacing w:line="276" w:lineRule="auto"/>
        <w:jc w:val="both"/>
        <w:rPr>
          <w:rFonts w:ascii="Times New Roman" w:hAnsi="Times New Roman"/>
          <w:sz w:val="22"/>
          <w:szCs w:val="22"/>
        </w:rPr>
      </w:pPr>
      <w:r w:rsidRPr="00E22C15">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6FB460FF" w14:textId="77777777" w:rsidR="00DB42D3" w:rsidRPr="00E22C15" w:rsidRDefault="00A554DD">
      <w:pPr>
        <w:spacing w:line="276" w:lineRule="auto"/>
        <w:jc w:val="both"/>
        <w:rPr>
          <w:rFonts w:ascii="Times New Roman" w:hAnsi="Times New Roman"/>
          <w:sz w:val="22"/>
          <w:szCs w:val="22"/>
        </w:rPr>
      </w:pPr>
      <w:r w:rsidRPr="00E22C15">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75FA151D" w14:textId="77777777" w:rsidR="00DB42D3" w:rsidRPr="00E22C15" w:rsidRDefault="00A554DD">
      <w:pPr>
        <w:spacing w:line="276" w:lineRule="auto"/>
        <w:jc w:val="both"/>
        <w:rPr>
          <w:rFonts w:ascii="Times New Roman" w:hAnsi="Times New Roman"/>
          <w:sz w:val="22"/>
          <w:szCs w:val="22"/>
        </w:rPr>
      </w:pPr>
      <w:r w:rsidRPr="00E22C15">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1608EAC1" w14:textId="77777777" w:rsidR="00DB42D3" w:rsidRPr="00E22C15" w:rsidRDefault="00A554DD">
      <w:pPr>
        <w:spacing w:line="276" w:lineRule="auto"/>
        <w:jc w:val="both"/>
        <w:rPr>
          <w:rFonts w:ascii="Times New Roman" w:hAnsi="Times New Roman"/>
          <w:sz w:val="22"/>
          <w:szCs w:val="22"/>
        </w:rPr>
      </w:pPr>
      <w:r w:rsidRPr="00E22C15">
        <w:rPr>
          <w:rFonts w:ascii="Times New Roman" w:hAnsi="Times New Roman"/>
          <w:sz w:val="22"/>
          <w:szCs w:val="22"/>
        </w:rPr>
        <w:t>- отказать в оплате за выполненные работы, не предусмотренные настоящим Договором;</w:t>
      </w:r>
    </w:p>
    <w:p w14:paraId="6F22B345" w14:textId="77777777" w:rsidR="00DB42D3" w:rsidRPr="00E22C15" w:rsidRDefault="00A554DD">
      <w:pPr>
        <w:spacing w:line="276" w:lineRule="auto"/>
        <w:jc w:val="both"/>
        <w:rPr>
          <w:rFonts w:ascii="Times New Roman" w:hAnsi="Times New Roman"/>
          <w:sz w:val="22"/>
          <w:szCs w:val="22"/>
        </w:rPr>
      </w:pPr>
      <w:r w:rsidRPr="00E22C15">
        <w:rPr>
          <w:rFonts w:ascii="Times New Roman" w:hAnsi="Times New Roman"/>
          <w:sz w:val="22"/>
          <w:szCs w:val="22"/>
        </w:rPr>
        <w:t xml:space="preserve">-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w:t>
      </w:r>
      <w:r w:rsidRPr="00E22C15">
        <w:rPr>
          <w:rFonts w:ascii="Times New Roman" w:hAnsi="Times New Roman"/>
          <w:sz w:val="22"/>
          <w:szCs w:val="22"/>
        </w:rPr>
        <w:lastRenderedPageBreak/>
        <w:t>соответствии с настоящим пунктом не является основанием для предъявления Подрядчиком требований о продлении сроков выполнения работ.</w:t>
      </w:r>
    </w:p>
    <w:p w14:paraId="21445102" w14:textId="77777777" w:rsidR="00DB42D3" w:rsidRPr="00E22C15" w:rsidRDefault="00A55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sidRPr="00E22C15">
        <w:rPr>
          <w:rFonts w:ascii="Times New Roman" w:hAnsi="Times New Roman"/>
          <w:b/>
          <w:sz w:val="22"/>
          <w:szCs w:val="22"/>
        </w:rPr>
        <w:t>6. Требования к качеству материалов (товаров):</w:t>
      </w:r>
    </w:p>
    <w:p w14:paraId="54E485C7" w14:textId="77777777" w:rsidR="00DB42D3" w:rsidRPr="00E22C15" w:rsidRDefault="00A55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sidRPr="00E22C15">
        <w:rPr>
          <w:rFonts w:ascii="Times New Roman" w:hAnsi="Times New Roman"/>
          <w:sz w:val="22"/>
          <w:szCs w:val="22"/>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5DED0B24" w14:textId="77777777" w:rsidR="00DB42D3" w:rsidRPr="00E22C15" w:rsidRDefault="00A55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sidRPr="00E22C15">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69D15AD6" w14:textId="77777777" w:rsidR="00DB42D3" w:rsidRPr="00E22C15" w:rsidRDefault="00A554DD">
      <w:pPr>
        <w:spacing w:line="276" w:lineRule="auto"/>
        <w:jc w:val="both"/>
        <w:rPr>
          <w:rFonts w:ascii="Times New Roman" w:eastAsia="SimSun" w:hAnsi="Times New Roman"/>
          <w:b/>
          <w:bCs/>
          <w:sz w:val="22"/>
          <w:szCs w:val="22"/>
          <w:lang w:eastAsia="hi-IN" w:bidi="hi-IN"/>
        </w:rPr>
      </w:pPr>
      <w:r w:rsidRPr="00E22C15">
        <w:rPr>
          <w:rFonts w:ascii="Times New Roman" w:eastAsia="SimSun" w:hAnsi="Times New Roman"/>
          <w:b/>
          <w:sz w:val="22"/>
          <w:szCs w:val="22"/>
          <w:lang w:eastAsia="hi-IN" w:bidi="hi-IN"/>
        </w:rPr>
        <w:t>7.</w:t>
      </w:r>
      <w:r w:rsidRPr="00E22C15">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F96C020" w14:textId="5387A440" w:rsidR="00DB42D3" w:rsidRPr="00E22C15" w:rsidRDefault="00A554DD">
      <w:pPr>
        <w:spacing w:line="276" w:lineRule="auto"/>
        <w:jc w:val="both"/>
        <w:rPr>
          <w:rFonts w:ascii="Times New Roman" w:eastAsia="SimSun" w:hAnsi="Times New Roman"/>
          <w:bCs/>
          <w:sz w:val="22"/>
          <w:szCs w:val="22"/>
          <w:lang w:eastAsia="hi-IN" w:bidi="hi-IN"/>
        </w:rPr>
      </w:pPr>
      <w:r w:rsidRPr="00E22C15">
        <w:rPr>
          <w:rFonts w:ascii="Times New Roman" w:eastAsia="SimSun" w:hAnsi="Times New Roman"/>
          <w:bCs/>
          <w:sz w:val="22"/>
          <w:szCs w:val="22"/>
          <w:lang w:eastAsia="hi-IN" w:bidi="hi-IN"/>
        </w:rPr>
        <w:t>7.1. Работы должны быть выполнены в соответствии с 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7555532E" w14:textId="77777777" w:rsidR="00DB42D3" w:rsidRPr="00E22C15" w:rsidRDefault="00A554DD">
      <w:pPr>
        <w:spacing w:line="276" w:lineRule="auto"/>
        <w:rPr>
          <w:rFonts w:ascii="Times New Roman" w:hAnsi="Times New Roman"/>
          <w:b/>
          <w:spacing w:val="2"/>
          <w:sz w:val="22"/>
          <w:szCs w:val="22"/>
        </w:rPr>
      </w:pPr>
      <w:r w:rsidRPr="00E22C15">
        <w:rPr>
          <w:rFonts w:ascii="Times New Roman" w:eastAsia="SimSun" w:hAnsi="Times New Roman"/>
          <w:sz w:val="22"/>
          <w:szCs w:val="22"/>
          <w:lang w:eastAsia="hi-IN" w:bidi="hi-IN"/>
        </w:rPr>
        <w:t>- Федеральный закон №52-ФЗ от 30.03.99г. «</w:t>
      </w:r>
      <w:r w:rsidRPr="00E22C15">
        <w:rPr>
          <w:rFonts w:ascii="Times New Roman" w:hAnsi="Times New Roman"/>
          <w:spacing w:val="2"/>
          <w:sz w:val="22"/>
          <w:szCs w:val="22"/>
        </w:rPr>
        <w:t>О санитарно-эпидемиологическом благополучии населения</w:t>
      </w:r>
      <w:r w:rsidRPr="00E22C15">
        <w:rPr>
          <w:rFonts w:ascii="Times New Roman" w:hAnsi="Times New Roman"/>
          <w:sz w:val="22"/>
          <w:szCs w:val="22"/>
          <w:shd w:val="clear" w:color="auto" w:fill="FFFFFF"/>
        </w:rPr>
        <w:t xml:space="preserve"> (с изменениями)</w:t>
      </w:r>
      <w:r w:rsidRPr="00E22C15">
        <w:rPr>
          <w:rFonts w:ascii="Times New Roman" w:hAnsi="Times New Roman"/>
          <w:spacing w:val="2"/>
          <w:sz w:val="22"/>
          <w:szCs w:val="22"/>
        </w:rPr>
        <w:t>»;</w:t>
      </w:r>
    </w:p>
    <w:p w14:paraId="6564F775" w14:textId="77777777" w:rsidR="00DB42D3" w:rsidRPr="00E22C15" w:rsidRDefault="00A554DD">
      <w:pPr>
        <w:pStyle w:val="1"/>
        <w:shd w:val="clear" w:color="auto" w:fill="FFFFFF"/>
        <w:spacing w:before="0" w:beforeAutospacing="0" w:after="0" w:afterAutospacing="0" w:line="276" w:lineRule="auto"/>
        <w:rPr>
          <w:b w:val="0"/>
          <w:spacing w:val="2"/>
          <w:sz w:val="22"/>
          <w:szCs w:val="22"/>
        </w:rPr>
      </w:pPr>
      <w:r w:rsidRPr="00E22C15">
        <w:rPr>
          <w:rFonts w:eastAsia="SimSun"/>
          <w:b w:val="0"/>
          <w:sz w:val="22"/>
          <w:szCs w:val="22"/>
          <w:lang w:eastAsia="hi-IN" w:bidi="hi-IN"/>
        </w:rPr>
        <w:t xml:space="preserve">- </w:t>
      </w:r>
      <w:r w:rsidRPr="00E22C15">
        <w:rPr>
          <w:b w:val="0"/>
          <w:spacing w:val="2"/>
          <w:sz w:val="22"/>
          <w:szCs w:val="22"/>
        </w:rPr>
        <w:t>Градостроительный кодекс Российской Федерации</w:t>
      </w:r>
      <w:r w:rsidRPr="00E22C15">
        <w:rPr>
          <w:b w:val="0"/>
          <w:sz w:val="22"/>
          <w:szCs w:val="22"/>
          <w:shd w:val="clear" w:color="auto" w:fill="FFFFFF"/>
        </w:rPr>
        <w:t xml:space="preserve"> (с изменениями)</w:t>
      </w:r>
      <w:r w:rsidRPr="00E22C15">
        <w:rPr>
          <w:b w:val="0"/>
          <w:spacing w:val="2"/>
          <w:sz w:val="22"/>
          <w:szCs w:val="22"/>
        </w:rPr>
        <w:t>;</w:t>
      </w:r>
    </w:p>
    <w:p w14:paraId="6D762522" w14:textId="77777777" w:rsidR="00DB42D3" w:rsidRPr="00E22C15" w:rsidRDefault="00A554DD">
      <w:pPr>
        <w:spacing w:line="276" w:lineRule="auto"/>
        <w:rPr>
          <w:rFonts w:ascii="Times New Roman" w:eastAsia="SimSun" w:hAnsi="Times New Roman"/>
          <w:bCs/>
          <w:sz w:val="22"/>
          <w:szCs w:val="22"/>
          <w:lang w:eastAsia="hi-IN" w:bidi="hi-IN"/>
        </w:rPr>
      </w:pPr>
      <w:r w:rsidRPr="00E22C15">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687B7D30" w14:textId="77777777" w:rsidR="00DB42D3" w:rsidRPr="00E22C15" w:rsidRDefault="00A554DD">
      <w:pPr>
        <w:spacing w:line="276" w:lineRule="auto"/>
        <w:rPr>
          <w:rFonts w:ascii="Times New Roman" w:eastAsia="SimSun" w:hAnsi="Times New Roman"/>
          <w:bCs/>
          <w:sz w:val="22"/>
          <w:szCs w:val="22"/>
          <w:lang w:eastAsia="hi-IN" w:bidi="hi-IN"/>
        </w:rPr>
      </w:pPr>
      <w:r w:rsidRPr="00E22C15">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647E93BF" w14:textId="77777777" w:rsidR="00DB42D3" w:rsidRPr="00E22C15" w:rsidRDefault="00A554DD">
      <w:pPr>
        <w:spacing w:line="276" w:lineRule="auto"/>
        <w:jc w:val="both"/>
        <w:rPr>
          <w:rFonts w:ascii="Times New Roman" w:eastAsia="SimSun" w:hAnsi="Times New Roman"/>
          <w:bCs/>
          <w:sz w:val="22"/>
          <w:szCs w:val="22"/>
          <w:lang w:eastAsia="hi-IN" w:bidi="hi-IN"/>
        </w:rPr>
      </w:pPr>
      <w:r w:rsidRPr="00E22C15">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66F6E325" w14:textId="77777777" w:rsidR="00DB42D3" w:rsidRPr="00E22C15" w:rsidRDefault="00A554DD">
      <w:pPr>
        <w:spacing w:line="276" w:lineRule="auto"/>
        <w:jc w:val="both"/>
        <w:rPr>
          <w:rFonts w:ascii="Times New Roman" w:eastAsia="SimSun" w:hAnsi="Times New Roman"/>
          <w:bCs/>
          <w:sz w:val="22"/>
          <w:szCs w:val="22"/>
          <w:lang w:eastAsia="hi-IN" w:bidi="hi-IN"/>
        </w:rPr>
      </w:pPr>
      <w:r w:rsidRPr="00E22C15">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874FDB3" w14:textId="77777777" w:rsidR="00DB42D3" w:rsidRPr="00E22C15" w:rsidRDefault="00A554DD">
      <w:pPr>
        <w:spacing w:line="276" w:lineRule="auto"/>
        <w:jc w:val="both"/>
        <w:rPr>
          <w:rFonts w:ascii="Times New Roman" w:eastAsia="SimSun" w:hAnsi="Times New Roman"/>
          <w:bCs/>
          <w:sz w:val="22"/>
          <w:szCs w:val="22"/>
          <w:lang w:eastAsia="hi-IN" w:bidi="hi-IN"/>
        </w:rPr>
      </w:pPr>
      <w:r w:rsidRPr="00E22C15">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2B358E26" w14:textId="77777777" w:rsidR="00DB42D3" w:rsidRPr="00E22C15" w:rsidRDefault="00A554DD">
      <w:pPr>
        <w:spacing w:line="276" w:lineRule="auto"/>
        <w:jc w:val="both"/>
        <w:rPr>
          <w:rFonts w:ascii="Times New Roman" w:eastAsia="SimSun" w:hAnsi="Times New Roman"/>
          <w:bCs/>
          <w:sz w:val="22"/>
          <w:szCs w:val="22"/>
          <w:lang w:eastAsia="hi-IN" w:bidi="hi-IN"/>
        </w:rPr>
      </w:pPr>
      <w:r w:rsidRPr="00E22C15">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409B24A4" w14:textId="77777777" w:rsidR="00DB42D3" w:rsidRPr="00E22C15" w:rsidRDefault="00A554DD">
      <w:pPr>
        <w:spacing w:line="276" w:lineRule="auto"/>
        <w:jc w:val="both"/>
        <w:rPr>
          <w:rFonts w:ascii="Times New Roman" w:hAnsi="Times New Roman"/>
          <w:sz w:val="22"/>
          <w:szCs w:val="22"/>
          <w:shd w:val="clear" w:color="auto" w:fill="FFFFFF"/>
        </w:rPr>
      </w:pPr>
      <w:r w:rsidRPr="00E22C15">
        <w:rPr>
          <w:rFonts w:ascii="Times New Roman" w:hAnsi="Times New Roman"/>
          <w:sz w:val="22"/>
          <w:szCs w:val="22"/>
          <w:shd w:val="clear" w:color="auto" w:fill="FFFFFF"/>
        </w:rPr>
        <w:t xml:space="preserve">- </w:t>
      </w:r>
      <w:r w:rsidRPr="00E22C15">
        <w:rPr>
          <w:rFonts w:ascii="Times New Roman" w:hAnsi="Times New Roman"/>
          <w:sz w:val="22"/>
          <w:szCs w:val="22"/>
        </w:rPr>
        <w:t>Федеральным законом от 30.12.2009 № 384-ФЗ «</w:t>
      </w:r>
      <w:r w:rsidRPr="00E22C15">
        <w:rPr>
          <w:rFonts w:ascii="Times New Roman" w:hAnsi="Times New Roman"/>
          <w:bCs/>
          <w:sz w:val="22"/>
          <w:szCs w:val="22"/>
          <w:shd w:val="clear" w:color="auto" w:fill="FFFFFF"/>
        </w:rPr>
        <w:t xml:space="preserve">Технический регламент о безопасности зданий и сооружений </w:t>
      </w:r>
      <w:r w:rsidRPr="00E22C15">
        <w:rPr>
          <w:rFonts w:ascii="Times New Roman" w:hAnsi="Times New Roman"/>
          <w:sz w:val="22"/>
          <w:szCs w:val="22"/>
          <w:shd w:val="clear" w:color="auto" w:fill="FFFFFF"/>
        </w:rPr>
        <w:t>(с изменениями)»;</w:t>
      </w:r>
    </w:p>
    <w:p w14:paraId="1AD98371" w14:textId="77777777" w:rsidR="00DB42D3" w:rsidRPr="00E22C15" w:rsidRDefault="00A554DD">
      <w:pPr>
        <w:widowControl/>
        <w:spacing w:line="276" w:lineRule="auto"/>
        <w:rPr>
          <w:rFonts w:ascii="Times New Roman" w:eastAsia="Calibri" w:hAnsi="Times New Roman"/>
          <w:sz w:val="22"/>
          <w:szCs w:val="22"/>
          <w:lang w:eastAsia="en-US"/>
        </w:rPr>
      </w:pPr>
      <w:r w:rsidRPr="00E22C15">
        <w:rPr>
          <w:rFonts w:ascii="Times New Roman" w:eastAsia="Calibri" w:hAnsi="Times New Roman"/>
          <w:sz w:val="22"/>
          <w:szCs w:val="22"/>
          <w:lang w:eastAsia="en-US"/>
        </w:rPr>
        <w:t>-  СП 76.13330.2016 «СНиП 3.05.06-85 Электротехнические устройства» (Приказ Минстроя России от 16 декабря 2016 г. № 955/</w:t>
      </w:r>
      <w:proofErr w:type="spellStart"/>
      <w:r w:rsidRPr="00E22C15">
        <w:rPr>
          <w:rFonts w:ascii="Times New Roman" w:eastAsia="Calibri" w:hAnsi="Times New Roman"/>
          <w:sz w:val="22"/>
          <w:szCs w:val="22"/>
          <w:lang w:eastAsia="en-US"/>
        </w:rPr>
        <w:t>пр</w:t>
      </w:r>
      <w:proofErr w:type="spellEnd"/>
      <w:r w:rsidRPr="00E22C15">
        <w:rPr>
          <w:rFonts w:ascii="Times New Roman" w:eastAsia="Calibri" w:hAnsi="Times New Roman"/>
          <w:sz w:val="22"/>
          <w:szCs w:val="22"/>
          <w:lang w:eastAsia="en-US"/>
        </w:rPr>
        <w:t>);</w:t>
      </w:r>
    </w:p>
    <w:p w14:paraId="2594540E" w14:textId="77777777" w:rsidR="00DB42D3" w:rsidRPr="00E22C15" w:rsidRDefault="00A554DD">
      <w:pPr>
        <w:widowControl/>
        <w:spacing w:line="276" w:lineRule="auto"/>
        <w:rPr>
          <w:rFonts w:ascii="Times New Roman" w:eastAsia="Calibri" w:hAnsi="Times New Roman"/>
          <w:sz w:val="22"/>
          <w:szCs w:val="22"/>
          <w:lang w:eastAsia="en-US"/>
        </w:rPr>
      </w:pPr>
      <w:r w:rsidRPr="00E22C15">
        <w:rPr>
          <w:rFonts w:ascii="Times New Roman" w:eastAsia="Calibri" w:hAnsi="Times New Roman"/>
          <w:sz w:val="22"/>
          <w:szCs w:val="22"/>
          <w:lang w:eastAsia="en-US"/>
        </w:rPr>
        <w:t xml:space="preserve">- И иные </w:t>
      </w:r>
      <w:r w:rsidRPr="00E22C15">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66953EF" w14:textId="77777777" w:rsidR="00DB42D3" w:rsidRPr="00E22C15" w:rsidRDefault="00A554DD">
      <w:pPr>
        <w:spacing w:line="276" w:lineRule="auto"/>
        <w:rPr>
          <w:rFonts w:ascii="Times New Roman" w:eastAsia="SimSun" w:hAnsi="Times New Roman"/>
          <w:bCs/>
          <w:sz w:val="22"/>
          <w:szCs w:val="22"/>
          <w:lang w:eastAsia="hi-IN" w:bidi="hi-IN"/>
        </w:rPr>
      </w:pPr>
      <w:r w:rsidRPr="00E22C15">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51C5D02A" w14:textId="77777777" w:rsidR="00DB42D3" w:rsidRPr="00E22C15" w:rsidRDefault="00A554DD">
      <w:pPr>
        <w:tabs>
          <w:tab w:val="center" w:pos="567"/>
        </w:tabs>
        <w:spacing w:line="276" w:lineRule="auto"/>
        <w:jc w:val="both"/>
        <w:rPr>
          <w:rFonts w:ascii="Times New Roman" w:eastAsia="Times New Roman" w:hAnsi="Times New Roman"/>
          <w:b/>
          <w:sz w:val="22"/>
          <w:szCs w:val="22"/>
          <w:lang w:eastAsia="ru-RU"/>
        </w:rPr>
      </w:pPr>
      <w:r w:rsidRPr="00E22C15">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CCFBB05" w14:textId="170A35D9" w:rsidR="00DB42D3" w:rsidRPr="00E22C15" w:rsidRDefault="00A554DD">
      <w:pPr>
        <w:spacing w:line="276" w:lineRule="auto"/>
        <w:jc w:val="both"/>
        <w:rPr>
          <w:rFonts w:ascii="Times New Roman" w:hAnsi="Times New Roman"/>
          <w:b/>
          <w:sz w:val="22"/>
          <w:szCs w:val="22"/>
        </w:rPr>
      </w:pPr>
      <w:r w:rsidRPr="00E22C15">
        <w:rPr>
          <w:rFonts w:ascii="Times New Roman" w:hAnsi="Times New Roman"/>
          <w:sz w:val="22"/>
          <w:szCs w:val="22"/>
        </w:rPr>
        <w:t xml:space="preserve">8.1. Результатом работы являются выполненные работы по </w:t>
      </w:r>
      <w:r w:rsidR="00B50663" w:rsidRPr="00E22C15">
        <w:rPr>
          <w:rFonts w:ascii="Times New Roman" w:hAnsi="Times New Roman"/>
          <w:sz w:val="22"/>
          <w:szCs w:val="22"/>
        </w:rPr>
        <w:t>монтажу средств противопожарной защиты СОУЭ и АПС на объекте – спортивный комплекс «Дворец спорта «Сибиряк» расположенного по адресу: г. Нефтеюганск, 3 микрорайон, здание 23, помещение 1.</w:t>
      </w:r>
      <w:r w:rsidRPr="00E22C15">
        <w:rPr>
          <w:rFonts w:ascii="Times New Roman" w:hAnsi="Times New Roman"/>
          <w:sz w:val="22"/>
          <w:szCs w:val="22"/>
        </w:rPr>
        <w:t>,</w:t>
      </w:r>
      <w:r w:rsidRPr="00E22C15">
        <w:rPr>
          <w:rFonts w:ascii="Times New Roman" w:hAnsi="Times New Roman"/>
          <w:bCs/>
          <w:sz w:val="22"/>
          <w:szCs w:val="22"/>
        </w:rPr>
        <w:t xml:space="preserve"> </w:t>
      </w:r>
      <w:r w:rsidR="00B50663" w:rsidRPr="00E22C15">
        <w:rPr>
          <w:rFonts w:ascii="Times New Roman" w:hAnsi="Times New Roman"/>
          <w:sz w:val="22"/>
          <w:szCs w:val="22"/>
        </w:rPr>
        <w:t>что включает в себя: приобретение и монтаж материалов и оборудования, выполнение организационно-</w:t>
      </w:r>
      <w:r w:rsidR="00B50663" w:rsidRPr="00E22C15">
        <w:rPr>
          <w:rFonts w:ascii="Times New Roman" w:hAnsi="Times New Roman"/>
          <w:sz w:val="22"/>
          <w:szCs w:val="22"/>
        </w:rPr>
        <w:lastRenderedPageBreak/>
        <w:t>технических мероприятий и операций, необходимых для выполнения данных работ.</w:t>
      </w:r>
    </w:p>
    <w:p w14:paraId="3846678A" w14:textId="62C65942" w:rsidR="00DB42D3" w:rsidRPr="00E22C15" w:rsidRDefault="00A554DD">
      <w:pPr>
        <w:tabs>
          <w:tab w:val="center" w:pos="567"/>
        </w:tabs>
        <w:spacing w:line="276" w:lineRule="auto"/>
        <w:jc w:val="both"/>
        <w:rPr>
          <w:rFonts w:ascii="Times New Roman" w:hAnsi="Times New Roman"/>
          <w:sz w:val="22"/>
          <w:szCs w:val="22"/>
        </w:rPr>
      </w:pPr>
      <w:r w:rsidRPr="00E22C15">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w:t>
      </w:r>
      <w:r w:rsidR="00B50663" w:rsidRPr="00E22C15">
        <w:rPr>
          <w:rFonts w:ascii="Times New Roman" w:hAnsi="Times New Roman"/>
          <w:sz w:val="22"/>
          <w:szCs w:val="22"/>
        </w:rPr>
        <w:t xml:space="preserve">, </w:t>
      </w:r>
      <w:r w:rsidRPr="00E22C15">
        <w:rPr>
          <w:rFonts w:ascii="Times New Roman" w:hAnsi="Times New Roman"/>
          <w:sz w:val="22"/>
          <w:szCs w:val="22"/>
        </w:rPr>
        <w:t>подписанным обеими сторонами.</w:t>
      </w:r>
    </w:p>
    <w:p w14:paraId="6FDF0D1B" w14:textId="296A8725" w:rsidR="00DB42D3" w:rsidRPr="00E22C15" w:rsidRDefault="00A554DD">
      <w:pPr>
        <w:spacing w:line="276" w:lineRule="auto"/>
        <w:jc w:val="both"/>
        <w:rPr>
          <w:rFonts w:ascii="Times New Roman" w:hAnsi="Times New Roman"/>
          <w:sz w:val="22"/>
          <w:szCs w:val="22"/>
        </w:rPr>
      </w:pPr>
      <w:r w:rsidRPr="00E22C15">
        <w:rPr>
          <w:rFonts w:ascii="Times New Roman" w:hAnsi="Times New Roman"/>
          <w:sz w:val="22"/>
          <w:szCs w:val="22"/>
        </w:rPr>
        <w:t xml:space="preserve">8.3. </w:t>
      </w:r>
      <w:bookmarkStart w:id="4" w:name="_Hlk232673829"/>
      <w:r w:rsidRPr="00E22C15">
        <w:rPr>
          <w:rFonts w:ascii="Times New Roman" w:hAnsi="Times New Roman"/>
          <w:sz w:val="22"/>
          <w:szCs w:val="22"/>
        </w:rPr>
        <w:t>По завершению работ Подрядчик должен предоставить Заказчику:</w:t>
      </w:r>
    </w:p>
    <w:p w14:paraId="5B06AD55" w14:textId="77777777" w:rsidR="00DB42D3" w:rsidRPr="00E22C15" w:rsidRDefault="00A554DD">
      <w:pPr>
        <w:pStyle w:val="af8"/>
        <w:spacing w:line="276" w:lineRule="auto"/>
        <w:jc w:val="both"/>
        <w:rPr>
          <w:sz w:val="22"/>
          <w:szCs w:val="22"/>
        </w:rPr>
      </w:pPr>
      <w:r w:rsidRPr="00E22C15">
        <w:rPr>
          <w:sz w:val="22"/>
          <w:szCs w:val="22"/>
        </w:rPr>
        <w:t xml:space="preserve">- сертификаты на материалы (заверенные копии) - на бумажном и электронном носителе в количестве </w:t>
      </w:r>
      <w:r w:rsidRPr="00E22C15">
        <w:rPr>
          <w:sz w:val="22"/>
          <w:szCs w:val="22"/>
          <w:shd w:val="clear" w:color="auto" w:fill="FFFFFF"/>
        </w:rPr>
        <w:t>1-го экземпляра;</w:t>
      </w:r>
    </w:p>
    <w:p w14:paraId="2A347EB5" w14:textId="5D6DA095" w:rsidR="00DB42D3" w:rsidRPr="00E22C15" w:rsidRDefault="00A554DD">
      <w:pPr>
        <w:pStyle w:val="af8"/>
        <w:spacing w:line="276" w:lineRule="auto"/>
        <w:jc w:val="both"/>
        <w:rPr>
          <w:sz w:val="22"/>
          <w:szCs w:val="22"/>
        </w:rPr>
      </w:pPr>
      <w:r w:rsidRPr="00E22C15">
        <w:rPr>
          <w:sz w:val="22"/>
          <w:szCs w:val="22"/>
        </w:rPr>
        <w:t>- акт выполненных работ - на бумажном и электронном носителе в количестве 2-х экземпляров;</w:t>
      </w:r>
    </w:p>
    <w:p w14:paraId="51B64B1F" w14:textId="2B4216AD" w:rsidR="00B45B31" w:rsidRPr="00E22C15" w:rsidRDefault="00B45B31">
      <w:pPr>
        <w:pStyle w:val="af8"/>
        <w:spacing w:line="276" w:lineRule="auto"/>
        <w:jc w:val="both"/>
        <w:rPr>
          <w:sz w:val="22"/>
          <w:szCs w:val="22"/>
        </w:rPr>
      </w:pPr>
      <w:r w:rsidRPr="00E22C15">
        <w:rPr>
          <w:sz w:val="22"/>
          <w:szCs w:val="22"/>
        </w:rPr>
        <w:t>-  документ на оплату выполненных работ.</w:t>
      </w:r>
    </w:p>
    <w:bookmarkEnd w:id="4"/>
    <w:p w14:paraId="48C5D67A" w14:textId="77777777" w:rsidR="00DB42D3" w:rsidRPr="00E22C15" w:rsidRDefault="00A554DD">
      <w:pPr>
        <w:pStyle w:val="af8"/>
        <w:spacing w:line="276" w:lineRule="auto"/>
        <w:jc w:val="both"/>
        <w:rPr>
          <w:rFonts w:eastAsia="SimSun"/>
          <w:b/>
          <w:sz w:val="22"/>
          <w:szCs w:val="22"/>
          <w:lang w:eastAsia="hi-IN" w:bidi="hi-IN"/>
        </w:rPr>
      </w:pPr>
      <w:r w:rsidRPr="00E22C15">
        <w:rPr>
          <w:rFonts w:eastAsia="SimSun"/>
          <w:b/>
          <w:sz w:val="22"/>
          <w:szCs w:val="22"/>
          <w:lang w:eastAsia="hi-IN" w:bidi="hi-IN"/>
        </w:rPr>
        <w:t>9. Требования по объёму гарантий качества работ</w:t>
      </w:r>
    </w:p>
    <w:p w14:paraId="68C1D2BF" w14:textId="77777777" w:rsidR="00DB42D3" w:rsidRPr="00E22C15" w:rsidRDefault="00A554DD">
      <w:pPr>
        <w:pStyle w:val="af8"/>
        <w:spacing w:line="276" w:lineRule="auto"/>
        <w:jc w:val="both"/>
        <w:rPr>
          <w:sz w:val="22"/>
          <w:szCs w:val="22"/>
        </w:rPr>
      </w:pPr>
      <w:r w:rsidRPr="00E22C15">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6EBECDB7" w14:textId="77777777" w:rsidR="00DB42D3" w:rsidRPr="00E22C15" w:rsidRDefault="00A554DD">
      <w:pPr>
        <w:spacing w:line="276" w:lineRule="auto"/>
        <w:jc w:val="both"/>
        <w:rPr>
          <w:rFonts w:ascii="Times New Roman" w:eastAsia="SimSun" w:hAnsi="Times New Roman"/>
          <w:sz w:val="22"/>
          <w:szCs w:val="22"/>
          <w:lang w:eastAsia="hi-IN" w:bidi="hi-IN"/>
        </w:rPr>
      </w:pPr>
      <w:r w:rsidRPr="00E22C15">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8E6C7A3" w14:textId="64ED83AB" w:rsidR="00DB42D3" w:rsidRPr="00E22C15" w:rsidRDefault="00A554DD">
      <w:pPr>
        <w:spacing w:line="276" w:lineRule="auto"/>
        <w:jc w:val="both"/>
        <w:rPr>
          <w:rFonts w:ascii="Times New Roman" w:eastAsia="SimSun" w:hAnsi="Times New Roman"/>
          <w:sz w:val="22"/>
          <w:szCs w:val="22"/>
          <w:lang w:eastAsia="hi-IN" w:bidi="hi-IN"/>
        </w:rPr>
      </w:pPr>
      <w:r w:rsidRPr="00E22C15">
        <w:rPr>
          <w:rFonts w:ascii="Times New Roman" w:eastAsia="SimSun" w:hAnsi="Times New Roman"/>
          <w:sz w:val="22"/>
          <w:szCs w:val="22"/>
          <w:lang w:eastAsia="hi-IN" w:bidi="hi-IN"/>
        </w:rPr>
        <w:t>9.3. При обнаружении в течение гарантийного срока недостатков (дефектов),</w:t>
      </w:r>
      <w:r w:rsidRPr="00E22C15">
        <w:rPr>
          <w:rFonts w:ascii="Times New Roman" w:hAnsi="Times New Roman"/>
          <w:sz w:val="22"/>
          <w:szCs w:val="22"/>
        </w:rPr>
        <w:t xml:space="preserve"> </w:t>
      </w:r>
      <w:r w:rsidRPr="00E22C15">
        <w:rPr>
          <w:rFonts w:ascii="Times New Roman" w:eastAsia="SimSun" w:hAnsi="Times New Roman"/>
          <w:sz w:val="22"/>
          <w:szCs w:val="22"/>
          <w:lang w:eastAsia="hi-IN" w:bidi="hi-IN"/>
        </w:rPr>
        <w:t xml:space="preserve">Заказчик должен заявить о них Подрядчику в разумный срок после их обнаружения. </w:t>
      </w:r>
    </w:p>
    <w:p w14:paraId="06E11F6D" w14:textId="0C95F852" w:rsidR="00B45B31" w:rsidRPr="00E22C15" w:rsidRDefault="00B45B31">
      <w:pPr>
        <w:spacing w:line="276" w:lineRule="auto"/>
        <w:jc w:val="both"/>
        <w:rPr>
          <w:rFonts w:ascii="Times New Roman" w:eastAsia="SimSun" w:hAnsi="Times New Roman"/>
          <w:sz w:val="22"/>
          <w:szCs w:val="22"/>
          <w:lang w:eastAsia="hi-IN" w:bidi="hi-IN"/>
        </w:rPr>
      </w:pPr>
      <w:r w:rsidRPr="00E22C15">
        <w:rPr>
          <w:rFonts w:ascii="Times New Roman" w:eastAsia="SimSun" w:hAnsi="Times New Roman"/>
          <w:sz w:val="22"/>
          <w:szCs w:val="22"/>
          <w:lang w:eastAsia="hi-IN" w:bidi="hi-IN"/>
        </w:rPr>
        <w:t>9.4.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7064126A" w14:textId="4C136FD2" w:rsidR="00B45B31" w:rsidRPr="00E22C15" w:rsidRDefault="00B45B31">
      <w:pPr>
        <w:spacing w:line="276" w:lineRule="auto"/>
        <w:jc w:val="both"/>
        <w:rPr>
          <w:rFonts w:ascii="Times New Roman" w:eastAsia="SimSun" w:hAnsi="Times New Roman"/>
          <w:sz w:val="22"/>
          <w:szCs w:val="22"/>
          <w:lang w:eastAsia="hi-IN" w:bidi="hi-IN"/>
        </w:rPr>
      </w:pPr>
      <w:r w:rsidRPr="00E22C15">
        <w:rPr>
          <w:rFonts w:ascii="Times New Roman" w:eastAsia="SimSun" w:hAnsi="Times New Roman"/>
          <w:sz w:val="22"/>
          <w:szCs w:val="22"/>
          <w:lang w:eastAsia="hi-IN" w:bidi="hi-IN"/>
        </w:rPr>
        <w:t>9.5.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20B59EE9" w14:textId="69F0A1FF" w:rsidR="00B45B31" w:rsidRPr="00E22C15" w:rsidRDefault="00B45B31">
      <w:pPr>
        <w:spacing w:line="276" w:lineRule="auto"/>
        <w:jc w:val="both"/>
        <w:rPr>
          <w:rFonts w:ascii="Times New Roman" w:eastAsia="SimSun" w:hAnsi="Times New Roman"/>
          <w:sz w:val="22"/>
          <w:szCs w:val="22"/>
          <w:lang w:eastAsia="hi-IN" w:bidi="hi-IN"/>
        </w:rPr>
      </w:pPr>
      <w:r w:rsidRPr="00E22C15">
        <w:rPr>
          <w:rFonts w:ascii="Times New Roman" w:eastAsia="SimSun" w:hAnsi="Times New Roman"/>
          <w:sz w:val="22"/>
          <w:szCs w:val="22"/>
          <w:lang w:eastAsia="hi-IN" w:bidi="hi-IN"/>
        </w:rPr>
        <w:t>9.6.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38859042" w14:textId="3065B853" w:rsidR="00DB42D3" w:rsidRPr="00E22C15" w:rsidRDefault="00A554DD">
      <w:pPr>
        <w:spacing w:line="276" w:lineRule="auto"/>
        <w:jc w:val="both"/>
        <w:rPr>
          <w:rFonts w:ascii="Times New Roman" w:eastAsia="SimSun" w:hAnsi="Times New Roman"/>
          <w:sz w:val="22"/>
          <w:szCs w:val="22"/>
          <w:lang w:eastAsia="hi-IN" w:bidi="hi-IN"/>
        </w:rPr>
      </w:pPr>
      <w:r w:rsidRPr="00E22C15">
        <w:rPr>
          <w:rFonts w:ascii="Times New Roman" w:eastAsia="SimSun" w:hAnsi="Times New Roman"/>
          <w:sz w:val="22"/>
          <w:szCs w:val="22"/>
          <w:lang w:eastAsia="hi-IN" w:bidi="hi-IN"/>
        </w:rPr>
        <w:t>9.</w:t>
      </w:r>
      <w:r w:rsidR="00D24AAF" w:rsidRPr="00E22C15">
        <w:rPr>
          <w:rFonts w:ascii="Times New Roman" w:eastAsia="SimSun" w:hAnsi="Times New Roman"/>
          <w:sz w:val="22"/>
          <w:szCs w:val="22"/>
          <w:lang w:eastAsia="hi-IN" w:bidi="hi-IN"/>
        </w:rPr>
        <w:t>7</w:t>
      </w:r>
      <w:r w:rsidRPr="00E22C15">
        <w:rPr>
          <w:rFonts w:ascii="Times New Roman" w:eastAsia="SimSun" w:hAnsi="Times New Roman"/>
          <w:sz w:val="22"/>
          <w:szCs w:val="22"/>
          <w:lang w:eastAsia="hi-IN" w:bidi="hi-IN"/>
        </w:rPr>
        <w:t>.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76FBF7DC" w14:textId="10397523" w:rsidR="00DB42D3" w:rsidRPr="00E22C15" w:rsidRDefault="00A554DD">
      <w:pPr>
        <w:spacing w:line="276" w:lineRule="auto"/>
        <w:jc w:val="both"/>
        <w:rPr>
          <w:rFonts w:ascii="Times New Roman" w:eastAsia="SimSun" w:hAnsi="Times New Roman"/>
          <w:bCs/>
          <w:sz w:val="22"/>
          <w:szCs w:val="22"/>
          <w:lang w:eastAsia="hi-IN" w:bidi="hi-IN"/>
        </w:rPr>
      </w:pPr>
      <w:r w:rsidRPr="00E22C15">
        <w:rPr>
          <w:rFonts w:ascii="Times New Roman" w:eastAsia="SimSun" w:hAnsi="Times New Roman"/>
          <w:bCs/>
          <w:sz w:val="22"/>
          <w:szCs w:val="22"/>
          <w:lang w:eastAsia="hi-IN" w:bidi="hi-IN"/>
        </w:rPr>
        <w:t>9.</w:t>
      </w:r>
      <w:r w:rsidR="00D24AAF" w:rsidRPr="00E22C15">
        <w:rPr>
          <w:rFonts w:ascii="Times New Roman" w:eastAsia="SimSun" w:hAnsi="Times New Roman"/>
          <w:bCs/>
          <w:sz w:val="22"/>
          <w:szCs w:val="22"/>
          <w:lang w:eastAsia="hi-IN" w:bidi="hi-IN"/>
        </w:rPr>
        <w:t>8</w:t>
      </w:r>
      <w:r w:rsidRPr="00E22C15">
        <w:rPr>
          <w:rFonts w:ascii="Times New Roman" w:eastAsia="SimSun" w:hAnsi="Times New Roman"/>
          <w:bCs/>
          <w:sz w:val="22"/>
          <w:szCs w:val="22"/>
          <w:lang w:eastAsia="hi-IN" w:bidi="hi-IN"/>
        </w:rPr>
        <w:t>.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3B60A27E" w14:textId="0E00109B" w:rsidR="00DB42D3" w:rsidRPr="00E22C15" w:rsidRDefault="00A554DD">
      <w:pPr>
        <w:spacing w:line="276" w:lineRule="auto"/>
        <w:jc w:val="both"/>
        <w:rPr>
          <w:rFonts w:ascii="Times New Roman" w:eastAsia="SimSun" w:hAnsi="Times New Roman"/>
          <w:bCs/>
          <w:sz w:val="22"/>
          <w:szCs w:val="22"/>
          <w:lang w:eastAsia="hi-IN" w:bidi="hi-IN"/>
        </w:rPr>
      </w:pPr>
      <w:r w:rsidRPr="00E22C15">
        <w:rPr>
          <w:rFonts w:ascii="Times New Roman" w:eastAsia="SimSun" w:hAnsi="Times New Roman"/>
          <w:bCs/>
          <w:sz w:val="22"/>
          <w:szCs w:val="22"/>
          <w:lang w:eastAsia="hi-IN" w:bidi="hi-IN"/>
        </w:rPr>
        <w:t>9.</w:t>
      </w:r>
      <w:r w:rsidR="00D24AAF" w:rsidRPr="00E22C15">
        <w:rPr>
          <w:rFonts w:ascii="Times New Roman" w:eastAsia="SimSun" w:hAnsi="Times New Roman"/>
          <w:bCs/>
          <w:sz w:val="22"/>
          <w:szCs w:val="22"/>
          <w:lang w:eastAsia="hi-IN" w:bidi="hi-IN"/>
        </w:rPr>
        <w:t>9</w:t>
      </w:r>
      <w:r w:rsidRPr="00E22C15">
        <w:rPr>
          <w:rFonts w:ascii="Times New Roman" w:eastAsia="SimSun" w:hAnsi="Times New Roman"/>
          <w:bCs/>
          <w:sz w:val="22"/>
          <w:szCs w:val="22"/>
          <w:lang w:eastAsia="hi-IN" w:bidi="hi-IN"/>
        </w:rPr>
        <w:t>. Подрядчик несет ответственность перед Заказчиком за допущенные отступления от требований настоящего Технического задания.</w:t>
      </w:r>
    </w:p>
    <w:p w14:paraId="05468116" w14:textId="1F893956" w:rsidR="00DB42D3" w:rsidRPr="00E22C15" w:rsidRDefault="00A554DD">
      <w:pPr>
        <w:spacing w:line="276" w:lineRule="auto"/>
        <w:jc w:val="both"/>
        <w:rPr>
          <w:rFonts w:ascii="Times New Roman" w:eastAsia="SimSun" w:hAnsi="Times New Roman"/>
          <w:bCs/>
          <w:sz w:val="22"/>
          <w:szCs w:val="22"/>
          <w:lang w:eastAsia="hi-IN" w:bidi="hi-IN"/>
        </w:rPr>
      </w:pPr>
      <w:r w:rsidRPr="00E22C15">
        <w:rPr>
          <w:rFonts w:ascii="Times New Roman" w:eastAsia="SimSun" w:hAnsi="Times New Roman"/>
          <w:bCs/>
          <w:sz w:val="22"/>
          <w:szCs w:val="22"/>
          <w:lang w:eastAsia="hi-IN" w:bidi="hi-IN"/>
        </w:rPr>
        <w:t>9.</w:t>
      </w:r>
      <w:r w:rsidR="00D24AAF" w:rsidRPr="00E22C15">
        <w:rPr>
          <w:rFonts w:ascii="Times New Roman" w:eastAsia="SimSun" w:hAnsi="Times New Roman"/>
          <w:bCs/>
          <w:sz w:val="22"/>
          <w:szCs w:val="22"/>
          <w:lang w:eastAsia="hi-IN" w:bidi="hi-IN"/>
        </w:rPr>
        <w:t>10</w:t>
      </w:r>
      <w:r w:rsidRPr="00E22C15">
        <w:rPr>
          <w:rFonts w:ascii="Times New Roman" w:eastAsia="SimSun" w:hAnsi="Times New Roman"/>
          <w:bCs/>
          <w:sz w:val="22"/>
          <w:szCs w:val="22"/>
          <w:lang w:eastAsia="hi-IN" w:bidi="hi-IN"/>
        </w:rPr>
        <w:t>.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7CD2DD24" w14:textId="0B75B402" w:rsidR="00DB42D3" w:rsidRPr="00E22C15" w:rsidRDefault="00A554DD">
      <w:pPr>
        <w:spacing w:line="276" w:lineRule="auto"/>
        <w:jc w:val="both"/>
        <w:rPr>
          <w:rFonts w:ascii="Times New Roman" w:eastAsia="SimSun" w:hAnsi="Times New Roman"/>
          <w:sz w:val="22"/>
          <w:szCs w:val="22"/>
          <w:lang w:eastAsia="hi-IN" w:bidi="hi-IN"/>
        </w:rPr>
      </w:pPr>
      <w:r w:rsidRPr="00547C34">
        <w:rPr>
          <w:rFonts w:ascii="Times New Roman" w:eastAsia="SimSun" w:hAnsi="Times New Roman"/>
          <w:sz w:val="22"/>
          <w:szCs w:val="22"/>
          <w:lang w:eastAsia="hi-IN" w:bidi="hi-IN"/>
        </w:rPr>
        <w:t>9.</w:t>
      </w:r>
      <w:r w:rsidR="00D24AAF" w:rsidRPr="00547C34">
        <w:rPr>
          <w:rFonts w:ascii="Times New Roman" w:eastAsia="SimSun" w:hAnsi="Times New Roman"/>
          <w:sz w:val="22"/>
          <w:szCs w:val="22"/>
          <w:lang w:eastAsia="hi-IN" w:bidi="hi-IN"/>
        </w:rPr>
        <w:t>11</w:t>
      </w:r>
      <w:r w:rsidRPr="00547C34">
        <w:rPr>
          <w:rFonts w:ascii="Times New Roman" w:eastAsia="SimSun" w:hAnsi="Times New Roman"/>
          <w:sz w:val="22"/>
          <w:szCs w:val="22"/>
          <w:lang w:eastAsia="hi-IN" w:bidi="hi-IN"/>
        </w:rPr>
        <w:t xml:space="preserve">. В соответствии с условиями Договора гарантийный срок на выполненные работы – не менее </w:t>
      </w:r>
      <w:r w:rsidR="00D24AAF" w:rsidRPr="00547C34">
        <w:rPr>
          <w:rFonts w:ascii="Times New Roman" w:eastAsia="SimSun" w:hAnsi="Times New Roman"/>
          <w:sz w:val="22"/>
          <w:szCs w:val="22"/>
          <w:lang w:eastAsia="hi-IN" w:bidi="hi-IN"/>
        </w:rPr>
        <w:t>36</w:t>
      </w:r>
      <w:r w:rsidRPr="00547C34">
        <w:rPr>
          <w:rFonts w:ascii="Times New Roman" w:eastAsia="SimSun" w:hAnsi="Times New Roman"/>
          <w:sz w:val="22"/>
          <w:szCs w:val="22"/>
          <w:lang w:eastAsia="hi-IN" w:bidi="hi-IN"/>
        </w:rPr>
        <w:t xml:space="preserve"> месяцев с даты подписания итогового Акта приёмки выполненных работ.</w:t>
      </w:r>
    </w:p>
    <w:p w14:paraId="407A981A" w14:textId="77777777" w:rsidR="00DB42D3" w:rsidRPr="00E22C15" w:rsidRDefault="00A554DD">
      <w:pPr>
        <w:jc w:val="both"/>
        <w:rPr>
          <w:rFonts w:ascii="Times New Roman" w:eastAsia="SimSun" w:hAnsi="Times New Roman"/>
          <w:b/>
          <w:bCs/>
          <w:sz w:val="22"/>
          <w:szCs w:val="22"/>
          <w:lang w:eastAsia="hi-IN" w:bidi="hi-IN"/>
        </w:rPr>
      </w:pPr>
      <w:r w:rsidRPr="00E22C15">
        <w:rPr>
          <w:rFonts w:ascii="Times New Roman" w:eastAsia="SimSun" w:hAnsi="Times New Roman"/>
          <w:b/>
          <w:bCs/>
          <w:sz w:val="22"/>
          <w:szCs w:val="22"/>
          <w:lang w:eastAsia="hi-IN" w:bidi="hi-IN"/>
        </w:rPr>
        <w:t>10.</w:t>
      </w:r>
      <w:r w:rsidRPr="00E22C15">
        <w:rPr>
          <w:rFonts w:ascii="Times New Roman" w:eastAsia="SimSun" w:hAnsi="Times New Roman"/>
          <w:sz w:val="22"/>
          <w:szCs w:val="22"/>
          <w:lang w:eastAsia="hi-IN" w:bidi="hi-IN"/>
        </w:rPr>
        <w:t xml:space="preserve"> </w:t>
      </w:r>
      <w:r w:rsidRPr="00E22C15">
        <w:rPr>
          <w:rFonts w:ascii="Times New Roman" w:eastAsia="SimSun" w:hAnsi="Times New Roman"/>
          <w:b/>
          <w:sz w:val="22"/>
          <w:szCs w:val="22"/>
          <w:lang w:eastAsia="hi-IN" w:bidi="hi-IN"/>
        </w:rPr>
        <w:t>Перечень товаров, к которым устанавливаются меры, предусмотренные постановлением</w:t>
      </w:r>
      <w:r w:rsidRPr="00E22C15">
        <w:rPr>
          <w:rFonts w:ascii="Times New Roman" w:eastAsia="SimSun" w:hAnsi="Times New Roman"/>
          <w:b/>
          <w:bCs/>
          <w:sz w:val="22"/>
          <w:szCs w:val="22"/>
          <w:lang w:eastAsia="hi-IN" w:bidi="hi-IN"/>
        </w:rPr>
        <w:t xml:space="preserve">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A29F82F" w14:textId="77777777" w:rsidR="00DB42D3" w:rsidRPr="00E22C15" w:rsidRDefault="00DB42D3">
      <w:pPr>
        <w:jc w:val="both"/>
        <w:rPr>
          <w:rFonts w:ascii="Times New Roman" w:eastAsia="SimSun" w:hAnsi="Times New Roman"/>
          <w:b/>
          <w:bCs/>
          <w:sz w:val="22"/>
          <w:szCs w:val="22"/>
          <w:lang w:eastAsia="hi-IN" w:bidi="hi-IN"/>
        </w:rPr>
      </w:pPr>
    </w:p>
    <w:tbl>
      <w:tblPr>
        <w:tblW w:w="9317"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96"/>
        <w:gridCol w:w="2106"/>
        <w:gridCol w:w="1359"/>
        <w:gridCol w:w="1806"/>
        <w:gridCol w:w="1846"/>
      </w:tblGrid>
      <w:tr w:rsidR="00E22C15" w:rsidRPr="00E22C15" w14:paraId="34428898" w14:textId="77777777" w:rsidTr="00246ACA">
        <w:trPr>
          <w:trHeight w:val="345"/>
          <w:tblCellSpacing w:w="0" w:type="dxa"/>
          <w:jc w:val="center"/>
        </w:trPr>
        <w:tc>
          <w:tcPr>
            <w:tcW w:w="704" w:type="dxa"/>
            <w:shd w:val="clear" w:color="auto" w:fill="FFFFFF"/>
          </w:tcPr>
          <w:p w14:paraId="1D748D9F" w14:textId="2AECAA7E" w:rsidR="00E22C15" w:rsidRPr="00E22C15" w:rsidRDefault="00E22C15">
            <w:pPr>
              <w:widowControl/>
              <w:jc w:val="center"/>
              <w:rPr>
                <w:rFonts w:ascii="Times New Roman" w:eastAsia="Times New Roman" w:hAnsi="Times New Roman"/>
                <w:sz w:val="22"/>
                <w:szCs w:val="22"/>
                <w:lang w:eastAsia="ru-RU"/>
              </w:rPr>
            </w:pPr>
            <w:r w:rsidRPr="00E22C15">
              <w:rPr>
                <w:rFonts w:ascii="Times New Roman" w:eastAsia="Times New Roman" w:hAnsi="Times New Roman"/>
                <w:sz w:val="22"/>
                <w:szCs w:val="22"/>
                <w:lang w:eastAsia="ru-RU"/>
              </w:rPr>
              <w:t>№ п/п</w:t>
            </w:r>
          </w:p>
        </w:tc>
        <w:tc>
          <w:tcPr>
            <w:tcW w:w="1496" w:type="dxa"/>
            <w:vMerge w:val="restart"/>
            <w:shd w:val="clear" w:color="auto" w:fill="FFFFFF"/>
            <w:vAlign w:val="center"/>
          </w:tcPr>
          <w:p w14:paraId="7722FBA3" w14:textId="50385DD5" w:rsidR="00E22C15" w:rsidRPr="00E22C15" w:rsidRDefault="00E22C15">
            <w:pPr>
              <w:widowControl/>
              <w:jc w:val="center"/>
              <w:rPr>
                <w:rFonts w:ascii="Times New Roman" w:eastAsia="Times New Roman" w:hAnsi="Times New Roman"/>
                <w:sz w:val="22"/>
                <w:szCs w:val="22"/>
                <w:lang w:eastAsia="ru-RU"/>
              </w:rPr>
            </w:pPr>
            <w:r w:rsidRPr="00E22C15">
              <w:rPr>
                <w:rFonts w:ascii="Times New Roman" w:eastAsia="Times New Roman" w:hAnsi="Times New Roman"/>
                <w:sz w:val="22"/>
                <w:szCs w:val="22"/>
                <w:lang w:eastAsia="ru-RU"/>
              </w:rPr>
              <w:t>ОКПД 2</w:t>
            </w:r>
          </w:p>
        </w:tc>
        <w:tc>
          <w:tcPr>
            <w:tcW w:w="2106" w:type="dxa"/>
            <w:vMerge w:val="restart"/>
            <w:shd w:val="clear" w:color="auto" w:fill="FFFFFF"/>
            <w:vAlign w:val="center"/>
          </w:tcPr>
          <w:p w14:paraId="141C90E2" w14:textId="77777777" w:rsidR="00E22C15" w:rsidRPr="00E22C15" w:rsidRDefault="00E22C15">
            <w:pPr>
              <w:widowControl/>
              <w:jc w:val="center"/>
              <w:rPr>
                <w:rFonts w:ascii="Times New Roman" w:eastAsia="Times New Roman" w:hAnsi="Times New Roman"/>
                <w:sz w:val="22"/>
                <w:szCs w:val="22"/>
                <w:lang w:eastAsia="ru-RU"/>
              </w:rPr>
            </w:pPr>
            <w:r w:rsidRPr="00E22C15">
              <w:rPr>
                <w:rFonts w:ascii="Times New Roman" w:eastAsia="Times New Roman" w:hAnsi="Times New Roman"/>
                <w:sz w:val="22"/>
                <w:szCs w:val="22"/>
                <w:lang w:eastAsia="ru-RU"/>
              </w:rPr>
              <w:t>Наименование</w:t>
            </w:r>
          </w:p>
        </w:tc>
        <w:tc>
          <w:tcPr>
            <w:tcW w:w="5011" w:type="dxa"/>
            <w:gridSpan w:val="3"/>
            <w:shd w:val="clear" w:color="auto" w:fill="FFFFFF"/>
            <w:vAlign w:val="center"/>
          </w:tcPr>
          <w:p w14:paraId="26EEDA89" w14:textId="77777777" w:rsidR="00E22C15" w:rsidRPr="00E22C15" w:rsidRDefault="00E22C15">
            <w:pPr>
              <w:widowControl/>
              <w:jc w:val="center"/>
              <w:rPr>
                <w:rFonts w:ascii="Times New Roman" w:eastAsia="Times New Roman" w:hAnsi="Times New Roman"/>
                <w:sz w:val="22"/>
                <w:szCs w:val="22"/>
                <w:lang w:eastAsia="ru-RU"/>
              </w:rPr>
            </w:pPr>
            <w:r w:rsidRPr="00E22C15">
              <w:rPr>
                <w:rFonts w:ascii="Times New Roman" w:eastAsia="Times New Roman" w:hAnsi="Times New Roman"/>
                <w:sz w:val="22"/>
                <w:szCs w:val="22"/>
                <w:lang w:eastAsia="ru-RU"/>
              </w:rPr>
              <w:t>Национальный режим</w:t>
            </w:r>
          </w:p>
        </w:tc>
      </w:tr>
      <w:tr w:rsidR="00E22C15" w:rsidRPr="00E22C15" w14:paraId="38023BEC" w14:textId="77777777" w:rsidTr="00246ACA">
        <w:trPr>
          <w:trHeight w:val="822"/>
          <w:tblCellSpacing w:w="0" w:type="dxa"/>
          <w:jc w:val="center"/>
        </w:trPr>
        <w:tc>
          <w:tcPr>
            <w:tcW w:w="704" w:type="dxa"/>
          </w:tcPr>
          <w:p w14:paraId="44EC3FB8" w14:textId="77777777" w:rsidR="00E22C15" w:rsidRPr="00E22C15" w:rsidRDefault="00E22C15">
            <w:pPr>
              <w:widowControl/>
              <w:rPr>
                <w:rFonts w:ascii="Times New Roman" w:eastAsia="Times New Roman" w:hAnsi="Times New Roman"/>
                <w:sz w:val="22"/>
                <w:szCs w:val="22"/>
                <w:lang w:eastAsia="ru-RU"/>
              </w:rPr>
            </w:pPr>
          </w:p>
        </w:tc>
        <w:tc>
          <w:tcPr>
            <w:tcW w:w="0" w:type="auto"/>
            <w:vMerge/>
            <w:vAlign w:val="center"/>
          </w:tcPr>
          <w:p w14:paraId="777F0C5A" w14:textId="1B69CD0E" w:rsidR="00E22C15" w:rsidRPr="00E22C15" w:rsidRDefault="00E22C15">
            <w:pPr>
              <w:widowControl/>
              <w:rPr>
                <w:rFonts w:ascii="Times New Roman" w:eastAsia="Times New Roman" w:hAnsi="Times New Roman"/>
                <w:sz w:val="22"/>
                <w:szCs w:val="22"/>
                <w:lang w:eastAsia="ru-RU"/>
              </w:rPr>
            </w:pPr>
          </w:p>
        </w:tc>
        <w:tc>
          <w:tcPr>
            <w:tcW w:w="2106" w:type="dxa"/>
            <w:vMerge/>
            <w:vAlign w:val="center"/>
          </w:tcPr>
          <w:p w14:paraId="6009D06E" w14:textId="77777777" w:rsidR="00E22C15" w:rsidRPr="00E22C15" w:rsidRDefault="00E22C15">
            <w:pPr>
              <w:widowControl/>
              <w:rPr>
                <w:rFonts w:ascii="Times New Roman" w:eastAsia="Times New Roman" w:hAnsi="Times New Roman"/>
                <w:sz w:val="22"/>
                <w:szCs w:val="22"/>
                <w:lang w:eastAsia="ru-RU"/>
              </w:rPr>
            </w:pPr>
          </w:p>
        </w:tc>
        <w:tc>
          <w:tcPr>
            <w:tcW w:w="1359" w:type="dxa"/>
            <w:shd w:val="clear" w:color="auto" w:fill="FFFFFF"/>
            <w:vAlign w:val="center"/>
          </w:tcPr>
          <w:p w14:paraId="738DEFFD" w14:textId="77777777" w:rsidR="00E22C15" w:rsidRPr="00E22C15" w:rsidRDefault="00E22C15">
            <w:pPr>
              <w:widowControl/>
              <w:jc w:val="center"/>
              <w:rPr>
                <w:rFonts w:ascii="Times New Roman" w:eastAsia="Times New Roman" w:hAnsi="Times New Roman"/>
                <w:sz w:val="22"/>
                <w:szCs w:val="22"/>
                <w:lang w:eastAsia="ru-RU"/>
              </w:rPr>
            </w:pPr>
            <w:r w:rsidRPr="00E22C15">
              <w:rPr>
                <w:rFonts w:ascii="Times New Roman" w:eastAsia="Times New Roman" w:hAnsi="Times New Roman"/>
                <w:sz w:val="22"/>
                <w:szCs w:val="22"/>
                <w:lang w:eastAsia="ru-RU"/>
              </w:rPr>
              <w:t>1875 (Запрет)</w:t>
            </w:r>
          </w:p>
        </w:tc>
        <w:tc>
          <w:tcPr>
            <w:tcW w:w="1806" w:type="dxa"/>
            <w:shd w:val="clear" w:color="auto" w:fill="FFFFFF"/>
            <w:vAlign w:val="center"/>
          </w:tcPr>
          <w:p w14:paraId="273CA98F" w14:textId="77777777" w:rsidR="00E22C15" w:rsidRPr="00E22C15" w:rsidRDefault="00E22C15">
            <w:pPr>
              <w:widowControl/>
              <w:jc w:val="center"/>
              <w:rPr>
                <w:rFonts w:ascii="Times New Roman" w:eastAsia="Times New Roman" w:hAnsi="Times New Roman"/>
                <w:sz w:val="22"/>
                <w:szCs w:val="22"/>
                <w:lang w:eastAsia="ru-RU"/>
              </w:rPr>
            </w:pPr>
            <w:r w:rsidRPr="00E22C15">
              <w:rPr>
                <w:rFonts w:ascii="Times New Roman" w:eastAsia="Times New Roman" w:hAnsi="Times New Roman"/>
                <w:sz w:val="22"/>
                <w:szCs w:val="22"/>
                <w:lang w:eastAsia="ru-RU"/>
              </w:rPr>
              <w:t>1875 (Ограничение)</w:t>
            </w:r>
          </w:p>
        </w:tc>
        <w:tc>
          <w:tcPr>
            <w:tcW w:w="1843" w:type="dxa"/>
            <w:shd w:val="clear" w:color="auto" w:fill="FFFFFF"/>
            <w:vAlign w:val="center"/>
          </w:tcPr>
          <w:p w14:paraId="5D41951C" w14:textId="77777777" w:rsidR="00E22C15" w:rsidRPr="00E22C15" w:rsidRDefault="00E22C15">
            <w:pPr>
              <w:widowControl/>
              <w:jc w:val="center"/>
              <w:rPr>
                <w:rFonts w:ascii="Times New Roman" w:eastAsia="Times New Roman" w:hAnsi="Times New Roman"/>
                <w:sz w:val="22"/>
                <w:szCs w:val="22"/>
                <w:lang w:eastAsia="ru-RU"/>
              </w:rPr>
            </w:pPr>
            <w:r w:rsidRPr="00E22C15">
              <w:rPr>
                <w:rFonts w:ascii="Times New Roman" w:eastAsia="Times New Roman" w:hAnsi="Times New Roman"/>
                <w:sz w:val="22"/>
                <w:szCs w:val="22"/>
                <w:lang w:eastAsia="ru-RU"/>
              </w:rPr>
              <w:t>1875 (Преимущество)</w:t>
            </w:r>
          </w:p>
        </w:tc>
      </w:tr>
      <w:tr w:rsidR="00E22C15" w:rsidRPr="00E22C15" w14:paraId="5C51FC04" w14:textId="77777777" w:rsidTr="00246ACA">
        <w:trPr>
          <w:trHeight w:val="315"/>
          <w:tblCellSpacing w:w="0" w:type="dxa"/>
          <w:jc w:val="center"/>
        </w:trPr>
        <w:tc>
          <w:tcPr>
            <w:tcW w:w="704" w:type="dxa"/>
          </w:tcPr>
          <w:p w14:paraId="7FAE3776" w14:textId="6E4DC6E1" w:rsidR="00E22C15" w:rsidRPr="00E22C15" w:rsidRDefault="00E22C15" w:rsidP="00E22C15">
            <w:pPr>
              <w:pStyle w:val="afa"/>
              <w:numPr>
                <w:ilvl w:val="0"/>
                <w:numId w:val="4"/>
              </w:numPr>
              <w:jc w:val="center"/>
              <w:rPr>
                <w:rFonts w:ascii="Times New Roman" w:hAnsi="Times New Roman"/>
              </w:rPr>
            </w:pPr>
          </w:p>
        </w:tc>
        <w:tc>
          <w:tcPr>
            <w:tcW w:w="1496" w:type="dxa"/>
            <w:shd w:val="clear" w:color="auto" w:fill="auto"/>
          </w:tcPr>
          <w:p w14:paraId="48C1A407" w14:textId="36554113" w:rsidR="00E22C15" w:rsidRPr="00E22C15" w:rsidRDefault="00E22C15" w:rsidP="00E22C15">
            <w:pPr>
              <w:widowControl/>
              <w:jc w:val="center"/>
              <w:rPr>
                <w:rFonts w:ascii="Times New Roman" w:eastAsia="Times New Roman" w:hAnsi="Times New Roman"/>
                <w:sz w:val="22"/>
                <w:szCs w:val="22"/>
                <w:lang w:eastAsia="ru-RU"/>
              </w:rPr>
            </w:pPr>
            <w:r w:rsidRPr="00E22C15">
              <w:rPr>
                <w:rFonts w:ascii="Times New Roman" w:hAnsi="Times New Roman"/>
                <w:sz w:val="22"/>
                <w:szCs w:val="22"/>
              </w:rPr>
              <w:t>26.40.42.110</w:t>
            </w:r>
          </w:p>
        </w:tc>
        <w:tc>
          <w:tcPr>
            <w:tcW w:w="2106" w:type="dxa"/>
            <w:shd w:val="clear" w:color="auto" w:fill="auto"/>
          </w:tcPr>
          <w:p w14:paraId="47BE6B79" w14:textId="0435A409" w:rsidR="00E22C15" w:rsidRPr="00E22C15" w:rsidRDefault="00E22C15" w:rsidP="00E22C15">
            <w:pPr>
              <w:widowControl/>
              <w:ind w:left="86"/>
              <w:jc w:val="center"/>
              <w:rPr>
                <w:rFonts w:ascii="Times New Roman" w:eastAsia="Times New Roman" w:hAnsi="Times New Roman"/>
                <w:sz w:val="22"/>
                <w:szCs w:val="22"/>
                <w:lang w:eastAsia="ru-RU"/>
              </w:rPr>
            </w:pPr>
            <w:r w:rsidRPr="00E22C15">
              <w:rPr>
                <w:rFonts w:ascii="Times New Roman" w:hAnsi="Times New Roman"/>
                <w:sz w:val="22"/>
                <w:szCs w:val="22"/>
              </w:rPr>
              <w:t>Акустическая система</w:t>
            </w:r>
          </w:p>
        </w:tc>
        <w:tc>
          <w:tcPr>
            <w:tcW w:w="1359" w:type="dxa"/>
            <w:shd w:val="clear" w:color="auto" w:fill="auto"/>
          </w:tcPr>
          <w:p w14:paraId="6F2DCD02" w14:textId="77777777" w:rsidR="00E22C15" w:rsidRPr="00E22C15" w:rsidRDefault="00E22C15" w:rsidP="00E22C15">
            <w:pPr>
              <w:ind w:left="13"/>
              <w:jc w:val="center"/>
              <w:rPr>
                <w:rFonts w:ascii="Times New Roman" w:eastAsia="Times New Roman" w:hAnsi="Times New Roman"/>
                <w:sz w:val="22"/>
                <w:szCs w:val="22"/>
                <w:lang w:eastAsia="ru-RU"/>
              </w:rPr>
            </w:pPr>
          </w:p>
        </w:tc>
        <w:tc>
          <w:tcPr>
            <w:tcW w:w="1806" w:type="dxa"/>
            <w:shd w:val="clear" w:color="auto" w:fill="auto"/>
          </w:tcPr>
          <w:p w14:paraId="4B1EAD94" w14:textId="4AB3403F" w:rsidR="00E22C15" w:rsidRPr="00E22C15" w:rsidRDefault="00E22C15" w:rsidP="00E22C15">
            <w:pPr>
              <w:widowControl/>
              <w:ind w:left="360"/>
              <w:jc w:val="center"/>
              <w:rPr>
                <w:rFonts w:ascii="Times New Roman" w:eastAsia="Times New Roman" w:hAnsi="Times New Roman"/>
                <w:sz w:val="22"/>
                <w:szCs w:val="22"/>
                <w:lang w:eastAsia="ru-RU"/>
              </w:rPr>
            </w:pPr>
            <w:r w:rsidRPr="00E22C15">
              <w:rPr>
                <w:rFonts w:ascii="Segoe UI Symbol" w:hAnsi="Segoe UI Symbol" w:cs="Segoe UI Symbol"/>
                <w:sz w:val="22"/>
                <w:szCs w:val="22"/>
              </w:rPr>
              <w:t>✓</w:t>
            </w:r>
          </w:p>
        </w:tc>
        <w:tc>
          <w:tcPr>
            <w:tcW w:w="1843" w:type="dxa"/>
            <w:shd w:val="clear" w:color="auto" w:fill="auto"/>
          </w:tcPr>
          <w:p w14:paraId="72F5D750" w14:textId="77777777" w:rsidR="00E22C15" w:rsidRPr="00E22C15" w:rsidRDefault="00E22C15" w:rsidP="00E22C15">
            <w:pPr>
              <w:widowControl/>
              <w:ind w:left="360" w:right="-115"/>
              <w:jc w:val="center"/>
              <w:rPr>
                <w:rFonts w:ascii="Times New Roman" w:eastAsia="Times New Roman" w:hAnsi="Times New Roman"/>
                <w:sz w:val="22"/>
                <w:szCs w:val="22"/>
                <w:lang w:eastAsia="ru-RU"/>
              </w:rPr>
            </w:pPr>
          </w:p>
        </w:tc>
      </w:tr>
      <w:tr w:rsidR="00E22C15" w:rsidRPr="00E22C15" w14:paraId="6C697C3A" w14:textId="77777777" w:rsidTr="00246ACA">
        <w:trPr>
          <w:trHeight w:val="315"/>
          <w:tblCellSpacing w:w="0" w:type="dxa"/>
          <w:jc w:val="center"/>
        </w:trPr>
        <w:tc>
          <w:tcPr>
            <w:tcW w:w="704" w:type="dxa"/>
          </w:tcPr>
          <w:p w14:paraId="6A346AA0" w14:textId="77777777" w:rsidR="00E22C15" w:rsidRPr="00E22C15" w:rsidRDefault="00E22C15" w:rsidP="00E22C15">
            <w:pPr>
              <w:pStyle w:val="afa"/>
              <w:numPr>
                <w:ilvl w:val="0"/>
                <w:numId w:val="4"/>
              </w:numPr>
              <w:jc w:val="center"/>
              <w:rPr>
                <w:rFonts w:ascii="Times New Roman" w:hAnsi="Times New Roman"/>
              </w:rPr>
            </w:pPr>
          </w:p>
        </w:tc>
        <w:tc>
          <w:tcPr>
            <w:tcW w:w="1496" w:type="dxa"/>
            <w:shd w:val="clear" w:color="auto" w:fill="auto"/>
          </w:tcPr>
          <w:p w14:paraId="503E0B48" w14:textId="5992A798" w:rsidR="00E22C15" w:rsidRPr="00E22C15" w:rsidRDefault="00E22C15" w:rsidP="00E22C15">
            <w:pPr>
              <w:widowControl/>
              <w:jc w:val="center"/>
              <w:rPr>
                <w:rFonts w:ascii="Times New Roman" w:eastAsia="Times New Roman" w:hAnsi="Times New Roman"/>
                <w:sz w:val="22"/>
                <w:szCs w:val="22"/>
                <w:lang w:eastAsia="ru-RU"/>
              </w:rPr>
            </w:pPr>
            <w:r w:rsidRPr="00E22C15">
              <w:rPr>
                <w:rFonts w:ascii="Times New Roman" w:hAnsi="Times New Roman"/>
                <w:sz w:val="22"/>
                <w:szCs w:val="22"/>
              </w:rPr>
              <w:t>26.30.60.190</w:t>
            </w:r>
          </w:p>
        </w:tc>
        <w:tc>
          <w:tcPr>
            <w:tcW w:w="2106" w:type="dxa"/>
            <w:shd w:val="clear" w:color="auto" w:fill="auto"/>
          </w:tcPr>
          <w:p w14:paraId="77439D39" w14:textId="59F703BD" w:rsidR="00E22C15" w:rsidRPr="00E22C15" w:rsidRDefault="00E22C15" w:rsidP="00E22C15">
            <w:pPr>
              <w:widowControl/>
              <w:ind w:left="86"/>
              <w:jc w:val="center"/>
              <w:rPr>
                <w:rFonts w:ascii="Times New Roman" w:eastAsia="Times New Roman" w:hAnsi="Times New Roman"/>
                <w:sz w:val="22"/>
                <w:szCs w:val="22"/>
                <w:lang w:eastAsia="ru-RU"/>
              </w:rPr>
            </w:pPr>
            <w:r w:rsidRPr="00E22C15">
              <w:rPr>
                <w:rFonts w:ascii="Times New Roman" w:hAnsi="Times New Roman"/>
                <w:sz w:val="22"/>
                <w:szCs w:val="22"/>
              </w:rPr>
              <w:t>Контроллер двухпроводной линии</w:t>
            </w:r>
          </w:p>
        </w:tc>
        <w:tc>
          <w:tcPr>
            <w:tcW w:w="1359" w:type="dxa"/>
            <w:shd w:val="clear" w:color="auto" w:fill="auto"/>
          </w:tcPr>
          <w:p w14:paraId="77F38C43" w14:textId="77777777" w:rsidR="00E22C15" w:rsidRPr="00E22C15" w:rsidRDefault="00E22C15" w:rsidP="00E22C15">
            <w:pPr>
              <w:ind w:left="13"/>
              <w:jc w:val="center"/>
              <w:rPr>
                <w:rFonts w:ascii="Times New Roman" w:eastAsia="Times New Roman" w:hAnsi="Times New Roman"/>
                <w:sz w:val="22"/>
                <w:szCs w:val="22"/>
                <w:lang w:eastAsia="ru-RU"/>
              </w:rPr>
            </w:pPr>
          </w:p>
        </w:tc>
        <w:tc>
          <w:tcPr>
            <w:tcW w:w="1806" w:type="dxa"/>
            <w:shd w:val="clear" w:color="auto" w:fill="auto"/>
          </w:tcPr>
          <w:p w14:paraId="5558F095" w14:textId="56DE87F8" w:rsidR="00E22C15" w:rsidRPr="00E22C15" w:rsidRDefault="00E22C15" w:rsidP="00E22C15">
            <w:pPr>
              <w:widowControl/>
              <w:ind w:left="360"/>
              <w:jc w:val="center"/>
              <w:rPr>
                <w:rFonts w:ascii="Times New Roman" w:eastAsia="Times New Roman" w:hAnsi="Times New Roman"/>
                <w:sz w:val="22"/>
                <w:szCs w:val="22"/>
                <w:lang w:eastAsia="ru-RU"/>
              </w:rPr>
            </w:pPr>
            <w:r w:rsidRPr="00E22C15">
              <w:rPr>
                <w:rFonts w:ascii="Segoe UI Symbol" w:hAnsi="Segoe UI Symbol" w:cs="Segoe UI Symbol"/>
                <w:sz w:val="22"/>
                <w:szCs w:val="22"/>
              </w:rPr>
              <w:t>✓</w:t>
            </w:r>
          </w:p>
        </w:tc>
        <w:tc>
          <w:tcPr>
            <w:tcW w:w="1843" w:type="dxa"/>
            <w:shd w:val="clear" w:color="auto" w:fill="auto"/>
          </w:tcPr>
          <w:p w14:paraId="501262EA" w14:textId="77777777" w:rsidR="00E22C15" w:rsidRPr="00E22C15" w:rsidRDefault="00E22C15" w:rsidP="00E22C15">
            <w:pPr>
              <w:widowControl/>
              <w:ind w:left="360" w:right="-115"/>
              <w:jc w:val="center"/>
              <w:rPr>
                <w:rFonts w:ascii="Times New Roman" w:eastAsia="Times New Roman" w:hAnsi="Times New Roman"/>
                <w:sz w:val="22"/>
                <w:szCs w:val="22"/>
                <w:lang w:eastAsia="ru-RU"/>
              </w:rPr>
            </w:pPr>
          </w:p>
        </w:tc>
      </w:tr>
      <w:tr w:rsidR="00E22C15" w:rsidRPr="00E22C15" w14:paraId="2B1CD70C" w14:textId="77777777" w:rsidTr="00246ACA">
        <w:trPr>
          <w:trHeight w:val="315"/>
          <w:tblCellSpacing w:w="0" w:type="dxa"/>
          <w:jc w:val="center"/>
        </w:trPr>
        <w:tc>
          <w:tcPr>
            <w:tcW w:w="704" w:type="dxa"/>
          </w:tcPr>
          <w:p w14:paraId="1F751B0B" w14:textId="77777777" w:rsidR="00E22C15" w:rsidRPr="00E22C15" w:rsidRDefault="00E22C15" w:rsidP="00E22C15">
            <w:pPr>
              <w:pStyle w:val="afa"/>
              <w:numPr>
                <w:ilvl w:val="0"/>
                <w:numId w:val="4"/>
              </w:numPr>
              <w:jc w:val="center"/>
              <w:rPr>
                <w:rFonts w:ascii="Times New Roman" w:hAnsi="Times New Roman"/>
              </w:rPr>
            </w:pPr>
          </w:p>
        </w:tc>
        <w:tc>
          <w:tcPr>
            <w:tcW w:w="1496" w:type="dxa"/>
            <w:shd w:val="clear" w:color="auto" w:fill="auto"/>
          </w:tcPr>
          <w:p w14:paraId="25CFB961" w14:textId="77EB785A" w:rsidR="00E22C15" w:rsidRPr="00E22C15" w:rsidRDefault="00E22C15" w:rsidP="00E22C15">
            <w:pPr>
              <w:widowControl/>
              <w:jc w:val="center"/>
              <w:rPr>
                <w:rFonts w:ascii="Times New Roman" w:eastAsia="Times New Roman" w:hAnsi="Times New Roman"/>
                <w:sz w:val="22"/>
                <w:szCs w:val="22"/>
                <w:lang w:eastAsia="ru-RU"/>
              </w:rPr>
            </w:pPr>
            <w:r w:rsidRPr="00E22C15">
              <w:rPr>
                <w:rFonts w:ascii="Times New Roman" w:hAnsi="Times New Roman"/>
                <w:sz w:val="22"/>
                <w:szCs w:val="22"/>
              </w:rPr>
              <w:t>27.12.10.190</w:t>
            </w:r>
          </w:p>
        </w:tc>
        <w:tc>
          <w:tcPr>
            <w:tcW w:w="2106" w:type="dxa"/>
            <w:shd w:val="clear" w:color="auto" w:fill="auto"/>
          </w:tcPr>
          <w:p w14:paraId="2D077EE7" w14:textId="45D1278F" w:rsidR="00E22C15" w:rsidRPr="00E22C15" w:rsidRDefault="00E22C15" w:rsidP="00E22C15">
            <w:pPr>
              <w:widowControl/>
              <w:ind w:left="86"/>
              <w:jc w:val="center"/>
              <w:rPr>
                <w:rFonts w:ascii="Times New Roman" w:eastAsia="Times New Roman" w:hAnsi="Times New Roman"/>
                <w:sz w:val="22"/>
                <w:szCs w:val="22"/>
                <w:lang w:eastAsia="ru-RU"/>
              </w:rPr>
            </w:pPr>
            <w:r w:rsidRPr="00E22C15">
              <w:rPr>
                <w:rFonts w:ascii="Times New Roman" w:hAnsi="Times New Roman"/>
                <w:sz w:val="22"/>
                <w:szCs w:val="22"/>
              </w:rPr>
              <w:t>Коробка огнестойкая</w:t>
            </w:r>
          </w:p>
        </w:tc>
        <w:tc>
          <w:tcPr>
            <w:tcW w:w="1359" w:type="dxa"/>
            <w:shd w:val="clear" w:color="auto" w:fill="auto"/>
          </w:tcPr>
          <w:p w14:paraId="139C3465" w14:textId="77777777" w:rsidR="00E22C15" w:rsidRPr="00E22C15" w:rsidRDefault="00E22C15" w:rsidP="00E22C15">
            <w:pPr>
              <w:ind w:left="13"/>
              <w:jc w:val="center"/>
              <w:rPr>
                <w:rFonts w:ascii="Times New Roman" w:eastAsia="Times New Roman" w:hAnsi="Times New Roman"/>
                <w:sz w:val="22"/>
                <w:szCs w:val="22"/>
                <w:lang w:eastAsia="ru-RU"/>
              </w:rPr>
            </w:pPr>
          </w:p>
        </w:tc>
        <w:tc>
          <w:tcPr>
            <w:tcW w:w="1806" w:type="dxa"/>
            <w:shd w:val="clear" w:color="auto" w:fill="auto"/>
          </w:tcPr>
          <w:p w14:paraId="6A92BD50" w14:textId="60AD06BE" w:rsidR="00E22C15" w:rsidRPr="00E22C15" w:rsidRDefault="00E22C15" w:rsidP="00E22C15">
            <w:pPr>
              <w:widowControl/>
              <w:ind w:left="360"/>
              <w:jc w:val="center"/>
              <w:rPr>
                <w:rFonts w:ascii="Times New Roman" w:eastAsia="Times New Roman" w:hAnsi="Times New Roman"/>
                <w:sz w:val="22"/>
                <w:szCs w:val="22"/>
                <w:lang w:eastAsia="ru-RU"/>
              </w:rPr>
            </w:pPr>
            <w:r w:rsidRPr="00E22C15">
              <w:rPr>
                <w:rFonts w:ascii="Segoe UI Symbol" w:hAnsi="Segoe UI Symbol" w:cs="Segoe UI Symbol"/>
                <w:sz w:val="22"/>
                <w:szCs w:val="22"/>
              </w:rPr>
              <w:t>✓</w:t>
            </w:r>
          </w:p>
        </w:tc>
        <w:tc>
          <w:tcPr>
            <w:tcW w:w="1843" w:type="dxa"/>
            <w:shd w:val="clear" w:color="auto" w:fill="auto"/>
          </w:tcPr>
          <w:p w14:paraId="1A758FDD" w14:textId="77777777" w:rsidR="00E22C15" w:rsidRPr="00E22C15" w:rsidRDefault="00E22C15" w:rsidP="00E22C15">
            <w:pPr>
              <w:widowControl/>
              <w:ind w:left="360" w:right="-115"/>
              <w:jc w:val="center"/>
              <w:rPr>
                <w:rFonts w:ascii="Times New Roman" w:eastAsia="Times New Roman" w:hAnsi="Times New Roman"/>
                <w:sz w:val="22"/>
                <w:szCs w:val="22"/>
                <w:lang w:eastAsia="ru-RU"/>
              </w:rPr>
            </w:pPr>
          </w:p>
        </w:tc>
      </w:tr>
      <w:tr w:rsidR="00E22C15" w:rsidRPr="00E22C15" w14:paraId="2E96D521" w14:textId="77777777" w:rsidTr="00246ACA">
        <w:trPr>
          <w:trHeight w:val="315"/>
          <w:tblCellSpacing w:w="0" w:type="dxa"/>
          <w:jc w:val="center"/>
        </w:trPr>
        <w:tc>
          <w:tcPr>
            <w:tcW w:w="704" w:type="dxa"/>
          </w:tcPr>
          <w:p w14:paraId="615A8E5D" w14:textId="77777777" w:rsidR="00E22C15" w:rsidRPr="00E22C15" w:rsidRDefault="00E22C15" w:rsidP="00E22C15">
            <w:pPr>
              <w:pStyle w:val="afa"/>
              <w:numPr>
                <w:ilvl w:val="0"/>
                <w:numId w:val="4"/>
              </w:numPr>
              <w:jc w:val="center"/>
              <w:rPr>
                <w:rFonts w:ascii="Times New Roman" w:hAnsi="Times New Roman"/>
              </w:rPr>
            </w:pPr>
          </w:p>
        </w:tc>
        <w:tc>
          <w:tcPr>
            <w:tcW w:w="1496" w:type="dxa"/>
            <w:shd w:val="clear" w:color="auto" w:fill="auto"/>
          </w:tcPr>
          <w:p w14:paraId="0C729EF6" w14:textId="6A9B42B2" w:rsidR="00E22C15" w:rsidRPr="00E22C15" w:rsidRDefault="00E22C15" w:rsidP="00E22C15">
            <w:pPr>
              <w:widowControl/>
              <w:jc w:val="center"/>
              <w:rPr>
                <w:rFonts w:ascii="Times New Roman" w:eastAsia="Times New Roman" w:hAnsi="Times New Roman"/>
                <w:sz w:val="22"/>
                <w:szCs w:val="22"/>
                <w:lang w:eastAsia="ru-RU"/>
              </w:rPr>
            </w:pPr>
            <w:r w:rsidRPr="00E22C15">
              <w:rPr>
                <w:rFonts w:ascii="Times New Roman" w:hAnsi="Times New Roman"/>
                <w:sz w:val="22"/>
                <w:szCs w:val="22"/>
              </w:rPr>
              <w:t>26.30.50.113</w:t>
            </w:r>
          </w:p>
        </w:tc>
        <w:tc>
          <w:tcPr>
            <w:tcW w:w="2106" w:type="dxa"/>
            <w:shd w:val="clear" w:color="auto" w:fill="auto"/>
          </w:tcPr>
          <w:p w14:paraId="2448EE4E" w14:textId="50A61221" w:rsidR="00E22C15" w:rsidRPr="00E22C15" w:rsidRDefault="00E22C15" w:rsidP="00E22C15">
            <w:pPr>
              <w:widowControl/>
              <w:ind w:left="86"/>
              <w:jc w:val="center"/>
              <w:rPr>
                <w:rFonts w:ascii="Times New Roman" w:eastAsia="Times New Roman" w:hAnsi="Times New Roman"/>
                <w:sz w:val="22"/>
                <w:szCs w:val="22"/>
                <w:lang w:eastAsia="ru-RU"/>
              </w:rPr>
            </w:pPr>
            <w:r w:rsidRPr="00E22C15">
              <w:rPr>
                <w:rFonts w:ascii="Times New Roman" w:hAnsi="Times New Roman"/>
                <w:sz w:val="22"/>
                <w:szCs w:val="22"/>
              </w:rPr>
              <w:t>Извещатель пожарный дымовой адресный</w:t>
            </w:r>
          </w:p>
        </w:tc>
        <w:tc>
          <w:tcPr>
            <w:tcW w:w="1359" w:type="dxa"/>
            <w:shd w:val="clear" w:color="auto" w:fill="auto"/>
          </w:tcPr>
          <w:p w14:paraId="1CEADCE3" w14:textId="77777777" w:rsidR="00E22C15" w:rsidRPr="00E22C15" w:rsidRDefault="00E22C15" w:rsidP="00E22C15">
            <w:pPr>
              <w:ind w:left="13"/>
              <w:jc w:val="center"/>
              <w:rPr>
                <w:rFonts w:ascii="Times New Roman" w:eastAsia="Times New Roman" w:hAnsi="Times New Roman"/>
                <w:sz w:val="22"/>
                <w:szCs w:val="22"/>
                <w:lang w:eastAsia="ru-RU"/>
              </w:rPr>
            </w:pPr>
          </w:p>
        </w:tc>
        <w:tc>
          <w:tcPr>
            <w:tcW w:w="1806" w:type="dxa"/>
            <w:shd w:val="clear" w:color="auto" w:fill="auto"/>
          </w:tcPr>
          <w:p w14:paraId="7928ACEE" w14:textId="70ACF519" w:rsidR="00E22C15" w:rsidRPr="00E22C15" w:rsidRDefault="00E22C15" w:rsidP="00E22C15">
            <w:pPr>
              <w:widowControl/>
              <w:ind w:left="360"/>
              <w:jc w:val="center"/>
              <w:rPr>
                <w:rFonts w:ascii="Times New Roman" w:eastAsia="Times New Roman" w:hAnsi="Times New Roman"/>
                <w:sz w:val="22"/>
                <w:szCs w:val="22"/>
                <w:lang w:eastAsia="ru-RU"/>
              </w:rPr>
            </w:pPr>
            <w:r w:rsidRPr="00E22C15">
              <w:rPr>
                <w:rFonts w:ascii="Segoe UI Symbol" w:hAnsi="Segoe UI Symbol" w:cs="Segoe UI Symbol"/>
                <w:sz w:val="22"/>
                <w:szCs w:val="22"/>
              </w:rPr>
              <w:t>✓</w:t>
            </w:r>
          </w:p>
        </w:tc>
        <w:tc>
          <w:tcPr>
            <w:tcW w:w="1843" w:type="dxa"/>
            <w:shd w:val="clear" w:color="auto" w:fill="auto"/>
          </w:tcPr>
          <w:p w14:paraId="287F16B5" w14:textId="77777777" w:rsidR="00E22C15" w:rsidRPr="00E22C15" w:rsidRDefault="00E22C15" w:rsidP="00E22C15">
            <w:pPr>
              <w:widowControl/>
              <w:ind w:left="360" w:right="-115"/>
              <w:jc w:val="center"/>
              <w:rPr>
                <w:rFonts w:ascii="Times New Roman" w:eastAsia="Times New Roman" w:hAnsi="Times New Roman"/>
                <w:sz w:val="22"/>
                <w:szCs w:val="22"/>
                <w:lang w:eastAsia="ru-RU"/>
              </w:rPr>
            </w:pPr>
          </w:p>
        </w:tc>
      </w:tr>
      <w:tr w:rsidR="00E22C15" w:rsidRPr="00E22C15" w14:paraId="6C010913" w14:textId="77777777" w:rsidTr="00246ACA">
        <w:trPr>
          <w:trHeight w:val="315"/>
          <w:tblCellSpacing w:w="0" w:type="dxa"/>
          <w:jc w:val="center"/>
        </w:trPr>
        <w:tc>
          <w:tcPr>
            <w:tcW w:w="704" w:type="dxa"/>
          </w:tcPr>
          <w:p w14:paraId="2CE434EF" w14:textId="77777777" w:rsidR="00E22C15" w:rsidRPr="00E22C15" w:rsidRDefault="00E22C15" w:rsidP="00E22C15">
            <w:pPr>
              <w:pStyle w:val="afa"/>
              <w:numPr>
                <w:ilvl w:val="0"/>
                <w:numId w:val="4"/>
              </w:numPr>
              <w:jc w:val="center"/>
              <w:rPr>
                <w:rFonts w:ascii="Times New Roman" w:hAnsi="Times New Roman"/>
              </w:rPr>
            </w:pPr>
          </w:p>
        </w:tc>
        <w:tc>
          <w:tcPr>
            <w:tcW w:w="1496" w:type="dxa"/>
            <w:shd w:val="clear" w:color="auto" w:fill="auto"/>
          </w:tcPr>
          <w:p w14:paraId="6B7B0F61" w14:textId="6A146E9C" w:rsidR="00E22C15" w:rsidRPr="00E22C15" w:rsidRDefault="00E22C15" w:rsidP="00E22C15">
            <w:pPr>
              <w:widowControl/>
              <w:jc w:val="center"/>
              <w:rPr>
                <w:rFonts w:ascii="Times New Roman" w:eastAsia="Times New Roman" w:hAnsi="Times New Roman"/>
                <w:sz w:val="22"/>
                <w:szCs w:val="22"/>
                <w:lang w:eastAsia="ru-RU"/>
              </w:rPr>
            </w:pPr>
            <w:r w:rsidRPr="00E22C15">
              <w:rPr>
                <w:rFonts w:ascii="Times New Roman" w:hAnsi="Times New Roman"/>
                <w:sz w:val="22"/>
                <w:szCs w:val="22"/>
              </w:rPr>
              <w:t>27.40.24.123</w:t>
            </w:r>
          </w:p>
        </w:tc>
        <w:tc>
          <w:tcPr>
            <w:tcW w:w="2106" w:type="dxa"/>
            <w:shd w:val="clear" w:color="auto" w:fill="auto"/>
          </w:tcPr>
          <w:p w14:paraId="6B09E583" w14:textId="798F0759" w:rsidR="00E22C15" w:rsidRPr="00E22C15" w:rsidRDefault="00E22C15" w:rsidP="00E22C15">
            <w:pPr>
              <w:widowControl/>
              <w:ind w:left="86"/>
              <w:jc w:val="center"/>
              <w:rPr>
                <w:rFonts w:ascii="Times New Roman" w:eastAsia="Times New Roman" w:hAnsi="Times New Roman"/>
                <w:sz w:val="22"/>
                <w:szCs w:val="22"/>
                <w:lang w:eastAsia="ru-RU"/>
              </w:rPr>
            </w:pPr>
            <w:r w:rsidRPr="00E22C15">
              <w:rPr>
                <w:rFonts w:ascii="Times New Roman" w:hAnsi="Times New Roman"/>
                <w:sz w:val="22"/>
                <w:szCs w:val="22"/>
              </w:rPr>
              <w:t>Световое табло</w:t>
            </w:r>
          </w:p>
        </w:tc>
        <w:tc>
          <w:tcPr>
            <w:tcW w:w="1359" w:type="dxa"/>
            <w:shd w:val="clear" w:color="auto" w:fill="auto"/>
          </w:tcPr>
          <w:p w14:paraId="75B6B45E" w14:textId="77777777" w:rsidR="00E22C15" w:rsidRPr="00E22C15" w:rsidRDefault="00E22C15" w:rsidP="00E22C15">
            <w:pPr>
              <w:ind w:left="13"/>
              <w:jc w:val="center"/>
              <w:rPr>
                <w:rFonts w:ascii="Times New Roman" w:eastAsia="Times New Roman" w:hAnsi="Times New Roman"/>
                <w:sz w:val="22"/>
                <w:szCs w:val="22"/>
                <w:lang w:eastAsia="ru-RU"/>
              </w:rPr>
            </w:pPr>
          </w:p>
        </w:tc>
        <w:tc>
          <w:tcPr>
            <w:tcW w:w="1806" w:type="dxa"/>
            <w:shd w:val="clear" w:color="auto" w:fill="auto"/>
          </w:tcPr>
          <w:p w14:paraId="7D327BFF" w14:textId="6BC7FDA0" w:rsidR="00E22C15" w:rsidRPr="00E22C15" w:rsidRDefault="00E22C15" w:rsidP="00E22C15">
            <w:pPr>
              <w:widowControl/>
              <w:ind w:left="360"/>
              <w:jc w:val="center"/>
              <w:rPr>
                <w:rFonts w:ascii="Times New Roman" w:eastAsia="Times New Roman" w:hAnsi="Times New Roman"/>
                <w:sz w:val="22"/>
                <w:szCs w:val="22"/>
                <w:lang w:eastAsia="ru-RU"/>
              </w:rPr>
            </w:pPr>
            <w:r w:rsidRPr="00E22C15">
              <w:rPr>
                <w:rFonts w:ascii="Segoe UI Symbol" w:hAnsi="Segoe UI Symbol" w:cs="Segoe UI Symbol"/>
                <w:sz w:val="22"/>
                <w:szCs w:val="22"/>
              </w:rPr>
              <w:t>✓</w:t>
            </w:r>
          </w:p>
        </w:tc>
        <w:tc>
          <w:tcPr>
            <w:tcW w:w="1843" w:type="dxa"/>
            <w:shd w:val="clear" w:color="auto" w:fill="auto"/>
          </w:tcPr>
          <w:p w14:paraId="14CBDD9A" w14:textId="77777777" w:rsidR="00E22C15" w:rsidRPr="00E22C15" w:rsidRDefault="00E22C15" w:rsidP="00E22C15">
            <w:pPr>
              <w:widowControl/>
              <w:ind w:left="360" w:right="-115"/>
              <w:jc w:val="center"/>
              <w:rPr>
                <w:rFonts w:ascii="Times New Roman" w:eastAsia="Times New Roman" w:hAnsi="Times New Roman"/>
                <w:sz w:val="22"/>
                <w:szCs w:val="22"/>
                <w:lang w:eastAsia="ru-RU"/>
              </w:rPr>
            </w:pPr>
          </w:p>
        </w:tc>
      </w:tr>
      <w:tr w:rsidR="00E22C15" w:rsidRPr="00E22C15" w14:paraId="12BC23DD" w14:textId="77777777" w:rsidTr="00246ACA">
        <w:trPr>
          <w:trHeight w:val="315"/>
          <w:tblCellSpacing w:w="0" w:type="dxa"/>
          <w:jc w:val="center"/>
        </w:trPr>
        <w:tc>
          <w:tcPr>
            <w:tcW w:w="704" w:type="dxa"/>
          </w:tcPr>
          <w:p w14:paraId="37C6C247" w14:textId="77777777" w:rsidR="00E22C15" w:rsidRPr="00E22C15" w:rsidRDefault="00E22C15" w:rsidP="00E22C15">
            <w:pPr>
              <w:pStyle w:val="afa"/>
              <w:numPr>
                <w:ilvl w:val="0"/>
                <w:numId w:val="4"/>
              </w:numPr>
              <w:jc w:val="center"/>
              <w:rPr>
                <w:rFonts w:ascii="Times New Roman" w:hAnsi="Times New Roman"/>
              </w:rPr>
            </w:pPr>
          </w:p>
        </w:tc>
        <w:tc>
          <w:tcPr>
            <w:tcW w:w="1496" w:type="dxa"/>
            <w:shd w:val="clear" w:color="auto" w:fill="auto"/>
          </w:tcPr>
          <w:p w14:paraId="7EC61D94" w14:textId="49CF7BA2" w:rsidR="00E22C15" w:rsidRPr="00E22C15" w:rsidRDefault="00E22C15" w:rsidP="00E22C15">
            <w:pPr>
              <w:widowControl/>
              <w:jc w:val="center"/>
              <w:rPr>
                <w:rFonts w:ascii="Times New Roman" w:eastAsia="Times New Roman" w:hAnsi="Times New Roman"/>
                <w:sz w:val="22"/>
                <w:szCs w:val="22"/>
                <w:lang w:eastAsia="ru-RU"/>
              </w:rPr>
            </w:pPr>
            <w:r w:rsidRPr="00E22C15">
              <w:rPr>
                <w:rFonts w:ascii="Times New Roman" w:hAnsi="Times New Roman"/>
                <w:sz w:val="22"/>
                <w:szCs w:val="22"/>
              </w:rPr>
              <w:t>27.32.13.140</w:t>
            </w:r>
          </w:p>
        </w:tc>
        <w:tc>
          <w:tcPr>
            <w:tcW w:w="2106" w:type="dxa"/>
            <w:shd w:val="clear" w:color="auto" w:fill="auto"/>
          </w:tcPr>
          <w:p w14:paraId="1169A464" w14:textId="3E39D715" w:rsidR="00E22C15" w:rsidRPr="00E22C15" w:rsidRDefault="00E22C15" w:rsidP="00E22C15">
            <w:pPr>
              <w:widowControl/>
              <w:ind w:left="86"/>
              <w:jc w:val="center"/>
              <w:rPr>
                <w:rFonts w:ascii="Times New Roman" w:eastAsia="Times New Roman" w:hAnsi="Times New Roman"/>
                <w:sz w:val="22"/>
                <w:szCs w:val="22"/>
                <w:lang w:eastAsia="ru-RU"/>
              </w:rPr>
            </w:pPr>
            <w:r w:rsidRPr="00E22C15">
              <w:rPr>
                <w:rFonts w:ascii="Times New Roman" w:hAnsi="Times New Roman"/>
                <w:sz w:val="22"/>
                <w:szCs w:val="22"/>
              </w:rPr>
              <w:t>Кабель огнестойкий</w:t>
            </w:r>
          </w:p>
        </w:tc>
        <w:tc>
          <w:tcPr>
            <w:tcW w:w="1359" w:type="dxa"/>
            <w:shd w:val="clear" w:color="auto" w:fill="auto"/>
          </w:tcPr>
          <w:p w14:paraId="1CD439EA" w14:textId="77777777" w:rsidR="00E22C15" w:rsidRPr="00E22C15" w:rsidRDefault="00E22C15" w:rsidP="00E22C15">
            <w:pPr>
              <w:ind w:left="13"/>
              <w:jc w:val="center"/>
              <w:rPr>
                <w:rFonts w:ascii="Times New Roman" w:eastAsia="Times New Roman" w:hAnsi="Times New Roman"/>
                <w:sz w:val="22"/>
                <w:szCs w:val="22"/>
                <w:lang w:eastAsia="ru-RU"/>
              </w:rPr>
            </w:pPr>
          </w:p>
        </w:tc>
        <w:tc>
          <w:tcPr>
            <w:tcW w:w="1806" w:type="dxa"/>
            <w:shd w:val="clear" w:color="auto" w:fill="auto"/>
          </w:tcPr>
          <w:p w14:paraId="14BE9895" w14:textId="4515FFFC" w:rsidR="00E22C15" w:rsidRPr="00E22C15" w:rsidRDefault="00E22C15" w:rsidP="00E22C15">
            <w:pPr>
              <w:widowControl/>
              <w:ind w:left="360"/>
              <w:jc w:val="center"/>
              <w:rPr>
                <w:rFonts w:ascii="Times New Roman" w:eastAsia="Times New Roman" w:hAnsi="Times New Roman"/>
                <w:sz w:val="22"/>
                <w:szCs w:val="22"/>
                <w:lang w:eastAsia="ru-RU"/>
              </w:rPr>
            </w:pPr>
            <w:r w:rsidRPr="00E22C15">
              <w:rPr>
                <w:rFonts w:ascii="Segoe UI Symbol" w:hAnsi="Segoe UI Symbol" w:cs="Segoe UI Symbol"/>
                <w:sz w:val="22"/>
                <w:szCs w:val="22"/>
              </w:rPr>
              <w:t>✓</w:t>
            </w:r>
          </w:p>
        </w:tc>
        <w:tc>
          <w:tcPr>
            <w:tcW w:w="1843" w:type="dxa"/>
            <w:shd w:val="clear" w:color="auto" w:fill="auto"/>
          </w:tcPr>
          <w:p w14:paraId="6EF0460C" w14:textId="77777777" w:rsidR="00E22C15" w:rsidRPr="00E22C15" w:rsidRDefault="00E22C15" w:rsidP="00E22C15">
            <w:pPr>
              <w:widowControl/>
              <w:ind w:left="360" w:right="-115"/>
              <w:jc w:val="center"/>
              <w:rPr>
                <w:rFonts w:ascii="Times New Roman" w:eastAsia="Times New Roman" w:hAnsi="Times New Roman"/>
                <w:sz w:val="22"/>
                <w:szCs w:val="22"/>
                <w:lang w:eastAsia="ru-RU"/>
              </w:rPr>
            </w:pPr>
          </w:p>
        </w:tc>
      </w:tr>
      <w:tr w:rsidR="00E22C15" w:rsidRPr="00E22C15" w14:paraId="5D50BB66" w14:textId="77777777" w:rsidTr="00246ACA">
        <w:trPr>
          <w:trHeight w:val="315"/>
          <w:tblCellSpacing w:w="0" w:type="dxa"/>
          <w:jc w:val="center"/>
        </w:trPr>
        <w:tc>
          <w:tcPr>
            <w:tcW w:w="704" w:type="dxa"/>
          </w:tcPr>
          <w:p w14:paraId="3716416B" w14:textId="77777777" w:rsidR="00E22C15" w:rsidRPr="00E22C15" w:rsidRDefault="00E22C15" w:rsidP="00E22C15">
            <w:pPr>
              <w:pStyle w:val="afa"/>
              <w:numPr>
                <w:ilvl w:val="0"/>
                <w:numId w:val="4"/>
              </w:numPr>
              <w:jc w:val="center"/>
              <w:rPr>
                <w:rFonts w:ascii="Times New Roman" w:hAnsi="Times New Roman"/>
              </w:rPr>
            </w:pPr>
          </w:p>
        </w:tc>
        <w:tc>
          <w:tcPr>
            <w:tcW w:w="1496" w:type="dxa"/>
            <w:shd w:val="clear" w:color="auto" w:fill="auto"/>
          </w:tcPr>
          <w:p w14:paraId="56B87F2B" w14:textId="5F18021F" w:rsidR="00E22C15" w:rsidRPr="00E22C15" w:rsidRDefault="00E22C15" w:rsidP="00E22C15">
            <w:pPr>
              <w:widowControl/>
              <w:jc w:val="center"/>
              <w:rPr>
                <w:rFonts w:ascii="Times New Roman" w:eastAsia="Times New Roman" w:hAnsi="Times New Roman"/>
                <w:sz w:val="22"/>
                <w:szCs w:val="22"/>
                <w:lang w:eastAsia="ru-RU"/>
              </w:rPr>
            </w:pPr>
            <w:r w:rsidRPr="00E22C15">
              <w:rPr>
                <w:rFonts w:ascii="Times New Roman" w:hAnsi="Times New Roman"/>
                <w:sz w:val="22"/>
                <w:szCs w:val="22"/>
              </w:rPr>
              <w:t>27.33.13.130</w:t>
            </w:r>
          </w:p>
        </w:tc>
        <w:tc>
          <w:tcPr>
            <w:tcW w:w="2106" w:type="dxa"/>
            <w:shd w:val="clear" w:color="auto" w:fill="auto"/>
          </w:tcPr>
          <w:p w14:paraId="7EF38310" w14:textId="7EA056A3" w:rsidR="00E22C15" w:rsidRPr="00E22C15" w:rsidRDefault="00E22C15" w:rsidP="00E22C15">
            <w:pPr>
              <w:widowControl/>
              <w:ind w:left="86"/>
              <w:jc w:val="center"/>
              <w:rPr>
                <w:rFonts w:ascii="Times New Roman" w:eastAsia="Times New Roman" w:hAnsi="Times New Roman"/>
                <w:sz w:val="22"/>
                <w:szCs w:val="22"/>
                <w:lang w:eastAsia="ru-RU"/>
              </w:rPr>
            </w:pPr>
            <w:r w:rsidRPr="00E22C15">
              <w:rPr>
                <w:rFonts w:ascii="Times New Roman" w:hAnsi="Times New Roman"/>
                <w:sz w:val="22"/>
                <w:szCs w:val="22"/>
              </w:rPr>
              <w:t>Кабель-канал</w:t>
            </w:r>
          </w:p>
        </w:tc>
        <w:tc>
          <w:tcPr>
            <w:tcW w:w="1359" w:type="dxa"/>
            <w:shd w:val="clear" w:color="auto" w:fill="auto"/>
          </w:tcPr>
          <w:p w14:paraId="5EF7F2F9" w14:textId="77777777" w:rsidR="00E22C15" w:rsidRPr="00E22C15" w:rsidRDefault="00E22C15" w:rsidP="00E22C15">
            <w:pPr>
              <w:ind w:left="13"/>
              <w:jc w:val="center"/>
              <w:rPr>
                <w:rFonts w:ascii="Times New Roman" w:eastAsia="Times New Roman" w:hAnsi="Times New Roman"/>
                <w:sz w:val="22"/>
                <w:szCs w:val="22"/>
                <w:lang w:eastAsia="ru-RU"/>
              </w:rPr>
            </w:pPr>
          </w:p>
        </w:tc>
        <w:tc>
          <w:tcPr>
            <w:tcW w:w="1806" w:type="dxa"/>
            <w:shd w:val="clear" w:color="auto" w:fill="auto"/>
          </w:tcPr>
          <w:p w14:paraId="69312587" w14:textId="6828A0C6" w:rsidR="00E22C15" w:rsidRPr="00E22C15" w:rsidRDefault="00E22C15" w:rsidP="00E22C15">
            <w:pPr>
              <w:widowControl/>
              <w:ind w:left="360"/>
              <w:jc w:val="center"/>
              <w:rPr>
                <w:rFonts w:ascii="Times New Roman" w:eastAsia="Times New Roman" w:hAnsi="Times New Roman"/>
                <w:sz w:val="22"/>
                <w:szCs w:val="22"/>
                <w:lang w:eastAsia="ru-RU"/>
              </w:rPr>
            </w:pPr>
          </w:p>
        </w:tc>
        <w:tc>
          <w:tcPr>
            <w:tcW w:w="1843" w:type="dxa"/>
            <w:shd w:val="clear" w:color="auto" w:fill="auto"/>
          </w:tcPr>
          <w:p w14:paraId="1D799B8A" w14:textId="79ACCBFB" w:rsidR="00E22C15" w:rsidRPr="00E22C15" w:rsidRDefault="00E22C15" w:rsidP="00E22C15">
            <w:pPr>
              <w:widowControl/>
              <w:ind w:left="360" w:right="-115"/>
              <w:jc w:val="center"/>
              <w:rPr>
                <w:rFonts w:ascii="Times New Roman" w:eastAsia="Times New Roman" w:hAnsi="Times New Roman"/>
                <w:sz w:val="22"/>
                <w:szCs w:val="22"/>
                <w:lang w:eastAsia="ru-RU"/>
              </w:rPr>
            </w:pPr>
            <w:r w:rsidRPr="00E22C15">
              <w:rPr>
                <w:rFonts w:ascii="Segoe UI Symbol" w:hAnsi="Segoe UI Symbol" w:cs="Segoe UI Symbol"/>
                <w:sz w:val="22"/>
                <w:szCs w:val="22"/>
              </w:rPr>
              <w:t>✓</w:t>
            </w:r>
          </w:p>
        </w:tc>
      </w:tr>
      <w:tr w:rsidR="00E22C15" w:rsidRPr="00E22C15" w14:paraId="28376DEE" w14:textId="77777777" w:rsidTr="00246ACA">
        <w:trPr>
          <w:trHeight w:val="315"/>
          <w:tblCellSpacing w:w="0" w:type="dxa"/>
          <w:jc w:val="center"/>
        </w:trPr>
        <w:tc>
          <w:tcPr>
            <w:tcW w:w="704" w:type="dxa"/>
          </w:tcPr>
          <w:p w14:paraId="6B5D7E26" w14:textId="77777777" w:rsidR="00E22C15" w:rsidRPr="00E22C15" w:rsidRDefault="00E22C15" w:rsidP="00E22C15">
            <w:pPr>
              <w:pStyle w:val="afa"/>
              <w:numPr>
                <w:ilvl w:val="0"/>
                <w:numId w:val="4"/>
              </w:numPr>
              <w:jc w:val="center"/>
              <w:rPr>
                <w:rFonts w:ascii="Times New Roman" w:hAnsi="Times New Roman"/>
              </w:rPr>
            </w:pPr>
          </w:p>
        </w:tc>
        <w:tc>
          <w:tcPr>
            <w:tcW w:w="1496" w:type="dxa"/>
            <w:shd w:val="clear" w:color="auto" w:fill="auto"/>
          </w:tcPr>
          <w:p w14:paraId="7D320FB8" w14:textId="6BD87DC2" w:rsidR="00E22C15" w:rsidRPr="00E22C15" w:rsidRDefault="00E22C15" w:rsidP="00E22C15">
            <w:pPr>
              <w:widowControl/>
              <w:jc w:val="center"/>
              <w:rPr>
                <w:rFonts w:ascii="Times New Roman" w:eastAsia="Times New Roman" w:hAnsi="Times New Roman"/>
                <w:sz w:val="22"/>
                <w:szCs w:val="22"/>
                <w:lang w:eastAsia="ru-RU"/>
              </w:rPr>
            </w:pPr>
            <w:r w:rsidRPr="00E22C15">
              <w:rPr>
                <w:rFonts w:ascii="Times New Roman" w:hAnsi="Times New Roman"/>
                <w:sz w:val="22"/>
                <w:szCs w:val="22"/>
              </w:rPr>
              <w:t>27.90.12.130</w:t>
            </w:r>
          </w:p>
        </w:tc>
        <w:tc>
          <w:tcPr>
            <w:tcW w:w="2106" w:type="dxa"/>
            <w:shd w:val="clear" w:color="auto" w:fill="auto"/>
          </w:tcPr>
          <w:p w14:paraId="0491F39E" w14:textId="3489D597" w:rsidR="00E22C15" w:rsidRPr="00E22C15" w:rsidRDefault="00E22C15" w:rsidP="00E22C15">
            <w:pPr>
              <w:widowControl/>
              <w:ind w:left="86"/>
              <w:jc w:val="center"/>
              <w:rPr>
                <w:rFonts w:ascii="Times New Roman" w:eastAsia="Times New Roman" w:hAnsi="Times New Roman"/>
                <w:sz w:val="22"/>
                <w:szCs w:val="22"/>
                <w:lang w:eastAsia="ru-RU"/>
              </w:rPr>
            </w:pPr>
            <w:r w:rsidRPr="00E22C15">
              <w:rPr>
                <w:rFonts w:ascii="Times New Roman" w:hAnsi="Times New Roman"/>
                <w:sz w:val="22"/>
                <w:szCs w:val="22"/>
              </w:rPr>
              <w:t>Гофрированная труба</w:t>
            </w:r>
          </w:p>
        </w:tc>
        <w:tc>
          <w:tcPr>
            <w:tcW w:w="1359" w:type="dxa"/>
            <w:shd w:val="clear" w:color="auto" w:fill="auto"/>
          </w:tcPr>
          <w:p w14:paraId="6E3BABEB" w14:textId="77777777" w:rsidR="00E22C15" w:rsidRPr="00E22C15" w:rsidRDefault="00E22C15" w:rsidP="00E22C15">
            <w:pPr>
              <w:ind w:left="13"/>
              <w:jc w:val="center"/>
              <w:rPr>
                <w:rFonts w:ascii="Times New Roman" w:eastAsia="Times New Roman" w:hAnsi="Times New Roman"/>
                <w:sz w:val="22"/>
                <w:szCs w:val="22"/>
                <w:lang w:eastAsia="ru-RU"/>
              </w:rPr>
            </w:pPr>
          </w:p>
        </w:tc>
        <w:tc>
          <w:tcPr>
            <w:tcW w:w="1806" w:type="dxa"/>
            <w:shd w:val="clear" w:color="auto" w:fill="auto"/>
          </w:tcPr>
          <w:p w14:paraId="023F4711" w14:textId="26D3CC90" w:rsidR="00E22C15" w:rsidRPr="00E22C15" w:rsidRDefault="00E22C15" w:rsidP="00E22C15">
            <w:pPr>
              <w:widowControl/>
              <w:ind w:left="360"/>
              <w:jc w:val="center"/>
              <w:rPr>
                <w:rFonts w:ascii="Times New Roman" w:eastAsia="Times New Roman" w:hAnsi="Times New Roman"/>
                <w:sz w:val="22"/>
                <w:szCs w:val="22"/>
                <w:lang w:eastAsia="ru-RU"/>
              </w:rPr>
            </w:pPr>
          </w:p>
        </w:tc>
        <w:tc>
          <w:tcPr>
            <w:tcW w:w="1843" w:type="dxa"/>
            <w:shd w:val="clear" w:color="auto" w:fill="auto"/>
          </w:tcPr>
          <w:p w14:paraId="509611D8" w14:textId="265B6776" w:rsidR="00E22C15" w:rsidRPr="00E22C15" w:rsidRDefault="00E22C15" w:rsidP="00E22C15">
            <w:pPr>
              <w:widowControl/>
              <w:ind w:left="360" w:right="-115"/>
              <w:jc w:val="center"/>
              <w:rPr>
                <w:rFonts w:ascii="Times New Roman" w:eastAsia="Times New Roman" w:hAnsi="Times New Roman"/>
                <w:sz w:val="22"/>
                <w:szCs w:val="22"/>
                <w:lang w:eastAsia="ru-RU"/>
              </w:rPr>
            </w:pPr>
            <w:r w:rsidRPr="00E22C15">
              <w:rPr>
                <w:rFonts w:ascii="Segoe UI Symbol" w:hAnsi="Segoe UI Symbol" w:cs="Segoe UI Symbol"/>
                <w:sz w:val="22"/>
                <w:szCs w:val="22"/>
              </w:rPr>
              <w:t>✓</w:t>
            </w:r>
          </w:p>
        </w:tc>
      </w:tr>
      <w:tr w:rsidR="00E22C15" w:rsidRPr="00E22C15" w14:paraId="401E6518" w14:textId="77777777" w:rsidTr="00246ACA">
        <w:trPr>
          <w:trHeight w:val="315"/>
          <w:tblCellSpacing w:w="0" w:type="dxa"/>
          <w:jc w:val="center"/>
        </w:trPr>
        <w:tc>
          <w:tcPr>
            <w:tcW w:w="704" w:type="dxa"/>
          </w:tcPr>
          <w:p w14:paraId="0A6FC4F6" w14:textId="77777777" w:rsidR="00E22C15" w:rsidRPr="00E22C15" w:rsidRDefault="00E22C15" w:rsidP="00E22C15">
            <w:pPr>
              <w:pStyle w:val="afa"/>
              <w:numPr>
                <w:ilvl w:val="0"/>
                <w:numId w:val="4"/>
              </w:numPr>
              <w:jc w:val="center"/>
              <w:rPr>
                <w:rFonts w:ascii="Times New Roman" w:hAnsi="Times New Roman"/>
              </w:rPr>
            </w:pPr>
          </w:p>
        </w:tc>
        <w:tc>
          <w:tcPr>
            <w:tcW w:w="1496" w:type="dxa"/>
            <w:shd w:val="clear" w:color="auto" w:fill="auto"/>
          </w:tcPr>
          <w:p w14:paraId="71810180" w14:textId="7CBD6F9D" w:rsidR="00E22C15" w:rsidRPr="00E22C15" w:rsidRDefault="00E22C15" w:rsidP="00E22C15">
            <w:pPr>
              <w:widowControl/>
              <w:jc w:val="center"/>
              <w:rPr>
                <w:rFonts w:ascii="Times New Roman" w:eastAsia="Times New Roman" w:hAnsi="Times New Roman"/>
                <w:sz w:val="22"/>
                <w:szCs w:val="22"/>
                <w:lang w:eastAsia="ru-RU"/>
              </w:rPr>
            </w:pPr>
            <w:r w:rsidRPr="00E22C15">
              <w:rPr>
                <w:rFonts w:ascii="Times New Roman" w:hAnsi="Times New Roman"/>
                <w:sz w:val="22"/>
                <w:szCs w:val="22"/>
              </w:rPr>
              <w:t>25.11.23.110</w:t>
            </w:r>
          </w:p>
        </w:tc>
        <w:tc>
          <w:tcPr>
            <w:tcW w:w="2106" w:type="dxa"/>
            <w:shd w:val="clear" w:color="auto" w:fill="auto"/>
          </w:tcPr>
          <w:p w14:paraId="7D23749F" w14:textId="492045C4" w:rsidR="00E22C15" w:rsidRPr="00E22C15" w:rsidRDefault="00E22C15" w:rsidP="00E22C15">
            <w:pPr>
              <w:widowControl/>
              <w:ind w:left="86"/>
              <w:jc w:val="center"/>
              <w:rPr>
                <w:rFonts w:ascii="Times New Roman" w:eastAsia="Times New Roman" w:hAnsi="Times New Roman"/>
                <w:sz w:val="22"/>
                <w:szCs w:val="22"/>
                <w:lang w:eastAsia="ru-RU"/>
              </w:rPr>
            </w:pPr>
            <w:r w:rsidRPr="00E22C15">
              <w:rPr>
                <w:rFonts w:ascii="Times New Roman" w:hAnsi="Times New Roman"/>
                <w:sz w:val="22"/>
                <w:szCs w:val="22"/>
              </w:rPr>
              <w:t>Держатель оцинкованный</w:t>
            </w:r>
          </w:p>
        </w:tc>
        <w:tc>
          <w:tcPr>
            <w:tcW w:w="1359" w:type="dxa"/>
            <w:shd w:val="clear" w:color="auto" w:fill="auto"/>
          </w:tcPr>
          <w:p w14:paraId="543DF1F8" w14:textId="19BC939A" w:rsidR="00E22C15" w:rsidRPr="00E22C15" w:rsidRDefault="00E22C15" w:rsidP="00E22C15">
            <w:pPr>
              <w:ind w:left="13"/>
              <w:jc w:val="center"/>
              <w:rPr>
                <w:rFonts w:ascii="Times New Roman" w:eastAsia="Times New Roman" w:hAnsi="Times New Roman"/>
                <w:sz w:val="22"/>
                <w:szCs w:val="22"/>
                <w:lang w:eastAsia="ru-RU"/>
              </w:rPr>
            </w:pPr>
          </w:p>
        </w:tc>
        <w:tc>
          <w:tcPr>
            <w:tcW w:w="1806" w:type="dxa"/>
            <w:shd w:val="clear" w:color="auto" w:fill="auto"/>
          </w:tcPr>
          <w:p w14:paraId="67789AD2" w14:textId="7905186E" w:rsidR="00E22C15" w:rsidRPr="00E22C15" w:rsidRDefault="00E22C15" w:rsidP="00E22C15">
            <w:pPr>
              <w:widowControl/>
              <w:ind w:left="360"/>
              <w:jc w:val="center"/>
              <w:rPr>
                <w:rFonts w:ascii="Times New Roman" w:eastAsia="Times New Roman" w:hAnsi="Times New Roman"/>
                <w:sz w:val="22"/>
                <w:szCs w:val="22"/>
                <w:lang w:eastAsia="ru-RU"/>
              </w:rPr>
            </w:pPr>
          </w:p>
        </w:tc>
        <w:tc>
          <w:tcPr>
            <w:tcW w:w="1843" w:type="dxa"/>
            <w:shd w:val="clear" w:color="auto" w:fill="auto"/>
          </w:tcPr>
          <w:p w14:paraId="18D8616E" w14:textId="53871C7C" w:rsidR="00E22C15" w:rsidRPr="00E22C15" w:rsidRDefault="00E22C15" w:rsidP="00E22C15">
            <w:pPr>
              <w:widowControl/>
              <w:ind w:left="360" w:right="-115"/>
              <w:jc w:val="center"/>
              <w:rPr>
                <w:rFonts w:ascii="Times New Roman" w:eastAsia="Times New Roman" w:hAnsi="Times New Roman"/>
                <w:sz w:val="22"/>
                <w:szCs w:val="22"/>
                <w:lang w:eastAsia="ru-RU"/>
              </w:rPr>
            </w:pPr>
            <w:r w:rsidRPr="00E22C15">
              <w:rPr>
                <w:rFonts w:ascii="Segoe UI Symbol" w:hAnsi="Segoe UI Symbol" w:cs="Segoe UI Symbol"/>
                <w:sz w:val="22"/>
                <w:szCs w:val="22"/>
              </w:rPr>
              <w:t>✓</w:t>
            </w:r>
          </w:p>
        </w:tc>
      </w:tr>
      <w:tr w:rsidR="00E22C15" w:rsidRPr="00E22C15" w14:paraId="1F25100C" w14:textId="77777777" w:rsidTr="00246ACA">
        <w:trPr>
          <w:trHeight w:val="315"/>
          <w:tblCellSpacing w:w="0" w:type="dxa"/>
          <w:jc w:val="center"/>
        </w:trPr>
        <w:tc>
          <w:tcPr>
            <w:tcW w:w="704" w:type="dxa"/>
          </w:tcPr>
          <w:p w14:paraId="4A2E56B1" w14:textId="77777777" w:rsidR="00E22C15" w:rsidRPr="00E22C15" w:rsidRDefault="00E22C15" w:rsidP="00E22C15">
            <w:pPr>
              <w:pStyle w:val="afa"/>
              <w:numPr>
                <w:ilvl w:val="0"/>
                <w:numId w:val="4"/>
              </w:numPr>
              <w:jc w:val="center"/>
              <w:rPr>
                <w:rFonts w:ascii="Times New Roman" w:hAnsi="Times New Roman"/>
              </w:rPr>
            </w:pPr>
          </w:p>
        </w:tc>
        <w:tc>
          <w:tcPr>
            <w:tcW w:w="1496" w:type="dxa"/>
            <w:shd w:val="clear" w:color="auto" w:fill="auto"/>
          </w:tcPr>
          <w:p w14:paraId="69192308" w14:textId="7CE3CCA2" w:rsidR="00E22C15" w:rsidRPr="00E22C15" w:rsidRDefault="00E22C15" w:rsidP="00E22C15">
            <w:pPr>
              <w:widowControl/>
              <w:jc w:val="center"/>
              <w:rPr>
                <w:rFonts w:ascii="Times New Roman" w:eastAsia="Times New Roman" w:hAnsi="Times New Roman"/>
                <w:sz w:val="22"/>
                <w:szCs w:val="22"/>
                <w:lang w:eastAsia="ru-RU"/>
              </w:rPr>
            </w:pPr>
            <w:r w:rsidRPr="00E22C15">
              <w:rPr>
                <w:rFonts w:ascii="Times New Roman" w:hAnsi="Times New Roman"/>
                <w:sz w:val="22"/>
                <w:szCs w:val="22"/>
              </w:rPr>
              <w:t>25.94.11.190</w:t>
            </w:r>
          </w:p>
        </w:tc>
        <w:tc>
          <w:tcPr>
            <w:tcW w:w="2106" w:type="dxa"/>
            <w:shd w:val="clear" w:color="auto" w:fill="auto"/>
          </w:tcPr>
          <w:p w14:paraId="0461D788" w14:textId="16B54E0E" w:rsidR="00E22C15" w:rsidRPr="00E22C15" w:rsidRDefault="00E22C15" w:rsidP="00E22C15">
            <w:pPr>
              <w:widowControl/>
              <w:ind w:left="86"/>
              <w:jc w:val="center"/>
              <w:rPr>
                <w:rFonts w:ascii="Times New Roman" w:eastAsia="Times New Roman" w:hAnsi="Times New Roman"/>
                <w:sz w:val="22"/>
                <w:szCs w:val="22"/>
                <w:lang w:eastAsia="ru-RU"/>
              </w:rPr>
            </w:pPr>
            <w:r w:rsidRPr="00E22C15">
              <w:rPr>
                <w:rFonts w:ascii="Times New Roman" w:hAnsi="Times New Roman"/>
                <w:sz w:val="22"/>
                <w:szCs w:val="22"/>
              </w:rPr>
              <w:t>Дюбель металлический</w:t>
            </w:r>
          </w:p>
        </w:tc>
        <w:tc>
          <w:tcPr>
            <w:tcW w:w="1359" w:type="dxa"/>
            <w:shd w:val="clear" w:color="auto" w:fill="auto"/>
          </w:tcPr>
          <w:p w14:paraId="389625EB" w14:textId="77777777" w:rsidR="00E22C15" w:rsidRPr="00E22C15" w:rsidRDefault="00E22C15" w:rsidP="00E22C15">
            <w:pPr>
              <w:ind w:left="13"/>
              <w:jc w:val="center"/>
              <w:rPr>
                <w:rFonts w:ascii="Times New Roman" w:eastAsia="Times New Roman" w:hAnsi="Times New Roman"/>
                <w:sz w:val="22"/>
                <w:szCs w:val="22"/>
                <w:lang w:eastAsia="ru-RU"/>
              </w:rPr>
            </w:pPr>
          </w:p>
        </w:tc>
        <w:tc>
          <w:tcPr>
            <w:tcW w:w="1806" w:type="dxa"/>
            <w:shd w:val="clear" w:color="auto" w:fill="auto"/>
          </w:tcPr>
          <w:p w14:paraId="733973F9" w14:textId="4480251C" w:rsidR="00E22C15" w:rsidRPr="00E22C15" w:rsidRDefault="00E22C15" w:rsidP="00E22C15">
            <w:pPr>
              <w:widowControl/>
              <w:ind w:left="360"/>
              <w:jc w:val="center"/>
              <w:rPr>
                <w:rFonts w:ascii="Times New Roman" w:eastAsia="Times New Roman" w:hAnsi="Times New Roman"/>
                <w:sz w:val="22"/>
                <w:szCs w:val="22"/>
                <w:lang w:eastAsia="ru-RU"/>
              </w:rPr>
            </w:pPr>
          </w:p>
        </w:tc>
        <w:tc>
          <w:tcPr>
            <w:tcW w:w="1843" w:type="dxa"/>
            <w:shd w:val="clear" w:color="auto" w:fill="auto"/>
          </w:tcPr>
          <w:p w14:paraId="7E22FBDC" w14:textId="031C7B97" w:rsidR="00E22C15" w:rsidRPr="00E22C15" w:rsidRDefault="00E22C15" w:rsidP="00E22C15">
            <w:pPr>
              <w:widowControl/>
              <w:ind w:left="360" w:right="-115"/>
              <w:jc w:val="center"/>
              <w:rPr>
                <w:rFonts w:ascii="Times New Roman" w:eastAsia="Times New Roman" w:hAnsi="Times New Roman"/>
                <w:sz w:val="22"/>
                <w:szCs w:val="22"/>
                <w:lang w:eastAsia="ru-RU"/>
              </w:rPr>
            </w:pPr>
            <w:r w:rsidRPr="00E22C15">
              <w:rPr>
                <w:rFonts w:ascii="Segoe UI Symbol" w:hAnsi="Segoe UI Symbol" w:cs="Segoe UI Symbol"/>
                <w:sz w:val="22"/>
                <w:szCs w:val="22"/>
              </w:rPr>
              <w:t>✓</w:t>
            </w:r>
          </w:p>
        </w:tc>
      </w:tr>
      <w:tr w:rsidR="00E22C15" w:rsidRPr="00E22C15" w14:paraId="73E58E2F" w14:textId="77777777" w:rsidTr="00246ACA">
        <w:trPr>
          <w:trHeight w:val="315"/>
          <w:tblCellSpacing w:w="0" w:type="dxa"/>
          <w:jc w:val="center"/>
        </w:trPr>
        <w:tc>
          <w:tcPr>
            <w:tcW w:w="704" w:type="dxa"/>
          </w:tcPr>
          <w:p w14:paraId="6D7728A5" w14:textId="77777777" w:rsidR="00E22C15" w:rsidRPr="00E22C15" w:rsidRDefault="00E22C15" w:rsidP="00E22C15">
            <w:pPr>
              <w:pStyle w:val="afa"/>
              <w:numPr>
                <w:ilvl w:val="0"/>
                <w:numId w:val="4"/>
              </w:numPr>
              <w:jc w:val="center"/>
              <w:rPr>
                <w:rFonts w:ascii="Times New Roman" w:hAnsi="Times New Roman"/>
              </w:rPr>
            </w:pPr>
          </w:p>
        </w:tc>
        <w:tc>
          <w:tcPr>
            <w:tcW w:w="1496" w:type="dxa"/>
            <w:shd w:val="clear" w:color="auto" w:fill="auto"/>
          </w:tcPr>
          <w:p w14:paraId="6BE57034" w14:textId="6EC0973E" w:rsidR="00E22C15" w:rsidRPr="00E22C15" w:rsidRDefault="00E22C15" w:rsidP="00E22C15">
            <w:pPr>
              <w:widowControl/>
              <w:jc w:val="center"/>
              <w:rPr>
                <w:rFonts w:ascii="Times New Roman" w:eastAsia="Times New Roman" w:hAnsi="Times New Roman"/>
                <w:sz w:val="22"/>
                <w:szCs w:val="22"/>
                <w:lang w:eastAsia="ru-RU"/>
              </w:rPr>
            </w:pPr>
            <w:r w:rsidRPr="00E22C15">
              <w:rPr>
                <w:rFonts w:ascii="Times New Roman" w:hAnsi="Times New Roman"/>
                <w:sz w:val="22"/>
                <w:szCs w:val="22"/>
              </w:rPr>
              <w:t>25.94.11.190</w:t>
            </w:r>
          </w:p>
        </w:tc>
        <w:tc>
          <w:tcPr>
            <w:tcW w:w="2106" w:type="dxa"/>
            <w:shd w:val="clear" w:color="auto" w:fill="auto"/>
          </w:tcPr>
          <w:p w14:paraId="5C0E5E8B" w14:textId="1047EF62" w:rsidR="00E22C15" w:rsidRPr="00E22C15" w:rsidRDefault="00E22C15" w:rsidP="00E22C15">
            <w:pPr>
              <w:widowControl/>
              <w:ind w:left="86"/>
              <w:jc w:val="center"/>
              <w:rPr>
                <w:rFonts w:ascii="Times New Roman" w:eastAsia="Times New Roman" w:hAnsi="Times New Roman"/>
                <w:sz w:val="22"/>
                <w:szCs w:val="22"/>
                <w:lang w:eastAsia="ru-RU"/>
              </w:rPr>
            </w:pPr>
            <w:r w:rsidRPr="00E22C15">
              <w:rPr>
                <w:rFonts w:ascii="Times New Roman" w:hAnsi="Times New Roman"/>
                <w:sz w:val="22"/>
                <w:szCs w:val="22"/>
              </w:rPr>
              <w:t>Саморез с пресс-шайбой</w:t>
            </w:r>
          </w:p>
        </w:tc>
        <w:tc>
          <w:tcPr>
            <w:tcW w:w="1359" w:type="dxa"/>
            <w:shd w:val="clear" w:color="auto" w:fill="auto"/>
          </w:tcPr>
          <w:p w14:paraId="2E4DEAD1" w14:textId="77777777" w:rsidR="00E22C15" w:rsidRPr="00E22C15" w:rsidRDefault="00E22C15" w:rsidP="00E22C15">
            <w:pPr>
              <w:ind w:left="13"/>
              <w:jc w:val="center"/>
              <w:rPr>
                <w:rFonts w:ascii="Times New Roman" w:eastAsia="Times New Roman" w:hAnsi="Times New Roman"/>
                <w:sz w:val="22"/>
                <w:szCs w:val="22"/>
                <w:lang w:eastAsia="ru-RU"/>
              </w:rPr>
            </w:pPr>
          </w:p>
        </w:tc>
        <w:tc>
          <w:tcPr>
            <w:tcW w:w="1806" w:type="dxa"/>
            <w:shd w:val="clear" w:color="auto" w:fill="auto"/>
          </w:tcPr>
          <w:p w14:paraId="7E36121D" w14:textId="32B733C1" w:rsidR="00E22C15" w:rsidRPr="00E22C15" w:rsidRDefault="00E22C15" w:rsidP="00E22C15">
            <w:pPr>
              <w:widowControl/>
              <w:ind w:left="360"/>
              <w:jc w:val="center"/>
              <w:rPr>
                <w:rFonts w:ascii="Times New Roman" w:eastAsia="Times New Roman" w:hAnsi="Times New Roman"/>
                <w:sz w:val="22"/>
                <w:szCs w:val="22"/>
                <w:lang w:eastAsia="ru-RU"/>
              </w:rPr>
            </w:pPr>
          </w:p>
        </w:tc>
        <w:tc>
          <w:tcPr>
            <w:tcW w:w="1843" w:type="dxa"/>
            <w:shd w:val="clear" w:color="auto" w:fill="auto"/>
          </w:tcPr>
          <w:p w14:paraId="7B61D998" w14:textId="394952F3" w:rsidR="00E22C15" w:rsidRPr="00E22C15" w:rsidRDefault="00E22C15" w:rsidP="00E22C15">
            <w:pPr>
              <w:widowControl/>
              <w:ind w:left="360" w:right="-115"/>
              <w:jc w:val="center"/>
              <w:rPr>
                <w:rFonts w:ascii="Times New Roman" w:eastAsia="Times New Roman" w:hAnsi="Times New Roman"/>
                <w:sz w:val="22"/>
                <w:szCs w:val="22"/>
                <w:lang w:eastAsia="ru-RU"/>
              </w:rPr>
            </w:pPr>
            <w:r w:rsidRPr="00E22C15">
              <w:rPr>
                <w:rFonts w:ascii="Segoe UI Symbol" w:hAnsi="Segoe UI Symbol" w:cs="Segoe UI Symbol"/>
                <w:sz w:val="22"/>
                <w:szCs w:val="22"/>
              </w:rPr>
              <w:t>✓</w:t>
            </w:r>
          </w:p>
        </w:tc>
      </w:tr>
      <w:tr w:rsidR="00E22C15" w:rsidRPr="00E22C15" w14:paraId="750C7D09" w14:textId="77777777" w:rsidTr="00246ACA">
        <w:trPr>
          <w:trHeight w:val="315"/>
          <w:tblCellSpacing w:w="0" w:type="dxa"/>
          <w:jc w:val="center"/>
        </w:trPr>
        <w:tc>
          <w:tcPr>
            <w:tcW w:w="704" w:type="dxa"/>
          </w:tcPr>
          <w:p w14:paraId="5B6DCABC" w14:textId="77777777" w:rsidR="00E22C15" w:rsidRPr="00E22C15" w:rsidRDefault="00E22C15" w:rsidP="00E22C15">
            <w:pPr>
              <w:pStyle w:val="afa"/>
              <w:numPr>
                <w:ilvl w:val="0"/>
                <w:numId w:val="4"/>
              </w:numPr>
              <w:jc w:val="center"/>
              <w:rPr>
                <w:rFonts w:ascii="Times New Roman" w:hAnsi="Times New Roman"/>
              </w:rPr>
            </w:pPr>
          </w:p>
        </w:tc>
        <w:tc>
          <w:tcPr>
            <w:tcW w:w="1496" w:type="dxa"/>
            <w:shd w:val="clear" w:color="auto" w:fill="auto"/>
          </w:tcPr>
          <w:p w14:paraId="1E076C8F" w14:textId="04707625" w:rsidR="00E22C15" w:rsidRPr="00E22C15" w:rsidRDefault="00E22C15" w:rsidP="00E22C15">
            <w:pPr>
              <w:widowControl/>
              <w:jc w:val="center"/>
              <w:rPr>
                <w:rFonts w:ascii="Times New Roman" w:hAnsi="Times New Roman"/>
                <w:sz w:val="22"/>
                <w:szCs w:val="22"/>
              </w:rPr>
            </w:pPr>
            <w:r w:rsidRPr="00E22C15">
              <w:rPr>
                <w:rFonts w:ascii="Times New Roman" w:hAnsi="Times New Roman"/>
                <w:sz w:val="22"/>
                <w:szCs w:val="22"/>
              </w:rPr>
              <w:t>25.72.14.190</w:t>
            </w:r>
          </w:p>
        </w:tc>
        <w:tc>
          <w:tcPr>
            <w:tcW w:w="2106" w:type="dxa"/>
            <w:shd w:val="clear" w:color="auto" w:fill="auto"/>
          </w:tcPr>
          <w:p w14:paraId="1DDC70C2" w14:textId="7F19C8F4" w:rsidR="00E22C15" w:rsidRPr="00E22C15" w:rsidRDefault="00E22C15" w:rsidP="00E22C15">
            <w:pPr>
              <w:widowControl/>
              <w:ind w:left="86"/>
              <w:jc w:val="center"/>
              <w:rPr>
                <w:rFonts w:ascii="Times New Roman" w:hAnsi="Times New Roman"/>
                <w:sz w:val="22"/>
                <w:szCs w:val="22"/>
              </w:rPr>
            </w:pPr>
            <w:r w:rsidRPr="00E22C15">
              <w:rPr>
                <w:rFonts w:ascii="Times New Roman" w:hAnsi="Times New Roman"/>
                <w:sz w:val="22"/>
                <w:szCs w:val="22"/>
              </w:rPr>
              <w:t xml:space="preserve">Держатель </w:t>
            </w:r>
          </w:p>
        </w:tc>
        <w:tc>
          <w:tcPr>
            <w:tcW w:w="1359" w:type="dxa"/>
            <w:shd w:val="clear" w:color="auto" w:fill="auto"/>
          </w:tcPr>
          <w:p w14:paraId="2CDE8EE8" w14:textId="77777777" w:rsidR="00E22C15" w:rsidRPr="00E22C15" w:rsidRDefault="00E22C15" w:rsidP="00E22C15">
            <w:pPr>
              <w:ind w:left="13"/>
              <w:jc w:val="center"/>
              <w:rPr>
                <w:rFonts w:ascii="Times New Roman" w:eastAsia="Times New Roman" w:hAnsi="Times New Roman"/>
                <w:sz w:val="22"/>
                <w:szCs w:val="22"/>
                <w:lang w:eastAsia="ru-RU"/>
              </w:rPr>
            </w:pPr>
          </w:p>
        </w:tc>
        <w:tc>
          <w:tcPr>
            <w:tcW w:w="1806" w:type="dxa"/>
            <w:shd w:val="clear" w:color="auto" w:fill="auto"/>
          </w:tcPr>
          <w:p w14:paraId="711D183F" w14:textId="77777777" w:rsidR="00E22C15" w:rsidRPr="00E22C15" w:rsidRDefault="00E22C15" w:rsidP="00E22C15">
            <w:pPr>
              <w:widowControl/>
              <w:ind w:left="360"/>
              <w:jc w:val="center"/>
              <w:rPr>
                <w:rFonts w:ascii="Times New Roman" w:eastAsia="Times New Roman" w:hAnsi="Times New Roman"/>
                <w:sz w:val="22"/>
                <w:szCs w:val="22"/>
                <w:lang w:eastAsia="ru-RU"/>
              </w:rPr>
            </w:pPr>
          </w:p>
        </w:tc>
        <w:tc>
          <w:tcPr>
            <w:tcW w:w="1843" w:type="dxa"/>
            <w:shd w:val="clear" w:color="auto" w:fill="auto"/>
          </w:tcPr>
          <w:p w14:paraId="04380B0C" w14:textId="7F832FA3" w:rsidR="00E22C15" w:rsidRPr="00E22C15" w:rsidRDefault="00E22C15" w:rsidP="00E22C15">
            <w:pPr>
              <w:widowControl/>
              <w:ind w:left="360" w:right="-115"/>
              <w:jc w:val="center"/>
              <w:rPr>
                <w:rFonts w:ascii="Times New Roman" w:hAnsi="Times New Roman"/>
                <w:sz w:val="22"/>
                <w:szCs w:val="22"/>
              </w:rPr>
            </w:pPr>
            <w:r w:rsidRPr="00E22C15">
              <w:rPr>
                <w:rFonts w:ascii="Segoe UI Symbol" w:hAnsi="Segoe UI Symbol" w:cs="Segoe UI Symbol"/>
                <w:sz w:val="22"/>
                <w:szCs w:val="22"/>
              </w:rPr>
              <w:t>✓</w:t>
            </w:r>
          </w:p>
        </w:tc>
      </w:tr>
    </w:tbl>
    <w:p w14:paraId="488C858E" w14:textId="75324539" w:rsidR="00DB42D3" w:rsidRDefault="00DB42D3">
      <w:pPr>
        <w:jc w:val="both"/>
        <w:rPr>
          <w:rFonts w:ascii="Times New Roman" w:eastAsia="SimSun" w:hAnsi="Times New Roman"/>
          <w:b/>
          <w:bCs/>
          <w:sz w:val="22"/>
          <w:szCs w:val="22"/>
          <w:lang w:eastAsia="hi-IN" w:bidi="hi-IN"/>
        </w:rPr>
      </w:pPr>
    </w:p>
    <w:p w14:paraId="249684C2" w14:textId="020B6202" w:rsidR="00B30433" w:rsidRDefault="00B30433">
      <w:pPr>
        <w:jc w:val="both"/>
        <w:rPr>
          <w:rFonts w:ascii="Times New Roman" w:eastAsia="SimSun" w:hAnsi="Times New Roman"/>
          <w:i/>
          <w:iCs/>
          <w:sz w:val="22"/>
          <w:szCs w:val="22"/>
          <w:lang w:eastAsia="hi-IN" w:bidi="hi-IN"/>
        </w:rPr>
      </w:pPr>
      <w:r w:rsidRPr="00B30433">
        <w:rPr>
          <w:rFonts w:ascii="Times New Roman" w:eastAsia="SimSun" w:hAnsi="Times New Roman"/>
          <w:i/>
          <w:iCs/>
          <w:sz w:val="22"/>
          <w:szCs w:val="22"/>
          <w:lang w:eastAsia="hi-IN" w:bidi="hi-IN"/>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09BB8F91" w14:textId="77777777" w:rsidR="00B30433" w:rsidRPr="00B30433" w:rsidRDefault="00B30433">
      <w:pPr>
        <w:jc w:val="both"/>
        <w:rPr>
          <w:rFonts w:ascii="Times New Roman" w:eastAsia="SimSun" w:hAnsi="Times New Roman"/>
          <w:i/>
          <w:iCs/>
          <w:sz w:val="22"/>
          <w:szCs w:val="22"/>
          <w:lang w:eastAsia="hi-IN" w:bidi="hi-IN"/>
        </w:rPr>
      </w:pPr>
    </w:p>
    <w:tbl>
      <w:tblPr>
        <w:tblStyle w:val="62"/>
        <w:tblW w:w="4976" w:type="pct"/>
        <w:tblInd w:w="-5" w:type="dxa"/>
        <w:tblLook w:val="04A0" w:firstRow="1" w:lastRow="0" w:firstColumn="1" w:lastColumn="0" w:noHBand="0" w:noVBand="1"/>
      </w:tblPr>
      <w:tblGrid>
        <w:gridCol w:w="531"/>
        <w:gridCol w:w="1948"/>
        <w:gridCol w:w="5033"/>
        <w:gridCol w:w="895"/>
        <w:gridCol w:w="893"/>
      </w:tblGrid>
      <w:tr w:rsidR="009A3918" w:rsidRPr="00E22C15" w14:paraId="4C26D3B3" w14:textId="2256F303" w:rsidTr="00246ACA">
        <w:tc>
          <w:tcPr>
            <w:tcW w:w="285" w:type="pct"/>
            <w:vAlign w:val="center"/>
          </w:tcPr>
          <w:p w14:paraId="3CFBA363" w14:textId="77777777" w:rsidR="009A3918" w:rsidRPr="00E22C15" w:rsidRDefault="009A3918" w:rsidP="00EC1FF9">
            <w:pPr>
              <w:jc w:val="center"/>
              <w:rPr>
                <w:rFonts w:ascii="Times New Roman" w:hAnsi="Times New Roman"/>
                <w:b/>
                <w:bCs/>
                <w:sz w:val="22"/>
                <w:szCs w:val="22"/>
              </w:rPr>
            </w:pPr>
            <w:r w:rsidRPr="00E22C15">
              <w:rPr>
                <w:rFonts w:ascii="Times New Roman" w:hAnsi="Times New Roman"/>
                <w:b/>
                <w:bCs/>
                <w:sz w:val="22"/>
                <w:szCs w:val="22"/>
              </w:rPr>
              <w:t>№ п/п</w:t>
            </w:r>
          </w:p>
        </w:tc>
        <w:tc>
          <w:tcPr>
            <w:tcW w:w="1048" w:type="pct"/>
            <w:vAlign w:val="center"/>
          </w:tcPr>
          <w:p w14:paraId="1CB7D2E0" w14:textId="2CF5301A" w:rsidR="009A3918" w:rsidRPr="00E22C15" w:rsidRDefault="009A3918" w:rsidP="00EC1FF9">
            <w:pPr>
              <w:jc w:val="center"/>
              <w:rPr>
                <w:rFonts w:ascii="Times New Roman" w:hAnsi="Times New Roman"/>
                <w:b/>
                <w:bCs/>
                <w:sz w:val="22"/>
                <w:szCs w:val="22"/>
              </w:rPr>
            </w:pPr>
            <w:r w:rsidRPr="00E22C15">
              <w:rPr>
                <w:rFonts w:ascii="Times New Roman" w:hAnsi="Times New Roman"/>
                <w:b/>
                <w:bCs/>
                <w:sz w:val="22"/>
                <w:szCs w:val="22"/>
              </w:rPr>
              <w:t>Наименование поставляемого товара</w:t>
            </w:r>
          </w:p>
        </w:tc>
        <w:tc>
          <w:tcPr>
            <w:tcW w:w="2706" w:type="pct"/>
          </w:tcPr>
          <w:p w14:paraId="5321A0E8" w14:textId="38A855ED" w:rsidR="009A3918" w:rsidRPr="00E22C15" w:rsidRDefault="009A3918" w:rsidP="00EC1FF9">
            <w:pPr>
              <w:jc w:val="center"/>
              <w:rPr>
                <w:rFonts w:ascii="Times New Roman" w:hAnsi="Times New Roman"/>
                <w:b/>
                <w:bCs/>
                <w:sz w:val="22"/>
                <w:szCs w:val="22"/>
              </w:rPr>
            </w:pPr>
            <w:r w:rsidRPr="00E22C15">
              <w:rPr>
                <w:rFonts w:ascii="Times New Roman" w:hAnsi="Times New Roman"/>
                <w:b/>
                <w:bCs/>
                <w:sz w:val="22"/>
                <w:szCs w:val="22"/>
              </w:rPr>
              <w:t xml:space="preserve">Характеристики поставляемого товара </w:t>
            </w:r>
          </w:p>
        </w:tc>
        <w:tc>
          <w:tcPr>
            <w:tcW w:w="481" w:type="pct"/>
          </w:tcPr>
          <w:p w14:paraId="0D7F7766" w14:textId="564C18E4" w:rsidR="009A3918" w:rsidRPr="00E22C15" w:rsidRDefault="009A3918" w:rsidP="00246ACA">
            <w:pPr>
              <w:jc w:val="center"/>
              <w:rPr>
                <w:rFonts w:ascii="Times New Roman" w:hAnsi="Times New Roman"/>
                <w:b/>
                <w:bCs/>
                <w:sz w:val="22"/>
                <w:szCs w:val="22"/>
              </w:rPr>
            </w:pPr>
            <w:proofErr w:type="gramStart"/>
            <w:r w:rsidRPr="00E22C15">
              <w:rPr>
                <w:rFonts w:ascii="Times New Roman" w:hAnsi="Times New Roman"/>
                <w:b/>
                <w:bCs/>
                <w:sz w:val="22"/>
                <w:szCs w:val="22"/>
              </w:rPr>
              <w:t>Ед.изм</w:t>
            </w:r>
            <w:proofErr w:type="gramEnd"/>
          </w:p>
        </w:tc>
        <w:tc>
          <w:tcPr>
            <w:tcW w:w="480" w:type="pct"/>
          </w:tcPr>
          <w:p w14:paraId="7CB58C35" w14:textId="07ADFBFA" w:rsidR="009A3918" w:rsidRPr="00E22C15" w:rsidRDefault="009A3918" w:rsidP="00246ACA">
            <w:pPr>
              <w:jc w:val="center"/>
              <w:rPr>
                <w:rFonts w:ascii="Times New Roman" w:hAnsi="Times New Roman"/>
                <w:b/>
                <w:bCs/>
                <w:sz w:val="22"/>
                <w:szCs w:val="22"/>
              </w:rPr>
            </w:pPr>
            <w:r w:rsidRPr="00E22C15">
              <w:rPr>
                <w:rFonts w:ascii="Times New Roman" w:hAnsi="Times New Roman"/>
                <w:b/>
                <w:bCs/>
                <w:sz w:val="22"/>
                <w:szCs w:val="22"/>
              </w:rPr>
              <w:t>Кол-во</w:t>
            </w:r>
          </w:p>
        </w:tc>
      </w:tr>
      <w:tr w:rsidR="009A3918" w:rsidRPr="00E22C15" w14:paraId="4A69CD22" w14:textId="62C3AA3C" w:rsidTr="00246ACA">
        <w:tc>
          <w:tcPr>
            <w:tcW w:w="285" w:type="pct"/>
          </w:tcPr>
          <w:p w14:paraId="12C64948" w14:textId="77777777" w:rsidR="009A3918" w:rsidRPr="00E22C15" w:rsidRDefault="009A3918" w:rsidP="009A3918">
            <w:pPr>
              <w:pStyle w:val="afa"/>
              <w:numPr>
                <w:ilvl w:val="0"/>
                <w:numId w:val="2"/>
              </w:numPr>
              <w:jc w:val="center"/>
              <w:rPr>
                <w:rFonts w:ascii="Times New Roman" w:hAnsi="Times New Roman"/>
              </w:rPr>
            </w:pPr>
          </w:p>
        </w:tc>
        <w:tc>
          <w:tcPr>
            <w:tcW w:w="1048" w:type="pct"/>
          </w:tcPr>
          <w:p w14:paraId="078AD5A2" w14:textId="19392AC2" w:rsidR="009A3918" w:rsidRPr="00E22C15" w:rsidRDefault="009A3918" w:rsidP="00EC1FF9">
            <w:pPr>
              <w:rPr>
                <w:rFonts w:ascii="Times New Roman" w:hAnsi="Times New Roman"/>
                <w:sz w:val="22"/>
                <w:szCs w:val="22"/>
              </w:rPr>
            </w:pPr>
            <w:r w:rsidRPr="00547C34">
              <w:rPr>
                <w:rFonts w:ascii="Times New Roman" w:hAnsi="Times New Roman"/>
                <w:color w:val="FF0000"/>
                <w:sz w:val="22"/>
                <w:szCs w:val="22"/>
              </w:rPr>
              <w:t>Акустическая система</w:t>
            </w:r>
          </w:p>
        </w:tc>
        <w:tc>
          <w:tcPr>
            <w:tcW w:w="2706" w:type="pct"/>
          </w:tcPr>
          <w:p w14:paraId="4515A462" w14:textId="010151E5" w:rsidR="00AF7518" w:rsidRPr="00E22C15" w:rsidRDefault="00AF7518" w:rsidP="00AF7518">
            <w:pPr>
              <w:jc w:val="both"/>
              <w:rPr>
                <w:rFonts w:ascii="Times New Roman" w:hAnsi="Times New Roman"/>
                <w:color w:val="FF0000"/>
                <w:sz w:val="22"/>
                <w:szCs w:val="22"/>
              </w:rPr>
            </w:pPr>
            <w:r w:rsidRPr="00E22C15">
              <w:rPr>
                <w:rFonts w:ascii="Times New Roman" w:hAnsi="Times New Roman"/>
                <w:color w:val="FF0000"/>
                <w:sz w:val="22"/>
                <w:szCs w:val="22"/>
              </w:rPr>
              <w:t>Максимальная мощность, Вт- не менее 3</w:t>
            </w:r>
          </w:p>
          <w:p w14:paraId="276F7D6D" w14:textId="2AAF800E" w:rsidR="00AF7518" w:rsidRPr="00E22C15" w:rsidRDefault="00AF7518" w:rsidP="00AF7518">
            <w:pPr>
              <w:jc w:val="both"/>
              <w:rPr>
                <w:rFonts w:ascii="Times New Roman" w:hAnsi="Times New Roman"/>
                <w:color w:val="FF0000"/>
                <w:sz w:val="22"/>
                <w:szCs w:val="22"/>
              </w:rPr>
            </w:pPr>
            <w:r w:rsidRPr="00E22C15">
              <w:rPr>
                <w:rFonts w:ascii="Times New Roman" w:hAnsi="Times New Roman"/>
                <w:color w:val="FF0000"/>
                <w:sz w:val="22"/>
                <w:szCs w:val="22"/>
              </w:rPr>
              <w:t xml:space="preserve">Частотный диапазон, Гц- не менее </w:t>
            </w:r>
            <w:r w:rsidR="00C877CB" w:rsidRPr="00E22C15">
              <w:rPr>
                <w:rFonts w:ascii="Times New Roman" w:hAnsi="Times New Roman"/>
                <w:color w:val="FF0000"/>
                <w:sz w:val="22"/>
                <w:szCs w:val="22"/>
              </w:rPr>
              <w:t xml:space="preserve">от </w:t>
            </w:r>
            <w:r w:rsidRPr="00E22C15">
              <w:rPr>
                <w:rFonts w:ascii="Times New Roman" w:hAnsi="Times New Roman"/>
                <w:color w:val="FF0000"/>
                <w:sz w:val="22"/>
                <w:szCs w:val="22"/>
              </w:rPr>
              <w:t>200</w:t>
            </w:r>
            <w:r w:rsidR="00C877CB" w:rsidRPr="00E22C15">
              <w:rPr>
                <w:rFonts w:ascii="Times New Roman" w:hAnsi="Times New Roman"/>
                <w:color w:val="FF0000"/>
                <w:sz w:val="22"/>
                <w:szCs w:val="22"/>
              </w:rPr>
              <w:t xml:space="preserve"> до </w:t>
            </w:r>
            <w:r w:rsidRPr="00E22C15">
              <w:rPr>
                <w:rFonts w:ascii="Times New Roman" w:hAnsi="Times New Roman"/>
                <w:color w:val="FF0000"/>
                <w:sz w:val="22"/>
                <w:szCs w:val="22"/>
              </w:rPr>
              <w:t>12</w:t>
            </w:r>
            <w:r w:rsidR="00C877CB" w:rsidRPr="00E22C15">
              <w:rPr>
                <w:rFonts w:ascii="Times New Roman" w:hAnsi="Times New Roman"/>
                <w:color w:val="FF0000"/>
                <w:sz w:val="22"/>
                <w:szCs w:val="22"/>
              </w:rPr>
              <w:t xml:space="preserve"> </w:t>
            </w:r>
            <w:r w:rsidRPr="00E22C15">
              <w:rPr>
                <w:rFonts w:ascii="Times New Roman" w:hAnsi="Times New Roman"/>
                <w:color w:val="FF0000"/>
                <w:sz w:val="22"/>
                <w:szCs w:val="22"/>
              </w:rPr>
              <w:t>500</w:t>
            </w:r>
          </w:p>
          <w:p w14:paraId="0EC10493" w14:textId="29D065F7" w:rsidR="00AF7518" w:rsidRPr="00E22C15" w:rsidRDefault="00AF7518" w:rsidP="00AF7518">
            <w:pPr>
              <w:jc w:val="both"/>
              <w:rPr>
                <w:rFonts w:ascii="Times New Roman" w:hAnsi="Times New Roman"/>
                <w:color w:val="FF0000"/>
                <w:sz w:val="22"/>
                <w:szCs w:val="22"/>
              </w:rPr>
            </w:pPr>
            <w:r w:rsidRPr="00E22C15">
              <w:rPr>
                <w:rFonts w:ascii="Times New Roman" w:hAnsi="Times New Roman"/>
                <w:color w:val="FF0000"/>
                <w:sz w:val="22"/>
                <w:szCs w:val="22"/>
              </w:rPr>
              <w:t>Звуковое давление на частоте 1кГц, дБ- не менее 94</w:t>
            </w:r>
          </w:p>
          <w:p w14:paraId="3A4CAD2F" w14:textId="3AE481A5" w:rsidR="00AF7518" w:rsidRPr="00E22C15" w:rsidRDefault="00AF7518" w:rsidP="00AF7518">
            <w:pPr>
              <w:jc w:val="both"/>
              <w:rPr>
                <w:rFonts w:ascii="Times New Roman" w:hAnsi="Times New Roman"/>
                <w:color w:val="FF0000"/>
                <w:sz w:val="22"/>
                <w:szCs w:val="22"/>
              </w:rPr>
            </w:pPr>
            <w:r w:rsidRPr="00E22C15">
              <w:rPr>
                <w:rFonts w:ascii="Times New Roman" w:hAnsi="Times New Roman"/>
                <w:color w:val="FF0000"/>
                <w:sz w:val="22"/>
                <w:szCs w:val="22"/>
              </w:rPr>
              <w:t>Номинальное входное напряжение, В- не менее 30; 100</w:t>
            </w:r>
          </w:p>
          <w:p w14:paraId="72A8A25D" w14:textId="6B4E6F04" w:rsidR="009A3918" w:rsidRPr="00E22C15" w:rsidRDefault="00AF7518" w:rsidP="00AF7518">
            <w:pPr>
              <w:jc w:val="both"/>
              <w:rPr>
                <w:rFonts w:ascii="Times New Roman" w:hAnsi="Times New Roman"/>
                <w:color w:val="FF0000"/>
                <w:sz w:val="22"/>
                <w:szCs w:val="22"/>
              </w:rPr>
            </w:pPr>
            <w:r w:rsidRPr="00E22C15">
              <w:rPr>
                <w:rFonts w:ascii="Times New Roman" w:hAnsi="Times New Roman"/>
                <w:color w:val="FF0000"/>
                <w:sz w:val="22"/>
                <w:szCs w:val="22"/>
              </w:rPr>
              <w:t>Материал корпуса-Пластик</w:t>
            </w:r>
          </w:p>
        </w:tc>
        <w:tc>
          <w:tcPr>
            <w:tcW w:w="481" w:type="pct"/>
          </w:tcPr>
          <w:p w14:paraId="591D371E" w14:textId="08DB3B23" w:rsidR="009A3918" w:rsidRPr="00E22C15" w:rsidRDefault="009A3918" w:rsidP="00246ACA">
            <w:pPr>
              <w:jc w:val="center"/>
              <w:rPr>
                <w:rFonts w:ascii="Times New Roman" w:hAnsi="Times New Roman"/>
                <w:sz w:val="22"/>
                <w:szCs w:val="22"/>
              </w:rPr>
            </w:pPr>
            <w:proofErr w:type="spellStart"/>
            <w:r w:rsidRPr="00E22C15">
              <w:rPr>
                <w:rFonts w:ascii="Times New Roman" w:hAnsi="Times New Roman"/>
                <w:sz w:val="22"/>
                <w:szCs w:val="22"/>
              </w:rPr>
              <w:t>шт</w:t>
            </w:r>
            <w:proofErr w:type="spellEnd"/>
          </w:p>
        </w:tc>
        <w:tc>
          <w:tcPr>
            <w:tcW w:w="480" w:type="pct"/>
          </w:tcPr>
          <w:p w14:paraId="0766990A" w14:textId="5D786D07" w:rsidR="009A3918" w:rsidRPr="00E22C15" w:rsidRDefault="009A3918" w:rsidP="00246ACA">
            <w:pPr>
              <w:jc w:val="center"/>
              <w:rPr>
                <w:rFonts w:ascii="Times New Roman" w:hAnsi="Times New Roman"/>
                <w:sz w:val="22"/>
                <w:szCs w:val="22"/>
              </w:rPr>
            </w:pPr>
            <w:r w:rsidRPr="00E22C15">
              <w:rPr>
                <w:rFonts w:ascii="Times New Roman" w:hAnsi="Times New Roman"/>
                <w:sz w:val="22"/>
                <w:szCs w:val="22"/>
              </w:rPr>
              <w:t>5</w:t>
            </w:r>
          </w:p>
        </w:tc>
      </w:tr>
      <w:tr w:rsidR="009A3918" w:rsidRPr="00E22C15" w14:paraId="36D4E840" w14:textId="0609D4ED" w:rsidTr="00246ACA">
        <w:tc>
          <w:tcPr>
            <w:tcW w:w="285" w:type="pct"/>
          </w:tcPr>
          <w:p w14:paraId="57EF7B39" w14:textId="77777777" w:rsidR="009A3918" w:rsidRPr="00E22C15" w:rsidRDefault="009A3918" w:rsidP="009A3918">
            <w:pPr>
              <w:pStyle w:val="afa"/>
              <w:numPr>
                <w:ilvl w:val="0"/>
                <w:numId w:val="2"/>
              </w:numPr>
              <w:jc w:val="center"/>
              <w:rPr>
                <w:rFonts w:ascii="Times New Roman" w:hAnsi="Times New Roman"/>
              </w:rPr>
            </w:pPr>
          </w:p>
        </w:tc>
        <w:tc>
          <w:tcPr>
            <w:tcW w:w="1048" w:type="pct"/>
          </w:tcPr>
          <w:p w14:paraId="24322E35" w14:textId="77777777" w:rsidR="007801F8" w:rsidRPr="00E22C15" w:rsidRDefault="009A3918" w:rsidP="00EC1FF9">
            <w:pPr>
              <w:rPr>
                <w:rFonts w:ascii="Times New Roman" w:hAnsi="Times New Roman"/>
                <w:sz w:val="22"/>
                <w:szCs w:val="22"/>
              </w:rPr>
            </w:pPr>
            <w:r w:rsidRPr="00E22C15">
              <w:rPr>
                <w:rFonts w:ascii="Times New Roman" w:hAnsi="Times New Roman"/>
                <w:sz w:val="22"/>
                <w:szCs w:val="22"/>
              </w:rPr>
              <w:t>Контроллер двухпроводной линии</w:t>
            </w:r>
            <w:r w:rsidR="007801F8" w:rsidRPr="00E22C15">
              <w:rPr>
                <w:rFonts w:ascii="Times New Roman" w:hAnsi="Times New Roman"/>
                <w:sz w:val="22"/>
                <w:szCs w:val="22"/>
              </w:rPr>
              <w:t xml:space="preserve"> </w:t>
            </w:r>
          </w:p>
          <w:p w14:paraId="405E67F3" w14:textId="1F553DD7" w:rsidR="009A3918" w:rsidRPr="00E22C15" w:rsidRDefault="007801F8" w:rsidP="00EC1FF9">
            <w:pPr>
              <w:rPr>
                <w:rFonts w:ascii="Times New Roman" w:hAnsi="Times New Roman"/>
                <w:sz w:val="22"/>
                <w:szCs w:val="22"/>
              </w:rPr>
            </w:pPr>
            <w:r w:rsidRPr="00E22C15">
              <w:rPr>
                <w:rFonts w:ascii="Times New Roman" w:hAnsi="Times New Roman"/>
                <w:sz w:val="22"/>
                <w:szCs w:val="22"/>
              </w:rPr>
              <w:t>С 2000-КДЛ</w:t>
            </w:r>
          </w:p>
        </w:tc>
        <w:tc>
          <w:tcPr>
            <w:tcW w:w="2706" w:type="pct"/>
          </w:tcPr>
          <w:p w14:paraId="152EE46E" w14:textId="77777777" w:rsidR="00C877CB" w:rsidRPr="00E22C15" w:rsidRDefault="00C877CB" w:rsidP="00C877CB">
            <w:pPr>
              <w:jc w:val="both"/>
              <w:rPr>
                <w:rFonts w:ascii="Times New Roman" w:hAnsi="Times New Roman"/>
                <w:sz w:val="22"/>
                <w:szCs w:val="22"/>
              </w:rPr>
            </w:pPr>
            <w:r w:rsidRPr="00E22C15">
              <w:rPr>
                <w:rFonts w:ascii="Times New Roman" w:hAnsi="Times New Roman"/>
                <w:sz w:val="22"/>
                <w:szCs w:val="22"/>
              </w:rPr>
              <w:t>Рабочий диапазон температур: не менее от −30 до +55 °C.</w:t>
            </w:r>
          </w:p>
          <w:p w14:paraId="42FE1186" w14:textId="77777777" w:rsidR="00C877CB" w:rsidRPr="00E22C15" w:rsidRDefault="00C877CB" w:rsidP="00C877CB">
            <w:pPr>
              <w:jc w:val="both"/>
              <w:rPr>
                <w:rFonts w:ascii="Times New Roman" w:hAnsi="Times New Roman"/>
                <w:sz w:val="22"/>
                <w:szCs w:val="22"/>
              </w:rPr>
            </w:pPr>
            <w:r w:rsidRPr="00E22C15">
              <w:rPr>
                <w:rFonts w:ascii="Times New Roman" w:hAnsi="Times New Roman"/>
                <w:sz w:val="22"/>
                <w:szCs w:val="22"/>
              </w:rPr>
              <w:t>Степень защиты: не ниже IP30.</w:t>
            </w:r>
          </w:p>
          <w:p w14:paraId="27F3248D" w14:textId="77777777" w:rsidR="00C877CB" w:rsidRPr="00E22C15" w:rsidRDefault="00C877CB" w:rsidP="00C877CB">
            <w:pPr>
              <w:jc w:val="both"/>
              <w:rPr>
                <w:rFonts w:ascii="Times New Roman" w:hAnsi="Times New Roman"/>
                <w:sz w:val="22"/>
                <w:szCs w:val="22"/>
              </w:rPr>
            </w:pPr>
            <w:r w:rsidRPr="00E22C15">
              <w:rPr>
                <w:rFonts w:ascii="Times New Roman" w:hAnsi="Times New Roman"/>
                <w:sz w:val="22"/>
                <w:szCs w:val="22"/>
              </w:rPr>
              <w:t xml:space="preserve">Буфер событий: не менее 255 записей. </w:t>
            </w:r>
          </w:p>
          <w:p w14:paraId="35CDEF5E" w14:textId="77777777" w:rsidR="00C877CB" w:rsidRPr="00E22C15" w:rsidRDefault="00C877CB" w:rsidP="00C877CB">
            <w:pPr>
              <w:jc w:val="both"/>
              <w:rPr>
                <w:rFonts w:ascii="Times New Roman" w:hAnsi="Times New Roman"/>
                <w:sz w:val="22"/>
                <w:szCs w:val="22"/>
              </w:rPr>
            </w:pPr>
            <w:r w:rsidRPr="00E22C15">
              <w:rPr>
                <w:rFonts w:ascii="Times New Roman" w:hAnsi="Times New Roman"/>
                <w:sz w:val="22"/>
                <w:szCs w:val="22"/>
              </w:rPr>
              <w:t>Индикация: 3 светодиодных индикатора.</w:t>
            </w:r>
          </w:p>
          <w:p w14:paraId="24FA712F" w14:textId="3864C131" w:rsidR="009A3918" w:rsidRPr="00E22C15" w:rsidRDefault="00C877CB" w:rsidP="00C877CB">
            <w:pPr>
              <w:jc w:val="both"/>
              <w:rPr>
                <w:rFonts w:ascii="Times New Roman" w:hAnsi="Times New Roman"/>
                <w:sz w:val="22"/>
                <w:szCs w:val="22"/>
              </w:rPr>
            </w:pPr>
            <w:r w:rsidRPr="00E22C15">
              <w:rPr>
                <w:rFonts w:ascii="Times New Roman" w:hAnsi="Times New Roman"/>
                <w:sz w:val="22"/>
                <w:szCs w:val="22"/>
              </w:rPr>
              <w:t xml:space="preserve">Звуковой сигнализатор: не менее 50 </w:t>
            </w:r>
            <w:proofErr w:type="spellStart"/>
            <w:r w:rsidRPr="00E22C15">
              <w:rPr>
                <w:rFonts w:ascii="Times New Roman" w:hAnsi="Times New Roman"/>
                <w:sz w:val="22"/>
                <w:szCs w:val="22"/>
              </w:rPr>
              <w:t>дБА</w:t>
            </w:r>
            <w:proofErr w:type="spellEnd"/>
            <w:r w:rsidRPr="00E22C15">
              <w:rPr>
                <w:rFonts w:ascii="Times New Roman" w:hAnsi="Times New Roman"/>
                <w:sz w:val="22"/>
                <w:szCs w:val="22"/>
              </w:rPr>
              <w:t xml:space="preserve"> на расстоянии 1 м.</w:t>
            </w:r>
          </w:p>
        </w:tc>
        <w:tc>
          <w:tcPr>
            <w:tcW w:w="481" w:type="pct"/>
          </w:tcPr>
          <w:p w14:paraId="16FD00BB" w14:textId="1A8D5CDD" w:rsidR="009A3918" w:rsidRPr="00E22C15" w:rsidRDefault="009A3918" w:rsidP="00246ACA">
            <w:pPr>
              <w:jc w:val="center"/>
              <w:rPr>
                <w:rFonts w:ascii="Times New Roman" w:hAnsi="Times New Roman"/>
                <w:sz w:val="22"/>
                <w:szCs w:val="22"/>
              </w:rPr>
            </w:pPr>
            <w:proofErr w:type="spellStart"/>
            <w:r w:rsidRPr="00E22C15">
              <w:rPr>
                <w:rFonts w:ascii="Times New Roman" w:hAnsi="Times New Roman"/>
                <w:sz w:val="22"/>
                <w:szCs w:val="22"/>
              </w:rPr>
              <w:t>шт</w:t>
            </w:r>
            <w:proofErr w:type="spellEnd"/>
          </w:p>
        </w:tc>
        <w:tc>
          <w:tcPr>
            <w:tcW w:w="480" w:type="pct"/>
          </w:tcPr>
          <w:p w14:paraId="423A35BB" w14:textId="3C305D3B" w:rsidR="009A3918" w:rsidRPr="00E22C15" w:rsidRDefault="009A3918" w:rsidP="00246ACA">
            <w:pPr>
              <w:jc w:val="center"/>
              <w:rPr>
                <w:rFonts w:ascii="Times New Roman" w:hAnsi="Times New Roman"/>
                <w:sz w:val="22"/>
                <w:szCs w:val="22"/>
              </w:rPr>
            </w:pPr>
            <w:r w:rsidRPr="00E22C15">
              <w:rPr>
                <w:rFonts w:ascii="Times New Roman" w:hAnsi="Times New Roman"/>
                <w:sz w:val="22"/>
                <w:szCs w:val="22"/>
              </w:rPr>
              <w:t>1</w:t>
            </w:r>
          </w:p>
        </w:tc>
      </w:tr>
      <w:tr w:rsidR="009A3918" w:rsidRPr="00E22C15" w14:paraId="57D56B02" w14:textId="4E2C1229" w:rsidTr="00246ACA">
        <w:tc>
          <w:tcPr>
            <w:tcW w:w="285" w:type="pct"/>
          </w:tcPr>
          <w:p w14:paraId="20DEA05D" w14:textId="77777777" w:rsidR="009A3918" w:rsidRPr="00E22C15" w:rsidRDefault="009A3918" w:rsidP="009A3918">
            <w:pPr>
              <w:pStyle w:val="afa"/>
              <w:numPr>
                <w:ilvl w:val="0"/>
                <w:numId w:val="2"/>
              </w:numPr>
              <w:jc w:val="center"/>
              <w:rPr>
                <w:rFonts w:ascii="Times New Roman" w:hAnsi="Times New Roman"/>
              </w:rPr>
            </w:pPr>
          </w:p>
        </w:tc>
        <w:tc>
          <w:tcPr>
            <w:tcW w:w="1048" w:type="pct"/>
          </w:tcPr>
          <w:p w14:paraId="77BE5B03" w14:textId="34237D93" w:rsidR="009A3918" w:rsidRPr="00E22C15" w:rsidRDefault="00FE03AE" w:rsidP="00EC1FF9">
            <w:pPr>
              <w:rPr>
                <w:rFonts w:ascii="Times New Roman" w:hAnsi="Times New Roman"/>
                <w:sz w:val="22"/>
                <w:szCs w:val="22"/>
              </w:rPr>
            </w:pPr>
            <w:r w:rsidRPr="00E22C15">
              <w:rPr>
                <w:rFonts w:ascii="Times New Roman" w:hAnsi="Times New Roman"/>
                <w:sz w:val="22"/>
                <w:szCs w:val="22"/>
              </w:rPr>
              <w:t xml:space="preserve">Коробка огнестойкая </w:t>
            </w:r>
          </w:p>
        </w:tc>
        <w:tc>
          <w:tcPr>
            <w:tcW w:w="2706" w:type="pct"/>
          </w:tcPr>
          <w:p w14:paraId="5AEC267D" w14:textId="1139DAC9" w:rsidR="00C877CB" w:rsidRPr="00E22C15" w:rsidRDefault="00C877CB" w:rsidP="00C877CB">
            <w:pPr>
              <w:jc w:val="both"/>
              <w:rPr>
                <w:rFonts w:ascii="Times New Roman" w:hAnsi="Times New Roman"/>
                <w:sz w:val="22"/>
                <w:szCs w:val="22"/>
              </w:rPr>
            </w:pPr>
            <w:r w:rsidRPr="00E22C15">
              <w:rPr>
                <w:rFonts w:ascii="Times New Roman" w:hAnsi="Times New Roman"/>
                <w:sz w:val="22"/>
                <w:szCs w:val="22"/>
              </w:rPr>
              <w:t>Количество клемм- не менее 4</w:t>
            </w:r>
          </w:p>
          <w:p w14:paraId="5388A07F" w14:textId="00783834" w:rsidR="00C877CB" w:rsidRPr="00E22C15" w:rsidRDefault="00C877CB" w:rsidP="00C877CB">
            <w:pPr>
              <w:jc w:val="both"/>
              <w:rPr>
                <w:rFonts w:ascii="Times New Roman" w:hAnsi="Times New Roman"/>
                <w:sz w:val="22"/>
                <w:szCs w:val="22"/>
              </w:rPr>
            </w:pPr>
            <w:r w:rsidRPr="00E22C15">
              <w:rPr>
                <w:rFonts w:ascii="Times New Roman" w:hAnsi="Times New Roman"/>
                <w:sz w:val="22"/>
                <w:szCs w:val="22"/>
              </w:rPr>
              <w:t xml:space="preserve">Максимальное сечение присоединяемых проводов, </w:t>
            </w:r>
            <w:r w:rsidRPr="00E22C15">
              <w:rPr>
                <w:rFonts w:ascii="Times New Roman" w:hAnsi="Times New Roman"/>
                <w:sz w:val="22"/>
                <w:szCs w:val="22"/>
              </w:rPr>
              <w:lastRenderedPageBreak/>
              <w:t>мм²-не менее 1.5</w:t>
            </w:r>
          </w:p>
          <w:p w14:paraId="6BBC3DF6" w14:textId="1DF70294" w:rsidR="00C877CB" w:rsidRPr="00E22C15" w:rsidRDefault="00C877CB" w:rsidP="00C877CB">
            <w:pPr>
              <w:jc w:val="both"/>
              <w:rPr>
                <w:rFonts w:ascii="Times New Roman" w:hAnsi="Times New Roman"/>
                <w:sz w:val="22"/>
                <w:szCs w:val="22"/>
              </w:rPr>
            </w:pPr>
            <w:r w:rsidRPr="00E22C15">
              <w:rPr>
                <w:rFonts w:ascii="Times New Roman" w:hAnsi="Times New Roman"/>
                <w:sz w:val="22"/>
                <w:szCs w:val="22"/>
              </w:rPr>
              <w:t>Количество кабельных вводов- не менее 7</w:t>
            </w:r>
          </w:p>
          <w:p w14:paraId="4C628BE0" w14:textId="031C1D8A" w:rsidR="00C877CB" w:rsidRPr="00E22C15" w:rsidRDefault="00C877CB" w:rsidP="00C877CB">
            <w:pPr>
              <w:jc w:val="both"/>
              <w:rPr>
                <w:rFonts w:ascii="Times New Roman" w:hAnsi="Times New Roman"/>
                <w:sz w:val="22"/>
                <w:szCs w:val="22"/>
              </w:rPr>
            </w:pPr>
            <w:r w:rsidRPr="00E22C15">
              <w:rPr>
                <w:rFonts w:ascii="Times New Roman" w:hAnsi="Times New Roman"/>
                <w:sz w:val="22"/>
                <w:szCs w:val="22"/>
              </w:rPr>
              <w:t>Диаметр кабельного ввода- не менее 20 мм</w:t>
            </w:r>
          </w:p>
          <w:p w14:paraId="274FFF35" w14:textId="420BFE7D" w:rsidR="00C877CB" w:rsidRPr="00E22C15" w:rsidRDefault="00C877CB" w:rsidP="00C877CB">
            <w:pPr>
              <w:jc w:val="both"/>
              <w:rPr>
                <w:rFonts w:ascii="Times New Roman" w:hAnsi="Times New Roman"/>
                <w:sz w:val="22"/>
                <w:szCs w:val="22"/>
              </w:rPr>
            </w:pPr>
            <w:r w:rsidRPr="00E22C15">
              <w:rPr>
                <w:rFonts w:ascii="Times New Roman" w:hAnsi="Times New Roman"/>
                <w:sz w:val="22"/>
                <w:szCs w:val="22"/>
              </w:rPr>
              <w:t>Материал-Сталь/полимер</w:t>
            </w:r>
          </w:p>
          <w:p w14:paraId="11AA3F32" w14:textId="2888B478" w:rsidR="00C877CB" w:rsidRPr="00E22C15" w:rsidRDefault="00C877CB" w:rsidP="00C877CB">
            <w:pPr>
              <w:jc w:val="both"/>
              <w:rPr>
                <w:rFonts w:ascii="Times New Roman" w:hAnsi="Times New Roman"/>
                <w:sz w:val="22"/>
                <w:szCs w:val="22"/>
              </w:rPr>
            </w:pPr>
            <w:r w:rsidRPr="00E22C15">
              <w:rPr>
                <w:rFonts w:ascii="Times New Roman" w:hAnsi="Times New Roman"/>
                <w:sz w:val="22"/>
                <w:szCs w:val="22"/>
              </w:rPr>
              <w:t>Степень защиты- не ниже IP55</w:t>
            </w:r>
          </w:p>
          <w:p w14:paraId="52406E9A" w14:textId="1666E35F" w:rsidR="00C877CB" w:rsidRPr="00E22C15" w:rsidRDefault="00C877CB" w:rsidP="00C877CB">
            <w:pPr>
              <w:jc w:val="both"/>
              <w:rPr>
                <w:rFonts w:ascii="Times New Roman" w:hAnsi="Times New Roman"/>
                <w:sz w:val="22"/>
                <w:szCs w:val="22"/>
              </w:rPr>
            </w:pPr>
            <w:r w:rsidRPr="00E22C15">
              <w:rPr>
                <w:rFonts w:ascii="Times New Roman" w:hAnsi="Times New Roman"/>
                <w:sz w:val="22"/>
                <w:szCs w:val="22"/>
              </w:rPr>
              <w:t xml:space="preserve">Диапазон рабочих температур, °С не </w:t>
            </w:r>
            <w:proofErr w:type="gramStart"/>
            <w:r w:rsidRPr="00E22C15">
              <w:rPr>
                <w:rFonts w:ascii="Times New Roman" w:hAnsi="Times New Roman"/>
                <w:sz w:val="22"/>
                <w:szCs w:val="22"/>
              </w:rPr>
              <w:t>менее  от</w:t>
            </w:r>
            <w:proofErr w:type="gramEnd"/>
            <w:r w:rsidRPr="00E22C15">
              <w:rPr>
                <w:rFonts w:ascii="Times New Roman" w:hAnsi="Times New Roman"/>
                <w:sz w:val="22"/>
                <w:szCs w:val="22"/>
              </w:rPr>
              <w:t xml:space="preserve"> -25 до +40</w:t>
            </w:r>
          </w:p>
          <w:p w14:paraId="1856DFD3" w14:textId="4EA1B52A" w:rsidR="009A3918" w:rsidRPr="00E22C15" w:rsidRDefault="00C877CB" w:rsidP="00EC1FF9">
            <w:pPr>
              <w:jc w:val="both"/>
              <w:rPr>
                <w:rFonts w:ascii="Times New Roman" w:hAnsi="Times New Roman"/>
                <w:sz w:val="22"/>
                <w:szCs w:val="22"/>
              </w:rPr>
            </w:pPr>
            <w:r w:rsidRPr="00547C34">
              <w:rPr>
                <w:rFonts w:ascii="Times New Roman" w:hAnsi="Times New Roman"/>
                <w:sz w:val="22"/>
                <w:szCs w:val="22"/>
              </w:rPr>
              <w:t>Габаритные размеры мм -</w:t>
            </w:r>
            <w:r w:rsidR="00547C34">
              <w:rPr>
                <w:rFonts w:ascii="Times New Roman" w:hAnsi="Times New Roman"/>
                <w:sz w:val="22"/>
                <w:szCs w:val="22"/>
              </w:rPr>
              <w:t xml:space="preserve">не менее </w:t>
            </w:r>
            <w:r w:rsidRPr="00547C34">
              <w:rPr>
                <w:rFonts w:ascii="Times New Roman" w:hAnsi="Times New Roman"/>
                <w:sz w:val="22"/>
                <w:szCs w:val="22"/>
              </w:rPr>
              <w:t>80х80х40</w:t>
            </w:r>
          </w:p>
        </w:tc>
        <w:tc>
          <w:tcPr>
            <w:tcW w:w="481" w:type="pct"/>
          </w:tcPr>
          <w:p w14:paraId="5B0B36EB" w14:textId="1A0BEC88" w:rsidR="009A3918" w:rsidRPr="00E22C15" w:rsidRDefault="00FE03AE" w:rsidP="00246ACA">
            <w:pPr>
              <w:jc w:val="center"/>
              <w:rPr>
                <w:rFonts w:ascii="Times New Roman" w:hAnsi="Times New Roman"/>
                <w:sz w:val="22"/>
                <w:szCs w:val="22"/>
              </w:rPr>
            </w:pPr>
            <w:proofErr w:type="spellStart"/>
            <w:r w:rsidRPr="00E22C15">
              <w:rPr>
                <w:rFonts w:ascii="Times New Roman" w:hAnsi="Times New Roman"/>
                <w:sz w:val="22"/>
                <w:szCs w:val="22"/>
              </w:rPr>
              <w:lastRenderedPageBreak/>
              <w:t>шт</w:t>
            </w:r>
            <w:proofErr w:type="spellEnd"/>
          </w:p>
        </w:tc>
        <w:tc>
          <w:tcPr>
            <w:tcW w:w="480" w:type="pct"/>
          </w:tcPr>
          <w:p w14:paraId="0BC196D3" w14:textId="37B71240" w:rsidR="009A3918" w:rsidRPr="00E22C15" w:rsidRDefault="00FE03AE" w:rsidP="00246ACA">
            <w:pPr>
              <w:jc w:val="center"/>
              <w:rPr>
                <w:rFonts w:ascii="Times New Roman" w:hAnsi="Times New Roman"/>
                <w:sz w:val="22"/>
                <w:szCs w:val="22"/>
              </w:rPr>
            </w:pPr>
            <w:r w:rsidRPr="00E22C15">
              <w:rPr>
                <w:rFonts w:ascii="Times New Roman" w:hAnsi="Times New Roman"/>
                <w:sz w:val="22"/>
                <w:szCs w:val="22"/>
              </w:rPr>
              <w:t>10</w:t>
            </w:r>
          </w:p>
        </w:tc>
      </w:tr>
      <w:tr w:rsidR="009A3918" w:rsidRPr="00E22C15" w14:paraId="3E202E4A" w14:textId="1CC3CDA8" w:rsidTr="00246ACA">
        <w:tc>
          <w:tcPr>
            <w:tcW w:w="285" w:type="pct"/>
          </w:tcPr>
          <w:p w14:paraId="3176FEE6" w14:textId="77777777" w:rsidR="009A3918" w:rsidRPr="00E22C15" w:rsidRDefault="009A3918" w:rsidP="009A3918">
            <w:pPr>
              <w:pStyle w:val="afa"/>
              <w:numPr>
                <w:ilvl w:val="0"/>
                <w:numId w:val="2"/>
              </w:numPr>
              <w:jc w:val="center"/>
              <w:rPr>
                <w:rFonts w:ascii="Times New Roman" w:hAnsi="Times New Roman"/>
              </w:rPr>
            </w:pPr>
          </w:p>
        </w:tc>
        <w:tc>
          <w:tcPr>
            <w:tcW w:w="1048" w:type="pct"/>
          </w:tcPr>
          <w:p w14:paraId="532380FF" w14:textId="77777777" w:rsidR="007801F8" w:rsidRPr="00E22C15" w:rsidRDefault="00FE03AE" w:rsidP="00EC1FF9">
            <w:pPr>
              <w:rPr>
                <w:rFonts w:ascii="Times New Roman" w:hAnsi="Times New Roman"/>
                <w:sz w:val="22"/>
                <w:szCs w:val="22"/>
              </w:rPr>
            </w:pPr>
            <w:r w:rsidRPr="00E22C15">
              <w:rPr>
                <w:rFonts w:ascii="Times New Roman" w:hAnsi="Times New Roman"/>
                <w:sz w:val="22"/>
                <w:szCs w:val="22"/>
              </w:rPr>
              <w:t>Извещатель пожарный дымовой адресный</w:t>
            </w:r>
            <w:r w:rsidR="007801F8" w:rsidRPr="00E22C15">
              <w:rPr>
                <w:rFonts w:ascii="Times New Roman" w:hAnsi="Times New Roman"/>
                <w:sz w:val="22"/>
                <w:szCs w:val="22"/>
              </w:rPr>
              <w:t xml:space="preserve"> </w:t>
            </w:r>
          </w:p>
          <w:p w14:paraId="31182874" w14:textId="0FABF6B0" w:rsidR="009A3918" w:rsidRPr="00E22C15" w:rsidRDefault="007801F8" w:rsidP="00EC1FF9">
            <w:pPr>
              <w:rPr>
                <w:rFonts w:ascii="Times New Roman" w:hAnsi="Times New Roman"/>
                <w:sz w:val="22"/>
                <w:szCs w:val="22"/>
              </w:rPr>
            </w:pPr>
            <w:r w:rsidRPr="00E22C15">
              <w:rPr>
                <w:rFonts w:ascii="Times New Roman" w:hAnsi="Times New Roman"/>
                <w:sz w:val="22"/>
                <w:szCs w:val="22"/>
              </w:rPr>
              <w:t>ДИП-34А-03</w:t>
            </w:r>
          </w:p>
        </w:tc>
        <w:tc>
          <w:tcPr>
            <w:tcW w:w="2706" w:type="pct"/>
          </w:tcPr>
          <w:p w14:paraId="5631025E" w14:textId="7276EC0C" w:rsidR="00C877CB" w:rsidRPr="00E22C15" w:rsidRDefault="00C877CB" w:rsidP="00C877CB">
            <w:pPr>
              <w:jc w:val="both"/>
              <w:rPr>
                <w:rFonts w:ascii="Times New Roman" w:hAnsi="Times New Roman"/>
                <w:sz w:val="22"/>
                <w:szCs w:val="22"/>
              </w:rPr>
            </w:pPr>
            <w:r w:rsidRPr="00E22C15">
              <w:rPr>
                <w:rFonts w:ascii="Times New Roman" w:hAnsi="Times New Roman"/>
                <w:sz w:val="22"/>
                <w:szCs w:val="22"/>
              </w:rPr>
              <w:t>Тип извещателя-адресный</w:t>
            </w:r>
          </w:p>
          <w:p w14:paraId="76CFAD81" w14:textId="5A80054F" w:rsidR="00C877CB" w:rsidRPr="00E22C15" w:rsidRDefault="00C877CB" w:rsidP="00C877CB">
            <w:pPr>
              <w:jc w:val="both"/>
              <w:rPr>
                <w:rFonts w:ascii="Times New Roman" w:hAnsi="Times New Roman"/>
                <w:sz w:val="22"/>
                <w:szCs w:val="22"/>
              </w:rPr>
            </w:pPr>
            <w:r w:rsidRPr="00E22C15">
              <w:rPr>
                <w:rFonts w:ascii="Times New Roman" w:hAnsi="Times New Roman"/>
                <w:sz w:val="22"/>
                <w:szCs w:val="22"/>
              </w:rPr>
              <w:t>Чувствительность извещателя, дБ/м</w:t>
            </w:r>
            <w:r w:rsidR="006207BB" w:rsidRPr="00E22C15">
              <w:rPr>
                <w:rFonts w:ascii="Times New Roman" w:hAnsi="Times New Roman"/>
                <w:sz w:val="22"/>
                <w:szCs w:val="22"/>
              </w:rPr>
              <w:t xml:space="preserve"> не менее от </w:t>
            </w:r>
            <w:r w:rsidRPr="00E22C15">
              <w:rPr>
                <w:rFonts w:ascii="Times New Roman" w:hAnsi="Times New Roman"/>
                <w:sz w:val="22"/>
                <w:szCs w:val="22"/>
              </w:rPr>
              <w:t>0.05</w:t>
            </w:r>
            <w:r w:rsidR="006207BB" w:rsidRPr="00E22C15">
              <w:rPr>
                <w:rFonts w:ascii="Times New Roman" w:hAnsi="Times New Roman"/>
                <w:sz w:val="22"/>
                <w:szCs w:val="22"/>
              </w:rPr>
              <w:t xml:space="preserve"> до </w:t>
            </w:r>
            <w:r w:rsidRPr="00E22C15">
              <w:rPr>
                <w:rFonts w:ascii="Times New Roman" w:hAnsi="Times New Roman"/>
                <w:sz w:val="22"/>
                <w:szCs w:val="22"/>
              </w:rPr>
              <w:t>0.2</w:t>
            </w:r>
          </w:p>
          <w:p w14:paraId="528E9D5E" w14:textId="605B1A30" w:rsidR="00C877CB" w:rsidRPr="00E22C15" w:rsidRDefault="00C877CB" w:rsidP="00C877CB">
            <w:pPr>
              <w:jc w:val="both"/>
              <w:rPr>
                <w:rFonts w:ascii="Times New Roman" w:hAnsi="Times New Roman"/>
                <w:sz w:val="22"/>
                <w:szCs w:val="22"/>
              </w:rPr>
            </w:pPr>
            <w:r w:rsidRPr="00E22C15">
              <w:rPr>
                <w:rFonts w:ascii="Times New Roman" w:hAnsi="Times New Roman"/>
                <w:sz w:val="22"/>
                <w:szCs w:val="22"/>
              </w:rPr>
              <w:t>Световая индикация</w:t>
            </w:r>
            <w:r w:rsidR="006207BB" w:rsidRPr="00E22C15">
              <w:rPr>
                <w:rFonts w:ascii="Times New Roman" w:hAnsi="Times New Roman"/>
                <w:sz w:val="22"/>
                <w:szCs w:val="22"/>
              </w:rPr>
              <w:t xml:space="preserve">: </w:t>
            </w:r>
            <w:r w:rsidRPr="00E22C15">
              <w:rPr>
                <w:rFonts w:ascii="Times New Roman" w:hAnsi="Times New Roman"/>
                <w:sz w:val="22"/>
                <w:szCs w:val="22"/>
              </w:rPr>
              <w:t>"Дежурный режим"; "Пожар"</w:t>
            </w:r>
          </w:p>
          <w:p w14:paraId="67CE5C94" w14:textId="1AED2267" w:rsidR="00C877CB" w:rsidRPr="00E22C15" w:rsidRDefault="00C877CB" w:rsidP="00C877CB">
            <w:pPr>
              <w:jc w:val="both"/>
              <w:rPr>
                <w:rFonts w:ascii="Times New Roman" w:hAnsi="Times New Roman"/>
                <w:sz w:val="22"/>
                <w:szCs w:val="22"/>
              </w:rPr>
            </w:pPr>
            <w:r w:rsidRPr="00E22C15">
              <w:rPr>
                <w:rFonts w:ascii="Times New Roman" w:hAnsi="Times New Roman"/>
                <w:sz w:val="22"/>
                <w:szCs w:val="22"/>
              </w:rPr>
              <w:t xml:space="preserve">Напряжение питания, </w:t>
            </w:r>
            <w:proofErr w:type="gramStart"/>
            <w:r w:rsidRPr="00E22C15">
              <w:rPr>
                <w:rFonts w:ascii="Times New Roman" w:hAnsi="Times New Roman"/>
                <w:sz w:val="22"/>
                <w:szCs w:val="22"/>
              </w:rPr>
              <w:t>B:</w:t>
            </w:r>
            <w:r w:rsidR="006207BB" w:rsidRPr="00E22C15">
              <w:rPr>
                <w:rFonts w:ascii="Times New Roman" w:hAnsi="Times New Roman"/>
                <w:sz w:val="22"/>
                <w:szCs w:val="22"/>
              </w:rPr>
              <w:t xml:space="preserve"> </w:t>
            </w:r>
            <w:r w:rsidRPr="00E22C15">
              <w:rPr>
                <w:rFonts w:ascii="Times New Roman" w:hAnsi="Times New Roman"/>
                <w:sz w:val="22"/>
                <w:szCs w:val="22"/>
              </w:rPr>
              <w:t xml:space="preserve"> по</w:t>
            </w:r>
            <w:proofErr w:type="gramEnd"/>
            <w:r w:rsidRPr="00E22C15">
              <w:rPr>
                <w:rFonts w:ascii="Times New Roman" w:hAnsi="Times New Roman"/>
                <w:sz w:val="22"/>
                <w:szCs w:val="22"/>
              </w:rPr>
              <w:t xml:space="preserve"> двухпроводной линии связи</w:t>
            </w:r>
          </w:p>
          <w:p w14:paraId="3B99F3EA" w14:textId="41B8F092" w:rsidR="00C877CB" w:rsidRPr="00E22C15" w:rsidRDefault="006207BB" w:rsidP="00C877CB">
            <w:pPr>
              <w:jc w:val="both"/>
              <w:rPr>
                <w:rFonts w:ascii="Times New Roman" w:hAnsi="Times New Roman"/>
                <w:sz w:val="22"/>
                <w:szCs w:val="22"/>
              </w:rPr>
            </w:pPr>
            <w:r w:rsidRPr="00E22C15">
              <w:rPr>
                <w:rFonts w:ascii="Times New Roman" w:hAnsi="Times New Roman"/>
                <w:sz w:val="22"/>
                <w:szCs w:val="22"/>
              </w:rPr>
              <w:t xml:space="preserve">не менее от </w:t>
            </w:r>
            <w:r w:rsidR="00C877CB" w:rsidRPr="00E22C15">
              <w:rPr>
                <w:rFonts w:ascii="Times New Roman" w:hAnsi="Times New Roman"/>
                <w:sz w:val="22"/>
                <w:szCs w:val="22"/>
              </w:rPr>
              <w:t>8</w:t>
            </w:r>
            <w:r w:rsidRPr="00E22C15">
              <w:rPr>
                <w:rFonts w:ascii="Times New Roman" w:hAnsi="Times New Roman"/>
                <w:sz w:val="22"/>
                <w:szCs w:val="22"/>
              </w:rPr>
              <w:t xml:space="preserve"> до </w:t>
            </w:r>
            <w:r w:rsidR="00C877CB" w:rsidRPr="00E22C15">
              <w:rPr>
                <w:rFonts w:ascii="Times New Roman" w:hAnsi="Times New Roman"/>
                <w:sz w:val="22"/>
                <w:szCs w:val="22"/>
              </w:rPr>
              <w:t>11</w:t>
            </w:r>
          </w:p>
          <w:p w14:paraId="47E44051" w14:textId="68E2213C" w:rsidR="00C877CB" w:rsidRPr="00E22C15" w:rsidRDefault="00C877CB" w:rsidP="00C877CB">
            <w:pPr>
              <w:jc w:val="both"/>
              <w:rPr>
                <w:rFonts w:ascii="Times New Roman" w:hAnsi="Times New Roman"/>
                <w:sz w:val="22"/>
                <w:szCs w:val="22"/>
              </w:rPr>
            </w:pPr>
            <w:r w:rsidRPr="00E22C15">
              <w:rPr>
                <w:rFonts w:ascii="Times New Roman" w:hAnsi="Times New Roman"/>
                <w:sz w:val="22"/>
                <w:szCs w:val="22"/>
              </w:rPr>
              <w:t xml:space="preserve">Ток потребления, </w:t>
            </w:r>
            <w:proofErr w:type="gramStart"/>
            <w:r w:rsidRPr="00E22C15">
              <w:rPr>
                <w:rFonts w:ascii="Times New Roman" w:hAnsi="Times New Roman"/>
                <w:sz w:val="22"/>
                <w:szCs w:val="22"/>
              </w:rPr>
              <w:t>мА:</w:t>
            </w:r>
            <w:r w:rsidR="006207BB" w:rsidRPr="00E22C15">
              <w:rPr>
                <w:rFonts w:ascii="Times New Roman" w:hAnsi="Times New Roman"/>
                <w:sz w:val="22"/>
                <w:szCs w:val="22"/>
              </w:rPr>
              <w:t>-</w:t>
            </w:r>
            <w:proofErr w:type="gramEnd"/>
            <w:r w:rsidR="006207BB" w:rsidRPr="00E22C15">
              <w:rPr>
                <w:rFonts w:ascii="Times New Roman" w:hAnsi="Times New Roman"/>
                <w:sz w:val="22"/>
                <w:szCs w:val="22"/>
              </w:rPr>
              <w:t xml:space="preserve"> </w:t>
            </w:r>
            <w:r w:rsidRPr="00E22C15">
              <w:rPr>
                <w:rFonts w:ascii="Times New Roman" w:hAnsi="Times New Roman"/>
                <w:sz w:val="22"/>
                <w:szCs w:val="22"/>
              </w:rPr>
              <w:t xml:space="preserve"> </w:t>
            </w:r>
            <w:r w:rsidR="006207BB" w:rsidRPr="00E22C15">
              <w:rPr>
                <w:rFonts w:ascii="Times New Roman" w:hAnsi="Times New Roman"/>
                <w:sz w:val="22"/>
                <w:szCs w:val="22"/>
              </w:rPr>
              <w:t xml:space="preserve">не более  </w:t>
            </w:r>
            <w:r w:rsidRPr="00E22C15">
              <w:rPr>
                <w:rFonts w:ascii="Times New Roman" w:hAnsi="Times New Roman"/>
                <w:sz w:val="22"/>
                <w:szCs w:val="22"/>
              </w:rPr>
              <w:t>0</w:t>
            </w:r>
            <w:r w:rsidR="006207BB" w:rsidRPr="00E22C15">
              <w:rPr>
                <w:rFonts w:ascii="Times New Roman" w:hAnsi="Times New Roman"/>
                <w:sz w:val="22"/>
                <w:szCs w:val="22"/>
              </w:rPr>
              <w:t>,6</w:t>
            </w:r>
          </w:p>
          <w:p w14:paraId="116BDA56" w14:textId="77777777" w:rsidR="006207BB" w:rsidRPr="00E22C15" w:rsidRDefault="00C877CB" w:rsidP="00C877CB">
            <w:pPr>
              <w:jc w:val="both"/>
              <w:rPr>
                <w:rFonts w:ascii="Times New Roman" w:hAnsi="Times New Roman"/>
                <w:sz w:val="22"/>
                <w:szCs w:val="22"/>
              </w:rPr>
            </w:pPr>
            <w:r w:rsidRPr="00E22C15">
              <w:rPr>
                <w:rFonts w:ascii="Times New Roman" w:hAnsi="Times New Roman"/>
                <w:sz w:val="22"/>
                <w:szCs w:val="22"/>
              </w:rPr>
              <w:t>Габаритные размеры, мм:</w:t>
            </w:r>
            <w:r w:rsidR="006207BB" w:rsidRPr="00E22C15">
              <w:rPr>
                <w:rFonts w:ascii="Times New Roman" w:hAnsi="Times New Roman"/>
                <w:sz w:val="22"/>
                <w:szCs w:val="22"/>
              </w:rPr>
              <w:t xml:space="preserve"> </w:t>
            </w:r>
          </w:p>
          <w:p w14:paraId="10DF6AE9" w14:textId="21A8C908" w:rsidR="00C877CB" w:rsidRPr="00547C34" w:rsidRDefault="00C877CB" w:rsidP="00C877CB">
            <w:pPr>
              <w:jc w:val="both"/>
              <w:rPr>
                <w:rFonts w:ascii="Times New Roman" w:hAnsi="Times New Roman"/>
                <w:sz w:val="22"/>
                <w:szCs w:val="22"/>
              </w:rPr>
            </w:pPr>
            <w:r w:rsidRPr="00E22C15">
              <w:rPr>
                <w:rFonts w:ascii="Times New Roman" w:hAnsi="Times New Roman"/>
                <w:sz w:val="22"/>
                <w:szCs w:val="22"/>
              </w:rPr>
              <w:t xml:space="preserve">- </w:t>
            </w:r>
            <w:r w:rsidRPr="00547C34">
              <w:rPr>
                <w:rFonts w:ascii="Times New Roman" w:hAnsi="Times New Roman"/>
                <w:sz w:val="22"/>
                <w:szCs w:val="22"/>
              </w:rPr>
              <w:t>диаметр</w:t>
            </w:r>
            <w:r w:rsidR="006207BB" w:rsidRPr="00547C34">
              <w:rPr>
                <w:rFonts w:ascii="Times New Roman" w:hAnsi="Times New Roman"/>
                <w:sz w:val="22"/>
                <w:szCs w:val="22"/>
              </w:rPr>
              <w:t xml:space="preserve"> не менее   </w:t>
            </w:r>
            <w:r w:rsidRPr="00547C34">
              <w:rPr>
                <w:rFonts w:ascii="Times New Roman" w:hAnsi="Times New Roman"/>
                <w:sz w:val="22"/>
                <w:szCs w:val="22"/>
              </w:rPr>
              <w:t>100</w:t>
            </w:r>
          </w:p>
          <w:p w14:paraId="6577A60C" w14:textId="2B2A637D" w:rsidR="00C877CB" w:rsidRPr="00E22C15" w:rsidRDefault="00C877CB" w:rsidP="00C877CB">
            <w:pPr>
              <w:jc w:val="both"/>
              <w:rPr>
                <w:rFonts w:ascii="Times New Roman" w:hAnsi="Times New Roman"/>
                <w:sz w:val="22"/>
                <w:szCs w:val="22"/>
              </w:rPr>
            </w:pPr>
            <w:r w:rsidRPr="00547C34">
              <w:rPr>
                <w:rFonts w:ascii="Times New Roman" w:hAnsi="Times New Roman"/>
                <w:sz w:val="22"/>
                <w:szCs w:val="22"/>
              </w:rPr>
              <w:t>- высота</w:t>
            </w:r>
            <w:r w:rsidR="006207BB" w:rsidRPr="00547C34">
              <w:rPr>
                <w:rFonts w:ascii="Times New Roman" w:hAnsi="Times New Roman"/>
                <w:sz w:val="22"/>
                <w:szCs w:val="22"/>
              </w:rPr>
              <w:t xml:space="preserve"> не менее</w:t>
            </w:r>
            <w:r w:rsidR="006207BB" w:rsidRPr="00E22C15">
              <w:rPr>
                <w:rFonts w:ascii="Times New Roman" w:hAnsi="Times New Roman"/>
                <w:sz w:val="22"/>
                <w:szCs w:val="22"/>
              </w:rPr>
              <w:t xml:space="preserve"> </w:t>
            </w:r>
            <w:r w:rsidRPr="00E22C15">
              <w:rPr>
                <w:rFonts w:ascii="Times New Roman" w:hAnsi="Times New Roman"/>
                <w:sz w:val="22"/>
                <w:szCs w:val="22"/>
              </w:rPr>
              <w:t>47</w:t>
            </w:r>
          </w:p>
          <w:p w14:paraId="1278D243" w14:textId="052ED26F" w:rsidR="00C877CB" w:rsidRPr="00E22C15" w:rsidRDefault="00C877CB" w:rsidP="00C877CB">
            <w:pPr>
              <w:jc w:val="both"/>
              <w:rPr>
                <w:rFonts w:ascii="Times New Roman" w:hAnsi="Times New Roman"/>
                <w:sz w:val="22"/>
                <w:szCs w:val="22"/>
              </w:rPr>
            </w:pPr>
            <w:r w:rsidRPr="00E22C15">
              <w:rPr>
                <w:rFonts w:ascii="Times New Roman" w:hAnsi="Times New Roman"/>
                <w:sz w:val="22"/>
                <w:szCs w:val="22"/>
              </w:rPr>
              <w:t xml:space="preserve">Степень </w:t>
            </w:r>
            <w:proofErr w:type="gramStart"/>
            <w:r w:rsidRPr="00E22C15">
              <w:rPr>
                <w:rFonts w:ascii="Times New Roman" w:hAnsi="Times New Roman"/>
                <w:sz w:val="22"/>
                <w:szCs w:val="22"/>
              </w:rPr>
              <w:t>защиты</w:t>
            </w:r>
            <w:r w:rsidR="006207BB" w:rsidRPr="00E22C15">
              <w:rPr>
                <w:rFonts w:ascii="Times New Roman" w:hAnsi="Times New Roman"/>
                <w:sz w:val="22"/>
                <w:szCs w:val="22"/>
              </w:rPr>
              <w:t xml:space="preserve">  не</w:t>
            </w:r>
            <w:proofErr w:type="gramEnd"/>
            <w:r w:rsidR="006207BB" w:rsidRPr="00E22C15">
              <w:rPr>
                <w:rFonts w:ascii="Times New Roman" w:hAnsi="Times New Roman"/>
                <w:sz w:val="22"/>
                <w:szCs w:val="22"/>
              </w:rPr>
              <w:t xml:space="preserve"> ниже </w:t>
            </w:r>
            <w:r w:rsidRPr="00E22C15">
              <w:rPr>
                <w:rFonts w:ascii="Times New Roman" w:hAnsi="Times New Roman"/>
                <w:sz w:val="22"/>
                <w:szCs w:val="22"/>
              </w:rPr>
              <w:t>IP41</w:t>
            </w:r>
          </w:p>
          <w:p w14:paraId="668CAEF1" w14:textId="4211F2C7" w:rsidR="009A3918" w:rsidRPr="00E22C15" w:rsidRDefault="00C877CB" w:rsidP="006207BB">
            <w:pPr>
              <w:jc w:val="both"/>
              <w:rPr>
                <w:rFonts w:ascii="Times New Roman" w:hAnsi="Times New Roman"/>
                <w:sz w:val="22"/>
                <w:szCs w:val="22"/>
              </w:rPr>
            </w:pPr>
            <w:r w:rsidRPr="00E22C15">
              <w:rPr>
                <w:rFonts w:ascii="Times New Roman" w:hAnsi="Times New Roman"/>
                <w:sz w:val="22"/>
                <w:szCs w:val="22"/>
              </w:rPr>
              <w:t>Диапазон рабочих температур, °С</w:t>
            </w:r>
            <w:r w:rsidR="006207BB" w:rsidRPr="00E22C15">
              <w:rPr>
                <w:rFonts w:ascii="Times New Roman" w:hAnsi="Times New Roman"/>
                <w:sz w:val="22"/>
                <w:szCs w:val="22"/>
              </w:rPr>
              <w:t xml:space="preserve"> не менее от </w:t>
            </w:r>
            <w:r w:rsidRPr="00E22C15">
              <w:rPr>
                <w:rFonts w:ascii="Times New Roman" w:hAnsi="Times New Roman"/>
                <w:sz w:val="22"/>
                <w:szCs w:val="22"/>
              </w:rPr>
              <w:t>-30</w:t>
            </w:r>
            <w:r w:rsidR="006207BB" w:rsidRPr="00E22C15">
              <w:rPr>
                <w:rFonts w:ascii="Times New Roman" w:hAnsi="Times New Roman"/>
                <w:sz w:val="22"/>
                <w:szCs w:val="22"/>
              </w:rPr>
              <w:t xml:space="preserve"> до </w:t>
            </w:r>
            <w:r w:rsidRPr="00E22C15">
              <w:rPr>
                <w:rFonts w:ascii="Times New Roman" w:hAnsi="Times New Roman"/>
                <w:sz w:val="22"/>
                <w:szCs w:val="22"/>
              </w:rPr>
              <w:t>+55</w:t>
            </w:r>
          </w:p>
        </w:tc>
        <w:tc>
          <w:tcPr>
            <w:tcW w:w="481" w:type="pct"/>
          </w:tcPr>
          <w:p w14:paraId="2B57CC4F" w14:textId="1D072764" w:rsidR="009A3918" w:rsidRPr="00E22C15" w:rsidRDefault="00FE03AE" w:rsidP="00246ACA">
            <w:pPr>
              <w:jc w:val="center"/>
              <w:rPr>
                <w:rFonts w:ascii="Times New Roman" w:hAnsi="Times New Roman"/>
                <w:sz w:val="22"/>
                <w:szCs w:val="22"/>
              </w:rPr>
            </w:pPr>
            <w:proofErr w:type="spellStart"/>
            <w:r w:rsidRPr="00E22C15">
              <w:rPr>
                <w:rFonts w:ascii="Times New Roman" w:hAnsi="Times New Roman"/>
                <w:sz w:val="22"/>
                <w:szCs w:val="22"/>
              </w:rPr>
              <w:t>шт</w:t>
            </w:r>
            <w:proofErr w:type="spellEnd"/>
          </w:p>
        </w:tc>
        <w:tc>
          <w:tcPr>
            <w:tcW w:w="480" w:type="pct"/>
          </w:tcPr>
          <w:p w14:paraId="1EB577EE" w14:textId="3D744D4C" w:rsidR="009A3918" w:rsidRPr="00E22C15" w:rsidRDefault="00FE03AE" w:rsidP="00246ACA">
            <w:pPr>
              <w:jc w:val="center"/>
              <w:rPr>
                <w:rFonts w:ascii="Times New Roman" w:hAnsi="Times New Roman"/>
                <w:sz w:val="22"/>
                <w:szCs w:val="22"/>
              </w:rPr>
            </w:pPr>
            <w:r w:rsidRPr="00E22C15">
              <w:rPr>
                <w:rFonts w:ascii="Times New Roman" w:hAnsi="Times New Roman"/>
                <w:sz w:val="22"/>
                <w:szCs w:val="22"/>
              </w:rPr>
              <w:t>12</w:t>
            </w:r>
          </w:p>
        </w:tc>
      </w:tr>
      <w:tr w:rsidR="009A3918" w:rsidRPr="00E22C15" w14:paraId="620A17BD" w14:textId="32C6AD65" w:rsidTr="00246ACA">
        <w:tc>
          <w:tcPr>
            <w:tcW w:w="285" w:type="pct"/>
          </w:tcPr>
          <w:p w14:paraId="739CA572" w14:textId="77777777" w:rsidR="009A3918" w:rsidRPr="00E22C15" w:rsidRDefault="009A3918" w:rsidP="009A3918">
            <w:pPr>
              <w:pStyle w:val="afa"/>
              <w:numPr>
                <w:ilvl w:val="0"/>
                <w:numId w:val="2"/>
              </w:numPr>
              <w:jc w:val="center"/>
              <w:rPr>
                <w:rFonts w:ascii="Times New Roman" w:hAnsi="Times New Roman"/>
              </w:rPr>
            </w:pPr>
          </w:p>
        </w:tc>
        <w:tc>
          <w:tcPr>
            <w:tcW w:w="1048" w:type="pct"/>
          </w:tcPr>
          <w:p w14:paraId="7144010F" w14:textId="664192C0" w:rsidR="009A3918" w:rsidRPr="00E22C15" w:rsidRDefault="00FE03AE" w:rsidP="00EC1FF9">
            <w:pPr>
              <w:rPr>
                <w:rFonts w:ascii="Times New Roman" w:hAnsi="Times New Roman"/>
                <w:sz w:val="22"/>
                <w:szCs w:val="22"/>
              </w:rPr>
            </w:pPr>
            <w:r w:rsidRPr="00E22C15">
              <w:rPr>
                <w:rFonts w:ascii="Times New Roman" w:hAnsi="Times New Roman"/>
                <w:sz w:val="22"/>
                <w:szCs w:val="22"/>
              </w:rPr>
              <w:t>Топаз 12 «Выход» световой (табло)</w:t>
            </w:r>
          </w:p>
        </w:tc>
        <w:tc>
          <w:tcPr>
            <w:tcW w:w="2706" w:type="pct"/>
          </w:tcPr>
          <w:p w14:paraId="3DC096D0" w14:textId="60468A53" w:rsidR="006207BB" w:rsidRPr="00E22C15" w:rsidRDefault="006207BB" w:rsidP="006207BB">
            <w:pPr>
              <w:rPr>
                <w:rFonts w:ascii="Times New Roman" w:hAnsi="Times New Roman"/>
                <w:sz w:val="22"/>
                <w:szCs w:val="22"/>
              </w:rPr>
            </w:pPr>
            <w:r w:rsidRPr="00E22C15">
              <w:rPr>
                <w:rFonts w:ascii="Times New Roman" w:hAnsi="Times New Roman"/>
                <w:sz w:val="22"/>
                <w:szCs w:val="22"/>
              </w:rPr>
              <w:t>Тип лампы-встроенные светодиоды</w:t>
            </w:r>
          </w:p>
          <w:p w14:paraId="195E45FD" w14:textId="51D984CD" w:rsidR="006207BB" w:rsidRPr="00E22C15" w:rsidRDefault="006207BB" w:rsidP="006207BB">
            <w:pPr>
              <w:rPr>
                <w:rFonts w:ascii="Times New Roman" w:hAnsi="Times New Roman"/>
                <w:sz w:val="22"/>
                <w:szCs w:val="22"/>
              </w:rPr>
            </w:pPr>
            <w:r w:rsidRPr="00E22C15">
              <w:rPr>
                <w:rFonts w:ascii="Times New Roman" w:hAnsi="Times New Roman"/>
                <w:sz w:val="22"/>
                <w:szCs w:val="22"/>
              </w:rPr>
              <w:t>Лампа в комплекте-наличие</w:t>
            </w:r>
          </w:p>
          <w:p w14:paraId="7E7720FF" w14:textId="4887B4B7" w:rsidR="006207BB" w:rsidRPr="00E22C15" w:rsidRDefault="006207BB" w:rsidP="006207BB">
            <w:pPr>
              <w:rPr>
                <w:rFonts w:ascii="Times New Roman" w:hAnsi="Times New Roman"/>
                <w:sz w:val="22"/>
                <w:szCs w:val="22"/>
              </w:rPr>
            </w:pPr>
            <w:r w:rsidRPr="00E22C15">
              <w:rPr>
                <w:rFonts w:ascii="Times New Roman" w:hAnsi="Times New Roman"/>
                <w:sz w:val="22"/>
                <w:szCs w:val="22"/>
              </w:rPr>
              <w:t>Цоколь-встроенные светодиоды</w:t>
            </w:r>
          </w:p>
          <w:p w14:paraId="33B1D656" w14:textId="3359C481" w:rsidR="006207BB" w:rsidRPr="00E22C15" w:rsidRDefault="006207BB" w:rsidP="006207BB">
            <w:pPr>
              <w:rPr>
                <w:rFonts w:ascii="Times New Roman" w:hAnsi="Times New Roman"/>
                <w:sz w:val="22"/>
                <w:szCs w:val="22"/>
              </w:rPr>
            </w:pPr>
            <w:r w:rsidRPr="00E22C15">
              <w:rPr>
                <w:rFonts w:ascii="Times New Roman" w:hAnsi="Times New Roman"/>
                <w:sz w:val="22"/>
                <w:szCs w:val="22"/>
              </w:rPr>
              <w:t>Напряжение- не менее 12В</w:t>
            </w:r>
          </w:p>
          <w:p w14:paraId="523EB8FB" w14:textId="386DFD08" w:rsidR="006207BB" w:rsidRPr="00E22C15" w:rsidRDefault="006207BB" w:rsidP="006207BB">
            <w:pPr>
              <w:rPr>
                <w:rFonts w:ascii="Times New Roman" w:hAnsi="Times New Roman"/>
                <w:sz w:val="22"/>
                <w:szCs w:val="22"/>
              </w:rPr>
            </w:pPr>
            <w:r w:rsidRPr="00E22C15">
              <w:rPr>
                <w:rFonts w:ascii="Times New Roman" w:hAnsi="Times New Roman"/>
                <w:sz w:val="22"/>
                <w:szCs w:val="22"/>
              </w:rPr>
              <w:t>Длина- не менее 300 мм</w:t>
            </w:r>
          </w:p>
          <w:p w14:paraId="22B34FE6" w14:textId="651620F8" w:rsidR="006207BB" w:rsidRPr="00E22C15" w:rsidRDefault="006207BB" w:rsidP="006207BB">
            <w:pPr>
              <w:rPr>
                <w:rFonts w:ascii="Times New Roman" w:hAnsi="Times New Roman"/>
                <w:sz w:val="22"/>
                <w:szCs w:val="22"/>
              </w:rPr>
            </w:pPr>
            <w:r w:rsidRPr="00E22C15">
              <w:rPr>
                <w:rFonts w:ascii="Times New Roman" w:hAnsi="Times New Roman"/>
                <w:sz w:val="22"/>
                <w:szCs w:val="22"/>
              </w:rPr>
              <w:t>Глубина- не менее 20 мм</w:t>
            </w:r>
          </w:p>
          <w:p w14:paraId="0DB43ED0" w14:textId="71D289B5" w:rsidR="006207BB" w:rsidRPr="00E22C15" w:rsidRDefault="006207BB" w:rsidP="006207BB">
            <w:pPr>
              <w:rPr>
                <w:rFonts w:ascii="Times New Roman" w:hAnsi="Times New Roman"/>
                <w:sz w:val="22"/>
                <w:szCs w:val="22"/>
              </w:rPr>
            </w:pPr>
            <w:r w:rsidRPr="00E22C15">
              <w:rPr>
                <w:rFonts w:ascii="Times New Roman" w:hAnsi="Times New Roman"/>
                <w:sz w:val="22"/>
                <w:szCs w:val="22"/>
              </w:rPr>
              <w:t>Высота- не менее 100 мм</w:t>
            </w:r>
          </w:p>
          <w:p w14:paraId="149C5436" w14:textId="722798DE" w:rsidR="006207BB" w:rsidRPr="00E22C15" w:rsidRDefault="006207BB" w:rsidP="006207BB">
            <w:pPr>
              <w:rPr>
                <w:rFonts w:ascii="Times New Roman" w:hAnsi="Times New Roman"/>
                <w:sz w:val="22"/>
                <w:szCs w:val="22"/>
              </w:rPr>
            </w:pPr>
            <w:r w:rsidRPr="00E22C15">
              <w:rPr>
                <w:rFonts w:ascii="Times New Roman" w:hAnsi="Times New Roman"/>
                <w:sz w:val="22"/>
                <w:szCs w:val="22"/>
              </w:rPr>
              <w:t>Форма корпуса-прямоугольник</w:t>
            </w:r>
          </w:p>
          <w:p w14:paraId="4E1D2AE5" w14:textId="1D14EC5D" w:rsidR="006207BB" w:rsidRPr="00E22C15" w:rsidRDefault="006207BB" w:rsidP="006207BB">
            <w:pPr>
              <w:rPr>
                <w:rFonts w:ascii="Times New Roman" w:hAnsi="Times New Roman"/>
                <w:sz w:val="22"/>
                <w:szCs w:val="22"/>
              </w:rPr>
            </w:pPr>
            <w:r w:rsidRPr="00E22C15">
              <w:rPr>
                <w:rFonts w:ascii="Times New Roman" w:hAnsi="Times New Roman"/>
                <w:sz w:val="22"/>
                <w:szCs w:val="22"/>
              </w:rPr>
              <w:t>Пиктограмма-выход</w:t>
            </w:r>
          </w:p>
          <w:p w14:paraId="0A79143D" w14:textId="27E7F56E" w:rsidR="009A3918" w:rsidRPr="00E22C15" w:rsidRDefault="006207BB" w:rsidP="006207BB">
            <w:pPr>
              <w:rPr>
                <w:rFonts w:ascii="Times New Roman" w:hAnsi="Times New Roman"/>
                <w:sz w:val="22"/>
                <w:szCs w:val="22"/>
              </w:rPr>
            </w:pPr>
            <w:r w:rsidRPr="00E22C15">
              <w:rPr>
                <w:rFonts w:ascii="Times New Roman" w:hAnsi="Times New Roman"/>
                <w:sz w:val="22"/>
                <w:szCs w:val="22"/>
              </w:rPr>
              <w:t>Степень защиты корпуса- не ниже IP52</w:t>
            </w:r>
          </w:p>
        </w:tc>
        <w:tc>
          <w:tcPr>
            <w:tcW w:w="481" w:type="pct"/>
          </w:tcPr>
          <w:p w14:paraId="2A7CBF0A" w14:textId="1E45D2E1" w:rsidR="009A3918" w:rsidRPr="00E22C15" w:rsidRDefault="00FE03AE" w:rsidP="00246ACA">
            <w:pPr>
              <w:jc w:val="center"/>
              <w:rPr>
                <w:rFonts w:ascii="Times New Roman" w:hAnsi="Times New Roman"/>
                <w:sz w:val="22"/>
                <w:szCs w:val="22"/>
              </w:rPr>
            </w:pPr>
            <w:proofErr w:type="spellStart"/>
            <w:r w:rsidRPr="00E22C15">
              <w:rPr>
                <w:rFonts w:ascii="Times New Roman" w:hAnsi="Times New Roman"/>
                <w:sz w:val="22"/>
                <w:szCs w:val="22"/>
              </w:rPr>
              <w:t>шт</w:t>
            </w:r>
            <w:proofErr w:type="spellEnd"/>
          </w:p>
        </w:tc>
        <w:tc>
          <w:tcPr>
            <w:tcW w:w="480" w:type="pct"/>
          </w:tcPr>
          <w:p w14:paraId="0AF6BD8F" w14:textId="77B7CB64" w:rsidR="009A3918" w:rsidRPr="00E22C15" w:rsidRDefault="00FE03AE" w:rsidP="00246ACA">
            <w:pPr>
              <w:jc w:val="center"/>
              <w:rPr>
                <w:rFonts w:ascii="Times New Roman" w:hAnsi="Times New Roman"/>
                <w:sz w:val="22"/>
                <w:szCs w:val="22"/>
              </w:rPr>
            </w:pPr>
            <w:r w:rsidRPr="00E22C15">
              <w:rPr>
                <w:rFonts w:ascii="Times New Roman" w:hAnsi="Times New Roman"/>
                <w:sz w:val="22"/>
                <w:szCs w:val="22"/>
              </w:rPr>
              <w:t>8</w:t>
            </w:r>
          </w:p>
        </w:tc>
      </w:tr>
      <w:tr w:rsidR="009A3918" w:rsidRPr="00E22C15" w14:paraId="0195CB30" w14:textId="23856660" w:rsidTr="00246ACA">
        <w:tc>
          <w:tcPr>
            <w:tcW w:w="285" w:type="pct"/>
          </w:tcPr>
          <w:p w14:paraId="65CFD33D" w14:textId="77777777" w:rsidR="009A3918" w:rsidRPr="00E22C15" w:rsidRDefault="009A3918" w:rsidP="009A3918">
            <w:pPr>
              <w:pStyle w:val="afa"/>
              <w:numPr>
                <w:ilvl w:val="0"/>
                <w:numId w:val="2"/>
              </w:numPr>
              <w:jc w:val="center"/>
              <w:rPr>
                <w:rFonts w:ascii="Times New Roman" w:hAnsi="Times New Roman"/>
              </w:rPr>
            </w:pPr>
          </w:p>
        </w:tc>
        <w:tc>
          <w:tcPr>
            <w:tcW w:w="1048" w:type="pct"/>
          </w:tcPr>
          <w:p w14:paraId="0AFCE0C1" w14:textId="0485C7DF" w:rsidR="007801F8" w:rsidRPr="00E22C15" w:rsidRDefault="007801F8" w:rsidP="00EC1FF9">
            <w:pPr>
              <w:rPr>
                <w:rFonts w:ascii="Times New Roman" w:hAnsi="Times New Roman"/>
                <w:sz w:val="22"/>
                <w:szCs w:val="22"/>
              </w:rPr>
            </w:pPr>
            <w:r w:rsidRPr="00E22C15">
              <w:rPr>
                <w:rFonts w:ascii="Times New Roman" w:hAnsi="Times New Roman"/>
                <w:sz w:val="22"/>
                <w:szCs w:val="22"/>
              </w:rPr>
              <w:t>Кабель огнестойкий</w:t>
            </w:r>
          </w:p>
          <w:p w14:paraId="30A25E85" w14:textId="3C247955" w:rsidR="009A3918" w:rsidRPr="00E22C15" w:rsidRDefault="009A3918" w:rsidP="00EC1FF9">
            <w:pPr>
              <w:rPr>
                <w:rFonts w:ascii="Times New Roman" w:hAnsi="Times New Roman"/>
                <w:sz w:val="22"/>
                <w:szCs w:val="22"/>
              </w:rPr>
            </w:pPr>
          </w:p>
        </w:tc>
        <w:tc>
          <w:tcPr>
            <w:tcW w:w="2706" w:type="pct"/>
          </w:tcPr>
          <w:p w14:paraId="7126F0B1" w14:textId="32E6180D" w:rsidR="006207BB" w:rsidRPr="00E22C15" w:rsidRDefault="006207BB" w:rsidP="006207BB">
            <w:pPr>
              <w:jc w:val="both"/>
              <w:rPr>
                <w:rFonts w:ascii="Times New Roman" w:hAnsi="Times New Roman"/>
                <w:sz w:val="22"/>
                <w:szCs w:val="22"/>
              </w:rPr>
            </w:pPr>
            <w:r w:rsidRPr="00E22C15">
              <w:rPr>
                <w:rFonts w:ascii="Times New Roman" w:hAnsi="Times New Roman"/>
                <w:sz w:val="22"/>
                <w:szCs w:val="22"/>
              </w:rPr>
              <w:t>Тип-</w:t>
            </w:r>
            <w:proofErr w:type="spellStart"/>
            <w:r w:rsidRPr="00E22C15">
              <w:rPr>
                <w:rFonts w:ascii="Times New Roman" w:hAnsi="Times New Roman"/>
                <w:sz w:val="22"/>
                <w:szCs w:val="22"/>
              </w:rPr>
              <w:t>КПСнгА</w:t>
            </w:r>
            <w:proofErr w:type="spellEnd"/>
            <w:r w:rsidRPr="00E22C15">
              <w:rPr>
                <w:rFonts w:ascii="Times New Roman" w:hAnsi="Times New Roman"/>
                <w:sz w:val="22"/>
                <w:szCs w:val="22"/>
              </w:rPr>
              <w:t>-</w:t>
            </w:r>
            <w:proofErr w:type="spellStart"/>
            <w:r w:rsidRPr="00E22C15">
              <w:rPr>
                <w:rFonts w:ascii="Times New Roman" w:hAnsi="Times New Roman"/>
                <w:sz w:val="22"/>
                <w:szCs w:val="22"/>
              </w:rPr>
              <w:t>FRLSLTx</w:t>
            </w:r>
            <w:proofErr w:type="spellEnd"/>
          </w:p>
          <w:p w14:paraId="7B285B5E" w14:textId="19E1C396" w:rsidR="006207BB" w:rsidRPr="00E22C15" w:rsidRDefault="006207BB" w:rsidP="006207BB">
            <w:pPr>
              <w:jc w:val="both"/>
              <w:rPr>
                <w:rFonts w:ascii="Times New Roman" w:hAnsi="Times New Roman"/>
                <w:sz w:val="22"/>
                <w:szCs w:val="22"/>
              </w:rPr>
            </w:pPr>
            <w:r w:rsidRPr="00E22C15">
              <w:rPr>
                <w:rFonts w:ascii="Times New Roman" w:hAnsi="Times New Roman"/>
                <w:sz w:val="22"/>
                <w:szCs w:val="22"/>
              </w:rPr>
              <w:t>Номинальное напряжение</w:t>
            </w:r>
            <w:r w:rsidR="007801F8" w:rsidRPr="00E22C15">
              <w:rPr>
                <w:rFonts w:ascii="Times New Roman" w:hAnsi="Times New Roman"/>
                <w:sz w:val="22"/>
                <w:szCs w:val="22"/>
              </w:rPr>
              <w:t xml:space="preserve">- не менее </w:t>
            </w:r>
            <w:r w:rsidRPr="00E22C15">
              <w:rPr>
                <w:rFonts w:ascii="Times New Roman" w:hAnsi="Times New Roman"/>
                <w:sz w:val="22"/>
                <w:szCs w:val="22"/>
              </w:rPr>
              <w:t>300 В</w:t>
            </w:r>
          </w:p>
          <w:p w14:paraId="5C86BA45" w14:textId="2F784662" w:rsidR="006207BB" w:rsidRPr="00E22C15" w:rsidRDefault="006207BB" w:rsidP="006207BB">
            <w:pPr>
              <w:jc w:val="both"/>
              <w:rPr>
                <w:rFonts w:ascii="Times New Roman" w:hAnsi="Times New Roman"/>
                <w:sz w:val="22"/>
                <w:szCs w:val="22"/>
              </w:rPr>
            </w:pPr>
            <w:r w:rsidRPr="00E22C15">
              <w:rPr>
                <w:rFonts w:ascii="Times New Roman" w:hAnsi="Times New Roman"/>
                <w:sz w:val="22"/>
                <w:szCs w:val="22"/>
              </w:rPr>
              <w:t>Материал</w:t>
            </w:r>
            <w:r w:rsidR="007801F8" w:rsidRPr="00E22C15">
              <w:rPr>
                <w:rFonts w:ascii="Times New Roman" w:hAnsi="Times New Roman"/>
                <w:sz w:val="22"/>
                <w:szCs w:val="22"/>
              </w:rPr>
              <w:t>-</w:t>
            </w:r>
            <w:r w:rsidRPr="00E22C15">
              <w:rPr>
                <w:rFonts w:ascii="Times New Roman" w:hAnsi="Times New Roman"/>
                <w:sz w:val="22"/>
                <w:szCs w:val="22"/>
              </w:rPr>
              <w:t>медь</w:t>
            </w:r>
          </w:p>
          <w:p w14:paraId="461B385C" w14:textId="53585554" w:rsidR="006207BB" w:rsidRPr="00E22C15" w:rsidRDefault="006207BB" w:rsidP="006207BB">
            <w:pPr>
              <w:jc w:val="both"/>
              <w:rPr>
                <w:rFonts w:ascii="Times New Roman" w:hAnsi="Times New Roman"/>
                <w:sz w:val="22"/>
                <w:szCs w:val="22"/>
              </w:rPr>
            </w:pPr>
            <w:r w:rsidRPr="00E22C15">
              <w:rPr>
                <w:rFonts w:ascii="Times New Roman" w:hAnsi="Times New Roman"/>
                <w:sz w:val="22"/>
                <w:szCs w:val="22"/>
              </w:rPr>
              <w:t>Изоляция</w:t>
            </w:r>
            <w:r w:rsidR="007801F8" w:rsidRPr="00E22C15">
              <w:rPr>
                <w:rFonts w:ascii="Times New Roman" w:hAnsi="Times New Roman"/>
                <w:sz w:val="22"/>
                <w:szCs w:val="22"/>
              </w:rPr>
              <w:t>-</w:t>
            </w:r>
            <w:r w:rsidRPr="00E22C15">
              <w:rPr>
                <w:rFonts w:ascii="Times New Roman" w:hAnsi="Times New Roman"/>
                <w:sz w:val="22"/>
                <w:szCs w:val="22"/>
              </w:rPr>
              <w:t>кремнийорганическая резина</w:t>
            </w:r>
          </w:p>
          <w:p w14:paraId="5381ECF3" w14:textId="4D8F50A9" w:rsidR="006207BB" w:rsidRPr="00E22C15" w:rsidRDefault="006207BB" w:rsidP="006207BB">
            <w:pPr>
              <w:jc w:val="both"/>
              <w:rPr>
                <w:rFonts w:ascii="Times New Roman" w:hAnsi="Times New Roman"/>
                <w:sz w:val="22"/>
                <w:szCs w:val="22"/>
              </w:rPr>
            </w:pPr>
            <w:r w:rsidRPr="00E22C15">
              <w:rPr>
                <w:rFonts w:ascii="Times New Roman" w:hAnsi="Times New Roman"/>
                <w:sz w:val="22"/>
                <w:szCs w:val="22"/>
              </w:rPr>
              <w:t>Материал оболочки</w:t>
            </w:r>
            <w:r w:rsidR="007801F8" w:rsidRPr="00E22C15">
              <w:rPr>
                <w:rFonts w:ascii="Times New Roman" w:hAnsi="Times New Roman"/>
                <w:sz w:val="22"/>
                <w:szCs w:val="22"/>
              </w:rPr>
              <w:t>-</w:t>
            </w:r>
            <w:r w:rsidRPr="00E22C15">
              <w:rPr>
                <w:rFonts w:ascii="Times New Roman" w:hAnsi="Times New Roman"/>
                <w:sz w:val="22"/>
                <w:szCs w:val="22"/>
              </w:rPr>
              <w:t xml:space="preserve">ПВХ с низким </w:t>
            </w:r>
            <w:proofErr w:type="spellStart"/>
            <w:r w:rsidRPr="00E22C15">
              <w:rPr>
                <w:rFonts w:ascii="Times New Roman" w:hAnsi="Times New Roman"/>
                <w:sz w:val="22"/>
                <w:szCs w:val="22"/>
              </w:rPr>
              <w:t>дымо</w:t>
            </w:r>
            <w:proofErr w:type="spellEnd"/>
            <w:r w:rsidRPr="00E22C15">
              <w:rPr>
                <w:rFonts w:ascii="Times New Roman" w:hAnsi="Times New Roman"/>
                <w:sz w:val="22"/>
                <w:szCs w:val="22"/>
              </w:rPr>
              <w:t>- и газовыделением и низкой токсичностью горения</w:t>
            </w:r>
          </w:p>
          <w:p w14:paraId="5FBFC8DE" w14:textId="4035767A" w:rsidR="006207BB" w:rsidRPr="00E22C15" w:rsidRDefault="006207BB" w:rsidP="006207BB">
            <w:pPr>
              <w:jc w:val="both"/>
              <w:rPr>
                <w:rFonts w:ascii="Times New Roman" w:hAnsi="Times New Roman"/>
                <w:sz w:val="22"/>
                <w:szCs w:val="22"/>
              </w:rPr>
            </w:pPr>
            <w:r w:rsidRPr="00E22C15">
              <w:rPr>
                <w:rFonts w:ascii="Times New Roman" w:hAnsi="Times New Roman"/>
                <w:sz w:val="22"/>
                <w:szCs w:val="22"/>
              </w:rPr>
              <w:t>Цвет</w:t>
            </w:r>
            <w:r w:rsidR="007801F8" w:rsidRPr="00E22C15">
              <w:rPr>
                <w:rFonts w:ascii="Times New Roman" w:hAnsi="Times New Roman"/>
                <w:sz w:val="22"/>
                <w:szCs w:val="22"/>
              </w:rPr>
              <w:t>-</w:t>
            </w:r>
            <w:r w:rsidRPr="00E22C15">
              <w:rPr>
                <w:rFonts w:ascii="Times New Roman" w:hAnsi="Times New Roman"/>
                <w:sz w:val="22"/>
                <w:szCs w:val="22"/>
              </w:rPr>
              <w:t>белый</w:t>
            </w:r>
          </w:p>
          <w:p w14:paraId="5E0EF24C" w14:textId="6AEDB422" w:rsidR="007801F8" w:rsidRPr="00E22C15" w:rsidRDefault="007801F8" w:rsidP="006207BB">
            <w:pPr>
              <w:jc w:val="both"/>
              <w:rPr>
                <w:rFonts w:ascii="Times New Roman" w:hAnsi="Times New Roman"/>
                <w:sz w:val="22"/>
                <w:szCs w:val="22"/>
              </w:rPr>
            </w:pPr>
            <w:r w:rsidRPr="00E22C15">
              <w:rPr>
                <w:rFonts w:ascii="Times New Roman" w:hAnsi="Times New Roman"/>
                <w:sz w:val="22"/>
                <w:szCs w:val="22"/>
              </w:rPr>
              <w:t>1 пара жил-соответствие</w:t>
            </w:r>
          </w:p>
          <w:p w14:paraId="4F9EDA6F" w14:textId="782233C7" w:rsidR="006207BB" w:rsidRPr="00E22C15" w:rsidRDefault="006207BB" w:rsidP="006207BB">
            <w:pPr>
              <w:jc w:val="both"/>
              <w:rPr>
                <w:rFonts w:ascii="Times New Roman" w:hAnsi="Times New Roman"/>
                <w:sz w:val="22"/>
                <w:szCs w:val="22"/>
              </w:rPr>
            </w:pPr>
            <w:r w:rsidRPr="00E22C15">
              <w:rPr>
                <w:rFonts w:ascii="Times New Roman" w:hAnsi="Times New Roman"/>
                <w:sz w:val="22"/>
                <w:szCs w:val="22"/>
              </w:rPr>
              <w:t>Количество жил</w:t>
            </w:r>
            <w:r w:rsidR="007801F8" w:rsidRPr="00E22C15">
              <w:rPr>
                <w:rFonts w:ascii="Times New Roman" w:hAnsi="Times New Roman"/>
                <w:sz w:val="22"/>
                <w:szCs w:val="22"/>
              </w:rPr>
              <w:t xml:space="preserve">- не менее </w:t>
            </w:r>
            <w:r w:rsidRPr="00E22C15">
              <w:rPr>
                <w:rFonts w:ascii="Times New Roman" w:hAnsi="Times New Roman"/>
                <w:sz w:val="22"/>
                <w:szCs w:val="22"/>
              </w:rPr>
              <w:t xml:space="preserve">2 </w:t>
            </w:r>
            <w:proofErr w:type="spellStart"/>
            <w:r w:rsidRPr="00E22C15">
              <w:rPr>
                <w:rFonts w:ascii="Times New Roman" w:hAnsi="Times New Roman"/>
                <w:sz w:val="22"/>
                <w:szCs w:val="22"/>
              </w:rPr>
              <w:t>шт</w:t>
            </w:r>
            <w:proofErr w:type="spellEnd"/>
          </w:p>
          <w:p w14:paraId="4874550E" w14:textId="6241F682" w:rsidR="006207BB" w:rsidRPr="00E22C15" w:rsidRDefault="006207BB" w:rsidP="006207BB">
            <w:pPr>
              <w:jc w:val="both"/>
              <w:rPr>
                <w:rFonts w:ascii="Times New Roman" w:hAnsi="Times New Roman"/>
                <w:sz w:val="22"/>
                <w:szCs w:val="22"/>
              </w:rPr>
            </w:pPr>
            <w:r w:rsidRPr="00E22C15">
              <w:rPr>
                <w:rFonts w:ascii="Times New Roman" w:hAnsi="Times New Roman"/>
                <w:sz w:val="22"/>
                <w:szCs w:val="22"/>
              </w:rPr>
              <w:t>Сечение жилы кабеля</w:t>
            </w:r>
            <w:r w:rsidR="007801F8" w:rsidRPr="00E22C15">
              <w:rPr>
                <w:rFonts w:ascii="Times New Roman" w:hAnsi="Times New Roman"/>
                <w:sz w:val="22"/>
                <w:szCs w:val="22"/>
              </w:rPr>
              <w:t xml:space="preserve">- не менее </w:t>
            </w:r>
            <w:r w:rsidRPr="00E22C15">
              <w:rPr>
                <w:rFonts w:ascii="Times New Roman" w:hAnsi="Times New Roman"/>
                <w:sz w:val="22"/>
                <w:szCs w:val="22"/>
              </w:rPr>
              <w:t>1 мм²</w:t>
            </w:r>
          </w:p>
          <w:p w14:paraId="59A1D142" w14:textId="28525CA1" w:rsidR="006207BB" w:rsidRPr="00E22C15" w:rsidRDefault="006207BB" w:rsidP="006207BB">
            <w:pPr>
              <w:jc w:val="both"/>
              <w:rPr>
                <w:rFonts w:ascii="Times New Roman" w:hAnsi="Times New Roman"/>
                <w:sz w:val="22"/>
                <w:szCs w:val="22"/>
              </w:rPr>
            </w:pPr>
            <w:r w:rsidRPr="00E22C15">
              <w:rPr>
                <w:rFonts w:ascii="Times New Roman" w:hAnsi="Times New Roman"/>
                <w:sz w:val="22"/>
                <w:szCs w:val="22"/>
              </w:rPr>
              <w:t>Структура жилы</w:t>
            </w:r>
            <w:r w:rsidR="007801F8" w:rsidRPr="00E22C15">
              <w:rPr>
                <w:rFonts w:ascii="Times New Roman" w:hAnsi="Times New Roman"/>
                <w:sz w:val="22"/>
                <w:szCs w:val="22"/>
              </w:rPr>
              <w:t>-</w:t>
            </w:r>
            <w:r w:rsidRPr="00E22C15">
              <w:rPr>
                <w:rFonts w:ascii="Times New Roman" w:hAnsi="Times New Roman"/>
                <w:sz w:val="22"/>
                <w:szCs w:val="22"/>
              </w:rPr>
              <w:t>ОП</w:t>
            </w:r>
          </w:p>
          <w:p w14:paraId="1B4C6947" w14:textId="302711FF" w:rsidR="006207BB" w:rsidRPr="00E22C15" w:rsidRDefault="006207BB" w:rsidP="006207BB">
            <w:pPr>
              <w:jc w:val="both"/>
              <w:rPr>
                <w:rFonts w:ascii="Times New Roman" w:hAnsi="Times New Roman"/>
                <w:sz w:val="22"/>
                <w:szCs w:val="22"/>
              </w:rPr>
            </w:pPr>
            <w:r w:rsidRPr="00E22C15">
              <w:rPr>
                <w:rFonts w:ascii="Times New Roman" w:hAnsi="Times New Roman"/>
                <w:sz w:val="22"/>
                <w:szCs w:val="22"/>
              </w:rPr>
              <w:t>Длина</w:t>
            </w:r>
            <w:r w:rsidR="007801F8" w:rsidRPr="00E22C15">
              <w:rPr>
                <w:rFonts w:ascii="Times New Roman" w:hAnsi="Times New Roman"/>
                <w:sz w:val="22"/>
                <w:szCs w:val="22"/>
              </w:rPr>
              <w:t xml:space="preserve">- не менее </w:t>
            </w:r>
            <w:r w:rsidRPr="00E22C15">
              <w:rPr>
                <w:rFonts w:ascii="Times New Roman" w:hAnsi="Times New Roman"/>
                <w:sz w:val="22"/>
                <w:szCs w:val="22"/>
              </w:rPr>
              <w:t>200 м</w:t>
            </w:r>
          </w:p>
          <w:p w14:paraId="78F5D100" w14:textId="7B0DDBBE" w:rsidR="006207BB" w:rsidRPr="00E22C15" w:rsidRDefault="006207BB" w:rsidP="006207BB">
            <w:pPr>
              <w:jc w:val="both"/>
              <w:rPr>
                <w:rFonts w:ascii="Times New Roman" w:hAnsi="Times New Roman"/>
                <w:sz w:val="22"/>
                <w:szCs w:val="22"/>
              </w:rPr>
            </w:pPr>
            <w:r w:rsidRPr="00E22C15">
              <w:rPr>
                <w:rFonts w:ascii="Times New Roman" w:hAnsi="Times New Roman"/>
                <w:sz w:val="22"/>
                <w:szCs w:val="22"/>
              </w:rPr>
              <w:t>Упаковка</w:t>
            </w:r>
            <w:r w:rsidR="007801F8" w:rsidRPr="00E22C15">
              <w:rPr>
                <w:rFonts w:ascii="Times New Roman" w:hAnsi="Times New Roman"/>
                <w:sz w:val="22"/>
                <w:szCs w:val="22"/>
              </w:rPr>
              <w:t>-</w:t>
            </w:r>
            <w:r w:rsidRPr="00E22C15">
              <w:rPr>
                <w:rFonts w:ascii="Times New Roman" w:hAnsi="Times New Roman"/>
                <w:sz w:val="22"/>
                <w:szCs w:val="22"/>
              </w:rPr>
              <w:t>бухта</w:t>
            </w:r>
          </w:p>
          <w:p w14:paraId="2664BC3A" w14:textId="31B9D0F3" w:rsidR="009A3918" w:rsidRPr="00E22C15" w:rsidRDefault="006207BB" w:rsidP="006207BB">
            <w:pPr>
              <w:jc w:val="both"/>
              <w:rPr>
                <w:rFonts w:ascii="Times New Roman" w:hAnsi="Times New Roman"/>
                <w:sz w:val="22"/>
                <w:szCs w:val="22"/>
              </w:rPr>
            </w:pPr>
            <w:r w:rsidRPr="00E22C15">
              <w:rPr>
                <w:rFonts w:ascii="Times New Roman" w:hAnsi="Times New Roman"/>
                <w:sz w:val="22"/>
                <w:szCs w:val="22"/>
              </w:rPr>
              <w:t>Форма провода</w:t>
            </w:r>
            <w:r w:rsidR="007801F8" w:rsidRPr="00E22C15">
              <w:rPr>
                <w:rFonts w:ascii="Times New Roman" w:hAnsi="Times New Roman"/>
                <w:sz w:val="22"/>
                <w:szCs w:val="22"/>
              </w:rPr>
              <w:t>-</w:t>
            </w:r>
            <w:r w:rsidRPr="00E22C15">
              <w:rPr>
                <w:rFonts w:ascii="Times New Roman" w:hAnsi="Times New Roman"/>
                <w:sz w:val="22"/>
                <w:szCs w:val="22"/>
              </w:rPr>
              <w:t>круглый</w:t>
            </w:r>
          </w:p>
        </w:tc>
        <w:tc>
          <w:tcPr>
            <w:tcW w:w="481" w:type="pct"/>
          </w:tcPr>
          <w:p w14:paraId="17FF201B" w14:textId="6102AA5F" w:rsidR="009A3918" w:rsidRPr="00E22C15" w:rsidRDefault="00FE03AE" w:rsidP="00246ACA">
            <w:pPr>
              <w:jc w:val="center"/>
              <w:rPr>
                <w:rFonts w:ascii="Times New Roman" w:hAnsi="Times New Roman"/>
                <w:sz w:val="22"/>
                <w:szCs w:val="22"/>
              </w:rPr>
            </w:pPr>
            <w:r w:rsidRPr="00E22C15">
              <w:rPr>
                <w:rFonts w:ascii="Times New Roman" w:hAnsi="Times New Roman"/>
                <w:sz w:val="22"/>
                <w:szCs w:val="22"/>
              </w:rPr>
              <w:t>м</w:t>
            </w:r>
          </w:p>
        </w:tc>
        <w:tc>
          <w:tcPr>
            <w:tcW w:w="480" w:type="pct"/>
          </w:tcPr>
          <w:p w14:paraId="4FB524A6" w14:textId="381E3A9B" w:rsidR="009A3918" w:rsidRPr="00E22C15" w:rsidRDefault="00FE03AE" w:rsidP="00246ACA">
            <w:pPr>
              <w:jc w:val="center"/>
              <w:rPr>
                <w:rFonts w:ascii="Times New Roman" w:hAnsi="Times New Roman"/>
                <w:sz w:val="22"/>
                <w:szCs w:val="22"/>
              </w:rPr>
            </w:pPr>
            <w:r w:rsidRPr="00E22C15">
              <w:rPr>
                <w:rFonts w:ascii="Times New Roman" w:hAnsi="Times New Roman"/>
                <w:sz w:val="22"/>
                <w:szCs w:val="22"/>
              </w:rPr>
              <w:t>490</w:t>
            </w:r>
          </w:p>
        </w:tc>
      </w:tr>
      <w:tr w:rsidR="009A3918" w:rsidRPr="00E22C15" w14:paraId="3271E1A4" w14:textId="734BE1D9" w:rsidTr="00246ACA">
        <w:tc>
          <w:tcPr>
            <w:tcW w:w="285" w:type="pct"/>
          </w:tcPr>
          <w:p w14:paraId="6AA09E8E" w14:textId="77777777" w:rsidR="009A3918" w:rsidRPr="00E22C15" w:rsidRDefault="009A3918" w:rsidP="009A3918">
            <w:pPr>
              <w:pStyle w:val="afa"/>
              <w:numPr>
                <w:ilvl w:val="0"/>
                <w:numId w:val="2"/>
              </w:numPr>
              <w:jc w:val="center"/>
              <w:rPr>
                <w:rFonts w:ascii="Times New Roman" w:hAnsi="Times New Roman"/>
              </w:rPr>
            </w:pPr>
          </w:p>
        </w:tc>
        <w:tc>
          <w:tcPr>
            <w:tcW w:w="1048" w:type="pct"/>
          </w:tcPr>
          <w:p w14:paraId="76F99E11" w14:textId="315F50BB" w:rsidR="009A3918" w:rsidRPr="00E22C15" w:rsidRDefault="00FE03AE" w:rsidP="00EC1FF9">
            <w:pPr>
              <w:rPr>
                <w:rFonts w:ascii="Times New Roman" w:hAnsi="Times New Roman"/>
                <w:sz w:val="22"/>
                <w:szCs w:val="22"/>
              </w:rPr>
            </w:pPr>
            <w:r w:rsidRPr="00E22C15">
              <w:rPr>
                <w:rFonts w:ascii="Times New Roman" w:hAnsi="Times New Roman"/>
                <w:sz w:val="22"/>
                <w:szCs w:val="22"/>
              </w:rPr>
              <w:t xml:space="preserve">Кабель-канал </w:t>
            </w:r>
          </w:p>
        </w:tc>
        <w:tc>
          <w:tcPr>
            <w:tcW w:w="2706" w:type="pct"/>
          </w:tcPr>
          <w:p w14:paraId="69C3FEF1" w14:textId="0B2B978E" w:rsidR="007801F8" w:rsidRPr="00E22C15" w:rsidRDefault="007801F8" w:rsidP="007801F8">
            <w:pPr>
              <w:jc w:val="both"/>
              <w:rPr>
                <w:rFonts w:ascii="Times New Roman" w:hAnsi="Times New Roman"/>
                <w:sz w:val="22"/>
                <w:szCs w:val="22"/>
              </w:rPr>
            </w:pPr>
            <w:r w:rsidRPr="00E22C15">
              <w:rPr>
                <w:rFonts w:ascii="Times New Roman" w:hAnsi="Times New Roman"/>
                <w:sz w:val="22"/>
                <w:szCs w:val="22"/>
              </w:rPr>
              <w:t>Вид-магистральный (парапетный)</w:t>
            </w:r>
          </w:p>
          <w:p w14:paraId="0541DA17" w14:textId="20A85B1B" w:rsidR="007801F8" w:rsidRPr="00E22C15" w:rsidRDefault="007801F8" w:rsidP="007801F8">
            <w:pPr>
              <w:jc w:val="both"/>
              <w:rPr>
                <w:rFonts w:ascii="Times New Roman" w:hAnsi="Times New Roman"/>
                <w:sz w:val="22"/>
                <w:szCs w:val="22"/>
              </w:rPr>
            </w:pPr>
            <w:r w:rsidRPr="00E22C15">
              <w:rPr>
                <w:rFonts w:ascii="Times New Roman" w:hAnsi="Times New Roman"/>
                <w:sz w:val="22"/>
                <w:szCs w:val="22"/>
              </w:rPr>
              <w:t>Материал короба-ПВХ</w:t>
            </w:r>
          </w:p>
          <w:p w14:paraId="3C701E0F" w14:textId="4152D347" w:rsidR="007801F8" w:rsidRPr="00E22C15" w:rsidRDefault="007801F8" w:rsidP="007801F8">
            <w:pPr>
              <w:jc w:val="both"/>
              <w:rPr>
                <w:rFonts w:ascii="Times New Roman" w:hAnsi="Times New Roman"/>
                <w:sz w:val="22"/>
                <w:szCs w:val="22"/>
              </w:rPr>
            </w:pPr>
            <w:r w:rsidRPr="00E22C15">
              <w:rPr>
                <w:rFonts w:ascii="Times New Roman" w:hAnsi="Times New Roman"/>
                <w:sz w:val="22"/>
                <w:szCs w:val="22"/>
              </w:rPr>
              <w:t>Материал аксессуаров-ПВХ</w:t>
            </w:r>
          </w:p>
          <w:p w14:paraId="77879CAC" w14:textId="29990454" w:rsidR="007801F8" w:rsidRPr="00E22C15" w:rsidRDefault="007801F8" w:rsidP="007801F8">
            <w:pPr>
              <w:jc w:val="both"/>
              <w:rPr>
                <w:rFonts w:ascii="Times New Roman" w:hAnsi="Times New Roman"/>
                <w:sz w:val="22"/>
                <w:szCs w:val="22"/>
              </w:rPr>
            </w:pPr>
            <w:r w:rsidRPr="00E22C15">
              <w:rPr>
                <w:rFonts w:ascii="Times New Roman" w:hAnsi="Times New Roman"/>
                <w:sz w:val="22"/>
                <w:szCs w:val="22"/>
              </w:rPr>
              <w:t>Размер короба (</w:t>
            </w:r>
            <w:proofErr w:type="spellStart"/>
            <w:r w:rsidRPr="00E22C15">
              <w:rPr>
                <w:rFonts w:ascii="Times New Roman" w:hAnsi="Times New Roman"/>
                <w:sz w:val="22"/>
                <w:szCs w:val="22"/>
              </w:rPr>
              <w:t>ШхВ</w:t>
            </w:r>
            <w:proofErr w:type="spellEnd"/>
            <w:r w:rsidRPr="00E22C15">
              <w:rPr>
                <w:rFonts w:ascii="Times New Roman" w:hAnsi="Times New Roman"/>
                <w:sz w:val="22"/>
                <w:szCs w:val="22"/>
              </w:rPr>
              <w:t>)- не менее 25x16 мм</w:t>
            </w:r>
          </w:p>
          <w:p w14:paraId="58B853C0" w14:textId="3B907EDA" w:rsidR="009A3918" w:rsidRPr="00E22C15" w:rsidRDefault="007801F8" w:rsidP="007801F8">
            <w:pPr>
              <w:jc w:val="both"/>
              <w:rPr>
                <w:rFonts w:ascii="Times New Roman" w:hAnsi="Times New Roman"/>
                <w:sz w:val="22"/>
                <w:szCs w:val="22"/>
              </w:rPr>
            </w:pPr>
            <w:r w:rsidRPr="00E22C15">
              <w:rPr>
                <w:rFonts w:ascii="Times New Roman" w:hAnsi="Times New Roman"/>
                <w:sz w:val="22"/>
                <w:szCs w:val="22"/>
              </w:rPr>
              <w:t>Степень защиты- не ниже IP40</w:t>
            </w:r>
          </w:p>
        </w:tc>
        <w:tc>
          <w:tcPr>
            <w:tcW w:w="481" w:type="pct"/>
          </w:tcPr>
          <w:p w14:paraId="7E40A7A5" w14:textId="7ABB19B5" w:rsidR="009A3918" w:rsidRPr="00E22C15" w:rsidRDefault="00FE03AE" w:rsidP="00246ACA">
            <w:pPr>
              <w:jc w:val="center"/>
              <w:rPr>
                <w:rFonts w:ascii="Times New Roman" w:hAnsi="Times New Roman"/>
                <w:sz w:val="22"/>
                <w:szCs w:val="22"/>
              </w:rPr>
            </w:pPr>
            <w:r w:rsidRPr="00E22C15">
              <w:rPr>
                <w:rFonts w:ascii="Times New Roman" w:hAnsi="Times New Roman"/>
                <w:sz w:val="22"/>
                <w:szCs w:val="22"/>
              </w:rPr>
              <w:t>м</w:t>
            </w:r>
          </w:p>
        </w:tc>
        <w:tc>
          <w:tcPr>
            <w:tcW w:w="480" w:type="pct"/>
          </w:tcPr>
          <w:p w14:paraId="4124311A" w14:textId="10A0E4DD" w:rsidR="009A3918" w:rsidRPr="00E22C15" w:rsidRDefault="00FE03AE" w:rsidP="00246ACA">
            <w:pPr>
              <w:jc w:val="center"/>
              <w:rPr>
                <w:rFonts w:ascii="Times New Roman" w:hAnsi="Times New Roman"/>
                <w:sz w:val="22"/>
                <w:szCs w:val="22"/>
              </w:rPr>
            </w:pPr>
            <w:r w:rsidRPr="00E22C15">
              <w:rPr>
                <w:rFonts w:ascii="Times New Roman" w:hAnsi="Times New Roman"/>
                <w:sz w:val="22"/>
                <w:szCs w:val="22"/>
              </w:rPr>
              <w:t>70</w:t>
            </w:r>
          </w:p>
        </w:tc>
      </w:tr>
      <w:tr w:rsidR="009A3918" w:rsidRPr="00E22C15" w14:paraId="78277F46" w14:textId="4DCC29D7" w:rsidTr="00246ACA">
        <w:tc>
          <w:tcPr>
            <w:tcW w:w="285" w:type="pct"/>
          </w:tcPr>
          <w:p w14:paraId="354DE52F" w14:textId="77777777" w:rsidR="009A3918" w:rsidRPr="00E22C15" w:rsidRDefault="009A3918" w:rsidP="009A3918">
            <w:pPr>
              <w:pStyle w:val="afa"/>
              <w:numPr>
                <w:ilvl w:val="0"/>
                <w:numId w:val="2"/>
              </w:numPr>
              <w:jc w:val="center"/>
              <w:rPr>
                <w:rFonts w:ascii="Times New Roman" w:hAnsi="Times New Roman"/>
              </w:rPr>
            </w:pPr>
          </w:p>
        </w:tc>
        <w:tc>
          <w:tcPr>
            <w:tcW w:w="1048" w:type="pct"/>
          </w:tcPr>
          <w:p w14:paraId="1B0014C1" w14:textId="68CEFB5C" w:rsidR="009A3918" w:rsidRPr="00E22C15" w:rsidRDefault="00FE03AE" w:rsidP="00EC1FF9">
            <w:pPr>
              <w:rPr>
                <w:rFonts w:ascii="Times New Roman" w:hAnsi="Times New Roman"/>
                <w:sz w:val="22"/>
                <w:szCs w:val="22"/>
              </w:rPr>
            </w:pPr>
            <w:r w:rsidRPr="00E22C15">
              <w:rPr>
                <w:rFonts w:ascii="Times New Roman" w:hAnsi="Times New Roman"/>
                <w:sz w:val="22"/>
                <w:szCs w:val="22"/>
              </w:rPr>
              <w:t xml:space="preserve">Гофрированная труба </w:t>
            </w:r>
          </w:p>
        </w:tc>
        <w:tc>
          <w:tcPr>
            <w:tcW w:w="2706" w:type="pct"/>
          </w:tcPr>
          <w:p w14:paraId="1B03F7F0" w14:textId="32ECD83D" w:rsidR="007801F8" w:rsidRPr="00E22C15" w:rsidRDefault="007801F8" w:rsidP="007801F8">
            <w:pPr>
              <w:jc w:val="both"/>
              <w:rPr>
                <w:rFonts w:ascii="Times New Roman" w:hAnsi="Times New Roman"/>
                <w:sz w:val="22"/>
                <w:szCs w:val="22"/>
              </w:rPr>
            </w:pPr>
            <w:r w:rsidRPr="00E22C15">
              <w:rPr>
                <w:rFonts w:ascii="Times New Roman" w:hAnsi="Times New Roman"/>
                <w:sz w:val="22"/>
                <w:szCs w:val="22"/>
              </w:rPr>
              <w:t>Материал-ПВХ</w:t>
            </w:r>
          </w:p>
          <w:p w14:paraId="2539B1E2" w14:textId="13FE07B3" w:rsidR="007801F8" w:rsidRPr="00E22C15" w:rsidRDefault="007801F8" w:rsidP="007801F8">
            <w:pPr>
              <w:jc w:val="both"/>
              <w:rPr>
                <w:rFonts w:ascii="Times New Roman" w:hAnsi="Times New Roman"/>
                <w:sz w:val="22"/>
                <w:szCs w:val="22"/>
              </w:rPr>
            </w:pPr>
            <w:r w:rsidRPr="00E22C15">
              <w:rPr>
                <w:rFonts w:ascii="Times New Roman" w:hAnsi="Times New Roman"/>
                <w:sz w:val="22"/>
                <w:szCs w:val="22"/>
              </w:rPr>
              <w:t>Внешний диаметр- не менее 20 мм</w:t>
            </w:r>
          </w:p>
          <w:p w14:paraId="4D5605C0" w14:textId="4A3B87A1" w:rsidR="009A3918" w:rsidRPr="00E22C15" w:rsidRDefault="007801F8" w:rsidP="007801F8">
            <w:pPr>
              <w:jc w:val="both"/>
              <w:rPr>
                <w:rFonts w:ascii="Times New Roman" w:hAnsi="Times New Roman"/>
                <w:sz w:val="22"/>
                <w:szCs w:val="22"/>
              </w:rPr>
            </w:pPr>
            <w:r w:rsidRPr="00E22C15">
              <w:rPr>
                <w:rFonts w:ascii="Times New Roman" w:hAnsi="Times New Roman"/>
                <w:sz w:val="22"/>
                <w:szCs w:val="22"/>
              </w:rPr>
              <w:t>Степень защиты- не ниже 55 IP</w:t>
            </w:r>
          </w:p>
        </w:tc>
        <w:tc>
          <w:tcPr>
            <w:tcW w:w="481" w:type="pct"/>
          </w:tcPr>
          <w:p w14:paraId="03D4A426" w14:textId="0778A8C3" w:rsidR="009A3918" w:rsidRPr="00E22C15" w:rsidRDefault="00FE03AE" w:rsidP="00246ACA">
            <w:pPr>
              <w:jc w:val="center"/>
              <w:rPr>
                <w:rFonts w:ascii="Times New Roman" w:hAnsi="Times New Roman"/>
                <w:sz w:val="22"/>
                <w:szCs w:val="22"/>
              </w:rPr>
            </w:pPr>
            <w:r w:rsidRPr="00E22C15">
              <w:rPr>
                <w:rFonts w:ascii="Times New Roman" w:hAnsi="Times New Roman"/>
                <w:sz w:val="22"/>
                <w:szCs w:val="22"/>
              </w:rPr>
              <w:t>м</w:t>
            </w:r>
          </w:p>
        </w:tc>
        <w:tc>
          <w:tcPr>
            <w:tcW w:w="480" w:type="pct"/>
          </w:tcPr>
          <w:p w14:paraId="2C6E05DB" w14:textId="04AE5886" w:rsidR="009A3918" w:rsidRPr="00E22C15" w:rsidRDefault="00FE03AE" w:rsidP="00246ACA">
            <w:pPr>
              <w:jc w:val="center"/>
              <w:rPr>
                <w:rFonts w:ascii="Times New Roman" w:hAnsi="Times New Roman"/>
                <w:sz w:val="22"/>
                <w:szCs w:val="22"/>
              </w:rPr>
            </w:pPr>
            <w:r w:rsidRPr="00E22C15">
              <w:rPr>
                <w:rFonts w:ascii="Times New Roman" w:hAnsi="Times New Roman"/>
                <w:sz w:val="22"/>
                <w:szCs w:val="22"/>
              </w:rPr>
              <w:t>360</w:t>
            </w:r>
          </w:p>
        </w:tc>
      </w:tr>
      <w:tr w:rsidR="009A3918" w:rsidRPr="00E22C15" w14:paraId="355EDD6F" w14:textId="13E379DA" w:rsidTr="00246ACA">
        <w:tc>
          <w:tcPr>
            <w:tcW w:w="285" w:type="pct"/>
          </w:tcPr>
          <w:p w14:paraId="1E4A892F" w14:textId="77777777" w:rsidR="009A3918" w:rsidRPr="00E22C15" w:rsidRDefault="009A3918" w:rsidP="009A3918">
            <w:pPr>
              <w:pStyle w:val="afa"/>
              <w:numPr>
                <w:ilvl w:val="0"/>
                <w:numId w:val="2"/>
              </w:numPr>
              <w:jc w:val="center"/>
              <w:rPr>
                <w:rFonts w:ascii="Times New Roman" w:hAnsi="Times New Roman"/>
              </w:rPr>
            </w:pPr>
          </w:p>
        </w:tc>
        <w:tc>
          <w:tcPr>
            <w:tcW w:w="1048" w:type="pct"/>
          </w:tcPr>
          <w:p w14:paraId="65D08E08" w14:textId="14224F6E" w:rsidR="009A3918" w:rsidRPr="00E22C15" w:rsidRDefault="00FE03AE" w:rsidP="00EC1FF9">
            <w:pPr>
              <w:rPr>
                <w:rFonts w:ascii="Times New Roman" w:hAnsi="Times New Roman"/>
                <w:sz w:val="22"/>
                <w:szCs w:val="22"/>
              </w:rPr>
            </w:pPr>
            <w:r w:rsidRPr="00E22C15">
              <w:rPr>
                <w:rFonts w:ascii="Times New Roman" w:hAnsi="Times New Roman"/>
                <w:sz w:val="22"/>
                <w:szCs w:val="22"/>
              </w:rPr>
              <w:t xml:space="preserve">Держатель оцинкованный </w:t>
            </w:r>
          </w:p>
        </w:tc>
        <w:tc>
          <w:tcPr>
            <w:tcW w:w="2706" w:type="pct"/>
          </w:tcPr>
          <w:p w14:paraId="7DF7DFEE" w14:textId="77777777" w:rsidR="009A3918" w:rsidRPr="00E22C15" w:rsidRDefault="007801F8" w:rsidP="00EC1FF9">
            <w:pPr>
              <w:jc w:val="both"/>
              <w:rPr>
                <w:rFonts w:ascii="Times New Roman" w:hAnsi="Times New Roman"/>
                <w:sz w:val="22"/>
                <w:szCs w:val="22"/>
              </w:rPr>
            </w:pPr>
            <w:r w:rsidRPr="00E22C15">
              <w:rPr>
                <w:rFonts w:ascii="Times New Roman" w:hAnsi="Times New Roman"/>
                <w:sz w:val="22"/>
                <w:szCs w:val="22"/>
              </w:rPr>
              <w:t>Материал изделия- оцинкованная сталь</w:t>
            </w:r>
          </w:p>
          <w:p w14:paraId="203FC7A1" w14:textId="0E74064C" w:rsidR="001150C2" w:rsidRPr="00E22C15" w:rsidRDefault="001150C2" w:rsidP="00EC1FF9">
            <w:pPr>
              <w:jc w:val="both"/>
              <w:rPr>
                <w:rFonts w:ascii="Times New Roman" w:hAnsi="Times New Roman"/>
                <w:sz w:val="22"/>
                <w:szCs w:val="22"/>
              </w:rPr>
            </w:pPr>
            <w:r w:rsidRPr="00E22C15">
              <w:rPr>
                <w:rFonts w:ascii="Times New Roman" w:hAnsi="Times New Roman"/>
                <w:sz w:val="22"/>
                <w:szCs w:val="22"/>
              </w:rPr>
              <w:t xml:space="preserve">Диаметр наружный, </w:t>
            </w:r>
            <w:proofErr w:type="gramStart"/>
            <w:r w:rsidRPr="00E22C15">
              <w:rPr>
                <w:rFonts w:ascii="Times New Roman" w:hAnsi="Times New Roman"/>
                <w:sz w:val="22"/>
                <w:szCs w:val="22"/>
              </w:rPr>
              <w:t>мм  не</w:t>
            </w:r>
            <w:proofErr w:type="gramEnd"/>
            <w:r w:rsidRPr="00E22C15">
              <w:rPr>
                <w:rFonts w:ascii="Times New Roman" w:hAnsi="Times New Roman"/>
                <w:sz w:val="22"/>
                <w:szCs w:val="22"/>
              </w:rPr>
              <w:t xml:space="preserve"> менее 19 не более 20</w:t>
            </w:r>
          </w:p>
          <w:p w14:paraId="6F3A20FD" w14:textId="5752D846" w:rsidR="007801F8" w:rsidRPr="00E22C15" w:rsidRDefault="007801F8" w:rsidP="00EC1FF9">
            <w:pPr>
              <w:jc w:val="both"/>
              <w:rPr>
                <w:rFonts w:ascii="Times New Roman" w:hAnsi="Times New Roman"/>
                <w:sz w:val="22"/>
                <w:szCs w:val="22"/>
              </w:rPr>
            </w:pPr>
            <w:r w:rsidRPr="00E22C15">
              <w:rPr>
                <w:rFonts w:ascii="Times New Roman" w:hAnsi="Times New Roman"/>
                <w:sz w:val="22"/>
                <w:szCs w:val="22"/>
              </w:rPr>
              <w:t>Крепление- Винтовое</w:t>
            </w:r>
          </w:p>
          <w:p w14:paraId="50A06C12" w14:textId="3332E719" w:rsidR="007801F8" w:rsidRPr="00E22C15" w:rsidRDefault="007801F8" w:rsidP="00EC1FF9">
            <w:pPr>
              <w:jc w:val="both"/>
              <w:rPr>
                <w:rFonts w:ascii="Times New Roman" w:hAnsi="Times New Roman"/>
                <w:sz w:val="22"/>
                <w:szCs w:val="22"/>
              </w:rPr>
            </w:pPr>
            <w:r w:rsidRPr="00E22C15">
              <w:rPr>
                <w:rFonts w:ascii="Times New Roman" w:hAnsi="Times New Roman"/>
                <w:sz w:val="22"/>
                <w:szCs w:val="22"/>
              </w:rPr>
              <w:lastRenderedPageBreak/>
              <w:t xml:space="preserve">В упаковке не менее 100 </w:t>
            </w:r>
            <w:proofErr w:type="spellStart"/>
            <w:r w:rsidRPr="00E22C15">
              <w:rPr>
                <w:rFonts w:ascii="Times New Roman" w:hAnsi="Times New Roman"/>
                <w:sz w:val="22"/>
                <w:szCs w:val="22"/>
              </w:rPr>
              <w:t>шт</w:t>
            </w:r>
            <w:proofErr w:type="spellEnd"/>
          </w:p>
        </w:tc>
        <w:tc>
          <w:tcPr>
            <w:tcW w:w="481" w:type="pct"/>
          </w:tcPr>
          <w:p w14:paraId="08625E99" w14:textId="0647120D" w:rsidR="009A3918" w:rsidRPr="00E22C15" w:rsidRDefault="00FE03AE" w:rsidP="00246ACA">
            <w:pPr>
              <w:jc w:val="center"/>
              <w:rPr>
                <w:rFonts w:ascii="Times New Roman" w:hAnsi="Times New Roman"/>
                <w:sz w:val="22"/>
                <w:szCs w:val="22"/>
              </w:rPr>
            </w:pPr>
            <w:proofErr w:type="spellStart"/>
            <w:r w:rsidRPr="00E22C15">
              <w:rPr>
                <w:rFonts w:ascii="Times New Roman" w:hAnsi="Times New Roman"/>
                <w:sz w:val="22"/>
                <w:szCs w:val="22"/>
              </w:rPr>
              <w:lastRenderedPageBreak/>
              <w:t>уп</w:t>
            </w:r>
            <w:r w:rsidR="007801F8" w:rsidRPr="00E22C15">
              <w:rPr>
                <w:rFonts w:ascii="Times New Roman" w:hAnsi="Times New Roman"/>
                <w:sz w:val="22"/>
                <w:szCs w:val="22"/>
              </w:rPr>
              <w:t>ак</w:t>
            </w:r>
            <w:proofErr w:type="spellEnd"/>
          </w:p>
        </w:tc>
        <w:tc>
          <w:tcPr>
            <w:tcW w:w="480" w:type="pct"/>
          </w:tcPr>
          <w:p w14:paraId="18C66B20" w14:textId="08EFF854" w:rsidR="009A3918" w:rsidRPr="00E22C15" w:rsidRDefault="00FE03AE" w:rsidP="00246ACA">
            <w:pPr>
              <w:jc w:val="center"/>
              <w:rPr>
                <w:rFonts w:ascii="Times New Roman" w:hAnsi="Times New Roman"/>
                <w:sz w:val="22"/>
                <w:szCs w:val="22"/>
              </w:rPr>
            </w:pPr>
            <w:r w:rsidRPr="00E22C15">
              <w:rPr>
                <w:rFonts w:ascii="Times New Roman" w:hAnsi="Times New Roman"/>
                <w:sz w:val="22"/>
                <w:szCs w:val="22"/>
              </w:rPr>
              <w:t>18</w:t>
            </w:r>
          </w:p>
        </w:tc>
      </w:tr>
      <w:tr w:rsidR="009A3918" w:rsidRPr="00E22C15" w14:paraId="61DA85D5" w14:textId="0F0876AE" w:rsidTr="00246ACA">
        <w:tc>
          <w:tcPr>
            <w:tcW w:w="285" w:type="pct"/>
          </w:tcPr>
          <w:p w14:paraId="1361BE93" w14:textId="77777777" w:rsidR="009A3918" w:rsidRPr="00E22C15" w:rsidRDefault="009A3918" w:rsidP="009A3918">
            <w:pPr>
              <w:pStyle w:val="afa"/>
              <w:numPr>
                <w:ilvl w:val="0"/>
                <w:numId w:val="2"/>
              </w:numPr>
              <w:jc w:val="center"/>
              <w:rPr>
                <w:rFonts w:ascii="Times New Roman" w:hAnsi="Times New Roman"/>
              </w:rPr>
            </w:pPr>
          </w:p>
        </w:tc>
        <w:tc>
          <w:tcPr>
            <w:tcW w:w="1048" w:type="pct"/>
          </w:tcPr>
          <w:p w14:paraId="27D8B950" w14:textId="21AA78E0" w:rsidR="009A3918" w:rsidRPr="00E22C15" w:rsidRDefault="00FE03AE" w:rsidP="00EC1FF9">
            <w:pPr>
              <w:rPr>
                <w:rFonts w:ascii="Times New Roman" w:hAnsi="Times New Roman"/>
                <w:sz w:val="22"/>
                <w:szCs w:val="22"/>
              </w:rPr>
            </w:pPr>
            <w:r w:rsidRPr="00E22C15">
              <w:rPr>
                <w:rFonts w:ascii="Times New Roman" w:hAnsi="Times New Roman"/>
                <w:sz w:val="22"/>
                <w:szCs w:val="22"/>
              </w:rPr>
              <w:t xml:space="preserve">Дюбель металлический </w:t>
            </w:r>
          </w:p>
        </w:tc>
        <w:tc>
          <w:tcPr>
            <w:tcW w:w="2706" w:type="pct"/>
          </w:tcPr>
          <w:p w14:paraId="2D5893A9" w14:textId="40479288" w:rsidR="001150C2" w:rsidRPr="00E22C15" w:rsidRDefault="001150C2" w:rsidP="001150C2">
            <w:pPr>
              <w:jc w:val="both"/>
              <w:rPr>
                <w:rFonts w:ascii="Times New Roman" w:hAnsi="Times New Roman"/>
                <w:sz w:val="22"/>
                <w:szCs w:val="22"/>
              </w:rPr>
            </w:pPr>
            <w:r w:rsidRPr="00E22C15">
              <w:rPr>
                <w:rFonts w:ascii="Times New Roman" w:hAnsi="Times New Roman"/>
                <w:sz w:val="22"/>
                <w:szCs w:val="22"/>
              </w:rPr>
              <w:t>Длина- не менее 32 мм</w:t>
            </w:r>
          </w:p>
          <w:p w14:paraId="4E0AFB19" w14:textId="169BE5D7" w:rsidR="001150C2" w:rsidRPr="00E22C15" w:rsidRDefault="001150C2" w:rsidP="001150C2">
            <w:pPr>
              <w:jc w:val="both"/>
              <w:rPr>
                <w:rFonts w:ascii="Times New Roman" w:hAnsi="Times New Roman"/>
                <w:sz w:val="22"/>
                <w:szCs w:val="22"/>
              </w:rPr>
            </w:pPr>
            <w:r w:rsidRPr="00E22C15">
              <w:rPr>
                <w:rFonts w:ascii="Times New Roman" w:hAnsi="Times New Roman"/>
                <w:sz w:val="22"/>
                <w:szCs w:val="22"/>
              </w:rPr>
              <w:t>Диаметр- не менее 6 мм</w:t>
            </w:r>
          </w:p>
          <w:p w14:paraId="32B3B936" w14:textId="4A23540E" w:rsidR="001150C2" w:rsidRPr="00E22C15" w:rsidRDefault="001150C2" w:rsidP="001150C2">
            <w:pPr>
              <w:jc w:val="both"/>
              <w:rPr>
                <w:rFonts w:ascii="Times New Roman" w:hAnsi="Times New Roman"/>
                <w:sz w:val="22"/>
                <w:szCs w:val="22"/>
              </w:rPr>
            </w:pPr>
            <w:r w:rsidRPr="00E22C15">
              <w:rPr>
                <w:rFonts w:ascii="Times New Roman" w:hAnsi="Times New Roman"/>
                <w:sz w:val="22"/>
                <w:szCs w:val="22"/>
              </w:rPr>
              <w:t>Тип-универсальный</w:t>
            </w:r>
          </w:p>
          <w:p w14:paraId="120BF55F" w14:textId="63159118" w:rsidR="001150C2" w:rsidRPr="00E22C15" w:rsidRDefault="001150C2" w:rsidP="001150C2">
            <w:pPr>
              <w:jc w:val="both"/>
              <w:rPr>
                <w:rFonts w:ascii="Times New Roman" w:hAnsi="Times New Roman"/>
                <w:sz w:val="22"/>
                <w:szCs w:val="22"/>
              </w:rPr>
            </w:pPr>
            <w:r w:rsidRPr="00E22C15">
              <w:rPr>
                <w:rFonts w:ascii="Times New Roman" w:hAnsi="Times New Roman"/>
                <w:sz w:val="22"/>
                <w:szCs w:val="22"/>
              </w:rPr>
              <w:t>Диаметр отверстия под дюбель- не менее 6 мм</w:t>
            </w:r>
          </w:p>
          <w:p w14:paraId="08143063" w14:textId="77777777" w:rsidR="001150C2" w:rsidRPr="00E22C15" w:rsidRDefault="001150C2" w:rsidP="001150C2">
            <w:pPr>
              <w:jc w:val="both"/>
              <w:rPr>
                <w:rFonts w:ascii="Times New Roman" w:hAnsi="Times New Roman"/>
                <w:sz w:val="22"/>
                <w:szCs w:val="22"/>
              </w:rPr>
            </w:pPr>
            <w:r w:rsidRPr="00E22C15">
              <w:rPr>
                <w:rFonts w:ascii="Times New Roman" w:hAnsi="Times New Roman"/>
                <w:sz w:val="22"/>
                <w:szCs w:val="22"/>
              </w:rPr>
              <w:t>Материал-сталь</w:t>
            </w:r>
          </w:p>
          <w:p w14:paraId="0CB04883" w14:textId="17F80A29" w:rsidR="009A3918" w:rsidRPr="00E22C15" w:rsidRDefault="001150C2" w:rsidP="001150C2">
            <w:pPr>
              <w:jc w:val="both"/>
              <w:rPr>
                <w:rFonts w:ascii="Times New Roman" w:hAnsi="Times New Roman"/>
                <w:sz w:val="22"/>
                <w:szCs w:val="22"/>
              </w:rPr>
            </w:pPr>
            <w:r w:rsidRPr="00E22C15">
              <w:rPr>
                <w:rFonts w:ascii="Times New Roman" w:hAnsi="Times New Roman"/>
                <w:sz w:val="22"/>
                <w:szCs w:val="22"/>
              </w:rPr>
              <w:t xml:space="preserve">Упаковка - не менее 100 </w:t>
            </w:r>
            <w:proofErr w:type="spellStart"/>
            <w:r w:rsidRPr="00E22C15">
              <w:rPr>
                <w:rFonts w:ascii="Times New Roman" w:hAnsi="Times New Roman"/>
                <w:sz w:val="22"/>
                <w:szCs w:val="22"/>
              </w:rPr>
              <w:t>шт</w:t>
            </w:r>
            <w:proofErr w:type="spellEnd"/>
          </w:p>
        </w:tc>
        <w:tc>
          <w:tcPr>
            <w:tcW w:w="481" w:type="pct"/>
          </w:tcPr>
          <w:p w14:paraId="169F8699" w14:textId="6E27FCF5" w:rsidR="009A3918" w:rsidRPr="00E22C15" w:rsidRDefault="00FE03AE" w:rsidP="00246ACA">
            <w:pPr>
              <w:jc w:val="center"/>
              <w:rPr>
                <w:rFonts w:ascii="Times New Roman" w:hAnsi="Times New Roman"/>
                <w:sz w:val="22"/>
                <w:szCs w:val="22"/>
              </w:rPr>
            </w:pPr>
            <w:proofErr w:type="spellStart"/>
            <w:r w:rsidRPr="00E22C15">
              <w:rPr>
                <w:rFonts w:ascii="Times New Roman" w:hAnsi="Times New Roman"/>
                <w:sz w:val="22"/>
                <w:szCs w:val="22"/>
              </w:rPr>
              <w:t>уп</w:t>
            </w:r>
            <w:r w:rsidR="007801F8" w:rsidRPr="00E22C15">
              <w:rPr>
                <w:rFonts w:ascii="Times New Roman" w:hAnsi="Times New Roman"/>
                <w:sz w:val="22"/>
                <w:szCs w:val="22"/>
              </w:rPr>
              <w:t>ак</w:t>
            </w:r>
            <w:proofErr w:type="spellEnd"/>
          </w:p>
        </w:tc>
        <w:tc>
          <w:tcPr>
            <w:tcW w:w="480" w:type="pct"/>
          </w:tcPr>
          <w:p w14:paraId="52BDB2B3" w14:textId="7416860A" w:rsidR="009A3918" w:rsidRPr="00E22C15" w:rsidRDefault="00FE03AE" w:rsidP="00246ACA">
            <w:pPr>
              <w:jc w:val="center"/>
              <w:rPr>
                <w:rFonts w:ascii="Times New Roman" w:hAnsi="Times New Roman"/>
                <w:sz w:val="22"/>
                <w:szCs w:val="22"/>
              </w:rPr>
            </w:pPr>
            <w:r w:rsidRPr="00E22C15">
              <w:rPr>
                <w:rFonts w:ascii="Times New Roman" w:hAnsi="Times New Roman"/>
                <w:sz w:val="22"/>
                <w:szCs w:val="22"/>
              </w:rPr>
              <w:t>21</w:t>
            </w:r>
          </w:p>
        </w:tc>
      </w:tr>
      <w:tr w:rsidR="00FE03AE" w:rsidRPr="00E22C15" w14:paraId="33551BB5" w14:textId="77777777" w:rsidTr="00246ACA">
        <w:tc>
          <w:tcPr>
            <w:tcW w:w="285" w:type="pct"/>
          </w:tcPr>
          <w:p w14:paraId="79033F0B" w14:textId="77777777" w:rsidR="00FE03AE" w:rsidRPr="00E22C15" w:rsidRDefault="00FE03AE" w:rsidP="009A3918">
            <w:pPr>
              <w:pStyle w:val="afa"/>
              <w:numPr>
                <w:ilvl w:val="0"/>
                <w:numId w:val="2"/>
              </w:numPr>
              <w:jc w:val="center"/>
              <w:rPr>
                <w:rFonts w:ascii="Times New Roman" w:hAnsi="Times New Roman"/>
              </w:rPr>
            </w:pPr>
          </w:p>
        </w:tc>
        <w:tc>
          <w:tcPr>
            <w:tcW w:w="1048" w:type="pct"/>
          </w:tcPr>
          <w:p w14:paraId="0C968588" w14:textId="3C2614AD" w:rsidR="00FE03AE" w:rsidRPr="00E22C15" w:rsidRDefault="00FE03AE" w:rsidP="00EC1FF9">
            <w:pPr>
              <w:rPr>
                <w:rFonts w:ascii="Times New Roman" w:hAnsi="Times New Roman"/>
                <w:sz w:val="22"/>
                <w:szCs w:val="22"/>
              </w:rPr>
            </w:pPr>
            <w:r w:rsidRPr="00E22C15">
              <w:rPr>
                <w:rFonts w:ascii="Times New Roman" w:hAnsi="Times New Roman"/>
                <w:sz w:val="22"/>
                <w:szCs w:val="22"/>
              </w:rPr>
              <w:t>Саморез с пресс</w:t>
            </w:r>
            <w:r w:rsidR="001150C2" w:rsidRPr="00E22C15">
              <w:rPr>
                <w:rFonts w:ascii="Times New Roman" w:hAnsi="Times New Roman"/>
                <w:sz w:val="22"/>
                <w:szCs w:val="22"/>
              </w:rPr>
              <w:t>-</w:t>
            </w:r>
            <w:r w:rsidRPr="00E22C15">
              <w:rPr>
                <w:rFonts w:ascii="Times New Roman" w:hAnsi="Times New Roman"/>
                <w:sz w:val="22"/>
                <w:szCs w:val="22"/>
              </w:rPr>
              <w:t>шайбой</w:t>
            </w:r>
          </w:p>
        </w:tc>
        <w:tc>
          <w:tcPr>
            <w:tcW w:w="2706" w:type="pct"/>
          </w:tcPr>
          <w:p w14:paraId="18DFB34F" w14:textId="708B8D20" w:rsidR="001150C2" w:rsidRPr="00E22C15" w:rsidRDefault="001150C2" w:rsidP="001150C2">
            <w:pPr>
              <w:jc w:val="both"/>
              <w:rPr>
                <w:rFonts w:ascii="Times New Roman" w:hAnsi="Times New Roman"/>
                <w:sz w:val="22"/>
                <w:szCs w:val="22"/>
              </w:rPr>
            </w:pPr>
            <w:r w:rsidRPr="00E22C15">
              <w:rPr>
                <w:rFonts w:ascii="Times New Roman" w:hAnsi="Times New Roman"/>
                <w:sz w:val="22"/>
                <w:szCs w:val="22"/>
              </w:rPr>
              <w:t>Наконечник-острый</w:t>
            </w:r>
          </w:p>
          <w:p w14:paraId="55A5A19A" w14:textId="29370FCE" w:rsidR="001150C2" w:rsidRPr="00E22C15" w:rsidRDefault="001150C2" w:rsidP="001150C2">
            <w:pPr>
              <w:jc w:val="both"/>
              <w:rPr>
                <w:rFonts w:ascii="Times New Roman" w:hAnsi="Times New Roman"/>
                <w:sz w:val="22"/>
                <w:szCs w:val="22"/>
              </w:rPr>
            </w:pPr>
            <w:r w:rsidRPr="00E22C15">
              <w:rPr>
                <w:rFonts w:ascii="Times New Roman" w:hAnsi="Times New Roman"/>
                <w:sz w:val="22"/>
                <w:szCs w:val="22"/>
              </w:rPr>
              <w:t>Шлиц-</w:t>
            </w:r>
            <w:proofErr w:type="spellStart"/>
            <w:r w:rsidRPr="00E22C15">
              <w:rPr>
                <w:rFonts w:ascii="Times New Roman" w:hAnsi="Times New Roman"/>
                <w:sz w:val="22"/>
                <w:szCs w:val="22"/>
              </w:rPr>
              <w:t>Phillips</w:t>
            </w:r>
            <w:proofErr w:type="spellEnd"/>
            <w:r w:rsidRPr="00E22C15">
              <w:rPr>
                <w:rFonts w:ascii="Times New Roman" w:hAnsi="Times New Roman"/>
                <w:sz w:val="22"/>
                <w:szCs w:val="22"/>
              </w:rPr>
              <w:t xml:space="preserve"> (PH)</w:t>
            </w:r>
          </w:p>
          <w:p w14:paraId="738AA476" w14:textId="299B098C" w:rsidR="001150C2" w:rsidRPr="00E22C15" w:rsidRDefault="001150C2" w:rsidP="001150C2">
            <w:pPr>
              <w:jc w:val="both"/>
              <w:rPr>
                <w:rFonts w:ascii="Times New Roman" w:hAnsi="Times New Roman"/>
                <w:sz w:val="22"/>
                <w:szCs w:val="22"/>
              </w:rPr>
            </w:pPr>
            <w:r w:rsidRPr="00E22C15">
              <w:rPr>
                <w:rFonts w:ascii="Times New Roman" w:hAnsi="Times New Roman"/>
                <w:sz w:val="22"/>
                <w:szCs w:val="22"/>
              </w:rPr>
              <w:t>Размер шлица-PH2</w:t>
            </w:r>
          </w:p>
          <w:p w14:paraId="731ACFE7" w14:textId="632BBCCE" w:rsidR="001150C2" w:rsidRPr="00E22C15" w:rsidRDefault="001150C2" w:rsidP="001150C2">
            <w:pPr>
              <w:jc w:val="both"/>
              <w:rPr>
                <w:rFonts w:ascii="Times New Roman" w:hAnsi="Times New Roman"/>
                <w:sz w:val="22"/>
                <w:szCs w:val="22"/>
              </w:rPr>
            </w:pPr>
            <w:r w:rsidRPr="00E22C15">
              <w:rPr>
                <w:rFonts w:ascii="Times New Roman" w:hAnsi="Times New Roman"/>
                <w:sz w:val="22"/>
                <w:szCs w:val="22"/>
              </w:rPr>
              <w:t>Длина- не менее 32 мм</w:t>
            </w:r>
          </w:p>
          <w:p w14:paraId="271096D6" w14:textId="2CB7D763" w:rsidR="001150C2" w:rsidRPr="00E22C15" w:rsidRDefault="001150C2" w:rsidP="001150C2">
            <w:pPr>
              <w:jc w:val="both"/>
              <w:rPr>
                <w:rFonts w:ascii="Times New Roman" w:hAnsi="Times New Roman"/>
                <w:sz w:val="22"/>
                <w:szCs w:val="22"/>
              </w:rPr>
            </w:pPr>
            <w:r w:rsidRPr="00E22C15">
              <w:rPr>
                <w:rFonts w:ascii="Times New Roman" w:hAnsi="Times New Roman"/>
                <w:sz w:val="22"/>
                <w:szCs w:val="22"/>
              </w:rPr>
              <w:t>Диаметр- не менее 4.2 мм</w:t>
            </w:r>
          </w:p>
          <w:p w14:paraId="67226D70" w14:textId="4DFF6140" w:rsidR="001150C2" w:rsidRPr="00E22C15" w:rsidRDefault="001150C2" w:rsidP="001150C2">
            <w:pPr>
              <w:jc w:val="both"/>
              <w:rPr>
                <w:rFonts w:ascii="Times New Roman" w:hAnsi="Times New Roman"/>
                <w:sz w:val="22"/>
                <w:szCs w:val="22"/>
              </w:rPr>
            </w:pPr>
            <w:r w:rsidRPr="00E22C15">
              <w:rPr>
                <w:rFonts w:ascii="Times New Roman" w:hAnsi="Times New Roman"/>
                <w:sz w:val="22"/>
                <w:szCs w:val="22"/>
              </w:rPr>
              <w:t>Форма головки-полусфера</w:t>
            </w:r>
          </w:p>
          <w:p w14:paraId="2ECD3E13" w14:textId="24278B23" w:rsidR="001150C2" w:rsidRPr="00E22C15" w:rsidRDefault="001150C2" w:rsidP="001150C2">
            <w:pPr>
              <w:jc w:val="both"/>
              <w:rPr>
                <w:rFonts w:ascii="Times New Roman" w:hAnsi="Times New Roman"/>
                <w:sz w:val="22"/>
                <w:szCs w:val="22"/>
              </w:rPr>
            </w:pPr>
            <w:r w:rsidRPr="00E22C15">
              <w:rPr>
                <w:rFonts w:ascii="Times New Roman" w:hAnsi="Times New Roman"/>
                <w:sz w:val="22"/>
                <w:szCs w:val="22"/>
              </w:rPr>
              <w:t>пресс-шайба- наличие</w:t>
            </w:r>
          </w:p>
          <w:p w14:paraId="4CAF6886" w14:textId="77777777" w:rsidR="00FE03AE" w:rsidRPr="00E22C15" w:rsidRDefault="001150C2" w:rsidP="001150C2">
            <w:pPr>
              <w:jc w:val="both"/>
              <w:rPr>
                <w:rFonts w:ascii="Times New Roman" w:hAnsi="Times New Roman"/>
                <w:sz w:val="22"/>
                <w:szCs w:val="22"/>
              </w:rPr>
            </w:pPr>
            <w:r w:rsidRPr="00E22C15">
              <w:rPr>
                <w:rFonts w:ascii="Times New Roman" w:hAnsi="Times New Roman"/>
                <w:sz w:val="22"/>
                <w:szCs w:val="22"/>
              </w:rPr>
              <w:t>Покрытие-оцинкованный</w:t>
            </w:r>
          </w:p>
          <w:p w14:paraId="058D789E" w14:textId="78D27DE9" w:rsidR="001150C2" w:rsidRPr="00E22C15" w:rsidRDefault="001150C2" w:rsidP="001150C2">
            <w:pPr>
              <w:jc w:val="both"/>
              <w:rPr>
                <w:rFonts w:ascii="Times New Roman" w:hAnsi="Times New Roman"/>
                <w:sz w:val="22"/>
                <w:szCs w:val="22"/>
              </w:rPr>
            </w:pPr>
            <w:r w:rsidRPr="00E22C15">
              <w:rPr>
                <w:rFonts w:ascii="Times New Roman" w:hAnsi="Times New Roman"/>
                <w:sz w:val="22"/>
                <w:szCs w:val="22"/>
              </w:rPr>
              <w:t xml:space="preserve">Упаковка - не менее 100 </w:t>
            </w:r>
            <w:proofErr w:type="spellStart"/>
            <w:r w:rsidRPr="00E22C15">
              <w:rPr>
                <w:rFonts w:ascii="Times New Roman" w:hAnsi="Times New Roman"/>
                <w:sz w:val="22"/>
                <w:szCs w:val="22"/>
              </w:rPr>
              <w:t>шт</w:t>
            </w:r>
            <w:proofErr w:type="spellEnd"/>
          </w:p>
        </w:tc>
        <w:tc>
          <w:tcPr>
            <w:tcW w:w="481" w:type="pct"/>
          </w:tcPr>
          <w:p w14:paraId="1F590072" w14:textId="6329A0B9" w:rsidR="00FE03AE" w:rsidRPr="00E22C15" w:rsidRDefault="00FE03AE" w:rsidP="00246ACA">
            <w:pPr>
              <w:jc w:val="center"/>
              <w:rPr>
                <w:rFonts w:ascii="Times New Roman" w:hAnsi="Times New Roman"/>
                <w:sz w:val="22"/>
                <w:szCs w:val="22"/>
              </w:rPr>
            </w:pPr>
            <w:proofErr w:type="spellStart"/>
            <w:r w:rsidRPr="00E22C15">
              <w:rPr>
                <w:rFonts w:ascii="Times New Roman" w:hAnsi="Times New Roman"/>
                <w:sz w:val="22"/>
                <w:szCs w:val="22"/>
              </w:rPr>
              <w:t>уп</w:t>
            </w:r>
            <w:r w:rsidR="007801F8" w:rsidRPr="00E22C15">
              <w:rPr>
                <w:rFonts w:ascii="Times New Roman" w:hAnsi="Times New Roman"/>
                <w:sz w:val="22"/>
                <w:szCs w:val="22"/>
              </w:rPr>
              <w:t>ак</w:t>
            </w:r>
            <w:proofErr w:type="spellEnd"/>
          </w:p>
        </w:tc>
        <w:tc>
          <w:tcPr>
            <w:tcW w:w="480" w:type="pct"/>
          </w:tcPr>
          <w:p w14:paraId="3472CDFC" w14:textId="30AFE7C0" w:rsidR="00FE03AE" w:rsidRPr="00E22C15" w:rsidRDefault="00FE03AE" w:rsidP="00246ACA">
            <w:pPr>
              <w:jc w:val="center"/>
              <w:rPr>
                <w:rFonts w:ascii="Times New Roman" w:hAnsi="Times New Roman"/>
                <w:sz w:val="22"/>
                <w:szCs w:val="22"/>
              </w:rPr>
            </w:pPr>
            <w:r w:rsidRPr="00E22C15">
              <w:rPr>
                <w:rFonts w:ascii="Times New Roman" w:hAnsi="Times New Roman"/>
                <w:sz w:val="22"/>
                <w:szCs w:val="22"/>
              </w:rPr>
              <w:t>18</w:t>
            </w:r>
          </w:p>
        </w:tc>
      </w:tr>
      <w:tr w:rsidR="009A3918" w:rsidRPr="00E22C15" w14:paraId="609E63CC" w14:textId="025988F6" w:rsidTr="00246ACA">
        <w:tc>
          <w:tcPr>
            <w:tcW w:w="285" w:type="pct"/>
          </w:tcPr>
          <w:p w14:paraId="540A9CA8" w14:textId="77777777" w:rsidR="009A3918" w:rsidRPr="00E22C15" w:rsidRDefault="009A3918" w:rsidP="009A3918">
            <w:pPr>
              <w:pStyle w:val="afa"/>
              <w:numPr>
                <w:ilvl w:val="0"/>
                <w:numId w:val="2"/>
              </w:numPr>
              <w:jc w:val="center"/>
              <w:rPr>
                <w:rFonts w:ascii="Times New Roman" w:hAnsi="Times New Roman"/>
              </w:rPr>
            </w:pPr>
          </w:p>
        </w:tc>
        <w:tc>
          <w:tcPr>
            <w:tcW w:w="1048" w:type="pct"/>
          </w:tcPr>
          <w:p w14:paraId="3628AEC0" w14:textId="1F795319" w:rsidR="009A3918" w:rsidRPr="00E22C15" w:rsidRDefault="00FE03AE" w:rsidP="00EC1FF9">
            <w:pPr>
              <w:rPr>
                <w:rFonts w:ascii="Times New Roman" w:hAnsi="Times New Roman"/>
                <w:sz w:val="22"/>
                <w:szCs w:val="22"/>
              </w:rPr>
            </w:pPr>
            <w:r w:rsidRPr="00E22C15">
              <w:rPr>
                <w:rFonts w:ascii="Times New Roman" w:hAnsi="Times New Roman"/>
                <w:sz w:val="22"/>
                <w:szCs w:val="22"/>
              </w:rPr>
              <w:t>Держатель ДМОУ-1К-М</w:t>
            </w:r>
          </w:p>
        </w:tc>
        <w:tc>
          <w:tcPr>
            <w:tcW w:w="2706" w:type="pct"/>
          </w:tcPr>
          <w:p w14:paraId="2126D4F6" w14:textId="77777777" w:rsidR="001150C2" w:rsidRPr="00E22C15" w:rsidRDefault="001150C2" w:rsidP="00EC1FF9">
            <w:pPr>
              <w:jc w:val="both"/>
              <w:rPr>
                <w:rFonts w:ascii="Times New Roman" w:hAnsi="Times New Roman"/>
                <w:sz w:val="22"/>
                <w:szCs w:val="22"/>
              </w:rPr>
            </w:pPr>
            <w:r w:rsidRPr="00E22C15">
              <w:rPr>
                <w:rFonts w:ascii="Times New Roman" w:hAnsi="Times New Roman"/>
                <w:sz w:val="22"/>
                <w:szCs w:val="22"/>
              </w:rPr>
              <w:t>Материал -металл</w:t>
            </w:r>
          </w:p>
          <w:p w14:paraId="458FFCA2" w14:textId="6C4E5382" w:rsidR="001150C2" w:rsidRPr="00E22C15" w:rsidRDefault="001150C2" w:rsidP="00EC1FF9">
            <w:pPr>
              <w:jc w:val="both"/>
              <w:rPr>
                <w:rFonts w:ascii="Times New Roman" w:hAnsi="Times New Roman"/>
                <w:sz w:val="22"/>
                <w:szCs w:val="22"/>
              </w:rPr>
            </w:pPr>
            <w:r w:rsidRPr="00E22C15">
              <w:rPr>
                <w:rFonts w:ascii="Times New Roman" w:hAnsi="Times New Roman"/>
                <w:sz w:val="22"/>
                <w:szCs w:val="22"/>
              </w:rPr>
              <w:t>Огнестойкий-соответствие</w:t>
            </w:r>
          </w:p>
          <w:p w14:paraId="3787679B" w14:textId="1ADA1A0D" w:rsidR="009A3918" w:rsidRPr="00E22C15" w:rsidRDefault="001150C2" w:rsidP="00EC1FF9">
            <w:pPr>
              <w:jc w:val="both"/>
              <w:rPr>
                <w:rFonts w:ascii="Times New Roman" w:hAnsi="Times New Roman"/>
                <w:sz w:val="22"/>
                <w:szCs w:val="22"/>
              </w:rPr>
            </w:pPr>
            <w:r w:rsidRPr="00E22C15">
              <w:rPr>
                <w:rFonts w:ascii="Times New Roman" w:hAnsi="Times New Roman"/>
                <w:sz w:val="22"/>
                <w:szCs w:val="22"/>
              </w:rPr>
              <w:t xml:space="preserve">Назначение- для крепления кабеля. </w:t>
            </w:r>
          </w:p>
        </w:tc>
        <w:tc>
          <w:tcPr>
            <w:tcW w:w="481" w:type="pct"/>
          </w:tcPr>
          <w:p w14:paraId="1A7121F0" w14:textId="172D5869" w:rsidR="009A3918" w:rsidRPr="00E22C15" w:rsidRDefault="00FE03AE" w:rsidP="00246ACA">
            <w:pPr>
              <w:jc w:val="center"/>
              <w:rPr>
                <w:rFonts w:ascii="Times New Roman" w:hAnsi="Times New Roman"/>
                <w:sz w:val="22"/>
                <w:szCs w:val="22"/>
              </w:rPr>
            </w:pPr>
            <w:proofErr w:type="spellStart"/>
            <w:r w:rsidRPr="00E22C15">
              <w:rPr>
                <w:rFonts w:ascii="Times New Roman" w:hAnsi="Times New Roman"/>
                <w:sz w:val="22"/>
                <w:szCs w:val="22"/>
              </w:rPr>
              <w:t>шт</w:t>
            </w:r>
            <w:proofErr w:type="spellEnd"/>
          </w:p>
        </w:tc>
        <w:tc>
          <w:tcPr>
            <w:tcW w:w="480" w:type="pct"/>
          </w:tcPr>
          <w:p w14:paraId="3FE7E463" w14:textId="6E88F7E7" w:rsidR="009A3918" w:rsidRPr="00E22C15" w:rsidRDefault="00FE03AE" w:rsidP="00246ACA">
            <w:pPr>
              <w:jc w:val="center"/>
              <w:rPr>
                <w:rFonts w:ascii="Times New Roman" w:hAnsi="Times New Roman"/>
                <w:sz w:val="22"/>
                <w:szCs w:val="22"/>
              </w:rPr>
            </w:pPr>
            <w:r w:rsidRPr="00E22C15">
              <w:rPr>
                <w:rFonts w:ascii="Times New Roman" w:hAnsi="Times New Roman"/>
                <w:sz w:val="22"/>
                <w:szCs w:val="22"/>
              </w:rPr>
              <w:t>210</w:t>
            </w:r>
          </w:p>
        </w:tc>
      </w:tr>
    </w:tbl>
    <w:p w14:paraId="51EC6264" w14:textId="11096957" w:rsidR="00DB42D3" w:rsidRPr="00E22C15" w:rsidRDefault="00DB42D3">
      <w:pPr>
        <w:jc w:val="both"/>
        <w:rPr>
          <w:rFonts w:ascii="Times New Roman" w:eastAsia="SimSun" w:hAnsi="Times New Roman"/>
          <w:b/>
          <w:bCs/>
          <w:sz w:val="22"/>
          <w:szCs w:val="22"/>
          <w:lang w:eastAsia="hi-IN" w:bidi="hi-IN"/>
        </w:rPr>
      </w:pPr>
    </w:p>
    <w:p w14:paraId="311AD6D8" w14:textId="75EF68FB" w:rsidR="007801F8" w:rsidRPr="00104C3A" w:rsidRDefault="007801F8">
      <w:pPr>
        <w:jc w:val="both"/>
        <w:rPr>
          <w:rFonts w:ascii="Times New Roman" w:eastAsia="SimSun" w:hAnsi="Times New Roman"/>
          <w:i/>
          <w:iCs/>
          <w:sz w:val="22"/>
          <w:szCs w:val="22"/>
          <w:lang w:eastAsia="hi-IN" w:bidi="hi-IN"/>
        </w:rPr>
      </w:pPr>
      <w:r w:rsidRPr="00104C3A">
        <w:rPr>
          <w:rFonts w:ascii="Times New Roman" w:eastAsia="SimSun" w:hAnsi="Times New Roman"/>
          <w:i/>
          <w:iCs/>
          <w:sz w:val="22"/>
          <w:szCs w:val="22"/>
          <w:lang w:eastAsia="hi-IN" w:bidi="hi-IN"/>
        </w:rPr>
        <w:t>Цвет оборудования и материалов по согласованию с Заказчиком</w:t>
      </w:r>
    </w:p>
    <w:p w14:paraId="74876CF1" w14:textId="77777777" w:rsidR="00DB42D3" w:rsidRPr="00E22C15" w:rsidRDefault="00DB42D3">
      <w:pPr>
        <w:jc w:val="both"/>
        <w:rPr>
          <w:rFonts w:ascii="Times New Roman" w:eastAsia="SimSun" w:hAnsi="Times New Roman"/>
          <w:b/>
          <w:bCs/>
          <w:sz w:val="22"/>
          <w:szCs w:val="22"/>
          <w:lang w:eastAsia="hi-IN" w:bidi="hi-IN"/>
        </w:rPr>
      </w:pPr>
    </w:p>
    <w:sectPr w:rsidR="00DB42D3" w:rsidRPr="00E22C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A2A846" w14:textId="77777777" w:rsidR="005B1838" w:rsidRDefault="005B1838">
      <w:r>
        <w:separator/>
      </w:r>
    </w:p>
  </w:endnote>
  <w:endnote w:type="continuationSeparator" w:id="0">
    <w:p w14:paraId="2A478890" w14:textId="77777777" w:rsidR="005B1838" w:rsidRDefault="005B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771E1B" w14:textId="77777777" w:rsidR="005B1838" w:rsidRDefault="005B1838">
      <w:r>
        <w:separator/>
      </w:r>
    </w:p>
  </w:footnote>
  <w:footnote w:type="continuationSeparator" w:id="0">
    <w:p w14:paraId="4D15EF6D" w14:textId="77777777" w:rsidR="005B1838" w:rsidRDefault="005B1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195EF8"/>
    <w:multiLevelType w:val="multilevel"/>
    <w:tmpl w:val="8EDCF320"/>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66A77154"/>
    <w:multiLevelType w:val="hybridMultilevel"/>
    <w:tmpl w:val="D5967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0FC3240"/>
    <w:multiLevelType w:val="hybridMultilevel"/>
    <w:tmpl w:val="088C67FC"/>
    <w:lvl w:ilvl="0" w:tplc="C2A004D6">
      <w:start w:val="1"/>
      <w:numFmt w:val="decimal"/>
      <w:lvlText w:val="%1."/>
      <w:lvlJc w:val="left"/>
      <w:pPr>
        <w:ind w:left="733" w:hanging="360"/>
      </w:pPr>
    </w:lvl>
    <w:lvl w:ilvl="1" w:tplc="FB442CBC">
      <w:start w:val="1"/>
      <w:numFmt w:val="lowerLetter"/>
      <w:lvlText w:val="%2."/>
      <w:lvlJc w:val="left"/>
      <w:pPr>
        <w:ind w:left="1453" w:hanging="360"/>
      </w:pPr>
    </w:lvl>
    <w:lvl w:ilvl="2" w:tplc="8B7A3B98">
      <w:start w:val="1"/>
      <w:numFmt w:val="lowerRoman"/>
      <w:lvlText w:val="%3."/>
      <w:lvlJc w:val="right"/>
      <w:pPr>
        <w:ind w:left="2173" w:hanging="180"/>
      </w:pPr>
    </w:lvl>
    <w:lvl w:ilvl="3" w:tplc="9078DE0C">
      <w:start w:val="1"/>
      <w:numFmt w:val="decimal"/>
      <w:lvlText w:val="%4."/>
      <w:lvlJc w:val="left"/>
      <w:pPr>
        <w:ind w:left="2893" w:hanging="360"/>
      </w:pPr>
    </w:lvl>
    <w:lvl w:ilvl="4" w:tplc="1068E19A">
      <w:start w:val="1"/>
      <w:numFmt w:val="lowerLetter"/>
      <w:lvlText w:val="%5."/>
      <w:lvlJc w:val="left"/>
      <w:pPr>
        <w:ind w:left="3613" w:hanging="360"/>
      </w:pPr>
    </w:lvl>
    <w:lvl w:ilvl="5" w:tplc="74869E2E">
      <w:start w:val="1"/>
      <w:numFmt w:val="lowerRoman"/>
      <w:lvlText w:val="%6."/>
      <w:lvlJc w:val="right"/>
      <w:pPr>
        <w:ind w:left="4333" w:hanging="180"/>
      </w:pPr>
    </w:lvl>
    <w:lvl w:ilvl="6" w:tplc="D14CE1E6">
      <w:start w:val="1"/>
      <w:numFmt w:val="decimal"/>
      <w:lvlText w:val="%7."/>
      <w:lvlJc w:val="left"/>
      <w:pPr>
        <w:ind w:left="5053" w:hanging="360"/>
      </w:pPr>
    </w:lvl>
    <w:lvl w:ilvl="7" w:tplc="B60C61A2">
      <w:start w:val="1"/>
      <w:numFmt w:val="lowerLetter"/>
      <w:lvlText w:val="%8."/>
      <w:lvlJc w:val="left"/>
      <w:pPr>
        <w:ind w:left="5773" w:hanging="360"/>
      </w:pPr>
    </w:lvl>
    <w:lvl w:ilvl="8" w:tplc="ED1C0462">
      <w:start w:val="1"/>
      <w:numFmt w:val="lowerRoman"/>
      <w:lvlText w:val="%9."/>
      <w:lvlJc w:val="right"/>
      <w:pPr>
        <w:ind w:left="6493" w:hanging="180"/>
      </w:pPr>
    </w:lvl>
  </w:abstractNum>
  <w:abstractNum w:abstractNumId="3" w15:restartNumberingAfterBreak="0">
    <w:nsid w:val="7DA85EF2"/>
    <w:multiLevelType w:val="hybridMultilevel"/>
    <w:tmpl w:val="84564C7E"/>
    <w:lvl w:ilvl="0" w:tplc="176CFC0A">
      <w:start w:val="1"/>
      <w:numFmt w:val="decimal"/>
      <w:lvlText w:val="%1."/>
      <w:lvlJc w:val="left"/>
      <w:pPr>
        <w:ind w:left="360" w:hanging="360"/>
      </w:pPr>
    </w:lvl>
    <w:lvl w:ilvl="1" w:tplc="AC2A734C">
      <w:start w:val="1"/>
      <w:numFmt w:val="lowerLetter"/>
      <w:lvlText w:val="%2."/>
      <w:lvlJc w:val="left"/>
      <w:pPr>
        <w:ind w:left="1080" w:hanging="360"/>
      </w:pPr>
    </w:lvl>
    <w:lvl w:ilvl="2" w:tplc="BEC044C0">
      <w:start w:val="1"/>
      <w:numFmt w:val="lowerRoman"/>
      <w:lvlText w:val="%3."/>
      <w:lvlJc w:val="right"/>
      <w:pPr>
        <w:ind w:left="1800" w:hanging="180"/>
      </w:pPr>
    </w:lvl>
    <w:lvl w:ilvl="3" w:tplc="F6FCA954">
      <w:start w:val="1"/>
      <w:numFmt w:val="decimal"/>
      <w:lvlText w:val="%4."/>
      <w:lvlJc w:val="left"/>
      <w:pPr>
        <w:ind w:left="2520" w:hanging="360"/>
      </w:pPr>
    </w:lvl>
    <w:lvl w:ilvl="4" w:tplc="7B7E20A6">
      <w:start w:val="1"/>
      <w:numFmt w:val="lowerLetter"/>
      <w:lvlText w:val="%5."/>
      <w:lvlJc w:val="left"/>
      <w:pPr>
        <w:ind w:left="3240" w:hanging="360"/>
      </w:pPr>
    </w:lvl>
    <w:lvl w:ilvl="5" w:tplc="E304D254">
      <w:start w:val="1"/>
      <w:numFmt w:val="lowerRoman"/>
      <w:lvlText w:val="%6."/>
      <w:lvlJc w:val="right"/>
      <w:pPr>
        <w:ind w:left="3960" w:hanging="180"/>
      </w:pPr>
    </w:lvl>
    <w:lvl w:ilvl="6" w:tplc="9F92306E">
      <w:start w:val="1"/>
      <w:numFmt w:val="decimal"/>
      <w:lvlText w:val="%7."/>
      <w:lvlJc w:val="left"/>
      <w:pPr>
        <w:ind w:left="4680" w:hanging="360"/>
      </w:pPr>
    </w:lvl>
    <w:lvl w:ilvl="7" w:tplc="466A9DC2">
      <w:start w:val="1"/>
      <w:numFmt w:val="lowerLetter"/>
      <w:lvlText w:val="%8."/>
      <w:lvlJc w:val="left"/>
      <w:pPr>
        <w:ind w:left="5400" w:hanging="360"/>
      </w:pPr>
    </w:lvl>
    <w:lvl w:ilvl="8" w:tplc="B4385642">
      <w:start w:val="1"/>
      <w:numFmt w:val="lowerRoman"/>
      <w:lvlText w:val="%9."/>
      <w:lvlJc w:val="right"/>
      <w:pPr>
        <w:ind w:left="612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2D3"/>
    <w:rsid w:val="000E4A54"/>
    <w:rsid w:val="00104C3A"/>
    <w:rsid w:val="001150C2"/>
    <w:rsid w:val="00246ACA"/>
    <w:rsid w:val="002A5138"/>
    <w:rsid w:val="00337B59"/>
    <w:rsid w:val="00547C34"/>
    <w:rsid w:val="005B1838"/>
    <w:rsid w:val="005C3D7E"/>
    <w:rsid w:val="006207BB"/>
    <w:rsid w:val="0063461F"/>
    <w:rsid w:val="0066477F"/>
    <w:rsid w:val="006C7F5D"/>
    <w:rsid w:val="0071740B"/>
    <w:rsid w:val="007801F8"/>
    <w:rsid w:val="007D6073"/>
    <w:rsid w:val="009A3918"/>
    <w:rsid w:val="00A420A6"/>
    <w:rsid w:val="00A554DD"/>
    <w:rsid w:val="00A64C2C"/>
    <w:rsid w:val="00AA48F6"/>
    <w:rsid w:val="00AF24BA"/>
    <w:rsid w:val="00AF7518"/>
    <w:rsid w:val="00B30433"/>
    <w:rsid w:val="00B41DFF"/>
    <w:rsid w:val="00B45B31"/>
    <w:rsid w:val="00B50663"/>
    <w:rsid w:val="00BD2F2F"/>
    <w:rsid w:val="00C877CB"/>
    <w:rsid w:val="00CC4A7B"/>
    <w:rsid w:val="00D24AAF"/>
    <w:rsid w:val="00D32C51"/>
    <w:rsid w:val="00DB42D3"/>
    <w:rsid w:val="00E22C15"/>
    <w:rsid w:val="00E9321E"/>
    <w:rsid w:val="00EC1DD8"/>
    <w:rsid w:val="00EF6BBC"/>
    <w:rsid w:val="00FE0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CD82D"/>
  <w15:docId w15:val="{DC63A0DC-A38A-41C9-9EE1-E1C7D9539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uiPriority w:val="34"/>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 w:type="table" w:customStyle="1" w:styleId="62">
    <w:name w:val="Сетка таблицы6"/>
    <w:basedOn w:val="a1"/>
    <w:next w:val="afd"/>
    <w:uiPriority w:val="3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2779</Words>
  <Characters>15844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User119</cp:lastModifiedBy>
  <cp:revision>2</cp:revision>
  <dcterms:created xsi:type="dcterms:W3CDTF">2026-06-24T11:24:00Z</dcterms:created>
  <dcterms:modified xsi:type="dcterms:W3CDTF">2026-06-24T11:24:00Z</dcterms:modified>
</cp:coreProperties>
</file>