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C6061" w14:textId="77777777" w:rsidR="0080639A" w:rsidRPr="005033B9" w:rsidRDefault="0080639A" w:rsidP="0080639A">
      <w:pPr>
        <w:jc w:val="right"/>
      </w:pPr>
      <w:r w:rsidRPr="00B90F5A">
        <w:rPr>
          <w:sz w:val="23"/>
          <w:szCs w:val="23"/>
        </w:rPr>
        <w:t xml:space="preserve">Приложение </w:t>
      </w:r>
      <w:r>
        <w:rPr>
          <w:sz w:val="23"/>
          <w:szCs w:val="23"/>
        </w:rPr>
        <w:t>5</w:t>
      </w:r>
    </w:p>
    <w:p w14:paraId="627A319E" w14:textId="77777777" w:rsidR="0080639A" w:rsidRDefault="0080639A" w:rsidP="0080639A">
      <w:pPr>
        <w:spacing w:after="0"/>
        <w:jc w:val="center"/>
        <w:outlineLvl w:val="6"/>
        <w:rPr>
          <w:b/>
          <w:highlight w:val="yellow"/>
        </w:rPr>
      </w:pPr>
    </w:p>
    <w:p w14:paraId="04CE6613" w14:textId="77777777" w:rsidR="0080639A" w:rsidRPr="00F628C8" w:rsidRDefault="0080639A" w:rsidP="0080639A">
      <w:pPr>
        <w:spacing w:after="0"/>
        <w:jc w:val="center"/>
        <w:outlineLvl w:val="6"/>
        <w:rPr>
          <w:b/>
        </w:rPr>
      </w:pPr>
      <w:r w:rsidRPr="00AA21EE">
        <w:rPr>
          <w:b/>
        </w:rPr>
        <w:t>ДОГОВОР</w:t>
      </w:r>
      <w:r>
        <w:rPr>
          <w:b/>
        </w:rPr>
        <w:t xml:space="preserve"> (ПРОЕКТ)</w:t>
      </w:r>
      <w:r w:rsidRPr="00AA21EE">
        <w:rPr>
          <w:b/>
        </w:rPr>
        <w:t xml:space="preserve"> №</w:t>
      </w:r>
      <w:r w:rsidRPr="00F628C8">
        <w:rPr>
          <w:b/>
        </w:rPr>
        <w:t xml:space="preserve"> </w:t>
      </w:r>
    </w:p>
    <w:tbl>
      <w:tblPr>
        <w:tblW w:w="10314" w:type="dxa"/>
        <w:tblLayout w:type="fixed"/>
        <w:tblLook w:val="0000" w:firstRow="0" w:lastRow="0" w:firstColumn="0" w:lastColumn="0" w:noHBand="0" w:noVBand="0"/>
      </w:tblPr>
      <w:tblGrid>
        <w:gridCol w:w="5352"/>
        <w:gridCol w:w="4962"/>
      </w:tblGrid>
      <w:tr w:rsidR="0080639A" w:rsidRPr="00F628C8" w14:paraId="7B3E191F" w14:textId="77777777" w:rsidTr="006D7A93">
        <w:tc>
          <w:tcPr>
            <w:tcW w:w="5352" w:type="dxa"/>
          </w:tcPr>
          <w:p w14:paraId="7D2E9B0D" w14:textId="77777777" w:rsidR="0080639A" w:rsidRPr="00F628C8" w:rsidRDefault="0080639A" w:rsidP="006D7A93">
            <w:pPr>
              <w:spacing w:after="0" w:line="360" w:lineRule="atLeast"/>
              <w:jc w:val="left"/>
            </w:pPr>
            <w:r w:rsidRPr="00F628C8">
              <w:t>г. Москва</w:t>
            </w:r>
          </w:p>
        </w:tc>
        <w:tc>
          <w:tcPr>
            <w:tcW w:w="4962" w:type="dxa"/>
          </w:tcPr>
          <w:p w14:paraId="7FFF2BBE" w14:textId="25957562" w:rsidR="0080639A" w:rsidRPr="00F628C8" w:rsidRDefault="0080639A" w:rsidP="006D7A93">
            <w:pPr>
              <w:spacing w:after="0" w:line="360" w:lineRule="atLeast"/>
              <w:jc w:val="left"/>
            </w:pPr>
            <w:r w:rsidRPr="00F628C8">
              <w:t xml:space="preserve">                 </w:t>
            </w:r>
            <w:r>
              <w:t xml:space="preserve">        </w:t>
            </w:r>
            <w:r w:rsidRPr="00F628C8">
              <w:t>«___» __________ 20</w:t>
            </w:r>
            <w:r>
              <w:t>2</w:t>
            </w:r>
            <w:r w:rsidR="00113E56">
              <w:t>6</w:t>
            </w:r>
            <w:r w:rsidRPr="00F628C8">
              <w:t xml:space="preserve"> г.</w:t>
            </w:r>
          </w:p>
        </w:tc>
      </w:tr>
    </w:tbl>
    <w:p w14:paraId="1856B945" w14:textId="77777777" w:rsidR="0080639A" w:rsidRPr="00EB03F0" w:rsidRDefault="0080639A" w:rsidP="0080639A">
      <w:pPr>
        <w:spacing w:after="0" w:line="360" w:lineRule="atLeast"/>
        <w:jc w:val="left"/>
      </w:pPr>
    </w:p>
    <w:p w14:paraId="520E3B0C" w14:textId="2B34D081" w:rsidR="0080639A" w:rsidRPr="00EB03F0" w:rsidRDefault="0080639A" w:rsidP="0080639A">
      <w:pPr>
        <w:spacing w:after="0"/>
        <w:ind w:firstLine="708"/>
      </w:pPr>
      <w:r w:rsidRPr="00EB03F0">
        <w:rPr>
          <w:b/>
          <w:kern w:val="24"/>
        </w:rPr>
        <w:t>Федеральное государственное бюджетное учреждение науки Институт физической химии и электрохимии  им. А.Н. Фрумкина Российской академии наук (ИФХЭ РАН)</w:t>
      </w:r>
      <w:r w:rsidRPr="00EB03F0">
        <w:rPr>
          <w:kern w:val="24"/>
        </w:rPr>
        <w:t xml:space="preserve">, именуемое в дальнейшем </w:t>
      </w:r>
      <w:r>
        <w:rPr>
          <w:kern w:val="24"/>
        </w:rPr>
        <w:t>Заказчик</w:t>
      </w:r>
      <w:r w:rsidRPr="00EB03F0">
        <w:rPr>
          <w:kern w:val="24"/>
        </w:rPr>
        <w:t xml:space="preserve">, в лице ___________, действующего на основании _______, с одной стороны, и __________________________, именуемое в дальнейшем Поставщик,  в лице _______________________, действующего на основании ___________, с другой стороны, </w:t>
      </w:r>
      <w:r>
        <w:rPr>
          <w:kern w:val="24"/>
        </w:rPr>
        <w:t xml:space="preserve">по отдельности именуемые «Сторона», а совместно  «Стороны», </w:t>
      </w:r>
      <w:r w:rsidRPr="00EB03F0">
        <w:rPr>
          <w:kern w:val="24"/>
        </w:rPr>
        <w:t xml:space="preserve">заключили настоящий Договор,  в соответствии с </w:t>
      </w:r>
      <w:r>
        <w:rPr>
          <w:kern w:val="24"/>
        </w:rPr>
        <w:t xml:space="preserve">Итоговым </w:t>
      </w:r>
      <w:r>
        <w:t>п</w:t>
      </w:r>
      <w:r w:rsidRPr="00EB03F0">
        <w:t xml:space="preserve">ротоколом № ____  от «     </w:t>
      </w:r>
      <w:r>
        <w:t>» __________ 202</w:t>
      </w:r>
      <w:r w:rsidR="00113E56">
        <w:t>6</w:t>
      </w:r>
      <w:r>
        <w:t xml:space="preserve"> </w:t>
      </w:r>
      <w:r w:rsidRPr="00EB03F0">
        <w:t>г., о нижеследующем:</w:t>
      </w:r>
    </w:p>
    <w:p w14:paraId="06FC10EE" w14:textId="77777777" w:rsidR="0080639A" w:rsidRPr="00EB03F0" w:rsidRDefault="0080639A" w:rsidP="0080639A">
      <w:pPr>
        <w:spacing w:after="0"/>
        <w:ind w:firstLine="708"/>
        <w:rPr>
          <w:kern w:val="24"/>
        </w:rPr>
      </w:pPr>
    </w:p>
    <w:p w14:paraId="0F223E93" w14:textId="77777777" w:rsidR="0080639A" w:rsidRPr="00032768" w:rsidRDefault="0080639A" w:rsidP="0080639A">
      <w:pPr>
        <w:shd w:val="clear" w:color="auto" w:fill="FFFFFF"/>
        <w:jc w:val="center"/>
        <w:rPr>
          <w:b/>
          <w:bCs/>
        </w:rPr>
      </w:pPr>
      <w:r w:rsidRPr="00032768">
        <w:rPr>
          <w:b/>
          <w:bCs/>
        </w:rPr>
        <w:t>1.  ПРЕДМЕТ ДОГОВОРА</w:t>
      </w:r>
    </w:p>
    <w:p w14:paraId="2FC74526" w14:textId="49995531" w:rsidR="0080639A" w:rsidRPr="00032768" w:rsidRDefault="0080639A" w:rsidP="0080639A">
      <w:pPr>
        <w:spacing w:after="0"/>
        <w:ind w:firstLine="709"/>
      </w:pPr>
      <w:r w:rsidRPr="00032768">
        <w:rPr>
          <w:color w:val="000000"/>
          <w:spacing w:val="-20"/>
        </w:rPr>
        <w:t>1.1</w:t>
      </w:r>
      <w:r w:rsidRPr="00032768">
        <w:rPr>
          <w:color w:val="000000"/>
        </w:rPr>
        <w:t xml:space="preserve">. </w:t>
      </w:r>
      <w:r>
        <w:rPr>
          <w:color w:val="000000"/>
        </w:rPr>
        <w:t>Заказчик</w:t>
      </w:r>
      <w:r w:rsidRPr="00032768">
        <w:rPr>
          <w:color w:val="000000"/>
        </w:rPr>
        <w:t xml:space="preserve"> </w:t>
      </w:r>
      <w:r w:rsidRPr="00032768">
        <w:t xml:space="preserve">обязуется принять и оплатить, а Поставщик обязуется поставить </w:t>
      </w:r>
      <w:r w:rsidR="002B03D4" w:rsidRPr="002B03D4">
        <w:rPr>
          <w:b/>
        </w:rPr>
        <w:t>расходны</w:t>
      </w:r>
      <w:r w:rsidR="002B03D4">
        <w:rPr>
          <w:b/>
        </w:rPr>
        <w:t>е</w:t>
      </w:r>
      <w:r w:rsidR="002B03D4" w:rsidRPr="002B03D4">
        <w:rPr>
          <w:b/>
        </w:rPr>
        <w:t xml:space="preserve"> материал</w:t>
      </w:r>
      <w:r w:rsidR="002B03D4">
        <w:rPr>
          <w:b/>
        </w:rPr>
        <w:t>ы</w:t>
      </w:r>
      <w:r w:rsidR="002B03D4" w:rsidRPr="002B03D4">
        <w:rPr>
          <w:b/>
        </w:rPr>
        <w:t xml:space="preserve"> для копировально-множительной техники</w:t>
      </w:r>
      <w:r w:rsidRPr="00517A49">
        <w:rPr>
          <w:b/>
        </w:rPr>
        <w:t xml:space="preserve"> </w:t>
      </w:r>
      <w:r w:rsidRPr="00517A49">
        <w:t>(</w:t>
      </w:r>
      <w:r>
        <w:t xml:space="preserve">далее Товар) Заказчику, в порядке </w:t>
      </w:r>
      <w:r w:rsidRPr="00032768">
        <w:t>и на условиях, предусмотренных настоящим Договором.</w:t>
      </w:r>
    </w:p>
    <w:p w14:paraId="0AB4A20B" w14:textId="2677E6AA" w:rsidR="0080639A" w:rsidRDefault="0080639A" w:rsidP="0080639A">
      <w:pPr>
        <w:spacing w:after="0"/>
        <w:ind w:firstLine="709"/>
      </w:pPr>
      <w:r w:rsidRPr="00032768">
        <w:t xml:space="preserve">1.2. </w:t>
      </w:r>
      <w:r w:rsidR="00537F69" w:rsidRPr="00537F69">
        <w:t>Наименование, количество, ассортимент, цена за единицу Товара, поставляемого по настоящему Договору, определяются в Спецификации к Договору (Приложение № 1), которая является неотъемлемой частью настоящего Договора</w:t>
      </w:r>
      <w:r w:rsidR="00537F69">
        <w:t>.</w:t>
      </w:r>
      <w:r>
        <w:t xml:space="preserve"> </w:t>
      </w:r>
      <w:r w:rsidR="00537F69">
        <w:t xml:space="preserve">Требования к характеристикам товара определены в Техническом задании </w:t>
      </w:r>
      <w:r w:rsidR="00537F69" w:rsidRPr="00537F69">
        <w:t xml:space="preserve">Договору (Приложение № </w:t>
      </w:r>
      <w:r w:rsidR="00537F69">
        <w:t>2</w:t>
      </w:r>
      <w:r w:rsidR="00537F69" w:rsidRPr="00537F69">
        <w:t>), котор</w:t>
      </w:r>
      <w:r w:rsidR="00537F69">
        <w:t>ое</w:t>
      </w:r>
      <w:r w:rsidR="00537F69" w:rsidRPr="00537F69">
        <w:t xml:space="preserve"> является неотъемлемой частью настоящего Договора</w:t>
      </w:r>
      <w:r w:rsidRPr="00032768">
        <w:t>.</w:t>
      </w:r>
    </w:p>
    <w:p w14:paraId="4EB92E4D" w14:textId="77777777" w:rsidR="0080639A" w:rsidRPr="00032768" w:rsidRDefault="0080639A" w:rsidP="0080639A">
      <w:pPr>
        <w:spacing w:after="0"/>
        <w:ind w:firstLine="709"/>
      </w:pPr>
      <w:r w:rsidRPr="00032768">
        <w:t xml:space="preserve">1.3. Стороны признают существенными условиями Договора следующие условия: </w:t>
      </w:r>
    </w:p>
    <w:p w14:paraId="3132238E" w14:textId="77777777" w:rsidR="0080639A" w:rsidRPr="00032768" w:rsidRDefault="0080639A" w:rsidP="0080639A">
      <w:pPr>
        <w:spacing w:after="0"/>
        <w:ind w:firstLine="708"/>
      </w:pPr>
      <w:r w:rsidRPr="00032768">
        <w:t>- соответствие Товара требованиям настоящего Договора;</w:t>
      </w:r>
    </w:p>
    <w:p w14:paraId="6B8AC16B" w14:textId="77777777" w:rsidR="0080639A" w:rsidRDefault="0080639A" w:rsidP="0080639A">
      <w:pPr>
        <w:spacing w:after="0"/>
        <w:ind w:firstLine="708"/>
      </w:pPr>
      <w:r w:rsidRPr="00032768">
        <w:t>- срок поставки Товара.</w:t>
      </w:r>
    </w:p>
    <w:p w14:paraId="665390D1" w14:textId="77777777" w:rsidR="00DE17E0" w:rsidRPr="00DE17E0" w:rsidRDefault="00DE17E0" w:rsidP="00DE17E0">
      <w:pPr>
        <w:spacing w:after="0"/>
        <w:ind w:firstLine="709"/>
      </w:pPr>
      <w:r w:rsidRPr="00DE17E0">
        <w:t xml:space="preserve">1.4. Поставка Товара, погрузочно-разгрузочные работы, в т.ч. разгрузка Товара с транспортного средства на склад Заказчика осуществляются силами и средствами Поставщика по адресу, указанному в п. 3.1 Договора. </w:t>
      </w:r>
    </w:p>
    <w:p w14:paraId="452B26F9" w14:textId="77777777" w:rsidR="0080639A" w:rsidRPr="00032768" w:rsidRDefault="0080639A" w:rsidP="0080639A">
      <w:pPr>
        <w:shd w:val="clear" w:color="auto" w:fill="FFFFFF"/>
        <w:spacing w:before="240"/>
        <w:jc w:val="center"/>
        <w:rPr>
          <w:b/>
          <w:bCs/>
        </w:rPr>
      </w:pPr>
      <w:r w:rsidRPr="00032768">
        <w:rPr>
          <w:b/>
          <w:bCs/>
        </w:rPr>
        <w:t>2.  ЦЕНА И ПОРЯДОК РАСЧЕТОВ</w:t>
      </w:r>
    </w:p>
    <w:p w14:paraId="583D51ED" w14:textId="77777777" w:rsidR="00DE17E0" w:rsidRPr="00DE17E0" w:rsidRDefault="00DE17E0" w:rsidP="00DE17E0">
      <w:pPr>
        <w:spacing w:after="0"/>
        <w:ind w:firstLine="709"/>
        <w:rPr>
          <w:b/>
          <w:bCs/>
          <w:i/>
          <w:iCs/>
        </w:rPr>
      </w:pPr>
      <w:r w:rsidRPr="00DE17E0">
        <w:t xml:space="preserve">2.1. Цена Договора составляет </w:t>
      </w:r>
      <w:r w:rsidRPr="00DE17E0">
        <w:rPr>
          <w:b/>
        </w:rPr>
        <w:t>_____</w:t>
      </w:r>
      <w:r w:rsidRPr="00DE17E0">
        <w:t xml:space="preserve"> </w:t>
      </w:r>
      <w:r w:rsidRPr="00DE17E0">
        <w:rPr>
          <w:bCs/>
          <w:i/>
          <w:iCs/>
        </w:rPr>
        <w:t>(</w:t>
      </w:r>
      <w:bookmarkStart w:id="0" w:name="_Hlk227677153"/>
      <w:r w:rsidRPr="00DE17E0">
        <w:rPr>
          <w:bCs/>
          <w:i/>
          <w:iCs/>
        </w:rPr>
        <w:t>сумма прописью</w:t>
      </w:r>
      <w:bookmarkEnd w:id="0"/>
      <w:r w:rsidRPr="00DE17E0">
        <w:rPr>
          <w:b/>
          <w:iCs/>
        </w:rPr>
        <w:t>)</w:t>
      </w:r>
      <w:r w:rsidRPr="00DE17E0">
        <w:t xml:space="preserve"> </w:t>
      </w:r>
      <w:r w:rsidRPr="00DE17E0">
        <w:rPr>
          <w:b/>
        </w:rPr>
        <w:t>рублей</w:t>
      </w:r>
      <w:r w:rsidRPr="00DE17E0">
        <w:t xml:space="preserve"> </w:t>
      </w:r>
      <w:r w:rsidRPr="00DE17E0">
        <w:rPr>
          <w:b/>
        </w:rPr>
        <w:t>___копеек</w:t>
      </w:r>
      <w:r w:rsidRPr="00DE17E0">
        <w:t>, в том числе сумма НДС ___% ______ (</w:t>
      </w:r>
      <w:r w:rsidRPr="00DE17E0">
        <w:rPr>
          <w:i/>
        </w:rPr>
        <w:t>сумма прописью</w:t>
      </w:r>
      <w:r w:rsidRPr="00DE17E0">
        <w:t xml:space="preserve">) рублей ____ копеек. Цена Договора является твердой и не подлежит изменению в течение действия настоящего Договора, за исключением случаев, указанных в п. 2.1.2 настоящего Договора. </w:t>
      </w:r>
      <w:r w:rsidRPr="00DE17E0">
        <w:rPr>
          <w:b/>
          <w:bCs/>
          <w:i/>
          <w:iCs/>
        </w:rPr>
        <w:t>(Если НДС не облагается указать: «НДС не облагается на основании письма ИФНС об упрощенной системе налогообложения или сделать ссылку на нормативный акт, определяющий освобождение от уплаты НДС»).</w:t>
      </w:r>
    </w:p>
    <w:p w14:paraId="437CD4C1" w14:textId="77777777" w:rsidR="00DE17E0" w:rsidRPr="00DE17E0" w:rsidRDefault="00DE17E0" w:rsidP="00DE17E0">
      <w:pPr>
        <w:spacing w:after="0"/>
        <w:ind w:firstLine="709"/>
      </w:pPr>
      <w:r w:rsidRPr="00DE17E0">
        <w:t>2.1.1. Цена Договора включает в себя все расходы Поставщика, связанные с исполнением Договора. Цена Договора указывается с учетом НДС и стоимости всех накладных расходов, доставки Товара в адрес Заказчика, погрузочно-разгрузочных работ, в т.ч. разгрузки Товара с транспортного средства на склад Заказчика, а также сборов, таможенных пошлин и других обязательных и необходимых платежей. Цена Договора включает в себя стоимость тары и упаковки.</w:t>
      </w:r>
    </w:p>
    <w:p w14:paraId="26FAB9EB" w14:textId="77777777" w:rsidR="00DE17E0" w:rsidRPr="00DE17E0" w:rsidRDefault="00DE17E0" w:rsidP="00DE17E0">
      <w:pPr>
        <w:spacing w:after="0"/>
        <w:ind w:firstLine="709"/>
      </w:pPr>
      <w:r w:rsidRPr="00DE17E0">
        <w:t>2.1.2. Цена настоящего Договора является твердой и не может изменяться в процессе его исполнения, за исключением следующих случаев:</w:t>
      </w:r>
    </w:p>
    <w:p w14:paraId="7BBB42FC" w14:textId="77777777" w:rsidR="00DE17E0" w:rsidRPr="00DE17E0" w:rsidRDefault="00DE17E0" w:rsidP="00DE17E0">
      <w:pPr>
        <w:spacing w:after="0"/>
        <w:ind w:firstLine="709"/>
        <w:rPr>
          <w:kern w:val="2"/>
        </w:rPr>
      </w:pPr>
      <w:r w:rsidRPr="00DE17E0">
        <w:t xml:space="preserve">а) </w:t>
      </w:r>
      <w:r w:rsidRPr="00DE17E0">
        <w:rPr>
          <w:kern w:val="2"/>
        </w:rPr>
        <w:t>цена Договора может быть снижена по соглашению Сторон без изменения предусмотренного Договором количества поставляемого Товара, качества поставляемого Товара и иных условий исполнения Договора;</w:t>
      </w:r>
    </w:p>
    <w:p w14:paraId="5A05BCD9" w14:textId="77777777" w:rsidR="00DE17E0" w:rsidRPr="00DE17E0" w:rsidRDefault="00DE17E0" w:rsidP="00DE17E0">
      <w:pPr>
        <w:widowControl w:val="0"/>
        <w:tabs>
          <w:tab w:val="left" w:pos="0"/>
        </w:tabs>
        <w:autoSpaceDE w:val="0"/>
        <w:spacing w:after="0"/>
        <w:ind w:firstLine="709"/>
        <w:rPr>
          <w:strike/>
          <w:kern w:val="0"/>
        </w:rPr>
      </w:pPr>
      <w:r w:rsidRPr="00DE17E0">
        <w:rPr>
          <w:kern w:val="0"/>
        </w:rPr>
        <w:t xml:space="preserve">б) Заказчик по согласованию с Поставщиком вправе изменить цену Договора при </w:t>
      </w:r>
      <w:r w:rsidRPr="00DE17E0">
        <w:rPr>
          <w:kern w:val="0"/>
        </w:rPr>
        <w:lastRenderedPageBreak/>
        <w:t xml:space="preserve">изменении предусмотренного Договором количества поставляемого Товара не более чем на 30% (тридцать процентов). При этом цена единицы Товара остается неизменной и должна соответствовать цене единицы Товара, указанной в настоящем Договоре. </w:t>
      </w:r>
    </w:p>
    <w:p w14:paraId="359D02B6" w14:textId="77777777" w:rsidR="0080639A" w:rsidRPr="008A4C45" w:rsidRDefault="0080639A" w:rsidP="0080639A">
      <w:pPr>
        <w:widowControl w:val="0"/>
        <w:tabs>
          <w:tab w:val="left" w:pos="0"/>
        </w:tabs>
        <w:autoSpaceDE w:val="0"/>
        <w:spacing w:after="0"/>
      </w:pPr>
      <w:r w:rsidRPr="00A16DC6">
        <w:rPr>
          <w:kern w:val="0"/>
        </w:rPr>
        <w:tab/>
      </w:r>
      <w:r w:rsidRPr="008A4C45">
        <w:t>2.2. Оплата по Договору производится в рублях, согласно счету, выставленному Поставщиком, в следующем порядке:</w:t>
      </w:r>
    </w:p>
    <w:p w14:paraId="637DDEC0" w14:textId="77777777" w:rsidR="0080639A" w:rsidRDefault="0080639A" w:rsidP="0080639A">
      <w:pPr>
        <w:spacing w:after="0"/>
        <w:ind w:firstLine="709"/>
      </w:pPr>
      <w:r w:rsidRPr="008A4C45">
        <w:t xml:space="preserve">2.2.1. Заказчик осуществляет оплату за поставленный </w:t>
      </w:r>
      <w:r>
        <w:t>Т</w:t>
      </w:r>
      <w:r w:rsidRPr="008A4C45">
        <w:t xml:space="preserve">овар в </w:t>
      </w:r>
      <w:r w:rsidRPr="00A524E2">
        <w:t>течение 7 (сем</w:t>
      </w:r>
      <w:r>
        <w:t>и</w:t>
      </w:r>
      <w:r w:rsidRPr="00A524E2">
        <w:t>) рабочих</w:t>
      </w:r>
      <w:r>
        <w:t xml:space="preserve"> </w:t>
      </w:r>
      <w:r w:rsidRPr="008A4C45">
        <w:t xml:space="preserve">дней со дня </w:t>
      </w:r>
      <w:r>
        <w:t xml:space="preserve">полной </w:t>
      </w:r>
      <w:r w:rsidRPr="008A4C45">
        <w:t xml:space="preserve">поставки </w:t>
      </w:r>
      <w:r>
        <w:t>Т</w:t>
      </w:r>
      <w:r w:rsidRPr="008A4C45">
        <w:t>овара, проверки его по качеству согласно п.</w:t>
      </w:r>
      <w:r>
        <w:t> </w:t>
      </w:r>
      <w:r w:rsidRPr="008A4C45">
        <w:t xml:space="preserve">3.5 настоящего Договора, </w:t>
      </w:r>
      <w:r w:rsidRPr="008A4C45">
        <w:rPr>
          <w:bCs/>
          <w:iCs/>
        </w:rPr>
        <w:t>после предоставления Поставщиком счета на оплату, счета-фактуры (при наличии), товарной накладной</w:t>
      </w:r>
      <w:r>
        <w:rPr>
          <w:bCs/>
          <w:iCs/>
        </w:rPr>
        <w:t>/УПД, подписанной уполномоченным представителем Поставщика,</w:t>
      </w:r>
      <w:r w:rsidRPr="008A4C45">
        <w:rPr>
          <w:bCs/>
          <w:iCs/>
        </w:rPr>
        <w:t xml:space="preserve"> </w:t>
      </w:r>
      <w:r w:rsidRPr="008A4C45">
        <w:t>и документов, подлежащих передач</w:t>
      </w:r>
      <w:r>
        <w:t>е</w:t>
      </w:r>
      <w:r w:rsidRPr="008A4C45">
        <w:t xml:space="preserve"> вместе с </w:t>
      </w:r>
      <w:r>
        <w:t>Т</w:t>
      </w:r>
      <w:r w:rsidRPr="008A4C45">
        <w:t>оваром</w:t>
      </w:r>
      <w:r>
        <w:t>.</w:t>
      </w:r>
    </w:p>
    <w:p w14:paraId="6ED75565" w14:textId="77777777" w:rsidR="0080639A" w:rsidRPr="008A4C45" w:rsidRDefault="0080639A" w:rsidP="0080639A">
      <w:pPr>
        <w:spacing w:after="0"/>
        <w:ind w:firstLine="709"/>
      </w:pPr>
      <w:r w:rsidRPr="008A4C45">
        <w:t>2.</w:t>
      </w:r>
      <w:r>
        <w:t>3</w:t>
      </w:r>
      <w:r w:rsidRPr="008A4C45">
        <w:t>. Датой оплаты считается дата поступления денежных средств на корреспондентский счет банка Поставщика.</w:t>
      </w:r>
    </w:p>
    <w:p w14:paraId="55F4083D" w14:textId="77777777" w:rsidR="0080639A" w:rsidRPr="008A4C45" w:rsidRDefault="0080639A" w:rsidP="0080639A">
      <w:pPr>
        <w:spacing w:after="0"/>
        <w:ind w:firstLine="709"/>
        <w:rPr>
          <w:bCs/>
        </w:rPr>
      </w:pPr>
      <w:r w:rsidRPr="008A4C45">
        <w:rPr>
          <w:bCs/>
        </w:rPr>
        <w:t>2.</w:t>
      </w:r>
      <w:r>
        <w:rPr>
          <w:bCs/>
        </w:rPr>
        <w:t>4</w:t>
      </w:r>
      <w:r w:rsidRPr="008A4C45">
        <w:rPr>
          <w:bCs/>
        </w:rPr>
        <w:t>. В случае предоставления Поставщиком документов, оформленных с нарушением требований законодательства Российской Федерации, а также несоответствия наименования Товара, указанного в товарной накладной с наименованием товара в Спецификации, Товар не будет оплачен до предоставления Поставщиком надлежащим образом оформленных документов.</w:t>
      </w:r>
    </w:p>
    <w:p w14:paraId="0DECF271" w14:textId="77777777" w:rsidR="0080639A" w:rsidRPr="008A4C45" w:rsidRDefault="0080639A" w:rsidP="0080639A">
      <w:pPr>
        <w:spacing w:after="0"/>
        <w:ind w:firstLine="709"/>
        <w:rPr>
          <w:bCs/>
        </w:rPr>
      </w:pPr>
      <w:r w:rsidRPr="008A4C45">
        <w:rPr>
          <w:bCs/>
        </w:rPr>
        <w:t>2.</w:t>
      </w:r>
      <w:r>
        <w:rPr>
          <w:bCs/>
        </w:rPr>
        <w:t>5</w:t>
      </w:r>
      <w:r w:rsidRPr="008A4C45">
        <w:rPr>
          <w:bCs/>
        </w:rPr>
        <w:t>. В случае, если Договор заключается с физическим лицом, за исключением индивидуального предпринимателя или иного занимающегося частной практикой лица, Цена Договора, подлежащая уплате физическому лицу, уменьшается на размер налоговых платежей, связанных с оплатой Договора.</w:t>
      </w:r>
    </w:p>
    <w:p w14:paraId="561D8A34" w14:textId="77777777" w:rsidR="0080639A" w:rsidRPr="00F5594F" w:rsidRDefault="0080639A" w:rsidP="0080639A">
      <w:pPr>
        <w:shd w:val="clear" w:color="auto" w:fill="FFFFFF"/>
        <w:spacing w:before="240"/>
        <w:ind w:left="-357"/>
        <w:jc w:val="center"/>
        <w:rPr>
          <w:b/>
        </w:rPr>
      </w:pPr>
      <w:r>
        <w:rPr>
          <w:b/>
        </w:rPr>
        <w:t xml:space="preserve">3. СРОК ПОСТАВКИ. </w:t>
      </w:r>
      <w:r w:rsidRPr="00F5594F">
        <w:rPr>
          <w:b/>
        </w:rPr>
        <w:t>ПОРЯДОК СДАЧИ И ПРИЕМКИ ТОВАРА</w:t>
      </w:r>
    </w:p>
    <w:p w14:paraId="464BCCB9" w14:textId="76DCEA85" w:rsidR="0080639A" w:rsidRDefault="0080639A" w:rsidP="0080639A">
      <w:pPr>
        <w:spacing w:after="0"/>
        <w:ind w:firstLine="540"/>
        <w:rPr>
          <w:kern w:val="2"/>
        </w:rPr>
      </w:pPr>
      <w:r w:rsidRPr="003276FB">
        <w:rPr>
          <w:kern w:val="2"/>
        </w:rPr>
        <w:t xml:space="preserve">3.1. </w:t>
      </w:r>
      <w:r w:rsidRPr="00500710">
        <w:rPr>
          <w:kern w:val="2"/>
        </w:rPr>
        <w:t xml:space="preserve">Доставка Товара Заказчику осуществляется Поставщиком по </w:t>
      </w:r>
      <w:r w:rsidRPr="00DE17E0">
        <w:rPr>
          <w:kern w:val="2"/>
        </w:rPr>
        <w:t xml:space="preserve">адресу: 119071, г. Москва, Ленинский просп., д. 31, корп. 4. Поставка Товара осуществляется </w:t>
      </w:r>
      <w:r w:rsidRPr="00DE17E0">
        <w:rPr>
          <w:b/>
          <w:bCs/>
          <w:kern w:val="2"/>
        </w:rPr>
        <w:t xml:space="preserve">в </w:t>
      </w:r>
      <w:r w:rsidR="00113E56" w:rsidRPr="00DE17E0">
        <w:rPr>
          <w:b/>
          <w:bCs/>
          <w:kern w:val="2"/>
        </w:rPr>
        <w:t>течение 1</w:t>
      </w:r>
      <w:r w:rsidR="00670502" w:rsidRPr="00DE17E0">
        <w:rPr>
          <w:b/>
          <w:bCs/>
          <w:kern w:val="2"/>
        </w:rPr>
        <w:t>5</w:t>
      </w:r>
      <w:r w:rsidR="00113E56" w:rsidRPr="00DE17E0">
        <w:rPr>
          <w:b/>
          <w:bCs/>
          <w:kern w:val="2"/>
        </w:rPr>
        <w:t xml:space="preserve"> (</w:t>
      </w:r>
      <w:r w:rsidR="00670502" w:rsidRPr="00DE17E0">
        <w:rPr>
          <w:b/>
          <w:bCs/>
          <w:kern w:val="2"/>
        </w:rPr>
        <w:t>пятнадцати</w:t>
      </w:r>
      <w:r w:rsidR="00113E56" w:rsidRPr="00DE17E0">
        <w:rPr>
          <w:b/>
          <w:bCs/>
          <w:kern w:val="2"/>
        </w:rPr>
        <w:t>) рабочих дней со дня заключения договора</w:t>
      </w:r>
      <w:r w:rsidRPr="00DE17E0">
        <w:rPr>
          <w:b/>
          <w:bCs/>
          <w:kern w:val="2"/>
        </w:rPr>
        <w:t xml:space="preserve">. </w:t>
      </w:r>
      <w:r w:rsidRPr="00DE17E0">
        <w:rPr>
          <w:kern w:val="2"/>
        </w:rPr>
        <w:t>Возможна досрочная поставка.</w:t>
      </w:r>
    </w:p>
    <w:p w14:paraId="64F9BB42" w14:textId="5C6C92E9" w:rsidR="0080639A" w:rsidRDefault="0080639A" w:rsidP="0080639A">
      <w:pPr>
        <w:spacing w:after="0"/>
        <w:ind w:firstLine="540"/>
        <w:rPr>
          <w:kern w:val="0"/>
          <w:lang w:eastAsia="zh-CN"/>
        </w:rPr>
      </w:pPr>
      <w:r w:rsidRPr="00500710">
        <w:rPr>
          <w:kern w:val="0"/>
          <w:lang w:eastAsia="zh-CN"/>
        </w:rPr>
        <w:t xml:space="preserve">Поставка Товара осуществляется в будние дни с </w:t>
      </w:r>
      <w:r>
        <w:rPr>
          <w:kern w:val="0"/>
          <w:lang w:eastAsia="zh-CN"/>
        </w:rPr>
        <w:t>10</w:t>
      </w:r>
      <w:r w:rsidRPr="00500710">
        <w:rPr>
          <w:kern w:val="0"/>
          <w:lang w:eastAsia="zh-CN"/>
        </w:rPr>
        <w:t>.00 до 1</w:t>
      </w:r>
      <w:r>
        <w:rPr>
          <w:kern w:val="0"/>
          <w:lang w:eastAsia="zh-CN"/>
        </w:rPr>
        <w:t>5</w:t>
      </w:r>
      <w:r w:rsidRPr="00500710">
        <w:rPr>
          <w:kern w:val="0"/>
          <w:lang w:eastAsia="zh-CN"/>
        </w:rPr>
        <w:t>.00 по московскому времени, в согласованное (не менее чем за 1 (один) рабочий день до момента доставки) время. Пропуск транспортных средств и работников Поставщика осуществляется по согласованию с Заказчиком с соблюдением контрольно-пропускного режима, действующего на территории Заказчика.</w:t>
      </w:r>
      <w:r w:rsidR="000D1E66">
        <w:rPr>
          <w:kern w:val="0"/>
          <w:lang w:eastAsia="zh-CN"/>
        </w:rPr>
        <w:t xml:space="preserve"> </w:t>
      </w:r>
    </w:p>
    <w:p w14:paraId="6BE54FBF" w14:textId="59BDC202" w:rsidR="00A65AB5" w:rsidRPr="00A65AB5" w:rsidRDefault="00A65AB5" w:rsidP="00A65AB5">
      <w:pPr>
        <w:spacing w:after="0"/>
        <w:ind w:firstLine="709"/>
        <w:rPr>
          <w:b/>
          <w:bCs/>
          <w:kern w:val="2"/>
        </w:rPr>
      </w:pPr>
      <w:r w:rsidRPr="00A65AB5">
        <w:rPr>
          <w:kern w:val="2"/>
        </w:rPr>
        <w:t>Поставщик обязан известить Заказчика о точном времени и дате поставки (передачи) Товара по телефону или электронной почте, указанным в статье 1</w:t>
      </w:r>
      <w:r>
        <w:rPr>
          <w:kern w:val="2"/>
        </w:rPr>
        <w:t>3</w:t>
      </w:r>
      <w:r w:rsidRPr="00A65AB5">
        <w:rPr>
          <w:kern w:val="2"/>
        </w:rPr>
        <w:t xml:space="preserve"> Договора, </w:t>
      </w:r>
      <w:r w:rsidRPr="00A65AB5">
        <w:rPr>
          <w:b/>
          <w:bCs/>
          <w:kern w:val="2"/>
        </w:rPr>
        <w:t xml:space="preserve">не позднее чем за </w:t>
      </w:r>
      <w:r>
        <w:rPr>
          <w:b/>
          <w:bCs/>
          <w:kern w:val="2"/>
        </w:rPr>
        <w:t>3</w:t>
      </w:r>
      <w:r w:rsidRPr="00A65AB5">
        <w:rPr>
          <w:b/>
          <w:bCs/>
          <w:kern w:val="2"/>
        </w:rPr>
        <w:t xml:space="preserve"> (</w:t>
      </w:r>
      <w:r>
        <w:rPr>
          <w:b/>
          <w:bCs/>
          <w:kern w:val="2"/>
        </w:rPr>
        <w:t>три</w:t>
      </w:r>
      <w:r w:rsidRPr="00A65AB5">
        <w:rPr>
          <w:b/>
          <w:bCs/>
          <w:kern w:val="2"/>
        </w:rPr>
        <w:t>) рабочих дн</w:t>
      </w:r>
      <w:r>
        <w:rPr>
          <w:b/>
          <w:bCs/>
          <w:kern w:val="2"/>
        </w:rPr>
        <w:t>я</w:t>
      </w:r>
      <w:r w:rsidRPr="00A65AB5">
        <w:rPr>
          <w:b/>
          <w:bCs/>
          <w:kern w:val="2"/>
        </w:rPr>
        <w:t xml:space="preserve"> до даты передачи Товара.</w:t>
      </w:r>
    </w:p>
    <w:p w14:paraId="5B91BBF3" w14:textId="6C9B9D82" w:rsidR="0080639A" w:rsidRDefault="0080639A" w:rsidP="0080639A">
      <w:pPr>
        <w:spacing w:after="0"/>
        <w:ind w:right="-1"/>
        <w:rPr>
          <w:rFonts w:eastAsia="MS Mincho"/>
          <w:kern w:val="0"/>
          <w:lang w:eastAsia="zh-CN"/>
        </w:rPr>
      </w:pPr>
      <w:r w:rsidRPr="00500710">
        <w:rPr>
          <w:rFonts w:eastAsia="MS Mincho"/>
          <w:kern w:val="0"/>
          <w:lang w:eastAsia="zh-CN"/>
        </w:rPr>
        <w:tab/>
      </w:r>
      <w:r w:rsidRPr="00192760">
        <w:rPr>
          <w:rFonts w:eastAsia="MS Mincho"/>
          <w:b/>
          <w:bCs/>
          <w:kern w:val="0"/>
          <w:lang w:eastAsia="zh-CN"/>
        </w:rPr>
        <w:t>Поставка Товара осуществляется единовременно</w:t>
      </w:r>
      <w:r w:rsidRPr="00500710">
        <w:rPr>
          <w:rFonts w:eastAsia="MS Mincho"/>
          <w:kern w:val="0"/>
          <w:lang w:eastAsia="zh-CN"/>
        </w:rPr>
        <w:t xml:space="preserve">, транспортом Поставщика. Все виды погрузочно-разгрузочных работ, осуществляются Поставщиком собственными силами и средствами или силами и средствами третьих лиц за свой счёт. </w:t>
      </w:r>
    </w:p>
    <w:p w14:paraId="49C98AF8" w14:textId="076D9B62" w:rsidR="000D1E66" w:rsidRPr="00500710" w:rsidRDefault="000D1E66" w:rsidP="000D1E66">
      <w:pPr>
        <w:spacing w:after="0"/>
        <w:ind w:firstLine="709"/>
        <w:rPr>
          <w:kern w:val="0"/>
          <w:lang w:eastAsia="zh-CN"/>
        </w:rPr>
      </w:pPr>
      <w:r w:rsidRPr="000D1E66">
        <w:rPr>
          <w:kern w:val="0"/>
          <w:lang w:eastAsia="zh-CN"/>
        </w:rPr>
        <w:t xml:space="preserve">В соответствии с режимным характером объекта иностранные граждане на территорию </w:t>
      </w:r>
      <w:r>
        <w:rPr>
          <w:kern w:val="0"/>
          <w:lang w:eastAsia="zh-CN"/>
        </w:rPr>
        <w:t>учреждения</w:t>
      </w:r>
      <w:r w:rsidRPr="000D1E66">
        <w:rPr>
          <w:kern w:val="0"/>
          <w:lang w:eastAsia="zh-CN"/>
        </w:rPr>
        <w:t xml:space="preserve"> не допускаются. Все работники Поставщика, которые будут задействованы при </w:t>
      </w:r>
      <w:r>
        <w:rPr>
          <w:kern w:val="0"/>
          <w:lang w:eastAsia="zh-CN"/>
        </w:rPr>
        <w:t>поставке Товара</w:t>
      </w:r>
      <w:r w:rsidRPr="000D1E66">
        <w:rPr>
          <w:kern w:val="0"/>
          <w:lang w:eastAsia="zh-CN"/>
        </w:rPr>
        <w:t xml:space="preserve">, </w:t>
      </w:r>
      <w:r>
        <w:rPr>
          <w:kern w:val="0"/>
          <w:lang w:eastAsia="zh-CN"/>
        </w:rPr>
        <w:t>должны иметь</w:t>
      </w:r>
      <w:r w:rsidRPr="000D1E66">
        <w:rPr>
          <w:kern w:val="0"/>
          <w:lang w:eastAsia="zh-CN"/>
        </w:rPr>
        <w:t xml:space="preserve"> паспорта граждан РФ для прохода на объект</w:t>
      </w:r>
    </w:p>
    <w:p w14:paraId="00E4457A" w14:textId="0CF2D236" w:rsidR="0080639A" w:rsidRPr="00A6214E" w:rsidRDefault="0080639A" w:rsidP="0080639A">
      <w:pPr>
        <w:ind w:firstLine="709"/>
        <w:rPr>
          <w:kern w:val="2"/>
        </w:rPr>
      </w:pPr>
      <w:r w:rsidRPr="00A6214E">
        <w:rPr>
          <w:kern w:val="2"/>
        </w:rPr>
        <w:t>3.2. Одновременно с поставкой Товара Поставщик обязуется передать Заказчику следующие документы:</w:t>
      </w:r>
    </w:p>
    <w:p w14:paraId="504A17E3" w14:textId="77777777" w:rsidR="0080639A" w:rsidRPr="00A6214E" w:rsidRDefault="0080639A" w:rsidP="0080639A">
      <w:pPr>
        <w:spacing w:after="0"/>
        <w:rPr>
          <w:kern w:val="2"/>
        </w:rPr>
      </w:pPr>
      <w:r w:rsidRPr="00A6214E">
        <w:rPr>
          <w:kern w:val="2"/>
        </w:rPr>
        <w:t>- счет;</w:t>
      </w:r>
    </w:p>
    <w:p w14:paraId="45832CA4" w14:textId="59BCF7BE" w:rsidR="0080639A" w:rsidRPr="00A6214E" w:rsidRDefault="0080639A" w:rsidP="0080639A">
      <w:pPr>
        <w:spacing w:after="0"/>
        <w:rPr>
          <w:kern w:val="2"/>
        </w:rPr>
      </w:pPr>
      <w:r w:rsidRPr="00A6214E">
        <w:rPr>
          <w:kern w:val="2"/>
        </w:rPr>
        <w:t>- товарную накладную ТОРГ-12</w:t>
      </w:r>
      <w:r w:rsidR="004D5756">
        <w:rPr>
          <w:kern w:val="2"/>
        </w:rPr>
        <w:t>/УПД</w:t>
      </w:r>
      <w:r w:rsidRPr="00A6214E">
        <w:rPr>
          <w:kern w:val="2"/>
        </w:rPr>
        <w:t xml:space="preserve"> (2 экз.);</w:t>
      </w:r>
    </w:p>
    <w:p w14:paraId="54547854" w14:textId="77777777" w:rsidR="0080639A" w:rsidRPr="00A6214E" w:rsidRDefault="0080639A" w:rsidP="0080639A">
      <w:pPr>
        <w:spacing w:after="0"/>
        <w:rPr>
          <w:kern w:val="2"/>
        </w:rPr>
      </w:pPr>
      <w:r w:rsidRPr="00A6214E">
        <w:rPr>
          <w:kern w:val="2"/>
        </w:rPr>
        <w:t>- счет-фактуру (при наличии);</w:t>
      </w:r>
    </w:p>
    <w:p w14:paraId="5480A120" w14:textId="77777777" w:rsidR="0080639A" w:rsidRPr="00A6214E" w:rsidRDefault="0080639A" w:rsidP="0080639A">
      <w:pPr>
        <w:spacing w:after="0"/>
        <w:rPr>
          <w:kern w:val="2"/>
        </w:rPr>
      </w:pPr>
      <w:r>
        <w:rPr>
          <w:kern w:val="2"/>
        </w:rPr>
        <w:t xml:space="preserve">- </w:t>
      </w:r>
      <w:r w:rsidRPr="00A6214E">
        <w:rPr>
          <w:kern w:val="2"/>
        </w:rPr>
        <w:t>инструкция (руководство) по эксплуатации</w:t>
      </w:r>
      <w:r>
        <w:rPr>
          <w:kern w:val="2"/>
        </w:rPr>
        <w:t xml:space="preserve"> на каждую единицу товара (при наличии)</w:t>
      </w:r>
      <w:r w:rsidRPr="00A6214E">
        <w:rPr>
          <w:kern w:val="2"/>
        </w:rPr>
        <w:t>;</w:t>
      </w:r>
    </w:p>
    <w:p w14:paraId="65B23B0A" w14:textId="77777777" w:rsidR="0080639A" w:rsidRPr="00A6214E" w:rsidRDefault="0080639A" w:rsidP="0080639A">
      <w:pPr>
        <w:spacing w:after="0"/>
        <w:rPr>
          <w:kern w:val="2"/>
        </w:rPr>
      </w:pPr>
      <w:r w:rsidRPr="00A6214E">
        <w:rPr>
          <w:kern w:val="2"/>
        </w:rPr>
        <w:t>- сертификаты соответствия/качества и/или другие документы, подлежащие передаче вместе с Товаром и подтверждающие качество Товара (при наличии, если таковые предоставляются фирмой-изготовителем).</w:t>
      </w:r>
    </w:p>
    <w:p w14:paraId="018FD67D" w14:textId="77777777" w:rsidR="0080639A" w:rsidRPr="00A6214E" w:rsidRDefault="0080639A" w:rsidP="0080639A">
      <w:pPr>
        <w:spacing w:after="0"/>
        <w:ind w:firstLine="709"/>
        <w:rPr>
          <w:kern w:val="2"/>
        </w:rPr>
      </w:pPr>
      <w:r w:rsidRPr="00A6214E">
        <w:rPr>
          <w:kern w:val="2"/>
        </w:rPr>
        <w:t>Все сопроводительные документы на Товар должны быть на русском языке.</w:t>
      </w:r>
    </w:p>
    <w:p w14:paraId="06242373" w14:textId="77777777" w:rsidR="0080639A" w:rsidRPr="003276FB" w:rsidRDefault="0080639A" w:rsidP="0080639A">
      <w:pPr>
        <w:ind w:firstLine="708"/>
        <w:rPr>
          <w:spacing w:val="-4"/>
          <w:kern w:val="2"/>
        </w:rPr>
      </w:pPr>
      <w:r w:rsidRPr="00A6214E">
        <w:rPr>
          <w:kern w:val="2"/>
        </w:rPr>
        <w:lastRenderedPageBreak/>
        <w:t>Товар, на который вышеуказанные документы не предоставлены, Заказчиком не приходуется и считается не поставленным.</w:t>
      </w:r>
      <w:r w:rsidRPr="003276FB">
        <w:rPr>
          <w:spacing w:val="-4"/>
          <w:kern w:val="2"/>
        </w:rPr>
        <w:t xml:space="preserve"> </w:t>
      </w:r>
    </w:p>
    <w:p w14:paraId="3370A26F" w14:textId="77777777" w:rsidR="0080639A" w:rsidRPr="00032768" w:rsidRDefault="0080639A" w:rsidP="0080639A">
      <w:pPr>
        <w:suppressAutoHyphens w:val="0"/>
        <w:spacing w:after="0"/>
        <w:ind w:firstLine="709"/>
        <w:rPr>
          <w:kern w:val="0"/>
          <w:lang w:eastAsia="ru-RU"/>
        </w:rPr>
      </w:pPr>
      <w:r w:rsidRPr="00032768">
        <w:rPr>
          <w:kern w:val="0"/>
          <w:lang w:eastAsia="ru-RU"/>
        </w:rPr>
        <w:t>3.3. Упаковка (тара) и маркировка соответствуют стандартам для упаковки Товара такого типа и должны обеспечивать сохранность и исправное состояние Товара при его транспортировке и хранении</w:t>
      </w:r>
      <w:r>
        <w:rPr>
          <w:kern w:val="0"/>
          <w:lang w:eastAsia="ru-RU"/>
        </w:rPr>
        <w:t>.</w:t>
      </w:r>
    </w:p>
    <w:p w14:paraId="03144F62" w14:textId="3AA03913" w:rsidR="0080639A" w:rsidRPr="00032768" w:rsidRDefault="0080639A" w:rsidP="0080639A">
      <w:pPr>
        <w:suppressAutoHyphens w:val="0"/>
        <w:spacing w:after="0"/>
        <w:ind w:firstLine="709"/>
        <w:rPr>
          <w:kern w:val="0"/>
          <w:lang w:eastAsia="ru-RU"/>
        </w:rPr>
      </w:pPr>
      <w:r w:rsidRPr="00032768">
        <w:rPr>
          <w:kern w:val="0"/>
          <w:lang w:eastAsia="ru-RU"/>
        </w:rPr>
        <w:t xml:space="preserve">3.4. При приемке Товара </w:t>
      </w:r>
      <w:r>
        <w:rPr>
          <w:kern w:val="0"/>
          <w:lang w:eastAsia="ru-RU"/>
        </w:rPr>
        <w:t>Заказчик</w:t>
      </w:r>
      <w:r w:rsidRPr="00032768">
        <w:rPr>
          <w:kern w:val="0"/>
          <w:lang w:eastAsia="ru-RU"/>
        </w:rPr>
        <w:t xml:space="preserve"> проводит проверку Товара на предмет его соответствия Спецификации (Приложение № 1 к настоящему Договору) и товарной накладной</w:t>
      </w:r>
      <w:r w:rsidR="004D5756">
        <w:rPr>
          <w:kern w:val="0"/>
          <w:lang w:eastAsia="ru-RU"/>
        </w:rPr>
        <w:t>/УПД</w:t>
      </w:r>
      <w:r w:rsidRPr="00032768">
        <w:rPr>
          <w:kern w:val="0"/>
          <w:lang w:eastAsia="ru-RU"/>
        </w:rPr>
        <w:t xml:space="preserve"> по товарному виду, </w:t>
      </w:r>
      <w:r>
        <w:rPr>
          <w:kern w:val="0"/>
          <w:lang w:eastAsia="ru-RU"/>
        </w:rPr>
        <w:t xml:space="preserve">комплектности, </w:t>
      </w:r>
      <w:r w:rsidRPr="00032768">
        <w:rPr>
          <w:kern w:val="0"/>
          <w:lang w:eastAsia="ru-RU"/>
        </w:rPr>
        <w:t>упаковке и количеству. Приемка осуществляется при получении в месте передачи Товара, оформляется товарной накладной</w:t>
      </w:r>
      <w:r w:rsidR="004D5756">
        <w:rPr>
          <w:kern w:val="0"/>
          <w:lang w:eastAsia="ru-RU"/>
        </w:rPr>
        <w:t>/УПД</w:t>
      </w:r>
      <w:r w:rsidRPr="00032768">
        <w:rPr>
          <w:kern w:val="0"/>
          <w:lang w:eastAsia="ru-RU"/>
        </w:rPr>
        <w:t xml:space="preserve">, подписываемой уполномоченными представителями Поставщика и </w:t>
      </w:r>
      <w:r>
        <w:rPr>
          <w:kern w:val="0"/>
          <w:lang w:eastAsia="ru-RU"/>
        </w:rPr>
        <w:t>Заказчика</w:t>
      </w:r>
      <w:r w:rsidRPr="00032768">
        <w:rPr>
          <w:kern w:val="0"/>
          <w:lang w:eastAsia="ru-RU"/>
        </w:rPr>
        <w:t xml:space="preserve"> в двух экземплярах, из которых один передается Поставщику, а другой – </w:t>
      </w:r>
      <w:r>
        <w:rPr>
          <w:kern w:val="0"/>
          <w:lang w:eastAsia="ru-RU"/>
        </w:rPr>
        <w:t>Заказчику</w:t>
      </w:r>
      <w:r w:rsidRPr="00032768">
        <w:rPr>
          <w:kern w:val="0"/>
          <w:lang w:eastAsia="ru-RU"/>
        </w:rPr>
        <w:t>.</w:t>
      </w:r>
    </w:p>
    <w:p w14:paraId="3D3608A1" w14:textId="1A3DAFD3" w:rsidR="0080639A" w:rsidRDefault="0080639A" w:rsidP="0080639A">
      <w:pPr>
        <w:suppressAutoHyphens w:val="0"/>
        <w:spacing w:after="0"/>
        <w:ind w:firstLine="709"/>
        <w:rPr>
          <w:kern w:val="0"/>
          <w:lang w:eastAsia="ru-RU"/>
        </w:rPr>
      </w:pPr>
      <w:r w:rsidRPr="00032768">
        <w:rPr>
          <w:kern w:val="0"/>
          <w:lang w:eastAsia="ru-RU"/>
        </w:rPr>
        <w:t xml:space="preserve">Если в результате проведенной проверки будет обнаружено несоответствие поставленного Товара требованиям </w:t>
      </w:r>
      <w:r>
        <w:rPr>
          <w:kern w:val="0"/>
          <w:lang w:eastAsia="ru-RU"/>
        </w:rPr>
        <w:t>Заказчика</w:t>
      </w:r>
      <w:r w:rsidRPr="00032768">
        <w:rPr>
          <w:kern w:val="0"/>
          <w:lang w:eastAsia="ru-RU"/>
        </w:rPr>
        <w:t>, последний вправе отказаться от подписания товарной накладной</w:t>
      </w:r>
      <w:r w:rsidR="004D5756">
        <w:rPr>
          <w:kern w:val="0"/>
          <w:lang w:eastAsia="ru-RU"/>
        </w:rPr>
        <w:t>/УПД</w:t>
      </w:r>
      <w:r w:rsidRPr="00032768">
        <w:rPr>
          <w:kern w:val="0"/>
          <w:lang w:eastAsia="ru-RU"/>
        </w:rPr>
        <w:t xml:space="preserve">. Поставщик обязуется за свой счет доукомплектовать Товар и (или) заменить Товар, не соответствующий требованиям </w:t>
      </w:r>
      <w:r>
        <w:rPr>
          <w:kern w:val="0"/>
          <w:lang w:eastAsia="ru-RU"/>
        </w:rPr>
        <w:t>Заказчика</w:t>
      </w:r>
      <w:r w:rsidRPr="00032768">
        <w:rPr>
          <w:kern w:val="0"/>
          <w:lang w:eastAsia="ru-RU"/>
        </w:rPr>
        <w:t xml:space="preserve"> по количеству, комплектности, товарному виду, упаковке, либо восполнить несоответствие поставленного Товара требованиям </w:t>
      </w:r>
      <w:r>
        <w:rPr>
          <w:kern w:val="0"/>
          <w:lang w:eastAsia="ru-RU"/>
        </w:rPr>
        <w:t>Заказчика</w:t>
      </w:r>
      <w:r w:rsidRPr="00032768">
        <w:rPr>
          <w:kern w:val="0"/>
          <w:lang w:eastAsia="ru-RU"/>
        </w:rPr>
        <w:t xml:space="preserve"> в срок, дополнительно согласованный Сторонами и не превышающий </w:t>
      </w:r>
      <w:r>
        <w:rPr>
          <w:kern w:val="0"/>
          <w:lang w:eastAsia="ru-RU"/>
        </w:rPr>
        <w:t>5</w:t>
      </w:r>
      <w:r w:rsidRPr="00032768">
        <w:rPr>
          <w:kern w:val="0"/>
          <w:lang w:eastAsia="ru-RU"/>
        </w:rPr>
        <w:t xml:space="preserve"> </w:t>
      </w:r>
      <w:r>
        <w:rPr>
          <w:kern w:val="0"/>
          <w:lang w:eastAsia="ru-RU"/>
        </w:rPr>
        <w:t xml:space="preserve">рабочих </w:t>
      </w:r>
      <w:r w:rsidRPr="00032768">
        <w:rPr>
          <w:kern w:val="0"/>
          <w:lang w:eastAsia="ru-RU"/>
        </w:rPr>
        <w:t>дней</w:t>
      </w:r>
      <w:r>
        <w:rPr>
          <w:kern w:val="0"/>
          <w:lang w:eastAsia="ru-RU"/>
        </w:rPr>
        <w:t>.</w:t>
      </w:r>
    </w:p>
    <w:p w14:paraId="5CF5D627" w14:textId="147CFDDA" w:rsidR="0080639A" w:rsidRPr="00032768" w:rsidRDefault="0080639A" w:rsidP="0080639A">
      <w:pPr>
        <w:suppressAutoHyphens w:val="0"/>
        <w:spacing w:after="0"/>
        <w:ind w:firstLine="709"/>
        <w:rPr>
          <w:kern w:val="0"/>
          <w:lang w:eastAsia="ru-RU"/>
        </w:rPr>
      </w:pPr>
      <w:r w:rsidRPr="00032768">
        <w:rPr>
          <w:kern w:val="0"/>
          <w:lang w:eastAsia="ru-RU"/>
        </w:rPr>
        <w:t xml:space="preserve">3.5. Проверка Товара по качеству осуществляется в течение </w:t>
      </w:r>
      <w:r w:rsidR="00A65AB5">
        <w:rPr>
          <w:kern w:val="0"/>
          <w:lang w:eastAsia="ru-RU"/>
        </w:rPr>
        <w:t>10</w:t>
      </w:r>
      <w:r w:rsidRPr="00032768">
        <w:rPr>
          <w:kern w:val="0"/>
          <w:lang w:eastAsia="ru-RU"/>
        </w:rPr>
        <w:t xml:space="preserve"> рабочих дней с момента поставки Товара.</w:t>
      </w:r>
    </w:p>
    <w:p w14:paraId="5E257E2B" w14:textId="77777777" w:rsidR="0080639A" w:rsidRPr="00A10CF3" w:rsidRDefault="0080639A" w:rsidP="0080639A">
      <w:pPr>
        <w:suppressAutoHyphens w:val="0"/>
        <w:spacing w:after="0"/>
        <w:ind w:firstLine="709"/>
        <w:rPr>
          <w:kern w:val="0"/>
          <w:lang w:eastAsia="ru-RU"/>
        </w:rPr>
      </w:pPr>
      <w:r w:rsidRPr="00032768">
        <w:rPr>
          <w:kern w:val="0"/>
          <w:lang w:eastAsia="ru-RU"/>
        </w:rPr>
        <w:t xml:space="preserve">Если в результате проверки качества Товара будет выявлено несоответствие поставленного </w:t>
      </w:r>
      <w:r w:rsidRPr="00A10CF3">
        <w:rPr>
          <w:kern w:val="0"/>
          <w:lang w:eastAsia="ru-RU"/>
        </w:rPr>
        <w:t xml:space="preserve">Товара условиям Договора, </w:t>
      </w:r>
      <w:r>
        <w:rPr>
          <w:kern w:val="0"/>
          <w:lang w:eastAsia="ru-RU"/>
        </w:rPr>
        <w:t>Заказчик</w:t>
      </w:r>
      <w:r w:rsidRPr="00A10CF3">
        <w:rPr>
          <w:kern w:val="0"/>
          <w:lang w:eastAsia="ru-RU"/>
        </w:rPr>
        <w:t xml:space="preserve"> обязан уведомить Поставщика в течение 2 (двух) рабочих дней с момента обнаружения данных недостатков качества Товара.</w:t>
      </w:r>
    </w:p>
    <w:p w14:paraId="5F6615F4" w14:textId="77777777" w:rsidR="0080639A" w:rsidRPr="00A10CF3" w:rsidRDefault="0080639A" w:rsidP="0080639A">
      <w:pPr>
        <w:suppressAutoHyphens w:val="0"/>
        <w:spacing w:after="0"/>
        <w:ind w:firstLine="709"/>
        <w:rPr>
          <w:kern w:val="0"/>
          <w:lang w:eastAsia="ru-RU"/>
        </w:rPr>
      </w:pPr>
      <w:r w:rsidRPr="00A10CF3">
        <w:rPr>
          <w:kern w:val="0"/>
          <w:lang w:eastAsia="ru-RU"/>
        </w:rPr>
        <w:t xml:space="preserve">Поставщик (его представитель) в течение </w:t>
      </w:r>
      <w:r>
        <w:rPr>
          <w:kern w:val="0"/>
          <w:lang w:eastAsia="ru-RU"/>
        </w:rPr>
        <w:t>2</w:t>
      </w:r>
      <w:r w:rsidRPr="00A10CF3">
        <w:rPr>
          <w:kern w:val="0"/>
          <w:lang w:eastAsia="ru-RU"/>
        </w:rPr>
        <w:t xml:space="preserve"> (</w:t>
      </w:r>
      <w:r>
        <w:rPr>
          <w:kern w:val="0"/>
          <w:lang w:eastAsia="ru-RU"/>
        </w:rPr>
        <w:t>двух</w:t>
      </w:r>
      <w:r w:rsidRPr="00A10CF3">
        <w:rPr>
          <w:kern w:val="0"/>
          <w:lang w:eastAsia="ru-RU"/>
        </w:rPr>
        <w:t xml:space="preserve">) рабочих дней со дня получения уведомления обязан явиться для составления двустороннего Акта выявленных недостатков. В случае неявки представителя Поставщика </w:t>
      </w:r>
      <w:r>
        <w:rPr>
          <w:kern w:val="0"/>
          <w:lang w:eastAsia="ru-RU"/>
        </w:rPr>
        <w:t>Заказчик</w:t>
      </w:r>
      <w:r w:rsidRPr="00A10CF3">
        <w:rPr>
          <w:kern w:val="0"/>
          <w:lang w:eastAsia="ru-RU"/>
        </w:rPr>
        <w:t xml:space="preserve"> в одностороннем порядке составляет и подписывает указанный Акт, который является основанием для замены Товара.</w:t>
      </w:r>
    </w:p>
    <w:p w14:paraId="6A6525C7" w14:textId="77777777" w:rsidR="0080639A" w:rsidRPr="00B96E12" w:rsidRDefault="0080639A" w:rsidP="0080639A">
      <w:pPr>
        <w:shd w:val="clear" w:color="auto" w:fill="FFFFFF"/>
        <w:tabs>
          <w:tab w:val="left" w:pos="1171"/>
        </w:tabs>
        <w:spacing w:after="0"/>
        <w:ind w:firstLine="709"/>
      </w:pPr>
      <w:r w:rsidRPr="00B96E12">
        <w:rPr>
          <w:kern w:val="0"/>
          <w:lang w:eastAsia="ru-RU"/>
        </w:rPr>
        <w:t xml:space="preserve">Замена или устранение недостатков Товара производится Поставщиком в срок, согласованный с Заказчиком и не превышающий </w:t>
      </w:r>
      <w:r>
        <w:rPr>
          <w:kern w:val="0"/>
          <w:lang w:eastAsia="ru-RU"/>
        </w:rPr>
        <w:t>5</w:t>
      </w:r>
      <w:r w:rsidRPr="00B96E12">
        <w:rPr>
          <w:kern w:val="0"/>
          <w:lang w:eastAsia="ru-RU"/>
        </w:rPr>
        <w:t xml:space="preserve"> рабочих дней с момента составления Акта, за счет средств Поставщика.</w:t>
      </w:r>
      <w:r w:rsidRPr="00B96E12">
        <w:t xml:space="preserve"> </w:t>
      </w:r>
    </w:p>
    <w:p w14:paraId="456731F6" w14:textId="77777777" w:rsidR="0080639A" w:rsidRPr="00B96E12" w:rsidRDefault="0080639A" w:rsidP="0080639A">
      <w:pPr>
        <w:spacing w:after="0"/>
        <w:ind w:firstLine="709"/>
      </w:pPr>
      <w:r w:rsidRPr="00B96E12">
        <w:t>3.</w:t>
      </w:r>
      <w:r>
        <w:t>6</w:t>
      </w:r>
      <w:r w:rsidRPr="00B96E12">
        <w:t>. Все расходы, связанные с поставкой, устранением недостатков и возвратом некачественного (недостающего) Товара, возлагаются на Поставщика.</w:t>
      </w:r>
    </w:p>
    <w:p w14:paraId="22F48F13" w14:textId="77777777" w:rsidR="0080639A" w:rsidRPr="00C905CA" w:rsidRDefault="0080639A" w:rsidP="0080639A">
      <w:pPr>
        <w:ind w:firstLine="709"/>
        <w:rPr>
          <w:kern w:val="0"/>
          <w:lang w:eastAsia="ru-RU"/>
        </w:rPr>
      </w:pPr>
      <w:r w:rsidRPr="00C905CA">
        <w:rPr>
          <w:kern w:val="0"/>
          <w:lang w:eastAsia="ru-RU"/>
        </w:rPr>
        <w:t>3.</w:t>
      </w:r>
      <w:r>
        <w:rPr>
          <w:kern w:val="0"/>
          <w:lang w:eastAsia="ru-RU"/>
        </w:rPr>
        <w:t>7</w:t>
      </w:r>
      <w:r w:rsidRPr="00C905CA">
        <w:rPr>
          <w:kern w:val="0"/>
          <w:lang w:eastAsia="ru-RU"/>
        </w:rPr>
        <w:t xml:space="preserve">. Товар считается поставленным только после подписания уполномоченным представителем Заказчика </w:t>
      </w:r>
      <w:r>
        <w:rPr>
          <w:kern w:val="0"/>
          <w:lang w:eastAsia="ru-RU"/>
        </w:rPr>
        <w:t>товарной накладной/УПД</w:t>
      </w:r>
      <w:r w:rsidRPr="00C905CA">
        <w:rPr>
          <w:kern w:val="0"/>
          <w:lang w:eastAsia="ru-RU"/>
        </w:rPr>
        <w:t>.</w:t>
      </w:r>
    </w:p>
    <w:p w14:paraId="1B21842D" w14:textId="54DEEF8D" w:rsidR="0080639A" w:rsidRDefault="0080639A" w:rsidP="0080639A">
      <w:pPr>
        <w:ind w:firstLine="709"/>
        <w:rPr>
          <w:kern w:val="0"/>
          <w:lang w:eastAsia="ru-RU"/>
        </w:rPr>
      </w:pPr>
      <w:r w:rsidRPr="00C905CA">
        <w:rPr>
          <w:kern w:val="0"/>
          <w:lang w:eastAsia="ru-RU"/>
        </w:rPr>
        <w:t>3.</w:t>
      </w:r>
      <w:r>
        <w:rPr>
          <w:kern w:val="0"/>
          <w:lang w:eastAsia="ru-RU"/>
        </w:rPr>
        <w:t>8</w:t>
      </w:r>
      <w:r w:rsidRPr="00C905CA">
        <w:rPr>
          <w:kern w:val="0"/>
          <w:lang w:eastAsia="ru-RU"/>
        </w:rPr>
        <w:t>. Риск случайной гибели Товара переходит от Поставщика к З</w:t>
      </w:r>
      <w:r>
        <w:rPr>
          <w:kern w:val="0"/>
          <w:lang w:eastAsia="ru-RU"/>
        </w:rPr>
        <w:t>аказчику</w:t>
      </w:r>
      <w:r w:rsidRPr="00C905CA">
        <w:rPr>
          <w:kern w:val="0"/>
          <w:lang w:eastAsia="ru-RU"/>
        </w:rPr>
        <w:t xml:space="preserve"> после подписания уполномоченным представителем Заказчика товарной накладной</w:t>
      </w:r>
      <w:r w:rsidR="00F7424E">
        <w:rPr>
          <w:kern w:val="0"/>
          <w:lang w:eastAsia="ru-RU"/>
        </w:rPr>
        <w:t>/УПД</w:t>
      </w:r>
      <w:r>
        <w:rPr>
          <w:kern w:val="0"/>
          <w:lang w:eastAsia="ru-RU"/>
        </w:rPr>
        <w:t>.</w:t>
      </w:r>
    </w:p>
    <w:p w14:paraId="6FD875A1" w14:textId="77777777" w:rsidR="0080639A" w:rsidRPr="00032768" w:rsidRDefault="0080639A" w:rsidP="0080639A">
      <w:pPr>
        <w:shd w:val="clear" w:color="auto" w:fill="FFFFFF"/>
        <w:spacing w:before="240"/>
        <w:jc w:val="center"/>
        <w:rPr>
          <w:b/>
          <w:bCs/>
        </w:rPr>
      </w:pPr>
      <w:r w:rsidRPr="00032768">
        <w:rPr>
          <w:b/>
          <w:bCs/>
        </w:rPr>
        <w:t>4. ПРАВА И ОБЯЗАННОСТИ ПОСТАВЩИКА</w:t>
      </w:r>
    </w:p>
    <w:p w14:paraId="5E25A609" w14:textId="77777777" w:rsidR="0080639A" w:rsidRPr="00032768" w:rsidRDefault="0080639A" w:rsidP="0080639A">
      <w:pPr>
        <w:spacing w:after="0"/>
        <w:ind w:firstLine="708"/>
        <w:rPr>
          <w:b/>
        </w:rPr>
      </w:pPr>
      <w:r w:rsidRPr="00032768">
        <w:rPr>
          <w:b/>
        </w:rPr>
        <w:t>4.1. Поставщик обязан:</w:t>
      </w:r>
    </w:p>
    <w:p w14:paraId="655F8D8B" w14:textId="77777777" w:rsidR="0080639A" w:rsidRDefault="0080639A" w:rsidP="0080639A">
      <w:pPr>
        <w:spacing w:after="0"/>
        <w:ind w:firstLine="709"/>
      </w:pPr>
      <w:r w:rsidRPr="00476C8F">
        <w:t>4.1.1. Поставить Товар</w:t>
      </w:r>
      <w:r>
        <w:t xml:space="preserve"> надлежащего качества</w:t>
      </w:r>
      <w:r w:rsidRPr="00476C8F">
        <w:t xml:space="preserve"> в количестве, ассортименте, в сроки и на условиях, установленных настоящим Договором.</w:t>
      </w:r>
    </w:p>
    <w:p w14:paraId="1DC60B61" w14:textId="77777777" w:rsidR="0080639A" w:rsidRPr="00476C8F" w:rsidRDefault="0080639A" w:rsidP="0080639A">
      <w:pPr>
        <w:spacing w:after="0"/>
        <w:ind w:firstLine="709"/>
      </w:pPr>
      <w:r>
        <w:t>4.1.2. П</w:t>
      </w:r>
      <w:r w:rsidRPr="00EF4D28">
        <w:t>роизводит разгрузку Товара из транспортного средства на склад по адресу Заказчика</w:t>
      </w:r>
      <w:r>
        <w:t>, указанному в п. 3.1 настоящего Договора,</w:t>
      </w:r>
      <w:r w:rsidRPr="00EF4D28">
        <w:t xml:space="preserve"> своими силами за свой счет</w:t>
      </w:r>
      <w:r w:rsidRPr="00876DCF">
        <w:t>.</w:t>
      </w:r>
    </w:p>
    <w:p w14:paraId="51AF41B5" w14:textId="77777777" w:rsidR="0080639A" w:rsidRPr="00476C8F" w:rsidRDefault="0080639A" w:rsidP="0080639A">
      <w:pPr>
        <w:suppressAutoHyphens w:val="0"/>
        <w:spacing w:after="0"/>
        <w:ind w:firstLine="709"/>
        <w:rPr>
          <w:kern w:val="0"/>
          <w:lang w:eastAsia="ru-RU"/>
        </w:rPr>
      </w:pPr>
      <w:r w:rsidRPr="00476C8F">
        <w:rPr>
          <w:kern w:val="0"/>
          <w:lang w:eastAsia="ru-RU"/>
        </w:rPr>
        <w:t>4.1.</w:t>
      </w:r>
      <w:r>
        <w:rPr>
          <w:kern w:val="0"/>
          <w:lang w:eastAsia="ru-RU"/>
        </w:rPr>
        <w:t>3</w:t>
      </w:r>
      <w:r w:rsidRPr="00476C8F">
        <w:rPr>
          <w:kern w:val="0"/>
          <w:lang w:eastAsia="ru-RU"/>
        </w:rPr>
        <w:t xml:space="preserve">. Поставщик обязан вместе с Товаром передать </w:t>
      </w:r>
      <w:r>
        <w:rPr>
          <w:kern w:val="0"/>
          <w:lang w:eastAsia="ru-RU"/>
        </w:rPr>
        <w:t>Заказчику</w:t>
      </w:r>
      <w:r w:rsidRPr="00476C8F">
        <w:rPr>
          <w:kern w:val="0"/>
          <w:lang w:eastAsia="ru-RU"/>
        </w:rPr>
        <w:t xml:space="preserve"> документы, подтверждающие качество </w:t>
      </w:r>
      <w:r>
        <w:rPr>
          <w:kern w:val="0"/>
          <w:lang w:eastAsia="ru-RU"/>
        </w:rPr>
        <w:t>Т</w:t>
      </w:r>
      <w:r w:rsidRPr="00476C8F">
        <w:rPr>
          <w:kern w:val="0"/>
          <w:lang w:eastAsia="ru-RU"/>
        </w:rPr>
        <w:t xml:space="preserve">овара, утвержденные в установленном </w:t>
      </w:r>
      <w:r>
        <w:rPr>
          <w:kern w:val="0"/>
          <w:lang w:eastAsia="ru-RU"/>
        </w:rPr>
        <w:t>порядке для данного вида Товара, если таковые предоставляются производителем.</w:t>
      </w:r>
    </w:p>
    <w:p w14:paraId="4B78A2CE" w14:textId="77777777" w:rsidR="0080639A" w:rsidRPr="00476C8F" w:rsidRDefault="0080639A" w:rsidP="0080639A">
      <w:pPr>
        <w:spacing w:after="0"/>
        <w:ind w:firstLine="709"/>
      </w:pPr>
      <w:r w:rsidRPr="00476C8F">
        <w:t>4.1.</w:t>
      </w:r>
      <w:r>
        <w:t>4</w:t>
      </w:r>
      <w:r w:rsidRPr="00476C8F">
        <w:t xml:space="preserve">. Нести риск случайной гибели или случайного повреждения Товара до момента передачи Товара </w:t>
      </w:r>
      <w:r>
        <w:t>Заказчику</w:t>
      </w:r>
      <w:r w:rsidRPr="00476C8F">
        <w:t>.</w:t>
      </w:r>
    </w:p>
    <w:p w14:paraId="6E0AA1CF" w14:textId="77777777" w:rsidR="0080639A" w:rsidRPr="00476C8F" w:rsidRDefault="0080639A" w:rsidP="0080639A">
      <w:pPr>
        <w:spacing w:after="0"/>
        <w:ind w:firstLine="709"/>
      </w:pPr>
      <w:r w:rsidRPr="00476C8F">
        <w:lastRenderedPageBreak/>
        <w:t>4.1.</w:t>
      </w:r>
      <w:r>
        <w:t>5</w:t>
      </w:r>
      <w:r w:rsidRPr="00476C8F">
        <w:t>. Поставляемый Товар должен быть свободным от любых прав третьих лиц и не являющимся предметом залога, ареста или иного обременения</w:t>
      </w:r>
      <w:r>
        <w:t>.</w:t>
      </w:r>
    </w:p>
    <w:p w14:paraId="28EE6E66" w14:textId="77777777" w:rsidR="0080639A" w:rsidRPr="00032768" w:rsidRDefault="0080639A" w:rsidP="0080639A">
      <w:pPr>
        <w:spacing w:before="120" w:after="0"/>
        <w:ind w:firstLine="709"/>
        <w:rPr>
          <w:b/>
        </w:rPr>
      </w:pPr>
      <w:r w:rsidRPr="00032768">
        <w:rPr>
          <w:b/>
        </w:rPr>
        <w:t>4.2. Поставщик вправе:</w:t>
      </w:r>
    </w:p>
    <w:p w14:paraId="5E0DFD9E" w14:textId="77777777" w:rsidR="0080639A" w:rsidRDefault="0080639A" w:rsidP="0080639A">
      <w:pPr>
        <w:spacing w:after="0"/>
        <w:ind w:firstLine="709"/>
      </w:pPr>
      <w:r w:rsidRPr="00032768">
        <w:t xml:space="preserve">4.2.1. Требовать оплаты Товара, если </w:t>
      </w:r>
      <w:r>
        <w:t>Заказчик</w:t>
      </w:r>
      <w:r w:rsidRPr="00032768">
        <w:t xml:space="preserve"> в нарушение условий Договора отказывается оплатить Товар.</w:t>
      </w:r>
    </w:p>
    <w:p w14:paraId="59C789F0" w14:textId="77777777" w:rsidR="0080639A" w:rsidRPr="00032768" w:rsidRDefault="0080639A" w:rsidP="0080639A">
      <w:pPr>
        <w:shd w:val="clear" w:color="auto" w:fill="FFFFFF"/>
        <w:spacing w:before="120"/>
        <w:jc w:val="center"/>
        <w:rPr>
          <w:b/>
          <w:bCs/>
        </w:rPr>
      </w:pPr>
      <w:r w:rsidRPr="00032768">
        <w:rPr>
          <w:b/>
          <w:bCs/>
        </w:rPr>
        <w:t xml:space="preserve">5. ПРАВА И ОБЯЗАННОСТИ </w:t>
      </w:r>
      <w:r>
        <w:rPr>
          <w:b/>
          <w:bCs/>
        </w:rPr>
        <w:t>ЗАКАЗЧИКА</w:t>
      </w:r>
    </w:p>
    <w:p w14:paraId="57039979" w14:textId="77777777" w:rsidR="0080639A" w:rsidRPr="00032768" w:rsidRDefault="0080639A" w:rsidP="0080639A">
      <w:pPr>
        <w:spacing w:after="0"/>
        <w:ind w:firstLine="709"/>
        <w:rPr>
          <w:b/>
        </w:rPr>
      </w:pPr>
      <w:r w:rsidRPr="00032768">
        <w:rPr>
          <w:b/>
        </w:rPr>
        <w:t xml:space="preserve">5.1. </w:t>
      </w:r>
      <w:r>
        <w:rPr>
          <w:b/>
        </w:rPr>
        <w:t>Заказчик</w:t>
      </w:r>
      <w:r w:rsidRPr="00032768">
        <w:rPr>
          <w:b/>
        </w:rPr>
        <w:t xml:space="preserve"> обязан: </w:t>
      </w:r>
    </w:p>
    <w:p w14:paraId="40239644" w14:textId="77777777" w:rsidR="0080639A" w:rsidRPr="003276FB" w:rsidRDefault="0080639A" w:rsidP="0080639A">
      <w:pPr>
        <w:ind w:firstLine="709"/>
        <w:rPr>
          <w:kern w:val="2"/>
        </w:rPr>
      </w:pPr>
      <w:r w:rsidRPr="003276FB">
        <w:rPr>
          <w:kern w:val="2"/>
        </w:rPr>
        <w:t>5.1.1. Принять и оплатить Товар на условиях настоящего Договора.</w:t>
      </w:r>
    </w:p>
    <w:p w14:paraId="30488A57" w14:textId="77777777" w:rsidR="0080639A" w:rsidRPr="003276FB" w:rsidRDefault="0080639A" w:rsidP="0080639A">
      <w:pPr>
        <w:ind w:firstLine="709"/>
        <w:rPr>
          <w:kern w:val="2"/>
        </w:rPr>
      </w:pPr>
      <w:r w:rsidRPr="003276FB">
        <w:rPr>
          <w:kern w:val="2"/>
        </w:rPr>
        <w:t>5.1.2. Осуществить проверку Товара при его приемке по количеству, качеству составить и подп</w:t>
      </w:r>
      <w:r>
        <w:rPr>
          <w:kern w:val="2"/>
        </w:rPr>
        <w:t>исать соответствующие документы</w:t>
      </w:r>
      <w:r w:rsidRPr="003276FB">
        <w:rPr>
          <w:kern w:val="2"/>
        </w:rPr>
        <w:t>.</w:t>
      </w:r>
    </w:p>
    <w:p w14:paraId="69F00B10" w14:textId="77777777" w:rsidR="0080639A" w:rsidRPr="00032768" w:rsidRDefault="0080639A" w:rsidP="0080639A">
      <w:pPr>
        <w:spacing w:after="0"/>
        <w:ind w:firstLine="709"/>
        <w:rPr>
          <w:b/>
        </w:rPr>
      </w:pPr>
      <w:r w:rsidRPr="00032768">
        <w:rPr>
          <w:b/>
        </w:rPr>
        <w:t xml:space="preserve"> 5.2. </w:t>
      </w:r>
      <w:r>
        <w:rPr>
          <w:b/>
        </w:rPr>
        <w:t>Заказчик</w:t>
      </w:r>
      <w:r w:rsidRPr="00032768">
        <w:rPr>
          <w:b/>
        </w:rPr>
        <w:t xml:space="preserve"> вправе:</w:t>
      </w:r>
    </w:p>
    <w:p w14:paraId="38E54E63" w14:textId="77777777" w:rsidR="0080639A" w:rsidRDefault="0080639A" w:rsidP="0080639A">
      <w:pPr>
        <w:spacing w:after="0"/>
        <w:ind w:firstLine="709"/>
      </w:pPr>
      <w:r w:rsidRPr="00032768">
        <w:t>5.2.1.</w:t>
      </w:r>
      <w:r>
        <w:t xml:space="preserve"> </w:t>
      </w:r>
      <w:r w:rsidRPr="00032768">
        <w:t>Отказаться от принятия Товара ненадлежащего качества.</w:t>
      </w:r>
    </w:p>
    <w:p w14:paraId="4FFD032E" w14:textId="77777777" w:rsidR="0080639A" w:rsidRDefault="0080639A" w:rsidP="0080639A">
      <w:pPr>
        <w:spacing w:after="0"/>
        <w:ind w:firstLine="709"/>
      </w:pPr>
      <w:r>
        <w:t xml:space="preserve">5.2.2. </w:t>
      </w:r>
      <w:r w:rsidRPr="005009AF">
        <w:t>Расторгнуть Договор по основаниям, предусмотренным настоящим Договором и действующим законодательством РФ</w:t>
      </w:r>
      <w:r>
        <w:t>.</w:t>
      </w:r>
    </w:p>
    <w:p w14:paraId="386FE609" w14:textId="77777777" w:rsidR="0080639A" w:rsidRPr="00032768" w:rsidRDefault="0080639A" w:rsidP="0080639A">
      <w:pPr>
        <w:shd w:val="clear" w:color="auto" w:fill="FFFFFF"/>
        <w:spacing w:before="240"/>
        <w:jc w:val="center"/>
        <w:rPr>
          <w:b/>
          <w:bCs/>
        </w:rPr>
      </w:pPr>
      <w:r w:rsidRPr="00032768">
        <w:rPr>
          <w:b/>
          <w:bCs/>
        </w:rPr>
        <w:t xml:space="preserve">6. </w:t>
      </w:r>
      <w:r w:rsidRPr="00677F12">
        <w:rPr>
          <w:b/>
          <w:bCs/>
        </w:rPr>
        <w:t>КАЧЕСТВО ТОВАРА. ГАРАНТИЙНЫЕ ОБЯЗАТЕЛЬСТВА</w:t>
      </w:r>
    </w:p>
    <w:p w14:paraId="37D8B772" w14:textId="77777777" w:rsidR="0080639A" w:rsidRPr="00EB7EB0" w:rsidRDefault="0080639A" w:rsidP="0080639A">
      <w:pPr>
        <w:spacing w:after="0"/>
        <w:ind w:firstLine="540"/>
        <w:rPr>
          <w:kern w:val="0"/>
          <w:lang w:eastAsia="zh-CN"/>
        </w:rPr>
      </w:pPr>
      <w:r>
        <w:rPr>
          <w:kern w:val="0"/>
          <w:lang w:eastAsia="zh-CN"/>
        </w:rPr>
        <w:t>6</w:t>
      </w:r>
      <w:r w:rsidRPr="00EB7EB0">
        <w:rPr>
          <w:kern w:val="0"/>
          <w:lang w:eastAsia="zh-CN"/>
        </w:rPr>
        <w:t>.1. Поставщик гарантирует:</w:t>
      </w:r>
    </w:p>
    <w:p w14:paraId="10025188" w14:textId="77777777" w:rsidR="0080639A" w:rsidRPr="00EB7EB0" w:rsidRDefault="0080639A" w:rsidP="0080639A">
      <w:pPr>
        <w:spacing w:after="0"/>
        <w:ind w:firstLine="540"/>
        <w:rPr>
          <w:kern w:val="0"/>
          <w:lang w:eastAsia="zh-CN"/>
        </w:rPr>
      </w:pPr>
      <w:r w:rsidRPr="00EB7EB0">
        <w:rPr>
          <w:kern w:val="0"/>
          <w:lang w:eastAsia="zh-CN"/>
        </w:rPr>
        <w:t>- надлежащее качество, поставляемого Товара;</w:t>
      </w:r>
    </w:p>
    <w:p w14:paraId="43FE7BF6" w14:textId="77777777" w:rsidR="0080639A" w:rsidRPr="00EB7EB0" w:rsidRDefault="0080639A" w:rsidP="0080639A">
      <w:pPr>
        <w:spacing w:after="0"/>
        <w:ind w:firstLine="540"/>
        <w:rPr>
          <w:kern w:val="0"/>
          <w:lang w:eastAsia="zh-CN"/>
        </w:rPr>
      </w:pPr>
      <w:r w:rsidRPr="00EB7EB0">
        <w:rPr>
          <w:kern w:val="0"/>
          <w:lang w:eastAsia="zh-CN"/>
        </w:rPr>
        <w:t>- соблюдение надлежащих условий хранения Товара до его передачи Заказчику;</w:t>
      </w:r>
    </w:p>
    <w:p w14:paraId="14E676FE" w14:textId="77777777" w:rsidR="0080639A" w:rsidRPr="00EB7EB0" w:rsidRDefault="0080639A" w:rsidP="0080639A">
      <w:pPr>
        <w:spacing w:after="0"/>
        <w:ind w:firstLine="540"/>
        <w:rPr>
          <w:kern w:val="0"/>
          <w:lang w:eastAsia="zh-CN"/>
        </w:rPr>
      </w:pPr>
      <w:r w:rsidRPr="00EB7EB0">
        <w:rPr>
          <w:kern w:val="0"/>
          <w:lang w:eastAsia="zh-CN"/>
        </w:rPr>
        <w:t>- надлежащее выполнение контроля качества и безопасности, соблюдения требований нормативных правовых актов и технических документов к условиям изготовления и оборота Товара;</w:t>
      </w:r>
    </w:p>
    <w:p w14:paraId="686FB3F4" w14:textId="77777777" w:rsidR="0080639A" w:rsidRPr="00EB7EB0" w:rsidRDefault="0080639A" w:rsidP="0080639A">
      <w:pPr>
        <w:spacing w:after="0"/>
        <w:ind w:firstLine="540"/>
        <w:rPr>
          <w:kern w:val="0"/>
          <w:lang w:eastAsia="zh-CN"/>
        </w:rPr>
      </w:pPr>
      <w:r w:rsidRPr="00EB7EB0">
        <w:rPr>
          <w:kern w:val="0"/>
          <w:lang w:eastAsia="zh-CN"/>
        </w:rPr>
        <w:t>- наличие обязательных сертификатов на ввозимый на территорию Российской Федерации Товар (деталей, узлов, элементов).</w:t>
      </w:r>
    </w:p>
    <w:p w14:paraId="205794FF" w14:textId="77777777" w:rsidR="0080639A" w:rsidRPr="00EB7EB0" w:rsidRDefault="0080639A" w:rsidP="0080639A">
      <w:pPr>
        <w:spacing w:after="0"/>
        <w:ind w:firstLine="540"/>
        <w:rPr>
          <w:kern w:val="0"/>
          <w:lang w:eastAsia="zh-CN"/>
        </w:rPr>
      </w:pPr>
      <w:r>
        <w:rPr>
          <w:kern w:val="0"/>
          <w:lang w:eastAsia="zh-CN"/>
        </w:rPr>
        <w:t>6</w:t>
      </w:r>
      <w:r w:rsidRPr="00EB7EB0">
        <w:rPr>
          <w:kern w:val="0"/>
          <w:lang w:eastAsia="zh-CN"/>
        </w:rPr>
        <w:t xml:space="preserve">.2. Поставляемый Товар должен быть новым (изготовлен/смонтирован в соответствии с требованиями, указанными в Техническом задании </w:t>
      </w:r>
      <w:r w:rsidRPr="00EB7EB0">
        <w:rPr>
          <w:rFonts w:eastAsia="Calibri"/>
          <w:kern w:val="0"/>
          <w:lang w:eastAsia="en-US"/>
        </w:rPr>
        <w:t>(Приложение № 1)</w:t>
      </w:r>
      <w:r w:rsidRPr="00EB7EB0">
        <w:rPr>
          <w:kern w:val="0"/>
          <w:lang w:eastAsia="zh-CN"/>
        </w:rPr>
        <w:t>, по технологической документации, утвержденной в установленном порядке, заводом-изготовителем, из новых деталей/узлов/агрегатов/элементов, не был в употреблении, не прошел ремонт, в том числе восстановление, замену составных частей/элементов, восстановление потребительских свойств, не находится на хранении или после ревизии, свободен от прав на него третьих лиц), не должно быть дефектов, связанных с конструкцией, материалами или работой по их изготовлению, в результате действия или упущения завода-изготовителя и (или) Поставщика.</w:t>
      </w:r>
    </w:p>
    <w:p w14:paraId="5AFBD00E" w14:textId="77777777" w:rsidR="0080639A" w:rsidRPr="00EB7EB0" w:rsidRDefault="0080639A" w:rsidP="0080639A">
      <w:pPr>
        <w:spacing w:after="0"/>
        <w:ind w:firstLine="540"/>
        <w:rPr>
          <w:kern w:val="0"/>
          <w:lang w:eastAsia="zh-CN"/>
        </w:rPr>
      </w:pPr>
      <w:r>
        <w:rPr>
          <w:kern w:val="0"/>
          <w:lang w:eastAsia="zh-CN"/>
        </w:rPr>
        <w:t>6</w:t>
      </w:r>
      <w:r w:rsidRPr="00EB7EB0">
        <w:rPr>
          <w:kern w:val="0"/>
          <w:lang w:eastAsia="zh-CN"/>
        </w:rPr>
        <w:t>.</w:t>
      </w:r>
      <w:r>
        <w:rPr>
          <w:kern w:val="0"/>
          <w:lang w:eastAsia="zh-CN"/>
        </w:rPr>
        <w:t>3</w:t>
      </w:r>
      <w:r w:rsidRPr="00EB7EB0">
        <w:rPr>
          <w:kern w:val="0"/>
          <w:lang w:eastAsia="zh-CN"/>
        </w:rPr>
        <w:t>. Поставщик одновременно с поставкой Товара на весь поставляемый Товар представляет гарантию Поставщика</w:t>
      </w:r>
      <w:r>
        <w:rPr>
          <w:kern w:val="0"/>
          <w:lang w:eastAsia="zh-CN"/>
        </w:rPr>
        <w:t xml:space="preserve"> или производителя</w:t>
      </w:r>
      <w:r w:rsidRPr="00EB7EB0">
        <w:rPr>
          <w:kern w:val="0"/>
          <w:lang w:eastAsia="zh-CN"/>
        </w:rPr>
        <w:t xml:space="preserve">, срок действия которой </w:t>
      </w:r>
      <w:r w:rsidRPr="00517A49">
        <w:rPr>
          <w:kern w:val="0"/>
          <w:lang w:eastAsia="zh-CN"/>
        </w:rPr>
        <w:t>составляет 12 (двенадцать) месяцев с момента подписания товарной накладной (унифицированная форма</w:t>
      </w:r>
      <w:r w:rsidRPr="00EB7EB0">
        <w:rPr>
          <w:kern w:val="0"/>
          <w:lang w:eastAsia="zh-CN"/>
        </w:rPr>
        <w:t xml:space="preserve"> ТОРГ-12) или универсального передаточного документа (УПД). В случае если срок действия гарантии завода-изготовителя поставляемого Товара превышает 12 (двенадцать) месяцев, то Поставщик несет гарантийные обязательства соразмерно срока действия гарантии завода-изготовителя.</w:t>
      </w:r>
    </w:p>
    <w:p w14:paraId="096985A0" w14:textId="77777777" w:rsidR="0080639A" w:rsidRPr="00EB7EB0" w:rsidRDefault="0080639A" w:rsidP="0080639A">
      <w:pPr>
        <w:spacing w:after="0"/>
        <w:ind w:firstLine="540"/>
        <w:rPr>
          <w:kern w:val="0"/>
          <w:lang w:eastAsia="zh-CN"/>
        </w:rPr>
      </w:pPr>
      <w:r>
        <w:rPr>
          <w:kern w:val="0"/>
          <w:lang w:eastAsia="zh-CN"/>
        </w:rPr>
        <w:t>6</w:t>
      </w:r>
      <w:r w:rsidRPr="00EB7EB0">
        <w:rPr>
          <w:kern w:val="0"/>
          <w:lang w:eastAsia="zh-CN"/>
        </w:rPr>
        <w:t>.</w:t>
      </w:r>
      <w:r>
        <w:rPr>
          <w:kern w:val="0"/>
          <w:lang w:eastAsia="zh-CN"/>
        </w:rPr>
        <w:t>4</w:t>
      </w:r>
      <w:r w:rsidRPr="00EB7EB0">
        <w:rPr>
          <w:kern w:val="0"/>
          <w:lang w:eastAsia="zh-CN"/>
        </w:rPr>
        <w:t xml:space="preserve">. При обнаружении в период гарантийного срока недостатков, дефектов, Заказчик в течение </w:t>
      </w:r>
      <w:r>
        <w:rPr>
          <w:kern w:val="0"/>
          <w:lang w:eastAsia="zh-CN"/>
        </w:rPr>
        <w:t>5</w:t>
      </w:r>
      <w:r w:rsidRPr="00EB7EB0">
        <w:rPr>
          <w:kern w:val="0"/>
          <w:lang w:eastAsia="zh-CN"/>
        </w:rPr>
        <w:t xml:space="preserve"> (</w:t>
      </w:r>
      <w:r>
        <w:rPr>
          <w:kern w:val="0"/>
          <w:lang w:eastAsia="zh-CN"/>
        </w:rPr>
        <w:t>пя</w:t>
      </w:r>
      <w:r w:rsidRPr="00EB7EB0">
        <w:rPr>
          <w:kern w:val="0"/>
          <w:lang w:eastAsia="zh-CN"/>
        </w:rPr>
        <w:t>ти) рабочих дней с момента их обнаружения сообщает об этом Поставщику. Поставщик в сроки, установленные Договором, обязан за свой счет произвести замену некачественного Товара.</w:t>
      </w:r>
    </w:p>
    <w:p w14:paraId="30380B1D" w14:textId="53D91FC7" w:rsidR="0080639A" w:rsidRDefault="0080639A" w:rsidP="0080639A">
      <w:pPr>
        <w:widowControl w:val="0"/>
        <w:spacing w:after="0"/>
        <w:ind w:firstLine="567"/>
        <w:rPr>
          <w:kern w:val="0"/>
          <w:lang w:eastAsia="zh-CN"/>
        </w:rPr>
      </w:pPr>
      <w:r w:rsidRPr="00EB7EB0">
        <w:rPr>
          <w:kern w:val="0"/>
          <w:lang w:eastAsia="zh-CN"/>
        </w:rPr>
        <w:t xml:space="preserve">В случае невозможности замены Товара ненадлежащего качества Поставщик в течение </w:t>
      </w:r>
      <w:r w:rsidR="00DE5C23">
        <w:rPr>
          <w:kern w:val="0"/>
          <w:lang w:eastAsia="zh-CN"/>
        </w:rPr>
        <w:t>30</w:t>
      </w:r>
      <w:r w:rsidRPr="00EB7EB0">
        <w:rPr>
          <w:kern w:val="0"/>
          <w:lang w:eastAsia="zh-CN"/>
        </w:rPr>
        <w:t xml:space="preserve"> (тридцати) календарных дней после поступления от Заказчика письменной информации об обнаружении брака обязан возместить Заказчику стоимость Товара.</w:t>
      </w:r>
    </w:p>
    <w:p w14:paraId="710F3604" w14:textId="77777777" w:rsidR="0080639A" w:rsidRPr="0001528F" w:rsidRDefault="0080639A" w:rsidP="0080639A">
      <w:pPr>
        <w:spacing w:after="0"/>
        <w:ind w:firstLine="709"/>
        <w:rPr>
          <w:b/>
        </w:rPr>
      </w:pPr>
      <w:r w:rsidRPr="0001528F">
        <w:t>6.</w:t>
      </w:r>
      <w:r>
        <w:t>5</w:t>
      </w:r>
      <w:r w:rsidRPr="0001528F">
        <w:t xml:space="preserve">. При исполнении Договора по согласованию </w:t>
      </w:r>
      <w:r>
        <w:t>Заказчика</w:t>
      </w:r>
      <w:r w:rsidRPr="0001528F">
        <w:t xml:space="preserve"> с Поставщиком допускается поставка </w:t>
      </w:r>
      <w:r>
        <w:t>Т</w:t>
      </w:r>
      <w:r w:rsidRPr="0001528F">
        <w:t xml:space="preserve">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01528F">
        <w:lastRenderedPageBreak/>
        <w:t>соответствующими техническими и функциональными характеристиками, указанными в договоре. В этом случае соответствующие изменения оформляются дополнительным соглашением к Договору</w:t>
      </w:r>
      <w:r>
        <w:t>.</w:t>
      </w:r>
      <w:r w:rsidRPr="0001528F">
        <w:t xml:space="preserve"> </w:t>
      </w:r>
    </w:p>
    <w:p w14:paraId="6F983987" w14:textId="77777777" w:rsidR="0080639A" w:rsidRPr="0001528F" w:rsidRDefault="0080639A" w:rsidP="0080639A">
      <w:pPr>
        <w:shd w:val="clear" w:color="auto" w:fill="FFFFFF"/>
        <w:spacing w:after="0"/>
        <w:ind w:firstLine="709"/>
      </w:pPr>
      <w:r w:rsidRPr="0001528F">
        <w:t>6.</w:t>
      </w:r>
      <w:r>
        <w:t>6</w:t>
      </w:r>
      <w:r w:rsidRPr="0001528F">
        <w:t xml:space="preserve">. </w:t>
      </w:r>
      <w:r>
        <w:t xml:space="preserve">Товар должен быть </w:t>
      </w:r>
      <w:r w:rsidRPr="0001528F">
        <w:t xml:space="preserve">в фабричной, не нарушенной упаковке, с сохранением всех признаков оригинальности </w:t>
      </w:r>
      <w:r>
        <w:t>фирмы-</w:t>
      </w:r>
      <w:r w:rsidRPr="0001528F">
        <w:t xml:space="preserve">изготовителя, а также свободным от прав третьих лиц, отвечать требованиям соответствующих стандартов и технических условий, что должно быть подтверждено документами, утвержденными в установленном порядке для данного вида </w:t>
      </w:r>
      <w:r>
        <w:t>Т</w:t>
      </w:r>
      <w:r w:rsidRPr="0001528F">
        <w:t xml:space="preserve">овара (копии должны быть предоставлены вместе с </w:t>
      </w:r>
      <w:r>
        <w:t>Т</w:t>
      </w:r>
      <w:r w:rsidRPr="0001528F">
        <w:t>оваром).</w:t>
      </w:r>
      <w:r w:rsidRPr="006C7743">
        <w:t xml:space="preserve"> </w:t>
      </w:r>
    </w:p>
    <w:p w14:paraId="3DE3D678" w14:textId="77777777" w:rsidR="0080639A" w:rsidRDefault="0080639A" w:rsidP="0080639A">
      <w:pPr>
        <w:spacing w:after="0"/>
        <w:ind w:firstLine="709"/>
      </w:pPr>
      <w:r w:rsidRPr="0001528F">
        <w:t>6.</w:t>
      </w:r>
      <w:r>
        <w:t>7</w:t>
      </w:r>
      <w:r w:rsidRPr="0001528F">
        <w:t xml:space="preserve">. Поставщик отвечает за качество поставляемого Товара при транспортировке его до </w:t>
      </w:r>
      <w:r>
        <w:t>Заказчика</w:t>
      </w:r>
      <w:r w:rsidRPr="0001528F">
        <w:t xml:space="preserve">. Поставщик несет ответственность за все потери и повреждения, связанные с неправильным хранением и транспортировкой поставляемого Товара до момента передачи его </w:t>
      </w:r>
      <w:r>
        <w:t>Заказчику</w:t>
      </w:r>
      <w:r w:rsidRPr="0001528F">
        <w:t>.</w:t>
      </w:r>
    </w:p>
    <w:p w14:paraId="68A79F1F" w14:textId="77777777" w:rsidR="0080639A" w:rsidRPr="00032768" w:rsidRDefault="0080639A" w:rsidP="0080639A">
      <w:pPr>
        <w:shd w:val="clear" w:color="auto" w:fill="FFFFFF"/>
        <w:spacing w:before="240"/>
        <w:jc w:val="center"/>
        <w:rPr>
          <w:b/>
          <w:bCs/>
        </w:rPr>
      </w:pPr>
      <w:r w:rsidRPr="00032768">
        <w:rPr>
          <w:b/>
          <w:bCs/>
        </w:rPr>
        <w:t>7. ОТВЕТСТВЕННОСТЬ СТОРОН</w:t>
      </w:r>
    </w:p>
    <w:p w14:paraId="019046D3" w14:textId="77777777" w:rsidR="0080639A" w:rsidRPr="00032768" w:rsidRDefault="0080639A" w:rsidP="0080639A">
      <w:pPr>
        <w:spacing w:after="0"/>
        <w:ind w:firstLine="709"/>
      </w:pPr>
      <w:r w:rsidRPr="00032768">
        <w:t xml:space="preserve">7.1. За неисполнение или ненадлежащее </w:t>
      </w:r>
      <w:r>
        <w:t>ис</w:t>
      </w:r>
      <w:r w:rsidRPr="00032768">
        <w:t>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w:t>
      </w:r>
    </w:p>
    <w:p w14:paraId="16F9C8F9" w14:textId="77777777" w:rsidR="0080639A" w:rsidRPr="00032768" w:rsidRDefault="0080639A" w:rsidP="0080639A">
      <w:pPr>
        <w:suppressAutoHyphens w:val="0"/>
        <w:spacing w:after="0"/>
        <w:ind w:firstLine="709"/>
        <w:rPr>
          <w:kern w:val="0"/>
          <w:lang w:eastAsia="ru-RU"/>
        </w:rPr>
      </w:pPr>
      <w:r w:rsidRPr="00032768">
        <w:rPr>
          <w:kern w:val="0"/>
          <w:lang w:eastAsia="ru-RU"/>
        </w:rPr>
        <w:t xml:space="preserve">7.2. В случае просрочки исполнения </w:t>
      </w:r>
      <w:r>
        <w:rPr>
          <w:kern w:val="0"/>
          <w:lang w:eastAsia="ru-RU"/>
        </w:rPr>
        <w:t>Заказчиком</w:t>
      </w:r>
      <w:r w:rsidRPr="00032768">
        <w:rPr>
          <w:kern w:val="0"/>
          <w:lang w:eastAsia="ru-RU"/>
        </w:rPr>
        <w:t xml:space="preserve"> обязательств по оплате поставленного Товара, Поставщик вправе потребовать от </w:t>
      </w:r>
      <w:r>
        <w:rPr>
          <w:kern w:val="0"/>
          <w:lang w:eastAsia="ru-RU"/>
        </w:rPr>
        <w:t>Заказчика</w:t>
      </w:r>
      <w:r w:rsidRPr="00032768">
        <w:rPr>
          <w:kern w:val="0"/>
          <w:lang w:eastAsia="ru-RU"/>
        </w:rPr>
        <w:t xml:space="preserve"> уплату неустойки. Неустойка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неустойки устанавливается в размере одной трехсотой действующей на день уплаты неустойки ключевой ставки Банка </w:t>
      </w:r>
      <w:r>
        <w:rPr>
          <w:kern w:val="0"/>
          <w:lang w:eastAsia="ru-RU"/>
        </w:rPr>
        <w:t>России</w:t>
      </w:r>
      <w:r w:rsidRPr="00032768">
        <w:rPr>
          <w:kern w:val="0"/>
          <w:lang w:eastAsia="ru-RU"/>
        </w:rPr>
        <w:t xml:space="preserve"> от не уплаченной в срок суммы</w:t>
      </w:r>
      <w:r>
        <w:rPr>
          <w:kern w:val="0"/>
          <w:lang w:eastAsia="ru-RU"/>
        </w:rPr>
        <w:t>, но не более стоимости поставленного в срок Товара, указанной в Спецификации (Приложение 1 к настоящему Договору)</w:t>
      </w:r>
      <w:r w:rsidRPr="00032768">
        <w:rPr>
          <w:kern w:val="0"/>
          <w:lang w:eastAsia="ru-RU"/>
        </w:rPr>
        <w:t xml:space="preserve">. </w:t>
      </w:r>
      <w:r>
        <w:rPr>
          <w:kern w:val="0"/>
          <w:lang w:eastAsia="ru-RU"/>
        </w:rPr>
        <w:t>Заказчик</w:t>
      </w:r>
      <w:r w:rsidRPr="00032768">
        <w:rPr>
          <w:kern w:val="0"/>
          <w:lang w:eastAsia="ru-RU"/>
        </w:rPr>
        <w:t xml:space="preserve">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14:paraId="079FB468" w14:textId="77777777" w:rsidR="0080639A" w:rsidRPr="00032768" w:rsidRDefault="0080639A" w:rsidP="0080639A">
      <w:pPr>
        <w:suppressAutoHyphens w:val="0"/>
        <w:spacing w:after="0"/>
        <w:ind w:firstLine="709"/>
        <w:rPr>
          <w:kern w:val="0"/>
          <w:lang w:eastAsia="ru-RU"/>
        </w:rPr>
      </w:pPr>
      <w:r w:rsidRPr="00032768">
        <w:rPr>
          <w:kern w:val="0"/>
          <w:lang w:eastAsia="ru-RU"/>
        </w:rPr>
        <w:t xml:space="preserve">7.3. </w:t>
      </w:r>
      <w:bookmarkStart w:id="1" w:name="_Hlk148549589"/>
      <w:r w:rsidRPr="00032768">
        <w:rPr>
          <w:kern w:val="0"/>
          <w:lang w:eastAsia="ru-RU"/>
        </w:rPr>
        <w:t xml:space="preserve">В случае просрочки исполнения Поставщиком обязательств по поставке Товара, </w:t>
      </w:r>
      <w:r>
        <w:rPr>
          <w:kern w:val="0"/>
          <w:lang w:eastAsia="ru-RU"/>
        </w:rPr>
        <w:t>Заказчик вправе потребовать от Поставщика уплату неустойки (пени)</w:t>
      </w:r>
      <w:r w:rsidRPr="00032768">
        <w:rPr>
          <w:kern w:val="0"/>
          <w:lang w:eastAsia="ru-RU"/>
        </w:rPr>
        <w:t>. Неустойка (пеня) начисляется за каждый день просрочки исполнения обязательств по поставке Товара, начиная со дня, следующего после истечения установленного Договором срока исполнения обязательств по поставке Товара. Размер такой неустойки (пеней) составляет</w:t>
      </w:r>
      <w:r>
        <w:rPr>
          <w:kern w:val="0"/>
          <w:lang w:eastAsia="ru-RU"/>
        </w:rPr>
        <w:t xml:space="preserve"> </w:t>
      </w:r>
      <w:r w:rsidRPr="007638A8">
        <w:rPr>
          <w:noProof/>
        </w:rPr>
        <w:t>одн</w:t>
      </w:r>
      <w:r>
        <w:rPr>
          <w:noProof/>
        </w:rPr>
        <w:t>у</w:t>
      </w:r>
      <w:r w:rsidRPr="007638A8">
        <w:rPr>
          <w:noProof/>
        </w:rPr>
        <w:t xml:space="preserve"> трехсот</w:t>
      </w:r>
      <w:r>
        <w:rPr>
          <w:noProof/>
        </w:rPr>
        <w:t>ую</w:t>
      </w:r>
      <w:r w:rsidRPr="007638A8">
        <w:rPr>
          <w:noProof/>
        </w:rPr>
        <w:t xml:space="preserve"> действующей на день уплаты неустойки ключевой ставки Банка России</w:t>
      </w:r>
      <w:r w:rsidRPr="00032768">
        <w:rPr>
          <w:noProof/>
        </w:rPr>
        <w:t xml:space="preserve"> за каждый день просрочки поставки Товара, но не более стоимости </w:t>
      </w:r>
      <w:r>
        <w:rPr>
          <w:noProof/>
        </w:rPr>
        <w:t xml:space="preserve">не поставленного в срок </w:t>
      </w:r>
      <w:r w:rsidRPr="00032768">
        <w:rPr>
          <w:noProof/>
        </w:rPr>
        <w:t xml:space="preserve">Товара, </w:t>
      </w:r>
      <w:r w:rsidRPr="000C1C52">
        <w:rPr>
          <w:noProof/>
        </w:rPr>
        <w:t>указанной в Спецификации (Приложение 1 к настоящему Договору).</w:t>
      </w:r>
      <w:r>
        <w:rPr>
          <w:noProof/>
        </w:rPr>
        <w:t>.</w:t>
      </w:r>
    </w:p>
    <w:bookmarkEnd w:id="1"/>
    <w:p w14:paraId="14D89E63" w14:textId="77777777" w:rsidR="0080639A" w:rsidRPr="00032768" w:rsidRDefault="0080639A" w:rsidP="0080639A">
      <w:pPr>
        <w:suppressAutoHyphens w:val="0"/>
        <w:spacing w:after="0"/>
        <w:ind w:firstLine="709"/>
        <w:rPr>
          <w:kern w:val="0"/>
          <w:lang w:eastAsia="ru-RU"/>
        </w:rPr>
      </w:pPr>
      <w:r w:rsidRPr="00032768">
        <w:rPr>
          <w:kern w:val="0"/>
          <w:lang w:eastAsia="ru-RU"/>
        </w:rPr>
        <w:t xml:space="preserve">7.4.  </w:t>
      </w:r>
      <w:r>
        <w:rPr>
          <w:kern w:val="0"/>
          <w:lang w:eastAsia="ru-RU"/>
        </w:rPr>
        <w:t>Заказчик</w:t>
      </w:r>
      <w:r w:rsidRPr="00032768">
        <w:rPr>
          <w:kern w:val="0"/>
          <w:lang w:eastAsia="ru-RU"/>
        </w:rPr>
        <w:t>, которому передан Товар ненадлежащего качества, вправе по своему выбору потребовать от Поставщика:</w:t>
      </w:r>
    </w:p>
    <w:p w14:paraId="5540F852" w14:textId="77777777" w:rsidR="0080639A" w:rsidRPr="00032768" w:rsidRDefault="0080639A" w:rsidP="0080639A">
      <w:pPr>
        <w:suppressAutoHyphens w:val="0"/>
        <w:spacing w:after="0"/>
        <w:rPr>
          <w:kern w:val="0"/>
          <w:lang w:eastAsia="ru-RU"/>
        </w:rPr>
      </w:pPr>
      <w:r w:rsidRPr="00032768">
        <w:rPr>
          <w:kern w:val="0"/>
          <w:lang w:eastAsia="ru-RU"/>
        </w:rPr>
        <w:t xml:space="preserve">          - соразмерного уменьшения покупной цены;</w:t>
      </w:r>
    </w:p>
    <w:p w14:paraId="38833466" w14:textId="77777777" w:rsidR="0080639A" w:rsidRPr="00032768" w:rsidRDefault="0080639A" w:rsidP="0080639A">
      <w:pPr>
        <w:suppressAutoHyphens w:val="0"/>
        <w:spacing w:after="0"/>
        <w:ind w:firstLine="567"/>
        <w:rPr>
          <w:kern w:val="0"/>
          <w:lang w:eastAsia="ru-RU"/>
        </w:rPr>
      </w:pPr>
      <w:r w:rsidRPr="00032768">
        <w:rPr>
          <w:kern w:val="0"/>
          <w:lang w:eastAsia="ru-RU"/>
        </w:rPr>
        <w:t xml:space="preserve"> -</w:t>
      </w:r>
      <w:r>
        <w:rPr>
          <w:kern w:val="0"/>
          <w:lang w:eastAsia="ru-RU"/>
        </w:rPr>
        <w:t xml:space="preserve"> </w:t>
      </w:r>
      <w:r w:rsidRPr="00032768">
        <w:rPr>
          <w:kern w:val="0"/>
          <w:lang w:eastAsia="ru-RU"/>
        </w:rPr>
        <w:t xml:space="preserve">безвозмездного устранения недостатков Товара (замены Товара) в </w:t>
      </w:r>
      <w:r>
        <w:rPr>
          <w:kern w:val="0"/>
          <w:lang w:eastAsia="ru-RU"/>
        </w:rPr>
        <w:t>срок, не более 5 рабочих дней</w:t>
      </w:r>
      <w:r w:rsidRPr="00032768">
        <w:rPr>
          <w:kern w:val="0"/>
          <w:lang w:eastAsia="ru-RU"/>
        </w:rPr>
        <w:t>;</w:t>
      </w:r>
    </w:p>
    <w:p w14:paraId="1C7DFDAE" w14:textId="77777777" w:rsidR="0080639A" w:rsidRDefault="0080639A" w:rsidP="0080639A">
      <w:pPr>
        <w:suppressAutoHyphens w:val="0"/>
        <w:spacing w:after="0"/>
        <w:ind w:firstLine="567"/>
        <w:rPr>
          <w:kern w:val="0"/>
          <w:lang w:eastAsia="ru-RU"/>
        </w:rPr>
      </w:pPr>
      <w:r w:rsidRPr="00032768">
        <w:rPr>
          <w:kern w:val="0"/>
          <w:lang w:eastAsia="ru-RU"/>
        </w:rPr>
        <w:t xml:space="preserve">- возмещения своих расходов на устранение недостатков </w:t>
      </w:r>
      <w:r>
        <w:rPr>
          <w:kern w:val="0"/>
          <w:lang w:eastAsia="ru-RU"/>
        </w:rPr>
        <w:t>Т</w:t>
      </w:r>
      <w:r w:rsidRPr="00032768">
        <w:rPr>
          <w:kern w:val="0"/>
          <w:lang w:eastAsia="ru-RU"/>
        </w:rPr>
        <w:t>овара;</w:t>
      </w:r>
    </w:p>
    <w:p w14:paraId="2879C0C6" w14:textId="77777777" w:rsidR="0080639A" w:rsidRPr="00032768" w:rsidRDefault="0080639A" w:rsidP="0080639A">
      <w:pPr>
        <w:suppressAutoHyphens w:val="0"/>
        <w:spacing w:after="0"/>
        <w:ind w:firstLine="709"/>
        <w:rPr>
          <w:kern w:val="0"/>
          <w:lang w:eastAsia="ru-RU"/>
        </w:rPr>
      </w:pPr>
      <w:r w:rsidRPr="00032768">
        <w:rPr>
          <w:kern w:val="0"/>
          <w:lang w:eastAsia="ru-RU"/>
        </w:rPr>
        <w:t>7.5. В случае обнаружения нарушения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w:t>
      </w:r>
      <w:r>
        <w:rPr>
          <w:kern w:val="0"/>
          <w:lang w:eastAsia="ru-RU"/>
        </w:rPr>
        <w:t xml:space="preserve"> </w:t>
      </w:r>
      <w:r w:rsidRPr="00032768">
        <w:rPr>
          <w:kern w:val="0"/>
          <w:lang w:eastAsia="ru-RU"/>
        </w:rPr>
        <w:t xml:space="preserve">или выявляются неоднократно, либо появляются вновь после их устранения и других подобных недостатков) </w:t>
      </w:r>
      <w:r>
        <w:rPr>
          <w:kern w:val="0"/>
          <w:lang w:eastAsia="ru-RU"/>
        </w:rPr>
        <w:t>Заказчик</w:t>
      </w:r>
      <w:r w:rsidRPr="00032768">
        <w:rPr>
          <w:kern w:val="0"/>
          <w:lang w:eastAsia="ru-RU"/>
        </w:rPr>
        <w:t xml:space="preserve"> вправе по своему выбору:</w:t>
      </w:r>
    </w:p>
    <w:p w14:paraId="61E5271F" w14:textId="77777777" w:rsidR="0080639A" w:rsidRPr="00032768" w:rsidRDefault="0080639A" w:rsidP="0080639A">
      <w:pPr>
        <w:spacing w:after="0"/>
        <w:ind w:firstLine="708"/>
        <w:rPr>
          <w:lang w:val="x-none" w:eastAsia="x-none"/>
        </w:rPr>
      </w:pPr>
      <w:r w:rsidRPr="00032768">
        <w:rPr>
          <w:lang w:val="x-none" w:eastAsia="x-none"/>
        </w:rPr>
        <w:t>- отказаться от исполнения настоящего Договора и потребовать возврата уплаченной за Товар денежной суммы;</w:t>
      </w:r>
    </w:p>
    <w:p w14:paraId="2F1ABD22" w14:textId="77777777" w:rsidR="0080639A" w:rsidRDefault="0080639A" w:rsidP="0080639A">
      <w:pPr>
        <w:ind w:firstLine="708"/>
      </w:pPr>
      <w:r w:rsidRPr="00032768">
        <w:rPr>
          <w:lang w:val="x-none" w:eastAsia="x-none"/>
        </w:rPr>
        <w:t xml:space="preserve"> -</w:t>
      </w:r>
      <w:r w:rsidRPr="00032768">
        <w:rPr>
          <w:lang w:eastAsia="x-none"/>
        </w:rPr>
        <w:t xml:space="preserve"> </w:t>
      </w:r>
      <w:r w:rsidRPr="00032768">
        <w:rPr>
          <w:lang w:val="x-none" w:eastAsia="x-none"/>
        </w:rPr>
        <w:t>потребовать замены Товара ненадлежащего качества Товаром, соответствующему Договору.</w:t>
      </w:r>
      <w:r w:rsidRPr="000032D3">
        <w:t xml:space="preserve"> </w:t>
      </w:r>
    </w:p>
    <w:p w14:paraId="2FD69845" w14:textId="1F2933B6" w:rsidR="0080639A" w:rsidRPr="000032D3" w:rsidRDefault="0080639A" w:rsidP="0080639A">
      <w:pPr>
        <w:ind w:firstLine="709"/>
      </w:pPr>
      <w:r>
        <w:lastRenderedPageBreak/>
        <w:t xml:space="preserve">7.6. </w:t>
      </w:r>
      <w:r w:rsidRPr="007E78B1">
        <w:t xml:space="preserve">За ненадлежащее исполнение </w:t>
      </w:r>
      <w:r>
        <w:t>Поставщиком</w:t>
      </w:r>
      <w:r w:rsidRPr="00127740">
        <w:t xml:space="preserve"> </w:t>
      </w:r>
      <w:r w:rsidRPr="007E78B1">
        <w:t xml:space="preserve">обязательств, предусмотренных Договором, за исключением просрочки исполнения </w:t>
      </w:r>
      <w:r>
        <w:t>Поставщиком</w:t>
      </w:r>
      <w:r w:rsidRPr="007E78B1">
        <w:t xml:space="preserve"> обязательств, предусмотренных Договором, </w:t>
      </w:r>
      <w:r>
        <w:t>Поставщик, по требованию Заказчика,</w:t>
      </w:r>
      <w:r w:rsidRPr="007E78B1">
        <w:t xml:space="preserve"> выплачивает </w:t>
      </w:r>
      <w:r>
        <w:t>Заказчику</w:t>
      </w:r>
      <w:r w:rsidRPr="007E78B1">
        <w:t xml:space="preserve"> штраф в размере </w:t>
      </w:r>
      <w:r w:rsidR="00991799">
        <w:t>5</w:t>
      </w:r>
      <w:r>
        <w:t> </w:t>
      </w:r>
      <w:r w:rsidRPr="007E78B1">
        <w:t>процентов цены Договора</w:t>
      </w:r>
      <w:r w:rsidRPr="00013166">
        <w:t>, что составляет ______________.</w:t>
      </w:r>
    </w:p>
    <w:p w14:paraId="569C5D84" w14:textId="77777777" w:rsidR="0080639A" w:rsidRPr="00032768" w:rsidRDefault="0080639A" w:rsidP="0080639A">
      <w:pPr>
        <w:suppressAutoHyphens w:val="0"/>
        <w:spacing w:after="0"/>
        <w:ind w:firstLine="709"/>
        <w:rPr>
          <w:kern w:val="0"/>
          <w:lang w:eastAsia="ru-RU"/>
        </w:rPr>
      </w:pPr>
      <w:r>
        <w:rPr>
          <w:kern w:val="0"/>
          <w:lang w:eastAsia="ru-RU"/>
        </w:rPr>
        <w:t>7.7</w:t>
      </w:r>
      <w:r w:rsidRPr="00032768">
        <w:rPr>
          <w:kern w:val="0"/>
          <w:lang w:eastAsia="ru-RU"/>
        </w:rPr>
        <w:t xml:space="preserve">. Требования </w:t>
      </w:r>
      <w:r>
        <w:rPr>
          <w:kern w:val="0"/>
          <w:lang w:eastAsia="ru-RU"/>
        </w:rPr>
        <w:t>Заказчика</w:t>
      </w:r>
      <w:r w:rsidRPr="00032768">
        <w:rPr>
          <w:kern w:val="0"/>
          <w:lang w:eastAsia="ru-RU"/>
        </w:rPr>
        <w:t>, вытекающие из его прав, предусмотренных п. 7.</w:t>
      </w:r>
      <w:r>
        <w:rPr>
          <w:kern w:val="0"/>
          <w:lang w:eastAsia="ru-RU"/>
        </w:rPr>
        <w:t>5</w:t>
      </w:r>
      <w:r w:rsidRPr="00032768">
        <w:rPr>
          <w:kern w:val="0"/>
          <w:lang w:eastAsia="ru-RU"/>
        </w:rPr>
        <w:t>. и п. 7.</w:t>
      </w:r>
      <w:r>
        <w:rPr>
          <w:kern w:val="0"/>
          <w:lang w:eastAsia="ru-RU"/>
        </w:rPr>
        <w:t>6,</w:t>
      </w:r>
      <w:r w:rsidRPr="00032768">
        <w:rPr>
          <w:kern w:val="0"/>
          <w:lang w:eastAsia="ru-RU"/>
        </w:rPr>
        <w:t xml:space="preserve"> настоящего Договора, должны быть выполнены Поставщиком в течение </w:t>
      </w:r>
      <w:r>
        <w:rPr>
          <w:kern w:val="0"/>
          <w:lang w:eastAsia="ru-RU"/>
        </w:rPr>
        <w:t>5</w:t>
      </w:r>
      <w:r w:rsidRPr="00032768">
        <w:rPr>
          <w:kern w:val="0"/>
          <w:lang w:eastAsia="ru-RU"/>
        </w:rPr>
        <w:t xml:space="preserve"> </w:t>
      </w:r>
      <w:r>
        <w:rPr>
          <w:kern w:val="0"/>
          <w:lang w:eastAsia="ru-RU"/>
        </w:rPr>
        <w:t xml:space="preserve">рабочих </w:t>
      </w:r>
      <w:r w:rsidRPr="00032768">
        <w:rPr>
          <w:kern w:val="0"/>
          <w:lang w:eastAsia="ru-RU"/>
        </w:rPr>
        <w:t xml:space="preserve">дней с момента предъявления </w:t>
      </w:r>
      <w:r>
        <w:rPr>
          <w:kern w:val="0"/>
          <w:lang w:eastAsia="ru-RU"/>
        </w:rPr>
        <w:t>Заказчиком</w:t>
      </w:r>
      <w:r w:rsidRPr="00032768">
        <w:rPr>
          <w:kern w:val="0"/>
          <w:lang w:eastAsia="ru-RU"/>
        </w:rPr>
        <w:t xml:space="preserve"> соответствующего требования.</w:t>
      </w:r>
    </w:p>
    <w:p w14:paraId="47BC719C" w14:textId="77777777" w:rsidR="0080639A" w:rsidRDefault="0080639A" w:rsidP="0080639A">
      <w:pPr>
        <w:spacing w:after="0"/>
        <w:ind w:firstLine="709"/>
      </w:pPr>
      <w:r>
        <w:t>7.8</w:t>
      </w:r>
      <w:r w:rsidRPr="00032768">
        <w:t>. Уплата неустойки не освобождает Стороны от исполнения обязательств по настоящему Договору.</w:t>
      </w:r>
    </w:p>
    <w:p w14:paraId="235F53A7" w14:textId="77777777" w:rsidR="0080639A" w:rsidRPr="00032768" w:rsidRDefault="0080639A" w:rsidP="0080639A">
      <w:pPr>
        <w:spacing w:after="0"/>
        <w:ind w:firstLine="709"/>
      </w:pPr>
      <w:r>
        <w:t xml:space="preserve">7.9. </w:t>
      </w:r>
      <w:r w:rsidRPr="006555A1">
        <w:t>В случае причинения Поставщиком ущерба имуществу Заказчика, а также причинения ущерба третьим лицам составляется соответствующий Акт, и Поставщик возмещает ущерб в полном объеме.</w:t>
      </w:r>
    </w:p>
    <w:p w14:paraId="1B18E950" w14:textId="77777777" w:rsidR="0080639A" w:rsidRPr="00032768" w:rsidRDefault="0080639A" w:rsidP="0080639A">
      <w:pPr>
        <w:spacing w:after="0"/>
        <w:ind w:firstLine="709"/>
      </w:pPr>
      <w:r>
        <w:t>7.10</w:t>
      </w:r>
      <w:r w:rsidRPr="00032768">
        <w:t>. Ответственность Сторон в других случаях определяется в соответствии с законодательством Российской Федерации.</w:t>
      </w:r>
    </w:p>
    <w:p w14:paraId="25BB6C05" w14:textId="77777777" w:rsidR="0080639A" w:rsidRPr="00032768" w:rsidRDefault="0080639A" w:rsidP="0080639A">
      <w:pPr>
        <w:spacing w:after="0"/>
        <w:ind w:firstLine="709"/>
      </w:pPr>
      <w:r w:rsidRPr="00032768">
        <w:t>7.1</w:t>
      </w:r>
      <w:r>
        <w:t>1</w:t>
      </w:r>
      <w:r w:rsidRPr="00032768">
        <w:t>. Уплата неустойки осуществляется на основании письменной претензии.</w:t>
      </w:r>
    </w:p>
    <w:p w14:paraId="222BBA02" w14:textId="77777777" w:rsidR="0080639A" w:rsidRPr="003E0718" w:rsidRDefault="0080639A" w:rsidP="0080639A">
      <w:pPr>
        <w:widowControl w:val="0"/>
        <w:suppressAutoHyphens w:val="0"/>
        <w:spacing w:before="240" w:after="0"/>
        <w:jc w:val="center"/>
        <w:rPr>
          <w:b/>
          <w:bCs/>
          <w:kern w:val="0"/>
          <w:szCs w:val="22"/>
          <w:lang w:eastAsia="en-US"/>
        </w:rPr>
      </w:pPr>
      <w:r w:rsidRPr="003E0718">
        <w:rPr>
          <w:b/>
          <w:bCs/>
          <w:kern w:val="0"/>
          <w:szCs w:val="22"/>
          <w:lang w:eastAsia="en-US"/>
        </w:rPr>
        <w:t xml:space="preserve">8. ИЗМЕНЕНИЕ УСЛОВИЙ ДОГОВОРА, </w:t>
      </w:r>
    </w:p>
    <w:p w14:paraId="028BAF6E" w14:textId="77777777" w:rsidR="0080639A" w:rsidRDefault="0080639A" w:rsidP="0080639A">
      <w:pPr>
        <w:widowControl w:val="0"/>
        <w:suppressAutoHyphens w:val="0"/>
        <w:spacing w:after="0"/>
        <w:jc w:val="center"/>
        <w:rPr>
          <w:b/>
          <w:bCs/>
          <w:kern w:val="0"/>
          <w:szCs w:val="22"/>
          <w:lang w:eastAsia="en-US"/>
        </w:rPr>
      </w:pPr>
      <w:r w:rsidRPr="003E0718">
        <w:rPr>
          <w:b/>
          <w:bCs/>
          <w:kern w:val="0"/>
          <w:szCs w:val="22"/>
          <w:lang w:eastAsia="en-US"/>
        </w:rPr>
        <w:t xml:space="preserve">ОДНОСТОРОННИЙ ОТКАЗ ОТ ИСПОЛНЕНИЯ ДОГОВОРА </w:t>
      </w:r>
    </w:p>
    <w:p w14:paraId="43D5B420" w14:textId="77777777" w:rsidR="0080639A" w:rsidRPr="003E0718" w:rsidRDefault="0080639A" w:rsidP="0080639A">
      <w:pPr>
        <w:widowControl w:val="0"/>
        <w:suppressAutoHyphens w:val="0"/>
        <w:jc w:val="center"/>
        <w:rPr>
          <w:b/>
          <w:bCs/>
          <w:kern w:val="0"/>
          <w:szCs w:val="22"/>
          <w:lang w:eastAsia="en-US"/>
        </w:rPr>
      </w:pPr>
      <w:r w:rsidRPr="003E0718">
        <w:rPr>
          <w:b/>
          <w:bCs/>
          <w:kern w:val="0"/>
          <w:szCs w:val="22"/>
          <w:lang w:eastAsia="en-US"/>
        </w:rPr>
        <w:t>И РАСТОРЖЕНИЕ ДОГОВОРА</w:t>
      </w:r>
    </w:p>
    <w:p w14:paraId="786C0D0F" w14:textId="77777777" w:rsidR="0080639A" w:rsidRPr="003E0718" w:rsidRDefault="0080639A" w:rsidP="0080639A">
      <w:pPr>
        <w:widowControl w:val="0"/>
        <w:suppressAutoHyphens w:val="0"/>
        <w:spacing w:after="0"/>
        <w:ind w:firstLine="567"/>
        <w:rPr>
          <w:kern w:val="0"/>
          <w:szCs w:val="22"/>
          <w:lang w:eastAsia="en-US"/>
        </w:rPr>
      </w:pPr>
      <w:r w:rsidRPr="003E0718">
        <w:rPr>
          <w:kern w:val="0"/>
          <w:szCs w:val="22"/>
          <w:lang w:eastAsia="en-US"/>
        </w:rPr>
        <w:t xml:space="preserve">8.1. Заказчик по согласованию с </w:t>
      </w:r>
      <w:bookmarkStart w:id="2" w:name="_Hlk94260142"/>
      <w:r>
        <w:rPr>
          <w:kern w:val="0"/>
          <w:szCs w:val="22"/>
          <w:lang w:eastAsia="en-US"/>
        </w:rPr>
        <w:t>Поставщик</w:t>
      </w:r>
      <w:bookmarkEnd w:id="2"/>
      <w:r>
        <w:rPr>
          <w:kern w:val="0"/>
          <w:szCs w:val="22"/>
          <w:lang w:eastAsia="en-US"/>
        </w:rPr>
        <w:t>ом</w:t>
      </w:r>
      <w:r w:rsidRPr="003E0718">
        <w:rPr>
          <w:kern w:val="0"/>
          <w:szCs w:val="22"/>
          <w:lang w:eastAsia="en-US"/>
        </w:rPr>
        <w:t xml:space="preserve"> при исполнении Договора вправе изменить:</w:t>
      </w:r>
    </w:p>
    <w:p w14:paraId="643DFCB2" w14:textId="77777777" w:rsidR="0080639A" w:rsidRPr="003E0718" w:rsidRDefault="0080639A" w:rsidP="0080639A">
      <w:pPr>
        <w:widowControl w:val="0"/>
        <w:suppressAutoHyphens w:val="0"/>
        <w:spacing w:after="0"/>
        <w:ind w:firstLine="567"/>
        <w:rPr>
          <w:kern w:val="0"/>
          <w:szCs w:val="22"/>
          <w:lang w:eastAsia="en-US"/>
        </w:rPr>
      </w:pPr>
      <w:r w:rsidRPr="003E0718">
        <w:rPr>
          <w:kern w:val="0"/>
          <w:szCs w:val="22"/>
          <w:lang w:eastAsia="en-US"/>
        </w:rPr>
        <w:t>1) сроки исполнения обязательств по Договору, в случае если необходимость изменения указанных сроков вызвана обстоятельствами непреодолимой силы или просрочкой исполнения Заказчиком своих обязательств по Договору;</w:t>
      </w:r>
    </w:p>
    <w:p w14:paraId="3914296F" w14:textId="77777777" w:rsidR="0080639A" w:rsidRPr="00B478C8" w:rsidRDefault="0080639A" w:rsidP="0080639A">
      <w:pPr>
        <w:widowControl w:val="0"/>
        <w:suppressAutoHyphens w:val="0"/>
        <w:spacing w:after="0"/>
        <w:ind w:firstLine="567"/>
        <w:rPr>
          <w:kern w:val="0"/>
          <w:szCs w:val="22"/>
          <w:lang w:eastAsia="en-US"/>
        </w:rPr>
      </w:pPr>
      <w:r w:rsidRPr="00D90259">
        <w:rPr>
          <w:kern w:val="0"/>
          <w:szCs w:val="22"/>
          <w:lang w:eastAsia="en-US"/>
        </w:rPr>
        <w:t>2) Цену Договора в случаях, указанных в п. 2.1.2. настоящего Договора</w:t>
      </w:r>
      <w:r>
        <w:rPr>
          <w:kern w:val="0"/>
          <w:szCs w:val="22"/>
          <w:lang w:eastAsia="en-US"/>
        </w:rPr>
        <w:t>;</w:t>
      </w:r>
    </w:p>
    <w:p w14:paraId="558648F6" w14:textId="77777777" w:rsidR="0080639A" w:rsidRPr="003E0718" w:rsidRDefault="0080639A" w:rsidP="0080639A">
      <w:pPr>
        <w:widowControl w:val="0"/>
        <w:suppressAutoHyphens w:val="0"/>
        <w:spacing w:after="0"/>
        <w:ind w:firstLine="567"/>
        <w:rPr>
          <w:kern w:val="0"/>
          <w:szCs w:val="22"/>
          <w:lang w:eastAsia="en-US"/>
        </w:rPr>
      </w:pPr>
      <w:r w:rsidRPr="003E0718">
        <w:rPr>
          <w:kern w:val="0"/>
          <w:szCs w:val="22"/>
          <w:lang w:eastAsia="en-US"/>
        </w:rPr>
        <w:t>3) иные условия исполнения Договора, если такое изменение Договора допускается законодательством Российской Федерации.</w:t>
      </w:r>
    </w:p>
    <w:p w14:paraId="1BA9E3B4" w14:textId="77777777" w:rsidR="0080639A" w:rsidRPr="003E0718" w:rsidRDefault="0080639A" w:rsidP="0080639A">
      <w:pPr>
        <w:widowControl w:val="0"/>
        <w:suppressAutoHyphens w:val="0"/>
        <w:spacing w:after="0"/>
        <w:ind w:firstLine="567"/>
        <w:rPr>
          <w:kern w:val="0"/>
          <w:szCs w:val="22"/>
          <w:lang w:eastAsia="en-US"/>
        </w:rPr>
      </w:pPr>
      <w:r w:rsidRPr="003E0718">
        <w:rPr>
          <w:kern w:val="0"/>
          <w:szCs w:val="22"/>
          <w:lang w:eastAsia="en-US"/>
        </w:rPr>
        <w:t>8.2. При исполнении Договора не допускается перемена Поставщик</w:t>
      </w:r>
      <w:r>
        <w:rPr>
          <w:kern w:val="0"/>
          <w:szCs w:val="22"/>
          <w:lang w:eastAsia="en-US"/>
        </w:rPr>
        <w:t>а</w:t>
      </w:r>
      <w:r w:rsidRPr="003E0718">
        <w:rPr>
          <w:kern w:val="0"/>
          <w:szCs w:val="22"/>
          <w:lang w:eastAsia="en-US"/>
        </w:rPr>
        <w:t>, за исключением случая, если новый Поставщик является правопреемником Поставщик</w:t>
      </w:r>
      <w:r>
        <w:rPr>
          <w:kern w:val="0"/>
          <w:szCs w:val="22"/>
          <w:lang w:eastAsia="en-US"/>
        </w:rPr>
        <w:t>а</w:t>
      </w:r>
      <w:r w:rsidRPr="003E0718">
        <w:rPr>
          <w:kern w:val="0"/>
          <w:szCs w:val="22"/>
          <w:lang w:eastAsia="en-US"/>
        </w:rPr>
        <w:t xml:space="preserve"> по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14:paraId="5F913E2A" w14:textId="77777777" w:rsidR="0080639A" w:rsidRDefault="0080639A" w:rsidP="0080639A">
      <w:pPr>
        <w:widowControl w:val="0"/>
        <w:shd w:val="clear" w:color="auto" w:fill="FFFFFF"/>
        <w:tabs>
          <w:tab w:val="left" w:pos="1162"/>
        </w:tabs>
        <w:autoSpaceDE w:val="0"/>
        <w:autoSpaceDN w:val="0"/>
        <w:adjustRightInd w:val="0"/>
        <w:spacing w:after="0"/>
        <w:ind w:firstLine="709"/>
      </w:pPr>
      <w:r w:rsidRPr="003E0718">
        <w:t xml:space="preserve">8.3. </w:t>
      </w:r>
      <w:r w:rsidRPr="006555A1">
        <w:t xml:space="preserve">Заказчик вправе отказаться от исполнения договора в одностороннем порядке в случае </w:t>
      </w:r>
    </w:p>
    <w:p w14:paraId="620ABFED" w14:textId="77777777" w:rsidR="0080639A" w:rsidRPr="00032768" w:rsidRDefault="0080639A" w:rsidP="0080639A">
      <w:pPr>
        <w:widowControl w:val="0"/>
        <w:shd w:val="clear" w:color="auto" w:fill="FFFFFF"/>
        <w:tabs>
          <w:tab w:val="left" w:pos="1162"/>
        </w:tabs>
        <w:autoSpaceDE w:val="0"/>
        <w:autoSpaceDN w:val="0"/>
        <w:adjustRightInd w:val="0"/>
        <w:spacing w:after="0"/>
        <w:ind w:firstLine="567"/>
      </w:pPr>
      <w:r w:rsidRPr="00032768">
        <w:t>а) поставки Товара ненадлежащего качества (не соответствующего требованиям, указанным в настоящем Договоре);</w:t>
      </w:r>
    </w:p>
    <w:p w14:paraId="5171CBCD" w14:textId="77777777" w:rsidR="0080639A" w:rsidRPr="00032768" w:rsidRDefault="0080639A" w:rsidP="0080639A">
      <w:pPr>
        <w:widowControl w:val="0"/>
        <w:shd w:val="clear" w:color="auto" w:fill="FFFFFF"/>
        <w:tabs>
          <w:tab w:val="left" w:pos="1162"/>
        </w:tabs>
        <w:autoSpaceDE w:val="0"/>
        <w:autoSpaceDN w:val="0"/>
        <w:adjustRightInd w:val="0"/>
        <w:spacing w:after="0"/>
        <w:ind w:firstLine="567"/>
      </w:pPr>
      <w:r w:rsidRPr="00032768">
        <w:t xml:space="preserve">б) не предоставления </w:t>
      </w:r>
      <w:r w:rsidRPr="0051352E">
        <w:t>сопроводительных документов на Товар</w:t>
      </w:r>
      <w:r>
        <w:t>;</w:t>
      </w:r>
    </w:p>
    <w:p w14:paraId="15A4561C" w14:textId="1A518211" w:rsidR="0080639A" w:rsidRPr="0051352E" w:rsidRDefault="0080639A" w:rsidP="0080639A">
      <w:pPr>
        <w:widowControl w:val="0"/>
        <w:shd w:val="clear" w:color="auto" w:fill="FFFFFF"/>
        <w:tabs>
          <w:tab w:val="left" w:pos="1162"/>
        </w:tabs>
        <w:autoSpaceDE w:val="0"/>
        <w:autoSpaceDN w:val="0"/>
        <w:adjustRightInd w:val="0"/>
        <w:spacing w:after="0"/>
        <w:ind w:firstLine="567"/>
      </w:pPr>
      <w:r w:rsidRPr="00032768">
        <w:t xml:space="preserve">в) </w:t>
      </w:r>
      <w:r w:rsidRPr="0051352E">
        <w:t>превышения срока поставки партии Товара, указанного в п. </w:t>
      </w:r>
      <w:r>
        <w:t>3</w:t>
      </w:r>
      <w:r w:rsidRPr="0051352E">
        <w:t>.</w:t>
      </w:r>
      <w:r>
        <w:t>1</w:t>
      </w:r>
      <w:r w:rsidRPr="0051352E">
        <w:t>. настоящего Договора, более чем на 5 рабочих дней;</w:t>
      </w:r>
    </w:p>
    <w:p w14:paraId="5C883375" w14:textId="77777777" w:rsidR="0080639A" w:rsidRDefault="0080639A" w:rsidP="0080639A">
      <w:pPr>
        <w:widowControl w:val="0"/>
        <w:shd w:val="clear" w:color="auto" w:fill="FFFFFF"/>
        <w:tabs>
          <w:tab w:val="left" w:pos="1162"/>
        </w:tabs>
        <w:autoSpaceDE w:val="0"/>
        <w:autoSpaceDN w:val="0"/>
        <w:adjustRightInd w:val="0"/>
        <w:spacing w:after="0"/>
        <w:ind w:firstLine="567"/>
      </w:pPr>
      <w:r>
        <w:t>г) если в ходе исполнения Договора будет установлено, что Поставщик и\или поставляемый Товар не соответствуют установленным Извещением о закупке требованиям к Участнику закупки и\или Товару или представил недостоверную информацию о своем соответствии и\или соответствии Товара таким требованиям, что позволило ему стать победителем закупки.</w:t>
      </w:r>
    </w:p>
    <w:p w14:paraId="702AEDB0" w14:textId="77777777" w:rsidR="0080639A" w:rsidRPr="003E0718" w:rsidRDefault="0080639A" w:rsidP="0080639A">
      <w:pPr>
        <w:ind w:firstLine="709"/>
      </w:pPr>
      <w:r w:rsidRPr="003E0718">
        <w:t>8.</w:t>
      </w:r>
      <w:r>
        <w:t>4</w:t>
      </w:r>
      <w:r w:rsidRPr="003E0718">
        <w:t xml:space="preserve">. Договор будет считаться расторгнутым с момента надлежащего уведомления </w:t>
      </w:r>
      <w:r w:rsidRPr="006D4A6B">
        <w:t>Поставщик</w:t>
      </w:r>
      <w:r>
        <w:t>а</w:t>
      </w:r>
      <w:r w:rsidRPr="003E0718">
        <w:t xml:space="preserve"> об одностороннем отказе от исполнения Договора. При этом датой такого надлежащего уведомления признается:</w:t>
      </w:r>
    </w:p>
    <w:p w14:paraId="39ED5F24" w14:textId="77777777" w:rsidR="0080639A" w:rsidRPr="003E0718" w:rsidRDefault="0080639A" w:rsidP="0080639A">
      <w:pPr>
        <w:ind w:firstLine="709"/>
      </w:pPr>
      <w:r w:rsidRPr="003E0718">
        <w:t xml:space="preserve">- или дата получения Заказчиком подтверждения о вручении </w:t>
      </w:r>
      <w:r w:rsidRPr="006D4A6B">
        <w:t>Поставщик</w:t>
      </w:r>
      <w:r>
        <w:t>у</w:t>
      </w:r>
      <w:r w:rsidRPr="003E0718">
        <w:t xml:space="preserve"> решения об одностороннем отказе от исполнения Договора;</w:t>
      </w:r>
    </w:p>
    <w:p w14:paraId="6267B8A0" w14:textId="77777777" w:rsidR="0080639A" w:rsidRPr="003E0718" w:rsidRDefault="0080639A" w:rsidP="0080639A">
      <w:pPr>
        <w:ind w:firstLine="709"/>
      </w:pPr>
      <w:r w:rsidRPr="003E0718">
        <w:t xml:space="preserve">- или дата получения Заказчиком информации об отсутствии </w:t>
      </w:r>
      <w:r w:rsidRPr="006D4A6B">
        <w:t>Поставщик</w:t>
      </w:r>
      <w:r>
        <w:t>а</w:t>
      </w:r>
      <w:r w:rsidRPr="003E0718">
        <w:t xml:space="preserve"> по его адресу, указанному в Договоре;</w:t>
      </w:r>
    </w:p>
    <w:p w14:paraId="4022B614" w14:textId="77777777" w:rsidR="0080639A" w:rsidRPr="003E0718" w:rsidRDefault="0080639A" w:rsidP="0080639A">
      <w:pPr>
        <w:ind w:firstLine="709"/>
      </w:pPr>
      <w:r w:rsidRPr="003E0718">
        <w:lastRenderedPageBreak/>
        <w:t xml:space="preserve">- или - при невозможности получения вышеуказанных подтверждения либо информации - дата по истечении 10 дней с даты получения почтовым отделением </w:t>
      </w:r>
      <w:r w:rsidRPr="006D4A6B">
        <w:t>Поставщик</w:t>
      </w:r>
      <w:r>
        <w:t>а</w:t>
      </w:r>
      <w:r w:rsidRPr="003E0718">
        <w:t xml:space="preserve"> решения об одностороннем отказе Заказчика от исполнения Договора.</w:t>
      </w:r>
    </w:p>
    <w:p w14:paraId="0EB002F2" w14:textId="77777777" w:rsidR="0080639A" w:rsidRPr="003E0718" w:rsidRDefault="0080639A" w:rsidP="0080639A">
      <w:pPr>
        <w:spacing w:before="60"/>
        <w:ind w:firstLine="709"/>
      </w:pPr>
      <w:r w:rsidRPr="003E0718">
        <w:t>8.</w:t>
      </w:r>
      <w:r>
        <w:t>5</w:t>
      </w:r>
      <w:r w:rsidRPr="003E0718">
        <w:t>.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рабочих дней с даты его получения.</w:t>
      </w:r>
    </w:p>
    <w:p w14:paraId="116DC40D" w14:textId="77777777" w:rsidR="0080639A" w:rsidRPr="003E0718" w:rsidRDefault="0080639A" w:rsidP="0080639A">
      <w:pPr>
        <w:widowControl w:val="0"/>
        <w:suppressAutoHyphens w:val="0"/>
        <w:spacing w:after="0"/>
        <w:ind w:firstLine="709"/>
        <w:rPr>
          <w:b/>
          <w:bCs/>
          <w:kern w:val="0"/>
          <w:szCs w:val="22"/>
          <w:lang w:eastAsia="en-US"/>
        </w:rPr>
      </w:pPr>
      <w:r w:rsidRPr="003E0718">
        <w:t>8.</w:t>
      </w:r>
      <w:r>
        <w:t>6</w:t>
      </w:r>
      <w:r w:rsidRPr="003E0718">
        <w:t>. Расторжение настоящего Договора по соглашению Сторон производится путем подписания Сторонами соответствующего соглашения о расторжении</w:t>
      </w:r>
      <w:r>
        <w:t>.</w:t>
      </w:r>
    </w:p>
    <w:p w14:paraId="3B06DACC" w14:textId="77777777" w:rsidR="0080639A" w:rsidRPr="003E0718" w:rsidRDefault="0080639A" w:rsidP="0080639A">
      <w:pPr>
        <w:widowControl w:val="0"/>
        <w:suppressAutoHyphens w:val="0"/>
        <w:autoSpaceDE w:val="0"/>
        <w:autoSpaceDN w:val="0"/>
        <w:adjustRightInd w:val="0"/>
        <w:spacing w:before="240" w:after="120"/>
        <w:ind w:firstLine="567"/>
        <w:jc w:val="center"/>
        <w:rPr>
          <w:b/>
          <w:bCs/>
          <w:kern w:val="0"/>
          <w:szCs w:val="22"/>
          <w:lang w:eastAsia="ru-RU"/>
        </w:rPr>
      </w:pPr>
      <w:r>
        <w:rPr>
          <w:b/>
          <w:bCs/>
          <w:kern w:val="0"/>
          <w:szCs w:val="22"/>
          <w:lang w:eastAsia="ru-RU"/>
        </w:rPr>
        <w:t>9</w:t>
      </w:r>
      <w:r w:rsidRPr="003E0718">
        <w:rPr>
          <w:b/>
          <w:bCs/>
          <w:kern w:val="0"/>
          <w:szCs w:val="22"/>
          <w:lang w:eastAsia="ru-RU"/>
        </w:rPr>
        <w:t>. ОБСТОЯТЕЛЬСТВА НЕПРЕОДОЛИМОЙ СИЛЫ</w:t>
      </w:r>
    </w:p>
    <w:p w14:paraId="1104A72B" w14:textId="77777777" w:rsidR="0080639A" w:rsidRPr="003E0718" w:rsidRDefault="0080639A" w:rsidP="0080639A">
      <w:pPr>
        <w:widowControl w:val="0"/>
        <w:suppressAutoHyphens w:val="0"/>
        <w:spacing w:after="0"/>
        <w:ind w:firstLine="708"/>
        <w:rPr>
          <w:kern w:val="0"/>
        </w:rPr>
      </w:pPr>
      <w:r>
        <w:rPr>
          <w:kern w:val="0"/>
        </w:rPr>
        <w:t>9</w:t>
      </w:r>
      <w:r w:rsidRPr="003E0718">
        <w:rPr>
          <w:kern w:val="0"/>
        </w:rPr>
        <w:t xml:space="preserve">.1. Стороны не несут ответственности за невыполнение своих обязательств по договору, если такое невыполнение обязательств по договору является результатом действия непреодолимой силы, делающей невозможным исполнение обязательств по настоящему Договору полностью или в части. </w:t>
      </w:r>
    </w:p>
    <w:p w14:paraId="7A8DD50A" w14:textId="77777777" w:rsidR="0080639A" w:rsidRPr="003E0718" w:rsidRDefault="0080639A" w:rsidP="0080639A">
      <w:pPr>
        <w:widowControl w:val="0"/>
        <w:suppressAutoHyphens w:val="0"/>
        <w:spacing w:after="0"/>
        <w:ind w:firstLine="708"/>
        <w:rPr>
          <w:kern w:val="0"/>
        </w:rPr>
      </w:pPr>
      <w:r>
        <w:rPr>
          <w:kern w:val="0"/>
        </w:rPr>
        <w:t>9</w:t>
      </w:r>
      <w:r w:rsidRPr="003E0718">
        <w:rPr>
          <w:kern w:val="0"/>
        </w:rPr>
        <w:t>.2. Для целей настоящего Договора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2E32D838" w14:textId="77777777" w:rsidR="0080639A" w:rsidRPr="003E0718" w:rsidRDefault="0080639A" w:rsidP="0080639A">
      <w:pPr>
        <w:widowControl w:val="0"/>
        <w:suppressAutoHyphens w:val="0"/>
        <w:spacing w:after="0"/>
        <w:ind w:firstLine="708"/>
        <w:rPr>
          <w:kern w:val="0"/>
        </w:rPr>
      </w:pPr>
      <w:r>
        <w:rPr>
          <w:kern w:val="0"/>
        </w:rPr>
        <w:t>9</w:t>
      </w:r>
      <w:r w:rsidRPr="003E0718">
        <w:rPr>
          <w:kern w:val="0"/>
        </w:rPr>
        <w:t>.3. При возникновении обстоятельств непреодолимой силы каждая Сторона, для которой создались условия непреодолимой силы, должна в течение 3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6F9DB249" w14:textId="77777777" w:rsidR="0080639A" w:rsidRPr="003E0718" w:rsidRDefault="0080639A" w:rsidP="0080639A">
      <w:pPr>
        <w:widowControl w:val="0"/>
        <w:suppressAutoHyphens w:val="0"/>
        <w:spacing w:after="0"/>
        <w:ind w:firstLine="708"/>
        <w:rPr>
          <w:kern w:val="0"/>
        </w:rPr>
      </w:pPr>
      <w:r>
        <w:rPr>
          <w:kern w:val="0"/>
        </w:rPr>
        <w:t>9</w:t>
      </w:r>
      <w:r w:rsidRPr="003E0718">
        <w:rPr>
          <w:kern w:val="0"/>
        </w:rPr>
        <w:t xml:space="preserve">.4. Если Сторона не направит или несвоевременно направит извещение, предусмотренное пунктом </w:t>
      </w:r>
      <w:r>
        <w:rPr>
          <w:kern w:val="0"/>
        </w:rPr>
        <w:t>9</w:t>
      </w:r>
      <w:r w:rsidRPr="003E0718">
        <w:rPr>
          <w:kern w:val="0"/>
        </w:rPr>
        <w:t>.3 настоящего раздела, она обязана возместить второй Стороне понесенные ею убытки.</w:t>
      </w:r>
    </w:p>
    <w:p w14:paraId="0FCD8179" w14:textId="77777777" w:rsidR="0080639A" w:rsidRPr="003E0718" w:rsidRDefault="0080639A" w:rsidP="0080639A">
      <w:pPr>
        <w:widowControl w:val="0"/>
        <w:suppressAutoHyphens w:val="0"/>
        <w:spacing w:after="0"/>
        <w:ind w:firstLine="709"/>
        <w:rPr>
          <w:kern w:val="0"/>
          <w:szCs w:val="22"/>
          <w:lang w:eastAsia="en-US"/>
        </w:rPr>
      </w:pPr>
      <w:r>
        <w:rPr>
          <w:kern w:val="0"/>
        </w:rPr>
        <w:t>9</w:t>
      </w:r>
      <w:r w:rsidRPr="003E0718">
        <w:rPr>
          <w:kern w:val="0"/>
        </w:rPr>
        <w:t xml:space="preserve">.5. В случае наступления обстоятельств, предусмотренных пунктом </w:t>
      </w:r>
      <w:r>
        <w:rPr>
          <w:kern w:val="0"/>
        </w:rPr>
        <w:t>9</w:t>
      </w:r>
      <w:r w:rsidRPr="003E0718">
        <w:rPr>
          <w:kern w:val="0"/>
        </w:rPr>
        <w:t>.2 настоящего раздела, Стороны проводят дополнительные переговоры о дальнейшей возможности исполнения настоящего Договора или о расторжении Договора.</w:t>
      </w:r>
    </w:p>
    <w:p w14:paraId="59ECC89C" w14:textId="77777777" w:rsidR="0080639A" w:rsidRPr="00032768" w:rsidRDefault="0080639A" w:rsidP="0080639A">
      <w:pPr>
        <w:widowControl w:val="0"/>
        <w:spacing w:before="240" w:after="120"/>
        <w:jc w:val="center"/>
        <w:rPr>
          <w:b/>
          <w:snapToGrid w:val="0"/>
        </w:rPr>
      </w:pPr>
      <w:r>
        <w:rPr>
          <w:b/>
          <w:noProof/>
        </w:rPr>
        <w:t>10</w:t>
      </w:r>
      <w:r w:rsidRPr="00032768">
        <w:rPr>
          <w:b/>
          <w:noProof/>
        </w:rPr>
        <w:t xml:space="preserve">. </w:t>
      </w:r>
      <w:r w:rsidRPr="00032768">
        <w:rPr>
          <w:b/>
          <w:snapToGrid w:val="0"/>
        </w:rPr>
        <w:t>ПОРЯДОК РАЗРЕШЕНИЯ СПОРОВ</w:t>
      </w:r>
    </w:p>
    <w:p w14:paraId="6BD8F7B7" w14:textId="77777777" w:rsidR="0080639A" w:rsidRDefault="0080639A" w:rsidP="0080639A">
      <w:pPr>
        <w:spacing w:after="0"/>
        <w:ind w:firstLine="709"/>
        <w:rPr>
          <w:snapToGrid w:val="0"/>
        </w:rPr>
      </w:pPr>
      <w:r>
        <w:rPr>
          <w:snapToGrid w:val="0"/>
        </w:rPr>
        <w:t xml:space="preserve">10.1. </w:t>
      </w:r>
      <w:r w:rsidRPr="00A03493">
        <w:rPr>
          <w:snapToGrid w:val="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разрешаются путем направления претензии.</w:t>
      </w:r>
    </w:p>
    <w:p w14:paraId="7DA408A9"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2</w:t>
      </w:r>
      <w:r w:rsidRPr="007D49C0">
        <w:rPr>
          <w:snapToGrid w:val="0"/>
        </w:rPr>
        <w:t xml:space="preserve">. Претензионный порядок </w:t>
      </w:r>
      <w:r w:rsidRPr="00A03493">
        <w:rPr>
          <w:snapToGrid w:val="0"/>
        </w:rPr>
        <w:t xml:space="preserve">досудебного урегулирования споров </w:t>
      </w:r>
      <w:r w:rsidRPr="007D49C0">
        <w:rPr>
          <w:snapToGrid w:val="0"/>
        </w:rPr>
        <w:t>по Договору является для Сторон обязательным.</w:t>
      </w:r>
      <w:r>
        <w:rPr>
          <w:snapToGrid w:val="0"/>
        </w:rPr>
        <w:t xml:space="preserve"> </w:t>
      </w:r>
      <w:r w:rsidRPr="00A03493">
        <w:rPr>
          <w:snapToGrid w:val="0"/>
        </w:rPr>
        <w:t>Претензия направляется в письменной форме и подписывается руководителями Сторон или их уполномоченными заместителями.</w:t>
      </w:r>
    </w:p>
    <w:p w14:paraId="18ED2BDD"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3</w:t>
      </w:r>
      <w:r w:rsidRPr="007D49C0">
        <w:rPr>
          <w:snapToGrid w:val="0"/>
        </w:rPr>
        <w:t>. Претензионные письма направляются Сторонами нарочным, либо заказным почтовым отправлением с уведомлением о вручении адресату по местам нахождения Сторон, указанным в статье 1</w:t>
      </w:r>
      <w:r>
        <w:rPr>
          <w:snapToGrid w:val="0"/>
        </w:rPr>
        <w:t>3</w:t>
      </w:r>
      <w:r w:rsidRPr="007D49C0">
        <w:rPr>
          <w:snapToGrid w:val="0"/>
        </w:rPr>
        <w:t xml:space="preserve"> настоящего Договора.</w:t>
      </w:r>
    </w:p>
    <w:p w14:paraId="5DB8897C"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4</w:t>
      </w:r>
      <w:r w:rsidRPr="007D49C0">
        <w:rPr>
          <w:snapToGrid w:val="0"/>
        </w:rPr>
        <w:t>. Направление Сторонами претензионных писем иным способом, чем указано в пункте</w:t>
      </w:r>
      <w:r>
        <w:rPr>
          <w:snapToGrid w:val="0"/>
        </w:rPr>
        <w:t> 10</w:t>
      </w:r>
      <w:r w:rsidRPr="007D49C0">
        <w:rPr>
          <w:snapToGrid w:val="0"/>
        </w:rPr>
        <w:t>.2 настоящего Договора</w:t>
      </w:r>
      <w:r>
        <w:rPr>
          <w:snapToGrid w:val="0"/>
        </w:rPr>
        <w:t>,</w:t>
      </w:r>
      <w:r w:rsidRPr="007D49C0">
        <w:rPr>
          <w:snapToGrid w:val="0"/>
        </w:rPr>
        <w:t xml:space="preserve"> не допускается.</w:t>
      </w:r>
    </w:p>
    <w:p w14:paraId="0B7F4FD6"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5</w:t>
      </w:r>
      <w:r w:rsidRPr="007D49C0">
        <w:rPr>
          <w:snapToGrid w:val="0"/>
        </w:rPr>
        <w:t>. Срок рассмотрения претензионного письма составляет 10 (десять) рабочих дней со дня получения последнего адресатом.</w:t>
      </w:r>
    </w:p>
    <w:p w14:paraId="2E268CE6" w14:textId="77777777" w:rsidR="0080639A" w:rsidRPr="007D49C0" w:rsidRDefault="0080639A" w:rsidP="0080639A">
      <w:pPr>
        <w:spacing w:after="0"/>
        <w:ind w:firstLine="709"/>
        <w:rPr>
          <w:snapToGrid w:val="0"/>
        </w:rPr>
      </w:pPr>
      <w:r>
        <w:rPr>
          <w:snapToGrid w:val="0"/>
        </w:rPr>
        <w:t>10</w:t>
      </w:r>
      <w:r w:rsidRPr="007D49C0">
        <w:rPr>
          <w:snapToGrid w:val="0"/>
        </w:rPr>
        <w:t>.</w:t>
      </w:r>
      <w:r>
        <w:rPr>
          <w:snapToGrid w:val="0"/>
        </w:rPr>
        <w:t>6</w:t>
      </w:r>
      <w:r w:rsidRPr="007D49C0">
        <w:rPr>
          <w:snapToGrid w:val="0"/>
        </w:rPr>
        <w:t>. Споры, по которым не было достигнуто соглашение при соблюдении претензионного порядка, подлежат передаче в Арбитражный суд г. Москвы.</w:t>
      </w:r>
    </w:p>
    <w:p w14:paraId="17F82A53" w14:textId="77777777" w:rsidR="0080639A" w:rsidRPr="00A6713C" w:rsidRDefault="0080639A" w:rsidP="0080639A">
      <w:pPr>
        <w:widowControl w:val="0"/>
        <w:suppressAutoHyphens w:val="0"/>
        <w:spacing w:before="240"/>
        <w:jc w:val="center"/>
        <w:rPr>
          <w:b/>
          <w:bCs/>
          <w:kern w:val="0"/>
          <w:szCs w:val="22"/>
          <w:lang w:eastAsia="en-US"/>
        </w:rPr>
      </w:pPr>
      <w:r w:rsidRPr="00A6713C">
        <w:rPr>
          <w:b/>
          <w:bCs/>
          <w:kern w:val="0"/>
          <w:szCs w:val="22"/>
          <w:lang w:eastAsia="en-US"/>
        </w:rPr>
        <w:lastRenderedPageBreak/>
        <w:t>1</w:t>
      </w:r>
      <w:r>
        <w:rPr>
          <w:b/>
          <w:bCs/>
          <w:kern w:val="0"/>
          <w:szCs w:val="22"/>
          <w:lang w:eastAsia="en-US"/>
        </w:rPr>
        <w:t>1</w:t>
      </w:r>
      <w:r w:rsidRPr="00A6713C">
        <w:rPr>
          <w:b/>
          <w:bCs/>
          <w:kern w:val="0"/>
          <w:szCs w:val="22"/>
          <w:lang w:eastAsia="en-US"/>
        </w:rPr>
        <w:t>. АНТИКОРРУПЦИОННАЯ ОГОВОРКА</w:t>
      </w:r>
    </w:p>
    <w:p w14:paraId="267C72AB"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F47CCA9"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0832E42"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53928306"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36B97058" w14:textId="77777777" w:rsidR="0080639A" w:rsidRPr="00A6713C" w:rsidRDefault="0080639A" w:rsidP="0080639A">
      <w:pPr>
        <w:widowControl w:val="0"/>
        <w:suppressAutoHyphens w:val="0"/>
        <w:spacing w:after="0"/>
        <w:ind w:firstLine="709"/>
        <w:rPr>
          <w:kern w:val="0"/>
          <w:szCs w:val="22"/>
          <w:lang w:eastAsia="ru-RU"/>
        </w:rPr>
      </w:pPr>
      <w:r w:rsidRPr="00A6713C">
        <w:rPr>
          <w:kern w:val="0"/>
          <w:szCs w:val="22"/>
          <w:lang w:eastAsia="ru-RU"/>
        </w:rPr>
        <w:t>1</w:t>
      </w:r>
      <w:r>
        <w:rPr>
          <w:kern w:val="0"/>
          <w:szCs w:val="22"/>
          <w:lang w:eastAsia="ru-RU"/>
        </w:rPr>
        <w:t>1</w:t>
      </w:r>
      <w:r w:rsidRPr="00A6713C">
        <w:rPr>
          <w:kern w:val="0"/>
          <w:szCs w:val="22"/>
          <w:lang w:eastAsia="ru-RU"/>
        </w:rPr>
        <w:t>.5. 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0317C0C8" w14:textId="77777777" w:rsidR="0080639A" w:rsidRPr="00032768" w:rsidRDefault="0080639A" w:rsidP="0080639A">
      <w:pPr>
        <w:spacing w:before="240"/>
        <w:jc w:val="center"/>
        <w:rPr>
          <w:b/>
        </w:rPr>
      </w:pPr>
      <w:r w:rsidRPr="00032768">
        <w:rPr>
          <w:b/>
        </w:rPr>
        <w:t>1</w:t>
      </w:r>
      <w:r>
        <w:rPr>
          <w:b/>
        </w:rPr>
        <w:t>2</w:t>
      </w:r>
      <w:r w:rsidRPr="00032768">
        <w:rPr>
          <w:b/>
        </w:rPr>
        <w:t>. ДОПОЛНИТЕЛЬНЫЕ УСЛОВИЯ И ЗАКЛЮЧИТЕЛЬНЫЕ ПОЛОЖЕНИЯ</w:t>
      </w:r>
    </w:p>
    <w:p w14:paraId="414B5FD8" w14:textId="77777777" w:rsidR="0080639A" w:rsidRDefault="0080639A" w:rsidP="0080639A">
      <w:pPr>
        <w:widowControl w:val="0"/>
        <w:shd w:val="clear" w:color="auto" w:fill="FFFFFF"/>
        <w:tabs>
          <w:tab w:val="left" w:pos="1171"/>
        </w:tabs>
        <w:autoSpaceDE w:val="0"/>
        <w:autoSpaceDN w:val="0"/>
        <w:adjustRightInd w:val="0"/>
        <w:spacing w:after="0"/>
        <w:ind w:firstLine="709"/>
        <w:rPr>
          <w:kern w:val="23"/>
        </w:rPr>
      </w:pPr>
      <w:r w:rsidRPr="00BD7FC4">
        <w:t>12.1</w:t>
      </w:r>
      <w:r w:rsidRPr="00594678">
        <w:t xml:space="preserve"> Настоящий Договор вступает в действие с момента подписания его обеими сторонами и действует до момента исполнения Сторонами всех своих обязательств по настоящему Договору.</w:t>
      </w:r>
    </w:p>
    <w:p w14:paraId="03A8BB3D" w14:textId="77777777" w:rsidR="0080639A" w:rsidRDefault="0080639A" w:rsidP="0080639A">
      <w:pPr>
        <w:widowControl w:val="0"/>
        <w:shd w:val="clear" w:color="auto" w:fill="FFFFFF"/>
        <w:tabs>
          <w:tab w:val="left" w:pos="1171"/>
        </w:tabs>
        <w:autoSpaceDE w:val="0"/>
        <w:autoSpaceDN w:val="0"/>
        <w:adjustRightInd w:val="0"/>
        <w:spacing w:after="0"/>
        <w:ind w:firstLine="709"/>
        <w:rPr>
          <w:kern w:val="23"/>
        </w:rPr>
      </w:pPr>
      <w:r w:rsidRPr="00032768">
        <w:rPr>
          <w:kern w:val="23"/>
        </w:rPr>
        <w:t>1</w:t>
      </w:r>
      <w:r>
        <w:rPr>
          <w:kern w:val="23"/>
        </w:rPr>
        <w:t>2</w:t>
      </w:r>
      <w:r w:rsidRPr="00032768">
        <w:rPr>
          <w:kern w:val="23"/>
        </w:rPr>
        <w:t>.</w:t>
      </w:r>
      <w:r>
        <w:rPr>
          <w:kern w:val="23"/>
        </w:rPr>
        <w:t>2</w:t>
      </w:r>
      <w:r w:rsidRPr="00032768">
        <w:rPr>
          <w:kern w:val="23"/>
        </w:rPr>
        <w:t xml:space="preserve">. </w:t>
      </w:r>
      <w:r w:rsidRPr="006D772B">
        <w:rPr>
          <w:kern w:val="23"/>
        </w:rPr>
        <w:t xml:space="preserve">Настоящий Договор заключается в электронной форме, подписывается электронными цифровыми подписями. </w:t>
      </w:r>
    </w:p>
    <w:p w14:paraId="0FC05053" w14:textId="3DD8B9AA" w:rsidR="00181B72" w:rsidRDefault="00181B72" w:rsidP="0080639A">
      <w:pPr>
        <w:widowControl w:val="0"/>
        <w:shd w:val="clear" w:color="auto" w:fill="FFFFFF"/>
        <w:tabs>
          <w:tab w:val="left" w:pos="1171"/>
        </w:tabs>
        <w:autoSpaceDE w:val="0"/>
        <w:autoSpaceDN w:val="0"/>
        <w:adjustRightInd w:val="0"/>
        <w:spacing w:after="0"/>
        <w:ind w:firstLine="709"/>
        <w:rPr>
          <w:kern w:val="23"/>
        </w:rPr>
      </w:pPr>
      <w:r>
        <w:rPr>
          <w:kern w:val="23"/>
        </w:rPr>
        <w:t xml:space="preserve">12.3. </w:t>
      </w:r>
      <w:r w:rsidRPr="00181B72">
        <w:rPr>
          <w:kern w:val="23"/>
        </w:rPr>
        <w:t>При исполнении Договора не допускается замена Товаров российского происхождения на Товар из иностранного государства, 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B23CE80" w14:textId="404B19CE" w:rsidR="0080639A" w:rsidRPr="00032768" w:rsidRDefault="0080639A" w:rsidP="0080639A">
      <w:pPr>
        <w:widowControl w:val="0"/>
        <w:shd w:val="clear" w:color="auto" w:fill="FFFFFF"/>
        <w:tabs>
          <w:tab w:val="left" w:pos="1171"/>
        </w:tabs>
        <w:autoSpaceDE w:val="0"/>
        <w:autoSpaceDN w:val="0"/>
        <w:adjustRightInd w:val="0"/>
        <w:spacing w:after="0"/>
        <w:ind w:firstLine="709"/>
      </w:pPr>
      <w:r w:rsidRPr="00032768">
        <w:t>1</w:t>
      </w:r>
      <w:r>
        <w:t>2</w:t>
      </w:r>
      <w:r w:rsidRPr="00032768">
        <w:t>.</w:t>
      </w:r>
      <w:r w:rsidR="00181B72">
        <w:t>4</w:t>
      </w:r>
      <w:r w:rsidRPr="00032768">
        <w:t>. Вопросы, не предусмотренные настоящим Договором, подлежат урегулированию в соответствии с действующим законодательством РФ.</w:t>
      </w:r>
    </w:p>
    <w:p w14:paraId="27B5FF4F" w14:textId="09B603AE" w:rsidR="0080639A" w:rsidRPr="00032768" w:rsidRDefault="0080639A" w:rsidP="0080639A">
      <w:pPr>
        <w:spacing w:after="0"/>
        <w:ind w:firstLine="709"/>
      </w:pPr>
      <w:r w:rsidRPr="00032768">
        <w:t>1</w:t>
      </w:r>
      <w:r>
        <w:t>2</w:t>
      </w:r>
      <w:r w:rsidRPr="00032768">
        <w:t>.</w:t>
      </w:r>
      <w:r w:rsidR="00181B72">
        <w:t>5</w:t>
      </w:r>
      <w:r w:rsidRPr="00032768">
        <w:t xml:space="preserve">. В случае изменения адресов и/или банковских реквизитов Стороны обязаны в течение </w:t>
      </w:r>
      <w:r>
        <w:t xml:space="preserve">5-ти </w:t>
      </w:r>
      <w:r w:rsidRPr="00032768">
        <w:t>(</w:t>
      </w:r>
      <w:r>
        <w:t>пяти</w:t>
      </w:r>
      <w:r w:rsidRPr="00032768">
        <w:t>)</w:t>
      </w:r>
      <w:r>
        <w:t xml:space="preserve"> рабочих</w:t>
      </w:r>
      <w:r w:rsidRPr="00032768">
        <w:t xml:space="preserve"> дней уведомить друг друга в письменной форме.</w:t>
      </w:r>
    </w:p>
    <w:p w14:paraId="0C104874" w14:textId="773EF4EA" w:rsidR="0080639A" w:rsidRDefault="0080639A" w:rsidP="0080639A">
      <w:pPr>
        <w:spacing w:after="0"/>
        <w:ind w:firstLine="709"/>
      </w:pPr>
      <w:r w:rsidRPr="00032768">
        <w:lastRenderedPageBreak/>
        <w:t>1</w:t>
      </w:r>
      <w:r>
        <w:t>2</w:t>
      </w:r>
      <w:r w:rsidRPr="00032768">
        <w:t>.</w:t>
      </w:r>
      <w:r w:rsidR="00181B72">
        <w:t>6</w:t>
      </w:r>
      <w:r w:rsidRPr="00032768">
        <w:t>. Любые изменения и дополнения к настоящему Договору оформляются в виде дополнительного соглашения к настоящему Договору.</w:t>
      </w:r>
    </w:p>
    <w:p w14:paraId="67B839F1" w14:textId="4623D909" w:rsidR="0080639A" w:rsidRPr="005452CF" w:rsidRDefault="0080639A" w:rsidP="0080639A">
      <w:pPr>
        <w:spacing w:after="0"/>
        <w:ind w:firstLine="709"/>
      </w:pPr>
      <w:r w:rsidRPr="005452CF">
        <w:t>1</w:t>
      </w:r>
      <w:r>
        <w:t>2</w:t>
      </w:r>
      <w:r w:rsidRPr="005452CF">
        <w:t>.</w:t>
      </w:r>
      <w:r w:rsidR="00181B72">
        <w:t>7</w:t>
      </w:r>
      <w:r w:rsidRPr="005452CF">
        <w:t>.</w:t>
      </w:r>
      <w:r>
        <w:t xml:space="preserve"> </w:t>
      </w:r>
      <w:r w:rsidRPr="005452CF">
        <w:t>Все изменения и приложения к настоящему Договору являются его неотъемлемой частью, в том числе:</w:t>
      </w:r>
    </w:p>
    <w:p w14:paraId="2193CE69" w14:textId="77777777" w:rsidR="0080639A" w:rsidRPr="005452CF" w:rsidRDefault="0080639A" w:rsidP="0080639A">
      <w:pPr>
        <w:spacing w:after="0"/>
        <w:ind w:firstLine="709"/>
      </w:pPr>
      <w:r w:rsidRPr="005452CF">
        <w:t>Приложение № 1. Спецификация.</w:t>
      </w:r>
    </w:p>
    <w:p w14:paraId="3E624F49" w14:textId="77777777" w:rsidR="0080639A" w:rsidRPr="005452CF" w:rsidRDefault="0080639A" w:rsidP="0080639A">
      <w:pPr>
        <w:spacing w:after="0"/>
        <w:ind w:firstLine="709"/>
      </w:pPr>
      <w:r w:rsidRPr="005452CF">
        <w:t>Приложение № 2. Техническое задание.</w:t>
      </w:r>
    </w:p>
    <w:p w14:paraId="5C8885C0" w14:textId="77777777" w:rsidR="0080639A" w:rsidRDefault="0080639A" w:rsidP="0080639A">
      <w:pPr>
        <w:widowControl w:val="0"/>
        <w:shd w:val="clear" w:color="auto" w:fill="FFFFFF"/>
        <w:tabs>
          <w:tab w:val="left" w:pos="1171"/>
        </w:tabs>
        <w:autoSpaceDE w:val="0"/>
        <w:autoSpaceDN w:val="0"/>
        <w:adjustRightInd w:val="0"/>
        <w:spacing w:before="120" w:after="0"/>
        <w:jc w:val="center"/>
        <w:rPr>
          <w:b/>
        </w:rPr>
      </w:pPr>
      <w:r w:rsidRPr="00032768">
        <w:rPr>
          <w:b/>
        </w:rPr>
        <w:t>1</w:t>
      </w:r>
      <w:r>
        <w:rPr>
          <w:b/>
        </w:rPr>
        <w:t>3</w:t>
      </w:r>
      <w:r w:rsidRPr="00032768">
        <w:rPr>
          <w:b/>
        </w:rPr>
        <w:t>. АДРЕС</w:t>
      </w:r>
      <w:r>
        <w:rPr>
          <w:b/>
        </w:rPr>
        <w:t>А</w:t>
      </w:r>
      <w:r w:rsidRPr="00032768">
        <w:rPr>
          <w:b/>
        </w:rPr>
        <w:t xml:space="preserve">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5"/>
        <w:gridCol w:w="4780"/>
      </w:tblGrid>
      <w:tr w:rsidR="0080639A" w:rsidRPr="00032768" w14:paraId="624B59B1" w14:textId="77777777" w:rsidTr="006D7A93">
        <w:trPr>
          <w:trHeight w:val="983"/>
        </w:trPr>
        <w:tc>
          <w:tcPr>
            <w:tcW w:w="4793" w:type="dxa"/>
            <w:tcBorders>
              <w:top w:val="nil"/>
              <w:left w:val="nil"/>
              <w:bottom w:val="nil"/>
              <w:right w:val="nil"/>
            </w:tcBorders>
          </w:tcPr>
          <w:p w14:paraId="7C7FF59B" w14:textId="77777777" w:rsidR="0080639A" w:rsidRPr="00E86869" w:rsidRDefault="0080639A" w:rsidP="006D7A93">
            <w:pPr>
              <w:widowControl w:val="0"/>
              <w:tabs>
                <w:tab w:val="left" w:pos="1171"/>
              </w:tabs>
              <w:autoSpaceDE w:val="0"/>
              <w:autoSpaceDN w:val="0"/>
              <w:adjustRightInd w:val="0"/>
              <w:spacing w:before="120" w:after="0"/>
              <w:jc w:val="center"/>
              <w:rPr>
                <w:b/>
              </w:rPr>
            </w:pPr>
            <w:r w:rsidRPr="00E86869">
              <w:rPr>
                <w:b/>
                <w:i/>
              </w:rPr>
              <w:t>ЗАКАЗЧИК</w:t>
            </w:r>
            <w:r w:rsidRPr="00E86869">
              <w:t xml:space="preserve">:  </w:t>
            </w:r>
            <w:r w:rsidRPr="00E86869">
              <w:rPr>
                <w:b/>
              </w:rPr>
              <w:t>ИФХЭ  РАН</w:t>
            </w:r>
          </w:p>
          <w:p w14:paraId="53FE39DD" w14:textId="77777777" w:rsidR="0080639A" w:rsidRPr="003058E8" w:rsidRDefault="0080639A" w:rsidP="006D7A93">
            <w:pPr>
              <w:tabs>
                <w:tab w:val="left" w:pos="5670"/>
              </w:tabs>
              <w:suppressAutoHyphens w:val="0"/>
              <w:spacing w:before="60" w:after="0"/>
              <w:ind w:left="-113"/>
              <w:jc w:val="left"/>
              <w:rPr>
                <w:kern w:val="0"/>
                <w:lang w:eastAsia="en-US"/>
              </w:rPr>
            </w:pPr>
            <w:r w:rsidRPr="003058E8">
              <w:rPr>
                <w:kern w:val="0"/>
                <w:lang w:eastAsia="en-US"/>
              </w:rPr>
              <w:t xml:space="preserve">119071, г. Москва, Ленинский проспект, </w:t>
            </w:r>
          </w:p>
          <w:p w14:paraId="5AFEA52E" w14:textId="77777777" w:rsidR="0080639A" w:rsidRPr="003058E8" w:rsidRDefault="0080639A" w:rsidP="006D7A93">
            <w:pPr>
              <w:tabs>
                <w:tab w:val="left" w:pos="5670"/>
              </w:tabs>
              <w:suppressAutoHyphens w:val="0"/>
              <w:spacing w:after="0"/>
              <w:ind w:left="-113"/>
              <w:jc w:val="left"/>
              <w:rPr>
                <w:kern w:val="0"/>
                <w:lang w:eastAsia="en-US"/>
              </w:rPr>
            </w:pPr>
            <w:r w:rsidRPr="003058E8">
              <w:rPr>
                <w:kern w:val="0"/>
                <w:lang w:eastAsia="en-US"/>
              </w:rPr>
              <w:t>д. 31, корп. 4</w:t>
            </w:r>
          </w:p>
          <w:p w14:paraId="7613C401" w14:textId="77777777" w:rsidR="0080639A" w:rsidRPr="003058E8" w:rsidRDefault="0080639A" w:rsidP="006D7A93">
            <w:pPr>
              <w:tabs>
                <w:tab w:val="left" w:pos="5670"/>
              </w:tabs>
              <w:suppressAutoHyphens w:val="0"/>
              <w:spacing w:after="0"/>
              <w:ind w:left="-113"/>
              <w:jc w:val="left"/>
              <w:rPr>
                <w:kern w:val="0"/>
                <w:lang w:eastAsia="en-US"/>
              </w:rPr>
            </w:pPr>
            <w:r w:rsidRPr="003058E8">
              <w:rPr>
                <w:kern w:val="0"/>
                <w:lang w:eastAsia="en-US"/>
              </w:rPr>
              <w:t>ИНН: 7725046608 КПП: 772501001</w:t>
            </w:r>
          </w:p>
          <w:p w14:paraId="0F5C2F7C" w14:textId="77777777" w:rsidR="00873E07" w:rsidRPr="00873E07" w:rsidRDefault="00873E07" w:rsidP="00873E07">
            <w:pPr>
              <w:tabs>
                <w:tab w:val="left" w:pos="5670"/>
              </w:tabs>
              <w:suppressAutoHyphens w:val="0"/>
              <w:spacing w:before="60" w:after="0"/>
              <w:ind w:left="-113"/>
              <w:jc w:val="left"/>
              <w:rPr>
                <w:b/>
                <w:kern w:val="0"/>
                <w:lang w:eastAsia="en-US"/>
              </w:rPr>
            </w:pPr>
            <w:r w:rsidRPr="00873E07">
              <w:rPr>
                <w:b/>
                <w:kern w:val="0"/>
                <w:lang w:eastAsia="en-US"/>
              </w:rPr>
              <w:t>Банковские реквизиты:</w:t>
            </w:r>
          </w:p>
          <w:p w14:paraId="5E9651A1" w14:textId="77777777" w:rsidR="00873E07" w:rsidRPr="00873E07" w:rsidRDefault="00873E07" w:rsidP="00873E07">
            <w:pPr>
              <w:tabs>
                <w:tab w:val="left" w:pos="5670"/>
              </w:tabs>
              <w:suppressAutoHyphens w:val="0"/>
              <w:spacing w:after="0"/>
              <w:ind w:left="-113"/>
              <w:jc w:val="left"/>
              <w:rPr>
                <w:kern w:val="0"/>
                <w:lang w:eastAsia="en-US"/>
              </w:rPr>
            </w:pPr>
            <w:r w:rsidRPr="00873E07">
              <w:rPr>
                <w:kern w:val="0"/>
                <w:lang w:eastAsia="en-US"/>
              </w:rPr>
              <w:t xml:space="preserve">УФК по г. Москве </w:t>
            </w:r>
          </w:p>
          <w:p w14:paraId="47C6866C" w14:textId="77777777" w:rsidR="00873E07" w:rsidRPr="00873E07" w:rsidRDefault="00873E07" w:rsidP="00873E07">
            <w:pPr>
              <w:tabs>
                <w:tab w:val="left" w:pos="5670"/>
              </w:tabs>
              <w:suppressAutoHyphens w:val="0"/>
              <w:spacing w:after="0"/>
              <w:ind w:left="-113"/>
              <w:jc w:val="left"/>
              <w:rPr>
                <w:kern w:val="0"/>
                <w:lang w:eastAsia="en-US"/>
              </w:rPr>
            </w:pPr>
            <w:r w:rsidRPr="00873E07">
              <w:rPr>
                <w:kern w:val="0"/>
                <w:lang w:eastAsia="en-US"/>
              </w:rPr>
              <w:t>ИФХЭ РАН л/с 20736Х97150</w:t>
            </w:r>
          </w:p>
          <w:p w14:paraId="261FBD85" w14:textId="77777777" w:rsidR="00873E07" w:rsidRPr="00873E07" w:rsidRDefault="00873E07" w:rsidP="00873E07">
            <w:pPr>
              <w:tabs>
                <w:tab w:val="left" w:pos="5670"/>
              </w:tabs>
              <w:suppressAutoHyphens w:val="0"/>
              <w:spacing w:after="0"/>
              <w:ind w:left="-113"/>
              <w:jc w:val="left"/>
              <w:rPr>
                <w:kern w:val="0"/>
                <w:lang w:eastAsia="en-US"/>
              </w:rPr>
            </w:pPr>
            <w:r w:rsidRPr="00873E07">
              <w:rPr>
                <w:kern w:val="0"/>
                <w:lang w:eastAsia="en-US"/>
              </w:rPr>
              <w:t>03214643000000017300 (Казначейский счет)</w:t>
            </w:r>
          </w:p>
          <w:p w14:paraId="2AB65A74" w14:textId="77777777" w:rsidR="00873E07" w:rsidRPr="00873E07" w:rsidRDefault="00873E07" w:rsidP="00873E07">
            <w:pPr>
              <w:tabs>
                <w:tab w:val="left" w:pos="5670"/>
              </w:tabs>
              <w:suppressAutoHyphens w:val="0"/>
              <w:spacing w:after="0"/>
              <w:ind w:left="-113"/>
              <w:jc w:val="left"/>
              <w:rPr>
                <w:kern w:val="0"/>
                <w:lang w:eastAsia="en-US"/>
              </w:rPr>
            </w:pPr>
            <w:r w:rsidRPr="00873E07">
              <w:rPr>
                <w:kern w:val="0"/>
                <w:lang w:eastAsia="en-US"/>
              </w:rPr>
              <w:t xml:space="preserve">ОКЦ № 1 ГУ Банка России по ЦФО // </w:t>
            </w:r>
          </w:p>
          <w:p w14:paraId="30B8E464" w14:textId="77777777" w:rsidR="00873E07" w:rsidRPr="00873E07" w:rsidRDefault="00873E07" w:rsidP="00873E07">
            <w:pPr>
              <w:tabs>
                <w:tab w:val="left" w:pos="5670"/>
              </w:tabs>
              <w:suppressAutoHyphens w:val="0"/>
              <w:spacing w:after="0"/>
              <w:ind w:left="-113"/>
              <w:jc w:val="left"/>
              <w:rPr>
                <w:kern w:val="0"/>
                <w:lang w:eastAsia="en-US"/>
              </w:rPr>
            </w:pPr>
            <w:r w:rsidRPr="00873E07">
              <w:rPr>
                <w:kern w:val="0"/>
                <w:lang w:eastAsia="en-US"/>
              </w:rPr>
              <w:t>УФК по г. Москве г. Москва</w:t>
            </w:r>
          </w:p>
          <w:p w14:paraId="401E9869" w14:textId="77777777" w:rsidR="00873E07" w:rsidRPr="00873E07" w:rsidRDefault="00873E07" w:rsidP="00873E07">
            <w:pPr>
              <w:tabs>
                <w:tab w:val="left" w:pos="5670"/>
              </w:tabs>
              <w:suppressAutoHyphens w:val="0"/>
              <w:spacing w:after="0"/>
              <w:ind w:left="-113"/>
              <w:jc w:val="left"/>
              <w:rPr>
                <w:kern w:val="0"/>
                <w:lang w:eastAsia="en-US"/>
              </w:rPr>
            </w:pPr>
            <w:r w:rsidRPr="00873E07">
              <w:rPr>
                <w:kern w:val="0"/>
                <w:lang w:eastAsia="en-US"/>
              </w:rPr>
              <w:t>БИК 004525988</w:t>
            </w:r>
          </w:p>
          <w:p w14:paraId="70C9C3F1" w14:textId="77777777" w:rsidR="00873E07" w:rsidRPr="00873E07" w:rsidRDefault="00873E07" w:rsidP="00873E07">
            <w:pPr>
              <w:tabs>
                <w:tab w:val="left" w:pos="5670"/>
              </w:tabs>
              <w:suppressAutoHyphens w:val="0"/>
              <w:spacing w:after="0"/>
              <w:ind w:left="-113"/>
              <w:jc w:val="left"/>
              <w:rPr>
                <w:kern w:val="0"/>
                <w:lang w:eastAsia="en-US"/>
              </w:rPr>
            </w:pPr>
            <w:r w:rsidRPr="00873E07">
              <w:rPr>
                <w:kern w:val="0"/>
                <w:lang w:eastAsia="en-US"/>
              </w:rPr>
              <w:t xml:space="preserve">40102810545370000003 (Единый </w:t>
            </w:r>
          </w:p>
          <w:p w14:paraId="076EDF8D" w14:textId="77777777" w:rsidR="00873E07" w:rsidRPr="00873E07" w:rsidRDefault="00873E07" w:rsidP="00873E07">
            <w:pPr>
              <w:shd w:val="clear" w:color="auto" w:fill="FFFFFF"/>
              <w:tabs>
                <w:tab w:val="left" w:pos="1171"/>
              </w:tabs>
              <w:spacing w:after="0"/>
              <w:ind w:left="-113"/>
              <w:jc w:val="left"/>
              <w:rPr>
                <w:kern w:val="0"/>
                <w:lang w:eastAsia="ru-RU"/>
              </w:rPr>
            </w:pPr>
            <w:r w:rsidRPr="00873E07">
              <w:rPr>
                <w:kern w:val="0"/>
                <w:lang w:eastAsia="en-US"/>
              </w:rPr>
              <w:t>казначейский счет)</w:t>
            </w:r>
            <w:r w:rsidRPr="00873E07">
              <w:rPr>
                <w:kern w:val="0"/>
                <w:lang w:eastAsia="ru-RU"/>
              </w:rPr>
              <w:t xml:space="preserve"> </w:t>
            </w:r>
          </w:p>
          <w:p w14:paraId="4E75DFC9" w14:textId="77777777" w:rsidR="00460488" w:rsidRDefault="00460488" w:rsidP="006D7A93">
            <w:pPr>
              <w:shd w:val="clear" w:color="auto" w:fill="FFFFFF"/>
              <w:tabs>
                <w:tab w:val="left" w:pos="1171"/>
              </w:tabs>
              <w:spacing w:after="0"/>
              <w:ind w:left="-113"/>
              <w:jc w:val="left"/>
              <w:rPr>
                <w:kern w:val="0"/>
                <w:highlight w:val="yellow"/>
                <w:lang w:eastAsia="ru-RU"/>
              </w:rPr>
            </w:pPr>
          </w:p>
          <w:p w14:paraId="323FA011" w14:textId="319579FE" w:rsidR="0080639A" w:rsidRPr="005F60F5" w:rsidRDefault="0080639A" w:rsidP="006D7A93">
            <w:pPr>
              <w:shd w:val="clear" w:color="auto" w:fill="FFFFFF"/>
              <w:tabs>
                <w:tab w:val="left" w:pos="1171"/>
              </w:tabs>
              <w:spacing w:after="0"/>
              <w:ind w:left="-113"/>
              <w:jc w:val="left"/>
              <w:rPr>
                <w:kern w:val="0"/>
                <w:highlight w:val="yellow"/>
                <w:lang w:eastAsia="ru-RU"/>
              </w:rPr>
            </w:pPr>
            <w:r w:rsidRPr="005F60F5">
              <w:rPr>
                <w:kern w:val="0"/>
                <w:highlight w:val="yellow"/>
                <w:lang w:eastAsia="ru-RU"/>
              </w:rPr>
              <w:t xml:space="preserve">Тел. + </w:t>
            </w:r>
          </w:p>
          <w:p w14:paraId="4DEC839E" w14:textId="726F461E" w:rsidR="0080639A" w:rsidRPr="007575FB" w:rsidRDefault="0080639A" w:rsidP="006D7A93">
            <w:pPr>
              <w:shd w:val="clear" w:color="auto" w:fill="FFFFFF"/>
              <w:tabs>
                <w:tab w:val="left" w:pos="1171"/>
              </w:tabs>
              <w:spacing w:after="0"/>
              <w:ind w:left="-113"/>
              <w:jc w:val="left"/>
              <w:rPr>
                <w:kern w:val="0"/>
                <w:lang w:val="en-US" w:eastAsia="ru-RU"/>
              </w:rPr>
            </w:pPr>
            <w:proofErr w:type="spellStart"/>
            <w:r w:rsidRPr="007575FB">
              <w:rPr>
                <w:kern w:val="0"/>
                <w:lang w:eastAsia="ru-RU"/>
              </w:rPr>
              <w:t>Бухг</w:t>
            </w:r>
            <w:proofErr w:type="spellEnd"/>
            <w:r w:rsidRPr="007575FB">
              <w:rPr>
                <w:kern w:val="0"/>
                <w:lang w:val="en-US" w:eastAsia="ru-RU"/>
              </w:rPr>
              <w:t>. +</w:t>
            </w:r>
          </w:p>
          <w:p w14:paraId="05821D44" w14:textId="77777777" w:rsidR="0080639A" w:rsidRPr="006744EB" w:rsidRDefault="0080639A" w:rsidP="006D7A93">
            <w:pPr>
              <w:spacing w:after="0"/>
              <w:ind w:left="-113"/>
              <w:jc w:val="left"/>
              <w:rPr>
                <w:b/>
                <w:lang w:val="en-US"/>
              </w:rPr>
            </w:pPr>
            <w:r w:rsidRPr="005F60F5">
              <w:rPr>
                <w:highlight w:val="yellow"/>
                <w:lang w:val="en-US"/>
              </w:rPr>
              <w:t xml:space="preserve">e-mail: </w:t>
            </w:r>
          </w:p>
          <w:p w14:paraId="6BA97D83" w14:textId="77777777" w:rsidR="0080639A" w:rsidRPr="006744EB" w:rsidRDefault="0080639A" w:rsidP="006D7A93">
            <w:pPr>
              <w:spacing w:after="0"/>
              <w:rPr>
                <w:lang w:val="en-US"/>
              </w:rPr>
            </w:pPr>
          </w:p>
        </w:tc>
        <w:tc>
          <w:tcPr>
            <w:tcW w:w="5060" w:type="dxa"/>
            <w:tcBorders>
              <w:top w:val="nil"/>
              <w:left w:val="nil"/>
              <w:bottom w:val="nil"/>
              <w:right w:val="nil"/>
            </w:tcBorders>
          </w:tcPr>
          <w:p w14:paraId="6040F330" w14:textId="77777777" w:rsidR="0080639A" w:rsidRPr="00032768" w:rsidRDefault="0080639A" w:rsidP="006D7A93">
            <w:pPr>
              <w:suppressAutoHyphens w:val="0"/>
              <w:spacing w:before="120" w:after="0"/>
              <w:rPr>
                <w:b/>
                <w:kern w:val="0"/>
                <w:lang w:eastAsia="ru-RU"/>
              </w:rPr>
            </w:pPr>
            <w:r w:rsidRPr="006744EB">
              <w:rPr>
                <w:b/>
                <w:i/>
                <w:kern w:val="0"/>
                <w:lang w:val="en-US" w:eastAsia="ru-RU"/>
              </w:rPr>
              <w:t xml:space="preserve">                     </w:t>
            </w:r>
            <w:r w:rsidRPr="00032768">
              <w:rPr>
                <w:b/>
                <w:i/>
                <w:kern w:val="0"/>
                <w:lang w:eastAsia="ru-RU"/>
              </w:rPr>
              <w:t>ПОСТАВЩИК</w:t>
            </w:r>
            <w:r w:rsidRPr="00032768">
              <w:rPr>
                <w:b/>
                <w:kern w:val="0"/>
                <w:lang w:eastAsia="ru-RU"/>
              </w:rPr>
              <w:t xml:space="preserve">: </w:t>
            </w:r>
          </w:p>
          <w:p w14:paraId="36BE6828" w14:textId="77777777" w:rsidR="0080639A" w:rsidRPr="00032768" w:rsidRDefault="0080639A" w:rsidP="006D7A93">
            <w:pPr>
              <w:widowControl w:val="0"/>
              <w:tabs>
                <w:tab w:val="left" w:pos="1171"/>
              </w:tabs>
              <w:autoSpaceDE w:val="0"/>
              <w:autoSpaceDN w:val="0"/>
              <w:adjustRightInd w:val="0"/>
              <w:spacing w:after="0"/>
            </w:pPr>
          </w:p>
          <w:p w14:paraId="41AE99B4" w14:textId="77777777" w:rsidR="0080639A" w:rsidRPr="00032768" w:rsidRDefault="0080639A" w:rsidP="006D7A93">
            <w:pPr>
              <w:widowControl w:val="0"/>
              <w:tabs>
                <w:tab w:val="left" w:pos="1171"/>
              </w:tabs>
              <w:autoSpaceDE w:val="0"/>
              <w:autoSpaceDN w:val="0"/>
              <w:adjustRightInd w:val="0"/>
              <w:spacing w:after="0"/>
            </w:pPr>
          </w:p>
        </w:tc>
      </w:tr>
      <w:tr w:rsidR="0080639A" w:rsidRPr="00032768" w14:paraId="6EBE607C" w14:textId="77777777" w:rsidTr="006D7A93">
        <w:trPr>
          <w:trHeight w:val="2185"/>
        </w:trPr>
        <w:tc>
          <w:tcPr>
            <w:tcW w:w="4793" w:type="dxa"/>
            <w:tcBorders>
              <w:top w:val="nil"/>
              <w:left w:val="nil"/>
              <w:bottom w:val="nil"/>
              <w:right w:val="nil"/>
            </w:tcBorders>
          </w:tcPr>
          <w:p w14:paraId="7FBCCA31" w14:textId="77777777" w:rsidR="0080639A" w:rsidRPr="00032768" w:rsidRDefault="0080639A" w:rsidP="006D7A93">
            <w:pPr>
              <w:spacing w:before="120" w:after="0"/>
              <w:jc w:val="center"/>
              <w:rPr>
                <w:b/>
              </w:rPr>
            </w:pPr>
            <w:r w:rsidRPr="00032768">
              <w:rPr>
                <w:b/>
              </w:rPr>
              <w:t xml:space="preserve">от </w:t>
            </w:r>
            <w:r>
              <w:rPr>
                <w:b/>
              </w:rPr>
              <w:t>ЗАКАЗЧИКА</w:t>
            </w:r>
            <w:r w:rsidRPr="00032768">
              <w:rPr>
                <w:b/>
              </w:rPr>
              <w:t>:</w:t>
            </w:r>
          </w:p>
          <w:p w14:paraId="08A5B36A" w14:textId="77777777" w:rsidR="0080639A" w:rsidRPr="00032768" w:rsidRDefault="0080639A" w:rsidP="006D7A93">
            <w:pPr>
              <w:spacing w:after="0"/>
              <w:jc w:val="center"/>
              <w:rPr>
                <w:b/>
              </w:rPr>
            </w:pPr>
            <w:r w:rsidRPr="00032768">
              <w:rPr>
                <w:b/>
              </w:rPr>
              <w:t>Директор</w:t>
            </w:r>
          </w:p>
          <w:p w14:paraId="57E0957D" w14:textId="77777777" w:rsidR="0080639A" w:rsidRPr="00032768" w:rsidRDefault="0080639A" w:rsidP="006D7A93">
            <w:pPr>
              <w:spacing w:after="0"/>
              <w:jc w:val="center"/>
              <w:rPr>
                <w:b/>
              </w:rPr>
            </w:pPr>
            <w:r w:rsidRPr="00032768">
              <w:rPr>
                <w:b/>
              </w:rPr>
              <w:t>ИФХЭ РАН</w:t>
            </w:r>
          </w:p>
          <w:p w14:paraId="5DD3CE26" w14:textId="77777777" w:rsidR="0080639A" w:rsidRPr="00032768" w:rsidRDefault="0080639A" w:rsidP="006D7A93">
            <w:pPr>
              <w:spacing w:after="0"/>
              <w:jc w:val="center"/>
              <w:rPr>
                <w:b/>
              </w:rPr>
            </w:pPr>
          </w:p>
          <w:p w14:paraId="21987DAB" w14:textId="77777777" w:rsidR="0080639A" w:rsidRPr="009C4442" w:rsidRDefault="0080639A" w:rsidP="006D7A93">
            <w:pPr>
              <w:spacing w:after="0"/>
              <w:jc w:val="center"/>
              <w:rPr>
                <w:i/>
              </w:rPr>
            </w:pPr>
            <w:r>
              <w:rPr>
                <w:i/>
              </w:rPr>
              <w:t>п</w:t>
            </w:r>
            <w:r w:rsidRPr="009C4442">
              <w:rPr>
                <w:i/>
              </w:rPr>
              <w:t>одписано ЭЦП</w:t>
            </w:r>
          </w:p>
          <w:p w14:paraId="7219D83E" w14:textId="77777777" w:rsidR="0080639A" w:rsidRPr="00032768" w:rsidRDefault="0080639A" w:rsidP="006D7A93">
            <w:pPr>
              <w:spacing w:after="0"/>
              <w:jc w:val="center"/>
              <w:rPr>
                <w:b/>
              </w:rPr>
            </w:pPr>
            <w:r w:rsidRPr="00032768">
              <w:rPr>
                <w:b/>
              </w:rPr>
              <w:t xml:space="preserve"> /Буряк А.К./</w:t>
            </w:r>
          </w:p>
        </w:tc>
        <w:tc>
          <w:tcPr>
            <w:tcW w:w="5060" w:type="dxa"/>
            <w:tcBorders>
              <w:top w:val="nil"/>
              <w:left w:val="nil"/>
              <w:bottom w:val="nil"/>
              <w:right w:val="nil"/>
            </w:tcBorders>
          </w:tcPr>
          <w:p w14:paraId="6489BB88" w14:textId="77777777" w:rsidR="0080639A" w:rsidRPr="00032768" w:rsidRDefault="0080639A" w:rsidP="006D7A93">
            <w:pPr>
              <w:spacing w:before="120" w:after="0"/>
              <w:jc w:val="center"/>
              <w:rPr>
                <w:b/>
              </w:rPr>
            </w:pPr>
            <w:r w:rsidRPr="00032768">
              <w:rPr>
                <w:b/>
              </w:rPr>
              <w:t>от ПОСТАВЩИКА:</w:t>
            </w:r>
          </w:p>
          <w:p w14:paraId="12EC37BC" w14:textId="77777777" w:rsidR="0080639A" w:rsidRDefault="0080639A" w:rsidP="006D7A93">
            <w:pPr>
              <w:spacing w:after="0"/>
              <w:jc w:val="center"/>
              <w:rPr>
                <w:b/>
              </w:rPr>
            </w:pPr>
          </w:p>
          <w:p w14:paraId="0B22ED49" w14:textId="77777777" w:rsidR="0080639A" w:rsidRPr="00032768" w:rsidRDefault="0080639A" w:rsidP="006D7A93">
            <w:pPr>
              <w:spacing w:after="0"/>
              <w:jc w:val="center"/>
              <w:rPr>
                <w:b/>
              </w:rPr>
            </w:pPr>
          </w:p>
          <w:p w14:paraId="55F5AFA8" w14:textId="77777777" w:rsidR="0080639A" w:rsidRPr="00032768" w:rsidRDefault="0080639A" w:rsidP="006D7A93">
            <w:pPr>
              <w:spacing w:after="0"/>
              <w:jc w:val="center"/>
              <w:rPr>
                <w:b/>
              </w:rPr>
            </w:pPr>
          </w:p>
          <w:p w14:paraId="4D60AB54" w14:textId="77777777" w:rsidR="0080639A" w:rsidRPr="009C4442" w:rsidRDefault="0080639A" w:rsidP="006D7A93">
            <w:pPr>
              <w:spacing w:after="0"/>
              <w:jc w:val="center"/>
              <w:rPr>
                <w:i/>
              </w:rPr>
            </w:pPr>
            <w:r>
              <w:rPr>
                <w:i/>
              </w:rPr>
              <w:t>п</w:t>
            </w:r>
            <w:r w:rsidRPr="009C4442">
              <w:rPr>
                <w:i/>
              </w:rPr>
              <w:t>одписано ЭЦП</w:t>
            </w:r>
          </w:p>
          <w:p w14:paraId="1099938E" w14:textId="77777777" w:rsidR="0080639A" w:rsidRPr="00032768" w:rsidRDefault="0080639A" w:rsidP="006D7A93">
            <w:pPr>
              <w:spacing w:after="0"/>
              <w:jc w:val="center"/>
              <w:rPr>
                <w:b/>
              </w:rPr>
            </w:pPr>
            <w:r w:rsidRPr="00032768">
              <w:rPr>
                <w:b/>
              </w:rPr>
              <w:t>/                            /</w:t>
            </w:r>
          </w:p>
        </w:tc>
      </w:tr>
    </w:tbl>
    <w:p w14:paraId="18887434" w14:textId="77777777" w:rsidR="0080639A" w:rsidRDefault="0080639A" w:rsidP="0080639A">
      <w:pPr>
        <w:spacing w:after="0"/>
        <w:jc w:val="right"/>
      </w:pPr>
      <w:r w:rsidRPr="00032768">
        <w:br w:type="page"/>
      </w:r>
      <w:r>
        <w:lastRenderedPageBreak/>
        <w:t xml:space="preserve">Приложение №1  </w:t>
      </w:r>
    </w:p>
    <w:p w14:paraId="45DEABCF" w14:textId="2853129E" w:rsidR="0080639A" w:rsidRDefault="0080639A" w:rsidP="0080639A">
      <w:pPr>
        <w:spacing w:after="0"/>
        <w:jc w:val="right"/>
      </w:pPr>
      <w:r>
        <w:t>к Договору № _____ от «____»  __________ 202</w:t>
      </w:r>
      <w:r w:rsidR="00250656">
        <w:t>6</w:t>
      </w:r>
      <w:r>
        <w:t xml:space="preserve"> г.</w:t>
      </w:r>
    </w:p>
    <w:p w14:paraId="0A71F187" w14:textId="77777777" w:rsidR="0080639A" w:rsidRDefault="0080639A" w:rsidP="0080639A">
      <w:pPr>
        <w:spacing w:after="0"/>
        <w:jc w:val="center"/>
      </w:pPr>
    </w:p>
    <w:p w14:paraId="504B8CE7" w14:textId="77777777" w:rsidR="0080639A" w:rsidRDefault="0080639A" w:rsidP="0080639A">
      <w:pPr>
        <w:spacing w:after="0"/>
        <w:jc w:val="center"/>
      </w:pPr>
    </w:p>
    <w:p w14:paraId="7D6950FB" w14:textId="77777777" w:rsidR="0080639A" w:rsidRDefault="0080639A" w:rsidP="0080639A">
      <w:pPr>
        <w:spacing w:after="0"/>
        <w:jc w:val="center"/>
      </w:pPr>
    </w:p>
    <w:p w14:paraId="4C54AFEF" w14:textId="77777777" w:rsidR="0080639A" w:rsidRPr="00917CAE" w:rsidRDefault="0080639A" w:rsidP="0080639A">
      <w:pPr>
        <w:spacing w:after="0"/>
        <w:jc w:val="center"/>
        <w:rPr>
          <w:b/>
          <w:kern w:val="2"/>
        </w:rPr>
      </w:pPr>
      <w:r w:rsidRPr="00917CAE">
        <w:rPr>
          <w:b/>
          <w:kern w:val="2"/>
        </w:rPr>
        <w:t>Спецификация</w:t>
      </w:r>
    </w:p>
    <w:p w14:paraId="67EE3C50" w14:textId="4C69FF8B" w:rsidR="0080639A" w:rsidRPr="00917CAE" w:rsidRDefault="0080639A" w:rsidP="0080639A">
      <w:pPr>
        <w:spacing w:after="0"/>
        <w:jc w:val="center"/>
        <w:rPr>
          <w:b/>
          <w:kern w:val="2"/>
        </w:rPr>
      </w:pPr>
      <w:r w:rsidRPr="00917CAE">
        <w:rPr>
          <w:b/>
          <w:kern w:val="2"/>
        </w:rPr>
        <w:t>к Договору № ________ от  «____»   ___________   20</w:t>
      </w:r>
      <w:r>
        <w:rPr>
          <w:b/>
          <w:kern w:val="2"/>
        </w:rPr>
        <w:t>2</w:t>
      </w:r>
      <w:r w:rsidR="00250656">
        <w:rPr>
          <w:b/>
          <w:kern w:val="2"/>
        </w:rPr>
        <w:t>6</w:t>
      </w:r>
      <w:r w:rsidRPr="00917CAE">
        <w:rPr>
          <w:b/>
          <w:kern w:val="2"/>
        </w:rPr>
        <w:t xml:space="preserve"> г.</w:t>
      </w:r>
    </w:p>
    <w:p w14:paraId="398CB6C2" w14:textId="77777777" w:rsidR="0080639A" w:rsidRPr="00917CAE" w:rsidRDefault="0080639A" w:rsidP="0080639A">
      <w:pPr>
        <w:spacing w:after="0"/>
        <w:rPr>
          <w:b/>
          <w:kern w:val="2"/>
        </w:rPr>
      </w:pPr>
    </w:p>
    <w:tbl>
      <w:tblPr>
        <w:tblW w:w="9356" w:type="dxa"/>
        <w:tblInd w:w="-34" w:type="dxa"/>
        <w:tblLayout w:type="fixed"/>
        <w:tblLook w:val="04A0" w:firstRow="1" w:lastRow="0" w:firstColumn="1" w:lastColumn="0" w:noHBand="0" w:noVBand="1"/>
      </w:tblPr>
      <w:tblGrid>
        <w:gridCol w:w="663"/>
        <w:gridCol w:w="4015"/>
        <w:gridCol w:w="851"/>
        <w:gridCol w:w="850"/>
        <w:gridCol w:w="1418"/>
        <w:gridCol w:w="1559"/>
      </w:tblGrid>
      <w:tr w:rsidR="0080639A" w:rsidRPr="00917CAE" w14:paraId="66B080D0" w14:textId="77777777" w:rsidTr="006D7A93">
        <w:trPr>
          <w:trHeight w:val="336"/>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14:paraId="664C0751" w14:textId="77777777" w:rsidR="0080639A" w:rsidRPr="00917CAE" w:rsidRDefault="0080639A" w:rsidP="006D7A93">
            <w:pPr>
              <w:spacing w:after="0"/>
              <w:jc w:val="center"/>
              <w:rPr>
                <w:b/>
                <w:kern w:val="2"/>
              </w:rPr>
            </w:pPr>
            <w:r w:rsidRPr="00917CAE">
              <w:rPr>
                <w:b/>
                <w:kern w:val="2"/>
              </w:rPr>
              <w:t>№ п/п</w:t>
            </w:r>
          </w:p>
          <w:p w14:paraId="0DC19C46" w14:textId="77777777" w:rsidR="0080639A" w:rsidRPr="00917CAE" w:rsidRDefault="0080639A" w:rsidP="006D7A93">
            <w:pPr>
              <w:spacing w:after="0"/>
              <w:jc w:val="center"/>
              <w:rPr>
                <w:b/>
                <w:kern w:val="2"/>
              </w:rPr>
            </w:pPr>
          </w:p>
        </w:tc>
        <w:tc>
          <w:tcPr>
            <w:tcW w:w="4015" w:type="dxa"/>
            <w:vMerge w:val="restart"/>
            <w:tcBorders>
              <w:top w:val="single" w:sz="4" w:space="0" w:color="000000"/>
              <w:left w:val="single" w:sz="4" w:space="0" w:color="000000"/>
              <w:bottom w:val="single" w:sz="4" w:space="0" w:color="000000"/>
              <w:right w:val="single" w:sz="4" w:space="0" w:color="000000"/>
            </w:tcBorders>
            <w:vAlign w:val="center"/>
          </w:tcPr>
          <w:p w14:paraId="5794E7D8" w14:textId="77777777" w:rsidR="0080639A" w:rsidRPr="00917CAE" w:rsidRDefault="0080639A" w:rsidP="006D7A93">
            <w:pPr>
              <w:spacing w:before="120" w:after="0"/>
              <w:jc w:val="center"/>
              <w:rPr>
                <w:b/>
                <w:kern w:val="2"/>
              </w:rPr>
            </w:pPr>
            <w:r w:rsidRPr="00917CAE">
              <w:rPr>
                <w:b/>
                <w:kern w:val="2"/>
              </w:rPr>
              <w:t>Наименование</w:t>
            </w:r>
          </w:p>
          <w:p w14:paraId="3B45F5B9" w14:textId="77777777" w:rsidR="0015264E" w:rsidRDefault="0080639A" w:rsidP="006D7A93">
            <w:pPr>
              <w:spacing w:after="0"/>
              <w:jc w:val="center"/>
              <w:rPr>
                <w:b/>
                <w:kern w:val="2"/>
              </w:rPr>
            </w:pPr>
            <w:r>
              <w:rPr>
                <w:b/>
                <w:kern w:val="2"/>
              </w:rPr>
              <w:t>т</w:t>
            </w:r>
            <w:r w:rsidRPr="00917CAE">
              <w:rPr>
                <w:b/>
                <w:kern w:val="2"/>
              </w:rPr>
              <w:t>овара</w:t>
            </w:r>
            <w:r>
              <w:rPr>
                <w:b/>
                <w:kern w:val="2"/>
              </w:rPr>
              <w:t>, страна происхождения</w:t>
            </w:r>
            <w:r w:rsidR="0015264E">
              <w:rPr>
                <w:b/>
                <w:kern w:val="2"/>
              </w:rPr>
              <w:t xml:space="preserve">, </w:t>
            </w:r>
          </w:p>
          <w:p w14:paraId="068F2F13" w14:textId="48C22C4C" w:rsidR="0080639A" w:rsidRPr="00917CAE" w:rsidRDefault="0015264E" w:rsidP="006D7A93">
            <w:pPr>
              <w:spacing w:after="0"/>
              <w:jc w:val="center"/>
              <w:rPr>
                <w:b/>
                <w:kern w:val="2"/>
              </w:rPr>
            </w:pPr>
            <w:r>
              <w:rPr>
                <w:b/>
                <w:kern w:val="2"/>
              </w:rPr>
              <w:t xml:space="preserve">НРЗ </w:t>
            </w:r>
            <w:r w:rsidRPr="0015264E">
              <w:rPr>
                <w:b/>
                <w:i/>
                <w:iCs/>
                <w:kern w:val="2"/>
              </w:rPr>
              <w:t>(при наличии)</w:t>
            </w:r>
            <w:r w:rsidR="0080639A">
              <w:rPr>
                <w:b/>
                <w:kern w:val="2"/>
              </w:rPr>
              <w:t xml:space="preserve"> </w:t>
            </w:r>
          </w:p>
          <w:p w14:paraId="3E0DAB11" w14:textId="77777777" w:rsidR="0080639A" w:rsidRPr="00917CAE" w:rsidRDefault="0080639A" w:rsidP="006D7A93">
            <w:pPr>
              <w:spacing w:after="0"/>
              <w:jc w:val="center"/>
              <w:rPr>
                <w:b/>
                <w:kern w:val="2"/>
              </w:rPr>
            </w:pP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2D6889BD" w14:textId="77777777" w:rsidR="0080639A" w:rsidRPr="00917CAE" w:rsidRDefault="0080639A" w:rsidP="006D7A93">
            <w:pPr>
              <w:jc w:val="center"/>
              <w:rPr>
                <w:b/>
                <w:kern w:val="2"/>
              </w:rPr>
            </w:pPr>
            <w:r w:rsidRPr="00917CAE">
              <w:rPr>
                <w:b/>
                <w:kern w:val="2"/>
              </w:rPr>
              <w:t>Ед. изм.</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1E78D3FB" w14:textId="77777777" w:rsidR="0080639A" w:rsidRPr="00917CAE" w:rsidRDefault="0080639A" w:rsidP="006D7A93">
            <w:pPr>
              <w:jc w:val="center"/>
              <w:rPr>
                <w:b/>
                <w:kern w:val="2"/>
              </w:rPr>
            </w:pPr>
            <w:r w:rsidRPr="00917CAE">
              <w:rPr>
                <w:b/>
                <w:kern w:val="2"/>
              </w:rPr>
              <w:t>Кол-во</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1C690021" w14:textId="77777777" w:rsidR="0080639A" w:rsidRPr="00917CAE" w:rsidRDefault="0080639A" w:rsidP="006D7A93">
            <w:pPr>
              <w:jc w:val="center"/>
              <w:rPr>
                <w:b/>
                <w:kern w:val="2"/>
              </w:rPr>
            </w:pPr>
            <w:r w:rsidRPr="00917CAE">
              <w:rPr>
                <w:b/>
                <w:kern w:val="2"/>
              </w:rPr>
              <w:t>Цена за ед. (с НДС)</w:t>
            </w:r>
            <w:r>
              <w:rPr>
                <w:b/>
                <w:kern w:val="2"/>
              </w:rPr>
              <w:t>, руб.</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336B175" w14:textId="77777777" w:rsidR="0080639A" w:rsidRPr="00917CAE" w:rsidRDefault="0080639A" w:rsidP="006D7A93">
            <w:pPr>
              <w:jc w:val="center"/>
              <w:rPr>
                <w:b/>
                <w:kern w:val="2"/>
              </w:rPr>
            </w:pPr>
            <w:r w:rsidRPr="00917CAE">
              <w:rPr>
                <w:b/>
                <w:kern w:val="2"/>
              </w:rPr>
              <w:t xml:space="preserve">Сумма </w:t>
            </w:r>
          </w:p>
          <w:p w14:paraId="64428335" w14:textId="77777777" w:rsidR="0080639A" w:rsidRPr="00917CAE" w:rsidRDefault="0080639A" w:rsidP="006D7A93">
            <w:pPr>
              <w:jc w:val="center"/>
              <w:rPr>
                <w:b/>
                <w:kern w:val="2"/>
              </w:rPr>
            </w:pPr>
            <w:r w:rsidRPr="00917CAE">
              <w:rPr>
                <w:b/>
                <w:kern w:val="2"/>
              </w:rPr>
              <w:t>(с НДС)</w:t>
            </w:r>
            <w:r>
              <w:rPr>
                <w:b/>
                <w:kern w:val="2"/>
              </w:rPr>
              <w:t>, руб.</w:t>
            </w:r>
          </w:p>
        </w:tc>
      </w:tr>
      <w:tr w:rsidR="0080639A" w:rsidRPr="00917CAE" w14:paraId="6CF75377" w14:textId="77777777" w:rsidTr="006D7A93">
        <w:trPr>
          <w:trHeight w:val="329"/>
        </w:trPr>
        <w:tc>
          <w:tcPr>
            <w:tcW w:w="663" w:type="dxa"/>
            <w:vMerge/>
            <w:tcBorders>
              <w:top w:val="single" w:sz="4" w:space="0" w:color="000000"/>
              <w:left w:val="single" w:sz="4" w:space="0" w:color="000000"/>
              <w:bottom w:val="single" w:sz="4" w:space="0" w:color="000000"/>
              <w:right w:val="single" w:sz="4" w:space="0" w:color="000000"/>
            </w:tcBorders>
            <w:vAlign w:val="center"/>
          </w:tcPr>
          <w:p w14:paraId="1C4AA65F" w14:textId="77777777" w:rsidR="0080639A" w:rsidRPr="00917CAE" w:rsidRDefault="0080639A" w:rsidP="006D7A93">
            <w:pPr>
              <w:suppressAutoHyphens w:val="0"/>
              <w:spacing w:after="0"/>
              <w:jc w:val="left"/>
              <w:rPr>
                <w:b/>
                <w:kern w:val="2"/>
              </w:rPr>
            </w:pPr>
          </w:p>
        </w:tc>
        <w:tc>
          <w:tcPr>
            <w:tcW w:w="4015" w:type="dxa"/>
            <w:vMerge/>
            <w:tcBorders>
              <w:top w:val="single" w:sz="4" w:space="0" w:color="000000"/>
              <w:left w:val="single" w:sz="4" w:space="0" w:color="000000"/>
              <w:bottom w:val="single" w:sz="4" w:space="0" w:color="000000"/>
              <w:right w:val="single" w:sz="4" w:space="0" w:color="000000"/>
            </w:tcBorders>
            <w:vAlign w:val="center"/>
          </w:tcPr>
          <w:p w14:paraId="76DD592F" w14:textId="77777777" w:rsidR="0080639A" w:rsidRPr="00917CAE" w:rsidRDefault="0080639A" w:rsidP="006D7A93">
            <w:pPr>
              <w:suppressAutoHyphens w:val="0"/>
              <w:spacing w:after="0"/>
              <w:jc w:val="left"/>
              <w:rPr>
                <w:b/>
                <w:kern w:val="2"/>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14:paraId="24B355A4" w14:textId="77777777" w:rsidR="0080639A" w:rsidRPr="00917CAE" w:rsidRDefault="0080639A" w:rsidP="006D7A93">
            <w:pPr>
              <w:suppressAutoHyphens w:val="0"/>
              <w:spacing w:after="0"/>
              <w:jc w:val="left"/>
              <w:rPr>
                <w:b/>
                <w:kern w:val="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0EE927E8" w14:textId="77777777" w:rsidR="0080639A" w:rsidRPr="00917CAE" w:rsidRDefault="0080639A" w:rsidP="006D7A93">
            <w:pPr>
              <w:suppressAutoHyphens w:val="0"/>
              <w:spacing w:after="0"/>
              <w:jc w:val="left"/>
              <w:rPr>
                <w:b/>
                <w:kern w:val="2"/>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14:paraId="21ACB305" w14:textId="77777777" w:rsidR="0080639A" w:rsidRPr="00917CAE" w:rsidRDefault="0080639A" w:rsidP="006D7A93">
            <w:pPr>
              <w:suppressAutoHyphens w:val="0"/>
              <w:spacing w:after="0"/>
              <w:jc w:val="left"/>
              <w:rPr>
                <w:b/>
                <w:kern w:val="2"/>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95C8215" w14:textId="77777777" w:rsidR="0080639A" w:rsidRPr="00917CAE" w:rsidRDefault="0080639A" w:rsidP="006D7A93">
            <w:pPr>
              <w:suppressAutoHyphens w:val="0"/>
              <w:spacing w:after="0"/>
              <w:jc w:val="left"/>
              <w:rPr>
                <w:b/>
                <w:kern w:val="2"/>
              </w:rPr>
            </w:pPr>
          </w:p>
        </w:tc>
      </w:tr>
      <w:tr w:rsidR="0080639A" w:rsidRPr="00917CAE" w14:paraId="74097DAB" w14:textId="77777777" w:rsidTr="006D7A93">
        <w:trPr>
          <w:trHeight w:val="337"/>
        </w:trPr>
        <w:tc>
          <w:tcPr>
            <w:tcW w:w="663" w:type="dxa"/>
            <w:tcBorders>
              <w:top w:val="single" w:sz="4" w:space="0" w:color="000000"/>
              <w:left w:val="single" w:sz="4" w:space="0" w:color="000000"/>
              <w:bottom w:val="single" w:sz="4" w:space="0" w:color="000000"/>
              <w:right w:val="single" w:sz="4" w:space="0" w:color="000000"/>
            </w:tcBorders>
            <w:vAlign w:val="center"/>
          </w:tcPr>
          <w:p w14:paraId="6749F58A" w14:textId="77777777" w:rsidR="0080639A" w:rsidRPr="008B7EF3" w:rsidRDefault="0080639A" w:rsidP="006D7A93">
            <w:pPr>
              <w:spacing w:after="0"/>
              <w:jc w:val="center"/>
              <w:rPr>
                <w:i/>
                <w:kern w:val="2"/>
                <w:sz w:val="20"/>
                <w:szCs w:val="20"/>
              </w:rPr>
            </w:pPr>
            <w:r w:rsidRPr="008B7EF3">
              <w:rPr>
                <w:i/>
                <w:kern w:val="2"/>
                <w:sz w:val="20"/>
                <w:szCs w:val="20"/>
              </w:rPr>
              <w:t>1</w:t>
            </w:r>
          </w:p>
        </w:tc>
        <w:tc>
          <w:tcPr>
            <w:tcW w:w="4015" w:type="dxa"/>
            <w:tcBorders>
              <w:top w:val="single" w:sz="4" w:space="0" w:color="000000"/>
              <w:left w:val="single" w:sz="4" w:space="0" w:color="000000"/>
              <w:bottom w:val="single" w:sz="4" w:space="0" w:color="000000"/>
              <w:right w:val="single" w:sz="4" w:space="0" w:color="000000"/>
            </w:tcBorders>
            <w:vAlign w:val="center"/>
          </w:tcPr>
          <w:p w14:paraId="1B5D8BF9" w14:textId="77777777" w:rsidR="0080639A" w:rsidRPr="00917CAE" w:rsidRDefault="0080639A" w:rsidP="006D7A93">
            <w:pPr>
              <w:spacing w:after="0"/>
              <w:jc w:val="center"/>
              <w:rPr>
                <w:i/>
                <w:kern w:val="2"/>
                <w:sz w:val="20"/>
                <w:szCs w:val="20"/>
              </w:rPr>
            </w:pPr>
            <w:r w:rsidRPr="00917CAE">
              <w:rPr>
                <w:i/>
                <w:kern w:val="2"/>
                <w:sz w:val="20"/>
                <w:szCs w:val="20"/>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6ECF84F4" w14:textId="77777777" w:rsidR="0080639A" w:rsidRPr="00917CAE" w:rsidRDefault="0080639A" w:rsidP="006D7A93">
            <w:pPr>
              <w:spacing w:after="0"/>
              <w:jc w:val="center"/>
              <w:rPr>
                <w:i/>
                <w:kern w:val="2"/>
                <w:sz w:val="20"/>
                <w:szCs w:val="20"/>
              </w:rPr>
            </w:pPr>
            <w:r>
              <w:rPr>
                <w:i/>
                <w:kern w:val="2"/>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2A2C7902" w14:textId="77777777" w:rsidR="0080639A" w:rsidRPr="00917CAE" w:rsidRDefault="0080639A" w:rsidP="006D7A93">
            <w:pPr>
              <w:spacing w:after="0"/>
              <w:jc w:val="center"/>
              <w:rPr>
                <w:i/>
                <w:kern w:val="2"/>
                <w:sz w:val="20"/>
                <w:szCs w:val="20"/>
              </w:rPr>
            </w:pPr>
            <w:r>
              <w:rPr>
                <w:i/>
                <w:kern w:val="2"/>
                <w:sz w:val="20"/>
                <w:szCs w:val="20"/>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072AF8A7" w14:textId="77777777" w:rsidR="0080639A" w:rsidRPr="00917CAE" w:rsidRDefault="0080639A" w:rsidP="006D7A93">
            <w:pPr>
              <w:spacing w:after="0"/>
              <w:jc w:val="center"/>
              <w:rPr>
                <w:i/>
                <w:kern w:val="2"/>
                <w:sz w:val="20"/>
                <w:szCs w:val="20"/>
              </w:rPr>
            </w:pPr>
            <w:r>
              <w:rPr>
                <w:i/>
                <w:kern w:val="2"/>
                <w:sz w:val="20"/>
                <w:szCs w:val="20"/>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1691D79E" w14:textId="77777777" w:rsidR="0080639A" w:rsidRPr="00917CAE" w:rsidRDefault="0080639A" w:rsidP="006D7A93">
            <w:pPr>
              <w:spacing w:after="0"/>
              <w:jc w:val="center"/>
              <w:rPr>
                <w:i/>
                <w:kern w:val="2"/>
                <w:sz w:val="20"/>
                <w:szCs w:val="20"/>
              </w:rPr>
            </w:pPr>
            <w:r>
              <w:rPr>
                <w:i/>
                <w:kern w:val="2"/>
                <w:sz w:val="20"/>
                <w:szCs w:val="20"/>
              </w:rPr>
              <w:t>6</w:t>
            </w:r>
          </w:p>
        </w:tc>
      </w:tr>
      <w:tr w:rsidR="0080639A" w:rsidRPr="00917CAE" w14:paraId="247C9CA4" w14:textId="77777777" w:rsidTr="006D7A93">
        <w:trPr>
          <w:trHeight w:val="170"/>
        </w:trPr>
        <w:tc>
          <w:tcPr>
            <w:tcW w:w="663" w:type="dxa"/>
            <w:tcBorders>
              <w:top w:val="single" w:sz="4" w:space="0" w:color="000000"/>
              <w:left w:val="single" w:sz="4" w:space="0" w:color="000000"/>
              <w:bottom w:val="single" w:sz="4" w:space="0" w:color="000000"/>
              <w:right w:val="single" w:sz="4" w:space="0" w:color="000000"/>
            </w:tcBorders>
            <w:vAlign w:val="center"/>
          </w:tcPr>
          <w:p w14:paraId="2B270EF2" w14:textId="77777777" w:rsidR="0080639A" w:rsidRPr="00917CAE" w:rsidRDefault="0080639A" w:rsidP="006D7A93">
            <w:pPr>
              <w:spacing w:after="0"/>
              <w:jc w:val="center"/>
              <w:rPr>
                <w:kern w:val="2"/>
              </w:rPr>
            </w:pPr>
            <w:r w:rsidRPr="00917CAE">
              <w:rPr>
                <w:kern w:val="2"/>
              </w:rPr>
              <w:t>1</w:t>
            </w:r>
          </w:p>
        </w:tc>
        <w:tc>
          <w:tcPr>
            <w:tcW w:w="4015" w:type="dxa"/>
            <w:tcBorders>
              <w:top w:val="single" w:sz="4" w:space="0" w:color="000000"/>
              <w:left w:val="single" w:sz="4" w:space="0" w:color="000000"/>
              <w:bottom w:val="single" w:sz="4" w:space="0" w:color="000000"/>
              <w:right w:val="single" w:sz="4" w:space="0" w:color="000000"/>
            </w:tcBorders>
          </w:tcPr>
          <w:p w14:paraId="14751D47" w14:textId="77777777" w:rsidR="0080639A" w:rsidRPr="00917CAE" w:rsidRDefault="0080639A" w:rsidP="006D7A93">
            <w:pPr>
              <w:rPr>
                <w:rFonts w:eastAsia="SimSun" w:cs="Mangal"/>
                <w:kern w:val="3"/>
                <w:lang w:eastAsia="zh-CN" w:bidi="hi-IN"/>
              </w:rPr>
            </w:pPr>
          </w:p>
        </w:tc>
        <w:tc>
          <w:tcPr>
            <w:tcW w:w="851" w:type="dxa"/>
            <w:tcBorders>
              <w:top w:val="single" w:sz="4" w:space="0" w:color="000000"/>
              <w:left w:val="single" w:sz="4" w:space="0" w:color="000000"/>
              <w:bottom w:val="single" w:sz="4" w:space="0" w:color="000000"/>
              <w:right w:val="single" w:sz="4" w:space="0" w:color="000000"/>
            </w:tcBorders>
          </w:tcPr>
          <w:p w14:paraId="6BF0EB95"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850" w:type="dxa"/>
            <w:tcBorders>
              <w:top w:val="single" w:sz="4" w:space="0" w:color="000000"/>
              <w:left w:val="single" w:sz="4" w:space="0" w:color="000000"/>
              <w:bottom w:val="single" w:sz="4" w:space="0" w:color="000000"/>
              <w:right w:val="single" w:sz="4" w:space="0" w:color="000000"/>
            </w:tcBorders>
          </w:tcPr>
          <w:p w14:paraId="148A9537"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238B099E"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27FCB370" w14:textId="77777777" w:rsidR="0080639A" w:rsidRPr="00917CAE" w:rsidRDefault="0080639A" w:rsidP="006D7A93">
            <w:pPr>
              <w:suppressLineNumbers/>
              <w:autoSpaceDN w:val="0"/>
              <w:jc w:val="center"/>
              <w:textAlignment w:val="baseline"/>
              <w:rPr>
                <w:rFonts w:eastAsia="SimSun" w:cs="Mangal"/>
                <w:kern w:val="3"/>
                <w:lang w:eastAsia="zh-CN" w:bidi="hi-IN"/>
              </w:rPr>
            </w:pPr>
          </w:p>
        </w:tc>
      </w:tr>
      <w:tr w:rsidR="0080639A" w:rsidRPr="00917CAE" w14:paraId="44728FB5" w14:textId="77777777" w:rsidTr="006D7A93">
        <w:trPr>
          <w:trHeight w:val="170"/>
        </w:trPr>
        <w:tc>
          <w:tcPr>
            <w:tcW w:w="663" w:type="dxa"/>
            <w:tcBorders>
              <w:top w:val="single" w:sz="4" w:space="0" w:color="000000"/>
              <w:left w:val="single" w:sz="4" w:space="0" w:color="000000"/>
              <w:bottom w:val="single" w:sz="4" w:space="0" w:color="000000"/>
              <w:right w:val="single" w:sz="4" w:space="0" w:color="000000"/>
            </w:tcBorders>
            <w:vAlign w:val="center"/>
          </w:tcPr>
          <w:p w14:paraId="5B9207F5" w14:textId="77777777" w:rsidR="0080639A" w:rsidRPr="00917CAE" w:rsidRDefault="0080639A" w:rsidP="006D7A93">
            <w:pPr>
              <w:spacing w:after="0"/>
              <w:jc w:val="center"/>
              <w:rPr>
                <w:kern w:val="2"/>
              </w:rPr>
            </w:pPr>
          </w:p>
        </w:tc>
        <w:tc>
          <w:tcPr>
            <w:tcW w:w="4015" w:type="dxa"/>
            <w:tcBorders>
              <w:top w:val="single" w:sz="4" w:space="0" w:color="000000"/>
              <w:left w:val="single" w:sz="4" w:space="0" w:color="000000"/>
              <w:bottom w:val="single" w:sz="4" w:space="0" w:color="000000"/>
              <w:right w:val="single" w:sz="4" w:space="0" w:color="000000"/>
            </w:tcBorders>
          </w:tcPr>
          <w:p w14:paraId="0C482DAE" w14:textId="77777777" w:rsidR="0080639A" w:rsidRPr="00917CAE" w:rsidRDefault="0080639A" w:rsidP="006D7A93">
            <w:pPr>
              <w:rPr>
                <w:rFonts w:eastAsia="SimSun" w:cs="Mangal"/>
                <w:kern w:val="3"/>
                <w:lang w:eastAsia="zh-CN" w:bidi="hi-IN"/>
              </w:rPr>
            </w:pPr>
          </w:p>
        </w:tc>
        <w:tc>
          <w:tcPr>
            <w:tcW w:w="851" w:type="dxa"/>
            <w:tcBorders>
              <w:top w:val="single" w:sz="4" w:space="0" w:color="000000"/>
              <w:left w:val="single" w:sz="4" w:space="0" w:color="000000"/>
              <w:bottom w:val="single" w:sz="4" w:space="0" w:color="000000"/>
              <w:right w:val="single" w:sz="4" w:space="0" w:color="000000"/>
            </w:tcBorders>
          </w:tcPr>
          <w:p w14:paraId="480D205C"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850" w:type="dxa"/>
            <w:tcBorders>
              <w:top w:val="single" w:sz="4" w:space="0" w:color="000000"/>
              <w:left w:val="single" w:sz="4" w:space="0" w:color="000000"/>
              <w:bottom w:val="single" w:sz="4" w:space="0" w:color="000000"/>
              <w:right w:val="single" w:sz="4" w:space="0" w:color="000000"/>
            </w:tcBorders>
          </w:tcPr>
          <w:p w14:paraId="3A9F5372"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D511715" w14:textId="77777777" w:rsidR="0080639A" w:rsidRPr="00917CAE" w:rsidRDefault="0080639A" w:rsidP="006D7A93">
            <w:pPr>
              <w:suppressLineNumbers/>
              <w:autoSpaceDN w:val="0"/>
              <w:jc w:val="center"/>
              <w:textAlignment w:val="baseline"/>
              <w:rPr>
                <w:rFonts w:eastAsia="SimSun" w:cs="Mangal"/>
                <w:kern w:val="3"/>
                <w:lang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7AEF2BDC" w14:textId="77777777" w:rsidR="0080639A" w:rsidRPr="00917CAE" w:rsidRDefault="0080639A" w:rsidP="006D7A93">
            <w:pPr>
              <w:suppressLineNumbers/>
              <w:autoSpaceDN w:val="0"/>
              <w:jc w:val="center"/>
              <w:textAlignment w:val="baseline"/>
              <w:rPr>
                <w:rFonts w:eastAsia="SimSun" w:cs="Mangal"/>
                <w:kern w:val="3"/>
                <w:lang w:eastAsia="zh-CN" w:bidi="hi-IN"/>
              </w:rPr>
            </w:pPr>
          </w:p>
        </w:tc>
      </w:tr>
    </w:tbl>
    <w:p w14:paraId="79FFE519" w14:textId="77777777" w:rsidR="0080639A" w:rsidRPr="00917CAE" w:rsidRDefault="0080639A" w:rsidP="0080639A">
      <w:pPr>
        <w:spacing w:after="0"/>
        <w:rPr>
          <w:b/>
          <w:kern w:val="2"/>
        </w:rPr>
      </w:pPr>
    </w:p>
    <w:p w14:paraId="6904E1D2" w14:textId="77777777" w:rsidR="0080639A" w:rsidRDefault="0080639A" w:rsidP="0080639A">
      <w:pPr>
        <w:spacing w:after="0"/>
        <w:rPr>
          <w:kern w:val="2"/>
        </w:rPr>
      </w:pPr>
      <w:r w:rsidRPr="00917CAE">
        <w:rPr>
          <w:b/>
          <w:kern w:val="2"/>
        </w:rPr>
        <w:t>ИТОГО</w:t>
      </w:r>
      <w:r w:rsidRPr="00917CAE">
        <w:rPr>
          <w:kern w:val="2"/>
        </w:rPr>
        <w:t>: __________ рублей ____________ копеек</w:t>
      </w:r>
    </w:p>
    <w:p w14:paraId="7B582B4C" w14:textId="77777777" w:rsidR="0080639A" w:rsidRDefault="0080639A" w:rsidP="0080639A">
      <w:pPr>
        <w:spacing w:after="0"/>
        <w:rPr>
          <w:kern w:val="2"/>
        </w:rPr>
      </w:pPr>
    </w:p>
    <w:p w14:paraId="0082060A" w14:textId="77777777" w:rsidR="0080639A" w:rsidRDefault="0080639A" w:rsidP="0080639A">
      <w:pPr>
        <w:widowControl w:val="0"/>
        <w:suppressAutoHyphens w:val="0"/>
        <w:spacing w:after="0"/>
        <w:ind w:firstLine="720"/>
        <w:jc w:val="center"/>
        <w:rPr>
          <w:kern w:val="0"/>
          <w:lang w:eastAsia="ru-RU"/>
        </w:rPr>
      </w:pPr>
    </w:p>
    <w:p w14:paraId="172E51D3" w14:textId="77777777" w:rsidR="0080639A" w:rsidRDefault="0080639A" w:rsidP="0080639A">
      <w:pPr>
        <w:widowControl w:val="0"/>
        <w:suppressAutoHyphens w:val="0"/>
        <w:spacing w:after="0"/>
        <w:ind w:firstLine="720"/>
        <w:jc w:val="center"/>
        <w:rPr>
          <w:kern w:val="0"/>
          <w:lang w:eastAsia="ru-RU"/>
        </w:rPr>
      </w:pPr>
    </w:p>
    <w:p w14:paraId="6705DB3A" w14:textId="77777777" w:rsidR="0080639A" w:rsidRPr="00616585" w:rsidRDefault="0080639A" w:rsidP="0080639A">
      <w:pPr>
        <w:widowControl w:val="0"/>
        <w:suppressAutoHyphens w:val="0"/>
        <w:spacing w:after="0"/>
        <w:ind w:firstLine="720"/>
        <w:jc w:val="center"/>
        <w:rPr>
          <w:kern w:val="0"/>
          <w:lang w:eastAsia="ru-RU"/>
        </w:rPr>
      </w:pPr>
    </w:p>
    <w:tbl>
      <w:tblPr>
        <w:tblW w:w="19277" w:type="dxa"/>
        <w:tblInd w:w="108" w:type="dxa"/>
        <w:tblLook w:val="0000" w:firstRow="0" w:lastRow="0" w:firstColumn="0" w:lastColumn="0" w:noHBand="0" w:noVBand="0"/>
      </w:tblPr>
      <w:tblGrid>
        <w:gridCol w:w="4819"/>
        <w:gridCol w:w="4819"/>
        <w:gridCol w:w="4819"/>
        <w:gridCol w:w="284"/>
        <w:gridCol w:w="4536"/>
      </w:tblGrid>
      <w:tr w:rsidR="0080639A" w:rsidRPr="00616585" w14:paraId="507EE44C" w14:textId="77777777" w:rsidTr="006D7A93">
        <w:trPr>
          <w:trHeight w:val="397"/>
        </w:trPr>
        <w:tc>
          <w:tcPr>
            <w:tcW w:w="4819" w:type="dxa"/>
          </w:tcPr>
          <w:p w14:paraId="66B821AA" w14:textId="77777777" w:rsidR="0080639A" w:rsidRPr="00032768" w:rsidRDefault="0080639A" w:rsidP="006D7A93">
            <w:pPr>
              <w:spacing w:after="0"/>
              <w:jc w:val="center"/>
              <w:rPr>
                <w:b/>
              </w:rPr>
            </w:pPr>
            <w:r w:rsidRPr="00032768">
              <w:rPr>
                <w:b/>
              </w:rPr>
              <w:t xml:space="preserve">от </w:t>
            </w:r>
            <w:r>
              <w:rPr>
                <w:b/>
              </w:rPr>
              <w:t>ЗАКАЗЧИКА</w:t>
            </w:r>
            <w:r w:rsidRPr="00032768">
              <w:rPr>
                <w:b/>
              </w:rPr>
              <w:t>:</w:t>
            </w:r>
          </w:p>
          <w:p w14:paraId="40F053F8" w14:textId="77777777" w:rsidR="0080639A" w:rsidRPr="00032768" w:rsidRDefault="0080639A" w:rsidP="006D7A93">
            <w:pPr>
              <w:spacing w:after="0"/>
              <w:jc w:val="center"/>
              <w:rPr>
                <w:b/>
              </w:rPr>
            </w:pPr>
            <w:r w:rsidRPr="00032768">
              <w:rPr>
                <w:b/>
              </w:rPr>
              <w:t>Директор</w:t>
            </w:r>
          </w:p>
          <w:p w14:paraId="5ED2296F" w14:textId="77777777" w:rsidR="0080639A" w:rsidRPr="00032768" w:rsidRDefault="0080639A" w:rsidP="006D7A93">
            <w:pPr>
              <w:spacing w:after="0"/>
              <w:jc w:val="center"/>
              <w:rPr>
                <w:b/>
              </w:rPr>
            </w:pPr>
            <w:r w:rsidRPr="00032768">
              <w:rPr>
                <w:b/>
              </w:rPr>
              <w:t>ИФХЭ РАН</w:t>
            </w:r>
          </w:p>
          <w:p w14:paraId="3F8C6715" w14:textId="77777777" w:rsidR="0080639A" w:rsidRPr="00032768" w:rsidRDefault="0080639A" w:rsidP="006D7A93">
            <w:pPr>
              <w:spacing w:after="0"/>
              <w:jc w:val="center"/>
              <w:rPr>
                <w:b/>
              </w:rPr>
            </w:pPr>
          </w:p>
          <w:p w14:paraId="085B6FB7" w14:textId="77777777" w:rsidR="0080639A" w:rsidRPr="009C4442" w:rsidRDefault="0080639A" w:rsidP="006D7A93">
            <w:pPr>
              <w:spacing w:after="0"/>
              <w:jc w:val="center"/>
              <w:rPr>
                <w:i/>
              </w:rPr>
            </w:pPr>
            <w:r>
              <w:rPr>
                <w:i/>
              </w:rPr>
              <w:t>п</w:t>
            </w:r>
            <w:r w:rsidRPr="009C4442">
              <w:rPr>
                <w:i/>
              </w:rPr>
              <w:t>одписано ЭЦП</w:t>
            </w:r>
          </w:p>
          <w:p w14:paraId="36D98637" w14:textId="77777777" w:rsidR="0080639A" w:rsidRPr="00032768" w:rsidRDefault="0080639A" w:rsidP="006D7A93">
            <w:pPr>
              <w:spacing w:after="0"/>
              <w:jc w:val="center"/>
              <w:rPr>
                <w:b/>
              </w:rPr>
            </w:pPr>
            <w:r w:rsidRPr="00032768">
              <w:rPr>
                <w:b/>
              </w:rPr>
              <w:t xml:space="preserve"> /Буряк А.К./</w:t>
            </w:r>
          </w:p>
          <w:p w14:paraId="51FEB170" w14:textId="77777777" w:rsidR="0080639A" w:rsidRPr="00032768" w:rsidRDefault="0080639A" w:rsidP="006D7A93">
            <w:pPr>
              <w:spacing w:after="0"/>
              <w:jc w:val="center"/>
              <w:rPr>
                <w:b/>
              </w:rPr>
            </w:pPr>
          </w:p>
        </w:tc>
        <w:tc>
          <w:tcPr>
            <w:tcW w:w="4819" w:type="dxa"/>
          </w:tcPr>
          <w:p w14:paraId="32E9FE23" w14:textId="77777777" w:rsidR="0080639A" w:rsidRPr="00032768" w:rsidRDefault="0080639A" w:rsidP="006D7A93">
            <w:pPr>
              <w:spacing w:after="0"/>
              <w:jc w:val="center"/>
              <w:rPr>
                <w:b/>
              </w:rPr>
            </w:pPr>
            <w:r w:rsidRPr="00032768">
              <w:rPr>
                <w:b/>
              </w:rPr>
              <w:t xml:space="preserve">от </w:t>
            </w:r>
            <w:r>
              <w:rPr>
                <w:b/>
              </w:rPr>
              <w:t>ПОСТАВЩИКА</w:t>
            </w:r>
            <w:r w:rsidRPr="00032768">
              <w:rPr>
                <w:b/>
              </w:rPr>
              <w:t>:</w:t>
            </w:r>
          </w:p>
          <w:p w14:paraId="55C7667F" w14:textId="77777777" w:rsidR="0080639A" w:rsidRDefault="0080639A" w:rsidP="006D7A93">
            <w:pPr>
              <w:spacing w:after="0"/>
              <w:jc w:val="center"/>
              <w:rPr>
                <w:b/>
              </w:rPr>
            </w:pPr>
          </w:p>
          <w:p w14:paraId="5DB3F18C" w14:textId="77777777" w:rsidR="0080639A" w:rsidRPr="00032768" w:rsidRDefault="0080639A" w:rsidP="006D7A93">
            <w:pPr>
              <w:spacing w:after="0"/>
              <w:jc w:val="center"/>
              <w:rPr>
                <w:b/>
              </w:rPr>
            </w:pPr>
          </w:p>
          <w:p w14:paraId="5B4678C6" w14:textId="77777777" w:rsidR="0080639A" w:rsidRPr="00032768" w:rsidRDefault="0080639A" w:rsidP="006D7A93">
            <w:pPr>
              <w:spacing w:after="0"/>
              <w:jc w:val="center"/>
              <w:rPr>
                <w:b/>
              </w:rPr>
            </w:pPr>
          </w:p>
          <w:p w14:paraId="399439DE" w14:textId="77777777" w:rsidR="0080639A" w:rsidRPr="009C4442" w:rsidRDefault="0080639A" w:rsidP="006D7A93">
            <w:pPr>
              <w:spacing w:after="0"/>
              <w:jc w:val="center"/>
              <w:rPr>
                <w:i/>
              </w:rPr>
            </w:pPr>
            <w:r>
              <w:rPr>
                <w:i/>
              </w:rPr>
              <w:t>п</w:t>
            </w:r>
            <w:r w:rsidRPr="009C4442">
              <w:rPr>
                <w:i/>
              </w:rPr>
              <w:t>одписано ЭЦП</w:t>
            </w:r>
          </w:p>
          <w:p w14:paraId="067CCFBF" w14:textId="77777777" w:rsidR="0080639A" w:rsidRPr="00032768" w:rsidRDefault="0080639A" w:rsidP="006D7A93">
            <w:pPr>
              <w:spacing w:after="0"/>
              <w:jc w:val="center"/>
              <w:rPr>
                <w:b/>
              </w:rPr>
            </w:pPr>
            <w:r w:rsidRPr="00032768">
              <w:rPr>
                <w:b/>
              </w:rPr>
              <w:t>/                            /</w:t>
            </w:r>
          </w:p>
          <w:p w14:paraId="7D3A7A8B" w14:textId="77777777" w:rsidR="0080639A" w:rsidRPr="00032768" w:rsidRDefault="0080639A" w:rsidP="006D7A93">
            <w:pPr>
              <w:spacing w:after="0"/>
              <w:jc w:val="center"/>
              <w:rPr>
                <w:b/>
              </w:rPr>
            </w:pPr>
          </w:p>
        </w:tc>
        <w:tc>
          <w:tcPr>
            <w:tcW w:w="4819" w:type="dxa"/>
          </w:tcPr>
          <w:p w14:paraId="477C347C" w14:textId="77777777" w:rsidR="0080639A" w:rsidRPr="00616585" w:rsidRDefault="0080639A" w:rsidP="006D7A93">
            <w:pPr>
              <w:widowControl w:val="0"/>
              <w:suppressAutoHyphens w:val="0"/>
              <w:spacing w:after="0"/>
              <w:ind w:firstLine="720"/>
              <w:jc w:val="center"/>
              <w:rPr>
                <w:rFonts w:eastAsia="Arial Unicode MS"/>
                <w:b/>
                <w:bCs/>
                <w:i/>
                <w:iCs/>
                <w:caps/>
                <w:kern w:val="0"/>
              </w:rPr>
            </w:pPr>
            <w:r w:rsidRPr="00616585">
              <w:rPr>
                <w:rFonts w:eastAsia="Arial Unicode MS"/>
                <w:b/>
                <w:bCs/>
                <w:i/>
                <w:iCs/>
                <w:caps/>
                <w:kern w:val="0"/>
              </w:rPr>
              <w:t>Заказчик:</w:t>
            </w:r>
          </w:p>
        </w:tc>
        <w:tc>
          <w:tcPr>
            <w:tcW w:w="284" w:type="dxa"/>
          </w:tcPr>
          <w:p w14:paraId="02F65AFB" w14:textId="77777777" w:rsidR="0080639A" w:rsidRPr="00616585" w:rsidRDefault="0080639A" w:rsidP="006D7A93">
            <w:pPr>
              <w:widowControl w:val="0"/>
              <w:suppressAutoHyphens w:val="0"/>
              <w:spacing w:after="0"/>
              <w:ind w:firstLine="720"/>
              <w:jc w:val="center"/>
              <w:rPr>
                <w:rFonts w:eastAsia="Arial Unicode MS"/>
                <w:b/>
                <w:bCs/>
                <w:i/>
                <w:iCs/>
                <w:caps/>
                <w:kern w:val="0"/>
              </w:rPr>
            </w:pPr>
          </w:p>
        </w:tc>
        <w:tc>
          <w:tcPr>
            <w:tcW w:w="4536" w:type="dxa"/>
          </w:tcPr>
          <w:p w14:paraId="400D122B" w14:textId="77777777" w:rsidR="0080639A" w:rsidRPr="00616585" w:rsidRDefault="0080639A" w:rsidP="006D7A93">
            <w:pPr>
              <w:widowControl w:val="0"/>
              <w:tabs>
                <w:tab w:val="left" w:pos="708"/>
              </w:tabs>
              <w:suppressAutoHyphens w:val="0"/>
              <w:spacing w:after="0"/>
              <w:ind w:firstLine="720"/>
              <w:jc w:val="center"/>
              <w:rPr>
                <w:b/>
                <w:bCs/>
                <w:i/>
                <w:kern w:val="0"/>
              </w:rPr>
            </w:pPr>
            <w:r w:rsidRPr="00616585">
              <w:rPr>
                <w:b/>
                <w:bCs/>
                <w:i/>
                <w:kern w:val="0"/>
              </w:rPr>
              <w:t>ИСПОЛНИТЕЛЬ:</w:t>
            </w:r>
          </w:p>
        </w:tc>
      </w:tr>
    </w:tbl>
    <w:p w14:paraId="2F091EF0" w14:textId="77777777" w:rsidR="0080639A" w:rsidRDefault="0080639A" w:rsidP="0080639A">
      <w:pPr>
        <w:spacing w:after="0"/>
        <w:ind w:hanging="720"/>
        <w:rPr>
          <w:b/>
          <w:color w:val="000000"/>
        </w:rPr>
      </w:pPr>
    </w:p>
    <w:p w14:paraId="0BF4A32D" w14:textId="77777777" w:rsidR="0080639A" w:rsidRDefault="0080639A" w:rsidP="0080639A">
      <w:pPr>
        <w:suppressAutoHyphens w:val="0"/>
        <w:spacing w:after="0"/>
        <w:jc w:val="left"/>
        <w:rPr>
          <w:b/>
          <w:color w:val="000000"/>
        </w:rPr>
      </w:pPr>
      <w:r>
        <w:rPr>
          <w:b/>
          <w:color w:val="000000"/>
        </w:rPr>
        <w:br w:type="page"/>
      </w:r>
    </w:p>
    <w:p w14:paraId="43249B7C" w14:textId="77777777" w:rsidR="0080639A" w:rsidRPr="00AA21EE" w:rsidRDefault="0080639A" w:rsidP="0080639A">
      <w:pPr>
        <w:spacing w:after="0"/>
        <w:jc w:val="right"/>
      </w:pPr>
      <w:r w:rsidRPr="00AA21EE">
        <w:lastRenderedPageBreak/>
        <w:t xml:space="preserve">Приложение №2 </w:t>
      </w:r>
    </w:p>
    <w:p w14:paraId="6E6DCF57" w14:textId="76B4ACC6" w:rsidR="0080639A" w:rsidRPr="00AA21EE" w:rsidRDefault="0080639A" w:rsidP="0080639A">
      <w:pPr>
        <w:spacing w:after="0"/>
        <w:jc w:val="right"/>
      </w:pPr>
      <w:r w:rsidRPr="00AA21EE">
        <w:t>к Договору № _________ от «___» ________  202</w:t>
      </w:r>
      <w:r w:rsidR="00250656">
        <w:t>6</w:t>
      </w:r>
      <w:r>
        <w:t xml:space="preserve"> </w:t>
      </w:r>
      <w:r w:rsidRPr="00AA21EE">
        <w:t>г.</w:t>
      </w:r>
    </w:p>
    <w:p w14:paraId="05B84102" w14:textId="77777777" w:rsidR="0080639A" w:rsidRPr="00AA21EE" w:rsidRDefault="0080639A" w:rsidP="0080639A">
      <w:pPr>
        <w:spacing w:after="0"/>
        <w:jc w:val="right"/>
      </w:pPr>
    </w:p>
    <w:p w14:paraId="0C552896" w14:textId="77777777" w:rsidR="00250656" w:rsidRDefault="00250656" w:rsidP="00250656">
      <w:pPr>
        <w:spacing w:after="0"/>
        <w:jc w:val="center"/>
        <w:rPr>
          <w:b/>
          <w:sz w:val="28"/>
          <w:szCs w:val="28"/>
        </w:rPr>
      </w:pPr>
      <w:r w:rsidRPr="006D3241">
        <w:rPr>
          <w:b/>
          <w:sz w:val="28"/>
          <w:szCs w:val="28"/>
        </w:rPr>
        <w:t xml:space="preserve">Техническое задание </w:t>
      </w:r>
    </w:p>
    <w:p w14:paraId="6138E296" w14:textId="30C3B09F" w:rsidR="00DC2A85" w:rsidRPr="00DC2A85" w:rsidRDefault="00DC2A85" w:rsidP="00250656">
      <w:pPr>
        <w:spacing w:after="0"/>
        <w:jc w:val="center"/>
        <w:rPr>
          <w:bCs/>
          <w:i/>
          <w:iCs/>
          <w:sz w:val="28"/>
          <w:szCs w:val="28"/>
        </w:rPr>
      </w:pPr>
      <w:r>
        <w:rPr>
          <w:bCs/>
          <w:i/>
          <w:iCs/>
          <w:sz w:val="28"/>
          <w:szCs w:val="28"/>
        </w:rPr>
        <w:t>(</w:t>
      </w:r>
      <w:r w:rsidRPr="00DC2A85">
        <w:rPr>
          <w:bCs/>
          <w:i/>
          <w:iCs/>
          <w:sz w:val="28"/>
          <w:szCs w:val="28"/>
        </w:rPr>
        <w:t>согласно</w:t>
      </w:r>
      <w:r>
        <w:rPr>
          <w:bCs/>
          <w:i/>
          <w:iCs/>
          <w:sz w:val="28"/>
          <w:szCs w:val="28"/>
        </w:rPr>
        <w:t xml:space="preserve"> Приложению 1 к Извещению о закупке)</w:t>
      </w:r>
      <w:r w:rsidRPr="00DC2A85">
        <w:rPr>
          <w:bCs/>
          <w:i/>
          <w:iCs/>
          <w:sz w:val="28"/>
          <w:szCs w:val="28"/>
        </w:rPr>
        <w:t xml:space="preserve"> </w:t>
      </w:r>
    </w:p>
    <w:p w14:paraId="29C4CF37" w14:textId="77777777" w:rsidR="00DC2A85" w:rsidRPr="006D3241" w:rsidRDefault="00DC2A85" w:rsidP="00250656">
      <w:pPr>
        <w:spacing w:after="0"/>
        <w:jc w:val="center"/>
        <w:rPr>
          <w:b/>
          <w:sz w:val="28"/>
          <w:szCs w:val="28"/>
        </w:rPr>
      </w:pPr>
    </w:p>
    <w:p w14:paraId="22B01C60" w14:textId="77777777" w:rsidR="00460488" w:rsidRDefault="00460488" w:rsidP="00460488">
      <w:pPr>
        <w:spacing w:after="0"/>
        <w:ind w:firstLine="709"/>
      </w:pPr>
    </w:p>
    <w:tbl>
      <w:tblPr>
        <w:tblW w:w="19277" w:type="dxa"/>
        <w:tblInd w:w="108" w:type="dxa"/>
        <w:tblLook w:val="0000" w:firstRow="0" w:lastRow="0" w:firstColumn="0" w:lastColumn="0" w:noHBand="0" w:noVBand="0"/>
      </w:tblPr>
      <w:tblGrid>
        <w:gridCol w:w="4819"/>
        <w:gridCol w:w="4819"/>
        <w:gridCol w:w="4819"/>
        <w:gridCol w:w="284"/>
        <w:gridCol w:w="4536"/>
      </w:tblGrid>
      <w:tr w:rsidR="0080639A" w:rsidRPr="00616585" w14:paraId="73A88007" w14:textId="77777777" w:rsidTr="006D7A93">
        <w:trPr>
          <w:trHeight w:val="1852"/>
        </w:trPr>
        <w:tc>
          <w:tcPr>
            <w:tcW w:w="4819" w:type="dxa"/>
          </w:tcPr>
          <w:p w14:paraId="4C56373B" w14:textId="77777777" w:rsidR="0080639A" w:rsidRPr="00032768" w:rsidRDefault="0080639A" w:rsidP="006D7A93">
            <w:pPr>
              <w:spacing w:after="0"/>
              <w:jc w:val="center"/>
              <w:rPr>
                <w:b/>
              </w:rPr>
            </w:pPr>
            <w:r w:rsidRPr="00032768">
              <w:rPr>
                <w:b/>
              </w:rPr>
              <w:t xml:space="preserve">от </w:t>
            </w:r>
            <w:r>
              <w:rPr>
                <w:b/>
              </w:rPr>
              <w:t>ЗАКАЗЧИКА</w:t>
            </w:r>
            <w:r w:rsidRPr="00032768">
              <w:rPr>
                <w:b/>
              </w:rPr>
              <w:t>:</w:t>
            </w:r>
          </w:p>
          <w:p w14:paraId="2291BC29" w14:textId="77777777" w:rsidR="0080639A" w:rsidRPr="00032768" w:rsidRDefault="0080639A" w:rsidP="006D7A93">
            <w:pPr>
              <w:spacing w:after="0"/>
              <w:jc w:val="center"/>
              <w:rPr>
                <w:b/>
              </w:rPr>
            </w:pPr>
            <w:r w:rsidRPr="00032768">
              <w:rPr>
                <w:b/>
              </w:rPr>
              <w:t>Директор</w:t>
            </w:r>
          </w:p>
          <w:p w14:paraId="4BEC2FAF" w14:textId="77777777" w:rsidR="0080639A" w:rsidRPr="00032768" w:rsidRDefault="0080639A" w:rsidP="006D7A93">
            <w:pPr>
              <w:spacing w:after="0"/>
              <w:jc w:val="center"/>
              <w:rPr>
                <w:b/>
              </w:rPr>
            </w:pPr>
            <w:r w:rsidRPr="00032768">
              <w:rPr>
                <w:b/>
              </w:rPr>
              <w:t>ИФХЭ РАН</w:t>
            </w:r>
          </w:p>
          <w:p w14:paraId="3EEE2EA8" w14:textId="77777777" w:rsidR="0080639A" w:rsidRPr="00032768" w:rsidRDefault="0080639A" w:rsidP="006D7A93">
            <w:pPr>
              <w:spacing w:after="0"/>
              <w:jc w:val="center"/>
              <w:rPr>
                <w:b/>
              </w:rPr>
            </w:pPr>
          </w:p>
          <w:p w14:paraId="5280B3F4" w14:textId="77777777" w:rsidR="0080639A" w:rsidRPr="009C4442" w:rsidRDefault="0080639A" w:rsidP="006D7A93">
            <w:pPr>
              <w:spacing w:after="0"/>
              <w:jc w:val="center"/>
              <w:rPr>
                <w:i/>
              </w:rPr>
            </w:pPr>
            <w:r>
              <w:rPr>
                <w:i/>
              </w:rPr>
              <w:t>п</w:t>
            </w:r>
            <w:r w:rsidRPr="009C4442">
              <w:rPr>
                <w:i/>
              </w:rPr>
              <w:t>одписано ЭЦП</w:t>
            </w:r>
          </w:p>
          <w:p w14:paraId="2E847813" w14:textId="77777777" w:rsidR="0080639A" w:rsidRPr="00032768" w:rsidRDefault="0080639A" w:rsidP="006D7A93">
            <w:pPr>
              <w:spacing w:after="0"/>
              <w:jc w:val="center"/>
              <w:rPr>
                <w:b/>
              </w:rPr>
            </w:pPr>
            <w:r w:rsidRPr="00032768">
              <w:rPr>
                <w:b/>
              </w:rPr>
              <w:t xml:space="preserve"> /Буряк А.К./</w:t>
            </w:r>
          </w:p>
        </w:tc>
        <w:tc>
          <w:tcPr>
            <w:tcW w:w="4819" w:type="dxa"/>
          </w:tcPr>
          <w:p w14:paraId="2AFF41FA" w14:textId="77777777" w:rsidR="0080639A" w:rsidRPr="00032768" w:rsidRDefault="0080639A" w:rsidP="006D7A93">
            <w:pPr>
              <w:spacing w:after="0"/>
              <w:jc w:val="center"/>
              <w:rPr>
                <w:b/>
              </w:rPr>
            </w:pPr>
            <w:r w:rsidRPr="00032768">
              <w:rPr>
                <w:b/>
              </w:rPr>
              <w:t xml:space="preserve">от </w:t>
            </w:r>
            <w:r>
              <w:rPr>
                <w:b/>
              </w:rPr>
              <w:t>ПОСТАВЩИКА</w:t>
            </w:r>
            <w:r w:rsidRPr="00032768">
              <w:rPr>
                <w:b/>
              </w:rPr>
              <w:t>:</w:t>
            </w:r>
          </w:p>
          <w:p w14:paraId="1D92DBD4" w14:textId="77777777" w:rsidR="0080639A" w:rsidRDefault="0080639A" w:rsidP="006D7A93">
            <w:pPr>
              <w:spacing w:after="0"/>
              <w:jc w:val="center"/>
              <w:rPr>
                <w:b/>
              </w:rPr>
            </w:pPr>
          </w:p>
          <w:p w14:paraId="26081CD9" w14:textId="77777777" w:rsidR="0080639A" w:rsidRPr="00032768" w:rsidRDefault="0080639A" w:rsidP="006D7A93">
            <w:pPr>
              <w:spacing w:after="0"/>
              <w:jc w:val="center"/>
              <w:rPr>
                <w:b/>
              </w:rPr>
            </w:pPr>
          </w:p>
          <w:p w14:paraId="20477997" w14:textId="77777777" w:rsidR="0080639A" w:rsidRPr="00032768" w:rsidRDefault="0080639A" w:rsidP="006D7A93">
            <w:pPr>
              <w:spacing w:after="0"/>
              <w:jc w:val="center"/>
              <w:rPr>
                <w:b/>
              </w:rPr>
            </w:pPr>
          </w:p>
          <w:p w14:paraId="711057A4" w14:textId="77777777" w:rsidR="0080639A" w:rsidRPr="009C4442" w:rsidRDefault="0080639A" w:rsidP="006D7A93">
            <w:pPr>
              <w:spacing w:after="0"/>
              <w:jc w:val="center"/>
              <w:rPr>
                <w:i/>
              </w:rPr>
            </w:pPr>
            <w:r>
              <w:rPr>
                <w:i/>
              </w:rPr>
              <w:t>п</w:t>
            </w:r>
            <w:r w:rsidRPr="009C4442">
              <w:rPr>
                <w:i/>
              </w:rPr>
              <w:t>одписано ЭЦП</w:t>
            </w:r>
          </w:p>
          <w:p w14:paraId="1AFF1ADA" w14:textId="77777777" w:rsidR="0080639A" w:rsidRPr="00032768" w:rsidRDefault="0080639A" w:rsidP="006D7A93">
            <w:pPr>
              <w:spacing w:after="0"/>
              <w:jc w:val="center"/>
              <w:rPr>
                <w:b/>
              </w:rPr>
            </w:pPr>
            <w:r w:rsidRPr="00032768">
              <w:rPr>
                <w:b/>
              </w:rPr>
              <w:t>/                            /</w:t>
            </w:r>
          </w:p>
        </w:tc>
        <w:tc>
          <w:tcPr>
            <w:tcW w:w="4819" w:type="dxa"/>
            <w:tcBorders>
              <w:left w:val="nil"/>
            </w:tcBorders>
          </w:tcPr>
          <w:p w14:paraId="47B5E2CE" w14:textId="77777777" w:rsidR="0080639A" w:rsidRPr="00616585" w:rsidRDefault="0080639A" w:rsidP="006D7A93">
            <w:pPr>
              <w:widowControl w:val="0"/>
              <w:suppressAutoHyphens w:val="0"/>
              <w:spacing w:after="0"/>
              <w:ind w:firstLine="720"/>
              <w:jc w:val="center"/>
              <w:rPr>
                <w:rFonts w:eastAsia="Arial Unicode MS"/>
                <w:b/>
                <w:bCs/>
                <w:i/>
                <w:iCs/>
                <w:caps/>
                <w:kern w:val="0"/>
              </w:rPr>
            </w:pPr>
            <w:r w:rsidRPr="00616585">
              <w:rPr>
                <w:rFonts w:eastAsia="Arial Unicode MS"/>
                <w:b/>
                <w:bCs/>
                <w:i/>
                <w:iCs/>
                <w:caps/>
                <w:kern w:val="0"/>
              </w:rPr>
              <w:t>Заказчик:</w:t>
            </w:r>
          </w:p>
        </w:tc>
        <w:tc>
          <w:tcPr>
            <w:tcW w:w="284" w:type="dxa"/>
          </w:tcPr>
          <w:p w14:paraId="27CAC8DC" w14:textId="77777777" w:rsidR="0080639A" w:rsidRPr="00616585" w:rsidRDefault="0080639A" w:rsidP="006D7A93">
            <w:pPr>
              <w:widowControl w:val="0"/>
              <w:suppressAutoHyphens w:val="0"/>
              <w:spacing w:after="0"/>
              <w:ind w:firstLine="720"/>
              <w:jc w:val="center"/>
              <w:rPr>
                <w:rFonts w:eastAsia="Arial Unicode MS"/>
                <w:b/>
                <w:bCs/>
                <w:i/>
                <w:iCs/>
                <w:caps/>
                <w:kern w:val="0"/>
              </w:rPr>
            </w:pPr>
          </w:p>
        </w:tc>
        <w:tc>
          <w:tcPr>
            <w:tcW w:w="4536" w:type="dxa"/>
          </w:tcPr>
          <w:p w14:paraId="29887976" w14:textId="77777777" w:rsidR="0080639A" w:rsidRPr="00616585" w:rsidRDefault="0080639A" w:rsidP="006D7A93">
            <w:pPr>
              <w:widowControl w:val="0"/>
              <w:tabs>
                <w:tab w:val="left" w:pos="708"/>
              </w:tabs>
              <w:suppressAutoHyphens w:val="0"/>
              <w:spacing w:after="0"/>
              <w:ind w:firstLine="720"/>
              <w:jc w:val="center"/>
              <w:rPr>
                <w:b/>
                <w:bCs/>
                <w:i/>
                <w:kern w:val="0"/>
              </w:rPr>
            </w:pPr>
            <w:r w:rsidRPr="00616585">
              <w:rPr>
                <w:b/>
                <w:bCs/>
                <w:i/>
                <w:kern w:val="0"/>
              </w:rPr>
              <w:t>ИСПОЛНИТЕЛЬ:</w:t>
            </w:r>
          </w:p>
        </w:tc>
      </w:tr>
    </w:tbl>
    <w:p w14:paraId="150152D2" w14:textId="77777777" w:rsidR="0080639A" w:rsidRPr="001445B4" w:rsidRDefault="0080639A" w:rsidP="001445B4">
      <w:pPr>
        <w:spacing w:after="0"/>
        <w:jc w:val="left"/>
      </w:pPr>
    </w:p>
    <w:p w14:paraId="7C6D1C52" w14:textId="77777777" w:rsidR="006A6243" w:rsidRPr="001445B4" w:rsidRDefault="006A6243" w:rsidP="001445B4">
      <w:pPr>
        <w:spacing w:after="0"/>
        <w:jc w:val="center"/>
      </w:pPr>
    </w:p>
    <w:sectPr w:rsidR="006A6243" w:rsidRPr="001445B4" w:rsidSect="00A65AB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54170" w14:textId="77777777" w:rsidR="008C232D" w:rsidRDefault="008C232D" w:rsidP="005F73B4">
      <w:pPr>
        <w:spacing w:after="0"/>
      </w:pPr>
      <w:r>
        <w:separator/>
      </w:r>
    </w:p>
  </w:endnote>
  <w:endnote w:type="continuationSeparator" w:id="0">
    <w:p w14:paraId="2DC42C36" w14:textId="77777777" w:rsidR="008C232D" w:rsidRDefault="008C232D" w:rsidP="005F73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font256">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A2C74" w14:textId="77777777" w:rsidR="005F73B4" w:rsidRDefault="005F73B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119860"/>
      <w:docPartObj>
        <w:docPartGallery w:val="Page Numbers (Bottom of Page)"/>
        <w:docPartUnique/>
      </w:docPartObj>
    </w:sdtPr>
    <w:sdtContent>
      <w:p w14:paraId="3B95E080" w14:textId="3865BAB7" w:rsidR="005F73B4" w:rsidRDefault="005F73B4">
        <w:pPr>
          <w:pStyle w:val="ad"/>
          <w:jc w:val="right"/>
        </w:pPr>
        <w:r>
          <w:fldChar w:fldCharType="begin"/>
        </w:r>
        <w:r>
          <w:instrText>PAGE   \* MERGEFORMAT</w:instrText>
        </w:r>
        <w:r>
          <w:fldChar w:fldCharType="separate"/>
        </w:r>
        <w:r>
          <w:t>2</w:t>
        </w:r>
        <w:r>
          <w:fldChar w:fldCharType="end"/>
        </w:r>
      </w:p>
    </w:sdtContent>
  </w:sdt>
  <w:p w14:paraId="7FB3C3FA" w14:textId="77777777" w:rsidR="005F73B4" w:rsidRDefault="005F73B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3BB52" w14:textId="77777777" w:rsidR="005F73B4" w:rsidRDefault="005F73B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66559" w14:textId="77777777" w:rsidR="008C232D" w:rsidRDefault="008C232D" w:rsidP="005F73B4">
      <w:pPr>
        <w:spacing w:after="0"/>
      </w:pPr>
      <w:r>
        <w:separator/>
      </w:r>
    </w:p>
  </w:footnote>
  <w:footnote w:type="continuationSeparator" w:id="0">
    <w:p w14:paraId="622A10DF" w14:textId="77777777" w:rsidR="008C232D" w:rsidRDefault="008C232D" w:rsidP="005F73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E6BF" w14:textId="77777777" w:rsidR="005F73B4" w:rsidRDefault="005F73B4">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5E43F" w14:textId="77777777" w:rsidR="005F73B4" w:rsidRDefault="005F73B4">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C229E" w14:textId="77777777" w:rsidR="005F73B4" w:rsidRDefault="005F73B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61B82"/>
    <w:multiLevelType w:val="hybridMultilevel"/>
    <w:tmpl w:val="ACEC7A5A"/>
    <w:lvl w:ilvl="0" w:tplc="5D82B58E">
      <w:start w:val="11"/>
      <w:numFmt w:val="decimal"/>
      <w:lvlText w:val="%1."/>
      <w:lvlJc w:val="left"/>
      <w:pPr>
        <w:ind w:left="3193" w:hanging="360"/>
      </w:pPr>
      <w:rPr>
        <w:rFonts w:hint="default"/>
        <w:b/>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1" w15:restartNumberingAfterBreak="0">
    <w:nsid w:val="0769756B"/>
    <w:multiLevelType w:val="multilevel"/>
    <w:tmpl w:val="69CE864A"/>
    <w:lvl w:ilvl="0">
      <w:start w:val="7"/>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1146"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9.%4."/>
      <w:lvlJc w:val="left"/>
      <w:pPr>
        <w:tabs>
          <w:tab w:val="num" w:pos="0"/>
        </w:tabs>
        <w:ind w:left="1080" w:hanging="1080"/>
      </w:pPr>
      <w:rPr>
        <w:rFonts w:ascii="Times New Roman" w:hAnsi="Times New Roman"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 w15:restartNumberingAfterBreak="0">
    <w:nsid w:val="09135F32"/>
    <w:multiLevelType w:val="hybridMultilevel"/>
    <w:tmpl w:val="02C80122"/>
    <w:lvl w:ilvl="0" w:tplc="DDD49A5C">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0CE56E4F"/>
    <w:multiLevelType w:val="hybridMultilevel"/>
    <w:tmpl w:val="39F25ED4"/>
    <w:lvl w:ilvl="0" w:tplc="BFA0F83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155B6D36"/>
    <w:multiLevelType w:val="hybridMultilevel"/>
    <w:tmpl w:val="0CA8E5EA"/>
    <w:lvl w:ilvl="0" w:tplc="04190011">
      <w:start w:val="1"/>
      <w:numFmt w:val="decimal"/>
      <w:lvlText w:val="%1)"/>
      <w:lvlJc w:val="left"/>
      <w:pPr>
        <w:ind w:left="720" w:hanging="360"/>
      </w:pPr>
      <w:rPr>
        <w:rFonts w:hint="default"/>
      </w:rPr>
    </w:lvl>
    <w:lvl w:ilvl="1" w:tplc="DDA6CA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344E1"/>
    <w:multiLevelType w:val="multilevel"/>
    <w:tmpl w:val="C05C22B0"/>
    <w:lvl w:ilvl="0">
      <w:start w:val="2"/>
      <w:numFmt w:val="decimal"/>
      <w:lvlText w:val="%1."/>
      <w:lvlJc w:val="left"/>
      <w:pPr>
        <w:tabs>
          <w:tab w:val="num" w:pos="450"/>
        </w:tabs>
        <w:ind w:left="450" w:hanging="450"/>
      </w:pPr>
      <w:rPr>
        <w:rFonts w:cs="Times New Roman"/>
        <w:sz w:val="26"/>
        <w:szCs w:val="26"/>
      </w:rPr>
    </w:lvl>
    <w:lvl w:ilvl="1">
      <w:start w:val="1"/>
      <w:numFmt w:val="decimal"/>
      <w:lvlText w:val="%1.%2."/>
      <w:lvlJc w:val="left"/>
      <w:pPr>
        <w:tabs>
          <w:tab w:val="num" w:pos="450"/>
        </w:tabs>
        <w:ind w:left="450" w:hanging="450"/>
      </w:pPr>
      <w:rPr>
        <w:rFonts w:cs="Times New Roman"/>
        <w:sz w:val="26"/>
        <w:szCs w:val="26"/>
      </w:rPr>
    </w:lvl>
    <w:lvl w:ilvl="2">
      <w:start w:val="1"/>
      <w:numFmt w:val="decimal"/>
      <w:lvlText w:val="%1.%2.%3."/>
      <w:lvlJc w:val="left"/>
      <w:pPr>
        <w:tabs>
          <w:tab w:val="num" w:pos="720"/>
        </w:tabs>
        <w:ind w:left="720" w:hanging="720"/>
      </w:pPr>
      <w:rPr>
        <w:rFonts w:cs="Times New Roman"/>
        <w:sz w:val="26"/>
        <w:szCs w:val="26"/>
      </w:rPr>
    </w:lvl>
    <w:lvl w:ilvl="3">
      <w:start w:val="1"/>
      <w:numFmt w:val="decimal"/>
      <w:lvlText w:val="%1.%2.%3.%4."/>
      <w:lvlJc w:val="left"/>
      <w:pPr>
        <w:tabs>
          <w:tab w:val="num" w:pos="720"/>
        </w:tabs>
        <w:ind w:left="720" w:hanging="720"/>
      </w:pPr>
      <w:rPr>
        <w:rFonts w:cs="Times New Roman"/>
        <w:sz w:val="26"/>
        <w:szCs w:val="26"/>
      </w:rPr>
    </w:lvl>
    <w:lvl w:ilvl="4">
      <w:start w:val="1"/>
      <w:numFmt w:val="decimal"/>
      <w:lvlText w:val="%1.%2.%3.%4.%5."/>
      <w:lvlJc w:val="left"/>
      <w:pPr>
        <w:tabs>
          <w:tab w:val="num" w:pos="1080"/>
        </w:tabs>
        <w:ind w:left="1080" w:hanging="1080"/>
      </w:pPr>
      <w:rPr>
        <w:rFonts w:cs="Times New Roman"/>
        <w:sz w:val="26"/>
        <w:szCs w:val="26"/>
      </w:rPr>
    </w:lvl>
    <w:lvl w:ilvl="5">
      <w:start w:val="1"/>
      <w:numFmt w:val="decimal"/>
      <w:lvlText w:val="%1.%2.%3.%4.%5.%6."/>
      <w:lvlJc w:val="left"/>
      <w:pPr>
        <w:tabs>
          <w:tab w:val="num" w:pos="1080"/>
        </w:tabs>
        <w:ind w:left="1080" w:hanging="1080"/>
      </w:pPr>
      <w:rPr>
        <w:rFonts w:cs="Times New Roman"/>
        <w:sz w:val="26"/>
        <w:szCs w:val="26"/>
      </w:rPr>
    </w:lvl>
    <w:lvl w:ilvl="6">
      <w:start w:val="1"/>
      <w:numFmt w:val="decimal"/>
      <w:lvlText w:val="%1.%2.%3.%4.%5.%6.%7."/>
      <w:lvlJc w:val="left"/>
      <w:pPr>
        <w:tabs>
          <w:tab w:val="num" w:pos="1440"/>
        </w:tabs>
        <w:ind w:left="1440" w:hanging="1440"/>
      </w:pPr>
      <w:rPr>
        <w:rFonts w:cs="Times New Roman"/>
        <w:sz w:val="26"/>
        <w:szCs w:val="26"/>
      </w:rPr>
    </w:lvl>
    <w:lvl w:ilvl="7">
      <w:start w:val="1"/>
      <w:numFmt w:val="decimal"/>
      <w:lvlText w:val="%1.%2.%3.%4.%5.%6.%7.%8."/>
      <w:lvlJc w:val="left"/>
      <w:pPr>
        <w:tabs>
          <w:tab w:val="num" w:pos="1440"/>
        </w:tabs>
        <w:ind w:left="1440" w:hanging="1440"/>
      </w:pPr>
      <w:rPr>
        <w:rFonts w:cs="Times New Roman"/>
        <w:sz w:val="26"/>
        <w:szCs w:val="26"/>
      </w:rPr>
    </w:lvl>
    <w:lvl w:ilvl="8">
      <w:start w:val="1"/>
      <w:numFmt w:val="decimal"/>
      <w:lvlText w:val="%1.%2.%3.%4.%5.%6.%7.%8.%9."/>
      <w:lvlJc w:val="left"/>
      <w:pPr>
        <w:tabs>
          <w:tab w:val="num" w:pos="1800"/>
        </w:tabs>
        <w:ind w:left="1800" w:hanging="1800"/>
      </w:pPr>
      <w:rPr>
        <w:rFonts w:cs="Times New Roman"/>
        <w:sz w:val="26"/>
        <w:szCs w:val="26"/>
      </w:rPr>
    </w:lvl>
  </w:abstractNum>
  <w:abstractNum w:abstractNumId="6" w15:restartNumberingAfterBreak="0">
    <w:nsid w:val="176402E1"/>
    <w:multiLevelType w:val="hybridMultilevel"/>
    <w:tmpl w:val="24984B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285173"/>
    <w:multiLevelType w:val="hybridMultilevel"/>
    <w:tmpl w:val="EFF04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226A7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86FB3"/>
    <w:multiLevelType w:val="multilevel"/>
    <w:tmpl w:val="F86E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803AE"/>
    <w:multiLevelType w:val="multilevel"/>
    <w:tmpl w:val="B34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56A46"/>
    <w:multiLevelType w:val="hybridMultilevel"/>
    <w:tmpl w:val="91D876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9586176"/>
    <w:multiLevelType w:val="hybridMultilevel"/>
    <w:tmpl w:val="50F07740"/>
    <w:lvl w:ilvl="0" w:tplc="C6AA0BF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A2C42"/>
    <w:multiLevelType w:val="multilevel"/>
    <w:tmpl w:val="50DA2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4400C2"/>
    <w:multiLevelType w:val="hybridMultilevel"/>
    <w:tmpl w:val="479E0492"/>
    <w:lvl w:ilvl="0" w:tplc="3C3E72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36E34E6A"/>
    <w:multiLevelType w:val="hybridMultilevel"/>
    <w:tmpl w:val="08BE99FE"/>
    <w:lvl w:ilvl="0" w:tplc="300484BE">
      <w:start w:val="1"/>
      <w:numFmt w:val="decimal"/>
      <w:lvlText w:val="1.2.%1."/>
      <w:lvlJc w:val="left"/>
      <w:pPr>
        <w:ind w:left="720" w:hanging="360"/>
      </w:pPr>
      <w:rPr>
        <w:rFonts w:hint="default"/>
      </w:rPr>
    </w:lvl>
    <w:lvl w:ilvl="1" w:tplc="DDA6CA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350862"/>
    <w:multiLevelType w:val="hybridMultilevel"/>
    <w:tmpl w:val="B8344DB2"/>
    <w:lvl w:ilvl="0" w:tplc="CB9E2B12">
      <w:start w:val="11"/>
      <w:numFmt w:val="decimal"/>
      <w:lvlText w:val="%1."/>
      <w:lvlJc w:val="left"/>
      <w:pPr>
        <w:ind w:left="810" w:hanging="360"/>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15:restartNumberingAfterBreak="0">
    <w:nsid w:val="39035511"/>
    <w:multiLevelType w:val="hybridMultilevel"/>
    <w:tmpl w:val="BB449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2E3DDD"/>
    <w:multiLevelType w:val="hybridMultilevel"/>
    <w:tmpl w:val="A09883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9815AE"/>
    <w:multiLevelType w:val="multilevel"/>
    <w:tmpl w:val="ECE2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C2445"/>
    <w:multiLevelType w:val="hybridMultilevel"/>
    <w:tmpl w:val="44DAB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EB6B54"/>
    <w:multiLevelType w:val="hybridMultilevel"/>
    <w:tmpl w:val="90385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147D51"/>
    <w:multiLevelType w:val="hybridMultilevel"/>
    <w:tmpl w:val="481851CC"/>
    <w:lvl w:ilvl="0" w:tplc="87E036B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FF434F5"/>
    <w:multiLevelType w:val="hybridMultilevel"/>
    <w:tmpl w:val="CD7A5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B11604"/>
    <w:multiLevelType w:val="hybridMultilevel"/>
    <w:tmpl w:val="BD365E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02A07"/>
    <w:multiLevelType w:val="hybridMultilevel"/>
    <w:tmpl w:val="69DA42A0"/>
    <w:lvl w:ilvl="0" w:tplc="6ED8C89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791A1F"/>
    <w:multiLevelType w:val="hybridMultilevel"/>
    <w:tmpl w:val="99E20A90"/>
    <w:lvl w:ilvl="0" w:tplc="A70CE268">
      <w:start w:val="10"/>
      <w:numFmt w:val="decimal"/>
      <w:lvlText w:val="%1."/>
      <w:lvlJc w:val="left"/>
      <w:pPr>
        <w:ind w:left="825" w:hanging="375"/>
      </w:pPr>
      <w:rPr>
        <w:rFonts w:hint="default"/>
        <w:b/>
        <w:sz w:val="24"/>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15:restartNumberingAfterBreak="0">
    <w:nsid w:val="5AF70435"/>
    <w:multiLevelType w:val="multilevel"/>
    <w:tmpl w:val="E196F226"/>
    <w:lvl w:ilvl="0">
      <w:start w:val="7"/>
      <w:numFmt w:val="decimal"/>
      <w:lvlText w:val="%1."/>
      <w:lvlJc w:val="left"/>
      <w:pPr>
        <w:tabs>
          <w:tab w:val="num" w:pos="0"/>
        </w:tabs>
        <w:ind w:left="450" w:hanging="450"/>
      </w:pPr>
      <w:rPr>
        <w:rFonts w:cs="Times New Roman" w:hint="default"/>
        <w:b/>
      </w:rPr>
    </w:lvl>
    <w:lvl w:ilvl="1">
      <w:start w:val="1"/>
      <w:numFmt w:val="decimal"/>
      <w:lvlText w:val="%1.%2."/>
      <w:lvlJc w:val="left"/>
      <w:pPr>
        <w:tabs>
          <w:tab w:val="num" w:pos="0"/>
        </w:tabs>
        <w:ind w:left="1146" w:hanging="7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800" w:hanging="180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28" w15:restartNumberingAfterBreak="0">
    <w:nsid w:val="5B661A7C"/>
    <w:multiLevelType w:val="hybridMultilevel"/>
    <w:tmpl w:val="55E23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556F16"/>
    <w:multiLevelType w:val="multilevel"/>
    <w:tmpl w:val="D20C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42E08"/>
    <w:multiLevelType w:val="hybridMultilevel"/>
    <w:tmpl w:val="8C807BD2"/>
    <w:lvl w:ilvl="0" w:tplc="BEEA99C8">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3D82C90"/>
    <w:multiLevelType w:val="hybridMultilevel"/>
    <w:tmpl w:val="5316F11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8402A5E"/>
    <w:multiLevelType w:val="hybridMultilevel"/>
    <w:tmpl w:val="40009B2C"/>
    <w:lvl w:ilvl="0" w:tplc="7B6C3D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D383F1E"/>
    <w:multiLevelType w:val="hybridMultilevel"/>
    <w:tmpl w:val="8BC8DF0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78587A"/>
    <w:multiLevelType w:val="hybridMultilevel"/>
    <w:tmpl w:val="13B2D892"/>
    <w:lvl w:ilvl="0" w:tplc="65AA80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6731E5"/>
    <w:multiLevelType w:val="hybridMultilevel"/>
    <w:tmpl w:val="8C807BD2"/>
    <w:lvl w:ilvl="0" w:tplc="BEEA99C8">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191C18"/>
    <w:multiLevelType w:val="hybridMultilevel"/>
    <w:tmpl w:val="5ED6AD6A"/>
    <w:lvl w:ilvl="0" w:tplc="9010299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7AD06277"/>
    <w:multiLevelType w:val="multilevel"/>
    <w:tmpl w:val="6EC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97FDE"/>
    <w:multiLevelType w:val="multilevel"/>
    <w:tmpl w:val="01683222"/>
    <w:lvl w:ilvl="0">
      <w:start w:val="1"/>
      <w:numFmt w:val="decimal"/>
      <w:lvlText w:val="%1."/>
      <w:lvlJc w:val="left"/>
      <w:pPr>
        <w:ind w:left="3903" w:hanging="360"/>
      </w:pPr>
      <w:rPr>
        <w:rFonts w:hint="default"/>
        <w:b/>
      </w:rPr>
    </w:lvl>
    <w:lvl w:ilvl="1">
      <w:start w:val="1"/>
      <w:numFmt w:val="decimal"/>
      <w:isLgl/>
      <w:lvlText w:val="%1.%2."/>
      <w:lvlJc w:val="left"/>
      <w:pPr>
        <w:ind w:left="1776" w:hanging="360"/>
      </w:pPr>
      <w:rPr>
        <w:rFonts w:hint="default"/>
      </w:rPr>
    </w:lvl>
    <w:lvl w:ilvl="2">
      <w:start w:val="1"/>
      <w:numFmt w:val="decimal"/>
      <w:isLgl/>
      <w:lvlText w:val="%1.%2.%3."/>
      <w:lvlJc w:val="left"/>
      <w:pPr>
        <w:ind w:left="2845" w:hanging="720"/>
      </w:pPr>
      <w:rPr>
        <w:rFonts w:hint="default"/>
      </w:rPr>
    </w:lvl>
    <w:lvl w:ilvl="3">
      <w:start w:val="1"/>
      <w:numFmt w:val="decimal"/>
      <w:isLgl/>
      <w:lvlText w:val="%1.%2.%3.%4."/>
      <w:lvlJc w:val="left"/>
      <w:pPr>
        <w:ind w:left="2845" w:hanging="720"/>
      </w:pPr>
      <w:rPr>
        <w:rFonts w:hint="default"/>
      </w:rPr>
    </w:lvl>
    <w:lvl w:ilvl="4">
      <w:start w:val="1"/>
      <w:numFmt w:val="decimal"/>
      <w:isLgl/>
      <w:lvlText w:val="%1.%2.%3.%4.%5."/>
      <w:lvlJc w:val="left"/>
      <w:pPr>
        <w:ind w:left="3205"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565" w:hanging="1440"/>
      </w:pPr>
      <w:rPr>
        <w:rFonts w:hint="default"/>
      </w:rPr>
    </w:lvl>
    <w:lvl w:ilvl="7">
      <w:start w:val="1"/>
      <w:numFmt w:val="decimal"/>
      <w:isLgl/>
      <w:lvlText w:val="%1.%2.%3.%4.%5.%6.%7.%8."/>
      <w:lvlJc w:val="left"/>
      <w:pPr>
        <w:ind w:left="3565" w:hanging="1440"/>
      </w:pPr>
      <w:rPr>
        <w:rFonts w:hint="default"/>
      </w:rPr>
    </w:lvl>
    <w:lvl w:ilvl="8">
      <w:start w:val="1"/>
      <w:numFmt w:val="decimal"/>
      <w:isLgl/>
      <w:lvlText w:val="%1.%2.%3.%4.%5.%6.%7.%8.%9."/>
      <w:lvlJc w:val="left"/>
      <w:pPr>
        <w:ind w:left="3925" w:hanging="1800"/>
      </w:pPr>
      <w:rPr>
        <w:rFonts w:hint="default"/>
      </w:rPr>
    </w:lvl>
  </w:abstractNum>
  <w:num w:numId="1" w16cid:durableId="821894083">
    <w:abstractNumId w:val="21"/>
  </w:num>
  <w:num w:numId="2" w16cid:durableId="585770763">
    <w:abstractNumId w:val="7"/>
  </w:num>
  <w:num w:numId="3" w16cid:durableId="2130195873">
    <w:abstractNumId w:val="36"/>
  </w:num>
  <w:num w:numId="4" w16cid:durableId="305281050">
    <w:abstractNumId w:val="27"/>
  </w:num>
  <w:num w:numId="5" w16cid:durableId="2103911635">
    <w:abstractNumId w:val="6"/>
  </w:num>
  <w:num w:numId="6" w16cid:durableId="1881480667">
    <w:abstractNumId w:val="34"/>
  </w:num>
  <w:num w:numId="7" w16cid:durableId="74248410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854175">
    <w:abstractNumId w:val="23"/>
  </w:num>
  <w:num w:numId="9" w16cid:durableId="199054644">
    <w:abstractNumId w:val="1"/>
  </w:num>
  <w:num w:numId="10" w16cid:durableId="13133676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978895">
    <w:abstractNumId w:val="35"/>
  </w:num>
  <w:num w:numId="12" w16cid:durableId="856500628">
    <w:abstractNumId w:val="28"/>
  </w:num>
  <w:num w:numId="13" w16cid:durableId="1866745068">
    <w:abstractNumId w:val="18"/>
  </w:num>
  <w:num w:numId="14" w16cid:durableId="1935241739">
    <w:abstractNumId w:val="24"/>
  </w:num>
  <w:num w:numId="15" w16cid:durableId="338042618">
    <w:abstractNumId w:val="15"/>
  </w:num>
  <w:num w:numId="16" w16cid:durableId="1850370985">
    <w:abstractNumId w:val="4"/>
  </w:num>
  <w:num w:numId="17" w16cid:durableId="1469586138">
    <w:abstractNumId w:val="38"/>
  </w:num>
  <w:num w:numId="18" w16cid:durableId="151801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4018005">
    <w:abstractNumId w:val="2"/>
  </w:num>
  <w:num w:numId="20" w16cid:durableId="235669693">
    <w:abstractNumId w:val="26"/>
  </w:num>
  <w:num w:numId="21" w16cid:durableId="1128863651">
    <w:abstractNumId w:val="25"/>
  </w:num>
  <w:num w:numId="22" w16cid:durableId="1328246132">
    <w:abstractNumId w:val="22"/>
  </w:num>
  <w:num w:numId="23" w16cid:durableId="1510869743">
    <w:abstractNumId w:val="16"/>
  </w:num>
  <w:num w:numId="24" w16cid:durableId="1531918983">
    <w:abstractNumId w:val="0"/>
  </w:num>
  <w:num w:numId="25" w16cid:durableId="10677971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6709572">
    <w:abstractNumId w:val="32"/>
  </w:num>
  <w:num w:numId="27" w16cid:durableId="1308709714">
    <w:abstractNumId w:val="12"/>
  </w:num>
  <w:num w:numId="28" w16cid:durableId="1780375645">
    <w:abstractNumId w:val="33"/>
  </w:num>
  <w:num w:numId="29" w16cid:durableId="462037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844265">
    <w:abstractNumId w:val="14"/>
  </w:num>
  <w:num w:numId="31" w16cid:durableId="1317298759">
    <w:abstractNumId w:val="17"/>
  </w:num>
  <w:num w:numId="32" w16cid:durableId="1845900022">
    <w:abstractNumId w:val="13"/>
  </w:num>
  <w:num w:numId="33" w16cid:durableId="1616213265">
    <w:abstractNumId w:val="37"/>
  </w:num>
  <w:num w:numId="34" w16cid:durableId="1124033265">
    <w:abstractNumId w:val="19"/>
  </w:num>
  <w:num w:numId="35" w16cid:durableId="1275332447">
    <w:abstractNumId w:val="29"/>
  </w:num>
  <w:num w:numId="36" w16cid:durableId="978916946">
    <w:abstractNumId w:val="9"/>
  </w:num>
  <w:num w:numId="37" w16cid:durableId="1646468845">
    <w:abstractNumId w:val="10"/>
  </w:num>
  <w:num w:numId="38" w16cid:durableId="294990066">
    <w:abstractNumId w:val="11"/>
  </w:num>
  <w:num w:numId="39" w16cid:durableId="1844124004">
    <w:abstractNumId w:val="20"/>
  </w:num>
  <w:num w:numId="40" w16cid:durableId="2268475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8760928">
    <w:abstractNumId w:val="30"/>
  </w:num>
  <w:num w:numId="42" w16cid:durableId="1611162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FF"/>
    <w:rsid w:val="000025DC"/>
    <w:rsid w:val="00020325"/>
    <w:rsid w:val="00054967"/>
    <w:rsid w:val="00066738"/>
    <w:rsid w:val="000942B4"/>
    <w:rsid w:val="000B08EF"/>
    <w:rsid w:val="000C3F27"/>
    <w:rsid w:val="000D1E66"/>
    <w:rsid w:val="000D5C8D"/>
    <w:rsid w:val="000E19A6"/>
    <w:rsid w:val="000E25BC"/>
    <w:rsid w:val="00105A7D"/>
    <w:rsid w:val="001074F5"/>
    <w:rsid w:val="00112AE7"/>
    <w:rsid w:val="00113E56"/>
    <w:rsid w:val="00121641"/>
    <w:rsid w:val="00143819"/>
    <w:rsid w:val="001445B4"/>
    <w:rsid w:val="0015264E"/>
    <w:rsid w:val="00181B72"/>
    <w:rsid w:val="00183799"/>
    <w:rsid w:val="00187C5B"/>
    <w:rsid w:val="00192229"/>
    <w:rsid w:val="00192760"/>
    <w:rsid w:val="00193020"/>
    <w:rsid w:val="001B3AC4"/>
    <w:rsid w:val="001D0D06"/>
    <w:rsid w:val="00212E6D"/>
    <w:rsid w:val="00247A8F"/>
    <w:rsid w:val="00250656"/>
    <w:rsid w:val="00251B54"/>
    <w:rsid w:val="00251ED2"/>
    <w:rsid w:val="002710A7"/>
    <w:rsid w:val="002847B2"/>
    <w:rsid w:val="002B03D4"/>
    <w:rsid w:val="002F531A"/>
    <w:rsid w:val="00304E9B"/>
    <w:rsid w:val="00307C76"/>
    <w:rsid w:val="00317081"/>
    <w:rsid w:val="00327791"/>
    <w:rsid w:val="003508A8"/>
    <w:rsid w:val="00351A3F"/>
    <w:rsid w:val="0036361D"/>
    <w:rsid w:val="0036473C"/>
    <w:rsid w:val="0036595D"/>
    <w:rsid w:val="00381A57"/>
    <w:rsid w:val="003869FB"/>
    <w:rsid w:val="003D1D0F"/>
    <w:rsid w:val="003D2155"/>
    <w:rsid w:val="00412D57"/>
    <w:rsid w:val="004264FB"/>
    <w:rsid w:val="0044127D"/>
    <w:rsid w:val="00444DD5"/>
    <w:rsid w:val="004519AB"/>
    <w:rsid w:val="00460488"/>
    <w:rsid w:val="0046311A"/>
    <w:rsid w:val="004650DA"/>
    <w:rsid w:val="00497900"/>
    <w:rsid w:val="004A4E2F"/>
    <w:rsid w:val="004A6D26"/>
    <w:rsid w:val="004B1090"/>
    <w:rsid w:val="004B33C0"/>
    <w:rsid w:val="004D42B3"/>
    <w:rsid w:val="004D5756"/>
    <w:rsid w:val="004E138A"/>
    <w:rsid w:val="0050564F"/>
    <w:rsid w:val="005107D6"/>
    <w:rsid w:val="00523511"/>
    <w:rsid w:val="0053763F"/>
    <w:rsid w:val="00537F69"/>
    <w:rsid w:val="00561804"/>
    <w:rsid w:val="00571836"/>
    <w:rsid w:val="0058746D"/>
    <w:rsid w:val="005875B7"/>
    <w:rsid w:val="005952C2"/>
    <w:rsid w:val="00595308"/>
    <w:rsid w:val="005F1154"/>
    <w:rsid w:val="005F73B4"/>
    <w:rsid w:val="0062177A"/>
    <w:rsid w:val="00626FEA"/>
    <w:rsid w:val="006543F2"/>
    <w:rsid w:val="0066293C"/>
    <w:rsid w:val="00670502"/>
    <w:rsid w:val="00677D60"/>
    <w:rsid w:val="00680B66"/>
    <w:rsid w:val="006A22CF"/>
    <w:rsid w:val="006A6243"/>
    <w:rsid w:val="006C79DC"/>
    <w:rsid w:val="006D3241"/>
    <w:rsid w:val="006E39BB"/>
    <w:rsid w:val="00700F42"/>
    <w:rsid w:val="0070232A"/>
    <w:rsid w:val="007244FE"/>
    <w:rsid w:val="007449FA"/>
    <w:rsid w:val="007458C2"/>
    <w:rsid w:val="007612C6"/>
    <w:rsid w:val="00770B14"/>
    <w:rsid w:val="007825C4"/>
    <w:rsid w:val="00792817"/>
    <w:rsid w:val="007A6EF7"/>
    <w:rsid w:val="007B4C20"/>
    <w:rsid w:val="007D4FC2"/>
    <w:rsid w:val="0080382A"/>
    <w:rsid w:val="0080639A"/>
    <w:rsid w:val="00806C3B"/>
    <w:rsid w:val="00825D14"/>
    <w:rsid w:val="008322F3"/>
    <w:rsid w:val="00847469"/>
    <w:rsid w:val="00852014"/>
    <w:rsid w:val="008613CB"/>
    <w:rsid w:val="00873E07"/>
    <w:rsid w:val="00875B2C"/>
    <w:rsid w:val="0088463E"/>
    <w:rsid w:val="00895059"/>
    <w:rsid w:val="008A5466"/>
    <w:rsid w:val="008A59B5"/>
    <w:rsid w:val="008B28F9"/>
    <w:rsid w:val="008C232D"/>
    <w:rsid w:val="008D56BE"/>
    <w:rsid w:val="008F3623"/>
    <w:rsid w:val="00901A12"/>
    <w:rsid w:val="00902E8C"/>
    <w:rsid w:val="0090586B"/>
    <w:rsid w:val="00926A09"/>
    <w:rsid w:val="00934B8F"/>
    <w:rsid w:val="00935DF0"/>
    <w:rsid w:val="009623BE"/>
    <w:rsid w:val="00963F80"/>
    <w:rsid w:val="00975FBF"/>
    <w:rsid w:val="00991799"/>
    <w:rsid w:val="00993887"/>
    <w:rsid w:val="00994303"/>
    <w:rsid w:val="009B2D4E"/>
    <w:rsid w:val="009C3C6D"/>
    <w:rsid w:val="009D7E88"/>
    <w:rsid w:val="009F5EA7"/>
    <w:rsid w:val="00A10AA2"/>
    <w:rsid w:val="00A236B5"/>
    <w:rsid w:val="00A307FF"/>
    <w:rsid w:val="00A4557E"/>
    <w:rsid w:val="00A563C3"/>
    <w:rsid w:val="00A6225C"/>
    <w:rsid w:val="00A65AB5"/>
    <w:rsid w:val="00AA4867"/>
    <w:rsid w:val="00AB45E0"/>
    <w:rsid w:val="00AC7A8F"/>
    <w:rsid w:val="00AD1D11"/>
    <w:rsid w:val="00AD3907"/>
    <w:rsid w:val="00AD7027"/>
    <w:rsid w:val="00AE267B"/>
    <w:rsid w:val="00B14B01"/>
    <w:rsid w:val="00B14E36"/>
    <w:rsid w:val="00B21814"/>
    <w:rsid w:val="00B34B6C"/>
    <w:rsid w:val="00B5450C"/>
    <w:rsid w:val="00B61173"/>
    <w:rsid w:val="00B975C7"/>
    <w:rsid w:val="00BA2DFD"/>
    <w:rsid w:val="00BD2A4B"/>
    <w:rsid w:val="00BD768E"/>
    <w:rsid w:val="00BE0735"/>
    <w:rsid w:val="00BE5BFB"/>
    <w:rsid w:val="00BE75CC"/>
    <w:rsid w:val="00BE7EC0"/>
    <w:rsid w:val="00C03583"/>
    <w:rsid w:val="00C12D5E"/>
    <w:rsid w:val="00C15682"/>
    <w:rsid w:val="00C23A61"/>
    <w:rsid w:val="00C23B86"/>
    <w:rsid w:val="00C5012B"/>
    <w:rsid w:val="00C52430"/>
    <w:rsid w:val="00C5545A"/>
    <w:rsid w:val="00C64A99"/>
    <w:rsid w:val="00C766C7"/>
    <w:rsid w:val="00C82D38"/>
    <w:rsid w:val="00CA2FC6"/>
    <w:rsid w:val="00CF4D94"/>
    <w:rsid w:val="00CF756F"/>
    <w:rsid w:val="00D03CD6"/>
    <w:rsid w:val="00D162C2"/>
    <w:rsid w:val="00D47796"/>
    <w:rsid w:val="00D56019"/>
    <w:rsid w:val="00D631F6"/>
    <w:rsid w:val="00D77C4E"/>
    <w:rsid w:val="00D85FE5"/>
    <w:rsid w:val="00DA1BBF"/>
    <w:rsid w:val="00DA5B27"/>
    <w:rsid w:val="00DB620A"/>
    <w:rsid w:val="00DC2A85"/>
    <w:rsid w:val="00DE17E0"/>
    <w:rsid w:val="00DE4932"/>
    <w:rsid w:val="00DE5C23"/>
    <w:rsid w:val="00E32BBC"/>
    <w:rsid w:val="00E36068"/>
    <w:rsid w:val="00E4310E"/>
    <w:rsid w:val="00E45075"/>
    <w:rsid w:val="00E811BE"/>
    <w:rsid w:val="00E85F60"/>
    <w:rsid w:val="00E90723"/>
    <w:rsid w:val="00E932C0"/>
    <w:rsid w:val="00EA175E"/>
    <w:rsid w:val="00EA3CF3"/>
    <w:rsid w:val="00EB79F9"/>
    <w:rsid w:val="00ED1BE9"/>
    <w:rsid w:val="00ED1C58"/>
    <w:rsid w:val="00EF718F"/>
    <w:rsid w:val="00EF7593"/>
    <w:rsid w:val="00F05619"/>
    <w:rsid w:val="00F255B8"/>
    <w:rsid w:val="00F33844"/>
    <w:rsid w:val="00F530CA"/>
    <w:rsid w:val="00F65DBF"/>
    <w:rsid w:val="00F7424E"/>
    <w:rsid w:val="00F800AE"/>
    <w:rsid w:val="00F978AE"/>
    <w:rsid w:val="00FA097E"/>
    <w:rsid w:val="00FA4A3C"/>
    <w:rsid w:val="00FD42F2"/>
    <w:rsid w:val="00FE5C26"/>
    <w:rsid w:val="00FF6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9016F"/>
  <w15:chartTrackingRefBased/>
  <w15:docId w15:val="{0FA9AD1B-4BB9-4C8B-8824-56267BCC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A7"/>
    <w:p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1">
    <w:name w:val="heading 1"/>
    <w:basedOn w:val="a"/>
    <w:next w:val="a"/>
    <w:link w:val="10"/>
    <w:qFormat/>
    <w:rsid w:val="0080639A"/>
    <w:pPr>
      <w:keepNext/>
      <w:spacing w:before="240"/>
      <w:outlineLvl w:val="0"/>
    </w:pPr>
    <w:rPr>
      <w:rFonts w:ascii="Arial" w:hAnsi="Arial" w:cs="Arial"/>
      <w:b/>
      <w:bCs/>
      <w:kern w:val="32"/>
      <w:sz w:val="32"/>
      <w:szCs w:val="32"/>
    </w:rPr>
  </w:style>
  <w:style w:type="paragraph" w:styleId="2">
    <w:name w:val="heading 2"/>
    <w:basedOn w:val="a"/>
    <w:next w:val="a"/>
    <w:link w:val="20"/>
    <w:uiPriority w:val="9"/>
    <w:qFormat/>
    <w:rsid w:val="0080639A"/>
    <w:pPr>
      <w:keepNext/>
      <w:suppressAutoHyphens w:val="0"/>
      <w:spacing w:before="240"/>
      <w:jc w:val="left"/>
      <w:outlineLvl w:val="1"/>
    </w:pPr>
    <w:rPr>
      <w:rFonts w:ascii="Cambria" w:hAnsi="Cambria"/>
      <w:b/>
      <w:bCs/>
      <w:i/>
      <w:iCs/>
      <w:kern w:val="0"/>
      <w:sz w:val="28"/>
      <w:szCs w:val="28"/>
      <w:lang w:eastAsia="ru-RU"/>
    </w:rPr>
  </w:style>
  <w:style w:type="paragraph" w:styleId="3">
    <w:name w:val="heading 3"/>
    <w:basedOn w:val="a"/>
    <w:next w:val="a"/>
    <w:link w:val="30"/>
    <w:autoRedefine/>
    <w:qFormat/>
    <w:rsid w:val="0080639A"/>
    <w:pPr>
      <w:keepNext/>
      <w:widowControl w:val="0"/>
      <w:suppressAutoHyphens w:val="0"/>
      <w:snapToGrid w:val="0"/>
      <w:spacing w:before="240" w:line="300" w:lineRule="auto"/>
      <w:ind w:firstLine="1000"/>
      <w:outlineLvl w:val="2"/>
    </w:pPr>
    <w:rPr>
      <w:rFonts w:ascii="Times" w:eastAsia="MS Gothic" w:hAnsi="Times"/>
      <w:b/>
      <w:bCs/>
      <w:kern w:val="0"/>
      <w:sz w:val="26"/>
      <w:szCs w:val="26"/>
      <w:lang w:val="x-none" w:eastAsia="en-US"/>
    </w:rPr>
  </w:style>
  <w:style w:type="paragraph" w:styleId="5">
    <w:name w:val="heading 5"/>
    <w:basedOn w:val="a"/>
    <w:next w:val="a"/>
    <w:link w:val="50"/>
    <w:qFormat/>
    <w:rsid w:val="0080639A"/>
    <w:pPr>
      <w:widowControl w:val="0"/>
      <w:suppressAutoHyphens w:val="0"/>
      <w:snapToGrid w:val="0"/>
      <w:spacing w:before="240" w:line="300" w:lineRule="auto"/>
      <w:ind w:firstLine="1000"/>
      <w:outlineLvl w:val="4"/>
    </w:pPr>
    <w:rPr>
      <w:rFonts w:ascii="Courier New" w:hAnsi="Courier New"/>
      <w:b/>
      <w:bCs/>
      <w:i/>
      <w:iCs/>
      <w:kern w:val="0"/>
      <w:sz w:val="26"/>
      <w:szCs w:val="26"/>
      <w:lang w:eastAsia="ru-RU"/>
    </w:rPr>
  </w:style>
  <w:style w:type="paragraph" w:styleId="6">
    <w:name w:val="heading 6"/>
    <w:basedOn w:val="a"/>
    <w:next w:val="a"/>
    <w:link w:val="60"/>
    <w:qFormat/>
    <w:rsid w:val="0080639A"/>
    <w:pPr>
      <w:spacing w:before="240"/>
      <w:outlineLvl w:val="5"/>
    </w:pPr>
    <w:rPr>
      <w:b/>
      <w:bCs/>
      <w:sz w:val="22"/>
      <w:szCs w:val="22"/>
    </w:rPr>
  </w:style>
  <w:style w:type="paragraph" w:styleId="7">
    <w:name w:val="heading 7"/>
    <w:basedOn w:val="a"/>
    <w:next w:val="a"/>
    <w:link w:val="70"/>
    <w:qFormat/>
    <w:rsid w:val="0080639A"/>
    <w:pPr>
      <w:spacing w:before="24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A6D26"/>
    <w:rPr>
      <w:color w:val="0563C1"/>
      <w:u w:val="single"/>
    </w:rPr>
  </w:style>
  <w:style w:type="paragraph" w:customStyle="1" w:styleId="a4">
    <w:basedOn w:val="a"/>
    <w:next w:val="a5"/>
    <w:uiPriority w:val="99"/>
    <w:unhideWhenUsed/>
    <w:rsid w:val="004A6D26"/>
    <w:pPr>
      <w:suppressAutoHyphens w:val="0"/>
      <w:spacing w:before="100" w:beforeAutospacing="1" w:after="100" w:afterAutospacing="1"/>
      <w:jc w:val="left"/>
    </w:pPr>
    <w:rPr>
      <w:kern w:val="0"/>
      <w:lang w:eastAsia="ru-RU"/>
    </w:rPr>
  </w:style>
  <w:style w:type="character" w:customStyle="1" w:styleId="a6">
    <w:name w:val="Основной текст_"/>
    <w:link w:val="11"/>
    <w:locked/>
    <w:rsid w:val="004A6D26"/>
    <w:rPr>
      <w:rFonts w:ascii="Times New Roman" w:hAnsi="Times New Roman"/>
      <w:shd w:val="clear" w:color="auto" w:fill="FFFFFF"/>
    </w:rPr>
  </w:style>
  <w:style w:type="paragraph" w:customStyle="1" w:styleId="11">
    <w:name w:val="Основной текст1"/>
    <w:basedOn w:val="a"/>
    <w:link w:val="a6"/>
    <w:uiPriority w:val="99"/>
    <w:rsid w:val="004A6D26"/>
    <w:pPr>
      <w:widowControl w:val="0"/>
      <w:shd w:val="clear" w:color="auto" w:fill="FFFFFF"/>
      <w:suppressAutoHyphens w:val="0"/>
      <w:spacing w:after="0"/>
      <w:ind w:firstLine="400"/>
      <w:jc w:val="left"/>
    </w:pPr>
    <w:rPr>
      <w:rFonts w:eastAsiaTheme="minorHAnsi" w:cstheme="minorBidi"/>
      <w:kern w:val="0"/>
      <w:sz w:val="22"/>
      <w:szCs w:val="22"/>
      <w:lang w:eastAsia="en-US"/>
    </w:rPr>
  </w:style>
  <w:style w:type="paragraph" w:customStyle="1" w:styleId="ConsPlusNormal">
    <w:name w:val="ConsPlusNormal"/>
    <w:link w:val="ConsPlusNormal0"/>
    <w:qFormat/>
    <w:rsid w:val="004A6D26"/>
    <w:pPr>
      <w:widowControl w:val="0"/>
      <w:suppressAutoHyphens/>
      <w:spacing w:after="200" w:line="276" w:lineRule="auto"/>
    </w:pPr>
    <w:rPr>
      <w:rFonts w:ascii="Calibri" w:eastAsia="Lucida Sans Unicode" w:hAnsi="Calibri" w:cs="font256"/>
      <w:kern w:val="1"/>
      <w:lang w:eastAsia="ar-SA"/>
    </w:rPr>
  </w:style>
  <w:style w:type="character" w:customStyle="1" w:styleId="ConsPlusNormal0">
    <w:name w:val="ConsPlusNormal Знак"/>
    <w:link w:val="ConsPlusNormal"/>
    <w:qFormat/>
    <w:locked/>
    <w:rsid w:val="004A6D26"/>
    <w:rPr>
      <w:rFonts w:ascii="Calibri" w:eastAsia="Lucida Sans Unicode" w:hAnsi="Calibri" w:cs="font256"/>
      <w:kern w:val="1"/>
      <w:lang w:eastAsia="ar-SA"/>
    </w:rPr>
  </w:style>
  <w:style w:type="paragraph" w:styleId="a5">
    <w:name w:val="Normal (Web)"/>
    <w:basedOn w:val="a"/>
    <w:uiPriority w:val="99"/>
    <w:unhideWhenUsed/>
    <w:rsid w:val="004A6D26"/>
  </w:style>
  <w:style w:type="character" w:customStyle="1" w:styleId="header-user-namejs-header-user-name">
    <w:name w:val="header-user-name js-header-user-name"/>
    <w:basedOn w:val="a0"/>
    <w:rsid w:val="004A6D26"/>
  </w:style>
  <w:style w:type="character" w:styleId="a7">
    <w:name w:val="Unresolved Mention"/>
    <w:basedOn w:val="a0"/>
    <w:uiPriority w:val="99"/>
    <w:semiHidden/>
    <w:unhideWhenUsed/>
    <w:rsid w:val="00C52430"/>
    <w:rPr>
      <w:color w:val="605E5C"/>
      <w:shd w:val="clear" w:color="auto" w:fill="E1DFDD"/>
    </w:rPr>
  </w:style>
  <w:style w:type="paragraph" w:customStyle="1" w:styleId="Default">
    <w:name w:val="Default"/>
    <w:rsid w:val="00A236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5">
    <w:name w:val="Основной текст (15)"/>
    <w:rsid w:val="00A236B5"/>
    <w:rPr>
      <w:rFonts w:ascii="Times New Roman" w:hAnsi="Times New Roman"/>
      <w:spacing w:val="0"/>
      <w:sz w:val="19"/>
      <w:u w:val="none"/>
      <w:effect w:val="none"/>
    </w:rPr>
  </w:style>
  <w:style w:type="paragraph" w:styleId="a8">
    <w:name w:val="List Paragraph"/>
    <w:basedOn w:val="a"/>
    <w:uiPriority w:val="34"/>
    <w:qFormat/>
    <w:rsid w:val="00143819"/>
    <w:pPr>
      <w:ind w:left="720"/>
      <w:contextualSpacing/>
    </w:pPr>
  </w:style>
  <w:style w:type="character" w:styleId="a9">
    <w:name w:val="FollowedHyperlink"/>
    <w:basedOn w:val="a0"/>
    <w:uiPriority w:val="99"/>
    <w:unhideWhenUsed/>
    <w:rsid w:val="001445B4"/>
    <w:rPr>
      <w:color w:val="954F72" w:themeColor="followedHyperlink"/>
      <w:u w:val="single"/>
    </w:rPr>
  </w:style>
  <w:style w:type="character" w:customStyle="1" w:styleId="10">
    <w:name w:val="Заголовок 1 Знак"/>
    <w:basedOn w:val="a0"/>
    <w:link w:val="1"/>
    <w:rsid w:val="0080639A"/>
    <w:rPr>
      <w:rFonts w:ascii="Arial" w:eastAsia="Times New Roman" w:hAnsi="Arial" w:cs="Arial"/>
      <w:b/>
      <w:bCs/>
      <w:kern w:val="32"/>
      <w:sz w:val="32"/>
      <w:szCs w:val="32"/>
      <w:lang w:eastAsia="ar-SA"/>
    </w:rPr>
  </w:style>
  <w:style w:type="character" w:customStyle="1" w:styleId="20">
    <w:name w:val="Заголовок 2 Знак"/>
    <w:basedOn w:val="a0"/>
    <w:link w:val="2"/>
    <w:uiPriority w:val="9"/>
    <w:rsid w:val="0080639A"/>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0639A"/>
    <w:rPr>
      <w:rFonts w:ascii="Times" w:eastAsia="MS Gothic" w:hAnsi="Times" w:cs="Times New Roman"/>
      <w:b/>
      <w:bCs/>
      <w:sz w:val="26"/>
      <w:szCs w:val="26"/>
      <w:lang w:val="x-none"/>
    </w:rPr>
  </w:style>
  <w:style w:type="character" w:customStyle="1" w:styleId="50">
    <w:name w:val="Заголовок 5 Знак"/>
    <w:basedOn w:val="a0"/>
    <w:link w:val="5"/>
    <w:rsid w:val="0080639A"/>
    <w:rPr>
      <w:rFonts w:ascii="Courier New" w:eastAsia="Times New Roman" w:hAnsi="Courier New" w:cs="Times New Roman"/>
      <w:b/>
      <w:bCs/>
      <w:i/>
      <w:iCs/>
      <w:sz w:val="26"/>
      <w:szCs w:val="26"/>
      <w:lang w:eastAsia="ru-RU"/>
    </w:rPr>
  </w:style>
  <w:style w:type="character" w:customStyle="1" w:styleId="60">
    <w:name w:val="Заголовок 6 Знак"/>
    <w:basedOn w:val="a0"/>
    <w:link w:val="6"/>
    <w:rsid w:val="0080639A"/>
    <w:rPr>
      <w:rFonts w:ascii="Times New Roman" w:eastAsia="Times New Roman" w:hAnsi="Times New Roman" w:cs="Times New Roman"/>
      <w:b/>
      <w:bCs/>
      <w:kern w:val="1"/>
      <w:lang w:eastAsia="ar-SA"/>
    </w:rPr>
  </w:style>
  <w:style w:type="character" w:customStyle="1" w:styleId="70">
    <w:name w:val="Заголовок 7 Знак"/>
    <w:basedOn w:val="a0"/>
    <w:link w:val="7"/>
    <w:rsid w:val="0080639A"/>
    <w:rPr>
      <w:rFonts w:ascii="Times New Roman" w:eastAsia="Times New Roman" w:hAnsi="Times New Roman" w:cs="Times New Roman"/>
      <w:kern w:val="1"/>
      <w:sz w:val="24"/>
      <w:szCs w:val="24"/>
      <w:lang w:eastAsia="ar-SA"/>
    </w:rPr>
  </w:style>
  <w:style w:type="table" w:styleId="aa">
    <w:name w:val="Table Grid"/>
    <w:basedOn w:val="a1"/>
    <w:rsid w:val="008063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aliases w:val=" Знак"/>
    <w:basedOn w:val="a"/>
    <w:link w:val="ac"/>
    <w:rsid w:val="0080639A"/>
    <w:pPr>
      <w:suppressAutoHyphens w:val="0"/>
      <w:spacing w:after="0"/>
    </w:pPr>
    <w:rPr>
      <w:rFonts w:ascii="Courier New" w:hAnsi="Courier New"/>
      <w:kern w:val="0"/>
      <w:sz w:val="20"/>
      <w:szCs w:val="20"/>
      <w:lang w:eastAsia="ru-RU"/>
    </w:rPr>
  </w:style>
  <w:style w:type="character" w:customStyle="1" w:styleId="ac">
    <w:name w:val="Текст Знак"/>
    <w:aliases w:val=" Знак Знак"/>
    <w:basedOn w:val="a0"/>
    <w:link w:val="ab"/>
    <w:rsid w:val="0080639A"/>
    <w:rPr>
      <w:rFonts w:ascii="Courier New" w:eastAsia="Times New Roman" w:hAnsi="Courier New" w:cs="Times New Roman"/>
      <w:sz w:val="20"/>
      <w:szCs w:val="20"/>
      <w:lang w:eastAsia="ru-RU"/>
    </w:rPr>
  </w:style>
  <w:style w:type="paragraph" w:styleId="ad">
    <w:name w:val="footer"/>
    <w:basedOn w:val="a"/>
    <w:link w:val="ae"/>
    <w:uiPriority w:val="99"/>
    <w:rsid w:val="0080639A"/>
    <w:pPr>
      <w:tabs>
        <w:tab w:val="center" w:pos="4677"/>
        <w:tab w:val="right" w:pos="9355"/>
      </w:tabs>
    </w:pPr>
  </w:style>
  <w:style w:type="character" w:customStyle="1" w:styleId="ae">
    <w:name w:val="Нижний колонтитул Знак"/>
    <w:basedOn w:val="a0"/>
    <w:link w:val="ad"/>
    <w:uiPriority w:val="99"/>
    <w:rsid w:val="0080639A"/>
    <w:rPr>
      <w:rFonts w:ascii="Times New Roman" w:eastAsia="Times New Roman" w:hAnsi="Times New Roman" w:cs="Times New Roman"/>
      <w:kern w:val="1"/>
      <w:sz w:val="24"/>
      <w:szCs w:val="24"/>
      <w:lang w:eastAsia="ar-SA"/>
    </w:rPr>
  </w:style>
  <w:style w:type="character" w:styleId="af">
    <w:name w:val="page number"/>
    <w:basedOn w:val="a0"/>
    <w:rsid w:val="0080639A"/>
  </w:style>
  <w:style w:type="paragraph" w:customStyle="1" w:styleId="4">
    <w:name w:val="Знак4 Знак Знак Знак"/>
    <w:basedOn w:val="a"/>
    <w:rsid w:val="0080639A"/>
    <w:pPr>
      <w:suppressAutoHyphens w:val="0"/>
      <w:spacing w:before="100" w:beforeAutospacing="1" w:after="100" w:afterAutospacing="1"/>
      <w:jc w:val="left"/>
    </w:pPr>
    <w:rPr>
      <w:rFonts w:ascii="Tahoma" w:hAnsi="Tahoma"/>
      <w:kern w:val="0"/>
      <w:sz w:val="20"/>
      <w:szCs w:val="20"/>
      <w:lang w:val="en-US" w:eastAsia="en-US"/>
    </w:rPr>
  </w:style>
  <w:style w:type="paragraph" w:customStyle="1" w:styleId="12">
    <w:name w:val="Текст1"/>
    <w:basedOn w:val="a"/>
    <w:link w:val="PlainText"/>
    <w:rsid w:val="0080639A"/>
    <w:pPr>
      <w:suppressAutoHyphens w:val="0"/>
      <w:spacing w:after="0"/>
      <w:jc w:val="left"/>
    </w:pPr>
    <w:rPr>
      <w:rFonts w:ascii="Courier New" w:hAnsi="Courier New"/>
      <w:kern w:val="0"/>
      <w:sz w:val="20"/>
      <w:szCs w:val="20"/>
      <w:lang w:eastAsia="ru-RU"/>
    </w:rPr>
  </w:style>
  <w:style w:type="character" w:customStyle="1" w:styleId="PlainText">
    <w:name w:val="Plain Text Знак"/>
    <w:link w:val="12"/>
    <w:rsid w:val="0080639A"/>
    <w:rPr>
      <w:rFonts w:ascii="Courier New" w:eastAsia="Times New Roman" w:hAnsi="Courier New" w:cs="Times New Roman"/>
      <w:sz w:val="20"/>
      <w:szCs w:val="20"/>
      <w:lang w:eastAsia="ru-RU"/>
    </w:rPr>
  </w:style>
  <w:style w:type="character" w:customStyle="1" w:styleId="22">
    <w:name w:val="Заголовок 2 Знак2"/>
    <w:aliases w:val="H2 Знак,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1,h Знак1"/>
    <w:locked/>
    <w:rsid w:val="0080639A"/>
    <w:rPr>
      <w:sz w:val="30"/>
      <w:szCs w:val="30"/>
    </w:rPr>
  </w:style>
  <w:style w:type="character" w:customStyle="1" w:styleId="textmain">
    <w:name w:val="textmain"/>
    <w:basedOn w:val="a0"/>
    <w:rsid w:val="0080639A"/>
  </w:style>
  <w:style w:type="character" w:customStyle="1" w:styleId="text">
    <w:name w:val="text"/>
    <w:basedOn w:val="a0"/>
    <w:rsid w:val="0080639A"/>
  </w:style>
  <w:style w:type="paragraph" w:customStyle="1" w:styleId="af0">
    <w:name w:val="Текстовка"/>
    <w:basedOn w:val="a"/>
    <w:rsid w:val="0080639A"/>
    <w:pPr>
      <w:spacing w:after="0"/>
      <w:ind w:firstLine="567"/>
    </w:pPr>
    <w:rPr>
      <w:rFonts w:ascii="Arial" w:hAnsi="Arial"/>
      <w:kern w:val="0"/>
      <w:sz w:val="18"/>
      <w:szCs w:val="20"/>
      <w:lang w:eastAsia="ru-RU"/>
    </w:rPr>
  </w:style>
  <w:style w:type="paragraph" w:styleId="af1">
    <w:name w:val="Body Text Indent"/>
    <w:basedOn w:val="a"/>
    <w:link w:val="af2"/>
    <w:rsid w:val="0080639A"/>
    <w:pPr>
      <w:suppressAutoHyphens w:val="0"/>
      <w:spacing w:after="0"/>
      <w:ind w:firstLine="567"/>
    </w:pPr>
    <w:rPr>
      <w:kern w:val="0"/>
      <w:szCs w:val="20"/>
      <w:lang w:eastAsia="ru-RU"/>
    </w:rPr>
  </w:style>
  <w:style w:type="character" w:customStyle="1" w:styleId="af2">
    <w:name w:val="Основной текст с отступом Знак"/>
    <w:basedOn w:val="a0"/>
    <w:link w:val="af1"/>
    <w:rsid w:val="0080639A"/>
    <w:rPr>
      <w:rFonts w:ascii="Times New Roman" w:eastAsia="Times New Roman" w:hAnsi="Times New Roman" w:cs="Times New Roman"/>
      <w:sz w:val="24"/>
      <w:szCs w:val="20"/>
      <w:lang w:eastAsia="ru-RU"/>
    </w:rPr>
  </w:style>
  <w:style w:type="paragraph" w:customStyle="1" w:styleId="ab0">
    <w:name w:val="ab"/>
    <w:basedOn w:val="a"/>
    <w:rsid w:val="0080639A"/>
    <w:pPr>
      <w:suppressAutoHyphens w:val="0"/>
      <w:spacing w:before="100" w:beforeAutospacing="1" w:after="100" w:afterAutospacing="1"/>
      <w:jc w:val="left"/>
    </w:pPr>
    <w:rPr>
      <w:kern w:val="0"/>
      <w:lang w:eastAsia="ru-RU"/>
    </w:rPr>
  </w:style>
  <w:style w:type="paragraph" w:styleId="31">
    <w:name w:val="Body Text 3"/>
    <w:basedOn w:val="a"/>
    <w:link w:val="32"/>
    <w:rsid w:val="0080639A"/>
    <w:pPr>
      <w:spacing w:after="120"/>
    </w:pPr>
    <w:rPr>
      <w:sz w:val="16"/>
      <w:szCs w:val="16"/>
    </w:rPr>
  </w:style>
  <w:style w:type="character" w:customStyle="1" w:styleId="32">
    <w:name w:val="Основной текст 3 Знак"/>
    <w:basedOn w:val="a0"/>
    <w:link w:val="31"/>
    <w:rsid w:val="0080639A"/>
    <w:rPr>
      <w:rFonts w:ascii="Times New Roman" w:eastAsia="Times New Roman" w:hAnsi="Times New Roman" w:cs="Times New Roman"/>
      <w:kern w:val="1"/>
      <w:sz w:val="16"/>
      <w:szCs w:val="16"/>
      <w:lang w:eastAsia="ar-SA"/>
    </w:rPr>
  </w:style>
  <w:style w:type="paragraph" w:customStyle="1" w:styleId="tu">
    <w:name w:val="tu"/>
    <w:basedOn w:val="a"/>
    <w:rsid w:val="0080639A"/>
    <w:pPr>
      <w:spacing w:after="0" w:line="360" w:lineRule="auto"/>
      <w:ind w:firstLine="709"/>
      <w:jc w:val="left"/>
    </w:pPr>
    <w:rPr>
      <w:kern w:val="0"/>
      <w:szCs w:val="20"/>
    </w:rPr>
  </w:style>
  <w:style w:type="paragraph" w:styleId="af3">
    <w:name w:val="caption"/>
    <w:basedOn w:val="a"/>
    <w:next w:val="a"/>
    <w:uiPriority w:val="35"/>
    <w:qFormat/>
    <w:rsid w:val="0080639A"/>
    <w:pPr>
      <w:suppressAutoHyphens w:val="0"/>
      <w:spacing w:before="120" w:after="0"/>
    </w:pPr>
    <w:rPr>
      <w:rFonts w:ascii="Arial" w:hAnsi="Arial"/>
      <w:kern w:val="0"/>
      <w:szCs w:val="20"/>
      <w:lang w:eastAsia="ru-RU"/>
    </w:rPr>
  </w:style>
  <w:style w:type="paragraph" w:customStyle="1" w:styleId="Style1">
    <w:name w:val="Style1"/>
    <w:basedOn w:val="a"/>
    <w:rsid w:val="0080639A"/>
    <w:pPr>
      <w:widowControl w:val="0"/>
      <w:suppressAutoHyphens w:val="0"/>
      <w:autoSpaceDE w:val="0"/>
      <w:autoSpaceDN w:val="0"/>
      <w:adjustRightInd w:val="0"/>
      <w:spacing w:after="0" w:line="278" w:lineRule="exact"/>
      <w:jc w:val="left"/>
    </w:pPr>
    <w:rPr>
      <w:rFonts w:eastAsia="Calibri"/>
      <w:kern w:val="0"/>
      <w:lang w:eastAsia="ru-RU"/>
    </w:rPr>
  </w:style>
  <w:style w:type="character" w:customStyle="1" w:styleId="FontStyle12">
    <w:name w:val="Font Style12"/>
    <w:rsid w:val="0080639A"/>
    <w:rPr>
      <w:rFonts w:ascii="Times New Roman" w:hAnsi="Times New Roman"/>
      <w:b/>
      <w:sz w:val="22"/>
    </w:rPr>
  </w:style>
  <w:style w:type="paragraph" w:styleId="af4">
    <w:name w:val="Body Text"/>
    <w:basedOn w:val="a"/>
    <w:link w:val="af5"/>
    <w:rsid w:val="0080639A"/>
    <w:pPr>
      <w:spacing w:after="120"/>
    </w:pPr>
  </w:style>
  <w:style w:type="character" w:customStyle="1" w:styleId="af5">
    <w:name w:val="Основной текст Знак"/>
    <w:basedOn w:val="a0"/>
    <w:link w:val="af4"/>
    <w:rsid w:val="0080639A"/>
    <w:rPr>
      <w:rFonts w:ascii="Times New Roman" w:eastAsia="Times New Roman" w:hAnsi="Times New Roman" w:cs="Times New Roman"/>
      <w:kern w:val="1"/>
      <w:sz w:val="24"/>
      <w:szCs w:val="24"/>
      <w:lang w:eastAsia="ar-SA"/>
    </w:rPr>
  </w:style>
  <w:style w:type="paragraph" w:styleId="33">
    <w:name w:val="Body Text Indent 3"/>
    <w:basedOn w:val="a"/>
    <w:link w:val="34"/>
    <w:rsid w:val="0080639A"/>
    <w:pPr>
      <w:spacing w:after="120"/>
      <w:ind w:left="283"/>
    </w:pPr>
    <w:rPr>
      <w:sz w:val="16"/>
      <w:szCs w:val="16"/>
    </w:rPr>
  </w:style>
  <w:style w:type="character" w:customStyle="1" w:styleId="34">
    <w:name w:val="Основной текст с отступом 3 Знак"/>
    <w:basedOn w:val="a0"/>
    <w:link w:val="33"/>
    <w:rsid w:val="0080639A"/>
    <w:rPr>
      <w:rFonts w:ascii="Times New Roman" w:eastAsia="Times New Roman" w:hAnsi="Times New Roman" w:cs="Times New Roman"/>
      <w:kern w:val="1"/>
      <w:sz w:val="16"/>
      <w:szCs w:val="16"/>
      <w:lang w:eastAsia="ar-SA"/>
    </w:rPr>
  </w:style>
  <w:style w:type="paragraph" w:styleId="21">
    <w:name w:val="Body Text Indent 2"/>
    <w:basedOn w:val="a"/>
    <w:link w:val="23"/>
    <w:rsid w:val="0080639A"/>
    <w:pPr>
      <w:spacing w:after="120" w:line="480" w:lineRule="auto"/>
      <w:ind w:left="283"/>
    </w:pPr>
  </w:style>
  <w:style w:type="character" w:customStyle="1" w:styleId="23">
    <w:name w:val="Основной текст с отступом 2 Знак"/>
    <w:basedOn w:val="a0"/>
    <w:link w:val="21"/>
    <w:rsid w:val="0080639A"/>
    <w:rPr>
      <w:rFonts w:ascii="Times New Roman" w:eastAsia="Times New Roman" w:hAnsi="Times New Roman" w:cs="Times New Roman"/>
      <w:kern w:val="1"/>
      <w:sz w:val="24"/>
      <w:szCs w:val="24"/>
      <w:lang w:eastAsia="ar-SA"/>
    </w:rPr>
  </w:style>
  <w:style w:type="paragraph" w:customStyle="1" w:styleId="p1">
    <w:name w:val="p1"/>
    <w:basedOn w:val="a"/>
    <w:rsid w:val="0080639A"/>
    <w:pPr>
      <w:suppressAutoHyphens w:val="0"/>
      <w:spacing w:before="100" w:beforeAutospacing="1" w:after="100" w:afterAutospacing="1"/>
      <w:jc w:val="left"/>
    </w:pPr>
    <w:rPr>
      <w:kern w:val="0"/>
      <w:lang w:eastAsia="ru-RU"/>
    </w:rPr>
  </w:style>
  <w:style w:type="paragraph" w:customStyle="1" w:styleId="p2">
    <w:name w:val="p2"/>
    <w:basedOn w:val="a"/>
    <w:rsid w:val="0080639A"/>
    <w:pPr>
      <w:suppressAutoHyphens w:val="0"/>
      <w:spacing w:before="100" w:beforeAutospacing="1" w:after="100" w:afterAutospacing="1"/>
      <w:jc w:val="left"/>
    </w:pPr>
    <w:rPr>
      <w:kern w:val="0"/>
      <w:lang w:eastAsia="ru-RU"/>
    </w:rPr>
  </w:style>
  <w:style w:type="character" w:customStyle="1" w:styleId="s1">
    <w:name w:val="s1"/>
    <w:basedOn w:val="a0"/>
    <w:rsid w:val="0080639A"/>
  </w:style>
  <w:style w:type="paragraph" w:customStyle="1" w:styleId="p3">
    <w:name w:val="p3"/>
    <w:basedOn w:val="a"/>
    <w:rsid w:val="0080639A"/>
    <w:pPr>
      <w:suppressAutoHyphens w:val="0"/>
      <w:spacing w:before="100" w:beforeAutospacing="1" w:after="100" w:afterAutospacing="1"/>
      <w:jc w:val="left"/>
    </w:pPr>
    <w:rPr>
      <w:kern w:val="0"/>
      <w:lang w:eastAsia="ru-RU"/>
    </w:rPr>
  </w:style>
  <w:style w:type="paragraph" w:customStyle="1" w:styleId="p4">
    <w:name w:val="p4"/>
    <w:basedOn w:val="a"/>
    <w:rsid w:val="0080639A"/>
    <w:pPr>
      <w:suppressAutoHyphens w:val="0"/>
      <w:spacing w:before="100" w:beforeAutospacing="1" w:after="100" w:afterAutospacing="1"/>
      <w:jc w:val="left"/>
    </w:pPr>
    <w:rPr>
      <w:kern w:val="0"/>
      <w:lang w:eastAsia="ru-RU"/>
    </w:rPr>
  </w:style>
  <w:style w:type="paragraph" w:customStyle="1" w:styleId="p5">
    <w:name w:val="p5"/>
    <w:basedOn w:val="a"/>
    <w:rsid w:val="0080639A"/>
    <w:pPr>
      <w:suppressAutoHyphens w:val="0"/>
      <w:spacing w:before="100" w:beforeAutospacing="1" w:after="100" w:afterAutospacing="1"/>
      <w:jc w:val="left"/>
    </w:pPr>
    <w:rPr>
      <w:kern w:val="0"/>
      <w:lang w:eastAsia="ru-RU"/>
    </w:rPr>
  </w:style>
  <w:style w:type="paragraph" w:customStyle="1" w:styleId="p6">
    <w:name w:val="p6"/>
    <w:basedOn w:val="a"/>
    <w:rsid w:val="0080639A"/>
    <w:pPr>
      <w:suppressAutoHyphens w:val="0"/>
      <w:spacing w:before="100" w:beforeAutospacing="1" w:after="100" w:afterAutospacing="1"/>
      <w:jc w:val="left"/>
    </w:pPr>
    <w:rPr>
      <w:kern w:val="0"/>
      <w:lang w:eastAsia="ru-RU"/>
    </w:rPr>
  </w:style>
  <w:style w:type="paragraph" w:customStyle="1" w:styleId="p7">
    <w:name w:val="p7"/>
    <w:basedOn w:val="a"/>
    <w:rsid w:val="0080639A"/>
    <w:pPr>
      <w:suppressAutoHyphens w:val="0"/>
      <w:spacing w:before="100" w:beforeAutospacing="1" w:after="100" w:afterAutospacing="1"/>
      <w:jc w:val="left"/>
    </w:pPr>
    <w:rPr>
      <w:kern w:val="0"/>
      <w:lang w:eastAsia="ru-RU"/>
    </w:rPr>
  </w:style>
  <w:style w:type="character" w:customStyle="1" w:styleId="s2">
    <w:name w:val="s2"/>
    <w:basedOn w:val="a0"/>
    <w:rsid w:val="0080639A"/>
  </w:style>
  <w:style w:type="paragraph" w:customStyle="1" w:styleId="p8">
    <w:name w:val="p8"/>
    <w:basedOn w:val="a"/>
    <w:rsid w:val="0080639A"/>
    <w:pPr>
      <w:suppressAutoHyphens w:val="0"/>
      <w:spacing w:before="100" w:beforeAutospacing="1" w:after="100" w:afterAutospacing="1"/>
      <w:jc w:val="left"/>
    </w:pPr>
    <w:rPr>
      <w:kern w:val="0"/>
      <w:lang w:eastAsia="ru-RU"/>
    </w:rPr>
  </w:style>
  <w:style w:type="paragraph" w:customStyle="1" w:styleId="p9">
    <w:name w:val="p9"/>
    <w:basedOn w:val="a"/>
    <w:rsid w:val="0080639A"/>
    <w:pPr>
      <w:suppressAutoHyphens w:val="0"/>
      <w:spacing w:before="100" w:beforeAutospacing="1" w:after="100" w:afterAutospacing="1"/>
      <w:jc w:val="left"/>
    </w:pPr>
    <w:rPr>
      <w:kern w:val="0"/>
      <w:lang w:eastAsia="ru-RU"/>
    </w:rPr>
  </w:style>
  <w:style w:type="paragraph" w:customStyle="1" w:styleId="13">
    <w:name w:val="Абзац списка1"/>
    <w:basedOn w:val="a"/>
    <w:rsid w:val="0080639A"/>
    <w:pPr>
      <w:suppressAutoHyphens w:val="0"/>
      <w:spacing w:after="200" w:line="276" w:lineRule="auto"/>
      <w:ind w:left="720"/>
      <w:contextualSpacing/>
      <w:jc w:val="left"/>
    </w:pPr>
    <w:rPr>
      <w:rFonts w:ascii="Calibri" w:hAnsi="Calibri"/>
      <w:kern w:val="0"/>
      <w:sz w:val="22"/>
      <w:szCs w:val="22"/>
      <w:lang w:eastAsia="en-US"/>
    </w:rPr>
  </w:style>
  <w:style w:type="paragraph" w:customStyle="1" w:styleId="af6">
    <w:name w:val="Таблица по центру"/>
    <w:basedOn w:val="a"/>
    <w:rsid w:val="0080639A"/>
    <w:pPr>
      <w:suppressAutoHyphens w:val="0"/>
      <w:jc w:val="center"/>
    </w:pPr>
    <w:rPr>
      <w:rFonts w:eastAsia="Calibri"/>
      <w:kern w:val="0"/>
      <w:sz w:val="28"/>
      <w:szCs w:val="20"/>
      <w:lang w:eastAsia="ru-RU"/>
    </w:rPr>
  </w:style>
  <w:style w:type="paragraph" w:customStyle="1" w:styleId="35">
    <w:name w:val="спис3"/>
    <w:basedOn w:val="a"/>
    <w:rsid w:val="0080639A"/>
    <w:pPr>
      <w:suppressAutoHyphens w:val="0"/>
    </w:pPr>
    <w:rPr>
      <w:rFonts w:eastAsia="Calibri"/>
      <w:b/>
      <w:kern w:val="0"/>
      <w:lang w:eastAsia="ru-RU"/>
    </w:rPr>
  </w:style>
  <w:style w:type="paragraph" w:customStyle="1" w:styleId="24">
    <w:name w:val="спис2"/>
    <w:basedOn w:val="a"/>
    <w:rsid w:val="0080639A"/>
    <w:pPr>
      <w:suppressAutoHyphens w:val="0"/>
    </w:pPr>
    <w:rPr>
      <w:rFonts w:eastAsia="Calibri"/>
      <w:b/>
      <w:kern w:val="0"/>
      <w:lang w:eastAsia="ru-RU"/>
    </w:rPr>
  </w:style>
  <w:style w:type="character" w:customStyle="1" w:styleId="t14articulinfo">
    <w:name w:val="t14_articul_info"/>
    <w:rsid w:val="0080639A"/>
    <w:rPr>
      <w:rFonts w:cs="Times New Roman"/>
    </w:rPr>
  </w:style>
  <w:style w:type="paragraph" w:styleId="af7">
    <w:name w:val="Balloon Text"/>
    <w:basedOn w:val="a"/>
    <w:link w:val="af8"/>
    <w:uiPriority w:val="99"/>
    <w:rsid w:val="0080639A"/>
    <w:pPr>
      <w:widowControl w:val="0"/>
      <w:suppressAutoHyphens w:val="0"/>
      <w:snapToGrid w:val="0"/>
      <w:spacing w:after="0" w:line="300" w:lineRule="auto"/>
      <w:ind w:firstLine="1000"/>
    </w:pPr>
    <w:rPr>
      <w:rFonts w:ascii="Tahoma" w:hAnsi="Tahoma" w:cs="Tahoma"/>
      <w:kern w:val="0"/>
      <w:sz w:val="16"/>
      <w:szCs w:val="16"/>
      <w:lang w:eastAsia="ru-RU"/>
    </w:rPr>
  </w:style>
  <w:style w:type="character" w:customStyle="1" w:styleId="af8">
    <w:name w:val="Текст выноски Знак"/>
    <w:basedOn w:val="a0"/>
    <w:link w:val="af7"/>
    <w:uiPriority w:val="99"/>
    <w:rsid w:val="0080639A"/>
    <w:rPr>
      <w:rFonts w:ascii="Tahoma" w:eastAsia="Times New Roman" w:hAnsi="Tahoma" w:cs="Tahoma"/>
      <w:sz w:val="16"/>
      <w:szCs w:val="16"/>
      <w:lang w:eastAsia="ru-RU"/>
    </w:rPr>
  </w:style>
  <w:style w:type="paragraph" w:styleId="af9">
    <w:name w:val="List Bullet"/>
    <w:basedOn w:val="a"/>
    <w:autoRedefine/>
    <w:rsid w:val="0080639A"/>
    <w:pPr>
      <w:suppressAutoHyphens w:val="0"/>
      <w:spacing w:after="0"/>
    </w:pPr>
    <w:rPr>
      <w:kern w:val="0"/>
      <w:szCs w:val="20"/>
      <w:lang w:eastAsia="ru-RU"/>
    </w:rPr>
  </w:style>
  <w:style w:type="paragraph" w:styleId="25">
    <w:name w:val="Body Text 2"/>
    <w:basedOn w:val="a"/>
    <w:link w:val="26"/>
    <w:rsid w:val="0080639A"/>
    <w:pPr>
      <w:suppressAutoHyphens w:val="0"/>
      <w:spacing w:after="120" w:line="480" w:lineRule="auto"/>
      <w:jc w:val="left"/>
    </w:pPr>
    <w:rPr>
      <w:kern w:val="0"/>
      <w:lang w:eastAsia="ru-RU"/>
    </w:rPr>
  </w:style>
  <w:style w:type="character" w:customStyle="1" w:styleId="26">
    <w:name w:val="Основной текст 2 Знак"/>
    <w:basedOn w:val="a0"/>
    <w:link w:val="25"/>
    <w:rsid w:val="0080639A"/>
    <w:rPr>
      <w:rFonts w:ascii="Times New Roman" w:eastAsia="Times New Roman" w:hAnsi="Times New Roman" w:cs="Times New Roman"/>
      <w:sz w:val="24"/>
      <w:szCs w:val="24"/>
      <w:lang w:eastAsia="ru-RU"/>
    </w:rPr>
  </w:style>
  <w:style w:type="character" w:customStyle="1" w:styleId="product-description--features-item-name1">
    <w:name w:val="product-description--features-item-name1"/>
    <w:rsid w:val="0080639A"/>
    <w:rPr>
      <w:color w:val="333333"/>
    </w:rPr>
  </w:style>
  <w:style w:type="character" w:customStyle="1" w:styleId="product-description--features-item-value">
    <w:name w:val="product-description--features-item-value"/>
    <w:basedOn w:val="a0"/>
    <w:rsid w:val="0080639A"/>
  </w:style>
  <w:style w:type="character" w:customStyle="1" w:styleId="product-description--features-item-name">
    <w:name w:val="product-description--features-item-name"/>
    <w:basedOn w:val="a0"/>
    <w:rsid w:val="0080639A"/>
  </w:style>
  <w:style w:type="paragraph" w:styleId="afa">
    <w:name w:val="Document Map"/>
    <w:basedOn w:val="a"/>
    <w:link w:val="afb"/>
    <w:semiHidden/>
    <w:rsid w:val="0080639A"/>
    <w:pPr>
      <w:widowControl w:val="0"/>
      <w:shd w:val="clear" w:color="auto" w:fill="000080"/>
      <w:suppressAutoHyphens w:val="0"/>
      <w:snapToGrid w:val="0"/>
      <w:spacing w:after="0" w:line="300" w:lineRule="auto"/>
      <w:ind w:firstLine="1000"/>
    </w:pPr>
    <w:rPr>
      <w:rFonts w:ascii="Tahoma" w:hAnsi="Tahoma" w:cs="Tahoma"/>
      <w:kern w:val="0"/>
      <w:sz w:val="20"/>
      <w:szCs w:val="20"/>
      <w:lang w:eastAsia="ru-RU"/>
    </w:rPr>
  </w:style>
  <w:style w:type="character" w:customStyle="1" w:styleId="afb">
    <w:name w:val="Схема документа Знак"/>
    <w:basedOn w:val="a0"/>
    <w:link w:val="afa"/>
    <w:semiHidden/>
    <w:rsid w:val="0080639A"/>
    <w:rPr>
      <w:rFonts w:ascii="Tahoma" w:eastAsia="Times New Roman" w:hAnsi="Tahoma" w:cs="Tahoma"/>
      <w:sz w:val="20"/>
      <w:szCs w:val="20"/>
      <w:shd w:val="clear" w:color="auto" w:fill="000080"/>
      <w:lang w:eastAsia="ru-RU"/>
    </w:rPr>
  </w:style>
  <w:style w:type="paragraph" w:customStyle="1" w:styleId="27">
    <w:name w:val="Основной текст2"/>
    <w:basedOn w:val="a"/>
    <w:rsid w:val="0080639A"/>
    <w:pPr>
      <w:widowControl w:val="0"/>
      <w:shd w:val="clear" w:color="auto" w:fill="FFFFFF"/>
      <w:suppressAutoHyphens w:val="0"/>
      <w:spacing w:after="2760" w:line="331" w:lineRule="exact"/>
      <w:jc w:val="left"/>
    </w:pPr>
    <w:rPr>
      <w:kern w:val="0"/>
      <w:sz w:val="20"/>
      <w:szCs w:val="20"/>
      <w:shd w:val="clear" w:color="auto" w:fill="FFFFFF"/>
      <w:lang w:eastAsia="ru-RU"/>
    </w:rPr>
  </w:style>
  <w:style w:type="character" w:customStyle="1" w:styleId="afc">
    <w:name w:val="Знак Знак Знак"/>
    <w:rsid w:val="0080639A"/>
    <w:rPr>
      <w:rFonts w:ascii="Courier New" w:eastAsia="Times New Roman" w:hAnsi="Courier New" w:cs="Times New Roman"/>
      <w:sz w:val="20"/>
      <w:szCs w:val="20"/>
      <w:lang w:val="en-AU" w:eastAsia="ru-RU"/>
    </w:rPr>
  </w:style>
  <w:style w:type="paragraph" w:customStyle="1" w:styleId="Style25">
    <w:name w:val="Style25"/>
    <w:basedOn w:val="a"/>
    <w:rsid w:val="0080639A"/>
    <w:pPr>
      <w:widowControl w:val="0"/>
      <w:suppressAutoHyphens w:val="0"/>
      <w:autoSpaceDE w:val="0"/>
      <w:autoSpaceDN w:val="0"/>
      <w:adjustRightInd w:val="0"/>
      <w:spacing w:after="0" w:line="269" w:lineRule="exact"/>
    </w:pPr>
    <w:rPr>
      <w:kern w:val="0"/>
      <w:lang w:eastAsia="ru-RU"/>
    </w:rPr>
  </w:style>
  <w:style w:type="character" w:customStyle="1" w:styleId="FontStyle56">
    <w:name w:val="Font Style56"/>
    <w:rsid w:val="0080639A"/>
    <w:rPr>
      <w:rFonts w:ascii="Times New Roman" w:hAnsi="Times New Roman" w:cs="Times New Roman"/>
      <w:spacing w:val="10"/>
      <w:sz w:val="20"/>
      <w:szCs w:val="20"/>
    </w:rPr>
  </w:style>
  <w:style w:type="paragraph" w:customStyle="1" w:styleId="Style3">
    <w:name w:val="Style3"/>
    <w:basedOn w:val="a"/>
    <w:rsid w:val="0080639A"/>
    <w:pPr>
      <w:widowControl w:val="0"/>
      <w:suppressAutoHyphens w:val="0"/>
      <w:autoSpaceDE w:val="0"/>
      <w:autoSpaceDN w:val="0"/>
      <w:adjustRightInd w:val="0"/>
      <w:spacing w:after="0" w:line="314" w:lineRule="exact"/>
      <w:jc w:val="left"/>
    </w:pPr>
    <w:rPr>
      <w:kern w:val="0"/>
      <w:lang w:eastAsia="ru-RU"/>
    </w:rPr>
  </w:style>
  <w:style w:type="paragraph" w:customStyle="1" w:styleId="afd">
    <w:name w:val="Стиль"/>
    <w:rsid w:val="0080639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auiue">
    <w:name w:val="Iau?iue"/>
    <w:rsid w:val="0080639A"/>
    <w:pPr>
      <w:spacing w:after="0" w:line="240" w:lineRule="auto"/>
    </w:pPr>
    <w:rPr>
      <w:rFonts w:ascii="Times New Roman" w:eastAsia="Times New Roman" w:hAnsi="Times New Roman" w:cs="Times New Roman"/>
      <w:color w:val="000000"/>
      <w:sz w:val="24"/>
      <w:szCs w:val="20"/>
      <w:lang w:eastAsia="ru-RU"/>
    </w:rPr>
  </w:style>
  <w:style w:type="paragraph" w:customStyle="1" w:styleId="Style4">
    <w:name w:val="Style4"/>
    <w:basedOn w:val="a"/>
    <w:rsid w:val="0080639A"/>
    <w:pPr>
      <w:widowControl w:val="0"/>
      <w:suppressAutoHyphens w:val="0"/>
      <w:autoSpaceDE w:val="0"/>
      <w:autoSpaceDN w:val="0"/>
      <w:adjustRightInd w:val="0"/>
      <w:spacing w:after="0" w:line="281" w:lineRule="exact"/>
    </w:pPr>
    <w:rPr>
      <w:kern w:val="0"/>
      <w:lang w:eastAsia="ru-RU"/>
    </w:rPr>
  </w:style>
  <w:style w:type="character" w:customStyle="1" w:styleId="FontStyle13">
    <w:name w:val="Font Style13"/>
    <w:rsid w:val="0080639A"/>
    <w:rPr>
      <w:rFonts w:ascii="Times New Roman" w:hAnsi="Times New Roman" w:cs="Times New Roman"/>
      <w:sz w:val="22"/>
      <w:szCs w:val="22"/>
    </w:rPr>
  </w:style>
  <w:style w:type="paragraph" w:styleId="afe">
    <w:name w:val="No Spacing"/>
    <w:uiPriority w:val="1"/>
    <w:qFormat/>
    <w:rsid w:val="0080639A"/>
    <w:pPr>
      <w:spacing w:after="0" w:line="240" w:lineRule="auto"/>
    </w:pPr>
    <w:rPr>
      <w:rFonts w:ascii="Calibri" w:eastAsia="Calibri" w:hAnsi="Calibri" w:cs="Times New Roman"/>
    </w:rPr>
  </w:style>
  <w:style w:type="character" w:styleId="aff">
    <w:name w:val="Emphasis"/>
    <w:qFormat/>
    <w:rsid w:val="0080639A"/>
    <w:rPr>
      <w:i/>
      <w:iCs/>
    </w:rPr>
  </w:style>
  <w:style w:type="paragraph" w:customStyle="1" w:styleId="aff0">
    <w:name w:val="Описание таблица"/>
    <w:basedOn w:val="a"/>
    <w:link w:val="aff1"/>
    <w:rsid w:val="0080639A"/>
    <w:pPr>
      <w:suppressAutoHyphens w:val="0"/>
      <w:spacing w:after="0"/>
      <w:ind w:left="227" w:hanging="227"/>
      <w:jc w:val="left"/>
    </w:pPr>
    <w:rPr>
      <w:kern w:val="0"/>
      <w:szCs w:val="20"/>
      <w:lang w:eastAsia="ru-RU"/>
    </w:rPr>
  </w:style>
  <w:style w:type="character" w:customStyle="1" w:styleId="aff1">
    <w:name w:val="Описание таблица Знак"/>
    <w:link w:val="aff0"/>
    <w:rsid w:val="0080639A"/>
    <w:rPr>
      <w:rFonts w:ascii="Times New Roman" w:eastAsia="Times New Roman" w:hAnsi="Times New Roman" w:cs="Times New Roman"/>
      <w:sz w:val="24"/>
      <w:szCs w:val="20"/>
      <w:lang w:eastAsia="ru-RU"/>
    </w:rPr>
  </w:style>
  <w:style w:type="character" w:customStyle="1" w:styleId="14">
    <w:name w:val="Стиль 14 пт"/>
    <w:rsid w:val="0080639A"/>
    <w:rPr>
      <w:rFonts w:ascii="Times New Roman" w:hAnsi="Times New Roman"/>
      <w:sz w:val="28"/>
    </w:rPr>
  </w:style>
  <w:style w:type="character" w:styleId="aff2">
    <w:name w:val="Strong"/>
    <w:uiPriority w:val="22"/>
    <w:qFormat/>
    <w:rsid w:val="0080639A"/>
    <w:rPr>
      <w:b/>
      <w:bCs/>
    </w:rPr>
  </w:style>
  <w:style w:type="paragraph" w:styleId="aff3">
    <w:name w:val="footnote text"/>
    <w:basedOn w:val="a"/>
    <w:link w:val="aff4"/>
    <w:rsid w:val="0080639A"/>
    <w:rPr>
      <w:sz w:val="20"/>
      <w:szCs w:val="20"/>
    </w:rPr>
  </w:style>
  <w:style w:type="character" w:customStyle="1" w:styleId="aff4">
    <w:name w:val="Текст сноски Знак"/>
    <w:basedOn w:val="a0"/>
    <w:link w:val="aff3"/>
    <w:rsid w:val="0080639A"/>
    <w:rPr>
      <w:rFonts w:ascii="Times New Roman" w:eastAsia="Times New Roman" w:hAnsi="Times New Roman" w:cs="Times New Roman"/>
      <w:kern w:val="1"/>
      <w:sz w:val="20"/>
      <w:szCs w:val="20"/>
      <w:lang w:eastAsia="ar-SA"/>
    </w:rPr>
  </w:style>
  <w:style w:type="character" w:styleId="aff5">
    <w:name w:val="footnote reference"/>
    <w:rsid w:val="0080639A"/>
    <w:rPr>
      <w:vertAlign w:val="superscript"/>
    </w:rPr>
  </w:style>
  <w:style w:type="numbering" w:customStyle="1" w:styleId="16">
    <w:name w:val="Нет списка1"/>
    <w:next w:val="a2"/>
    <w:uiPriority w:val="99"/>
    <w:semiHidden/>
    <w:unhideWhenUsed/>
    <w:rsid w:val="0080639A"/>
  </w:style>
  <w:style w:type="character" w:styleId="aff6">
    <w:name w:val="endnote reference"/>
    <w:uiPriority w:val="99"/>
    <w:unhideWhenUsed/>
    <w:qFormat/>
    <w:rsid w:val="0080639A"/>
    <w:rPr>
      <w:vertAlign w:val="baseline"/>
    </w:rPr>
  </w:style>
  <w:style w:type="paragraph" w:styleId="aff7">
    <w:name w:val="TOC Heading"/>
    <w:basedOn w:val="1"/>
    <w:next w:val="a"/>
    <w:autoRedefine/>
    <w:uiPriority w:val="39"/>
    <w:unhideWhenUsed/>
    <w:qFormat/>
    <w:rsid w:val="0080639A"/>
    <w:pPr>
      <w:widowControl w:val="0"/>
      <w:suppressAutoHyphens w:val="0"/>
      <w:snapToGrid w:val="0"/>
      <w:spacing w:line="300" w:lineRule="auto"/>
      <w:ind w:firstLine="1000"/>
      <w:outlineLvl w:val="9"/>
    </w:pPr>
    <w:rPr>
      <w:rFonts w:ascii="Times" w:eastAsia="MS Gothic" w:hAnsi="Times" w:cs="Times New Roman"/>
      <w:lang w:val="x-none" w:eastAsia="en-US"/>
    </w:rPr>
  </w:style>
  <w:style w:type="paragraph" w:styleId="17">
    <w:name w:val="toc 1"/>
    <w:basedOn w:val="a"/>
    <w:next w:val="a"/>
    <w:autoRedefine/>
    <w:uiPriority w:val="39"/>
    <w:unhideWhenUsed/>
    <w:qFormat/>
    <w:rsid w:val="0080639A"/>
    <w:pPr>
      <w:widowControl w:val="0"/>
      <w:suppressAutoHyphens w:val="0"/>
      <w:snapToGrid w:val="0"/>
      <w:spacing w:after="100" w:line="300" w:lineRule="auto"/>
      <w:ind w:firstLine="1000"/>
    </w:pPr>
    <w:rPr>
      <w:rFonts w:ascii="Courier New" w:hAnsi="Courier New"/>
      <w:kern w:val="0"/>
      <w:sz w:val="22"/>
      <w:szCs w:val="20"/>
      <w:lang w:eastAsia="ru-RU"/>
    </w:rPr>
  </w:style>
  <w:style w:type="paragraph" w:styleId="28">
    <w:name w:val="toc 2"/>
    <w:basedOn w:val="a"/>
    <w:next w:val="a"/>
    <w:autoRedefine/>
    <w:uiPriority w:val="39"/>
    <w:unhideWhenUsed/>
    <w:qFormat/>
    <w:rsid w:val="0080639A"/>
    <w:pPr>
      <w:widowControl w:val="0"/>
      <w:suppressAutoHyphens w:val="0"/>
      <w:snapToGrid w:val="0"/>
      <w:spacing w:after="100" w:line="300" w:lineRule="auto"/>
      <w:ind w:left="220" w:firstLine="1000"/>
    </w:pPr>
    <w:rPr>
      <w:rFonts w:ascii="Courier New" w:hAnsi="Courier New"/>
      <w:kern w:val="0"/>
      <w:sz w:val="22"/>
      <w:szCs w:val="20"/>
      <w:lang w:eastAsia="ru-RU"/>
    </w:rPr>
  </w:style>
  <w:style w:type="paragraph" w:styleId="36">
    <w:name w:val="toc 3"/>
    <w:basedOn w:val="a"/>
    <w:next w:val="a"/>
    <w:autoRedefine/>
    <w:uiPriority w:val="39"/>
    <w:unhideWhenUsed/>
    <w:qFormat/>
    <w:rsid w:val="0080639A"/>
    <w:pPr>
      <w:widowControl w:val="0"/>
      <w:suppressAutoHyphens w:val="0"/>
      <w:snapToGrid w:val="0"/>
      <w:spacing w:after="100" w:line="300" w:lineRule="auto"/>
      <w:ind w:left="440" w:firstLine="1000"/>
    </w:pPr>
    <w:rPr>
      <w:rFonts w:ascii="Courier New" w:hAnsi="Courier New"/>
      <w:kern w:val="0"/>
      <w:sz w:val="22"/>
      <w:szCs w:val="20"/>
      <w:lang w:eastAsia="ru-RU"/>
    </w:rPr>
  </w:style>
  <w:style w:type="paragraph" w:styleId="aff8">
    <w:name w:val="Subtitle"/>
    <w:basedOn w:val="a"/>
    <w:next w:val="a"/>
    <w:link w:val="aff9"/>
    <w:autoRedefine/>
    <w:uiPriority w:val="11"/>
    <w:qFormat/>
    <w:rsid w:val="0080639A"/>
    <w:pPr>
      <w:widowControl w:val="0"/>
      <w:suppressAutoHyphens w:val="0"/>
      <w:snapToGrid w:val="0"/>
      <w:spacing w:line="300" w:lineRule="auto"/>
      <w:ind w:firstLine="1000"/>
      <w:jc w:val="left"/>
      <w:outlineLvl w:val="1"/>
    </w:pPr>
    <w:rPr>
      <w:rFonts w:eastAsia="MS Gothic"/>
      <w:b/>
      <w:bCs/>
      <w:i/>
      <w:iCs/>
      <w:kern w:val="0"/>
      <w:sz w:val="20"/>
      <w:szCs w:val="20"/>
      <w:lang w:val="x-none" w:eastAsia="x-none"/>
    </w:rPr>
  </w:style>
  <w:style w:type="character" w:customStyle="1" w:styleId="aff9">
    <w:name w:val="Подзаголовок Знак"/>
    <w:basedOn w:val="a0"/>
    <w:link w:val="aff8"/>
    <w:uiPriority w:val="11"/>
    <w:rsid w:val="0080639A"/>
    <w:rPr>
      <w:rFonts w:ascii="Times New Roman" w:eastAsia="MS Gothic" w:hAnsi="Times New Roman" w:cs="Times New Roman"/>
      <w:b/>
      <w:bCs/>
      <w:i/>
      <w:iCs/>
      <w:sz w:val="20"/>
      <w:szCs w:val="20"/>
      <w:lang w:val="x-none" w:eastAsia="x-none"/>
    </w:rPr>
  </w:style>
  <w:style w:type="numbering" w:customStyle="1" w:styleId="110">
    <w:name w:val="Нет списка11"/>
    <w:next w:val="a2"/>
    <w:uiPriority w:val="99"/>
    <w:semiHidden/>
    <w:rsid w:val="0080639A"/>
  </w:style>
  <w:style w:type="paragraph" w:styleId="affa">
    <w:name w:val="header"/>
    <w:basedOn w:val="a"/>
    <w:link w:val="affb"/>
    <w:rsid w:val="0080639A"/>
    <w:pPr>
      <w:tabs>
        <w:tab w:val="center" w:pos="4677"/>
        <w:tab w:val="right" w:pos="9355"/>
      </w:tabs>
      <w:suppressAutoHyphens w:val="0"/>
      <w:spacing w:after="0"/>
      <w:jc w:val="left"/>
    </w:pPr>
    <w:rPr>
      <w:kern w:val="0"/>
      <w:sz w:val="20"/>
      <w:szCs w:val="20"/>
      <w:lang w:eastAsia="ru-RU"/>
    </w:rPr>
  </w:style>
  <w:style w:type="character" w:customStyle="1" w:styleId="affb">
    <w:name w:val="Верхний колонтитул Знак"/>
    <w:basedOn w:val="a0"/>
    <w:link w:val="affa"/>
    <w:rsid w:val="0080639A"/>
    <w:rPr>
      <w:rFonts w:ascii="Times New Roman" w:eastAsia="Times New Roman" w:hAnsi="Times New Roman" w:cs="Times New Roman"/>
      <w:sz w:val="20"/>
      <w:szCs w:val="20"/>
      <w:lang w:eastAsia="ru-RU"/>
    </w:rPr>
  </w:style>
  <w:style w:type="numbering" w:customStyle="1" w:styleId="111">
    <w:name w:val="Нет списка111"/>
    <w:next w:val="a2"/>
    <w:uiPriority w:val="99"/>
    <w:semiHidden/>
    <w:unhideWhenUsed/>
    <w:rsid w:val="0080639A"/>
  </w:style>
  <w:style w:type="character" w:customStyle="1" w:styleId="b-tableproductprice">
    <w:name w:val="b-tableproduct__price"/>
    <w:rsid w:val="0080639A"/>
  </w:style>
  <w:style w:type="character" w:customStyle="1" w:styleId="b-productlistcounterarrow">
    <w:name w:val="b-productlistcounter__arrow"/>
    <w:rsid w:val="0080639A"/>
  </w:style>
  <w:style w:type="character" w:customStyle="1" w:styleId="b-colored--green">
    <w:name w:val="b-colored--green"/>
    <w:rsid w:val="0080639A"/>
  </w:style>
  <w:style w:type="character" w:customStyle="1" w:styleId="i-db">
    <w:name w:val="i-db"/>
    <w:rsid w:val="0080639A"/>
  </w:style>
  <w:style w:type="character" w:customStyle="1" w:styleId="productimage">
    <w:name w:val="product_image"/>
    <w:rsid w:val="0080639A"/>
  </w:style>
  <w:style w:type="character" w:customStyle="1" w:styleId="b-inputtext--show">
    <w:name w:val="b-inputtext--show"/>
    <w:rsid w:val="0080639A"/>
  </w:style>
  <w:style w:type="paragraph" w:styleId="z-">
    <w:name w:val="HTML Top of Form"/>
    <w:basedOn w:val="a"/>
    <w:next w:val="a"/>
    <w:link w:val="z-0"/>
    <w:hidden/>
    <w:uiPriority w:val="99"/>
    <w:unhideWhenUsed/>
    <w:rsid w:val="0080639A"/>
    <w:pPr>
      <w:pBdr>
        <w:bottom w:val="single" w:sz="6" w:space="1" w:color="auto"/>
      </w:pBdr>
      <w:suppressAutoHyphens w:val="0"/>
      <w:spacing w:after="0"/>
      <w:jc w:val="center"/>
    </w:pPr>
    <w:rPr>
      <w:rFonts w:ascii="Arial" w:hAnsi="Arial" w:cs="Arial"/>
      <w:vanish/>
      <w:kern w:val="0"/>
      <w:sz w:val="16"/>
      <w:szCs w:val="16"/>
      <w:lang w:eastAsia="ru-RU"/>
    </w:rPr>
  </w:style>
  <w:style w:type="character" w:customStyle="1" w:styleId="z-0">
    <w:name w:val="z-Начало формы Знак"/>
    <w:basedOn w:val="a0"/>
    <w:link w:val="z-"/>
    <w:uiPriority w:val="99"/>
    <w:rsid w:val="0080639A"/>
    <w:rPr>
      <w:rFonts w:ascii="Arial" w:eastAsia="Times New Roman" w:hAnsi="Arial" w:cs="Arial"/>
      <w:vanish/>
      <w:sz w:val="16"/>
      <w:szCs w:val="16"/>
      <w:lang w:eastAsia="ru-RU"/>
    </w:rPr>
  </w:style>
  <w:style w:type="character" w:customStyle="1" w:styleId="b-cartresult--title">
    <w:name w:val="b-cart__result--title"/>
    <w:rsid w:val="0080639A"/>
  </w:style>
  <w:style w:type="character" w:customStyle="1" w:styleId="b-cartresult--content">
    <w:name w:val="b-cart__result--content"/>
    <w:rsid w:val="0080639A"/>
  </w:style>
  <w:style w:type="character" w:customStyle="1" w:styleId="js-cartdelivery">
    <w:name w:val="js-cart__delivery"/>
    <w:rsid w:val="0080639A"/>
  </w:style>
  <w:style w:type="character" w:customStyle="1" w:styleId="agreen">
    <w:name w:val="a_green"/>
    <w:rsid w:val="0080639A"/>
  </w:style>
  <w:style w:type="character" w:customStyle="1" w:styleId="b-cartresult--pricetitle">
    <w:name w:val="b-cart__result--pricetitle"/>
    <w:rsid w:val="0080639A"/>
  </w:style>
  <w:style w:type="character" w:customStyle="1" w:styleId="b-colored--gray">
    <w:name w:val="b-colored--gray"/>
    <w:rsid w:val="0080639A"/>
  </w:style>
  <w:style w:type="character" w:customStyle="1" w:styleId="b-cartresult--price">
    <w:name w:val="b-cart__result--price"/>
    <w:rsid w:val="0080639A"/>
  </w:style>
  <w:style w:type="paragraph" w:styleId="z-1">
    <w:name w:val="HTML Bottom of Form"/>
    <w:basedOn w:val="a"/>
    <w:next w:val="a"/>
    <w:link w:val="z-2"/>
    <w:hidden/>
    <w:uiPriority w:val="99"/>
    <w:unhideWhenUsed/>
    <w:rsid w:val="0080639A"/>
    <w:pPr>
      <w:pBdr>
        <w:top w:val="single" w:sz="6" w:space="1" w:color="auto"/>
      </w:pBdr>
      <w:suppressAutoHyphens w:val="0"/>
      <w:spacing w:after="0"/>
      <w:jc w:val="center"/>
    </w:pPr>
    <w:rPr>
      <w:rFonts w:ascii="Arial" w:hAnsi="Arial" w:cs="Arial"/>
      <w:vanish/>
      <w:kern w:val="0"/>
      <w:sz w:val="16"/>
      <w:szCs w:val="16"/>
      <w:lang w:eastAsia="ru-RU"/>
    </w:rPr>
  </w:style>
  <w:style w:type="character" w:customStyle="1" w:styleId="z-2">
    <w:name w:val="z-Конец формы Знак"/>
    <w:basedOn w:val="a0"/>
    <w:link w:val="z-1"/>
    <w:uiPriority w:val="99"/>
    <w:rsid w:val="0080639A"/>
    <w:rPr>
      <w:rFonts w:ascii="Arial" w:eastAsia="Times New Roman" w:hAnsi="Arial" w:cs="Arial"/>
      <w:vanish/>
      <w:sz w:val="16"/>
      <w:szCs w:val="16"/>
      <w:lang w:eastAsia="ru-RU"/>
    </w:rPr>
  </w:style>
  <w:style w:type="paragraph" w:customStyle="1" w:styleId="b-contenttitle">
    <w:name w:val="b-contenttitle"/>
    <w:basedOn w:val="a"/>
    <w:rsid w:val="0080639A"/>
    <w:pPr>
      <w:suppressAutoHyphens w:val="0"/>
      <w:spacing w:before="100" w:beforeAutospacing="1" w:after="100" w:afterAutospacing="1"/>
      <w:jc w:val="left"/>
    </w:pPr>
    <w:rPr>
      <w:kern w:val="0"/>
      <w:lang w:eastAsia="ru-RU"/>
    </w:rPr>
  </w:style>
  <w:style w:type="numbering" w:customStyle="1" w:styleId="29">
    <w:name w:val="Нет списка2"/>
    <w:next w:val="a2"/>
    <w:uiPriority w:val="99"/>
    <w:semiHidden/>
    <w:unhideWhenUsed/>
    <w:rsid w:val="0080639A"/>
  </w:style>
  <w:style w:type="character" w:customStyle="1" w:styleId="js-table--sortelem">
    <w:name w:val="js-table--sort__elem"/>
    <w:rsid w:val="0080639A"/>
  </w:style>
  <w:style w:type="character" w:customStyle="1" w:styleId="b-colored--lg">
    <w:name w:val="b-colored--lg"/>
    <w:rsid w:val="0080639A"/>
  </w:style>
  <w:style w:type="character" w:customStyle="1" w:styleId="b-colored--red">
    <w:name w:val="b-colored--red"/>
    <w:rsid w:val="0080639A"/>
  </w:style>
  <w:style w:type="numbering" w:customStyle="1" w:styleId="37">
    <w:name w:val="Нет списка3"/>
    <w:next w:val="a2"/>
    <w:uiPriority w:val="99"/>
    <w:semiHidden/>
    <w:unhideWhenUsed/>
    <w:rsid w:val="0080639A"/>
  </w:style>
  <w:style w:type="numbering" w:customStyle="1" w:styleId="40">
    <w:name w:val="Нет списка4"/>
    <w:next w:val="a2"/>
    <w:uiPriority w:val="99"/>
    <w:semiHidden/>
    <w:unhideWhenUsed/>
    <w:rsid w:val="0080639A"/>
  </w:style>
  <w:style w:type="character" w:customStyle="1" w:styleId="mobile-hidden">
    <w:name w:val="mobile-hidden"/>
    <w:rsid w:val="0080639A"/>
  </w:style>
  <w:style w:type="numbering" w:customStyle="1" w:styleId="51">
    <w:name w:val="Нет списка5"/>
    <w:next w:val="a2"/>
    <w:uiPriority w:val="99"/>
    <w:semiHidden/>
    <w:unhideWhenUsed/>
    <w:rsid w:val="0080639A"/>
  </w:style>
  <w:style w:type="table" w:customStyle="1" w:styleId="18">
    <w:name w:val="Сетка таблицы1"/>
    <w:basedOn w:val="a1"/>
    <w:next w:val="aa"/>
    <w:uiPriority w:val="39"/>
    <w:rsid w:val="00806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80639A"/>
  </w:style>
  <w:style w:type="character" w:customStyle="1" w:styleId="b-col">
    <w:name w:val="b-col"/>
    <w:rsid w:val="0080639A"/>
  </w:style>
  <w:style w:type="character" w:customStyle="1" w:styleId="i-dib">
    <w:name w:val="i-dib"/>
    <w:rsid w:val="0080639A"/>
  </w:style>
  <w:style w:type="character" w:customStyle="1" w:styleId="i-pl5">
    <w:name w:val="i-pl5"/>
    <w:rsid w:val="0080639A"/>
  </w:style>
  <w:style w:type="character" w:customStyle="1" w:styleId="i-text-lowcase">
    <w:name w:val="i-text-lowcase"/>
    <w:rsid w:val="0080639A"/>
  </w:style>
  <w:style w:type="character" w:styleId="affc">
    <w:name w:val="annotation reference"/>
    <w:rsid w:val="0080639A"/>
    <w:rPr>
      <w:sz w:val="16"/>
      <w:szCs w:val="16"/>
    </w:rPr>
  </w:style>
  <w:style w:type="paragraph" w:styleId="affd">
    <w:name w:val="annotation text"/>
    <w:basedOn w:val="a"/>
    <w:link w:val="affe"/>
    <w:rsid w:val="0080639A"/>
    <w:pPr>
      <w:suppressAutoHyphens w:val="0"/>
      <w:spacing w:after="0"/>
      <w:jc w:val="left"/>
    </w:pPr>
    <w:rPr>
      <w:kern w:val="0"/>
      <w:sz w:val="20"/>
      <w:szCs w:val="20"/>
      <w:lang w:eastAsia="ru-RU"/>
    </w:rPr>
  </w:style>
  <w:style w:type="character" w:customStyle="1" w:styleId="affe">
    <w:name w:val="Текст примечания Знак"/>
    <w:basedOn w:val="a0"/>
    <w:link w:val="affd"/>
    <w:rsid w:val="0080639A"/>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80639A"/>
    <w:rPr>
      <w:b/>
      <w:bCs/>
    </w:rPr>
  </w:style>
  <w:style w:type="character" w:customStyle="1" w:styleId="afff0">
    <w:name w:val="Тема примечания Знак"/>
    <w:basedOn w:val="affe"/>
    <w:link w:val="afff"/>
    <w:rsid w:val="0080639A"/>
    <w:rPr>
      <w:rFonts w:ascii="Times New Roman" w:eastAsia="Times New Roman" w:hAnsi="Times New Roman" w:cs="Times New Roman"/>
      <w:b/>
      <w:bCs/>
      <w:sz w:val="20"/>
      <w:szCs w:val="20"/>
      <w:lang w:eastAsia="ru-RU"/>
    </w:rPr>
  </w:style>
  <w:style w:type="paragraph" w:customStyle="1" w:styleId="msonormal0">
    <w:name w:val="msonormal"/>
    <w:basedOn w:val="a"/>
    <w:rsid w:val="0080639A"/>
    <w:pPr>
      <w:suppressAutoHyphens w:val="0"/>
      <w:spacing w:before="100" w:beforeAutospacing="1" w:after="100" w:afterAutospacing="1"/>
      <w:jc w:val="left"/>
    </w:pPr>
    <w:rPr>
      <w:kern w:val="0"/>
      <w:lang w:eastAsia="ru-RU"/>
    </w:rPr>
  </w:style>
  <w:style w:type="paragraph" w:customStyle="1" w:styleId="font5">
    <w:name w:val="font5"/>
    <w:basedOn w:val="a"/>
    <w:rsid w:val="0080639A"/>
    <w:pPr>
      <w:suppressAutoHyphens w:val="0"/>
      <w:spacing w:before="100" w:beforeAutospacing="1" w:after="100" w:afterAutospacing="1"/>
      <w:jc w:val="left"/>
    </w:pPr>
    <w:rPr>
      <w:kern w:val="0"/>
      <w:lang w:eastAsia="ru-RU"/>
    </w:rPr>
  </w:style>
  <w:style w:type="paragraph" w:customStyle="1" w:styleId="xl65">
    <w:name w:val="xl65"/>
    <w:basedOn w:val="a"/>
    <w:rsid w:val="0080639A"/>
    <w:pPr>
      <w:suppressAutoHyphens w:val="0"/>
      <w:spacing w:before="100" w:beforeAutospacing="1" w:after="100" w:afterAutospacing="1"/>
      <w:jc w:val="center"/>
      <w:textAlignment w:val="center"/>
    </w:pPr>
    <w:rPr>
      <w:kern w:val="0"/>
      <w:lang w:eastAsia="ru-RU"/>
    </w:rPr>
  </w:style>
  <w:style w:type="paragraph" w:customStyle="1" w:styleId="xl66">
    <w:name w:val="xl66"/>
    <w:basedOn w:val="a"/>
    <w:rsid w:val="008063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kern w:val="0"/>
      <w:lang w:eastAsia="ru-RU"/>
    </w:rPr>
  </w:style>
  <w:style w:type="paragraph" w:customStyle="1" w:styleId="xl67">
    <w:name w:val="xl67"/>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68">
    <w:name w:val="xl68"/>
    <w:basedOn w:val="a"/>
    <w:rsid w:val="0080639A"/>
    <w:pPr>
      <w:suppressAutoHyphens w:val="0"/>
      <w:spacing w:before="100" w:beforeAutospacing="1" w:after="100" w:afterAutospacing="1"/>
      <w:jc w:val="left"/>
    </w:pPr>
    <w:rPr>
      <w:kern w:val="0"/>
      <w:lang w:eastAsia="ru-RU"/>
    </w:rPr>
  </w:style>
  <w:style w:type="paragraph" w:customStyle="1" w:styleId="xl69">
    <w:name w:val="xl69"/>
    <w:basedOn w:val="a"/>
    <w:rsid w:val="0080639A"/>
    <w:pPr>
      <w:shd w:val="clear" w:color="000000" w:fill="FFFFFF"/>
      <w:suppressAutoHyphens w:val="0"/>
      <w:spacing w:before="100" w:beforeAutospacing="1" w:after="100" w:afterAutospacing="1"/>
      <w:jc w:val="left"/>
    </w:pPr>
    <w:rPr>
      <w:kern w:val="0"/>
      <w:lang w:eastAsia="ru-RU"/>
    </w:rPr>
  </w:style>
  <w:style w:type="paragraph" w:customStyle="1" w:styleId="xl70">
    <w:name w:val="xl70"/>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71">
    <w:name w:val="xl71"/>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72">
    <w:name w:val="xl72"/>
    <w:basedOn w:val="a"/>
    <w:rsid w:val="008063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kern w:val="0"/>
      <w:lang w:eastAsia="ru-RU"/>
    </w:rPr>
  </w:style>
  <w:style w:type="paragraph" w:customStyle="1" w:styleId="xl73">
    <w:name w:val="xl73"/>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74">
    <w:name w:val="xl74"/>
    <w:basedOn w:val="a"/>
    <w:rsid w:val="0080639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kern w:val="0"/>
      <w:lang w:eastAsia="ru-RU"/>
    </w:rPr>
  </w:style>
  <w:style w:type="paragraph" w:customStyle="1" w:styleId="xl75">
    <w:name w:val="xl75"/>
    <w:basedOn w:val="a"/>
    <w:rsid w:val="008063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kern w:val="0"/>
      <w:lang w:eastAsia="ru-RU"/>
    </w:rPr>
  </w:style>
  <w:style w:type="paragraph" w:customStyle="1" w:styleId="xl76">
    <w:name w:val="xl76"/>
    <w:basedOn w:val="a"/>
    <w:rsid w:val="0080639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kern w:val="0"/>
      <w:lang w:eastAsia="ru-RU"/>
    </w:rPr>
  </w:style>
  <w:style w:type="paragraph" w:customStyle="1" w:styleId="xl77">
    <w:name w:val="xl77"/>
    <w:basedOn w:val="a"/>
    <w:rsid w:val="0080639A"/>
    <w:pPr>
      <w:pBdr>
        <w:left w:val="single" w:sz="8" w:space="0" w:color="auto"/>
        <w:bottom w:val="single" w:sz="8" w:space="0" w:color="auto"/>
        <w:right w:val="single" w:sz="8" w:space="0" w:color="auto"/>
      </w:pBdr>
      <w:suppressAutoHyphens w:val="0"/>
      <w:spacing w:before="100" w:beforeAutospacing="1" w:after="100" w:afterAutospacing="1"/>
      <w:jc w:val="left"/>
      <w:textAlignment w:val="center"/>
    </w:pPr>
    <w:rPr>
      <w:kern w:val="0"/>
      <w:lang w:eastAsia="ru-RU"/>
    </w:rPr>
  </w:style>
  <w:style w:type="paragraph" w:customStyle="1" w:styleId="xl78">
    <w:name w:val="xl78"/>
    <w:basedOn w:val="a"/>
    <w:rsid w:val="0080639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kern w:val="0"/>
      <w:lang w:eastAsia="ru-RU"/>
    </w:rPr>
  </w:style>
  <w:style w:type="paragraph" w:customStyle="1" w:styleId="xl79">
    <w:name w:val="xl79"/>
    <w:basedOn w:val="a"/>
    <w:rsid w:val="008063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kern w:val="0"/>
      <w:lang w:eastAsia="ru-RU"/>
    </w:rPr>
  </w:style>
  <w:style w:type="paragraph" w:customStyle="1" w:styleId="xl80">
    <w:name w:val="xl80"/>
    <w:basedOn w:val="a"/>
    <w:rsid w:val="0080639A"/>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kern w:val="0"/>
      <w:lang w:eastAsia="ru-RU"/>
    </w:rPr>
  </w:style>
  <w:style w:type="paragraph" w:customStyle="1" w:styleId="xl81">
    <w:name w:val="xl81"/>
    <w:basedOn w:val="a"/>
    <w:rsid w:val="0080639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kern w:val="0"/>
      <w:lang w:eastAsia="ru-RU"/>
    </w:rPr>
  </w:style>
  <w:style w:type="paragraph" w:customStyle="1" w:styleId="xl82">
    <w:name w:val="xl82"/>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3">
    <w:name w:val="xl83"/>
    <w:basedOn w:val="a"/>
    <w:rsid w:val="0080639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4">
    <w:name w:val="xl84"/>
    <w:basedOn w:val="a"/>
    <w:rsid w:val="0080639A"/>
    <w:pPr>
      <w:shd w:val="clear" w:color="000000" w:fill="FFFFFF"/>
      <w:suppressAutoHyphens w:val="0"/>
      <w:spacing w:before="100" w:beforeAutospacing="1" w:after="100" w:afterAutospacing="1"/>
      <w:jc w:val="center"/>
      <w:textAlignment w:val="center"/>
    </w:pPr>
    <w:rPr>
      <w:b/>
      <w:bCs/>
      <w:kern w:val="0"/>
      <w:lang w:eastAsia="ru-RU"/>
    </w:rPr>
  </w:style>
  <w:style w:type="paragraph" w:customStyle="1" w:styleId="xl85">
    <w:name w:val="xl85"/>
    <w:basedOn w:val="a"/>
    <w:rsid w:val="0080639A"/>
    <w:pPr>
      <w:suppressAutoHyphens w:val="0"/>
      <w:spacing w:before="100" w:beforeAutospacing="1" w:after="100" w:afterAutospacing="1"/>
      <w:jc w:val="left"/>
      <w:textAlignment w:val="center"/>
    </w:pPr>
    <w:rPr>
      <w:kern w:val="0"/>
      <w:lang w:eastAsia="ru-RU"/>
    </w:rPr>
  </w:style>
  <w:style w:type="paragraph" w:customStyle="1" w:styleId="xl86">
    <w:name w:val="xl86"/>
    <w:basedOn w:val="a"/>
    <w:rsid w:val="0080639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7">
    <w:name w:val="xl87"/>
    <w:basedOn w:val="a"/>
    <w:rsid w:val="0080639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8">
    <w:name w:val="xl88"/>
    <w:basedOn w:val="a"/>
    <w:rsid w:val="008063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89">
    <w:name w:val="xl89"/>
    <w:basedOn w:val="a"/>
    <w:rsid w:val="0080639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kern w:val="0"/>
      <w:lang w:eastAsia="ru-RU"/>
    </w:rPr>
  </w:style>
  <w:style w:type="paragraph" w:customStyle="1" w:styleId="xl90">
    <w:name w:val="xl90"/>
    <w:basedOn w:val="a"/>
    <w:rsid w:val="0080639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xl91">
    <w:name w:val="xl91"/>
    <w:basedOn w:val="a"/>
    <w:rsid w:val="0080639A"/>
    <w:pPr>
      <w:pBdr>
        <w:left w:val="single" w:sz="4" w:space="0" w:color="auto"/>
        <w:right w:val="single" w:sz="4" w:space="0" w:color="auto"/>
      </w:pBdr>
      <w:suppressAutoHyphens w:val="0"/>
      <w:spacing w:before="100" w:beforeAutospacing="1" w:after="100" w:afterAutospacing="1"/>
      <w:jc w:val="center"/>
      <w:textAlignment w:val="center"/>
    </w:pPr>
    <w:rPr>
      <w:kern w:val="0"/>
      <w:lang w:eastAsia="ru-RU"/>
    </w:rPr>
  </w:style>
  <w:style w:type="paragraph" w:customStyle="1" w:styleId="Standard">
    <w:name w:val="Standard"/>
    <w:rsid w:val="008322F3"/>
    <w:pPr>
      <w:widowControl w:val="0"/>
      <w:suppressAutoHyphens/>
      <w:spacing w:after="0" w:line="240" w:lineRule="auto"/>
    </w:pPr>
    <w:rPr>
      <w:rFonts w:ascii="Times New Roman" w:eastAsia="SimSun" w:hAnsi="Times New Roma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4D20-4B89-45F3-A4BE-7049B7B2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11</Pages>
  <Words>4119</Words>
  <Characters>23484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Admin</cp:lastModifiedBy>
  <cp:revision>169</cp:revision>
  <dcterms:created xsi:type="dcterms:W3CDTF">2025-09-17T09:10:00Z</dcterms:created>
  <dcterms:modified xsi:type="dcterms:W3CDTF">2026-07-01T15:31:00Z</dcterms:modified>
</cp:coreProperties>
</file>