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0887" w14:textId="77777777" w:rsidR="004B76A8" w:rsidRPr="00ED5801" w:rsidRDefault="004B76A8" w:rsidP="005A0FC0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8AE4C9B" w14:textId="42089DA8" w:rsidR="00AB1A2B" w:rsidRPr="00ED5801" w:rsidRDefault="00AB1A2B" w:rsidP="005A0FC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5801">
        <w:rPr>
          <w:rFonts w:ascii="Times New Roman" w:hAnsi="Times New Roman" w:cs="Times New Roman"/>
          <w:b/>
          <w:bCs/>
        </w:rPr>
        <w:t>ТЕХНИЧЕСКОЕ ЗАДАНИЕ</w:t>
      </w:r>
    </w:p>
    <w:p w14:paraId="51BDD1DD" w14:textId="3C081970" w:rsidR="00AB1A2B" w:rsidRPr="00ED5801" w:rsidRDefault="00AB1A2B" w:rsidP="005A0FC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5801">
        <w:rPr>
          <w:rFonts w:ascii="Times New Roman" w:hAnsi="Times New Roman" w:cs="Times New Roman"/>
          <w:b/>
          <w:bCs/>
        </w:rPr>
        <w:t xml:space="preserve">на поставку продуктов питания </w:t>
      </w:r>
      <w:r w:rsidR="00A464D7" w:rsidRPr="00ED5801">
        <w:rPr>
          <w:rFonts w:ascii="Times New Roman" w:hAnsi="Times New Roman" w:cs="Times New Roman"/>
          <w:b/>
          <w:bCs/>
        </w:rPr>
        <w:t>(</w:t>
      </w:r>
      <w:r w:rsidR="00F91C8D" w:rsidRPr="00ED5801">
        <w:rPr>
          <w:rFonts w:ascii="Times New Roman" w:hAnsi="Times New Roman" w:cs="Times New Roman"/>
          <w:b/>
          <w:bCs/>
        </w:rPr>
        <w:t>овощи, фрукты</w:t>
      </w:r>
      <w:r w:rsidR="00A464D7" w:rsidRPr="00ED5801">
        <w:rPr>
          <w:rFonts w:ascii="Times New Roman" w:hAnsi="Times New Roman" w:cs="Times New Roman"/>
          <w:b/>
          <w:bCs/>
        </w:rPr>
        <w:t>)</w:t>
      </w:r>
    </w:p>
    <w:p w14:paraId="21F68BDF" w14:textId="3CCEFD2B" w:rsidR="000260BB" w:rsidRPr="00ED5801" w:rsidRDefault="00AB1A2B" w:rsidP="005A0FC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5801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528"/>
        <w:gridCol w:w="2607"/>
        <w:gridCol w:w="1266"/>
        <w:gridCol w:w="1954"/>
        <w:gridCol w:w="2152"/>
      </w:tblGrid>
      <w:tr w:rsidR="002B19CF" w:rsidRPr="00ED5801" w14:paraId="1F38008B" w14:textId="77777777" w:rsidTr="005F0BDE">
        <w:trPr>
          <w:trHeight w:val="345"/>
        </w:trPr>
        <w:tc>
          <w:tcPr>
            <w:tcW w:w="688" w:type="dxa"/>
            <w:vMerge w:val="restart"/>
            <w:hideMark/>
          </w:tcPr>
          <w:p w14:paraId="2E613B68" w14:textId="45B5C5CB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28" w:type="dxa"/>
            <w:vMerge w:val="restart"/>
            <w:hideMark/>
          </w:tcPr>
          <w:p w14:paraId="6330DA1F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07" w:type="dxa"/>
            <w:vMerge w:val="restart"/>
            <w:hideMark/>
          </w:tcPr>
          <w:p w14:paraId="642CD331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72" w:type="dxa"/>
            <w:gridSpan w:val="3"/>
            <w:hideMark/>
          </w:tcPr>
          <w:p w14:paraId="26AEE947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2B19CF" w:rsidRPr="00ED5801" w14:paraId="165EAAD6" w14:textId="77777777" w:rsidTr="00C27831">
        <w:trPr>
          <w:trHeight w:val="345"/>
        </w:trPr>
        <w:tc>
          <w:tcPr>
            <w:tcW w:w="688" w:type="dxa"/>
            <w:vMerge/>
            <w:tcBorders>
              <w:bottom w:val="single" w:sz="4" w:space="0" w:color="auto"/>
            </w:tcBorders>
            <w:hideMark/>
          </w:tcPr>
          <w:p w14:paraId="42798D5E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hideMark/>
          </w:tcPr>
          <w:p w14:paraId="4C3123D1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hideMark/>
          </w:tcPr>
          <w:p w14:paraId="1437EC82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hideMark/>
          </w:tcPr>
          <w:p w14:paraId="4078FA10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hideMark/>
          </w:tcPr>
          <w:p w14:paraId="7C1E128C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hideMark/>
          </w:tcPr>
          <w:p w14:paraId="28BA83CA" w14:textId="77777777" w:rsidR="002B19CF" w:rsidRPr="00ED5801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A042C8" w:rsidRPr="00ED5801" w14:paraId="16220AD9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8E09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D53F" w14:textId="207439AF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01.13.51.120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3E5" w14:textId="107175FE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2225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C9FE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0C55" w14:textId="7D0AEB0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62575FBD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E4E0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2823" w14:textId="1AF463E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01.13.12.120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9A7D" w14:textId="7D861D90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63BC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13A" w14:textId="3C25DFC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EDF2" w14:textId="4ECB325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77254305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531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0958" w14:textId="0A3E8CB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01.‍‍‌‌‍﻿‌‍‍‍​﻿﻿‌‍‌⁠​‍⁠​‍‍‌​​​‌⁠﻿‍﻿﻿‍﻿‍⁠​⁠‌​​‌﻿13.43.110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4810" w14:textId="19CE181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7884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063D" w14:textId="3F93867E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B65" w14:textId="075B9EC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45986E4D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538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EFAC" w14:textId="1B285A1B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01.13.41.110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435E" w14:textId="2FDE6CBC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5B97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A605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273" w14:textId="6EF14DBF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18389630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8BA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87F" w14:textId="59E8D00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01.13.49.110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F16D" w14:textId="1629144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D503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C04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BCD3" w14:textId="0EFF1D90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1463BB44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775E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960" w14:textId="4DDA12D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01.13.42.000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E4C1" w14:textId="20407CF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8186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E179" w14:textId="7AADA6C0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919" w14:textId="54891FB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126CB3EA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E89C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7866" w14:textId="44A46EE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01.13.32.000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9EB8" w14:textId="42C134F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E57D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4C8" w14:textId="0919EDEE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DD6" w14:textId="42C98326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2C8" w:rsidRPr="00ED5801" w14:paraId="49E8CD65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E22F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1E88" w14:textId="26B78B7E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01.13.34.000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322E" w14:textId="441219C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E254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5A1" w14:textId="0573EAF2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7BA" w14:textId="4B08FEDC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2C8" w:rsidRPr="00ED5801" w14:paraId="35C6D025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B57" w14:textId="2A7FB26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06E" w14:textId="57AF626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01.23.13.000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BCE" w14:textId="215C8F4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386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7EC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877" w14:textId="24336E4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4F29F138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7CD" w14:textId="2AC33A25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CB6" w14:textId="7363434C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01.22.12.000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8C5" w14:textId="6BA882C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1B6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C49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5D7" w14:textId="41B21AD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5E1A8C1F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B9C9" w14:textId="22F3D34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3EF" w14:textId="35637A2C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01.21.11.000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F57" w14:textId="3768993A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Виноград столовый свежий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C71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ABD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DA3" w14:textId="072F0CD4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6C8E72DE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36B" w14:textId="38ADDE4F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5BF" w14:textId="65BEB025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01.24.21.000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ADE" w14:textId="2954FB56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Груши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F42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AD3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52A" w14:textId="36B44A86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07D02DE2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CBD" w14:textId="19332562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4D2" w14:textId="1CC9796E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01.24.10.000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749" w14:textId="6DFC5765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40B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2BF" w14:textId="04B1A46C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0D4" w14:textId="2DFD77E9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60088983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25E" w14:textId="2A5EE9C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8C9" w14:textId="16ABBE0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01.23.14.000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B94" w14:textId="52D5C90F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9E53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CAA" w14:textId="6E8F1BE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64F" w14:textId="032DD2B2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4ABDF31A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55CD" w14:textId="147A61A2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74E2" w14:textId="0FF8BAA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01.23.12.000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F305" w14:textId="541C5C4D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Лимоны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664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06B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DC3" w14:textId="5F0DCE16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34D7307F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1D46" w14:textId="44933DF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225" w14:textId="2FA81336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01.13.49.120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CBB" w14:textId="5DF5C3B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Редька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01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370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7B2" w14:textId="38619600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363D5BB6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697" w14:textId="4F7E2AA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A31" w14:textId="12C44E0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01.13.90.000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CAE" w14:textId="0FF215B9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Перец болгарский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F80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57F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45D" w14:textId="5538100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5B6D80EA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050" w14:textId="665422D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4D7" w14:textId="62CAE03C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01.13.21.000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101" w14:textId="1C0950E4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Арбуз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AF1F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519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BF2" w14:textId="2C70EE4E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688E511A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E77" w14:textId="68AA2D26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D9E" w14:textId="0372F803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01.13.29.000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DB1" w14:textId="6CA13E1D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Дыня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A3B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57C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DE5" w14:textId="00D8D32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  <w:tr w:rsidR="00A042C8" w:rsidRPr="00ED5801" w14:paraId="05B83CAD" w14:textId="77777777" w:rsidTr="00C27831">
        <w:trPr>
          <w:trHeight w:val="3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061" w14:textId="17F5419D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3EF" w14:textId="19283E61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01.24.27.000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AD7" w14:textId="37EDDB38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</w:rPr>
              <w:t>Слива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D0D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E87D" w14:textId="77777777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1F0" w14:textId="3AFFB95D" w:rsidR="00A042C8" w:rsidRPr="00ED5801" w:rsidRDefault="00A042C8" w:rsidP="00A042C8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D5801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275C5E6A" w14:textId="77777777" w:rsidR="000260BB" w:rsidRPr="00ED5801" w:rsidRDefault="000260BB" w:rsidP="005A0FC0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14:paraId="1D9EC640" w14:textId="77777777" w:rsidR="000260BB" w:rsidRPr="00ED5801" w:rsidRDefault="00B82538" w:rsidP="005A0FC0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5801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329EBB8" w14:textId="77777777" w:rsidR="00510429" w:rsidRPr="00ED5801" w:rsidRDefault="00510429" w:rsidP="005A0FC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48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71"/>
        <w:gridCol w:w="5483"/>
        <w:gridCol w:w="851"/>
        <w:gridCol w:w="847"/>
      </w:tblGrid>
      <w:tr w:rsidR="00510429" w:rsidRPr="00ED5801" w14:paraId="630A4DA5" w14:textId="77777777" w:rsidTr="00510429">
        <w:tc>
          <w:tcPr>
            <w:tcW w:w="287" w:type="pct"/>
          </w:tcPr>
          <w:p w14:paraId="3A44BCB3" w14:textId="77777777" w:rsidR="00510429" w:rsidRPr="00ED5801" w:rsidRDefault="00510429" w:rsidP="005A0FC0">
            <w:pPr>
              <w:widowControl w:val="0"/>
              <w:tabs>
                <w:tab w:val="center" w:pos="14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094" w:type="pct"/>
          </w:tcPr>
          <w:p w14:paraId="7A07E41C" w14:textId="77777777" w:rsidR="00510429" w:rsidRPr="00ED5801" w:rsidRDefault="00510429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2763" w:type="pct"/>
          </w:tcPr>
          <w:p w14:paraId="3A44458A" w14:textId="77777777" w:rsidR="00510429" w:rsidRPr="00ED5801" w:rsidRDefault="00510429" w:rsidP="005A0F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D5801">
              <w:rPr>
                <w:rFonts w:ascii="Times New Roman" w:eastAsia="Calibri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429" w:type="pct"/>
          </w:tcPr>
          <w:p w14:paraId="682C9FA3" w14:textId="77777777" w:rsidR="00510429" w:rsidRPr="00ED5801" w:rsidRDefault="00510429" w:rsidP="005A0F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427" w:type="pct"/>
          </w:tcPr>
          <w:p w14:paraId="12F52E9F" w14:textId="1F178BA4" w:rsidR="00510429" w:rsidRPr="00ED5801" w:rsidRDefault="00510429" w:rsidP="005A0F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</w:t>
            </w:r>
            <w:r w:rsidR="002B19CF" w:rsidRPr="00ED580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Pr="00ED580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во </w:t>
            </w:r>
          </w:p>
        </w:tc>
      </w:tr>
      <w:tr w:rsidR="00CF7C6C" w:rsidRPr="00ED5801" w14:paraId="5BEAFB60" w14:textId="77777777" w:rsidTr="005F0DE5">
        <w:tc>
          <w:tcPr>
            <w:tcW w:w="287" w:type="pct"/>
          </w:tcPr>
          <w:p w14:paraId="1D51A283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0D2" w14:textId="0EE34FC5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Картофель</w:t>
            </w:r>
            <w:proofErr w:type="spellEnd"/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DCA6" w14:textId="120375BC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7176-2017</w:t>
            </w:r>
            <w:r w:rsidR="00482854" w:rsidRPr="00ED5801">
              <w:rPr>
                <w:rFonts w:ascii="Times New Roman" w:eastAsia="Calibri" w:hAnsi="Times New Roman" w:cs="Times New Roman"/>
              </w:rPr>
              <w:t xml:space="preserve"> </w:t>
            </w:r>
            <w:r w:rsidRPr="00ED5801">
              <w:rPr>
                <w:rFonts w:ascii="Times New Roman" w:eastAsia="Calibri" w:hAnsi="Times New Roman" w:cs="Times New Roman"/>
              </w:rPr>
              <w:t>Картофель продовольственный. Технические условия</w:t>
            </w:r>
          </w:p>
          <w:p w14:paraId="466BA10C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Внешний вид: Клубни целые, чистые, свежие, здоровые, покрытые кожурой, типичной для ботанического сорта* формы и окраски, не проросшие, не увядшие, без повреждений </w:t>
            </w:r>
            <w:proofErr w:type="spellStart"/>
            <w:r w:rsidRPr="00ED5801">
              <w:rPr>
                <w:rFonts w:ascii="Times New Roman" w:eastAsia="Calibri" w:hAnsi="Times New Roman" w:cs="Times New Roman"/>
              </w:rPr>
              <w:t>сельскохозяственными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2A0E33E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44E8FA04" w14:textId="6AB5A76A" w:rsidR="00CF7C6C" w:rsidRPr="00ED5801" w:rsidRDefault="00482854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мешки ,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изготовленные из полимерных материалов, или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иная  предназначенная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C351C" w14:textId="72A9A940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BDB" w14:textId="0439EB64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7000,00</w:t>
            </w:r>
          </w:p>
        </w:tc>
      </w:tr>
      <w:tr w:rsidR="00CF7C6C" w:rsidRPr="00ED5801" w14:paraId="5236E4F0" w14:textId="77777777" w:rsidTr="005F0DE5">
        <w:tc>
          <w:tcPr>
            <w:tcW w:w="287" w:type="pct"/>
          </w:tcPr>
          <w:p w14:paraId="60BA8244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639" w14:textId="7A76A0CF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Капуста белокочанная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782" w14:textId="29C863B3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Р 51809-2001</w:t>
            </w:r>
            <w:r w:rsidR="00482854" w:rsidRPr="00ED5801">
              <w:rPr>
                <w:rFonts w:ascii="Times New Roman" w:eastAsia="Calibri" w:hAnsi="Times New Roman" w:cs="Times New Roman"/>
              </w:rPr>
              <w:t xml:space="preserve"> </w:t>
            </w:r>
            <w:r w:rsidRPr="00ED5801">
              <w:rPr>
                <w:rFonts w:ascii="Times New Roman" w:eastAsia="Calibri" w:hAnsi="Times New Roman" w:cs="Times New Roman"/>
              </w:rPr>
              <w:t>Капуста белокочанная свежая, реализуемая в розничной торговой сети. Технические условия</w:t>
            </w:r>
          </w:p>
          <w:p w14:paraId="68660A6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Кочаны свежие, целые, здоровые, чистые, вполне сформировавшиеся, непроросшие,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</w:t>
            </w:r>
          </w:p>
          <w:p w14:paraId="2DAA433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7AAE78AD" w14:textId="07FE3157" w:rsidR="00CF7C6C" w:rsidRPr="00ED5801" w:rsidRDefault="00482854" w:rsidP="00CF7C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мешки ,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изготовленные из полимерных материалов, или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иная  предназначенная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88E92" w14:textId="336F4010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51E" w14:textId="79B3E06D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2500,00</w:t>
            </w:r>
          </w:p>
        </w:tc>
      </w:tr>
      <w:tr w:rsidR="00CF7C6C" w:rsidRPr="00ED5801" w14:paraId="51F35940" w14:textId="77777777" w:rsidTr="005F0DE5">
        <w:tc>
          <w:tcPr>
            <w:tcW w:w="287" w:type="pct"/>
          </w:tcPr>
          <w:p w14:paraId="1EF99A64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A194" w14:textId="19A83204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Лук репчатый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72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Соответствует требованиям ГОСТ 34306-2017Лук репчатый свежий. Технические условия</w:t>
            </w:r>
          </w:p>
          <w:p w14:paraId="7650273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Внешний вид: Луковицы вызревшие, целые, здоровые, чистые,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 длиной не более 5,0 см (за исключением лука в связках), без излишней внешней влажности, без полого и жесткого донца.</w:t>
            </w:r>
          </w:p>
          <w:p w14:paraId="7BFDB2E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198ECD29" w14:textId="710033C3" w:rsidR="00CF7C6C" w:rsidRPr="00ED5801" w:rsidRDefault="00482854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мешки ,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изготовленные из полимерных материалов, или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иная  предназначенная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15B1D" w14:textId="45090D2D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A5F" w14:textId="49B32F2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1300,00</w:t>
            </w:r>
          </w:p>
        </w:tc>
      </w:tr>
      <w:tr w:rsidR="00CF7C6C" w:rsidRPr="00ED5801" w14:paraId="533CBA6D" w14:textId="77777777" w:rsidTr="005F0DE5">
        <w:tc>
          <w:tcPr>
            <w:tcW w:w="287" w:type="pct"/>
          </w:tcPr>
          <w:p w14:paraId="7FB3C4D0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43A" w14:textId="3DA792CD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Морковь 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D08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32284-2013Морковь столовая свежая, реализуемая в розничной торговой сети. Технические условия.</w:t>
            </w:r>
          </w:p>
          <w:p w14:paraId="2D3D301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см, но без повреждения плечиков головки корнеплодов</w:t>
            </w:r>
          </w:p>
          <w:p w14:paraId="1F6AFEA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6F035C1C" w14:textId="08BAFDBA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highlight w:val="cy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мешки ,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изготовленные из полимерных материалов, </w:t>
            </w:r>
            <w:r w:rsidR="00482854" w:rsidRPr="00ED5801">
              <w:rPr>
                <w:rFonts w:ascii="Times New Roman" w:eastAsia="Calibri" w:hAnsi="Times New Roman" w:cs="Times New Roman"/>
              </w:rPr>
              <w:t xml:space="preserve">или </w:t>
            </w:r>
            <w:proofErr w:type="gramStart"/>
            <w:r w:rsidR="00482854" w:rsidRPr="00ED5801">
              <w:rPr>
                <w:rFonts w:ascii="Times New Roman" w:eastAsia="Calibri" w:hAnsi="Times New Roman" w:cs="Times New Roman"/>
              </w:rPr>
              <w:t>иная  предназначенная</w:t>
            </w:r>
            <w:proofErr w:type="gramEnd"/>
            <w:r w:rsidR="00482854" w:rsidRPr="00ED5801">
              <w:rPr>
                <w:rFonts w:ascii="Times New Roman" w:eastAsia="Calibri" w:hAnsi="Times New Roman" w:cs="Times New Roman"/>
              </w:rPr>
              <w:t xml:space="preserve">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19F7F" w14:textId="0D4C09E2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8C2" w14:textId="717B3A51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1200,00</w:t>
            </w:r>
          </w:p>
        </w:tc>
      </w:tr>
      <w:tr w:rsidR="00CF7C6C" w:rsidRPr="00ED5801" w14:paraId="37942F0C" w14:textId="77777777" w:rsidTr="005F0DE5">
        <w:tc>
          <w:tcPr>
            <w:tcW w:w="287" w:type="pct"/>
          </w:tcPr>
          <w:p w14:paraId="5BC8BA2B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3E8" w14:textId="6DB9476F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Свекла</w:t>
            </w:r>
            <w:proofErr w:type="spellEnd"/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04E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32285-2013 «Свекла столовая свежая, реализуемая в розничной торговой сети. Технические условия»</w:t>
            </w:r>
          </w:p>
          <w:p w14:paraId="55BFBFFC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Внешний вид: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листьев не более 2,0 см </w:t>
            </w:r>
          </w:p>
          <w:p w14:paraId="3835039C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lastRenderedPageBreak/>
              <w:t>Запах и вкус: свойственные данному ботаническому сорту, без постороннего запаха и привкуса</w:t>
            </w:r>
          </w:p>
          <w:p w14:paraId="0DAF08C4" w14:textId="57758413" w:rsidR="00CF7C6C" w:rsidRPr="00ED5801" w:rsidRDefault="00482854" w:rsidP="00CF7C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мешки ,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изготовленные из полимерных материалов, или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иная  предназначенная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008B2" w14:textId="69459E39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EB3" w14:textId="050E95A4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CF7C6C" w:rsidRPr="00ED5801" w14:paraId="2AE2E66D" w14:textId="77777777" w:rsidTr="005F0DE5">
        <w:tc>
          <w:tcPr>
            <w:tcW w:w="287" w:type="pct"/>
          </w:tcPr>
          <w:p w14:paraId="4ADDA6EA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AC1" w14:textId="5AEE0E40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Чеснок</w:t>
            </w:r>
            <w:proofErr w:type="spellEnd"/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1A2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Соответствует требованиям ГОСТ 33562-2015 Чеснок свежий. Технические условия </w:t>
            </w:r>
          </w:p>
          <w:p w14:paraId="7D3BC8A0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Внешний вид: Луковицы вызревшие, целые, здоровые, чистые, типичной для ботанического сорта формы и окраски, с сухими кроющими чешуями для </w:t>
            </w:r>
            <w:proofErr w:type="spellStart"/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стрелкующихся</w:t>
            </w:r>
            <w:proofErr w:type="spellEnd"/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сортов - с обрезанной стрелой длиной не более 20 мм, для </w:t>
            </w:r>
            <w:proofErr w:type="spellStart"/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нестрелкующихся</w:t>
            </w:r>
            <w:proofErr w:type="spellEnd"/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- с сухими обрезанными листьями длиной не более 50 мм, с остатками сухих корешков</w:t>
            </w:r>
          </w:p>
          <w:p w14:paraId="798CAE16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24FF8DE3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>Состояние луковиц: Твердые и плотные</w:t>
            </w:r>
          </w:p>
          <w:p w14:paraId="16B6D469" w14:textId="4BF0B3B1" w:rsidR="00CF7C6C" w:rsidRPr="00ED5801" w:rsidRDefault="00482854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Потребительская тара: упакован в сетчатые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мешки ,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изготовленные из полимерных материалов, или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иная  предназначенная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F6F1F" w14:textId="323B7B9E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432" w14:textId="661F23B3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F7C6C" w:rsidRPr="00ED5801" w14:paraId="56668FCD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719FA244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40" w14:textId="77777777" w:rsidR="00CF7C6C" w:rsidRPr="00ED5801" w:rsidRDefault="00CF7C6C" w:rsidP="00CF7C6C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Огурцы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свежие</w:t>
            </w:r>
            <w:proofErr w:type="spellEnd"/>
          </w:p>
          <w:p w14:paraId="1420F208" w14:textId="55CA16F2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5D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33932-2016 «Огурцы свежие, реализуемые в розничной торговле. Технические условия»</w:t>
            </w:r>
          </w:p>
          <w:p w14:paraId="2E2D5A8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целые, свежие, здоровые, чистые, без механических повреждений, без излишней внешней влажности, с типичной для ботанического сорта формой и окраской</w:t>
            </w:r>
          </w:p>
          <w:p w14:paraId="1CF71868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Степень зрелости и состояние огурцов: плоды плотные, с недоразвитыми, водянистыми семенами, способные выдерживать транспортирование, погрузку, разгрузку и доставку к месту назначения в удовлетворительном состоянии</w:t>
            </w:r>
          </w:p>
          <w:p w14:paraId="4EF1E2F7" w14:textId="2CAF0063" w:rsidR="00CF7C6C" w:rsidRPr="00ED5801" w:rsidRDefault="00482854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Упаковка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–  картонная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коробка или иной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вид,  предназначенный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и соответствующий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F134" w14:textId="15BE9383" w:rsidR="00CF7C6C" w:rsidRPr="00227697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697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8B5" w14:textId="24C22950" w:rsidR="00CF7C6C" w:rsidRPr="00227697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697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CF7C6C" w:rsidRPr="00ED5801" w14:paraId="4C39585D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3190BE7D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A0" w14:textId="77777777" w:rsidR="00CF7C6C" w:rsidRPr="00ED5801" w:rsidRDefault="00CF7C6C" w:rsidP="00CF7C6C">
            <w:pPr>
              <w:spacing w:line="0" w:lineRule="atLeast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Помидоры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5801">
              <w:rPr>
                <w:rFonts w:ascii="Times New Roman" w:eastAsia="Calibri" w:hAnsi="Times New Roman" w:cs="Times New Roman"/>
                <w:lang w:val="en-US"/>
              </w:rPr>
              <w:t>свежие</w:t>
            </w:r>
            <w:proofErr w:type="spellEnd"/>
          </w:p>
          <w:p w14:paraId="18E89EC6" w14:textId="3C4B975C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671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34298-2017 «Томаты свежие. Технические условия»</w:t>
            </w:r>
          </w:p>
          <w:p w14:paraId="051EBC5E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свежие, целые, здоровые, чистые, 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</w:t>
            </w:r>
          </w:p>
          <w:p w14:paraId="072D2849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Состояние плодов: Плотные. Способные выдерживать транспортирование, погрузку, разгрузку и доставку к месту назначения</w:t>
            </w:r>
          </w:p>
          <w:p w14:paraId="6A6F2C98" w14:textId="77777777" w:rsidR="00CF7C6C" w:rsidRPr="00ED5801" w:rsidRDefault="00CF7C6C" w:rsidP="00CF7C6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 (или) привкуса</w:t>
            </w:r>
          </w:p>
          <w:p w14:paraId="2F1FD1D8" w14:textId="26C69F0E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Упаковка 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–  картонная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коробка</w:t>
            </w:r>
            <w:r w:rsidR="00482854" w:rsidRPr="00ED5801">
              <w:rPr>
                <w:rFonts w:ascii="Times New Roman" w:eastAsia="Calibri" w:hAnsi="Times New Roman" w:cs="Times New Roman"/>
              </w:rPr>
              <w:t xml:space="preserve"> или иной </w:t>
            </w:r>
            <w:proofErr w:type="gramStart"/>
            <w:r w:rsidR="00482854" w:rsidRPr="00ED5801">
              <w:rPr>
                <w:rFonts w:ascii="Times New Roman" w:eastAsia="Calibri" w:hAnsi="Times New Roman" w:cs="Times New Roman"/>
              </w:rPr>
              <w:t>вид,  предназначенный</w:t>
            </w:r>
            <w:proofErr w:type="gramEnd"/>
            <w:r w:rsidR="00482854" w:rsidRPr="00ED5801">
              <w:rPr>
                <w:rFonts w:ascii="Times New Roman" w:eastAsia="Calibri" w:hAnsi="Times New Roman" w:cs="Times New Roman"/>
              </w:rPr>
              <w:t xml:space="preserve"> и соответствующий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222FB" w14:textId="668917B6" w:rsidR="00CF7C6C" w:rsidRPr="00227697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697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D62" w14:textId="6CB95538" w:rsidR="00CF7C6C" w:rsidRPr="00227697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697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CF7C6C" w:rsidRPr="00ED5801" w14:paraId="21C0443C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1A8F5A6F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135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Апельсины</w:t>
            </w:r>
          </w:p>
          <w:p w14:paraId="088D028F" w14:textId="3B0DAA37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B54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34307-2017 «Плоды цитрусовых культур. Технические условия» </w:t>
            </w:r>
          </w:p>
          <w:p w14:paraId="4C8E8562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Внешний вид: плоды свежие, целые, чистые, здоровые, не увядшие, технически спелые, без повреждений </w:t>
            </w:r>
            <w:r w:rsidRPr="00ED5801">
              <w:rPr>
                <w:rFonts w:ascii="Times New Roman" w:eastAsia="Calibri" w:hAnsi="Times New Roman" w:cs="Times New Roman"/>
              </w:rPr>
              <w:lastRenderedPageBreak/>
              <w:t>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имеют характерные признаки своей разновидности и/или товарного типа</w:t>
            </w:r>
          </w:p>
          <w:p w14:paraId="129FE1C9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24A7DE33" w14:textId="1AA5A60D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117C" w14:textId="2EE6F895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C69" w14:textId="39CA8BC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700,00</w:t>
            </w:r>
          </w:p>
        </w:tc>
      </w:tr>
      <w:tr w:rsidR="00CF7C6C" w:rsidRPr="00ED5801" w14:paraId="0B802647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7AEACF87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BAE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color w:val="000000"/>
                <w:lang w:val="en-US"/>
              </w:rPr>
              <w:t>Бананы</w:t>
            </w:r>
            <w:proofErr w:type="spellEnd"/>
          </w:p>
          <w:p w14:paraId="1D285E70" w14:textId="5FE005E1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31D" w14:textId="77777777" w:rsidR="00482854" w:rsidRPr="00ED5801" w:rsidRDefault="00482854" w:rsidP="0048285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Р 35258-2025 «Бананы свежие. Технические условия»</w:t>
            </w:r>
          </w:p>
          <w:p w14:paraId="12092562" w14:textId="77777777" w:rsidR="00482854" w:rsidRPr="00ED5801" w:rsidRDefault="00482854" w:rsidP="0048285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Внешний вид: плоды в кистях твердые, свежие, чистые, целые, здоровые, развившиеся, </w:t>
            </w:r>
            <w:proofErr w:type="spellStart"/>
            <w:r w:rsidRPr="00ED5801">
              <w:rPr>
                <w:rFonts w:ascii="Times New Roman" w:eastAsia="Calibri" w:hAnsi="Times New Roman" w:cs="Times New Roman"/>
              </w:rPr>
              <w:t>неуродливые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>, без остатков цветка, имеющие хорошо выраженные ребристые боковые грани. Крона зеленого цвета, срезы ее ровные, гладкие, здоровые, не пересушенные</w:t>
            </w:r>
          </w:p>
          <w:p w14:paraId="03EBECCF" w14:textId="77777777" w:rsidR="00482854" w:rsidRPr="00ED5801" w:rsidRDefault="00482854" w:rsidP="00482854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Вкус и запах: специфический запах спелых бананов, вкус сладкий, без постороннего привкуса и аромата</w:t>
            </w:r>
          </w:p>
          <w:p w14:paraId="30BBB3D9" w14:textId="0CE86A43" w:rsidR="00CF7C6C" w:rsidRPr="00ED5801" w:rsidRDefault="00482854" w:rsidP="0048285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5869" w14:textId="5A80271F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00D" w14:textId="6D19A503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 w:rsidR="00CF7C6C" w:rsidRPr="00ED5801" w14:paraId="67C68309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61F3F361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8C9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Виноград столовый свежий</w:t>
            </w:r>
          </w:p>
          <w:p w14:paraId="66CCB983" w14:textId="4A9E5C71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A34" w14:textId="77777777" w:rsidR="00CF7C6C" w:rsidRPr="00ED5801" w:rsidRDefault="00CF7C6C" w:rsidP="00CF7C6C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32786-2014 Виноград столовый свежий. Технические условия </w:t>
            </w:r>
          </w:p>
          <w:p w14:paraId="346DAE99" w14:textId="77777777" w:rsidR="00CF7C6C" w:rsidRPr="00ED5801" w:rsidRDefault="00CF7C6C" w:rsidP="00CF7C6C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Внешний вид: Грозди целые, характерные для </w:t>
            </w:r>
            <w:proofErr w:type="spellStart"/>
            <w:r w:rsidRPr="00ED5801">
              <w:rPr>
                <w:rFonts w:ascii="Times New Roman" w:eastAsia="Calibri" w:hAnsi="Times New Roman" w:cs="Times New Roman"/>
              </w:rPr>
              <w:t>ампелографического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 xml:space="preserve"> сорта, аккуратно собраны и уложены, здоровые, без излишней внешней влажности.</w:t>
            </w:r>
          </w:p>
          <w:p w14:paraId="6ECFF806" w14:textId="77777777" w:rsidR="00CF7C6C" w:rsidRPr="00ED5801" w:rsidRDefault="00CF7C6C" w:rsidP="00CF7C6C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Степень зрелости и состояние винограда: Позволяющие выдерживать перевозку, погрузку, разгрузку и доставку к месту назначения в удовлетворительном состоянии</w:t>
            </w:r>
          </w:p>
          <w:p w14:paraId="3B6AF338" w14:textId="77777777" w:rsidR="00CF7C6C" w:rsidRPr="00ED5801" w:rsidRDefault="00CF7C6C" w:rsidP="00CF7C6C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Запах и вкус: Характерные для </w:t>
            </w:r>
            <w:proofErr w:type="spellStart"/>
            <w:r w:rsidRPr="00ED5801">
              <w:rPr>
                <w:rFonts w:ascii="Times New Roman" w:eastAsia="Calibri" w:hAnsi="Times New Roman" w:cs="Times New Roman"/>
              </w:rPr>
              <w:t>ампелографического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 xml:space="preserve"> сорта, без постороннего запаха и/или привкуса</w:t>
            </w:r>
          </w:p>
          <w:p w14:paraId="56F5B84C" w14:textId="11017AB2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100E" w14:textId="30A83F6F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7C4" w14:textId="1F09598D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CF7C6C" w:rsidRPr="00ED5801" w14:paraId="2781F28D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1219EE97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915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Груши</w:t>
            </w:r>
          </w:p>
          <w:p w14:paraId="07E2CFE1" w14:textId="00CCBFDB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6E0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33499-2015 Груши свежие. Технические условия </w:t>
            </w:r>
          </w:p>
          <w:p w14:paraId="184FFAD5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плотные, неповрежденные, не вялые, не подмороженные, без затрагивающих мякоть повреждений, вызванных сельскохозяйственными вредителями и болезнями, без излишней внешней влажности, одного помологического сорта</w:t>
            </w:r>
          </w:p>
          <w:p w14:paraId="4F566D7B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Степень зрелости: Плоды спелые, однородные по степени зрелости, но не ниже съемной и не перезревшие</w:t>
            </w:r>
          </w:p>
          <w:p w14:paraId="41B2F90D" w14:textId="77777777" w:rsidR="00CF7C6C" w:rsidRPr="00ED5801" w:rsidRDefault="00CF7C6C" w:rsidP="00CF7C6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: Без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постороннего запаха и (или) привкуса</w:t>
            </w:r>
          </w:p>
          <w:p w14:paraId="234DA6FC" w14:textId="0A093ABF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BC685" w14:textId="172A18D8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643" w14:textId="2C7BF595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700,00</w:t>
            </w:r>
          </w:p>
        </w:tc>
      </w:tr>
      <w:tr w:rsidR="00CF7C6C" w:rsidRPr="00ED5801" w14:paraId="33726D9A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113E39E0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B2E4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Яблоки</w:t>
            </w:r>
          </w:p>
          <w:p w14:paraId="1B3EFDE6" w14:textId="1F1F6EC1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454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34314-2017 «Яблоки свежие, реализуемые в розничной торговле»</w:t>
            </w:r>
          </w:p>
          <w:p w14:paraId="53592B96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целые, чистые, без излишней внешней влажности</w:t>
            </w:r>
          </w:p>
          <w:p w14:paraId="1EEA07DD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данному помологическому сорту без постороннего запаха и/или привкуса</w:t>
            </w:r>
          </w:p>
          <w:p w14:paraId="133C721E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lastRenderedPageBreak/>
              <w:t>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назначения</w:t>
            </w:r>
          </w:p>
          <w:p w14:paraId="10F2B1A8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49963BD1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Соответствует требованиям ГОСТ 33499-2015 Груши свежие. Технические условия</w:t>
            </w:r>
          </w:p>
          <w:p w14:paraId="2381AD33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плотные, неповрежденные, не вялые, не подмороженные, без затрагивающих мякоть повреждений, вызванных сельскохозяйственными вредителями и болезнями, без излишней внешней влажности, одного помологического сорта</w:t>
            </w:r>
          </w:p>
          <w:p w14:paraId="40DE4310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Степень зрелости: Плоды спелые, однородные по степени зрелости, но не ниже съемной и не перезревшие</w:t>
            </w:r>
          </w:p>
          <w:p w14:paraId="29BF85DF" w14:textId="77777777" w:rsidR="00DA73B5" w:rsidRPr="00ED5801" w:rsidRDefault="00DA73B5" w:rsidP="00DA73B5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</w:t>
            </w:r>
            <w:proofErr w:type="gramStart"/>
            <w:r w:rsidRPr="00ED5801">
              <w:rPr>
                <w:rFonts w:ascii="Times New Roman" w:eastAsia="Calibri" w:hAnsi="Times New Roman" w:cs="Times New Roman"/>
              </w:rPr>
              <w:t>: Без</w:t>
            </w:r>
            <w:proofErr w:type="gramEnd"/>
            <w:r w:rsidRPr="00ED5801">
              <w:rPr>
                <w:rFonts w:ascii="Times New Roman" w:eastAsia="Calibri" w:hAnsi="Times New Roman" w:cs="Times New Roman"/>
              </w:rPr>
              <w:t xml:space="preserve"> постороннего запаха и (или) привкуса</w:t>
            </w:r>
          </w:p>
          <w:p w14:paraId="5A9F2AE2" w14:textId="337F734F" w:rsidR="00CF7C6C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D0123" w14:textId="7F11AC4F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57CE" w14:textId="6A1E25CF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1000,00</w:t>
            </w:r>
          </w:p>
        </w:tc>
      </w:tr>
      <w:tr w:rsidR="00CF7C6C" w:rsidRPr="00ED5801" w14:paraId="7BDBB3F9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21734D5E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063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Мандарины</w:t>
            </w:r>
          </w:p>
          <w:p w14:paraId="5F6BC565" w14:textId="315B8638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B57" w14:textId="77777777" w:rsidR="00CF7C6C" w:rsidRPr="00ED5801" w:rsidRDefault="00CF7C6C" w:rsidP="00CF7C6C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34307-2017 «Плоды цитрусовых культур. Технические условия» </w:t>
            </w:r>
          </w:p>
          <w:p w14:paraId="01F3554C" w14:textId="77777777" w:rsidR="00CF7C6C" w:rsidRPr="00ED5801" w:rsidRDefault="00CF7C6C" w:rsidP="00CF7C6C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имеют характерные признаки своей разновидности и/или товарного типа</w:t>
            </w:r>
          </w:p>
          <w:p w14:paraId="6F1BEC2B" w14:textId="77777777" w:rsidR="00CF7C6C" w:rsidRPr="00ED5801" w:rsidRDefault="00CF7C6C" w:rsidP="00CF7C6C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4480A103" w14:textId="1D402A3B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DCA75" w14:textId="0B23DF6D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03A" w14:textId="2EC05704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CF7C6C" w:rsidRPr="00ED5801" w14:paraId="61890A73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29E01844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689" w14:textId="77777777" w:rsidR="00CF7C6C" w:rsidRPr="00ED5801" w:rsidRDefault="00CF7C6C" w:rsidP="00CF7C6C">
            <w:pPr>
              <w:spacing w:before="30" w:after="30" w:line="229" w:lineRule="exact"/>
              <w:ind w:left="30" w:right="30"/>
              <w:rPr>
                <w:rFonts w:ascii="Times New Roman" w:eastAsia="Calibri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Лимоны</w:t>
            </w:r>
          </w:p>
          <w:p w14:paraId="150FB5CF" w14:textId="77777777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C16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34307-2017 «Плоды цитрусовых культур. Технические условия» </w:t>
            </w:r>
          </w:p>
          <w:p w14:paraId="5545EB6C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имеют характерные признаки своей разновидности и/или товарного типа</w:t>
            </w:r>
          </w:p>
          <w:p w14:paraId="7665697E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16BE7628" w14:textId="2B8D101E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999A" w14:textId="7777777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DD8" w14:textId="23D708F9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CF7C6C" w:rsidRPr="00ED5801" w14:paraId="57D13F1C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4D32EBCE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282" w14:textId="5DB026CA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5801">
              <w:rPr>
                <w:rFonts w:ascii="Times New Roman" w:eastAsia="Calibri" w:hAnsi="Times New Roman" w:cs="Times New Roman"/>
                <w:color w:val="000000"/>
                <w:lang w:val="en-US"/>
              </w:rPr>
              <w:t>Редька</w:t>
            </w:r>
            <w:proofErr w:type="spellEnd"/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FB2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32810-2014 Редька свежая. Технические условия </w:t>
            </w:r>
          </w:p>
          <w:p w14:paraId="5614511C" w14:textId="3B77797D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Внешний вид: Корнеплоды типичной для ботанического сорта формы и окраски, свежие, неповрежденные, здоровые, чистые, не </w:t>
            </w:r>
            <w:proofErr w:type="spellStart"/>
            <w:r w:rsidRPr="00ED5801">
              <w:rPr>
                <w:rFonts w:ascii="Times New Roman" w:eastAsia="Calibri" w:hAnsi="Times New Roman" w:cs="Times New Roman"/>
              </w:rPr>
              <w:t>застволившиеся</w:t>
            </w:r>
            <w:proofErr w:type="spellEnd"/>
            <w:r w:rsidRPr="00ED5801">
              <w:rPr>
                <w:rFonts w:ascii="Times New Roman" w:eastAsia="Calibri" w:hAnsi="Times New Roman" w:cs="Times New Roman"/>
              </w:rPr>
              <w:t xml:space="preserve">, не уродливые, не увядшие, не треснувшие, без признаков прорастания, без </w:t>
            </w:r>
            <w:r w:rsidRPr="00ED5801">
              <w:rPr>
                <w:rFonts w:ascii="Times New Roman" w:eastAsia="Calibri" w:hAnsi="Times New Roman" w:cs="Times New Roman"/>
              </w:rPr>
              <w:lastRenderedPageBreak/>
              <w:t>повреждений сельскохозяйственными вредителями, без излишней внешней влажности, с черешками длиной не более 20 мм</w:t>
            </w:r>
            <w:r w:rsidRPr="00ED58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r w:rsidRPr="00ED5801">
              <w:rPr>
                <w:rFonts w:ascii="Times New Roman" w:eastAsia="Calibri" w:hAnsi="Times New Roman" w:cs="Times New Roman"/>
              </w:rPr>
              <w:t>но без повреждения плечиков корнеплодов</w:t>
            </w:r>
          </w:p>
          <w:p w14:paraId="64788A05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7F53BC67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Внутреннее строение: Мякоть сочная, плотная, не огрубевшая, без пустот</w:t>
            </w:r>
          </w:p>
          <w:p w14:paraId="000BC272" w14:textId="4A6FAC69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F5240" w14:textId="7777777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BFD" w14:textId="0B800E1B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F7C6C" w:rsidRPr="00ED5801" w14:paraId="5728C26F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58E62051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56F" w14:textId="39360EB0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Перец болгарский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7E8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 xml:space="preserve">Соответствует требованиям ГОСТ 34325-2017 «Перец сладкий свежий. Технические условия» </w:t>
            </w:r>
          </w:p>
          <w:p w14:paraId="0F79848C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Внешний вид: плоды целые, здоровые, чистые, свежие, без механических повреждений, типичной для ботанического сорта формы и окраски, без излишней внешней влажности, с плодоножками</w:t>
            </w:r>
          </w:p>
          <w:p w14:paraId="43DEAC9A" w14:textId="77777777" w:rsidR="00CF7C6C" w:rsidRPr="00ED5801" w:rsidRDefault="00CF7C6C" w:rsidP="00CF7C6C">
            <w:pPr>
              <w:tabs>
                <w:tab w:val="left" w:pos="345"/>
              </w:tabs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Состояние плодов: плоды плотные, способные выдерживать транспортирование, погрузку, разгрузку и доставку к месту назначения</w:t>
            </w:r>
          </w:p>
          <w:p w14:paraId="296486A5" w14:textId="77777777" w:rsidR="00CF7C6C" w:rsidRPr="00ED5801" w:rsidRDefault="00CF7C6C" w:rsidP="00CF7C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5801">
              <w:rPr>
                <w:rFonts w:ascii="Times New Roman" w:eastAsia="Calibri" w:hAnsi="Times New Roman" w:cs="Times New Roman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3C415D47" w14:textId="1EF76058" w:rsidR="00DA73B5" w:rsidRPr="00ED5801" w:rsidRDefault="00DA73B5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45159" w14:textId="7777777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407" w14:textId="4AA9C686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CF7C6C" w:rsidRPr="00ED5801" w14:paraId="0851D05D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2B2A3D66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9C4" w14:textId="4D542B6B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>Арбуз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882" w14:textId="77777777" w:rsidR="00CF7C6C" w:rsidRPr="00ED5801" w:rsidRDefault="00DA73B5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Соответствует требованиям ГОСТ 7177-2022 Арбузы продовольственные свежие. Технические условия</w:t>
            </w:r>
          </w:p>
          <w:p w14:paraId="5CD71E12" w14:textId="625C19D1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Внешний вид-Плоды свежие, зрелые, целые, здоровые, чистые, с формой, окраской и блеском коры, свойственными для зрелого плода данного вида ботанического сорта, без излишней внешней влажности</w:t>
            </w:r>
          </w:p>
          <w:p w14:paraId="5DF11A19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Запах и вкус-Свойственные данному ботаническому сорту, без постороннего запаха и/или привкуса. Вкус мякоти должен свидетельствовать о достаточной спелости</w:t>
            </w:r>
          </w:p>
          <w:p w14:paraId="3818AB6C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Состояние плодов-Твердые, способные выдерживать транспортирование, погрузку, разгрузку и доставку к месту назначения</w:t>
            </w:r>
          </w:p>
          <w:p w14:paraId="0989F7E6" w14:textId="0CF7DE9E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Степень зрелости плодов-</w:t>
            </w:r>
            <w:r w:rsidRPr="00ED5801">
              <w:rPr>
                <w:rFonts w:ascii="Times New Roman" w:hAnsi="Times New Roman" w:cs="Times New Roman"/>
              </w:rPr>
              <w:t xml:space="preserve"> Зрелые </w:t>
            </w:r>
          </w:p>
          <w:p w14:paraId="691109B2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Мякоть зрелая, но не перезрелая, сочная, без пустот, с окраской и семенами, свойственными данному ботаническому сорту</w:t>
            </w:r>
          </w:p>
          <w:p w14:paraId="22D6B84D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Не допускается наличие плодов раздавленных, треснувших, помятых, незрелых, недозрелых, перезрелых, поврежденных вредителями, пораженных болезнями, загнивших</w:t>
            </w:r>
          </w:p>
          <w:p w14:paraId="34EEC129" w14:textId="3CF71A63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51B22" w14:textId="7777777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E02" w14:textId="6E31DCAB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365,00</w:t>
            </w:r>
          </w:p>
        </w:tc>
      </w:tr>
      <w:tr w:rsidR="00CF7C6C" w:rsidRPr="00ED5801" w14:paraId="05771E20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328CA747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BAB" w14:textId="3112830F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 xml:space="preserve">Дыня 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CBF4" w14:textId="77777777" w:rsidR="00CF7C6C" w:rsidRPr="00ED5801" w:rsidRDefault="00DA73B5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Соответствует требованиям ГОСТ 7178-2015 Дыни свежие. Технические условия</w:t>
            </w:r>
          </w:p>
          <w:p w14:paraId="21025A1A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Внешний вид-Плоды свежие, зрелые, целые, здоровые, чистые, без излишней внешней влажности, по форме и окраске соответствующие данному ботаническому сорту.</w:t>
            </w:r>
          </w:p>
          <w:p w14:paraId="401789A3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Запах и вкус-Свойственные данному ботаническому сорту, без постороннего запаха и/или привкуса.</w:t>
            </w:r>
          </w:p>
          <w:p w14:paraId="7987831C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lastRenderedPageBreak/>
              <w:t>Состояние плодов-Твердые, способные выдерживать транспортирование, погрузку, разгрузку и доставку к месту назначения</w:t>
            </w:r>
          </w:p>
          <w:p w14:paraId="0E0456E6" w14:textId="08813700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7EFC" w14:textId="7777777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3AF" w14:textId="09EB6BBC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390,00</w:t>
            </w:r>
          </w:p>
        </w:tc>
      </w:tr>
      <w:tr w:rsidR="00CF7C6C" w:rsidRPr="00ED5801" w14:paraId="1022DD1E" w14:textId="77777777" w:rsidTr="005F0DE5"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404C9538" w14:textId="77777777" w:rsidR="00CF7C6C" w:rsidRPr="00ED5801" w:rsidRDefault="00CF7C6C" w:rsidP="00CF7C6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4E0" w14:textId="2E3AB276" w:rsidR="00CF7C6C" w:rsidRPr="00ED5801" w:rsidRDefault="00CF7C6C" w:rsidP="00CF7C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Calibri" w:hAnsi="Times New Roman" w:cs="Times New Roman"/>
                <w:color w:val="000000"/>
              </w:rPr>
              <w:t xml:space="preserve">Слива 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255" w14:textId="77777777" w:rsidR="00CF7C6C" w:rsidRPr="00ED5801" w:rsidRDefault="00DA73B5" w:rsidP="00CF7C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Соответствует требованиям ГОСТ 32286-2013 Сливы, реализуемые в розничной торговле. Технические условия</w:t>
            </w:r>
          </w:p>
          <w:p w14:paraId="5AEC3101" w14:textId="77777777" w:rsidR="00DA73B5" w:rsidRPr="00ED5801" w:rsidRDefault="00DA73B5" w:rsidP="00DA73B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Внешний вид- Плоды свежие, зрелые, целые, чистые, здоровые, типичных для помологического сорта формы и окраски, с плотной мякотью, без излишней внешней влажности</w:t>
            </w:r>
          </w:p>
          <w:p w14:paraId="2B8CCFCE" w14:textId="77777777" w:rsidR="00301470" w:rsidRPr="00ED5801" w:rsidRDefault="00301470" w:rsidP="003014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Запах и вкус-Свойственные данному помологическому сорту без постороннего запаха и (или) привкуса</w:t>
            </w:r>
          </w:p>
          <w:p w14:paraId="2E6CC29D" w14:textId="77777777" w:rsidR="00301470" w:rsidRPr="00ED5801" w:rsidRDefault="00301470" w:rsidP="003014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Степень зрелости слив-Однородная потребительская зрелость, позволяющая выдерживать перевозку, погрузку, разгрузку и доставку к месту назначения</w:t>
            </w:r>
          </w:p>
          <w:p w14:paraId="4AFBD5EB" w14:textId="30AD5A64" w:rsidR="00301470" w:rsidRPr="00ED5801" w:rsidRDefault="00301470" w:rsidP="003014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A6B78" w14:textId="77777777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EED" w14:textId="2790B615" w:rsidR="00CF7C6C" w:rsidRPr="00ED5801" w:rsidRDefault="00CF7C6C" w:rsidP="00CF7C6C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5801">
              <w:rPr>
                <w:rFonts w:ascii="Times New Roman" w:eastAsia="Times New Roman" w:hAnsi="Times New Roman" w:cs="Times New Roman"/>
              </w:rPr>
              <w:t>145,00</w:t>
            </w:r>
          </w:p>
        </w:tc>
      </w:tr>
    </w:tbl>
    <w:p w14:paraId="793F4766" w14:textId="2619B462" w:rsidR="003C0042" w:rsidRPr="00ED5801" w:rsidRDefault="003C0042" w:rsidP="005A0FC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E7EAB49" w14:textId="77777777" w:rsidR="003C0042" w:rsidRPr="00ED5801" w:rsidRDefault="003C0042" w:rsidP="005A0FC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FC3A49E" w14:textId="77777777" w:rsidR="00A042C8" w:rsidRPr="00ED5801" w:rsidRDefault="00B166CA" w:rsidP="00A042C8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233800519"/>
      <w:r w:rsidRPr="00ED5801">
        <w:rPr>
          <w:rFonts w:ascii="Times New Roman" w:eastAsia="Times New Roman" w:hAnsi="Times New Roman" w:cs="Times New Roman"/>
          <w:b/>
          <w:lang w:eastAsia="ru-RU"/>
        </w:rPr>
        <w:t xml:space="preserve">2. Место поставки: </w:t>
      </w:r>
      <w:r w:rsidR="00A042C8" w:rsidRPr="00ED5801">
        <w:rPr>
          <w:rFonts w:ascii="Times New Roman" w:eastAsia="Times New Roman" w:hAnsi="Times New Roman" w:cs="Times New Roman"/>
          <w:lang w:eastAsia="ru-RU"/>
        </w:rPr>
        <w:t>649000, Республика Алтай, г. Горно-Алтайск, пр. Коммунистический,156</w:t>
      </w:r>
    </w:p>
    <w:p w14:paraId="5129A03D" w14:textId="52E991A8" w:rsidR="004D4908" w:rsidRPr="00ED5801" w:rsidRDefault="004D4908" w:rsidP="00A042C8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b/>
          <w:bCs/>
          <w:lang w:eastAsia="ru-RU"/>
        </w:rPr>
        <w:t>3. Период поставки товара:</w:t>
      </w:r>
      <w:r w:rsidRPr="00ED5801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A042C8" w:rsidRPr="00ED5801">
        <w:rPr>
          <w:rFonts w:ascii="Times New Roman" w:eastAsia="Times New Roman" w:hAnsi="Times New Roman" w:cs="Times New Roman"/>
          <w:lang w:eastAsia="ru-RU"/>
        </w:rPr>
        <w:t>момента заключения договора</w:t>
      </w:r>
      <w:r w:rsidRPr="00ED58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2C8" w:rsidRPr="00ED5801">
        <w:rPr>
          <w:rFonts w:ascii="Times New Roman" w:eastAsia="Times New Roman" w:hAnsi="Times New Roman" w:cs="Times New Roman"/>
          <w:lang w:eastAsia="ru-RU"/>
        </w:rPr>
        <w:t>до</w:t>
      </w:r>
      <w:r w:rsidRPr="00ED580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Hlk233800183"/>
      <w:r w:rsidR="00A042C8" w:rsidRPr="00ED5801">
        <w:rPr>
          <w:rFonts w:ascii="Times New Roman" w:eastAsia="Times New Roman" w:hAnsi="Times New Roman" w:cs="Times New Roman"/>
          <w:lang w:eastAsia="ru-RU"/>
        </w:rPr>
        <w:t>28</w:t>
      </w:r>
      <w:r w:rsidRPr="00ED5801">
        <w:rPr>
          <w:rFonts w:ascii="Times New Roman" w:eastAsia="Times New Roman" w:hAnsi="Times New Roman" w:cs="Times New Roman"/>
          <w:lang w:eastAsia="ru-RU"/>
        </w:rPr>
        <w:t>.</w:t>
      </w:r>
      <w:r w:rsidR="00A042C8" w:rsidRPr="00ED5801">
        <w:rPr>
          <w:rFonts w:ascii="Times New Roman" w:eastAsia="Times New Roman" w:hAnsi="Times New Roman" w:cs="Times New Roman"/>
          <w:lang w:eastAsia="ru-RU"/>
        </w:rPr>
        <w:t>02</w:t>
      </w:r>
      <w:r w:rsidRPr="00ED5801">
        <w:rPr>
          <w:rFonts w:ascii="Times New Roman" w:eastAsia="Times New Roman" w:hAnsi="Times New Roman" w:cs="Times New Roman"/>
          <w:lang w:eastAsia="ru-RU"/>
        </w:rPr>
        <w:t>.202</w:t>
      </w:r>
      <w:r w:rsidR="00A042C8" w:rsidRPr="00ED5801">
        <w:rPr>
          <w:rFonts w:ascii="Times New Roman" w:eastAsia="Times New Roman" w:hAnsi="Times New Roman" w:cs="Times New Roman"/>
          <w:lang w:eastAsia="ru-RU"/>
        </w:rPr>
        <w:t>7</w:t>
      </w:r>
      <w:r w:rsidR="00422118">
        <w:rPr>
          <w:rFonts w:ascii="Times New Roman" w:eastAsia="Times New Roman" w:hAnsi="Times New Roman" w:cs="Times New Roman"/>
          <w:lang w:eastAsia="ru-RU"/>
        </w:rPr>
        <w:t>г</w:t>
      </w:r>
      <w:bookmarkEnd w:id="1"/>
      <w:r w:rsidR="00422118">
        <w:rPr>
          <w:rFonts w:ascii="Times New Roman" w:eastAsia="Times New Roman" w:hAnsi="Times New Roman" w:cs="Times New Roman"/>
          <w:lang w:eastAsia="ru-RU"/>
        </w:rPr>
        <w:t>.</w:t>
      </w:r>
      <w:r w:rsidRPr="00ED580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93AFAE" w14:textId="789E0705" w:rsidR="00E85ADC" w:rsidRPr="00ED5801" w:rsidRDefault="00ED5801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highlight w:val="yellow"/>
          <w:lang w:eastAsia="ru-RU"/>
        </w:rPr>
        <w:t xml:space="preserve">Поставка </w:t>
      </w:r>
      <w:r w:rsidR="008A645F" w:rsidRPr="00ED5801">
        <w:rPr>
          <w:rFonts w:ascii="Times New Roman" w:eastAsia="Times New Roman" w:hAnsi="Times New Roman" w:cs="Times New Roman"/>
          <w:highlight w:val="yellow"/>
          <w:lang w:eastAsia="ru-RU"/>
        </w:rPr>
        <w:t>осуществляется ежедневно до</w:t>
      </w:r>
      <w:r w:rsidRPr="00ED5801">
        <w:rPr>
          <w:rFonts w:ascii="Times New Roman" w:eastAsia="Times New Roman" w:hAnsi="Times New Roman" w:cs="Times New Roman"/>
          <w:highlight w:val="yellow"/>
          <w:lang w:eastAsia="ru-RU"/>
        </w:rPr>
        <w:t xml:space="preserve"> 14.00 ч текущего дня. Заказчик формирует заявку в соответствии со своей потребностью в Товаре. Заявка может быть передана Заказчиком в устной форме (по телефону)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D84001" w:rsidRPr="00ED5801">
        <w:rPr>
          <w:rFonts w:ascii="Times New Roman" w:eastAsia="Times New Roman" w:hAnsi="Times New Roman" w:cs="Times New Roman"/>
          <w:lang w:eastAsia="ru-RU"/>
        </w:rPr>
        <w:t>Доставка и разгрузка Товара до места передачи Товара производится силами и средствами Поставщика.</w:t>
      </w:r>
    </w:p>
    <w:p w14:paraId="513FC1DD" w14:textId="656B6098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5FD1FD8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b/>
          <w:bCs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0E4320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ТР ТС 005/2011 «О безопасности упаковки»;</w:t>
      </w:r>
    </w:p>
    <w:p w14:paraId="6245B13D" w14:textId="2B801B81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ТР ТС 021/2011 «О безопасности пищевой продукции»;</w:t>
      </w:r>
    </w:p>
    <w:p w14:paraId="26AD4D83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388127"/>
      <w:r w:rsidRPr="00ED5801">
        <w:rPr>
          <w:rFonts w:ascii="Times New Roman" w:eastAsia="Times New Roman" w:hAnsi="Times New Roman" w:cs="Times New Roman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2"/>
    </w:p>
    <w:p w14:paraId="077BBB26" w14:textId="77777777" w:rsidR="000260BB" w:rsidRPr="00ED5801" w:rsidRDefault="00B82538" w:rsidP="005A0FC0">
      <w:pPr>
        <w:widowControl w:val="0"/>
        <w:tabs>
          <w:tab w:val="left" w:pos="-426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ED5801">
          <w:rPr>
            <w:rFonts w:ascii="Times New Roman" w:eastAsia="Times New Roman" w:hAnsi="Times New Roman" w:cs="Times New Roman"/>
            <w:u w:val="single"/>
            <w:lang w:eastAsia="ru-RU"/>
          </w:rPr>
          <w:t>регламент</w:t>
        </w:r>
      </w:hyperlink>
      <w:r w:rsidRPr="00ED5801">
        <w:rPr>
          <w:rFonts w:ascii="Times New Roman" w:eastAsia="Times New Roman" w:hAnsi="Times New Roman" w:cs="Times New Roman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0910E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b/>
          <w:bCs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lastRenderedPageBreak/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0699526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D8BAC0A" w14:textId="77777777" w:rsidR="000260BB" w:rsidRPr="00ED5801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ED5801" w:rsidRDefault="00B82538" w:rsidP="005A0FC0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b/>
          <w:bCs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87B9D1B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– товарная накладная (ТОРГ-12) или УПД (оригиналы);</w:t>
      </w:r>
    </w:p>
    <w:p w14:paraId="38932507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– счет на оплату (оригиналы);</w:t>
      </w:r>
    </w:p>
    <w:p w14:paraId="00004F72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– счет-фактура или УПД (оригиналы);</w:t>
      </w:r>
    </w:p>
    <w:p w14:paraId="26F469FC" w14:textId="77777777" w:rsidR="000260BB" w:rsidRPr="00ED5801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– копия сертификата соответствия или декларации соответствия.</w:t>
      </w:r>
    </w:p>
    <w:p w14:paraId="0992AA6A" w14:textId="2F97F8D0" w:rsidR="000260B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801">
        <w:rPr>
          <w:rFonts w:ascii="Times New Roman" w:eastAsia="Times New Roman" w:hAnsi="Times New Roman" w:cs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bookmarkEnd w:id="0"/>
    <w:p w14:paraId="74310C2A" w14:textId="77777777" w:rsidR="00ED5801" w:rsidRPr="00ED5801" w:rsidRDefault="00ED5801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ED5801" w:rsidRPr="00ED5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6A6D" w14:textId="77777777" w:rsidR="007521BF" w:rsidRDefault="007521BF">
      <w:pPr>
        <w:spacing w:after="0" w:line="240" w:lineRule="auto"/>
      </w:pPr>
      <w:r>
        <w:separator/>
      </w:r>
    </w:p>
  </w:endnote>
  <w:endnote w:type="continuationSeparator" w:id="0">
    <w:p w14:paraId="68C28A13" w14:textId="77777777" w:rsidR="007521BF" w:rsidRDefault="0075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389B" w14:textId="77777777" w:rsidR="007521BF" w:rsidRDefault="007521BF">
      <w:pPr>
        <w:spacing w:after="0" w:line="240" w:lineRule="auto"/>
      </w:pPr>
      <w:r>
        <w:separator/>
      </w:r>
    </w:p>
  </w:footnote>
  <w:footnote w:type="continuationSeparator" w:id="0">
    <w:p w14:paraId="339FBF89" w14:textId="77777777" w:rsidR="007521BF" w:rsidRDefault="00752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FDD"/>
    <w:multiLevelType w:val="hybridMultilevel"/>
    <w:tmpl w:val="368A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C4E"/>
    <w:multiLevelType w:val="hybridMultilevel"/>
    <w:tmpl w:val="846E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1731"/>
    <w:multiLevelType w:val="hybridMultilevel"/>
    <w:tmpl w:val="CE6C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17F23"/>
    <w:multiLevelType w:val="hybridMultilevel"/>
    <w:tmpl w:val="D44AD86A"/>
    <w:lvl w:ilvl="0" w:tplc="DA80DF3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7C7676"/>
    <w:multiLevelType w:val="hybridMultilevel"/>
    <w:tmpl w:val="BD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3CF9"/>
    <w:multiLevelType w:val="hybridMultilevel"/>
    <w:tmpl w:val="D3D0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5010"/>
    <w:multiLevelType w:val="hybridMultilevel"/>
    <w:tmpl w:val="6B4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1104">
    <w:abstractNumId w:val="2"/>
  </w:num>
  <w:num w:numId="2" w16cid:durableId="723331687">
    <w:abstractNumId w:val="6"/>
  </w:num>
  <w:num w:numId="3" w16cid:durableId="276912343">
    <w:abstractNumId w:val="7"/>
  </w:num>
  <w:num w:numId="4" w16cid:durableId="666981667">
    <w:abstractNumId w:val="4"/>
  </w:num>
  <w:num w:numId="5" w16cid:durableId="1011562148">
    <w:abstractNumId w:val="9"/>
  </w:num>
  <w:num w:numId="6" w16cid:durableId="1300186970">
    <w:abstractNumId w:val="8"/>
  </w:num>
  <w:num w:numId="7" w16cid:durableId="1264612413">
    <w:abstractNumId w:val="0"/>
  </w:num>
  <w:num w:numId="8" w16cid:durableId="2032684820">
    <w:abstractNumId w:val="5"/>
  </w:num>
  <w:num w:numId="9" w16cid:durableId="938490350">
    <w:abstractNumId w:val="1"/>
  </w:num>
  <w:num w:numId="10" w16cid:durableId="383725214">
    <w:abstractNumId w:val="3"/>
  </w:num>
  <w:num w:numId="11" w16cid:durableId="287128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BB"/>
    <w:rsid w:val="00003425"/>
    <w:rsid w:val="0002336B"/>
    <w:rsid w:val="000260BB"/>
    <w:rsid w:val="000355D0"/>
    <w:rsid w:val="00042C7A"/>
    <w:rsid w:val="00060020"/>
    <w:rsid w:val="00093086"/>
    <w:rsid w:val="000D3A27"/>
    <w:rsid w:val="000F1F23"/>
    <w:rsid w:val="000F4FBA"/>
    <w:rsid w:val="00117586"/>
    <w:rsid w:val="001439B1"/>
    <w:rsid w:val="00156B63"/>
    <w:rsid w:val="001B3643"/>
    <w:rsid w:val="001C4DB6"/>
    <w:rsid w:val="001E75C4"/>
    <w:rsid w:val="00206331"/>
    <w:rsid w:val="00206898"/>
    <w:rsid w:val="0021171F"/>
    <w:rsid w:val="00211A3F"/>
    <w:rsid w:val="00223D0F"/>
    <w:rsid w:val="00227697"/>
    <w:rsid w:val="00234A23"/>
    <w:rsid w:val="00240DD8"/>
    <w:rsid w:val="00262631"/>
    <w:rsid w:val="00291F18"/>
    <w:rsid w:val="002941FB"/>
    <w:rsid w:val="002A5A3F"/>
    <w:rsid w:val="002B19CF"/>
    <w:rsid w:val="002F7DA5"/>
    <w:rsid w:val="003002CE"/>
    <w:rsid w:val="00301470"/>
    <w:rsid w:val="00346D6D"/>
    <w:rsid w:val="0036707C"/>
    <w:rsid w:val="003747C4"/>
    <w:rsid w:val="00383F9D"/>
    <w:rsid w:val="00392D32"/>
    <w:rsid w:val="003B7119"/>
    <w:rsid w:val="003C0042"/>
    <w:rsid w:val="003C7522"/>
    <w:rsid w:val="003D7AFB"/>
    <w:rsid w:val="003E4A7F"/>
    <w:rsid w:val="004169C9"/>
    <w:rsid w:val="00417C76"/>
    <w:rsid w:val="00422118"/>
    <w:rsid w:val="0042536D"/>
    <w:rsid w:val="0045229E"/>
    <w:rsid w:val="00453A5E"/>
    <w:rsid w:val="004573BC"/>
    <w:rsid w:val="00472FA6"/>
    <w:rsid w:val="00482854"/>
    <w:rsid w:val="00491769"/>
    <w:rsid w:val="00492588"/>
    <w:rsid w:val="004B3C62"/>
    <w:rsid w:val="004B663E"/>
    <w:rsid w:val="004B76A8"/>
    <w:rsid w:val="004C1B28"/>
    <w:rsid w:val="004C5FD5"/>
    <w:rsid w:val="004D4908"/>
    <w:rsid w:val="00510429"/>
    <w:rsid w:val="005317B4"/>
    <w:rsid w:val="0058519C"/>
    <w:rsid w:val="005A0FC0"/>
    <w:rsid w:val="005A4F96"/>
    <w:rsid w:val="005E78A7"/>
    <w:rsid w:val="005F0BDE"/>
    <w:rsid w:val="005F0E0B"/>
    <w:rsid w:val="005F5AD8"/>
    <w:rsid w:val="005F7F2A"/>
    <w:rsid w:val="00600AA4"/>
    <w:rsid w:val="0060117F"/>
    <w:rsid w:val="00603FAF"/>
    <w:rsid w:val="00623C52"/>
    <w:rsid w:val="0063241E"/>
    <w:rsid w:val="00632B74"/>
    <w:rsid w:val="00653E77"/>
    <w:rsid w:val="00665D25"/>
    <w:rsid w:val="00676B20"/>
    <w:rsid w:val="00683890"/>
    <w:rsid w:val="00683D56"/>
    <w:rsid w:val="006878CB"/>
    <w:rsid w:val="006906F0"/>
    <w:rsid w:val="006A7306"/>
    <w:rsid w:val="006D71A8"/>
    <w:rsid w:val="006E0255"/>
    <w:rsid w:val="006E719D"/>
    <w:rsid w:val="006E7758"/>
    <w:rsid w:val="00710D0E"/>
    <w:rsid w:val="00714ACC"/>
    <w:rsid w:val="0073757E"/>
    <w:rsid w:val="007405CB"/>
    <w:rsid w:val="00745AE4"/>
    <w:rsid w:val="007521BF"/>
    <w:rsid w:val="007676DA"/>
    <w:rsid w:val="00785BC8"/>
    <w:rsid w:val="00795232"/>
    <w:rsid w:val="00797366"/>
    <w:rsid w:val="007B0E14"/>
    <w:rsid w:val="007C46B1"/>
    <w:rsid w:val="007C5911"/>
    <w:rsid w:val="007D18D6"/>
    <w:rsid w:val="007D5A21"/>
    <w:rsid w:val="007D7148"/>
    <w:rsid w:val="007E74A9"/>
    <w:rsid w:val="007F21A6"/>
    <w:rsid w:val="007F71FF"/>
    <w:rsid w:val="007F7A12"/>
    <w:rsid w:val="008010D2"/>
    <w:rsid w:val="0083333D"/>
    <w:rsid w:val="00856697"/>
    <w:rsid w:val="008673BA"/>
    <w:rsid w:val="00877227"/>
    <w:rsid w:val="00893510"/>
    <w:rsid w:val="00896A35"/>
    <w:rsid w:val="008979BB"/>
    <w:rsid w:val="008A63CF"/>
    <w:rsid w:val="008A645F"/>
    <w:rsid w:val="008D1EBB"/>
    <w:rsid w:val="008D2ADA"/>
    <w:rsid w:val="008F3F4B"/>
    <w:rsid w:val="00931E59"/>
    <w:rsid w:val="009406C3"/>
    <w:rsid w:val="00956141"/>
    <w:rsid w:val="00962878"/>
    <w:rsid w:val="00977D51"/>
    <w:rsid w:val="00981742"/>
    <w:rsid w:val="00990372"/>
    <w:rsid w:val="009A7457"/>
    <w:rsid w:val="009C28FE"/>
    <w:rsid w:val="009C4DEE"/>
    <w:rsid w:val="009D462A"/>
    <w:rsid w:val="009D74B8"/>
    <w:rsid w:val="00A042C8"/>
    <w:rsid w:val="00A12350"/>
    <w:rsid w:val="00A24284"/>
    <w:rsid w:val="00A464D7"/>
    <w:rsid w:val="00A46781"/>
    <w:rsid w:val="00A628FC"/>
    <w:rsid w:val="00A67BD5"/>
    <w:rsid w:val="00A8145B"/>
    <w:rsid w:val="00AA3E97"/>
    <w:rsid w:val="00AB1A2B"/>
    <w:rsid w:val="00AB3888"/>
    <w:rsid w:val="00AC2967"/>
    <w:rsid w:val="00AE0132"/>
    <w:rsid w:val="00AE4928"/>
    <w:rsid w:val="00AE7CF5"/>
    <w:rsid w:val="00B144E9"/>
    <w:rsid w:val="00B15D01"/>
    <w:rsid w:val="00B166CA"/>
    <w:rsid w:val="00B17064"/>
    <w:rsid w:val="00B549BE"/>
    <w:rsid w:val="00B770CE"/>
    <w:rsid w:val="00B777FE"/>
    <w:rsid w:val="00B82538"/>
    <w:rsid w:val="00B93EAF"/>
    <w:rsid w:val="00B9793D"/>
    <w:rsid w:val="00BB2952"/>
    <w:rsid w:val="00C208B7"/>
    <w:rsid w:val="00C27831"/>
    <w:rsid w:val="00C31037"/>
    <w:rsid w:val="00C4040E"/>
    <w:rsid w:val="00C53785"/>
    <w:rsid w:val="00C871B0"/>
    <w:rsid w:val="00CA0C13"/>
    <w:rsid w:val="00CA7A87"/>
    <w:rsid w:val="00CB16EE"/>
    <w:rsid w:val="00CB28F2"/>
    <w:rsid w:val="00CC4899"/>
    <w:rsid w:val="00CC6E39"/>
    <w:rsid w:val="00CF127B"/>
    <w:rsid w:val="00CF7C6C"/>
    <w:rsid w:val="00D07E81"/>
    <w:rsid w:val="00D35C5F"/>
    <w:rsid w:val="00D35D1D"/>
    <w:rsid w:val="00D84001"/>
    <w:rsid w:val="00DA73B5"/>
    <w:rsid w:val="00DB2CC0"/>
    <w:rsid w:val="00DC0672"/>
    <w:rsid w:val="00DD490A"/>
    <w:rsid w:val="00DF1D17"/>
    <w:rsid w:val="00DF26C8"/>
    <w:rsid w:val="00E260C3"/>
    <w:rsid w:val="00E35E67"/>
    <w:rsid w:val="00E415BB"/>
    <w:rsid w:val="00E52FFA"/>
    <w:rsid w:val="00E532F9"/>
    <w:rsid w:val="00E85ADC"/>
    <w:rsid w:val="00E90075"/>
    <w:rsid w:val="00EA0321"/>
    <w:rsid w:val="00EA0C3C"/>
    <w:rsid w:val="00EA6C82"/>
    <w:rsid w:val="00EB7877"/>
    <w:rsid w:val="00ED5801"/>
    <w:rsid w:val="00ED74F3"/>
    <w:rsid w:val="00EE7AA3"/>
    <w:rsid w:val="00EF251D"/>
    <w:rsid w:val="00EF36AB"/>
    <w:rsid w:val="00EF522B"/>
    <w:rsid w:val="00F33621"/>
    <w:rsid w:val="00F61451"/>
    <w:rsid w:val="00F7039E"/>
    <w:rsid w:val="00F820E8"/>
    <w:rsid w:val="00F91C8D"/>
    <w:rsid w:val="00F94F26"/>
    <w:rsid w:val="00FD6DCD"/>
    <w:rsid w:val="00FE7191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  <w15:docId w15:val="{7219EFC4-109E-47AE-B377-9EC7D033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3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FCCD-1921-44B0-B5D1-7BEFFA75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DOC-MARKER-waBvrJngX7zlUoMLtyXhUA</dc:description>
  <cp:lastModifiedBy>Юрист</cp:lastModifiedBy>
  <cp:revision>6</cp:revision>
  <dcterms:created xsi:type="dcterms:W3CDTF">2026-07-01T06:44:00Z</dcterms:created>
  <dcterms:modified xsi:type="dcterms:W3CDTF">2026-07-01T07:43:00Z</dcterms:modified>
</cp:coreProperties>
</file>