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4203E" w14:textId="77777777" w:rsidR="006D2314" w:rsidRPr="00A9664E" w:rsidRDefault="006D2314" w:rsidP="00121506">
      <w:pPr>
        <w:shd w:val="clear" w:color="auto" w:fill="FFFFFF"/>
        <w:spacing w:after="0" w:line="240" w:lineRule="auto"/>
        <w:jc w:val="right"/>
        <w:rPr>
          <w:rFonts w:ascii="Times New Roman" w:eastAsia="Calibri" w:hAnsi="Times New Roman" w:cs="Times New Roman"/>
          <w:b/>
          <w:sz w:val="24"/>
          <w:szCs w:val="24"/>
          <w:lang w:eastAsia="ru-RU"/>
        </w:rPr>
      </w:pPr>
    </w:p>
    <w:p w14:paraId="37B87591" w14:textId="77777777" w:rsidR="00A9664E" w:rsidRPr="00A9664E" w:rsidRDefault="00D17D1C" w:rsidP="001A3FC5">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ru-RU" w:bidi="ru-RU"/>
        </w:rPr>
      </w:pPr>
      <w:r w:rsidRPr="00A9664E">
        <w:rPr>
          <w:rFonts w:ascii="Times New Roman" w:eastAsia="Times New Roman" w:hAnsi="Times New Roman" w:cs="Times New Roman"/>
          <w:b/>
          <w:color w:val="000000"/>
          <w:sz w:val="24"/>
          <w:szCs w:val="24"/>
          <w:lang w:eastAsia="ru-RU" w:bidi="ru-RU"/>
        </w:rPr>
        <w:t>Техническое‍​﻿​⁠‌‌﻿﻿​﻿﻿﻿﻿﻿‌‌﻿﻿​﻿‍﻿‌⁠​﻿﻿‌﻿﻿﻿​​⁠⁠⁠‌​‍​﻿‍‌ задание</w:t>
      </w:r>
      <w:r w:rsidR="00204A25" w:rsidRPr="00A9664E">
        <w:rPr>
          <w:rFonts w:ascii="Times New Roman" w:eastAsia="Times New Roman" w:hAnsi="Times New Roman" w:cs="Times New Roman"/>
          <w:b/>
          <w:color w:val="000000"/>
          <w:sz w:val="24"/>
          <w:szCs w:val="24"/>
          <w:lang w:eastAsia="ru-RU" w:bidi="ru-RU"/>
        </w:rPr>
        <w:t xml:space="preserve"> </w:t>
      </w:r>
    </w:p>
    <w:p w14:paraId="3AF907F3" w14:textId="3038415B" w:rsidR="001A3FC5" w:rsidRPr="00A9664E" w:rsidRDefault="00146C74" w:rsidP="001A3FC5">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ru-RU" w:bidi="ru-RU"/>
        </w:rPr>
      </w:pPr>
      <w:r w:rsidRPr="00A9664E">
        <w:rPr>
          <w:rFonts w:ascii="Times New Roman" w:eastAsia="Times New Roman" w:hAnsi="Times New Roman" w:cs="Times New Roman"/>
          <w:b/>
          <w:color w:val="000000"/>
          <w:sz w:val="24"/>
          <w:szCs w:val="24"/>
          <w:lang w:eastAsia="ru-RU" w:bidi="ru-RU"/>
        </w:rPr>
        <w:t xml:space="preserve">на </w:t>
      </w:r>
      <w:r w:rsidR="00A9664E" w:rsidRPr="00A9664E">
        <w:rPr>
          <w:rFonts w:ascii="Times New Roman" w:eastAsia="Times New Roman" w:hAnsi="Times New Roman" w:cs="Times New Roman"/>
          <w:b/>
          <w:color w:val="000000"/>
          <w:sz w:val="24"/>
          <w:szCs w:val="24"/>
          <w:lang w:eastAsia="ru-RU" w:bidi="ru-RU"/>
        </w:rPr>
        <w:t>поставку</w:t>
      </w:r>
      <w:r w:rsidR="00204A25" w:rsidRPr="00A9664E">
        <w:rPr>
          <w:rFonts w:ascii="Times New Roman" w:eastAsia="Times New Roman" w:hAnsi="Times New Roman" w:cs="Times New Roman"/>
          <w:b/>
          <w:color w:val="000000"/>
          <w:sz w:val="24"/>
          <w:szCs w:val="24"/>
          <w:lang w:eastAsia="ru-RU" w:bidi="ru-RU"/>
        </w:rPr>
        <w:t xml:space="preserve"> оборудования и других материально-технических средств </w:t>
      </w:r>
      <w:r w:rsidR="003D1CE7" w:rsidRPr="00A9664E">
        <w:rPr>
          <w:rFonts w:ascii="Times New Roman" w:eastAsia="Times New Roman" w:hAnsi="Times New Roman" w:cs="Times New Roman"/>
          <w:b/>
          <w:color w:val="000000"/>
          <w:sz w:val="24"/>
          <w:szCs w:val="24"/>
          <w:lang w:eastAsia="ru-RU" w:bidi="ru-RU"/>
        </w:rPr>
        <w:t>для оснащения,</w:t>
      </w:r>
      <w:r w:rsidR="00204A25" w:rsidRPr="00A9664E">
        <w:rPr>
          <w:rFonts w:ascii="Times New Roman" w:eastAsia="Times New Roman" w:hAnsi="Times New Roman" w:cs="Times New Roman"/>
          <w:b/>
          <w:color w:val="000000"/>
          <w:sz w:val="24"/>
          <w:szCs w:val="24"/>
          <w:lang w:eastAsia="ru-RU" w:bidi="ru-RU"/>
        </w:rPr>
        <w:t xml:space="preserve"> создаваемого в городе Нягани объекта, в котором предусмотрены не менее 2-х помещений для учебных классов в целях проведения занятий (мероприятий) для теоретической подготовки в рамках конкурса инфраструктурных проектов патриотического воспитания граждан Ханты-Мансийского автономного округа – Югры в 2026 году</w:t>
      </w:r>
    </w:p>
    <w:p w14:paraId="793010D4" w14:textId="77777777" w:rsidR="00A9664E" w:rsidRPr="00A9664E" w:rsidRDefault="00A9664E" w:rsidP="00A9664E">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ru-RU" w:bidi="ru-RU"/>
        </w:rPr>
      </w:pPr>
    </w:p>
    <w:p w14:paraId="53F682C0" w14:textId="77777777" w:rsidR="00A9664E" w:rsidRPr="00A9664E" w:rsidRDefault="00A9664E" w:rsidP="00A9664E">
      <w:pPr>
        <w:spacing w:line="240" w:lineRule="auto"/>
        <w:ind w:firstLine="709"/>
        <w:jc w:val="both"/>
        <w:rPr>
          <w:rFonts w:ascii="Times New Roman" w:eastAsia="Times New Roman" w:hAnsi="Times New Roman" w:cs="Times New Roman"/>
          <w:i/>
          <w:iCs/>
          <w:color w:val="000000"/>
          <w:sz w:val="24"/>
          <w:szCs w:val="24"/>
          <w:lang w:eastAsia="ru-RU"/>
        </w:rPr>
      </w:pPr>
      <w:r w:rsidRPr="00A9664E">
        <w:rPr>
          <w:rFonts w:ascii="Times New Roman" w:eastAsia="Times New Roman" w:hAnsi="Times New Roman" w:cs="Times New Roman"/>
          <w:i/>
          <w:iCs/>
          <w:color w:val="000000"/>
          <w:sz w:val="24"/>
          <w:szCs w:val="24"/>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266"/>
        <w:gridCol w:w="3248"/>
        <w:gridCol w:w="1418"/>
        <w:gridCol w:w="1559"/>
        <w:gridCol w:w="1697"/>
      </w:tblGrid>
      <w:tr w:rsidR="00A9664E" w:rsidRPr="00530081" w14:paraId="63C290D0" w14:textId="77777777" w:rsidTr="00A9664E">
        <w:trPr>
          <w:trHeight w:val="247"/>
          <w:jc w:val="center"/>
        </w:trPr>
        <w:tc>
          <w:tcPr>
            <w:tcW w:w="697" w:type="dxa"/>
            <w:vMerge w:val="restart"/>
            <w:shd w:val="clear" w:color="auto" w:fill="auto"/>
            <w:hideMark/>
          </w:tcPr>
          <w:p w14:paraId="3302F490"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 п/п</w:t>
            </w:r>
          </w:p>
        </w:tc>
        <w:tc>
          <w:tcPr>
            <w:tcW w:w="1266" w:type="dxa"/>
            <w:vMerge w:val="restart"/>
            <w:shd w:val="clear" w:color="auto" w:fill="auto"/>
            <w:hideMark/>
          </w:tcPr>
          <w:p w14:paraId="136D18F9"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Код ОКПД2</w:t>
            </w:r>
          </w:p>
        </w:tc>
        <w:tc>
          <w:tcPr>
            <w:tcW w:w="3248" w:type="dxa"/>
            <w:vMerge w:val="restart"/>
            <w:shd w:val="clear" w:color="auto" w:fill="auto"/>
            <w:hideMark/>
          </w:tcPr>
          <w:p w14:paraId="5B63C812"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Наименование</w:t>
            </w:r>
          </w:p>
        </w:tc>
        <w:tc>
          <w:tcPr>
            <w:tcW w:w="4674" w:type="dxa"/>
            <w:gridSpan w:val="3"/>
            <w:shd w:val="clear" w:color="auto" w:fill="auto"/>
            <w:hideMark/>
          </w:tcPr>
          <w:p w14:paraId="1DFF3C8C"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Национальный режим</w:t>
            </w:r>
          </w:p>
        </w:tc>
      </w:tr>
      <w:tr w:rsidR="00A9664E" w:rsidRPr="00530081" w14:paraId="6249CF48" w14:textId="77777777" w:rsidTr="00A9664E">
        <w:trPr>
          <w:trHeight w:val="467"/>
          <w:jc w:val="center"/>
        </w:trPr>
        <w:tc>
          <w:tcPr>
            <w:tcW w:w="697" w:type="dxa"/>
            <w:vMerge/>
            <w:shd w:val="clear" w:color="auto" w:fill="auto"/>
            <w:hideMark/>
          </w:tcPr>
          <w:p w14:paraId="3A3A601E" w14:textId="77777777" w:rsidR="00A9664E" w:rsidRPr="00530081" w:rsidRDefault="00A9664E" w:rsidP="00A9664E">
            <w:pPr>
              <w:spacing w:after="0" w:line="240" w:lineRule="auto"/>
              <w:jc w:val="both"/>
              <w:rPr>
                <w:rFonts w:ascii="Times New Roman" w:eastAsia="Times New Roman" w:hAnsi="Times New Roman" w:cs="Times New Roman"/>
                <w:color w:val="000000"/>
                <w:sz w:val="20"/>
                <w:szCs w:val="20"/>
                <w:lang w:eastAsia="ru-RU"/>
              </w:rPr>
            </w:pPr>
          </w:p>
        </w:tc>
        <w:tc>
          <w:tcPr>
            <w:tcW w:w="1266" w:type="dxa"/>
            <w:vMerge/>
            <w:shd w:val="clear" w:color="auto" w:fill="auto"/>
            <w:hideMark/>
          </w:tcPr>
          <w:p w14:paraId="6C862F98" w14:textId="77777777" w:rsidR="00A9664E" w:rsidRPr="00530081" w:rsidRDefault="00A9664E" w:rsidP="00A9664E">
            <w:pPr>
              <w:spacing w:after="0" w:line="240" w:lineRule="auto"/>
              <w:jc w:val="both"/>
              <w:rPr>
                <w:rFonts w:ascii="Times New Roman" w:eastAsia="Times New Roman" w:hAnsi="Times New Roman" w:cs="Times New Roman"/>
                <w:color w:val="000000"/>
                <w:sz w:val="20"/>
                <w:szCs w:val="20"/>
                <w:lang w:eastAsia="ru-RU"/>
              </w:rPr>
            </w:pPr>
          </w:p>
        </w:tc>
        <w:tc>
          <w:tcPr>
            <w:tcW w:w="3248" w:type="dxa"/>
            <w:vMerge/>
            <w:shd w:val="clear" w:color="auto" w:fill="auto"/>
            <w:hideMark/>
          </w:tcPr>
          <w:p w14:paraId="72DCCC1B" w14:textId="77777777" w:rsidR="00A9664E" w:rsidRPr="00530081" w:rsidRDefault="00A9664E" w:rsidP="00A9664E">
            <w:pPr>
              <w:spacing w:after="0" w:line="240" w:lineRule="auto"/>
              <w:jc w:val="both"/>
              <w:rPr>
                <w:rFonts w:ascii="Times New Roman" w:eastAsia="Times New Roman" w:hAnsi="Times New Roman" w:cs="Times New Roman"/>
                <w:color w:val="000000"/>
                <w:sz w:val="20"/>
                <w:szCs w:val="20"/>
                <w:lang w:eastAsia="ru-RU"/>
              </w:rPr>
            </w:pPr>
          </w:p>
        </w:tc>
        <w:tc>
          <w:tcPr>
            <w:tcW w:w="1418" w:type="dxa"/>
            <w:shd w:val="clear" w:color="auto" w:fill="auto"/>
            <w:hideMark/>
          </w:tcPr>
          <w:p w14:paraId="1B8F2B9C"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1875 (Запрет)</w:t>
            </w:r>
          </w:p>
        </w:tc>
        <w:tc>
          <w:tcPr>
            <w:tcW w:w="1559" w:type="dxa"/>
            <w:shd w:val="clear" w:color="auto" w:fill="auto"/>
            <w:hideMark/>
          </w:tcPr>
          <w:p w14:paraId="5E88C6A1"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1875 (Ограничение)</w:t>
            </w:r>
          </w:p>
        </w:tc>
        <w:tc>
          <w:tcPr>
            <w:tcW w:w="1697" w:type="dxa"/>
            <w:shd w:val="clear" w:color="auto" w:fill="auto"/>
            <w:hideMark/>
          </w:tcPr>
          <w:p w14:paraId="4038E8DA"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1875 (Преимущество)</w:t>
            </w:r>
          </w:p>
        </w:tc>
      </w:tr>
      <w:tr w:rsidR="00A9664E" w:rsidRPr="00530081" w14:paraId="719A09D6" w14:textId="77777777" w:rsidTr="00A9664E">
        <w:trPr>
          <w:trHeight w:val="315"/>
          <w:jc w:val="center"/>
        </w:trPr>
        <w:tc>
          <w:tcPr>
            <w:tcW w:w="697" w:type="dxa"/>
            <w:shd w:val="clear" w:color="auto" w:fill="auto"/>
            <w:hideMark/>
          </w:tcPr>
          <w:p w14:paraId="44A1E010" w14:textId="77777777" w:rsidR="00A9664E" w:rsidRPr="00530081" w:rsidRDefault="00A9664E" w:rsidP="00A9664E">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w:t>
            </w:r>
          </w:p>
        </w:tc>
        <w:tc>
          <w:tcPr>
            <w:tcW w:w="1266" w:type="dxa"/>
            <w:shd w:val="clear" w:color="auto" w:fill="auto"/>
          </w:tcPr>
          <w:p w14:paraId="111D96AA" w14:textId="764411F5" w:rsidR="00A9664E" w:rsidRPr="00530081" w:rsidRDefault="00530081" w:rsidP="00A9664E">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32.99.53.130</w:t>
            </w:r>
          </w:p>
        </w:tc>
        <w:tc>
          <w:tcPr>
            <w:tcW w:w="3248" w:type="dxa"/>
            <w:shd w:val="clear" w:color="auto" w:fill="auto"/>
            <w:vAlign w:val="center"/>
          </w:tcPr>
          <w:p w14:paraId="3729AADC" w14:textId="3D6C3C66" w:rsidR="00A9664E" w:rsidRPr="00530081" w:rsidRDefault="00530081" w:rsidP="00530081">
            <w:pPr>
              <w:spacing w:after="0" w:line="240" w:lineRule="auto"/>
              <w:rPr>
                <w:rFonts w:ascii="Times New Roman" w:eastAsia="Calibri" w:hAnsi="Times New Roman" w:cs="Times New Roman"/>
                <w:color w:val="000000"/>
                <w:sz w:val="20"/>
                <w:szCs w:val="20"/>
              </w:rPr>
            </w:pPr>
            <w:r w:rsidRPr="00530081">
              <w:rPr>
                <w:rFonts w:ascii="Times New Roman" w:eastAsia="Calibri" w:hAnsi="Times New Roman" w:cs="Times New Roman"/>
                <w:color w:val="000000"/>
                <w:sz w:val="20"/>
                <w:szCs w:val="20"/>
              </w:rPr>
              <w:t>Стрелковый тренажер "Рубеж-2"</w:t>
            </w:r>
          </w:p>
        </w:tc>
        <w:tc>
          <w:tcPr>
            <w:tcW w:w="1418" w:type="dxa"/>
            <w:shd w:val="clear" w:color="auto" w:fill="auto"/>
          </w:tcPr>
          <w:p w14:paraId="548C8F1D" w14:textId="44028DE0" w:rsidR="00A9664E" w:rsidRPr="00530081" w:rsidRDefault="00A9664E" w:rsidP="00A9664E">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2F5B3988" w14:textId="52B72CF5" w:rsidR="00A9664E" w:rsidRPr="00530081" w:rsidRDefault="002E2B88" w:rsidP="00A9664E">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697" w:type="dxa"/>
            <w:shd w:val="clear" w:color="auto" w:fill="auto"/>
          </w:tcPr>
          <w:p w14:paraId="59BAE2C2" w14:textId="0D2EAD33" w:rsidR="00A9664E" w:rsidRPr="00530081" w:rsidRDefault="00A9664E" w:rsidP="00A9664E">
            <w:pPr>
              <w:spacing w:after="0" w:line="240" w:lineRule="auto"/>
              <w:jc w:val="center"/>
              <w:rPr>
                <w:rFonts w:eastAsia="Times New Roman" w:cs="Times New Roman"/>
                <w:color w:val="000000"/>
                <w:sz w:val="20"/>
                <w:szCs w:val="20"/>
                <w:lang w:eastAsia="ru-RU"/>
              </w:rPr>
            </w:pPr>
          </w:p>
        </w:tc>
      </w:tr>
      <w:tr w:rsidR="00A9664E" w:rsidRPr="00530081" w14:paraId="53931D3C" w14:textId="77777777" w:rsidTr="00A9664E">
        <w:trPr>
          <w:trHeight w:val="315"/>
          <w:jc w:val="center"/>
        </w:trPr>
        <w:tc>
          <w:tcPr>
            <w:tcW w:w="697" w:type="dxa"/>
            <w:shd w:val="clear" w:color="auto" w:fill="auto"/>
          </w:tcPr>
          <w:p w14:paraId="3D783D05" w14:textId="77777777" w:rsidR="00A9664E" w:rsidRPr="00530081" w:rsidRDefault="00A9664E" w:rsidP="00A9664E">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2</w:t>
            </w:r>
          </w:p>
        </w:tc>
        <w:tc>
          <w:tcPr>
            <w:tcW w:w="1266" w:type="dxa"/>
            <w:shd w:val="clear" w:color="auto" w:fill="auto"/>
          </w:tcPr>
          <w:p w14:paraId="48C9C068" w14:textId="06F3D86A" w:rsidR="00A9664E" w:rsidRPr="00530081" w:rsidRDefault="00530081" w:rsidP="00A9664E">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62.01.29.000</w:t>
            </w:r>
          </w:p>
        </w:tc>
        <w:tc>
          <w:tcPr>
            <w:tcW w:w="3248" w:type="dxa"/>
            <w:shd w:val="clear" w:color="auto" w:fill="auto"/>
            <w:vAlign w:val="center"/>
          </w:tcPr>
          <w:p w14:paraId="7EE73C94" w14:textId="0F614C83" w:rsidR="00A9664E" w:rsidRPr="00530081" w:rsidRDefault="00530081" w:rsidP="00530081">
            <w:pPr>
              <w:spacing w:after="0" w:line="240" w:lineRule="auto"/>
              <w:rPr>
                <w:rFonts w:ascii="Times New Roman" w:eastAsia="Calibri" w:hAnsi="Times New Roman" w:cs="Times New Roman"/>
                <w:color w:val="000000"/>
                <w:sz w:val="20"/>
                <w:szCs w:val="20"/>
              </w:rPr>
            </w:pPr>
            <w:r w:rsidRPr="00530081">
              <w:rPr>
                <w:rFonts w:ascii="Times New Roman" w:eastAsia="Calibri" w:hAnsi="Times New Roman" w:cs="Times New Roman"/>
                <w:color w:val="000000"/>
                <w:sz w:val="20"/>
                <w:szCs w:val="20"/>
              </w:rPr>
              <w:t>Программное обеспечение "Зарница. Рубеж"</w:t>
            </w:r>
          </w:p>
        </w:tc>
        <w:tc>
          <w:tcPr>
            <w:tcW w:w="1418" w:type="dxa"/>
            <w:shd w:val="clear" w:color="auto" w:fill="auto"/>
          </w:tcPr>
          <w:p w14:paraId="080C0210" w14:textId="745FE964" w:rsidR="00A9664E" w:rsidRPr="00530081" w:rsidRDefault="00530081" w:rsidP="00A9664E">
            <w:pPr>
              <w:spacing w:after="0" w:line="240" w:lineRule="auto"/>
              <w:jc w:val="both"/>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559" w:type="dxa"/>
            <w:shd w:val="clear" w:color="auto" w:fill="auto"/>
          </w:tcPr>
          <w:p w14:paraId="4FB7E2DF" w14:textId="77777777"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p>
        </w:tc>
        <w:tc>
          <w:tcPr>
            <w:tcW w:w="1697" w:type="dxa"/>
            <w:tcBorders>
              <w:bottom w:val="single" w:sz="4" w:space="0" w:color="auto"/>
            </w:tcBorders>
            <w:shd w:val="clear" w:color="auto" w:fill="auto"/>
          </w:tcPr>
          <w:p w14:paraId="5C8774A7" w14:textId="6F503DCE" w:rsidR="00A9664E" w:rsidRPr="00530081" w:rsidRDefault="00A9664E" w:rsidP="00A9664E">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689892B1" w14:textId="77777777" w:rsidTr="00D86B5A">
        <w:trPr>
          <w:trHeight w:val="315"/>
          <w:jc w:val="center"/>
        </w:trPr>
        <w:tc>
          <w:tcPr>
            <w:tcW w:w="697" w:type="dxa"/>
            <w:shd w:val="clear" w:color="auto" w:fill="auto"/>
          </w:tcPr>
          <w:p w14:paraId="4DD55638"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w:t>
            </w:r>
          </w:p>
        </w:tc>
        <w:tc>
          <w:tcPr>
            <w:tcW w:w="1266" w:type="dxa"/>
            <w:shd w:val="clear" w:color="auto" w:fill="auto"/>
          </w:tcPr>
          <w:p w14:paraId="0C5990DE" w14:textId="005B0B90"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32.99.53.190</w:t>
            </w:r>
          </w:p>
        </w:tc>
        <w:tc>
          <w:tcPr>
            <w:tcW w:w="3248" w:type="dxa"/>
          </w:tcPr>
          <w:p w14:paraId="6317450D" w14:textId="52564342"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hAnsi="Times New Roman" w:cs="Times New Roman"/>
                <w:sz w:val="20"/>
                <w:szCs w:val="20"/>
                <w:lang w:val="ru" w:eastAsia="ru-RU"/>
              </w:rPr>
              <w:t>Стенд "Основы гражданской обороны"</w:t>
            </w:r>
          </w:p>
        </w:tc>
        <w:tc>
          <w:tcPr>
            <w:tcW w:w="1418" w:type="dxa"/>
            <w:shd w:val="clear" w:color="auto" w:fill="auto"/>
          </w:tcPr>
          <w:p w14:paraId="0EC0EA9A"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19F4D87C" w14:textId="3165E4FC"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697" w:type="dxa"/>
            <w:tcBorders>
              <w:top w:val="single" w:sz="4" w:space="0" w:color="auto"/>
              <w:left w:val="nil"/>
              <w:bottom w:val="single" w:sz="4" w:space="0" w:color="auto"/>
              <w:right w:val="single" w:sz="4" w:space="0" w:color="auto"/>
            </w:tcBorders>
            <w:shd w:val="clear" w:color="auto" w:fill="auto"/>
          </w:tcPr>
          <w:p w14:paraId="6121CBE9" w14:textId="6E1C3265"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1E7739EA" w14:textId="77777777" w:rsidTr="00D86B5A">
        <w:trPr>
          <w:trHeight w:val="315"/>
          <w:jc w:val="center"/>
        </w:trPr>
        <w:tc>
          <w:tcPr>
            <w:tcW w:w="697" w:type="dxa"/>
            <w:shd w:val="clear" w:color="auto" w:fill="auto"/>
          </w:tcPr>
          <w:p w14:paraId="40408377"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4</w:t>
            </w:r>
          </w:p>
        </w:tc>
        <w:tc>
          <w:tcPr>
            <w:tcW w:w="1266" w:type="dxa"/>
            <w:shd w:val="clear" w:color="auto" w:fill="auto"/>
          </w:tcPr>
          <w:p w14:paraId="06004D0B" w14:textId="4FA09BB3"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32.99.53.190</w:t>
            </w:r>
          </w:p>
        </w:tc>
        <w:tc>
          <w:tcPr>
            <w:tcW w:w="3248" w:type="dxa"/>
          </w:tcPr>
          <w:p w14:paraId="5498462F" w14:textId="2231FEBB" w:rsidR="002E2B88" w:rsidRPr="00530081" w:rsidRDefault="002E2B88" w:rsidP="002E2B88">
            <w:pPr>
              <w:pStyle w:val="af"/>
              <w:rPr>
                <w:rFonts w:ascii="Times New Roman" w:eastAsia="Calibri" w:hAnsi="Times New Roman" w:cs="Times New Roman"/>
                <w:color w:val="000000"/>
                <w:sz w:val="20"/>
                <w:szCs w:val="20"/>
              </w:rPr>
            </w:pPr>
            <w:r w:rsidRPr="00530081">
              <w:rPr>
                <w:rFonts w:ascii="Times New Roman" w:hAnsi="Times New Roman" w:cs="Times New Roman"/>
                <w:sz w:val="20"/>
                <w:szCs w:val="20"/>
                <w:lang w:val="ru" w:eastAsia="ru-RU"/>
              </w:rPr>
              <w:t>Стенд "Общевоинские уставы вооруженных сил Российской Федерации"</w:t>
            </w:r>
          </w:p>
        </w:tc>
        <w:tc>
          <w:tcPr>
            <w:tcW w:w="1418" w:type="dxa"/>
            <w:shd w:val="clear" w:color="auto" w:fill="auto"/>
          </w:tcPr>
          <w:p w14:paraId="70C952D6"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767BCCCE" w14:textId="2D0E7582"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697" w:type="dxa"/>
            <w:tcBorders>
              <w:top w:val="single" w:sz="4" w:space="0" w:color="auto"/>
              <w:left w:val="nil"/>
              <w:bottom w:val="single" w:sz="4" w:space="0" w:color="auto"/>
              <w:right w:val="single" w:sz="4" w:space="0" w:color="auto"/>
            </w:tcBorders>
            <w:shd w:val="clear" w:color="auto" w:fill="auto"/>
          </w:tcPr>
          <w:p w14:paraId="066CFECA" w14:textId="4AC637C3"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7613A486" w14:textId="77777777" w:rsidTr="00D86B5A">
        <w:trPr>
          <w:trHeight w:val="315"/>
          <w:jc w:val="center"/>
        </w:trPr>
        <w:tc>
          <w:tcPr>
            <w:tcW w:w="697" w:type="dxa"/>
            <w:shd w:val="clear" w:color="auto" w:fill="auto"/>
          </w:tcPr>
          <w:p w14:paraId="5EF59821"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5</w:t>
            </w:r>
          </w:p>
        </w:tc>
        <w:tc>
          <w:tcPr>
            <w:tcW w:w="1266" w:type="dxa"/>
            <w:shd w:val="clear" w:color="auto" w:fill="auto"/>
          </w:tcPr>
          <w:p w14:paraId="0EDA06D4" w14:textId="59C6E72A"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32.99.53.190</w:t>
            </w:r>
          </w:p>
        </w:tc>
        <w:tc>
          <w:tcPr>
            <w:tcW w:w="3248" w:type="dxa"/>
          </w:tcPr>
          <w:p w14:paraId="2F34F1DA" w14:textId="77777777" w:rsidR="002E2B88" w:rsidRPr="00530081" w:rsidRDefault="002E2B88" w:rsidP="002E2B88">
            <w:pPr>
              <w:pStyle w:val="af"/>
              <w:rPr>
                <w:rFonts w:ascii="Times New Roman" w:hAnsi="Times New Roman" w:cs="Times New Roman"/>
                <w:sz w:val="20"/>
                <w:szCs w:val="20"/>
                <w:lang w:val="ru" w:eastAsia="ru-RU"/>
              </w:rPr>
            </w:pPr>
            <w:r w:rsidRPr="00530081">
              <w:rPr>
                <w:rFonts w:ascii="Times New Roman" w:hAnsi="Times New Roman" w:cs="Times New Roman"/>
                <w:sz w:val="20"/>
                <w:szCs w:val="20"/>
                <w:lang w:val="ru" w:eastAsia="ru-RU"/>
              </w:rPr>
              <w:t>Стенд "Военные образовательные</w:t>
            </w:r>
          </w:p>
          <w:p w14:paraId="5D44A883" w14:textId="73060F5E" w:rsidR="002E2B88" w:rsidRPr="00530081" w:rsidRDefault="002E2B88" w:rsidP="002E2B88">
            <w:pPr>
              <w:pStyle w:val="af"/>
              <w:rPr>
                <w:rFonts w:ascii="Times New Roman" w:eastAsia="Calibri" w:hAnsi="Times New Roman" w:cs="Times New Roman"/>
                <w:color w:val="000000"/>
                <w:sz w:val="20"/>
                <w:szCs w:val="20"/>
              </w:rPr>
            </w:pPr>
            <w:r w:rsidRPr="00530081">
              <w:rPr>
                <w:rFonts w:ascii="Times New Roman" w:hAnsi="Times New Roman" w:cs="Times New Roman"/>
                <w:sz w:val="20"/>
                <w:szCs w:val="20"/>
                <w:lang w:val="ru" w:eastAsia="ru-RU"/>
              </w:rPr>
              <w:t>учреждения Российской Федерации"</w:t>
            </w:r>
          </w:p>
        </w:tc>
        <w:tc>
          <w:tcPr>
            <w:tcW w:w="1418" w:type="dxa"/>
            <w:shd w:val="clear" w:color="auto" w:fill="auto"/>
          </w:tcPr>
          <w:p w14:paraId="2E019DF4"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0F1576DB" w14:textId="1EBECD87"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697" w:type="dxa"/>
            <w:tcBorders>
              <w:top w:val="single" w:sz="4" w:space="0" w:color="auto"/>
              <w:left w:val="nil"/>
              <w:bottom w:val="single" w:sz="4" w:space="0" w:color="auto"/>
              <w:right w:val="single" w:sz="4" w:space="0" w:color="auto"/>
            </w:tcBorders>
            <w:shd w:val="clear" w:color="auto" w:fill="auto"/>
          </w:tcPr>
          <w:p w14:paraId="457D6189" w14:textId="31562369"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53BAF409" w14:textId="77777777" w:rsidTr="00D86B5A">
        <w:trPr>
          <w:trHeight w:val="315"/>
          <w:jc w:val="center"/>
        </w:trPr>
        <w:tc>
          <w:tcPr>
            <w:tcW w:w="697" w:type="dxa"/>
            <w:shd w:val="clear" w:color="auto" w:fill="auto"/>
          </w:tcPr>
          <w:p w14:paraId="6A9BAE20"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6</w:t>
            </w:r>
          </w:p>
        </w:tc>
        <w:tc>
          <w:tcPr>
            <w:tcW w:w="1266" w:type="dxa"/>
            <w:shd w:val="clear" w:color="auto" w:fill="auto"/>
          </w:tcPr>
          <w:p w14:paraId="7173EECB" w14:textId="4881718F"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2E2B88">
              <w:rPr>
                <w:rFonts w:ascii="Times New Roman" w:eastAsia="Times New Roman" w:hAnsi="Times New Roman" w:cs="Times New Roman"/>
                <w:color w:val="000000"/>
                <w:sz w:val="20"/>
                <w:szCs w:val="20"/>
                <w:lang w:eastAsia="ru-RU"/>
              </w:rPr>
              <w:t>32.99.53.130</w:t>
            </w:r>
          </w:p>
        </w:tc>
        <w:tc>
          <w:tcPr>
            <w:tcW w:w="3248" w:type="dxa"/>
          </w:tcPr>
          <w:p w14:paraId="079CD48A" w14:textId="4A887545"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eastAsia="Times New Roman" w:hAnsi="Times New Roman" w:cs="Times New Roman"/>
                <w:noProof/>
                <w:sz w:val="20"/>
                <w:szCs w:val="20"/>
                <w:lang w:val="ru" w:eastAsia="ru-RU"/>
              </w:rPr>
              <w:t>Интерактивный электрифицированный стенд "История государства Российского"</w:t>
            </w:r>
          </w:p>
        </w:tc>
        <w:tc>
          <w:tcPr>
            <w:tcW w:w="1418" w:type="dxa"/>
            <w:shd w:val="clear" w:color="auto" w:fill="auto"/>
          </w:tcPr>
          <w:p w14:paraId="2692701A"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5AE3513D" w14:textId="18DF6A98"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697" w:type="dxa"/>
            <w:tcBorders>
              <w:top w:val="single" w:sz="4" w:space="0" w:color="auto"/>
              <w:left w:val="nil"/>
              <w:bottom w:val="single" w:sz="4" w:space="0" w:color="auto"/>
              <w:right w:val="single" w:sz="4" w:space="0" w:color="auto"/>
            </w:tcBorders>
            <w:shd w:val="clear" w:color="auto" w:fill="auto"/>
          </w:tcPr>
          <w:p w14:paraId="5DB0690D" w14:textId="50993861"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6DD6B8AE" w14:textId="77777777" w:rsidTr="00D86B5A">
        <w:trPr>
          <w:trHeight w:val="315"/>
          <w:jc w:val="center"/>
        </w:trPr>
        <w:tc>
          <w:tcPr>
            <w:tcW w:w="697" w:type="dxa"/>
            <w:shd w:val="clear" w:color="auto" w:fill="auto"/>
          </w:tcPr>
          <w:p w14:paraId="4630CEB7"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7</w:t>
            </w:r>
          </w:p>
        </w:tc>
        <w:tc>
          <w:tcPr>
            <w:tcW w:w="1266" w:type="dxa"/>
            <w:shd w:val="clear" w:color="auto" w:fill="auto"/>
          </w:tcPr>
          <w:p w14:paraId="59772D54" w14:textId="7DECAB9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32.99.53.190</w:t>
            </w:r>
          </w:p>
        </w:tc>
        <w:tc>
          <w:tcPr>
            <w:tcW w:w="3248" w:type="dxa"/>
          </w:tcPr>
          <w:p w14:paraId="4C12CA1B" w14:textId="28EE504B"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eastAsia="Times New Roman" w:hAnsi="Times New Roman" w:cs="Times New Roman"/>
                <w:noProof/>
                <w:sz w:val="20"/>
                <w:szCs w:val="20"/>
                <w:lang w:val="ru" w:eastAsia="ru-RU"/>
              </w:rPr>
              <w:t xml:space="preserve">Стенд "Приборы радиационной и химической разведки" </w:t>
            </w:r>
          </w:p>
        </w:tc>
        <w:tc>
          <w:tcPr>
            <w:tcW w:w="1418" w:type="dxa"/>
            <w:shd w:val="clear" w:color="auto" w:fill="auto"/>
          </w:tcPr>
          <w:p w14:paraId="07E03871"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3FE1F73B" w14:textId="4E0905AF"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697" w:type="dxa"/>
            <w:tcBorders>
              <w:top w:val="single" w:sz="4" w:space="0" w:color="auto"/>
              <w:left w:val="nil"/>
              <w:bottom w:val="single" w:sz="4" w:space="0" w:color="auto"/>
              <w:right w:val="single" w:sz="4" w:space="0" w:color="auto"/>
            </w:tcBorders>
            <w:shd w:val="clear" w:color="auto" w:fill="auto"/>
          </w:tcPr>
          <w:p w14:paraId="5AD66467" w14:textId="2114B4C9"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1A7BABAE" w14:textId="77777777" w:rsidTr="00D86B5A">
        <w:trPr>
          <w:trHeight w:val="315"/>
          <w:jc w:val="center"/>
        </w:trPr>
        <w:tc>
          <w:tcPr>
            <w:tcW w:w="697" w:type="dxa"/>
            <w:shd w:val="clear" w:color="auto" w:fill="auto"/>
          </w:tcPr>
          <w:p w14:paraId="6177CF50"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8</w:t>
            </w:r>
          </w:p>
        </w:tc>
        <w:tc>
          <w:tcPr>
            <w:tcW w:w="1266" w:type="dxa"/>
            <w:shd w:val="clear" w:color="auto" w:fill="auto"/>
          </w:tcPr>
          <w:p w14:paraId="4C5923AD" w14:textId="430CF1FC"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32.99.53.190</w:t>
            </w:r>
          </w:p>
        </w:tc>
        <w:tc>
          <w:tcPr>
            <w:tcW w:w="3248" w:type="dxa"/>
          </w:tcPr>
          <w:p w14:paraId="12BA881B" w14:textId="4440404D"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hAnsi="Times New Roman" w:cs="Times New Roman"/>
                <w:sz w:val="20"/>
                <w:szCs w:val="20"/>
              </w:rPr>
              <w:t xml:space="preserve">Стенд "Государственные награды Российской Федерации" </w:t>
            </w:r>
          </w:p>
        </w:tc>
        <w:tc>
          <w:tcPr>
            <w:tcW w:w="1418" w:type="dxa"/>
            <w:shd w:val="clear" w:color="auto" w:fill="auto"/>
          </w:tcPr>
          <w:p w14:paraId="190428A3"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4F97AADD" w14:textId="4B2BFAD1"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697" w:type="dxa"/>
            <w:tcBorders>
              <w:top w:val="single" w:sz="4" w:space="0" w:color="auto"/>
              <w:left w:val="nil"/>
              <w:bottom w:val="single" w:sz="4" w:space="0" w:color="auto"/>
              <w:right w:val="single" w:sz="4" w:space="0" w:color="auto"/>
            </w:tcBorders>
            <w:shd w:val="clear" w:color="auto" w:fill="auto"/>
          </w:tcPr>
          <w:p w14:paraId="0882BC3A" w14:textId="32684ACD"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5495F4E3" w14:textId="77777777" w:rsidTr="00D86B5A">
        <w:trPr>
          <w:trHeight w:val="315"/>
          <w:jc w:val="center"/>
        </w:trPr>
        <w:tc>
          <w:tcPr>
            <w:tcW w:w="697" w:type="dxa"/>
            <w:shd w:val="clear" w:color="auto" w:fill="auto"/>
          </w:tcPr>
          <w:p w14:paraId="1575E4F1"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9</w:t>
            </w:r>
          </w:p>
        </w:tc>
        <w:tc>
          <w:tcPr>
            <w:tcW w:w="1266" w:type="dxa"/>
            <w:shd w:val="clear" w:color="auto" w:fill="auto"/>
          </w:tcPr>
          <w:p w14:paraId="66DCA3E7" w14:textId="62AC1900"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32.99.53.190</w:t>
            </w:r>
          </w:p>
        </w:tc>
        <w:tc>
          <w:tcPr>
            <w:tcW w:w="3248" w:type="dxa"/>
          </w:tcPr>
          <w:p w14:paraId="3988B128" w14:textId="6FEFB56B"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hAnsi="Times New Roman" w:cs="Times New Roman"/>
                <w:sz w:val="20"/>
                <w:szCs w:val="20"/>
              </w:rPr>
              <w:t xml:space="preserve">Стенд "Нормативы по прикладной физической подготовке, радиационной, химической и биологической разведке" </w:t>
            </w:r>
          </w:p>
        </w:tc>
        <w:tc>
          <w:tcPr>
            <w:tcW w:w="1418" w:type="dxa"/>
            <w:shd w:val="clear" w:color="auto" w:fill="auto"/>
          </w:tcPr>
          <w:p w14:paraId="4C011602"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60B639B2" w14:textId="71420182"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697" w:type="dxa"/>
            <w:tcBorders>
              <w:top w:val="single" w:sz="4" w:space="0" w:color="auto"/>
              <w:left w:val="nil"/>
              <w:bottom w:val="single" w:sz="4" w:space="0" w:color="auto"/>
              <w:right w:val="single" w:sz="4" w:space="0" w:color="auto"/>
            </w:tcBorders>
            <w:shd w:val="clear" w:color="auto" w:fill="auto"/>
          </w:tcPr>
          <w:p w14:paraId="49D03BE1" w14:textId="660A74C2"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54DE858B" w14:textId="77777777" w:rsidTr="00D86B5A">
        <w:trPr>
          <w:trHeight w:val="315"/>
          <w:jc w:val="center"/>
        </w:trPr>
        <w:tc>
          <w:tcPr>
            <w:tcW w:w="697" w:type="dxa"/>
            <w:shd w:val="clear" w:color="auto" w:fill="auto"/>
          </w:tcPr>
          <w:p w14:paraId="17E0939D"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10</w:t>
            </w:r>
          </w:p>
        </w:tc>
        <w:tc>
          <w:tcPr>
            <w:tcW w:w="1266" w:type="dxa"/>
            <w:shd w:val="clear" w:color="auto" w:fill="auto"/>
          </w:tcPr>
          <w:p w14:paraId="1D8BBE23" w14:textId="38BE40E0"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32.99.53.130</w:t>
            </w:r>
          </w:p>
        </w:tc>
        <w:tc>
          <w:tcPr>
            <w:tcW w:w="3248" w:type="dxa"/>
          </w:tcPr>
          <w:p w14:paraId="1509FEDD" w14:textId="27BFEF92"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hAnsi="Times New Roman" w:cs="Times New Roman"/>
                <w:sz w:val="20"/>
                <w:szCs w:val="20"/>
              </w:rPr>
              <w:t xml:space="preserve">Стенд-тренажер по сборке-разборке автомата Калашникова АК-74М </w:t>
            </w:r>
          </w:p>
        </w:tc>
        <w:tc>
          <w:tcPr>
            <w:tcW w:w="1418" w:type="dxa"/>
            <w:shd w:val="clear" w:color="auto" w:fill="auto"/>
          </w:tcPr>
          <w:p w14:paraId="3B8315F7"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2EEE689E" w14:textId="0C40D36A"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697" w:type="dxa"/>
            <w:tcBorders>
              <w:top w:val="single" w:sz="4" w:space="0" w:color="auto"/>
              <w:left w:val="nil"/>
              <w:bottom w:val="single" w:sz="4" w:space="0" w:color="auto"/>
              <w:right w:val="single" w:sz="4" w:space="0" w:color="auto"/>
            </w:tcBorders>
            <w:shd w:val="clear" w:color="auto" w:fill="auto"/>
          </w:tcPr>
          <w:p w14:paraId="0B303E9B" w14:textId="3A2E31F6"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162F7969" w14:textId="77777777" w:rsidTr="00D86B5A">
        <w:trPr>
          <w:trHeight w:val="315"/>
          <w:jc w:val="center"/>
        </w:trPr>
        <w:tc>
          <w:tcPr>
            <w:tcW w:w="697" w:type="dxa"/>
            <w:shd w:val="clear" w:color="auto" w:fill="auto"/>
          </w:tcPr>
          <w:p w14:paraId="77B5F90A"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11</w:t>
            </w:r>
          </w:p>
        </w:tc>
        <w:tc>
          <w:tcPr>
            <w:tcW w:w="1266" w:type="dxa"/>
            <w:shd w:val="clear" w:color="auto" w:fill="auto"/>
          </w:tcPr>
          <w:p w14:paraId="1B1FE2C8" w14:textId="214350DA"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32.99.53.190</w:t>
            </w:r>
          </w:p>
        </w:tc>
        <w:tc>
          <w:tcPr>
            <w:tcW w:w="3248" w:type="dxa"/>
          </w:tcPr>
          <w:p w14:paraId="314BC6BC" w14:textId="53CDD91D"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hAnsi="Times New Roman" w:cs="Times New Roman"/>
                <w:sz w:val="20"/>
                <w:szCs w:val="20"/>
              </w:rPr>
              <w:t>Стенд "Автомат Калашникова АК-74М"</w:t>
            </w:r>
          </w:p>
        </w:tc>
        <w:tc>
          <w:tcPr>
            <w:tcW w:w="1418" w:type="dxa"/>
            <w:shd w:val="clear" w:color="auto" w:fill="auto"/>
          </w:tcPr>
          <w:p w14:paraId="4313D6FD"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6B2B86B1" w14:textId="5B2E12ED"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697" w:type="dxa"/>
            <w:tcBorders>
              <w:top w:val="single" w:sz="4" w:space="0" w:color="auto"/>
              <w:left w:val="nil"/>
              <w:bottom w:val="single" w:sz="4" w:space="0" w:color="auto"/>
              <w:right w:val="single" w:sz="4" w:space="0" w:color="auto"/>
            </w:tcBorders>
            <w:shd w:val="clear" w:color="auto" w:fill="auto"/>
          </w:tcPr>
          <w:p w14:paraId="7FDB2BE2" w14:textId="60123137"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37B27729" w14:textId="77777777" w:rsidTr="00D86B5A">
        <w:trPr>
          <w:trHeight w:val="315"/>
          <w:jc w:val="center"/>
        </w:trPr>
        <w:tc>
          <w:tcPr>
            <w:tcW w:w="697" w:type="dxa"/>
            <w:shd w:val="clear" w:color="auto" w:fill="auto"/>
          </w:tcPr>
          <w:p w14:paraId="365171CF"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12</w:t>
            </w:r>
          </w:p>
        </w:tc>
        <w:tc>
          <w:tcPr>
            <w:tcW w:w="1266" w:type="dxa"/>
            <w:shd w:val="clear" w:color="auto" w:fill="auto"/>
          </w:tcPr>
          <w:p w14:paraId="6D87E2AB" w14:textId="2E818DFE"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32.99.53.190</w:t>
            </w:r>
          </w:p>
        </w:tc>
        <w:tc>
          <w:tcPr>
            <w:tcW w:w="3248" w:type="dxa"/>
          </w:tcPr>
          <w:p w14:paraId="110FBD79" w14:textId="01A3FCE3"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hAnsi="Times New Roman" w:cs="Times New Roman"/>
                <w:sz w:val="20"/>
                <w:szCs w:val="20"/>
              </w:rPr>
              <w:t>Комплект стендов "Мины и ручные гранаты.</w:t>
            </w:r>
            <w:r>
              <w:rPr>
                <w:rFonts w:ascii="Times New Roman" w:hAnsi="Times New Roman" w:cs="Times New Roman"/>
                <w:sz w:val="20"/>
                <w:szCs w:val="20"/>
              </w:rPr>
              <w:t xml:space="preserve"> </w:t>
            </w:r>
            <w:r w:rsidRPr="00530081">
              <w:rPr>
                <w:rFonts w:ascii="Times New Roman" w:hAnsi="Times New Roman" w:cs="Times New Roman"/>
                <w:sz w:val="20"/>
                <w:szCs w:val="20"/>
              </w:rPr>
              <w:t xml:space="preserve">Приемы и правила пользования" </w:t>
            </w:r>
          </w:p>
        </w:tc>
        <w:tc>
          <w:tcPr>
            <w:tcW w:w="1418" w:type="dxa"/>
            <w:shd w:val="clear" w:color="auto" w:fill="auto"/>
          </w:tcPr>
          <w:p w14:paraId="23E48E78"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123A5E53" w14:textId="11990251"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530081">
              <w:rPr>
                <w:rFonts w:ascii="Segoe UI Symbol" w:eastAsia="Calibri" w:hAnsi="Segoe UI Symbol" w:cs="Segoe UI Symbol"/>
                <w:sz w:val="20"/>
                <w:szCs w:val="20"/>
              </w:rPr>
              <w:t>✓</w:t>
            </w:r>
          </w:p>
        </w:tc>
        <w:tc>
          <w:tcPr>
            <w:tcW w:w="1697" w:type="dxa"/>
            <w:tcBorders>
              <w:top w:val="single" w:sz="4" w:space="0" w:color="auto"/>
              <w:left w:val="nil"/>
              <w:bottom w:val="single" w:sz="4" w:space="0" w:color="auto"/>
              <w:right w:val="single" w:sz="4" w:space="0" w:color="auto"/>
            </w:tcBorders>
            <w:shd w:val="clear" w:color="auto" w:fill="auto"/>
          </w:tcPr>
          <w:p w14:paraId="644149A0" w14:textId="34F6EFC3"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2932EAAE" w14:textId="77777777" w:rsidTr="00D86B5A">
        <w:trPr>
          <w:trHeight w:val="315"/>
          <w:jc w:val="center"/>
        </w:trPr>
        <w:tc>
          <w:tcPr>
            <w:tcW w:w="697" w:type="dxa"/>
            <w:shd w:val="clear" w:color="auto" w:fill="auto"/>
          </w:tcPr>
          <w:p w14:paraId="54923948"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13</w:t>
            </w:r>
          </w:p>
        </w:tc>
        <w:tc>
          <w:tcPr>
            <w:tcW w:w="1266" w:type="dxa"/>
            <w:shd w:val="clear" w:color="auto" w:fill="auto"/>
          </w:tcPr>
          <w:p w14:paraId="08AC73C0" w14:textId="08FABEF0"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2E2B88">
              <w:rPr>
                <w:rFonts w:ascii="Times New Roman" w:eastAsia="Times New Roman" w:hAnsi="Times New Roman" w:cs="Times New Roman"/>
                <w:color w:val="000000"/>
                <w:sz w:val="20"/>
                <w:szCs w:val="20"/>
                <w:lang w:eastAsia="ru-RU"/>
              </w:rPr>
              <w:t>32.99.53.130</w:t>
            </w:r>
          </w:p>
        </w:tc>
        <w:tc>
          <w:tcPr>
            <w:tcW w:w="3248" w:type="dxa"/>
          </w:tcPr>
          <w:p w14:paraId="5AE13223" w14:textId="0B2931E3"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hAnsi="Times New Roman" w:cs="Times New Roman"/>
                <w:sz w:val="20"/>
                <w:szCs w:val="20"/>
              </w:rPr>
              <w:t>Тренажер-манекен "Михаил-01" для обучения спасению на воде</w:t>
            </w:r>
          </w:p>
        </w:tc>
        <w:tc>
          <w:tcPr>
            <w:tcW w:w="1418" w:type="dxa"/>
            <w:shd w:val="clear" w:color="auto" w:fill="auto"/>
          </w:tcPr>
          <w:p w14:paraId="0C4D5B0F" w14:textId="650C93E3"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0EAB08F9" w14:textId="1B8DE88A"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FA1C6C">
              <w:rPr>
                <w:rFonts w:ascii="Segoe UI Symbol" w:eastAsia="Calibri" w:hAnsi="Segoe UI Symbol" w:cs="Segoe UI Symbol"/>
                <w:sz w:val="20"/>
                <w:szCs w:val="20"/>
              </w:rPr>
              <w:t>✓</w:t>
            </w:r>
          </w:p>
        </w:tc>
        <w:tc>
          <w:tcPr>
            <w:tcW w:w="1697" w:type="dxa"/>
            <w:tcBorders>
              <w:top w:val="single" w:sz="4" w:space="0" w:color="auto"/>
            </w:tcBorders>
            <w:shd w:val="clear" w:color="auto" w:fill="auto"/>
          </w:tcPr>
          <w:p w14:paraId="5283E69D" w14:textId="77777777"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57671216" w14:textId="77777777" w:rsidTr="00D86B5A">
        <w:trPr>
          <w:trHeight w:val="315"/>
          <w:jc w:val="center"/>
        </w:trPr>
        <w:tc>
          <w:tcPr>
            <w:tcW w:w="697" w:type="dxa"/>
            <w:shd w:val="clear" w:color="auto" w:fill="auto"/>
          </w:tcPr>
          <w:p w14:paraId="2161E04B"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14</w:t>
            </w:r>
          </w:p>
        </w:tc>
        <w:tc>
          <w:tcPr>
            <w:tcW w:w="1266" w:type="dxa"/>
            <w:shd w:val="clear" w:color="auto" w:fill="auto"/>
          </w:tcPr>
          <w:p w14:paraId="42E650DF" w14:textId="5CECB716"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2E2B88">
              <w:rPr>
                <w:rFonts w:ascii="Times New Roman" w:eastAsia="Times New Roman" w:hAnsi="Times New Roman" w:cs="Times New Roman"/>
                <w:color w:val="000000"/>
                <w:sz w:val="20"/>
                <w:szCs w:val="20"/>
                <w:lang w:eastAsia="ru-RU"/>
              </w:rPr>
              <w:t>32.99.53.190</w:t>
            </w:r>
          </w:p>
        </w:tc>
        <w:tc>
          <w:tcPr>
            <w:tcW w:w="3248" w:type="dxa"/>
          </w:tcPr>
          <w:p w14:paraId="18B95A9F" w14:textId="47C70BCE"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hAnsi="Times New Roman" w:cs="Times New Roman"/>
                <w:sz w:val="20"/>
                <w:szCs w:val="20"/>
              </w:rPr>
              <w:t xml:space="preserve">Комплект демонстрационного оборудования и приборов. </w:t>
            </w:r>
          </w:p>
        </w:tc>
        <w:tc>
          <w:tcPr>
            <w:tcW w:w="1418" w:type="dxa"/>
            <w:shd w:val="clear" w:color="auto" w:fill="auto"/>
          </w:tcPr>
          <w:p w14:paraId="19D656E9" w14:textId="2C78E6AC"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4ED0F79E" w14:textId="2E1EBA52"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FA1C6C">
              <w:rPr>
                <w:rFonts w:ascii="Segoe UI Symbol" w:eastAsia="Calibri" w:hAnsi="Segoe UI Symbol" w:cs="Segoe UI Symbol"/>
                <w:sz w:val="20"/>
                <w:szCs w:val="20"/>
              </w:rPr>
              <w:t>✓</w:t>
            </w:r>
          </w:p>
        </w:tc>
        <w:tc>
          <w:tcPr>
            <w:tcW w:w="1697" w:type="dxa"/>
            <w:shd w:val="clear" w:color="auto" w:fill="auto"/>
          </w:tcPr>
          <w:p w14:paraId="41B85379" w14:textId="77777777"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7A0E1461" w14:textId="77777777" w:rsidTr="00D86B5A">
        <w:trPr>
          <w:trHeight w:val="315"/>
          <w:jc w:val="center"/>
        </w:trPr>
        <w:tc>
          <w:tcPr>
            <w:tcW w:w="697" w:type="dxa"/>
            <w:shd w:val="clear" w:color="auto" w:fill="auto"/>
          </w:tcPr>
          <w:p w14:paraId="282DBA9F"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15</w:t>
            </w:r>
          </w:p>
        </w:tc>
        <w:tc>
          <w:tcPr>
            <w:tcW w:w="1266" w:type="dxa"/>
            <w:shd w:val="clear" w:color="auto" w:fill="auto"/>
          </w:tcPr>
          <w:p w14:paraId="7D5D3D6D" w14:textId="62035462"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2E2B88">
              <w:rPr>
                <w:rFonts w:ascii="Times New Roman" w:eastAsia="Times New Roman" w:hAnsi="Times New Roman" w:cs="Times New Roman"/>
                <w:color w:val="000000"/>
                <w:sz w:val="20"/>
                <w:szCs w:val="20"/>
                <w:lang w:eastAsia="ru-RU"/>
              </w:rPr>
              <w:t>32.99.53.190</w:t>
            </w:r>
          </w:p>
        </w:tc>
        <w:tc>
          <w:tcPr>
            <w:tcW w:w="3248" w:type="dxa"/>
          </w:tcPr>
          <w:p w14:paraId="7D0A6C5D" w14:textId="3C4F710E"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hAnsi="Times New Roman" w:cs="Times New Roman"/>
                <w:sz w:val="20"/>
                <w:szCs w:val="20"/>
              </w:rPr>
              <w:t>Массогабаритный макет автомата Калашникова (AK-74 или AK-74M или АК-12 или AKM)</w:t>
            </w:r>
          </w:p>
        </w:tc>
        <w:tc>
          <w:tcPr>
            <w:tcW w:w="1418" w:type="dxa"/>
            <w:shd w:val="clear" w:color="auto" w:fill="auto"/>
          </w:tcPr>
          <w:p w14:paraId="13EC3009" w14:textId="316245B9"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66FB93AC" w14:textId="6BDE9A80"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FA1C6C">
              <w:rPr>
                <w:rFonts w:ascii="Segoe UI Symbol" w:eastAsia="Calibri" w:hAnsi="Segoe UI Symbol" w:cs="Segoe UI Symbol"/>
                <w:sz w:val="20"/>
                <w:szCs w:val="20"/>
              </w:rPr>
              <w:t>✓</w:t>
            </w:r>
          </w:p>
        </w:tc>
        <w:tc>
          <w:tcPr>
            <w:tcW w:w="1697" w:type="dxa"/>
            <w:shd w:val="clear" w:color="auto" w:fill="auto"/>
          </w:tcPr>
          <w:p w14:paraId="5C5D157C" w14:textId="77777777"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530081" w14:paraId="28F7953A" w14:textId="77777777" w:rsidTr="00D86B5A">
        <w:trPr>
          <w:trHeight w:val="315"/>
          <w:jc w:val="center"/>
        </w:trPr>
        <w:tc>
          <w:tcPr>
            <w:tcW w:w="697" w:type="dxa"/>
            <w:shd w:val="clear" w:color="auto" w:fill="auto"/>
          </w:tcPr>
          <w:p w14:paraId="0930C161"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16</w:t>
            </w:r>
          </w:p>
        </w:tc>
        <w:tc>
          <w:tcPr>
            <w:tcW w:w="1266" w:type="dxa"/>
            <w:shd w:val="clear" w:color="auto" w:fill="auto"/>
          </w:tcPr>
          <w:p w14:paraId="2E776EB2" w14:textId="787ADED4"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2E2B88">
              <w:rPr>
                <w:rFonts w:ascii="Times New Roman" w:eastAsia="Times New Roman" w:hAnsi="Times New Roman" w:cs="Times New Roman"/>
                <w:color w:val="000000"/>
                <w:sz w:val="20"/>
                <w:szCs w:val="20"/>
                <w:lang w:eastAsia="ru-RU"/>
              </w:rPr>
              <w:t>30.30.32.152</w:t>
            </w:r>
          </w:p>
        </w:tc>
        <w:tc>
          <w:tcPr>
            <w:tcW w:w="3248" w:type="dxa"/>
          </w:tcPr>
          <w:p w14:paraId="36DE6EF1" w14:textId="4EB0E83F" w:rsidR="002E2B88" w:rsidRPr="00530081" w:rsidRDefault="002E2B88" w:rsidP="002E2B88">
            <w:pPr>
              <w:spacing w:after="0" w:line="240" w:lineRule="auto"/>
              <w:rPr>
                <w:rFonts w:ascii="Times New Roman" w:eastAsia="Calibri" w:hAnsi="Times New Roman" w:cs="Times New Roman"/>
                <w:color w:val="000000"/>
                <w:sz w:val="20"/>
                <w:szCs w:val="20"/>
              </w:rPr>
            </w:pPr>
            <w:r w:rsidRPr="00530081">
              <w:rPr>
                <w:rFonts w:ascii="Times New Roman" w:hAnsi="Times New Roman" w:cs="Times New Roman"/>
                <w:sz w:val="20"/>
                <w:szCs w:val="20"/>
              </w:rPr>
              <w:t>Аэромодуль «Спортивный» TA-0842</w:t>
            </w:r>
          </w:p>
        </w:tc>
        <w:tc>
          <w:tcPr>
            <w:tcW w:w="1418" w:type="dxa"/>
            <w:shd w:val="clear" w:color="auto" w:fill="auto"/>
          </w:tcPr>
          <w:p w14:paraId="0E52E9F2" w14:textId="66C27090"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p>
        </w:tc>
        <w:tc>
          <w:tcPr>
            <w:tcW w:w="1559" w:type="dxa"/>
            <w:shd w:val="clear" w:color="auto" w:fill="auto"/>
          </w:tcPr>
          <w:p w14:paraId="1DE5ACF4" w14:textId="55DA21FA"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r w:rsidRPr="00FA1C6C">
              <w:rPr>
                <w:rFonts w:ascii="Segoe UI Symbol" w:eastAsia="Calibri" w:hAnsi="Segoe UI Symbol" w:cs="Segoe UI Symbol"/>
                <w:sz w:val="20"/>
                <w:szCs w:val="20"/>
              </w:rPr>
              <w:t>✓</w:t>
            </w:r>
          </w:p>
        </w:tc>
        <w:tc>
          <w:tcPr>
            <w:tcW w:w="1697" w:type="dxa"/>
            <w:shd w:val="clear" w:color="auto" w:fill="auto"/>
          </w:tcPr>
          <w:p w14:paraId="0F28BD6C" w14:textId="77777777"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eastAsia="ru-RU"/>
              </w:rPr>
            </w:pPr>
          </w:p>
        </w:tc>
      </w:tr>
      <w:tr w:rsidR="002E2B88" w:rsidRPr="00D86B5A" w14:paraId="58229692" w14:textId="77777777" w:rsidTr="00D86B5A">
        <w:trPr>
          <w:trHeight w:val="315"/>
          <w:jc w:val="center"/>
        </w:trPr>
        <w:tc>
          <w:tcPr>
            <w:tcW w:w="697" w:type="dxa"/>
            <w:shd w:val="clear" w:color="auto" w:fill="auto"/>
          </w:tcPr>
          <w:p w14:paraId="3D24A65D" w14:textId="77777777"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lastRenderedPageBreak/>
              <w:t>17</w:t>
            </w:r>
          </w:p>
        </w:tc>
        <w:tc>
          <w:tcPr>
            <w:tcW w:w="1266" w:type="dxa"/>
            <w:shd w:val="clear" w:color="auto" w:fill="auto"/>
          </w:tcPr>
          <w:p w14:paraId="420F24E3" w14:textId="397E4848" w:rsidR="002E2B88" w:rsidRPr="00530081" w:rsidRDefault="002E2B88" w:rsidP="002E2B88">
            <w:pPr>
              <w:spacing w:after="0" w:line="240" w:lineRule="auto"/>
              <w:jc w:val="both"/>
              <w:rPr>
                <w:rFonts w:ascii="Times New Roman" w:eastAsia="Times New Roman" w:hAnsi="Times New Roman" w:cs="Times New Roman"/>
                <w:color w:val="000000"/>
                <w:sz w:val="20"/>
                <w:szCs w:val="20"/>
                <w:lang w:eastAsia="ru-RU"/>
              </w:rPr>
            </w:pPr>
            <w:r w:rsidRPr="002E2B88">
              <w:rPr>
                <w:rFonts w:ascii="Times New Roman" w:eastAsia="Times New Roman" w:hAnsi="Times New Roman" w:cs="Times New Roman"/>
                <w:color w:val="000000"/>
                <w:sz w:val="20"/>
                <w:szCs w:val="20"/>
                <w:lang w:eastAsia="ru-RU"/>
              </w:rPr>
              <w:t>26.20.11.110</w:t>
            </w:r>
          </w:p>
        </w:tc>
        <w:tc>
          <w:tcPr>
            <w:tcW w:w="3248" w:type="dxa"/>
          </w:tcPr>
          <w:p w14:paraId="5A06EFE8" w14:textId="5886D2EA" w:rsidR="002E2B88" w:rsidRPr="00530081" w:rsidRDefault="002E2B88" w:rsidP="002E2B88">
            <w:pPr>
              <w:spacing w:after="0" w:line="240" w:lineRule="auto"/>
              <w:rPr>
                <w:rFonts w:ascii="Times New Roman" w:eastAsia="Calibri" w:hAnsi="Times New Roman" w:cs="Times New Roman"/>
                <w:color w:val="000000"/>
                <w:sz w:val="20"/>
                <w:szCs w:val="20"/>
                <w:lang w:val="en-US"/>
              </w:rPr>
            </w:pPr>
            <w:r w:rsidRPr="00530081">
              <w:rPr>
                <w:rFonts w:ascii="Times New Roman" w:hAnsi="Times New Roman" w:cs="Times New Roman"/>
                <w:sz w:val="20"/>
                <w:szCs w:val="20"/>
              </w:rPr>
              <w:t>Ноутбук</w:t>
            </w:r>
            <w:r w:rsidRPr="00530081">
              <w:rPr>
                <w:rFonts w:ascii="Times New Roman" w:hAnsi="Times New Roman" w:cs="Times New Roman"/>
                <w:sz w:val="20"/>
                <w:szCs w:val="20"/>
                <w:lang w:val="en-US"/>
              </w:rPr>
              <w:t xml:space="preserve"> ARDOR GAMING NEO N15-I5ND411</w:t>
            </w:r>
          </w:p>
        </w:tc>
        <w:tc>
          <w:tcPr>
            <w:tcW w:w="1418" w:type="dxa"/>
            <w:shd w:val="clear" w:color="auto" w:fill="auto"/>
          </w:tcPr>
          <w:p w14:paraId="572E7025" w14:textId="53EA2ADC" w:rsidR="002E2B88" w:rsidRPr="00530081" w:rsidRDefault="002E2B88" w:rsidP="002E2B88">
            <w:pPr>
              <w:spacing w:after="0" w:line="240" w:lineRule="auto"/>
              <w:jc w:val="both"/>
              <w:rPr>
                <w:rFonts w:ascii="Times New Roman" w:eastAsia="Times New Roman" w:hAnsi="Times New Roman" w:cs="Times New Roman"/>
                <w:color w:val="000000"/>
                <w:sz w:val="20"/>
                <w:szCs w:val="20"/>
                <w:lang w:val="en-US" w:eastAsia="ru-RU"/>
              </w:rPr>
            </w:pPr>
          </w:p>
        </w:tc>
        <w:tc>
          <w:tcPr>
            <w:tcW w:w="1559" w:type="dxa"/>
            <w:shd w:val="clear" w:color="auto" w:fill="auto"/>
          </w:tcPr>
          <w:p w14:paraId="2B91259E" w14:textId="566873F4" w:rsidR="002E2B88" w:rsidRPr="00530081" w:rsidRDefault="00E36960" w:rsidP="002E2B88">
            <w:pPr>
              <w:spacing w:after="0" w:line="240" w:lineRule="auto"/>
              <w:jc w:val="center"/>
              <w:rPr>
                <w:rFonts w:ascii="Times New Roman" w:eastAsia="Times New Roman" w:hAnsi="Times New Roman" w:cs="Times New Roman"/>
                <w:color w:val="000000"/>
                <w:sz w:val="20"/>
                <w:szCs w:val="20"/>
                <w:lang w:val="en-US" w:eastAsia="ru-RU"/>
              </w:rPr>
            </w:pPr>
            <w:r w:rsidRPr="00530081">
              <w:rPr>
                <w:rFonts w:ascii="Segoe UI Symbol" w:eastAsia="Calibri" w:hAnsi="Segoe UI Symbol" w:cs="Segoe UI Symbol"/>
                <w:sz w:val="20"/>
                <w:szCs w:val="20"/>
              </w:rPr>
              <w:t>✓</w:t>
            </w:r>
            <w:bookmarkStart w:id="0" w:name="_GoBack"/>
            <w:bookmarkEnd w:id="0"/>
          </w:p>
        </w:tc>
        <w:tc>
          <w:tcPr>
            <w:tcW w:w="1697" w:type="dxa"/>
            <w:shd w:val="clear" w:color="auto" w:fill="auto"/>
          </w:tcPr>
          <w:p w14:paraId="7A5CE0A2" w14:textId="77777777" w:rsidR="002E2B88" w:rsidRPr="00530081" w:rsidRDefault="002E2B88" w:rsidP="002E2B88">
            <w:pPr>
              <w:spacing w:after="0" w:line="240" w:lineRule="auto"/>
              <w:jc w:val="center"/>
              <w:rPr>
                <w:rFonts w:ascii="Times New Roman" w:eastAsia="Times New Roman" w:hAnsi="Times New Roman" w:cs="Times New Roman"/>
                <w:color w:val="000000"/>
                <w:sz w:val="20"/>
                <w:szCs w:val="20"/>
                <w:lang w:val="en-US" w:eastAsia="ru-RU"/>
              </w:rPr>
            </w:pPr>
          </w:p>
        </w:tc>
      </w:tr>
      <w:tr w:rsidR="00574243" w:rsidRPr="00574243" w14:paraId="7E7FCFE5" w14:textId="77777777" w:rsidTr="00D86B5A">
        <w:trPr>
          <w:trHeight w:val="315"/>
          <w:jc w:val="center"/>
        </w:trPr>
        <w:tc>
          <w:tcPr>
            <w:tcW w:w="697" w:type="dxa"/>
            <w:shd w:val="clear" w:color="auto" w:fill="auto"/>
          </w:tcPr>
          <w:p w14:paraId="0ED8E29E" w14:textId="1F5845BC" w:rsidR="00574243" w:rsidRPr="00530081" w:rsidRDefault="00574243" w:rsidP="0057424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266" w:type="dxa"/>
            <w:shd w:val="clear" w:color="auto" w:fill="auto"/>
          </w:tcPr>
          <w:p w14:paraId="317A8DAF" w14:textId="6BD01D51" w:rsidR="00574243" w:rsidRPr="002E2B88" w:rsidRDefault="00574243" w:rsidP="00574243">
            <w:pPr>
              <w:spacing w:after="0" w:line="240" w:lineRule="auto"/>
              <w:jc w:val="both"/>
              <w:rPr>
                <w:rFonts w:ascii="Times New Roman" w:eastAsia="Times New Roman" w:hAnsi="Times New Roman" w:cs="Times New Roman"/>
                <w:color w:val="000000"/>
                <w:sz w:val="20"/>
                <w:szCs w:val="20"/>
                <w:lang w:eastAsia="ru-RU"/>
              </w:rPr>
            </w:pPr>
            <w:r w:rsidRPr="00530081">
              <w:rPr>
                <w:rFonts w:ascii="Times New Roman" w:eastAsia="Times New Roman" w:hAnsi="Times New Roman" w:cs="Times New Roman"/>
                <w:color w:val="000000"/>
                <w:sz w:val="20"/>
                <w:szCs w:val="20"/>
                <w:lang w:eastAsia="ru-RU"/>
              </w:rPr>
              <w:t>62.01.29.000</w:t>
            </w:r>
          </w:p>
        </w:tc>
        <w:tc>
          <w:tcPr>
            <w:tcW w:w="3248" w:type="dxa"/>
            <w:vAlign w:val="center"/>
          </w:tcPr>
          <w:p w14:paraId="459A3496" w14:textId="7C5F0A56" w:rsidR="00574243" w:rsidRPr="00530081" w:rsidRDefault="00574243" w:rsidP="00574243">
            <w:pPr>
              <w:spacing w:after="0" w:line="240" w:lineRule="auto"/>
              <w:rPr>
                <w:rFonts w:ascii="Times New Roman" w:hAnsi="Times New Roman" w:cs="Times New Roman"/>
                <w:sz w:val="20"/>
                <w:szCs w:val="20"/>
              </w:rPr>
            </w:pPr>
            <w:r w:rsidRPr="00530081">
              <w:rPr>
                <w:rFonts w:ascii="Times New Roman" w:eastAsia="Calibri" w:hAnsi="Times New Roman" w:cs="Times New Roman"/>
                <w:color w:val="000000"/>
                <w:sz w:val="20"/>
                <w:szCs w:val="20"/>
              </w:rPr>
              <w:t xml:space="preserve">Программное обеспечение "Зарница. </w:t>
            </w:r>
            <w:r>
              <w:rPr>
                <w:rFonts w:ascii="Times New Roman" w:eastAsia="Calibri" w:hAnsi="Times New Roman" w:cs="Times New Roman"/>
                <w:color w:val="000000"/>
                <w:sz w:val="20"/>
                <w:szCs w:val="20"/>
              </w:rPr>
              <w:t>СЛР</w:t>
            </w:r>
            <w:r w:rsidRPr="00530081">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к поз №13</w:t>
            </w:r>
          </w:p>
        </w:tc>
        <w:tc>
          <w:tcPr>
            <w:tcW w:w="1418" w:type="dxa"/>
            <w:shd w:val="clear" w:color="auto" w:fill="auto"/>
          </w:tcPr>
          <w:p w14:paraId="47E0394E" w14:textId="1A519061" w:rsidR="00574243" w:rsidRPr="00530081" w:rsidRDefault="00574243" w:rsidP="00574243">
            <w:pPr>
              <w:spacing w:after="0" w:line="240" w:lineRule="auto"/>
              <w:jc w:val="both"/>
              <w:rPr>
                <w:rFonts w:ascii="Times New Roman" w:eastAsia="Times New Roman" w:hAnsi="Times New Roman" w:cs="Times New Roman"/>
                <w:color w:val="000000"/>
                <w:sz w:val="20"/>
                <w:szCs w:val="20"/>
                <w:lang w:val="en-US" w:eastAsia="ru-RU"/>
              </w:rPr>
            </w:pPr>
            <w:r w:rsidRPr="00530081">
              <w:rPr>
                <w:rFonts w:ascii="Segoe UI Symbol" w:eastAsia="Calibri" w:hAnsi="Segoe UI Symbol" w:cs="Segoe UI Symbol"/>
                <w:sz w:val="20"/>
                <w:szCs w:val="20"/>
              </w:rPr>
              <w:t>✓</w:t>
            </w:r>
          </w:p>
        </w:tc>
        <w:tc>
          <w:tcPr>
            <w:tcW w:w="1559" w:type="dxa"/>
            <w:shd w:val="clear" w:color="auto" w:fill="auto"/>
          </w:tcPr>
          <w:p w14:paraId="000344E0" w14:textId="77777777" w:rsidR="00574243" w:rsidRPr="00530081" w:rsidRDefault="00574243" w:rsidP="00574243">
            <w:pPr>
              <w:spacing w:after="0" w:line="240" w:lineRule="auto"/>
              <w:jc w:val="center"/>
              <w:rPr>
                <w:rFonts w:ascii="Times New Roman" w:eastAsia="Times New Roman" w:hAnsi="Times New Roman" w:cs="Times New Roman"/>
                <w:color w:val="000000"/>
                <w:sz w:val="20"/>
                <w:szCs w:val="20"/>
                <w:lang w:val="en-US" w:eastAsia="ru-RU"/>
              </w:rPr>
            </w:pPr>
          </w:p>
        </w:tc>
        <w:tc>
          <w:tcPr>
            <w:tcW w:w="1697" w:type="dxa"/>
            <w:shd w:val="clear" w:color="auto" w:fill="auto"/>
          </w:tcPr>
          <w:p w14:paraId="1875E932" w14:textId="77777777" w:rsidR="00574243" w:rsidRPr="00530081" w:rsidRDefault="00574243" w:rsidP="00574243">
            <w:pPr>
              <w:spacing w:after="0" w:line="240" w:lineRule="auto"/>
              <w:jc w:val="center"/>
              <w:rPr>
                <w:rFonts w:ascii="Times New Roman" w:eastAsia="Times New Roman" w:hAnsi="Times New Roman" w:cs="Times New Roman"/>
                <w:color w:val="000000"/>
                <w:sz w:val="20"/>
                <w:szCs w:val="20"/>
                <w:lang w:val="en-US" w:eastAsia="ru-RU"/>
              </w:rPr>
            </w:pPr>
          </w:p>
        </w:tc>
      </w:tr>
    </w:tbl>
    <w:p w14:paraId="78B01F6D" w14:textId="17B291D6" w:rsidR="00A9664E" w:rsidRPr="00530081" w:rsidRDefault="00A9664E" w:rsidP="001A3FC5">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en-US" w:eastAsia="ru-RU" w:bidi="ru-RU"/>
        </w:rPr>
      </w:pPr>
    </w:p>
    <w:p w14:paraId="38916E53" w14:textId="77E7144F" w:rsidR="00A9664E" w:rsidRPr="00A9664E" w:rsidRDefault="00A9664E" w:rsidP="00A9664E">
      <w:pPr>
        <w:pStyle w:val="af1"/>
        <w:numPr>
          <w:ilvl w:val="0"/>
          <w:numId w:val="25"/>
        </w:numPr>
        <w:suppressAutoHyphens/>
        <w:autoSpaceDN w:val="0"/>
        <w:spacing w:after="0" w:line="240" w:lineRule="auto"/>
        <w:textAlignment w:val="baseline"/>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Объект закупки</w:t>
      </w:r>
    </w:p>
    <w:p w14:paraId="1CBF2A16" w14:textId="77777777" w:rsidR="00D17D1C" w:rsidRPr="00D17D1C" w:rsidRDefault="00D17D1C" w:rsidP="00D17D1C">
      <w:pPr>
        <w:tabs>
          <w:tab w:val="left" w:pos="4395"/>
        </w:tabs>
        <w:spacing w:after="0" w:line="240" w:lineRule="auto"/>
        <w:jc w:val="center"/>
        <w:rPr>
          <w:rFonts w:ascii="Times New Roman" w:eastAsia="Times New Roman" w:hAnsi="Times New Roman" w:cs="Times New Roman"/>
          <w:b/>
          <w:bCs/>
          <w:sz w:val="18"/>
          <w:szCs w:val="18"/>
          <w:lang w:val="ru" w:eastAsia="ru-RU"/>
        </w:rPr>
      </w:pPr>
    </w:p>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10"/>
        <w:gridCol w:w="6095"/>
        <w:gridCol w:w="1134"/>
        <w:gridCol w:w="992"/>
      </w:tblGrid>
      <w:tr w:rsidR="00D17D1C" w:rsidRPr="00A9664E" w14:paraId="57A7E87B" w14:textId="77777777" w:rsidTr="002E2B88">
        <w:trPr>
          <w:trHeight w:val="505"/>
        </w:trPr>
        <w:tc>
          <w:tcPr>
            <w:tcW w:w="568" w:type="dxa"/>
            <w:shd w:val="clear" w:color="auto" w:fill="E3F1F1"/>
          </w:tcPr>
          <w:p w14:paraId="6CBE4BF5" w14:textId="77777777" w:rsidR="00D17D1C" w:rsidRPr="00A9664E" w:rsidRDefault="00D17D1C" w:rsidP="00D17D1C">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 п/п</w:t>
            </w:r>
          </w:p>
        </w:tc>
        <w:tc>
          <w:tcPr>
            <w:tcW w:w="2410" w:type="dxa"/>
            <w:shd w:val="clear" w:color="auto" w:fill="E3F1F1"/>
          </w:tcPr>
          <w:p w14:paraId="5B74D829" w14:textId="77777777" w:rsidR="00D17D1C" w:rsidRPr="00A9664E" w:rsidRDefault="00D17D1C" w:rsidP="00D17D1C">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Наименование Товара</w:t>
            </w:r>
          </w:p>
        </w:tc>
        <w:tc>
          <w:tcPr>
            <w:tcW w:w="6095" w:type="dxa"/>
            <w:shd w:val="clear" w:color="auto" w:fill="E3F1F1"/>
          </w:tcPr>
          <w:p w14:paraId="2C9574F0" w14:textId="6A05989A" w:rsidR="00D17D1C" w:rsidRPr="00A9664E" w:rsidRDefault="00D17D1C" w:rsidP="00D17D1C">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 xml:space="preserve">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w:t>
            </w:r>
          </w:p>
        </w:tc>
        <w:tc>
          <w:tcPr>
            <w:tcW w:w="1134" w:type="dxa"/>
            <w:shd w:val="clear" w:color="auto" w:fill="E3F1F1"/>
          </w:tcPr>
          <w:p w14:paraId="7CB3DF12" w14:textId="77777777" w:rsidR="00D17D1C" w:rsidRPr="00A9664E" w:rsidRDefault="00D17D1C" w:rsidP="00D17D1C">
            <w:pPr>
              <w:spacing w:after="0" w:line="240" w:lineRule="auto"/>
              <w:ind w:left="-244" w:right="-243"/>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Единица измерения</w:t>
            </w:r>
          </w:p>
        </w:tc>
        <w:tc>
          <w:tcPr>
            <w:tcW w:w="992" w:type="dxa"/>
            <w:shd w:val="clear" w:color="auto" w:fill="E3F1F1"/>
          </w:tcPr>
          <w:p w14:paraId="1B81A51C" w14:textId="77777777" w:rsidR="00D17D1C" w:rsidRPr="00A9664E" w:rsidRDefault="00D17D1C" w:rsidP="00D17D1C">
            <w:pPr>
              <w:spacing w:after="0" w:line="240" w:lineRule="auto"/>
              <w:ind w:left="-100" w:right="-109"/>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Количество</w:t>
            </w:r>
          </w:p>
        </w:tc>
      </w:tr>
      <w:tr w:rsidR="00D17D1C" w:rsidRPr="00A9664E" w14:paraId="2FB636DF" w14:textId="77777777" w:rsidTr="002E2B88">
        <w:trPr>
          <w:trHeight w:val="337"/>
        </w:trPr>
        <w:tc>
          <w:tcPr>
            <w:tcW w:w="568" w:type="dxa"/>
            <w:shd w:val="clear" w:color="auto" w:fill="E3F1F1"/>
          </w:tcPr>
          <w:p w14:paraId="5F8E9132" w14:textId="77777777" w:rsidR="00D17D1C" w:rsidRPr="00A9664E" w:rsidRDefault="00D17D1C" w:rsidP="00D17D1C">
            <w:pPr>
              <w:spacing w:after="0" w:line="240" w:lineRule="auto"/>
              <w:jc w:val="center"/>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1</w:t>
            </w:r>
          </w:p>
        </w:tc>
        <w:tc>
          <w:tcPr>
            <w:tcW w:w="2410" w:type="dxa"/>
            <w:shd w:val="clear" w:color="auto" w:fill="E3F1F1"/>
          </w:tcPr>
          <w:p w14:paraId="7B65152F" w14:textId="77777777" w:rsidR="00D17D1C" w:rsidRPr="00A9664E" w:rsidRDefault="00D17D1C" w:rsidP="00D17D1C">
            <w:pPr>
              <w:spacing w:after="0" w:line="240" w:lineRule="auto"/>
              <w:jc w:val="center"/>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2</w:t>
            </w:r>
          </w:p>
        </w:tc>
        <w:tc>
          <w:tcPr>
            <w:tcW w:w="6095" w:type="dxa"/>
            <w:shd w:val="clear" w:color="auto" w:fill="E3F1F1"/>
          </w:tcPr>
          <w:p w14:paraId="6FEAAD19" w14:textId="77777777" w:rsidR="00D17D1C" w:rsidRPr="00A9664E" w:rsidRDefault="00D17D1C" w:rsidP="00530081">
            <w:pPr>
              <w:spacing w:after="0" w:line="240" w:lineRule="auto"/>
              <w:jc w:val="center"/>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3</w:t>
            </w:r>
          </w:p>
        </w:tc>
        <w:tc>
          <w:tcPr>
            <w:tcW w:w="1134" w:type="dxa"/>
            <w:shd w:val="clear" w:color="auto" w:fill="E3F1F1"/>
          </w:tcPr>
          <w:p w14:paraId="18FF9032" w14:textId="77777777" w:rsidR="00D17D1C" w:rsidRPr="00A9664E" w:rsidRDefault="00D17D1C" w:rsidP="00D17D1C">
            <w:pPr>
              <w:spacing w:after="0" w:line="240" w:lineRule="auto"/>
              <w:jc w:val="center"/>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4</w:t>
            </w:r>
          </w:p>
        </w:tc>
        <w:tc>
          <w:tcPr>
            <w:tcW w:w="992" w:type="dxa"/>
            <w:shd w:val="clear" w:color="auto" w:fill="E3F1F1"/>
          </w:tcPr>
          <w:p w14:paraId="1F4B883C" w14:textId="77777777" w:rsidR="00D17D1C" w:rsidRPr="00A9664E" w:rsidRDefault="00D17D1C" w:rsidP="00D17D1C">
            <w:pPr>
              <w:spacing w:after="0" w:line="240" w:lineRule="auto"/>
              <w:jc w:val="center"/>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5</w:t>
            </w:r>
          </w:p>
        </w:tc>
      </w:tr>
      <w:tr w:rsidR="00D17D1C" w:rsidRPr="00A9664E" w14:paraId="2E21CD4D" w14:textId="77777777" w:rsidTr="002E2B88">
        <w:trPr>
          <w:trHeight w:val="262"/>
        </w:trPr>
        <w:tc>
          <w:tcPr>
            <w:tcW w:w="568" w:type="dxa"/>
          </w:tcPr>
          <w:p w14:paraId="5BF37D4E" w14:textId="77777777" w:rsidR="0082589D" w:rsidRPr="00A9664E" w:rsidRDefault="0082589D" w:rsidP="0082589D">
            <w:pPr>
              <w:spacing w:after="0" w:line="240" w:lineRule="auto"/>
              <w:jc w:val="center"/>
              <w:rPr>
                <w:rFonts w:ascii="Times New Roman" w:eastAsia="Times New Roman" w:hAnsi="Times New Roman" w:cs="Times New Roman"/>
                <w:b/>
                <w:bCs/>
                <w:lang w:val="ru" w:eastAsia="ru-RU"/>
              </w:rPr>
            </w:pPr>
          </w:p>
          <w:p w14:paraId="7C63D104" w14:textId="38B391F7" w:rsidR="00D17D1C" w:rsidRPr="00A9664E" w:rsidRDefault="0082589D" w:rsidP="0082589D">
            <w:pPr>
              <w:spacing w:after="0" w:line="240" w:lineRule="auto"/>
              <w:jc w:val="center"/>
              <w:rPr>
                <w:rFonts w:ascii="Times New Roman" w:eastAsia="Times New Roman" w:hAnsi="Times New Roman" w:cs="Times New Roman"/>
                <w:b/>
                <w:bCs/>
                <w:highlight w:val="yellow"/>
                <w:lang w:val="ru" w:eastAsia="ru-RU"/>
              </w:rPr>
            </w:pPr>
            <w:r w:rsidRPr="00A9664E">
              <w:rPr>
                <w:rFonts w:ascii="Times New Roman" w:eastAsia="Times New Roman" w:hAnsi="Times New Roman" w:cs="Times New Roman"/>
                <w:b/>
                <w:bCs/>
                <w:lang w:val="ru" w:eastAsia="ru-RU"/>
              </w:rPr>
              <w:t>1</w:t>
            </w:r>
          </w:p>
        </w:tc>
        <w:tc>
          <w:tcPr>
            <w:tcW w:w="2410" w:type="dxa"/>
          </w:tcPr>
          <w:p w14:paraId="6E166999" w14:textId="06383028" w:rsidR="00D17D1C" w:rsidRPr="00A9664E" w:rsidRDefault="00121506" w:rsidP="001D0760">
            <w:pPr>
              <w:spacing w:after="0" w:line="240" w:lineRule="auto"/>
              <w:jc w:val="center"/>
              <w:rPr>
                <w:rFonts w:ascii="Times New Roman" w:eastAsia="Times New Roman" w:hAnsi="Times New Roman" w:cs="Times New Roman"/>
                <w:b/>
                <w:noProof/>
                <w:highlight w:val="white"/>
                <w:lang w:val="ru" w:eastAsia="ru-RU"/>
              </w:rPr>
            </w:pPr>
            <w:r w:rsidRPr="00A9664E">
              <w:rPr>
                <w:rFonts w:ascii="Times New Roman" w:eastAsia="Times New Roman" w:hAnsi="Times New Roman" w:cs="Times New Roman"/>
                <w:b/>
                <w:bCs/>
                <w:lang w:val="ru" w:eastAsia="ru-RU"/>
              </w:rPr>
              <w:t>Стрелковый тренажер "Рубеж-2"</w:t>
            </w:r>
          </w:p>
          <w:p w14:paraId="6CDDFEDA" w14:textId="77777777" w:rsidR="00D17D1C" w:rsidRPr="00A9664E" w:rsidRDefault="00D17D1C" w:rsidP="001D0760">
            <w:pPr>
              <w:spacing w:after="0" w:line="240" w:lineRule="auto"/>
              <w:jc w:val="center"/>
              <w:rPr>
                <w:rFonts w:ascii="Times New Roman" w:eastAsia="Times New Roman" w:hAnsi="Times New Roman" w:cs="Times New Roman"/>
                <w:b/>
                <w:noProof/>
                <w:highlight w:val="white"/>
                <w:lang w:val="ru" w:eastAsia="ru-RU"/>
              </w:rPr>
            </w:pPr>
          </w:p>
          <w:p w14:paraId="2AAAD427" w14:textId="04F247AA" w:rsidR="006B0D04" w:rsidRPr="00A9664E" w:rsidRDefault="006B0D04" w:rsidP="00121506">
            <w:pPr>
              <w:spacing w:after="0" w:line="240" w:lineRule="auto"/>
              <w:jc w:val="center"/>
              <w:rPr>
                <w:rFonts w:ascii="Times New Roman" w:eastAsia="Times New Roman" w:hAnsi="Times New Roman" w:cs="Times New Roman"/>
                <w:b/>
                <w:highlight w:val="white"/>
                <w:lang w:eastAsia="ru-RU"/>
              </w:rPr>
            </w:pPr>
          </w:p>
        </w:tc>
        <w:tc>
          <w:tcPr>
            <w:tcW w:w="6095" w:type="dxa"/>
          </w:tcPr>
          <w:p w14:paraId="47C0190B"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Стрелковый тренажер предназначен для проведения практических занятий по военным и спортивно-стрелковым дисциплинам в образовательных учреждениях, для обучения и совершенствования навыков прицеливания, а также для регулярных тренировочных и экзаменационных занятий специалистов по стрельбе по неподвижным мишеням из макетов оружия, оснащенных лазером с невидимым лучом, исключающим расход боеприпасов. Стрелковый тренажер использует беспроводные технологии, а также позволять проводить стрельбу из различных положений, как с места, так и в движении. </w:t>
            </w:r>
          </w:p>
          <w:p w14:paraId="2F8D9968"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Стрелковый тренажер представляет собой набор технических средств для имитации стрельбы, мониторинга в реальном времени, анализа и структурированного хранения результатов. </w:t>
            </w:r>
          </w:p>
          <w:p w14:paraId="6642FF86"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Стрелковый тренажер соответствует требованиям технических регламентов ТР ТС 004/2011, ТР ТС 020/2011, ТР ЕАЭС 037/2016 и ГОСТ IEC 60825-1-2013 и относиться к лазерным изделиям класса 1M.</w:t>
            </w:r>
          </w:p>
          <w:p w14:paraId="3351A23B"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Тренажер позволяет вести учебную стрельбу на расстоянии в диапазоне от не более 5 до не менее 10 м и отрабатывать следующие навыки:</w:t>
            </w:r>
          </w:p>
          <w:p w14:paraId="5DC97026" w14:textId="4B46F5EC"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правильное обращение с оружием;</w:t>
            </w:r>
          </w:p>
          <w:p w14:paraId="13E03CEC" w14:textId="748D3823"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правильную изготовку, дыхание, прицеливание, нажатие на спусковой крючок, темп стрельбы, удержание и прикладку оружия;</w:t>
            </w:r>
          </w:p>
          <w:p w14:paraId="1C8DD86B" w14:textId="6CB5E8FA"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ведение стрельбы из различных положений (лежа, с колена, стоя);</w:t>
            </w:r>
          </w:p>
          <w:p w14:paraId="08B43A92" w14:textId="28611E36"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ведение стрельбы на ограниченное время и без фиксации времени.</w:t>
            </w:r>
          </w:p>
          <w:p w14:paraId="0537A146" w14:textId="79ADFBFE"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Тренажер позволять производить выстрел путем нажатия спускового крючка макета оружия. После нажатия на спусковой крючок Тренажер озвучивает голосовой комментарий, информирующий о точности попадания по мишени. При этом в программном обеспечении, установленном на планшетном модуле, появляется отметка точки попадания, изображенная на мишени. </w:t>
            </w:r>
          </w:p>
          <w:p w14:paraId="4232B0AE"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Тренажер исключает использование пуль, патронов и расходных материалов при проведении стрельб;</w:t>
            </w:r>
          </w:p>
          <w:p w14:paraId="2DB0CA2B"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Тренажер использует голосовое сопровождение, как в теоретической части, так и при проведении стрельб;</w:t>
            </w:r>
          </w:p>
          <w:p w14:paraId="7248ADFB" w14:textId="651C7CC0"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Тренажер позволяет проводить калибровку центрального считывающего модуля при помощи запуска соответствующей функции и произведения выстрела из макета оружия в центр модуля через специальную калибровочную пластину.</w:t>
            </w:r>
          </w:p>
          <w:p w14:paraId="75EBC1D4"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Тренажер включает в комплектацию:</w:t>
            </w:r>
          </w:p>
          <w:p w14:paraId="41E0B382"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1.</w:t>
            </w:r>
            <w:r w:rsidRPr="00A9664E">
              <w:rPr>
                <w:rFonts w:ascii="Times New Roman" w:eastAsia="Times New Roman" w:hAnsi="Times New Roman" w:cs="Times New Roman"/>
                <w:lang w:val="ru" w:eastAsia="ru-RU"/>
              </w:rPr>
              <w:tab/>
              <w:t xml:space="preserve">Макет автомат Калашникова со встроенным лазерным </w:t>
            </w:r>
            <w:r w:rsidRPr="00A9664E">
              <w:rPr>
                <w:rFonts w:ascii="Times New Roman" w:eastAsia="Times New Roman" w:hAnsi="Times New Roman" w:cs="Times New Roman"/>
                <w:lang w:val="ru" w:eastAsia="ru-RU"/>
              </w:rPr>
              <w:lastRenderedPageBreak/>
              <w:t>модулем класса 1М и беспроводной передачей сигнала;</w:t>
            </w:r>
          </w:p>
          <w:p w14:paraId="645357DE"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Представляет собой точную габаритную модель соответствующего вида оружия со встроенным в корпус оптическим излучателем. Нет частей и/или компонентов имитатора, выступающих за габариты корпуса макета;</w:t>
            </w:r>
          </w:p>
          <w:p w14:paraId="6C5ED116"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Разъем – USB Type C;</w:t>
            </w:r>
          </w:p>
          <w:p w14:paraId="0C883959"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Длина волны излучателя – не менее 850 нм;</w:t>
            </w:r>
          </w:p>
          <w:p w14:paraId="610CC4A7"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Режим работы – импульсный;</w:t>
            </w:r>
          </w:p>
          <w:p w14:paraId="41E112C9"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2.</w:t>
            </w:r>
            <w:r w:rsidRPr="00A9664E">
              <w:rPr>
                <w:rFonts w:ascii="Times New Roman" w:eastAsia="Times New Roman" w:hAnsi="Times New Roman" w:cs="Times New Roman"/>
                <w:lang w:val="ru" w:eastAsia="ru-RU"/>
              </w:rPr>
              <w:tab/>
              <w:t>Макет пистолета Макарова со встроенным лазерным модулем класса 1М и беспроводной передачей сигнала;</w:t>
            </w:r>
          </w:p>
          <w:p w14:paraId="729A73DF"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Представляет собой точную габаритную модель соответствующего вида оружия со встроенным в корпус оптическим излучателем. Нет частей и/или компонентов имитатора, выступающих за габариты корпуса макета.</w:t>
            </w:r>
          </w:p>
          <w:p w14:paraId="2A5C1D76"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Разъем – USB Type C;</w:t>
            </w:r>
          </w:p>
          <w:p w14:paraId="2AE2FDA1"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Длина волны излучателя – не менее 850 нм;</w:t>
            </w:r>
          </w:p>
          <w:p w14:paraId="6128C115"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Режим работы – импульсный;</w:t>
            </w:r>
          </w:p>
          <w:p w14:paraId="73843A49"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3.</w:t>
            </w:r>
            <w:r w:rsidRPr="00A9664E">
              <w:rPr>
                <w:rFonts w:ascii="Times New Roman" w:eastAsia="Times New Roman" w:hAnsi="Times New Roman" w:cs="Times New Roman"/>
                <w:lang w:val="ru" w:eastAsia="ru-RU"/>
              </w:rPr>
              <w:tab/>
              <w:t>Пневматическая винтовка МР-512 со встроенным лазерным модулем класса 1М и беспроводной передачей сигнала;</w:t>
            </w:r>
          </w:p>
          <w:p w14:paraId="32BD05CC"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Представляет собой точную габаритную модель соответствующего вида оружия со встроенным в корпус оптическим излучателем. Нет частей и/или компонентов имитатора, выступающих за габариты корпуса макета.</w:t>
            </w:r>
          </w:p>
          <w:p w14:paraId="18941F94"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Разъем – USB Type C;</w:t>
            </w:r>
          </w:p>
          <w:p w14:paraId="058C3AA6"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Длина волны излучателя – не менее 850 нм;</w:t>
            </w:r>
          </w:p>
          <w:p w14:paraId="6FB2A986"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Режим работы – импульсный;</w:t>
            </w:r>
          </w:p>
          <w:p w14:paraId="341E74DD" w14:textId="10EAC72A"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4.</w:t>
            </w:r>
            <w:r w:rsidRPr="00A9664E">
              <w:rPr>
                <w:rFonts w:ascii="Times New Roman" w:eastAsia="Times New Roman" w:hAnsi="Times New Roman" w:cs="Times New Roman"/>
                <w:lang w:val="ru" w:eastAsia="ru-RU"/>
              </w:rPr>
              <w:tab/>
              <w:t>Планшетный модуль (мини-компьютер);</w:t>
            </w:r>
          </w:p>
          <w:p w14:paraId="0F760D71"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Разрешение дисплея планшетного модуля – не менее 1270 x 800 px</w:t>
            </w:r>
          </w:p>
          <w:p w14:paraId="3EEE62A5" w14:textId="5DB3F981"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Диагональ дисплея планшетного модуля – не менее 10,0 и не более 10,12 “</w:t>
            </w:r>
          </w:p>
          <w:p w14:paraId="5A4B2F6D"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Тип процессора – ARM x64</w:t>
            </w:r>
          </w:p>
          <w:p w14:paraId="1167607C"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Операционная система – Linux Ubuntu</w:t>
            </w:r>
          </w:p>
          <w:p w14:paraId="45ED4080"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Объем встроенной памяти – не менее 8 GB</w:t>
            </w:r>
          </w:p>
          <w:p w14:paraId="39D044F8" w14:textId="5C77C545"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Габаритные размеры – не менее 240 x 160 x 50 мм</w:t>
            </w:r>
          </w:p>
          <w:p w14:paraId="05F2A91A"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Встроенный динамик – наличие</w:t>
            </w:r>
          </w:p>
          <w:p w14:paraId="494DF71A"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Возможность подключения до 6 цифровых считывающих модулей по последовательной шине.</w:t>
            </w:r>
          </w:p>
          <w:p w14:paraId="4F0D842D"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Количество точек дисплея планшетного модуля – не менее 921600 шт</w:t>
            </w:r>
          </w:p>
          <w:p w14:paraId="5494831F"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5.</w:t>
            </w:r>
            <w:r w:rsidRPr="00A9664E">
              <w:rPr>
                <w:rFonts w:ascii="Times New Roman" w:eastAsia="Times New Roman" w:hAnsi="Times New Roman" w:cs="Times New Roman"/>
                <w:lang w:val="ru" w:eastAsia="ru-RU"/>
              </w:rPr>
              <w:tab/>
              <w:t>Цифровой считывающий модуль с комплектом сменных мишеней (№4 для ПМ, №4 для АК, №8), устанавливаемых в специальные пазы; Габаритные размеры - не более 190 х 150 х 150 мм.</w:t>
            </w:r>
          </w:p>
          <w:p w14:paraId="60770EC2"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Цифровой считывающий модуль представляет собой составной алюминиевый корпус со встроенными средствами идентификации и оценки точности произведенного выстрела, включающий специальное устройство для крепления сменных мишеней.</w:t>
            </w:r>
          </w:p>
          <w:p w14:paraId="527E01CA" w14:textId="59BF8CA2"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Количество легко заменяемых мишеней – </w:t>
            </w:r>
            <w:r w:rsidR="00A9664E">
              <w:rPr>
                <w:rFonts w:ascii="Times New Roman" w:eastAsia="Times New Roman" w:hAnsi="Times New Roman" w:cs="Times New Roman"/>
                <w:lang w:val="ru" w:eastAsia="ru-RU"/>
              </w:rPr>
              <w:t xml:space="preserve">не менее </w:t>
            </w:r>
            <w:r w:rsidRPr="00A9664E">
              <w:rPr>
                <w:rFonts w:ascii="Times New Roman" w:eastAsia="Times New Roman" w:hAnsi="Times New Roman" w:cs="Times New Roman"/>
                <w:lang w:val="ru" w:eastAsia="ru-RU"/>
              </w:rPr>
              <w:t>3 шт комплекте.</w:t>
            </w:r>
          </w:p>
          <w:p w14:paraId="47179001"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Габариты легко заменяемой мишени – не более 113 x 113 x 4 мм</w:t>
            </w:r>
          </w:p>
          <w:p w14:paraId="6DFC463C"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Устройство распознавания – модуль технического зрения</w:t>
            </w:r>
          </w:p>
          <w:p w14:paraId="021F5DC4"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Тип сенсора – не менее 1/3” CCD</w:t>
            </w:r>
          </w:p>
          <w:p w14:paraId="085CE653"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Минимальное освещение – не более 0,01 Люкс</w:t>
            </w:r>
          </w:p>
          <w:p w14:paraId="6EFCA185"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Диаметр объектива – не менее 3,6 мм</w:t>
            </w:r>
          </w:p>
          <w:p w14:paraId="6CCD51F5"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Подключение к планшетному модулю по последовательной шине</w:t>
            </w:r>
          </w:p>
          <w:p w14:paraId="1BCE0F3B"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lastRenderedPageBreak/>
              <w:t>Точность фиксации выстрела +-1 мм на 5 метров расстояния, при использовании любого макета оружия, входящего в комплект поставки.</w:t>
            </w:r>
          </w:p>
          <w:p w14:paraId="4B2AFB36"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6.</w:t>
            </w:r>
            <w:r w:rsidRPr="00A9664E">
              <w:rPr>
                <w:rFonts w:ascii="Times New Roman" w:eastAsia="Times New Roman" w:hAnsi="Times New Roman" w:cs="Times New Roman"/>
                <w:lang w:val="ru" w:eastAsia="ru-RU"/>
              </w:rPr>
              <w:tab/>
              <w:t>Складной регулируемый штатив для цифрового считывающего модуля;</w:t>
            </w:r>
          </w:p>
          <w:p w14:paraId="4AF429F9"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Максимальная высота установки цифрового считывающего модуля должна быть не менее двухсот сантиметров.</w:t>
            </w:r>
          </w:p>
          <w:p w14:paraId="13FB09C1"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7.</w:t>
            </w:r>
            <w:r w:rsidRPr="00A9664E">
              <w:rPr>
                <w:rFonts w:ascii="Times New Roman" w:eastAsia="Times New Roman" w:hAnsi="Times New Roman" w:cs="Times New Roman"/>
                <w:lang w:val="ru" w:eastAsia="ru-RU"/>
              </w:rPr>
              <w:tab/>
              <w:t>Зарядное устройство с разъемом USB type-C для макета оружия;</w:t>
            </w:r>
          </w:p>
          <w:p w14:paraId="20B1F1DB" w14:textId="77777777" w:rsidR="00F151FE" w:rsidRPr="00A9664E" w:rsidRDefault="00F151FE" w:rsidP="00F151FE">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8.</w:t>
            </w:r>
            <w:r w:rsidRPr="00A9664E">
              <w:rPr>
                <w:rFonts w:ascii="Times New Roman" w:eastAsia="Times New Roman" w:hAnsi="Times New Roman" w:cs="Times New Roman"/>
                <w:lang w:val="ru" w:eastAsia="ru-RU"/>
              </w:rPr>
              <w:tab/>
              <w:t>Блок питания;</w:t>
            </w:r>
          </w:p>
          <w:p w14:paraId="02B5DBBF" w14:textId="680CF34C" w:rsidR="00DF7C9C" w:rsidRPr="00A9664E" w:rsidRDefault="00F151FE"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9.</w:t>
            </w:r>
            <w:r w:rsidRPr="00A9664E">
              <w:rPr>
                <w:rFonts w:ascii="Times New Roman" w:eastAsia="Times New Roman" w:hAnsi="Times New Roman" w:cs="Times New Roman"/>
                <w:lang w:val="ru" w:eastAsia="ru-RU"/>
              </w:rPr>
              <w:tab/>
              <w:t>Руководство по эксплуатации;</w:t>
            </w:r>
          </w:p>
        </w:tc>
        <w:tc>
          <w:tcPr>
            <w:tcW w:w="1134" w:type="dxa"/>
          </w:tcPr>
          <w:p w14:paraId="15BBDDD2" w14:textId="4761F632" w:rsidR="00D17D1C" w:rsidRPr="00A9664E" w:rsidRDefault="006B0D04" w:rsidP="00D17D1C">
            <w:pPr>
              <w:spacing w:after="0" w:line="240" w:lineRule="auto"/>
              <w:ind w:left="-244" w:right="-243"/>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lastRenderedPageBreak/>
              <w:t>Штук</w:t>
            </w:r>
          </w:p>
        </w:tc>
        <w:tc>
          <w:tcPr>
            <w:tcW w:w="992" w:type="dxa"/>
          </w:tcPr>
          <w:p w14:paraId="633973F1" w14:textId="4BC68106" w:rsidR="00D17D1C" w:rsidRPr="00A9664E" w:rsidRDefault="00D17D1C" w:rsidP="00DD0760">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1</w:t>
            </w:r>
          </w:p>
        </w:tc>
      </w:tr>
      <w:tr w:rsidR="00D17D1C" w:rsidRPr="00A9664E" w14:paraId="704BBF1A" w14:textId="77777777" w:rsidTr="002E2B88">
        <w:trPr>
          <w:trHeight w:val="262"/>
        </w:trPr>
        <w:tc>
          <w:tcPr>
            <w:tcW w:w="568" w:type="dxa"/>
          </w:tcPr>
          <w:p w14:paraId="3CAA8D49" w14:textId="77777777" w:rsidR="0082589D" w:rsidRPr="00A9664E" w:rsidRDefault="0082589D" w:rsidP="0082589D">
            <w:pPr>
              <w:spacing w:after="0" w:line="240" w:lineRule="auto"/>
              <w:jc w:val="center"/>
              <w:rPr>
                <w:rFonts w:ascii="Times New Roman" w:eastAsia="Times New Roman" w:hAnsi="Times New Roman" w:cs="Times New Roman"/>
                <w:b/>
                <w:bCs/>
                <w:highlight w:val="white"/>
                <w:lang w:val="ru" w:eastAsia="ru-RU"/>
              </w:rPr>
            </w:pPr>
          </w:p>
          <w:p w14:paraId="61CDDA43" w14:textId="74A0174B" w:rsidR="00D17D1C" w:rsidRPr="00A9664E" w:rsidRDefault="00D17D1C" w:rsidP="0082589D">
            <w:pPr>
              <w:spacing w:after="0" w:line="240" w:lineRule="auto"/>
              <w:jc w:val="center"/>
              <w:rPr>
                <w:rFonts w:ascii="Times New Roman" w:eastAsia="Times New Roman" w:hAnsi="Times New Roman" w:cs="Times New Roman"/>
                <w:b/>
                <w:bCs/>
                <w:highlight w:val="white"/>
                <w:lang w:val="ru" w:eastAsia="ru-RU"/>
              </w:rPr>
            </w:pPr>
            <w:r w:rsidRPr="00A9664E">
              <w:rPr>
                <w:rFonts w:ascii="Times New Roman" w:eastAsia="Times New Roman" w:hAnsi="Times New Roman" w:cs="Times New Roman"/>
                <w:b/>
                <w:bCs/>
                <w:highlight w:val="white"/>
                <w:lang w:val="ru" w:eastAsia="ru-RU"/>
              </w:rPr>
              <w:t>2</w:t>
            </w:r>
          </w:p>
        </w:tc>
        <w:tc>
          <w:tcPr>
            <w:tcW w:w="2410" w:type="dxa"/>
          </w:tcPr>
          <w:p w14:paraId="63BE8A23" w14:textId="0F2A50DA" w:rsidR="00213C23" w:rsidRPr="00A9664E" w:rsidRDefault="006B0D04" w:rsidP="001D0760">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Программное обеспечение "Зарница. Рубеж"</w:t>
            </w:r>
          </w:p>
          <w:p w14:paraId="656C872C" w14:textId="5250E658" w:rsidR="006B0D04" w:rsidRPr="00A9664E" w:rsidRDefault="006B0D04" w:rsidP="001D0760">
            <w:pPr>
              <w:spacing w:after="0" w:line="240" w:lineRule="auto"/>
              <w:jc w:val="center"/>
              <w:rPr>
                <w:rFonts w:ascii="Times New Roman" w:eastAsia="Times New Roman" w:hAnsi="Times New Roman" w:cs="Times New Roman"/>
                <w:b/>
                <w:bCs/>
                <w:lang w:val="ru" w:eastAsia="ru-RU"/>
              </w:rPr>
            </w:pPr>
          </w:p>
          <w:p w14:paraId="16BC2D61" w14:textId="2613A01A" w:rsidR="00213C23" w:rsidRPr="00A9664E" w:rsidRDefault="00213C23" w:rsidP="001D0760">
            <w:pPr>
              <w:spacing w:after="0" w:line="240" w:lineRule="auto"/>
              <w:jc w:val="center"/>
              <w:rPr>
                <w:rFonts w:ascii="Times New Roman" w:eastAsia="Times New Roman" w:hAnsi="Times New Roman" w:cs="Times New Roman"/>
                <w:b/>
                <w:bCs/>
                <w:noProof/>
                <w:highlight w:val="white"/>
                <w:lang w:val="ru" w:eastAsia="ru-RU"/>
              </w:rPr>
            </w:pPr>
          </w:p>
          <w:p w14:paraId="46526BE7" w14:textId="499701DF" w:rsidR="00D17D1C" w:rsidRPr="00A9664E" w:rsidRDefault="00D17D1C" w:rsidP="001D0760">
            <w:pPr>
              <w:spacing w:after="0" w:line="240" w:lineRule="auto"/>
              <w:jc w:val="center"/>
              <w:rPr>
                <w:rFonts w:ascii="Times New Roman" w:eastAsia="Times New Roman" w:hAnsi="Times New Roman" w:cs="Times New Roman"/>
                <w:b/>
                <w:highlight w:val="white"/>
                <w:lang w:val="ru" w:eastAsia="ru-RU"/>
              </w:rPr>
            </w:pPr>
          </w:p>
        </w:tc>
        <w:tc>
          <w:tcPr>
            <w:tcW w:w="6095" w:type="dxa"/>
            <w:shd w:val="clear" w:color="auto" w:fill="FFFFFF"/>
          </w:tcPr>
          <w:p w14:paraId="00310A7C" w14:textId="41ECF167" w:rsidR="00097AF8" w:rsidRPr="00A9664E" w:rsidRDefault="00097AF8" w:rsidP="00097AF8">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Интерфейс ПО предоставляет возможность прослушать аудиоинструктаж по технике безопасности перед началом проведения упражнений. Далее должна быть проведена пробная серия и зачетная серия выстрелов. При проведении упражнений по стрельбе должны использоваться голосовые команды такие как «Внимание, выполняется пробная серия. </w:t>
            </w:r>
            <w:r w:rsidR="00A9664E">
              <w:rPr>
                <w:rFonts w:ascii="Times New Roman" w:eastAsia="Times New Roman" w:hAnsi="Times New Roman" w:cs="Times New Roman"/>
                <w:lang w:val="ru" w:eastAsia="ru-RU"/>
              </w:rPr>
              <w:t xml:space="preserve">Не менее </w:t>
            </w:r>
            <w:r w:rsidRPr="00A9664E">
              <w:rPr>
                <w:rFonts w:ascii="Times New Roman" w:eastAsia="Times New Roman" w:hAnsi="Times New Roman" w:cs="Times New Roman"/>
                <w:lang w:val="ru" w:eastAsia="ru-RU"/>
              </w:rPr>
              <w:t xml:space="preserve">3 выстрела. Время не ограничено. Приготовиться к стрельбе!», «Внимание, выполняется зачетная серия. </w:t>
            </w:r>
            <w:r w:rsidR="00A9664E">
              <w:rPr>
                <w:rFonts w:ascii="Times New Roman" w:eastAsia="Times New Roman" w:hAnsi="Times New Roman" w:cs="Times New Roman"/>
                <w:lang w:val="ru" w:eastAsia="ru-RU"/>
              </w:rPr>
              <w:t xml:space="preserve">Не менее </w:t>
            </w:r>
            <w:r w:rsidRPr="00A9664E">
              <w:rPr>
                <w:rFonts w:ascii="Times New Roman" w:eastAsia="Times New Roman" w:hAnsi="Times New Roman" w:cs="Times New Roman"/>
                <w:lang w:val="ru" w:eastAsia="ru-RU"/>
              </w:rPr>
              <w:t xml:space="preserve">3 выстрела. Время не ограничено. Приготовиться к стрельбе!», команда «Внимание, выполняется зачетная серия. </w:t>
            </w:r>
            <w:r w:rsidR="00A9664E">
              <w:rPr>
                <w:rFonts w:ascii="Times New Roman" w:eastAsia="Times New Roman" w:hAnsi="Times New Roman" w:cs="Times New Roman"/>
                <w:lang w:val="ru" w:eastAsia="ru-RU"/>
              </w:rPr>
              <w:t xml:space="preserve">Не менее </w:t>
            </w:r>
            <w:r w:rsidRPr="00A9664E">
              <w:rPr>
                <w:rFonts w:ascii="Times New Roman" w:eastAsia="Times New Roman" w:hAnsi="Times New Roman" w:cs="Times New Roman"/>
                <w:lang w:val="ru" w:eastAsia="ru-RU"/>
              </w:rPr>
              <w:t xml:space="preserve">5 выстрелов. Время на выполнение упражнения – </w:t>
            </w:r>
            <w:r w:rsidR="00A9664E">
              <w:rPr>
                <w:rFonts w:ascii="Times New Roman" w:eastAsia="Times New Roman" w:hAnsi="Times New Roman" w:cs="Times New Roman"/>
                <w:lang w:val="ru" w:eastAsia="ru-RU"/>
              </w:rPr>
              <w:t xml:space="preserve">не более </w:t>
            </w:r>
            <w:r w:rsidRPr="00A9664E">
              <w:rPr>
                <w:rFonts w:ascii="Times New Roman" w:eastAsia="Times New Roman" w:hAnsi="Times New Roman" w:cs="Times New Roman"/>
                <w:lang w:val="ru" w:eastAsia="ru-RU"/>
              </w:rPr>
              <w:t>10 минут. Приготовиться к стрельбе!», «Огонь!», «Отбой», «Дисквалифицирован», «Оружие к осмотру». Выполнение упражнения в ПО подразумевает проведение серии выстрелов из макетов оружия по мишеням, при этом после каждого выстрела в ПО визуализируется точка попадания на изображении мишени, звучит голосовое подтверждение зоны попадания. Также на экране может отображаться тип мишеней, время стрельбы (обратный отсчет). ПО позволяет завершить задание нажатием соответствующей кнопки.</w:t>
            </w:r>
          </w:p>
          <w:p w14:paraId="2034C045" w14:textId="77777777" w:rsidR="00115533" w:rsidRDefault="00097AF8" w:rsidP="00097AF8">
            <w:pPr>
              <w:widowControl w:val="0"/>
              <w:pBdr>
                <w:top w:val="nil"/>
                <w:left w:val="nil"/>
                <w:bottom w:val="nil"/>
                <w:right w:val="nil"/>
                <w:between w:val="nil"/>
              </w:pBdr>
              <w:spacing w:after="0" w:line="240" w:lineRule="auto"/>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ПО должно находиться в едином реестре российских программ для электронных вычислительных машин и баз данных Министерства цифрового развития, связи и массовых коммуникаций Российской Федерации.</w:t>
            </w:r>
          </w:p>
          <w:p w14:paraId="22C0EB10"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Программное обеспечение (ПО), предустановленное на планшетный модуль, предоставляет следующие возможности:</w:t>
            </w:r>
          </w:p>
          <w:p w14:paraId="5E06900A"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1)</w:t>
            </w:r>
            <w:r w:rsidRPr="00A9664E">
              <w:rPr>
                <w:rFonts w:ascii="Times New Roman" w:eastAsia="Times New Roman" w:hAnsi="Times New Roman" w:cs="Times New Roman"/>
                <w:lang w:val="ru" w:eastAsia="ru-RU"/>
              </w:rPr>
              <w:tab/>
              <w:t>Автоматический запуск при включении планшетного модуля</w:t>
            </w:r>
          </w:p>
          <w:p w14:paraId="3CD0B78F"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2)</w:t>
            </w:r>
            <w:r w:rsidRPr="00A9664E">
              <w:rPr>
                <w:rFonts w:ascii="Times New Roman" w:eastAsia="Times New Roman" w:hAnsi="Times New Roman" w:cs="Times New Roman"/>
                <w:lang w:val="ru" w:eastAsia="ru-RU"/>
              </w:rPr>
              <w:tab/>
              <w:t>Возможность авторизации и работы с базой пользователей, включающих не менее 3 ролей: Администратор, Преподаватель, Ученик.</w:t>
            </w:r>
          </w:p>
          <w:p w14:paraId="2E1EC051"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Пользователь с ролью «Администратор» может управлять всей базой пользователей, добавлять, редактировать, удалять пользователей, назначать роли.</w:t>
            </w:r>
          </w:p>
          <w:p w14:paraId="6CC4B552"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Пользователь с ролью «Преподаватель» может создавать любое количество классов, добавлять в классы пользователей роли «Ученик», редактировать, удалять их. При этом, Преподаватель имеет доступ к данным только тех Учеников, учетные записи которых он создал.</w:t>
            </w:r>
          </w:p>
          <w:p w14:paraId="516CF915"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Пользователь с ролью «Ученик» не имеет возможности доступа в раздел «Администрирование», однако он может самостоятельно проходить обучение на Тренажере.</w:t>
            </w:r>
          </w:p>
          <w:p w14:paraId="5C9C82DA"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Встроенная база данных содержит таблицу с характеристиками пользователей, а также группировку пользователей с ролью «Ученик» по классу.</w:t>
            </w:r>
          </w:p>
          <w:p w14:paraId="7B54D86F"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Характеристики пользователей с ролью «Ученик» - Фамилия, Имя, Отчество, Класс, Преподаватель, результаты проверки знаний.</w:t>
            </w:r>
          </w:p>
          <w:p w14:paraId="0100021B"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lastRenderedPageBreak/>
              <w:t>Характеристики пользователей с ролью «Преподаватель» - Фамилия, Имя, Отчество, созданные классы, созданные учетные записи Учеников.</w:t>
            </w:r>
          </w:p>
          <w:p w14:paraId="785D68F2"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Предусмотрена</w:t>
            </w:r>
            <w:r>
              <w:rPr>
                <w:rFonts w:ascii="Times New Roman" w:eastAsia="Times New Roman" w:hAnsi="Times New Roman" w:cs="Times New Roman"/>
                <w:lang w:val="ru" w:eastAsia="ru-RU"/>
              </w:rPr>
              <w:t xml:space="preserve"> </w:t>
            </w:r>
            <w:r w:rsidRPr="00A9664E">
              <w:rPr>
                <w:rFonts w:ascii="Times New Roman" w:eastAsia="Times New Roman" w:hAnsi="Times New Roman" w:cs="Times New Roman"/>
                <w:lang w:val="ru" w:eastAsia="ru-RU"/>
              </w:rPr>
              <w:t>возможность экспортировать данные из базы данных в PDF файл.</w:t>
            </w:r>
          </w:p>
          <w:p w14:paraId="32901363"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3)</w:t>
            </w:r>
            <w:r w:rsidRPr="00A9664E">
              <w:rPr>
                <w:rFonts w:ascii="Times New Roman" w:eastAsia="Times New Roman" w:hAnsi="Times New Roman" w:cs="Times New Roman"/>
                <w:lang w:val="ru" w:eastAsia="ru-RU"/>
              </w:rPr>
              <w:tab/>
              <w:t>Возможность фиксации результатов упражнений</w:t>
            </w:r>
          </w:p>
          <w:p w14:paraId="5C448B90"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Раздел «Теоретический курс» должен содержать курс из не менее 16 лекций по огневой подготовке, соответствующий модулю №2  «Военная подготовка. Основы военных знаний» и модулю № 8 «Основы медицинских знаний. Оказание первой помощи» федеральной рабочей программы по учебному предмету «Основы безопасности и защиты Родины», утвержденного Приказом Министерством Просвещения РФ № 67 от 1 февраля 2024 года.</w:t>
            </w:r>
          </w:p>
          <w:p w14:paraId="4CAB01E8"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Теоретический курс должен быть представлен в виде структурированного списка тем, где можно выбирать материал по соответствующей теме. Материал должен быть представлен в виде текста с иллюстрациями, а также возможностью воспроизведения голосовой озвучки текста при помощи элементов управления интерфейса ПО: Старт/Пауза, Стоп, перемотка вперед, перемотка назад, прибавить громкость, убавить громкость.</w:t>
            </w:r>
          </w:p>
          <w:p w14:paraId="5774FF04"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Общая продолжительность аудио лекций не менее 150 минут 30 секунд.</w:t>
            </w:r>
          </w:p>
          <w:p w14:paraId="3E681F36"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Также, в интерфейсе ПО должна присутствовать возможность изменения масштаба текста. </w:t>
            </w:r>
          </w:p>
          <w:p w14:paraId="3B821D87"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Pr>
                <w:rFonts w:ascii="Times New Roman" w:eastAsia="Times New Roman" w:hAnsi="Times New Roman" w:cs="Times New Roman"/>
                <w:lang w:val="ru" w:eastAsia="ru-RU"/>
              </w:rPr>
              <w:t>4</w:t>
            </w:r>
            <w:r w:rsidRPr="00A9664E">
              <w:rPr>
                <w:rFonts w:ascii="Times New Roman" w:eastAsia="Times New Roman" w:hAnsi="Times New Roman" w:cs="Times New Roman"/>
                <w:lang w:val="ru" w:eastAsia="ru-RU"/>
              </w:rPr>
              <w:t>)</w:t>
            </w:r>
            <w:r w:rsidRPr="00A9664E">
              <w:rPr>
                <w:rFonts w:ascii="Times New Roman" w:eastAsia="Times New Roman" w:hAnsi="Times New Roman" w:cs="Times New Roman"/>
                <w:lang w:val="ru" w:eastAsia="ru-RU"/>
              </w:rPr>
              <w:tab/>
              <w:t>Раздел «Практическая подготовка» включает в себя функционал тренировочной стрельбы.</w:t>
            </w:r>
          </w:p>
          <w:p w14:paraId="09B3A5C1"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Раздел «Проверка знаний» содержит:</w:t>
            </w:r>
          </w:p>
          <w:p w14:paraId="4BEA8B32"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Тестирование по теоретическому курсу. </w:t>
            </w:r>
          </w:p>
          <w:p w14:paraId="7FEACBD6"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Тестирование проходит в виде теста, где ученику предлагается ответить на вопросы. Вопросы сформированы в случайном порядке из базы вопросов теоретического курса, содержащих текстовую формулировку и от 2 до 4 вариантов ответа. Вопрос может сопровождаться иллюстрацией.</w:t>
            </w:r>
          </w:p>
          <w:p w14:paraId="6D9AC64D"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Подраздел формирования билетов позволяет выбрать темы для формирования вопросов, выбрать количество вопросов в билете, экспортировать билеты в нескольких вариантах (от 1 до 4) и список правильных ответов к каждому варианту в виде pdf-файла для последующей распечатки.</w:t>
            </w:r>
          </w:p>
          <w:p w14:paraId="65B67806"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При тестировании используется не менее 16 основных тем и 170 вопросов для тестов;</w:t>
            </w:r>
          </w:p>
          <w:p w14:paraId="2427685B"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При тестировании имеется возможность генерации не менее 2000 вариантов экзаменационных билетов;</w:t>
            </w:r>
          </w:p>
          <w:p w14:paraId="16DB2D4C" w14:textId="77777777" w:rsidR="00574243" w:rsidRPr="00A9664E" w:rsidRDefault="00574243" w:rsidP="00574243">
            <w:pPr>
              <w:widowControl w:val="0"/>
              <w:pBdr>
                <w:top w:val="nil"/>
                <w:left w:val="nil"/>
                <w:bottom w:val="nil"/>
                <w:right w:val="nil"/>
                <w:between w:val="nil"/>
              </w:pBdr>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Стрельба на выполнение нормативов НВП и ГТО</w:t>
            </w:r>
          </w:p>
          <w:p w14:paraId="4B2CD51D" w14:textId="716585F6" w:rsidR="00574243" w:rsidRPr="00A9664E" w:rsidRDefault="00574243" w:rsidP="00574243">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lang w:val="ru" w:eastAsia="ru-RU"/>
              </w:rPr>
              <w:t>Раздел «Стрельба на выполнение нормативов НВП» включает в себя функционал стрельбы.</w:t>
            </w:r>
          </w:p>
        </w:tc>
        <w:tc>
          <w:tcPr>
            <w:tcW w:w="1134" w:type="dxa"/>
          </w:tcPr>
          <w:p w14:paraId="11F8A968" w14:textId="6AF67762" w:rsidR="00D17D1C" w:rsidRPr="00A9664E" w:rsidRDefault="006B0D04" w:rsidP="00D17D1C">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lastRenderedPageBreak/>
              <w:t>Штук</w:t>
            </w:r>
          </w:p>
        </w:tc>
        <w:tc>
          <w:tcPr>
            <w:tcW w:w="992" w:type="dxa"/>
          </w:tcPr>
          <w:p w14:paraId="0B87B587" w14:textId="71811628" w:rsidR="00D17D1C" w:rsidRPr="00A9664E" w:rsidRDefault="006B0D04" w:rsidP="00D17D1C">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1</w:t>
            </w:r>
          </w:p>
        </w:tc>
      </w:tr>
      <w:tr w:rsidR="00D17D1C" w:rsidRPr="00A9664E" w14:paraId="53E08ECB" w14:textId="77777777" w:rsidTr="002E2B88">
        <w:trPr>
          <w:trHeight w:val="262"/>
        </w:trPr>
        <w:tc>
          <w:tcPr>
            <w:tcW w:w="568" w:type="dxa"/>
          </w:tcPr>
          <w:p w14:paraId="0069AAAF" w14:textId="77777777" w:rsidR="0082589D" w:rsidRPr="00A9664E" w:rsidRDefault="0082589D" w:rsidP="00D17D1C">
            <w:pPr>
              <w:spacing w:after="0" w:line="240" w:lineRule="auto"/>
              <w:jc w:val="both"/>
              <w:rPr>
                <w:rFonts w:ascii="Times New Roman" w:eastAsia="Times New Roman" w:hAnsi="Times New Roman" w:cs="Times New Roman"/>
                <w:highlight w:val="white"/>
                <w:lang w:val="ru" w:eastAsia="ru-RU"/>
              </w:rPr>
            </w:pPr>
          </w:p>
          <w:p w14:paraId="24EF3817" w14:textId="66B31CED" w:rsidR="00D17D1C" w:rsidRPr="00A9664E" w:rsidRDefault="00D17D1C" w:rsidP="0082589D">
            <w:pPr>
              <w:spacing w:after="0" w:line="240" w:lineRule="auto"/>
              <w:jc w:val="center"/>
              <w:rPr>
                <w:rFonts w:ascii="Times New Roman" w:eastAsia="Times New Roman" w:hAnsi="Times New Roman" w:cs="Times New Roman"/>
                <w:b/>
                <w:bCs/>
                <w:highlight w:val="white"/>
                <w:lang w:val="ru" w:eastAsia="ru-RU"/>
              </w:rPr>
            </w:pPr>
            <w:r w:rsidRPr="00A9664E">
              <w:rPr>
                <w:rFonts w:ascii="Times New Roman" w:eastAsia="Times New Roman" w:hAnsi="Times New Roman" w:cs="Times New Roman"/>
                <w:b/>
                <w:bCs/>
                <w:highlight w:val="white"/>
                <w:lang w:val="ru" w:eastAsia="ru-RU"/>
              </w:rPr>
              <w:t>3</w:t>
            </w:r>
          </w:p>
        </w:tc>
        <w:tc>
          <w:tcPr>
            <w:tcW w:w="2410" w:type="dxa"/>
          </w:tcPr>
          <w:p w14:paraId="6AF59B67" w14:textId="77777777" w:rsidR="00121506" w:rsidRPr="00A9664E" w:rsidRDefault="00121506" w:rsidP="00121506">
            <w:pPr>
              <w:spacing w:after="0" w:line="240" w:lineRule="auto"/>
              <w:jc w:val="center"/>
              <w:rPr>
                <w:rFonts w:ascii="Times New Roman" w:hAnsi="Times New Roman" w:cs="Times New Roman"/>
                <w:b/>
                <w:bCs/>
                <w:lang w:val="ru" w:eastAsia="ru-RU"/>
              </w:rPr>
            </w:pPr>
            <w:r w:rsidRPr="00A9664E">
              <w:rPr>
                <w:rFonts w:ascii="Times New Roman" w:hAnsi="Times New Roman" w:cs="Times New Roman"/>
                <w:b/>
                <w:bCs/>
                <w:lang w:val="ru" w:eastAsia="ru-RU"/>
              </w:rPr>
              <w:t>Стенд "Основы гражданской обороны"</w:t>
            </w:r>
          </w:p>
          <w:p w14:paraId="084796B6" w14:textId="28C48128" w:rsidR="001D0760" w:rsidRPr="00A9664E" w:rsidRDefault="001D0760" w:rsidP="00121506">
            <w:pPr>
              <w:spacing w:after="0" w:line="240" w:lineRule="auto"/>
              <w:jc w:val="center"/>
              <w:rPr>
                <w:rFonts w:ascii="Times New Roman" w:eastAsia="Times New Roman" w:hAnsi="Times New Roman" w:cs="Times New Roman"/>
                <w:b/>
                <w:highlight w:val="white"/>
                <w:lang w:val="ru" w:eastAsia="ru-RU"/>
              </w:rPr>
            </w:pPr>
          </w:p>
        </w:tc>
        <w:tc>
          <w:tcPr>
            <w:tcW w:w="6095" w:type="dxa"/>
            <w:shd w:val="clear" w:color="auto" w:fill="FFFFFF"/>
          </w:tcPr>
          <w:p w14:paraId="19475D60" w14:textId="77777777" w:rsidR="00F151FE" w:rsidRPr="00A9664E" w:rsidRDefault="00F151FE" w:rsidP="00F151FE">
            <w:pPr>
              <w:pStyle w:val="af"/>
              <w:ind w:firstLine="200"/>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Стенд представляет собой панель, на которой размещена информация о разных аспектах основ гражданской обороны и не менее 2 "кармана" А4 формата.</w:t>
            </w:r>
          </w:p>
          <w:p w14:paraId="61D5ED10" w14:textId="77777777" w:rsidR="00F151FE" w:rsidRPr="00A9664E" w:rsidRDefault="00F151FE" w:rsidP="00F151FE">
            <w:pPr>
              <w:pStyle w:val="af"/>
              <w:ind w:firstLine="200"/>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Стенд предназначен для лучшего восприятия изложенной информации.</w:t>
            </w:r>
          </w:p>
          <w:p w14:paraId="66F459B3" w14:textId="77777777" w:rsidR="00F151FE" w:rsidRPr="00A9664E" w:rsidRDefault="00F151FE" w:rsidP="00F151FE">
            <w:pPr>
              <w:pStyle w:val="af"/>
              <w:ind w:firstLine="200"/>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Комплект поставки:</w:t>
            </w:r>
          </w:p>
          <w:p w14:paraId="47220E87" w14:textId="77777777" w:rsidR="00F151FE" w:rsidRPr="00A9664E" w:rsidRDefault="00F151FE" w:rsidP="00F151FE">
            <w:pPr>
              <w:pStyle w:val="af"/>
              <w:ind w:firstLine="200"/>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1.</w:t>
            </w:r>
            <w:r w:rsidRPr="00A9664E">
              <w:rPr>
                <w:rFonts w:ascii="Times New Roman" w:eastAsia="Times New Roman" w:hAnsi="Times New Roman" w:cs="Times New Roman"/>
                <w:lang w:val="ru" w:eastAsia="ru-RU"/>
              </w:rPr>
              <w:tab/>
              <w:t>Стенд – 1 шт.</w:t>
            </w:r>
          </w:p>
          <w:p w14:paraId="00943D78" w14:textId="77777777" w:rsidR="00F151FE" w:rsidRPr="00A9664E" w:rsidRDefault="00F151FE" w:rsidP="00F151FE">
            <w:pPr>
              <w:pStyle w:val="af"/>
              <w:ind w:firstLine="200"/>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2.</w:t>
            </w:r>
            <w:r w:rsidRPr="00A9664E">
              <w:rPr>
                <w:rFonts w:ascii="Times New Roman" w:eastAsia="Times New Roman" w:hAnsi="Times New Roman" w:cs="Times New Roman"/>
                <w:lang w:val="ru" w:eastAsia="ru-RU"/>
              </w:rPr>
              <w:tab/>
              <w:t>Крепежные и декоративные элементы – 1 комплект</w:t>
            </w:r>
          </w:p>
          <w:p w14:paraId="5206D1B3" w14:textId="77777777" w:rsidR="00F151FE" w:rsidRPr="00A9664E" w:rsidRDefault="00F151FE" w:rsidP="00F151FE">
            <w:pPr>
              <w:pStyle w:val="af"/>
              <w:ind w:firstLine="200"/>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Технические характеристики:</w:t>
            </w:r>
          </w:p>
          <w:p w14:paraId="6AA7A734" w14:textId="023D8702" w:rsidR="00F151FE" w:rsidRPr="00A9664E" w:rsidRDefault="00F151FE" w:rsidP="00F151FE">
            <w:pPr>
              <w:pStyle w:val="af"/>
              <w:ind w:firstLine="200"/>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Габариты: не менее 1200 х 1000 мм</w:t>
            </w:r>
          </w:p>
          <w:p w14:paraId="2154AEEF" w14:textId="3BDFA433" w:rsidR="00F151FE" w:rsidRPr="00A9664E" w:rsidRDefault="00F151FE" w:rsidP="00F151FE">
            <w:pPr>
              <w:pStyle w:val="af"/>
              <w:ind w:firstLine="200"/>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Материал:</w:t>
            </w:r>
          </w:p>
          <w:p w14:paraId="48C7BA4D" w14:textId="52559A60" w:rsidR="00F151FE" w:rsidRPr="00A9664E" w:rsidRDefault="00F151FE" w:rsidP="00F151FE">
            <w:pPr>
              <w:pStyle w:val="af"/>
              <w:ind w:firstLine="200"/>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Основа: панель толщиной не менее 4 мм</w:t>
            </w:r>
          </w:p>
          <w:p w14:paraId="3142EDA5" w14:textId="38068A56" w:rsidR="00F151FE" w:rsidRPr="00A9664E" w:rsidRDefault="00F151FE" w:rsidP="00F151FE">
            <w:pPr>
              <w:pStyle w:val="af"/>
              <w:ind w:firstLine="200"/>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lastRenderedPageBreak/>
              <w:t>- Профиль: П-образный обкладочный профиль белого цвета толщиной не менее 4 мм, шириной не менее 10 мм</w:t>
            </w:r>
          </w:p>
          <w:p w14:paraId="6FA3AC54" w14:textId="1610B42B" w:rsidR="00F151FE" w:rsidRPr="00A9664E" w:rsidRDefault="00F151FE" w:rsidP="00F151FE">
            <w:pPr>
              <w:pStyle w:val="af"/>
              <w:ind w:firstLine="200"/>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"Карман": ПВХ толщиной не менее 0,7 мм</w:t>
            </w:r>
          </w:p>
          <w:p w14:paraId="4DCC1977" w14:textId="4487F5E4" w:rsidR="00D17D1C" w:rsidRPr="00A9664E" w:rsidRDefault="00F151FE" w:rsidP="00F151FE">
            <w:pPr>
              <w:pStyle w:val="af"/>
              <w:ind w:firstLine="200"/>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lang w:val="ru" w:eastAsia="ru-RU"/>
              </w:rPr>
              <w:t>- Способ резки: лазерный</w:t>
            </w:r>
          </w:p>
        </w:tc>
        <w:tc>
          <w:tcPr>
            <w:tcW w:w="1134" w:type="dxa"/>
          </w:tcPr>
          <w:p w14:paraId="29F9CDD0" w14:textId="1D7A1D45" w:rsidR="00D17D1C" w:rsidRPr="00A9664E" w:rsidRDefault="006B0D04" w:rsidP="00D17D1C">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lastRenderedPageBreak/>
              <w:t>Штук</w:t>
            </w:r>
          </w:p>
        </w:tc>
        <w:tc>
          <w:tcPr>
            <w:tcW w:w="992" w:type="dxa"/>
          </w:tcPr>
          <w:p w14:paraId="6F596765" w14:textId="165F8BB5" w:rsidR="00D17D1C" w:rsidRPr="00A9664E" w:rsidRDefault="006B0D04" w:rsidP="00D17D1C">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1</w:t>
            </w:r>
          </w:p>
        </w:tc>
      </w:tr>
      <w:tr w:rsidR="00D17D1C" w:rsidRPr="00A9664E" w14:paraId="34B30958" w14:textId="77777777" w:rsidTr="002E2B88">
        <w:trPr>
          <w:trHeight w:val="262"/>
        </w:trPr>
        <w:tc>
          <w:tcPr>
            <w:tcW w:w="568" w:type="dxa"/>
          </w:tcPr>
          <w:p w14:paraId="069BE971" w14:textId="77777777" w:rsidR="00C45A90" w:rsidRPr="00A9664E" w:rsidRDefault="00C45A90" w:rsidP="00C45A90">
            <w:pPr>
              <w:spacing w:after="0" w:line="240" w:lineRule="auto"/>
              <w:jc w:val="center"/>
              <w:rPr>
                <w:rFonts w:ascii="Times New Roman" w:eastAsia="Times New Roman" w:hAnsi="Times New Roman" w:cs="Times New Roman"/>
                <w:b/>
                <w:bCs/>
                <w:highlight w:val="white"/>
                <w:lang w:val="ru" w:eastAsia="ru-RU"/>
              </w:rPr>
            </w:pPr>
          </w:p>
          <w:p w14:paraId="68D2DA62" w14:textId="7502C712" w:rsidR="00D17D1C" w:rsidRPr="00A9664E" w:rsidRDefault="00D17D1C" w:rsidP="00C45A90">
            <w:pPr>
              <w:spacing w:after="0" w:line="240" w:lineRule="auto"/>
              <w:jc w:val="center"/>
              <w:rPr>
                <w:rFonts w:ascii="Times New Roman" w:eastAsia="Times New Roman" w:hAnsi="Times New Roman" w:cs="Times New Roman"/>
                <w:b/>
                <w:bCs/>
                <w:highlight w:val="white"/>
                <w:lang w:val="ru" w:eastAsia="ru-RU"/>
              </w:rPr>
            </w:pPr>
            <w:r w:rsidRPr="00A9664E">
              <w:rPr>
                <w:rFonts w:ascii="Times New Roman" w:eastAsia="Times New Roman" w:hAnsi="Times New Roman" w:cs="Times New Roman"/>
                <w:b/>
                <w:bCs/>
                <w:highlight w:val="white"/>
                <w:lang w:val="ru" w:eastAsia="ru-RU"/>
              </w:rPr>
              <w:t>4</w:t>
            </w:r>
          </w:p>
        </w:tc>
        <w:tc>
          <w:tcPr>
            <w:tcW w:w="2410" w:type="dxa"/>
          </w:tcPr>
          <w:p w14:paraId="43E9C0A9" w14:textId="77777777" w:rsidR="00121506" w:rsidRPr="00A9664E" w:rsidRDefault="00121506" w:rsidP="00121506">
            <w:pPr>
              <w:pStyle w:val="af"/>
              <w:jc w:val="center"/>
              <w:rPr>
                <w:rFonts w:ascii="Times New Roman" w:hAnsi="Times New Roman" w:cs="Times New Roman"/>
                <w:b/>
                <w:bCs/>
                <w:lang w:val="ru" w:eastAsia="ru-RU"/>
              </w:rPr>
            </w:pPr>
            <w:r w:rsidRPr="00A9664E">
              <w:rPr>
                <w:rFonts w:ascii="Times New Roman" w:hAnsi="Times New Roman" w:cs="Times New Roman"/>
                <w:b/>
                <w:bCs/>
                <w:lang w:val="ru" w:eastAsia="ru-RU"/>
              </w:rPr>
              <w:t xml:space="preserve">Стенд "Общевоинские уставы вооруженных сил Российской Федерации" </w:t>
            </w:r>
          </w:p>
          <w:p w14:paraId="7990E0DE" w14:textId="77777777" w:rsidR="00121506" w:rsidRPr="00A9664E" w:rsidRDefault="00121506" w:rsidP="00121506">
            <w:pPr>
              <w:pStyle w:val="af"/>
              <w:jc w:val="center"/>
              <w:rPr>
                <w:rFonts w:ascii="Times New Roman" w:hAnsi="Times New Roman" w:cs="Times New Roman"/>
                <w:b/>
                <w:bCs/>
                <w:lang w:val="ru" w:eastAsia="ru-RU"/>
              </w:rPr>
            </w:pPr>
          </w:p>
          <w:p w14:paraId="7C10DD3B" w14:textId="159BA710" w:rsidR="00D17D1C" w:rsidRPr="00A9664E" w:rsidRDefault="00D17D1C" w:rsidP="00121506">
            <w:pPr>
              <w:spacing w:after="0" w:line="240" w:lineRule="auto"/>
              <w:jc w:val="center"/>
              <w:rPr>
                <w:rFonts w:ascii="Times New Roman" w:eastAsia="Times New Roman" w:hAnsi="Times New Roman" w:cs="Times New Roman"/>
                <w:b/>
                <w:highlight w:val="white"/>
                <w:lang w:val="ru" w:eastAsia="ru-RU"/>
              </w:rPr>
            </w:pPr>
          </w:p>
        </w:tc>
        <w:tc>
          <w:tcPr>
            <w:tcW w:w="6095" w:type="dxa"/>
          </w:tcPr>
          <w:p w14:paraId="12436FCA" w14:textId="77777777" w:rsidR="00F151FE" w:rsidRPr="00A9664E" w:rsidRDefault="00F151FE" w:rsidP="00F151FE">
            <w:pPr>
              <w:widowControl w:val="0"/>
              <w:pBdr>
                <w:top w:val="nil"/>
                <w:left w:val="nil"/>
                <w:bottom w:val="nil"/>
                <w:right w:val="nil"/>
                <w:between w:val="nil"/>
              </w:pBdr>
              <w:tabs>
                <w:tab w:val="left" w:pos="314"/>
              </w:tabs>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Стенд представляет собой информационную панель, на которой размещены воинские уставы и военная присяга. Стенд предназначен для наглядного отображения нормативных документов, касающихся Вооруженных сил РФ, и формирования у учащихся или курсантов осознанного отношения к военной службе. </w:t>
            </w:r>
          </w:p>
          <w:p w14:paraId="40245048" w14:textId="77777777" w:rsidR="00F151FE" w:rsidRPr="00A9664E" w:rsidRDefault="00F151FE" w:rsidP="00F151FE">
            <w:pPr>
              <w:widowControl w:val="0"/>
              <w:pBdr>
                <w:top w:val="nil"/>
                <w:left w:val="nil"/>
                <w:bottom w:val="nil"/>
                <w:right w:val="nil"/>
                <w:between w:val="nil"/>
              </w:pBdr>
              <w:tabs>
                <w:tab w:val="left" w:pos="314"/>
              </w:tabs>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Технические характеристики</w:t>
            </w:r>
          </w:p>
          <w:p w14:paraId="4C28A0F7" w14:textId="672DBD42" w:rsidR="00F151FE" w:rsidRPr="00A9664E" w:rsidRDefault="00F151FE" w:rsidP="00F151FE">
            <w:pPr>
              <w:widowControl w:val="0"/>
              <w:pBdr>
                <w:top w:val="nil"/>
                <w:left w:val="nil"/>
                <w:bottom w:val="nil"/>
                <w:right w:val="nil"/>
                <w:between w:val="nil"/>
              </w:pBdr>
              <w:tabs>
                <w:tab w:val="left" w:pos="314"/>
              </w:tabs>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Габариты, мм </w:t>
            </w:r>
            <w:r w:rsidR="00A9664E">
              <w:rPr>
                <w:rFonts w:ascii="Times New Roman" w:eastAsia="Times New Roman" w:hAnsi="Times New Roman" w:cs="Times New Roman"/>
                <w:lang w:val="ru" w:eastAsia="ru-RU"/>
              </w:rPr>
              <w:t xml:space="preserve">не менее </w:t>
            </w:r>
            <w:r w:rsidRPr="00A9664E">
              <w:rPr>
                <w:rFonts w:ascii="Times New Roman" w:eastAsia="Times New Roman" w:hAnsi="Times New Roman" w:cs="Times New Roman"/>
                <w:lang w:val="ru" w:eastAsia="ru-RU"/>
              </w:rPr>
              <w:t>1200 х 1400мм</w:t>
            </w:r>
          </w:p>
          <w:p w14:paraId="0B1112DD" w14:textId="22C4454C" w:rsidR="00F151FE" w:rsidRPr="00A9664E" w:rsidRDefault="00F151FE" w:rsidP="00F151FE">
            <w:pPr>
              <w:widowControl w:val="0"/>
              <w:pBdr>
                <w:top w:val="nil"/>
                <w:left w:val="nil"/>
                <w:bottom w:val="nil"/>
                <w:right w:val="nil"/>
                <w:between w:val="nil"/>
              </w:pBdr>
              <w:tabs>
                <w:tab w:val="left" w:pos="314"/>
              </w:tabs>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Основа: панель </w:t>
            </w:r>
            <w:r w:rsidR="00A9664E">
              <w:rPr>
                <w:rFonts w:ascii="Times New Roman" w:eastAsia="Times New Roman" w:hAnsi="Times New Roman" w:cs="Times New Roman"/>
                <w:lang w:val="ru" w:eastAsia="ru-RU"/>
              </w:rPr>
              <w:t xml:space="preserve">не менее </w:t>
            </w:r>
            <w:r w:rsidRPr="00A9664E">
              <w:rPr>
                <w:rFonts w:ascii="Times New Roman" w:eastAsia="Times New Roman" w:hAnsi="Times New Roman" w:cs="Times New Roman"/>
                <w:lang w:val="ru" w:eastAsia="ru-RU"/>
              </w:rPr>
              <w:t xml:space="preserve">4 мм </w:t>
            </w:r>
          </w:p>
          <w:p w14:paraId="290D6414" w14:textId="0EFA4901" w:rsidR="00F151FE" w:rsidRPr="00A9664E" w:rsidRDefault="00F151FE" w:rsidP="00F151FE">
            <w:pPr>
              <w:widowControl w:val="0"/>
              <w:pBdr>
                <w:top w:val="nil"/>
                <w:left w:val="nil"/>
                <w:bottom w:val="nil"/>
                <w:right w:val="nil"/>
                <w:between w:val="nil"/>
              </w:pBdr>
              <w:tabs>
                <w:tab w:val="left" w:pos="314"/>
              </w:tabs>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Профиль: П-образный обкладочный профиль белого цвета толщиной</w:t>
            </w:r>
            <w:r w:rsidR="00A9664E">
              <w:rPr>
                <w:rFonts w:ascii="Times New Roman" w:eastAsia="Times New Roman" w:hAnsi="Times New Roman" w:cs="Times New Roman"/>
                <w:lang w:val="ru" w:eastAsia="ru-RU"/>
              </w:rPr>
              <w:t xml:space="preserve"> не менее</w:t>
            </w:r>
            <w:r w:rsidRPr="00A9664E">
              <w:rPr>
                <w:rFonts w:ascii="Times New Roman" w:eastAsia="Times New Roman" w:hAnsi="Times New Roman" w:cs="Times New Roman"/>
                <w:lang w:val="ru" w:eastAsia="ru-RU"/>
              </w:rPr>
              <w:t xml:space="preserve"> 4 мм, шириной 10 мм </w:t>
            </w:r>
          </w:p>
          <w:p w14:paraId="01C52B29" w14:textId="77777777" w:rsidR="00F151FE" w:rsidRPr="00A9664E" w:rsidRDefault="00F151FE" w:rsidP="00F151FE">
            <w:pPr>
              <w:widowControl w:val="0"/>
              <w:pBdr>
                <w:top w:val="nil"/>
                <w:left w:val="nil"/>
                <w:bottom w:val="nil"/>
                <w:right w:val="nil"/>
                <w:between w:val="nil"/>
              </w:pBdr>
              <w:tabs>
                <w:tab w:val="left" w:pos="314"/>
              </w:tabs>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Способ резки: лазерный</w:t>
            </w:r>
          </w:p>
          <w:p w14:paraId="041579D9" w14:textId="77777777" w:rsidR="00F151FE" w:rsidRPr="00A9664E" w:rsidRDefault="00F151FE" w:rsidP="00F151FE">
            <w:pPr>
              <w:widowControl w:val="0"/>
              <w:pBdr>
                <w:top w:val="nil"/>
                <w:left w:val="nil"/>
                <w:bottom w:val="nil"/>
                <w:right w:val="nil"/>
                <w:between w:val="nil"/>
              </w:pBdr>
              <w:tabs>
                <w:tab w:val="left" w:pos="314"/>
              </w:tabs>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 Комплектация </w:t>
            </w:r>
          </w:p>
          <w:p w14:paraId="46F024EB" w14:textId="77777777" w:rsidR="00F151FE" w:rsidRPr="00A9664E" w:rsidRDefault="00F151FE" w:rsidP="00F151FE">
            <w:pPr>
              <w:widowControl w:val="0"/>
              <w:pBdr>
                <w:top w:val="nil"/>
                <w:left w:val="nil"/>
                <w:bottom w:val="nil"/>
                <w:right w:val="nil"/>
                <w:between w:val="nil"/>
              </w:pBdr>
              <w:tabs>
                <w:tab w:val="left" w:pos="314"/>
              </w:tabs>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 xml:space="preserve">1. Стенд </w:t>
            </w:r>
          </w:p>
          <w:p w14:paraId="5A3E3642" w14:textId="05C526DA" w:rsidR="00D17D1C" w:rsidRPr="00A9664E" w:rsidRDefault="00F151FE" w:rsidP="00F151FE">
            <w:pPr>
              <w:widowControl w:val="0"/>
              <w:pBdr>
                <w:top w:val="nil"/>
                <w:left w:val="nil"/>
                <w:bottom w:val="nil"/>
                <w:right w:val="nil"/>
                <w:between w:val="nil"/>
              </w:pBdr>
              <w:tabs>
                <w:tab w:val="left" w:pos="314"/>
              </w:tabs>
              <w:spacing w:after="0" w:line="240" w:lineRule="auto"/>
              <w:ind w:firstLine="342"/>
              <w:jc w:val="both"/>
              <w:rPr>
                <w:rFonts w:ascii="Times New Roman" w:eastAsia="Times New Roman" w:hAnsi="Times New Roman" w:cs="Times New Roman"/>
                <w:lang w:val="ru" w:eastAsia="ru-RU"/>
              </w:rPr>
            </w:pPr>
            <w:r w:rsidRPr="00A9664E">
              <w:rPr>
                <w:rFonts w:ascii="Times New Roman" w:eastAsia="Times New Roman" w:hAnsi="Times New Roman" w:cs="Times New Roman"/>
                <w:lang w:val="ru" w:eastAsia="ru-RU"/>
              </w:rPr>
              <w:t>2. Крепежные и декоративные элементы</w:t>
            </w:r>
          </w:p>
        </w:tc>
        <w:tc>
          <w:tcPr>
            <w:tcW w:w="1134" w:type="dxa"/>
          </w:tcPr>
          <w:p w14:paraId="1FB47020" w14:textId="26BE2835" w:rsidR="00D17D1C" w:rsidRPr="00A9664E" w:rsidRDefault="006B0D04" w:rsidP="00D17D1C">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Штук</w:t>
            </w:r>
          </w:p>
        </w:tc>
        <w:tc>
          <w:tcPr>
            <w:tcW w:w="992" w:type="dxa"/>
          </w:tcPr>
          <w:p w14:paraId="683E2F8C" w14:textId="387DB711" w:rsidR="00D17D1C" w:rsidRPr="00A9664E" w:rsidRDefault="006B0D04" w:rsidP="00D17D1C">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1</w:t>
            </w:r>
          </w:p>
        </w:tc>
      </w:tr>
      <w:tr w:rsidR="001D0760" w:rsidRPr="00A9664E" w14:paraId="0BA6A12F" w14:textId="77777777" w:rsidTr="002E2B88">
        <w:trPr>
          <w:trHeight w:val="262"/>
        </w:trPr>
        <w:tc>
          <w:tcPr>
            <w:tcW w:w="568" w:type="dxa"/>
          </w:tcPr>
          <w:p w14:paraId="6E3E2FD5" w14:textId="77777777" w:rsidR="001D0760" w:rsidRPr="00A9664E" w:rsidRDefault="001D0760" w:rsidP="001D0760">
            <w:pPr>
              <w:spacing w:after="0" w:line="240" w:lineRule="auto"/>
              <w:jc w:val="both"/>
              <w:rPr>
                <w:rFonts w:ascii="Times New Roman" w:eastAsia="Times New Roman" w:hAnsi="Times New Roman" w:cs="Times New Roman"/>
                <w:highlight w:val="white"/>
                <w:lang w:val="ru" w:eastAsia="ru-RU"/>
              </w:rPr>
            </w:pPr>
          </w:p>
          <w:p w14:paraId="537A35A2" w14:textId="1B037222" w:rsidR="001D0760" w:rsidRPr="00A9664E" w:rsidRDefault="001D0760" w:rsidP="001D0760">
            <w:pPr>
              <w:spacing w:after="0" w:line="240" w:lineRule="auto"/>
              <w:jc w:val="center"/>
              <w:rPr>
                <w:rFonts w:ascii="Times New Roman" w:eastAsia="Times New Roman" w:hAnsi="Times New Roman" w:cs="Times New Roman"/>
                <w:b/>
                <w:bCs/>
                <w:highlight w:val="white"/>
                <w:lang w:val="ru" w:eastAsia="ru-RU"/>
              </w:rPr>
            </w:pPr>
            <w:r w:rsidRPr="00A9664E">
              <w:rPr>
                <w:rFonts w:ascii="Times New Roman" w:eastAsia="Times New Roman" w:hAnsi="Times New Roman" w:cs="Times New Roman"/>
                <w:b/>
                <w:bCs/>
                <w:highlight w:val="white"/>
                <w:lang w:val="ru" w:eastAsia="ru-RU"/>
              </w:rPr>
              <w:t>5</w:t>
            </w:r>
          </w:p>
        </w:tc>
        <w:tc>
          <w:tcPr>
            <w:tcW w:w="2410" w:type="dxa"/>
          </w:tcPr>
          <w:p w14:paraId="335EA951" w14:textId="77777777" w:rsidR="00121506" w:rsidRPr="00A9664E" w:rsidRDefault="00121506" w:rsidP="00121506">
            <w:pPr>
              <w:pStyle w:val="af"/>
              <w:jc w:val="center"/>
              <w:rPr>
                <w:rFonts w:ascii="Times New Roman" w:hAnsi="Times New Roman" w:cs="Times New Roman"/>
                <w:b/>
                <w:bCs/>
                <w:lang w:val="ru" w:eastAsia="ru-RU"/>
              </w:rPr>
            </w:pPr>
            <w:r w:rsidRPr="00A9664E">
              <w:rPr>
                <w:rFonts w:ascii="Times New Roman" w:hAnsi="Times New Roman" w:cs="Times New Roman"/>
                <w:b/>
                <w:bCs/>
                <w:lang w:val="ru" w:eastAsia="ru-RU"/>
              </w:rPr>
              <w:t>Стенд "Военные образовательные</w:t>
            </w:r>
          </w:p>
          <w:p w14:paraId="519254C7" w14:textId="77777777" w:rsidR="00121506" w:rsidRPr="00A9664E" w:rsidRDefault="00121506" w:rsidP="00121506">
            <w:pPr>
              <w:pStyle w:val="af"/>
              <w:jc w:val="center"/>
              <w:rPr>
                <w:rFonts w:ascii="Times New Roman" w:hAnsi="Times New Roman" w:cs="Times New Roman"/>
                <w:b/>
                <w:bCs/>
                <w:lang w:val="ru" w:eastAsia="ru-RU"/>
              </w:rPr>
            </w:pPr>
            <w:r w:rsidRPr="00A9664E">
              <w:rPr>
                <w:rFonts w:ascii="Times New Roman" w:hAnsi="Times New Roman" w:cs="Times New Roman"/>
                <w:b/>
                <w:bCs/>
                <w:lang w:val="ru" w:eastAsia="ru-RU"/>
              </w:rPr>
              <w:t>учреждения Российской Федерации"</w:t>
            </w:r>
          </w:p>
          <w:p w14:paraId="12685854" w14:textId="0C06020D" w:rsidR="001D0760" w:rsidRPr="00A9664E" w:rsidRDefault="001D0760" w:rsidP="00A9664E">
            <w:pPr>
              <w:spacing w:after="0" w:line="240" w:lineRule="auto"/>
              <w:jc w:val="center"/>
              <w:rPr>
                <w:rFonts w:ascii="Times New Roman" w:eastAsia="Times New Roman" w:hAnsi="Times New Roman" w:cs="Times New Roman"/>
                <w:b/>
                <w:highlight w:val="white"/>
                <w:lang w:val="ru" w:eastAsia="ru-RU"/>
              </w:rPr>
            </w:pPr>
          </w:p>
        </w:tc>
        <w:tc>
          <w:tcPr>
            <w:tcW w:w="6095" w:type="dxa"/>
          </w:tcPr>
          <w:p w14:paraId="6BEC5ECE"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Стенд представляет собой информационную панель, на которой размещены военные образовательные учреждения Российской Федерации.</w:t>
            </w:r>
          </w:p>
          <w:p w14:paraId="1F333941" w14:textId="399669B6"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Стенд предназначен для наглядного отображения информации об образовательных учреждениях, осуществляющих подготовку кадров для Вооруженных сил Российской Федерации, а также для формирования у кандидатов в курсанты представления о системе военного образования.</w:t>
            </w:r>
          </w:p>
          <w:p w14:paraId="22690291"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Технические характеристики</w:t>
            </w:r>
          </w:p>
          <w:p w14:paraId="31943DCF"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Габариты, не менее 1200 х 1400 мм</w:t>
            </w:r>
          </w:p>
          <w:p w14:paraId="1F13EC78" w14:textId="4FE0DCA0"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Основа: панель </w:t>
            </w:r>
            <w:r w:rsidR="00A9664E">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4 мм</w:t>
            </w:r>
          </w:p>
          <w:p w14:paraId="5A6368E5"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Профиль: П-образный обкладочный профиль белого цвета толщиной</w:t>
            </w:r>
          </w:p>
          <w:p w14:paraId="32BC06F6"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4 мм, шириной не менее 10 мм</w:t>
            </w:r>
          </w:p>
          <w:p w14:paraId="7263E92D"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Способ резки: лазерный</w:t>
            </w:r>
          </w:p>
          <w:p w14:paraId="7DF54D11"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Комплектация</w:t>
            </w:r>
          </w:p>
          <w:p w14:paraId="469A90C4"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1. Стенд</w:t>
            </w:r>
          </w:p>
          <w:p w14:paraId="2838C284" w14:textId="32B09854" w:rsidR="001D0760"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2. Крепежные и декоративные элементы</w:t>
            </w:r>
          </w:p>
        </w:tc>
        <w:tc>
          <w:tcPr>
            <w:tcW w:w="1134" w:type="dxa"/>
          </w:tcPr>
          <w:p w14:paraId="248B186C" w14:textId="6562CE4E" w:rsidR="001D0760" w:rsidRPr="00A9664E" w:rsidRDefault="001D0760" w:rsidP="001D0760">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Штук</w:t>
            </w:r>
          </w:p>
        </w:tc>
        <w:tc>
          <w:tcPr>
            <w:tcW w:w="992" w:type="dxa"/>
          </w:tcPr>
          <w:p w14:paraId="0734B23E" w14:textId="396D1391" w:rsidR="001D0760" w:rsidRPr="00A9664E" w:rsidRDefault="001D0760" w:rsidP="001D0760">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1</w:t>
            </w:r>
          </w:p>
        </w:tc>
      </w:tr>
      <w:tr w:rsidR="00204A25" w:rsidRPr="00A9664E" w14:paraId="0D44DBF4" w14:textId="77777777" w:rsidTr="002E2B88">
        <w:trPr>
          <w:trHeight w:val="262"/>
        </w:trPr>
        <w:tc>
          <w:tcPr>
            <w:tcW w:w="568" w:type="dxa"/>
          </w:tcPr>
          <w:p w14:paraId="33697E92" w14:textId="3BED2934"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t>6</w:t>
            </w:r>
          </w:p>
        </w:tc>
        <w:tc>
          <w:tcPr>
            <w:tcW w:w="2410" w:type="dxa"/>
          </w:tcPr>
          <w:p w14:paraId="42FFBA64" w14:textId="77777777" w:rsidR="00121506" w:rsidRPr="00A9664E" w:rsidRDefault="00121506" w:rsidP="00121506">
            <w:pPr>
              <w:spacing w:after="0" w:line="240" w:lineRule="auto"/>
              <w:jc w:val="center"/>
              <w:rPr>
                <w:rFonts w:ascii="Times New Roman" w:eastAsia="Times New Roman" w:hAnsi="Times New Roman" w:cs="Times New Roman"/>
                <w:b/>
                <w:noProof/>
                <w:lang w:val="ru" w:eastAsia="ru-RU"/>
              </w:rPr>
            </w:pPr>
            <w:r w:rsidRPr="00A9664E">
              <w:rPr>
                <w:rFonts w:ascii="Times New Roman" w:eastAsia="Times New Roman" w:hAnsi="Times New Roman" w:cs="Times New Roman"/>
                <w:b/>
                <w:noProof/>
                <w:lang w:val="ru" w:eastAsia="ru-RU"/>
              </w:rPr>
              <w:t>Интерактивный электрифицированный стенд "История государства Российского"</w:t>
            </w:r>
          </w:p>
          <w:p w14:paraId="71296AB2" w14:textId="007CB9AD" w:rsidR="00204A25" w:rsidRPr="00A9664E" w:rsidRDefault="00204A25" w:rsidP="00121506">
            <w:pPr>
              <w:spacing w:after="0" w:line="240" w:lineRule="auto"/>
              <w:jc w:val="center"/>
              <w:rPr>
                <w:rFonts w:ascii="Times New Roman" w:eastAsia="Times New Roman" w:hAnsi="Times New Roman" w:cs="Times New Roman"/>
                <w:b/>
                <w:noProof/>
                <w:highlight w:val="white"/>
                <w:lang w:val="ru" w:eastAsia="ru-RU"/>
              </w:rPr>
            </w:pPr>
          </w:p>
        </w:tc>
        <w:tc>
          <w:tcPr>
            <w:tcW w:w="6095" w:type="dxa"/>
          </w:tcPr>
          <w:p w14:paraId="36E80DE9" w14:textId="4BEBC344"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Интерактивный электрифицированный стенд предназначен для наглядного отображения информации об основных этапах становления Российского государства, а также для формирования у учащихся знаний об истории нашей страны.</w:t>
            </w:r>
          </w:p>
          <w:p w14:paraId="7F6A74B7"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Электрифицированный стенд должен представлять собой панель с раздельной секционной световой индикацией, на которой должна быть представлена информация об основных этапах истории России. </w:t>
            </w:r>
          </w:p>
          <w:p w14:paraId="320C7EDA"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В конструкцию учебного оборудования должны быть интегрированы высокочувствительные сенсоры для управления стендом при помощи интерактивного воздействия приемо-передающих устройств. </w:t>
            </w:r>
          </w:p>
          <w:p w14:paraId="246B3A1A"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На стенде должен быть представлен режим работы "Демонстрация", интегрированный с голосовым сопровождением "Виртуальный докладчик". Дополнительно должна быть реализована возможность управления стендом при помощи беспроводного пульта дистанционного управления.</w:t>
            </w:r>
          </w:p>
          <w:p w14:paraId="40A0C72B"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В режиме "Демонстрация" на панели управления, расположенной в нижней части стенда, при помощи элемента управления должен выбираться один из интересующих </w:t>
            </w:r>
            <w:r w:rsidRPr="00A9664E">
              <w:rPr>
                <w:rFonts w:ascii="Times New Roman" w:hAnsi="Times New Roman" w:cs="Times New Roman"/>
                <w:lang w:val="ru" w:eastAsia="ru-RU"/>
              </w:rPr>
              <w:lastRenderedPageBreak/>
              <w:t>разделов, световая индикация должна подсвечивать данную позицию, а голосовое сопровождение "Виртуальный докладчик" должно рассказывать об особенностях определенного исторического этапа.</w:t>
            </w:r>
          </w:p>
          <w:p w14:paraId="7305A0A6" w14:textId="724EDBC3"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На поверхность стенда  нанесена метка в виде двухмерного штрих-кода, которая при помощи пользовательского цифрового устройства, оснащенного сканером (распознающим сервисом) и доступом в интернет, позволяет воспроизводить на указанном устройстве мультимедийный структурированный контент, содержащий информацию по патриотическому воспитанию, с возможностью воспроизведения гимна Российской Федерации с функцией включения и отключения голосовой дорожки и информацию по противодействию терроризму, а так же позволяет перейти на сайт производителя. Контент имеет интуитивно понятный интерфейс и навигацию, воспроизводится на устройствах под управлением ОС Windows, Linux, Android, MacOS, iOS.</w:t>
            </w:r>
          </w:p>
          <w:p w14:paraId="39F0ECF4"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Комплект поставки:</w:t>
            </w:r>
          </w:p>
          <w:p w14:paraId="6ABF0ECD" w14:textId="0F1DF520"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 </w:t>
            </w:r>
            <w:r w:rsidRPr="00A9664E">
              <w:rPr>
                <w:rFonts w:ascii="Times New Roman" w:hAnsi="Times New Roman" w:cs="Times New Roman"/>
                <w:lang w:val="ru" w:eastAsia="ru-RU"/>
              </w:rPr>
              <w:tab/>
              <w:t>Стенд электрифицированный – 1 шт.</w:t>
            </w:r>
          </w:p>
          <w:p w14:paraId="3EA7B739" w14:textId="6C0BED09"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Элемент управления - 1 шт.</w:t>
            </w:r>
          </w:p>
          <w:p w14:paraId="432CDD00" w14:textId="77C1F963"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Беспроводной пульт дистанционного управления - 1 шт.</w:t>
            </w:r>
          </w:p>
          <w:p w14:paraId="2B2713EE" w14:textId="5422364C"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Крепежные элементы - 1 комплект</w:t>
            </w:r>
          </w:p>
          <w:p w14:paraId="15345D84" w14:textId="2E35DDBE"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Паспорт изделия с руководством по эксплуатации – 1 шт.</w:t>
            </w:r>
          </w:p>
          <w:p w14:paraId="7C0B8972" w14:textId="77777777"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Технические характеристики стенда:</w:t>
            </w:r>
          </w:p>
          <w:p w14:paraId="61A4D6CB" w14:textId="03736193"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Габариты (ШхВ): не менее 1700 х 1300 мм</w:t>
            </w:r>
          </w:p>
          <w:p w14:paraId="6F85C081" w14:textId="002777FC"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Материал основы: оргстекло толщиной не менее 3 мм</w:t>
            </w:r>
          </w:p>
          <w:p w14:paraId="7936F658" w14:textId="7D805012" w:rsidR="00F151FE"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Профиль: П-образный обкладочный алюминиевый профиль, окрашенный методом порошковой покраски</w:t>
            </w:r>
          </w:p>
          <w:p w14:paraId="5CEF2FB0" w14:textId="46E6EBB6" w:rsidR="00204A25" w:rsidRPr="00A9664E" w:rsidRDefault="00F151FE" w:rsidP="00F151FE">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Способ резки: лазерный</w:t>
            </w:r>
          </w:p>
        </w:tc>
        <w:tc>
          <w:tcPr>
            <w:tcW w:w="1134" w:type="dxa"/>
          </w:tcPr>
          <w:p w14:paraId="5F056B0C" w14:textId="168E4BE1"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lastRenderedPageBreak/>
              <w:t>Штук</w:t>
            </w:r>
          </w:p>
        </w:tc>
        <w:tc>
          <w:tcPr>
            <w:tcW w:w="992" w:type="dxa"/>
          </w:tcPr>
          <w:p w14:paraId="6DE88BB7" w14:textId="16F19166"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1</w:t>
            </w:r>
          </w:p>
        </w:tc>
      </w:tr>
      <w:tr w:rsidR="00204A25" w:rsidRPr="00A9664E" w14:paraId="0BF586D9" w14:textId="77777777" w:rsidTr="002E2B88">
        <w:trPr>
          <w:trHeight w:val="262"/>
        </w:trPr>
        <w:tc>
          <w:tcPr>
            <w:tcW w:w="568" w:type="dxa"/>
          </w:tcPr>
          <w:p w14:paraId="3EB6E6FA" w14:textId="6B236ED2"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lastRenderedPageBreak/>
              <w:t>7</w:t>
            </w:r>
          </w:p>
        </w:tc>
        <w:tc>
          <w:tcPr>
            <w:tcW w:w="2410" w:type="dxa"/>
          </w:tcPr>
          <w:p w14:paraId="202BA674" w14:textId="77777777" w:rsidR="00121506" w:rsidRPr="00A9664E" w:rsidRDefault="00121506" w:rsidP="00121506">
            <w:pPr>
              <w:spacing w:after="0" w:line="240" w:lineRule="auto"/>
              <w:jc w:val="center"/>
              <w:rPr>
                <w:rFonts w:ascii="Times New Roman" w:eastAsia="Times New Roman" w:hAnsi="Times New Roman" w:cs="Times New Roman"/>
                <w:b/>
                <w:noProof/>
                <w:lang w:val="ru" w:eastAsia="ru-RU"/>
              </w:rPr>
            </w:pPr>
            <w:r w:rsidRPr="00A9664E">
              <w:rPr>
                <w:rFonts w:ascii="Times New Roman" w:eastAsia="Times New Roman" w:hAnsi="Times New Roman" w:cs="Times New Roman"/>
                <w:b/>
                <w:noProof/>
                <w:lang w:val="ru" w:eastAsia="ru-RU"/>
              </w:rPr>
              <w:t xml:space="preserve">Стенд "Приборы радиационной и химической разведки" </w:t>
            </w:r>
          </w:p>
          <w:p w14:paraId="459D7E5E" w14:textId="77777777" w:rsidR="00121506" w:rsidRPr="00A9664E" w:rsidRDefault="00121506" w:rsidP="00121506">
            <w:pPr>
              <w:spacing w:after="0" w:line="240" w:lineRule="auto"/>
              <w:jc w:val="center"/>
              <w:rPr>
                <w:rFonts w:ascii="Times New Roman" w:eastAsia="Times New Roman" w:hAnsi="Times New Roman" w:cs="Times New Roman"/>
                <w:b/>
                <w:noProof/>
                <w:lang w:val="ru" w:eastAsia="ru-RU"/>
              </w:rPr>
            </w:pPr>
          </w:p>
          <w:p w14:paraId="09C7D320" w14:textId="0532A0F1" w:rsidR="00204A25" w:rsidRPr="00A9664E" w:rsidRDefault="00204A25" w:rsidP="00121506">
            <w:pPr>
              <w:spacing w:after="0" w:line="240" w:lineRule="auto"/>
              <w:jc w:val="center"/>
              <w:rPr>
                <w:rFonts w:ascii="Times New Roman" w:eastAsia="Times New Roman" w:hAnsi="Times New Roman" w:cs="Times New Roman"/>
                <w:b/>
                <w:noProof/>
                <w:highlight w:val="white"/>
                <w:lang w:val="ru" w:eastAsia="ru-RU"/>
              </w:rPr>
            </w:pPr>
          </w:p>
        </w:tc>
        <w:tc>
          <w:tcPr>
            <w:tcW w:w="6095" w:type="dxa"/>
          </w:tcPr>
          <w:p w14:paraId="42542577" w14:textId="77777777" w:rsidR="00A00715" w:rsidRPr="00A9664E" w:rsidRDefault="00A00715" w:rsidP="00A00715">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Стенд представляет собой информационную панель, на которой представлены приборы радиационной и химической разведки. Стенд предназначен для наглядного отображения информации о приборах радиационной и химической разведки, их составе и особенностях эксплуатации, а также для приобретения учащимися или курсантами знаний, необходимых для быстрого выявления опасности при помощи приборов, оценки обстановки и принятия соответствующих мер по обеспечению безопасности в условиях заражения.</w:t>
            </w:r>
          </w:p>
          <w:p w14:paraId="312E173B" w14:textId="3DBFAFBB" w:rsidR="00A00715" w:rsidRPr="00A9664E" w:rsidRDefault="00A00715" w:rsidP="00A00715">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Технические характеристики:</w:t>
            </w:r>
          </w:p>
          <w:p w14:paraId="503DF378" w14:textId="34B51847" w:rsidR="00A00715" w:rsidRPr="00A9664E" w:rsidRDefault="00A00715" w:rsidP="00A00715">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xml:space="preserve">Габариты, мм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700 х 1000</w:t>
            </w:r>
          </w:p>
          <w:p w14:paraId="73B235E8" w14:textId="0F34BD61" w:rsidR="00A00715" w:rsidRPr="00A9664E" w:rsidRDefault="00A00715" w:rsidP="00A00715">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xml:space="preserve">Основа: панель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 xml:space="preserve">4 мм </w:t>
            </w:r>
          </w:p>
          <w:p w14:paraId="16CAF407" w14:textId="31ECC430" w:rsidR="00A00715" w:rsidRPr="00A9664E" w:rsidRDefault="00A00715" w:rsidP="00A00715">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Профиль: П-образный обкладочный профиль белого цвета толщиной</w:t>
            </w:r>
            <w:r w:rsidR="00BA453B">
              <w:rPr>
                <w:rFonts w:ascii="Times New Roman" w:hAnsi="Times New Roman" w:cs="Times New Roman"/>
                <w:lang w:val="ru" w:eastAsia="ru-RU"/>
              </w:rPr>
              <w:t xml:space="preserve"> не менее</w:t>
            </w:r>
            <w:r w:rsidRPr="00A9664E">
              <w:rPr>
                <w:rFonts w:ascii="Times New Roman" w:hAnsi="Times New Roman" w:cs="Times New Roman"/>
                <w:lang w:val="ru" w:eastAsia="ru-RU"/>
              </w:rPr>
              <w:t xml:space="preserve"> 4 мм, шириной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 xml:space="preserve">10 мм </w:t>
            </w:r>
          </w:p>
          <w:p w14:paraId="03007601" w14:textId="77777777" w:rsidR="00A00715" w:rsidRPr="00A9664E" w:rsidRDefault="00A00715" w:rsidP="00A00715">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xml:space="preserve">Способ резки: лазерный </w:t>
            </w:r>
          </w:p>
          <w:p w14:paraId="15B90B90" w14:textId="77777777" w:rsidR="00A00715" w:rsidRPr="00A9664E" w:rsidRDefault="00A00715" w:rsidP="00A00715">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xml:space="preserve"> Комплектация</w:t>
            </w:r>
          </w:p>
          <w:p w14:paraId="76FD5F5D" w14:textId="77777777" w:rsidR="00A00715" w:rsidRPr="00A9664E" w:rsidRDefault="00A00715" w:rsidP="00A00715">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xml:space="preserve"> 1. Стенд </w:t>
            </w:r>
          </w:p>
          <w:p w14:paraId="51FB1EFB" w14:textId="71405AA2" w:rsidR="00204A25" w:rsidRPr="00A9664E" w:rsidRDefault="00A00715" w:rsidP="00A00715">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2. Крепежные и декоративные элементы</w:t>
            </w:r>
          </w:p>
        </w:tc>
        <w:tc>
          <w:tcPr>
            <w:tcW w:w="1134" w:type="dxa"/>
          </w:tcPr>
          <w:p w14:paraId="29E07168" w14:textId="2FBEA3B7"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Штук</w:t>
            </w:r>
          </w:p>
        </w:tc>
        <w:tc>
          <w:tcPr>
            <w:tcW w:w="992" w:type="dxa"/>
          </w:tcPr>
          <w:p w14:paraId="226B5DAD" w14:textId="489CC18F"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1</w:t>
            </w:r>
          </w:p>
        </w:tc>
      </w:tr>
      <w:tr w:rsidR="00204A25" w:rsidRPr="00A9664E" w14:paraId="17A253BD" w14:textId="77777777" w:rsidTr="002E2B88">
        <w:trPr>
          <w:trHeight w:val="262"/>
        </w:trPr>
        <w:tc>
          <w:tcPr>
            <w:tcW w:w="568" w:type="dxa"/>
          </w:tcPr>
          <w:p w14:paraId="7061720F" w14:textId="70872975"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t>8</w:t>
            </w:r>
          </w:p>
        </w:tc>
        <w:tc>
          <w:tcPr>
            <w:tcW w:w="2410" w:type="dxa"/>
          </w:tcPr>
          <w:p w14:paraId="0FD65951" w14:textId="77777777" w:rsidR="00121506" w:rsidRPr="00A9664E" w:rsidRDefault="00121506" w:rsidP="00121506">
            <w:pPr>
              <w:spacing w:after="0" w:line="240" w:lineRule="auto"/>
              <w:jc w:val="center"/>
              <w:rPr>
                <w:rFonts w:ascii="Times New Roman" w:hAnsi="Times New Roman" w:cs="Times New Roman"/>
                <w:b/>
              </w:rPr>
            </w:pPr>
            <w:r w:rsidRPr="00A9664E">
              <w:rPr>
                <w:rFonts w:ascii="Times New Roman" w:hAnsi="Times New Roman" w:cs="Times New Roman"/>
                <w:b/>
              </w:rPr>
              <w:t xml:space="preserve">Стенд "Государственные награды Российской Федерации" </w:t>
            </w:r>
          </w:p>
          <w:p w14:paraId="2D2D3964" w14:textId="77777777" w:rsidR="00121506" w:rsidRPr="00A9664E" w:rsidRDefault="00121506" w:rsidP="00121506">
            <w:pPr>
              <w:spacing w:after="0" w:line="240" w:lineRule="auto"/>
              <w:jc w:val="center"/>
              <w:rPr>
                <w:rFonts w:ascii="Times New Roman" w:hAnsi="Times New Roman" w:cs="Times New Roman"/>
                <w:b/>
              </w:rPr>
            </w:pPr>
          </w:p>
          <w:p w14:paraId="3AFF7750" w14:textId="77777777" w:rsidR="00121506" w:rsidRPr="00A9664E" w:rsidRDefault="00121506" w:rsidP="00121506">
            <w:pPr>
              <w:spacing w:after="0" w:line="240" w:lineRule="auto"/>
              <w:jc w:val="center"/>
              <w:rPr>
                <w:rFonts w:ascii="Times New Roman" w:hAnsi="Times New Roman" w:cs="Times New Roman"/>
                <w:b/>
              </w:rPr>
            </w:pPr>
          </w:p>
          <w:p w14:paraId="65619199" w14:textId="632F3024" w:rsidR="00204A25" w:rsidRPr="00A9664E" w:rsidRDefault="00204A25" w:rsidP="00121506">
            <w:pPr>
              <w:spacing w:after="0" w:line="240" w:lineRule="auto"/>
              <w:jc w:val="center"/>
              <w:rPr>
                <w:rFonts w:ascii="Times New Roman" w:eastAsia="Times New Roman" w:hAnsi="Times New Roman" w:cs="Times New Roman"/>
                <w:b/>
                <w:noProof/>
                <w:highlight w:val="white"/>
                <w:lang w:val="ru" w:eastAsia="ru-RU"/>
              </w:rPr>
            </w:pPr>
          </w:p>
        </w:tc>
        <w:tc>
          <w:tcPr>
            <w:tcW w:w="6095" w:type="dxa"/>
          </w:tcPr>
          <w:p w14:paraId="12C2990C"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Стенд представляет собой информационную панель, на которой размещены государственные награды Российской Федерации. Стенд предназначен для наглядного отображения информации об орденах, медалях и знаках отличия, являющихся высшей формой поощрения за выдающиеся заслуги перед Отечеством, а также для формирования у учащихся или курсантов патриотического сознания и твердой гражданской позиции. </w:t>
            </w:r>
          </w:p>
          <w:p w14:paraId="2312C707"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Технические характеристики </w:t>
            </w:r>
          </w:p>
          <w:p w14:paraId="226A2492"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Габариты, не менее 700 х 1000 мм</w:t>
            </w:r>
          </w:p>
          <w:p w14:paraId="5D09C463"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Основа: панель не мeнее 4 мм</w:t>
            </w:r>
          </w:p>
          <w:p w14:paraId="5ABFF184" w14:textId="21E50D42"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lastRenderedPageBreak/>
              <w:t xml:space="preserve"> Профиль: П-образный обкладочный профиль белого цвета толщиной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 xml:space="preserve">4 мм, шириной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 xml:space="preserve">10 мм </w:t>
            </w:r>
          </w:p>
          <w:p w14:paraId="10A12FD8"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Способ резки: лазерный </w:t>
            </w:r>
          </w:p>
          <w:p w14:paraId="12B5319C"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Комплектация</w:t>
            </w:r>
          </w:p>
          <w:p w14:paraId="4C3CF3BB"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1. Стенд </w:t>
            </w:r>
          </w:p>
          <w:p w14:paraId="6B1B8700" w14:textId="04010C65" w:rsidR="00204A2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2. Крепежные и декоративные элементы.</w:t>
            </w:r>
          </w:p>
        </w:tc>
        <w:tc>
          <w:tcPr>
            <w:tcW w:w="1134" w:type="dxa"/>
          </w:tcPr>
          <w:p w14:paraId="1A1704D6" w14:textId="6C8EEAC6" w:rsidR="00204A25" w:rsidRPr="00A9664E" w:rsidRDefault="004A410E"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lastRenderedPageBreak/>
              <w:t>Штук</w:t>
            </w:r>
          </w:p>
        </w:tc>
        <w:tc>
          <w:tcPr>
            <w:tcW w:w="992" w:type="dxa"/>
          </w:tcPr>
          <w:p w14:paraId="002146B6" w14:textId="67FD0783"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hAnsi="Times New Roman" w:cs="Times New Roman"/>
                <w:b/>
              </w:rPr>
              <w:t>1</w:t>
            </w:r>
          </w:p>
        </w:tc>
      </w:tr>
      <w:tr w:rsidR="00204A25" w:rsidRPr="00A9664E" w14:paraId="48EB8D8A" w14:textId="77777777" w:rsidTr="002E2B88">
        <w:trPr>
          <w:trHeight w:val="262"/>
        </w:trPr>
        <w:tc>
          <w:tcPr>
            <w:tcW w:w="568" w:type="dxa"/>
          </w:tcPr>
          <w:p w14:paraId="6EFF2A65" w14:textId="4A8F149E"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lastRenderedPageBreak/>
              <w:t>9</w:t>
            </w:r>
          </w:p>
        </w:tc>
        <w:tc>
          <w:tcPr>
            <w:tcW w:w="2410" w:type="dxa"/>
          </w:tcPr>
          <w:p w14:paraId="2EBC7B76" w14:textId="77777777" w:rsidR="00121506" w:rsidRPr="00A9664E" w:rsidRDefault="00121506" w:rsidP="00121506">
            <w:pPr>
              <w:spacing w:after="0" w:line="240" w:lineRule="auto"/>
              <w:jc w:val="center"/>
              <w:rPr>
                <w:rFonts w:ascii="Times New Roman" w:hAnsi="Times New Roman" w:cs="Times New Roman"/>
                <w:b/>
              </w:rPr>
            </w:pPr>
            <w:r w:rsidRPr="00A9664E">
              <w:rPr>
                <w:rFonts w:ascii="Times New Roman" w:hAnsi="Times New Roman" w:cs="Times New Roman"/>
                <w:b/>
              </w:rPr>
              <w:t xml:space="preserve">Стенд "Нормативы по прикладной физической подготовке, радиационной, химической и биологической разведке" </w:t>
            </w:r>
          </w:p>
          <w:p w14:paraId="4E0A5708" w14:textId="6B3A6535" w:rsidR="00204A25" w:rsidRPr="00A9664E" w:rsidRDefault="00204A25" w:rsidP="00121506">
            <w:pPr>
              <w:spacing w:after="0" w:line="240" w:lineRule="auto"/>
              <w:jc w:val="center"/>
              <w:rPr>
                <w:rFonts w:ascii="Times New Roman" w:eastAsia="Times New Roman" w:hAnsi="Times New Roman" w:cs="Times New Roman"/>
                <w:b/>
                <w:noProof/>
                <w:highlight w:val="white"/>
                <w:lang w:val="ru" w:eastAsia="ru-RU"/>
              </w:rPr>
            </w:pPr>
          </w:p>
        </w:tc>
        <w:tc>
          <w:tcPr>
            <w:tcW w:w="6095" w:type="dxa"/>
          </w:tcPr>
          <w:p w14:paraId="42E4CE45"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Стенд представляет собой информационную панель, на которой приведены нормативы по прикладной физической подготовке, радиационной, химической и биологической разведке. Для удобства восприятия и лучшего запоминания информация о нормативах представлена в табличной форме. Стенд предназначен для наглядного отображения информации о физической подготовке по нормативам РХБ разведки и общих положений о действиях отделений разведки, а также для формирования у учащихся или курсантов представлений об особенностях службы в войсках РХБЗ. </w:t>
            </w:r>
          </w:p>
          <w:p w14:paraId="08AE35FD"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Технические характеристики </w:t>
            </w:r>
          </w:p>
          <w:p w14:paraId="1E59ED39"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Габариты, не менее 690 х 1000 мм</w:t>
            </w:r>
          </w:p>
          <w:p w14:paraId="7AEE7407" w14:textId="4F85B3C4"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Основа: панель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 xml:space="preserve">4 мм </w:t>
            </w:r>
          </w:p>
          <w:p w14:paraId="28E625F5"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Профиль: П-образный обкладочный профиль белого цвета толщиной 4 мм, шириной не мeнее 10 мм </w:t>
            </w:r>
          </w:p>
          <w:p w14:paraId="204AF3C2"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Способ резки: лазерный </w:t>
            </w:r>
          </w:p>
          <w:p w14:paraId="2D87B406"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Комплектация</w:t>
            </w:r>
          </w:p>
          <w:p w14:paraId="4A121EC6"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1. Стенд </w:t>
            </w:r>
          </w:p>
          <w:p w14:paraId="7DB9AEEF" w14:textId="34336E8B" w:rsidR="00204A2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2. Крепежные и декоративные элементы</w:t>
            </w:r>
          </w:p>
        </w:tc>
        <w:tc>
          <w:tcPr>
            <w:tcW w:w="1134" w:type="dxa"/>
          </w:tcPr>
          <w:p w14:paraId="57790FA4" w14:textId="0A6E0EBE" w:rsidR="00204A25" w:rsidRPr="00A9664E" w:rsidRDefault="004A410E"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Штук</w:t>
            </w:r>
          </w:p>
        </w:tc>
        <w:tc>
          <w:tcPr>
            <w:tcW w:w="992" w:type="dxa"/>
          </w:tcPr>
          <w:p w14:paraId="5A59FA7E" w14:textId="18729C83"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hAnsi="Times New Roman" w:cs="Times New Roman"/>
                <w:b/>
              </w:rPr>
              <w:t>1</w:t>
            </w:r>
          </w:p>
        </w:tc>
      </w:tr>
      <w:tr w:rsidR="00204A25" w:rsidRPr="00A9664E" w14:paraId="5D5A9186" w14:textId="77777777" w:rsidTr="002E2B88">
        <w:trPr>
          <w:trHeight w:val="262"/>
        </w:trPr>
        <w:tc>
          <w:tcPr>
            <w:tcW w:w="568" w:type="dxa"/>
          </w:tcPr>
          <w:p w14:paraId="3EB5B58F" w14:textId="69D53097"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t>10</w:t>
            </w:r>
          </w:p>
        </w:tc>
        <w:tc>
          <w:tcPr>
            <w:tcW w:w="2410" w:type="dxa"/>
          </w:tcPr>
          <w:p w14:paraId="5D169937" w14:textId="77777777" w:rsidR="00121506" w:rsidRPr="00A9664E" w:rsidRDefault="00121506" w:rsidP="00121506">
            <w:pPr>
              <w:spacing w:after="0" w:line="240" w:lineRule="auto"/>
              <w:jc w:val="center"/>
              <w:rPr>
                <w:rFonts w:ascii="Times New Roman" w:hAnsi="Times New Roman" w:cs="Times New Roman"/>
                <w:b/>
              </w:rPr>
            </w:pPr>
            <w:r w:rsidRPr="00A9664E">
              <w:rPr>
                <w:rFonts w:ascii="Times New Roman" w:hAnsi="Times New Roman" w:cs="Times New Roman"/>
                <w:b/>
              </w:rPr>
              <w:t xml:space="preserve">Стенд-тренажер по сборке-разборке автомата Калашникова АК-74М </w:t>
            </w:r>
          </w:p>
          <w:p w14:paraId="4700AEFE" w14:textId="77777777" w:rsidR="00121506" w:rsidRPr="00A9664E" w:rsidRDefault="00121506" w:rsidP="00121506">
            <w:pPr>
              <w:spacing w:after="0" w:line="240" w:lineRule="auto"/>
              <w:jc w:val="center"/>
              <w:rPr>
                <w:rFonts w:ascii="Times New Roman" w:hAnsi="Times New Roman" w:cs="Times New Roman"/>
                <w:b/>
              </w:rPr>
            </w:pPr>
          </w:p>
          <w:p w14:paraId="5C030E7B" w14:textId="574E34F4" w:rsidR="00204A25" w:rsidRPr="00A9664E" w:rsidRDefault="00204A25" w:rsidP="00121506">
            <w:pPr>
              <w:spacing w:after="0" w:line="240" w:lineRule="auto"/>
              <w:jc w:val="center"/>
              <w:rPr>
                <w:rFonts w:ascii="Times New Roman" w:hAnsi="Times New Roman" w:cs="Times New Roman"/>
                <w:b/>
              </w:rPr>
            </w:pPr>
          </w:p>
        </w:tc>
        <w:tc>
          <w:tcPr>
            <w:tcW w:w="6095" w:type="dxa"/>
          </w:tcPr>
          <w:p w14:paraId="2F803459"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Стенд-тренажер представляет собой электрифицированную панель с раздельной секционной световой индикацией, на которой изображен автомат Калашникова АК-74М по его сборке-разборке. В конструкцию учебного оборудования интегрированы высокочувствительные многоконтактные датчики для управления стендом при помощи воздействия приемо-передающих устройств. </w:t>
            </w:r>
          </w:p>
          <w:p w14:paraId="6464F659"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Стенд-тренажер предназначен для отработки у учащихся или курсантов навыков сборки-разборки АК-74М. Предусмотрено два режима работы: "Тренировка" и "Экзамен". </w:t>
            </w:r>
          </w:p>
          <w:p w14:paraId="104BA122"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В режиме "Тренировка" при помощи элемента управления по контролю и обучению выбирается одна из категорий (сборка или разборка). При правильном выполнении упражнения активируются световые элементы, соответствующие этапам сборки-разборки автомата. </w:t>
            </w:r>
          </w:p>
          <w:p w14:paraId="40713EF0"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В режим "Экзамен" при помощи элемента управления выбирается необходимая для проверки категория (сборка или разборка), и экзаменационный таймер начинает отсчет времени. При соблюдении порядка сборки-разборки автомата после касания элемента управления активируется выбранный световой элемент, соответствующий определенному этапу сборки-разборки автомата. При нарушении порядка сборки-разборки автомата активируется световой элемент "ошибка", сопровождающийся звуковым сигналом. По окончании экзаменационного цикла на таймере фиксируется затраченное время. </w:t>
            </w:r>
          </w:p>
          <w:p w14:paraId="2F68A5C3"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Технические характеристики </w:t>
            </w:r>
          </w:p>
          <w:p w14:paraId="5CABECF9" w14:textId="46F1AAD4"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Основа: поликарбонат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3 мм, МДФ</w:t>
            </w:r>
            <w:r w:rsidR="00BA453B">
              <w:rPr>
                <w:rFonts w:ascii="Times New Roman" w:hAnsi="Times New Roman" w:cs="Times New Roman"/>
                <w:lang w:val="ru" w:eastAsia="ru-RU"/>
              </w:rPr>
              <w:t xml:space="preserve"> не менее </w:t>
            </w:r>
            <w:r w:rsidRPr="00A9664E">
              <w:rPr>
                <w:rFonts w:ascii="Times New Roman" w:hAnsi="Times New Roman" w:cs="Times New Roman"/>
                <w:lang w:val="ru" w:eastAsia="ru-RU"/>
              </w:rPr>
              <w:t xml:space="preserve"> 4 мм </w:t>
            </w:r>
          </w:p>
          <w:p w14:paraId="3715919F" w14:textId="23092F73"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Профиль: П-образный обкладочный профиль толщиной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4 мм, шириной</w:t>
            </w:r>
            <w:r w:rsidR="00BA453B">
              <w:rPr>
                <w:rFonts w:ascii="Times New Roman" w:hAnsi="Times New Roman" w:cs="Times New Roman"/>
                <w:lang w:val="ru" w:eastAsia="ru-RU"/>
              </w:rPr>
              <w:t xml:space="preserve"> не менее </w:t>
            </w:r>
            <w:r w:rsidRPr="00A9664E">
              <w:rPr>
                <w:rFonts w:ascii="Times New Roman" w:hAnsi="Times New Roman" w:cs="Times New Roman"/>
                <w:lang w:val="ru" w:eastAsia="ru-RU"/>
              </w:rPr>
              <w:t xml:space="preserve"> 40 мм </w:t>
            </w:r>
          </w:p>
          <w:p w14:paraId="429F68F2"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Способ резки: лазерный </w:t>
            </w:r>
          </w:p>
          <w:p w14:paraId="7889F470" w14:textId="1CB64012"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Габариты, мм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 xml:space="preserve">1500 х 1000 x 50 </w:t>
            </w:r>
          </w:p>
          <w:p w14:paraId="66A18120"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Комплектация </w:t>
            </w:r>
          </w:p>
          <w:p w14:paraId="5CE3A7DA"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lastRenderedPageBreak/>
              <w:t>1. Стенд-тренажер</w:t>
            </w:r>
          </w:p>
          <w:p w14:paraId="24AB405F" w14:textId="565E72E8"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2. Элемент управления </w:t>
            </w:r>
          </w:p>
          <w:p w14:paraId="58D13EBF"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3. Крепежные элементы </w:t>
            </w:r>
          </w:p>
          <w:p w14:paraId="6E61151A"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4. Блок питания </w:t>
            </w:r>
          </w:p>
          <w:p w14:paraId="73018BA2" w14:textId="77777777" w:rsidR="00A0071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Документация </w:t>
            </w:r>
          </w:p>
          <w:p w14:paraId="7C4F7539" w14:textId="1D56C2AF" w:rsidR="00204A25" w:rsidRPr="00A9664E" w:rsidRDefault="00A00715" w:rsidP="00A00715">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Паспорт изделия с руководством по эксплуатации</w:t>
            </w:r>
          </w:p>
        </w:tc>
        <w:tc>
          <w:tcPr>
            <w:tcW w:w="1134" w:type="dxa"/>
          </w:tcPr>
          <w:p w14:paraId="0F51052B" w14:textId="36004D54" w:rsidR="00204A25" w:rsidRPr="00A9664E" w:rsidRDefault="004A410E"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lastRenderedPageBreak/>
              <w:t>Штук</w:t>
            </w:r>
          </w:p>
        </w:tc>
        <w:tc>
          <w:tcPr>
            <w:tcW w:w="992" w:type="dxa"/>
          </w:tcPr>
          <w:p w14:paraId="32400708" w14:textId="724781FF"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hAnsi="Times New Roman" w:cs="Times New Roman"/>
                <w:b/>
              </w:rPr>
              <w:t>1</w:t>
            </w:r>
          </w:p>
        </w:tc>
      </w:tr>
      <w:tr w:rsidR="00204A25" w:rsidRPr="00A9664E" w14:paraId="14468537" w14:textId="77777777" w:rsidTr="002E2B88">
        <w:trPr>
          <w:trHeight w:val="262"/>
        </w:trPr>
        <w:tc>
          <w:tcPr>
            <w:tcW w:w="568" w:type="dxa"/>
          </w:tcPr>
          <w:p w14:paraId="2C16F87C" w14:textId="510B92D1"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lastRenderedPageBreak/>
              <w:t>11</w:t>
            </w:r>
          </w:p>
        </w:tc>
        <w:tc>
          <w:tcPr>
            <w:tcW w:w="2410" w:type="dxa"/>
          </w:tcPr>
          <w:p w14:paraId="3BFD5C75" w14:textId="77777777" w:rsidR="00121506" w:rsidRPr="00A9664E" w:rsidRDefault="00121506" w:rsidP="00121506">
            <w:pPr>
              <w:spacing w:after="0" w:line="240" w:lineRule="auto"/>
              <w:jc w:val="center"/>
              <w:rPr>
                <w:rFonts w:ascii="Times New Roman" w:hAnsi="Times New Roman" w:cs="Times New Roman"/>
                <w:b/>
              </w:rPr>
            </w:pPr>
            <w:r w:rsidRPr="00A9664E">
              <w:rPr>
                <w:rFonts w:ascii="Times New Roman" w:hAnsi="Times New Roman" w:cs="Times New Roman"/>
                <w:b/>
              </w:rPr>
              <w:t>Стенд "Автомат Калашникова АК-74М"</w:t>
            </w:r>
          </w:p>
          <w:p w14:paraId="01D0C116" w14:textId="77777777" w:rsidR="00121506" w:rsidRPr="00A9664E" w:rsidRDefault="00121506" w:rsidP="00121506">
            <w:pPr>
              <w:spacing w:after="0" w:line="240" w:lineRule="auto"/>
              <w:jc w:val="center"/>
              <w:rPr>
                <w:rFonts w:ascii="Times New Roman" w:hAnsi="Times New Roman" w:cs="Times New Roman"/>
                <w:b/>
              </w:rPr>
            </w:pPr>
          </w:p>
          <w:p w14:paraId="0847767B" w14:textId="16C4B18E" w:rsidR="00204A25" w:rsidRPr="00A9664E" w:rsidRDefault="00204A25" w:rsidP="00121506">
            <w:pPr>
              <w:spacing w:after="0" w:line="240" w:lineRule="auto"/>
              <w:jc w:val="center"/>
              <w:rPr>
                <w:rFonts w:ascii="Times New Roman" w:eastAsia="Times New Roman" w:hAnsi="Times New Roman" w:cs="Times New Roman"/>
                <w:b/>
                <w:noProof/>
                <w:highlight w:val="white"/>
                <w:lang w:val="ru" w:eastAsia="ru-RU"/>
              </w:rPr>
            </w:pPr>
          </w:p>
        </w:tc>
        <w:tc>
          <w:tcPr>
            <w:tcW w:w="6095" w:type="dxa"/>
          </w:tcPr>
          <w:p w14:paraId="144FFCAB" w14:textId="77777777"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Стенд представляет собой полноцветную панель, на которой размещена информация о автомате Калашникова АК-47, включающая в себя:</w:t>
            </w:r>
          </w:p>
          <w:p w14:paraId="5B9CF10E" w14:textId="25DD9708"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Тактико-технические характеристики.</w:t>
            </w:r>
          </w:p>
          <w:p w14:paraId="2ED88FA0" w14:textId="51D9B0B7"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Основные части и механизмы.</w:t>
            </w:r>
          </w:p>
          <w:p w14:paraId="450AADB7" w14:textId="6FED8D32"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Разборку и сборку автомата.</w:t>
            </w:r>
          </w:p>
          <w:p w14:paraId="45B70EFC" w14:textId="1536DAE0"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Назначение частей и механизмов.</w:t>
            </w:r>
          </w:p>
          <w:p w14:paraId="1AC6BAA8" w14:textId="51CF1A1D"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Комплект автомата.</w:t>
            </w:r>
          </w:p>
          <w:p w14:paraId="54F38217" w14:textId="1667D45A"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Принадлежности.</w:t>
            </w:r>
          </w:p>
          <w:p w14:paraId="1CD29C00" w14:textId="19DCE7D7"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Снаряжение магазина.</w:t>
            </w:r>
          </w:p>
          <w:p w14:paraId="56B77833" w14:textId="505C7802"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Магазин.</w:t>
            </w:r>
          </w:p>
          <w:p w14:paraId="578B3250" w14:textId="2EF2D83F"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Боеприпасы.</w:t>
            </w:r>
          </w:p>
          <w:p w14:paraId="12161596" w14:textId="3743A1CD"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Задержки при стрельбе.</w:t>
            </w:r>
          </w:p>
          <w:p w14:paraId="7446CBE5" w14:textId="05846B3D"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Таблицу превышения траекторий.</w:t>
            </w:r>
          </w:p>
          <w:p w14:paraId="01FB3028" w14:textId="77777777"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Стенд предназначен для обеспечения процесса подготовки в специализированных учебных заведениях ВС РФ.</w:t>
            </w:r>
          </w:p>
          <w:p w14:paraId="04ECFAEF" w14:textId="77777777"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Технические характеристики</w:t>
            </w:r>
          </w:p>
          <w:p w14:paraId="126360A5" w14:textId="3407ED6A"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Основа: панель</w:t>
            </w:r>
            <w:r w:rsidR="00BA453B">
              <w:rPr>
                <w:rFonts w:ascii="Times New Roman" w:hAnsi="Times New Roman" w:cs="Times New Roman"/>
                <w:lang w:val="ru" w:eastAsia="ru-RU"/>
              </w:rPr>
              <w:t xml:space="preserve"> не менее</w:t>
            </w:r>
            <w:r w:rsidRPr="00A9664E">
              <w:rPr>
                <w:rFonts w:ascii="Times New Roman" w:hAnsi="Times New Roman" w:cs="Times New Roman"/>
                <w:lang w:val="ru" w:eastAsia="ru-RU"/>
              </w:rPr>
              <w:t xml:space="preserve"> 4 мм</w:t>
            </w:r>
          </w:p>
          <w:p w14:paraId="097F47CD" w14:textId="50EE5079"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xml:space="preserve">Профиль: П-образный обкладочный профиль белого цвета толщиной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 xml:space="preserve">4 мм, шириной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10 мм</w:t>
            </w:r>
          </w:p>
          <w:p w14:paraId="52244F16" w14:textId="77777777"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Способ резки: лазерный</w:t>
            </w:r>
          </w:p>
          <w:p w14:paraId="55FAD7A2" w14:textId="7DD031C7"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 xml:space="preserve">Габариты, мм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1500 х 1000</w:t>
            </w:r>
          </w:p>
          <w:p w14:paraId="15626EDD" w14:textId="77777777"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Комплектация</w:t>
            </w:r>
          </w:p>
          <w:p w14:paraId="7C43DC83" w14:textId="77777777" w:rsidR="00542C69" w:rsidRPr="00A9664E" w:rsidRDefault="00542C69" w:rsidP="00542C69">
            <w:pPr>
              <w:pStyle w:val="af"/>
              <w:rPr>
                <w:rFonts w:ascii="Times New Roman" w:hAnsi="Times New Roman" w:cs="Times New Roman"/>
                <w:lang w:val="ru" w:eastAsia="ru-RU"/>
              </w:rPr>
            </w:pPr>
            <w:r w:rsidRPr="00A9664E">
              <w:rPr>
                <w:rFonts w:ascii="Times New Roman" w:hAnsi="Times New Roman" w:cs="Times New Roman"/>
                <w:lang w:val="ru" w:eastAsia="ru-RU"/>
              </w:rPr>
              <w:t>1. Стенд</w:t>
            </w:r>
          </w:p>
          <w:p w14:paraId="13F873FB" w14:textId="37128F76" w:rsidR="00204A25" w:rsidRPr="00A9664E" w:rsidRDefault="00542C69" w:rsidP="00BA453B">
            <w:pPr>
              <w:pStyle w:val="af"/>
              <w:rPr>
                <w:rFonts w:ascii="Times New Roman" w:hAnsi="Times New Roman" w:cs="Times New Roman"/>
                <w:lang w:val="ru" w:eastAsia="ru-RU"/>
              </w:rPr>
            </w:pPr>
            <w:r w:rsidRPr="00A9664E">
              <w:rPr>
                <w:rFonts w:ascii="Times New Roman" w:hAnsi="Times New Roman" w:cs="Times New Roman"/>
                <w:lang w:val="ru" w:eastAsia="ru-RU"/>
              </w:rPr>
              <w:t>2. Крепежные и декоративные элементы</w:t>
            </w:r>
          </w:p>
        </w:tc>
        <w:tc>
          <w:tcPr>
            <w:tcW w:w="1134" w:type="dxa"/>
          </w:tcPr>
          <w:p w14:paraId="60B3760C" w14:textId="40A330AB" w:rsidR="00204A25" w:rsidRPr="00A9664E" w:rsidRDefault="004A410E"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Штук</w:t>
            </w:r>
          </w:p>
        </w:tc>
        <w:tc>
          <w:tcPr>
            <w:tcW w:w="992" w:type="dxa"/>
          </w:tcPr>
          <w:p w14:paraId="5FC499A0" w14:textId="5539948D"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hAnsi="Times New Roman" w:cs="Times New Roman"/>
                <w:b/>
              </w:rPr>
              <w:t>1</w:t>
            </w:r>
          </w:p>
        </w:tc>
      </w:tr>
      <w:tr w:rsidR="00204A25" w:rsidRPr="00A9664E" w14:paraId="4B64DAEC" w14:textId="77777777" w:rsidTr="002E2B88">
        <w:trPr>
          <w:trHeight w:val="262"/>
        </w:trPr>
        <w:tc>
          <w:tcPr>
            <w:tcW w:w="568" w:type="dxa"/>
          </w:tcPr>
          <w:p w14:paraId="5D453892" w14:textId="05452D18"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t>12</w:t>
            </w:r>
          </w:p>
        </w:tc>
        <w:tc>
          <w:tcPr>
            <w:tcW w:w="2410" w:type="dxa"/>
          </w:tcPr>
          <w:p w14:paraId="494B2224" w14:textId="77777777" w:rsidR="00121506" w:rsidRPr="00A9664E" w:rsidRDefault="00121506" w:rsidP="00121506">
            <w:pPr>
              <w:spacing w:after="0" w:line="240" w:lineRule="auto"/>
              <w:jc w:val="center"/>
              <w:rPr>
                <w:rFonts w:ascii="Times New Roman" w:hAnsi="Times New Roman" w:cs="Times New Roman"/>
                <w:b/>
              </w:rPr>
            </w:pPr>
            <w:r w:rsidRPr="00A9664E">
              <w:rPr>
                <w:rFonts w:ascii="Times New Roman" w:hAnsi="Times New Roman" w:cs="Times New Roman"/>
                <w:b/>
              </w:rPr>
              <w:t>Комплект стендов "Мины и ручные гранаты.</w:t>
            </w:r>
          </w:p>
          <w:p w14:paraId="6269995D" w14:textId="73CAA1A2" w:rsidR="00121506" w:rsidRPr="00A9664E" w:rsidRDefault="00121506" w:rsidP="00121506">
            <w:pPr>
              <w:spacing w:after="0" w:line="240" w:lineRule="auto"/>
              <w:jc w:val="center"/>
              <w:rPr>
                <w:rFonts w:ascii="Times New Roman" w:hAnsi="Times New Roman" w:cs="Times New Roman"/>
                <w:b/>
              </w:rPr>
            </w:pPr>
            <w:r w:rsidRPr="00A9664E">
              <w:rPr>
                <w:rFonts w:ascii="Times New Roman" w:hAnsi="Times New Roman" w:cs="Times New Roman"/>
                <w:b/>
              </w:rPr>
              <w:t xml:space="preserve">Приемы и правила пользования" </w:t>
            </w:r>
          </w:p>
          <w:p w14:paraId="082D8045" w14:textId="77777777" w:rsidR="00121506" w:rsidRPr="00A9664E" w:rsidRDefault="00121506" w:rsidP="00121506">
            <w:pPr>
              <w:spacing w:after="0" w:line="240" w:lineRule="auto"/>
              <w:jc w:val="center"/>
              <w:rPr>
                <w:rFonts w:ascii="Times New Roman" w:hAnsi="Times New Roman" w:cs="Times New Roman"/>
                <w:b/>
              </w:rPr>
            </w:pPr>
          </w:p>
          <w:p w14:paraId="4398284F" w14:textId="5E16788F" w:rsidR="00204A25" w:rsidRPr="00A9664E" w:rsidRDefault="00204A25" w:rsidP="00121506">
            <w:pPr>
              <w:spacing w:after="0" w:line="240" w:lineRule="auto"/>
              <w:jc w:val="center"/>
              <w:rPr>
                <w:rFonts w:ascii="Times New Roman" w:eastAsia="Times New Roman" w:hAnsi="Times New Roman" w:cs="Times New Roman"/>
                <w:b/>
                <w:noProof/>
                <w:highlight w:val="white"/>
                <w:lang w:val="ru" w:eastAsia="ru-RU"/>
              </w:rPr>
            </w:pPr>
          </w:p>
        </w:tc>
        <w:tc>
          <w:tcPr>
            <w:tcW w:w="6095" w:type="dxa"/>
          </w:tcPr>
          <w:p w14:paraId="44341F61" w14:textId="77777777" w:rsidR="00093F57" w:rsidRPr="00A9664E" w:rsidRDefault="00093F57" w:rsidP="00093F57">
            <w:pPr>
              <w:pStyle w:val="af"/>
              <w:rPr>
                <w:rFonts w:ascii="Times New Roman" w:hAnsi="Times New Roman" w:cs="Times New Roman"/>
                <w:lang w:val="ru" w:eastAsia="ru-RU"/>
              </w:rPr>
            </w:pPr>
            <w:r w:rsidRPr="00A9664E">
              <w:rPr>
                <w:rFonts w:ascii="Times New Roman" w:hAnsi="Times New Roman" w:cs="Times New Roman"/>
                <w:lang w:val="ru" w:eastAsia="ru-RU"/>
              </w:rPr>
              <w:t xml:space="preserve">Стенды представляют собой информационные панели, на которых размещены сведения о видах, приемах и правилах использования мин и ручных гранат. </w:t>
            </w:r>
          </w:p>
          <w:p w14:paraId="1EA4B165" w14:textId="77777777" w:rsidR="00093F57" w:rsidRPr="00A9664E" w:rsidRDefault="00093F57" w:rsidP="00093F57">
            <w:pPr>
              <w:pStyle w:val="af"/>
              <w:rPr>
                <w:rFonts w:ascii="Times New Roman" w:hAnsi="Times New Roman" w:cs="Times New Roman"/>
                <w:lang w:val="ru" w:eastAsia="ru-RU"/>
              </w:rPr>
            </w:pPr>
            <w:r w:rsidRPr="00A9664E">
              <w:rPr>
                <w:rFonts w:ascii="Times New Roman" w:hAnsi="Times New Roman" w:cs="Times New Roman"/>
                <w:lang w:val="ru" w:eastAsia="ru-RU"/>
              </w:rPr>
              <w:t xml:space="preserve">Стенды предназначены для наглядного отображения информации о боеприпасах и правилах их использования, а также для формирования у учащихся или курсантов осознанного отношения к обращению с оружием. </w:t>
            </w:r>
          </w:p>
          <w:p w14:paraId="4C2C2C11" w14:textId="77777777" w:rsidR="00093F57" w:rsidRPr="00A9664E" w:rsidRDefault="00093F57" w:rsidP="00093F57">
            <w:pPr>
              <w:pStyle w:val="af"/>
              <w:rPr>
                <w:rFonts w:ascii="Times New Roman" w:hAnsi="Times New Roman" w:cs="Times New Roman"/>
                <w:lang w:val="ru" w:eastAsia="ru-RU"/>
              </w:rPr>
            </w:pPr>
            <w:r w:rsidRPr="00A9664E">
              <w:rPr>
                <w:rFonts w:ascii="Times New Roman" w:hAnsi="Times New Roman" w:cs="Times New Roman"/>
                <w:lang w:val="ru" w:eastAsia="ru-RU"/>
              </w:rPr>
              <w:t xml:space="preserve">Технические характеристики </w:t>
            </w:r>
          </w:p>
          <w:p w14:paraId="55A3689C" w14:textId="7C0967D3" w:rsidR="00093F57" w:rsidRPr="00A9664E" w:rsidRDefault="00093F57" w:rsidP="00093F57">
            <w:pPr>
              <w:pStyle w:val="af"/>
              <w:rPr>
                <w:rFonts w:ascii="Times New Roman" w:hAnsi="Times New Roman" w:cs="Times New Roman"/>
                <w:lang w:val="ru" w:eastAsia="ru-RU"/>
              </w:rPr>
            </w:pPr>
            <w:r w:rsidRPr="00A9664E">
              <w:rPr>
                <w:rFonts w:ascii="Times New Roman" w:hAnsi="Times New Roman" w:cs="Times New Roman"/>
                <w:lang w:val="ru" w:eastAsia="ru-RU"/>
              </w:rPr>
              <w:t xml:space="preserve">Габариты, не менее мм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700 х 1000</w:t>
            </w:r>
          </w:p>
          <w:p w14:paraId="4FA9DC64" w14:textId="475B16AA" w:rsidR="00093F57" w:rsidRPr="00A9664E" w:rsidRDefault="00093F57" w:rsidP="00093F57">
            <w:pPr>
              <w:pStyle w:val="af"/>
              <w:rPr>
                <w:rFonts w:ascii="Times New Roman" w:hAnsi="Times New Roman" w:cs="Times New Roman"/>
                <w:lang w:val="ru" w:eastAsia="ru-RU"/>
              </w:rPr>
            </w:pPr>
            <w:r w:rsidRPr="00A9664E">
              <w:rPr>
                <w:rFonts w:ascii="Times New Roman" w:hAnsi="Times New Roman" w:cs="Times New Roman"/>
                <w:lang w:val="ru" w:eastAsia="ru-RU"/>
              </w:rPr>
              <w:t xml:space="preserve">Основа: панель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 xml:space="preserve">4 мм Профиль: П-образный обкладочный профиль белого цвета толщиной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 xml:space="preserve">4 мм, шириной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 xml:space="preserve">10 мм </w:t>
            </w:r>
          </w:p>
          <w:p w14:paraId="4278D799" w14:textId="77777777" w:rsidR="00093F57" w:rsidRPr="00A9664E" w:rsidRDefault="00093F57" w:rsidP="00093F57">
            <w:pPr>
              <w:pStyle w:val="af"/>
              <w:rPr>
                <w:rFonts w:ascii="Times New Roman" w:hAnsi="Times New Roman" w:cs="Times New Roman"/>
                <w:lang w:val="ru" w:eastAsia="ru-RU"/>
              </w:rPr>
            </w:pPr>
            <w:r w:rsidRPr="00A9664E">
              <w:rPr>
                <w:rFonts w:ascii="Times New Roman" w:hAnsi="Times New Roman" w:cs="Times New Roman"/>
                <w:lang w:val="ru" w:eastAsia="ru-RU"/>
              </w:rPr>
              <w:t xml:space="preserve">Способ резки: лазерный </w:t>
            </w:r>
          </w:p>
          <w:p w14:paraId="30F3D84F" w14:textId="77777777" w:rsidR="00093F57" w:rsidRPr="00A9664E" w:rsidRDefault="00093F57" w:rsidP="00093F57">
            <w:pPr>
              <w:pStyle w:val="af"/>
              <w:rPr>
                <w:rFonts w:ascii="Times New Roman" w:hAnsi="Times New Roman" w:cs="Times New Roman"/>
                <w:lang w:val="ru" w:eastAsia="ru-RU"/>
              </w:rPr>
            </w:pPr>
            <w:r w:rsidRPr="00A9664E">
              <w:rPr>
                <w:rFonts w:ascii="Times New Roman" w:hAnsi="Times New Roman" w:cs="Times New Roman"/>
                <w:lang w:val="ru" w:eastAsia="ru-RU"/>
              </w:rPr>
              <w:t xml:space="preserve">Комплектация </w:t>
            </w:r>
          </w:p>
          <w:p w14:paraId="15BE0C5E" w14:textId="77777777" w:rsidR="00093F57" w:rsidRPr="00A9664E" w:rsidRDefault="00093F57" w:rsidP="00093F57">
            <w:pPr>
              <w:pStyle w:val="af"/>
              <w:rPr>
                <w:rFonts w:ascii="Times New Roman" w:hAnsi="Times New Roman" w:cs="Times New Roman"/>
                <w:lang w:val="ru" w:eastAsia="ru-RU"/>
              </w:rPr>
            </w:pPr>
            <w:r w:rsidRPr="00A9664E">
              <w:rPr>
                <w:rFonts w:ascii="Times New Roman" w:hAnsi="Times New Roman" w:cs="Times New Roman"/>
                <w:lang w:val="ru" w:eastAsia="ru-RU"/>
              </w:rPr>
              <w:t>1. Стенд - не мeнее 2 шт.</w:t>
            </w:r>
          </w:p>
          <w:p w14:paraId="3F4F2E6C" w14:textId="58A35E08" w:rsidR="00204A25" w:rsidRPr="00A9664E" w:rsidRDefault="00093F57" w:rsidP="00093F57">
            <w:pPr>
              <w:pStyle w:val="af"/>
              <w:rPr>
                <w:rFonts w:ascii="Times New Roman" w:hAnsi="Times New Roman" w:cs="Times New Roman"/>
                <w:lang w:val="ru" w:eastAsia="ru-RU"/>
              </w:rPr>
            </w:pPr>
            <w:r w:rsidRPr="00A9664E">
              <w:rPr>
                <w:rFonts w:ascii="Times New Roman" w:hAnsi="Times New Roman" w:cs="Times New Roman"/>
                <w:lang w:val="ru" w:eastAsia="ru-RU"/>
              </w:rPr>
              <w:t>2. Крепежные и декоративные элементы</w:t>
            </w:r>
          </w:p>
        </w:tc>
        <w:tc>
          <w:tcPr>
            <w:tcW w:w="1134" w:type="dxa"/>
          </w:tcPr>
          <w:p w14:paraId="5BB4C943" w14:textId="3F499DCA" w:rsidR="00204A25" w:rsidRPr="00A9664E" w:rsidRDefault="004A410E"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Комплект</w:t>
            </w:r>
          </w:p>
        </w:tc>
        <w:tc>
          <w:tcPr>
            <w:tcW w:w="992" w:type="dxa"/>
          </w:tcPr>
          <w:p w14:paraId="4199FBFC" w14:textId="5296E277"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hAnsi="Times New Roman" w:cs="Times New Roman"/>
                <w:b/>
              </w:rPr>
              <w:t>1</w:t>
            </w:r>
          </w:p>
        </w:tc>
      </w:tr>
      <w:tr w:rsidR="00204A25" w:rsidRPr="00A9664E" w14:paraId="3A8936A3" w14:textId="77777777" w:rsidTr="002E2B88">
        <w:trPr>
          <w:trHeight w:val="262"/>
        </w:trPr>
        <w:tc>
          <w:tcPr>
            <w:tcW w:w="568" w:type="dxa"/>
          </w:tcPr>
          <w:p w14:paraId="372B381C" w14:textId="51FE10E2"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t>13</w:t>
            </w:r>
          </w:p>
        </w:tc>
        <w:tc>
          <w:tcPr>
            <w:tcW w:w="2410" w:type="dxa"/>
          </w:tcPr>
          <w:p w14:paraId="44A3CF2B" w14:textId="77777777" w:rsidR="00121506" w:rsidRPr="00A9664E" w:rsidRDefault="00121506" w:rsidP="00121506">
            <w:pPr>
              <w:spacing w:after="0" w:line="240" w:lineRule="auto"/>
              <w:jc w:val="center"/>
              <w:rPr>
                <w:rFonts w:ascii="Times New Roman" w:hAnsi="Times New Roman" w:cs="Times New Roman"/>
                <w:b/>
              </w:rPr>
            </w:pPr>
            <w:r w:rsidRPr="00A9664E">
              <w:rPr>
                <w:rFonts w:ascii="Times New Roman" w:hAnsi="Times New Roman" w:cs="Times New Roman"/>
                <w:b/>
              </w:rPr>
              <w:t>Тренажер-манекен "Михаил-01" для обучения спасению на воде</w:t>
            </w:r>
          </w:p>
          <w:p w14:paraId="10146284" w14:textId="0C81592B" w:rsidR="00204A25" w:rsidRPr="00A9664E" w:rsidRDefault="00204A25" w:rsidP="00121506">
            <w:pPr>
              <w:spacing w:after="0" w:line="240" w:lineRule="auto"/>
              <w:jc w:val="center"/>
              <w:rPr>
                <w:rFonts w:ascii="Times New Roman" w:eastAsia="Times New Roman" w:hAnsi="Times New Roman" w:cs="Times New Roman"/>
                <w:b/>
                <w:noProof/>
                <w:highlight w:val="white"/>
                <w:lang w:val="ru" w:eastAsia="ru-RU"/>
              </w:rPr>
            </w:pPr>
          </w:p>
        </w:tc>
        <w:tc>
          <w:tcPr>
            <w:tcW w:w="6095" w:type="dxa"/>
          </w:tcPr>
          <w:p w14:paraId="07A15836"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Тренажер-манекен предназначен для обработки навыков оказания первой помощи на воде и позволяет осуществлять следующие мероприятия:</w:t>
            </w:r>
          </w:p>
          <w:p w14:paraId="53C1CEB5" w14:textId="507A3578"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транспортировка пострадавшего на воде;</w:t>
            </w:r>
          </w:p>
          <w:p w14:paraId="4D23CD58" w14:textId="61EF153D"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имитация проведения сердечно-легочной реанимации;</w:t>
            </w:r>
          </w:p>
          <w:p w14:paraId="71898FC5" w14:textId="3292A9DE"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оказание первой помощи при травмах.</w:t>
            </w:r>
          </w:p>
          <w:p w14:paraId="2965A390"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Анатомические особенности:</w:t>
            </w:r>
          </w:p>
          <w:p w14:paraId="3B409498" w14:textId="5EB74093"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строение тела манекена соответствует телосложению взрослого человека;</w:t>
            </w:r>
          </w:p>
          <w:p w14:paraId="3791576C" w14:textId="2907F456"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подвижные конечности в плечевых, локтевых, кистевых, бедренных, коленных, голеностопных суставах;</w:t>
            </w:r>
          </w:p>
          <w:p w14:paraId="5DD399A8" w14:textId="24324093"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голова манекена запрокидывается назад;</w:t>
            </w:r>
          </w:p>
          <w:p w14:paraId="19BAB08E" w14:textId="024FEDCA"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lastRenderedPageBreak/>
              <w:t>- тело состоит из двух частей: торса с верхними конечностями и головой и таза с нижними конечностями;</w:t>
            </w:r>
          </w:p>
          <w:p w14:paraId="2A13E7FE" w14:textId="41895C15"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присутствуют анатомические ориентиры в ротовой полости: язык, зубы, надгортанник, верхняя и нижняя челюсть;</w:t>
            </w:r>
          </w:p>
          <w:p w14:paraId="58B7BBC9"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реалистично выполненные: ротовая полость, Функциональные особенности:</w:t>
            </w:r>
          </w:p>
          <w:p w14:paraId="1BABF6EC" w14:textId="62FE37CC"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заполнение водой до поверхностного утопления;</w:t>
            </w:r>
          </w:p>
          <w:p w14:paraId="2F2C7A9A" w14:textId="468A7C05"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дополнительный модуль нагрузки для полного утопления.</w:t>
            </w:r>
          </w:p>
          <w:p w14:paraId="2EEB9BA8"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Функциональной частью тренажера-манекена является инновационная программа с визуализацией органов человека (легкие, трахея, альвеолы, сердце и его клапаны, органы брюшной полости, медиальный срез сердца, кровеносная система).</w:t>
            </w:r>
          </w:p>
          <w:p w14:paraId="1FBF367A" w14:textId="708EFE00"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В дополненной реальности возможен просмотр анатомических ориентиров и взаимосвязанных систем, которые можно изучить со всех сторон. В системе дополненной реальности должен быть возможен просмотр работоспособности жизненно важных органов (легкие, сердце и его клапаны, медиальный срез сердца).</w:t>
            </w:r>
          </w:p>
          <w:p w14:paraId="0599B3E0" w14:textId="356DBA52" w:rsidR="00093F57" w:rsidRPr="00A9664E" w:rsidRDefault="00574243" w:rsidP="00093F57">
            <w:pPr>
              <w:pStyle w:val="af"/>
              <w:ind w:firstLine="200"/>
              <w:jc w:val="both"/>
              <w:rPr>
                <w:rFonts w:ascii="Times New Roman" w:hAnsi="Times New Roman" w:cs="Times New Roman"/>
                <w:lang w:val="ru" w:eastAsia="ru-RU"/>
              </w:rPr>
            </w:pPr>
            <w:r w:rsidRPr="00574243">
              <w:rPr>
                <w:rFonts w:ascii="Times New Roman" w:hAnsi="Times New Roman" w:cs="Times New Roman"/>
                <w:highlight w:val="yellow"/>
                <w:lang w:val="ru" w:eastAsia="ru-RU"/>
              </w:rPr>
              <w:t>ПО «Зарница СЛР»</w:t>
            </w:r>
            <w:r>
              <w:rPr>
                <w:rFonts w:ascii="Times New Roman" w:hAnsi="Times New Roman" w:cs="Times New Roman"/>
                <w:highlight w:val="yellow"/>
                <w:lang w:val="ru" w:eastAsia="ru-RU"/>
              </w:rPr>
              <w:t xml:space="preserve"> </w:t>
            </w:r>
            <w:r w:rsidRPr="00574243">
              <w:rPr>
                <w:rFonts w:ascii="Times New Roman" w:hAnsi="Times New Roman" w:cs="Times New Roman"/>
                <w:highlight w:val="yellow"/>
                <w:lang w:val="ru" w:eastAsia="ru-RU"/>
              </w:rPr>
              <w:t>-наличие</w:t>
            </w:r>
          </w:p>
          <w:p w14:paraId="74964BC6"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На стартовой странице приложения размещена иконка для открытия краткого Руководства пользователя.</w:t>
            </w:r>
          </w:p>
          <w:p w14:paraId="44E5DBFF"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Загрузка изображений из меню цифрового элемента в режиме визуализации органов человека в дополненной реальности осуществляется при беспроводном подключении к тренажеру-манекену.</w:t>
            </w:r>
          </w:p>
          <w:p w14:paraId="4135A339"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При использовании программного комплекса в данном режиме предоставляется возможность:</w:t>
            </w:r>
          </w:p>
          <w:p w14:paraId="41C39687" w14:textId="72E167DA"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 xml:space="preserve">в разделе «Просмотр 3D органов, связанных с выполнением СЛР» осуществлять просмотр библиотеки созданных по технологии полигонального моделирования </w:t>
            </w:r>
            <w:r w:rsidR="00BA453B">
              <w:rPr>
                <w:rFonts w:ascii="Times New Roman" w:hAnsi="Times New Roman" w:cs="Times New Roman"/>
                <w:lang w:val="ru" w:eastAsia="ru-RU"/>
              </w:rPr>
              <w:t>не менее</w:t>
            </w:r>
            <w:r w:rsidRPr="00A9664E">
              <w:rPr>
                <w:rFonts w:ascii="Times New Roman" w:hAnsi="Times New Roman" w:cs="Times New Roman"/>
                <w:lang w:val="ru" w:eastAsia="ru-RU"/>
              </w:rPr>
              <w:t xml:space="preserve"> 4 3D-моделей систем жизнеобеспечения человеческого организма и органов с текстурой в разрешении 4К с возможностью получения текстовой информации о выбранных для просмотра системах и органах человека;</w:t>
            </w:r>
          </w:p>
          <w:p w14:paraId="07728433"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в разделе «Просмотр 3D органов в движении» изучать в среде дополненной реальности не мeнее 4 визуализированных и анимированных по готовым сценариям виртуальных моделей с текстурой в разрешении 4К с возможностью получения текстовой информации о скрытых процессах, происходящих в выбранных для просмотра системах и органах человека.</w:t>
            </w:r>
          </w:p>
          <w:p w14:paraId="4F46531F"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Программный комплекс позволяет пользователю:</w:t>
            </w:r>
          </w:p>
          <w:p w14:paraId="57EFA7BF"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осуществлять просмотр с соблюдением надлежащей организационной иерархии с получением обратной связи от своих действий;</w:t>
            </w:r>
          </w:p>
          <w:p w14:paraId="20034246"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взаимодействовать с 3D-моделями с возможностью масштабирования объекта (увеличение изображения не менее чем в 24 раз и уменьшение не мeнее чем в 4 раз от первоначального размера) и поворота для просмотра на любые углы (умное вращение);</w:t>
            </w:r>
          </w:p>
          <w:p w14:paraId="381242E2"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w:t>
            </w:r>
            <w:r w:rsidRPr="00A9664E">
              <w:rPr>
                <w:rFonts w:ascii="Times New Roman" w:hAnsi="Times New Roman" w:cs="Times New Roman"/>
                <w:lang w:val="ru" w:eastAsia="ru-RU"/>
              </w:rPr>
              <w:tab/>
              <w:t xml:space="preserve">осуществлять запуск просмотра из стороннего программного обеспечения. </w:t>
            </w:r>
          </w:p>
          <w:p w14:paraId="2F9CAE92" w14:textId="5E488EC1"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Архитектура комплекса состоит из следующих компонентов:</w:t>
            </w:r>
          </w:p>
          <w:p w14:paraId="28E1E20B"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1.</w:t>
            </w:r>
            <w:r w:rsidRPr="00A9664E">
              <w:rPr>
                <w:rFonts w:ascii="Times New Roman" w:hAnsi="Times New Roman" w:cs="Times New Roman"/>
                <w:lang w:val="ru" w:eastAsia="ru-RU"/>
              </w:rPr>
              <w:tab/>
              <w:t>Элементы обработки данных;</w:t>
            </w:r>
          </w:p>
          <w:p w14:paraId="7CA99303"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В качестве элементов обработки использованы классы приложения, отвечающие за преобразование и передачу данных.</w:t>
            </w:r>
          </w:p>
          <w:p w14:paraId="1079E430"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2.</w:t>
            </w:r>
            <w:r w:rsidRPr="00A9664E">
              <w:rPr>
                <w:rFonts w:ascii="Times New Roman" w:hAnsi="Times New Roman" w:cs="Times New Roman"/>
                <w:lang w:val="ru" w:eastAsia="ru-RU"/>
              </w:rPr>
              <w:tab/>
              <w:t>Элементы, хранящие данные;</w:t>
            </w:r>
          </w:p>
          <w:p w14:paraId="2F33AFEC"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lastRenderedPageBreak/>
              <w:t>Хранящие данные элементы содержат в себе информацию, необходимую для работы приложения.</w:t>
            </w:r>
          </w:p>
          <w:p w14:paraId="6CF0CA32"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3.</w:t>
            </w:r>
            <w:r w:rsidRPr="00A9664E">
              <w:rPr>
                <w:rFonts w:ascii="Times New Roman" w:hAnsi="Times New Roman" w:cs="Times New Roman"/>
                <w:lang w:val="ru" w:eastAsia="ru-RU"/>
              </w:rPr>
              <w:tab/>
              <w:t>Связующие элементы.</w:t>
            </w:r>
          </w:p>
          <w:p w14:paraId="6C89DBB8"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Связующие элементы отвечают за правильное функционирование системы за счет соединения всех элементов в ходе своей работы.</w:t>
            </w:r>
          </w:p>
          <w:p w14:paraId="7FBF0FE9"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Реализованы следующие технические характеристики:</w:t>
            </w:r>
          </w:p>
          <w:p w14:paraId="5FD25767" w14:textId="3142FA6A"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Время получения данных об окружении (опрос датчиков состояния, видео), зависящее от условий окружения (свет, рельеф, поверхность): не более 3 сек.</w:t>
            </w:r>
          </w:p>
          <w:p w14:paraId="236FEAB4" w14:textId="7A70B362"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Время предоставления данных на персональном устройстве: не более 250 мб/с</w:t>
            </w:r>
          </w:p>
          <w:p w14:paraId="178BBE87" w14:textId="3741FFFD"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Количество кадров в отображаемой сцене: не менее 52 кадра в секунду</w:t>
            </w:r>
          </w:p>
          <w:p w14:paraId="6719114A" w14:textId="2F9BDD00"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Параметры для корректного отображения 3D-объектов:</w:t>
            </w:r>
          </w:p>
          <w:p w14:paraId="47B93254" w14:textId="20CE1A34"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Объем 3D-объекта: не менее 20 Мб</w:t>
            </w:r>
          </w:p>
          <w:p w14:paraId="26CC9051" w14:textId="08C23AA9"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Количество полигонов в объекте: не менее 100000</w:t>
            </w:r>
          </w:p>
          <w:p w14:paraId="10C93810" w14:textId="1A5398DD"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xml:space="preserve">- Текстура объекта: </w:t>
            </w:r>
            <w:r w:rsidR="00530081">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1020х1010 пикс</w:t>
            </w:r>
          </w:p>
          <w:p w14:paraId="12787FFA" w14:textId="45AB0CAE"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Соответствие текстуры PBR стандартам: наличие.</w:t>
            </w:r>
          </w:p>
          <w:p w14:paraId="2828348C"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Комплект поставки</w:t>
            </w:r>
          </w:p>
          <w:p w14:paraId="2974A9CA"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1.</w:t>
            </w:r>
            <w:r w:rsidRPr="00A9664E">
              <w:rPr>
                <w:rFonts w:ascii="Times New Roman" w:hAnsi="Times New Roman" w:cs="Times New Roman"/>
                <w:lang w:val="ru" w:eastAsia="ru-RU"/>
              </w:rPr>
              <w:tab/>
              <w:t>Манекен (туловище, голова, верхние и нижние конечности) – не мeнее 1 шт.</w:t>
            </w:r>
          </w:p>
          <w:p w14:paraId="7BA2766F"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2.</w:t>
            </w:r>
            <w:r w:rsidRPr="00A9664E">
              <w:rPr>
                <w:rFonts w:ascii="Times New Roman" w:hAnsi="Times New Roman" w:cs="Times New Roman"/>
                <w:lang w:val="ru" w:eastAsia="ru-RU"/>
              </w:rPr>
              <w:tab/>
              <w:t>Санитарные салфетки для проведения искусственной вентиляции легких  - 1 комплект</w:t>
            </w:r>
          </w:p>
          <w:p w14:paraId="22A6682D"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3.</w:t>
            </w:r>
            <w:r w:rsidRPr="00A9664E">
              <w:rPr>
                <w:rFonts w:ascii="Times New Roman" w:hAnsi="Times New Roman" w:cs="Times New Roman"/>
                <w:lang w:val="ru" w:eastAsia="ru-RU"/>
              </w:rPr>
              <w:tab/>
              <w:t>Пенополиэтиленовый коврик – 1 шт.</w:t>
            </w:r>
          </w:p>
          <w:p w14:paraId="64F756E5"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4.</w:t>
            </w:r>
            <w:r w:rsidRPr="00A9664E">
              <w:rPr>
                <w:rFonts w:ascii="Times New Roman" w:hAnsi="Times New Roman" w:cs="Times New Roman"/>
                <w:lang w:val="ru" w:eastAsia="ru-RU"/>
              </w:rPr>
              <w:tab/>
              <w:t>Джемпер – не менее 1 шт.</w:t>
            </w:r>
          </w:p>
          <w:p w14:paraId="7FCD7324"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5.</w:t>
            </w:r>
            <w:r w:rsidRPr="00A9664E">
              <w:rPr>
                <w:rFonts w:ascii="Times New Roman" w:hAnsi="Times New Roman" w:cs="Times New Roman"/>
                <w:lang w:val="ru" w:eastAsia="ru-RU"/>
              </w:rPr>
              <w:tab/>
              <w:t>Спортивные брюки – 1 шт.</w:t>
            </w:r>
          </w:p>
          <w:p w14:paraId="07C7381F"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6.</w:t>
            </w:r>
            <w:r w:rsidRPr="00A9664E">
              <w:rPr>
                <w:rFonts w:ascii="Times New Roman" w:hAnsi="Times New Roman" w:cs="Times New Roman"/>
                <w:lang w:val="ru" w:eastAsia="ru-RU"/>
              </w:rPr>
              <w:tab/>
              <w:t>Поясной ремень – не мeнее 1 шт.</w:t>
            </w:r>
          </w:p>
          <w:p w14:paraId="00C0C379"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7.</w:t>
            </w:r>
            <w:r w:rsidRPr="00A9664E">
              <w:rPr>
                <w:rFonts w:ascii="Times New Roman" w:hAnsi="Times New Roman" w:cs="Times New Roman"/>
                <w:lang w:val="ru" w:eastAsia="ru-RU"/>
              </w:rPr>
              <w:tab/>
              <w:t>Обувь (пара) – 1 шт.</w:t>
            </w:r>
          </w:p>
          <w:p w14:paraId="7E17B3FF"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8.</w:t>
            </w:r>
            <w:r w:rsidRPr="00A9664E">
              <w:rPr>
                <w:rFonts w:ascii="Times New Roman" w:hAnsi="Times New Roman" w:cs="Times New Roman"/>
                <w:lang w:val="ru" w:eastAsia="ru-RU"/>
              </w:rPr>
              <w:tab/>
              <w:t>Транспортировочная сумка – 1 шт.</w:t>
            </w:r>
          </w:p>
          <w:p w14:paraId="6E6142EF"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9.</w:t>
            </w:r>
            <w:r w:rsidRPr="00A9664E">
              <w:rPr>
                <w:rFonts w:ascii="Times New Roman" w:hAnsi="Times New Roman" w:cs="Times New Roman"/>
                <w:lang w:val="ru" w:eastAsia="ru-RU"/>
              </w:rPr>
              <w:tab/>
              <w:t>Свинцовый утяжелитель – 1 комплект</w:t>
            </w:r>
          </w:p>
          <w:p w14:paraId="2451B599"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10.</w:t>
            </w:r>
            <w:r w:rsidRPr="00A9664E">
              <w:rPr>
                <w:rFonts w:ascii="Times New Roman" w:hAnsi="Times New Roman" w:cs="Times New Roman"/>
                <w:lang w:val="ru" w:eastAsia="ru-RU"/>
              </w:rPr>
              <w:tab/>
              <w:t>Паспорт – 1 шт.</w:t>
            </w:r>
          </w:p>
          <w:p w14:paraId="6DB08246"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11.</w:t>
            </w:r>
            <w:r w:rsidRPr="00A9664E">
              <w:rPr>
                <w:rFonts w:ascii="Times New Roman" w:hAnsi="Times New Roman" w:cs="Times New Roman"/>
                <w:lang w:val="ru" w:eastAsia="ru-RU"/>
              </w:rPr>
              <w:tab/>
              <w:t>Руководство по эксплуатации – 1 шт.</w:t>
            </w:r>
          </w:p>
          <w:p w14:paraId="2782B383" w14:textId="77777777"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12.</w:t>
            </w:r>
            <w:r w:rsidRPr="00A9664E">
              <w:rPr>
                <w:rFonts w:ascii="Times New Roman" w:hAnsi="Times New Roman" w:cs="Times New Roman"/>
                <w:lang w:val="ru" w:eastAsia="ru-RU"/>
              </w:rPr>
              <w:tab/>
              <w:t>Методические рекомендации – 1 шт.</w:t>
            </w:r>
          </w:p>
          <w:p w14:paraId="57C69515" w14:textId="036D06E4"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xml:space="preserve"> Технические характеристики:</w:t>
            </w:r>
          </w:p>
          <w:p w14:paraId="7852269C" w14:textId="0A3F6381" w:rsidR="00093F57"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 Габариты манекена: не менее 1650 х 420 х 210 мм</w:t>
            </w:r>
          </w:p>
          <w:p w14:paraId="79141B58" w14:textId="545E8E20" w:rsidR="00204A25" w:rsidRPr="00A9664E" w:rsidRDefault="00093F57" w:rsidP="00093F57">
            <w:pPr>
              <w:pStyle w:val="af"/>
              <w:ind w:firstLine="200"/>
              <w:jc w:val="both"/>
              <w:rPr>
                <w:rFonts w:ascii="Times New Roman" w:hAnsi="Times New Roman" w:cs="Times New Roman"/>
                <w:lang w:val="ru" w:eastAsia="ru-RU"/>
              </w:rPr>
            </w:pPr>
            <w:r w:rsidRPr="00A9664E">
              <w:rPr>
                <w:rFonts w:ascii="Times New Roman" w:hAnsi="Times New Roman" w:cs="Times New Roman"/>
                <w:lang w:val="ru" w:eastAsia="ru-RU"/>
              </w:rPr>
              <w:t>Материал: Поливинилхлорид толщиной не менее  3 мм, двухкомпонентный силикон</w:t>
            </w:r>
          </w:p>
        </w:tc>
        <w:tc>
          <w:tcPr>
            <w:tcW w:w="1134" w:type="dxa"/>
          </w:tcPr>
          <w:p w14:paraId="136A046B" w14:textId="0A89E132" w:rsidR="00204A25" w:rsidRPr="00A9664E" w:rsidRDefault="004A410E"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lastRenderedPageBreak/>
              <w:t>Комплект</w:t>
            </w:r>
          </w:p>
        </w:tc>
        <w:tc>
          <w:tcPr>
            <w:tcW w:w="992" w:type="dxa"/>
          </w:tcPr>
          <w:p w14:paraId="653843AD" w14:textId="3AB50B6F"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hAnsi="Times New Roman" w:cs="Times New Roman"/>
                <w:b/>
              </w:rPr>
              <w:t>1</w:t>
            </w:r>
          </w:p>
        </w:tc>
      </w:tr>
      <w:tr w:rsidR="00204A25" w:rsidRPr="00A9664E" w14:paraId="3534AE8C" w14:textId="77777777" w:rsidTr="002E2B88">
        <w:trPr>
          <w:trHeight w:val="262"/>
        </w:trPr>
        <w:tc>
          <w:tcPr>
            <w:tcW w:w="568" w:type="dxa"/>
          </w:tcPr>
          <w:p w14:paraId="61578FEF" w14:textId="7C2805F4"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lastRenderedPageBreak/>
              <w:t>14</w:t>
            </w:r>
          </w:p>
        </w:tc>
        <w:tc>
          <w:tcPr>
            <w:tcW w:w="2410" w:type="dxa"/>
          </w:tcPr>
          <w:p w14:paraId="2EE0E12E" w14:textId="3FA7C182" w:rsidR="00121506" w:rsidRPr="00A9664E" w:rsidRDefault="00121506" w:rsidP="00121506">
            <w:pPr>
              <w:spacing w:after="0" w:line="240" w:lineRule="auto"/>
              <w:jc w:val="center"/>
              <w:rPr>
                <w:rFonts w:ascii="Times New Roman" w:hAnsi="Times New Roman" w:cs="Times New Roman"/>
                <w:b/>
              </w:rPr>
            </w:pPr>
            <w:r w:rsidRPr="00A9664E">
              <w:rPr>
                <w:rFonts w:ascii="Times New Roman" w:hAnsi="Times New Roman" w:cs="Times New Roman"/>
                <w:b/>
              </w:rPr>
              <w:t xml:space="preserve">Комплект демонстрационного оборудования и приборов. </w:t>
            </w:r>
          </w:p>
          <w:p w14:paraId="042B760C" w14:textId="77777777" w:rsidR="00121506" w:rsidRPr="00A9664E" w:rsidRDefault="00121506" w:rsidP="00121506">
            <w:pPr>
              <w:spacing w:after="0" w:line="240" w:lineRule="auto"/>
              <w:jc w:val="center"/>
              <w:rPr>
                <w:rFonts w:ascii="Times New Roman" w:hAnsi="Times New Roman" w:cs="Times New Roman"/>
                <w:b/>
              </w:rPr>
            </w:pPr>
          </w:p>
          <w:p w14:paraId="77399FC2" w14:textId="6C82896B" w:rsidR="00204A25" w:rsidRPr="00A9664E" w:rsidRDefault="00204A25" w:rsidP="00BA453B">
            <w:pPr>
              <w:spacing w:after="0" w:line="240" w:lineRule="auto"/>
              <w:jc w:val="center"/>
              <w:rPr>
                <w:rFonts w:ascii="Times New Roman" w:hAnsi="Times New Roman" w:cs="Times New Roman"/>
                <w:b/>
              </w:rPr>
            </w:pPr>
          </w:p>
        </w:tc>
        <w:tc>
          <w:tcPr>
            <w:tcW w:w="6095" w:type="dxa"/>
          </w:tcPr>
          <w:p w14:paraId="4370F304"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В состав комплекта включены средства защиты дыхания, кожных покровов, измерительное оборудование для работы в агрессивных средах, а также устройство для навигации. Комплект предназначен для образовательных учреждений и может использоваться не только в качестве наглядных пособий, но и для практических занятий в рамках уроков ОБЗР, занятий по ориентированию, военно-патриотических мероприятий и специальных учебных программ, позволяя изучить принципы работы защитного оборудования, получить навыки выживания и безопасного поведения в чрезвычайных ситуациях и освоить применение полученных знаний в условиях, приближенных к реальным.</w:t>
            </w:r>
          </w:p>
          <w:p w14:paraId="5F27C66E"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В состав комплекта входит следующее полнофункциональное оборудование и приборы:</w:t>
            </w:r>
          </w:p>
          <w:p w14:paraId="2185AB59"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Респиратор У-2К</w:t>
            </w:r>
            <w:r w:rsidRPr="00A9664E">
              <w:rPr>
                <w:rFonts w:ascii="Times New Roman" w:eastAsia="Calibri" w:hAnsi="Times New Roman" w:cs="Times New Roman"/>
                <w:lang w:eastAsia="ru-RU"/>
              </w:rPr>
              <w:t xml:space="preserve"> – не м</w:t>
            </w:r>
            <w:r w:rsidRPr="00A9664E">
              <w:rPr>
                <w:rFonts w:ascii="Times New Roman" w:eastAsia="Calibri" w:hAnsi="Times New Roman" w:cs="Times New Roman"/>
                <w:lang w:val="en-US" w:eastAsia="ru-RU"/>
              </w:rPr>
              <w:t>e</w:t>
            </w:r>
            <w:r w:rsidRPr="00A9664E">
              <w:rPr>
                <w:rFonts w:ascii="Times New Roman" w:eastAsia="Calibri" w:hAnsi="Times New Roman" w:cs="Times New Roman"/>
                <w:lang w:eastAsia="ru-RU"/>
              </w:rPr>
              <w:t>нее 1шт</w:t>
            </w:r>
            <w:r w:rsidRPr="00A9664E">
              <w:rPr>
                <w:rFonts w:ascii="Times New Roman" w:eastAsia="Calibri" w:hAnsi="Times New Roman" w:cs="Times New Roman"/>
              </w:rPr>
              <w:t xml:space="preserve"> </w:t>
            </w:r>
          </w:p>
          <w:p w14:paraId="200B3459"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 xml:space="preserve">Многослойная, формованная фильтрующая полумаска с носовым зажимом и эластичными лентами оголовья. Наружный слой – материал, предназначенный для защиты фильтрующего слоя; средний слой – фильтрующий материал с нанесенным электростатическим зарядом; внутренний слой – гиппоаллергенный материал для комфортности в применении. </w:t>
            </w:r>
          </w:p>
          <w:p w14:paraId="68E40AF4"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 xml:space="preserve">Наличие клапана выдоха. </w:t>
            </w:r>
          </w:p>
          <w:p w14:paraId="0F851D91"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lastRenderedPageBreak/>
              <w:t xml:space="preserve">Гибкий носовой зажим для плотного прилегания к лицу </w:t>
            </w:r>
          </w:p>
          <w:p w14:paraId="00CBFEE0"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Тип изолирующего респиратора – Автономный</w:t>
            </w:r>
          </w:p>
          <w:p w14:paraId="2CFD7785"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Тип респиратора по способу защиты - Фильтрующий</w:t>
            </w:r>
          </w:p>
          <w:p w14:paraId="12DF003D" w14:textId="3753963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Тип фильтра в зависимости от вида загрязнений окружающего воздуха - Противоаэрозольный (Противопылевой)</w:t>
            </w:r>
          </w:p>
          <w:p w14:paraId="1018D7C0"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Класс защиты фильтра респиратора  B, E.</w:t>
            </w:r>
          </w:p>
          <w:p w14:paraId="078FD1B2" w14:textId="77777777" w:rsidR="005B24FD" w:rsidRPr="00A9664E" w:rsidRDefault="005B24FD" w:rsidP="005B24FD">
            <w:pPr>
              <w:spacing w:after="0" w:line="240" w:lineRule="auto"/>
              <w:ind w:firstLine="342"/>
              <w:jc w:val="both"/>
              <w:rPr>
                <w:rFonts w:ascii="Times New Roman" w:eastAsia="Times New Roman" w:hAnsi="Times New Roman" w:cs="Times New Roman"/>
                <w:shd w:val="clear" w:color="auto" w:fill="FFFFFF"/>
              </w:rPr>
            </w:pPr>
            <w:r w:rsidRPr="00A9664E">
              <w:rPr>
                <w:rFonts w:ascii="Times New Roman" w:eastAsia="Times New Roman" w:hAnsi="Times New Roman" w:cs="Times New Roman"/>
              </w:rPr>
              <w:t>Легкий защитный костюм Л-1</w:t>
            </w:r>
            <w:r w:rsidRPr="00A9664E">
              <w:rPr>
                <w:rFonts w:ascii="Times New Roman" w:eastAsia="Times New Roman" w:hAnsi="Times New Roman" w:cs="Times New Roman"/>
                <w:lang w:eastAsia="ru-RU"/>
              </w:rPr>
              <w:t xml:space="preserve"> – не м</w:t>
            </w:r>
            <w:r w:rsidRPr="00A9664E">
              <w:rPr>
                <w:rFonts w:ascii="Times New Roman" w:eastAsia="Times New Roman" w:hAnsi="Times New Roman" w:cs="Times New Roman"/>
                <w:lang w:val="en-US" w:eastAsia="ru-RU"/>
              </w:rPr>
              <w:t>e</w:t>
            </w:r>
            <w:r w:rsidRPr="00A9664E">
              <w:rPr>
                <w:rFonts w:ascii="Times New Roman" w:eastAsia="Times New Roman" w:hAnsi="Times New Roman" w:cs="Times New Roman"/>
                <w:lang w:eastAsia="ru-RU"/>
              </w:rPr>
              <w:t>нее 1шт</w:t>
            </w:r>
            <w:r w:rsidRPr="00A9664E">
              <w:rPr>
                <w:rFonts w:ascii="Times New Roman" w:eastAsia="Times New Roman" w:hAnsi="Times New Roman" w:cs="Times New Roman"/>
                <w:shd w:val="clear" w:color="auto" w:fill="FFFFFF"/>
              </w:rPr>
              <w:t xml:space="preserve"> </w:t>
            </w:r>
          </w:p>
          <w:p w14:paraId="336C4217" w14:textId="0B566DFB" w:rsidR="005B24FD" w:rsidRPr="00A9664E" w:rsidRDefault="005B24FD" w:rsidP="005B24FD">
            <w:pPr>
              <w:spacing w:after="0" w:line="240" w:lineRule="auto"/>
              <w:ind w:firstLine="342"/>
              <w:jc w:val="both"/>
              <w:rPr>
                <w:rFonts w:ascii="Times New Roman" w:eastAsia="Times New Roman" w:hAnsi="Times New Roman" w:cs="Times New Roman"/>
                <w:shd w:val="clear" w:color="auto" w:fill="FFFFFF"/>
              </w:rPr>
            </w:pPr>
            <w:r w:rsidRPr="00A9664E">
              <w:rPr>
                <w:rFonts w:ascii="Times New Roman" w:eastAsia="Times New Roman" w:hAnsi="Times New Roman" w:cs="Times New Roman"/>
                <w:shd w:val="clear" w:color="auto" w:fill="FFFFFF"/>
              </w:rPr>
              <w:t xml:space="preserve">Костюм предназначен для предотвращения попадания на кожные покровы человека и его нательную одежду опасных компонентов, находящихся в твердом, жидком и газообразном состоянии. Применяется против воздействия пыли, имеющей радиоактивное происхождение, взвесей, АХОВ, аэрозолей, которые распространяются на открытой местности или в помещении. Назначение </w:t>
            </w:r>
            <w:r w:rsidR="00FF5663" w:rsidRPr="00A9664E">
              <w:rPr>
                <w:rFonts w:ascii="Times New Roman" w:eastAsia="Times New Roman" w:hAnsi="Times New Roman" w:cs="Times New Roman"/>
                <w:shd w:val="clear" w:color="auto" w:fill="FFFFFF"/>
              </w:rPr>
              <w:t>костюма предполагает</w:t>
            </w:r>
            <w:r w:rsidRPr="00A9664E">
              <w:rPr>
                <w:rFonts w:ascii="Times New Roman" w:eastAsia="Times New Roman" w:hAnsi="Times New Roman" w:cs="Times New Roman"/>
                <w:shd w:val="clear" w:color="auto" w:fill="FFFFFF"/>
              </w:rPr>
              <w:t xml:space="preserve"> его совместное использование с другими средствами индивидуальной защиты. </w:t>
            </w:r>
          </w:p>
          <w:p w14:paraId="5B3032D3" w14:textId="77777777" w:rsidR="005B24FD" w:rsidRPr="00A9664E" w:rsidRDefault="005B24FD" w:rsidP="005B24FD">
            <w:pPr>
              <w:spacing w:after="0" w:line="240" w:lineRule="auto"/>
              <w:ind w:firstLine="342"/>
              <w:jc w:val="both"/>
              <w:rPr>
                <w:rFonts w:ascii="Times New Roman" w:eastAsia="Times New Roman" w:hAnsi="Times New Roman" w:cs="Times New Roman"/>
                <w:shd w:val="clear" w:color="auto" w:fill="FFFFFF"/>
              </w:rPr>
            </w:pPr>
            <w:r w:rsidRPr="00A9664E">
              <w:rPr>
                <w:rFonts w:ascii="Times New Roman" w:eastAsia="Times New Roman" w:hAnsi="Times New Roman" w:cs="Times New Roman"/>
                <w:shd w:val="clear" w:color="auto" w:fill="FFFFFF"/>
              </w:rPr>
              <w:t>Костюм комплектуется курткой с капюшоном, прорезиненными рукавицами и полукомбинезоном с галошами. По краям рукавных элементов находятся плотно опоясывающие запястье манжеты, что исключает попадание опасных веществ на кожу. Для фиксации на теле предусмотрены полимерные застежки. Переноска в неразобранном виде осуществляется с помощью сумки.</w:t>
            </w:r>
          </w:p>
          <w:p w14:paraId="11C2A75C" w14:textId="77777777" w:rsidR="005B24FD" w:rsidRPr="00A9664E" w:rsidRDefault="005B24FD" w:rsidP="005B24FD">
            <w:pPr>
              <w:spacing w:after="0" w:line="240" w:lineRule="auto"/>
              <w:ind w:firstLine="342"/>
              <w:jc w:val="both"/>
              <w:rPr>
                <w:rFonts w:ascii="Times New Roman" w:eastAsia="Times New Roman" w:hAnsi="Times New Roman" w:cs="Times New Roman"/>
              </w:rPr>
            </w:pPr>
            <w:r w:rsidRPr="00A9664E">
              <w:rPr>
                <w:rFonts w:ascii="Times New Roman" w:eastAsia="Times New Roman" w:hAnsi="Times New Roman" w:cs="Times New Roman"/>
              </w:rPr>
              <w:t>Общевойсковой защитный комплект ОЗК</w:t>
            </w:r>
            <w:r w:rsidRPr="00A9664E">
              <w:rPr>
                <w:rFonts w:ascii="Times New Roman" w:eastAsia="Times New Roman" w:hAnsi="Times New Roman" w:cs="Times New Roman"/>
                <w:lang w:eastAsia="ru-RU"/>
              </w:rPr>
              <w:t xml:space="preserve"> – не м</w:t>
            </w:r>
            <w:r w:rsidRPr="00A9664E">
              <w:rPr>
                <w:rFonts w:ascii="Times New Roman" w:eastAsia="Times New Roman" w:hAnsi="Times New Roman" w:cs="Times New Roman"/>
                <w:lang w:val="en-US" w:eastAsia="ru-RU"/>
              </w:rPr>
              <w:t>e</w:t>
            </w:r>
            <w:r w:rsidRPr="00A9664E">
              <w:rPr>
                <w:rFonts w:ascii="Times New Roman" w:eastAsia="Times New Roman" w:hAnsi="Times New Roman" w:cs="Times New Roman"/>
                <w:lang w:eastAsia="ru-RU"/>
              </w:rPr>
              <w:t>нее 1шт</w:t>
            </w:r>
            <w:r w:rsidRPr="00A9664E">
              <w:rPr>
                <w:rFonts w:ascii="Times New Roman" w:eastAsia="Times New Roman" w:hAnsi="Times New Roman" w:cs="Times New Roman"/>
              </w:rPr>
              <w:t xml:space="preserve"> </w:t>
            </w:r>
          </w:p>
          <w:p w14:paraId="739B3E39" w14:textId="77777777" w:rsidR="005B24FD" w:rsidRPr="00A9664E" w:rsidRDefault="005B24FD" w:rsidP="005B24FD">
            <w:pPr>
              <w:spacing w:after="0" w:line="240" w:lineRule="auto"/>
              <w:ind w:firstLine="342"/>
              <w:jc w:val="both"/>
              <w:rPr>
                <w:rFonts w:ascii="Times New Roman" w:eastAsia="Times New Roman" w:hAnsi="Times New Roman" w:cs="Times New Roman"/>
                <w:shd w:val="clear" w:color="auto" w:fill="FFFFFF"/>
              </w:rPr>
            </w:pPr>
            <w:r w:rsidRPr="00A9664E">
              <w:rPr>
                <w:rFonts w:ascii="Times New Roman" w:eastAsia="Times New Roman" w:hAnsi="Times New Roman" w:cs="Times New Roman"/>
              </w:rPr>
              <w:t xml:space="preserve">Комплект это средство индивидуальной защиты, предназначенное для защиты человека от отравляющих веществ, биологических средств и радиоактивной пыли. Костюм используется совместно с респиратором или противогазом. Комплект предназначен для предотвращения попадания на кожные покровы человека и его нательную одежду опасных компонентов, находящихся в твердом, жидком и газообразном состоянии. Применяется против воздействия пыли, имеющей радиоактивное происхождение, взвесей, АХОВ, аэрозолей, которые распространяются на открытой местности или в помещении. В комплект входят  </w:t>
            </w:r>
            <w:r w:rsidRPr="00A9664E">
              <w:rPr>
                <w:rFonts w:ascii="Times New Roman" w:eastAsia="Times New Roman" w:hAnsi="Times New Roman" w:cs="Times New Roman"/>
                <w:shd w:val="clear" w:color="auto" w:fill="FFFFFF"/>
              </w:rPr>
              <w:t xml:space="preserve">защитный плащ ОП-1М, затяжник;  петля спинки;  рамки стальные, петля для большого пальца руки закрепки;   центральный шпенек,   хлястик, держатели плаща, чехол для защитного плаща ОП-1М  защитные перчатки БЗ-1М, защитные чулки.  </w:t>
            </w:r>
          </w:p>
          <w:p w14:paraId="47ACF1E1" w14:textId="77777777" w:rsidR="005B24FD" w:rsidRPr="00A9664E" w:rsidRDefault="005B24FD" w:rsidP="005B24FD">
            <w:pPr>
              <w:spacing w:after="0" w:line="240" w:lineRule="auto"/>
              <w:ind w:firstLine="342"/>
              <w:jc w:val="both"/>
              <w:rPr>
                <w:rFonts w:ascii="Times New Roman" w:eastAsia="Times New Roman" w:hAnsi="Times New Roman" w:cs="Times New Roman"/>
                <w:kern w:val="36"/>
                <w:lang w:eastAsia="ru-RU"/>
              </w:rPr>
            </w:pPr>
            <w:r w:rsidRPr="00A9664E">
              <w:rPr>
                <w:rFonts w:ascii="Times New Roman" w:eastAsia="Times New Roman" w:hAnsi="Times New Roman" w:cs="Times New Roman"/>
              </w:rPr>
              <w:t>Компас планшетный с ценой деления 2 градуса</w:t>
            </w:r>
            <w:r w:rsidRPr="00A9664E">
              <w:rPr>
                <w:rFonts w:ascii="Times New Roman" w:eastAsia="Times New Roman" w:hAnsi="Times New Roman" w:cs="Times New Roman"/>
                <w:lang w:eastAsia="ru-RU"/>
              </w:rPr>
              <w:t xml:space="preserve"> – не м</w:t>
            </w:r>
            <w:r w:rsidRPr="00A9664E">
              <w:rPr>
                <w:rFonts w:ascii="Times New Roman" w:eastAsia="Times New Roman" w:hAnsi="Times New Roman" w:cs="Times New Roman"/>
                <w:lang w:val="en-US" w:eastAsia="ru-RU"/>
              </w:rPr>
              <w:t>e</w:t>
            </w:r>
            <w:r w:rsidRPr="00A9664E">
              <w:rPr>
                <w:rFonts w:ascii="Times New Roman" w:eastAsia="Times New Roman" w:hAnsi="Times New Roman" w:cs="Times New Roman"/>
                <w:lang w:eastAsia="ru-RU"/>
              </w:rPr>
              <w:t>нее 1шт</w:t>
            </w:r>
            <w:r w:rsidRPr="00A9664E">
              <w:rPr>
                <w:rFonts w:ascii="Times New Roman" w:eastAsia="Times New Roman" w:hAnsi="Times New Roman" w:cs="Times New Roman"/>
                <w:kern w:val="36"/>
                <w:lang w:eastAsia="ru-RU"/>
              </w:rPr>
              <w:t xml:space="preserve"> </w:t>
            </w:r>
          </w:p>
          <w:p w14:paraId="50C80F84" w14:textId="77777777" w:rsidR="005B24FD" w:rsidRPr="00A9664E" w:rsidRDefault="005B24FD" w:rsidP="005B24FD">
            <w:pPr>
              <w:spacing w:after="0" w:line="240" w:lineRule="auto"/>
              <w:ind w:firstLine="342"/>
              <w:jc w:val="both"/>
              <w:rPr>
                <w:rFonts w:ascii="Times New Roman" w:eastAsia="Times New Roman" w:hAnsi="Times New Roman" w:cs="Times New Roman"/>
                <w:kern w:val="36"/>
                <w:lang w:eastAsia="ru-RU"/>
              </w:rPr>
            </w:pPr>
            <w:r w:rsidRPr="00A9664E">
              <w:rPr>
                <w:rFonts w:ascii="Times New Roman" w:eastAsia="Times New Roman" w:hAnsi="Times New Roman" w:cs="Times New Roman"/>
                <w:kern w:val="36"/>
                <w:lang w:eastAsia="ru-RU"/>
              </w:rPr>
              <w:t>Предназначен для определения сторон горизонта, азимута, определения расстояния по карте.</w:t>
            </w:r>
          </w:p>
          <w:p w14:paraId="26081F6F" w14:textId="59EF783F" w:rsidR="005B24FD" w:rsidRPr="00A9664E" w:rsidRDefault="005B24FD" w:rsidP="005B24FD">
            <w:pPr>
              <w:spacing w:after="0" w:line="240" w:lineRule="auto"/>
              <w:ind w:firstLine="342"/>
              <w:jc w:val="both"/>
              <w:rPr>
                <w:rFonts w:ascii="Times New Roman" w:eastAsia="Times New Roman" w:hAnsi="Times New Roman" w:cs="Times New Roman"/>
                <w:shd w:val="clear" w:color="auto" w:fill="FFFFFF"/>
              </w:rPr>
            </w:pPr>
            <w:r w:rsidRPr="00A9664E">
              <w:rPr>
                <w:rFonts w:ascii="Times New Roman" w:eastAsia="Times New Roman" w:hAnsi="Times New Roman" w:cs="Times New Roman"/>
                <w:shd w:val="clear" w:color="auto" w:fill="FFFFFF"/>
              </w:rPr>
              <w:t>Технические характеристики:</w:t>
            </w:r>
            <w:r w:rsidRPr="00A9664E">
              <w:rPr>
                <w:rFonts w:ascii="Times New Roman" w:eastAsia="Times New Roman" w:hAnsi="Times New Roman" w:cs="Times New Roman"/>
              </w:rPr>
              <w:br/>
            </w:r>
            <w:r w:rsidRPr="00A9664E">
              <w:rPr>
                <w:rFonts w:ascii="Times New Roman" w:eastAsia="Times New Roman" w:hAnsi="Times New Roman" w:cs="Times New Roman"/>
                <w:shd w:val="clear" w:color="auto" w:fill="FFFFFF"/>
              </w:rPr>
              <w:t>1. Время успокоения магнитной стрелки не более 7 секунд.</w:t>
            </w:r>
            <w:r w:rsidRPr="00A9664E">
              <w:rPr>
                <w:rFonts w:ascii="Times New Roman" w:eastAsia="Times New Roman" w:hAnsi="Times New Roman" w:cs="Times New Roman"/>
              </w:rPr>
              <w:br/>
            </w:r>
            <w:r w:rsidRPr="00A9664E">
              <w:rPr>
                <w:rFonts w:ascii="Times New Roman" w:eastAsia="Times New Roman" w:hAnsi="Times New Roman" w:cs="Times New Roman"/>
                <w:shd w:val="clear" w:color="auto" w:fill="FFFFFF"/>
              </w:rPr>
              <w:t>2. Рабочий диапазон температур от</w:t>
            </w:r>
            <w:r w:rsidR="00BA453B">
              <w:rPr>
                <w:rFonts w:ascii="Times New Roman" w:eastAsia="Times New Roman" w:hAnsi="Times New Roman" w:cs="Times New Roman"/>
                <w:shd w:val="clear" w:color="auto" w:fill="FFFFFF"/>
              </w:rPr>
              <w:t xml:space="preserve"> не более</w:t>
            </w:r>
            <w:r w:rsidRPr="00A9664E">
              <w:rPr>
                <w:rFonts w:ascii="Times New Roman" w:eastAsia="Times New Roman" w:hAnsi="Times New Roman" w:cs="Times New Roman"/>
                <w:shd w:val="clear" w:color="auto" w:fill="FFFFFF"/>
              </w:rPr>
              <w:t xml:space="preserve"> -30 до </w:t>
            </w:r>
            <w:r w:rsidR="00BA453B">
              <w:rPr>
                <w:rFonts w:ascii="Times New Roman" w:eastAsia="Times New Roman" w:hAnsi="Times New Roman" w:cs="Times New Roman"/>
                <w:shd w:val="clear" w:color="auto" w:fill="FFFFFF"/>
              </w:rPr>
              <w:t xml:space="preserve">не менее </w:t>
            </w:r>
            <w:r w:rsidRPr="00A9664E">
              <w:rPr>
                <w:rFonts w:ascii="Times New Roman" w:eastAsia="Times New Roman" w:hAnsi="Times New Roman" w:cs="Times New Roman"/>
                <w:shd w:val="clear" w:color="auto" w:fill="FFFFFF"/>
              </w:rPr>
              <w:t>+50 градусов цельсия.</w:t>
            </w:r>
            <w:r w:rsidRPr="00A9664E">
              <w:rPr>
                <w:rFonts w:ascii="Times New Roman" w:eastAsia="Times New Roman" w:hAnsi="Times New Roman" w:cs="Times New Roman"/>
              </w:rPr>
              <w:br/>
            </w:r>
            <w:r w:rsidRPr="00A9664E">
              <w:rPr>
                <w:rFonts w:ascii="Times New Roman" w:eastAsia="Times New Roman" w:hAnsi="Times New Roman" w:cs="Times New Roman"/>
                <w:shd w:val="clear" w:color="auto" w:fill="FFFFFF"/>
              </w:rPr>
              <w:t>3. Цена деления круговой шкалы</w:t>
            </w:r>
            <w:r w:rsidR="00BA453B">
              <w:rPr>
                <w:rFonts w:ascii="Times New Roman" w:eastAsia="Times New Roman" w:hAnsi="Times New Roman" w:cs="Times New Roman"/>
                <w:shd w:val="clear" w:color="auto" w:fill="FFFFFF"/>
              </w:rPr>
              <w:t xml:space="preserve"> не более </w:t>
            </w:r>
            <w:r w:rsidRPr="00A9664E">
              <w:rPr>
                <w:rFonts w:ascii="Times New Roman" w:eastAsia="Times New Roman" w:hAnsi="Times New Roman" w:cs="Times New Roman"/>
                <w:shd w:val="clear" w:color="auto" w:fill="FFFFFF"/>
              </w:rPr>
              <w:t>2 градусов.</w:t>
            </w:r>
            <w:r w:rsidRPr="00A9664E">
              <w:rPr>
                <w:rFonts w:ascii="Times New Roman" w:eastAsia="Times New Roman" w:hAnsi="Times New Roman" w:cs="Times New Roman"/>
              </w:rPr>
              <w:br/>
            </w:r>
            <w:r w:rsidRPr="00A9664E">
              <w:rPr>
                <w:rFonts w:ascii="Times New Roman" w:eastAsia="Times New Roman" w:hAnsi="Times New Roman" w:cs="Times New Roman"/>
                <w:shd w:val="clear" w:color="auto" w:fill="FFFFFF"/>
              </w:rPr>
              <w:t xml:space="preserve">4. Масштабы линейных шкал </w:t>
            </w:r>
            <w:r w:rsidR="00BA453B">
              <w:rPr>
                <w:rFonts w:ascii="Times New Roman" w:eastAsia="Times New Roman" w:hAnsi="Times New Roman" w:cs="Times New Roman"/>
                <w:shd w:val="clear" w:color="auto" w:fill="FFFFFF"/>
              </w:rPr>
              <w:t xml:space="preserve">не менее </w:t>
            </w:r>
            <w:r w:rsidRPr="00A9664E">
              <w:rPr>
                <w:rFonts w:ascii="Times New Roman" w:eastAsia="Times New Roman" w:hAnsi="Times New Roman" w:cs="Times New Roman"/>
                <w:shd w:val="clear" w:color="auto" w:fill="FFFFFF"/>
              </w:rPr>
              <w:t>1:1, 1:15000</w:t>
            </w:r>
          </w:p>
          <w:p w14:paraId="4F0A7BBC"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Times New Roman" w:hAnsi="Times New Roman" w:cs="Times New Roman"/>
              </w:rPr>
              <w:t>Противогаз ГП-7В фильтрующий</w:t>
            </w:r>
            <w:r w:rsidRPr="00A9664E">
              <w:rPr>
                <w:rFonts w:ascii="Times New Roman" w:eastAsia="Times New Roman" w:hAnsi="Times New Roman" w:cs="Times New Roman"/>
                <w:lang w:eastAsia="ru-RU"/>
              </w:rPr>
              <w:t xml:space="preserve"> – не м</w:t>
            </w:r>
            <w:r w:rsidRPr="00A9664E">
              <w:rPr>
                <w:rFonts w:ascii="Times New Roman" w:eastAsia="Times New Roman" w:hAnsi="Times New Roman" w:cs="Times New Roman"/>
                <w:lang w:val="en-US" w:eastAsia="ru-RU"/>
              </w:rPr>
              <w:t>e</w:t>
            </w:r>
            <w:r w:rsidRPr="00A9664E">
              <w:rPr>
                <w:rFonts w:ascii="Times New Roman" w:eastAsia="Times New Roman" w:hAnsi="Times New Roman" w:cs="Times New Roman"/>
                <w:lang w:eastAsia="ru-RU"/>
              </w:rPr>
              <w:t>нее 1шт</w:t>
            </w:r>
            <w:r w:rsidRPr="00A9664E">
              <w:rPr>
                <w:rFonts w:ascii="Times New Roman" w:eastAsia="Calibri" w:hAnsi="Times New Roman" w:cs="Times New Roman"/>
              </w:rPr>
              <w:t xml:space="preserve"> </w:t>
            </w:r>
          </w:p>
          <w:p w14:paraId="6039B85B" w14:textId="77777777" w:rsidR="005B24FD" w:rsidRPr="00A9664E" w:rsidRDefault="005B24FD" w:rsidP="005B24FD">
            <w:pPr>
              <w:spacing w:after="0" w:line="240" w:lineRule="auto"/>
              <w:ind w:firstLine="342"/>
              <w:jc w:val="both"/>
              <w:rPr>
                <w:rFonts w:ascii="Times New Roman" w:eastAsia="Times New Roman" w:hAnsi="Times New Roman" w:cs="Times New Roman"/>
                <w:shd w:val="clear" w:color="auto" w:fill="FFFFFF"/>
              </w:rPr>
            </w:pPr>
            <w:r w:rsidRPr="00A9664E">
              <w:rPr>
                <w:rFonts w:ascii="Times New Roman" w:eastAsia="Calibri" w:hAnsi="Times New Roman" w:cs="Times New Roman"/>
              </w:rPr>
              <w:t xml:space="preserve">Индивидуальное фильтрующее средство защиты органов дыхания, глаз и лица человека от радиоактивной пыли и отравляющих веществ, бактериальных аэрозолей и аварийно опасных химических веществ, находящихся в атмосфере в виде паров, газов и аэрозолей с питьевым устройством. </w:t>
            </w:r>
            <w:r w:rsidRPr="00A9664E">
              <w:rPr>
                <w:rFonts w:ascii="Times New Roman" w:eastAsia="Times New Roman" w:hAnsi="Times New Roman" w:cs="Times New Roman"/>
                <w:shd w:val="clear" w:color="auto" w:fill="FFFFFF"/>
              </w:rPr>
              <w:t xml:space="preserve">Противогаз уберегает от бактериальных веществ, радиоактивных и ядовитых газов. Изделие состоит из алюминиевых сплавов или жести, имеет цилиндрическую </w:t>
            </w:r>
            <w:r w:rsidRPr="00A9664E">
              <w:rPr>
                <w:rFonts w:ascii="Times New Roman" w:eastAsia="Times New Roman" w:hAnsi="Times New Roman" w:cs="Times New Roman"/>
                <w:shd w:val="clear" w:color="auto" w:fill="FFFFFF"/>
              </w:rPr>
              <w:lastRenderedPageBreak/>
              <w:t>форму. На корпусе создаются зиги для обеспечения прочности.</w:t>
            </w:r>
          </w:p>
          <w:p w14:paraId="21626BD4" w14:textId="77777777" w:rsidR="005B24FD" w:rsidRPr="00A9664E" w:rsidRDefault="005B24FD" w:rsidP="005B24FD">
            <w:pPr>
              <w:spacing w:after="0" w:line="240" w:lineRule="auto"/>
              <w:ind w:left="34" w:firstLine="342"/>
              <w:jc w:val="both"/>
              <w:rPr>
                <w:rFonts w:ascii="Times New Roman" w:eastAsia="Calibri" w:hAnsi="Times New Roman" w:cs="Times New Roman"/>
              </w:rPr>
            </w:pPr>
            <w:r w:rsidRPr="00A9664E">
              <w:rPr>
                <w:rFonts w:ascii="Times New Roman" w:eastAsia="Times New Roman" w:hAnsi="Times New Roman" w:cs="Times New Roman"/>
              </w:rPr>
              <w:t xml:space="preserve"> </w:t>
            </w:r>
            <w:r w:rsidRPr="00A9664E">
              <w:rPr>
                <w:rFonts w:ascii="Times New Roman" w:eastAsia="Calibri" w:hAnsi="Times New Roman" w:cs="Times New Roman"/>
              </w:rPr>
              <w:t>Составные элементы:</w:t>
            </w:r>
          </w:p>
          <w:p w14:paraId="57CF65A7" w14:textId="77777777" w:rsidR="005B24FD" w:rsidRPr="00A9664E" w:rsidRDefault="005B24FD" w:rsidP="005B24FD">
            <w:pPr>
              <w:spacing w:after="0" w:line="240" w:lineRule="auto"/>
              <w:ind w:left="34" w:firstLine="342"/>
              <w:jc w:val="both"/>
              <w:rPr>
                <w:rFonts w:ascii="Times New Roman" w:eastAsia="Calibri" w:hAnsi="Times New Roman" w:cs="Times New Roman"/>
              </w:rPr>
            </w:pPr>
            <w:r w:rsidRPr="00A9664E">
              <w:rPr>
                <w:rFonts w:ascii="Times New Roman" w:eastAsia="Calibri" w:hAnsi="Times New Roman" w:cs="Times New Roman"/>
              </w:rPr>
              <w:t>противогазная сумка;</w:t>
            </w:r>
          </w:p>
          <w:p w14:paraId="4A7B9601" w14:textId="77777777" w:rsidR="005B24FD" w:rsidRPr="00A9664E" w:rsidRDefault="005B24FD" w:rsidP="005B24FD">
            <w:pPr>
              <w:spacing w:after="0" w:line="240" w:lineRule="auto"/>
              <w:ind w:left="34" w:firstLine="342"/>
              <w:jc w:val="both"/>
              <w:rPr>
                <w:rFonts w:ascii="Times New Roman" w:eastAsia="Calibri" w:hAnsi="Times New Roman" w:cs="Times New Roman"/>
              </w:rPr>
            </w:pPr>
            <w:r w:rsidRPr="00A9664E">
              <w:rPr>
                <w:rFonts w:ascii="Times New Roman" w:eastAsia="Calibri" w:hAnsi="Times New Roman" w:cs="Times New Roman"/>
              </w:rPr>
              <w:t>коробка с пленками для стекол;</w:t>
            </w:r>
          </w:p>
          <w:p w14:paraId="02367225" w14:textId="77777777" w:rsidR="005B24FD" w:rsidRPr="00A9664E" w:rsidRDefault="005B24FD" w:rsidP="005B24FD">
            <w:pPr>
              <w:spacing w:after="0" w:line="240" w:lineRule="auto"/>
              <w:ind w:left="34" w:firstLine="342"/>
              <w:jc w:val="both"/>
              <w:rPr>
                <w:rFonts w:ascii="Times New Roman" w:eastAsia="Calibri" w:hAnsi="Times New Roman" w:cs="Times New Roman"/>
              </w:rPr>
            </w:pPr>
            <w:r w:rsidRPr="00A9664E">
              <w:rPr>
                <w:rFonts w:ascii="Times New Roman" w:eastAsia="Calibri" w:hAnsi="Times New Roman" w:cs="Times New Roman"/>
              </w:rPr>
              <w:t>резиновая пробка;</w:t>
            </w:r>
          </w:p>
          <w:p w14:paraId="7DC59761" w14:textId="77777777" w:rsidR="005B24FD" w:rsidRPr="00A9664E" w:rsidRDefault="005B24FD" w:rsidP="005B24FD">
            <w:pPr>
              <w:spacing w:after="0" w:line="240" w:lineRule="auto"/>
              <w:ind w:firstLine="342"/>
              <w:jc w:val="both"/>
              <w:rPr>
                <w:rFonts w:ascii="Times New Roman" w:eastAsia="Times New Roman" w:hAnsi="Times New Roman" w:cs="Times New Roman"/>
              </w:rPr>
            </w:pPr>
            <w:r w:rsidRPr="00A9664E">
              <w:rPr>
                <w:rFonts w:ascii="Times New Roman" w:eastAsia="Calibri" w:hAnsi="Times New Roman" w:cs="Times New Roman"/>
              </w:rPr>
              <w:t>крышка с уплотнителем.</w:t>
            </w:r>
          </w:p>
          <w:p w14:paraId="55B3F90C"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Дозиметр-радиометр бытовой</w:t>
            </w:r>
            <w:r w:rsidRPr="00A9664E">
              <w:rPr>
                <w:rFonts w:ascii="Times New Roman" w:eastAsia="Calibri" w:hAnsi="Times New Roman" w:cs="Times New Roman"/>
                <w:lang w:eastAsia="ru-RU"/>
              </w:rPr>
              <w:t xml:space="preserve"> – не м</w:t>
            </w:r>
            <w:r w:rsidRPr="00A9664E">
              <w:rPr>
                <w:rFonts w:ascii="Times New Roman" w:eastAsia="Calibri" w:hAnsi="Times New Roman" w:cs="Times New Roman"/>
                <w:lang w:val="en-US" w:eastAsia="ru-RU"/>
              </w:rPr>
              <w:t>e</w:t>
            </w:r>
            <w:r w:rsidRPr="00A9664E">
              <w:rPr>
                <w:rFonts w:ascii="Times New Roman" w:eastAsia="Calibri" w:hAnsi="Times New Roman" w:cs="Times New Roman"/>
                <w:lang w:eastAsia="ru-RU"/>
              </w:rPr>
              <w:t>нее 1шт</w:t>
            </w:r>
            <w:r w:rsidRPr="00A9664E">
              <w:rPr>
                <w:rFonts w:ascii="Times New Roman" w:eastAsia="Calibri" w:hAnsi="Times New Roman" w:cs="Times New Roman"/>
              </w:rPr>
              <w:t xml:space="preserve"> </w:t>
            </w:r>
          </w:p>
          <w:p w14:paraId="746628E8" w14:textId="3CD43035"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 xml:space="preserve">Диапазон показаний мощности амбиентного эквивалента дозы мкЗв/ч </w:t>
            </w:r>
            <w:r w:rsidR="00BA453B">
              <w:rPr>
                <w:rFonts w:ascii="Times New Roman" w:eastAsia="Calibri" w:hAnsi="Times New Roman" w:cs="Times New Roman"/>
              </w:rPr>
              <w:t xml:space="preserve">не менее </w:t>
            </w:r>
            <w:r w:rsidRPr="00A9664E">
              <w:rPr>
                <w:rFonts w:ascii="Times New Roman" w:eastAsia="Calibri" w:hAnsi="Times New Roman" w:cs="Times New Roman"/>
              </w:rPr>
              <w:t xml:space="preserve">0,05 </w:t>
            </w:r>
            <w:r w:rsidR="00BA453B">
              <w:rPr>
                <w:rFonts w:ascii="Times New Roman" w:eastAsia="Calibri" w:hAnsi="Times New Roman" w:cs="Times New Roman"/>
              </w:rPr>
              <w:t>не более</w:t>
            </w:r>
            <w:r w:rsidRPr="00A9664E">
              <w:rPr>
                <w:rFonts w:ascii="Times New Roman" w:eastAsia="Calibri" w:hAnsi="Times New Roman" w:cs="Times New Roman"/>
              </w:rPr>
              <w:t xml:space="preserve"> 9,99</w:t>
            </w:r>
          </w:p>
          <w:p w14:paraId="0E3C4D89" w14:textId="6A5EE8F9" w:rsidR="005B24FD" w:rsidRPr="00A9664E" w:rsidRDefault="005B24FD" w:rsidP="005B24FD">
            <w:pPr>
              <w:suppressAutoHyphens/>
              <w:spacing w:after="0" w:line="240" w:lineRule="auto"/>
              <w:ind w:firstLine="342"/>
              <w:jc w:val="both"/>
              <w:rPr>
                <w:rFonts w:ascii="Times New Roman" w:eastAsia="Times New Roman" w:hAnsi="Times New Roman" w:cs="Times New Roman"/>
                <w:lang w:eastAsia="ru-RU"/>
              </w:rPr>
            </w:pPr>
            <w:r w:rsidRPr="00A9664E">
              <w:rPr>
                <w:rFonts w:ascii="Times New Roman" w:eastAsia="Times New Roman" w:hAnsi="Times New Roman" w:cs="Times New Roman"/>
                <w:lang w:eastAsia="ru-RU"/>
              </w:rPr>
              <w:t xml:space="preserve">Диапазон показаний мощности экспозиционной дозы мкР/ч </w:t>
            </w:r>
            <w:r w:rsidR="00BA453B">
              <w:rPr>
                <w:rFonts w:ascii="Times New Roman" w:eastAsia="Times New Roman" w:hAnsi="Times New Roman" w:cs="Times New Roman"/>
                <w:lang w:eastAsia="ru-RU"/>
              </w:rPr>
              <w:t>не менее</w:t>
            </w:r>
            <w:r w:rsidRPr="00A9664E">
              <w:rPr>
                <w:rFonts w:ascii="Times New Roman" w:eastAsia="Times New Roman" w:hAnsi="Times New Roman" w:cs="Times New Roman"/>
                <w:lang w:eastAsia="ru-RU"/>
              </w:rPr>
              <w:t xml:space="preserve"> 5 </w:t>
            </w:r>
            <w:r w:rsidR="00BA453B">
              <w:rPr>
                <w:rFonts w:ascii="Times New Roman" w:eastAsia="Times New Roman" w:hAnsi="Times New Roman" w:cs="Times New Roman"/>
                <w:lang w:eastAsia="ru-RU"/>
              </w:rPr>
              <w:t>не более</w:t>
            </w:r>
            <w:r w:rsidRPr="00A9664E">
              <w:rPr>
                <w:rFonts w:ascii="Times New Roman" w:eastAsia="Times New Roman" w:hAnsi="Times New Roman" w:cs="Times New Roman"/>
                <w:lang w:eastAsia="ru-RU"/>
              </w:rPr>
              <w:t xml:space="preserve"> 999</w:t>
            </w:r>
          </w:p>
          <w:p w14:paraId="3A7740FC" w14:textId="79A6B171" w:rsidR="005B24FD" w:rsidRPr="00A9664E" w:rsidRDefault="005B24FD" w:rsidP="005B24FD">
            <w:pPr>
              <w:suppressAutoHyphens/>
              <w:spacing w:after="0" w:line="240" w:lineRule="auto"/>
              <w:ind w:firstLine="342"/>
              <w:jc w:val="both"/>
              <w:rPr>
                <w:rFonts w:ascii="Times New Roman" w:eastAsia="Times New Roman" w:hAnsi="Times New Roman" w:cs="Times New Roman"/>
                <w:lang w:eastAsia="ru-RU"/>
              </w:rPr>
            </w:pPr>
            <w:r w:rsidRPr="00A9664E">
              <w:rPr>
                <w:rFonts w:ascii="Times New Roman" w:eastAsia="Times New Roman" w:hAnsi="Times New Roman" w:cs="Times New Roman"/>
                <w:lang w:eastAsia="ru-RU"/>
              </w:rPr>
              <w:t xml:space="preserve">Диапазон энергий гамма-излучения МэВ </w:t>
            </w:r>
            <w:r w:rsidR="00BA453B">
              <w:rPr>
                <w:rFonts w:ascii="Times New Roman" w:eastAsia="Times New Roman" w:hAnsi="Times New Roman" w:cs="Times New Roman"/>
                <w:lang w:eastAsia="ru-RU"/>
              </w:rPr>
              <w:t>не менее</w:t>
            </w:r>
            <w:r w:rsidRPr="00A9664E">
              <w:rPr>
                <w:rFonts w:ascii="Times New Roman" w:eastAsia="Times New Roman" w:hAnsi="Times New Roman" w:cs="Times New Roman"/>
                <w:lang w:eastAsia="ru-RU"/>
              </w:rPr>
              <w:t xml:space="preserve"> 0,1 </w:t>
            </w:r>
            <w:r w:rsidR="00BA453B">
              <w:rPr>
                <w:rFonts w:ascii="Times New Roman" w:eastAsia="Times New Roman" w:hAnsi="Times New Roman" w:cs="Times New Roman"/>
                <w:lang w:eastAsia="ru-RU"/>
              </w:rPr>
              <w:t>не более</w:t>
            </w:r>
            <w:r w:rsidRPr="00A9664E">
              <w:rPr>
                <w:rFonts w:ascii="Times New Roman" w:eastAsia="Times New Roman" w:hAnsi="Times New Roman" w:cs="Times New Roman"/>
                <w:lang w:eastAsia="ru-RU"/>
              </w:rPr>
              <w:t xml:space="preserve"> 1,25</w:t>
            </w:r>
          </w:p>
          <w:p w14:paraId="0C04D094" w14:textId="77777777" w:rsidR="005B24FD" w:rsidRPr="00A9664E" w:rsidRDefault="005B24FD" w:rsidP="005B24FD">
            <w:pPr>
              <w:suppressAutoHyphens/>
              <w:spacing w:after="0" w:line="240" w:lineRule="auto"/>
              <w:ind w:firstLine="342"/>
              <w:jc w:val="both"/>
              <w:rPr>
                <w:rFonts w:ascii="Times New Roman" w:eastAsia="Times New Roman" w:hAnsi="Times New Roman" w:cs="Times New Roman"/>
                <w:lang w:eastAsia="ru-RU"/>
              </w:rPr>
            </w:pPr>
            <w:r w:rsidRPr="00A9664E">
              <w:rPr>
                <w:rFonts w:ascii="Times New Roman" w:eastAsia="Times New Roman" w:hAnsi="Times New Roman" w:cs="Times New Roman"/>
                <w:lang w:eastAsia="ru-RU"/>
              </w:rPr>
              <w:t>Воспроизводимость показаний (при доверительной вероятности 0.95), где Р – мощность дозы в мкЗв/ч % 15+6/Р</w:t>
            </w:r>
          </w:p>
          <w:p w14:paraId="2FC266C1" w14:textId="77777777" w:rsidR="005B24FD" w:rsidRPr="00A9664E" w:rsidRDefault="005B24FD" w:rsidP="005B24FD">
            <w:pPr>
              <w:suppressAutoHyphens/>
              <w:spacing w:after="0" w:line="240" w:lineRule="auto"/>
              <w:ind w:firstLine="342"/>
              <w:jc w:val="both"/>
              <w:rPr>
                <w:rFonts w:ascii="Times New Roman" w:eastAsia="Times New Roman" w:hAnsi="Times New Roman" w:cs="Times New Roman"/>
                <w:lang w:eastAsia="ru-RU"/>
              </w:rPr>
            </w:pPr>
            <w:r w:rsidRPr="00A9664E">
              <w:rPr>
                <w:rFonts w:ascii="Times New Roman" w:eastAsia="Times New Roman" w:hAnsi="Times New Roman" w:cs="Times New Roman"/>
                <w:lang w:eastAsia="ru-RU"/>
              </w:rPr>
              <w:t>Уровни звуковой сигнализации мкЗв/ч 0.10, 0.20, 0.30, 0.40, 0.50, 0.60, 0.70, 0.80, 0.90</w:t>
            </w:r>
          </w:p>
          <w:p w14:paraId="4FECBB4D" w14:textId="77777777" w:rsidR="005B24FD" w:rsidRPr="00A9664E" w:rsidRDefault="005B24FD" w:rsidP="005B24FD">
            <w:pPr>
              <w:suppressAutoHyphens/>
              <w:spacing w:after="0" w:line="240" w:lineRule="auto"/>
              <w:ind w:firstLine="342"/>
              <w:jc w:val="both"/>
              <w:rPr>
                <w:rFonts w:ascii="Times New Roman" w:eastAsia="Times New Roman" w:hAnsi="Times New Roman" w:cs="Times New Roman"/>
                <w:lang w:eastAsia="ru-RU"/>
              </w:rPr>
            </w:pPr>
            <w:r w:rsidRPr="00A9664E">
              <w:rPr>
                <w:rFonts w:ascii="Times New Roman" w:eastAsia="Times New Roman" w:hAnsi="Times New Roman" w:cs="Times New Roman"/>
                <w:lang w:eastAsia="ru-RU"/>
              </w:rPr>
              <w:t>Уровни звуковой сигнализации мкР/ч 10, 20, 30, 40, 50, 60, 70, 80, 90</w:t>
            </w:r>
          </w:p>
          <w:p w14:paraId="47DA53DC" w14:textId="77777777" w:rsidR="005B24FD" w:rsidRPr="00A9664E" w:rsidRDefault="005B24FD" w:rsidP="005B24FD">
            <w:pPr>
              <w:suppressAutoHyphens/>
              <w:spacing w:after="0" w:line="240" w:lineRule="auto"/>
              <w:ind w:firstLine="342"/>
              <w:jc w:val="both"/>
              <w:rPr>
                <w:rFonts w:ascii="Times New Roman" w:eastAsia="Times New Roman" w:hAnsi="Times New Roman" w:cs="Times New Roman"/>
                <w:lang w:eastAsia="ru-RU"/>
              </w:rPr>
            </w:pPr>
            <w:r w:rsidRPr="00A9664E">
              <w:rPr>
                <w:rFonts w:ascii="Times New Roman" w:eastAsia="Times New Roman" w:hAnsi="Times New Roman" w:cs="Times New Roman"/>
                <w:lang w:eastAsia="ru-RU"/>
              </w:rPr>
              <w:t>Время измерения не более 41 с</w:t>
            </w:r>
          </w:p>
          <w:p w14:paraId="1DD0056D" w14:textId="77777777" w:rsidR="005B24FD" w:rsidRPr="00A9664E" w:rsidRDefault="005B24FD" w:rsidP="005B24FD">
            <w:pPr>
              <w:suppressAutoHyphens/>
              <w:spacing w:after="0" w:line="240" w:lineRule="auto"/>
              <w:ind w:firstLine="342"/>
              <w:jc w:val="both"/>
              <w:rPr>
                <w:rFonts w:ascii="Times New Roman" w:eastAsia="Times New Roman" w:hAnsi="Times New Roman" w:cs="Times New Roman"/>
                <w:lang w:eastAsia="ru-RU"/>
              </w:rPr>
            </w:pPr>
            <w:r w:rsidRPr="00A9664E">
              <w:rPr>
                <w:rFonts w:ascii="Times New Roman" w:eastAsia="Times New Roman" w:hAnsi="Times New Roman" w:cs="Times New Roman"/>
                <w:lang w:eastAsia="ru-RU"/>
              </w:rPr>
              <w:t>Индикация показаний непрерывно</w:t>
            </w:r>
          </w:p>
          <w:p w14:paraId="506CECA8" w14:textId="0A66FC95" w:rsidR="005B24FD" w:rsidRPr="00A9664E" w:rsidRDefault="005B24FD" w:rsidP="005B24FD">
            <w:pPr>
              <w:suppressAutoHyphens/>
              <w:spacing w:after="0" w:line="240" w:lineRule="auto"/>
              <w:ind w:firstLine="342"/>
              <w:jc w:val="both"/>
              <w:rPr>
                <w:rFonts w:ascii="Times New Roman" w:eastAsia="Times New Roman" w:hAnsi="Times New Roman" w:cs="Times New Roman"/>
                <w:lang w:eastAsia="ru-RU"/>
              </w:rPr>
            </w:pPr>
            <w:r w:rsidRPr="00A9664E">
              <w:rPr>
                <w:rFonts w:ascii="Times New Roman" w:eastAsia="Times New Roman" w:hAnsi="Times New Roman" w:cs="Times New Roman"/>
                <w:lang w:eastAsia="ru-RU"/>
              </w:rPr>
              <w:t xml:space="preserve">Элемент питания типа «ААА» шт </w:t>
            </w:r>
            <w:r w:rsidR="00BA453B">
              <w:rPr>
                <w:rFonts w:ascii="Times New Roman" w:eastAsia="Times New Roman" w:hAnsi="Times New Roman" w:cs="Times New Roman"/>
                <w:lang w:eastAsia="ru-RU"/>
              </w:rPr>
              <w:t xml:space="preserve">не менее </w:t>
            </w:r>
            <w:r w:rsidRPr="00A9664E">
              <w:rPr>
                <w:rFonts w:ascii="Times New Roman" w:eastAsia="Times New Roman" w:hAnsi="Times New Roman" w:cs="Times New Roman"/>
                <w:lang w:eastAsia="ru-RU"/>
              </w:rPr>
              <w:t>2</w:t>
            </w:r>
          </w:p>
          <w:p w14:paraId="7DBFBC7F" w14:textId="77777777" w:rsidR="005B24FD" w:rsidRPr="00A9664E" w:rsidRDefault="005B24FD" w:rsidP="005B24FD">
            <w:pPr>
              <w:suppressAutoHyphens/>
              <w:spacing w:after="0" w:line="240" w:lineRule="auto"/>
              <w:ind w:firstLine="342"/>
              <w:jc w:val="both"/>
              <w:rPr>
                <w:rFonts w:ascii="Times New Roman" w:eastAsia="Times New Roman" w:hAnsi="Times New Roman" w:cs="Times New Roman"/>
                <w:lang w:eastAsia="ru-RU"/>
              </w:rPr>
            </w:pPr>
            <w:r w:rsidRPr="00A9664E">
              <w:rPr>
                <w:rFonts w:ascii="Times New Roman" w:eastAsia="Times New Roman" w:hAnsi="Times New Roman" w:cs="Times New Roman"/>
                <w:lang w:eastAsia="ru-RU"/>
              </w:rPr>
              <w:t>Время непрерывной работы изделия, не менее час 550</w:t>
            </w:r>
          </w:p>
          <w:p w14:paraId="3FAF61AD" w14:textId="77777777" w:rsidR="005B24FD" w:rsidRPr="00A9664E" w:rsidRDefault="005B24FD" w:rsidP="005B24FD">
            <w:pPr>
              <w:suppressAutoHyphens/>
              <w:spacing w:after="0" w:line="240" w:lineRule="auto"/>
              <w:ind w:firstLine="342"/>
              <w:jc w:val="both"/>
              <w:rPr>
                <w:rFonts w:ascii="Times New Roman" w:eastAsia="Times New Roman" w:hAnsi="Times New Roman" w:cs="Times New Roman"/>
                <w:lang w:eastAsia="ru-RU"/>
              </w:rPr>
            </w:pPr>
            <w:r w:rsidRPr="00A9664E">
              <w:rPr>
                <w:rFonts w:ascii="Times New Roman" w:eastAsia="Times New Roman" w:hAnsi="Times New Roman" w:cs="Times New Roman"/>
                <w:lang w:eastAsia="ru-RU"/>
              </w:rPr>
              <w:t>Габаритные размеры мм не более 120х80х40</w:t>
            </w:r>
          </w:p>
          <w:p w14:paraId="14A38098" w14:textId="77777777" w:rsidR="005B24FD" w:rsidRPr="00A9664E" w:rsidRDefault="005B24FD" w:rsidP="005B24FD">
            <w:pPr>
              <w:suppressAutoHyphens/>
              <w:spacing w:after="0" w:line="240" w:lineRule="auto"/>
              <w:ind w:firstLine="342"/>
              <w:jc w:val="both"/>
              <w:rPr>
                <w:rFonts w:ascii="Times New Roman" w:eastAsia="Times New Roman" w:hAnsi="Times New Roman" w:cs="Times New Roman"/>
                <w:lang w:eastAsia="ru-RU"/>
              </w:rPr>
            </w:pPr>
            <w:r w:rsidRPr="00A9664E">
              <w:rPr>
                <w:rFonts w:ascii="Times New Roman" w:eastAsia="Times New Roman" w:hAnsi="Times New Roman" w:cs="Times New Roman"/>
                <w:lang w:eastAsia="ru-RU"/>
              </w:rPr>
              <w:t>Диапазон энергий регистрируемого рентгеновского излучения МэВ от 0,03 до 3,0</w:t>
            </w:r>
          </w:p>
          <w:p w14:paraId="5F890748" w14:textId="77777777" w:rsidR="005B24FD" w:rsidRPr="00A9664E" w:rsidRDefault="005B24FD" w:rsidP="005B24FD">
            <w:pPr>
              <w:spacing w:after="0" w:line="240" w:lineRule="auto"/>
              <w:ind w:firstLine="342"/>
              <w:jc w:val="both"/>
              <w:rPr>
                <w:rFonts w:ascii="Times New Roman" w:eastAsia="Calibri" w:hAnsi="Times New Roman" w:cs="Times New Roman"/>
              </w:rPr>
            </w:pPr>
            <w:r w:rsidRPr="00A9664E">
              <w:rPr>
                <w:rFonts w:ascii="Times New Roman" w:eastAsia="Calibri" w:hAnsi="Times New Roman" w:cs="Times New Roman"/>
              </w:rPr>
              <w:t>Диапазон энергий регистрируемого бета-излучения МэВ от 0,25 до 3,5</w:t>
            </w:r>
          </w:p>
          <w:p w14:paraId="5C7A4A43" w14:textId="77777777" w:rsidR="005B24FD" w:rsidRPr="00A9664E" w:rsidRDefault="005B24FD" w:rsidP="005B24FD">
            <w:pPr>
              <w:spacing w:after="0" w:line="240" w:lineRule="auto"/>
              <w:ind w:firstLine="342"/>
              <w:jc w:val="both"/>
              <w:rPr>
                <w:rFonts w:ascii="Times New Roman" w:eastAsia="Calibri" w:hAnsi="Times New Roman" w:cs="Times New Roman"/>
                <w:shd w:val="clear" w:color="auto" w:fill="FFFFFF"/>
              </w:rPr>
            </w:pPr>
            <w:r w:rsidRPr="00A9664E">
              <w:rPr>
                <w:rFonts w:ascii="Times New Roman" w:eastAsia="Calibri" w:hAnsi="Times New Roman" w:cs="Times New Roman"/>
              </w:rPr>
              <w:t>Измеритель электропроводности, кислотности и температуры</w:t>
            </w:r>
            <w:r w:rsidRPr="00A9664E">
              <w:rPr>
                <w:rFonts w:ascii="Times New Roman" w:eastAsia="Calibri" w:hAnsi="Times New Roman" w:cs="Times New Roman"/>
                <w:lang w:eastAsia="ru-RU"/>
              </w:rPr>
              <w:t xml:space="preserve"> – не м</w:t>
            </w:r>
            <w:r w:rsidRPr="00A9664E">
              <w:rPr>
                <w:rFonts w:ascii="Times New Roman" w:eastAsia="Calibri" w:hAnsi="Times New Roman" w:cs="Times New Roman"/>
                <w:lang w:val="en-US" w:eastAsia="ru-RU"/>
              </w:rPr>
              <w:t>e</w:t>
            </w:r>
            <w:r w:rsidRPr="00A9664E">
              <w:rPr>
                <w:rFonts w:ascii="Times New Roman" w:eastAsia="Calibri" w:hAnsi="Times New Roman" w:cs="Times New Roman"/>
                <w:lang w:eastAsia="ru-RU"/>
              </w:rPr>
              <w:t>нее 1шт</w:t>
            </w:r>
            <w:r w:rsidRPr="00A9664E">
              <w:rPr>
                <w:rFonts w:ascii="Times New Roman" w:eastAsia="Calibri" w:hAnsi="Times New Roman" w:cs="Times New Roman"/>
                <w:shd w:val="clear" w:color="auto" w:fill="FFFFFF"/>
              </w:rPr>
              <w:t xml:space="preserve"> </w:t>
            </w:r>
          </w:p>
          <w:p w14:paraId="2419FC82" w14:textId="5A7FD324" w:rsidR="00204A25" w:rsidRPr="00A9664E" w:rsidRDefault="005B24FD" w:rsidP="005B24FD">
            <w:pPr>
              <w:ind w:firstLine="342"/>
              <w:jc w:val="both"/>
              <w:rPr>
                <w:rFonts w:ascii="Times New Roman" w:hAnsi="Times New Roman" w:cs="Times New Roman"/>
                <w:lang w:val="ru" w:eastAsia="ru-RU"/>
              </w:rPr>
            </w:pPr>
            <w:r w:rsidRPr="00A9664E">
              <w:rPr>
                <w:rFonts w:ascii="Times New Roman" w:eastAsia="Times New Roman" w:hAnsi="Times New Roman" w:cs="Times New Roman"/>
                <w:shd w:val="clear" w:color="auto" w:fill="FFFFFF"/>
              </w:rPr>
              <w:t>Комбинированный прибор, который позволяет быстро измерить жесткость (TDS), кислотность (PH), электропроводность (EC) B температуру воды. Данный тестер-ручка прост и понятен в эксплуатации, способен заменить 4 измерительных прибора. Тестер 4-в-1 с измерением PH / TDS / EC / TEMP определяет важнейшие рабочие показатели качества воды, по которым можно судить о происходящих в ней химических и биологических процессах. Прибор выполнен в форме ручки, на лицевой части которой расположены три кнопки управления (On/off, Hold/Temp и MODE/Cal) и цифровой четырёхразрядный LCD дисплей. На дисплее отображается информация о заряде батареи, единицах и режимах измерения (TDS в PPM, рН в относительных единицах, EC в mS/cm, температура в °С или °F), измеряемые значения в числовом формате. Сверху располагается откручивающийся отсек с батареями. Работает прибор от трех батарей-кнопок (AG13/LR44).</w:t>
            </w:r>
          </w:p>
        </w:tc>
        <w:tc>
          <w:tcPr>
            <w:tcW w:w="1134" w:type="dxa"/>
          </w:tcPr>
          <w:p w14:paraId="7F016E6F" w14:textId="50073B9B" w:rsidR="00204A25" w:rsidRPr="00A9664E" w:rsidRDefault="004A410E"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lastRenderedPageBreak/>
              <w:t>Штук</w:t>
            </w:r>
          </w:p>
        </w:tc>
        <w:tc>
          <w:tcPr>
            <w:tcW w:w="992" w:type="dxa"/>
          </w:tcPr>
          <w:p w14:paraId="74F6A569" w14:textId="76C2B740"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hAnsi="Times New Roman" w:cs="Times New Roman"/>
                <w:b/>
              </w:rPr>
              <w:t>1</w:t>
            </w:r>
          </w:p>
        </w:tc>
      </w:tr>
      <w:tr w:rsidR="00204A25" w:rsidRPr="00A9664E" w14:paraId="6C053D88" w14:textId="77777777" w:rsidTr="002E2B88">
        <w:trPr>
          <w:trHeight w:val="262"/>
        </w:trPr>
        <w:tc>
          <w:tcPr>
            <w:tcW w:w="568" w:type="dxa"/>
          </w:tcPr>
          <w:p w14:paraId="3755FCF9" w14:textId="77777777"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p>
          <w:p w14:paraId="76544482" w14:textId="2D4A548D"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t>15</w:t>
            </w:r>
          </w:p>
        </w:tc>
        <w:tc>
          <w:tcPr>
            <w:tcW w:w="2410" w:type="dxa"/>
          </w:tcPr>
          <w:p w14:paraId="273F691E" w14:textId="77777777" w:rsidR="00121506" w:rsidRPr="00A9664E" w:rsidRDefault="00121506" w:rsidP="00121506">
            <w:pPr>
              <w:spacing w:after="0" w:line="240" w:lineRule="auto"/>
              <w:jc w:val="center"/>
              <w:rPr>
                <w:rFonts w:ascii="Times New Roman" w:hAnsi="Times New Roman" w:cs="Times New Roman"/>
                <w:b/>
              </w:rPr>
            </w:pPr>
            <w:r w:rsidRPr="00A9664E">
              <w:rPr>
                <w:rFonts w:ascii="Times New Roman" w:hAnsi="Times New Roman" w:cs="Times New Roman"/>
                <w:b/>
              </w:rPr>
              <w:t>Массогабаритный макет автомата Калашникова (AK-74 или AK-74M или АК-12 или AKM)</w:t>
            </w:r>
          </w:p>
          <w:p w14:paraId="46B068D5" w14:textId="77777777" w:rsidR="00121506" w:rsidRPr="00A9664E" w:rsidRDefault="00121506" w:rsidP="00121506">
            <w:pPr>
              <w:spacing w:after="0" w:line="240" w:lineRule="auto"/>
              <w:jc w:val="center"/>
              <w:rPr>
                <w:rFonts w:ascii="Times New Roman" w:hAnsi="Times New Roman" w:cs="Times New Roman"/>
                <w:b/>
              </w:rPr>
            </w:pPr>
            <w:r w:rsidRPr="00A9664E">
              <w:rPr>
                <w:rFonts w:ascii="Times New Roman" w:hAnsi="Times New Roman" w:cs="Times New Roman"/>
                <w:b/>
              </w:rPr>
              <w:t xml:space="preserve"> </w:t>
            </w:r>
          </w:p>
          <w:p w14:paraId="19D533B4" w14:textId="61E481DF" w:rsidR="00204A25" w:rsidRPr="00A9664E" w:rsidRDefault="00204A25" w:rsidP="00BA453B">
            <w:pPr>
              <w:spacing w:after="0" w:line="240" w:lineRule="auto"/>
              <w:jc w:val="center"/>
              <w:rPr>
                <w:rFonts w:ascii="Times New Roman" w:hAnsi="Times New Roman" w:cs="Times New Roman"/>
                <w:b/>
              </w:rPr>
            </w:pPr>
          </w:p>
        </w:tc>
        <w:tc>
          <w:tcPr>
            <w:tcW w:w="6095" w:type="dxa"/>
          </w:tcPr>
          <w:p w14:paraId="731B0357" w14:textId="52B80153" w:rsidR="005B24FD" w:rsidRPr="00A9664E" w:rsidRDefault="005B24FD" w:rsidP="005B24FD">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Макет автомат Калашникова </w:t>
            </w:r>
            <w:r w:rsidRPr="00A9664E">
              <w:rPr>
                <w:rFonts w:ascii="Times New Roman" w:hAnsi="Times New Roman" w:cs="Times New Roman"/>
                <w:b/>
              </w:rPr>
              <w:t>АК-74М</w:t>
            </w:r>
            <w:r w:rsidRPr="00A9664E">
              <w:rPr>
                <w:rFonts w:ascii="Times New Roman" w:hAnsi="Times New Roman" w:cs="Times New Roman"/>
                <w:lang w:val="ru" w:eastAsia="ru-RU"/>
              </w:rPr>
              <w:t xml:space="preserve"> представляет собой точную габаритную модель соответствующего вида оружия, предназначен для обучения обращения с оружием, сборке и разборке оружия, а также для занятий по военной подготовке. Нет частей и/или компонентов имитатора, выступающих за габариты корпуса макета.</w:t>
            </w:r>
          </w:p>
          <w:p w14:paraId="6E5C16C4" w14:textId="77777777" w:rsidR="005B24FD" w:rsidRPr="00A9664E" w:rsidRDefault="005B24FD" w:rsidP="005B24FD">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Комплект поставки:</w:t>
            </w:r>
          </w:p>
          <w:p w14:paraId="232D3943" w14:textId="48E5058A" w:rsidR="00204A25" w:rsidRPr="00A9664E" w:rsidRDefault="005B24FD" w:rsidP="005B24FD">
            <w:pPr>
              <w:pStyle w:val="af"/>
              <w:ind w:firstLine="342"/>
              <w:jc w:val="both"/>
              <w:rPr>
                <w:rFonts w:ascii="Times New Roman" w:hAnsi="Times New Roman" w:cs="Times New Roman"/>
                <w:lang w:val="ru" w:eastAsia="ru-RU"/>
              </w:rPr>
            </w:pPr>
            <w:r w:rsidRPr="00A9664E">
              <w:rPr>
                <w:rFonts w:ascii="Times New Roman" w:hAnsi="Times New Roman" w:cs="Times New Roman"/>
                <w:lang w:val="ru" w:eastAsia="ru-RU"/>
              </w:rPr>
              <w:t xml:space="preserve"> - Макет – не мeнее 1шт;</w:t>
            </w:r>
          </w:p>
        </w:tc>
        <w:tc>
          <w:tcPr>
            <w:tcW w:w="1134" w:type="dxa"/>
          </w:tcPr>
          <w:p w14:paraId="18FA9403" w14:textId="0F8C3712" w:rsidR="00204A25" w:rsidRPr="00A9664E" w:rsidRDefault="004A410E"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Штук</w:t>
            </w:r>
          </w:p>
        </w:tc>
        <w:tc>
          <w:tcPr>
            <w:tcW w:w="992" w:type="dxa"/>
          </w:tcPr>
          <w:p w14:paraId="600CF44E" w14:textId="053F429A"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hAnsi="Times New Roman" w:cs="Times New Roman"/>
                <w:b/>
              </w:rPr>
              <w:t>4</w:t>
            </w:r>
          </w:p>
        </w:tc>
      </w:tr>
      <w:tr w:rsidR="00204A25" w:rsidRPr="00A9664E" w14:paraId="39CC6B75" w14:textId="77777777" w:rsidTr="002E2B88">
        <w:trPr>
          <w:trHeight w:val="262"/>
        </w:trPr>
        <w:tc>
          <w:tcPr>
            <w:tcW w:w="568" w:type="dxa"/>
          </w:tcPr>
          <w:p w14:paraId="1D9692F5" w14:textId="34B1455B"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lastRenderedPageBreak/>
              <w:t>16</w:t>
            </w:r>
          </w:p>
        </w:tc>
        <w:tc>
          <w:tcPr>
            <w:tcW w:w="2410" w:type="dxa"/>
          </w:tcPr>
          <w:p w14:paraId="34908C4F" w14:textId="21B7633B" w:rsidR="00204A25" w:rsidRPr="00A9664E" w:rsidRDefault="00197EEE" w:rsidP="00204A25">
            <w:pPr>
              <w:spacing w:after="0" w:line="240" w:lineRule="auto"/>
              <w:jc w:val="center"/>
              <w:rPr>
                <w:rFonts w:ascii="Times New Roman" w:hAnsi="Times New Roman" w:cs="Times New Roman"/>
                <w:b/>
              </w:rPr>
            </w:pPr>
            <w:r w:rsidRPr="00A9664E">
              <w:rPr>
                <w:rFonts w:ascii="Times New Roman" w:hAnsi="Times New Roman" w:cs="Times New Roman"/>
                <w:b/>
              </w:rPr>
              <w:t>Аэромодуль «Спортивный» TA-0842</w:t>
            </w:r>
          </w:p>
        </w:tc>
        <w:tc>
          <w:tcPr>
            <w:tcW w:w="6095" w:type="dxa"/>
          </w:tcPr>
          <w:p w14:paraId="4020C08E"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Тип устройства: образовательный набор мини-БПЛА вертолётного типа для обучения пилотированию и проведения соревнований.</w:t>
            </w:r>
          </w:p>
          <w:p w14:paraId="4387EBEA"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Целевая аудитория: дети от 14 лет под присмотром взрослых, взрослые без ограничений, преподаватели учебных заведений, эксперты допобразования, руководители кружков робототехники.</w:t>
            </w:r>
          </w:p>
          <w:p w14:paraId="5072522A"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В состав модуля входят:</w:t>
            </w:r>
          </w:p>
          <w:p w14:paraId="4CC6ED26" w14:textId="4CE35905" w:rsidR="00197EEE" w:rsidRPr="00A9664E" w:rsidRDefault="00BA453B" w:rsidP="00197EEE">
            <w:pPr>
              <w:pStyle w:val="af"/>
              <w:rPr>
                <w:rFonts w:ascii="Times New Roman" w:hAnsi="Times New Roman" w:cs="Times New Roman"/>
                <w:lang w:val="ru" w:eastAsia="ru-RU"/>
              </w:rPr>
            </w:pPr>
            <w:r>
              <w:rPr>
                <w:rFonts w:ascii="Times New Roman" w:hAnsi="Times New Roman" w:cs="Times New Roman"/>
                <w:lang w:val="ru" w:eastAsia="ru-RU"/>
              </w:rPr>
              <w:t xml:space="preserve">Не менее </w:t>
            </w:r>
            <w:r w:rsidR="00197EEE" w:rsidRPr="00A9664E">
              <w:rPr>
                <w:rFonts w:ascii="Times New Roman" w:hAnsi="Times New Roman" w:cs="Times New Roman"/>
                <w:lang w:val="ru" w:eastAsia="ru-RU"/>
              </w:rPr>
              <w:t>8 готовых к полёту мини-квадрокоптеров (</w:t>
            </w:r>
            <w:r>
              <w:rPr>
                <w:rFonts w:ascii="Times New Roman" w:hAnsi="Times New Roman" w:cs="Times New Roman"/>
                <w:lang w:val="ru" w:eastAsia="ru-RU"/>
              </w:rPr>
              <w:t xml:space="preserve">не менее </w:t>
            </w:r>
            <w:r w:rsidR="00197EEE" w:rsidRPr="00A9664E">
              <w:rPr>
                <w:rFonts w:ascii="Times New Roman" w:hAnsi="Times New Roman" w:cs="Times New Roman"/>
                <w:lang w:val="ru" w:eastAsia="ru-RU"/>
              </w:rPr>
              <w:t xml:space="preserve">4 основных + </w:t>
            </w:r>
            <w:r>
              <w:rPr>
                <w:rFonts w:ascii="Times New Roman" w:hAnsi="Times New Roman" w:cs="Times New Roman"/>
                <w:lang w:val="ru" w:eastAsia="ru-RU"/>
              </w:rPr>
              <w:t xml:space="preserve">не менее </w:t>
            </w:r>
            <w:r w:rsidR="00197EEE" w:rsidRPr="00A9664E">
              <w:rPr>
                <w:rFonts w:ascii="Times New Roman" w:hAnsi="Times New Roman" w:cs="Times New Roman"/>
                <w:lang w:val="ru" w:eastAsia="ru-RU"/>
              </w:rPr>
              <w:t>4 запасных).</w:t>
            </w:r>
          </w:p>
          <w:p w14:paraId="0684A71F" w14:textId="0ED3FCCE"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Аппаратура управления (пульты</w:t>
            </w:r>
            <w:r w:rsidR="00BA453B">
              <w:rPr>
                <w:rFonts w:ascii="Times New Roman" w:hAnsi="Times New Roman" w:cs="Times New Roman"/>
                <w:lang w:val="ru" w:eastAsia="ru-RU"/>
              </w:rPr>
              <w:t xml:space="preserve"> не менее</w:t>
            </w:r>
            <w:r w:rsidRPr="00A9664E">
              <w:rPr>
                <w:rFonts w:ascii="Times New Roman" w:hAnsi="Times New Roman" w:cs="Times New Roman"/>
                <w:lang w:val="ru" w:eastAsia="ru-RU"/>
              </w:rPr>
              <w:t xml:space="preserve"> 2,4 ГГц).</w:t>
            </w:r>
          </w:p>
          <w:p w14:paraId="2A0BFB59"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Видеоочки для FPV-полётов (система полёта от первого лица).</w:t>
            </w:r>
          </w:p>
          <w:p w14:paraId="28B649D1"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Технические характеристики квадрокоптера:</w:t>
            </w:r>
          </w:p>
          <w:p w14:paraId="743AB183" w14:textId="21D94C7B"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База (размер рамы)</w:t>
            </w:r>
            <w:r w:rsidR="00BA453B">
              <w:rPr>
                <w:rFonts w:ascii="Times New Roman" w:hAnsi="Times New Roman" w:cs="Times New Roman"/>
                <w:lang w:val="ru" w:eastAsia="ru-RU"/>
              </w:rPr>
              <w:t xml:space="preserve"> не менее </w:t>
            </w:r>
            <w:r w:rsidRPr="00A9664E">
              <w:rPr>
                <w:rFonts w:ascii="Times New Roman" w:hAnsi="Times New Roman" w:cs="Times New Roman"/>
                <w:lang w:val="ru" w:eastAsia="ru-RU"/>
              </w:rPr>
              <w:t>65 мм</w:t>
            </w:r>
          </w:p>
          <w:p w14:paraId="71662DAB"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Полетный контроллер</w:t>
            </w:r>
            <w:r w:rsidRPr="00A9664E">
              <w:rPr>
                <w:rFonts w:ascii="Times New Roman" w:hAnsi="Times New Roman" w:cs="Times New Roman"/>
                <w:lang w:val="ru" w:eastAsia="ru-RU"/>
              </w:rPr>
              <w:tab/>
              <w:t>коллекторный BETAFPV F4 с функцией OSD</w:t>
            </w:r>
          </w:p>
          <w:p w14:paraId="77F2F174" w14:textId="7F6097D3"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Двигатели</w:t>
            </w:r>
            <w:r w:rsidR="00BA453B">
              <w:rPr>
                <w:rFonts w:ascii="Times New Roman" w:hAnsi="Times New Roman" w:cs="Times New Roman"/>
                <w:lang w:val="ru" w:eastAsia="ru-RU"/>
              </w:rPr>
              <w:t xml:space="preserve"> не менее </w:t>
            </w:r>
            <w:r w:rsidRPr="00A9664E">
              <w:rPr>
                <w:rFonts w:ascii="Times New Roman" w:hAnsi="Times New Roman" w:cs="Times New Roman"/>
                <w:lang w:val="ru" w:eastAsia="ru-RU"/>
              </w:rPr>
              <w:t>7×16 мм, 19000 Kv, коллекторные, без сердечника</w:t>
            </w:r>
          </w:p>
          <w:p w14:paraId="3E25E48E" w14:textId="12BE940A"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Приемник</w:t>
            </w:r>
            <w:r w:rsidR="00BA453B">
              <w:rPr>
                <w:rFonts w:ascii="Times New Roman" w:hAnsi="Times New Roman" w:cs="Times New Roman"/>
                <w:lang w:val="ru" w:eastAsia="ru-RU"/>
              </w:rPr>
              <w:t>-</w:t>
            </w:r>
            <w:r w:rsidRPr="00A9664E">
              <w:rPr>
                <w:rFonts w:ascii="Times New Roman" w:hAnsi="Times New Roman" w:cs="Times New Roman"/>
                <w:lang w:val="ru" w:eastAsia="ru-RU"/>
              </w:rPr>
              <w:t>Frsky (D16, SBUS)</w:t>
            </w:r>
          </w:p>
          <w:p w14:paraId="4EBDE756" w14:textId="4D5E8120"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 xml:space="preserve">Камера и передатчик </w:t>
            </w:r>
            <w:r w:rsidR="00BA453B">
              <w:rPr>
                <w:rFonts w:ascii="Times New Roman" w:hAnsi="Times New Roman" w:cs="Times New Roman"/>
                <w:lang w:val="ru" w:eastAsia="ru-RU"/>
              </w:rPr>
              <w:t xml:space="preserve"> не менее </w:t>
            </w:r>
            <w:r w:rsidRPr="00A9664E">
              <w:rPr>
                <w:rFonts w:ascii="Times New Roman" w:hAnsi="Times New Roman" w:cs="Times New Roman"/>
                <w:lang w:val="ru" w:eastAsia="ru-RU"/>
              </w:rPr>
              <w:t>5,8 ГГц</w:t>
            </w:r>
            <w:r w:rsidRPr="00A9664E">
              <w:rPr>
                <w:rFonts w:ascii="Times New Roman" w:hAnsi="Times New Roman" w:cs="Times New Roman"/>
                <w:lang w:val="ru" w:eastAsia="ru-RU"/>
              </w:rPr>
              <w:tab/>
              <w:t>AIO 1200 TVL, 25 мВт, 37 каналов</w:t>
            </w:r>
          </w:p>
          <w:p w14:paraId="6660C095" w14:textId="798032D4"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Аккумулятор</w:t>
            </w:r>
            <w:r w:rsidRPr="00A9664E">
              <w:rPr>
                <w:rFonts w:ascii="Times New Roman" w:hAnsi="Times New Roman" w:cs="Times New Roman"/>
                <w:lang w:val="ru" w:eastAsia="ru-RU"/>
              </w:rPr>
              <w:tab/>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3,7 В, 300 мАч LiPo (</w:t>
            </w:r>
            <w:r w:rsidR="00BA453B">
              <w:rPr>
                <w:rFonts w:ascii="Times New Roman" w:hAnsi="Times New Roman" w:cs="Times New Roman"/>
                <w:lang w:val="ru" w:eastAsia="ru-RU"/>
              </w:rPr>
              <w:t xml:space="preserve">не менее </w:t>
            </w:r>
            <w:r w:rsidRPr="00A9664E">
              <w:rPr>
                <w:rFonts w:ascii="Times New Roman" w:hAnsi="Times New Roman" w:cs="Times New Roman"/>
                <w:lang w:val="ru" w:eastAsia="ru-RU"/>
              </w:rPr>
              <w:t>3 шт. в комплекте на один дрон)</w:t>
            </w:r>
          </w:p>
          <w:p w14:paraId="28C8F503" w14:textId="2A5257FB"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Время полёта:</w:t>
            </w:r>
            <w:r w:rsidR="00BA453B">
              <w:rPr>
                <w:rFonts w:ascii="Times New Roman" w:hAnsi="Times New Roman" w:cs="Times New Roman"/>
                <w:lang w:val="ru" w:eastAsia="ru-RU"/>
              </w:rPr>
              <w:t xml:space="preserve"> не менее </w:t>
            </w:r>
            <w:r w:rsidRPr="00A9664E">
              <w:rPr>
                <w:rFonts w:ascii="Times New Roman" w:hAnsi="Times New Roman" w:cs="Times New Roman"/>
                <w:lang w:val="ru" w:eastAsia="ru-RU"/>
              </w:rPr>
              <w:t>3 мин 30 с</w:t>
            </w:r>
          </w:p>
          <w:p w14:paraId="406C489C"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Модуль должен обеспечивать возможность:</w:t>
            </w:r>
          </w:p>
          <w:p w14:paraId="152A5E51"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Знакомства с БПЛА вертолётного типа и профессией оператора БПЛА.</w:t>
            </w:r>
          </w:p>
          <w:p w14:paraId="15711482"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Приобретения и совершенствования навыков пилотирования (визуально и по FPV).</w:t>
            </w:r>
          </w:p>
          <w:p w14:paraId="2E2C72DB"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Приобретения и совершенствования навыков обслуживания дронов.</w:t>
            </w:r>
          </w:p>
          <w:p w14:paraId="7A3EF4CD"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Участия в соревнованиях, кубках и первенствах России по спортивным квадрокоптерам (класс F9).</w:t>
            </w:r>
          </w:p>
          <w:p w14:paraId="5C4253FB"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Безопасной подготовки к практическим полётам по заданию соревнований World Skills.</w:t>
            </w:r>
          </w:p>
          <w:p w14:paraId="779CB998" w14:textId="77777777" w:rsidR="00197EEE"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Проведения соревнований с использованием системы хронометража и электронных турнирных таблиц.</w:t>
            </w:r>
          </w:p>
          <w:p w14:paraId="28637B3B" w14:textId="5DADD663" w:rsidR="00204A25" w:rsidRPr="00A9664E" w:rsidRDefault="00197EEE" w:rsidP="00197EEE">
            <w:pPr>
              <w:pStyle w:val="af"/>
              <w:rPr>
                <w:rFonts w:ascii="Times New Roman" w:hAnsi="Times New Roman" w:cs="Times New Roman"/>
                <w:lang w:val="ru" w:eastAsia="ru-RU"/>
              </w:rPr>
            </w:pPr>
            <w:r w:rsidRPr="00A9664E">
              <w:rPr>
                <w:rFonts w:ascii="Times New Roman" w:hAnsi="Times New Roman" w:cs="Times New Roman"/>
                <w:lang w:val="ru" w:eastAsia="ru-RU"/>
              </w:rPr>
              <w:t>Рассчитан на занятия с группой до</w:t>
            </w:r>
            <w:r w:rsidR="00BA453B">
              <w:rPr>
                <w:rFonts w:ascii="Times New Roman" w:hAnsi="Times New Roman" w:cs="Times New Roman"/>
                <w:lang w:val="ru" w:eastAsia="ru-RU"/>
              </w:rPr>
              <w:t xml:space="preserve"> не менее</w:t>
            </w:r>
            <w:r w:rsidRPr="00A9664E">
              <w:rPr>
                <w:rFonts w:ascii="Times New Roman" w:hAnsi="Times New Roman" w:cs="Times New Roman"/>
                <w:lang w:val="ru" w:eastAsia="ru-RU"/>
              </w:rPr>
              <w:t xml:space="preserve"> 4 учеников одновременно.</w:t>
            </w:r>
          </w:p>
        </w:tc>
        <w:tc>
          <w:tcPr>
            <w:tcW w:w="1134" w:type="dxa"/>
          </w:tcPr>
          <w:p w14:paraId="0B7B59AF" w14:textId="223F8D57" w:rsidR="00204A25" w:rsidRPr="00A9664E" w:rsidRDefault="004A410E" w:rsidP="00204A25">
            <w:pPr>
              <w:spacing w:after="0" w:line="240" w:lineRule="auto"/>
              <w:jc w:val="center"/>
              <w:rPr>
                <w:rFonts w:ascii="Times New Roman" w:eastAsia="Times New Roman" w:hAnsi="Times New Roman" w:cs="Times New Roman"/>
                <w:b/>
                <w:bCs/>
                <w:lang w:val="ru" w:eastAsia="ru-RU"/>
              </w:rPr>
            </w:pPr>
            <w:r w:rsidRPr="00A9664E">
              <w:rPr>
                <w:rFonts w:ascii="Times New Roman" w:eastAsia="Times New Roman" w:hAnsi="Times New Roman" w:cs="Times New Roman"/>
                <w:b/>
                <w:bCs/>
                <w:lang w:val="ru" w:eastAsia="ru-RU"/>
              </w:rPr>
              <w:t>Комплект</w:t>
            </w:r>
          </w:p>
        </w:tc>
        <w:tc>
          <w:tcPr>
            <w:tcW w:w="992" w:type="dxa"/>
          </w:tcPr>
          <w:p w14:paraId="162C3A7C" w14:textId="40E1A7F7" w:rsidR="00204A25" w:rsidRPr="00A9664E" w:rsidRDefault="00204A25" w:rsidP="00204A25">
            <w:pPr>
              <w:spacing w:after="0" w:line="240" w:lineRule="auto"/>
              <w:jc w:val="center"/>
              <w:rPr>
                <w:rFonts w:ascii="Times New Roman" w:eastAsia="Times New Roman" w:hAnsi="Times New Roman" w:cs="Times New Roman"/>
                <w:b/>
                <w:bCs/>
                <w:lang w:val="ru" w:eastAsia="ru-RU"/>
              </w:rPr>
            </w:pPr>
            <w:r w:rsidRPr="00A9664E">
              <w:rPr>
                <w:rFonts w:ascii="Times New Roman" w:hAnsi="Times New Roman" w:cs="Times New Roman"/>
                <w:b/>
              </w:rPr>
              <w:t>1</w:t>
            </w:r>
          </w:p>
        </w:tc>
      </w:tr>
      <w:tr w:rsidR="00204A25" w:rsidRPr="00A9664E" w14:paraId="771C50D0" w14:textId="77777777" w:rsidTr="002E2B88">
        <w:trPr>
          <w:trHeight w:val="262"/>
        </w:trPr>
        <w:tc>
          <w:tcPr>
            <w:tcW w:w="568" w:type="dxa"/>
          </w:tcPr>
          <w:p w14:paraId="4D2779EB" w14:textId="3DA40DCF" w:rsidR="00204A25" w:rsidRPr="00A9664E" w:rsidRDefault="00204A25" w:rsidP="00204A25">
            <w:pPr>
              <w:spacing w:after="0" w:line="240" w:lineRule="auto"/>
              <w:jc w:val="both"/>
              <w:rPr>
                <w:rFonts w:ascii="Times New Roman" w:eastAsia="Times New Roman" w:hAnsi="Times New Roman" w:cs="Times New Roman"/>
                <w:highlight w:val="white"/>
                <w:lang w:val="ru" w:eastAsia="ru-RU"/>
              </w:rPr>
            </w:pPr>
            <w:r w:rsidRPr="00A9664E">
              <w:rPr>
                <w:rFonts w:ascii="Times New Roman" w:eastAsia="Times New Roman" w:hAnsi="Times New Roman" w:cs="Times New Roman"/>
                <w:highlight w:val="white"/>
                <w:lang w:val="ru" w:eastAsia="ru-RU"/>
              </w:rPr>
              <w:t>17</w:t>
            </w:r>
          </w:p>
        </w:tc>
        <w:tc>
          <w:tcPr>
            <w:tcW w:w="2410" w:type="dxa"/>
          </w:tcPr>
          <w:p w14:paraId="7E7D18B7" w14:textId="5C641C84" w:rsidR="00204A25" w:rsidRPr="00A9664E" w:rsidRDefault="00197EEE" w:rsidP="00204A25">
            <w:pPr>
              <w:spacing w:after="0" w:line="240" w:lineRule="auto"/>
              <w:jc w:val="center"/>
              <w:rPr>
                <w:rFonts w:ascii="Times New Roman" w:hAnsi="Times New Roman" w:cs="Times New Roman"/>
                <w:b/>
                <w:lang w:val="en-US"/>
              </w:rPr>
            </w:pPr>
            <w:r w:rsidRPr="00A9664E">
              <w:rPr>
                <w:rFonts w:ascii="Times New Roman" w:hAnsi="Times New Roman" w:cs="Times New Roman"/>
                <w:b/>
              </w:rPr>
              <w:t>Ноутбук</w:t>
            </w:r>
            <w:r w:rsidRPr="00A9664E">
              <w:rPr>
                <w:rFonts w:ascii="Times New Roman" w:hAnsi="Times New Roman" w:cs="Times New Roman"/>
                <w:b/>
                <w:lang w:val="en-US"/>
              </w:rPr>
              <w:t xml:space="preserve"> ARDOR GAMING NEO N15-I5ND411</w:t>
            </w:r>
          </w:p>
        </w:tc>
        <w:tc>
          <w:tcPr>
            <w:tcW w:w="6095" w:type="dxa"/>
          </w:tcPr>
          <w:p w14:paraId="3C955EEE" w14:textId="77777777" w:rsidR="001E5655" w:rsidRPr="001E5655" w:rsidRDefault="00197EEE" w:rsidP="00197EEE">
            <w:pPr>
              <w:pStyle w:val="af"/>
              <w:rPr>
                <w:rFonts w:ascii="Times New Roman" w:hAnsi="Times New Roman" w:cs="Times New Roman"/>
                <w:lang w:eastAsia="ru-RU"/>
              </w:rPr>
            </w:pPr>
            <w:r w:rsidRPr="001E5655">
              <w:rPr>
                <w:rFonts w:ascii="Times New Roman" w:hAnsi="Times New Roman" w:cs="Times New Roman"/>
                <w:lang w:eastAsia="ru-RU"/>
              </w:rPr>
              <w:t xml:space="preserve">Ноутбук игровой 15,6" </w:t>
            </w:r>
          </w:p>
          <w:p w14:paraId="36F7A85B"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Конструктивное исполнение – классическое (стандартное раскрытие крышки).</w:t>
            </w:r>
          </w:p>
          <w:p w14:paraId="56026CB2"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Материал корпуса и крышки – пластик.</w:t>
            </w:r>
          </w:p>
          <w:p w14:paraId="3610C700"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Цвет – чёрный (</w:t>
            </w:r>
            <w:r w:rsidRPr="00A9664E">
              <w:rPr>
                <w:rFonts w:ascii="Times New Roman" w:hAnsi="Times New Roman" w:cs="Times New Roman"/>
                <w:lang w:val="en-US" w:eastAsia="ru-RU"/>
              </w:rPr>
              <w:t>Black</w:t>
            </w:r>
            <w:r w:rsidRPr="00A9664E">
              <w:rPr>
                <w:rFonts w:ascii="Times New Roman" w:hAnsi="Times New Roman" w:cs="Times New Roman"/>
                <w:lang w:eastAsia="ru-RU"/>
              </w:rPr>
              <w:t>).</w:t>
            </w:r>
          </w:p>
          <w:p w14:paraId="3CAF18C7" w14:textId="0ABD7645"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Диагональ –</w:t>
            </w:r>
            <w:r w:rsidR="001E5655">
              <w:rPr>
                <w:rFonts w:ascii="Times New Roman" w:hAnsi="Times New Roman" w:cs="Times New Roman"/>
                <w:lang w:eastAsia="ru-RU"/>
              </w:rPr>
              <w:t>не менее</w:t>
            </w:r>
            <w:r w:rsidRPr="00A9664E">
              <w:rPr>
                <w:rFonts w:ascii="Times New Roman" w:hAnsi="Times New Roman" w:cs="Times New Roman"/>
                <w:lang w:eastAsia="ru-RU"/>
              </w:rPr>
              <w:t xml:space="preserve"> 15,6 дюймов.</w:t>
            </w:r>
          </w:p>
          <w:p w14:paraId="2456529A" w14:textId="1966B35B"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Разрешение – </w:t>
            </w:r>
            <w:r w:rsidR="001E5655">
              <w:rPr>
                <w:rFonts w:ascii="Times New Roman" w:hAnsi="Times New Roman" w:cs="Times New Roman"/>
                <w:lang w:eastAsia="ru-RU"/>
              </w:rPr>
              <w:t>не менее</w:t>
            </w:r>
            <w:r w:rsidRPr="00A9664E">
              <w:rPr>
                <w:rFonts w:ascii="Times New Roman" w:hAnsi="Times New Roman" w:cs="Times New Roman"/>
                <w:lang w:eastAsia="ru-RU"/>
              </w:rPr>
              <w:t>1920×1080 пикселей (</w:t>
            </w:r>
            <w:r w:rsidRPr="00A9664E">
              <w:rPr>
                <w:rFonts w:ascii="Times New Roman" w:hAnsi="Times New Roman" w:cs="Times New Roman"/>
                <w:lang w:val="en-US" w:eastAsia="ru-RU"/>
              </w:rPr>
              <w:t>Full</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HD</w:t>
            </w:r>
            <w:r w:rsidRPr="00A9664E">
              <w:rPr>
                <w:rFonts w:ascii="Times New Roman" w:hAnsi="Times New Roman" w:cs="Times New Roman"/>
                <w:lang w:eastAsia="ru-RU"/>
              </w:rPr>
              <w:t>).</w:t>
            </w:r>
          </w:p>
          <w:p w14:paraId="1EAB9C4A"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Тип матрицы – </w:t>
            </w:r>
            <w:r w:rsidRPr="00A9664E">
              <w:rPr>
                <w:rFonts w:ascii="Times New Roman" w:hAnsi="Times New Roman" w:cs="Times New Roman"/>
                <w:lang w:val="en-US" w:eastAsia="ru-RU"/>
              </w:rPr>
              <w:t>IPS</w:t>
            </w:r>
            <w:r w:rsidRPr="00A9664E">
              <w:rPr>
                <w:rFonts w:ascii="Times New Roman" w:hAnsi="Times New Roman" w:cs="Times New Roman"/>
                <w:lang w:eastAsia="ru-RU"/>
              </w:rPr>
              <w:t>.</w:t>
            </w:r>
          </w:p>
          <w:p w14:paraId="38977B28"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Покрытие – матовое.</w:t>
            </w:r>
          </w:p>
          <w:p w14:paraId="265C70D2" w14:textId="23C99095"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Максимальная частота обновления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144 Гц.</w:t>
            </w:r>
          </w:p>
          <w:p w14:paraId="4360E01C" w14:textId="790AD52F"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Яркость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250 кд/м².</w:t>
            </w:r>
          </w:p>
          <w:p w14:paraId="7682785F" w14:textId="784CCE1D"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Плотность пикселей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 xml:space="preserve">141 </w:t>
            </w:r>
            <w:r w:rsidRPr="00A9664E">
              <w:rPr>
                <w:rFonts w:ascii="Times New Roman" w:hAnsi="Times New Roman" w:cs="Times New Roman"/>
                <w:lang w:val="en-US" w:eastAsia="ru-RU"/>
              </w:rPr>
              <w:t>ppi</w:t>
            </w:r>
            <w:r w:rsidRPr="00A9664E">
              <w:rPr>
                <w:rFonts w:ascii="Times New Roman" w:hAnsi="Times New Roman" w:cs="Times New Roman"/>
                <w:lang w:eastAsia="ru-RU"/>
              </w:rPr>
              <w:t>.</w:t>
            </w:r>
          </w:p>
          <w:p w14:paraId="0650CB6D" w14:textId="314761F9"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Цветовой охват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 xml:space="preserve">45% </w:t>
            </w:r>
            <w:r w:rsidRPr="00A9664E">
              <w:rPr>
                <w:rFonts w:ascii="Times New Roman" w:hAnsi="Times New Roman" w:cs="Times New Roman"/>
                <w:lang w:val="en-US" w:eastAsia="ru-RU"/>
              </w:rPr>
              <w:t>NTSC</w:t>
            </w:r>
            <w:r w:rsidRPr="00A9664E">
              <w:rPr>
                <w:rFonts w:ascii="Times New Roman" w:hAnsi="Times New Roman" w:cs="Times New Roman"/>
                <w:lang w:eastAsia="ru-RU"/>
              </w:rPr>
              <w:t>.</w:t>
            </w:r>
          </w:p>
          <w:p w14:paraId="6498D243"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Процессор:</w:t>
            </w:r>
          </w:p>
          <w:p w14:paraId="55C740FC" w14:textId="7349D3DE"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Модель – </w:t>
            </w:r>
            <w:r w:rsidRPr="00A9664E">
              <w:rPr>
                <w:rFonts w:ascii="Times New Roman" w:hAnsi="Times New Roman" w:cs="Times New Roman"/>
                <w:lang w:val="en-US" w:eastAsia="ru-RU"/>
              </w:rPr>
              <w:t>Intel</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Core</w:t>
            </w:r>
            <w:r w:rsidR="001E5655">
              <w:rPr>
                <w:rFonts w:ascii="Times New Roman" w:hAnsi="Times New Roman" w:cs="Times New Roman"/>
                <w:lang w:eastAsia="ru-RU"/>
              </w:rPr>
              <w:t xml:space="preserve">не ниже </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i</w:t>
            </w:r>
            <w:r w:rsidRPr="00A9664E">
              <w:rPr>
                <w:rFonts w:ascii="Times New Roman" w:hAnsi="Times New Roman" w:cs="Times New Roman"/>
                <w:lang w:eastAsia="ru-RU"/>
              </w:rPr>
              <w:t>5-12450</w:t>
            </w:r>
            <w:r w:rsidRPr="00A9664E">
              <w:rPr>
                <w:rFonts w:ascii="Times New Roman" w:hAnsi="Times New Roman" w:cs="Times New Roman"/>
                <w:lang w:val="en-US" w:eastAsia="ru-RU"/>
              </w:rPr>
              <w:t>H</w:t>
            </w:r>
            <w:r w:rsidRPr="00A9664E">
              <w:rPr>
                <w:rFonts w:ascii="Times New Roman" w:hAnsi="Times New Roman" w:cs="Times New Roman"/>
                <w:lang w:eastAsia="ru-RU"/>
              </w:rPr>
              <w:t xml:space="preserve"> (12-е поколение, техпроцесс </w:t>
            </w:r>
            <w:r w:rsidRPr="00A9664E">
              <w:rPr>
                <w:rFonts w:ascii="Times New Roman" w:hAnsi="Times New Roman" w:cs="Times New Roman"/>
                <w:lang w:val="en-US" w:eastAsia="ru-RU"/>
              </w:rPr>
              <w:t>Intel</w:t>
            </w:r>
            <w:r w:rsidRPr="00A9664E">
              <w:rPr>
                <w:rFonts w:ascii="Times New Roman" w:hAnsi="Times New Roman" w:cs="Times New Roman"/>
                <w:lang w:eastAsia="ru-RU"/>
              </w:rPr>
              <w:t xml:space="preserve"> 7).</w:t>
            </w:r>
          </w:p>
          <w:p w14:paraId="5814EBEC" w14:textId="7BC973B5"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Общее количество ядер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8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 xml:space="preserve">4 производительных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4 энергоэффективных).</w:t>
            </w:r>
          </w:p>
          <w:p w14:paraId="35AB978C" w14:textId="74FFA96B"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Количество потоков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12.</w:t>
            </w:r>
          </w:p>
          <w:p w14:paraId="12E1B565" w14:textId="2B65D1DB"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Базовая частота производительных ядер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2,0 ГГц.</w:t>
            </w:r>
          </w:p>
          <w:p w14:paraId="77F8ADDE" w14:textId="457770C2"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lastRenderedPageBreak/>
              <w:t>Максимальная частота производительных ядер –</w:t>
            </w:r>
            <w:r w:rsidR="001E5655">
              <w:rPr>
                <w:rFonts w:ascii="Times New Roman" w:hAnsi="Times New Roman" w:cs="Times New Roman"/>
                <w:lang w:eastAsia="ru-RU"/>
              </w:rPr>
              <w:t>не менее</w:t>
            </w:r>
            <w:r w:rsidRPr="00A9664E">
              <w:rPr>
                <w:rFonts w:ascii="Times New Roman" w:hAnsi="Times New Roman" w:cs="Times New Roman"/>
                <w:lang w:eastAsia="ru-RU"/>
              </w:rPr>
              <w:t xml:space="preserve"> 4,4 ГГц.</w:t>
            </w:r>
          </w:p>
          <w:p w14:paraId="1A33171C" w14:textId="3F40C11C"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Базовая частота энергоэффективных ядер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1,5 ГГц.</w:t>
            </w:r>
          </w:p>
          <w:p w14:paraId="350A5195" w14:textId="292E7F5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Максимальная частота энергоэффективных ядер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3,3 ГГц.</w:t>
            </w:r>
          </w:p>
          <w:p w14:paraId="67E894BF" w14:textId="2F5237AE"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Базовое тепловыделение (</w:t>
            </w:r>
            <w:r w:rsidRPr="00A9664E">
              <w:rPr>
                <w:rFonts w:ascii="Times New Roman" w:hAnsi="Times New Roman" w:cs="Times New Roman"/>
                <w:lang w:val="en-US" w:eastAsia="ru-RU"/>
              </w:rPr>
              <w:t>TDP</w:t>
            </w:r>
            <w:r w:rsidRPr="00A9664E">
              <w:rPr>
                <w:rFonts w:ascii="Times New Roman" w:hAnsi="Times New Roman" w:cs="Times New Roman"/>
                <w:lang w:eastAsia="ru-RU"/>
              </w:rPr>
              <w:t>) –</w:t>
            </w:r>
            <w:r w:rsidR="001E5655">
              <w:rPr>
                <w:rFonts w:ascii="Times New Roman" w:hAnsi="Times New Roman" w:cs="Times New Roman"/>
                <w:lang w:eastAsia="ru-RU"/>
              </w:rPr>
              <w:t>не более</w:t>
            </w:r>
            <w:r w:rsidRPr="00A9664E">
              <w:rPr>
                <w:rFonts w:ascii="Times New Roman" w:hAnsi="Times New Roman" w:cs="Times New Roman"/>
                <w:lang w:eastAsia="ru-RU"/>
              </w:rPr>
              <w:t xml:space="preserve"> 45 Вт.</w:t>
            </w:r>
          </w:p>
          <w:p w14:paraId="5C12FCAB"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Оперативная память:</w:t>
            </w:r>
          </w:p>
          <w:p w14:paraId="5F74019D" w14:textId="53F63CE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Тип – </w:t>
            </w:r>
            <w:r w:rsidR="001E5655">
              <w:rPr>
                <w:rFonts w:ascii="Times New Roman" w:hAnsi="Times New Roman" w:cs="Times New Roman"/>
                <w:lang w:eastAsia="ru-RU"/>
              </w:rPr>
              <w:t xml:space="preserve">не менее </w:t>
            </w:r>
            <w:r w:rsidRPr="00A9664E">
              <w:rPr>
                <w:rFonts w:ascii="Times New Roman" w:hAnsi="Times New Roman" w:cs="Times New Roman"/>
                <w:lang w:val="en-US" w:eastAsia="ru-RU"/>
              </w:rPr>
              <w:t>DDR</w:t>
            </w:r>
            <w:r w:rsidRPr="00A9664E">
              <w:rPr>
                <w:rFonts w:ascii="Times New Roman" w:hAnsi="Times New Roman" w:cs="Times New Roman"/>
                <w:lang w:eastAsia="ru-RU"/>
              </w:rPr>
              <w:t>4.</w:t>
            </w:r>
          </w:p>
          <w:p w14:paraId="006EC78B" w14:textId="032FA8BC"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Объём (установленный)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16 ГБ.</w:t>
            </w:r>
          </w:p>
          <w:p w14:paraId="34E9DB5D" w14:textId="61B6A13D"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Частота –</w:t>
            </w:r>
            <w:r w:rsidR="001E5655">
              <w:rPr>
                <w:rFonts w:ascii="Times New Roman" w:hAnsi="Times New Roman" w:cs="Times New Roman"/>
                <w:lang w:eastAsia="ru-RU"/>
              </w:rPr>
              <w:t>не менее</w:t>
            </w:r>
            <w:r w:rsidRPr="00A9664E">
              <w:rPr>
                <w:rFonts w:ascii="Times New Roman" w:hAnsi="Times New Roman" w:cs="Times New Roman"/>
                <w:lang w:eastAsia="ru-RU"/>
              </w:rPr>
              <w:t xml:space="preserve"> 3200 МГц.</w:t>
            </w:r>
          </w:p>
          <w:p w14:paraId="0A915DA6" w14:textId="057615C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Количество слотов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2 (оба заняты).</w:t>
            </w:r>
          </w:p>
          <w:p w14:paraId="05C266A3" w14:textId="01C2C1C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Максимально поддерживаемый объём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64 ГБ.</w:t>
            </w:r>
          </w:p>
          <w:p w14:paraId="0DE83553"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Графическая подсистема:</w:t>
            </w:r>
          </w:p>
          <w:p w14:paraId="20527288"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Тип – дискретная + встроенная.</w:t>
            </w:r>
          </w:p>
          <w:p w14:paraId="16007E2C"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Встроенная видеокарта – </w:t>
            </w:r>
            <w:r w:rsidRPr="00A9664E">
              <w:rPr>
                <w:rFonts w:ascii="Times New Roman" w:hAnsi="Times New Roman" w:cs="Times New Roman"/>
                <w:lang w:val="en-US" w:eastAsia="ru-RU"/>
              </w:rPr>
              <w:t>Intel</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Iris</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Xe</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Graphics</w:t>
            </w:r>
            <w:r w:rsidRPr="00A9664E">
              <w:rPr>
                <w:rFonts w:ascii="Times New Roman" w:hAnsi="Times New Roman" w:cs="Times New Roman"/>
                <w:lang w:eastAsia="ru-RU"/>
              </w:rPr>
              <w:t>.</w:t>
            </w:r>
          </w:p>
          <w:p w14:paraId="2BF52701"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Дискретная видеокарта – </w:t>
            </w:r>
            <w:r w:rsidRPr="00A9664E">
              <w:rPr>
                <w:rFonts w:ascii="Times New Roman" w:hAnsi="Times New Roman" w:cs="Times New Roman"/>
                <w:lang w:val="en-US" w:eastAsia="ru-RU"/>
              </w:rPr>
              <w:t>NVIDIA</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GeForce</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RTX</w:t>
            </w:r>
            <w:r w:rsidRPr="00A9664E">
              <w:rPr>
                <w:rFonts w:ascii="Times New Roman" w:hAnsi="Times New Roman" w:cs="Times New Roman"/>
                <w:lang w:eastAsia="ru-RU"/>
              </w:rPr>
              <w:t xml:space="preserve"> 3050 для ноутбуков.</w:t>
            </w:r>
          </w:p>
          <w:p w14:paraId="76E6185B" w14:textId="7F93001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Объём видеопамяти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 xml:space="preserve">6 ГБ (тип </w:t>
            </w:r>
            <w:r w:rsidRPr="00A9664E">
              <w:rPr>
                <w:rFonts w:ascii="Times New Roman" w:hAnsi="Times New Roman" w:cs="Times New Roman"/>
                <w:lang w:val="en-US" w:eastAsia="ru-RU"/>
              </w:rPr>
              <w:t>GDDR</w:t>
            </w:r>
            <w:r w:rsidRPr="00A9664E">
              <w:rPr>
                <w:rFonts w:ascii="Times New Roman" w:hAnsi="Times New Roman" w:cs="Times New Roman"/>
                <w:lang w:eastAsia="ru-RU"/>
              </w:rPr>
              <w:t>6).</w:t>
            </w:r>
          </w:p>
          <w:p w14:paraId="74414C16"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Поддерживаемые технологии – </w:t>
            </w:r>
            <w:r w:rsidRPr="00A9664E">
              <w:rPr>
                <w:rFonts w:ascii="Times New Roman" w:hAnsi="Times New Roman" w:cs="Times New Roman"/>
                <w:lang w:val="en-US" w:eastAsia="ru-RU"/>
              </w:rPr>
              <w:t>DLSS</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Dynamic</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Boost</w:t>
            </w:r>
            <w:r w:rsidRPr="00A9664E">
              <w:rPr>
                <w:rFonts w:ascii="Times New Roman" w:hAnsi="Times New Roman" w:cs="Times New Roman"/>
                <w:lang w:eastAsia="ru-RU"/>
              </w:rPr>
              <w:t xml:space="preserve"> 2.0.</w:t>
            </w:r>
          </w:p>
          <w:p w14:paraId="0810D551"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Накопители данных:</w:t>
            </w:r>
          </w:p>
          <w:p w14:paraId="08D43881" w14:textId="4AB8F58C"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Твердотельный накопитель (</w:t>
            </w:r>
            <w:r w:rsidRPr="00A9664E">
              <w:rPr>
                <w:rFonts w:ascii="Times New Roman" w:hAnsi="Times New Roman" w:cs="Times New Roman"/>
                <w:lang w:val="en-US" w:eastAsia="ru-RU"/>
              </w:rPr>
              <w:t>SSD</w:t>
            </w:r>
            <w:r w:rsidRPr="00A9664E">
              <w:rPr>
                <w:rFonts w:ascii="Times New Roman" w:hAnsi="Times New Roman" w:cs="Times New Roman"/>
                <w:lang w:eastAsia="ru-RU"/>
              </w:rPr>
              <w:t xml:space="preserve">) объёмом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 xml:space="preserve">512 ГБ, тип </w:t>
            </w:r>
            <w:r w:rsidRPr="00A9664E">
              <w:rPr>
                <w:rFonts w:ascii="Times New Roman" w:hAnsi="Times New Roman" w:cs="Times New Roman"/>
                <w:lang w:val="en-US" w:eastAsia="ru-RU"/>
              </w:rPr>
              <w:t>M</w:t>
            </w:r>
            <w:r w:rsidRPr="00A9664E">
              <w:rPr>
                <w:rFonts w:ascii="Times New Roman" w:hAnsi="Times New Roman" w:cs="Times New Roman"/>
                <w:lang w:eastAsia="ru-RU"/>
              </w:rPr>
              <w:t xml:space="preserve">.2 </w:t>
            </w:r>
            <w:r w:rsidRPr="00A9664E">
              <w:rPr>
                <w:rFonts w:ascii="Times New Roman" w:hAnsi="Times New Roman" w:cs="Times New Roman"/>
                <w:lang w:val="en-US" w:eastAsia="ru-RU"/>
              </w:rPr>
              <w:t>PCIe</w:t>
            </w:r>
            <w:r w:rsidRPr="00A9664E">
              <w:rPr>
                <w:rFonts w:ascii="Times New Roman" w:hAnsi="Times New Roman" w:cs="Times New Roman"/>
                <w:lang w:eastAsia="ru-RU"/>
              </w:rPr>
              <w:t>.</w:t>
            </w:r>
          </w:p>
          <w:p w14:paraId="5088698E" w14:textId="03DD78FA"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Свободные слоты </w:t>
            </w:r>
            <w:r w:rsidRPr="00A9664E">
              <w:rPr>
                <w:rFonts w:ascii="Times New Roman" w:hAnsi="Times New Roman" w:cs="Times New Roman"/>
                <w:lang w:val="en-US" w:eastAsia="ru-RU"/>
              </w:rPr>
              <w:t>M</w:t>
            </w:r>
            <w:r w:rsidRPr="00A9664E">
              <w:rPr>
                <w:rFonts w:ascii="Times New Roman" w:hAnsi="Times New Roman" w:cs="Times New Roman"/>
                <w:lang w:eastAsia="ru-RU"/>
              </w:rPr>
              <w:t xml:space="preserve">.2 </w:t>
            </w:r>
            <w:r w:rsidRPr="00A9664E">
              <w:rPr>
                <w:rFonts w:ascii="Times New Roman" w:hAnsi="Times New Roman" w:cs="Times New Roman"/>
                <w:lang w:val="en-US" w:eastAsia="ru-RU"/>
              </w:rPr>
              <w:t>PCIe</w:t>
            </w:r>
            <w:r w:rsidRPr="00A9664E">
              <w:rPr>
                <w:rFonts w:ascii="Times New Roman" w:hAnsi="Times New Roman" w:cs="Times New Roman"/>
                <w:lang w:eastAsia="ru-RU"/>
              </w:rPr>
              <w:t xml:space="preserve"> 2280 для расширения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2 шт.</w:t>
            </w:r>
          </w:p>
          <w:p w14:paraId="057A9E3E"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Клавиатура и устройства ввода</w:t>
            </w:r>
          </w:p>
          <w:p w14:paraId="4C15711C"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Раскладка клавиатуры – английская / русская.</w:t>
            </w:r>
          </w:p>
          <w:p w14:paraId="6DA12F0A"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Тачпад – стандартный.</w:t>
            </w:r>
          </w:p>
          <w:p w14:paraId="5B9673BD"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Сетевые и беспроводные интерфейсы</w:t>
            </w:r>
          </w:p>
          <w:p w14:paraId="35E30316" w14:textId="1CB2FEB1"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Беспроводная связь – </w:t>
            </w:r>
            <w:r w:rsidRPr="00A9664E">
              <w:rPr>
                <w:rFonts w:ascii="Times New Roman" w:hAnsi="Times New Roman" w:cs="Times New Roman"/>
                <w:lang w:val="en-US" w:eastAsia="ru-RU"/>
              </w:rPr>
              <w:t>Wi</w:t>
            </w:r>
            <w:r w:rsidRPr="00A9664E">
              <w:rPr>
                <w:rFonts w:ascii="Times New Roman" w:hAnsi="Times New Roman" w:cs="Times New Roman"/>
                <w:lang w:eastAsia="ru-RU"/>
              </w:rPr>
              <w:t>-</w:t>
            </w:r>
            <w:r w:rsidRPr="00A9664E">
              <w:rPr>
                <w:rFonts w:ascii="Times New Roman" w:hAnsi="Times New Roman" w:cs="Times New Roman"/>
                <w:lang w:val="en-US" w:eastAsia="ru-RU"/>
              </w:rPr>
              <w:t>Fi</w:t>
            </w:r>
            <w:r w:rsidRPr="00A9664E">
              <w:rPr>
                <w:rFonts w:ascii="Times New Roman" w:hAnsi="Times New Roman" w:cs="Times New Roman"/>
                <w:lang w:eastAsia="ru-RU"/>
              </w:rPr>
              <w:t xml:space="preserve"> 6</w:t>
            </w:r>
            <w:r w:rsidRPr="00A9664E">
              <w:rPr>
                <w:rFonts w:ascii="Times New Roman" w:hAnsi="Times New Roman" w:cs="Times New Roman"/>
                <w:lang w:val="en-US" w:eastAsia="ru-RU"/>
              </w:rPr>
              <w:t>E</w:t>
            </w:r>
            <w:r w:rsidRPr="00A9664E">
              <w:rPr>
                <w:rFonts w:ascii="Times New Roman" w:hAnsi="Times New Roman" w:cs="Times New Roman"/>
                <w:lang w:eastAsia="ru-RU"/>
              </w:rPr>
              <w:t xml:space="preserve">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802.11</w:t>
            </w:r>
            <w:r w:rsidRPr="00A9664E">
              <w:rPr>
                <w:rFonts w:ascii="Times New Roman" w:hAnsi="Times New Roman" w:cs="Times New Roman"/>
                <w:lang w:val="en-US" w:eastAsia="ru-RU"/>
              </w:rPr>
              <w:t>ax</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Bluetooth</w:t>
            </w:r>
            <w:r w:rsidRPr="00A9664E">
              <w:rPr>
                <w:rFonts w:ascii="Times New Roman" w:hAnsi="Times New Roman" w:cs="Times New Roman"/>
                <w:lang w:eastAsia="ru-RU"/>
              </w:rPr>
              <w:t xml:space="preserve">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5.3.</w:t>
            </w:r>
          </w:p>
          <w:p w14:paraId="60FA2C45" w14:textId="0FCB0121"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Проводная сеть – </w:t>
            </w:r>
            <w:r w:rsidRPr="00A9664E">
              <w:rPr>
                <w:rFonts w:ascii="Times New Roman" w:hAnsi="Times New Roman" w:cs="Times New Roman"/>
                <w:lang w:val="en-US" w:eastAsia="ru-RU"/>
              </w:rPr>
              <w:t>Ethernet</w:t>
            </w:r>
            <w:r w:rsidR="001E5655">
              <w:rPr>
                <w:rFonts w:ascii="Times New Roman" w:hAnsi="Times New Roman" w:cs="Times New Roman"/>
                <w:lang w:eastAsia="ru-RU"/>
              </w:rPr>
              <w:t xml:space="preserve"> не менее</w:t>
            </w:r>
            <w:r w:rsidRPr="00A9664E">
              <w:rPr>
                <w:rFonts w:ascii="Times New Roman" w:hAnsi="Times New Roman" w:cs="Times New Roman"/>
                <w:lang w:eastAsia="ru-RU"/>
              </w:rPr>
              <w:t xml:space="preserve"> 1 Гбит/с (порт </w:t>
            </w:r>
            <w:r w:rsidRPr="00A9664E">
              <w:rPr>
                <w:rFonts w:ascii="Times New Roman" w:hAnsi="Times New Roman" w:cs="Times New Roman"/>
                <w:lang w:val="en-US" w:eastAsia="ru-RU"/>
              </w:rPr>
              <w:t>LAN</w:t>
            </w:r>
            <w:r w:rsidRPr="00A9664E">
              <w:rPr>
                <w:rFonts w:ascii="Times New Roman" w:hAnsi="Times New Roman" w:cs="Times New Roman"/>
                <w:lang w:eastAsia="ru-RU"/>
              </w:rPr>
              <w:t>).</w:t>
            </w:r>
          </w:p>
          <w:p w14:paraId="788145A1"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Порты ввода-вывода:</w:t>
            </w:r>
          </w:p>
          <w:p w14:paraId="12592747" w14:textId="6276B88E"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Видеовыходы: </w:t>
            </w:r>
            <w:r w:rsidRPr="00A9664E">
              <w:rPr>
                <w:rFonts w:ascii="Times New Roman" w:hAnsi="Times New Roman" w:cs="Times New Roman"/>
                <w:lang w:val="en-US" w:eastAsia="ru-RU"/>
              </w:rPr>
              <w:t>HDMI</w:t>
            </w:r>
            <w:r w:rsidRPr="00A9664E">
              <w:rPr>
                <w:rFonts w:ascii="Times New Roman" w:hAnsi="Times New Roman" w:cs="Times New Roman"/>
                <w:lang w:eastAsia="ru-RU"/>
              </w:rPr>
              <w:t xml:space="preserve"> (версия</w:t>
            </w:r>
            <w:r w:rsidR="001E5655">
              <w:rPr>
                <w:rFonts w:ascii="Times New Roman" w:hAnsi="Times New Roman" w:cs="Times New Roman"/>
                <w:lang w:eastAsia="ru-RU"/>
              </w:rPr>
              <w:t xml:space="preserve"> не ниже </w:t>
            </w:r>
            <w:r w:rsidRPr="00A9664E">
              <w:rPr>
                <w:rFonts w:ascii="Times New Roman" w:hAnsi="Times New Roman" w:cs="Times New Roman"/>
                <w:lang w:eastAsia="ru-RU"/>
              </w:rPr>
              <w:t xml:space="preserve">1.4), </w:t>
            </w:r>
            <w:r w:rsidRPr="00A9664E">
              <w:rPr>
                <w:rFonts w:ascii="Times New Roman" w:hAnsi="Times New Roman" w:cs="Times New Roman"/>
                <w:lang w:val="en-US" w:eastAsia="ru-RU"/>
              </w:rPr>
              <w:t>mini</w:t>
            </w:r>
            <w:r w:rsidRPr="00A9664E">
              <w:rPr>
                <w:rFonts w:ascii="Times New Roman" w:hAnsi="Times New Roman" w:cs="Times New Roman"/>
                <w:lang w:eastAsia="ru-RU"/>
              </w:rPr>
              <w:t xml:space="preserve"> </w:t>
            </w:r>
            <w:r w:rsidRPr="00A9664E">
              <w:rPr>
                <w:rFonts w:ascii="Times New Roman" w:hAnsi="Times New Roman" w:cs="Times New Roman"/>
                <w:lang w:val="en-US" w:eastAsia="ru-RU"/>
              </w:rPr>
              <w:t>DisplayPort</w:t>
            </w:r>
            <w:r w:rsidRPr="00A9664E">
              <w:rPr>
                <w:rFonts w:ascii="Times New Roman" w:hAnsi="Times New Roman" w:cs="Times New Roman"/>
                <w:lang w:eastAsia="ru-RU"/>
              </w:rPr>
              <w:t xml:space="preserve"> (версия </w:t>
            </w:r>
            <w:r w:rsidR="001E5655">
              <w:rPr>
                <w:rFonts w:ascii="Times New Roman" w:hAnsi="Times New Roman" w:cs="Times New Roman"/>
                <w:lang w:eastAsia="ru-RU"/>
              </w:rPr>
              <w:t>не ниже</w:t>
            </w:r>
            <w:r w:rsidRPr="00A9664E">
              <w:rPr>
                <w:rFonts w:ascii="Times New Roman" w:hAnsi="Times New Roman" w:cs="Times New Roman"/>
                <w:lang w:eastAsia="ru-RU"/>
              </w:rPr>
              <w:t>1.4).</w:t>
            </w:r>
          </w:p>
          <w:p w14:paraId="014496F4" w14:textId="50ACE615"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Аудиоразъёмы: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 xml:space="preserve">2×3,5 мм </w:t>
            </w:r>
            <w:r w:rsidRPr="00A9664E">
              <w:rPr>
                <w:rFonts w:ascii="Times New Roman" w:hAnsi="Times New Roman" w:cs="Times New Roman"/>
                <w:lang w:val="en-US" w:eastAsia="ru-RU"/>
              </w:rPr>
              <w:t>Jack</w:t>
            </w:r>
            <w:r w:rsidRPr="00A9664E">
              <w:rPr>
                <w:rFonts w:ascii="Times New Roman" w:hAnsi="Times New Roman" w:cs="Times New Roman"/>
                <w:lang w:eastAsia="ru-RU"/>
              </w:rPr>
              <w:t xml:space="preserve"> (микрофон и комбинированный).</w:t>
            </w:r>
          </w:p>
          <w:p w14:paraId="3F5FBF0B" w14:textId="66ADDE3F" w:rsidR="00197EEE" w:rsidRPr="001E5655" w:rsidRDefault="00197EEE" w:rsidP="00197EEE">
            <w:pPr>
              <w:pStyle w:val="af"/>
              <w:rPr>
                <w:rFonts w:ascii="Times New Roman" w:hAnsi="Times New Roman" w:cs="Times New Roman"/>
                <w:lang w:eastAsia="ru-RU"/>
              </w:rPr>
            </w:pPr>
            <w:r w:rsidRPr="00A9664E">
              <w:rPr>
                <w:rFonts w:ascii="Times New Roman" w:hAnsi="Times New Roman" w:cs="Times New Roman"/>
                <w:lang w:val="en-US" w:eastAsia="ru-RU"/>
              </w:rPr>
              <w:t>USB</w:t>
            </w:r>
            <w:r w:rsidRPr="001E5655">
              <w:rPr>
                <w:rFonts w:ascii="Times New Roman" w:hAnsi="Times New Roman" w:cs="Times New Roman"/>
                <w:lang w:eastAsia="ru-RU"/>
              </w:rPr>
              <w:t xml:space="preserve"> </w:t>
            </w:r>
            <w:r w:rsidRPr="00A9664E">
              <w:rPr>
                <w:rFonts w:ascii="Times New Roman" w:hAnsi="Times New Roman" w:cs="Times New Roman"/>
                <w:lang w:val="en-US" w:eastAsia="ru-RU"/>
              </w:rPr>
              <w:t>Type</w:t>
            </w:r>
            <w:r w:rsidRPr="001E5655">
              <w:rPr>
                <w:rFonts w:ascii="Times New Roman" w:hAnsi="Times New Roman" w:cs="Times New Roman"/>
                <w:lang w:eastAsia="ru-RU"/>
              </w:rPr>
              <w:t>-</w:t>
            </w:r>
            <w:r w:rsidRPr="00A9664E">
              <w:rPr>
                <w:rFonts w:ascii="Times New Roman" w:hAnsi="Times New Roman" w:cs="Times New Roman"/>
                <w:lang w:val="en-US" w:eastAsia="ru-RU"/>
              </w:rPr>
              <w:t>A</w:t>
            </w:r>
            <w:r w:rsidRPr="001E5655">
              <w:rPr>
                <w:rFonts w:ascii="Times New Roman" w:hAnsi="Times New Roman" w:cs="Times New Roman"/>
                <w:lang w:eastAsia="ru-RU"/>
              </w:rPr>
              <w:t xml:space="preserve">: </w:t>
            </w:r>
            <w:r w:rsidRPr="00A9664E">
              <w:rPr>
                <w:rFonts w:ascii="Times New Roman" w:hAnsi="Times New Roman" w:cs="Times New Roman"/>
                <w:lang w:val="en-US" w:eastAsia="ru-RU"/>
              </w:rPr>
              <w:t>USB</w:t>
            </w:r>
            <w:r w:rsidR="001E5655" w:rsidRPr="001E5655">
              <w:rPr>
                <w:rFonts w:ascii="Times New Roman" w:hAnsi="Times New Roman" w:cs="Times New Roman"/>
                <w:lang w:eastAsia="ru-RU"/>
              </w:rPr>
              <w:t xml:space="preserve"> </w:t>
            </w:r>
            <w:r w:rsidR="001E5655">
              <w:rPr>
                <w:rFonts w:ascii="Times New Roman" w:hAnsi="Times New Roman" w:cs="Times New Roman"/>
                <w:lang w:eastAsia="ru-RU"/>
              </w:rPr>
              <w:t>не менее</w:t>
            </w:r>
            <w:r w:rsidRPr="001E5655">
              <w:rPr>
                <w:rFonts w:ascii="Times New Roman" w:hAnsi="Times New Roman" w:cs="Times New Roman"/>
                <w:lang w:eastAsia="ru-RU"/>
              </w:rPr>
              <w:t xml:space="preserve"> 2.0 и </w:t>
            </w:r>
            <w:r w:rsidRPr="00A9664E">
              <w:rPr>
                <w:rFonts w:ascii="Times New Roman" w:hAnsi="Times New Roman" w:cs="Times New Roman"/>
                <w:lang w:val="en-US" w:eastAsia="ru-RU"/>
              </w:rPr>
              <w:t>USB</w:t>
            </w:r>
            <w:r w:rsidRPr="001E5655">
              <w:rPr>
                <w:rFonts w:ascii="Times New Roman" w:hAnsi="Times New Roman" w:cs="Times New Roman"/>
                <w:lang w:eastAsia="ru-RU"/>
              </w:rPr>
              <w:t xml:space="preserve"> </w:t>
            </w:r>
            <w:r w:rsidR="001E5655">
              <w:rPr>
                <w:rFonts w:ascii="Times New Roman" w:hAnsi="Times New Roman" w:cs="Times New Roman"/>
                <w:lang w:eastAsia="ru-RU"/>
              </w:rPr>
              <w:t xml:space="preserve">не менее </w:t>
            </w:r>
            <w:r w:rsidRPr="001E5655">
              <w:rPr>
                <w:rFonts w:ascii="Times New Roman" w:hAnsi="Times New Roman" w:cs="Times New Roman"/>
                <w:lang w:eastAsia="ru-RU"/>
              </w:rPr>
              <w:t xml:space="preserve">3.2 </w:t>
            </w:r>
            <w:r w:rsidRPr="00A9664E">
              <w:rPr>
                <w:rFonts w:ascii="Times New Roman" w:hAnsi="Times New Roman" w:cs="Times New Roman"/>
                <w:lang w:val="en-US" w:eastAsia="ru-RU"/>
              </w:rPr>
              <w:t>Gen</w:t>
            </w:r>
            <w:r w:rsidRPr="001E5655">
              <w:rPr>
                <w:rFonts w:ascii="Times New Roman" w:hAnsi="Times New Roman" w:cs="Times New Roman"/>
                <w:lang w:eastAsia="ru-RU"/>
              </w:rPr>
              <w:t>1.</w:t>
            </w:r>
          </w:p>
          <w:p w14:paraId="5730EFDF" w14:textId="53D6DEF9" w:rsidR="00197EEE" w:rsidRPr="001E5655" w:rsidRDefault="00197EEE" w:rsidP="00197EEE">
            <w:pPr>
              <w:pStyle w:val="af"/>
              <w:rPr>
                <w:rFonts w:ascii="Times New Roman" w:hAnsi="Times New Roman" w:cs="Times New Roman"/>
                <w:lang w:eastAsia="ru-RU"/>
              </w:rPr>
            </w:pPr>
            <w:r w:rsidRPr="00A9664E">
              <w:rPr>
                <w:rFonts w:ascii="Times New Roman" w:hAnsi="Times New Roman" w:cs="Times New Roman"/>
                <w:lang w:val="en-US" w:eastAsia="ru-RU"/>
              </w:rPr>
              <w:t>USB</w:t>
            </w:r>
            <w:r w:rsidRPr="001E5655">
              <w:rPr>
                <w:rFonts w:ascii="Times New Roman" w:hAnsi="Times New Roman" w:cs="Times New Roman"/>
                <w:lang w:eastAsia="ru-RU"/>
              </w:rPr>
              <w:t xml:space="preserve"> </w:t>
            </w:r>
            <w:r w:rsidRPr="00A9664E">
              <w:rPr>
                <w:rFonts w:ascii="Times New Roman" w:hAnsi="Times New Roman" w:cs="Times New Roman"/>
                <w:lang w:val="en-US" w:eastAsia="ru-RU"/>
              </w:rPr>
              <w:t>Type</w:t>
            </w:r>
            <w:r w:rsidRPr="001E5655">
              <w:rPr>
                <w:rFonts w:ascii="Times New Roman" w:hAnsi="Times New Roman" w:cs="Times New Roman"/>
                <w:lang w:eastAsia="ru-RU"/>
              </w:rPr>
              <w:t>-</w:t>
            </w:r>
            <w:r w:rsidRPr="00A9664E">
              <w:rPr>
                <w:rFonts w:ascii="Times New Roman" w:hAnsi="Times New Roman" w:cs="Times New Roman"/>
                <w:lang w:val="en-US" w:eastAsia="ru-RU"/>
              </w:rPr>
              <w:t>C</w:t>
            </w:r>
            <w:r w:rsidRPr="001E5655">
              <w:rPr>
                <w:rFonts w:ascii="Times New Roman" w:hAnsi="Times New Roman" w:cs="Times New Roman"/>
                <w:lang w:eastAsia="ru-RU"/>
              </w:rPr>
              <w:t xml:space="preserve">: </w:t>
            </w:r>
            <w:r w:rsidR="001E5655">
              <w:rPr>
                <w:rFonts w:ascii="Times New Roman" w:hAnsi="Times New Roman" w:cs="Times New Roman"/>
                <w:lang w:eastAsia="ru-RU"/>
              </w:rPr>
              <w:t xml:space="preserve">не менее </w:t>
            </w:r>
            <w:r w:rsidRPr="001E5655">
              <w:rPr>
                <w:rFonts w:ascii="Times New Roman" w:hAnsi="Times New Roman" w:cs="Times New Roman"/>
                <w:lang w:eastAsia="ru-RU"/>
              </w:rPr>
              <w:t xml:space="preserve">2 × </w:t>
            </w:r>
            <w:r w:rsidRPr="00A9664E">
              <w:rPr>
                <w:rFonts w:ascii="Times New Roman" w:hAnsi="Times New Roman" w:cs="Times New Roman"/>
                <w:lang w:val="en-US" w:eastAsia="ru-RU"/>
              </w:rPr>
              <w:t>USB</w:t>
            </w:r>
            <w:r w:rsidRPr="001E5655">
              <w:rPr>
                <w:rFonts w:ascii="Times New Roman" w:hAnsi="Times New Roman" w:cs="Times New Roman"/>
                <w:lang w:eastAsia="ru-RU"/>
              </w:rPr>
              <w:t xml:space="preserve"> 3.2 </w:t>
            </w:r>
            <w:r w:rsidRPr="00A9664E">
              <w:rPr>
                <w:rFonts w:ascii="Times New Roman" w:hAnsi="Times New Roman" w:cs="Times New Roman"/>
                <w:lang w:val="en-US" w:eastAsia="ru-RU"/>
              </w:rPr>
              <w:t>Gen</w:t>
            </w:r>
            <w:r w:rsidRPr="001E5655">
              <w:rPr>
                <w:rFonts w:ascii="Times New Roman" w:hAnsi="Times New Roman" w:cs="Times New Roman"/>
                <w:lang w:eastAsia="ru-RU"/>
              </w:rPr>
              <w:t>2.</w:t>
            </w:r>
          </w:p>
          <w:p w14:paraId="0B6F3261" w14:textId="5AC3F5EA"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Максимальное количество подключаемых внешних мониторов –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2 шт.</w:t>
            </w:r>
          </w:p>
          <w:p w14:paraId="43EC6A16"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Встроенные аудио и микрофон:</w:t>
            </w:r>
          </w:p>
          <w:p w14:paraId="5FAEA655" w14:textId="38B1443C"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Встроенные динамики – </w:t>
            </w:r>
            <w:r w:rsidR="001E5655">
              <w:rPr>
                <w:rFonts w:ascii="Times New Roman" w:hAnsi="Times New Roman" w:cs="Times New Roman"/>
                <w:lang w:eastAsia="ru-RU"/>
              </w:rPr>
              <w:t>наличие</w:t>
            </w:r>
            <w:r w:rsidRPr="00A9664E">
              <w:rPr>
                <w:rFonts w:ascii="Times New Roman" w:hAnsi="Times New Roman" w:cs="Times New Roman"/>
                <w:lang w:eastAsia="ru-RU"/>
              </w:rPr>
              <w:t xml:space="preserve"> (</w:t>
            </w:r>
            <w:r w:rsidR="001E5655">
              <w:rPr>
                <w:rFonts w:ascii="Times New Roman" w:hAnsi="Times New Roman" w:cs="Times New Roman"/>
                <w:lang w:eastAsia="ru-RU"/>
              </w:rPr>
              <w:t xml:space="preserve">не менее </w:t>
            </w:r>
            <w:r w:rsidRPr="00A9664E">
              <w:rPr>
                <w:rFonts w:ascii="Times New Roman" w:hAnsi="Times New Roman" w:cs="Times New Roman"/>
                <w:lang w:eastAsia="ru-RU"/>
              </w:rPr>
              <w:t>2 × 2 Вт).</w:t>
            </w:r>
          </w:p>
          <w:p w14:paraId="4A2FEAA3" w14:textId="466A6418"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 xml:space="preserve">Встроенный микрофон – </w:t>
            </w:r>
            <w:r w:rsidR="001E5655">
              <w:rPr>
                <w:rFonts w:ascii="Times New Roman" w:hAnsi="Times New Roman" w:cs="Times New Roman"/>
                <w:lang w:eastAsia="ru-RU"/>
              </w:rPr>
              <w:t>наличие</w:t>
            </w:r>
            <w:r w:rsidRPr="00A9664E">
              <w:rPr>
                <w:rFonts w:ascii="Times New Roman" w:hAnsi="Times New Roman" w:cs="Times New Roman"/>
                <w:lang w:eastAsia="ru-RU"/>
              </w:rPr>
              <w:t xml:space="preserve"> (1 шт).</w:t>
            </w:r>
          </w:p>
          <w:p w14:paraId="364DA6B5"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Комплектация поставки</w:t>
            </w:r>
          </w:p>
          <w:p w14:paraId="5C013336" w14:textId="77777777" w:rsidR="00197EEE" w:rsidRPr="00A9664E" w:rsidRDefault="00197EEE" w:rsidP="00197EEE">
            <w:pPr>
              <w:pStyle w:val="af"/>
              <w:rPr>
                <w:rFonts w:ascii="Times New Roman" w:hAnsi="Times New Roman" w:cs="Times New Roman"/>
                <w:lang w:val="en-US" w:eastAsia="ru-RU"/>
              </w:rPr>
            </w:pPr>
            <w:r w:rsidRPr="00A9664E">
              <w:rPr>
                <w:rFonts w:ascii="Times New Roman" w:hAnsi="Times New Roman" w:cs="Times New Roman"/>
                <w:lang w:val="en-US" w:eastAsia="ru-RU"/>
              </w:rPr>
              <w:t>Ноутбук ARDOR GAMING NEO N15-ISND411 – 1 шт.</w:t>
            </w:r>
          </w:p>
          <w:p w14:paraId="35168711" w14:textId="77777777" w:rsidR="00197EEE"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Адаптер питания с сетевым кабелем – 1 шт.</w:t>
            </w:r>
          </w:p>
          <w:p w14:paraId="202A1759" w14:textId="3C4878F5" w:rsidR="00204A25" w:rsidRPr="00A9664E" w:rsidRDefault="00197EEE" w:rsidP="00197EEE">
            <w:pPr>
              <w:pStyle w:val="af"/>
              <w:rPr>
                <w:rFonts w:ascii="Times New Roman" w:hAnsi="Times New Roman" w:cs="Times New Roman"/>
                <w:lang w:eastAsia="ru-RU"/>
              </w:rPr>
            </w:pPr>
            <w:r w:rsidRPr="00A9664E">
              <w:rPr>
                <w:rFonts w:ascii="Times New Roman" w:hAnsi="Times New Roman" w:cs="Times New Roman"/>
                <w:lang w:eastAsia="ru-RU"/>
              </w:rPr>
              <w:t>Документация (руководство пользователя, гарантийный талон) – 1 комплект.</w:t>
            </w:r>
          </w:p>
        </w:tc>
        <w:tc>
          <w:tcPr>
            <w:tcW w:w="1134" w:type="dxa"/>
          </w:tcPr>
          <w:p w14:paraId="09CE7658" w14:textId="40EBC061" w:rsidR="00204A25" w:rsidRPr="00A9664E" w:rsidRDefault="004A410E" w:rsidP="00204A25">
            <w:pPr>
              <w:spacing w:after="0" w:line="240" w:lineRule="auto"/>
              <w:jc w:val="center"/>
              <w:rPr>
                <w:rFonts w:ascii="Times New Roman" w:eastAsia="Times New Roman" w:hAnsi="Times New Roman" w:cs="Times New Roman"/>
                <w:b/>
                <w:bCs/>
                <w:lang w:val="en-US" w:eastAsia="ru-RU"/>
              </w:rPr>
            </w:pPr>
            <w:r w:rsidRPr="00A9664E">
              <w:rPr>
                <w:rFonts w:ascii="Times New Roman" w:eastAsia="Times New Roman" w:hAnsi="Times New Roman" w:cs="Times New Roman"/>
                <w:b/>
                <w:bCs/>
                <w:lang w:val="ru" w:eastAsia="ru-RU"/>
              </w:rPr>
              <w:lastRenderedPageBreak/>
              <w:t>Штук</w:t>
            </w:r>
          </w:p>
        </w:tc>
        <w:tc>
          <w:tcPr>
            <w:tcW w:w="992" w:type="dxa"/>
          </w:tcPr>
          <w:p w14:paraId="509ECC9C" w14:textId="535AFD6F" w:rsidR="00204A25" w:rsidRPr="00A9664E" w:rsidRDefault="00204A25" w:rsidP="00204A25">
            <w:pPr>
              <w:spacing w:after="0" w:line="240" w:lineRule="auto"/>
              <w:jc w:val="center"/>
              <w:rPr>
                <w:rFonts w:ascii="Times New Roman" w:eastAsia="Times New Roman" w:hAnsi="Times New Roman" w:cs="Times New Roman"/>
                <w:b/>
                <w:bCs/>
                <w:lang w:val="en-US" w:eastAsia="ru-RU"/>
              </w:rPr>
            </w:pPr>
            <w:r w:rsidRPr="00A9664E">
              <w:rPr>
                <w:rFonts w:ascii="Times New Roman" w:hAnsi="Times New Roman" w:cs="Times New Roman"/>
                <w:b/>
              </w:rPr>
              <w:t>5</w:t>
            </w:r>
          </w:p>
        </w:tc>
      </w:tr>
    </w:tbl>
    <w:p w14:paraId="2AF4F603" w14:textId="4FC1EB5F" w:rsidR="00530081" w:rsidRPr="00530081" w:rsidRDefault="00530081" w:rsidP="00530081">
      <w:pPr>
        <w:widowControl w:val="0"/>
        <w:tabs>
          <w:tab w:val="num" w:pos="0"/>
        </w:tabs>
        <w:suppressAutoHyphens/>
        <w:autoSpaceDE w:val="0"/>
        <w:autoSpaceDN w:val="0"/>
        <w:adjustRightInd w:val="0"/>
        <w:spacing w:after="0" w:line="240" w:lineRule="auto"/>
        <w:jc w:val="both"/>
        <w:rPr>
          <w:rFonts w:ascii="Times New Roman" w:eastAsia="Calibri" w:hAnsi="Times New Roman" w:cs="Times New Roman"/>
        </w:rPr>
      </w:pPr>
      <w:r w:rsidRPr="00530081">
        <w:rPr>
          <w:rFonts w:ascii="Times New Roman" w:eastAsia="Times New Roman" w:hAnsi="Times New Roman" w:cs="Times New Roman"/>
          <w:b/>
          <w:bCs/>
          <w:color w:val="000000"/>
          <w:highlight w:val="yellow"/>
          <w:lang w:eastAsia="ru-RU"/>
        </w:rPr>
        <w:lastRenderedPageBreak/>
        <w:t xml:space="preserve">2. </w:t>
      </w:r>
      <w:r w:rsidRPr="00530081">
        <w:rPr>
          <w:rFonts w:ascii="Times New Roman" w:eastAsia="Calibri" w:hAnsi="Times New Roman" w:cs="Times New Roman"/>
          <w:b/>
          <w:bCs/>
          <w:highlight w:val="yellow"/>
        </w:rPr>
        <w:t>Место поставки товара</w:t>
      </w:r>
      <w:r w:rsidRPr="00530081">
        <w:rPr>
          <w:rFonts w:ascii="Times New Roman" w:eastAsia="Calibri" w:hAnsi="Times New Roman" w:cs="Times New Roman"/>
          <w:highlight w:val="yellow"/>
        </w:rPr>
        <w:t>: 628181, Ханты-Мансийский автономный округ-Югра, г. Нягань, ул. Южная, дом 50</w:t>
      </w:r>
    </w:p>
    <w:p w14:paraId="128E9EF2" w14:textId="1B732A45" w:rsidR="00530081" w:rsidRPr="00530081" w:rsidRDefault="00530081" w:rsidP="00530081">
      <w:pPr>
        <w:widowControl w:val="0"/>
        <w:tabs>
          <w:tab w:val="num" w:pos="0"/>
        </w:tabs>
        <w:suppressAutoHyphens/>
        <w:autoSpaceDE w:val="0"/>
        <w:autoSpaceDN w:val="0"/>
        <w:adjustRightInd w:val="0"/>
        <w:spacing w:after="0" w:line="240" w:lineRule="auto"/>
        <w:jc w:val="both"/>
        <w:rPr>
          <w:rFonts w:ascii="Times New Roman" w:eastAsia="Calibri" w:hAnsi="Times New Roman" w:cs="Times New Roman"/>
        </w:rPr>
      </w:pPr>
      <w:r w:rsidRPr="00530081">
        <w:rPr>
          <w:rFonts w:ascii="Times New Roman" w:eastAsia="Calibri" w:hAnsi="Times New Roman" w:cs="Times New Roman"/>
          <w:b/>
          <w:bCs/>
          <w:highlight w:val="yellow"/>
        </w:rPr>
        <w:t>3. Срок поставки Товара</w:t>
      </w:r>
      <w:r w:rsidRPr="00530081">
        <w:rPr>
          <w:rFonts w:ascii="Times New Roman" w:eastAsia="Calibri" w:hAnsi="Times New Roman" w:cs="Times New Roman"/>
          <w:highlight w:val="yellow"/>
        </w:rPr>
        <w:t xml:space="preserve">: </w:t>
      </w:r>
      <w:r w:rsidRPr="00530081">
        <w:rPr>
          <w:rFonts w:ascii="Times New Roman" w:eastAsia="Calibri" w:hAnsi="Times New Roman" w:cs="Times New Roman"/>
          <w:bCs/>
          <w:highlight w:val="yellow"/>
        </w:rPr>
        <w:t xml:space="preserve">с момента подписания договора Сторонами в течение </w:t>
      </w:r>
      <w:r>
        <w:rPr>
          <w:rFonts w:ascii="Times New Roman" w:eastAsia="Calibri" w:hAnsi="Times New Roman" w:cs="Times New Roman"/>
          <w:bCs/>
          <w:highlight w:val="yellow"/>
        </w:rPr>
        <w:t>6</w:t>
      </w:r>
      <w:r w:rsidRPr="00530081">
        <w:rPr>
          <w:rFonts w:ascii="Times New Roman" w:eastAsia="Calibri" w:hAnsi="Times New Roman" w:cs="Times New Roman"/>
          <w:bCs/>
          <w:highlight w:val="yellow"/>
        </w:rPr>
        <w:t>0 рабочих дней</w:t>
      </w:r>
      <w:r w:rsidRPr="00530081">
        <w:rPr>
          <w:rFonts w:ascii="Times New Roman" w:eastAsia="Calibri" w:hAnsi="Times New Roman" w:cs="Times New Roman"/>
          <w:highlight w:val="yellow"/>
        </w:rPr>
        <w:t>.</w:t>
      </w:r>
    </w:p>
    <w:p w14:paraId="047452D4"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3.1. В стоимость товара включена: доставка товара, погрузочно-разгрузочные работы производятся за счет Поставщика.</w:t>
      </w:r>
    </w:p>
    <w:p w14:paraId="7D9A493B"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b/>
          <w:bCs/>
          <w:color w:val="000000"/>
          <w:lang w:eastAsia="ru-RU"/>
        </w:rPr>
      </w:pPr>
      <w:r w:rsidRPr="00530081">
        <w:rPr>
          <w:rFonts w:ascii="Times New Roman" w:eastAsia="Times New Roman" w:hAnsi="Times New Roman" w:cs="Times New Roman"/>
          <w:b/>
          <w:bCs/>
          <w:color w:val="000000"/>
          <w:lang w:eastAsia="ru-RU"/>
        </w:rPr>
        <w:t>4. Требования к качеству, безопасности поставляемого товара:</w:t>
      </w:r>
    </w:p>
    <w:p w14:paraId="22F861CF"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 xml:space="preserve">4.1. Поставляемый товар должен соответствовать заданным функциональным и качественным характеристикам; </w:t>
      </w:r>
    </w:p>
    <w:p w14:paraId="2DCD01F7"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CD12A50"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lastRenderedPageBreak/>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F5100C6"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4.4.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1197913C"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EAB7473"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29F4ED3"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b/>
          <w:bCs/>
          <w:color w:val="000000"/>
          <w:lang w:eastAsia="ru-RU"/>
        </w:rPr>
      </w:pPr>
      <w:r w:rsidRPr="00530081">
        <w:rPr>
          <w:rFonts w:ascii="Times New Roman" w:eastAsia="Times New Roman" w:hAnsi="Times New Roman" w:cs="Times New Roman"/>
          <w:b/>
          <w:bCs/>
          <w:color w:val="000000"/>
          <w:lang w:eastAsia="ru-RU"/>
        </w:rPr>
        <w:t>5. Требования к упаковке и маркировке поставляемого товара:</w:t>
      </w:r>
    </w:p>
    <w:p w14:paraId="049FAFA0"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D213EB9"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 xml:space="preserve">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w:t>
      </w:r>
    </w:p>
    <w:p w14:paraId="7F7048D9"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и упаковка должны быть прочными, сухими, без нарушения целостности со специальной маркировкой;</w:t>
      </w:r>
    </w:p>
    <w:p w14:paraId="11A7A099"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66C8D97B"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24C43F6"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b/>
          <w:bCs/>
          <w:color w:val="000000"/>
          <w:lang w:eastAsia="ru-RU"/>
        </w:rPr>
      </w:pPr>
      <w:r w:rsidRPr="00530081">
        <w:rPr>
          <w:rFonts w:ascii="Times New Roman" w:eastAsia="Times New Roman" w:hAnsi="Times New Roman" w:cs="Times New Roman"/>
          <w:b/>
          <w:bCs/>
          <w:color w:val="000000"/>
          <w:lang w:eastAsia="ru-RU"/>
        </w:rPr>
        <w:t>6. Требования к гарантийному сроку товара и (или) объему предоставления гарантий качества товара:</w:t>
      </w:r>
    </w:p>
    <w:p w14:paraId="02D80D03"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 xml:space="preserve">6.1. Гарантия качества товара - в соответствии с гарантийным сроком, установленным производителем. </w:t>
      </w:r>
    </w:p>
    <w:p w14:paraId="3577DAFF"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6.2. Гарантийные обязательства должны распространяться на каждую единицу товара с момента приемки товара Заказчиком.</w:t>
      </w:r>
    </w:p>
    <w:p w14:paraId="5219373D"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r w:rsidRPr="00530081">
        <w:rPr>
          <w:rFonts w:ascii="Times New Roman" w:eastAsia="Times New Roman" w:hAnsi="Times New Roman" w:cs="Times New Roman"/>
          <w:color w:val="000000"/>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C68FE65" w14:textId="77777777" w:rsidR="00530081" w:rsidRPr="00530081" w:rsidRDefault="00530081" w:rsidP="00530081">
      <w:pPr>
        <w:tabs>
          <w:tab w:val="left" w:pos="851"/>
        </w:tabs>
        <w:spacing w:after="0" w:line="240" w:lineRule="auto"/>
        <w:jc w:val="both"/>
        <w:rPr>
          <w:rFonts w:ascii="Times New Roman" w:eastAsia="Times New Roman" w:hAnsi="Times New Roman" w:cs="Times New Roman"/>
          <w:color w:val="000000"/>
          <w:lang w:eastAsia="ru-RU"/>
        </w:rPr>
      </w:pPr>
    </w:p>
    <w:p w14:paraId="0D073432" w14:textId="77777777" w:rsidR="005F0DC4" w:rsidRPr="00530081" w:rsidRDefault="005F0DC4" w:rsidP="001A3FC5">
      <w:pPr>
        <w:widowControl w:val="0"/>
        <w:autoSpaceDE w:val="0"/>
        <w:adjustRightInd w:val="0"/>
        <w:spacing w:after="0" w:line="240" w:lineRule="auto"/>
        <w:rPr>
          <w:rFonts w:ascii="Times New Roman" w:eastAsia="Times New Roman" w:hAnsi="Times New Roman" w:cs="Times New Roman"/>
          <w:bCs/>
          <w:color w:val="000000"/>
          <w:sz w:val="20"/>
          <w:szCs w:val="20"/>
          <w:lang w:eastAsia="ru-RU" w:bidi="ru-RU"/>
        </w:rPr>
      </w:pPr>
    </w:p>
    <w:p w14:paraId="591375E0" w14:textId="77777777" w:rsidR="00530081" w:rsidRDefault="00530081" w:rsidP="001A3FC5">
      <w:pPr>
        <w:widowControl w:val="0"/>
        <w:autoSpaceDE w:val="0"/>
        <w:adjustRightInd w:val="0"/>
        <w:spacing w:after="0" w:line="240" w:lineRule="auto"/>
        <w:rPr>
          <w:rFonts w:ascii="Times New Roman" w:eastAsia="Times New Roman" w:hAnsi="Times New Roman" w:cs="Times New Roman"/>
          <w:b/>
          <w:color w:val="000000"/>
          <w:sz w:val="23"/>
          <w:szCs w:val="23"/>
          <w:lang w:eastAsia="ru-RU" w:bidi="ru-RU"/>
        </w:rPr>
      </w:pPr>
    </w:p>
    <w:p w14:paraId="17615A92" w14:textId="77777777" w:rsidR="001A3FC5" w:rsidRPr="001A3FC5" w:rsidRDefault="001A3FC5" w:rsidP="001A3FC5">
      <w:pPr>
        <w:widowControl w:val="0"/>
        <w:autoSpaceDE w:val="0"/>
        <w:adjustRightInd w:val="0"/>
        <w:spacing w:after="0" w:line="240" w:lineRule="auto"/>
        <w:rPr>
          <w:rFonts w:ascii="Times New Roman" w:eastAsia="Times New Roman" w:hAnsi="Times New Roman" w:cs="Times New Roman"/>
          <w:b/>
          <w:color w:val="000000"/>
          <w:sz w:val="23"/>
          <w:szCs w:val="23"/>
          <w:lang w:eastAsia="ru-RU" w:bidi="ru-RU"/>
        </w:rPr>
      </w:pPr>
    </w:p>
    <w:sectPr w:rsidR="001A3FC5" w:rsidRPr="001A3FC5" w:rsidSect="00360190">
      <w:footerReference w:type="default" r:id="rId8"/>
      <w:pgSz w:w="11906" w:h="16838"/>
      <w:pgMar w:top="567" w:right="567" w:bottom="851" w:left="851"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E7405" w14:textId="77777777" w:rsidR="00F02143" w:rsidRDefault="00F02143">
      <w:pPr>
        <w:spacing w:after="0" w:line="240" w:lineRule="auto"/>
      </w:pPr>
      <w:r>
        <w:separator/>
      </w:r>
    </w:p>
  </w:endnote>
  <w:endnote w:type="continuationSeparator" w:id="0">
    <w:p w14:paraId="113737EA" w14:textId="77777777" w:rsidR="00F02143" w:rsidRDefault="00F0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082413"/>
      <w:docPartObj>
        <w:docPartGallery w:val="Page Numbers (Bottom of Page)"/>
        <w:docPartUnique/>
      </w:docPartObj>
    </w:sdtPr>
    <w:sdtContent>
      <w:p w14:paraId="49D14DCC" w14:textId="3F105EAE" w:rsidR="00D86B5A" w:rsidRDefault="00D86B5A">
        <w:pPr>
          <w:pStyle w:val="af4"/>
          <w:jc w:val="right"/>
        </w:pPr>
        <w:r>
          <w:fldChar w:fldCharType="begin"/>
        </w:r>
        <w:r>
          <w:instrText>PAGE   \* MERGEFORMAT</w:instrText>
        </w:r>
        <w:r>
          <w:fldChar w:fldCharType="separate"/>
        </w:r>
        <w:r w:rsidR="00E36960">
          <w:rPr>
            <w:noProof/>
          </w:rPr>
          <w:t>2</w:t>
        </w:r>
        <w:r>
          <w:fldChar w:fldCharType="end"/>
        </w:r>
      </w:p>
    </w:sdtContent>
  </w:sdt>
  <w:p w14:paraId="7DA27654" w14:textId="77777777" w:rsidR="00D86B5A" w:rsidRDefault="00D86B5A">
    <w:pPr>
      <w:pStyle w:val="af4"/>
      <w:tabs>
        <w:tab w:val="clear" w:pos="9355"/>
        <w:tab w:val="right" w:pos="10489"/>
      </w:tabs>
      <w:rPr>
        <w:rFonts w:ascii="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E27FD" w14:textId="77777777" w:rsidR="00F02143" w:rsidRDefault="00F02143">
      <w:pPr>
        <w:spacing w:after="0" w:line="240" w:lineRule="auto"/>
      </w:pPr>
      <w:r>
        <w:separator/>
      </w:r>
    </w:p>
  </w:footnote>
  <w:footnote w:type="continuationSeparator" w:id="0">
    <w:p w14:paraId="77C3041B" w14:textId="77777777" w:rsidR="00F02143" w:rsidRDefault="00F02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4D61"/>
    <w:multiLevelType w:val="hybridMultilevel"/>
    <w:tmpl w:val="8D5C7AB2"/>
    <w:lvl w:ilvl="0" w:tplc="DFE8775A">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4183E"/>
    <w:multiLevelType w:val="hybridMultilevel"/>
    <w:tmpl w:val="7312EAAE"/>
    <w:lvl w:ilvl="0" w:tplc="A07A0F9C">
      <w:start w:val="1"/>
      <w:numFmt w:val="bullet"/>
      <w:suff w:val="space"/>
      <w:lvlText w:val="–"/>
      <w:lvlJc w:val="left"/>
      <w:pPr>
        <w:ind w:left="1004" w:hanging="360"/>
      </w:pPr>
      <w:rPr>
        <w:rFonts w:ascii="Times New Roman" w:hAnsi="Times New Roman" w:cs="Times New Roman" w:hint="default"/>
      </w:rPr>
    </w:lvl>
    <w:lvl w:ilvl="1" w:tplc="1C567CF8">
      <w:start w:val="1"/>
      <w:numFmt w:val="bullet"/>
      <w:lvlText w:val="o"/>
      <w:lvlJc w:val="left"/>
      <w:pPr>
        <w:ind w:left="1724" w:hanging="360"/>
      </w:pPr>
      <w:rPr>
        <w:rFonts w:ascii="Courier New" w:hAnsi="Courier New" w:cs="Courier New" w:hint="default"/>
      </w:rPr>
    </w:lvl>
    <w:lvl w:ilvl="2" w:tplc="A76412B6">
      <w:start w:val="1"/>
      <w:numFmt w:val="bullet"/>
      <w:lvlText w:val=""/>
      <w:lvlJc w:val="left"/>
      <w:pPr>
        <w:ind w:left="2444" w:hanging="360"/>
      </w:pPr>
      <w:rPr>
        <w:rFonts w:ascii="Wingdings" w:hAnsi="Wingdings" w:hint="default"/>
      </w:rPr>
    </w:lvl>
    <w:lvl w:ilvl="3" w:tplc="39D4CFDC">
      <w:start w:val="1"/>
      <w:numFmt w:val="bullet"/>
      <w:lvlText w:val=""/>
      <w:lvlJc w:val="left"/>
      <w:pPr>
        <w:ind w:left="3164" w:hanging="360"/>
      </w:pPr>
      <w:rPr>
        <w:rFonts w:ascii="Symbol" w:hAnsi="Symbol" w:hint="default"/>
      </w:rPr>
    </w:lvl>
    <w:lvl w:ilvl="4" w:tplc="A2204960">
      <w:start w:val="1"/>
      <w:numFmt w:val="bullet"/>
      <w:lvlText w:val="o"/>
      <w:lvlJc w:val="left"/>
      <w:pPr>
        <w:ind w:left="3884" w:hanging="360"/>
      </w:pPr>
      <w:rPr>
        <w:rFonts w:ascii="Courier New" w:hAnsi="Courier New" w:cs="Courier New" w:hint="default"/>
      </w:rPr>
    </w:lvl>
    <w:lvl w:ilvl="5" w:tplc="6EB23508">
      <w:start w:val="1"/>
      <w:numFmt w:val="bullet"/>
      <w:lvlText w:val=""/>
      <w:lvlJc w:val="left"/>
      <w:pPr>
        <w:ind w:left="4604" w:hanging="360"/>
      </w:pPr>
      <w:rPr>
        <w:rFonts w:ascii="Wingdings" w:hAnsi="Wingdings" w:hint="default"/>
      </w:rPr>
    </w:lvl>
    <w:lvl w:ilvl="6" w:tplc="F13E8122">
      <w:start w:val="1"/>
      <w:numFmt w:val="bullet"/>
      <w:lvlText w:val=""/>
      <w:lvlJc w:val="left"/>
      <w:pPr>
        <w:ind w:left="5324" w:hanging="360"/>
      </w:pPr>
      <w:rPr>
        <w:rFonts w:ascii="Symbol" w:hAnsi="Symbol" w:hint="default"/>
      </w:rPr>
    </w:lvl>
    <w:lvl w:ilvl="7" w:tplc="52E48204">
      <w:start w:val="1"/>
      <w:numFmt w:val="bullet"/>
      <w:lvlText w:val="o"/>
      <w:lvlJc w:val="left"/>
      <w:pPr>
        <w:ind w:left="6044" w:hanging="360"/>
      </w:pPr>
      <w:rPr>
        <w:rFonts w:ascii="Courier New" w:hAnsi="Courier New" w:cs="Courier New" w:hint="default"/>
      </w:rPr>
    </w:lvl>
    <w:lvl w:ilvl="8" w:tplc="3602393A">
      <w:start w:val="1"/>
      <w:numFmt w:val="bullet"/>
      <w:lvlText w:val=""/>
      <w:lvlJc w:val="left"/>
      <w:pPr>
        <w:ind w:left="6764" w:hanging="360"/>
      </w:pPr>
      <w:rPr>
        <w:rFonts w:ascii="Wingdings" w:hAnsi="Wingdings" w:hint="default"/>
      </w:rPr>
    </w:lvl>
  </w:abstractNum>
  <w:abstractNum w:abstractNumId="2" w15:restartNumberingAfterBreak="0">
    <w:nsid w:val="0EBD1793"/>
    <w:multiLevelType w:val="hybridMultilevel"/>
    <w:tmpl w:val="2D2EA744"/>
    <w:lvl w:ilvl="0" w:tplc="45A07464">
      <w:start w:val="1"/>
      <w:numFmt w:val="bullet"/>
      <w:suff w:val="space"/>
      <w:lvlText w:val="–"/>
      <w:lvlJc w:val="left"/>
      <w:pPr>
        <w:ind w:left="6740" w:hanging="360"/>
      </w:pPr>
      <w:rPr>
        <w:rFonts w:ascii="Times New Roman" w:hAnsi="Times New Roman" w:cs="Times New Roman" w:hint="default"/>
      </w:rPr>
    </w:lvl>
    <w:lvl w:ilvl="1" w:tplc="8AF8E30C">
      <w:start w:val="1"/>
      <w:numFmt w:val="bullet"/>
      <w:lvlText w:val="o"/>
      <w:lvlJc w:val="left"/>
      <w:pPr>
        <w:ind w:left="1724" w:hanging="360"/>
      </w:pPr>
      <w:rPr>
        <w:rFonts w:ascii="Courier New" w:hAnsi="Courier New" w:cs="Courier New" w:hint="default"/>
      </w:rPr>
    </w:lvl>
    <w:lvl w:ilvl="2" w:tplc="F564BC70">
      <w:start w:val="1"/>
      <w:numFmt w:val="bullet"/>
      <w:lvlText w:val=""/>
      <w:lvlJc w:val="left"/>
      <w:pPr>
        <w:ind w:left="2444" w:hanging="360"/>
      </w:pPr>
      <w:rPr>
        <w:rFonts w:ascii="Wingdings" w:hAnsi="Wingdings" w:hint="default"/>
      </w:rPr>
    </w:lvl>
    <w:lvl w:ilvl="3" w:tplc="AFD88C10">
      <w:start w:val="1"/>
      <w:numFmt w:val="bullet"/>
      <w:lvlText w:val=""/>
      <w:lvlJc w:val="left"/>
      <w:pPr>
        <w:ind w:left="3164" w:hanging="360"/>
      </w:pPr>
      <w:rPr>
        <w:rFonts w:ascii="Symbol" w:hAnsi="Symbol" w:hint="default"/>
      </w:rPr>
    </w:lvl>
    <w:lvl w:ilvl="4" w:tplc="B95477A4">
      <w:start w:val="1"/>
      <w:numFmt w:val="bullet"/>
      <w:lvlText w:val="o"/>
      <w:lvlJc w:val="left"/>
      <w:pPr>
        <w:ind w:left="3884" w:hanging="360"/>
      </w:pPr>
      <w:rPr>
        <w:rFonts w:ascii="Courier New" w:hAnsi="Courier New" w:cs="Courier New" w:hint="default"/>
      </w:rPr>
    </w:lvl>
    <w:lvl w:ilvl="5" w:tplc="60AABA9C">
      <w:start w:val="1"/>
      <w:numFmt w:val="bullet"/>
      <w:lvlText w:val=""/>
      <w:lvlJc w:val="left"/>
      <w:pPr>
        <w:ind w:left="4604" w:hanging="360"/>
      </w:pPr>
      <w:rPr>
        <w:rFonts w:ascii="Wingdings" w:hAnsi="Wingdings" w:hint="default"/>
      </w:rPr>
    </w:lvl>
    <w:lvl w:ilvl="6" w:tplc="9E521B60">
      <w:start w:val="1"/>
      <w:numFmt w:val="bullet"/>
      <w:lvlText w:val=""/>
      <w:lvlJc w:val="left"/>
      <w:pPr>
        <w:ind w:left="5324" w:hanging="360"/>
      </w:pPr>
      <w:rPr>
        <w:rFonts w:ascii="Symbol" w:hAnsi="Symbol" w:hint="default"/>
      </w:rPr>
    </w:lvl>
    <w:lvl w:ilvl="7" w:tplc="94C86AE4">
      <w:start w:val="1"/>
      <w:numFmt w:val="bullet"/>
      <w:lvlText w:val="o"/>
      <w:lvlJc w:val="left"/>
      <w:pPr>
        <w:ind w:left="6044" w:hanging="360"/>
      </w:pPr>
      <w:rPr>
        <w:rFonts w:ascii="Courier New" w:hAnsi="Courier New" w:cs="Courier New" w:hint="default"/>
      </w:rPr>
    </w:lvl>
    <w:lvl w:ilvl="8" w:tplc="0F3602D4">
      <w:start w:val="1"/>
      <w:numFmt w:val="bullet"/>
      <w:lvlText w:val=""/>
      <w:lvlJc w:val="left"/>
      <w:pPr>
        <w:ind w:left="6764" w:hanging="360"/>
      </w:pPr>
      <w:rPr>
        <w:rFonts w:ascii="Wingdings" w:hAnsi="Wingdings" w:hint="default"/>
      </w:rPr>
    </w:lvl>
  </w:abstractNum>
  <w:abstractNum w:abstractNumId="3" w15:restartNumberingAfterBreak="0">
    <w:nsid w:val="15D42C06"/>
    <w:multiLevelType w:val="multilevel"/>
    <w:tmpl w:val="E7AE92B4"/>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8087" w:hanging="432"/>
      </w:pPr>
      <w:rPr>
        <w:rFonts w:hint="default"/>
        <w:b/>
        <w:i w:val="0"/>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DE5AAC"/>
    <w:multiLevelType w:val="hybridMultilevel"/>
    <w:tmpl w:val="74288734"/>
    <w:lvl w:ilvl="0" w:tplc="48F06EE4">
      <w:start w:val="1"/>
      <w:numFmt w:val="decimal"/>
      <w:suff w:val="space"/>
      <w:lvlText w:val="%1)"/>
      <w:lvlJc w:val="left"/>
      <w:pPr>
        <w:ind w:left="1004" w:hanging="360"/>
      </w:pPr>
      <w:rPr>
        <w:rFonts w:hint="default"/>
        <w:b/>
      </w:rPr>
    </w:lvl>
    <w:lvl w:ilvl="1" w:tplc="9DB00D14">
      <w:start w:val="1"/>
      <w:numFmt w:val="lowerLetter"/>
      <w:lvlText w:val="%2."/>
      <w:lvlJc w:val="left"/>
      <w:pPr>
        <w:ind w:left="1724" w:hanging="360"/>
      </w:pPr>
    </w:lvl>
    <w:lvl w:ilvl="2" w:tplc="352AF264">
      <w:start w:val="1"/>
      <w:numFmt w:val="lowerRoman"/>
      <w:lvlText w:val="%3."/>
      <w:lvlJc w:val="right"/>
      <w:pPr>
        <w:ind w:left="2444" w:hanging="180"/>
      </w:pPr>
    </w:lvl>
    <w:lvl w:ilvl="3" w:tplc="8ABA6E52">
      <w:start w:val="1"/>
      <w:numFmt w:val="decimal"/>
      <w:lvlText w:val="%4."/>
      <w:lvlJc w:val="left"/>
      <w:pPr>
        <w:ind w:left="3164" w:hanging="360"/>
      </w:pPr>
    </w:lvl>
    <w:lvl w:ilvl="4" w:tplc="E1D66C32">
      <w:start w:val="1"/>
      <w:numFmt w:val="lowerLetter"/>
      <w:lvlText w:val="%5."/>
      <w:lvlJc w:val="left"/>
      <w:pPr>
        <w:ind w:left="3884" w:hanging="360"/>
      </w:pPr>
    </w:lvl>
    <w:lvl w:ilvl="5" w:tplc="56BA6FC2">
      <w:start w:val="1"/>
      <w:numFmt w:val="lowerRoman"/>
      <w:lvlText w:val="%6."/>
      <w:lvlJc w:val="right"/>
      <w:pPr>
        <w:ind w:left="4604" w:hanging="180"/>
      </w:pPr>
    </w:lvl>
    <w:lvl w:ilvl="6" w:tplc="FF7CF740">
      <w:start w:val="1"/>
      <w:numFmt w:val="decimal"/>
      <w:lvlText w:val="%7."/>
      <w:lvlJc w:val="left"/>
      <w:pPr>
        <w:ind w:left="5324" w:hanging="360"/>
      </w:pPr>
    </w:lvl>
    <w:lvl w:ilvl="7" w:tplc="D51AF126">
      <w:start w:val="1"/>
      <w:numFmt w:val="lowerLetter"/>
      <w:lvlText w:val="%8."/>
      <w:lvlJc w:val="left"/>
      <w:pPr>
        <w:ind w:left="6044" w:hanging="360"/>
      </w:pPr>
    </w:lvl>
    <w:lvl w:ilvl="8" w:tplc="FFEA5D9E">
      <w:start w:val="1"/>
      <w:numFmt w:val="lowerRoman"/>
      <w:lvlText w:val="%9."/>
      <w:lvlJc w:val="right"/>
      <w:pPr>
        <w:ind w:left="6764" w:hanging="180"/>
      </w:pPr>
    </w:lvl>
  </w:abstractNum>
  <w:abstractNum w:abstractNumId="5" w15:restartNumberingAfterBreak="0">
    <w:nsid w:val="1F8611B4"/>
    <w:multiLevelType w:val="multilevel"/>
    <w:tmpl w:val="87020260"/>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i w:val="0"/>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F026A7"/>
    <w:multiLevelType w:val="hybridMultilevel"/>
    <w:tmpl w:val="42E49E36"/>
    <w:lvl w:ilvl="0" w:tplc="E7CC1688">
      <w:start w:val="1"/>
      <w:numFmt w:val="decimal"/>
      <w:suff w:val="space"/>
      <w:lvlText w:val="%1)"/>
      <w:lvlJc w:val="left"/>
      <w:pPr>
        <w:ind w:left="1004" w:hanging="360"/>
      </w:pPr>
      <w:rPr>
        <w:rFonts w:hint="default"/>
        <w:b/>
      </w:rPr>
    </w:lvl>
    <w:lvl w:ilvl="1" w:tplc="A08A36F6">
      <w:start w:val="1"/>
      <w:numFmt w:val="lowerLetter"/>
      <w:lvlText w:val="%2."/>
      <w:lvlJc w:val="left"/>
      <w:pPr>
        <w:ind w:left="1724" w:hanging="360"/>
      </w:pPr>
    </w:lvl>
    <w:lvl w:ilvl="2" w:tplc="CD90C738">
      <w:start w:val="1"/>
      <w:numFmt w:val="lowerRoman"/>
      <w:lvlText w:val="%3."/>
      <w:lvlJc w:val="right"/>
      <w:pPr>
        <w:ind w:left="2444" w:hanging="180"/>
      </w:pPr>
    </w:lvl>
    <w:lvl w:ilvl="3" w:tplc="694AABE6">
      <w:start w:val="1"/>
      <w:numFmt w:val="decimal"/>
      <w:lvlText w:val="%4."/>
      <w:lvlJc w:val="left"/>
      <w:pPr>
        <w:ind w:left="3164" w:hanging="360"/>
      </w:pPr>
    </w:lvl>
    <w:lvl w:ilvl="4" w:tplc="12B4D504">
      <w:start w:val="1"/>
      <w:numFmt w:val="lowerLetter"/>
      <w:lvlText w:val="%5."/>
      <w:lvlJc w:val="left"/>
      <w:pPr>
        <w:ind w:left="3884" w:hanging="360"/>
      </w:pPr>
    </w:lvl>
    <w:lvl w:ilvl="5" w:tplc="7AF0D634">
      <w:start w:val="1"/>
      <w:numFmt w:val="lowerRoman"/>
      <w:lvlText w:val="%6."/>
      <w:lvlJc w:val="right"/>
      <w:pPr>
        <w:ind w:left="4604" w:hanging="180"/>
      </w:pPr>
    </w:lvl>
    <w:lvl w:ilvl="6" w:tplc="2EB43446">
      <w:start w:val="1"/>
      <w:numFmt w:val="decimal"/>
      <w:lvlText w:val="%7."/>
      <w:lvlJc w:val="left"/>
      <w:pPr>
        <w:ind w:left="5324" w:hanging="360"/>
      </w:pPr>
    </w:lvl>
    <w:lvl w:ilvl="7" w:tplc="C452FA58">
      <w:start w:val="1"/>
      <w:numFmt w:val="lowerLetter"/>
      <w:lvlText w:val="%8."/>
      <w:lvlJc w:val="left"/>
      <w:pPr>
        <w:ind w:left="6044" w:hanging="360"/>
      </w:pPr>
    </w:lvl>
    <w:lvl w:ilvl="8" w:tplc="BFFCD1FC">
      <w:start w:val="1"/>
      <w:numFmt w:val="lowerRoman"/>
      <w:lvlText w:val="%9."/>
      <w:lvlJc w:val="right"/>
      <w:pPr>
        <w:ind w:left="6764" w:hanging="180"/>
      </w:pPr>
    </w:lvl>
  </w:abstractNum>
  <w:abstractNum w:abstractNumId="7" w15:restartNumberingAfterBreak="0">
    <w:nsid w:val="282D7F6E"/>
    <w:multiLevelType w:val="hybridMultilevel"/>
    <w:tmpl w:val="D3FAB3FC"/>
    <w:lvl w:ilvl="0" w:tplc="7F6835B0">
      <w:start w:val="1"/>
      <w:numFmt w:val="decimal"/>
      <w:suff w:val="space"/>
      <w:lvlText w:val="%1)"/>
      <w:lvlJc w:val="left"/>
      <w:pPr>
        <w:ind w:left="1004" w:hanging="360"/>
      </w:pPr>
      <w:rPr>
        <w:rFonts w:hint="default"/>
        <w:b/>
      </w:rPr>
    </w:lvl>
    <w:lvl w:ilvl="1" w:tplc="F380FA62">
      <w:start w:val="1"/>
      <w:numFmt w:val="lowerLetter"/>
      <w:lvlText w:val="%2."/>
      <w:lvlJc w:val="left"/>
      <w:pPr>
        <w:ind w:left="1724" w:hanging="360"/>
      </w:pPr>
    </w:lvl>
    <w:lvl w:ilvl="2" w:tplc="243A3390">
      <w:start w:val="1"/>
      <w:numFmt w:val="lowerRoman"/>
      <w:lvlText w:val="%3."/>
      <w:lvlJc w:val="right"/>
      <w:pPr>
        <w:ind w:left="2444" w:hanging="180"/>
      </w:pPr>
    </w:lvl>
    <w:lvl w:ilvl="3" w:tplc="7B1EAC26">
      <w:start w:val="1"/>
      <w:numFmt w:val="decimal"/>
      <w:lvlText w:val="%4."/>
      <w:lvlJc w:val="left"/>
      <w:pPr>
        <w:ind w:left="3164" w:hanging="360"/>
      </w:pPr>
    </w:lvl>
    <w:lvl w:ilvl="4" w:tplc="9D94B97A">
      <w:start w:val="1"/>
      <w:numFmt w:val="lowerLetter"/>
      <w:lvlText w:val="%5."/>
      <w:lvlJc w:val="left"/>
      <w:pPr>
        <w:ind w:left="3884" w:hanging="360"/>
      </w:pPr>
    </w:lvl>
    <w:lvl w:ilvl="5" w:tplc="23F614F8">
      <w:start w:val="1"/>
      <w:numFmt w:val="lowerRoman"/>
      <w:lvlText w:val="%6."/>
      <w:lvlJc w:val="right"/>
      <w:pPr>
        <w:ind w:left="4604" w:hanging="180"/>
      </w:pPr>
    </w:lvl>
    <w:lvl w:ilvl="6" w:tplc="D22C76FE">
      <w:start w:val="1"/>
      <w:numFmt w:val="decimal"/>
      <w:lvlText w:val="%7."/>
      <w:lvlJc w:val="left"/>
      <w:pPr>
        <w:ind w:left="5324" w:hanging="360"/>
      </w:pPr>
    </w:lvl>
    <w:lvl w:ilvl="7" w:tplc="8D8005B2">
      <w:start w:val="1"/>
      <w:numFmt w:val="lowerLetter"/>
      <w:lvlText w:val="%8."/>
      <w:lvlJc w:val="left"/>
      <w:pPr>
        <w:ind w:left="6044" w:hanging="360"/>
      </w:pPr>
    </w:lvl>
    <w:lvl w:ilvl="8" w:tplc="D2B279E6">
      <w:start w:val="1"/>
      <w:numFmt w:val="lowerRoman"/>
      <w:lvlText w:val="%9."/>
      <w:lvlJc w:val="right"/>
      <w:pPr>
        <w:ind w:left="6764" w:hanging="180"/>
      </w:pPr>
    </w:lvl>
  </w:abstractNum>
  <w:abstractNum w:abstractNumId="8" w15:restartNumberingAfterBreak="0">
    <w:nsid w:val="2A3147A1"/>
    <w:multiLevelType w:val="hybridMultilevel"/>
    <w:tmpl w:val="7D269C42"/>
    <w:lvl w:ilvl="0" w:tplc="0A5A6FD0">
      <w:start w:val="1"/>
      <w:numFmt w:val="bullet"/>
      <w:suff w:val="space"/>
      <w:lvlText w:val="–"/>
      <w:lvlJc w:val="left"/>
      <w:pPr>
        <w:ind w:left="1004" w:hanging="360"/>
      </w:pPr>
      <w:rPr>
        <w:rFonts w:ascii="Times New Roman" w:hAnsi="Times New Roman" w:cs="Times New Roman" w:hint="default"/>
      </w:rPr>
    </w:lvl>
    <w:lvl w:ilvl="1" w:tplc="E710E5D4">
      <w:start w:val="1"/>
      <w:numFmt w:val="bullet"/>
      <w:lvlText w:val="o"/>
      <w:lvlJc w:val="left"/>
      <w:pPr>
        <w:ind w:left="1724" w:hanging="360"/>
      </w:pPr>
      <w:rPr>
        <w:rFonts w:ascii="Courier New" w:hAnsi="Courier New" w:cs="Courier New" w:hint="default"/>
      </w:rPr>
    </w:lvl>
    <w:lvl w:ilvl="2" w:tplc="75860C96">
      <w:start w:val="1"/>
      <w:numFmt w:val="bullet"/>
      <w:lvlText w:val=""/>
      <w:lvlJc w:val="left"/>
      <w:pPr>
        <w:ind w:left="2444" w:hanging="360"/>
      </w:pPr>
      <w:rPr>
        <w:rFonts w:ascii="Wingdings" w:hAnsi="Wingdings" w:hint="default"/>
      </w:rPr>
    </w:lvl>
    <w:lvl w:ilvl="3" w:tplc="1C32EA4A">
      <w:start w:val="1"/>
      <w:numFmt w:val="bullet"/>
      <w:lvlText w:val=""/>
      <w:lvlJc w:val="left"/>
      <w:pPr>
        <w:ind w:left="3164" w:hanging="360"/>
      </w:pPr>
      <w:rPr>
        <w:rFonts w:ascii="Symbol" w:hAnsi="Symbol" w:hint="default"/>
      </w:rPr>
    </w:lvl>
    <w:lvl w:ilvl="4" w:tplc="AB042F0A">
      <w:start w:val="1"/>
      <w:numFmt w:val="bullet"/>
      <w:lvlText w:val="o"/>
      <w:lvlJc w:val="left"/>
      <w:pPr>
        <w:ind w:left="3884" w:hanging="360"/>
      </w:pPr>
      <w:rPr>
        <w:rFonts w:ascii="Courier New" w:hAnsi="Courier New" w:cs="Courier New" w:hint="default"/>
      </w:rPr>
    </w:lvl>
    <w:lvl w:ilvl="5" w:tplc="E0B29F78">
      <w:start w:val="1"/>
      <w:numFmt w:val="bullet"/>
      <w:lvlText w:val=""/>
      <w:lvlJc w:val="left"/>
      <w:pPr>
        <w:ind w:left="4604" w:hanging="360"/>
      </w:pPr>
      <w:rPr>
        <w:rFonts w:ascii="Wingdings" w:hAnsi="Wingdings" w:hint="default"/>
      </w:rPr>
    </w:lvl>
    <w:lvl w:ilvl="6" w:tplc="4350AB78">
      <w:start w:val="1"/>
      <w:numFmt w:val="bullet"/>
      <w:lvlText w:val=""/>
      <w:lvlJc w:val="left"/>
      <w:pPr>
        <w:ind w:left="5324" w:hanging="360"/>
      </w:pPr>
      <w:rPr>
        <w:rFonts w:ascii="Symbol" w:hAnsi="Symbol" w:hint="default"/>
      </w:rPr>
    </w:lvl>
    <w:lvl w:ilvl="7" w:tplc="977ACAC4">
      <w:start w:val="1"/>
      <w:numFmt w:val="bullet"/>
      <w:lvlText w:val="o"/>
      <w:lvlJc w:val="left"/>
      <w:pPr>
        <w:ind w:left="6044" w:hanging="360"/>
      </w:pPr>
      <w:rPr>
        <w:rFonts w:ascii="Courier New" w:hAnsi="Courier New" w:cs="Courier New" w:hint="default"/>
      </w:rPr>
    </w:lvl>
    <w:lvl w:ilvl="8" w:tplc="4782D7E2">
      <w:start w:val="1"/>
      <w:numFmt w:val="bullet"/>
      <w:lvlText w:val=""/>
      <w:lvlJc w:val="left"/>
      <w:pPr>
        <w:ind w:left="6764" w:hanging="360"/>
      </w:pPr>
      <w:rPr>
        <w:rFonts w:ascii="Wingdings" w:hAnsi="Wingdings" w:hint="default"/>
      </w:rPr>
    </w:lvl>
  </w:abstractNum>
  <w:abstractNum w:abstractNumId="9" w15:restartNumberingAfterBreak="0">
    <w:nsid w:val="2B4365DB"/>
    <w:multiLevelType w:val="hybridMultilevel"/>
    <w:tmpl w:val="86583FE0"/>
    <w:lvl w:ilvl="0" w:tplc="C3E6EEEA">
      <w:start w:val="1"/>
      <w:numFmt w:val="bullet"/>
      <w:suff w:val="space"/>
      <w:lvlText w:val="–"/>
      <w:lvlJc w:val="left"/>
      <w:pPr>
        <w:ind w:left="1004" w:hanging="360"/>
      </w:pPr>
      <w:rPr>
        <w:rFonts w:ascii="Times New Roman" w:hAnsi="Times New Roman" w:cs="Times New Roman" w:hint="default"/>
      </w:rPr>
    </w:lvl>
    <w:lvl w:ilvl="1" w:tplc="2D04554A">
      <w:start w:val="1"/>
      <w:numFmt w:val="bullet"/>
      <w:lvlText w:val="o"/>
      <w:lvlJc w:val="left"/>
      <w:pPr>
        <w:ind w:left="1724" w:hanging="360"/>
      </w:pPr>
      <w:rPr>
        <w:rFonts w:ascii="Courier New" w:hAnsi="Courier New" w:cs="Courier New" w:hint="default"/>
      </w:rPr>
    </w:lvl>
    <w:lvl w:ilvl="2" w:tplc="6D3E4AC4">
      <w:start w:val="1"/>
      <w:numFmt w:val="bullet"/>
      <w:lvlText w:val=""/>
      <w:lvlJc w:val="left"/>
      <w:pPr>
        <w:ind w:left="2444" w:hanging="360"/>
      </w:pPr>
      <w:rPr>
        <w:rFonts w:ascii="Wingdings" w:hAnsi="Wingdings" w:hint="default"/>
      </w:rPr>
    </w:lvl>
    <w:lvl w:ilvl="3" w:tplc="D71012D4">
      <w:start w:val="1"/>
      <w:numFmt w:val="bullet"/>
      <w:lvlText w:val=""/>
      <w:lvlJc w:val="left"/>
      <w:pPr>
        <w:ind w:left="3164" w:hanging="360"/>
      </w:pPr>
      <w:rPr>
        <w:rFonts w:ascii="Symbol" w:hAnsi="Symbol" w:hint="default"/>
      </w:rPr>
    </w:lvl>
    <w:lvl w:ilvl="4" w:tplc="C9D0EB98">
      <w:start w:val="1"/>
      <w:numFmt w:val="bullet"/>
      <w:lvlText w:val="o"/>
      <w:lvlJc w:val="left"/>
      <w:pPr>
        <w:ind w:left="3884" w:hanging="360"/>
      </w:pPr>
      <w:rPr>
        <w:rFonts w:ascii="Courier New" w:hAnsi="Courier New" w:cs="Courier New" w:hint="default"/>
      </w:rPr>
    </w:lvl>
    <w:lvl w:ilvl="5" w:tplc="CB38C75C">
      <w:start w:val="1"/>
      <w:numFmt w:val="bullet"/>
      <w:lvlText w:val=""/>
      <w:lvlJc w:val="left"/>
      <w:pPr>
        <w:ind w:left="4604" w:hanging="360"/>
      </w:pPr>
      <w:rPr>
        <w:rFonts w:ascii="Wingdings" w:hAnsi="Wingdings" w:hint="default"/>
      </w:rPr>
    </w:lvl>
    <w:lvl w:ilvl="6" w:tplc="8E92EAD0">
      <w:start w:val="1"/>
      <w:numFmt w:val="bullet"/>
      <w:lvlText w:val=""/>
      <w:lvlJc w:val="left"/>
      <w:pPr>
        <w:ind w:left="5324" w:hanging="360"/>
      </w:pPr>
      <w:rPr>
        <w:rFonts w:ascii="Symbol" w:hAnsi="Symbol" w:hint="default"/>
      </w:rPr>
    </w:lvl>
    <w:lvl w:ilvl="7" w:tplc="BE485822">
      <w:start w:val="1"/>
      <w:numFmt w:val="bullet"/>
      <w:lvlText w:val="o"/>
      <w:lvlJc w:val="left"/>
      <w:pPr>
        <w:ind w:left="6044" w:hanging="360"/>
      </w:pPr>
      <w:rPr>
        <w:rFonts w:ascii="Courier New" w:hAnsi="Courier New" w:cs="Courier New" w:hint="default"/>
      </w:rPr>
    </w:lvl>
    <w:lvl w:ilvl="8" w:tplc="99109672">
      <w:start w:val="1"/>
      <w:numFmt w:val="bullet"/>
      <w:lvlText w:val=""/>
      <w:lvlJc w:val="left"/>
      <w:pPr>
        <w:ind w:left="6764" w:hanging="360"/>
      </w:pPr>
      <w:rPr>
        <w:rFonts w:ascii="Wingdings" w:hAnsi="Wingdings" w:hint="default"/>
      </w:rPr>
    </w:lvl>
  </w:abstractNum>
  <w:abstractNum w:abstractNumId="10" w15:restartNumberingAfterBreak="0">
    <w:nsid w:val="2E3A27DA"/>
    <w:multiLevelType w:val="hybridMultilevel"/>
    <w:tmpl w:val="4EC41ED0"/>
    <w:lvl w:ilvl="0" w:tplc="44946D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2854DC6"/>
    <w:multiLevelType w:val="hybridMultilevel"/>
    <w:tmpl w:val="F2D808AA"/>
    <w:lvl w:ilvl="0" w:tplc="DA9C48C2">
      <w:start w:val="1"/>
      <w:numFmt w:val="decimal"/>
      <w:suff w:val="space"/>
      <w:lvlText w:val="%1)"/>
      <w:lvlJc w:val="left"/>
      <w:pPr>
        <w:ind w:left="1004" w:hanging="360"/>
      </w:pPr>
      <w:rPr>
        <w:rFonts w:hint="default"/>
        <w:b/>
      </w:rPr>
    </w:lvl>
    <w:lvl w:ilvl="1" w:tplc="9D0E9058">
      <w:start w:val="1"/>
      <w:numFmt w:val="lowerLetter"/>
      <w:lvlText w:val="%2."/>
      <w:lvlJc w:val="left"/>
      <w:pPr>
        <w:ind w:left="1724" w:hanging="360"/>
      </w:pPr>
    </w:lvl>
    <w:lvl w:ilvl="2" w:tplc="F03CAEB2">
      <w:start w:val="1"/>
      <w:numFmt w:val="lowerRoman"/>
      <w:lvlText w:val="%3."/>
      <w:lvlJc w:val="right"/>
      <w:pPr>
        <w:ind w:left="2444" w:hanging="180"/>
      </w:pPr>
    </w:lvl>
    <w:lvl w:ilvl="3" w:tplc="709C86A4">
      <w:start w:val="1"/>
      <w:numFmt w:val="decimal"/>
      <w:lvlText w:val="%4."/>
      <w:lvlJc w:val="left"/>
      <w:pPr>
        <w:ind w:left="3164" w:hanging="360"/>
      </w:pPr>
    </w:lvl>
    <w:lvl w:ilvl="4" w:tplc="CAE42AD2">
      <w:start w:val="1"/>
      <w:numFmt w:val="lowerLetter"/>
      <w:lvlText w:val="%5."/>
      <w:lvlJc w:val="left"/>
      <w:pPr>
        <w:ind w:left="3884" w:hanging="360"/>
      </w:pPr>
    </w:lvl>
    <w:lvl w:ilvl="5" w:tplc="12E2E540">
      <w:start w:val="1"/>
      <w:numFmt w:val="lowerRoman"/>
      <w:lvlText w:val="%6."/>
      <w:lvlJc w:val="right"/>
      <w:pPr>
        <w:ind w:left="4604" w:hanging="180"/>
      </w:pPr>
    </w:lvl>
    <w:lvl w:ilvl="6" w:tplc="5DE2FAEA">
      <w:start w:val="1"/>
      <w:numFmt w:val="decimal"/>
      <w:lvlText w:val="%7."/>
      <w:lvlJc w:val="left"/>
      <w:pPr>
        <w:ind w:left="5324" w:hanging="360"/>
      </w:pPr>
    </w:lvl>
    <w:lvl w:ilvl="7" w:tplc="9D5C760A">
      <w:start w:val="1"/>
      <w:numFmt w:val="lowerLetter"/>
      <w:lvlText w:val="%8."/>
      <w:lvlJc w:val="left"/>
      <w:pPr>
        <w:ind w:left="6044" w:hanging="360"/>
      </w:pPr>
    </w:lvl>
    <w:lvl w:ilvl="8" w:tplc="D6E499A6">
      <w:start w:val="1"/>
      <w:numFmt w:val="lowerRoman"/>
      <w:lvlText w:val="%9."/>
      <w:lvlJc w:val="right"/>
      <w:pPr>
        <w:ind w:left="6764" w:hanging="180"/>
      </w:pPr>
    </w:lvl>
  </w:abstractNum>
  <w:abstractNum w:abstractNumId="12" w15:restartNumberingAfterBreak="0">
    <w:nsid w:val="399259AF"/>
    <w:multiLevelType w:val="hybridMultilevel"/>
    <w:tmpl w:val="B4580DFC"/>
    <w:lvl w:ilvl="0" w:tplc="027477DA">
      <w:start w:val="1"/>
      <w:numFmt w:val="decimal"/>
      <w:suff w:val="space"/>
      <w:lvlText w:val="%1)"/>
      <w:lvlJc w:val="left"/>
      <w:pPr>
        <w:ind w:left="1004" w:hanging="360"/>
      </w:pPr>
      <w:rPr>
        <w:rFonts w:hint="default"/>
        <w:b/>
      </w:rPr>
    </w:lvl>
    <w:lvl w:ilvl="1" w:tplc="70A62820">
      <w:start w:val="1"/>
      <w:numFmt w:val="lowerLetter"/>
      <w:lvlText w:val="%2."/>
      <w:lvlJc w:val="left"/>
      <w:pPr>
        <w:ind w:left="1724" w:hanging="360"/>
      </w:pPr>
    </w:lvl>
    <w:lvl w:ilvl="2" w:tplc="D76E2C38">
      <w:start w:val="1"/>
      <w:numFmt w:val="lowerRoman"/>
      <w:lvlText w:val="%3."/>
      <w:lvlJc w:val="right"/>
      <w:pPr>
        <w:ind w:left="2444" w:hanging="180"/>
      </w:pPr>
    </w:lvl>
    <w:lvl w:ilvl="3" w:tplc="E11200A2">
      <w:start w:val="1"/>
      <w:numFmt w:val="decimal"/>
      <w:lvlText w:val="%4."/>
      <w:lvlJc w:val="left"/>
      <w:pPr>
        <w:ind w:left="3164" w:hanging="360"/>
      </w:pPr>
    </w:lvl>
    <w:lvl w:ilvl="4" w:tplc="BED207F4">
      <w:start w:val="1"/>
      <w:numFmt w:val="lowerLetter"/>
      <w:lvlText w:val="%5."/>
      <w:lvlJc w:val="left"/>
      <w:pPr>
        <w:ind w:left="3884" w:hanging="360"/>
      </w:pPr>
    </w:lvl>
    <w:lvl w:ilvl="5" w:tplc="6DDC0D44">
      <w:start w:val="1"/>
      <w:numFmt w:val="lowerRoman"/>
      <w:lvlText w:val="%6."/>
      <w:lvlJc w:val="right"/>
      <w:pPr>
        <w:ind w:left="4604" w:hanging="180"/>
      </w:pPr>
    </w:lvl>
    <w:lvl w:ilvl="6" w:tplc="4074F184">
      <w:start w:val="1"/>
      <w:numFmt w:val="decimal"/>
      <w:lvlText w:val="%7."/>
      <w:lvlJc w:val="left"/>
      <w:pPr>
        <w:ind w:left="5324" w:hanging="360"/>
      </w:pPr>
    </w:lvl>
    <w:lvl w:ilvl="7" w:tplc="E0304C16">
      <w:start w:val="1"/>
      <w:numFmt w:val="lowerLetter"/>
      <w:lvlText w:val="%8."/>
      <w:lvlJc w:val="left"/>
      <w:pPr>
        <w:ind w:left="6044" w:hanging="360"/>
      </w:pPr>
    </w:lvl>
    <w:lvl w:ilvl="8" w:tplc="7AF441FC">
      <w:start w:val="1"/>
      <w:numFmt w:val="lowerRoman"/>
      <w:lvlText w:val="%9."/>
      <w:lvlJc w:val="right"/>
      <w:pPr>
        <w:ind w:left="6764" w:hanging="180"/>
      </w:pPr>
    </w:lvl>
  </w:abstractNum>
  <w:abstractNum w:abstractNumId="13" w15:restartNumberingAfterBreak="0">
    <w:nsid w:val="4CC72709"/>
    <w:multiLevelType w:val="hybridMultilevel"/>
    <w:tmpl w:val="871CCEBA"/>
    <w:lvl w:ilvl="0" w:tplc="5314ABCC">
      <w:start w:val="1"/>
      <w:numFmt w:val="bullet"/>
      <w:suff w:val="space"/>
      <w:lvlText w:val="–"/>
      <w:lvlJc w:val="left"/>
      <w:pPr>
        <w:ind w:left="1004" w:hanging="360"/>
      </w:pPr>
      <w:rPr>
        <w:rFonts w:ascii="Times New Roman" w:hAnsi="Times New Roman" w:cs="Times New Roman" w:hint="default"/>
      </w:rPr>
    </w:lvl>
    <w:lvl w:ilvl="1" w:tplc="54AE16A4">
      <w:start w:val="1"/>
      <w:numFmt w:val="bullet"/>
      <w:lvlText w:val="o"/>
      <w:lvlJc w:val="left"/>
      <w:pPr>
        <w:ind w:left="1724" w:hanging="360"/>
      </w:pPr>
      <w:rPr>
        <w:rFonts w:ascii="Courier New" w:hAnsi="Courier New" w:cs="Courier New" w:hint="default"/>
      </w:rPr>
    </w:lvl>
    <w:lvl w:ilvl="2" w:tplc="0FF0CA1E">
      <w:start w:val="1"/>
      <w:numFmt w:val="bullet"/>
      <w:lvlText w:val=""/>
      <w:lvlJc w:val="left"/>
      <w:pPr>
        <w:ind w:left="2444" w:hanging="360"/>
      </w:pPr>
      <w:rPr>
        <w:rFonts w:ascii="Wingdings" w:hAnsi="Wingdings" w:hint="default"/>
      </w:rPr>
    </w:lvl>
    <w:lvl w:ilvl="3" w:tplc="7BF8515E">
      <w:start w:val="1"/>
      <w:numFmt w:val="bullet"/>
      <w:lvlText w:val=""/>
      <w:lvlJc w:val="left"/>
      <w:pPr>
        <w:ind w:left="3164" w:hanging="360"/>
      </w:pPr>
      <w:rPr>
        <w:rFonts w:ascii="Symbol" w:hAnsi="Symbol" w:hint="default"/>
      </w:rPr>
    </w:lvl>
    <w:lvl w:ilvl="4" w:tplc="DE82E4D0">
      <w:start w:val="1"/>
      <w:numFmt w:val="bullet"/>
      <w:lvlText w:val="o"/>
      <w:lvlJc w:val="left"/>
      <w:pPr>
        <w:ind w:left="3884" w:hanging="360"/>
      </w:pPr>
      <w:rPr>
        <w:rFonts w:ascii="Courier New" w:hAnsi="Courier New" w:cs="Courier New" w:hint="default"/>
      </w:rPr>
    </w:lvl>
    <w:lvl w:ilvl="5" w:tplc="84F07232">
      <w:start w:val="1"/>
      <w:numFmt w:val="bullet"/>
      <w:lvlText w:val=""/>
      <w:lvlJc w:val="left"/>
      <w:pPr>
        <w:ind w:left="4604" w:hanging="360"/>
      </w:pPr>
      <w:rPr>
        <w:rFonts w:ascii="Wingdings" w:hAnsi="Wingdings" w:hint="default"/>
      </w:rPr>
    </w:lvl>
    <w:lvl w:ilvl="6" w:tplc="4DB8193C">
      <w:start w:val="1"/>
      <w:numFmt w:val="bullet"/>
      <w:lvlText w:val=""/>
      <w:lvlJc w:val="left"/>
      <w:pPr>
        <w:ind w:left="5324" w:hanging="360"/>
      </w:pPr>
      <w:rPr>
        <w:rFonts w:ascii="Symbol" w:hAnsi="Symbol" w:hint="default"/>
      </w:rPr>
    </w:lvl>
    <w:lvl w:ilvl="7" w:tplc="754A0CC8">
      <w:start w:val="1"/>
      <w:numFmt w:val="bullet"/>
      <w:lvlText w:val="o"/>
      <w:lvlJc w:val="left"/>
      <w:pPr>
        <w:ind w:left="6044" w:hanging="360"/>
      </w:pPr>
      <w:rPr>
        <w:rFonts w:ascii="Courier New" w:hAnsi="Courier New" w:cs="Courier New" w:hint="default"/>
      </w:rPr>
    </w:lvl>
    <w:lvl w:ilvl="8" w:tplc="AECC37E2">
      <w:start w:val="1"/>
      <w:numFmt w:val="bullet"/>
      <w:lvlText w:val=""/>
      <w:lvlJc w:val="left"/>
      <w:pPr>
        <w:ind w:left="6764" w:hanging="360"/>
      </w:pPr>
      <w:rPr>
        <w:rFonts w:ascii="Wingdings" w:hAnsi="Wingdings" w:hint="default"/>
      </w:rPr>
    </w:lvl>
  </w:abstractNum>
  <w:abstractNum w:abstractNumId="14" w15:restartNumberingAfterBreak="0">
    <w:nsid w:val="54CC690C"/>
    <w:multiLevelType w:val="hybridMultilevel"/>
    <w:tmpl w:val="6A2A4406"/>
    <w:lvl w:ilvl="0" w:tplc="24482A1E">
      <w:start w:val="1"/>
      <w:numFmt w:val="decimal"/>
      <w:suff w:val="space"/>
      <w:lvlText w:val="%1)"/>
      <w:lvlJc w:val="left"/>
      <w:pPr>
        <w:ind w:left="1004" w:hanging="360"/>
      </w:pPr>
      <w:rPr>
        <w:rFonts w:hint="default"/>
        <w:b/>
      </w:rPr>
    </w:lvl>
    <w:lvl w:ilvl="1" w:tplc="415E346E">
      <w:start w:val="1"/>
      <w:numFmt w:val="lowerLetter"/>
      <w:lvlText w:val="%2."/>
      <w:lvlJc w:val="left"/>
      <w:pPr>
        <w:ind w:left="1724" w:hanging="360"/>
      </w:pPr>
    </w:lvl>
    <w:lvl w:ilvl="2" w:tplc="C9A09ADE">
      <w:start w:val="1"/>
      <w:numFmt w:val="lowerRoman"/>
      <w:lvlText w:val="%3."/>
      <w:lvlJc w:val="right"/>
      <w:pPr>
        <w:ind w:left="2444" w:hanging="180"/>
      </w:pPr>
    </w:lvl>
    <w:lvl w:ilvl="3" w:tplc="BA04D880">
      <w:start w:val="1"/>
      <w:numFmt w:val="decimal"/>
      <w:lvlText w:val="%4."/>
      <w:lvlJc w:val="left"/>
      <w:pPr>
        <w:ind w:left="3164" w:hanging="360"/>
      </w:pPr>
    </w:lvl>
    <w:lvl w:ilvl="4" w:tplc="6A048D3C">
      <w:start w:val="1"/>
      <w:numFmt w:val="lowerLetter"/>
      <w:lvlText w:val="%5."/>
      <w:lvlJc w:val="left"/>
      <w:pPr>
        <w:ind w:left="3884" w:hanging="360"/>
      </w:pPr>
    </w:lvl>
    <w:lvl w:ilvl="5" w:tplc="A8AECF1A">
      <w:start w:val="1"/>
      <w:numFmt w:val="lowerRoman"/>
      <w:lvlText w:val="%6."/>
      <w:lvlJc w:val="right"/>
      <w:pPr>
        <w:ind w:left="4604" w:hanging="180"/>
      </w:pPr>
    </w:lvl>
    <w:lvl w:ilvl="6" w:tplc="B57E2926">
      <w:start w:val="1"/>
      <w:numFmt w:val="decimal"/>
      <w:lvlText w:val="%7."/>
      <w:lvlJc w:val="left"/>
      <w:pPr>
        <w:ind w:left="5324" w:hanging="360"/>
      </w:pPr>
    </w:lvl>
    <w:lvl w:ilvl="7" w:tplc="18FC022A">
      <w:start w:val="1"/>
      <w:numFmt w:val="lowerLetter"/>
      <w:lvlText w:val="%8."/>
      <w:lvlJc w:val="left"/>
      <w:pPr>
        <w:ind w:left="6044" w:hanging="360"/>
      </w:pPr>
    </w:lvl>
    <w:lvl w:ilvl="8" w:tplc="5CAA7C34">
      <w:start w:val="1"/>
      <w:numFmt w:val="lowerRoman"/>
      <w:lvlText w:val="%9."/>
      <w:lvlJc w:val="right"/>
      <w:pPr>
        <w:ind w:left="6764" w:hanging="180"/>
      </w:pPr>
    </w:lvl>
  </w:abstractNum>
  <w:abstractNum w:abstractNumId="15" w15:restartNumberingAfterBreak="0">
    <w:nsid w:val="59CC397A"/>
    <w:multiLevelType w:val="multilevel"/>
    <w:tmpl w:val="86084C08"/>
    <w:lvl w:ilvl="0">
      <w:start w:val="1"/>
      <w:numFmt w:val="decimal"/>
      <w:suff w:val="space"/>
      <w:lvlText w:val="%1."/>
      <w:lvlJc w:val="left"/>
      <w:pPr>
        <w:ind w:left="6456" w:hanging="360"/>
      </w:pPr>
      <w:rPr>
        <w:rFonts w:hint="default"/>
        <w:b/>
        <w:color w:val="auto"/>
        <w:sz w:val="22"/>
      </w:rPr>
    </w:lvl>
    <w:lvl w:ilvl="1">
      <w:start w:val="1"/>
      <w:numFmt w:val="decimal"/>
      <w:suff w:val="space"/>
      <w:lvlText w:val="%1.%2."/>
      <w:lvlJc w:val="left"/>
      <w:pPr>
        <w:ind w:left="792" w:hanging="432"/>
      </w:pPr>
      <w:rPr>
        <w:rFonts w:hint="default"/>
        <w:b/>
        <w:i w:val="0"/>
      </w:rPr>
    </w:lvl>
    <w:lvl w:ilvl="2">
      <w:start w:val="1"/>
      <w:numFmt w:val="decimal"/>
      <w:suff w:val="space"/>
      <w:lvlText w:val="%1.%2.%3."/>
      <w:lvlJc w:val="left"/>
      <w:pPr>
        <w:ind w:left="1224" w:hanging="504"/>
      </w:pPr>
      <w:rPr>
        <w:rFonts w:hint="default"/>
        <w:b/>
        <w:color w:val="auto"/>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A292D8F"/>
    <w:multiLevelType w:val="hybridMultilevel"/>
    <w:tmpl w:val="F9747FFE"/>
    <w:lvl w:ilvl="0" w:tplc="AE2662B4">
      <w:start w:val="1"/>
      <w:numFmt w:val="decimal"/>
      <w:suff w:val="space"/>
      <w:lvlText w:val="%1)"/>
      <w:lvlJc w:val="left"/>
      <w:pPr>
        <w:ind w:left="1004" w:hanging="360"/>
      </w:pPr>
      <w:rPr>
        <w:rFonts w:hint="default"/>
        <w:b/>
      </w:rPr>
    </w:lvl>
    <w:lvl w:ilvl="1" w:tplc="0CE28B98">
      <w:start w:val="1"/>
      <w:numFmt w:val="lowerLetter"/>
      <w:lvlText w:val="%2."/>
      <w:lvlJc w:val="left"/>
      <w:pPr>
        <w:ind w:left="1724" w:hanging="360"/>
      </w:pPr>
    </w:lvl>
    <w:lvl w:ilvl="2" w:tplc="CDB66D74">
      <w:start w:val="1"/>
      <w:numFmt w:val="lowerRoman"/>
      <w:lvlText w:val="%3."/>
      <w:lvlJc w:val="right"/>
      <w:pPr>
        <w:ind w:left="2444" w:hanging="180"/>
      </w:pPr>
    </w:lvl>
    <w:lvl w:ilvl="3" w:tplc="69EC10AA">
      <w:start w:val="1"/>
      <w:numFmt w:val="decimal"/>
      <w:lvlText w:val="%4."/>
      <w:lvlJc w:val="left"/>
      <w:pPr>
        <w:ind w:left="3164" w:hanging="360"/>
      </w:pPr>
    </w:lvl>
    <w:lvl w:ilvl="4" w:tplc="A95EE43E">
      <w:start w:val="1"/>
      <w:numFmt w:val="lowerLetter"/>
      <w:lvlText w:val="%5."/>
      <w:lvlJc w:val="left"/>
      <w:pPr>
        <w:ind w:left="3884" w:hanging="360"/>
      </w:pPr>
    </w:lvl>
    <w:lvl w:ilvl="5" w:tplc="A18A95DE">
      <w:start w:val="1"/>
      <w:numFmt w:val="lowerRoman"/>
      <w:lvlText w:val="%6."/>
      <w:lvlJc w:val="right"/>
      <w:pPr>
        <w:ind w:left="4604" w:hanging="180"/>
      </w:pPr>
    </w:lvl>
    <w:lvl w:ilvl="6" w:tplc="0F3858FE">
      <w:start w:val="1"/>
      <w:numFmt w:val="decimal"/>
      <w:lvlText w:val="%7."/>
      <w:lvlJc w:val="left"/>
      <w:pPr>
        <w:ind w:left="5324" w:hanging="360"/>
      </w:pPr>
    </w:lvl>
    <w:lvl w:ilvl="7" w:tplc="A43863EC">
      <w:start w:val="1"/>
      <w:numFmt w:val="lowerLetter"/>
      <w:lvlText w:val="%8."/>
      <w:lvlJc w:val="left"/>
      <w:pPr>
        <w:ind w:left="6044" w:hanging="360"/>
      </w:pPr>
    </w:lvl>
    <w:lvl w:ilvl="8" w:tplc="C14AD936">
      <w:start w:val="1"/>
      <w:numFmt w:val="lowerRoman"/>
      <w:lvlText w:val="%9."/>
      <w:lvlJc w:val="right"/>
      <w:pPr>
        <w:ind w:left="6764" w:hanging="180"/>
      </w:pPr>
    </w:lvl>
  </w:abstractNum>
  <w:abstractNum w:abstractNumId="17" w15:restartNumberingAfterBreak="0">
    <w:nsid w:val="5FBC080C"/>
    <w:multiLevelType w:val="hybridMultilevel"/>
    <w:tmpl w:val="7D9E99B0"/>
    <w:lvl w:ilvl="0" w:tplc="9BE04A08">
      <w:start w:val="1"/>
      <w:numFmt w:val="decimal"/>
      <w:lvlText w:val="%1."/>
      <w:lvlJc w:val="left"/>
      <w:pPr>
        <w:ind w:left="644" w:hanging="360"/>
      </w:pPr>
      <w:rPr>
        <w:rFonts w:eastAsia="Calibr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19F672D"/>
    <w:multiLevelType w:val="hybridMultilevel"/>
    <w:tmpl w:val="DC9A91D6"/>
    <w:lvl w:ilvl="0" w:tplc="4EB2555E">
      <w:start w:val="1"/>
      <w:numFmt w:val="bullet"/>
      <w:suff w:val="space"/>
      <w:lvlText w:val="–"/>
      <w:lvlJc w:val="left"/>
      <w:pPr>
        <w:ind w:left="1004" w:hanging="360"/>
      </w:pPr>
      <w:rPr>
        <w:rFonts w:ascii="Times New Roman" w:hAnsi="Times New Roman" w:cs="Times New Roman" w:hint="default"/>
      </w:rPr>
    </w:lvl>
    <w:lvl w:ilvl="1" w:tplc="90C43C04">
      <w:start w:val="1"/>
      <w:numFmt w:val="bullet"/>
      <w:lvlText w:val="o"/>
      <w:lvlJc w:val="left"/>
      <w:pPr>
        <w:ind w:left="1724" w:hanging="360"/>
      </w:pPr>
      <w:rPr>
        <w:rFonts w:ascii="Courier New" w:hAnsi="Courier New" w:cs="Courier New" w:hint="default"/>
      </w:rPr>
    </w:lvl>
    <w:lvl w:ilvl="2" w:tplc="D004AB2A">
      <w:start w:val="1"/>
      <w:numFmt w:val="bullet"/>
      <w:lvlText w:val=""/>
      <w:lvlJc w:val="left"/>
      <w:pPr>
        <w:ind w:left="2444" w:hanging="360"/>
      </w:pPr>
      <w:rPr>
        <w:rFonts w:ascii="Wingdings" w:hAnsi="Wingdings" w:hint="default"/>
      </w:rPr>
    </w:lvl>
    <w:lvl w:ilvl="3" w:tplc="08306060">
      <w:start w:val="1"/>
      <w:numFmt w:val="bullet"/>
      <w:lvlText w:val=""/>
      <w:lvlJc w:val="left"/>
      <w:pPr>
        <w:ind w:left="3164" w:hanging="360"/>
      </w:pPr>
      <w:rPr>
        <w:rFonts w:ascii="Symbol" w:hAnsi="Symbol" w:hint="default"/>
      </w:rPr>
    </w:lvl>
    <w:lvl w:ilvl="4" w:tplc="C62C1A8C">
      <w:start w:val="1"/>
      <w:numFmt w:val="bullet"/>
      <w:lvlText w:val="o"/>
      <w:lvlJc w:val="left"/>
      <w:pPr>
        <w:ind w:left="3884" w:hanging="360"/>
      </w:pPr>
      <w:rPr>
        <w:rFonts w:ascii="Courier New" w:hAnsi="Courier New" w:cs="Courier New" w:hint="default"/>
      </w:rPr>
    </w:lvl>
    <w:lvl w:ilvl="5" w:tplc="EA28B36E">
      <w:start w:val="1"/>
      <w:numFmt w:val="bullet"/>
      <w:lvlText w:val=""/>
      <w:lvlJc w:val="left"/>
      <w:pPr>
        <w:ind w:left="4604" w:hanging="360"/>
      </w:pPr>
      <w:rPr>
        <w:rFonts w:ascii="Wingdings" w:hAnsi="Wingdings" w:hint="default"/>
      </w:rPr>
    </w:lvl>
    <w:lvl w:ilvl="6" w:tplc="30C07EBC">
      <w:start w:val="1"/>
      <w:numFmt w:val="bullet"/>
      <w:lvlText w:val=""/>
      <w:lvlJc w:val="left"/>
      <w:pPr>
        <w:ind w:left="5324" w:hanging="360"/>
      </w:pPr>
      <w:rPr>
        <w:rFonts w:ascii="Symbol" w:hAnsi="Symbol" w:hint="default"/>
      </w:rPr>
    </w:lvl>
    <w:lvl w:ilvl="7" w:tplc="96D88760">
      <w:start w:val="1"/>
      <w:numFmt w:val="bullet"/>
      <w:lvlText w:val="o"/>
      <w:lvlJc w:val="left"/>
      <w:pPr>
        <w:ind w:left="6044" w:hanging="360"/>
      </w:pPr>
      <w:rPr>
        <w:rFonts w:ascii="Courier New" w:hAnsi="Courier New" w:cs="Courier New" w:hint="default"/>
      </w:rPr>
    </w:lvl>
    <w:lvl w:ilvl="8" w:tplc="E45EA162">
      <w:start w:val="1"/>
      <w:numFmt w:val="bullet"/>
      <w:lvlText w:val=""/>
      <w:lvlJc w:val="left"/>
      <w:pPr>
        <w:ind w:left="6764" w:hanging="360"/>
      </w:pPr>
      <w:rPr>
        <w:rFonts w:ascii="Wingdings" w:hAnsi="Wingdings" w:hint="default"/>
      </w:rPr>
    </w:lvl>
  </w:abstractNum>
  <w:abstractNum w:abstractNumId="19" w15:restartNumberingAfterBreak="0">
    <w:nsid w:val="62726CF5"/>
    <w:multiLevelType w:val="hybridMultilevel"/>
    <w:tmpl w:val="3620C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EF4425"/>
    <w:multiLevelType w:val="multilevel"/>
    <w:tmpl w:val="41AA66C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70A38C4"/>
    <w:multiLevelType w:val="hybridMultilevel"/>
    <w:tmpl w:val="EA0C5786"/>
    <w:lvl w:ilvl="0" w:tplc="186AE8F0">
      <w:start w:val="1"/>
      <w:numFmt w:val="decimal"/>
      <w:suff w:val="space"/>
      <w:lvlText w:val="%1)"/>
      <w:lvlJc w:val="left"/>
      <w:pPr>
        <w:ind w:left="1004" w:hanging="360"/>
      </w:pPr>
      <w:rPr>
        <w:rFonts w:hint="default"/>
        <w:b/>
      </w:rPr>
    </w:lvl>
    <w:lvl w:ilvl="1" w:tplc="DFE8775A">
      <w:start w:val="1"/>
      <w:numFmt w:val="decimal"/>
      <w:lvlText w:val="%2."/>
      <w:lvlJc w:val="left"/>
      <w:pPr>
        <w:ind w:left="1724" w:hanging="360"/>
      </w:pPr>
      <w:rPr>
        <w:rFonts w:hint="default"/>
      </w:rPr>
    </w:lvl>
    <w:lvl w:ilvl="2" w:tplc="5DE6A4DE">
      <w:start w:val="1"/>
      <w:numFmt w:val="lowerRoman"/>
      <w:lvlText w:val="%3."/>
      <w:lvlJc w:val="right"/>
      <w:pPr>
        <w:ind w:left="2444" w:hanging="180"/>
      </w:pPr>
    </w:lvl>
    <w:lvl w:ilvl="3" w:tplc="831647C6">
      <w:start w:val="1"/>
      <w:numFmt w:val="decimal"/>
      <w:lvlText w:val="%4."/>
      <w:lvlJc w:val="left"/>
      <w:pPr>
        <w:ind w:left="3164" w:hanging="360"/>
      </w:pPr>
    </w:lvl>
    <w:lvl w:ilvl="4" w:tplc="E7D439FA">
      <w:start w:val="1"/>
      <w:numFmt w:val="lowerLetter"/>
      <w:lvlText w:val="%5."/>
      <w:lvlJc w:val="left"/>
      <w:pPr>
        <w:ind w:left="3884" w:hanging="360"/>
      </w:pPr>
    </w:lvl>
    <w:lvl w:ilvl="5" w:tplc="92AEA46A">
      <w:start w:val="1"/>
      <w:numFmt w:val="lowerRoman"/>
      <w:lvlText w:val="%6."/>
      <w:lvlJc w:val="right"/>
      <w:pPr>
        <w:ind w:left="4604" w:hanging="180"/>
      </w:pPr>
    </w:lvl>
    <w:lvl w:ilvl="6" w:tplc="144C1EC2">
      <w:start w:val="1"/>
      <w:numFmt w:val="decimal"/>
      <w:lvlText w:val="%7."/>
      <w:lvlJc w:val="left"/>
      <w:pPr>
        <w:ind w:left="5324" w:hanging="360"/>
      </w:pPr>
    </w:lvl>
    <w:lvl w:ilvl="7" w:tplc="7A800E48">
      <w:start w:val="1"/>
      <w:numFmt w:val="lowerLetter"/>
      <w:lvlText w:val="%8."/>
      <w:lvlJc w:val="left"/>
      <w:pPr>
        <w:ind w:left="6044" w:hanging="360"/>
      </w:pPr>
    </w:lvl>
    <w:lvl w:ilvl="8" w:tplc="36525160">
      <w:start w:val="1"/>
      <w:numFmt w:val="lowerRoman"/>
      <w:lvlText w:val="%9."/>
      <w:lvlJc w:val="right"/>
      <w:pPr>
        <w:ind w:left="6764" w:hanging="180"/>
      </w:pPr>
    </w:lvl>
  </w:abstractNum>
  <w:abstractNum w:abstractNumId="22" w15:restartNumberingAfterBreak="0">
    <w:nsid w:val="69A2296F"/>
    <w:multiLevelType w:val="multilevel"/>
    <w:tmpl w:val="785E2AC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733770"/>
    <w:multiLevelType w:val="hybridMultilevel"/>
    <w:tmpl w:val="ECECC540"/>
    <w:lvl w:ilvl="0" w:tplc="AB36E1C4">
      <w:start w:val="1"/>
      <w:numFmt w:val="bullet"/>
      <w:suff w:val="space"/>
      <w:lvlText w:val="–"/>
      <w:lvlJc w:val="left"/>
      <w:pPr>
        <w:ind w:left="1004" w:hanging="360"/>
      </w:pPr>
      <w:rPr>
        <w:rFonts w:ascii="Times New Roman" w:hAnsi="Times New Roman" w:cs="Times New Roman" w:hint="default"/>
      </w:rPr>
    </w:lvl>
    <w:lvl w:ilvl="1" w:tplc="A998A850">
      <w:start w:val="1"/>
      <w:numFmt w:val="bullet"/>
      <w:lvlText w:val="o"/>
      <w:lvlJc w:val="left"/>
      <w:pPr>
        <w:ind w:left="1724" w:hanging="360"/>
      </w:pPr>
      <w:rPr>
        <w:rFonts w:ascii="Courier New" w:hAnsi="Courier New" w:cs="Courier New" w:hint="default"/>
      </w:rPr>
    </w:lvl>
    <w:lvl w:ilvl="2" w:tplc="74289CCE">
      <w:start w:val="1"/>
      <w:numFmt w:val="bullet"/>
      <w:lvlText w:val=""/>
      <w:lvlJc w:val="left"/>
      <w:pPr>
        <w:ind w:left="2444" w:hanging="360"/>
      </w:pPr>
      <w:rPr>
        <w:rFonts w:ascii="Wingdings" w:hAnsi="Wingdings" w:hint="default"/>
      </w:rPr>
    </w:lvl>
    <w:lvl w:ilvl="3" w:tplc="261440EE">
      <w:start w:val="1"/>
      <w:numFmt w:val="bullet"/>
      <w:lvlText w:val=""/>
      <w:lvlJc w:val="left"/>
      <w:pPr>
        <w:ind w:left="3164" w:hanging="360"/>
      </w:pPr>
      <w:rPr>
        <w:rFonts w:ascii="Symbol" w:hAnsi="Symbol" w:hint="default"/>
      </w:rPr>
    </w:lvl>
    <w:lvl w:ilvl="4" w:tplc="4FF0297A">
      <w:start w:val="1"/>
      <w:numFmt w:val="bullet"/>
      <w:lvlText w:val="o"/>
      <w:lvlJc w:val="left"/>
      <w:pPr>
        <w:ind w:left="3884" w:hanging="360"/>
      </w:pPr>
      <w:rPr>
        <w:rFonts w:ascii="Courier New" w:hAnsi="Courier New" w:cs="Courier New" w:hint="default"/>
      </w:rPr>
    </w:lvl>
    <w:lvl w:ilvl="5" w:tplc="828EF428">
      <w:start w:val="1"/>
      <w:numFmt w:val="bullet"/>
      <w:lvlText w:val=""/>
      <w:lvlJc w:val="left"/>
      <w:pPr>
        <w:ind w:left="4604" w:hanging="360"/>
      </w:pPr>
      <w:rPr>
        <w:rFonts w:ascii="Wingdings" w:hAnsi="Wingdings" w:hint="default"/>
      </w:rPr>
    </w:lvl>
    <w:lvl w:ilvl="6" w:tplc="61A8F2B8">
      <w:start w:val="1"/>
      <w:numFmt w:val="bullet"/>
      <w:lvlText w:val=""/>
      <w:lvlJc w:val="left"/>
      <w:pPr>
        <w:ind w:left="5324" w:hanging="360"/>
      </w:pPr>
      <w:rPr>
        <w:rFonts w:ascii="Symbol" w:hAnsi="Symbol" w:hint="default"/>
      </w:rPr>
    </w:lvl>
    <w:lvl w:ilvl="7" w:tplc="4490988A">
      <w:start w:val="1"/>
      <w:numFmt w:val="bullet"/>
      <w:lvlText w:val="o"/>
      <w:lvlJc w:val="left"/>
      <w:pPr>
        <w:ind w:left="6044" w:hanging="360"/>
      </w:pPr>
      <w:rPr>
        <w:rFonts w:ascii="Courier New" w:hAnsi="Courier New" w:cs="Courier New" w:hint="default"/>
      </w:rPr>
    </w:lvl>
    <w:lvl w:ilvl="8" w:tplc="81CE1FF0">
      <w:start w:val="1"/>
      <w:numFmt w:val="bullet"/>
      <w:lvlText w:val=""/>
      <w:lvlJc w:val="left"/>
      <w:pPr>
        <w:ind w:left="6764" w:hanging="360"/>
      </w:pPr>
      <w:rPr>
        <w:rFonts w:ascii="Wingdings" w:hAnsi="Wingdings" w:hint="default"/>
      </w:rPr>
    </w:lvl>
  </w:abstractNum>
  <w:abstractNum w:abstractNumId="24" w15:restartNumberingAfterBreak="0">
    <w:nsid w:val="7F135C41"/>
    <w:multiLevelType w:val="multilevel"/>
    <w:tmpl w:val="041293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23"/>
  </w:num>
  <w:num w:numId="4">
    <w:abstractNumId w:val="18"/>
  </w:num>
  <w:num w:numId="5">
    <w:abstractNumId w:val="4"/>
  </w:num>
  <w:num w:numId="6">
    <w:abstractNumId w:val="14"/>
  </w:num>
  <w:num w:numId="7">
    <w:abstractNumId w:val="16"/>
  </w:num>
  <w:num w:numId="8">
    <w:abstractNumId w:val="9"/>
  </w:num>
  <w:num w:numId="9">
    <w:abstractNumId w:val="7"/>
  </w:num>
  <w:num w:numId="10">
    <w:abstractNumId w:val="11"/>
  </w:num>
  <w:num w:numId="11">
    <w:abstractNumId w:val="12"/>
  </w:num>
  <w:num w:numId="12">
    <w:abstractNumId w:val="6"/>
  </w:num>
  <w:num w:numId="13">
    <w:abstractNumId w:val="21"/>
  </w:num>
  <w:num w:numId="14">
    <w:abstractNumId w:val="2"/>
  </w:num>
  <w:num w:numId="15">
    <w:abstractNumId w:val="3"/>
  </w:num>
  <w:num w:numId="16">
    <w:abstractNumId w:val="8"/>
  </w:num>
  <w:num w:numId="17">
    <w:abstractNumId w:val="13"/>
  </w:num>
  <w:num w:numId="18">
    <w:abstractNumId w:val="1"/>
  </w:num>
  <w:num w:numId="19">
    <w:abstractNumId w:val="22"/>
  </w:num>
  <w:num w:numId="20">
    <w:abstractNumId w:val="20"/>
  </w:num>
  <w:num w:numId="21">
    <w:abstractNumId w:val="0"/>
  </w:num>
  <w:num w:numId="22">
    <w:abstractNumId w:val="17"/>
  </w:num>
  <w:num w:numId="23">
    <w:abstractNumId w:val="10"/>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BC"/>
    <w:rsid w:val="00011F96"/>
    <w:rsid w:val="0002281C"/>
    <w:rsid w:val="00026975"/>
    <w:rsid w:val="000341E2"/>
    <w:rsid w:val="00036F39"/>
    <w:rsid w:val="000370D7"/>
    <w:rsid w:val="00041A23"/>
    <w:rsid w:val="0004528B"/>
    <w:rsid w:val="00066787"/>
    <w:rsid w:val="00067A00"/>
    <w:rsid w:val="00072CFF"/>
    <w:rsid w:val="00087789"/>
    <w:rsid w:val="00093F57"/>
    <w:rsid w:val="00097AF8"/>
    <w:rsid w:val="000A2E28"/>
    <w:rsid w:val="000C3D0F"/>
    <w:rsid w:val="000C65B4"/>
    <w:rsid w:val="000D2541"/>
    <w:rsid w:val="000D30E5"/>
    <w:rsid w:val="000D5A0B"/>
    <w:rsid w:val="000E5130"/>
    <w:rsid w:val="000F10A8"/>
    <w:rsid w:val="000F3BF7"/>
    <w:rsid w:val="000F4615"/>
    <w:rsid w:val="000F7141"/>
    <w:rsid w:val="00112D9F"/>
    <w:rsid w:val="001144BC"/>
    <w:rsid w:val="00115104"/>
    <w:rsid w:val="00115533"/>
    <w:rsid w:val="001167BD"/>
    <w:rsid w:val="00121506"/>
    <w:rsid w:val="00126745"/>
    <w:rsid w:val="00142246"/>
    <w:rsid w:val="00146C74"/>
    <w:rsid w:val="001470A3"/>
    <w:rsid w:val="00154121"/>
    <w:rsid w:val="00154832"/>
    <w:rsid w:val="00155F97"/>
    <w:rsid w:val="0016661C"/>
    <w:rsid w:val="00173F25"/>
    <w:rsid w:val="00175E18"/>
    <w:rsid w:val="00181548"/>
    <w:rsid w:val="00184C0F"/>
    <w:rsid w:val="00190C26"/>
    <w:rsid w:val="00191E33"/>
    <w:rsid w:val="0019696E"/>
    <w:rsid w:val="00197EEE"/>
    <w:rsid w:val="001A3FC5"/>
    <w:rsid w:val="001B3111"/>
    <w:rsid w:val="001B7401"/>
    <w:rsid w:val="001C19C7"/>
    <w:rsid w:val="001C644E"/>
    <w:rsid w:val="001C7C91"/>
    <w:rsid w:val="001D0760"/>
    <w:rsid w:val="001D15CF"/>
    <w:rsid w:val="001E0574"/>
    <w:rsid w:val="001E0ABF"/>
    <w:rsid w:val="001E114A"/>
    <w:rsid w:val="001E5655"/>
    <w:rsid w:val="001F5D49"/>
    <w:rsid w:val="00204A25"/>
    <w:rsid w:val="00205474"/>
    <w:rsid w:val="00213C23"/>
    <w:rsid w:val="00215B42"/>
    <w:rsid w:val="00217630"/>
    <w:rsid w:val="00240743"/>
    <w:rsid w:val="002425B0"/>
    <w:rsid w:val="00245E3B"/>
    <w:rsid w:val="002474AF"/>
    <w:rsid w:val="00262C85"/>
    <w:rsid w:val="00273810"/>
    <w:rsid w:val="00276DEC"/>
    <w:rsid w:val="00281491"/>
    <w:rsid w:val="00290C9C"/>
    <w:rsid w:val="002945A4"/>
    <w:rsid w:val="00296EF5"/>
    <w:rsid w:val="002A6202"/>
    <w:rsid w:val="002A64A6"/>
    <w:rsid w:val="002B606B"/>
    <w:rsid w:val="002B745D"/>
    <w:rsid w:val="002C60C3"/>
    <w:rsid w:val="002D4F6F"/>
    <w:rsid w:val="002D5EDA"/>
    <w:rsid w:val="002E2B88"/>
    <w:rsid w:val="002E5320"/>
    <w:rsid w:val="002F093F"/>
    <w:rsid w:val="002F4BB8"/>
    <w:rsid w:val="002F5415"/>
    <w:rsid w:val="003051F1"/>
    <w:rsid w:val="0030776C"/>
    <w:rsid w:val="0031607E"/>
    <w:rsid w:val="003226E1"/>
    <w:rsid w:val="00322887"/>
    <w:rsid w:val="00326FFD"/>
    <w:rsid w:val="00337339"/>
    <w:rsid w:val="0034423F"/>
    <w:rsid w:val="00344543"/>
    <w:rsid w:val="00356913"/>
    <w:rsid w:val="00360190"/>
    <w:rsid w:val="00365F13"/>
    <w:rsid w:val="003705FF"/>
    <w:rsid w:val="0037371D"/>
    <w:rsid w:val="0037730E"/>
    <w:rsid w:val="00377C09"/>
    <w:rsid w:val="00385DFF"/>
    <w:rsid w:val="00393AA0"/>
    <w:rsid w:val="003A2D4D"/>
    <w:rsid w:val="003A2E64"/>
    <w:rsid w:val="003A6205"/>
    <w:rsid w:val="003A6D5C"/>
    <w:rsid w:val="003B142A"/>
    <w:rsid w:val="003B5328"/>
    <w:rsid w:val="003C751F"/>
    <w:rsid w:val="003D14F3"/>
    <w:rsid w:val="003D1CE7"/>
    <w:rsid w:val="003D3202"/>
    <w:rsid w:val="003D4C70"/>
    <w:rsid w:val="003F4AE4"/>
    <w:rsid w:val="00407665"/>
    <w:rsid w:val="0041065B"/>
    <w:rsid w:val="004125EF"/>
    <w:rsid w:val="004145B8"/>
    <w:rsid w:val="00424CC8"/>
    <w:rsid w:val="00427D40"/>
    <w:rsid w:val="0043324F"/>
    <w:rsid w:val="004332F7"/>
    <w:rsid w:val="00436FA8"/>
    <w:rsid w:val="004379A8"/>
    <w:rsid w:val="004506EF"/>
    <w:rsid w:val="00452131"/>
    <w:rsid w:val="004637C0"/>
    <w:rsid w:val="00480308"/>
    <w:rsid w:val="004818BB"/>
    <w:rsid w:val="00490382"/>
    <w:rsid w:val="004A410E"/>
    <w:rsid w:val="004A7DD7"/>
    <w:rsid w:val="004B09F8"/>
    <w:rsid w:val="004B1692"/>
    <w:rsid w:val="004C045F"/>
    <w:rsid w:val="004C5112"/>
    <w:rsid w:val="004D2CB3"/>
    <w:rsid w:val="004D2FA6"/>
    <w:rsid w:val="004D3712"/>
    <w:rsid w:val="004E347E"/>
    <w:rsid w:val="004F36ED"/>
    <w:rsid w:val="004F676F"/>
    <w:rsid w:val="00500946"/>
    <w:rsid w:val="00500C5E"/>
    <w:rsid w:val="0050704C"/>
    <w:rsid w:val="005134AA"/>
    <w:rsid w:val="00514A60"/>
    <w:rsid w:val="00517C14"/>
    <w:rsid w:val="0052711B"/>
    <w:rsid w:val="00530081"/>
    <w:rsid w:val="00531B8B"/>
    <w:rsid w:val="00533997"/>
    <w:rsid w:val="00535700"/>
    <w:rsid w:val="00542C69"/>
    <w:rsid w:val="00542F75"/>
    <w:rsid w:val="00544DD3"/>
    <w:rsid w:val="00547A01"/>
    <w:rsid w:val="00551445"/>
    <w:rsid w:val="00551D6F"/>
    <w:rsid w:val="0057035C"/>
    <w:rsid w:val="00573763"/>
    <w:rsid w:val="0057404C"/>
    <w:rsid w:val="00574243"/>
    <w:rsid w:val="005743E6"/>
    <w:rsid w:val="005811F0"/>
    <w:rsid w:val="00587CBC"/>
    <w:rsid w:val="0059080D"/>
    <w:rsid w:val="00596534"/>
    <w:rsid w:val="005B03C6"/>
    <w:rsid w:val="005B24FD"/>
    <w:rsid w:val="005C7DBC"/>
    <w:rsid w:val="005C7E5D"/>
    <w:rsid w:val="005D5A2D"/>
    <w:rsid w:val="005E27DF"/>
    <w:rsid w:val="005E5138"/>
    <w:rsid w:val="005F0DC4"/>
    <w:rsid w:val="005F3D28"/>
    <w:rsid w:val="00600904"/>
    <w:rsid w:val="006050B7"/>
    <w:rsid w:val="00606FDA"/>
    <w:rsid w:val="00616E91"/>
    <w:rsid w:val="00617025"/>
    <w:rsid w:val="006231B3"/>
    <w:rsid w:val="00630286"/>
    <w:rsid w:val="0063235E"/>
    <w:rsid w:val="006402B1"/>
    <w:rsid w:val="006409B2"/>
    <w:rsid w:val="00640A89"/>
    <w:rsid w:val="00643755"/>
    <w:rsid w:val="0064462C"/>
    <w:rsid w:val="00655F2D"/>
    <w:rsid w:val="006739CE"/>
    <w:rsid w:val="00682835"/>
    <w:rsid w:val="00691C0E"/>
    <w:rsid w:val="00697B53"/>
    <w:rsid w:val="006A2DFE"/>
    <w:rsid w:val="006A7043"/>
    <w:rsid w:val="006A7545"/>
    <w:rsid w:val="006B0D04"/>
    <w:rsid w:val="006C0C79"/>
    <w:rsid w:val="006D2314"/>
    <w:rsid w:val="006D25AA"/>
    <w:rsid w:val="006D2ADE"/>
    <w:rsid w:val="006D64F4"/>
    <w:rsid w:val="006E259A"/>
    <w:rsid w:val="006E29FB"/>
    <w:rsid w:val="006F0726"/>
    <w:rsid w:val="006F426B"/>
    <w:rsid w:val="006F5AE2"/>
    <w:rsid w:val="006F7C58"/>
    <w:rsid w:val="00707945"/>
    <w:rsid w:val="00722D9E"/>
    <w:rsid w:val="00731CD2"/>
    <w:rsid w:val="00741E91"/>
    <w:rsid w:val="007448D1"/>
    <w:rsid w:val="007469C6"/>
    <w:rsid w:val="00747820"/>
    <w:rsid w:val="00752C92"/>
    <w:rsid w:val="0075450E"/>
    <w:rsid w:val="00760801"/>
    <w:rsid w:val="007802C5"/>
    <w:rsid w:val="00782E6E"/>
    <w:rsid w:val="00783DCC"/>
    <w:rsid w:val="00784832"/>
    <w:rsid w:val="007863D3"/>
    <w:rsid w:val="00787264"/>
    <w:rsid w:val="0079141D"/>
    <w:rsid w:val="0079207B"/>
    <w:rsid w:val="0079453F"/>
    <w:rsid w:val="007953E0"/>
    <w:rsid w:val="007A2553"/>
    <w:rsid w:val="007A275E"/>
    <w:rsid w:val="007A5EF4"/>
    <w:rsid w:val="007B1508"/>
    <w:rsid w:val="007C3F6E"/>
    <w:rsid w:val="007C7C30"/>
    <w:rsid w:val="007D6CFB"/>
    <w:rsid w:val="007E1C8D"/>
    <w:rsid w:val="007E394F"/>
    <w:rsid w:val="007F577B"/>
    <w:rsid w:val="00806AC3"/>
    <w:rsid w:val="00811AB1"/>
    <w:rsid w:val="008134BF"/>
    <w:rsid w:val="008176B3"/>
    <w:rsid w:val="0082089A"/>
    <w:rsid w:val="00824507"/>
    <w:rsid w:val="0082589D"/>
    <w:rsid w:val="008355B4"/>
    <w:rsid w:val="008551B2"/>
    <w:rsid w:val="0086169E"/>
    <w:rsid w:val="008623EA"/>
    <w:rsid w:val="00864295"/>
    <w:rsid w:val="008802A8"/>
    <w:rsid w:val="00881A5E"/>
    <w:rsid w:val="00882314"/>
    <w:rsid w:val="0088394E"/>
    <w:rsid w:val="008946E5"/>
    <w:rsid w:val="008A0F92"/>
    <w:rsid w:val="008A6DE8"/>
    <w:rsid w:val="008B153B"/>
    <w:rsid w:val="008B468C"/>
    <w:rsid w:val="008B50B6"/>
    <w:rsid w:val="008B63EC"/>
    <w:rsid w:val="008B79CB"/>
    <w:rsid w:val="008C06F2"/>
    <w:rsid w:val="008C39F6"/>
    <w:rsid w:val="008C495E"/>
    <w:rsid w:val="008C5DC6"/>
    <w:rsid w:val="008C5FFC"/>
    <w:rsid w:val="008D15CB"/>
    <w:rsid w:val="008D39D0"/>
    <w:rsid w:val="008D5569"/>
    <w:rsid w:val="008F43D9"/>
    <w:rsid w:val="00901A60"/>
    <w:rsid w:val="00903CAB"/>
    <w:rsid w:val="00903DC3"/>
    <w:rsid w:val="0090489D"/>
    <w:rsid w:val="00915567"/>
    <w:rsid w:val="00917B97"/>
    <w:rsid w:val="0092402C"/>
    <w:rsid w:val="00930DF9"/>
    <w:rsid w:val="00932CA0"/>
    <w:rsid w:val="009370C9"/>
    <w:rsid w:val="00950A44"/>
    <w:rsid w:val="00954C42"/>
    <w:rsid w:val="009675F8"/>
    <w:rsid w:val="00973402"/>
    <w:rsid w:val="009A095C"/>
    <w:rsid w:val="009A0A56"/>
    <w:rsid w:val="009A25BC"/>
    <w:rsid w:val="009A41BF"/>
    <w:rsid w:val="009A52BD"/>
    <w:rsid w:val="009B3E10"/>
    <w:rsid w:val="009B3F38"/>
    <w:rsid w:val="009B4638"/>
    <w:rsid w:val="009D6E90"/>
    <w:rsid w:val="009F0A77"/>
    <w:rsid w:val="009F572E"/>
    <w:rsid w:val="00A00715"/>
    <w:rsid w:val="00A00B69"/>
    <w:rsid w:val="00A06452"/>
    <w:rsid w:val="00A06A68"/>
    <w:rsid w:val="00A070E0"/>
    <w:rsid w:val="00A107DC"/>
    <w:rsid w:val="00A304EF"/>
    <w:rsid w:val="00A45755"/>
    <w:rsid w:val="00A642FF"/>
    <w:rsid w:val="00A64322"/>
    <w:rsid w:val="00A70F14"/>
    <w:rsid w:val="00A75491"/>
    <w:rsid w:val="00A76BC2"/>
    <w:rsid w:val="00A76F56"/>
    <w:rsid w:val="00A80E39"/>
    <w:rsid w:val="00A81643"/>
    <w:rsid w:val="00A83274"/>
    <w:rsid w:val="00A8336A"/>
    <w:rsid w:val="00A84531"/>
    <w:rsid w:val="00A92FE4"/>
    <w:rsid w:val="00A934B9"/>
    <w:rsid w:val="00A94AD6"/>
    <w:rsid w:val="00A9664E"/>
    <w:rsid w:val="00AA034C"/>
    <w:rsid w:val="00AA491A"/>
    <w:rsid w:val="00AB51F9"/>
    <w:rsid w:val="00AB627D"/>
    <w:rsid w:val="00AC09BC"/>
    <w:rsid w:val="00AC1FCA"/>
    <w:rsid w:val="00AC3927"/>
    <w:rsid w:val="00AF42B6"/>
    <w:rsid w:val="00B07814"/>
    <w:rsid w:val="00B15BBB"/>
    <w:rsid w:val="00B169A8"/>
    <w:rsid w:val="00B22A39"/>
    <w:rsid w:val="00B26223"/>
    <w:rsid w:val="00B33CC2"/>
    <w:rsid w:val="00B36DA5"/>
    <w:rsid w:val="00B401EB"/>
    <w:rsid w:val="00B51CFC"/>
    <w:rsid w:val="00B63834"/>
    <w:rsid w:val="00B74EA1"/>
    <w:rsid w:val="00B97A5C"/>
    <w:rsid w:val="00BA10D0"/>
    <w:rsid w:val="00BA453B"/>
    <w:rsid w:val="00BA53BF"/>
    <w:rsid w:val="00BA7416"/>
    <w:rsid w:val="00BA76C0"/>
    <w:rsid w:val="00BB0138"/>
    <w:rsid w:val="00BB399D"/>
    <w:rsid w:val="00BB5FDF"/>
    <w:rsid w:val="00BC4905"/>
    <w:rsid w:val="00BC70FC"/>
    <w:rsid w:val="00BD360E"/>
    <w:rsid w:val="00BD5134"/>
    <w:rsid w:val="00BE3D15"/>
    <w:rsid w:val="00BE5A95"/>
    <w:rsid w:val="00BE7A7F"/>
    <w:rsid w:val="00BF48A9"/>
    <w:rsid w:val="00C12DEE"/>
    <w:rsid w:val="00C13F47"/>
    <w:rsid w:val="00C15CD2"/>
    <w:rsid w:val="00C221F3"/>
    <w:rsid w:val="00C25C30"/>
    <w:rsid w:val="00C26A2E"/>
    <w:rsid w:val="00C342BA"/>
    <w:rsid w:val="00C45627"/>
    <w:rsid w:val="00C45A90"/>
    <w:rsid w:val="00C47114"/>
    <w:rsid w:val="00C52E1A"/>
    <w:rsid w:val="00C55E29"/>
    <w:rsid w:val="00C859A6"/>
    <w:rsid w:val="00C86E62"/>
    <w:rsid w:val="00CA3BDD"/>
    <w:rsid w:val="00CA3C2C"/>
    <w:rsid w:val="00CA6BAC"/>
    <w:rsid w:val="00CB0E81"/>
    <w:rsid w:val="00CD0028"/>
    <w:rsid w:val="00CD1E7F"/>
    <w:rsid w:val="00CD1E8D"/>
    <w:rsid w:val="00CD7259"/>
    <w:rsid w:val="00CF25ED"/>
    <w:rsid w:val="00D019D5"/>
    <w:rsid w:val="00D162CA"/>
    <w:rsid w:val="00D17D1C"/>
    <w:rsid w:val="00D268DE"/>
    <w:rsid w:val="00D40F42"/>
    <w:rsid w:val="00D51056"/>
    <w:rsid w:val="00D51761"/>
    <w:rsid w:val="00D550A6"/>
    <w:rsid w:val="00D55B87"/>
    <w:rsid w:val="00D63F17"/>
    <w:rsid w:val="00D67B81"/>
    <w:rsid w:val="00D72CEE"/>
    <w:rsid w:val="00D85B59"/>
    <w:rsid w:val="00D86B5A"/>
    <w:rsid w:val="00D87F92"/>
    <w:rsid w:val="00DA4C70"/>
    <w:rsid w:val="00DA6BCB"/>
    <w:rsid w:val="00DA7210"/>
    <w:rsid w:val="00DC1FBD"/>
    <w:rsid w:val="00DC2766"/>
    <w:rsid w:val="00DC3D65"/>
    <w:rsid w:val="00DD0760"/>
    <w:rsid w:val="00DD0FEF"/>
    <w:rsid w:val="00DF2713"/>
    <w:rsid w:val="00DF4187"/>
    <w:rsid w:val="00DF4395"/>
    <w:rsid w:val="00DF7C9C"/>
    <w:rsid w:val="00E16089"/>
    <w:rsid w:val="00E2161E"/>
    <w:rsid w:val="00E36960"/>
    <w:rsid w:val="00E3696B"/>
    <w:rsid w:val="00E44529"/>
    <w:rsid w:val="00E4694C"/>
    <w:rsid w:val="00E474F7"/>
    <w:rsid w:val="00E517AF"/>
    <w:rsid w:val="00E538A0"/>
    <w:rsid w:val="00E550B4"/>
    <w:rsid w:val="00E7360F"/>
    <w:rsid w:val="00E9041F"/>
    <w:rsid w:val="00E92B4D"/>
    <w:rsid w:val="00E93623"/>
    <w:rsid w:val="00EA15F6"/>
    <w:rsid w:val="00EA2D60"/>
    <w:rsid w:val="00EB47E3"/>
    <w:rsid w:val="00EB77A6"/>
    <w:rsid w:val="00EC5284"/>
    <w:rsid w:val="00EC59DB"/>
    <w:rsid w:val="00ED6E60"/>
    <w:rsid w:val="00EE0394"/>
    <w:rsid w:val="00EE39FC"/>
    <w:rsid w:val="00EF48BF"/>
    <w:rsid w:val="00EF629F"/>
    <w:rsid w:val="00F00B6F"/>
    <w:rsid w:val="00F02143"/>
    <w:rsid w:val="00F02843"/>
    <w:rsid w:val="00F045F6"/>
    <w:rsid w:val="00F04BA4"/>
    <w:rsid w:val="00F06DA0"/>
    <w:rsid w:val="00F118DE"/>
    <w:rsid w:val="00F13CB3"/>
    <w:rsid w:val="00F151FE"/>
    <w:rsid w:val="00F220AB"/>
    <w:rsid w:val="00F3082C"/>
    <w:rsid w:val="00F30AAF"/>
    <w:rsid w:val="00F44D4B"/>
    <w:rsid w:val="00F459C3"/>
    <w:rsid w:val="00F51581"/>
    <w:rsid w:val="00F5315E"/>
    <w:rsid w:val="00F54B43"/>
    <w:rsid w:val="00F9194F"/>
    <w:rsid w:val="00F94653"/>
    <w:rsid w:val="00FA4B25"/>
    <w:rsid w:val="00FA6E18"/>
    <w:rsid w:val="00FB4CA0"/>
    <w:rsid w:val="00FB64DF"/>
    <w:rsid w:val="00FB73C9"/>
    <w:rsid w:val="00FC4DAF"/>
    <w:rsid w:val="00FF4352"/>
    <w:rsid w:val="00FF56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67F79"/>
  <w15:docId w15:val="{694CCE9C-6558-42D0-98F5-20123859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C70"/>
  </w:style>
  <w:style w:type="paragraph" w:styleId="1">
    <w:name w:val="heading 1"/>
    <w:aliases w:val="Глава"/>
    <w:basedOn w:val="a"/>
    <w:next w:val="a"/>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aliases w:val="Текст сноски Знак Знак,Текст сноски Знак Знак Знак Знак,Знак4 Знак,Текст сноски Знак1,Знак4 Знак1,Знак4,Знак4 Знак Знак Знак2,Текст сноски Знак Знак1,Footnote Text Char Знак,Знак5,Знак8 Знак Знак Знак,Знак8 Знак Знак1,Знак4 Знак Знак Знак"/>
    <w:basedOn w:val="a"/>
    <w:link w:val="a7"/>
    <w:uiPriority w:val="99"/>
    <w:unhideWhenUsed/>
    <w:qFormat/>
    <w:pPr>
      <w:spacing w:after="40" w:line="240" w:lineRule="auto"/>
    </w:pPr>
    <w:rPr>
      <w:sz w:val="18"/>
    </w:rPr>
  </w:style>
  <w:style w:type="character" w:customStyle="1" w:styleId="a7">
    <w:name w:val="Текст сноски Знак"/>
    <w:aliases w:val="Текст сноски Знак Знак Знак,Текст сноски Знак Знак Знак Знак Знак,Знак4 Знак Знак,Текст сноски Знак1 Знак,Знак4 Знак1 Знак,Знак4 Знак2,Знак4 Знак Знак Знак2 Знак,Текст сноски Знак Знак1 Знак,Footnote Text Char Знак Знак,Знак5 Знак"/>
    <w:link w:val="a6"/>
    <w:uiPriority w:val="99"/>
    <w:rPr>
      <w:sz w:val="18"/>
    </w:rPr>
  </w:style>
  <w:style w:type="character" w:styleId="a8">
    <w:name w:val="footnote reference"/>
    <w:basedOn w:val="a0"/>
    <w:uiPriority w:val="99"/>
    <w:unhideWhenUsed/>
    <w:rPr>
      <w:vertAlign w:val="superscript"/>
    </w:rPr>
  </w:style>
  <w:style w:type="paragraph" w:styleId="a9">
    <w:name w:val="endnote text"/>
    <w:basedOn w:val="a"/>
    <w:link w:val="aa"/>
    <w:unhideWhenUsed/>
    <w:pPr>
      <w:spacing w:after="0" w:line="240" w:lineRule="auto"/>
    </w:pPr>
    <w:rPr>
      <w:sz w:val="20"/>
    </w:rPr>
  </w:style>
  <w:style w:type="character" w:customStyle="1" w:styleId="aa">
    <w:name w:val="Текст концевой сноски Знак"/>
    <w:link w:val="a9"/>
    <w:rPr>
      <w:sz w:val="20"/>
    </w:rPr>
  </w:style>
  <w:style w:type="character" w:styleId="ab">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able of figures"/>
    <w:basedOn w:val="a"/>
    <w:next w:val="a"/>
    <w:uiPriority w:val="99"/>
    <w:unhideWhenUsed/>
    <w:pPr>
      <w:spacing w:after="0"/>
    </w:pPr>
  </w:style>
  <w:style w:type="paragraph" w:customStyle="1" w:styleId="12">
    <w:name w:val="Обычный1"/>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styleId="af">
    <w:name w:val="No Spacing"/>
    <w:link w:val="af0"/>
    <w:uiPriority w:val="1"/>
    <w:qFormat/>
    <w:pPr>
      <w:spacing w:after="0" w:line="240" w:lineRule="auto"/>
    </w:pPr>
  </w:style>
  <w:style w:type="paragraph" w:styleId="af1">
    <w:name w:val="List Paragraph"/>
    <w:basedOn w:val="a"/>
    <w:uiPriority w:val="34"/>
    <w:qFormat/>
    <w:pPr>
      <w:ind w:left="720"/>
      <w:contextualSpacing/>
    </w:pPr>
  </w:style>
  <w:style w:type="paragraph" w:styleId="af2">
    <w:name w:val="header"/>
    <w:basedOn w:val="a"/>
    <w:link w:val="af3"/>
    <w:uiPriority w:val="99"/>
    <w:unhideWhenUsed/>
    <w:pPr>
      <w:tabs>
        <w:tab w:val="center" w:pos="4677"/>
        <w:tab w:val="right" w:pos="9355"/>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spacing w:after="0" w:line="240" w:lineRule="auto"/>
    </w:pPr>
  </w:style>
  <w:style w:type="character" w:customStyle="1" w:styleId="af5">
    <w:name w:val="Нижний колонтитул Знак"/>
    <w:basedOn w:val="a0"/>
    <w:link w:val="af4"/>
    <w:uiPriority w:val="99"/>
  </w:style>
  <w:style w:type="character" w:styleId="af6">
    <w:name w:val="Hyperlink"/>
    <w:basedOn w:val="a0"/>
    <w:uiPriority w:val="99"/>
    <w:unhideWhenUsed/>
    <w:rPr>
      <w:color w:val="0000FF" w:themeColor="hyperlink"/>
      <w:u w:val="single"/>
    </w:rPr>
  </w:style>
  <w:style w:type="table" w:styleId="af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Таблица шапка"/>
    <w:basedOn w:val="a"/>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af9">
    <w:name w:val="Таблица текст"/>
    <w:basedOn w:val="a"/>
    <w:pPr>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ConsNonformat">
    <w:name w:val="ConsNonformat"/>
    <w:pPr>
      <w:widowControl w:val="0"/>
      <w:spacing w:after="0" w:line="240" w:lineRule="auto"/>
    </w:pPr>
    <w:rPr>
      <w:rFonts w:ascii="Courier New" w:eastAsia="Times New Roman" w:hAnsi="Courier New" w:cs="Times New Roman"/>
      <w:sz w:val="20"/>
      <w:szCs w:val="20"/>
      <w:lang w:eastAsia="ru-RU"/>
    </w:rPr>
  </w:style>
  <w:style w:type="paragraph" w:customStyle="1" w:styleId="13">
    <w:name w:val="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style>
  <w:style w:type="character" w:styleId="afa">
    <w:name w:val="Emphasis"/>
    <w:basedOn w:val="a0"/>
    <w:uiPriority w:val="20"/>
    <w:qFormat/>
    <w:rPr>
      <w:i/>
      <w:iCs/>
    </w:rPr>
  </w:style>
  <w:style w:type="character" w:customStyle="1" w:styleId="10">
    <w:name w:val="Заголовок 1 Знак"/>
    <w:aliases w:val="Глава Знак"/>
    <w:basedOn w:val="a0"/>
    <w:link w:val="1"/>
    <w:uiPriority w:val="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sz w:val="20"/>
      <w:szCs w:val="20"/>
    </w:rPr>
  </w:style>
  <w:style w:type="paragraph" w:styleId="afb">
    <w:name w:val="Title"/>
    <w:basedOn w:val="a"/>
    <w:next w:val="a"/>
    <w:link w:val="afc"/>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c">
    <w:name w:val="Заголовок Знак"/>
    <w:basedOn w:val="a0"/>
    <w:link w:val="afb"/>
    <w:uiPriority w:val="10"/>
    <w:rPr>
      <w:rFonts w:asciiTheme="majorHAnsi" w:eastAsiaTheme="majorEastAsia" w:hAnsiTheme="majorHAnsi" w:cstheme="majorBidi"/>
      <w:spacing w:val="-10"/>
      <w:sz w:val="56"/>
      <w:szCs w:val="56"/>
    </w:rPr>
  </w:style>
  <w:style w:type="paragraph" w:styleId="afd">
    <w:name w:val="Subtitle"/>
    <w:basedOn w:val="a"/>
    <w:next w:val="a"/>
    <w:link w:val="afe"/>
    <w:uiPriority w:val="11"/>
    <w:qFormat/>
    <w:pPr>
      <w:numPr>
        <w:ilvl w:val="1"/>
      </w:numPr>
      <w:spacing w:after="160"/>
    </w:pPr>
    <w:rPr>
      <w:rFonts w:eastAsiaTheme="minorEastAsia"/>
      <w:color w:val="5A5A5A" w:themeColor="text1" w:themeTint="A5"/>
      <w:spacing w:val="15"/>
    </w:rPr>
  </w:style>
  <w:style w:type="character" w:customStyle="1" w:styleId="afe">
    <w:name w:val="Подзаголовок Знак"/>
    <w:basedOn w:val="a0"/>
    <w:link w:val="afd"/>
    <w:uiPriority w:val="11"/>
    <w:rPr>
      <w:rFonts w:eastAsiaTheme="minorEastAsia"/>
      <w:color w:val="5A5A5A" w:themeColor="text1" w:themeTint="A5"/>
      <w:spacing w:val="15"/>
    </w:rPr>
  </w:style>
  <w:style w:type="paragraph" w:styleId="aff">
    <w:name w:val="TOC Heading"/>
    <w:basedOn w:val="1"/>
    <w:next w:val="a"/>
    <w:uiPriority w:val="39"/>
    <w:unhideWhenUsed/>
    <w:qFormat/>
    <w:pPr>
      <w:spacing w:line="259" w:lineRule="auto"/>
      <w:outlineLvl w:val="9"/>
    </w:pPr>
    <w:rPr>
      <w:lang w:eastAsia="ru-RU"/>
    </w:rPr>
  </w:style>
  <w:style w:type="paragraph" w:styleId="24">
    <w:name w:val="toc 2"/>
    <w:basedOn w:val="a"/>
    <w:next w:val="a"/>
    <w:uiPriority w:val="39"/>
    <w:unhideWhenUsed/>
    <w:pPr>
      <w:tabs>
        <w:tab w:val="right" w:leader="dot" w:pos="10479"/>
      </w:tabs>
      <w:spacing w:before="120" w:after="0" w:line="240" w:lineRule="auto"/>
      <w:ind w:left="221"/>
      <w:jc w:val="both"/>
    </w:pPr>
    <w:rPr>
      <w:rFonts w:ascii="Times New Roman" w:hAnsi="Times New Roman" w:cs="Times New Roman"/>
    </w:rPr>
  </w:style>
  <w:style w:type="paragraph" w:styleId="14">
    <w:name w:val="toc 1"/>
    <w:basedOn w:val="a"/>
    <w:next w:val="a"/>
    <w:uiPriority w:val="39"/>
    <w:unhideWhenUsed/>
    <w:pPr>
      <w:tabs>
        <w:tab w:val="right" w:leader="dot" w:pos="10479"/>
      </w:tabs>
      <w:spacing w:after="0" w:line="240" w:lineRule="auto"/>
    </w:pPr>
    <w:rPr>
      <w:rFonts w:ascii="Times New Roman" w:hAnsi="Times New Roman" w:cs="Times New Roman"/>
      <w:b/>
      <w:lang w:eastAsia="zh-CN"/>
    </w:rPr>
  </w:style>
  <w:style w:type="character" w:styleId="aff0">
    <w:name w:val="FollowedHyperlink"/>
    <w:basedOn w:val="a0"/>
    <w:uiPriority w:val="99"/>
    <w:semiHidden/>
    <w:unhideWhenUsed/>
    <w:rsid w:val="006A2DFE"/>
    <w:rPr>
      <w:color w:val="800080" w:themeColor="followedHyperlink"/>
      <w:u w:val="single"/>
    </w:rPr>
  </w:style>
  <w:style w:type="paragraph" w:customStyle="1" w:styleId="33">
    <w:name w:val="Стиль3 Знак"/>
    <w:basedOn w:val="a"/>
    <w:unhideWhenUsed/>
    <w:rsid w:val="00AC1FCA"/>
    <w:pPr>
      <w:widowControl w:val="0"/>
      <w:tabs>
        <w:tab w:val="left" w:pos="227"/>
      </w:tabs>
      <w:suppressAutoHyphens/>
      <w:spacing w:after="0" w:line="240" w:lineRule="auto"/>
      <w:jc w:val="both"/>
    </w:pPr>
    <w:rPr>
      <w:rFonts w:ascii="Calibri" w:eastAsia="SimSun" w:hAnsi="Times New Roman" w:cs="Times New Roman"/>
      <w:sz w:val="24"/>
      <w:szCs w:val="20"/>
      <w:lang w:eastAsia="ar-SA"/>
    </w:rPr>
  </w:style>
  <w:style w:type="paragraph" w:styleId="aff1">
    <w:name w:val="Body Text"/>
    <w:basedOn w:val="a"/>
    <w:link w:val="aff2"/>
    <w:uiPriority w:val="99"/>
    <w:semiHidden/>
    <w:unhideWhenUsed/>
    <w:rsid w:val="0057404C"/>
    <w:pPr>
      <w:spacing w:after="120"/>
    </w:pPr>
  </w:style>
  <w:style w:type="character" w:customStyle="1" w:styleId="aff2">
    <w:name w:val="Основной текст Знак"/>
    <w:basedOn w:val="a0"/>
    <w:link w:val="aff1"/>
    <w:uiPriority w:val="99"/>
    <w:semiHidden/>
    <w:rsid w:val="0057404C"/>
  </w:style>
  <w:style w:type="character" w:customStyle="1" w:styleId="15">
    <w:name w:val="Неразрешенное упоминание1"/>
    <w:basedOn w:val="a0"/>
    <w:uiPriority w:val="99"/>
    <w:semiHidden/>
    <w:unhideWhenUsed/>
    <w:rsid w:val="00F13CB3"/>
    <w:rPr>
      <w:color w:val="605E5C"/>
      <w:shd w:val="clear" w:color="auto" w:fill="E1DFDD"/>
    </w:rPr>
  </w:style>
  <w:style w:type="numbering" w:customStyle="1" w:styleId="16">
    <w:name w:val="Нет списка1"/>
    <w:next w:val="a2"/>
    <w:uiPriority w:val="99"/>
    <w:semiHidden/>
    <w:unhideWhenUsed/>
    <w:rsid w:val="00191E33"/>
  </w:style>
  <w:style w:type="table" w:customStyle="1" w:styleId="17">
    <w:name w:val="Сетка таблицы1"/>
    <w:basedOn w:val="a1"/>
    <w:next w:val="af7"/>
    <w:uiPriority w:val="59"/>
    <w:rsid w:val="00191E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Indent 3"/>
    <w:basedOn w:val="a"/>
    <w:link w:val="35"/>
    <w:uiPriority w:val="99"/>
    <w:unhideWhenUsed/>
    <w:rsid w:val="00191E33"/>
    <w:pPr>
      <w:spacing w:after="120"/>
      <w:ind w:left="283"/>
    </w:pPr>
    <w:rPr>
      <w:rFonts w:ascii="Calibri" w:eastAsia="Times New Roman" w:hAnsi="Calibri" w:cs="Times New Roman"/>
      <w:sz w:val="16"/>
      <w:szCs w:val="16"/>
      <w:lang w:val="x-none" w:eastAsia="x-none"/>
    </w:rPr>
  </w:style>
  <w:style w:type="character" w:customStyle="1" w:styleId="35">
    <w:name w:val="Основной текст с отступом 3 Знак"/>
    <w:basedOn w:val="a0"/>
    <w:link w:val="34"/>
    <w:uiPriority w:val="99"/>
    <w:rsid w:val="00191E33"/>
    <w:rPr>
      <w:rFonts w:ascii="Calibri" w:eastAsia="Times New Roman" w:hAnsi="Calibri" w:cs="Times New Roman"/>
      <w:sz w:val="16"/>
      <w:szCs w:val="16"/>
      <w:lang w:val="x-none" w:eastAsia="x-none"/>
    </w:rPr>
  </w:style>
  <w:style w:type="paragraph" w:customStyle="1" w:styleId="Style7">
    <w:name w:val="Style7"/>
    <w:basedOn w:val="a"/>
    <w:uiPriority w:val="99"/>
    <w:rsid w:val="00191E33"/>
    <w:pPr>
      <w:widowControl w:val="0"/>
      <w:autoSpaceDE w:val="0"/>
      <w:autoSpaceDN w:val="0"/>
      <w:adjustRightInd w:val="0"/>
      <w:spacing w:after="0" w:line="324" w:lineRule="exact"/>
      <w:ind w:firstLine="725"/>
      <w:jc w:val="both"/>
    </w:pPr>
    <w:rPr>
      <w:rFonts w:ascii="Times New Roman" w:eastAsia="Times New Roman" w:hAnsi="Times New Roman" w:cs="Times New Roman"/>
      <w:sz w:val="24"/>
      <w:szCs w:val="24"/>
      <w:lang w:eastAsia="ru-RU"/>
    </w:rPr>
  </w:style>
  <w:style w:type="character" w:customStyle="1" w:styleId="FontStyle14">
    <w:name w:val="Font Style14"/>
    <w:rsid w:val="00191E33"/>
    <w:rPr>
      <w:rFonts w:ascii="Times New Roman" w:hAnsi="Times New Roman" w:cs="Times New Roman"/>
      <w:sz w:val="22"/>
      <w:szCs w:val="22"/>
    </w:rPr>
  </w:style>
  <w:style w:type="paragraph" w:customStyle="1" w:styleId="210">
    <w:name w:val="Основной текст 21"/>
    <w:basedOn w:val="a"/>
    <w:uiPriority w:val="99"/>
    <w:rsid w:val="00191E33"/>
    <w:pPr>
      <w:widowControl w:val="0"/>
      <w:spacing w:after="0" w:line="240" w:lineRule="auto"/>
      <w:ind w:left="567" w:hanging="567"/>
      <w:jc w:val="both"/>
    </w:pPr>
    <w:rPr>
      <w:rFonts w:ascii="Times New Roman" w:eastAsia="Times New Roman" w:hAnsi="Times New Roman" w:cs="Times New Roman"/>
      <w:sz w:val="24"/>
      <w:szCs w:val="20"/>
      <w:lang w:eastAsia="ru-RU"/>
    </w:rPr>
  </w:style>
  <w:style w:type="character" w:customStyle="1" w:styleId="okpdspan">
    <w:name w:val="okpd_span"/>
    <w:rsid w:val="00191E33"/>
  </w:style>
  <w:style w:type="character" w:customStyle="1" w:styleId="cardmaininfopurchaselink">
    <w:name w:val="cardmaininfo__purchaselink"/>
    <w:basedOn w:val="a0"/>
    <w:rsid w:val="00191E33"/>
  </w:style>
  <w:style w:type="character" w:customStyle="1" w:styleId="kantproductdetail-itemtitle">
    <w:name w:val="kant__product__detail-item__title"/>
    <w:basedOn w:val="a0"/>
    <w:rsid w:val="00191E33"/>
  </w:style>
  <w:style w:type="character" w:styleId="aff3">
    <w:name w:val="annotation reference"/>
    <w:uiPriority w:val="99"/>
    <w:semiHidden/>
    <w:unhideWhenUsed/>
    <w:rsid w:val="00191E33"/>
    <w:rPr>
      <w:sz w:val="16"/>
      <w:szCs w:val="16"/>
    </w:rPr>
  </w:style>
  <w:style w:type="paragraph" w:styleId="aff4">
    <w:name w:val="annotation text"/>
    <w:basedOn w:val="a"/>
    <w:link w:val="aff5"/>
    <w:uiPriority w:val="99"/>
    <w:semiHidden/>
    <w:unhideWhenUsed/>
    <w:rsid w:val="00191E33"/>
    <w:pPr>
      <w:spacing w:after="0" w:line="240" w:lineRule="auto"/>
    </w:pPr>
    <w:rPr>
      <w:rFonts w:ascii="Times New Roman" w:eastAsia="Times New Roman" w:hAnsi="Times New Roman" w:cs="Times New Roman"/>
      <w:sz w:val="20"/>
      <w:szCs w:val="20"/>
      <w:lang w:val="x-none" w:eastAsia="x-none"/>
    </w:rPr>
  </w:style>
  <w:style w:type="character" w:customStyle="1" w:styleId="aff5">
    <w:name w:val="Текст примечания Знак"/>
    <w:basedOn w:val="a0"/>
    <w:link w:val="aff4"/>
    <w:uiPriority w:val="99"/>
    <w:semiHidden/>
    <w:rsid w:val="00191E33"/>
    <w:rPr>
      <w:rFonts w:ascii="Times New Roman" w:eastAsia="Times New Roman" w:hAnsi="Times New Roman" w:cs="Times New Roman"/>
      <w:sz w:val="20"/>
      <w:szCs w:val="20"/>
      <w:lang w:val="x-none" w:eastAsia="x-none"/>
    </w:rPr>
  </w:style>
  <w:style w:type="paragraph" w:styleId="aff6">
    <w:name w:val="annotation subject"/>
    <w:basedOn w:val="aff4"/>
    <w:next w:val="aff4"/>
    <w:link w:val="aff7"/>
    <w:uiPriority w:val="99"/>
    <w:semiHidden/>
    <w:unhideWhenUsed/>
    <w:rsid w:val="00191E33"/>
    <w:rPr>
      <w:b/>
      <w:bCs/>
    </w:rPr>
  </w:style>
  <w:style w:type="character" w:customStyle="1" w:styleId="aff7">
    <w:name w:val="Тема примечания Знак"/>
    <w:basedOn w:val="aff5"/>
    <w:link w:val="aff6"/>
    <w:uiPriority w:val="99"/>
    <w:semiHidden/>
    <w:rsid w:val="00191E33"/>
    <w:rPr>
      <w:rFonts w:ascii="Times New Roman" w:eastAsia="Times New Roman" w:hAnsi="Times New Roman" w:cs="Times New Roman"/>
      <w:b/>
      <w:bCs/>
      <w:sz w:val="20"/>
      <w:szCs w:val="20"/>
      <w:lang w:val="x-none" w:eastAsia="x-none"/>
    </w:rPr>
  </w:style>
  <w:style w:type="paragraph" w:styleId="aff8">
    <w:name w:val="Revision"/>
    <w:hidden/>
    <w:uiPriority w:val="99"/>
    <w:semiHidden/>
    <w:rsid w:val="00191E33"/>
    <w:pPr>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191E33"/>
  </w:style>
  <w:style w:type="paragraph" w:customStyle="1" w:styleId="Default">
    <w:name w:val="Default"/>
    <w:rsid w:val="00191E33"/>
    <w:pPr>
      <w:autoSpaceDE w:val="0"/>
      <w:autoSpaceDN w:val="0"/>
      <w:adjustRightInd w:val="0"/>
      <w:spacing w:after="0" w:line="240" w:lineRule="auto"/>
    </w:pPr>
    <w:rPr>
      <w:rFonts w:ascii="Calibri" w:eastAsia="Calibri" w:hAnsi="Calibri" w:cs="Calibri"/>
      <w:color w:val="000000"/>
      <w:sz w:val="24"/>
      <w:szCs w:val="24"/>
      <w:lang w:eastAsia="ru-RU"/>
    </w:rPr>
  </w:style>
  <w:style w:type="numbering" w:customStyle="1" w:styleId="25">
    <w:name w:val="Нет списка2"/>
    <w:next w:val="a2"/>
    <w:uiPriority w:val="99"/>
    <w:semiHidden/>
    <w:unhideWhenUsed/>
    <w:rsid w:val="004D2FA6"/>
  </w:style>
  <w:style w:type="paragraph" w:customStyle="1" w:styleId="Standard">
    <w:name w:val="Standard"/>
    <w:rsid w:val="004D2FA6"/>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extbody">
    <w:name w:val="Text body"/>
    <w:rsid w:val="004D2FA6"/>
    <w:pPr>
      <w:widowControl w:val="0"/>
      <w:suppressAutoHyphens/>
      <w:autoSpaceDN w:val="0"/>
      <w:textAlignment w:val="baseline"/>
    </w:pPr>
    <w:rPr>
      <w:rFonts w:ascii="Calibri" w:eastAsia="Arial Unicode MS" w:hAnsi="Calibri" w:cs="F"/>
      <w:kern w:val="3"/>
    </w:rPr>
  </w:style>
  <w:style w:type="character" w:customStyle="1" w:styleId="ConsPlusNormal">
    <w:name w:val="ConsPlusNormal Знак"/>
    <w:link w:val="ConsPlusNormal0"/>
    <w:locked/>
    <w:rsid w:val="004D2FA6"/>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4D2F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6">
    <w:name w:val="Body Text 2"/>
    <w:aliases w:val=" Знак5 Знак Знак,Знак5 Знак Знак"/>
    <w:basedOn w:val="a"/>
    <w:link w:val="27"/>
    <w:unhideWhenUsed/>
    <w:rsid w:val="004D2FA6"/>
    <w:pPr>
      <w:widowControl w:val="0"/>
      <w:spacing w:after="120" w:line="480" w:lineRule="auto"/>
    </w:pPr>
    <w:rPr>
      <w:rFonts w:ascii="Courier New" w:eastAsia="Courier New" w:hAnsi="Courier New" w:cs="Courier New"/>
      <w:color w:val="000000"/>
      <w:sz w:val="24"/>
      <w:szCs w:val="24"/>
      <w:lang w:eastAsia="ru-RU" w:bidi="ru-RU"/>
    </w:rPr>
  </w:style>
  <w:style w:type="character" w:customStyle="1" w:styleId="27">
    <w:name w:val="Основной текст 2 Знак"/>
    <w:aliases w:val=" Знак5 Знак Знак Знак,Знак5 Знак Знак Знак"/>
    <w:basedOn w:val="a0"/>
    <w:link w:val="26"/>
    <w:rsid w:val="004D2FA6"/>
    <w:rPr>
      <w:rFonts w:ascii="Courier New" w:eastAsia="Courier New" w:hAnsi="Courier New" w:cs="Courier New"/>
      <w:color w:val="000000"/>
      <w:sz w:val="24"/>
      <w:szCs w:val="24"/>
      <w:lang w:eastAsia="ru-RU" w:bidi="ru-RU"/>
    </w:rPr>
  </w:style>
  <w:style w:type="paragraph" w:styleId="aff9">
    <w:name w:val="Normal (Web)"/>
    <w:aliases w:val="Обычный (веб)1,Обычный (Web)1"/>
    <w:basedOn w:val="a"/>
    <w:uiPriority w:val="99"/>
    <w:unhideWhenUsed/>
    <w:qFormat/>
    <w:rsid w:val="004D2FA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6">
    <w:name w:val="Нет списка3"/>
    <w:next w:val="a2"/>
    <w:uiPriority w:val="99"/>
    <w:semiHidden/>
    <w:unhideWhenUsed/>
    <w:rsid w:val="004F676F"/>
  </w:style>
  <w:style w:type="numbering" w:customStyle="1" w:styleId="43">
    <w:name w:val="Нет списка4"/>
    <w:next w:val="a2"/>
    <w:uiPriority w:val="99"/>
    <w:semiHidden/>
    <w:unhideWhenUsed/>
    <w:rsid w:val="001A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3202">
      <w:bodyDiv w:val="1"/>
      <w:marLeft w:val="0"/>
      <w:marRight w:val="0"/>
      <w:marTop w:val="0"/>
      <w:marBottom w:val="0"/>
      <w:divBdr>
        <w:top w:val="none" w:sz="0" w:space="0" w:color="auto"/>
        <w:left w:val="none" w:sz="0" w:space="0" w:color="auto"/>
        <w:bottom w:val="none" w:sz="0" w:space="0" w:color="auto"/>
        <w:right w:val="none" w:sz="0" w:space="0" w:color="auto"/>
      </w:divBdr>
    </w:div>
    <w:div w:id="1156150407">
      <w:bodyDiv w:val="1"/>
      <w:marLeft w:val="0"/>
      <w:marRight w:val="0"/>
      <w:marTop w:val="0"/>
      <w:marBottom w:val="0"/>
      <w:divBdr>
        <w:top w:val="none" w:sz="0" w:space="0" w:color="auto"/>
        <w:left w:val="none" w:sz="0" w:space="0" w:color="auto"/>
        <w:bottom w:val="none" w:sz="0" w:space="0" w:color="auto"/>
        <w:right w:val="none" w:sz="0" w:space="0" w:color="auto"/>
      </w:divBdr>
    </w:div>
    <w:div w:id="12760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8540-2633-40A8-887E-3AFA1996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6230</Words>
  <Characters>35514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DOC-MARKER-WThFYDNdATtiXDFNP3mzJg</dc:description>
  <cp:lastModifiedBy>1</cp:lastModifiedBy>
  <cp:revision>4</cp:revision>
  <cp:lastPrinted>2026-07-03T05:38:00Z</cp:lastPrinted>
  <dcterms:created xsi:type="dcterms:W3CDTF">2026-07-02T05:45:00Z</dcterms:created>
  <dcterms:modified xsi:type="dcterms:W3CDTF">2026-07-03T06:24:00Z</dcterms:modified>
</cp:coreProperties>
</file>