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00756" w14:textId="77777777" w:rsidR="003B70FD" w:rsidRPr="003B70FD" w:rsidRDefault="003B70FD" w:rsidP="003B70FD">
      <w:pPr>
        <w:spacing w:after="0" w:line="240" w:lineRule="auto"/>
        <w:jc w:val="right"/>
        <w:rPr>
          <w:rFonts w:ascii="Times New Roman" w:eastAsia="Times New Roman" w:hAnsi="Times New Roman" w:cs="Times New Roman"/>
          <w:bCs/>
          <w:lang w:eastAsia="ru-RU"/>
        </w:rPr>
      </w:pPr>
      <w:r w:rsidRPr="003B70FD">
        <w:rPr>
          <w:rFonts w:ascii="Times New Roman" w:eastAsia="Times New Roman" w:hAnsi="Times New Roman" w:cs="Times New Roman"/>
          <w:bCs/>
          <w:lang w:eastAsia="ru-RU"/>
        </w:rPr>
        <w:t>Приложение № 1</w:t>
      </w:r>
    </w:p>
    <w:p w14:paraId="3B963952" w14:textId="77777777" w:rsidR="003B70FD" w:rsidRDefault="003B70FD" w:rsidP="003B70F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ПРОЕКТ ДОГОВОРА</w:t>
      </w:r>
    </w:p>
    <w:p w14:paraId="0D21D8C8" w14:textId="77777777" w:rsidR="003B70FD" w:rsidRDefault="003B70FD" w:rsidP="003B70FD">
      <w:pPr>
        <w:spacing w:after="0" w:line="240" w:lineRule="auto"/>
        <w:jc w:val="center"/>
        <w:rPr>
          <w:rFonts w:ascii="Times New Roman" w:eastAsia="Times New Roman" w:hAnsi="Times New Roman" w:cs="Times New Roman"/>
          <w:b/>
          <w:sz w:val="28"/>
          <w:szCs w:val="28"/>
          <w:lang w:eastAsia="ru-RU"/>
        </w:rPr>
      </w:pPr>
    </w:p>
    <w:p w14:paraId="668629E6" w14:textId="77777777" w:rsidR="003B70FD" w:rsidRPr="003B70FD" w:rsidRDefault="003B70FD" w:rsidP="003B70FD">
      <w:pPr>
        <w:spacing w:after="0" w:line="240" w:lineRule="auto"/>
        <w:jc w:val="center"/>
        <w:rPr>
          <w:rFonts w:ascii="Times New Roman" w:eastAsia="Times New Roman" w:hAnsi="Times New Roman" w:cs="Times New Roman"/>
          <w:b/>
          <w:sz w:val="28"/>
          <w:szCs w:val="28"/>
          <w:lang w:eastAsia="ru-RU"/>
        </w:rPr>
      </w:pPr>
      <w:r w:rsidRPr="003B70FD">
        <w:rPr>
          <w:rFonts w:ascii="Times New Roman" w:eastAsia="Times New Roman" w:hAnsi="Times New Roman" w:cs="Times New Roman"/>
          <w:b/>
          <w:sz w:val="28"/>
          <w:szCs w:val="28"/>
          <w:lang w:eastAsia="ru-RU"/>
        </w:rPr>
        <w:t>Договор № ____</w:t>
      </w:r>
    </w:p>
    <w:p w14:paraId="44025411" w14:textId="7287B318" w:rsidR="003B70FD" w:rsidRDefault="003B70FD" w:rsidP="003B70FD">
      <w:pPr>
        <w:tabs>
          <w:tab w:val="left" w:pos="7200"/>
        </w:tabs>
        <w:suppressAutoHyphens/>
        <w:spacing w:after="0" w:line="240" w:lineRule="auto"/>
        <w:jc w:val="center"/>
        <w:rPr>
          <w:rFonts w:ascii="Times New Roman" w:eastAsia="Times New Roman" w:hAnsi="Times New Roman" w:cs="Times New Roman"/>
          <w:b/>
          <w:lang w:eastAsia="ru-RU"/>
        </w:rPr>
      </w:pPr>
      <w:r w:rsidRPr="003B70FD">
        <w:rPr>
          <w:rFonts w:ascii="Times New Roman" w:eastAsia="Times New Roman" w:hAnsi="Times New Roman" w:cs="Times New Roman"/>
          <w:b/>
          <w:lang w:eastAsia="ru-RU"/>
        </w:rPr>
        <w:t>на поставку бутилированной питьевой воды</w:t>
      </w:r>
      <w:r w:rsidR="00ED7CC9" w:rsidRPr="00ED7CC9">
        <w:t xml:space="preserve"> </w:t>
      </w:r>
      <w:r w:rsidR="00ED7CC9" w:rsidRPr="00ED7CC9">
        <w:rPr>
          <w:rFonts w:ascii="Times New Roman" w:eastAsia="Times New Roman" w:hAnsi="Times New Roman" w:cs="Times New Roman"/>
          <w:b/>
          <w:lang w:eastAsia="ru-RU"/>
        </w:rPr>
        <w:t>для нужд АО «БРСК»</w:t>
      </w:r>
    </w:p>
    <w:p w14:paraId="285FDF27" w14:textId="77777777" w:rsidR="003B70FD" w:rsidRDefault="003B70FD" w:rsidP="003B70FD">
      <w:pPr>
        <w:tabs>
          <w:tab w:val="left" w:pos="7200"/>
        </w:tabs>
        <w:suppressAutoHyphens/>
        <w:spacing w:after="0" w:line="240" w:lineRule="auto"/>
        <w:rPr>
          <w:rFonts w:ascii="Times New Roman" w:eastAsia="Times New Roman" w:hAnsi="Times New Roman" w:cs="Times New Roman"/>
          <w:b/>
          <w:lang w:eastAsia="ru-RU"/>
        </w:rPr>
      </w:pPr>
    </w:p>
    <w:p w14:paraId="01009FE2" w14:textId="0FCA6EDD" w:rsidR="003B70FD" w:rsidRPr="003B70FD" w:rsidRDefault="003B70FD" w:rsidP="003B70FD">
      <w:pPr>
        <w:tabs>
          <w:tab w:val="left" w:pos="7200"/>
        </w:tabs>
        <w:suppressAutoHyphens/>
        <w:spacing w:after="0" w:line="240" w:lineRule="auto"/>
        <w:rPr>
          <w:rFonts w:ascii="Times New Roman" w:eastAsia="Times New Roman" w:hAnsi="Times New Roman" w:cs="Times New Roman"/>
          <w:spacing w:val="-2"/>
          <w:lang w:eastAsia="ru-RU"/>
        </w:rPr>
      </w:pPr>
      <w:r w:rsidRPr="003B70FD">
        <w:rPr>
          <w:rFonts w:ascii="Times New Roman" w:eastAsia="Times New Roman" w:hAnsi="Times New Roman" w:cs="Times New Roman"/>
          <w:spacing w:val="-2"/>
          <w:lang w:eastAsia="ru-RU"/>
        </w:rPr>
        <w:t xml:space="preserve">г. </w:t>
      </w:r>
      <w:proofErr w:type="gramStart"/>
      <w:r w:rsidRPr="003B70FD">
        <w:rPr>
          <w:rFonts w:ascii="Times New Roman" w:eastAsia="Times New Roman" w:hAnsi="Times New Roman" w:cs="Times New Roman"/>
          <w:spacing w:val="-2"/>
          <w:lang w:eastAsia="ru-RU"/>
        </w:rPr>
        <w:t xml:space="preserve">Уфа,   </w:t>
      </w:r>
      <w:proofErr w:type="gramEnd"/>
      <w:r w:rsidRPr="003B70FD">
        <w:rPr>
          <w:rFonts w:ascii="Times New Roman" w:eastAsia="Times New Roman" w:hAnsi="Times New Roman" w:cs="Times New Roman"/>
          <w:spacing w:val="-2"/>
          <w:lang w:eastAsia="ru-RU"/>
        </w:rPr>
        <w:t xml:space="preserve">                                              </w:t>
      </w:r>
      <w:r>
        <w:rPr>
          <w:rFonts w:ascii="Times New Roman" w:eastAsia="Times New Roman" w:hAnsi="Times New Roman" w:cs="Times New Roman"/>
          <w:spacing w:val="-2"/>
          <w:lang w:eastAsia="ru-RU"/>
        </w:rPr>
        <w:t xml:space="preserve">                  </w:t>
      </w:r>
      <w:r w:rsidRPr="003B70FD">
        <w:rPr>
          <w:rFonts w:ascii="Times New Roman" w:eastAsia="Times New Roman" w:hAnsi="Times New Roman" w:cs="Times New Roman"/>
          <w:spacing w:val="-2"/>
          <w:lang w:eastAsia="ru-RU"/>
        </w:rPr>
        <w:t xml:space="preserve">                                                   «___»___________ 202</w:t>
      </w:r>
      <w:r w:rsidR="00ED7CC9">
        <w:rPr>
          <w:rFonts w:ascii="Times New Roman" w:eastAsia="Times New Roman" w:hAnsi="Times New Roman" w:cs="Times New Roman"/>
          <w:spacing w:val="-2"/>
          <w:lang w:eastAsia="ru-RU"/>
        </w:rPr>
        <w:t>6</w:t>
      </w:r>
      <w:r w:rsidRPr="003B70FD">
        <w:rPr>
          <w:rFonts w:ascii="Times New Roman" w:eastAsia="Times New Roman" w:hAnsi="Times New Roman" w:cs="Times New Roman"/>
          <w:spacing w:val="-2"/>
          <w:lang w:eastAsia="ru-RU"/>
        </w:rPr>
        <w:t>г.</w:t>
      </w:r>
    </w:p>
    <w:p w14:paraId="100243DF" w14:textId="77777777" w:rsidR="003B70FD" w:rsidRPr="003B70FD" w:rsidRDefault="003B70FD" w:rsidP="003B70FD">
      <w:pPr>
        <w:spacing w:after="0" w:line="240" w:lineRule="auto"/>
        <w:ind w:firstLine="567"/>
        <w:jc w:val="both"/>
        <w:rPr>
          <w:rFonts w:ascii="Times New Roman" w:eastAsia="Times New Roman" w:hAnsi="Times New Roman" w:cs="Times New Roman"/>
          <w:lang w:eastAsia="ru-RU"/>
        </w:rPr>
      </w:pPr>
    </w:p>
    <w:p w14:paraId="41F28047" w14:textId="77777777" w:rsidR="003B70FD" w:rsidRPr="003B70FD" w:rsidRDefault="003B70FD" w:rsidP="003B70FD">
      <w:pPr>
        <w:spacing w:after="0" w:line="240" w:lineRule="auto"/>
        <w:jc w:val="both"/>
        <w:rPr>
          <w:rFonts w:ascii="Times New Roman" w:eastAsia="Times New Roman" w:hAnsi="Times New Roman" w:cs="Times New Roman"/>
          <w:b/>
          <w:bCs/>
          <w:lang w:eastAsia="ru-RU"/>
        </w:rPr>
      </w:pPr>
      <w:r w:rsidRPr="003B70FD">
        <w:rPr>
          <w:rFonts w:ascii="Times New Roman" w:eastAsia="Times New Roman" w:hAnsi="Times New Roman" w:cs="Times New Roman"/>
          <w:b/>
          <w:bCs/>
          <w:lang w:eastAsia="ru-RU"/>
        </w:rPr>
        <w:t xml:space="preserve">             __________________________________</w:t>
      </w:r>
      <w:r w:rsidRPr="003B70FD">
        <w:rPr>
          <w:rFonts w:ascii="Times New Roman" w:eastAsia="Times New Roman" w:hAnsi="Times New Roman" w:cs="Times New Roman"/>
          <w:lang w:eastAsia="ru-RU"/>
        </w:rPr>
        <w:t>, именуемое в дальнейшем «Заказчик», в лице директора__________________, действующего на основании</w:t>
      </w:r>
      <w:r w:rsidRPr="003B70FD">
        <w:rPr>
          <w:rFonts w:ascii="Calibri" w:eastAsia="Calibri" w:hAnsi="Calibri" w:cs="Times New Roman"/>
        </w:rPr>
        <w:t xml:space="preserve"> </w:t>
      </w:r>
      <w:r w:rsidRPr="003B70FD">
        <w:rPr>
          <w:rFonts w:ascii="Times New Roman" w:eastAsia="Times New Roman" w:hAnsi="Times New Roman" w:cs="Times New Roman"/>
          <w:lang w:eastAsia="ru-RU"/>
        </w:rPr>
        <w:t xml:space="preserve">Устава, именуемое в дальнейшем  «Заказчик»,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 </w:t>
      </w:r>
      <w:r w:rsidRPr="003B70FD">
        <w:rPr>
          <w:rFonts w:ascii="Times New Roman" w:eastAsia="Times New Roman" w:hAnsi="Times New Roman" w:cs="Times New Roman"/>
          <w:b/>
          <w:bCs/>
          <w:lang w:eastAsia="ru-RU"/>
        </w:rPr>
        <w:t xml:space="preserve">АО «Башкирский регистр социальных карт» </w:t>
      </w:r>
      <w:r w:rsidRPr="003B70FD">
        <w:rPr>
          <w:rFonts w:ascii="Times New Roman" w:eastAsia="Times New Roman" w:hAnsi="Times New Roman" w:cs="Times New Roman"/>
          <w:lang w:eastAsia="ru-RU"/>
        </w:rPr>
        <w:t>заключили настоящий договор (далее - «договор») ﻿‍​‍​⁠​‌⁠‌﻿‌⁠​‌‌‍‍‍‌‍‌‌‌​​﻿﻿‍﻿‍⁠‍⁠⁠‌﻿‍​⁠﻿﻿‌﻿о нижеследующем:</w:t>
      </w:r>
    </w:p>
    <w:p w14:paraId="0F3006F7" w14:textId="77777777" w:rsidR="003B70FD" w:rsidRPr="003B70FD" w:rsidRDefault="003B70FD" w:rsidP="003B70FD">
      <w:pPr>
        <w:spacing w:after="0" w:line="240" w:lineRule="auto"/>
        <w:jc w:val="both"/>
        <w:rPr>
          <w:rFonts w:ascii="Times New Roman" w:eastAsia="Times New Roman" w:hAnsi="Times New Roman" w:cs="Times New Roman"/>
          <w:lang w:eastAsia="ru-RU"/>
        </w:rPr>
      </w:pPr>
    </w:p>
    <w:p w14:paraId="4087E163" w14:textId="77777777" w:rsidR="003B70FD" w:rsidRPr="003B70FD" w:rsidRDefault="003B70FD" w:rsidP="003B70FD">
      <w:pPr>
        <w:shd w:val="clear" w:color="auto" w:fill="FFFFFF"/>
        <w:spacing w:after="0" w:line="240" w:lineRule="auto"/>
        <w:ind w:right="19" w:firstLine="709"/>
        <w:jc w:val="center"/>
        <w:rPr>
          <w:rFonts w:ascii="Times New Roman" w:eastAsia="Times New Roman" w:hAnsi="Times New Roman" w:cs="Times New Roman"/>
          <w:b/>
          <w:lang w:eastAsia="ru-RU"/>
        </w:rPr>
      </w:pPr>
      <w:r w:rsidRPr="003B70FD">
        <w:rPr>
          <w:rFonts w:ascii="Times New Roman" w:eastAsia="Times New Roman" w:hAnsi="Times New Roman" w:cs="Times New Roman"/>
          <w:b/>
          <w:lang w:eastAsia="ru-RU"/>
        </w:rPr>
        <w:t>1. Предмет договора</w:t>
      </w:r>
    </w:p>
    <w:p w14:paraId="37DE5A86" w14:textId="3FE96F48" w:rsidR="003B70FD" w:rsidRPr="003B70FD" w:rsidRDefault="003B70FD" w:rsidP="003B70FD">
      <w:pPr>
        <w:spacing w:after="0" w:line="240" w:lineRule="auto"/>
        <w:jc w:val="both"/>
        <w:rPr>
          <w:rFonts w:ascii="Times New Roman" w:eastAsia="Calibri" w:hAnsi="Times New Roman" w:cs="Times New Roman"/>
          <w:b/>
          <w:bCs/>
        </w:rPr>
      </w:pPr>
      <w:r w:rsidRPr="003B70FD">
        <w:rPr>
          <w:rFonts w:ascii="Times New Roman" w:eastAsia="Times New Roman" w:hAnsi="Times New Roman" w:cs="Times New Roman"/>
          <w:lang w:eastAsia="ru-RU"/>
        </w:rPr>
        <w:t xml:space="preserve">           1.1. Поставщик принимает на себя обязательства</w:t>
      </w:r>
      <w:r w:rsidRPr="003B70FD">
        <w:rPr>
          <w:rFonts w:ascii="Calibri" w:eastAsia="Calibri" w:hAnsi="Calibri" w:cs="Times New Roman"/>
        </w:rPr>
        <w:t xml:space="preserve"> </w:t>
      </w:r>
      <w:r w:rsidRPr="003B70FD">
        <w:rPr>
          <w:rFonts w:ascii="Times New Roman" w:eastAsia="Calibri" w:hAnsi="Times New Roman" w:cs="Times New Roman"/>
        </w:rPr>
        <w:t>по</w:t>
      </w:r>
      <w:r w:rsidRPr="003B70FD">
        <w:rPr>
          <w:rFonts w:ascii="Times New Roman" w:eastAsia="Calibri" w:hAnsi="Times New Roman" w:cs="Times New Roman"/>
          <w:b/>
          <w:bCs/>
        </w:rPr>
        <w:t xml:space="preserve"> </w:t>
      </w:r>
      <w:r>
        <w:rPr>
          <w:rFonts w:ascii="Times New Roman" w:eastAsia="Calibri" w:hAnsi="Times New Roman" w:cs="Times New Roman"/>
          <w:b/>
          <w:bCs/>
        </w:rPr>
        <w:t>п</w:t>
      </w:r>
      <w:r w:rsidRPr="003B70FD">
        <w:rPr>
          <w:rFonts w:ascii="Times New Roman" w:eastAsia="Calibri" w:hAnsi="Times New Roman" w:cs="Times New Roman"/>
          <w:b/>
          <w:bCs/>
        </w:rPr>
        <w:t>оставк</w:t>
      </w:r>
      <w:r>
        <w:rPr>
          <w:rFonts w:ascii="Times New Roman" w:eastAsia="Calibri" w:hAnsi="Times New Roman" w:cs="Times New Roman"/>
          <w:b/>
          <w:bCs/>
        </w:rPr>
        <w:t>е</w:t>
      </w:r>
      <w:r w:rsidRPr="003B70FD">
        <w:rPr>
          <w:rFonts w:ascii="Times New Roman" w:eastAsia="Calibri" w:hAnsi="Times New Roman" w:cs="Times New Roman"/>
          <w:b/>
          <w:bCs/>
        </w:rPr>
        <w:t xml:space="preserve"> бутилированной питьевой воды</w:t>
      </w:r>
      <w:r w:rsidR="00ED7CC9" w:rsidRPr="00ED7CC9">
        <w:t xml:space="preserve"> </w:t>
      </w:r>
      <w:r w:rsidR="00ED7CC9" w:rsidRPr="00ED7CC9">
        <w:rPr>
          <w:rFonts w:ascii="Times New Roman" w:eastAsia="Calibri" w:hAnsi="Times New Roman" w:cs="Times New Roman"/>
          <w:b/>
          <w:bCs/>
        </w:rPr>
        <w:t>для нужд АО «БРСК»</w:t>
      </w:r>
      <w:r w:rsidRPr="003B70FD">
        <w:rPr>
          <w:rFonts w:ascii="Times New Roman" w:eastAsia="Times New Roman" w:hAnsi="Times New Roman" w:cs="Times New Roman"/>
          <w:lang w:eastAsia="ru-RU"/>
        </w:rPr>
        <w:t>,</w:t>
      </w:r>
      <w:r w:rsidRPr="003B70FD">
        <w:rPr>
          <w:rFonts w:ascii="Times New Roman" w:eastAsia="Times New Roman" w:hAnsi="Times New Roman" w:cs="Times New Roman"/>
          <w:b/>
          <w:lang w:eastAsia="ru-RU"/>
        </w:rPr>
        <w:t xml:space="preserve"> </w:t>
      </w:r>
      <w:r w:rsidRPr="003B70FD">
        <w:rPr>
          <w:rFonts w:ascii="Times New Roman" w:eastAsia="Times New Roman" w:hAnsi="Times New Roman" w:cs="Times New Roman"/>
          <w:spacing w:val="2"/>
          <w:lang w:eastAsia="ru-RU"/>
        </w:rPr>
        <w:t xml:space="preserve">надлежащего качества в обусловленный срок </w:t>
      </w:r>
      <w:r w:rsidRPr="003B70FD">
        <w:rPr>
          <w:rFonts w:ascii="Times New Roman" w:eastAsia="Times New Roman" w:hAnsi="Times New Roman" w:cs="Times New Roman"/>
          <w:lang w:eastAsia="ru-RU"/>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68438C10" w14:textId="77777777" w:rsidR="003B70FD" w:rsidRPr="003B70FD" w:rsidRDefault="003B70FD" w:rsidP="003B70FD">
      <w:pPr>
        <w:shd w:val="clear" w:color="auto" w:fill="FFFFFF"/>
        <w:spacing w:after="0" w:line="240" w:lineRule="auto"/>
        <w:ind w:firstLine="567"/>
        <w:jc w:val="both"/>
        <w:rPr>
          <w:rFonts w:ascii="Times New Roman" w:eastAsia="Times New Roman" w:hAnsi="Times New Roman" w:cs="Times New Roman"/>
          <w:spacing w:val="-4"/>
          <w:lang w:eastAsia="ru-RU"/>
        </w:rPr>
      </w:pPr>
      <w:r w:rsidRPr="003B70FD">
        <w:rPr>
          <w:rFonts w:ascii="Times New Roman" w:eastAsia="Times New Roman" w:hAnsi="Times New Roman" w:cs="Times New Roman"/>
          <w:lang w:eastAsia="ru-RU"/>
        </w:rPr>
        <w:t>1.2. </w:t>
      </w:r>
      <w:r w:rsidRPr="003B70FD">
        <w:rPr>
          <w:rFonts w:ascii="Times New Roman" w:eastAsia="Times New Roman" w:hAnsi="Times New Roman" w:cs="Times New Roman"/>
          <w:spacing w:val="-2"/>
          <w:lang w:eastAsia="ru-RU"/>
        </w:rPr>
        <w:t xml:space="preserve">Наименование, количество и качественные характеристики, а </w:t>
      </w:r>
      <w:r w:rsidRPr="003B70FD">
        <w:rPr>
          <w:rFonts w:ascii="Times New Roman" w:eastAsia="Times New Roman" w:hAnsi="Times New Roman" w:cs="Times New Roman"/>
          <w:spacing w:val="-4"/>
          <w:lang w:eastAsia="ru-RU"/>
        </w:rPr>
        <w:t xml:space="preserve">также другие требования к товару определяются прилагаемым к договору </w:t>
      </w:r>
      <w:r w:rsidRPr="003B70FD">
        <w:rPr>
          <w:rFonts w:ascii="Times New Roman" w:eastAsia="Times New Roman" w:hAnsi="Times New Roman" w:cs="Times New Roman"/>
          <w:lang w:eastAsia="ru-RU"/>
        </w:rPr>
        <w:t>Приложением № 1, Приложением 2.</w:t>
      </w:r>
    </w:p>
    <w:p w14:paraId="0261234C" w14:textId="77777777" w:rsidR="003B70FD" w:rsidRPr="003B70FD" w:rsidRDefault="003B70FD" w:rsidP="003B70FD">
      <w:pPr>
        <w:shd w:val="clear" w:color="auto" w:fill="FFFFFF"/>
        <w:spacing w:before="120" w:after="120" w:line="240" w:lineRule="auto"/>
        <w:ind w:right="6" w:firstLine="709"/>
        <w:jc w:val="center"/>
        <w:rPr>
          <w:rFonts w:ascii="Times New Roman" w:eastAsia="Times New Roman" w:hAnsi="Times New Roman" w:cs="Times New Roman"/>
          <w:b/>
          <w:lang w:eastAsia="ru-RU"/>
        </w:rPr>
      </w:pPr>
      <w:r w:rsidRPr="003B70FD">
        <w:rPr>
          <w:rFonts w:ascii="Times New Roman" w:eastAsia="Times New Roman" w:hAnsi="Times New Roman" w:cs="Times New Roman"/>
          <w:b/>
          <w:lang w:eastAsia="ru-RU"/>
        </w:rPr>
        <w:t>2. Цена договора и порядок расчетов</w:t>
      </w:r>
    </w:p>
    <w:p w14:paraId="6393DA26" w14:textId="77777777" w:rsidR="003B70FD" w:rsidRPr="003B70FD" w:rsidRDefault="003B70FD" w:rsidP="003B70FD">
      <w:pPr>
        <w:shd w:val="clear" w:color="auto" w:fill="FFFFFF"/>
        <w:tabs>
          <w:tab w:val="left" w:pos="0"/>
        </w:tabs>
        <w:spacing w:after="0" w:line="240" w:lineRule="auto"/>
        <w:ind w:firstLine="567"/>
        <w:jc w:val="both"/>
        <w:rPr>
          <w:rFonts w:ascii="Times New Roman" w:eastAsia="Times New Roman" w:hAnsi="Times New Roman" w:cs="Times New Roman"/>
          <w:b/>
          <w:lang w:eastAsia="ru-RU"/>
        </w:rPr>
      </w:pPr>
      <w:r w:rsidRPr="003B70FD">
        <w:rPr>
          <w:rFonts w:ascii="Times New Roman" w:eastAsia="Times New Roman" w:hAnsi="Times New Roman" w:cs="Times New Roman"/>
          <w:lang w:eastAsia="ru-RU"/>
        </w:rPr>
        <w:t xml:space="preserve">2.1. </w:t>
      </w:r>
      <w:r w:rsidRPr="003B70FD">
        <w:rPr>
          <w:rFonts w:ascii="Times New Roman" w:eastAsia="Times New Roman" w:hAnsi="Times New Roman" w:cs="Times New Roman"/>
          <w:b/>
          <w:lang w:eastAsia="ru-RU"/>
        </w:rPr>
        <w:t>Цена договора составляет ______ рублей ____ копеек, (в том числе НДС____% - __________ (________) рублей_________ копеек). (НДС не облагается)</w:t>
      </w:r>
    </w:p>
    <w:p w14:paraId="3A24BED8" w14:textId="77777777" w:rsidR="003B70FD" w:rsidRPr="003B70FD" w:rsidRDefault="003B70FD" w:rsidP="003B70FD">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2EBA498C" w14:textId="77777777" w:rsidR="003B70FD" w:rsidRPr="003B70FD" w:rsidRDefault="003B70FD" w:rsidP="003B70FD">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BA45AF9" w14:textId="77777777" w:rsidR="003B70FD" w:rsidRPr="003B70FD" w:rsidRDefault="003B70FD" w:rsidP="003B70FD">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 xml:space="preserve">2.4. Расчет по настоящему договору осуществляется Заказчиком за фактически поставленный Поставщиком и принятый Заказчиком товар, </w:t>
      </w:r>
      <w:r w:rsidRPr="003B70FD">
        <w:rPr>
          <w:rFonts w:ascii="Times New Roman" w:eastAsia="Times New Roman" w:hAnsi="Times New Roman" w:cs="Times New Roman"/>
          <w:b/>
          <w:bCs/>
          <w:lang w:eastAsia="ru-RU"/>
        </w:rPr>
        <w:t xml:space="preserve">в течение 7 (семь) рабочих дней </w:t>
      </w:r>
      <w:r w:rsidRPr="003B70FD">
        <w:rPr>
          <w:rFonts w:ascii="Times New Roman" w:eastAsia="Times New Roman" w:hAnsi="Times New Roman" w:cs="Times New Roman"/>
          <w:lang w:eastAsia="ru-RU"/>
        </w:rPr>
        <w:t>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2B42D781" w14:textId="77777777" w:rsidR="003B70FD" w:rsidRPr="003B70FD" w:rsidRDefault="003B70FD" w:rsidP="003B70FD">
      <w:pPr>
        <w:shd w:val="clear" w:color="auto" w:fill="FFFFFF"/>
        <w:tabs>
          <w:tab w:val="left" w:pos="0"/>
        </w:tabs>
        <w:spacing w:after="0" w:line="240" w:lineRule="auto"/>
        <w:ind w:firstLine="567"/>
        <w:jc w:val="both"/>
        <w:rPr>
          <w:rFonts w:ascii="Times New Roman" w:eastAsia="Times New Roman" w:hAnsi="Times New Roman" w:cs="Times New Roman"/>
          <w:spacing w:val="-6"/>
          <w:lang w:eastAsia="ru-RU"/>
        </w:rPr>
      </w:pPr>
      <w:r w:rsidRPr="003B70FD">
        <w:rPr>
          <w:rFonts w:ascii="Times New Roman" w:eastAsia="Times New Roman" w:hAnsi="Times New Roman" w:cs="Times New Roman"/>
          <w:spacing w:val="-6"/>
          <w:lang w:eastAsia="ru-RU"/>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3E52298F" w14:textId="77777777" w:rsidR="003B70FD" w:rsidRPr="003B70FD" w:rsidRDefault="003B70FD" w:rsidP="003B70FD">
      <w:pPr>
        <w:shd w:val="clear" w:color="auto" w:fill="FFFFFF"/>
        <w:spacing w:after="0" w:line="240" w:lineRule="auto"/>
        <w:ind w:right="17" w:firstLine="567"/>
        <w:jc w:val="both"/>
        <w:rPr>
          <w:rFonts w:ascii="Times New Roman" w:eastAsia="Times New Roman" w:hAnsi="Times New Roman" w:cs="Times New Roman"/>
          <w:spacing w:val="-6"/>
          <w:lang w:eastAsia="ru-RU"/>
        </w:rPr>
      </w:pPr>
      <w:r w:rsidRPr="003B70FD">
        <w:rPr>
          <w:rFonts w:ascii="Times New Roman" w:eastAsia="Times New Roman" w:hAnsi="Times New Roman" w:cs="Times New Roman"/>
          <w:spacing w:val="-6"/>
          <w:lang w:eastAsia="ru-RU"/>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7111278A" w14:textId="77777777" w:rsidR="003B70FD" w:rsidRPr="003B70FD" w:rsidRDefault="003B70FD" w:rsidP="003B70FD">
      <w:pPr>
        <w:shd w:val="clear" w:color="auto" w:fill="FFFFFF"/>
        <w:spacing w:after="0" w:line="240" w:lineRule="auto"/>
        <w:ind w:right="17" w:firstLine="567"/>
        <w:jc w:val="both"/>
        <w:rPr>
          <w:rFonts w:ascii="Times New Roman" w:eastAsia="Times New Roman" w:hAnsi="Times New Roman" w:cs="Times New Roman"/>
          <w:spacing w:val="-6"/>
          <w:lang w:eastAsia="ru-RU"/>
        </w:rPr>
      </w:pPr>
    </w:p>
    <w:p w14:paraId="3A26DC1C" w14:textId="77777777" w:rsidR="003B70FD" w:rsidRPr="003B70FD" w:rsidRDefault="003B70FD" w:rsidP="003B70FD">
      <w:pPr>
        <w:shd w:val="clear" w:color="auto" w:fill="FFFFFF"/>
        <w:spacing w:after="0" w:line="240" w:lineRule="auto"/>
        <w:ind w:left="709" w:right="17"/>
        <w:jc w:val="center"/>
        <w:rPr>
          <w:rFonts w:ascii="Times New Roman" w:eastAsia="Times New Roman" w:hAnsi="Times New Roman" w:cs="Times New Roman"/>
          <w:b/>
          <w:lang w:eastAsia="ru-RU"/>
        </w:rPr>
      </w:pPr>
      <w:r w:rsidRPr="003B70FD">
        <w:rPr>
          <w:rFonts w:ascii="Times New Roman" w:eastAsia="Times New Roman" w:hAnsi="Times New Roman" w:cs="Times New Roman"/>
          <w:b/>
          <w:lang w:eastAsia="ru-RU"/>
        </w:rPr>
        <w:t>3.Срок и условия поставки</w:t>
      </w:r>
    </w:p>
    <w:p w14:paraId="7FD6E520" w14:textId="1E6E66F5" w:rsidR="003B70FD" w:rsidRDefault="003B70FD" w:rsidP="003B70FD">
      <w:pPr>
        <w:spacing w:after="0" w:line="240" w:lineRule="auto"/>
        <w:ind w:firstLine="567"/>
        <w:jc w:val="both"/>
        <w:rPr>
          <w:rFonts w:ascii="Times New Roman" w:eastAsia="Times New Roman" w:hAnsi="Times New Roman" w:cs="Times New Roman"/>
          <w:lang w:eastAsia="zh-CN"/>
        </w:rPr>
      </w:pPr>
      <w:r w:rsidRPr="003B70FD">
        <w:rPr>
          <w:rFonts w:ascii="Times New Roman" w:eastAsia="Times New Roman" w:hAnsi="Times New Roman" w:cs="Times New Roman"/>
          <w:lang w:eastAsia="ru-RU"/>
        </w:rPr>
        <w:t xml:space="preserve">3.1. </w:t>
      </w:r>
      <w:r w:rsidRPr="003B70FD">
        <w:rPr>
          <w:rFonts w:ascii="Times New Roman" w:eastAsia="Times New Roman" w:hAnsi="Times New Roman" w:cs="Times New Roman"/>
          <w:b/>
          <w:bCs/>
          <w:lang w:eastAsia="zh-CN"/>
        </w:rPr>
        <w:t>Период поставки товара</w:t>
      </w:r>
      <w:r w:rsidRPr="003B70FD">
        <w:rPr>
          <w:rFonts w:ascii="Times New Roman" w:eastAsia="Times New Roman" w:hAnsi="Times New Roman" w:cs="Times New Roman"/>
          <w:lang w:eastAsia="zh-CN"/>
        </w:rPr>
        <w:t xml:space="preserve">: </w:t>
      </w:r>
      <w:r w:rsidR="00ED7CC9" w:rsidRPr="00ED7CC9">
        <w:rPr>
          <w:rFonts w:ascii="Times New Roman" w:eastAsia="Times New Roman" w:hAnsi="Times New Roman" w:cs="Times New Roman"/>
          <w:lang w:eastAsia="zh-CN"/>
        </w:rPr>
        <w:t>с даты подписания договора до 28 февраля 2027 года, по заявкам Заказчика.</w:t>
      </w:r>
    </w:p>
    <w:p w14:paraId="0C7081ED" w14:textId="1B4F9474" w:rsidR="00241D10" w:rsidRPr="003B70FD" w:rsidRDefault="00241D10" w:rsidP="003B70FD">
      <w:pPr>
        <w:spacing w:after="0" w:line="240" w:lineRule="auto"/>
        <w:ind w:firstLine="567"/>
        <w:jc w:val="both"/>
        <w:rPr>
          <w:rFonts w:ascii="Times New Roman" w:eastAsia="Times New Roman" w:hAnsi="Times New Roman" w:cs="Times New Roman"/>
          <w:lang w:eastAsia="zh-CN"/>
        </w:rPr>
      </w:pPr>
      <w:r w:rsidRPr="00241D10">
        <w:rPr>
          <w:rFonts w:ascii="Times New Roman" w:eastAsia="Times New Roman" w:hAnsi="Times New Roman" w:cs="Times New Roman"/>
          <w:lang w:eastAsia="zh-CN"/>
        </w:rPr>
        <w:lastRenderedPageBreak/>
        <w:t>Поставка осуществляется по заявке, в которой указывается количество товара. Заявки направляются по электронной почте, факсу, телефонограммой либо другим приемлемым для обеих сторон способом (телефонная связь). Поставка осуществляется не позднее следующего дня.</w:t>
      </w:r>
    </w:p>
    <w:p w14:paraId="7220FD59" w14:textId="77777777" w:rsidR="003B70FD" w:rsidRPr="003B70FD" w:rsidRDefault="003B70FD" w:rsidP="003B70FD">
      <w:pPr>
        <w:spacing w:after="0" w:line="240" w:lineRule="auto"/>
        <w:ind w:firstLine="567"/>
        <w:jc w:val="both"/>
        <w:rPr>
          <w:rFonts w:ascii="Times New Roman" w:eastAsia="Times New Roman" w:hAnsi="Times New Roman" w:cs="Times New Roman"/>
          <w:lang w:eastAsia="zh-CN"/>
        </w:rPr>
      </w:pPr>
      <w:r w:rsidRPr="003B70FD">
        <w:rPr>
          <w:rFonts w:ascii="Times New Roman" w:eastAsia="Times New Roman" w:hAnsi="Times New Roman" w:cs="Times New Roman"/>
          <w:lang w:eastAsia="zh-CN"/>
        </w:rPr>
        <w:t>Товар поставляется в бутылях (в дальнейшем именуемые – «Тара»), являющаяся оборотной (возвратной) тарой.</w:t>
      </w:r>
    </w:p>
    <w:p w14:paraId="76A441EE" w14:textId="77777777" w:rsidR="003B70FD" w:rsidRDefault="003B70FD" w:rsidP="003B70FD">
      <w:pPr>
        <w:spacing w:after="0" w:line="240" w:lineRule="auto"/>
        <w:ind w:firstLine="567"/>
        <w:jc w:val="both"/>
        <w:rPr>
          <w:rFonts w:ascii="Times New Roman" w:eastAsia="Times New Roman" w:hAnsi="Times New Roman" w:cs="Times New Roman"/>
          <w:lang w:eastAsia="zh-CN"/>
        </w:rPr>
      </w:pPr>
      <w:r w:rsidRPr="003B70FD">
        <w:rPr>
          <w:rFonts w:ascii="Times New Roman" w:eastAsia="Times New Roman" w:hAnsi="Times New Roman" w:cs="Times New Roman"/>
          <w:lang w:eastAsia="zh-CN"/>
        </w:rPr>
        <w:t>Вывоз пустой тары обеспечивается Поставщиком при осуществлении очередной доставки Товара.</w:t>
      </w:r>
    </w:p>
    <w:p w14:paraId="16823861" w14:textId="77777777" w:rsidR="003B70FD" w:rsidRPr="003B70FD" w:rsidRDefault="003B70FD" w:rsidP="003B70FD">
      <w:pPr>
        <w:spacing w:after="0" w:line="240" w:lineRule="auto"/>
        <w:ind w:firstLine="567"/>
        <w:jc w:val="both"/>
        <w:rPr>
          <w:rFonts w:ascii="Times New Roman" w:eastAsia="Times New Roman" w:hAnsi="Times New Roman" w:cs="Times New Roman"/>
          <w:u w:val="single"/>
          <w:lang w:eastAsia="ru-RU"/>
        </w:rPr>
      </w:pPr>
      <w:r w:rsidRPr="003B70FD">
        <w:rPr>
          <w:rFonts w:ascii="Times New Roman" w:eastAsia="Times New Roman" w:hAnsi="Times New Roman" w:cs="Times New Roman"/>
          <w:lang w:eastAsia="ru-RU"/>
        </w:rPr>
        <w:t xml:space="preserve">3.2. </w:t>
      </w:r>
      <w:r w:rsidRPr="003B70FD">
        <w:rPr>
          <w:rFonts w:ascii="Times New Roman" w:eastAsia="Times New Roman" w:hAnsi="Times New Roman" w:cs="Times New Roman"/>
          <w:b/>
          <w:bCs/>
          <w:lang w:eastAsia="ru-RU"/>
        </w:rPr>
        <w:t xml:space="preserve">Место поставки (передачи) товара: </w:t>
      </w:r>
      <w:r w:rsidRPr="003B70FD">
        <w:rPr>
          <w:rFonts w:ascii="Times New Roman" w:eastAsia="Times New Roman" w:hAnsi="Times New Roman" w:cs="Times New Roman"/>
          <w:lang w:eastAsia="ru-RU"/>
        </w:rPr>
        <w:t>Российская Федерация, Республика Башкортостан, г. Уфа, Крупская 9. Доставка Товара осуществляется силами за счет Поставщика.</w:t>
      </w:r>
    </w:p>
    <w:p w14:paraId="1CB9B0E4" w14:textId="77777777" w:rsidR="003B70FD" w:rsidRPr="003B70FD" w:rsidRDefault="003B70FD" w:rsidP="003B70FD">
      <w:pPr>
        <w:spacing w:after="0" w:line="240" w:lineRule="auto"/>
        <w:ind w:firstLine="567"/>
        <w:jc w:val="both"/>
        <w:rPr>
          <w:rFonts w:ascii="Calibri" w:eastAsia="Times New Roman" w:hAnsi="Calibri" w:cs="Calibri"/>
          <w:sz w:val="20"/>
          <w:szCs w:val="20"/>
          <w:lang w:eastAsia="zh-CN"/>
        </w:rPr>
      </w:pPr>
      <w:r w:rsidRPr="003B70FD">
        <w:rPr>
          <w:rFonts w:ascii="Times New Roman" w:eastAsia="Times New Roman" w:hAnsi="Times New Roman" w:cs="Times New Roman"/>
          <w:lang w:eastAsia="ru-RU"/>
        </w:rPr>
        <w:t xml:space="preserve">3.3 Условия поставки товара: </w:t>
      </w:r>
      <w:r w:rsidRPr="003B70FD">
        <w:rPr>
          <w:rFonts w:ascii="Times New Roman" w:eastAsia="Times New Roman" w:hAnsi="Times New Roman" w:cs="Times New Roman"/>
          <w:b/>
          <w:lang w:eastAsia="ru-RU"/>
        </w:rPr>
        <w:t>доставка товара осуществляется Поставщиком</w:t>
      </w:r>
      <w:r w:rsidRPr="003B70FD">
        <w:rPr>
          <w:rFonts w:ascii="Times New Roman" w:eastAsia="Times New Roman" w:hAnsi="Times New Roman" w:cs="Times New Roman"/>
          <w:lang w:eastAsia="ru-RU"/>
        </w:rPr>
        <w:t>.</w:t>
      </w:r>
    </w:p>
    <w:p w14:paraId="1AC3D187" w14:textId="77777777" w:rsidR="003B70FD" w:rsidRPr="003B70FD" w:rsidRDefault="003B70FD" w:rsidP="003B70FD">
      <w:pPr>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6549F272" w14:textId="77777777" w:rsidR="003B70FD" w:rsidRPr="003B70FD" w:rsidRDefault="003B70FD" w:rsidP="003B70FD">
      <w:pPr>
        <w:shd w:val="clear" w:color="auto" w:fill="FFFFFF"/>
        <w:spacing w:after="0" w:line="240" w:lineRule="auto"/>
        <w:ind w:right="48" w:firstLine="567"/>
        <w:jc w:val="center"/>
        <w:rPr>
          <w:rFonts w:ascii="Times New Roman" w:eastAsia="Times New Roman" w:hAnsi="Times New Roman" w:cs="Times New Roman"/>
          <w:b/>
          <w:lang w:eastAsia="ru-RU"/>
        </w:rPr>
      </w:pPr>
    </w:p>
    <w:p w14:paraId="60E6E76A" w14:textId="77777777" w:rsidR="003B70FD" w:rsidRPr="003B70FD" w:rsidRDefault="003B70FD" w:rsidP="003B70FD">
      <w:pPr>
        <w:tabs>
          <w:tab w:val="left" w:pos="4992"/>
        </w:tabs>
        <w:spacing w:after="60" w:line="240" w:lineRule="auto"/>
        <w:ind w:left="360"/>
        <w:jc w:val="center"/>
        <w:rPr>
          <w:rFonts w:ascii="Times New Roman" w:eastAsia="Times New Roman" w:hAnsi="Times New Roman" w:cs="Times New Roman"/>
          <w:b/>
          <w:lang w:eastAsia="ru-RU"/>
        </w:rPr>
      </w:pPr>
      <w:r w:rsidRPr="003B70FD">
        <w:rPr>
          <w:rFonts w:ascii="Times New Roman" w:eastAsia="Times New Roman" w:hAnsi="Times New Roman" w:cs="Times New Roman"/>
          <w:b/>
          <w:lang w:eastAsia="ru-RU"/>
        </w:rPr>
        <w:t>4. Порядок приёмки товара</w:t>
      </w:r>
    </w:p>
    <w:p w14:paraId="1548ABD8" w14:textId="77777777" w:rsidR="003B70FD" w:rsidRPr="003B70FD" w:rsidRDefault="003B70FD" w:rsidP="003B70FD">
      <w:pPr>
        <w:spacing w:after="0" w:line="240" w:lineRule="auto"/>
        <w:ind w:firstLine="567"/>
        <w:jc w:val="both"/>
        <w:rPr>
          <w:rFonts w:ascii="Times New Roman" w:eastAsia="Times New Roman" w:hAnsi="Times New Roman" w:cs="Times New Roman"/>
          <w:spacing w:val="-2"/>
          <w:lang w:eastAsia="ru-RU"/>
        </w:rPr>
      </w:pPr>
      <w:r w:rsidRPr="003B70FD">
        <w:rPr>
          <w:rFonts w:ascii="Times New Roman" w:eastAsia="Times New Roman" w:hAnsi="Times New Roman" w:cs="Times New Roman"/>
          <w:bCs/>
          <w:spacing w:val="-2"/>
          <w:lang w:eastAsia="ru-RU"/>
        </w:rPr>
        <w:t>4.1. Поставщик</w:t>
      </w:r>
      <w:r w:rsidRPr="003B70FD">
        <w:rPr>
          <w:rFonts w:ascii="Times New Roman" w:eastAsia="Times New Roman" w:hAnsi="Times New Roman" w:cs="Times New Roman"/>
          <w:spacing w:val="-2"/>
          <w:lang w:eastAsia="ru-RU"/>
        </w:rPr>
        <w:t xml:space="preserve"> уведомляет</w:t>
      </w:r>
      <w:r w:rsidRPr="003B70FD">
        <w:rPr>
          <w:rFonts w:ascii="Times New Roman" w:eastAsia="Times New Roman" w:hAnsi="Times New Roman" w:cs="Times New Roman"/>
          <w:b/>
          <w:caps/>
          <w:spacing w:val="-2"/>
          <w:lang w:eastAsia="ru-RU"/>
        </w:rPr>
        <w:t xml:space="preserve"> </w:t>
      </w:r>
      <w:r w:rsidRPr="003B70FD">
        <w:rPr>
          <w:rFonts w:ascii="Times New Roman" w:eastAsia="Times New Roman" w:hAnsi="Times New Roman" w:cs="Times New Roman"/>
          <w:spacing w:val="-2"/>
          <w:lang w:eastAsia="ru-RU"/>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1FF54B3F" w14:textId="77777777" w:rsidR="003B70FD" w:rsidRPr="003B70FD" w:rsidRDefault="003B70FD" w:rsidP="003B70FD">
      <w:pPr>
        <w:tabs>
          <w:tab w:val="left" w:pos="-2736"/>
          <w:tab w:val="left" w:pos="840"/>
        </w:tabs>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20547832" w14:textId="77777777" w:rsidR="003B70FD" w:rsidRPr="003B70FD" w:rsidRDefault="003B70FD" w:rsidP="003B70FD">
      <w:pPr>
        <w:shd w:val="clear" w:color="auto" w:fill="FFFFFF"/>
        <w:tabs>
          <w:tab w:val="left" w:pos="-142"/>
          <w:tab w:val="left" w:pos="709"/>
        </w:tabs>
        <w:spacing w:after="0" w:line="240" w:lineRule="auto"/>
        <w:ind w:firstLine="567"/>
        <w:jc w:val="both"/>
        <w:rPr>
          <w:rFonts w:ascii="Times New Roman" w:eastAsia="Times New Roman" w:hAnsi="Times New Roman" w:cs="Times New Roman"/>
          <w:spacing w:val="2"/>
          <w:lang w:eastAsia="ru-RU"/>
        </w:rPr>
      </w:pPr>
      <w:r w:rsidRPr="003B70FD">
        <w:rPr>
          <w:rFonts w:ascii="Times New Roman" w:eastAsia="Times New Roman" w:hAnsi="Times New Roman" w:cs="Times New Roman"/>
          <w:spacing w:val="2"/>
          <w:lang w:eastAsia="ru-RU"/>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6393D481" w14:textId="77777777" w:rsidR="003B70FD" w:rsidRPr="003B70FD" w:rsidRDefault="003B70FD" w:rsidP="003B70FD">
      <w:pPr>
        <w:tabs>
          <w:tab w:val="left" w:pos="960"/>
        </w:tabs>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4.4. При передаче товара Поставщик предоставляет Заказчику следующую документацию:</w:t>
      </w:r>
    </w:p>
    <w:p w14:paraId="394C3780" w14:textId="77777777" w:rsidR="003B70FD" w:rsidRPr="003B70FD" w:rsidRDefault="003B70FD" w:rsidP="003B70FD">
      <w:pPr>
        <w:tabs>
          <w:tab w:val="left" w:pos="960"/>
        </w:tabs>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 оригинал товарной накладной/УПД в 2 (двух) экземплярах, подписанной и скрепленной печатью со своей стороны;</w:t>
      </w:r>
    </w:p>
    <w:p w14:paraId="3BF9ECC9" w14:textId="77777777" w:rsidR="003B70FD" w:rsidRPr="003B70FD" w:rsidRDefault="003B70FD" w:rsidP="003B70FD">
      <w:pPr>
        <w:tabs>
          <w:tab w:val="left" w:pos="960"/>
        </w:tabs>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 xml:space="preserve">- оригинал счёта/счет-фактуры; </w:t>
      </w:r>
    </w:p>
    <w:p w14:paraId="7DFDB933" w14:textId="77777777" w:rsidR="003B70FD" w:rsidRPr="003B70FD" w:rsidRDefault="003B70FD" w:rsidP="003B70FD">
      <w:pPr>
        <w:tabs>
          <w:tab w:val="left" w:pos="960"/>
        </w:tabs>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09B6E619" w14:textId="77777777" w:rsidR="003B70FD" w:rsidRPr="003B70FD" w:rsidRDefault="003B70FD" w:rsidP="003B70FD">
      <w:pPr>
        <w:tabs>
          <w:tab w:val="left" w:pos="960"/>
        </w:tabs>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48A5F744" w14:textId="77777777" w:rsidR="003B70FD" w:rsidRPr="003B70FD" w:rsidRDefault="003B70FD" w:rsidP="003B70FD">
      <w:pPr>
        <w:tabs>
          <w:tab w:val="left" w:pos="960"/>
        </w:tabs>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220BCFA9" w14:textId="77777777" w:rsidR="003B70FD" w:rsidRPr="003B70FD" w:rsidRDefault="003B70FD" w:rsidP="003B70FD">
      <w:pPr>
        <w:tabs>
          <w:tab w:val="left" w:pos="-4820"/>
        </w:tabs>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3A2A45B6" w14:textId="77777777" w:rsidR="003B70FD" w:rsidRPr="003B70FD" w:rsidRDefault="003B70FD" w:rsidP="003B70FD">
      <w:pPr>
        <w:tabs>
          <w:tab w:val="left" w:pos="960"/>
        </w:tabs>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02C11D41" w14:textId="77777777" w:rsidR="003B70FD" w:rsidRPr="003B70FD" w:rsidRDefault="003B70FD" w:rsidP="003B70FD">
      <w:pPr>
        <w:tabs>
          <w:tab w:val="left" w:pos="960"/>
        </w:tabs>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458BFAB0" w14:textId="77777777" w:rsidR="003B70FD" w:rsidRPr="003B70FD" w:rsidRDefault="003B70FD" w:rsidP="003B70FD">
      <w:pPr>
        <w:tabs>
          <w:tab w:val="left" w:pos="960"/>
        </w:tabs>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261D14FF" w14:textId="77777777" w:rsidR="003B70FD" w:rsidRPr="003B70FD" w:rsidRDefault="003B70FD" w:rsidP="003B70FD">
      <w:pPr>
        <w:tabs>
          <w:tab w:val="left" w:pos="960"/>
        </w:tabs>
        <w:spacing w:after="0" w:line="240" w:lineRule="auto"/>
        <w:ind w:firstLine="709"/>
        <w:jc w:val="both"/>
        <w:rPr>
          <w:rFonts w:ascii="Times New Roman" w:eastAsia="Times New Roman" w:hAnsi="Times New Roman" w:cs="Times New Roman"/>
          <w:spacing w:val="-2"/>
          <w:lang w:eastAsia="ru-RU"/>
        </w:rPr>
      </w:pPr>
      <w:r w:rsidRPr="003B70FD">
        <w:rPr>
          <w:rFonts w:ascii="Times New Roman" w:eastAsia="Times New Roman" w:hAnsi="Times New Roman" w:cs="Times New Roman"/>
          <w:spacing w:val="-2"/>
          <w:lang w:eastAsia="ru-RU"/>
        </w:rPr>
        <w:lastRenderedPageBreak/>
        <w:t xml:space="preserve">4.9. В случае не устранения Поставщиком, в установленные договором сроки, выявленных недостатков и (или) </w:t>
      </w:r>
      <w:r w:rsidRPr="003B70FD">
        <w:rPr>
          <w:rFonts w:ascii="Times New Roman" w:eastAsia="Times New Roman" w:hAnsi="Times New Roman" w:cs="Times New Roman"/>
          <w:spacing w:val="-4"/>
          <w:lang w:eastAsia="ru-RU"/>
        </w:rPr>
        <w:t>несоответствий поставленного товара условиям договора в отношении наименования, количества, качества, комплектации,</w:t>
      </w:r>
      <w:r w:rsidRPr="003B70FD">
        <w:rPr>
          <w:rFonts w:ascii="Times New Roman" w:eastAsia="Times New Roman" w:hAnsi="Times New Roman" w:cs="Times New Roman"/>
          <w:spacing w:val="-2"/>
          <w:lang w:eastAsia="ru-RU"/>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44BB4A10" w14:textId="77777777" w:rsidR="003B70FD" w:rsidRPr="003B70FD" w:rsidRDefault="003B70FD" w:rsidP="003B70FD">
      <w:pPr>
        <w:tabs>
          <w:tab w:val="left" w:pos="960"/>
        </w:tabs>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60150FF8" w14:textId="77777777" w:rsidR="003B70FD" w:rsidRPr="003B70FD" w:rsidRDefault="003B70FD" w:rsidP="003B70FD">
      <w:pPr>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231273DD" w14:textId="77777777" w:rsidR="003B70FD" w:rsidRPr="003B70FD" w:rsidRDefault="003B70FD" w:rsidP="003B70FD">
      <w:pPr>
        <w:tabs>
          <w:tab w:val="left" w:pos="960"/>
        </w:tabs>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5F3A5CD" w14:textId="77777777" w:rsidR="003B70FD" w:rsidRPr="003B70FD" w:rsidRDefault="003B70FD" w:rsidP="003B70FD">
      <w:pPr>
        <w:tabs>
          <w:tab w:val="left" w:pos="960"/>
        </w:tabs>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F2C6C02" w14:textId="77777777" w:rsidR="003B70FD" w:rsidRPr="003B70FD" w:rsidRDefault="003B70FD" w:rsidP="003B70FD">
      <w:pPr>
        <w:tabs>
          <w:tab w:val="left" w:pos="960"/>
        </w:tabs>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 xml:space="preserve">4.11. Право собственности на товар переходит от Поставщика к Заказчику с момента подписания Сторонами товарной накладной. </w:t>
      </w:r>
    </w:p>
    <w:p w14:paraId="26386DF5" w14:textId="77777777" w:rsidR="003B70FD" w:rsidRPr="003B70FD" w:rsidRDefault="003B70FD" w:rsidP="003B70FD">
      <w:pPr>
        <w:tabs>
          <w:tab w:val="left" w:pos="960"/>
        </w:tabs>
        <w:spacing w:after="0" w:line="240" w:lineRule="auto"/>
        <w:ind w:firstLine="709"/>
        <w:jc w:val="both"/>
        <w:rPr>
          <w:rFonts w:ascii="Times New Roman" w:eastAsia="Times New Roman" w:hAnsi="Times New Roman" w:cs="Times New Roman"/>
          <w:lang w:eastAsia="ru-RU"/>
        </w:rPr>
      </w:pPr>
    </w:p>
    <w:p w14:paraId="5DDF12B0" w14:textId="77777777" w:rsidR="003B70FD" w:rsidRPr="003B70FD" w:rsidRDefault="003B70FD" w:rsidP="003B70FD">
      <w:pPr>
        <w:shd w:val="clear" w:color="auto" w:fill="FFFFFF"/>
        <w:spacing w:after="0" w:line="240" w:lineRule="auto"/>
        <w:jc w:val="center"/>
        <w:rPr>
          <w:rFonts w:ascii="Times New Roman" w:eastAsia="Times New Roman" w:hAnsi="Times New Roman" w:cs="Times New Roman"/>
          <w:b/>
          <w:lang w:eastAsia="ru-RU"/>
        </w:rPr>
      </w:pPr>
      <w:r w:rsidRPr="003B70FD">
        <w:rPr>
          <w:rFonts w:ascii="Times New Roman" w:eastAsia="Times New Roman" w:hAnsi="Times New Roman" w:cs="Times New Roman"/>
          <w:b/>
          <w:lang w:eastAsia="ru-RU"/>
        </w:rPr>
        <w:t>5. Права и обязанности Сторон</w:t>
      </w:r>
    </w:p>
    <w:p w14:paraId="51DCDD1A" w14:textId="77777777" w:rsidR="003B70FD" w:rsidRPr="003B70FD" w:rsidRDefault="003B70FD" w:rsidP="003B70FD">
      <w:pPr>
        <w:shd w:val="clear" w:color="auto" w:fill="FFFFFF"/>
        <w:tabs>
          <w:tab w:val="left" w:pos="-142"/>
          <w:tab w:val="left" w:pos="567"/>
        </w:tabs>
        <w:spacing w:after="0" w:line="240" w:lineRule="auto"/>
        <w:ind w:firstLine="567"/>
        <w:jc w:val="both"/>
        <w:rPr>
          <w:rFonts w:ascii="Times New Roman" w:eastAsia="Times New Roman" w:hAnsi="Times New Roman" w:cs="Times New Roman"/>
          <w:b/>
          <w:lang w:eastAsia="ru-RU"/>
        </w:rPr>
      </w:pPr>
      <w:r w:rsidRPr="003B70FD">
        <w:rPr>
          <w:rFonts w:ascii="Times New Roman" w:eastAsia="Times New Roman" w:hAnsi="Times New Roman" w:cs="Times New Roman"/>
          <w:b/>
          <w:lang w:eastAsia="ru-RU"/>
        </w:rPr>
        <w:t>5.1. Поставщик обязан:</w:t>
      </w:r>
    </w:p>
    <w:p w14:paraId="211B0F41" w14:textId="77777777" w:rsidR="003B70FD" w:rsidRPr="003B70FD" w:rsidRDefault="003B70FD" w:rsidP="003B70FD">
      <w:pPr>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2624FE2A" w14:textId="77777777" w:rsidR="003B70FD" w:rsidRPr="003B70FD" w:rsidRDefault="003B70FD" w:rsidP="003B70FD">
      <w:pPr>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5.1.2. Осуществить поставку (передачу) товара в порядке и сроки, предусмотренные условиями договора.</w:t>
      </w:r>
    </w:p>
    <w:p w14:paraId="74376B05" w14:textId="77777777" w:rsidR="003B70FD" w:rsidRPr="003B70FD" w:rsidRDefault="003B70FD" w:rsidP="003B70FD">
      <w:pPr>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0D118FE3" w14:textId="77777777" w:rsidR="003B70FD" w:rsidRPr="003B70FD" w:rsidRDefault="003B70FD" w:rsidP="003B70FD">
      <w:pPr>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spacing w:val="-2"/>
          <w:lang w:eastAsia="ru-RU"/>
        </w:rPr>
        <w:t xml:space="preserve">5.1.4. Предоставить Заказчику надлежащим образом оформленные документы, указанные в пункте 4.4. договора, </w:t>
      </w:r>
      <w:r w:rsidRPr="003B70FD">
        <w:rPr>
          <w:rFonts w:ascii="Times New Roman" w:eastAsia="Times New Roman" w:hAnsi="Times New Roman" w:cs="Times New Roman"/>
          <w:lang w:eastAsia="ru-RU"/>
        </w:rPr>
        <w:t>подтверждающие исполнение обязательств Поставщика по поставке товара в соответствии с условиями договора.</w:t>
      </w:r>
    </w:p>
    <w:p w14:paraId="75C9AEAF" w14:textId="77777777" w:rsidR="003B70FD" w:rsidRPr="003B70FD" w:rsidRDefault="003B70FD" w:rsidP="003B70FD">
      <w:pPr>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553F6AC1" w14:textId="77777777" w:rsidR="003B70FD" w:rsidRPr="003B70FD" w:rsidRDefault="003B70FD" w:rsidP="003B70FD">
      <w:pPr>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7CEF5FA0" w14:textId="77777777" w:rsidR="003B70FD" w:rsidRPr="003B70FD" w:rsidRDefault="003B70FD" w:rsidP="003B70FD">
      <w:pPr>
        <w:tabs>
          <w:tab w:val="left" w:pos="567"/>
          <w:tab w:val="left" w:pos="1080"/>
        </w:tabs>
        <w:spacing w:after="0" w:line="240" w:lineRule="auto"/>
        <w:ind w:firstLine="567"/>
        <w:jc w:val="both"/>
        <w:rPr>
          <w:rFonts w:ascii="Times New Roman" w:eastAsia="Times New Roman" w:hAnsi="Times New Roman" w:cs="Times New Roman"/>
          <w:b/>
          <w:lang w:eastAsia="ru-RU"/>
        </w:rPr>
      </w:pPr>
      <w:r w:rsidRPr="003B70FD">
        <w:rPr>
          <w:rFonts w:ascii="Times New Roman" w:eastAsia="Times New Roman" w:hAnsi="Times New Roman" w:cs="Times New Roman"/>
          <w:b/>
          <w:lang w:eastAsia="ru-RU"/>
        </w:rPr>
        <w:t>5.2. Поставщик имеет право:</w:t>
      </w:r>
    </w:p>
    <w:p w14:paraId="06348473" w14:textId="77777777" w:rsidR="003B70FD" w:rsidRPr="003B70FD" w:rsidRDefault="003B70FD" w:rsidP="003B70FD">
      <w:pPr>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27C9E50E" w14:textId="77777777" w:rsidR="003B70FD" w:rsidRPr="003B70FD" w:rsidRDefault="003B70FD" w:rsidP="003B70FD">
      <w:pPr>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5.2.3. Требовать от Заказчика осуществления приёма-передачи поставленного товара в соответствии с условиями договора.</w:t>
      </w:r>
    </w:p>
    <w:p w14:paraId="0765032F" w14:textId="77777777" w:rsidR="003B70FD" w:rsidRPr="003B70FD" w:rsidRDefault="003B70FD" w:rsidP="003B70FD">
      <w:pPr>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bCs/>
          <w:lang w:eastAsia="ru-RU"/>
        </w:rPr>
        <w:t xml:space="preserve">5.2.4. </w:t>
      </w:r>
      <w:r w:rsidRPr="003B70FD">
        <w:rPr>
          <w:rFonts w:ascii="Times New Roman" w:eastAsia="Times New Roman" w:hAnsi="Times New Roman" w:cs="Times New Roman"/>
          <w:lang w:eastAsia="ru-RU"/>
        </w:rPr>
        <w:t xml:space="preserve">Требовать своевременной оплаты за поставленный товар в порядке и сроки, предусмотренные </w:t>
      </w:r>
      <w:r w:rsidRPr="003B70FD">
        <w:rPr>
          <w:rFonts w:ascii="Times New Roman" w:eastAsia="Times New Roman" w:hAnsi="Times New Roman" w:cs="Times New Roman"/>
          <w:bCs/>
          <w:lang w:eastAsia="ru-RU"/>
        </w:rPr>
        <w:t>пунктом 2.4. договора</w:t>
      </w:r>
      <w:r w:rsidRPr="003B70FD">
        <w:rPr>
          <w:rFonts w:ascii="Times New Roman" w:eastAsia="Times New Roman" w:hAnsi="Times New Roman" w:cs="Times New Roman"/>
          <w:lang w:eastAsia="ru-RU"/>
        </w:rPr>
        <w:t>.</w:t>
      </w:r>
    </w:p>
    <w:p w14:paraId="4937E549" w14:textId="77777777" w:rsidR="003B70FD" w:rsidRPr="003B70FD" w:rsidRDefault="003B70FD" w:rsidP="003B70FD">
      <w:pPr>
        <w:shd w:val="clear" w:color="auto" w:fill="FFFFFF"/>
        <w:tabs>
          <w:tab w:val="left" w:pos="-142"/>
          <w:tab w:val="left" w:pos="567"/>
        </w:tabs>
        <w:spacing w:after="0" w:line="240" w:lineRule="auto"/>
        <w:ind w:firstLine="567"/>
        <w:jc w:val="both"/>
        <w:rPr>
          <w:rFonts w:ascii="Times New Roman" w:eastAsia="Times New Roman" w:hAnsi="Times New Roman" w:cs="Times New Roman"/>
          <w:b/>
          <w:lang w:eastAsia="ru-RU"/>
        </w:rPr>
      </w:pPr>
      <w:r w:rsidRPr="003B70FD">
        <w:rPr>
          <w:rFonts w:ascii="Times New Roman" w:eastAsia="Times New Roman" w:hAnsi="Times New Roman" w:cs="Times New Roman"/>
          <w:b/>
          <w:lang w:eastAsia="ru-RU"/>
        </w:rPr>
        <w:t>5.3. Заказчик обязан:</w:t>
      </w:r>
    </w:p>
    <w:p w14:paraId="0063F8BE" w14:textId="77777777" w:rsidR="003B70FD" w:rsidRPr="003B70FD" w:rsidRDefault="003B70FD" w:rsidP="003B70FD">
      <w:pPr>
        <w:shd w:val="clear" w:color="auto" w:fill="FFFFFF"/>
        <w:tabs>
          <w:tab w:val="left" w:pos="-142"/>
          <w:tab w:val="left" w:pos="567"/>
        </w:tabs>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5.3.1. Совершить все необходимые действия, обеспечивающие приемку товара, поставленного в соответствии с договором.</w:t>
      </w:r>
    </w:p>
    <w:p w14:paraId="164A2E9F" w14:textId="77777777" w:rsidR="003B70FD" w:rsidRPr="003B70FD" w:rsidRDefault="003B70FD" w:rsidP="003B70FD">
      <w:pPr>
        <w:shd w:val="clear" w:color="auto" w:fill="FFFFFF"/>
        <w:tabs>
          <w:tab w:val="left" w:pos="-142"/>
        </w:tabs>
        <w:spacing w:after="0" w:line="240" w:lineRule="auto"/>
        <w:ind w:firstLine="567"/>
        <w:jc w:val="both"/>
        <w:rPr>
          <w:rFonts w:ascii="Times New Roman" w:eastAsia="Times New Roman" w:hAnsi="Times New Roman" w:cs="Times New Roman"/>
          <w:b/>
          <w:lang w:eastAsia="ru-RU"/>
        </w:rPr>
      </w:pPr>
      <w:r w:rsidRPr="003B70FD">
        <w:rPr>
          <w:rFonts w:ascii="Times New Roman" w:eastAsia="Times New Roman" w:hAnsi="Times New Roman" w:cs="Times New Roman"/>
          <w:lang w:eastAsia="ru-RU"/>
        </w:rPr>
        <w:t>5.3.2. Своевременно произвести оплату за поставленный товар в порядке и сроки, предусмотренные пунктом</w:t>
      </w:r>
      <w:r w:rsidRPr="003B70FD">
        <w:rPr>
          <w:rFonts w:ascii="Times New Roman" w:eastAsia="Times New Roman" w:hAnsi="Times New Roman" w:cs="Times New Roman"/>
          <w:bCs/>
          <w:lang w:eastAsia="ru-RU"/>
        </w:rPr>
        <w:t xml:space="preserve"> 2.4. договора.</w:t>
      </w:r>
    </w:p>
    <w:p w14:paraId="36EB59F0" w14:textId="77777777" w:rsidR="003B70FD" w:rsidRPr="003B70FD" w:rsidRDefault="003B70FD" w:rsidP="003B70FD">
      <w:pPr>
        <w:tabs>
          <w:tab w:val="left" w:pos="567"/>
        </w:tabs>
        <w:spacing w:after="0" w:line="240" w:lineRule="auto"/>
        <w:ind w:firstLine="567"/>
        <w:jc w:val="both"/>
        <w:rPr>
          <w:rFonts w:ascii="Times New Roman" w:eastAsia="Times New Roman" w:hAnsi="Times New Roman" w:cs="Times New Roman"/>
          <w:b/>
          <w:lang w:eastAsia="ru-RU"/>
        </w:rPr>
      </w:pPr>
      <w:r w:rsidRPr="003B70FD">
        <w:rPr>
          <w:rFonts w:ascii="Times New Roman" w:eastAsia="Times New Roman" w:hAnsi="Times New Roman" w:cs="Times New Roman"/>
          <w:b/>
          <w:lang w:eastAsia="ru-RU"/>
        </w:rPr>
        <w:t xml:space="preserve">5.4. Заказчик имеет право: </w:t>
      </w:r>
    </w:p>
    <w:p w14:paraId="7DE61BAA" w14:textId="77777777" w:rsidR="003B70FD" w:rsidRPr="003B70FD" w:rsidRDefault="003B70FD" w:rsidP="003B70FD">
      <w:pPr>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lastRenderedPageBreak/>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7FC0461C" w14:textId="77777777" w:rsidR="003B70FD" w:rsidRPr="003B70FD" w:rsidRDefault="003B70FD" w:rsidP="003B70FD">
      <w:pPr>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5.4.2. Требовать от Поставщика осуществления поставки (передачи) товара в порядке и сроки, предусмотренные условиями договора.</w:t>
      </w:r>
    </w:p>
    <w:p w14:paraId="0E4E9C08" w14:textId="77777777" w:rsidR="003B70FD" w:rsidRPr="003B70FD" w:rsidRDefault="003B70FD" w:rsidP="003B70FD">
      <w:pPr>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5.4.3. Осуществлять контроль за порядком и сроками поставки (передачи) товара по договору.</w:t>
      </w:r>
    </w:p>
    <w:p w14:paraId="78C49C1F" w14:textId="77777777" w:rsidR="003B70FD" w:rsidRPr="003B70FD" w:rsidRDefault="003B70FD" w:rsidP="003B70FD">
      <w:pPr>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5.4.4. Запрашивать у Поставщика информацию о ходе исполнения принятых обязательств по договору.</w:t>
      </w:r>
    </w:p>
    <w:p w14:paraId="29A63A76" w14:textId="77777777" w:rsidR="003B70FD" w:rsidRPr="003B70FD" w:rsidRDefault="003B70FD" w:rsidP="003B70FD">
      <w:pPr>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spacing w:val="-4"/>
          <w:lang w:eastAsia="ru-RU"/>
        </w:rPr>
        <w:t xml:space="preserve">5.4.5. Требовать от Поставщика представления надлежащим образом оформленных документов, указанных в пункте </w:t>
      </w:r>
      <w:r w:rsidRPr="003B70FD">
        <w:rPr>
          <w:rFonts w:ascii="Times New Roman" w:eastAsia="Times New Roman" w:hAnsi="Times New Roman" w:cs="Times New Roman"/>
          <w:lang w:eastAsia="ru-RU"/>
        </w:rPr>
        <w:t>4.4. договора, подтверждающих исполнение обязательств по поставке товара в соответствии с условиями договора.</w:t>
      </w:r>
    </w:p>
    <w:p w14:paraId="691D9B9A" w14:textId="77777777" w:rsidR="003B70FD" w:rsidRPr="003B70FD" w:rsidRDefault="003B70FD" w:rsidP="003B70FD">
      <w:pPr>
        <w:spacing w:after="0" w:line="240" w:lineRule="auto"/>
        <w:ind w:firstLine="567"/>
        <w:jc w:val="both"/>
        <w:rPr>
          <w:rFonts w:ascii="Times New Roman" w:eastAsia="Times New Roman" w:hAnsi="Times New Roman" w:cs="Times New Roman"/>
          <w:spacing w:val="-2"/>
          <w:lang w:eastAsia="ru-RU"/>
        </w:rPr>
      </w:pPr>
      <w:r w:rsidRPr="003B70FD">
        <w:rPr>
          <w:rFonts w:ascii="Times New Roman" w:eastAsia="Times New Roman" w:hAnsi="Times New Roman" w:cs="Times New Roman"/>
          <w:spacing w:val="-2"/>
          <w:lang w:eastAsia="ru-RU"/>
        </w:rPr>
        <w:t>5.4.6. Предъявить требования, связанные с выявленными дефектами и (или) недостатками поставленного товара.</w:t>
      </w:r>
    </w:p>
    <w:p w14:paraId="2FE761E0" w14:textId="77777777" w:rsidR="003B70FD" w:rsidRPr="003B70FD" w:rsidRDefault="003B70FD" w:rsidP="003B70FD">
      <w:pPr>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5AA29CAC" w14:textId="77777777" w:rsidR="003B70FD" w:rsidRPr="003B70FD" w:rsidRDefault="003B70FD" w:rsidP="003B70FD">
      <w:pPr>
        <w:shd w:val="clear" w:color="auto" w:fill="FFFFFF"/>
        <w:spacing w:after="0" w:line="240" w:lineRule="auto"/>
        <w:rPr>
          <w:rFonts w:ascii="Times New Roman" w:eastAsia="Times New Roman" w:hAnsi="Times New Roman" w:cs="Times New Roman"/>
          <w:b/>
          <w:lang w:eastAsia="ru-RU"/>
        </w:rPr>
      </w:pPr>
    </w:p>
    <w:p w14:paraId="2B616B92" w14:textId="77777777" w:rsidR="003B70FD" w:rsidRPr="003B70FD" w:rsidRDefault="003B70FD" w:rsidP="003B70FD">
      <w:pPr>
        <w:shd w:val="clear" w:color="auto" w:fill="FFFFFF"/>
        <w:spacing w:after="0" w:line="240" w:lineRule="auto"/>
        <w:ind w:left="720"/>
        <w:jc w:val="center"/>
        <w:rPr>
          <w:rFonts w:ascii="Times New Roman" w:eastAsia="Times New Roman" w:hAnsi="Times New Roman" w:cs="Times New Roman"/>
          <w:b/>
          <w:lang w:eastAsia="ru-RU"/>
        </w:rPr>
      </w:pPr>
      <w:r w:rsidRPr="003B70FD">
        <w:rPr>
          <w:rFonts w:ascii="Times New Roman" w:eastAsia="Times New Roman" w:hAnsi="Times New Roman" w:cs="Times New Roman"/>
          <w:b/>
          <w:lang w:eastAsia="ru-RU"/>
        </w:rPr>
        <w:t>6. Качество товара и гарантийные обязательства.</w:t>
      </w:r>
    </w:p>
    <w:p w14:paraId="5F08E28C" w14:textId="0FB0277F" w:rsidR="004C4B6D" w:rsidRPr="004C4B6D" w:rsidRDefault="004C4B6D" w:rsidP="004C4B6D">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4C4B6D">
        <w:rPr>
          <w:rFonts w:ascii="Times New Roman" w:eastAsia="Times New Roman" w:hAnsi="Times New Roman" w:cs="Times New Roman"/>
          <w:lang w:eastAsia="ru-RU"/>
        </w:rPr>
        <w:t>.1.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72E7ECAC" w14:textId="228CA673" w:rsidR="004C4B6D" w:rsidRPr="004C4B6D" w:rsidRDefault="004C4B6D" w:rsidP="004C4B6D">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4C4B6D">
        <w:rPr>
          <w:rFonts w:ascii="Times New Roman" w:eastAsia="Times New Roman" w:hAnsi="Times New Roman" w:cs="Times New Roman"/>
          <w:lang w:eastAsia="ru-RU"/>
        </w:rPr>
        <w:t>.2. Наличие недостатков и сроки их устранения фиксируются Сторонами в двухстороннем акте выявленных недостатков.</w:t>
      </w:r>
    </w:p>
    <w:p w14:paraId="7857D467" w14:textId="3BDF0513" w:rsidR="003B70FD" w:rsidRPr="003B70FD" w:rsidRDefault="004C4B6D" w:rsidP="004C4B6D">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4C4B6D">
        <w:rPr>
          <w:rFonts w:ascii="Times New Roman" w:eastAsia="Times New Roman" w:hAnsi="Times New Roman" w:cs="Times New Roman"/>
          <w:lang w:eastAsia="ru-RU"/>
        </w:rPr>
        <w:t>.3. Поставляемый товар должен иметь годность (остаточный срок годности) не менее 80% от установленного предприятием изготовителем срока годности.</w:t>
      </w:r>
    </w:p>
    <w:p w14:paraId="5C7C6DB3" w14:textId="77777777" w:rsidR="003B70FD" w:rsidRPr="003B70FD" w:rsidRDefault="003B70FD" w:rsidP="003B70FD">
      <w:pPr>
        <w:shd w:val="clear" w:color="auto" w:fill="FFFFFF"/>
        <w:spacing w:after="0" w:line="240" w:lineRule="auto"/>
        <w:ind w:right="77"/>
        <w:jc w:val="center"/>
        <w:rPr>
          <w:rFonts w:ascii="Times New Roman" w:eastAsia="Times New Roman" w:hAnsi="Times New Roman" w:cs="Times New Roman"/>
          <w:b/>
          <w:lang w:eastAsia="ru-RU"/>
        </w:rPr>
      </w:pPr>
      <w:r w:rsidRPr="003B70FD">
        <w:rPr>
          <w:rFonts w:ascii="Times New Roman" w:eastAsia="Times New Roman" w:hAnsi="Times New Roman" w:cs="Times New Roman"/>
          <w:b/>
          <w:lang w:eastAsia="ru-RU"/>
        </w:rPr>
        <w:t>7. Ответственность Сторон</w:t>
      </w:r>
    </w:p>
    <w:p w14:paraId="2C8956A7" w14:textId="77777777" w:rsidR="003B70FD" w:rsidRPr="003B70FD" w:rsidRDefault="003B70FD" w:rsidP="003B70FD">
      <w:pPr>
        <w:shd w:val="clear" w:color="auto" w:fill="FFFFFF"/>
        <w:spacing w:after="0" w:line="240" w:lineRule="auto"/>
        <w:ind w:right="77" w:firstLine="567"/>
        <w:jc w:val="both"/>
        <w:rPr>
          <w:rFonts w:ascii="Times New Roman" w:eastAsia="Times New Roman" w:hAnsi="Times New Roman" w:cs="Times New Roman"/>
          <w:b/>
          <w:lang w:eastAsia="ru-RU"/>
        </w:rPr>
      </w:pPr>
      <w:r w:rsidRPr="003B70FD">
        <w:rPr>
          <w:rFonts w:ascii="Times New Roman" w:eastAsia="Times New Roman" w:hAnsi="Times New Roman" w:cs="Times New Roman"/>
          <w:lang w:eastAsia="ru-RU"/>
        </w:rPr>
        <w:t>7.1.</w:t>
      </w:r>
      <w:r w:rsidRPr="003B70FD">
        <w:rPr>
          <w:rFonts w:ascii="Times New Roman" w:eastAsia="Times New Roman" w:hAnsi="Times New Roman" w:cs="Times New Roman"/>
          <w:lang w:eastAsia="ru-RU"/>
        </w:rPr>
        <w:tab/>
        <w:t xml:space="preserve">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w:t>
      </w:r>
    </w:p>
    <w:p w14:paraId="2BCE0A5A" w14:textId="77777777" w:rsidR="003B70FD" w:rsidRPr="003B70FD" w:rsidRDefault="003B70FD" w:rsidP="003B70FD">
      <w:pPr>
        <w:shd w:val="clear" w:color="auto" w:fill="FFFFFF"/>
        <w:spacing w:after="0" w:line="240" w:lineRule="auto"/>
        <w:ind w:right="77" w:firstLine="567"/>
        <w:jc w:val="both"/>
        <w:rPr>
          <w:rFonts w:ascii="Times New Roman" w:eastAsia="Times New Roman" w:hAnsi="Times New Roman" w:cs="Times New Roman"/>
          <w:b/>
          <w:lang w:eastAsia="ru-RU"/>
        </w:rPr>
      </w:pPr>
      <w:r w:rsidRPr="003B70FD">
        <w:rPr>
          <w:rFonts w:ascii="Times New Roman" w:eastAsia="Times New Roman" w:hAnsi="Times New Roman" w:cs="Times New Roman"/>
          <w:lang w:eastAsia="ru-RU"/>
        </w:rPr>
        <w:t xml:space="preserve"> 7.2.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w:t>
      </w:r>
    </w:p>
    <w:p w14:paraId="1A6FF5B1" w14:textId="77777777" w:rsidR="003B70FD" w:rsidRPr="003B70FD" w:rsidRDefault="003B70FD" w:rsidP="003B70FD">
      <w:pPr>
        <w:shd w:val="clear" w:color="auto" w:fill="FFFFFF"/>
        <w:spacing w:after="0" w:line="240" w:lineRule="auto"/>
        <w:ind w:right="77" w:firstLine="567"/>
        <w:jc w:val="both"/>
        <w:rPr>
          <w:rFonts w:ascii="Times New Roman" w:eastAsia="Times New Roman" w:hAnsi="Times New Roman" w:cs="Times New Roman"/>
          <w:b/>
          <w:lang w:eastAsia="ru-RU"/>
        </w:rPr>
      </w:pPr>
      <w:r w:rsidRPr="003B70FD">
        <w:rPr>
          <w:rFonts w:ascii="Times New Roman" w:eastAsia="Times New Roman" w:hAnsi="Times New Roman" w:cs="Times New Roman"/>
          <w:b/>
          <w:lang w:eastAsia="ru-RU"/>
        </w:rPr>
        <w:t xml:space="preserve"> </w:t>
      </w:r>
      <w:r w:rsidRPr="003B70FD">
        <w:rPr>
          <w:rFonts w:ascii="Times New Roman" w:eastAsia="Times New Roman" w:hAnsi="Times New Roman" w:cs="Times New Roman"/>
          <w:lang w:eastAsia="ru-RU"/>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Pr="003B70FD">
        <w:rPr>
          <w:rFonts w:ascii="Times New Roman" w:eastAsia="Times New Roman" w:hAnsi="Times New Roman" w:cs="Times New Roman"/>
          <w:b/>
          <w:lang w:eastAsia="ru-RU"/>
        </w:rPr>
        <w:t xml:space="preserve"> </w:t>
      </w:r>
      <w:r w:rsidRPr="003B70FD">
        <w:rPr>
          <w:rFonts w:ascii="Times New Roman" w:eastAsia="Times New Roman" w:hAnsi="Times New Roman" w:cs="Times New Roman"/>
          <w:lang w:eastAsia="ru-RU"/>
        </w:rPr>
        <w:t>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14:paraId="5431365B" w14:textId="77777777" w:rsidR="003B70FD" w:rsidRPr="003B70FD" w:rsidRDefault="003B70FD" w:rsidP="003B70FD">
      <w:pPr>
        <w:shd w:val="clear" w:color="auto" w:fill="FFFFFF"/>
        <w:spacing w:after="0" w:line="240" w:lineRule="auto"/>
        <w:ind w:right="77" w:firstLine="567"/>
        <w:jc w:val="both"/>
        <w:rPr>
          <w:rFonts w:ascii="Times New Roman" w:eastAsia="Times New Roman" w:hAnsi="Times New Roman" w:cs="Times New Roman"/>
          <w:b/>
          <w:lang w:eastAsia="ru-RU"/>
        </w:rPr>
      </w:pPr>
      <w:r w:rsidRPr="003B70FD">
        <w:rPr>
          <w:rFonts w:ascii="Times New Roman" w:eastAsia="Times New Roman" w:hAnsi="Times New Roman" w:cs="Times New Roman"/>
          <w:b/>
          <w:lang w:eastAsia="ru-RU"/>
        </w:rPr>
        <w:t xml:space="preserve"> </w:t>
      </w:r>
      <w:r w:rsidRPr="003B70FD">
        <w:rPr>
          <w:rFonts w:ascii="Times New Roman" w:eastAsia="Times New Roman" w:hAnsi="Times New Roman" w:cs="Times New Roman"/>
          <w:lang w:eastAsia="ru-RU"/>
        </w:rPr>
        <w:t>7.3.</w:t>
      </w:r>
      <w:r w:rsidRPr="003B70FD">
        <w:rPr>
          <w:rFonts w:ascii="Times New Roman" w:eastAsia="Times New Roman" w:hAnsi="Times New Roman" w:cs="Times New Roman"/>
          <w:lang w:eastAsia="ru-RU"/>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договором в порядке, установленном Положением о закупках, за каждый факт неисполнения заказчиком обязательства в размере:</w:t>
      </w:r>
    </w:p>
    <w:p w14:paraId="7EFF1D97" w14:textId="77777777" w:rsidR="003B70FD" w:rsidRPr="003B70FD" w:rsidRDefault="003B70FD" w:rsidP="003B70FD">
      <w:pPr>
        <w:shd w:val="clear" w:color="auto" w:fill="FFFFFF"/>
        <w:spacing w:after="0" w:line="240" w:lineRule="auto"/>
        <w:ind w:right="77" w:firstLine="567"/>
        <w:jc w:val="both"/>
        <w:rPr>
          <w:rFonts w:ascii="Times New Roman" w:eastAsia="Times New Roman" w:hAnsi="Times New Roman" w:cs="Times New Roman"/>
          <w:b/>
          <w:lang w:eastAsia="ru-RU"/>
        </w:rPr>
      </w:pPr>
      <w:r w:rsidRPr="003B70FD">
        <w:rPr>
          <w:rFonts w:ascii="Times New Roman" w:eastAsia="Times New Roman" w:hAnsi="Times New Roman" w:cs="Times New Roman"/>
          <w:lang w:eastAsia="ru-RU"/>
        </w:rPr>
        <w:t xml:space="preserve"> </w:t>
      </w:r>
      <w:r w:rsidRPr="003B70FD">
        <w:rPr>
          <w:rFonts w:ascii="Times New Roman" w:eastAsia="Times New Roman" w:hAnsi="Times New Roman" w:cs="Times New Roman"/>
          <w:b/>
          <w:bCs/>
          <w:lang w:eastAsia="ru-RU"/>
        </w:rPr>
        <w:t>-1000 рублей, если цена договора не превышает 3 млн. рублей (включительно);</w:t>
      </w:r>
    </w:p>
    <w:p w14:paraId="1C1F3693" w14:textId="77777777" w:rsidR="003B70FD" w:rsidRPr="003B70FD" w:rsidRDefault="003B70FD" w:rsidP="003B70FD">
      <w:pPr>
        <w:shd w:val="clear" w:color="auto" w:fill="FFFFFF"/>
        <w:spacing w:after="0" w:line="240" w:lineRule="auto"/>
        <w:ind w:right="77" w:firstLine="567"/>
        <w:jc w:val="both"/>
        <w:rPr>
          <w:rFonts w:ascii="Times New Roman" w:eastAsia="Times New Roman" w:hAnsi="Times New Roman" w:cs="Times New Roman"/>
          <w:b/>
          <w:lang w:eastAsia="ru-RU"/>
        </w:rPr>
      </w:pPr>
      <w:r w:rsidRPr="003B70FD">
        <w:rPr>
          <w:rFonts w:ascii="Times New Roman" w:eastAsia="Times New Roman" w:hAnsi="Times New Roman" w:cs="Times New Roman"/>
          <w:lang w:eastAsia="ru-RU"/>
        </w:rPr>
        <w:t>7.4. 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47D5DAC" w14:textId="77777777" w:rsidR="003B70FD" w:rsidRPr="003B70FD" w:rsidRDefault="003B70FD" w:rsidP="003B70FD">
      <w:pPr>
        <w:shd w:val="clear" w:color="auto" w:fill="FFFFFF"/>
        <w:spacing w:after="0" w:line="240" w:lineRule="auto"/>
        <w:ind w:right="77" w:firstLine="567"/>
        <w:jc w:val="both"/>
        <w:rPr>
          <w:rFonts w:ascii="Times New Roman" w:eastAsia="Times New Roman" w:hAnsi="Times New Roman" w:cs="Times New Roman"/>
          <w:b/>
          <w:lang w:eastAsia="ru-RU"/>
        </w:rPr>
      </w:pPr>
      <w:r w:rsidRPr="003B70FD">
        <w:rPr>
          <w:rFonts w:ascii="Times New Roman" w:eastAsia="Times New Roman" w:hAnsi="Times New Roman" w:cs="Times New Roman"/>
          <w:lang w:eastAsia="ru-RU"/>
        </w:rPr>
        <w:t>7.5.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087F7923" w14:textId="77777777" w:rsidR="003B70FD" w:rsidRPr="003B70FD" w:rsidRDefault="003B70FD" w:rsidP="003B70FD">
      <w:pPr>
        <w:shd w:val="clear" w:color="auto" w:fill="FFFFFF"/>
        <w:spacing w:after="0" w:line="240" w:lineRule="auto"/>
        <w:ind w:right="77" w:firstLine="567"/>
        <w:jc w:val="both"/>
        <w:rPr>
          <w:rFonts w:ascii="Times New Roman" w:eastAsia="Times New Roman" w:hAnsi="Times New Roman" w:cs="Times New Roman"/>
          <w:b/>
          <w:lang w:eastAsia="ru-RU"/>
        </w:rPr>
      </w:pPr>
      <w:r w:rsidRPr="003B70FD">
        <w:rPr>
          <w:rFonts w:ascii="Times New Roman" w:eastAsia="Times New Roman" w:hAnsi="Times New Roman" w:cs="Times New Roman"/>
          <w:lang w:eastAsia="ru-RU"/>
        </w:rPr>
        <w:t>Пеня устанавливается в размере не менее одной трехсотой действующей на день уплаты пеней ключевой ставки Центрального банка Российской Федерации от цены настоящего Договора, уменьшенной на сумму, пропорционально объему обязательств, предусмотренных Договором и фактически исполненных Поставщиком.</w:t>
      </w:r>
    </w:p>
    <w:p w14:paraId="1D56EBB0" w14:textId="77777777" w:rsidR="003B70FD" w:rsidRPr="003B70FD" w:rsidRDefault="003B70FD" w:rsidP="003B70FD">
      <w:pPr>
        <w:shd w:val="clear" w:color="auto" w:fill="FFFFFF"/>
        <w:spacing w:after="0" w:line="240" w:lineRule="auto"/>
        <w:ind w:right="77" w:firstLine="567"/>
        <w:jc w:val="both"/>
        <w:rPr>
          <w:rFonts w:ascii="Times New Roman" w:eastAsia="Times New Roman" w:hAnsi="Times New Roman" w:cs="Times New Roman"/>
          <w:b/>
          <w:lang w:eastAsia="ru-RU"/>
        </w:rPr>
      </w:pPr>
      <w:r w:rsidRPr="003B70FD">
        <w:rPr>
          <w:rFonts w:ascii="Times New Roman" w:eastAsia="Times New Roman" w:hAnsi="Times New Roman" w:cs="Times New Roman"/>
          <w:lang w:eastAsia="ru-RU"/>
        </w:rPr>
        <w:t>7.6. За каждый факт неисполнения или ненадлежащего исполнения поставщиком (подрядчиком, исполнителем) обязательств, предусмотренных договором,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9C8CB7" w14:textId="77777777" w:rsidR="003B70FD" w:rsidRPr="003B70FD" w:rsidRDefault="003B70FD" w:rsidP="003B70FD">
      <w:pPr>
        <w:shd w:val="clear" w:color="auto" w:fill="FFFFFF"/>
        <w:spacing w:after="0" w:line="240" w:lineRule="auto"/>
        <w:ind w:right="77" w:firstLine="567"/>
        <w:jc w:val="both"/>
        <w:rPr>
          <w:rFonts w:ascii="Times New Roman" w:eastAsia="Times New Roman" w:hAnsi="Times New Roman" w:cs="Times New Roman"/>
          <w:b/>
          <w:lang w:eastAsia="ru-RU"/>
        </w:rPr>
      </w:pPr>
      <w:r w:rsidRPr="003B70FD">
        <w:rPr>
          <w:rFonts w:ascii="Times New Roman" w:eastAsia="Times New Roman" w:hAnsi="Times New Roman" w:cs="Times New Roman"/>
          <w:lang w:eastAsia="ru-RU"/>
        </w:rPr>
        <w:t>а) в случае, если цена договора не превышает начальную (максимальную) цену договора:</w:t>
      </w:r>
    </w:p>
    <w:p w14:paraId="52CF10C9" w14:textId="77777777" w:rsidR="003B70FD" w:rsidRPr="003B70FD" w:rsidRDefault="003B70FD" w:rsidP="003B70FD">
      <w:pPr>
        <w:shd w:val="clear" w:color="auto" w:fill="FFFFFF"/>
        <w:spacing w:after="0" w:line="240" w:lineRule="auto"/>
        <w:ind w:right="77" w:firstLine="567"/>
        <w:jc w:val="both"/>
        <w:rPr>
          <w:rFonts w:ascii="Times New Roman" w:eastAsia="Times New Roman" w:hAnsi="Times New Roman" w:cs="Times New Roman"/>
          <w:b/>
          <w:bCs/>
          <w:lang w:eastAsia="ru-RU"/>
        </w:rPr>
      </w:pPr>
      <w:r w:rsidRPr="003B70FD">
        <w:rPr>
          <w:rFonts w:ascii="Times New Roman" w:eastAsia="Times New Roman" w:hAnsi="Times New Roman" w:cs="Times New Roman"/>
          <w:lang w:eastAsia="ru-RU"/>
        </w:rPr>
        <w:lastRenderedPageBreak/>
        <w:t xml:space="preserve">  </w:t>
      </w:r>
      <w:r w:rsidRPr="003B70FD">
        <w:rPr>
          <w:rFonts w:ascii="Times New Roman" w:eastAsia="Times New Roman" w:hAnsi="Times New Roman" w:cs="Times New Roman"/>
          <w:b/>
          <w:bCs/>
          <w:lang w:eastAsia="ru-RU"/>
        </w:rPr>
        <w:t>- 10 процентов начальной (максимальной) цены договора, если цена не превышает 3 млн. рублей;</w:t>
      </w:r>
    </w:p>
    <w:p w14:paraId="6CC3D3B9" w14:textId="77777777" w:rsidR="003B70FD" w:rsidRPr="003B70FD" w:rsidRDefault="003B70FD" w:rsidP="003B70FD">
      <w:pPr>
        <w:shd w:val="clear" w:color="auto" w:fill="FFFFFF"/>
        <w:spacing w:after="0" w:line="240" w:lineRule="auto"/>
        <w:ind w:right="77" w:firstLine="567"/>
        <w:jc w:val="both"/>
        <w:rPr>
          <w:rFonts w:ascii="Times New Roman" w:eastAsia="Times New Roman" w:hAnsi="Times New Roman" w:cs="Times New Roman"/>
          <w:b/>
          <w:bCs/>
          <w:lang w:eastAsia="ru-RU"/>
        </w:rPr>
      </w:pPr>
      <w:r w:rsidRPr="003B70FD">
        <w:rPr>
          <w:rFonts w:ascii="Times New Roman" w:eastAsia="Times New Roman" w:hAnsi="Times New Roman" w:cs="Times New Roman"/>
          <w:lang w:eastAsia="ru-RU"/>
        </w:rPr>
        <w:t xml:space="preserve">7.7. За каждый факт неисполнения или ненадлежащего исполнения </w:t>
      </w:r>
    </w:p>
    <w:p w14:paraId="2F9E3ED8" w14:textId="77777777" w:rsidR="003B70FD" w:rsidRPr="003B70FD" w:rsidRDefault="003B70FD" w:rsidP="003B70FD">
      <w:pPr>
        <w:keepNext/>
        <w:keepLines/>
        <w:tabs>
          <w:tab w:val="left" w:pos="540"/>
          <w:tab w:val="left" w:pos="1418"/>
        </w:tabs>
        <w:suppressAutoHyphens/>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64DDA7D4" w14:textId="77777777" w:rsidR="003B70FD" w:rsidRPr="003B70FD" w:rsidRDefault="003B70FD" w:rsidP="003B70FD">
      <w:pPr>
        <w:keepNext/>
        <w:keepLines/>
        <w:tabs>
          <w:tab w:val="left" w:pos="540"/>
          <w:tab w:val="left" w:pos="1418"/>
        </w:tabs>
        <w:suppressAutoHyphens/>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267C552C" w14:textId="77777777" w:rsidR="003B70FD" w:rsidRPr="003B70FD" w:rsidRDefault="003B70FD" w:rsidP="003B70FD">
      <w:pPr>
        <w:keepNext/>
        <w:keepLines/>
        <w:tabs>
          <w:tab w:val="left" w:pos="540"/>
          <w:tab w:val="left" w:pos="1418"/>
        </w:tabs>
        <w:suppressAutoHyphens/>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7.9.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ADC34B5" w14:textId="77777777" w:rsidR="003B70FD" w:rsidRPr="003B70FD" w:rsidRDefault="003B70FD" w:rsidP="003B70FD">
      <w:pPr>
        <w:keepNext/>
        <w:keepLines/>
        <w:tabs>
          <w:tab w:val="left" w:pos="540"/>
          <w:tab w:val="left" w:pos="1418"/>
        </w:tabs>
        <w:suppressAutoHyphens/>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7.10.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3CDEAE50" w14:textId="77777777" w:rsidR="003B70FD" w:rsidRPr="003B70FD" w:rsidRDefault="003B70FD" w:rsidP="003B70FD">
      <w:pPr>
        <w:keepNext/>
        <w:keepLines/>
        <w:tabs>
          <w:tab w:val="left" w:pos="540"/>
          <w:tab w:val="left" w:pos="1418"/>
        </w:tabs>
        <w:suppressAutoHyphens/>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7.11.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45D2137F" w14:textId="77777777" w:rsidR="003B70FD" w:rsidRPr="003B70FD" w:rsidRDefault="003B70FD" w:rsidP="003B70FD">
      <w:pPr>
        <w:keepNext/>
        <w:keepLines/>
        <w:tabs>
          <w:tab w:val="left" w:pos="540"/>
          <w:tab w:val="left" w:pos="1418"/>
        </w:tabs>
        <w:suppressAutoHyphens/>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7.12.</w:t>
      </w:r>
      <w:r w:rsidRPr="003B70FD">
        <w:rPr>
          <w:rFonts w:ascii="Times New Roman" w:eastAsia="Times New Roman" w:hAnsi="Times New Roman" w:cs="Times New Roman"/>
          <w:lang w:eastAsia="ru-RU"/>
        </w:rPr>
        <w:tab/>
        <w:t>Стороны освобождаются от уплаты неустойки (штрафа, пеней), если докажут, что просрочка исполнения обязательства произошла вследствие обстоятельств непреодолимой силы или по вине другой стороны.</w:t>
      </w:r>
    </w:p>
    <w:p w14:paraId="2742C036" w14:textId="77777777" w:rsidR="003B70FD" w:rsidRPr="003B70FD" w:rsidRDefault="003B70FD" w:rsidP="003B70FD">
      <w:pPr>
        <w:keepNext/>
        <w:keepLines/>
        <w:tabs>
          <w:tab w:val="left" w:pos="540"/>
          <w:tab w:val="left" w:pos="1418"/>
        </w:tabs>
        <w:suppressAutoHyphens/>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 xml:space="preserve"> 7.13. Уплата неустоек (штрафов, пеней) не освобождает Стороны от выполнения обязательств по Договору.</w:t>
      </w:r>
    </w:p>
    <w:p w14:paraId="46D49FA0" w14:textId="77777777" w:rsidR="003B70FD" w:rsidRPr="003B70FD" w:rsidRDefault="003B70FD" w:rsidP="003B70FD">
      <w:pPr>
        <w:widowControl w:val="0"/>
        <w:autoSpaceDE w:val="0"/>
        <w:autoSpaceDN w:val="0"/>
        <w:adjustRightInd w:val="0"/>
        <w:spacing w:after="0" w:line="240" w:lineRule="auto"/>
        <w:ind w:firstLine="567"/>
        <w:jc w:val="both"/>
        <w:rPr>
          <w:rFonts w:ascii="Times New Roman" w:eastAsia="Arial CYR" w:hAnsi="Times New Roman" w:cs="Times New Roman"/>
          <w:kern w:val="2"/>
        </w:rPr>
      </w:pPr>
      <w:r w:rsidRPr="003B70FD">
        <w:rPr>
          <w:rFonts w:ascii="Times New Roman" w:eastAsia="Arial CYR" w:hAnsi="Times New Roman" w:cs="Times New Roman"/>
          <w:kern w:val="2"/>
        </w:rPr>
        <w:t xml:space="preserve">     </w:t>
      </w:r>
    </w:p>
    <w:p w14:paraId="65FC85F4" w14:textId="77777777" w:rsidR="003B70FD" w:rsidRPr="003B70FD" w:rsidRDefault="003B70FD" w:rsidP="003B70FD">
      <w:pPr>
        <w:shd w:val="clear" w:color="auto" w:fill="FFFFFF"/>
        <w:spacing w:after="0" w:line="240" w:lineRule="auto"/>
        <w:ind w:firstLine="720"/>
        <w:jc w:val="center"/>
        <w:rPr>
          <w:rFonts w:ascii="Times New Roman" w:eastAsia="Times New Roman" w:hAnsi="Times New Roman" w:cs="Times New Roman"/>
          <w:b/>
          <w:lang w:eastAsia="ru-RU"/>
        </w:rPr>
      </w:pPr>
      <w:r w:rsidRPr="003B70FD">
        <w:rPr>
          <w:rFonts w:ascii="Times New Roman" w:eastAsia="Times New Roman" w:hAnsi="Times New Roman" w:cs="Times New Roman"/>
          <w:b/>
          <w:lang w:eastAsia="ru-RU"/>
        </w:rPr>
        <w:t>8. Непреодолимая сила</w:t>
      </w:r>
    </w:p>
    <w:p w14:paraId="23ABD0C3" w14:textId="77777777" w:rsidR="003B70FD" w:rsidRPr="003B70FD" w:rsidRDefault="003B70FD" w:rsidP="003B70FD">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11748AA1" w14:textId="77777777" w:rsidR="003B70FD" w:rsidRPr="003B70FD" w:rsidRDefault="003B70FD" w:rsidP="003B70FD">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3EF70866" w14:textId="77777777" w:rsidR="003B70FD" w:rsidRPr="003B70FD" w:rsidRDefault="003B70FD" w:rsidP="003B70FD">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2609F697" w14:textId="77777777" w:rsidR="003B70FD" w:rsidRPr="003B70FD" w:rsidRDefault="003B70FD" w:rsidP="003B70FD">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5D87320" w14:textId="77777777" w:rsidR="003B70FD" w:rsidRPr="003B70FD" w:rsidRDefault="003B70FD" w:rsidP="003B70FD">
      <w:pPr>
        <w:shd w:val="clear" w:color="auto" w:fill="FFFFFF"/>
        <w:spacing w:after="0" w:line="240" w:lineRule="auto"/>
        <w:jc w:val="center"/>
        <w:rPr>
          <w:rFonts w:ascii="Times New Roman" w:eastAsia="Times New Roman" w:hAnsi="Times New Roman" w:cs="Times New Roman"/>
          <w:b/>
          <w:lang w:eastAsia="ru-RU"/>
        </w:rPr>
      </w:pPr>
    </w:p>
    <w:p w14:paraId="7BC559BB" w14:textId="77777777" w:rsidR="003B70FD" w:rsidRPr="003B70FD" w:rsidRDefault="003B70FD" w:rsidP="003B70FD">
      <w:pPr>
        <w:shd w:val="clear" w:color="auto" w:fill="FFFFFF"/>
        <w:spacing w:after="0" w:line="240" w:lineRule="auto"/>
        <w:jc w:val="center"/>
        <w:rPr>
          <w:rFonts w:ascii="Times New Roman" w:eastAsia="Times New Roman" w:hAnsi="Times New Roman" w:cs="Times New Roman"/>
          <w:b/>
          <w:lang w:eastAsia="ru-RU"/>
        </w:rPr>
      </w:pPr>
      <w:r w:rsidRPr="003B70FD">
        <w:rPr>
          <w:rFonts w:ascii="Times New Roman" w:eastAsia="Times New Roman" w:hAnsi="Times New Roman" w:cs="Times New Roman"/>
          <w:b/>
          <w:lang w:eastAsia="ru-RU"/>
        </w:rPr>
        <w:t>9. Антикоррупционная оговорка</w:t>
      </w:r>
    </w:p>
    <w:p w14:paraId="5D10433B" w14:textId="77777777" w:rsidR="003B70FD" w:rsidRPr="003B70FD" w:rsidRDefault="003B70FD" w:rsidP="003B70FD">
      <w:pPr>
        <w:spacing w:after="0" w:line="240" w:lineRule="auto"/>
        <w:ind w:firstLine="708"/>
        <w:jc w:val="both"/>
        <w:rPr>
          <w:rFonts w:ascii="Times New Roman" w:eastAsia="Calibri" w:hAnsi="Times New Roman" w:cs="Times New Roman"/>
          <w:kern w:val="26"/>
        </w:rPr>
      </w:pPr>
      <w:r w:rsidRPr="003B70FD">
        <w:rPr>
          <w:rFonts w:ascii="Times New Roman" w:eastAsia="Calibri" w:hAnsi="Times New Roman" w:cs="Times New Roman"/>
          <w:kern w:val="26"/>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53F028A4" w14:textId="77777777" w:rsidR="003B70FD" w:rsidRPr="003B70FD" w:rsidRDefault="003B70FD" w:rsidP="003B70FD">
      <w:pPr>
        <w:spacing w:after="0" w:line="240" w:lineRule="auto"/>
        <w:ind w:firstLine="708"/>
        <w:jc w:val="both"/>
        <w:rPr>
          <w:rFonts w:ascii="Times New Roman" w:eastAsia="Calibri" w:hAnsi="Times New Roman" w:cs="Times New Roman"/>
          <w:kern w:val="26"/>
        </w:rPr>
      </w:pPr>
      <w:r w:rsidRPr="003B70FD">
        <w:rPr>
          <w:rFonts w:ascii="Times New Roman" w:eastAsia="Calibri" w:hAnsi="Times New Roman" w:cs="Times New Roman"/>
          <w:kern w:val="26"/>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F53FF3C" w14:textId="77777777" w:rsidR="003B70FD" w:rsidRPr="003B70FD" w:rsidRDefault="003B70FD" w:rsidP="003B70FD">
      <w:pPr>
        <w:spacing w:after="0" w:line="240" w:lineRule="auto"/>
        <w:ind w:firstLine="708"/>
        <w:jc w:val="both"/>
        <w:rPr>
          <w:rFonts w:ascii="Times New Roman" w:eastAsia="Calibri" w:hAnsi="Times New Roman" w:cs="Times New Roman"/>
          <w:kern w:val="26"/>
        </w:rPr>
      </w:pPr>
      <w:r w:rsidRPr="003B70FD">
        <w:rPr>
          <w:rFonts w:ascii="Times New Roman" w:eastAsia="Calibri" w:hAnsi="Times New Roman" w:cs="Times New Roman"/>
          <w:kern w:val="26"/>
        </w:rPr>
        <w:lastRenderedPageBreak/>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14736A9B" w14:textId="77777777" w:rsidR="003B70FD" w:rsidRPr="003B70FD" w:rsidRDefault="003B70FD" w:rsidP="003B70FD">
      <w:pPr>
        <w:spacing w:after="0" w:line="240" w:lineRule="auto"/>
        <w:ind w:firstLine="708"/>
        <w:jc w:val="both"/>
        <w:rPr>
          <w:rFonts w:ascii="Times New Roman" w:eastAsia="Calibri" w:hAnsi="Times New Roman" w:cs="Times New Roman"/>
          <w:kern w:val="26"/>
        </w:rPr>
      </w:pPr>
      <w:r w:rsidRPr="003B70FD">
        <w:rPr>
          <w:rFonts w:ascii="Times New Roman" w:eastAsia="Calibri" w:hAnsi="Times New Roman" w:cs="Times New Roman"/>
          <w:kern w:val="26"/>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ACD6C90" w14:textId="77777777" w:rsidR="003B70FD" w:rsidRPr="003B70FD" w:rsidRDefault="003B70FD" w:rsidP="003B70FD">
      <w:pPr>
        <w:spacing w:after="0" w:line="240" w:lineRule="auto"/>
        <w:ind w:firstLine="708"/>
        <w:jc w:val="both"/>
        <w:rPr>
          <w:rFonts w:ascii="Times New Roman" w:eastAsia="Calibri" w:hAnsi="Times New Roman" w:cs="Times New Roman"/>
          <w:kern w:val="26"/>
        </w:rPr>
      </w:pPr>
      <w:r w:rsidRPr="003B70FD">
        <w:rPr>
          <w:rFonts w:ascii="Times New Roman" w:eastAsia="Calibri" w:hAnsi="Times New Roman" w:cs="Times New Roman"/>
          <w:kern w:val="26"/>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5CAA941" w14:textId="77777777" w:rsidR="003B70FD" w:rsidRPr="003B70FD" w:rsidRDefault="003B70FD" w:rsidP="003B70FD">
      <w:pPr>
        <w:spacing w:after="0" w:line="240" w:lineRule="auto"/>
        <w:ind w:firstLine="708"/>
        <w:jc w:val="both"/>
        <w:rPr>
          <w:rFonts w:ascii="Times New Roman" w:eastAsia="Calibri" w:hAnsi="Times New Roman" w:cs="Times New Roman"/>
          <w:kern w:val="26"/>
        </w:rPr>
      </w:pPr>
      <w:r w:rsidRPr="003B70FD">
        <w:rPr>
          <w:rFonts w:ascii="Times New Roman" w:eastAsia="Calibri" w:hAnsi="Times New Roman" w:cs="Times New Roman"/>
          <w:kern w:val="26"/>
        </w:rPr>
        <w:t>9.6.</w:t>
      </w:r>
      <w:r w:rsidRPr="003B70FD">
        <w:rPr>
          <w:rFonts w:ascii="Times New Roman" w:eastAsia="Times New Roman" w:hAnsi="Times New Roman" w:cs="Times New Roman"/>
          <w:sz w:val="24"/>
          <w:szCs w:val="20"/>
          <w:lang w:eastAsia="ru-RU"/>
        </w:rPr>
        <w:t xml:space="preserve"> </w:t>
      </w:r>
      <w:r w:rsidRPr="003B70FD">
        <w:rPr>
          <w:rFonts w:ascii="Times New Roman" w:eastAsia="Calibri" w:hAnsi="Times New Roman" w:cs="Times New Roman"/>
          <w:kern w:val="26"/>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6ACBED64" w14:textId="77777777" w:rsidR="003B70FD" w:rsidRPr="003B70FD" w:rsidRDefault="003B70FD" w:rsidP="003B70FD">
      <w:pPr>
        <w:spacing w:after="0" w:line="240" w:lineRule="auto"/>
        <w:ind w:firstLine="708"/>
        <w:jc w:val="both"/>
        <w:rPr>
          <w:rFonts w:ascii="Times New Roman" w:eastAsia="Calibri" w:hAnsi="Times New Roman" w:cs="Times New Roman"/>
          <w:kern w:val="26"/>
        </w:rPr>
      </w:pPr>
    </w:p>
    <w:p w14:paraId="2C5EF9CF" w14:textId="77777777" w:rsidR="003B70FD" w:rsidRPr="003B70FD" w:rsidRDefault="003B70FD" w:rsidP="003B70FD">
      <w:pPr>
        <w:shd w:val="clear" w:color="auto" w:fill="FFFFFF"/>
        <w:spacing w:after="0" w:line="240" w:lineRule="auto"/>
        <w:jc w:val="center"/>
        <w:rPr>
          <w:rFonts w:ascii="Times New Roman" w:eastAsia="Times New Roman" w:hAnsi="Times New Roman" w:cs="Times New Roman"/>
          <w:b/>
          <w:lang w:eastAsia="ru-RU"/>
        </w:rPr>
      </w:pPr>
      <w:r w:rsidRPr="003B70FD">
        <w:rPr>
          <w:rFonts w:ascii="Times New Roman" w:eastAsia="Times New Roman" w:hAnsi="Times New Roman" w:cs="Times New Roman"/>
          <w:b/>
          <w:lang w:eastAsia="ru-RU"/>
        </w:rPr>
        <w:t>10. Разрешение споров и разногласий</w:t>
      </w:r>
    </w:p>
    <w:p w14:paraId="52A24401" w14:textId="77777777" w:rsidR="003B70FD" w:rsidRPr="003B70FD" w:rsidRDefault="003B70FD" w:rsidP="003B70FD">
      <w:pPr>
        <w:shd w:val="clear" w:color="auto" w:fill="FFFFFF"/>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10.1. В случае возникновения споров и разногласий по договору и в связи с ними Стороны примут меры к их разрешению путем переговоров.</w:t>
      </w:r>
    </w:p>
    <w:p w14:paraId="3617B0FB" w14:textId="77777777" w:rsidR="003B70FD" w:rsidRPr="003B70FD" w:rsidRDefault="003B70FD" w:rsidP="003B70FD">
      <w:pPr>
        <w:shd w:val="clear" w:color="auto" w:fill="FFFFFF"/>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10.2. Стороны предусматривают досудебный (претензионный) порядок урегулирования споров и разногласий. Срок рассмотрения претензий составляет не более 15 (пятнадцать) календарных дней с даты получения претензии.</w:t>
      </w:r>
    </w:p>
    <w:p w14:paraId="45ED6620" w14:textId="77777777" w:rsidR="003B70FD" w:rsidRPr="003B70FD" w:rsidRDefault="003B70FD" w:rsidP="003B70FD">
      <w:pPr>
        <w:shd w:val="clear" w:color="auto" w:fill="FFFFFF"/>
        <w:spacing w:after="0" w:line="240" w:lineRule="auto"/>
        <w:ind w:firstLine="567"/>
        <w:jc w:val="both"/>
        <w:rPr>
          <w:rFonts w:ascii="Times New Roman" w:eastAsia="Times New Roman" w:hAnsi="Times New Roman" w:cs="Times New Roman"/>
          <w:b/>
          <w:bCs/>
          <w:lang w:eastAsia="ru-RU"/>
        </w:rPr>
      </w:pPr>
      <w:r w:rsidRPr="003B70FD">
        <w:rPr>
          <w:rFonts w:ascii="Times New Roman" w:eastAsia="Times New Roman" w:hAnsi="Times New Roman" w:cs="Times New Roman"/>
          <w:lang w:eastAsia="ru-RU"/>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в </w:t>
      </w:r>
      <w:r w:rsidRPr="003B70FD">
        <w:rPr>
          <w:rFonts w:ascii="Times New Roman" w:eastAsia="Times New Roman" w:hAnsi="Times New Roman" w:cs="Times New Roman"/>
          <w:b/>
          <w:bCs/>
          <w:lang w:eastAsia="ru-RU"/>
        </w:rPr>
        <w:t>Арбитражный суд Республик</w:t>
      </w:r>
      <w:r>
        <w:rPr>
          <w:rFonts w:ascii="Times New Roman" w:eastAsia="Times New Roman" w:hAnsi="Times New Roman" w:cs="Times New Roman"/>
          <w:b/>
          <w:bCs/>
          <w:lang w:eastAsia="ru-RU"/>
        </w:rPr>
        <w:t>и</w:t>
      </w:r>
      <w:r w:rsidRPr="003B70FD">
        <w:rPr>
          <w:rFonts w:ascii="Times New Roman" w:eastAsia="Times New Roman" w:hAnsi="Times New Roman" w:cs="Times New Roman"/>
          <w:b/>
          <w:bCs/>
          <w:lang w:eastAsia="ru-RU"/>
        </w:rPr>
        <w:t xml:space="preserve"> Башкортостан.</w:t>
      </w:r>
    </w:p>
    <w:p w14:paraId="3F73A467" w14:textId="77777777" w:rsidR="003B70FD" w:rsidRPr="003B70FD" w:rsidRDefault="003B70FD" w:rsidP="003B70FD">
      <w:pPr>
        <w:shd w:val="clear" w:color="auto" w:fill="FFFFFF"/>
        <w:spacing w:after="0" w:line="240" w:lineRule="auto"/>
        <w:ind w:firstLine="567"/>
        <w:jc w:val="both"/>
        <w:rPr>
          <w:rFonts w:ascii="Times New Roman" w:eastAsia="Times New Roman" w:hAnsi="Times New Roman" w:cs="Times New Roman"/>
          <w:b/>
          <w:bCs/>
          <w:lang w:eastAsia="ru-RU"/>
        </w:rPr>
      </w:pPr>
    </w:p>
    <w:p w14:paraId="5276E7E5" w14:textId="77777777" w:rsidR="003B70FD" w:rsidRPr="003B70FD" w:rsidRDefault="003B70FD" w:rsidP="003B70FD">
      <w:pPr>
        <w:shd w:val="clear" w:color="auto" w:fill="FFFFFF"/>
        <w:spacing w:after="0" w:line="240" w:lineRule="auto"/>
        <w:jc w:val="center"/>
        <w:rPr>
          <w:rFonts w:ascii="Times New Roman" w:eastAsia="Times New Roman" w:hAnsi="Times New Roman" w:cs="Times New Roman"/>
          <w:b/>
          <w:lang w:eastAsia="ru-RU"/>
        </w:rPr>
      </w:pPr>
      <w:r w:rsidRPr="003B70FD">
        <w:rPr>
          <w:rFonts w:ascii="Times New Roman" w:eastAsia="Times New Roman" w:hAnsi="Times New Roman" w:cs="Times New Roman"/>
          <w:b/>
          <w:lang w:eastAsia="ru-RU"/>
        </w:rPr>
        <w:t>11. Порядок изменения и расторжения договора</w:t>
      </w:r>
    </w:p>
    <w:p w14:paraId="36AB2C49" w14:textId="77777777" w:rsidR="003B70FD" w:rsidRP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11.1.   Изменение условий договора допускается в случаях, предусмотренных гражданским законодательством Российской Федерации.</w:t>
      </w:r>
    </w:p>
    <w:p w14:paraId="5FCEBC2B" w14:textId="77777777" w:rsid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11.</w:t>
      </w:r>
      <w:proofErr w:type="gramStart"/>
      <w:r w:rsidRPr="003B70FD">
        <w:rPr>
          <w:rFonts w:ascii="Times New Roman" w:eastAsia="Times New Roman" w:hAnsi="Times New Roman" w:cs="Times New Roman"/>
          <w:lang w:eastAsia="ru-RU"/>
        </w:rPr>
        <w:t>2.По</w:t>
      </w:r>
      <w:proofErr w:type="gramEnd"/>
      <w:r w:rsidRPr="003B70FD">
        <w:rPr>
          <w:rFonts w:ascii="Times New Roman" w:eastAsia="Times New Roman" w:hAnsi="Times New Roman" w:cs="Times New Roman"/>
          <w:lang w:eastAsia="ru-RU"/>
        </w:rPr>
        <w:t xml:space="preserve"> соглашению сторон допускается изменить следующие существенные условия договора:</w:t>
      </w:r>
    </w:p>
    <w:p w14:paraId="19159AAF" w14:textId="77777777" w:rsidR="003B70FD" w:rsidRP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 предусмотренный договором объем закупаемых товаров, работ, услуг.</w:t>
      </w:r>
    </w:p>
    <w:p w14:paraId="6CDBF5FA" w14:textId="77777777" w:rsidR="003B70FD" w:rsidRP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w:t>
      </w:r>
      <w:proofErr w:type="gramStart"/>
      <w:r w:rsidRPr="003B70FD">
        <w:rPr>
          <w:rFonts w:ascii="Times New Roman" w:eastAsia="Times New Roman" w:hAnsi="Times New Roman" w:cs="Times New Roman"/>
          <w:lang w:eastAsia="ru-RU"/>
        </w:rPr>
        <w:t>при уменьшении</w:t>
      </w:r>
      <w:proofErr w:type="gramEnd"/>
      <w:r w:rsidRPr="003B70FD">
        <w:rPr>
          <w:rFonts w:ascii="Times New Roman" w:eastAsia="Times New Roman" w:hAnsi="Times New Roman" w:cs="Times New Roman"/>
          <w:lang w:eastAsia="ru-RU"/>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4D785FD2" w14:textId="77777777" w:rsidR="003B70FD" w:rsidRP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1E00D9A0" w14:textId="77777777" w:rsidR="003B70FD" w:rsidRP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lastRenderedPageBreak/>
        <w:t>3) цену договора:</w:t>
      </w:r>
    </w:p>
    <w:p w14:paraId="21A99CE7" w14:textId="77777777" w:rsidR="003B70FD" w:rsidRP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 путем ее снижения без изменения, предусмотренного договором количества товаров, объема работ, услуг и иных условий исполнения договора;</w:t>
      </w:r>
    </w:p>
    <w:p w14:paraId="02F5123A" w14:textId="77777777" w:rsidR="003B70FD" w:rsidRP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 в случае изменения в соответствии с законодательством РФ регулируемых государством цен (тарифов);</w:t>
      </w:r>
    </w:p>
    <w:p w14:paraId="0EC8F96A" w14:textId="77777777" w:rsidR="003B70FD" w:rsidRP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 в случае изменения размера ставки налога на добавленную стоимость.</w:t>
      </w:r>
    </w:p>
    <w:p w14:paraId="4F150FC8" w14:textId="77777777" w:rsidR="003B70FD" w:rsidRP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11.</w:t>
      </w:r>
      <w:r>
        <w:rPr>
          <w:rFonts w:ascii="Times New Roman" w:eastAsia="Times New Roman" w:hAnsi="Times New Roman" w:cs="Times New Roman"/>
          <w:lang w:eastAsia="ru-RU"/>
        </w:rPr>
        <w:t>3</w:t>
      </w:r>
      <w:r w:rsidRPr="003B70FD">
        <w:rPr>
          <w:rFonts w:ascii="Times New Roman" w:eastAsia="Times New Roman" w:hAnsi="Times New Roman" w:cs="Times New Roman"/>
          <w:lang w:eastAsia="ru-RU"/>
        </w:rPr>
        <w:t>.</w:t>
      </w:r>
      <w:r w:rsidRPr="003B70FD">
        <w:rPr>
          <w:rFonts w:ascii="Times New Roman" w:eastAsia="Times New Roman" w:hAnsi="Times New Roman" w:cs="Times New Roman"/>
          <w:lang w:eastAsia="ru-RU"/>
        </w:rPr>
        <w:tab/>
        <w:t>Расторжение договора по результатам осуществления конкурентных закупок, конкурентных закупок, допускается:</w:t>
      </w:r>
    </w:p>
    <w:p w14:paraId="760B45F1" w14:textId="77777777" w:rsidR="003B70FD" w:rsidRP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-по соглашению сторон;</w:t>
      </w:r>
    </w:p>
    <w:p w14:paraId="29872A09" w14:textId="77777777" w:rsidR="003B70FD" w:rsidRP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-по решению суда;</w:t>
      </w:r>
    </w:p>
    <w:p w14:paraId="41645BEF" w14:textId="77777777" w:rsidR="003B70FD" w:rsidRP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14:paraId="4227B04C" w14:textId="77777777" w:rsidR="003B70FD" w:rsidRP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11.</w:t>
      </w:r>
      <w:proofErr w:type="gramStart"/>
      <w:r>
        <w:rPr>
          <w:rFonts w:ascii="Times New Roman" w:eastAsia="Times New Roman" w:hAnsi="Times New Roman" w:cs="Times New Roman"/>
          <w:lang w:eastAsia="ru-RU"/>
        </w:rPr>
        <w:t>4</w:t>
      </w:r>
      <w:r w:rsidRPr="003B70FD">
        <w:rPr>
          <w:rFonts w:ascii="Times New Roman" w:eastAsia="Times New Roman" w:hAnsi="Times New Roman" w:cs="Times New Roman"/>
          <w:lang w:eastAsia="ru-RU"/>
        </w:rPr>
        <w:t>.Заказчик</w:t>
      </w:r>
      <w:proofErr w:type="gramEnd"/>
      <w:r w:rsidRPr="003B70FD">
        <w:rPr>
          <w:rFonts w:ascii="Times New Roman" w:eastAsia="Times New Roman" w:hAnsi="Times New Roman" w:cs="Times New Roman"/>
          <w:lang w:eastAsia="ru-RU"/>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14:paraId="07A33099" w14:textId="77777777" w:rsidR="003B70FD" w:rsidRP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11.</w:t>
      </w:r>
      <w:r>
        <w:rPr>
          <w:rFonts w:ascii="Times New Roman" w:eastAsia="Times New Roman" w:hAnsi="Times New Roman" w:cs="Times New Roman"/>
          <w:lang w:eastAsia="ru-RU"/>
        </w:rPr>
        <w:t>5</w:t>
      </w:r>
      <w:r w:rsidRPr="003B70FD">
        <w:rPr>
          <w:rFonts w:ascii="Times New Roman" w:eastAsia="Times New Roman" w:hAnsi="Times New Roman" w:cs="Times New Roman"/>
          <w:lang w:eastAsia="ru-RU"/>
        </w:rPr>
        <w:t>. 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14:paraId="1A8C2105" w14:textId="77777777" w:rsidR="003B70FD" w:rsidRP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11.</w:t>
      </w:r>
      <w:r>
        <w:rPr>
          <w:rFonts w:ascii="Times New Roman" w:eastAsia="Times New Roman" w:hAnsi="Times New Roman" w:cs="Times New Roman"/>
          <w:lang w:eastAsia="ru-RU"/>
        </w:rPr>
        <w:t>5</w:t>
      </w:r>
      <w:r w:rsidRPr="003B70FD">
        <w:rPr>
          <w:rFonts w:ascii="Times New Roman" w:eastAsia="Times New Roman" w:hAnsi="Times New Roman" w:cs="Times New Roman"/>
          <w:lang w:eastAsia="ru-RU"/>
        </w:rPr>
        <w:t xml:space="preserve">.1) </w:t>
      </w:r>
      <w:r w:rsidRPr="003B70FD">
        <w:rPr>
          <w:rFonts w:ascii="Times New Roman" w:eastAsia="Times New Roman" w:hAnsi="Times New Roman" w:cs="Times New Roman"/>
          <w:lang w:eastAsia="ru-RU"/>
        </w:rPr>
        <w:tab/>
        <w:t>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и (или) поставляемому товару;</w:t>
      </w:r>
    </w:p>
    <w:p w14:paraId="0CDB8294" w14:textId="77777777" w:rsidR="003B70FD" w:rsidRP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11.</w:t>
      </w:r>
      <w:r>
        <w:rPr>
          <w:rFonts w:ascii="Times New Roman" w:eastAsia="Times New Roman" w:hAnsi="Times New Roman" w:cs="Times New Roman"/>
          <w:lang w:eastAsia="ru-RU"/>
        </w:rPr>
        <w:t>5</w:t>
      </w:r>
      <w:r w:rsidRPr="003B70FD">
        <w:rPr>
          <w:rFonts w:ascii="Times New Roman" w:eastAsia="Times New Roman" w:hAnsi="Times New Roman" w:cs="Times New Roman"/>
          <w:lang w:eastAsia="ru-RU"/>
        </w:rPr>
        <w:t xml:space="preserve">.2) </w:t>
      </w:r>
      <w:r w:rsidRPr="003B70FD">
        <w:rPr>
          <w:rFonts w:ascii="Times New Roman" w:eastAsia="Times New Roman" w:hAnsi="Times New Roman" w:cs="Times New Roman"/>
          <w:lang w:eastAsia="ru-RU"/>
        </w:rPr>
        <w:tab/>
        <w:t>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что позволило ему стать победителем определения поставщика (подрядчика, исполнителя).</w:t>
      </w:r>
    </w:p>
    <w:p w14:paraId="5C2D1F5C" w14:textId="77777777" w:rsidR="003B70FD" w:rsidRP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11.</w:t>
      </w:r>
      <w:r>
        <w:rPr>
          <w:rFonts w:ascii="Times New Roman" w:eastAsia="Times New Roman" w:hAnsi="Times New Roman" w:cs="Times New Roman"/>
          <w:lang w:eastAsia="ru-RU"/>
        </w:rPr>
        <w:t>6</w:t>
      </w:r>
      <w:r w:rsidRPr="003B70FD">
        <w:rPr>
          <w:rFonts w:ascii="Times New Roman" w:eastAsia="Times New Roman" w:hAnsi="Times New Roman" w:cs="Times New Roman"/>
          <w:lang w:eastAsia="ru-RU"/>
        </w:rPr>
        <w:t>. 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w:t>
      </w:r>
    </w:p>
    <w:p w14:paraId="4A190415" w14:textId="77777777" w:rsidR="003B70FD" w:rsidRP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11.</w:t>
      </w:r>
      <w:r>
        <w:rPr>
          <w:rFonts w:ascii="Times New Roman" w:eastAsia="Times New Roman" w:hAnsi="Times New Roman" w:cs="Times New Roman"/>
          <w:lang w:eastAsia="ru-RU"/>
        </w:rPr>
        <w:t>6</w:t>
      </w:r>
      <w:r w:rsidRPr="003B70FD">
        <w:rPr>
          <w:rFonts w:ascii="Times New Roman" w:eastAsia="Times New Roman" w:hAnsi="Times New Roman" w:cs="Times New Roman"/>
          <w:lang w:eastAsia="ru-RU"/>
        </w:rPr>
        <w:t>.1) 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14:paraId="3CBE768A" w14:textId="77777777" w:rsidR="003B70FD" w:rsidRP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11.</w:t>
      </w:r>
      <w:r>
        <w:rPr>
          <w:rFonts w:ascii="Times New Roman" w:eastAsia="Times New Roman" w:hAnsi="Times New Roman" w:cs="Times New Roman"/>
          <w:lang w:eastAsia="ru-RU"/>
        </w:rPr>
        <w:t>6</w:t>
      </w:r>
      <w:r w:rsidRPr="003B70FD">
        <w:rPr>
          <w:rFonts w:ascii="Times New Roman" w:eastAsia="Times New Roman" w:hAnsi="Times New Roman" w:cs="Times New Roman"/>
          <w:lang w:eastAsia="ru-RU"/>
        </w:rPr>
        <w:t>.2)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договоре.</w:t>
      </w:r>
    </w:p>
    <w:p w14:paraId="71D66EF6" w14:textId="77777777" w:rsidR="003B70FD" w:rsidRP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11.</w:t>
      </w:r>
      <w:r>
        <w:rPr>
          <w:rFonts w:ascii="Times New Roman" w:eastAsia="Times New Roman" w:hAnsi="Times New Roman" w:cs="Times New Roman"/>
          <w:lang w:eastAsia="ru-RU"/>
        </w:rPr>
        <w:t>7</w:t>
      </w:r>
      <w:r w:rsidRPr="003B70FD">
        <w:rPr>
          <w:rFonts w:ascii="Times New Roman" w:eastAsia="Times New Roman" w:hAnsi="Times New Roman" w:cs="Times New Roman"/>
          <w:lang w:eastAsia="ru-RU"/>
        </w:rPr>
        <w:t>.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4A6BC39C" w14:textId="77777777" w:rsidR="003B70FD" w:rsidRPr="003B70FD" w:rsidRDefault="003B70FD" w:rsidP="003B70FD">
      <w:pPr>
        <w:shd w:val="clear" w:color="auto" w:fill="FFFFFF"/>
        <w:spacing w:after="0" w:line="240" w:lineRule="auto"/>
        <w:ind w:firstLine="709"/>
        <w:jc w:val="both"/>
        <w:rPr>
          <w:rFonts w:ascii="Times New Roman" w:eastAsia="Times New Roman" w:hAnsi="Times New Roman" w:cs="Times New Roman"/>
          <w:lang w:eastAsia="ru-RU"/>
        </w:rPr>
      </w:pPr>
    </w:p>
    <w:p w14:paraId="233C1569" w14:textId="77777777" w:rsidR="003B70FD" w:rsidRPr="003B70FD" w:rsidRDefault="003B70FD" w:rsidP="003B70FD">
      <w:pPr>
        <w:shd w:val="clear" w:color="auto" w:fill="FFFFFF"/>
        <w:spacing w:after="0" w:line="240" w:lineRule="auto"/>
        <w:jc w:val="center"/>
        <w:rPr>
          <w:rFonts w:ascii="Times New Roman" w:eastAsia="Times New Roman" w:hAnsi="Times New Roman" w:cs="Times New Roman"/>
          <w:lang w:eastAsia="ru-RU"/>
        </w:rPr>
      </w:pPr>
      <w:r w:rsidRPr="003B70FD">
        <w:rPr>
          <w:rFonts w:ascii="Times New Roman" w:eastAsia="Times New Roman" w:hAnsi="Times New Roman" w:cs="Times New Roman"/>
          <w:b/>
          <w:lang w:eastAsia="ru-RU"/>
        </w:rPr>
        <w:t>12. Срок действия договора</w:t>
      </w:r>
    </w:p>
    <w:p w14:paraId="530E1989" w14:textId="60F50BF1" w:rsidR="003B70FD" w:rsidRPr="003B70FD" w:rsidRDefault="003B70FD" w:rsidP="003B70FD">
      <w:pPr>
        <w:shd w:val="clear" w:color="auto" w:fill="FFFFFF"/>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 xml:space="preserve">12.1. Договор, вступает в силу и становится обязательным для Сторон с момента его подписания и действует </w:t>
      </w:r>
      <w:r w:rsidRPr="003B70FD">
        <w:rPr>
          <w:rFonts w:ascii="Times New Roman" w:eastAsia="Times New Roman" w:hAnsi="Times New Roman" w:cs="Times New Roman"/>
          <w:b/>
          <w:lang w:eastAsia="ru-RU"/>
        </w:rPr>
        <w:t>по</w:t>
      </w:r>
      <w:r w:rsidRPr="003B70FD">
        <w:rPr>
          <w:rFonts w:ascii="Times New Roman" w:eastAsia="Times New Roman" w:hAnsi="Times New Roman" w:cs="Times New Roman"/>
          <w:lang w:eastAsia="ru-RU"/>
        </w:rPr>
        <w:t xml:space="preserve"> </w:t>
      </w:r>
      <w:r w:rsidRPr="003B70FD">
        <w:rPr>
          <w:rFonts w:ascii="Times New Roman" w:eastAsia="Times New Roman" w:hAnsi="Times New Roman" w:cs="Times New Roman"/>
          <w:b/>
          <w:lang w:eastAsia="ru-RU"/>
        </w:rPr>
        <w:t>«</w:t>
      </w:r>
      <w:r w:rsidR="0016742C">
        <w:rPr>
          <w:rFonts w:ascii="Times New Roman" w:eastAsia="Times New Roman" w:hAnsi="Times New Roman" w:cs="Times New Roman"/>
          <w:b/>
          <w:lang w:eastAsia="ru-RU"/>
        </w:rPr>
        <w:t>28</w:t>
      </w:r>
      <w:r w:rsidRPr="003B70FD">
        <w:rPr>
          <w:rFonts w:ascii="Times New Roman" w:eastAsia="Times New Roman" w:hAnsi="Times New Roman" w:cs="Times New Roman"/>
          <w:b/>
          <w:lang w:eastAsia="ru-RU"/>
        </w:rPr>
        <w:t xml:space="preserve">» </w:t>
      </w:r>
      <w:r w:rsidR="0016742C">
        <w:rPr>
          <w:rFonts w:ascii="Times New Roman" w:eastAsia="Times New Roman" w:hAnsi="Times New Roman" w:cs="Times New Roman"/>
          <w:b/>
          <w:lang w:eastAsia="ru-RU"/>
        </w:rPr>
        <w:t>февраля</w:t>
      </w:r>
      <w:r w:rsidRPr="003B70FD">
        <w:rPr>
          <w:rFonts w:ascii="Times New Roman" w:eastAsia="Times New Roman" w:hAnsi="Times New Roman" w:cs="Times New Roman"/>
          <w:b/>
          <w:lang w:eastAsia="ru-RU"/>
        </w:rPr>
        <w:t xml:space="preserve"> 202</w:t>
      </w:r>
      <w:r w:rsidR="0016742C">
        <w:rPr>
          <w:rFonts w:ascii="Times New Roman" w:eastAsia="Times New Roman" w:hAnsi="Times New Roman" w:cs="Times New Roman"/>
          <w:b/>
          <w:lang w:eastAsia="ru-RU"/>
        </w:rPr>
        <w:t>7</w:t>
      </w:r>
      <w:r w:rsidRPr="003B70FD">
        <w:rPr>
          <w:rFonts w:ascii="Times New Roman" w:eastAsia="Times New Roman" w:hAnsi="Times New Roman" w:cs="Times New Roman"/>
          <w:b/>
          <w:lang w:eastAsia="ru-RU"/>
        </w:rPr>
        <w:t xml:space="preserve"> года</w:t>
      </w:r>
      <w:r w:rsidRPr="003B70FD">
        <w:rPr>
          <w:rFonts w:ascii="Times New Roman" w:eastAsia="Times New Roman" w:hAnsi="Times New Roman" w:cs="Times New Roman"/>
          <w:lang w:eastAsia="ru-RU"/>
        </w:rPr>
        <w:t>, а в части оплаты до полного исполнения Сторонами своих обязательств.</w:t>
      </w:r>
    </w:p>
    <w:p w14:paraId="5EF6860B" w14:textId="77777777" w:rsidR="003B70FD" w:rsidRPr="003B70FD" w:rsidRDefault="003B70FD" w:rsidP="003B70FD">
      <w:pPr>
        <w:shd w:val="clear" w:color="auto" w:fill="FFFFFF"/>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12.2. Действие договора прекращается после полного исполнения Сторонами своих обязательств, принятых в соответствии с условиями договора.</w:t>
      </w:r>
    </w:p>
    <w:p w14:paraId="328135B4" w14:textId="77777777" w:rsidR="003B70FD" w:rsidRPr="003B70FD" w:rsidRDefault="003B70FD" w:rsidP="003B70FD">
      <w:pPr>
        <w:shd w:val="clear" w:color="auto" w:fill="FFFFFF"/>
        <w:spacing w:after="0" w:line="240" w:lineRule="auto"/>
        <w:ind w:firstLine="567"/>
        <w:jc w:val="both"/>
        <w:rPr>
          <w:rFonts w:ascii="Times New Roman" w:eastAsia="Times New Roman" w:hAnsi="Times New Roman" w:cs="Times New Roman"/>
          <w:lang w:eastAsia="ru-RU"/>
        </w:rPr>
      </w:pPr>
    </w:p>
    <w:p w14:paraId="21F60ED6" w14:textId="77777777" w:rsidR="003B70FD" w:rsidRPr="003B70FD" w:rsidRDefault="003B70FD" w:rsidP="003B70FD">
      <w:pPr>
        <w:shd w:val="clear" w:color="auto" w:fill="FFFFFF"/>
        <w:spacing w:after="0" w:line="240" w:lineRule="auto"/>
        <w:jc w:val="center"/>
        <w:rPr>
          <w:rFonts w:ascii="Times New Roman" w:eastAsia="Times New Roman" w:hAnsi="Times New Roman" w:cs="Times New Roman"/>
          <w:b/>
          <w:lang w:eastAsia="ru-RU"/>
        </w:rPr>
      </w:pPr>
      <w:r w:rsidRPr="003B70FD">
        <w:rPr>
          <w:rFonts w:ascii="Times New Roman" w:eastAsia="Times New Roman" w:hAnsi="Times New Roman" w:cs="Times New Roman"/>
          <w:b/>
          <w:lang w:eastAsia="ru-RU"/>
        </w:rPr>
        <w:t>13. Прочие условия</w:t>
      </w:r>
    </w:p>
    <w:p w14:paraId="77A3F66A" w14:textId="77777777" w:rsidR="003B70FD" w:rsidRPr="003B70FD" w:rsidRDefault="003B70FD" w:rsidP="003B70FD">
      <w:pPr>
        <w:shd w:val="clear" w:color="auto" w:fill="FFFFFF"/>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13.1. Все вопросы, не урегулированные договором, разрешаются в порядке, установленном действующим законодательством Российской Федерации.</w:t>
      </w:r>
    </w:p>
    <w:p w14:paraId="68313611" w14:textId="77777777" w:rsidR="003B70FD" w:rsidRPr="003B70FD" w:rsidRDefault="003B70FD" w:rsidP="003B70FD">
      <w:pPr>
        <w:shd w:val="clear" w:color="auto" w:fill="FFFFFF"/>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42F42A3A" w14:textId="77777777" w:rsidR="003B70FD" w:rsidRPr="003B70FD" w:rsidRDefault="003B70FD" w:rsidP="003B70FD">
      <w:pPr>
        <w:shd w:val="clear" w:color="auto" w:fill="FFFFFF"/>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lastRenderedPageBreak/>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2C04DD2C" w14:textId="77777777" w:rsidR="003B70FD" w:rsidRPr="003B70FD" w:rsidRDefault="003B70FD" w:rsidP="003B70FD">
      <w:pPr>
        <w:shd w:val="clear" w:color="auto" w:fill="FFFFFF"/>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51A59C40" w14:textId="77777777" w:rsidR="003B70FD" w:rsidRPr="003B70FD" w:rsidRDefault="003B70FD" w:rsidP="003B70FD">
      <w:pPr>
        <w:shd w:val="clear" w:color="auto" w:fill="FFFFFF"/>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59683717" w14:textId="77777777" w:rsidR="003B70FD" w:rsidRPr="003B70FD" w:rsidRDefault="003B70FD" w:rsidP="003B70FD">
      <w:pPr>
        <w:shd w:val="clear" w:color="auto" w:fill="FFFFFF"/>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0E164028" w14:textId="77777777" w:rsidR="003B70FD" w:rsidRPr="003B70FD" w:rsidRDefault="003B70FD" w:rsidP="003B70FD">
      <w:pPr>
        <w:shd w:val="clear" w:color="auto" w:fill="FFFFFF"/>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3B70FD">
        <w:rPr>
          <w:rFonts w:ascii="Times New Roman" w:eastAsia="Times New Roman" w:hAnsi="Times New Roman" w:cs="Times New Roman"/>
          <w:lang w:eastAsia="ru-RU"/>
        </w:rPr>
        <w:t>Диадок</w:t>
      </w:r>
      <w:proofErr w:type="spellEnd"/>
      <w:r w:rsidRPr="003B70FD">
        <w:rPr>
          <w:rFonts w:ascii="Times New Roman" w:eastAsia="Times New Roman" w:hAnsi="Times New Roman" w:cs="Times New Roman"/>
          <w:lang w:eastAsia="ru-RU"/>
        </w:rPr>
        <w:t xml:space="preserve">, </w:t>
      </w:r>
      <w:proofErr w:type="spellStart"/>
      <w:r w:rsidRPr="003B70FD">
        <w:rPr>
          <w:rFonts w:ascii="Times New Roman" w:eastAsia="Times New Roman" w:hAnsi="Times New Roman" w:cs="Times New Roman"/>
          <w:lang w:eastAsia="ru-RU"/>
        </w:rPr>
        <w:t>Сбис</w:t>
      </w:r>
      <w:proofErr w:type="spellEnd"/>
      <w:r w:rsidRPr="003B70FD">
        <w:rPr>
          <w:rFonts w:ascii="Times New Roman" w:eastAsia="Times New Roman" w:hAnsi="Times New Roman" w:cs="Times New Roman"/>
          <w:lang w:eastAsia="ru-RU"/>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06A7E6FF" w14:textId="77777777" w:rsidR="003B70FD" w:rsidRPr="003B70FD" w:rsidRDefault="003B70FD" w:rsidP="003B70FD">
      <w:pPr>
        <w:shd w:val="clear" w:color="auto" w:fill="FFFFFF"/>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3B70FD">
        <w:rPr>
          <w:rFonts w:ascii="Times New Roman" w:eastAsia="Times New Roman" w:hAnsi="Times New Roman" w:cs="Times New Roman"/>
          <w:lang w:eastAsia="ru-RU"/>
        </w:rPr>
        <w:t>Диадок</w:t>
      </w:r>
      <w:proofErr w:type="spellEnd"/>
      <w:r w:rsidRPr="003B70FD">
        <w:rPr>
          <w:rFonts w:ascii="Times New Roman" w:eastAsia="Times New Roman" w:hAnsi="Times New Roman" w:cs="Times New Roman"/>
          <w:lang w:eastAsia="ru-RU"/>
        </w:rPr>
        <w:t xml:space="preserve">, </w:t>
      </w:r>
      <w:proofErr w:type="spellStart"/>
      <w:r w:rsidRPr="003B70FD">
        <w:rPr>
          <w:rFonts w:ascii="Times New Roman" w:eastAsia="Times New Roman" w:hAnsi="Times New Roman" w:cs="Times New Roman"/>
          <w:lang w:eastAsia="ru-RU"/>
        </w:rPr>
        <w:t>Сбис</w:t>
      </w:r>
      <w:proofErr w:type="spellEnd"/>
      <w:r w:rsidRPr="003B70FD">
        <w:rPr>
          <w:rFonts w:ascii="Times New Roman" w:eastAsia="Times New Roman" w:hAnsi="Times New Roman" w:cs="Times New Roman"/>
          <w:lang w:eastAsia="ru-RU"/>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72557B68" w14:textId="77777777" w:rsidR="003B70FD" w:rsidRPr="003B70FD" w:rsidRDefault="003B70FD" w:rsidP="003B70FD">
      <w:pPr>
        <w:shd w:val="clear" w:color="auto" w:fill="FFFFFF"/>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3B70FD">
        <w:rPr>
          <w:rFonts w:ascii="Times New Roman" w:eastAsia="Times New Roman" w:hAnsi="Times New Roman" w:cs="Times New Roman"/>
          <w:lang w:eastAsia="ru-RU"/>
        </w:rPr>
        <w:t>Диадок</w:t>
      </w:r>
      <w:proofErr w:type="spellEnd"/>
      <w:r w:rsidRPr="003B70FD">
        <w:rPr>
          <w:rFonts w:ascii="Times New Roman" w:eastAsia="Times New Roman" w:hAnsi="Times New Roman" w:cs="Times New Roman"/>
          <w:lang w:eastAsia="ru-RU"/>
        </w:rPr>
        <w:t xml:space="preserve">, </w:t>
      </w:r>
      <w:proofErr w:type="spellStart"/>
      <w:r w:rsidRPr="003B70FD">
        <w:rPr>
          <w:rFonts w:ascii="Times New Roman" w:eastAsia="Times New Roman" w:hAnsi="Times New Roman" w:cs="Times New Roman"/>
          <w:lang w:eastAsia="ru-RU"/>
        </w:rPr>
        <w:t>Сбис</w:t>
      </w:r>
      <w:proofErr w:type="spellEnd"/>
      <w:r w:rsidRPr="003B70FD">
        <w:rPr>
          <w:rFonts w:ascii="Times New Roman" w:eastAsia="Times New Roman" w:hAnsi="Times New Roman" w:cs="Times New Roman"/>
          <w:lang w:eastAsia="ru-RU"/>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3B70FD">
        <w:rPr>
          <w:rFonts w:ascii="Times New Roman" w:eastAsia="Times New Roman" w:hAnsi="Times New Roman" w:cs="Times New Roman"/>
          <w:lang w:eastAsia="ru-RU"/>
        </w:rPr>
        <w:t>Диадок</w:t>
      </w:r>
      <w:proofErr w:type="spellEnd"/>
      <w:r w:rsidRPr="003B70FD">
        <w:rPr>
          <w:rFonts w:ascii="Times New Roman" w:eastAsia="Times New Roman" w:hAnsi="Times New Roman" w:cs="Times New Roman"/>
          <w:lang w:eastAsia="ru-RU"/>
        </w:rPr>
        <w:t xml:space="preserve">, </w:t>
      </w:r>
      <w:proofErr w:type="spellStart"/>
      <w:r w:rsidRPr="003B70FD">
        <w:rPr>
          <w:rFonts w:ascii="Times New Roman" w:eastAsia="Times New Roman" w:hAnsi="Times New Roman" w:cs="Times New Roman"/>
          <w:lang w:eastAsia="ru-RU"/>
        </w:rPr>
        <w:t>Сбис</w:t>
      </w:r>
      <w:proofErr w:type="spellEnd"/>
      <w:r w:rsidRPr="003B70FD">
        <w:rPr>
          <w:rFonts w:ascii="Times New Roman" w:eastAsia="Times New Roman" w:hAnsi="Times New Roman" w:cs="Times New Roman"/>
          <w:lang w:eastAsia="ru-RU"/>
        </w:rPr>
        <w:t xml:space="preserve"> и пр.), дополнительного подписания сторонами соглашения о переходе на электронный документооборот не требуется.</w:t>
      </w:r>
    </w:p>
    <w:p w14:paraId="546C3C84" w14:textId="77777777" w:rsidR="003B70FD" w:rsidRPr="003B70FD" w:rsidRDefault="003B70FD" w:rsidP="003B70FD">
      <w:pPr>
        <w:shd w:val="clear" w:color="auto" w:fill="FFFFFF"/>
        <w:spacing w:after="0" w:line="240" w:lineRule="auto"/>
        <w:ind w:firstLine="567"/>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13.8. Неотъемлемой частью договора является:</w:t>
      </w:r>
    </w:p>
    <w:p w14:paraId="575A77FB" w14:textId="77777777" w:rsidR="003B70FD" w:rsidRPr="003B70FD" w:rsidRDefault="003B70FD" w:rsidP="003B70FD">
      <w:pPr>
        <w:spacing w:after="0" w:line="240" w:lineRule="auto"/>
        <w:ind w:firstLine="709"/>
        <w:jc w:val="both"/>
        <w:rPr>
          <w:rFonts w:ascii="Times New Roman" w:eastAsia="Times New Roman" w:hAnsi="Times New Roman" w:cs="Times New Roman"/>
          <w:b/>
          <w:bCs/>
          <w:lang w:eastAsia="ru-RU"/>
        </w:rPr>
      </w:pPr>
      <w:r w:rsidRPr="003B70FD">
        <w:rPr>
          <w:rFonts w:ascii="Times New Roman" w:eastAsia="Times New Roman" w:hAnsi="Times New Roman" w:cs="Times New Roman"/>
          <w:b/>
          <w:bCs/>
          <w:lang w:eastAsia="ru-RU"/>
        </w:rPr>
        <w:t xml:space="preserve">- Приложение №1 – Спецификация; </w:t>
      </w:r>
    </w:p>
    <w:p w14:paraId="44B9C4D4" w14:textId="77777777" w:rsidR="003B70FD" w:rsidRPr="003B70FD" w:rsidRDefault="003B70FD" w:rsidP="003B70FD">
      <w:pPr>
        <w:spacing w:after="0" w:line="240" w:lineRule="auto"/>
        <w:ind w:firstLine="709"/>
        <w:jc w:val="both"/>
        <w:rPr>
          <w:rFonts w:ascii="Times New Roman" w:eastAsia="Times New Roman" w:hAnsi="Times New Roman" w:cs="Times New Roman"/>
          <w:b/>
          <w:bCs/>
          <w:lang w:eastAsia="ru-RU"/>
        </w:rPr>
      </w:pPr>
      <w:r w:rsidRPr="003B70FD">
        <w:rPr>
          <w:rFonts w:ascii="Times New Roman" w:eastAsia="Times New Roman" w:hAnsi="Times New Roman" w:cs="Times New Roman"/>
          <w:b/>
          <w:bCs/>
          <w:lang w:eastAsia="ru-RU"/>
        </w:rPr>
        <w:t>- Приложение № 2 – Техническое задание.</w:t>
      </w:r>
    </w:p>
    <w:p w14:paraId="25C0E165" w14:textId="77777777" w:rsidR="003B70FD" w:rsidRPr="003B70FD" w:rsidRDefault="003B70FD" w:rsidP="003B70FD">
      <w:pPr>
        <w:spacing w:after="0" w:line="240" w:lineRule="auto"/>
        <w:ind w:firstLine="709"/>
        <w:jc w:val="both"/>
        <w:rPr>
          <w:rFonts w:ascii="Times New Roman" w:eastAsia="Times New Roman" w:hAnsi="Times New Roman" w:cs="Times New Roman"/>
          <w:b/>
          <w:bCs/>
          <w:lang w:eastAsia="ru-RU"/>
        </w:rPr>
      </w:pPr>
    </w:p>
    <w:tbl>
      <w:tblPr>
        <w:tblW w:w="10429" w:type="dxa"/>
        <w:tblInd w:w="-176" w:type="dxa"/>
        <w:tblLook w:val="04A0" w:firstRow="1" w:lastRow="0" w:firstColumn="1" w:lastColumn="0" w:noHBand="0" w:noVBand="1"/>
      </w:tblPr>
      <w:tblGrid>
        <w:gridCol w:w="10429"/>
      </w:tblGrid>
      <w:tr w:rsidR="003B70FD" w:rsidRPr="003B70FD" w14:paraId="7FA7089C" w14:textId="77777777" w:rsidTr="007C49FD">
        <w:trPr>
          <w:trHeight w:val="70"/>
        </w:trPr>
        <w:tc>
          <w:tcPr>
            <w:tcW w:w="10429" w:type="dxa"/>
          </w:tcPr>
          <w:p w14:paraId="73939423" w14:textId="77777777" w:rsidR="003B70FD" w:rsidRPr="003B70FD" w:rsidRDefault="003B70FD" w:rsidP="003B70FD">
            <w:pPr>
              <w:shd w:val="clear" w:color="auto" w:fill="FFFFFF"/>
              <w:tabs>
                <w:tab w:val="left" w:pos="5482"/>
              </w:tabs>
              <w:spacing w:after="0" w:line="240" w:lineRule="auto"/>
              <w:jc w:val="center"/>
              <w:rPr>
                <w:rFonts w:ascii="Times New Roman" w:eastAsia="Times New Roman" w:hAnsi="Times New Roman" w:cs="Times New Roman"/>
                <w:b/>
                <w:iCs/>
                <w:lang w:eastAsia="ru-RU"/>
              </w:rPr>
            </w:pPr>
            <w:r w:rsidRPr="003B70FD">
              <w:rPr>
                <w:rFonts w:ascii="Times New Roman" w:eastAsia="Times New Roman" w:hAnsi="Times New Roman" w:cs="Times New Roman"/>
                <w:b/>
                <w:iCs/>
                <w:lang w:eastAsia="ru-RU"/>
              </w:rPr>
              <w:t>14. Юридические адреса и банковские реквизиты Сторон</w:t>
            </w:r>
          </w:p>
        </w:tc>
      </w:tr>
    </w:tbl>
    <w:p w14:paraId="4602394A" w14:textId="77777777" w:rsidR="003B70FD" w:rsidRPr="003B70FD" w:rsidRDefault="003B70FD" w:rsidP="003B70FD">
      <w:pPr>
        <w:spacing w:after="0" w:line="240" w:lineRule="auto"/>
        <w:ind w:right="-569"/>
        <w:rPr>
          <w:rFonts w:ascii="Times New Roman" w:eastAsia="Times New Roman" w:hAnsi="Times New Roman" w:cs="Times New Roman"/>
          <w:lang w:eastAsia="ru-RU"/>
        </w:rPr>
      </w:pPr>
    </w:p>
    <w:tbl>
      <w:tblPr>
        <w:tblW w:w="0" w:type="auto"/>
        <w:tblLook w:val="04A0" w:firstRow="1" w:lastRow="0" w:firstColumn="1" w:lastColumn="0" w:noHBand="0" w:noVBand="1"/>
      </w:tblPr>
      <w:tblGrid>
        <w:gridCol w:w="4480"/>
        <w:gridCol w:w="279"/>
        <w:gridCol w:w="209"/>
        <w:gridCol w:w="4387"/>
      </w:tblGrid>
      <w:tr w:rsidR="003B70FD" w:rsidRPr="003B70FD" w14:paraId="2359FB5D" w14:textId="77777777" w:rsidTr="007C49FD">
        <w:trPr>
          <w:gridAfter w:val="1"/>
          <w:wAfter w:w="4564" w:type="dxa"/>
        </w:trPr>
        <w:tc>
          <w:tcPr>
            <w:tcW w:w="4999" w:type="dxa"/>
            <w:gridSpan w:val="3"/>
            <w:vAlign w:val="center"/>
          </w:tcPr>
          <w:p w14:paraId="5E5CA605" w14:textId="77777777" w:rsidR="003B70FD" w:rsidRPr="003B70FD" w:rsidRDefault="003B70FD" w:rsidP="003B70FD">
            <w:pPr>
              <w:spacing w:after="0" w:line="240" w:lineRule="auto"/>
              <w:rPr>
                <w:rFonts w:ascii="Times New Roman" w:eastAsia="Times New Roman" w:hAnsi="Times New Roman" w:cs="Times New Roman"/>
              </w:rPr>
            </w:pPr>
            <w:r w:rsidRPr="003B70FD">
              <w:rPr>
                <w:rFonts w:ascii="Times New Roman" w:eastAsia="Times New Roman" w:hAnsi="Times New Roman" w:cs="Times New Roman"/>
              </w:rPr>
              <w:t xml:space="preserve">                           </w:t>
            </w:r>
          </w:p>
        </w:tc>
      </w:tr>
      <w:tr w:rsidR="003B70FD" w:rsidRPr="003B70FD" w14:paraId="7E9EDAEE" w14:textId="77777777" w:rsidTr="007C49FD">
        <w:trPr>
          <w:trHeight w:val="28"/>
        </w:trPr>
        <w:tc>
          <w:tcPr>
            <w:tcW w:w="4503" w:type="dxa"/>
          </w:tcPr>
          <w:p w14:paraId="4E0CE7B1" w14:textId="77777777" w:rsidR="003B70FD" w:rsidRPr="003B70FD" w:rsidRDefault="003B70FD" w:rsidP="003B70FD">
            <w:pPr>
              <w:snapToGrid w:val="0"/>
              <w:spacing w:after="0" w:line="240" w:lineRule="auto"/>
              <w:jc w:val="both"/>
              <w:rPr>
                <w:rFonts w:ascii="Times New Roman" w:eastAsia="Calibri" w:hAnsi="Times New Roman" w:cs="Times New Roman"/>
                <w:b/>
                <w:bCs/>
              </w:rPr>
            </w:pPr>
            <w:r w:rsidRPr="003B70FD">
              <w:rPr>
                <w:rFonts w:ascii="Times New Roman" w:eastAsia="Calibri" w:hAnsi="Times New Roman" w:cs="Times New Roman"/>
                <w:b/>
                <w:bCs/>
              </w:rPr>
              <w:t>Заказчик:</w:t>
            </w:r>
          </w:p>
          <w:p w14:paraId="60214106" w14:textId="77777777" w:rsidR="003B70FD" w:rsidRPr="003B70FD" w:rsidRDefault="003B70FD" w:rsidP="003B70FD">
            <w:pPr>
              <w:spacing w:after="0" w:line="240" w:lineRule="auto"/>
              <w:jc w:val="both"/>
              <w:rPr>
                <w:rFonts w:ascii="Times New Roman" w:eastAsia="Calibri" w:hAnsi="Times New Roman" w:cs="Times New Roman"/>
              </w:rPr>
            </w:pPr>
          </w:p>
          <w:p w14:paraId="76C86735" w14:textId="77777777" w:rsidR="003B70FD" w:rsidRPr="003B70FD" w:rsidRDefault="003B70FD" w:rsidP="003B70FD">
            <w:pPr>
              <w:spacing w:after="0" w:line="240" w:lineRule="auto"/>
              <w:jc w:val="both"/>
              <w:rPr>
                <w:rFonts w:ascii="Times New Roman" w:eastAsia="Calibri" w:hAnsi="Times New Roman" w:cs="Times New Roman"/>
                <w:b/>
              </w:rPr>
            </w:pPr>
          </w:p>
          <w:p w14:paraId="012C48E7" w14:textId="77777777" w:rsidR="003B70FD" w:rsidRPr="003B70FD" w:rsidRDefault="003B70FD" w:rsidP="003B70FD">
            <w:pPr>
              <w:spacing w:after="0" w:line="240" w:lineRule="auto"/>
              <w:jc w:val="both"/>
              <w:rPr>
                <w:rFonts w:ascii="Times New Roman" w:eastAsia="Calibri" w:hAnsi="Times New Roman" w:cs="Times New Roman"/>
                <w:b/>
              </w:rPr>
            </w:pPr>
            <w:r w:rsidRPr="003B70FD">
              <w:rPr>
                <w:rFonts w:ascii="Times New Roman" w:eastAsia="Calibri" w:hAnsi="Times New Roman" w:cs="Times New Roman"/>
                <w:b/>
              </w:rPr>
              <w:t>Директор</w:t>
            </w:r>
          </w:p>
          <w:p w14:paraId="1AF58815" w14:textId="77777777" w:rsidR="003B70FD" w:rsidRPr="003B70FD" w:rsidRDefault="003B70FD" w:rsidP="003B70FD">
            <w:pPr>
              <w:spacing w:after="0" w:line="240" w:lineRule="auto"/>
              <w:jc w:val="both"/>
              <w:rPr>
                <w:rFonts w:ascii="Times New Roman" w:eastAsia="Calibri" w:hAnsi="Times New Roman" w:cs="Times New Roman"/>
                <w:b/>
              </w:rPr>
            </w:pPr>
          </w:p>
          <w:p w14:paraId="58725004" w14:textId="77777777" w:rsidR="003B70FD" w:rsidRPr="003B70FD" w:rsidRDefault="003B70FD" w:rsidP="003B70FD">
            <w:pPr>
              <w:spacing w:after="0" w:line="240" w:lineRule="auto"/>
              <w:jc w:val="both"/>
              <w:rPr>
                <w:rFonts w:ascii="Times New Roman" w:eastAsia="Calibri" w:hAnsi="Times New Roman" w:cs="Times New Roman"/>
                <w:b/>
              </w:rPr>
            </w:pPr>
          </w:p>
          <w:p w14:paraId="34748C3F" w14:textId="77777777" w:rsidR="003B70FD" w:rsidRPr="003B70FD" w:rsidRDefault="003B70FD" w:rsidP="003B70FD">
            <w:pPr>
              <w:spacing w:after="0" w:line="240" w:lineRule="auto"/>
              <w:jc w:val="both"/>
              <w:rPr>
                <w:rFonts w:ascii="Times New Roman" w:eastAsia="Calibri" w:hAnsi="Times New Roman" w:cs="Times New Roman"/>
                <w:b/>
              </w:rPr>
            </w:pPr>
          </w:p>
          <w:p w14:paraId="7635267F" w14:textId="77777777" w:rsidR="003B70FD" w:rsidRPr="003B70FD" w:rsidRDefault="003B70FD" w:rsidP="003B70FD">
            <w:pPr>
              <w:spacing w:after="0" w:line="240" w:lineRule="auto"/>
              <w:jc w:val="both"/>
              <w:rPr>
                <w:rFonts w:ascii="Times New Roman" w:eastAsia="Calibri" w:hAnsi="Times New Roman" w:cs="Times New Roman"/>
              </w:rPr>
            </w:pPr>
            <w:r w:rsidRPr="003B70FD">
              <w:rPr>
                <w:rFonts w:ascii="Times New Roman" w:eastAsia="Calibri" w:hAnsi="Times New Roman" w:cs="Times New Roman"/>
              </w:rPr>
              <w:t>____________________/_______________/</w:t>
            </w:r>
          </w:p>
          <w:p w14:paraId="7012DFA1" w14:textId="77777777" w:rsidR="003B70FD" w:rsidRPr="003B70FD" w:rsidRDefault="003B70FD" w:rsidP="003B70FD">
            <w:pPr>
              <w:spacing w:after="0" w:line="240" w:lineRule="auto"/>
              <w:jc w:val="both"/>
              <w:rPr>
                <w:rFonts w:ascii="Times New Roman" w:eastAsia="Calibri" w:hAnsi="Times New Roman" w:cs="Times New Roman"/>
              </w:rPr>
            </w:pPr>
            <w:proofErr w:type="spellStart"/>
            <w:r w:rsidRPr="003B70FD">
              <w:rPr>
                <w:rFonts w:ascii="Times New Roman" w:eastAsia="Calibri" w:hAnsi="Times New Roman" w:cs="Times New Roman"/>
                <w:bCs/>
              </w:rPr>
              <w:t>м.п</w:t>
            </w:r>
            <w:proofErr w:type="spellEnd"/>
            <w:r w:rsidRPr="003B70FD">
              <w:rPr>
                <w:rFonts w:ascii="Times New Roman" w:eastAsia="Calibri" w:hAnsi="Times New Roman" w:cs="Times New Roman"/>
                <w:bCs/>
              </w:rPr>
              <w:t xml:space="preserve">. </w:t>
            </w:r>
          </w:p>
        </w:tc>
        <w:tc>
          <w:tcPr>
            <w:tcW w:w="283" w:type="dxa"/>
          </w:tcPr>
          <w:p w14:paraId="1F1A0951" w14:textId="77777777" w:rsidR="003B70FD" w:rsidRPr="003B70FD" w:rsidRDefault="003B70FD" w:rsidP="003B70FD">
            <w:pPr>
              <w:snapToGrid w:val="0"/>
              <w:spacing w:after="0" w:line="240" w:lineRule="auto"/>
              <w:jc w:val="both"/>
              <w:rPr>
                <w:rFonts w:ascii="Times New Roman" w:eastAsia="Calibri" w:hAnsi="Times New Roman" w:cs="Times New Roman"/>
                <w:b/>
                <w:bCs/>
              </w:rPr>
            </w:pPr>
          </w:p>
        </w:tc>
        <w:tc>
          <w:tcPr>
            <w:tcW w:w="4777" w:type="dxa"/>
            <w:gridSpan w:val="2"/>
          </w:tcPr>
          <w:p w14:paraId="44E43C92" w14:textId="77777777" w:rsidR="003B70FD" w:rsidRPr="003B70FD" w:rsidRDefault="003B70FD" w:rsidP="003B70FD">
            <w:pPr>
              <w:snapToGrid w:val="0"/>
              <w:spacing w:after="0" w:line="240" w:lineRule="auto"/>
              <w:jc w:val="both"/>
              <w:rPr>
                <w:rFonts w:ascii="Times New Roman" w:eastAsia="Calibri" w:hAnsi="Times New Roman" w:cs="Times New Roman"/>
                <w:b/>
                <w:bCs/>
              </w:rPr>
            </w:pPr>
            <w:r w:rsidRPr="003B70FD">
              <w:rPr>
                <w:rFonts w:ascii="Times New Roman" w:eastAsia="Calibri" w:hAnsi="Times New Roman" w:cs="Times New Roman"/>
                <w:b/>
                <w:bCs/>
              </w:rPr>
              <w:t>Поставщик:</w:t>
            </w:r>
          </w:p>
          <w:p w14:paraId="02F48635" w14:textId="77777777" w:rsidR="003B70FD" w:rsidRPr="003B70FD" w:rsidRDefault="003B70FD" w:rsidP="003B70FD">
            <w:pPr>
              <w:spacing w:after="0" w:line="240" w:lineRule="auto"/>
              <w:jc w:val="both"/>
              <w:rPr>
                <w:rFonts w:ascii="Times New Roman" w:eastAsia="Calibri" w:hAnsi="Times New Roman" w:cs="Times New Roman"/>
              </w:rPr>
            </w:pPr>
          </w:p>
          <w:p w14:paraId="79CD5892" w14:textId="77777777" w:rsidR="003B70FD" w:rsidRPr="003B70FD" w:rsidRDefault="003B70FD" w:rsidP="003B70FD">
            <w:pPr>
              <w:spacing w:after="0" w:line="240" w:lineRule="auto"/>
              <w:jc w:val="both"/>
              <w:rPr>
                <w:rFonts w:ascii="Times New Roman" w:eastAsia="Calibri" w:hAnsi="Times New Roman" w:cs="Times New Roman"/>
              </w:rPr>
            </w:pPr>
          </w:p>
          <w:p w14:paraId="55CBD785" w14:textId="77777777" w:rsidR="003B70FD" w:rsidRPr="003B70FD" w:rsidRDefault="003B70FD" w:rsidP="003B70FD">
            <w:pPr>
              <w:spacing w:after="0" w:line="240" w:lineRule="auto"/>
              <w:jc w:val="both"/>
              <w:rPr>
                <w:rFonts w:ascii="Times New Roman" w:eastAsia="Calibri" w:hAnsi="Times New Roman" w:cs="Times New Roman"/>
              </w:rPr>
            </w:pPr>
          </w:p>
          <w:p w14:paraId="0817EB40" w14:textId="77777777" w:rsidR="003B70FD" w:rsidRPr="003B70FD" w:rsidRDefault="003B70FD" w:rsidP="003B70FD">
            <w:pPr>
              <w:spacing w:after="0" w:line="240" w:lineRule="auto"/>
              <w:rPr>
                <w:rFonts w:ascii="Times New Roman" w:eastAsia="Lucida Sans Unicode" w:hAnsi="Times New Roman" w:cs="Times New Roman"/>
                <w:b/>
                <w:kern w:val="2"/>
              </w:rPr>
            </w:pPr>
            <w:r w:rsidRPr="003B70FD">
              <w:rPr>
                <w:rFonts w:ascii="Times New Roman" w:eastAsia="Lucida Sans Unicode" w:hAnsi="Times New Roman" w:cs="Times New Roman"/>
                <w:b/>
                <w:kern w:val="2"/>
              </w:rPr>
              <w:t xml:space="preserve">Директор </w:t>
            </w:r>
          </w:p>
          <w:p w14:paraId="18A8B93D" w14:textId="77777777" w:rsidR="003B70FD" w:rsidRPr="003B70FD" w:rsidRDefault="003B70FD" w:rsidP="003B70FD">
            <w:pPr>
              <w:spacing w:after="0" w:line="240" w:lineRule="auto"/>
              <w:jc w:val="both"/>
              <w:rPr>
                <w:rFonts w:ascii="Times New Roman" w:eastAsia="Calibri" w:hAnsi="Times New Roman" w:cs="Times New Roman"/>
              </w:rPr>
            </w:pPr>
          </w:p>
          <w:p w14:paraId="1BD71B79" w14:textId="77777777" w:rsidR="003B70FD" w:rsidRPr="003B70FD" w:rsidRDefault="003B70FD" w:rsidP="003B70FD">
            <w:pPr>
              <w:spacing w:after="0" w:line="240" w:lineRule="auto"/>
              <w:jc w:val="both"/>
              <w:rPr>
                <w:rFonts w:ascii="Times New Roman" w:eastAsia="Calibri" w:hAnsi="Times New Roman" w:cs="Times New Roman"/>
              </w:rPr>
            </w:pPr>
          </w:p>
          <w:p w14:paraId="2645C148" w14:textId="77777777" w:rsidR="003B70FD" w:rsidRPr="003B70FD" w:rsidRDefault="003B70FD" w:rsidP="003B70FD">
            <w:pPr>
              <w:spacing w:after="0" w:line="240" w:lineRule="auto"/>
              <w:jc w:val="both"/>
              <w:rPr>
                <w:rFonts w:ascii="Times New Roman" w:eastAsia="Calibri" w:hAnsi="Times New Roman" w:cs="Times New Roman"/>
              </w:rPr>
            </w:pPr>
            <w:r w:rsidRPr="003B70FD">
              <w:rPr>
                <w:rFonts w:ascii="Times New Roman" w:eastAsia="Calibri" w:hAnsi="Times New Roman" w:cs="Times New Roman"/>
              </w:rPr>
              <w:t>___________________ /__________/</w:t>
            </w:r>
          </w:p>
          <w:p w14:paraId="5D14B634" w14:textId="77777777" w:rsidR="003B70FD" w:rsidRPr="003B70FD" w:rsidRDefault="003B70FD" w:rsidP="003B70FD">
            <w:pPr>
              <w:snapToGrid w:val="0"/>
              <w:spacing w:after="0" w:line="240" w:lineRule="auto"/>
              <w:jc w:val="both"/>
              <w:rPr>
                <w:rFonts w:ascii="Times New Roman" w:eastAsia="Calibri" w:hAnsi="Times New Roman" w:cs="Times New Roman"/>
                <w:b/>
                <w:bCs/>
                <w:i/>
              </w:rPr>
            </w:pPr>
            <w:proofErr w:type="spellStart"/>
            <w:r w:rsidRPr="003B70FD">
              <w:rPr>
                <w:rFonts w:ascii="Times New Roman" w:eastAsia="Calibri" w:hAnsi="Times New Roman" w:cs="Times New Roman"/>
              </w:rPr>
              <w:t>м.п</w:t>
            </w:r>
            <w:proofErr w:type="spellEnd"/>
            <w:r w:rsidRPr="003B70FD">
              <w:rPr>
                <w:rFonts w:ascii="Times New Roman" w:eastAsia="Calibri" w:hAnsi="Times New Roman" w:cs="Times New Roman"/>
              </w:rPr>
              <w:t>.</w:t>
            </w:r>
          </w:p>
        </w:tc>
      </w:tr>
    </w:tbl>
    <w:p w14:paraId="2F41C7D6" w14:textId="77777777" w:rsidR="003B70FD" w:rsidRPr="003B70FD" w:rsidRDefault="003B70FD" w:rsidP="003B70FD">
      <w:pPr>
        <w:spacing w:after="0" w:line="240" w:lineRule="auto"/>
        <w:ind w:right="-569"/>
        <w:rPr>
          <w:rFonts w:ascii="Times New Roman" w:eastAsia="Times New Roman" w:hAnsi="Times New Roman" w:cs="Times New Roman"/>
          <w:lang w:eastAsia="ru-RU"/>
        </w:rPr>
      </w:pPr>
    </w:p>
    <w:p w14:paraId="099C1B76" w14:textId="77777777" w:rsidR="003B70FD" w:rsidRPr="003B70FD" w:rsidRDefault="003B70FD" w:rsidP="003B70FD">
      <w:pPr>
        <w:spacing w:after="0" w:line="240" w:lineRule="auto"/>
        <w:ind w:right="-569"/>
        <w:rPr>
          <w:rFonts w:ascii="Times New Roman" w:eastAsia="Times New Roman" w:hAnsi="Times New Roman" w:cs="Times New Roman"/>
          <w:lang w:eastAsia="ru-RU"/>
        </w:rPr>
      </w:pPr>
    </w:p>
    <w:p w14:paraId="44D6329E" w14:textId="77777777" w:rsidR="003B70FD" w:rsidRPr="003B70FD" w:rsidRDefault="003B70FD" w:rsidP="003B70FD">
      <w:pPr>
        <w:spacing w:after="0" w:line="240" w:lineRule="auto"/>
        <w:ind w:right="-569"/>
        <w:rPr>
          <w:rFonts w:ascii="Times New Roman" w:eastAsia="Times New Roman" w:hAnsi="Times New Roman" w:cs="Times New Roman"/>
          <w:lang w:eastAsia="ru-RU"/>
        </w:rPr>
      </w:pPr>
    </w:p>
    <w:p w14:paraId="6860AC71" w14:textId="77777777" w:rsidR="003B70FD" w:rsidRPr="003B70FD" w:rsidRDefault="003B70FD" w:rsidP="003B70FD">
      <w:pPr>
        <w:spacing w:after="0" w:line="240" w:lineRule="auto"/>
        <w:ind w:right="-569"/>
        <w:rPr>
          <w:rFonts w:ascii="Times New Roman" w:eastAsia="Times New Roman" w:hAnsi="Times New Roman" w:cs="Times New Roman"/>
          <w:lang w:eastAsia="ru-RU"/>
        </w:rPr>
      </w:pPr>
    </w:p>
    <w:p w14:paraId="5FC44B1B" w14:textId="77777777" w:rsidR="003B70FD" w:rsidRPr="003B70FD" w:rsidRDefault="003B70FD" w:rsidP="003B70FD">
      <w:pPr>
        <w:spacing w:after="0" w:line="240" w:lineRule="auto"/>
        <w:ind w:right="-569"/>
        <w:rPr>
          <w:rFonts w:ascii="Times New Roman" w:eastAsia="Times New Roman" w:hAnsi="Times New Roman" w:cs="Times New Roman"/>
          <w:lang w:eastAsia="ru-RU"/>
        </w:rPr>
      </w:pPr>
    </w:p>
    <w:p w14:paraId="088245C5" w14:textId="77777777" w:rsidR="003B70FD" w:rsidRPr="003B70FD" w:rsidRDefault="003B70FD" w:rsidP="003B70FD">
      <w:pPr>
        <w:spacing w:after="0" w:line="240" w:lineRule="auto"/>
        <w:ind w:right="-569"/>
        <w:rPr>
          <w:rFonts w:ascii="Times New Roman" w:eastAsia="Times New Roman" w:hAnsi="Times New Roman" w:cs="Times New Roman"/>
          <w:lang w:eastAsia="ru-RU"/>
        </w:rPr>
      </w:pPr>
    </w:p>
    <w:p w14:paraId="08BB4CD1" w14:textId="77777777" w:rsidR="003B70FD" w:rsidRPr="003B70FD" w:rsidRDefault="003B70FD" w:rsidP="003B70FD">
      <w:pPr>
        <w:spacing w:after="0" w:line="240" w:lineRule="auto"/>
        <w:ind w:right="-569"/>
        <w:rPr>
          <w:rFonts w:ascii="Times New Roman" w:eastAsia="Times New Roman" w:hAnsi="Times New Roman" w:cs="Times New Roman"/>
          <w:lang w:eastAsia="ru-RU"/>
        </w:rPr>
      </w:pPr>
    </w:p>
    <w:p w14:paraId="7EEAA376" w14:textId="77777777" w:rsidR="003B70FD" w:rsidRPr="003B70FD" w:rsidRDefault="003B70FD" w:rsidP="003B70FD">
      <w:pPr>
        <w:spacing w:after="0" w:line="240" w:lineRule="auto"/>
        <w:ind w:right="-569"/>
        <w:rPr>
          <w:rFonts w:ascii="Times New Roman" w:eastAsia="Times New Roman" w:hAnsi="Times New Roman" w:cs="Times New Roman"/>
          <w:lang w:eastAsia="ru-RU"/>
        </w:rPr>
      </w:pPr>
    </w:p>
    <w:tbl>
      <w:tblPr>
        <w:tblW w:w="0" w:type="auto"/>
        <w:jc w:val="right"/>
        <w:tblLook w:val="04A0" w:firstRow="1" w:lastRow="0" w:firstColumn="1" w:lastColumn="0" w:noHBand="0" w:noVBand="1"/>
      </w:tblPr>
      <w:tblGrid>
        <w:gridCol w:w="5608"/>
        <w:gridCol w:w="3747"/>
      </w:tblGrid>
      <w:tr w:rsidR="003B70FD" w:rsidRPr="003B70FD" w14:paraId="36B0F794" w14:textId="77777777" w:rsidTr="007C49FD">
        <w:trPr>
          <w:jc w:val="right"/>
        </w:trPr>
        <w:tc>
          <w:tcPr>
            <w:tcW w:w="6060" w:type="dxa"/>
            <w:vAlign w:val="center"/>
          </w:tcPr>
          <w:p w14:paraId="0A8DD3DE" w14:textId="77777777" w:rsidR="003B70FD" w:rsidRPr="003B70FD" w:rsidRDefault="003B70FD" w:rsidP="003B70FD">
            <w:pPr>
              <w:spacing w:after="0" w:line="240" w:lineRule="auto"/>
              <w:jc w:val="right"/>
              <w:rPr>
                <w:rFonts w:ascii="Times New Roman" w:eastAsia="Times New Roman" w:hAnsi="Times New Roman" w:cs="Times New Roman"/>
                <w:i/>
              </w:rPr>
            </w:pPr>
          </w:p>
        </w:tc>
        <w:tc>
          <w:tcPr>
            <w:tcW w:w="3937" w:type="dxa"/>
            <w:vAlign w:val="center"/>
          </w:tcPr>
          <w:p w14:paraId="7E0591A2" w14:textId="77777777" w:rsidR="003B70FD" w:rsidRPr="003B70FD" w:rsidRDefault="003B70FD" w:rsidP="003B70FD">
            <w:pPr>
              <w:spacing w:after="0" w:line="240" w:lineRule="auto"/>
              <w:rPr>
                <w:rFonts w:ascii="Times New Roman" w:eastAsia="Times New Roman" w:hAnsi="Times New Roman" w:cs="Times New Roman"/>
                <w:b/>
                <w:bCs/>
                <w:iCs/>
              </w:rPr>
            </w:pPr>
            <w:r w:rsidRPr="003B70FD">
              <w:rPr>
                <w:rFonts w:ascii="Times New Roman" w:eastAsia="Times New Roman" w:hAnsi="Times New Roman" w:cs="Times New Roman"/>
                <w:b/>
                <w:bCs/>
                <w:iCs/>
              </w:rPr>
              <w:t>Приложение № 1</w:t>
            </w:r>
          </w:p>
        </w:tc>
      </w:tr>
      <w:tr w:rsidR="003B70FD" w:rsidRPr="003B70FD" w14:paraId="0FDD5AE1" w14:textId="77777777" w:rsidTr="007C49FD">
        <w:trPr>
          <w:jc w:val="right"/>
        </w:trPr>
        <w:tc>
          <w:tcPr>
            <w:tcW w:w="6060" w:type="dxa"/>
            <w:vAlign w:val="center"/>
          </w:tcPr>
          <w:p w14:paraId="3E16A8D4" w14:textId="77777777" w:rsidR="003B70FD" w:rsidRPr="003B70FD" w:rsidRDefault="003B70FD" w:rsidP="003B70FD">
            <w:pPr>
              <w:spacing w:after="0" w:line="240" w:lineRule="auto"/>
              <w:jc w:val="right"/>
              <w:rPr>
                <w:rFonts w:ascii="Times New Roman" w:eastAsia="Times New Roman" w:hAnsi="Times New Roman" w:cs="Times New Roman"/>
                <w:i/>
              </w:rPr>
            </w:pPr>
          </w:p>
        </w:tc>
        <w:tc>
          <w:tcPr>
            <w:tcW w:w="3937" w:type="dxa"/>
            <w:vAlign w:val="center"/>
          </w:tcPr>
          <w:p w14:paraId="0657B279" w14:textId="77777777" w:rsidR="003B70FD" w:rsidRPr="003B70FD" w:rsidRDefault="003B70FD" w:rsidP="003B70FD">
            <w:pPr>
              <w:spacing w:after="0" w:line="240" w:lineRule="auto"/>
              <w:rPr>
                <w:rFonts w:ascii="Times New Roman" w:eastAsia="Times New Roman" w:hAnsi="Times New Roman" w:cs="Times New Roman"/>
                <w:b/>
                <w:bCs/>
                <w:iCs/>
              </w:rPr>
            </w:pPr>
            <w:r w:rsidRPr="003B70FD">
              <w:rPr>
                <w:rFonts w:ascii="Times New Roman" w:eastAsia="Times New Roman" w:hAnsi="Times New Roman" w:cs="Times New Roman"/>
                <w:b/>
                <w:bCs/>
                <w:iCs/>
              </w:rPr>
              <w:t>к договору № _______</w:t>
            </w:r>
          </w:p>
          <w:p w14:paraId="6D667D2F" w14:textId="01085580" w:rsidR="003B70FD" w:rsidRPr="003B70FD" w:rsidRDefault="003B70FD" w:rsidP="003B70FD">
            <w:pPr>
              <w:spacing w:after="0" w:line="240" w:lineRule="auto"/>
              <w:rPr>
                <w:rFonts w:ascii="Times New Roman" w:eastAsia="Times New Roman" w:hAnsi="Times New Roman" w:cs="Times New Roman"/>
                <w:b/>
                <w:bCs/>
                <w:iCs/>
              </w:rPr>
            </w:pPr>
            <w:r w:rsidRPr="003B70FD">
              <w:rPr>
                <w:rFonts w:ascii="Times New Roman" w:eastAsia="Times New Roman" w:hAnsi="Times New Roman" w:cs="Times New Roman"/>
                <w:b/>
                <w:bCs/>
                <w:iCs/>
              </w:rPr>
              <w:t>от «___</w:t>
            </w:r>
            <w:proofErr w:type="gramStart"/>
            <w:r w:rsidRPr="003B70FD">
              <w:rPr>
                <w:rFonts w:ascii="Times New Roman" w:eastAsia="Times New Roman" w:hAnsi="Times New Roman" w:cs="Times New Roman"/>
                <w:b/>
                <w:bCs/>
                <w:iCs/>
              </w:rPr>
              <w:t>_»  _</w:t>
            </w:r>
            <w:proofErr w:type="gramEnd"/>
            <w:r w:rsidRPr="003B70FD">
              <w:rPr>
                <w:rFonts w:ascii="Times New Roman" w:eastAsia="Times New Roman" w:hAnsi="Times New Roman" w:cs="Times New Roman"/>
                <w:b/>
                <w:bCs/>
                <w:iCs/>
              </w:rPr>
              <w:t>_______ 202</w:t>
            </w:r>
            <w:r w:rsidR="0016742C">
              <w:rPr>
                <w:rFonts w:ascii="Times New Roman" w:eastAsia="Times New Roman" w:hAnsi="Times New Roman" w:cs="Times New Roman"/>
                <w:b/>
                <w:bCs/>
                <w:iCs/>
              </w:rPr>
              <w:t>6</w:t>
            </w:r>
            <w:r w:rsidRPr="003B70FD">
              <w:rPr>
                <w:rFonts w:ascii="Times New Roman" w:eastAsia="Times New Roman" w:hAnsi="Times New Roman" w:cs="Times New Roman"/>
                <w:b/>
                <w:bCs/>
                <w:iCs/>
              </w:rPr>
              <w:t xml:space="preserve">г. </w:t>
            </w:r>
          </w:p>
        </w:tc>
      </w:tr>
    </w:tbl>
    <w:p w14:paraId="39F4254F"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p w14:paraId="66480AAF" w14:textId="77777777" w:rsidR="003B70FD" w:rsidRPr="003B70FD" w:rsidRDefault="003B70FD" w:rsidP="003B70FD">
      <w:pPr>
        <w:spacing w:after="0" w:line="240" w:lineRule="auto"/>
        <w:jc w:val="center"/>
        <w:rPr>
          <w:rFonts w:ascii="Times New Roman" w:eastAsia="Times New Roman" w:hAnsi="Times New Roman" w:cs="Times New Roman"/>
          <w:b/>
          <w:lang w:eastAsia="ru-RU"/>
        </w:rPr>
      </w:pPr>
      <w:r w:rsidRPr="003B70FD">
        <w:rPr>
          <w:rFonts w:ascii="Times New Roman" w:eastAsia="Times New Roman" w:hAnsi="Times New Roman" w:cs="Times New Roman"/>
          <w:b/>
          <w:lang w:eastAsia="ru-RU"/>
        </w:rPr>
        <w:t>СПЕЦИФИКАЦИЯ</w:t>
      </w:r>
    </w:p>
    <w:p w14:paraId="74CEC43F" w14:textId="77777777" w:rsidR="003B70FD" w:rsidRPr="003B70FD" w:rsidRDefault="003B70FD" w:rsidP="003B70FD">
      <w:pPr>
        <w:spacing w:after="0" w:line="240" w:lineRule="auto"/>
        <w:jc w:val="center"/>
        <w:rPr>
          <w:rFonts w:ascii="Times New Roman" w:eastAsia="Times New Roman" w:hAnsi="Times New Roman" w:cs="Times New Roman"/>
          <w:b/>
          <w:lang w:eastAsia="ru-RU"/>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97"/>
        <w:gridCol w:w="2707"/>
        <w:gridCol w:w="1070"/>
        <w:gridCol w:w="656"/>
        <w:gridCol w:w="942"/>
        <w:gridCol w:w="1621"/>
      </w:tblGrid>
      <w:tr w:rsidR="003B70FD" w:rsidRPr="003B70FD" w14:paraId="760083DF" w14:textId="77777777" w:rsidTr="007C49FD">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tcPr>
          <w:p w14:paraId="3B4B9B93" w14:textId="77777777" w:rsidR="003B70FD" w:rsidRPr="003B70FD" w:rsidRDefault="003B70FD" w:rsidP="003B70FD">
            <w:pPr>
              <w:spacing w:after="0" w:line="240" w:lineRule="auto"/>
              <w:jc w:val="center"/>
              <w:rPr>
                <w:rFonts w:ascii="Times New Roman" w:eastAsia="Times New Roman" w:hAnsi="Times New Roman" w:cs="Times New Roman"/>
                <w:color w:val="000000"/>
                <w:lang w:eastAsia="ru-RU"/>
              </w:rPr>
            </w:pPr>
            <w:r w:rsidRPr="003B70FD">
              <w:rPr>
                <w:rFonts w:ascii="Times New Roman" w:eastAsia="Times New Roman" w:hAnsi="Times New Roman" w:cs="Times New Roman"/>
                <w:color w:val="000000"/>
                <w:lang w:eastAsia="ru-RU"/>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E9C2573" w14:textId="77777777" w:rsidR="003B70FD" w:rsidRPr="003B70FD" w:rsidRDefault="003B70FD" w:rsidP="003B70FD">
            <w:pPr>
              <w:spacing w:after="0" w:line="240" w:lineRule="auto"/>
              <w:jc w:val="center"/>
              <w:rPr>
                <w:rFonts w:ascii="Times New Roman" w:eastAsia="Times New Roman" w:hAnsi="Times New Roman" w:cs="Times New Roman"/>
                <w:color w:val="000000"/>
                <w:lang w:eastAsia="ru-RU"/>
              </w:rPr>
            </w:pPr>
            <w:r w:rsidRPr="003B70FD">
              <w:rPr>
                <w:rFonts w:ascii="Times New Roman" w:eastAsia="Times New Roman" w:hAnsi="Times New Roman" w:cs="Times New Roman"/>
                <w:color w:val="000000"/>
                <w:lang w:eastAsia="ru-RU"/>
              </w:rPr>
              <w:t>Наименование товара (страна происхождения)</w:t>
            </w:r>
          </w:p>
        </w:tc>
        <w:tc>
          <w:tcPr>
            <w:tcW w:w="1117" w:type="dxa"/>
            <w:tcBorders>
              <w:top w:val="single" w:sz="4" w:space="0" w:color="auto"/>
              <w:left w:val="single" w:sz="4" w:space="0" w:color="auto"/>
              <w:bottom w:val="single" w:sz="4" w:space="0" w:color="auto"/>
              <w:right w:val="single" w:sz="4" w:space="0" w:color="auto"/>
            </w:tcBorders>
            <w:vAlign w:val="center"/>
          </w:tcPr>
          <w:p w14:paraId="27559ED2" w14:textId="77777777" w:rsidR="003B70FD" w:rsidRPr="003B70FD" w:rsidRDefault="003B70FD" w:rsidP="003B70FD">
            <w:pPr>
              <w:spacing w:after="0" w:line="240" w:lineRule="auto"/>
              <w:jc w:val="center"/>
              <w:rPr>
                <w:rFonts w:ascii="Times New Roman" w:eastAsia="Times New Roman" w:hAnsi="Times New Roman" w:cs="Times New Roman"/>
                <w:color w:val="000000"/>
                <w:lang w:eastAsia="ru-RU"/>
              </w:rPr>
            </w:pPr>
            <w:r w:rsidRPr="003B70FD">
              <w:rPr>
                <w:rFonts w:ascii="Times New Roman" w:eastAsia="Times New Roman" w:hAnsi="Times New Roman" w:cs="Times New Roman"/>
                <w:color w:val="000000"/>
                <w:lang w:eastAsia="ru-RU"/>
              </w:rPr>
              <w:t>Ед. изм.</w:t>
            </w:r>
          </w:p>
        </w:tc>
        <w:tc>
          <w:tcPr>
            <w:tcW w:w="656" w:type="dxa"/>
            <w:tcBorders>
              <w:top w:val="single" w:sz="4" w:space="0" w:color="auto"/>
              <w:left w:val="single" w:sz="4" w:space="0" w:color="auto"/>
              <w:bottom w:val="single" w:sz="4" w:space="0" w:color="auto"/>
              <w:right w:val="single" w:sz="4" w:space="0" w:color="auto"/>
            </w:tcBorders>
            <w:vAlign w:val="center"/>
          </w:tcPr>
          <w:p w14:paraId="1ABAA34D" w14:textId="77777777" w:rsidR="003B70FD" w:rsidRPr="003B70FD" w:rsidRDefault="003B70FD" w:rsidP="003B70FD">
            <w:pPr>
              <w:spacing w:after="0" w:line="240" w:lineRule="auto"/>
              <w:jc w:val="center"/>
              <w:rPr>
                <w:rFonts w:ascii="Times New Roman" w:eastAsia="Times New Roman" w:hAnsi="Times New Roman" w:cs="Times New Roman"/>
                <w:color w:val="000000"/>
                <w:lang w:eastAsia="ru-RU"/>
              </w:rPr>
            </w:pPr>
            <w:r w:rsidRPr="003B70FD">
              <w:rPr>
                <w:rFonts w:ascii="Times New Roman" w:eastAsia="Times New Roman" w:hAnsi="Times New Roman" w:cs="Times New Roman"/>
                <w:color w:val="000000"/>
                <w:lang w:eastAsia="ru-RU"/>
              </w:rPr>
              <w:t>Кол-во</w:t>
            </w:r>
          </w:p>
        </w:tc>
        <w:tc>
          <w:tcPr>
            <w:tcW w:w="968" w:type="dxa"/>
            <w:tcBorders>
              <w:top w:val="single" w:sz="4" w:space="0" w:color="auto"/>
              <w:left w:val="single" w:sz="4" w:space="0" w:color="auto"/>
              <w:bottom w:val="single" w:sz="4" w:space="0" w:color="auto"/>
              <w:right w:val="single" w:sz="4" w:space="0" w:color="auto"/>
            </w:tcBorders>
            <w:vAlign w:val="center"/>
          </w:tcPr>
          <w:p w14:paraId="05177F9E" w14:textId="77777777" w:rsidR="003B70FD" w:rsidRPr="003B70FD" w:rsidRDefault="003B70FD" w:rsidP="003B70FD">
            <w:pPr>
              <w:spacing w:after="0" w:line="240" w:lineRule="auto"/>
              <w:jc w:val="center"/>
              <w:rPr>
                <w:rFonts w:ascii="Times New Roman" w:eastAsia="Times New Roman" w:hAnsi="Times New Roman" w:cs="Times New Roman"/>
                <w:color w:val="000000"/>
                <w:lang w:eastAsia="ru-RU"/>
              </w:rPr>
            </w:pPr>
            <w:r w:rsidRPr="003B70FD">
              <w:rPr>
                <w:rFonts w:ascii="Times New Roman" w:eastAsia="Times New Roman" w:hAnsi="Times New Roman" w:cs="Times New Roman"/>
                <w:color w:val="000000"/>
                <w:lang w:eastAsia="ru-RU"/>
              </w:rPr>
              <w:t>Цена в руб.</w:t>
            </w:r>
          </w:p>
        </w:tc>
        <w:tc>
          <w:tcPr>
            <w:tcW w:w="1701" w:type="dxa"/>
            <w:tcBorders>
              <w:top w:val="single" w:sz="4" w:space="0" w:color="auto"/>
              <w:left w:val="single" w:sz="4" w:space="0" w:color="auto"/>
              <w:bottom w:val="single" w:sz="4" w:space="0" w:color="auto"/>
              <w:right w:val="single" w:sz="4" w:space="0" w:color="auto"/>
            </w:tcBorders>
            <w:vAlign w:val="center"/>
          </w:tcPr>
          <w:p w14:paraId="71877E2D" w14:textId="77777777" w:rsidR="003B70FD" w:rsidRPr="003B70FD" w:rsidRDefault="003B70FD" w:rsidP="003B70FD">
            <w:pPr>
              <w:spacing w:after="0" w:line="240" w:lineRule="auto"/>
              <w:jc w:val="center"/>
              <w:rPr>
                <w:rFonts w:ascii="Times New Roman" w:eastAsia="Times New Roman" w:hAnsi="Times New Roman" w:cs="Times New Roman"/>
                <w:color w:val="000000"/>
                <w:lang w:eastAsia="ru-RU"/>
              </w:rPr>
            </w:pPr>
            <w:r w:rsidRPr="003B70FD">
              <w:rPr>
                <w:rFonts w:ascii="Times New Roman" w:eastAsia="Times New Roman" w:hAnsi="Times New Roman" w:cs="Times New Roman"/>
                <w:color w:val="000000"/>
                <w:lang w:eastAsia="ru-RU"/>
              </w:rPr>
              <w:t>Сумма в руб.</w:t>
            </w:r>
          </w:p>
        </w:tc>
      </w:tr>
      <w:tr w:rsidR="003B70FD" w:rsidRPr="003B70FD" w14:paraId="27653EE2" w14:textId="77777777" w:rsidTr="007C49FD">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tcPr>
          <w:p w14:paraId="0CD00836" w14:textId="77777777" w:rsidR="003B70FD" w:rsidRPr="003B70FD" w:rsidRDefault="003B70FD" w:rsidP="003B70FD">
            <w:pPr>
              <w:spacing w:after="0" w:line="240" w:lineRule="auto"/>
              <w:jc w:val="center"/>
              <w:rPr>
                <w:rFonts w:ascii="Times New Roman" w:eastAsia="Times New Roman" w:hAnsi="Times New Roman" w:cs="Times New Roman"/>
                <w:color w:val="000000"/>
                <w:lang w:eastAsia="ru-RU"/>
              </w:rPr>
            </w:pPr>
            <w:r w:rsidRPr="003B70FD">
              <w:rPr>
                <w:rFonts w:ascii="Times New Roman" w:eastAsia="Times New Roman" w:hAnsi="Times New Roman" w:cs="Times New Roman"/>
                <w:color w:val="000000"/>
                <w:lang w:eastAsia="ru-RU"/>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23D7BF62" w14:textId="77777777" w:rsidR="003B70FD" w:rsidRPr="003B70FD" w:rsidRDefault="003B70FD" w:rsidP="003B70FD">
            <w:pPr>
              <w:spacing w:after="0" w:line="240" w:lineRule="auto"/>
              <w:jc w:val="center"/>
              <w:rPr>
                <w:rFonts w:ascii="Times New Roman" w:eastAsia="Times New Roman" w:hAnsi="Times New Roman" w:cs="Times New Roman"/>
                <w:color w:val="000000"/>
                <w:lang w:eastAsia="ru-RU"/>
              </w:rPr>
            </w:pPr>
            <w:r w:rsidRPr="003B70FD">
              <w:rPr>
                <w:rFonts w:ascii="Times New Roman" w:eastAsia="Times New Roman" w:hAnsi="Times New Roman" w:cs="Times New Roman"/>
                <w:color w:val="000000"/>
                <w:lang w:eastAsia="ru-RU"/>
              </w:rPr>
              <w:t>2</w:t>
            </w:r>
          </w:p>
        </w:tc>
        <w:tc>
          <w:tcPr>
            <w:tcW w:w="1117" w:type="dxa"/>
            <w:tcBorders>
              <w:top w:val="single" w:sz="4" w:space="0" w:color="auto"/>
              <w:left w:val="single" w:sz="4" w:space="0" w:color="auto"/>
              <w:bottom w:val="single" w:sz="4" w:space="0" w:color="auto"/>
              <w:right w:val="single" w:sz="4" w:space="0" w:color="auto"/>
            </w:tcBorders>
            <w:vAlign w:val="center"/>
          </w:tcPr>
          <w:p w14:paraId="26D5DC2F" w14:textId="77777777" w:rsidR="003B70FD" w:rsidRPr="003B70FD" w:rsidRDefault="003B70FD" w:rsidP="003B70FD">
            <w:pPr>
              <w:spacing w:after="0" w:line="240" w:lineRule="auto"/>
              <w:jc w:val="center"/>
              <w:rPr>
                <w:rFonts w:ascii="Times New Roman" w:eastAsia="Times New Roman" w:hAnsi="Times New Roman" w:cs="Times New Roman"/>
                <w:color w:val="000000"/>
                <w:lang w:eastAsia="ru-RU"/>
              </w:rPr>
            </w:pPr>
            <w:r w:rsidRPr="003B70FD">
              <w:rPr>
                <w:rFonts w:ascii="Times New Roman" w:eastAsia="Times New Roman" w:hAnsi="Times New Roman" w:cs="Times New Roman"/>
                <w:color w:val="000000"/>
                <w:lang w:eastAsia="ru-RU"/>
              </w:rPr>
              <w:t>4</w:t>
            </w:r>
          </w:p>
        </w:tc>
        <w:tc>
          <w:tcPr>
            <w:tcW w:w="656" w:type="dxa"/>
            <w:tcBorders>
              <w:top w:val="single" w:sz="4" w:space="0" w:color="auto"/>
              <w:left w:val="single" w:sz="4" w:space="0" w:color="auto"/>
              <w:bottom w:val="single" w:sz="4" w:space="0" w:color="auto"/>
              <w:right w:val="single" w:sz="4" w:space="0" w:color="auto"/>
            </w:tcBorders>
            <w:vAlign w:val="center"/>
          </w:tcPr>
          <w:p w14:paraId="756CB8C9" w14:textId="77777777" w:rsidR="003B70FD" w:rsidRPr="003B70FD" w:rsidRDefault="003B70FD" w:rsidP="003B70FD">
            <w:pPr>
              <w:spacing w:after="0" w:line="240" w:lineRule="auto"/>
              <w:jc w:val="center"/>
              <w:rPr>
                <w:rFonts w:ascii="Times New Roman" w:eastAsia="Times New Roman" w:hAnsi="Times New Roman" w:cs="Times New Roman"/>
                <w:color w:val="000000"/>
                <w:lang w:eastAsia="ru-RU"/>
              </w:rPr>
            </w:pPr>
            <w:r w:rsidRPr="003B70FD">
              <w:rPr>
                <w:rFonts w:ascii="Times New Roman" w:eastAsia="Times New Roman" w:hAnsi="Times New Roman" w:cs="Times New Roman"/>
                <w:color w:val="000000"/>
                <w:lang w:eastAsia="ru-RU"/>
              </w:rPr>
              <w:t>5</w:t>
            </w:r>
          </w:p>
        </w:tc>
        <w:tc>
          <w:tcPr>
            <w:tcW w:w="968" w:type="dxa"/>
            <w:tcBorders>
              <w:top w:val="single" w:sz="4" w:space="0" w:color="auto"/>
              <w:left w:val="single" w:sz="4" w:space="0" w:color="auto"/>
              <w:bottom w:val="single" w:sz="4" w:space="0" w:color="auto"/>
              <w:right w:val="single" w:sz="4" w:space="0" w:color="auto"/>
            </w:tcBorders>
            <w:vAlign w:val="center"/>
          </w:tcPr>
          <w:p w14:paraId="66F9DC52" w14:textId="77777777" w:rsidR="003B70FD" w:rsidRPr="003B70FD" w:rsidRDefault="003B70FD" w:rsidP="003B70FD">
            <w:pPr>
              <w:spacing w:after="0" w:line="240" w:lineRule="auto"/>
              <w:jc w:val="center"/>
              <w:rPr>
                <w:rFonts w:ascii="Times New Roman" w:eastAsia="Times New Roman" w:hAnsi="Times New Roman" w:cs="Times New Roman"/>
                <w:color w:val="000000"/>
                <w:lang w:eastAsia="ru-RU"/>
              </w:rPr>
            </w:pPr>
            <w:r w:rsidRPr="003B70FD">
              <w:rPr>
                <w:rFonts w:ascii="Times New Roman" w:eastAsia="Times New Roman" w:hAnsi="Times New Roman" w:cs="Times New Roman"/>
                <w:color w:val="000000"/>
                <w:lang w:eastAsia="ru-RU"/>
              </w:rPr>
              <w:t>6</w:t>
            </w:r>
          </w:p>
        </w:tc>
        <w:tc>
          <w:tcPr>
            <w:tcW w:w="1701" w:type="dxa"/>
            <w:tcBorders>
              <w:top w:val="single" w:sz="4" w:space="0" w:color="auto"/>
              <w:left w:val="single" w:sz="4" w:space="0" w:color="auto"/>
              <w:bottom w:val="single" w:sz="4" w:space="0" w:color="auto"/>
              <w:right w:val="single" w:sz="4" w:space="0" w:color="auto"/>
            </w:tcBorders>
            <w:vAlign w:val="center"/>
          </w:tcPr>
          <w:p w14:paraId="1A8625CF" w14:textId="77777777" w:rsidR="003B70FD" w:rsidRPr="003B70FD" w:rsidRDefault="003B70FD" w:rsidP="003B70FD">
            <w:pPr>
              <w:spacing w:after="0" w:line="240" w:lineRule="auto"/>
              <w:jc w:val="center"/>
              <w:rPr>
                <w:rFonts w:ascii="Times New Roman" w:eastAsia="Times New Roman" w:hAnsi="Times New Roman" w:cs="Times New Roman"/>
                <w:color w:val="000000"/>
                <w:lang w:eastAsia="ru-RU"/>
              </w:rPr>
            </w:pPr>
            <w:r w:rsidRPr="003B70FD">
              <w:rPr>
                <w:rFonts w:ascii="Times New Roman" w:eastAsia="Times New Roman" w:hAnsi="Times New Roman" w:cs="Times New Roman"/>
                <w:color w:val="000000"/>
                <w:lang w:eastAsia="ru-RU"/>
              </w:rPr>
              <w:t>7</w:t>
            </w:r>
          </w:p>
        </w:tc>
      </w:tr>
      <w:tr w:rsidR="003B70FD" w:rsidRPr="003B70FD" w14:paraId="52ED24D6" w14:textId="77777777" w:rsidTr="007C49FD">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tcPr>
          <w:p w14:paraId="722A1EEB"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4F10DC3"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tc>
        <w:tc>
          <w:tcPr>
            <w:tcW w:w="1117" w:type="dxa"/>
            <w:tcBorders>
              <w:top w:val="single" w:sz="4" w:space="0" w:color="auto"/>
              <w:left w:val="single" w:sz="4" w:space="0" w:color="auto"/>
              <w:bottom w:val="single" w:sz="4" w:space="0" w:color="auto"/>
              <w:right w:val="single" w:sz="4" w:space="0" w:color="auto"/>
            </w:tcBorders>
            <w:vAlign w:val="center"/>
          </w:tcPr>
          <w:p w14:paraId="3EA9DD5D"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tc>
        <w:tc>
          <w:tcPr>
            <w:tcW w:w="656" w:type="dxa"/>
            <w:tcBorders>
              <w:top w:val="single" w:sz="4" w:space="0" w:color="auto"/>
              <w:left w:val="single" w:sz="4" w:space="0" w:color="auto"/>
              <w:bottom w:val="single" w:sz="4" w:space="0" w:color="auto"/>
              <w:right w:val="single" w:sz="4" w:space="0" w:color="auto"/>
            </w:tcBorders>
            <w:vAlign w:val="center"/>
          </w:tcPr>
          <w:p w14:paraId="159E055D"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tc>
        <w:tc>
          <w:tcPr>
            <w:tcW w:w="968" w:type="dxa"/>
            <w:tcBorders>
              <w:top w:val="single" w:sz="4" w:space="0" w:color="auto"/>
              <w:left w:val="single" w:sz="4" w:space="0" w:color="auto"/>
              <w:bottom w:val="single" w:sz="4" w:space="0" w:color="auto"/>
              <w:right w:val="single" w:sz="4" w:space="0" w:color="auto"/>
            </w:tcBorders>
            <w:vAlign w:val="center"/>
          </w:tcPr>
          <w:p w14:paraId="6A408CAF"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496215DA"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tc>
      </w:tr>
      <w:tr w:rsidR="003B70FD" w:rsidRPr="003B70FD" w14:paraId="2149FB9E" w14:textId="77777777" w:rsidTr="007C49FD">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tcPr>
          <w:p w14:paraId="6EAAFB02"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06C70B1"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tc>
        <w:tc>
          <w:tcPr>
            <w:tcW w:w="1117" w:type="dxa"/>
            <w:tcBorders>
              <w:top w:val="single" w:sz="4" w:space="0" w:color="auto"/>
              <w:left w:val="single" w:sz="4" w:space="0" w:color="auto"/>
              <w:bottom w:val="single" w:sz="4" w:space="0" w:color="auto"/>
              <w:right w:val="single" w:sz="4" w:space="0" w:color="auto"/>
            </w:tcBorders>
            <w:vAlign w:val="center"/>
          </w:tcPr>
          <w:p w14:paraId="4B2BFE9B"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tc>
        <w:tc>
          <w:tcPr>
            <w:tcW w:w="656" w:type="dxa"/>
            <w:tcBorders>
              <w:top w:val="single" w:sz="4" w:space="0" w:color="auto"/>
              <w:left w:val="single" w:sz="4" w:space="0" w:color="auto"/>
              <w:bottom w:val="single" w:sz="4" w:space="0" w:color="auto"/>
              <w:right w:val="single" w:sz="4" w:space="0" w:color="auto"/>
            </w:tcBorders>
            <w:vAlign w:val="center"/>
          </w:tcPr>
          <w:p w14:paraId="71D36502"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tc>
        <w:tc>
          <w:tcPr>
            <w:tcW w:w="968" w:type="dxa"/>
            <w:tcBorders>
              <w:top w:val="single" w:sz="4" w:space="0" w:color="auto"/>
              <w:left w:val="single" w:sz="4" w:space="0" w:color="auto"/>
              <w:bottom w:val="single" w:sz="4" w:space="0" w:color="auto"/>
              <w:right w:val="single" w:sz="4" w:space="0" w:color="auto"/>
            </w:tcBorders>
            <w:vAlign w:val="center"/>
          </w:tcPr>
          <w:p w14:paraId="55D702B9"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34905CEF"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tc>
      </w:tr>
      <w:tr w:rsidR="003B70FD" w:rsidRPr="003B70FD" w14:paraId="27E7A61D" w14:textId="77777777" w:rsidTr="007C49FD">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tcPr>
          <w:p w14:paraId="2E46981E"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54687D2"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tc>
        <w:tc>
          <w:tcPr>
            <w:tcW w:w="1117" w:type="dxa"/>
            <w:tcBorders>
              <w:top w:val="single" w:sz="4" w:space="0" w:color="auto"/>
              <w:left w:val="single" w:sz="4" w:space="0" w:color="auto"/>
              <w:bottom w:val="single" w:sz="4" w:space="0" w:color="auto"/>
              <w:right w:val="single" w:sz="4" w:space="0" w:color="auto"/>
            </w:tcBorders>
            <w:vAlign w:val="center"/>
          </w:tcPr>
          <w:p w14:paraId="5DD563B8"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tc>
        <w:tc>
          <w:tcPr>
            <w:tcW w:w="656" w:type="dxa"/>
            <w:tcBorders>
              <w:top w:val="single" w:sz="4" w:space="0" w:color="auto"/>
              <w:left w:val="single" w:sz="4" w:space="0" w:color="auto"/>
              <w:bottom w:val="single" w:sz="4" w:space="0" w:color="auto"/>
              <w:right w:val="single" w:sz="4" w:space="0" w:color="auto"/>
            </w:tcBorders>
            <w:vAlign w:val="center"/>
          </w:tcPr>
          <w:p w14:paraId="5E5F8147"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tc>
        <w:tc>
          <w:tcPr>
            <w:tcW w:w="968" w:type="dxa"/>
            <w:tcBorders>
              <w:top w:val="single" w:sz="4" w:space="0" w:color="auto"/>
              <w:left w:val="single" w:sz="4" w:space="0" w:color="auto"/>
              <w:bottom w:val="single" w:sz="4" w:space="0" w:color="auto"/>
              <w:right w:val="single" w:sz="4" w:space="0" w:color="auto"/>
            </w:tcBorders>
            <w:vAlign w:val="center"/>
          </w:tcPr>
          <w:p w14:paraId="10EF6F2A"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4C886716"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tc>
      </w:tr>
      <w:tr w:rsidR="003B70FD" w:rsidRPr="003B70FD" w14:paraId="69257768" w14:textId="77777777" w:rsidTr="007C49FD">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tcPr>
          <w:p w14:paraId="7CDC6852"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2E9AFE10"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tc>
        <w:tc>
          <w:tcPr>
            <w:tcW w:w="1117" w:type="dxa"/>
            <w:tcBorders>
              <w:top w:val="single" w:sz="4" w:space="0" w:color="auto"/>
              <w:left w:val="single" w:sz="4" w:space="0" w:color="auto"/>
              <w:bottom w:val="single" w:sz="4" w:space="0" w:color="auto"/>
              <w:right w:val="single" w:sz="4" w:space="0" w:color="auto"/>
            </w:tcBorders>
            <w:vAlign w:val="center"/>
          </w:tcPr>
          <w:p w14:paraId="0B11716D"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tc>
        <w:tc>
          <w:tcPr>
            <w:tcW w:w="656" w:type="dxa"/>
            <w:tcBorders>
              <w:top w:val="single" w:sz="4" w:space="0" w:color="auto"/>
              <w:left w:val="single" w:sz="4" w:space="0" w:color="auto"/>
              <w:bottom w:val="single" w:sz="4" w:space="0" w:color="auto"/>
              <w:right w:val="single" w:sz="4" w:space="0" w:color="auto"/>
            </w:tcBorders>
            <w:vAlign w:val="center"/>
          </w:tcPr>
          <w:p w14:paraId="37390C42"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tc>
        <w:tc>
          <w:tcPr>
            <w:tcW w:w="968" w:type="dxa"/>
            <w:tcBorders>
              <w:top w:val="single" w:sz="4" w:space="0" w:color="auto"/>
              <w:left w:val="single" w:sz="4" w:space="0" w:color="auto"/>
              <w:bottom w:val="single" w:sz="4" w:space="0" w:color="auto"/>
              <w:right w:val="single" w:sz="4" w:space="0" w:color="auto"/>
            </w:tcBorders>
            <w:vAlign w:val="center"/>
          </w:tcPr>
          <w:p w14:paraId="22981985"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4017B91E"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tc>
      </w:tr>
      <w:tr w:rsidR="003B70FD" w:rsidRPr="003B70FD" w14:paraId="31011BDA" w14:textId="77777777" w:rsidTr="007C49FD">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5D62C3DF" w14:textId="77777777" w:rsidR="003B70FD" w:rsidRPr="003B70FD" w:rsidRDefault="003B70FD" w:rsidP="003B70FD">
            <w:pPr>
              <w:spacing w:after="0" w:line="240" w:lineRule="auto"/>
              <w:jc w:val="center"/>
              <w:rPr>
                <w:rFonts w:ascii="Times New Roman" w:eastAsia="Times New Roman" w:hAnsi="Times New Roman" w:cs="Times New Roman"/>
                <w:lang w:eastAsia="ru-RU"/>
              </w:rPr>
            </w:pPr>
          </w:p>
        </w:tc>
      </w:tr>
    </w:tbl>
    <w:p w14:paraId="12964BDF" w14:textId="77777777" w:rsidR="003B70FD" w:rsidRPr="003B70FD" w:rsidRDefault="003B70FD" w:rsidP="003B70FD">
      <w:pPr>
        <w:spacing w:after="0" w:line="240" w:lineRule="auto"/>
        <w:rPr>
          <w:rFonts w:ascii="Times New Roman" w:eastAsia="Times New Roman" w:hAnsi="Times New Roman" w:cs="Times New Roman"/>
          <w:lang w:eastAsia="ru-RU"/>
        </w:rPr>
      </w:pPr>
    </w:p>
    <w:p w14:paraId="2AE95D0A" w14:textId="77777777" w:rsidR="003B70FD" w:rsidRPr="003B70FD" w:rsidRDefault="003B70FD" w:rsidP="003B70FD">
      <w:pPr>
        <w:autoSpaceDE w:val="0"/>
        <w:autoSpaceDN w:val="0"/>
        <w:adjustRightInd w:val="0"/>
        <w:spacing w:after="0" w:line="240" w:lineRule="atLeast"/>
        <w:jc w:val="both"/>
        <w:rPr>
          <w:rFonts w:ascii="Times New Roman" w:eastAsia="Times New Roman" w:hAnsi="Times New Roman" w:cs="Times New Roman"/>
          <w:lang w:eastAsia="ru-RU"/>
        </w:rPr>
      </w:pPr>
      <w:r w:rsidRPr="003B70FD">
        <w:rPr>
          <w:rFonts w:ascii="Times New Roman" w:eastAsia="Times New Roman" w:hAnsi="Times New Roman" w:cs="Times New Roman"/>
          <w:lang w:eastAsia="ru-RU"/>
        </w:rPr>
        <w:t xml:space="preserve">Всего наименований ___ на сумму______________, в том числе НДС_____/НДС не облагается. </w:t>
      </w:r>
    </w:p>
    <w:p w14:paraId="55A316DB" w14:textId="77777777" w:rsidR="003B70FD" w:rsidRPr="003B70FD" w:rsidRDefault="003B70FD" w:rsidP="003B70FD">
      <w:pPr>
        <w:spacing w:after="0" w:line="240" w:lineRule="auto"/>
        <w:rPr>
          <w:rFonts w:ascii="Times New Roman" w:eastAsia="Times New Roman" w:hAnsi="Times New Roman" w:cs="Times New Roman"/>
          <w:lang w:eastAsia="ru-RU"/>
        </w:rPr>
      </w:pPr>
    </w:p>
    <w:tbl>
      <w:tblPr>
        <w:tblW w:w="0" w:type="auto"/>
        <w:jc w:val="center"/>
        <w:tblLook w:val="04A0" w:firstRow="1" w:lastRow="0" w:firstColumn="1" w:lastColumn="0" w:noHBand="0" w:noVBand="1"/>
      </w:tblPr>
      <w:tblGrid>
        <w:gridCol w:w="4677"/>
        <w:gridCol w:w="4678"/>
      </w:tblGrid>
      <w:tr w:rsidR="003B70FD" w:rsidRPr="003B70FD" w14:paraId="0BD1E0B0" w14:textId="77777777" w:rsidTr="007C49FD">
        <w:trPr>
          <w:jc w:val="center"/>
        </w:trPr>
        <w:tc>
          <w:tcPr>
            <w:tcW w:w="4998" w:type="dxa"/>
            <w:vAlign w:val="center"/>
          </w:tcPr>
          <w:p w14:paraId="6CB0C1AC" w14:textId="77777777" w:rsidR="003B70FD" w:rsidRPr="003B70FD" w:rsidRDefault="003B70FD" w:rsidP="003B70FD">
            <w:pPr>
              <w:spacing w:after="0" w:line="240" w:lineRule="auto"/>
              <w:rPr>
                <w:rFonts w:ascii="Times New Roman" w:eastAsia="Times New Roman" w:hAnsi="Times New Roman" w:cs="Times New Roman"/>
              </w:rPr>
            </w:pPr>
            <w:bookmarkStart w:id="0" w:name="_Hlk156819192"/>
            <w:bookmarkStart w:id="1" w:name="_Hlk136625450"/>
            <w:r w:rsidRPr="003B70FD">
              <w:rPr>
                <w:rFonts w:ascii="Times New Roman" w:eastAsia="Times New Roman" w:hAnsi="Times New Roman" w:cs="Times New Roman"/>
              </w:rPr>
              <w:t xml:space="preserve">Заказчик: </w:t>
            </w:r>
          </w:p>
        </w:tc>
        <w:tc>
          <w:tcPr>
            <w:tcW w:w="4999" w:type="dxa"/>
            <w:vAlign w:val="center"/>
          </w:tcPr>
          <w:p w14:paraId="5402D5D3" w14:textId="77777777" w:rsidR="003B70FD" w:rsidRPr="003B70FD" w:rsidRDefault="003B70FD" w:rsidP="003B70FD">
            <w:pPr>
              <w:spacing w:after="0" w:line="240" w:lineRule="auto"/>
              <w:rPr>
                <w:rFonts w:ascii="Times New Roman" w:eastAsia="Times New Roman" w:hAnsi="Times New Roman" w:cs="Times New Roman"/>
              </w:rPr>
            </w:pPr>
            <w:r w:rsidRPr="003B70FD">
              <w:rPr>
                <w:rFonts w:ascii="Times New Roman" w:eastAsia="Times New Roman" w:hAnsi="Times New Roman" w:cs="Times New Roman"/>
              </w:rPr>
              <w:t>Поставщик:</w:t>
            </w:r>
          </w:p>
        </w:tc>
      </w:tr>
      <w:tr w:rsidR="003B70FD" w:rsidRPr="003B70FD" w14:paraId="6AA8FE86" w14:textId="77777777" w:rsidTr="007C49FD">
        <w:trPr>
          <w:jc w:val="center"/>
        </w:trPr>
        <w:tc>
          <w:tcPr>
            <w:tcW w:w="4998" w:type="dxa"/>
            <w:vAlign w:val="center"/>
          </w:tcPr>
          <w:p w14:paraId="0DA57C09" w14:textId="77777777" w:rsidR="003B70FD" w:rsidRPr="003B70FD" w:rsidRDefault="003B70FD" w:rsidP="003B70FD">
            <w:pPr>
              <w:spacing w:after="0" w:line="240" w:lineRule="auto"/>
              <w:rPr>
                <w:rFonts w:ascii="Times New Roman" w:eastAsia="Times New Roman" w:hAnsi="Times New Roman" w:cs="Times New Roman"/>
                <w:lang w:val="en-US"/>
              </w:rPr>
            </w:pPr>
          </w:p>
        </w:tc>
        <w:tc>
          <w:tcPr>
            <w:tcW w:w="4999" w:type="dxa"/>
            <w:vAlign w:val="center"/>
          </w:tcPr>
          <w:p w14:paraId="20940C4F" w14:textId="77777777" w:rsidR="003B70FD" w:rsidRPr="003B70FD" w:rsidRDefault="003B70FD" w:rsidP="003B70FD">
            <w:pPr>
              <w:spacing w:after="0" w:line="240" w:lineRule="auto"/>
              <w:rPr>
                <w:rFonts w:ascii="Times New Roman" w:eastAsia="Times New Roman" w:hAnsi="Times New Roman" w:cs="Times New Roman"/>
                <w:bCs/>
                <w:color w:val="FF0000"/>
                <w:lang w:val="en-US"/>
              </w:rPr>
            </w:pPr>
          </w:p>
        </w:tc>
      </w:tr>
      <w:tr w:rsidR="003B70FD" w:rsidRPr="003B70FD" w14:paraId="6245B487" w14:textId="77777777" w:rsidTr="007C49FD">
        <w:trPr>
          <w:jc w:val="center"/>
        </w:trPr>
        <w:tc>
          <w:tcPr>
            <w:tcW w:w="4998" w:type="dxa"/>
            <w:vAlign w:val="center"/>
          </w:tcPr>
          <w:p w14:paraId="703953FC" w14:textId="77777777" w:rsidR="003B70FD" w:rsidRPr="003B70FD" w:rsidRDefault="003B70FD" w:rsidP="003B70FD">
            <w:pPr>
              <w:spacing w:after="0" w:line="240" w:lineRule="auto"/>
              <w:rPr>
                <w:rFonts w:ascii="Times New Roman" w:eastAsia="Times New Roman" w:hAnsi="Times New Roman" w:cs="Times New Roman"/>
                <w:lang w:val="en-US"/>
              </w:rPr>
            </w:pPr>
            <w:r w:rsidRPr="003B70FD">
              <w:rPr>
                <w:rFonts w:ascii="Times New Roman" w:eastAsia="Times New Roman" w:hAnsi="Times New Roman" w:cs="Times New Roman"/>
                <w:bCs/>
              </w:rPr>
              <w:t>Должность</w:t>
            </w:r>
          </w:p>
        </w:tc>
        <w:tc>
          <w:tcPr>
            <w:tcW w:w="4999" w:type="dxa"/>
            <w:vAlign w:val="center"/>
          </w:tcPr>
          <w:p w14:paraId="6257EDAB" w14:textId="77777777" w:rsidR="003B70FD" w:rsidRPr="003B70FD" w:rsidRDefault="003B70FD" w:rsidP="003B70FD">
            <w:pPr>
              <w:spacing w:after="0" w:line="240" w:lineRule="auto"/>
              <w:rPr>
                <w:rFonts w:ascii="Times New Roman" w:eastAsia="Times New Roman" w:hAnsi="Times New Roman" w:cs="Times New Roman"/>
                <w:bCs/>
              </w:rPr>
            </w:pPr>
            <w:r w:rsidRPr="003B70FD">
              <w:rPr>
                <w:rFonts w:ascii="Times New Roman" w:eastAsia="Times New Roman" w:hAnsi="Times New Roman" w:cs="Times New Roman"/>
                <w:bCs/>
              </w:rPr>
              <w:t>Должность</w:t>
            </w:r>
          </w:p>
        </w:tc>
      </w:tr>
      <w:tr w:rsidR="003B70FD" w:rsidRPr="003B70FD" w14:paraId="0AA7A53F" w14:textId="77777777" w:rsidTr="007C49FD">
        <w:trPr>
          <w:jc w:val="center"/>
        </w:trPr>
        <w:tc>
          <w:tcPr>
            <w:tcW w:w="4998" w:type="dxa"/>
            <w:vAlign w:val="center"/>
          </w:tcPr>
          <w:p w14:paraId="272B7F1A" w14:textId="77777777" w:rsidR="003B70FD" w:rsidRPr="003B70FD" w:rsidRDefault="003B70FD" w:rsidP="003B70FD">
            <w:pPr>
              <w:spacing w:after="0" w:line="240" w:lineRule="auto"/>
              <w:rPr>
                <w:rFonts w:ascii="Times New Roman" w:eastAsia="Times New Roman" w:hAnsi="Times New Roman" w:cs="Times New Roman"/>
              </w:rPr>
            </w:pPr>
          </w:p>
        </w:tc>
        <w:tc>
          <w:tcPr>
            <w:tcW w:w="4999" w:type="dxa"/>
            <w:vAlign w:val="center"/>
          </w:tcPr>
          <w:p w14:paraId="4AB7DD0A" w14:textId="77777777" w:rsidR="003B70FD" w:rsidRPr="003B70FD" w:rsidRDefault="003B70FD" w:rsidP="003B70FD">
            <w:pPr>
              <w:spacing w:after="0" w:line="240" w:lineRule="auto"/>
              <w:rPr>
                <w:rFonts w:ascii="Times New Roman" w:eastAsia="Times New Roman" w:hAnsi="Times New Roman" w:cs="Times New Roman"/>
                <w:bCs/>
              </w:rPr>
            </w:pPr>
          </w:p>
        </w:tc>
      </w:tr>
      <w:tr w:rsidR="003B70FD" w:rsidRPr="003B70FD" w14:paraId="12248778" w14:textId="77777777" w:rsidTr="007C49FD">
        <w:trPr>
          <w:trHeight w:val="272"/>
          <w:jc w:val="center"/>
        </w:trPr>
        <w:tc>
          <w:tcPr>
            <w:tcW w:w="4998" w:type="dxa"/>
            <w:vAlign w:val="center"/>
          </w:tcPr>
          <w:p w14:paraId="5C7B28D8" w14:textId="77777777" w:rsidR="003B70FD" w:rsidRPr="003B70FD" w:rsidRDefault="003B70FD" w:rsidP="003B70FD">
            <w:pPr>
              <w:spacing w:after="0" w:line="240" w:lineRule="auto"/>
              <w:rPr>
                <w:rFonts w:ascii="Times New Roman" w:eastAsia="Times New Roman" w:hAnsi="Times New Roman" w:cs="Times New Roman"/>
              </w:rPr>
            </w:pPr>
            <w:r w:rsidRPr="003B70FD">
              <w:rPr>
                <w:rFonts w:ascii="Times New Roman" w:eastAsia="Times New Roman" w:hAnsi="Times New Roman" w:cs="Times New Roman"/>
              </w:rPr>
              <w:t>______________ /________ /</w:t>
            </w:r>
          </w:p>
        </w:tc>
        <w:tc>
          <w:tcPr>
            <w:tcW w:w="4999" w:type="dxa"/>
            <w:vAlign w:val="center"/>
          </w:tcPr>
          <w:p w14:paraId="7BDAC0D4" w14:textId="77777777" w:rsidR="003B70FD" w:rsidRPr="003B70FD" w:rsidRDefault="003B70FD" w:rsidP="003B70FD">
            <w:pPr>
              <w:spacing w:after="0" w:line="240" w:lineRule="auto"/>
              <w:rPr>
                <w:rFonts w:ascii="Times New Roman" w:eastAsia="Times New Roman" w:hAnsi="Times New Roman" w:cs="Times New Roman"/>
                <w:bCs/>
              </w:rPr>
            </w:pPr>
            <w:r w:rsidRPr="003B70FD">
              <w:rPr>
                <w:rFonts w:ascii="Times New Roman" w:eastAsia="Times New Roman" w:hAnsi="Times New Roman" w:cs="Times New Roman"/>
              </w:rPr>
              <w:t>______________ /________ /</w:t>
            </w:r>
          </w:p>
        </w:tc>
      </w:tr>
      <w:tr w:rsidR="003B70FD" w:rsidRPr="003B70FD" w14:paraId="775765AA" w14:textId="77777777" w:rsidTr="007C49FD">
        <w:trPr>
          <w:trHeight w:val="272"/>
          <w:jc w:val="center"/>
        </w:trPr>
        <w:tc>
          <w:tcPr>
            <w:tcW w:w="4998" w:type="dxa"/>
            <w:vAlign w:val="center"/>
          </w:tcPr>
          <w:p w14:paraId="1E6DC337" w14:textId="77777777" w:rsidR="003B70FD" w:rsidRPr="003B70FD" w:rsidRDefault="003B70FD" w:rsidP="003B70FD">
            <w:pPr>
              <w:spacing w:after="0" w:line="240" w:lineRule="auto"/>
              <w:rPr>
                <w:rFonts w:ascii="Times New Roman" w:eastAsia="Times New Roman" w:hAnsi="Times New Roman" w:cs="Times New Roman"/>
              </w:rPr>
            </w:pPr>
            <w:r w:rsidRPr="003B70FD">
              <w:rPr>
                <w:rFonts w:ascii="Times New Roman" w:eastAsia="Times New Roman" w:hAnsi="Times New Roman" w:cs="Times New Roman"/>
              </w:rPr>
              <w:t>М.П.</w:t>
            </w:r>
          </w:p>
        </w:tc>
        <w:tc>
          <w:tcPr>
            <w:tcW w:w="4999" w:type="dxa"/>
            <w:vAlign w:val="center"/>
          </w:tcPr>
          <w:p w14:paraId="73E6C66E" w14:textId="77777777" w:rsidR="003B70FD" w:rsidRPr="003B70FD" w:rsidRDefault="003B70FD" w:rsidP="003B70FD">
            <w:pPr>
              <w:spacing w:after="0" w:line="240" w:lineRule="auto"/>
              <w:rPr>
                <w:rFonts w:ascii="Times New Roman" w:eastAsia="Times New Roman" w:hAnsi="Times New Roman" w:cs="Times New Roman"/>
              </w:rPr>
            </w:pPr>
            <w:r w:rsidRPr="003B70FD">
              <w:rPr>
                <w:rFonts w:ascii="Times New Roman" w:eastAsia="Times New Roman" w:hAnsi="Times New Roman" w:cs="Times New Roman"/>
              </w:rPr>
              <w:t>М.П.</w:t>
            </w:r>
          </w:p>
        </w:tc>
      </w:tr>
      <w:bookmarkEnd w:id="0"/>
    </w:tbl>
    <w:p w14:paraId="6EE426C3" w14:textId="77777777" w:rsidR="003B70FD" w:rsidRPr="003B70FD" w:rsidRDefault="003B70FD" w:rsidP="003B70FD">
      <w:pPr>
        <w:widowControl w:val="0"/>
        <w:autoSpaceDE w:val="0"/>
        <w:autoSpaceDN w:val="0"/>
        <w:spacing w:before="60" w:after="0" w:line="240" w:lineRule="auto"/>
        <w:ind w:firstLine="567"/>
        <w:jc w:val="center"/>
        <w:outlineLvl w:val="0"/>
        <w:rPr>
          <w:rFonts w:ascii="Times New Roman" w:eastAsia="Calibri" w:hAnsi="Times New Roman" w:cs="Times New Roman"/>
          <w:lang w:eastAsia="ru-RU"/>
        </w:rPr>
      </w:pPr>
    </w:p>
    <w:bookmarkEnd w:id="1"/>
    <w:p w14:paraId="41AFF85B" w14:textId="77777777" w:rsidR="003B70FD" w:rsidRPr="003B70FD" w:rsidRDefault="003B70FD" w:rsidP="003B70FD">
      <w:pPr>
        <w:spacing w:after="200" w:line="276" w:lineRule="auto"/>
        <w:rPr>
          <w:rFonts w:ascii="Times New Roman" w:eastAsia="Calibri" w:hAnsi="Times New Roman" w:cs="Times New Roman"/>
          <w:lang w:eastAsia="ru-RU"/>
        </w:rPr>
      </w:pPr>
      <w:r w:rsidRPr="003B70FD">
        <w:rPr>
          <w:rFonts w:ascii="Times New Roman" w:eastAsia="Calibri" w:hAnsi="Times New Roman" w:cs="Times New Roman"/>
          <w:lang w:eastAsia="ru-RU"/>
        </w:rPr>
        <w:br w:type="page"/>
      </w:r>
    </w:p>
    <w:tbl>
      <w:tblPr>
        <w:tblW w:w="0" w:type="auto"/>
        <w:jc w:val="right"/>
        <w:tblLook w:val="04A0" w:firstRow="1" w:lastRow="0" w:firstColumn="1" w:lastColumn="0" w:noHBand="0" w:noVBand="1"/>
      </w:tblPr>
      <w:tblGrid>
        <w:gridCol w:w="3937"/>
      </w:tblGrid>
      <w:tr w:rsidR="003B70FD" w:rsidRPr="003B70FD" w14:paraId="688C00CF" w14:textId="77777777" w:rsidTr="007C49FD">
        <w:trPr>
          <w:jc w:val="right"/>
        </w:trPr>
        <w:tc>
          <w:tcPr>
            <w:tcW w:w="3937" w:type="dxa"/>
          </w:tcPr>
          <w:p w14:paraId="16D79C18" w14:textId="77777777" w:rsidR="003B70FD" w:rsidRPr="003B70FD" w:rsidRDefault="003B70FD" w:rsidP="003B70FD">
            <w:pPr>
              <w:spacing w:after="0" w:line="240" w:lineRule="auto"/>
              <w:jc w:val="center"/>
              <w:rPr>
                <w:rFonts w:ascii="Times New Roman" w:eastAsia="Times New Roman" w:hAnsi="Times New Roman" w:cs="Times New Roman"/>
                <w:b/>
                <w:bCs/>
                <w:iCs/>
              </w:rPr>
            </w:pPr>
            <w:r w:rsidRPr="003B70FD">
              <w:rPr>
                <w:rFonts w:ascii="Times New Roman" w:eastAsia="Times New Roman" w:hAnsi="Times New Roman" w:cs="Times New Roman"/>
                <w:b/>
                <w:bCs/>
                <w:iCs/>
              </w:rPr>
              <w:lastRenderedPageBreak/>
              <w:t>Приложение № 2</w:t>
            </w:r>
          </w:p>
        </w:tc>
      </w:tr>
      <w:tr w:rsidR="003B70FD" w:rsidRPr="003B70FD" w14:paraId="1F4E2BE6" w14:textId="77777777" w:rsidTr="007C49FD">
        <w:trPr>
          <w:trHeight w:val="237"/>
          <w:jc w:val="right"/>
        </w:trPr>
        <w:tc>
          <w:tcPr>
            <w:tcW w:w="3937" w:type="dxa"/>
          </w:tcPr>
          <w:p w14:paraId="5E07F8F6" w14:textId="77777777" w:rsidR="003B70FD" w:rsidRPr="003B70FD" w:rsidRDefault="003B70FD" w:rsidP="003B70FD">
            <w:pPr>
              <w:spacing w:after="0" w:line="240" w:lineRule="auto"/>
              <w:jc w:val="right"/>
              <w:rPr>
                <w:rFonts w:ascii="Times New Roman" w:eastAsia="Times New Roman" w:hAnsi="Times New Roman" w:cs="Times New Roman"/>
                <w:b/>
                <w:bCs/>
                <w:iCs/>
              </w:rPr>
            </w:pPr>
            <w:r w:rsidRPr="003B70FD">
              <w:rPr>
                <w:rFonts w:ascii="Times New Roman" w:eastAsia="Times New Roman" w:hAnsi="Times New Roman" w:cs="Times New Roman"/>
                <w:b/>
                <w:bCs/>
                <w:iCs/>
              </w:rPr>
              <w:t>к договору № _______</w:t>
            </w:r>
          </w:p>
          <w:p w14:paraId="72E6E78E" w14:textId="142DAED7" w:rsidR="003B70FD" w:rsidRPr="003B70FD" w:rsidRDefault="003B70FD" w:rsidP="003B70FD">
            <w:pPr>
              <w:spacing w:after="0" w:line="240" w:lineRule="auto"/>
              <w:jc w:val="right"/>
              <w:rPr>
                <w:rFonts w:ascii="Times New Roman" w:eastAsia="Times New Roman" w:hAnsi="Times New Roman" w:cs="Times New Roman"/>
                <w:b/>
                <w:bCs/>
                <w:iCs/>
              </w:rPr>
            </w:pPr>
            <w:r w:rsidRPr="003B70FD">
              <w:rPr>
                <w:rFonts w:ascii="Times New Roman" w:eastAsia="Times New Roman" w:hAnsi="Times New Roman" w:cs="Times New Roman"/>
                <w:b/>
                <w:bCs/>
                <w:iCs/>
              </w:rPr>
              <w:t>от «___</w:t>
            </w:r>
            <w:proofErr w:type="gramStart"/>
            <w:r w:rsidRPr="003B70FD">
              <w:rPr>
                <w:rFonts w:ascii="Times New Roman" w:eastAsia="Times New Roman" w:hAnsi="Times New Roman" w:cs="Times New Roman"/>
                <w:b/>
                <w:bCs/>
                <w:iCs/>
              </w:rPr>
              <w:t>_»_</w:t>
            </w:r>
            <w:proofErr w:type="gramEnd"/>
            <w:r w:rsidRPr="003B70FD">
              <w:rPr>
                <w:rFonts w:ascii="Times New Roman" w:eastAsia="Times New Roman" w:hAnsi="Times New Roman" w:cs="Times New Roman"/>
                <w:b/>
                <w:bCs/>
                <w:iCs/>
              </w:rPr>
              <w:t>____________202</w:t>
            </w:r>
            <w:r w:rsidR="0016742C">
              <w:rPr>
                <w:rFonts w:ascii="Times New Roman" w:eastAsia="Times New Roman" w:hAnsi="Times New Roman" w:cs="Times New Roman"/>
                <w:b/>
                <w:bCs/>
                <w:iCs/>
              </w:rPr>
              <w:t>6</w:t>
            </w:r>
            <w:r w:rsidRPr="003B70FD">
              <w:rPr>
                <w:rFonts w:ascii="Times New Roman" w:eastAsia="Times New Roman" w:hAnsi="Times New Roman" w:cs="Times New Roman"/>
                <w:b/>
                <w:bCs/>
                <w:iCs/>
              </w:rPr>
              <w:t>г.</w:t>
            </w:r>
          </w:p>
        </w:tc>
      </w:tr>
    </w:tbl>
    <w:p w14:paraId="14F6CD08" w14:textId="77777777" w:rsidR="003B70FD" w:rsidRPr="003B70FD" w:rsidRDefault="003B70FD" w:rsidP="003B70FD">
      <w:pPr>
        <w:spacing w:after="0" w:line="240" w:lineRule="auto"/>
        <w:jc w:val="center"/>
        <w:rPr>
          <w:rFonts w:ascii="Times New Roman" w:eastAsia="Calibri" w:hAnsi="Times New Roman" w:cs="Times New Roman"/>
          <w:b/>
        </w:rPr>
      </w:pPr>
    </w:p>
    <w:p w14:paraId="5B246167" w14:textId="77777777" w:rsidR="003B70FD" w:rsidRPr="003B70FD" w:rsidRDefault="003B70FD" w:rsidP="003B70FD">
      <w:pPr>
        <w:spacing w:after="0" w:line="240" w:lineRule="auto"/>
        <w:jc w:val="right"/>
        <w:rPr>
          <w:rFonts w:ascii="Times New Roman" w:eastAsia="Times New Roman" w:hAnsi="Times New Roman" w:cs="Times New Roman"/>
          <w:b/>
          <w:lang w:eastAsia="ru-RU"/>
        </w:rPr>
      </w:pPr>
    </w:p>
    <w:p w14:paraId="1DB9A0C9" w14:textId="77777777" w:rsidR="003B70FD" w:rsidRPr="003B70FD" w:rsidRDefault="003B70FD" w:rsidP="003B70FD">
      <w:pPr>
        <w:tabs>
          <w:tab w:val="left" w:pos="567"/>
          <w:tab w:val="left" w:pos="2440"/>
        </w:tabs>
        <w:autoSpaceDE w:val="0"/>
        <w:autoSpaceDN w:val="0"/>
        <w:adjustRightInd w:val="0"/>
        <w:spacing w:after="0" w:line="240" w:lineRule="auto"/>
        <w:ind w:left="720"/>
        <w:contextualSpacing/>
        <w:jc w:val="both"/>
        <w:rPr>
          <w:rFonts w:ascii="Times New Roman" w:eastAsia="Calibri" w:hAnsi="Times New Roman" w:cs="Times New Roman"/>
          <w:b/>
          <w:color w:val="000000"/>
        </w:rPr>
      </w:pPr>
    </w:p>
    <w:p w14:paraId="0EA043B5" w14:textId="77777777" w:rsidR="0016742C" w:rsidRPr="0016742C" w:rsidRDefault="0016742C" w:rsidP="0016742C">
      <w:pPr>
        <w:tabs>
          <w:tab w:val="left" w:pos="426"/>
        </w:tabs>
        <w:suppressAutoHyphens/>
        <w:spacing w:after="0" w:line="240" w:lineRule="auto"/>
        <w:ind w:right="-1"/>
        <w:jc w:val="center"/>
        <w:rPr>
          <w:rFonts w:ascii="Times New Roman" w:eastAsia="Times New Roman" w:hAnsi="Times New Roman" w:cs="Times New Roman"/>
          <w:b/>
          <w:bCs/>
          <w:lang w:eastAsia="ru-RU"/>
        </w:rPr>
      </w:pPr>
      <w:r w:rsidRPr="0016742C">
        <w:rPr>
          <w:rFonts w:ascii="Times New Roman" w:eastAsia="Times New Roman" w:hAnsi="Times New Roman" w:cs="Times New Roman"/>
          <w:b/>
          <w:bCs/>
          <w:lang w:eastAsia="ru-RU"/>
        </w:rPr>
        <w:t>ТЕХНИЧЕСКОЕ ЗАДАНИЕ</w:t>
      </w:r>
    </w:p>
    <w:p w14:paraId="355237B8" w14:textId="77777777" w:rsidR="0016742C" w:rsidRPr="0016742C" w:rsidRDefault="0016742C" w:rsidP="0016742C">
      <w:pPr>
        <w:tabs>
          <w:tab w:val="left" w:pos="426"/>
        </w:tabs>
        <w:suppressAutoHyphens/>
        <w:spacing w:after="0" w:line="240" w:lineRule="auto"/>
        <w:ind w:right="-1"/>
        <w:jc w:val="center"/>
        <w:rPr>
          <w:rFonts w:ascii="Times New Roman" w:eastAsia="Times New Roman" w:hAnsi="Times New Roman" w:cs="Times New Roman"/>
          <w:b/>
          <w:bCs/>
          <w:lang w:eastAsia="ru-RU"/>
        </w:rPr>
      </w:pPr>
      <w:r w:rsidRPr="0016742C">
        <w:rPr>
          <w:rFonts w:ascii="Times New Roman" w:eastAsia="Times New Roman" w:hAnsi="Times New Roman" w:cs="Times New Roman"/>
          <w:b/>
          <w:bCs/>
          <w:lang w:eastAsia="ru-RU"/>
        </w:rPr>
        <w:t>на поставку бутилированной питьевой воды для нужд АО «БРСК»</w:t>
      </w:r>
    </w:p>
    <w:p w14:paraId="2E3053D4" w14:textId="77777777" w:rsidR="0016742C" w:rsidRPr="0016742C" w:rsidRDefault="0016742C" w:rsidP="0016742C">
      <w:pPr>
        <w:tabs>
          <w:tab w:val="left" w:pos="426"/>
        </w:tabs>
        <w:suppressAutoHyphens/>
        <w:spacing w:after="0" w:line="240" w:lineRule="auto"/>
        <w:ind w:right="-1"/>
        <w:rPr>
          <w:rFonts w:ascii="Times New Roman" w:eastAsia="Times New Roman" w:hAnsi="Times New Roman" w:cs="Times New Roman"/>
          <w:bCs/>
          <w:lang w:eastAsia="ru-RU"/>
        </w:rPr>
      </w:pPr>
    </w:p>
    <w:p w14:paraId="0F0CB885" w14:textId="77777777" w:rsidR="0016742C" w:rsidRPr="0016742C" w:rsidRDefault="0016742C" w:rsidP="0016742C">
      <w:pPr>
        <w:numPr>
          <w:ilvl w:val="0"/>
          <w:numId w:val="2"/>
        </w:numPr>
        <w:tabs>
          <w:tab w:val="left" w:pos="426"/>
        </w:tabs>
        <w:suppressAutoHyphens/>
        <w:spacing w:after="0" w:line="240" w:lineRule="auto"/>
        <w:rPr>
          <w:rFonts w:ascii="Times New Roman" w:eastAsia="Times New Roman" w:hAnsi="Times New Roman" w:cs="Times New Roman"/>
          <w:b/>
          <w:bCs/>
          <w:lang w:eastAsia="ru-RU"/>
        </w:rPr>
      </w:pPr>
      <w:r w:rsidRPr="0016742C">
        <w:rPr>
          <w:rFonts w:ascii="Times New Roman" w:eastAsia="Times New Roman" w:hAnsi="Times New Roman" w:cs="Times New Roman"/>
          <w:b/>
          <w:bCs/>
          <w:lang w:eastAsia="ru-RU"/>
        </w:rPr>
        <w:t>Объект закупки:</w:t>
      </w:r>
    </w:p>
    <w:tbl>
      <w:tblPr>
        <w:tblW w:w="489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788"/>
        <w:gridCol w:w="1341"/>
        <w:gridCol w:w="3731"/>
        <w:gridCol w:w="753"/>
        <w:gridCol w:w="1107"/>
      </w:tblGrid>
      <w:tr w:rsidR="0016742C" w:rsidRPr="0016742C" w14:paraId="51F5760C" w14:textId="77777777" w:rsidTr="008B6EB4">
        <w:trPr>
          <w:trHeight w:val="20"/>
        </w:trPr>
        <w:tc>
          <w:tcPr>
            <w:tcW w:w="441" w:type="dxa"/>
            <w:hideMark/>
          </w:tcPr>
          <w:p w14:paraId="760F8B3F" w14:textId="77777777" w:rsidR="0016742C" w:rsidRPr="0016742C" w:rsidRDefault="0016742C" w:rsidP="0016742C">
            <w:pPr>
              <w:tabs>
                <w:tab w:val="left" w:pos="426"/>
              </w:tabs>
              <w:spacing w:after="0" w:line="240" w:lineRule="auto"/>
              <w:jc w:val="center"/>
              <w:rPr>
                <w:rFonts w:ascii="Times New Roman" w:eastAsia="Times New Roman" w:hAnsi="Times New Roman" w:cs="Times New Roman"/>
                <w:b/>
                <w:bCs/>
                <w:lang w:eastAsia="ru-RU"/>
              </w:rPr>
            </w:pPr>
            <w:r w:rsidRPr="0016742C">
              <w:rPr>
                <w:rFonts w:ascii="Times New Roman" w:eastAsia="Times New Roman" w:hAnsi="Times New Roman" w:cs="Times New Roman"/>
                <w:b/>
                <w:bCs/>
                <w:lang w:eastAsia="ru-RU"/>
              </w:rPr>
              <w:t>п/п</w:t>
            </w:r>
          </w:p>
        </w:tc>
        <w:tc>
          <w:tcPr>
            <w:tcW w:w="1928" w:type="dxa"/>
          </w:tcPr>
          <w:p w14:paraId="4D5DF449" w14:textId="77777777" w:rsidR="0016742C" w:rsidRPr="0016742C" w:rsidRDefault="0016742C" w:rsidP="0016742C">
            <w:pPr>
              <w:tabs>
                <w:tab w:val="left" w:pos="426"/>
              </w:tabs>
              <w:spacing w:after="0" w:line="240" w:lineRule="auto"/>
              <w:jc w:val="center"/>
              <w:rPr>
                <w:rFonts w:ascii="Times New Roman" w:eastAsia="Times New Roman" w:hAnsi="Times New Roman" w:cs="Times New Roman"/>
                <w:b/>
                <w:bCs/>
                <w:lang w:eastAsia="ru-RU"/>
              </w:rPr>
            </w:pPr>
            <w:r w:rsidRPr="0016742C">
              <w:rPr>
                <w:rFonts w:ascii="Times New Roman" w:eastAsia="Times New Roman" w:hAnsi="Times New Roman" w:cs="Times New Roman"/>
                <w:b/>
                <w:bCs/>
                <w:lang w:eastAsia="ru-RU"/>
              </w:rPr>
              <w:t>Наименование товара</w:t>
            </w:r>
          </w:p>
        </w:tc>
        <w:tc>
          <w:tcPr>
            <w:tcW w:w="1440" w:type="dxa"/>
          </w:tcPr>
          <w:p w14:paraId="28716CDD" w14:textId="77777777" w:rsidR="0016742C" w:rsidRPr="0016742C" w:rsidRDefault="0016742C" w:rsidP="0016742C">
            <w:pPr>
              <w:tabs>
                <w:tab w:val="left" w:pos="426"/>
              </w:tabs>
              <w:spacing w:after="0" w:line="240" w:lineRule="auto"/>
              <w:jc w:val="center"/>
              <w:rPr>
                <w:rFonts w:ascii="Times New Roman" w:eastAsia="Times New Roman" w:hAnsi="Times New Roman" w:cs="Times New Roman"/>
                <w:b/>
                <w:bCs/>
                <w:lang w:eastAsia="ru-RU"/>
              </w:rPr>
            </w:pPr>
            <w:r w:rsidRPr="0016742C">
              <w:rPr>
                <w:rFonts w:ascii="Times New Roman" w:eastAsia="Times New Roman" w:hAnsi="Times New Roman" w:cs="Times New Roman"/>
                <w:b/>
                <w:bCs/>
                <w:lang w:eastAsia="ru-RU"/>
              </w:rPr>
              <w:t>ОКПД 2</w:t>
            </w:r>
          </w:p>
        </w:tc>
        <w:tc>
          <w:tcPr>
            <w:tcW w:w="4045" w:type="dxa"/>
            <w:hideMark/>
          </w:tcPr>
          <w:p w14:paraId="226A13AF" w14:textId="77777777" w:rsidR="0016742C" w:rsidRPr="0016742C" w:rsidRDefault="0016742C" w:rsidP="0016742C">
            <w:pPr>
              <w:tabs>
                <w:tab w:val="left" w:pos="426"/>
              </w:tabs>
              <w:spacing w:after="0" w:line="240" w:lineRule="auto"/>
              <w:jc w:val="center"/>
              <w:rPr>
                <w:rFonts w:ascii="Times New Roman" w:eastAsia="Times New Roman" w:hAnsi="Times New Roman" w:cs="Times New Roman"/>
                <w:b/>
                <w:bCs/>
                <w:lang w:eastAsia="ru-RU"/>
              </w:rPr>
            </w:pPr>
            <w:r w:rsidRPr="0016742C">
              <w:rPr>
                <w:rFonts w:ascii="Times New Roman" w:eastAsia="Times New Roman" w:hAnsi="Times New Roman" w:cs="Times New Roman"/>
                <w:b/>
                <w:bCs/>
                <w:lang w:eastAsia="ru-RU"/>
              </w:rPr>
              <w:t>Основные технические и функциональные характеристики (потребительские свойства) товара</w:t>
            </w:r>
          </w:p>
        </w:tc>
        <w:tc>
          <w:tcPr>
            <w:tcW w:w="799" w:type="dxa"/>
          </w:tcPr>
          <w:p w14:paraId="5A81D94B" w14:textId="77777777" w:rsidR="0016742C" w:rsidRPr="0016742C" w:rsidRDefault="0016742C" w:rsidP="0016742C">
            <w:pPr>
              <w:tabs>
                <w:tab w:val="left" w:pos="426"/>
              </w:tabs>
              <w:spacing w:after="0" w:line="240" w:lineRule="auto"/>
              <w:jc w:val="center"/>
              <w:rPr>
                <w:rFonts w:ascii="Times New Roman" w:eastAsia="Times New Roman" w:hAnsi="Times New Roman" w:cs="Times New Roman"/>
                <w:b/>
                <w:bCs/>
                <w:lang w:eastAsia="ru-RU"/>
              </w:rPr>
            </w:pPr>
            <w:r w:rsidRPr="0016742C">
              <w:rPr>
                <w:rFonts w:ascii="Times New Roman" w:eastAsia="Times New Roman" w:hAnsi="Times New Roman" w:cs="Times New Roman"/>
                <w:b/>
                <w:bCs/>
                <w:lang w:eastAsia="ru-RU"/>
              </w:rPr>
              <w:t>Ед. изм.</w:t>
            </w:r>
          </w:p>
        </w:tc>
        <w:tc>
          <w:tcPr>
            <w:tcW w:w="1185" w:type="dxa"/>
            <w:hideMark/>
          </w:tcPr>
          <w:p w14:paraId="4279FF58" w14:textId="77777777" w:rsidR="0016742C" w:rsidRPr="0016742C" w:rsidRDefault="0016742C" w:rsidP="0016742C">
            <w:pPr>
              <w:tabs>
                <w:tab w:val="left" w:pos="426"/>
              </w:tabs>
              <w:spacing w:after="0" w:line="240" w:lineRule="auto"/>
              <w:jc w:val="center"/>
              <w:rPr>
                <w:rFonts w:ascii="Times New Roman" w:eastAsia="Times New Roman" w:hAnsi="Times New Roman" w:cs="Times New Roman"/>
                <w:b/>
                <w:bCs/>
                <w:lang w:eastAsia="ru-RU"/>
              </w:rPr>
            </w:pPr>
            <w:r w:rsidRPr="0016742C">
              <w:rPr>
                <w:rFonts w:ascii="Times New Roman" w:eastAsia="Times New Roman" w:hAnsi="Times New Roman" w:cs="Times New Roman"/>
                <w:b/>
                <w:bCs/>
                <w:lang w:eastAsia="ru-RU"/>
              </w:rPr>
              <w:t>Кол⁠‌‌​‍‌​⁠</w:t>
            </w:r>
            <w:r w:rsidRPr="0016742C">
              <w:rPr>
                <w:rFonts w:ascii="Tahoma" w:eastAsia="Times New Roman" w:hAnsi="Tahoma" w:cs="Tahoma"/>
                <w:b/>
                <w:bCs/>
                <w:lang w:eastAsia="ru-RU"/>
              </w:rPr>
              <w:t>﻿﻿</w:t>
            </w:r>
            <w:r w:rsidRPr="0016742C">
              <w:rPr>
                <w:rFonts w:ascii="Times New Roman" w:eastAsia="Times New Roman" w:hAnsi="Times New Roman" w:cs="Times New Roman"/>
                <w:b/>
                <w:bCs/>
                <w:lang w:eastAsia="ru-RU"/>
              </w:rPr>
              <w:t>​</w:t>
            </w:r>
            <w:r w:rsidRPr="0016742C">
              <w:rPr>
                <w:rFonts w:ascii="Tahoma" w:eastAsia="Times New Roman" w:hAnsi="Tahoma" w:cs="Tahoma"/>
                <w:b/>
                <w:bCs/>
                <w:lang w:eastAsia="ru-RU"/>
              </w:rPr>
              <w:t>﻿</w:t>
            </w:r>
            <w:r w:rsidRPr="0016742C">
              <w:rPr>
                <w:rFonts w:ascii="Times New Roman" w:eastAsia="Times New Roman" w:hAnsi="Times New Roman" w:cs="Times New Roman"/>
                <w:b/>
                <w:bCs/>
                <w:lang w:eastAsia="ru-RU"/>
              </w:rPr>
              <w:t>​​‌</w:t>
            </w:r>
            <w:r w:rsidRPr="0016742C">
              <w:rPr>
                <w:rFonts w:ascii="Tahoma" w:eastAsia="Times New Roman" w:hAnsi="Tahoma" w:cs="Tahoma"/>
                <w:b/>
                <w:bCs/>
                <w:lang w:eastAsia="ru-RU"/>
              </w:rPr>
              <w:t>﻿</w:t>
            </w:r>
            <w:r w:rsidRPr="0016742C">
              <w:rPr>
                <w:rFonts w:ascii="Times New Roman" w:eastAsia="Times New Roman" w:hAnsi="Times New Roman" w:cs="Times New Roman"/>
                <w:b/>
                <w:bCs/>
                <w:lang w:eastAsia="ru-RU"/>
              </w:rPr>
              <w:t>-во</w:t>
            </w:r>
          </w:p>
          <w:p w14:paraId="5D45986D" w14:textId="77777777" w:rsidR="0016742C" w:rsidRPr="0016742C" w:rsidRDefault="0016742C" w:rsidP="0016742C">
            <w:pPr>
              <w:tabs>
                <w:tab w:val="left" w:pos="426"/>
              </w:tabs>
              <w:spacing w:after="0" w:line="240" w:lineRule="auto"/>
              <w:jc w:val="center"/>
              <w:rPr>
                <w:rFonts w:ascii="Times New Roman" w:eastAsia="Times New Roman" w:hAnsi="Times New Roman" w:cs="Times New Roman"/>
                <w:b/>
                <w:bCs/>
                <w:lang w:eastAsia="ru-RU"/>
              </w:rPr>
            </w:pPr>
            <w:r w:rsidRPr="0016742C">
              <w:rPr>
                <w:rFonts w:ascii="Times New Roman" w:eastAsia="Times New Roman" w:hAnsi="Times New Roman" w:cs="Times New Roman"/>
                <w:b/>
                <w:bCs/>
                <w:lang w:eastAsia="ru-RU"/>
              </w:rPr>
              <w:t>(объем закупки)</w:t>
            </w:r>
          </w:p>
        </w:tc>
      </w:tr>
      <w:tr w:rsidR="0016742C" w:rsidRPr="0016742C" w14:paraId="3B3110E7" w14:textId="77777777" w:rsidTr="008B6EB4">
        <w:trPr>
          <w:trHeight w:val="20"/>
        </w:trPr>
        <w:tc>
          <w:tcPr>
            <w:tcW w:w="441" w:type="dxa"/>
          </w:tcPr>
          <w:p w14:paraId="50BE8C24" w14:textId="77777777" w:rsidR="0016742C" w:rsidRPr="0016742C" w:rsidRDefault="0016742C" w:rsidP="0016742C">
            <w:pPr>
              <w:tabs>
                <w:tab w:val="left" w:pos="426"/>
              </w:tabs>
              <w:spacing w:after="0" w:line="240" w:lineRule="auto"/>
              <w:jc w:val="center"/>
              <w:rPr>
                <w:rFonts w:ascii="Times New Roman" w:eastAsia="Times New Roman" w:hAnsi="Times New Roman" w:cs="Times New Roman"/>
                <w:b/>
                <w:bCs/>
                <w:lang w:eastAsia="ru-RU"/>
              </w:rPr>
            </w:pPr>
            <w:r w:rsidRPr="0016742C">
              <w:rPr>
                <w:rFonts w:ascii="Times New Roman" w:eastAsia="Times New Roman" w:hAnsi="Times New Roman" w:cs="Times New Roman"/>
                <w:b/>
                <w:bCs/>
                <w:lang w:eastAsia="ru-RU"/>
              </w:rPr>
              <w:t>1</w:t>
            </w:r>
          </w:p>
        </w:tc>
        <w:tc>
          <w:tcPr>
            <w:tcW w:w="1928" w:type="dxa"/>
          </w:tcPr>
          <w:p w14:paraId="39131C7E" w14:textId="77777777" w:rsidR="0016742C" w:rsidRPr="0016742C" w:rsidRDefault="0016742C" w:rsidP="0016742C">
            <w:pPr>
              <w:tabs>
                <w:tab w:val="left" w:pos="426"/>
              </w:tabs>
              <w:spacing w:after="0" w:line="240" w:lineRule="auto"/>
              <w:rPr>
                <w:rFonts w:ascii="Times New Roman" w:eastAsia="Times New Roman" w:hAnsi="Times New Roman" w:cs="Times New Roman"/>
                <w:b/>
                <w:bCs/>
                <w:lang w:eastAsia="ru-RU"/>
              </w:rPr>
            </w:pPr>
            <w:r w:rsidRPr="0016742C">
              <w:rPr>
                <w:rFonts w:ascii="Times New Roman" w:eastAsia="Times New Roman" w:hAnsi="Times New Roman" w:cs="Times New Roman"/>
                <w:lang w:eastAsia="ru-RU"/>
              </w:rPr>
              <w:t xml:space="preserve">Бутилированная питьевая вода </w:t>
            </w:r>
          </w:p>
        </w:tc>
        <w:tc>
          <w:tcPr>
            <w:tcW w:w="1440" w:type="dxa"/>
          </w:tcPr>
          <w:p w14:paraId="2D38D854" w14:textId="77777777" w:rsidR="0016742C" w:rsidRPr="0016742C" w:rsidRDefault="0016742C" w:rsidP="0016742C">
            <w:pPr>
              <w:tabs>
                <w:tab w:val="left" w:pos="426"/>
                <w:tab w:val="left" w:pos="2267"/>
              </w:tabs>
              <w:suppressAutoHyphens/>
              <w:spacing w:after="0" w:line="240" w:lineRule="auto"/>
              <w:rPr>
                <w:rFonts w:ascii="Times New Roman" w:eastAsia="Times New Roman" w:hAnsi="Times New Roman" w:cs="Times New Roman"/>
                <w:lang w:eastAsia="ru-RU"/>
              </w:rPr>
            </w:pPr>
            <w:r w:rsidRPr="0016742C">
              <w:rPr>
                <w:rFonts w:ascii="Times New Roman" w:eastAsia="Times New Roman" w:hAnsi="Times New Roman" w:cs="Times New Roman"/>
                <w:lang w:eastAsia="ru-RU"/>
              </w:rPr>
              <w:t>11.07.11.121</w:t>
            </w:r>
          </w:p>
        </w:tc>
        <w:tc>
          <w:tcPr>
            <w:tcW w:w="4045" w:type="dxa"/>
          </w:tcPr>
          <w:p w14:paraId="78CFDE16" w14:textId="77777777" w:rsidR="0016742C" w:rsidRPr="0016742C" w:rsidRDefault="0016742C" w:rsidP="0016742C">
            <w:pPr>
              <w:tabs>
                <w:tab w:val="left" w:pos="426"/>
                <w:tab w:val="left" w:pos="2267"/>
              </w:tabs>
              <w:suppressAutoHyphens/>
              <w:spacing w:after="0" w:line="240" w:lineRule="auto"/>
              <w:rPr>
                <w:rFonts w:ascii="Times New Roman" w:eastAsia="Times New Roman" w:hAnsi="Times New Roman" w:cs="Times New Roman"/>
                <w:lang w:eastAsia="ru-RU"/>
              </w:rPr>
            </w:pPr>
            <w:r w:rsidRPr="0016742C">
              <w:rPr>
                <w:rFonts w:ascii="Times New Roman" w:eastAsia="Times New Roman" w:hAnsi="Times New Roman" w:cs="Times New Roman"/>
                <w:lang w:eastAsia="ru-RU"/>
              </w:rPr>
              <w:t>Соответствует требованиям ГОСТ 32220-2013 «Вода питьевая, расфасованная в емкости. Общие технические условия»</w:t>
            </w:r>
          </w:p>
          <w:p w14:paraId="5987EE72" w14:textId="77777777" w:rsidR="0016742C" w:rsidRPr="0016742C" w:rsidRDefault="0016742C" w:rsidP="0016742C">
            <w:pPr>
              <w:tabs>
                <w:tab w:val="left" w:pos="426"/>
                <w:tab w:val="left" w:pos="2267"/>
              </w:tabs>
              <w:suppressAutoHyphens/>
              <w:spacing w:after="0" w:line="240" w:lineRule="auto"/>
              <w:rPr>
                <w:rFonts w:ascii="Times New Roman" w:eastAsia="Times New Roman" w:hAnsi="Times New Roman" w:cs="Times New Roman"/>
                <w:lang w:eastAsia="ru-RU"/>
              </w:rPr>
            </w:pPr>
            <w:r w:rsidRPr="0016742C">
              <w:rPr>
                <w:rFonts w:ascii="Times New Roman" w:eastAsia="Times New Roman" w:hAnsi="Times New Roman" w:cs="Times New Roman"/>
                <w:lang w:eastAsia="ru-RU"/>
              </w:rPr>
              <w:t>Вода питьевая негазированная</w:t>
            </w:r>
          </w:p>
          <w:p w14:paraId="4ED38060" w14:textId="77777777" w:rsidR="0016742C" w:rsidRPr="0016742C" w:rsidRDefault="0016742C" w:rsidP="0016742C">
            <w:pPr>
              <w:tabs>
                <w:tab w:val="left" w:pos="426"/>
                <w:tab w:val="left" w:pos="2267"/>
              </w:tabs>
              <w:suppressAutoHyphens/>
              <w:spacing w:after="0" w:line="240" w:lineRule="auto"/>
              <w:rPr>
                <w:rFonts w:ascii="Times New Roman" w:eastAsia="Times New Roman" w:hAnsi="Times New Roman" w:cs="Times New Roman"/>
                <w:lang w:eastAsia="ru-RU"/>
              </w:rPr>
            </w:pPr>
            <w:r w:rsidRPr="0016742C">
              <w:rPr>
                <w:rFonts w:ascii="Times New Roman" w:eastAsia="Times New Roman" w:hAnsi="Times New Roman" w:cs="Times New Roman"/>
                <w:lang w:eastAsia="ru-RU"/>
              </w:rPr>
              <w:t>Без посторонних включений, запаха, вкуса, поверхностной плёнки и осадка, не требующая кипячения</w:t>
            </w:r>
          </w:p>
          <w:p w14:paraId="22F0D179" w14:textId="77777777" w:rsidR="0016742C" w:rsidRPr="0016742C" w:rsidRDefault="0016742C" w:rsidP="0016742C">
            <w:pPr>
              <w:tabs>
                <w:tab w:val="left" w:pos="426"/>
                <w:tab w:val="left" w:pos="2267"/>
              </w:tabs>
              <w:suppressAutoHyphens/>
              <w:spacing w:after="0" w:line="240" w:lineRule="auto"/>
              <w:rPr>
                <w:rFonts w:ascii="Times New Roman" w:eastAsia="Times New Roman" w:hAnsi="Times New Roman" w:cs="Times New Roman"/>
                <w:lang w:eastAsia="ru-RU"/>
              </w:rPr>
            </w:pPr>
            <w:r w:rsidRPr="0016742C">
              <w:rPr>
                <w:rFonts w:ascii="Times New Roman" w:eastAsia="Times New Roman" w:hAnsi="Times New Roman" w:cs="Times New Roman"/>
                <w:lang w:eastAsia="ru-RU"/>
              </w:rPr>
              <w:t>Ароматизаторы искусственного происхождения должны быть исключены</w:t>
            </w:r>
          </w:p>
          <w:p w14:paraId="0BA0C655" w14:textId="77777777" w:rsidR="0016742C" w:rsidRPr="0016742C" w:rsidRDefault="0016742C" w:rsidP="0016742C">
            <w:pPr>
              <w:tabs>
                <w:tab w:val="left" w:pos="426"/>
                <w:tab w:val="left" w:pos="2267"/>
              </w:tabs>
              <w:suppressAutoHyphens/>
              <w:spacing w:after="0" w:line="240" w:lineRule="auto"/>
              <w:rPr>
                <w:rFonts w:ascii="Times New Roman" w:eastAsia="Times New Roman" w:hAnsi="Times New Roman" w:cs="Times New Roman"/>
                <w:lang w:eastAsia="ru-RU"/>
              </w:rPr>
            </w:pPr>
            <w:r w:rsidRPr="0016742C">
              <w:rPr>
                <w:rFonts w:ascii="Times New Roman" w:eastAsia="Times New Roman" w:hAnsi="Times New Roman" w:cs="Times New Roman"/>
                <w:lang w:eastAsia="ru-RU"/>
              </w:rPr>
              <w:t>Розлив воды в заводских условиях: соответствие</w:t>
            </w:r>
          </w:p>
          <w:p w14:paraId="31E56746" w14:textId="77777777" w:rsidR="0016742C" w:rsidRPr="0016742C" w:rsidRDefault="0016742C" w:rsidP="0016742C">
            <w:pPr>
              <w:tabs>
                <w:tab w:val="left" w:pos="426"/>
                <w:tab w:val="left" w:pos="2267"/>
              </w:tabs>
              <w:suppressAutoHyphens/>
              <w:spacing w:after="0" w:line="240" w:lineRule="auto"/>
              <w:rPr>
                <w:rFonts w:ascii="Times New Roman" w:eastAsia="Times New Roman" w:hAnsi="Times New Roman" w:cs="Times New Roman"/>
                <w:lang w:eastAsia="ru-RU"/>
              </w:rPr>
            </w:pPr>
            <w:r w:rsidRPr="0016742C">
              <w:rPr>
                <w:rFonts w:ascii="Times New Roman" w:eastAsia="Times New Roman" w:hAnsi="Times New Roman" w:cs="Times New Roman"/>
                <w:lang w:eastAsia="ru-RU"/>
              </w:rPr>
              <w:t>Упаковка должна обеспечивать герметичность и безопасность (ПЭТ-бутыли).</w:t>
            </w:r>
          </w:p>
          <w:p w14:paraId="48B7AB57" w14:textId="77777777" w:rsidR="0016742C" w:rsidRPr="0016742C" w:rsidRDefault="0016742C" w:rsidP="0016742C">
            <w:pPr>
              <w:tabs>
                <w:tab w:val="left" w:pos="426"/>
                <w:tab w:val="left" w:pos="2267"/>
              </w:tabs>
              <w:suppressAutoHyphens/>
              <w:spacing w:after="0" w:line="240" w:lineRule="auto"/>
              <w:rPr>
                <w:rFonts w:ascii="Times New Roman" w:eastAsia="Times New Roman" w:hAnsi="Times New Roman" w:cs="Times New Roman"/>
                <w:b/>
                <w:lang w:eastAsia="ru-RU"/>
              </w:rPr>
            </w:pPr>
            <w:r w:rsidRPr="0016742C">
              <w:rPr>
                <w:rFonts w:ascii="Times New Roman" w:eastAsia="Times New Roman" w:hAnsi="Times New Roman" w:cs="Times New Roman"/>
                <w:lang w:eastAsia="ru-RU"/>
              </w:rPr>
              <w:t xml:space="preserve">Тара емкостью не менее 18,9 л </w:t>
            </w:r>
          </w:p>
        </w:tc>
        <w:tc>
          <w:tcPr>
            <w:tcW w:w="799" w:type="dxa"/>
          </w:tcPr>
          <w:p w14:paraId="49350A50" w14:textId="77777777" w:rsidR="0016742C" w:rsidRPr="0016742C" w:rsidRDefault="0016742C" w:rsidP="0016742C">
            <w:pPr>
              <w:tabs>
                <w:tab w:val="left" w:pos="426"/>
              </w:tabs>
              <w:spacing w:after="0" w:line="240" w:lineRule="auto"/>
              <w:jc w:val="center"/>
              <w:rPr>
                <w:rFonts w:ascii="Times New Roman" w:eastAsia="Times New Roman" w:hAnsi="Times New Roman" w:cs="Times New Roman"/>
                <w:lang w:eastAsia="ru-RU"/>
              </w:rPr>
            </w:pPr>
            <w:r w:rsidRPr="0016742C">
              <w:rPr>
                <w:rFonts w:ascii="Times New Roman" w:eastAsia="Times New Roman" w:hAnsi="Times New Roman" w:cs="Times New Roman"/>
                <w:lang w:eastAsia="ru-RU"/>
              </w:rPr>
              <w:t>шт.</w:t>
            </w:r>
          </w:p>
        </w:tc>
        <w:tc>
          <w:tcPr>
            <w:tcW w:w="1185" w:type="dxa"/>
          </w:tcPr>
          <w:p w14:paraId="12D97383" w14:textId="77777777" w:rsidR="0016742C" w:rsidRPr="0016742C" w:rsidRDefault="0016742C" w:rsidP="0016742C">
            <w:pPr>
              <w:tabs>
                <w:tab w:val="left" w:pos="426"/>
              </w:tabs>
              <w:spacing w:after="0" w:line="240" w:lineRule="auto"/>
              <w:jc w:val="center"/>
              <w:rPr>
                <w:rFonts w:ascii="Times New Roman" w:eastAsia="Times New Roman" w:hAnsi="Times New Roman" w:cs="Times New Roman"/>
                <w:bCs/>
                <w:lang w:eastAsia="ru-RU"/>
              </w:rPr>
            </w:pPr>
            <w:r w:rsidRPr="0016742C">
              <w:rPr>
                <w:rFonts w:ascii="Times New Roman" w:eastAsia="Times New Roman" w:hAnsi="Times New Roman" w:cs="Times New Roman"/>
                <w:bCs/>
                <w:lang w:eastAsia="ru-RU"/>
              </w:rPr>
              <w:t>600</w:t>
            </w:r>
          </w:p>
        </w:tc>
      </w:tr>
    </w:tbl>
    <w:p w14:paraId="64623D1E" w14:textId="77777777" w:rsidR="0016742C" w:rsidRPr="0016742C" w:rsidRDefault="0016742C" w:rsidP="0016742C">
      <w:pPr>
        <w:numPr>
          <w:ilvl w:val="0"/>
          <w:numId w:val="2"/>
        </w:numPr>
        <w:tabs>
          <w:tab w:val="left" w:pos="426"/>
        </w:tabs>
        <w:suppressAutoHyphens/>
        <w:spacing w:after="0" w:line="240" w:lineRule="auto"/>
        <w:jc w:val="both"/>
        <w:rPr>
          <w:rFonts w:ascii="Times New Roman" w:eastAsia="Times New Roman" w:hAnsi="Times New Roman" w:cs="Times New Roman"/>
          <w:lang w:eastAsia="ru-RU"/>
        </w:rPr>
      </w:pPr>
      <w:r w:rsidRPr="0016742C">
        <w:rPr>
          <w:rFonts w:ascii="Times New Roman" w:eastAsia="Times New Roman" w:hAnsi="Times New Roman" w:cs="Times New Roman"/>
          <w:b/>
          <w:bCs/>
          <w:lang w:eastAsia="ru-RU"/>
        </w:rPr>
        <w:t>Место (адрес) поставки товара:</w:t>
      </w:r>
      <w:r w:rsidRPr="0016742C">
        <w:rPr>
          <w:rFonts w:ascii="Times New Roman" w:eastAsia="Times New Roman" w:hAnsi="Times New Roman" w:cs="Times New Roman"/>
          <w:lang w:eastAsia="ru-RU"/>
        </w:rPr>
        <w:t xml:space="preserve"> </w:t>
      </w:r>
      <w:r w:rsidRPr="0016742C">
        <w:rPr>
          <w:rFonts w:ascii="Times New Roman" w:eastAsia="Calibri" w:hAnsi="Times New Roman" w:cs="Times New Roman"/>
        </w:rPr>
        <w:t>Российская Федерация, Республика Башкортостан, г. Уфа, Крупской, д. 9</w:t>
      </w:r>
      <w:r w:rsidRPr="0016742C">
        <w:rPr>
          <w:rFonts w:ascii="Times New Roman" w:eastAsia="Times New Roman" w:hAnsi="Times New Roman" w:cs="Times New Roman"/>
        </w:rPr>
        <w:t xml:space="preserve">. </w:t>
      </w:r>
    </w:p>
    <w:p w14:paraId="27CF8184" w14:textId="77777777" w:rsidR="0016742C" w:rsidRPr="0016742C" w:rsidRDefault="0016742C" w:rsidP="0016742C">
      <w:pPr>
        <w:numPr>
          <w:ilvl w:val="0"/>
          <w:numId w:val="2"/>
        </w:numPr>
        <w:tabs>
          <w:tab w:val="left" w:pos="426"/>
        </w:tabs>
        <w:suppressAutoHyphens/>
        <w:spacing w:after="0" w:line="240" w:lineRule="auto"/>
        <w:jc w:val="both"/>
        <w:rPr>
          <w:rFonts w:ascii="Times New Roman" w:eastAsia="Times New Roman" w:hAnsi="Times New Roman" w:cs="Times New Roman"/>
          <w:lang w:eastAsia="ru-RU"/>
        </w:rPr>
      </w:pPr>
      <w:r w:rsidRPr="0016742C">
        <w:rPr>
          <w:rFonts w:ascii="Times New Roman" w:eastAsia="Times New Roman" w:hAnsi="Times New Roman" w:cs="Times New Roman"/>
          <w:b/>
          <w:bCs/>
          <w:lang w:eastAsia="ru-RU"/>
        </w:rPr>
        <w:t xml:space="preserve">Условия и срок (период, график) поставки товара: </w:t>
      </w:r>
      <w:r w:rsidRPr="0016742C">
        <w:rPr>
          <w:rFonts w:ascii="Times New Roman" w:eastAsia="Times New Roman" w:hAnsi="Times New Roman" w:cs="Times New Roman"/>
          <w:lang w:eastAsia="ru-RU"/>
        </w:rPr>
        <w:t>с даты подписания договора до 28 февраля 2027 года, по заявкам Заказчика.</w:t>
      </w:r>
    </w:p>
    <w:p w14:paraId="5EA861B8" w14:textId="77777777" w:rsidR="0016742C" w:rsidRPr="0016742C" w:rsidRDefault="0016742C" w:rsidP="0016742C">
      <w:pPr>
        <w:tabs>
          <w:tab w:val="left" w:pos="426"/>
        </w:tabs>
        <w:suppressAutoHyphens/>
        <w:spacing w:after="0" w:line="240" w:lineRule="auto"/>
        <w:jc w:val="both"/>
        <w:rPr>
          <w:rFonts w:ascii="Times New Roman" w:eastAsia="Times New Roman" w:hAnsi="Times New Roman" w:cs="Times New Roman"/>
          <w:lang w:eastAsia="ru-RU"/>
        </w:rPr>
      </w:pPr>
      <w:r w:rsidRPr="0016742C">
        <w:rPr>
          <w:rFonts w:ascii="Times New Roman" w:eastAsia="Times New Roman" w:hAnsi="Times New Roman" w:cs="Times New Roman"/>
          <w:lang w:eastAsia="ru-RU"/>
        </w:rPr>
        <w:t>Поставка осуществляется по заявке, в которой указывается количество товара. Заявки направляются по электронной почте, факсу, телефонограммой либо другим приемлемым для обеих сторон способом (телефонная связь). Поставка осуществляется не позднее следующего дня.</w:t>
      </w:r>
    </w:p>
    <w:p w14:paraId="7CB9B598" w14:textId="77777777" w:rsidR="0016742C" w:rsidRPr="0016742C" w:rsidRDefault="0016742C" w:rsidP="0016742C">
      <w:pPr>
        <w:numPr>
          <w:ilvl w:val="1"/>
          <w:numId w:val="2"/>
        </w:numPr>
        <w:tabs>
          <w:tab w:val="left" w:pos="426"/>
        </w:tabs>
        <w:suppressAutoHyphens/>
        <w:spacing w:after="0" w:line="240" w:lineRule="auto"/>
        <w:jc w:val="both"/>
        <w:rPr>
          <w:rFonts w:ascii="Times New Roman" w:eastAsia="Times New Roman" w:hAnsi="Times New Roman" w:cs="Times New Roman"/>
          <w:lang w:eastAsia="ru-RU"/>
        </w:rPr>
      </w:pPr>
      <w:r w:rsidRPr="0016742C">
        <w:rPr>
          <w:rFonts w:ascii="Times New Roman" w:eastAsia="Times New Roman" w:hAnsi="Times New Roman" w:cs="Times New Roman"/>
          <w:lang w:eastAsia="ru-RU"/>
        </w:rPr>
        <w:t xml:space="preserve">Доставка, погрузочно-разгрузочные работы, осуществляется силами Поставщика. </w:t>
      </w:r>
    </w:p>
    <w:p w14:paraId="7B787BAE" w14:textId="77777777" w:rsidR="0016742C" w:rsidRPr="0016742C" w:rsidRDefault="0016742C" w:rsidP="0016742C">
      <w:pPr>
        <w:numPr>
          <w:ilvl w:val="1"/>
          <w:numId w:val="2"/>
        </w:numPr>
        <w:tabs>
          <w:tab w:val="left" w:pos="426"/>
        </w:tabs>
        <w:suppressAutoHyphens/>
        <w:spacing w:after="0" w:line="240" w:lineRule="auto"/>
        <w:jc w:val="both"/>
        <w:rPr>
          <w:rFonts w:ascii="Times New Roman" w:eastAsia="Times New Roman" w:hAnsi="Times New Roman" w:cs="Times New Roman"/>
          <w:lang w:eastAsia="ru-RU"/>
        </w:rPr>
      </w:pPr>
      <w:r w:rsidRPr="0016742C">
        <w:rPr>
          <w:rFonts w:ascii="Times New Roman" w:eastAsia="Times New Roman" w:hAnsi="Times New Roman" w:cs="Times New Roman"/>
          <w:lang w:eastAsia="ru-RU"/>
        </w:rPr>
        <w:t>Товар поставляется в бутылях (в дальнейшем именуемые – «Тара»), являющаяся оборотной (возвратной) тарой.</w:t>
      </w:r>
      <w:r w:rsidRPr="0016742C">
        <w:rPr>
          <w:rFonts w:ascii="Times New Roman" w:eastAsia="Calibri" w:hAnsi="Times New Roman" w:cs="Times New Roman"/>
          <w:sz w:val="28"/>
        </w:rPr>
        <w:t xml:space="preserve"> </w:t>
      </w:r>
      <w:r w:rsidRPr="0016742C">
        <w:rPr>
          <w:rFonts w:ascii="Times New Roman" w:eastAsia="Times New Roman" w:hAnsi="Times New Roman" w:cs="Times New Roman"/>
          <w:lang w:eastAsia="ru-RU"/>
        </w:rPr>
        <w:t>Вывоз пустой тары обеспечивается Поставщиком при осуществлении очередной доставки Товара.</w:t>
      </w:r>
    </w:p>
    <w:p w14:paraId="582DBEF7" w14:textId="77777777" w:rsidR="0016742C" w:rsidRPr="0016742C" w:rsidRDefault="0016742C" w:rsidP="0016742C">
      <w:pPr>
        <w:numPr>
          <w:ilvl w:val="1"/>
          <w:numId w:val="2"/>
        </w:numPr>
        <w:tabs>
          <w:tab w:val="left" w:pos="426"/>
        </w:tabs>
        <w:suppressAutoHyphens/>
        <w:spacing w:after="0" w:line="240" w:lineRule="auto"/>
        <w:jc w:val="both"/>
        <w:rPr>
          <w:rFonts w:ascii="Times New Roman" w:eastAsia="Times New Roman" w:hAnsi="Times New Roman" w:cs="Times New Roman"/>
          <w:lang w:eastAsia="ru-RU"/>
        </w:rPr>
      </w:pPr>
      <w:r w:rsidRPr="0016742C">
        <w:rPr>
          <w:rFonts w:ascii="Times New Roman" w:eastAsia="Times New Roman" w:hAnsi="Times New Roman" w:cs="Times New Roman"/>
          <w:lang w:eastAsia="ru-RU"/>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6E03F433" w14:textId="77777777" w:rsidR="0016742C" w:rsidRPr="0016742C" w:rsidRDefault="0016742C" w:rsidP="0016742C">
      <w:pPr>
        <w:numPr>
          <w:ilvl w:val="1"/>
          <w:numId w:val="2"/>
        </w:numPr>
        <w:tabs>
          <w:tab w:val="left" w:pos="426"/>
        </w:tabs>
        <w:suppressAutoHyphens/>
        <w:spacing w:after="0" w:line="240" w:lineRule="auto"/>
        <w:jc w:val="both"/>
        <w:rPr>
          <w:rFonts w:ascii="Times New Roman" w:eastAsia="Calibri" w:hAnsi="Times New Roman" w:cs="Times New Roman"/>
          <w:b/>
          <w:bCs/>
        </w:rPr>
      </w:pPr>
      <w:r w:rsidRPr="0016742C">
        <w:rPr>
          <w:rFonts w:ascii="Times New Roman" w:eastAsia="Times New Roman" w:hAnsi="Times New Roman" w:cs="Times New Roman"/>
          <w:b/>
          <w:bCs/>
          <w:lang w:eastAsia="ru-RU"/>
        </w:rPr>
        <w:t>Период поставки</w:t>
      </w:r>
      <w:r w:rsidRPr="0016742C">
        <w:rPr>
          <w:rFonts w:ascii="Times New Roman" w:eastAsia="Calibri" w:hAnsi="Times New Roman" w:cs="Times New Roman"/>
          <w:b/>
          <w:bCs/>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28BC4D01" w14:textId="77777777" w:rsidR="0016742C" w:rsidRPr="0016742C" w:rsidRDefault="0016742C" w:rsidP="0016742C">
      <w:pPr>
        <w:widowControl w:val="0"/>
        <w:tabs>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 xml:space="preserve">4.1. Качество и безопасность поставляемого товара должны соответствовать требованиям и нормам, установленным: </w:t>
      </w:r>
    </w:p>
    <w:p w14:paraId="5AE2D83C" w14:textId="77777777" w:rsidR="0016742C" w:rsidRPr="0016742C" w:rsidRDefault="0016742C" w:rsidP="0016742C">
      <w:pPr>
        <w:widowControl w:val="0"/>
        <w:tabs>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 Федеральным законом от 02.01.2000 № 29-ФЗ «О качестве и безопасности пищевых продуктов»;</w:t>
      </w:r>
    </w:p>
    <w:p w14:paraId="4B8E4A77" w14:textId="77777777" w:rsidR="0016742C" w:rsidRPr="0016742C" w:rsidRDefault="0016742C" w:rsidP="0016742C">
      <w:pPr>
        <w:widowControl w:val="0"/>
        <w:tabs>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 Федеральным закон от 30.03.1999 № 52-ФЗ «О санитарно-эпидемиологическом благополучии населения»;</w:t>
      </w:r>
    </w:p>
    <w:p w14:paraId="2CCB9AD0" w14:textId="77777777" w:rsidR="0016742C" w:rsidRPr="0016742C" w:rsidRDefault="0016742C" w:rsidP="0016742C">
      <w:pPr>
        <w:widowControl w:val="0"/>
        <w:tabs>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 СанПиН 2.3.2.1324-03 «Гигиенические требования к срокам годности и условиям хранения пищевых продуктов»;</w:t>
      </w:r>
    </w:p>
    <w:p w14:paraId="19FEE067" w14:textId="77777777" w:rsidR="0016742C" w:rsidRPr="0016742C" w:rsidRDefault="0016742C" w:rsidP="0016742C">
      <w:pPr>
        <w:widowControl w:val="0"/>
        <w:tabs>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 СанПиН 2.3.2.1078-01 «Гигиенические требования к безопасности и пищевой ценности пищевых продуктов»;</w:t>
      </w:r>
    </w:p>
    <w:p w14:paraId="61F383CB" w14:textId="77777777" w:rsidR="0016742C" w:rsidRPr="0016742C" w:rsidRDefault="0016742C" w:rsidP="0016742C">
      <w:pPr>
        <w:widowControl w:val="0"/>
        <w:tabs>
          <w:tab w:val="left" w:pos="426"/>
        </w:tabs>
        <w:spacing w:after="0" w:line="240" w:lineRule="auto"/>
        <w:jc w:val="both"/>
        <w:rPr>
          <w:rFonts w:ascii="Times New Roman" w:eastAsia="Calibri" w:hAnsi="Times New Roman" w:cs="Times New Roman"/>
          <w:bCs/>
        </w:rPr>
      </w:pPr>
      <w:r w:rsidRPr="0016742C">
        <w:rPr>
          <w:rFonts w:ascii="Times New Roman" w:eastAsia="Calibri" w:hAnsi="Times New Roman" w:cs="Times New Roman"/>
          <w:bCs/>
        </w:rPr>
        <w:lastRenderedPageBreak/>
        <w:t>- СанПин 2.1.4.1116-2002 «Питьевая вода. Гигиенические требования к качеству воды, расфасованной в емкости. Контроль качества».</w:t>
      </w:r>
    </w:p>
    <w:p w14:paraId="5613DB4F" w14:textId="77777777" w:rsidR="0016742C" w:rsidRPr="0016742C" w:rsidRDefault="0016742C" w:rsidP="0016742C">
      <w:pPr>
        <w:widowControl w:val="0"/>
        <w:tabs>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 ГОСТ Р 51074-2003 Продукты пищевые. Информация для потребителя. Общие требования;</w:t>
      </w:r>
    </w:p>
    <w:p w14:paraId="52D15A5D" w14:textId="77777777" w:rsidR="0016742C" w:rsidRPr="0016742C" w:rsidRDefault="0016742C" w:rsidP="0016742C">
      <w:pPr>
        <w:widowControl w:val="0"/>
        <w:tabs>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4847482" w14:textId="77777777" w:rsidR="0016742C" w:rsidRPr="0016742C" w:rsidRDefault="0016742C" w:rsidP="0016742C">
      <w:pPr>
        <w:widowControl w:val="0"/>
        <w:tabs>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 ТР ТС 021/2011 «О безопасности пищевой продукции»;</w:t>
      </w:r>
    </w:p>
    <w:p w14:paraId="28766716" w14:textId="77777777" w:rsidR="0016742C" w:rsidRPr="0016742C" w:rsidRDefault="0016742C" w:rsidP="0016742C">
      <w:pPr>
        <w:widowControl w:val="0"/>
        <w:tabs>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 ТР ТС 022/2011 «Пищевая продукция в части ее маркировки»;</w:t>
      </w:r>
    </w:p>
    <w:p w14:paraId="615D71E2" w14:textId="77777777" w:rsidR="0016742C" w:rsidRPr="0016742C" w:rsidRDefault="0016742C" w:rsidP="0016742C">
      <w:pPr>
        <w:widowControl w:val="0"/>
        <w:tabs>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 ТР ТС 005/2011 «О безопасности упаковки»;</w:t>
      </w:r>
    </w:p>
    <w:p w14:paraId="58E6E276" w14:textId="77777777" w:rsidR="0016742C" w:rsidRPr="0016742C" w:rsidRDefault="0016742C" w:rsidP="0016742C">
      <w:pPr>
        <w:numPr>
          <w:ilvl w:val="0"/>
          <w:numId w:val="3"/>
        </w:numPr>
        <w:tabs>
          <w:tab w:val="left" w:pos="426"/>
        </w:tabs>
        <w:suppressAutoHyphens/>
        <w:spacing w:after="0" w:line="240" w:lineRule="auto"/>
        <w:jc w:val="both"/>
        <w:rPr>
          <w:rFonts w:ascii="Times New Roman" w:eastAsia="Times New Roman" w:hAnsi="Times New Roman" w:cs="Times New Roman"/>
          <w:lang w:eastAsia="ru-RU"/>
        </w:rPr>
      </w:pPr>
      <w:r w:rsidRPr="0016742C">
        <w:rPr>
          <w:rFonts w:ascii="Times New Roman" w:eastAsia="Times New Roman" w:hAnsi="Times New Roman" w:cs="Times New Roman"/>
          <w:lang w:val="en-US" w:eastAsia="ru-RU"/>
        </w:rPr>
        <w:t>TP</w:t>
      </w:r>
      <w:r w:rsidRPr="0016742C">
        <w:rPr>
          <w:rFonts w:ascii="Times New Roman" w:eastAsia="Times New Roman" w:hAnsi="Times New Roman" w:cs="Times New Roman"/>
          <w:lang w:eastAsia="ru-RU"/>
        </w:rPr>
        <w:t xml:space="preserve"> ЕАЭС 044/2017 «Безопасности упакованной питьевой воды, включая природную минеральную воду»;</w:t>
      </w:r>
    </w:p>
    <w:p w14:paraId="2C8AB045" w14:textId="77777777" w:rsidR="0016742C" w:rsidRPr="0016742C" w:rsidRDefault="0016742C" w:rsidP="0016742C">
      <w:pPr>
        <w:widowControl w:val="0"/>
        <w:tabs>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5F991404" w14:textId="77777777" w:rsidR="0016742C" w:rsidRPr="0016742C" w:rsidRDefault="0016742C" w:rsidP="0016742C">
      <w:pPr>
        <w:widowControl w:val="0"/>
        <w:tabs>
          <w:tab w:val="left" w:pos="426"/>
        </w:tabs>
        <w:spacing w:after="0" w:line="240" w:lineRule="auto"/>
        <w:jc w:val="both"/>
        <w:rPr>
          <w:rFonts w:ascii="Times New Roman" w:eastAsia="Calibri" w:hAnsi="Times New Roman" w:cs="Times New Roman"/>
        </w:rPr>
      </w:pPr>
      <w:bookmarkStart w:id="2" w:name="_Hlk1388127"/>
      <w:r w:rsidRPr="0016742C">
        <w:rPr>
          <w:rFonts w:ascii="Times New Roman" w:eastAsia="Calibri" w:hAnsi="Times New Roman" w:cs="Times New Roman"/>
        </w:rPr>
        <w:t>4.2. Поставляемый товар должен быть расфасован и упакован в материалы, разрешенные для Договора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0EA1CC33" w14:textId="77777777" w:rsidR="0016742C" w:rsidRPr="0016742C" w:rsidRDefault="0016742C" w:rsidP="0016742C">
      <w:pPr>
        <w:widowControl w:val="0"/>
        <w:tabs>
          <w:tab w:val="left" w:pos="142"/>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702385D5" w14:textId="77777777" w:rsidR="0016742C" w:rsidRPr="0016742C" w:rsidRDefault="0016742C" w:rsidP="0016742C">
      <w:pPr>
        <w:widowControl w:val="0"/>
        <w:tabs>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bookmarkEnd w:id="2"/>
    <w:p w14:paraId="1DD23D42" w14:textId="77777777" w:rsidR="0016742C" w:rsidRPr="0016742C" w:rsidRDefault="0016742C" w:rsidP="0016742C">
      <w:pPr>
        <w:widowControl w:val="0"/>
        <w:tabs>
          <w:tab w:val="left" w:pos="-851"/>
          <w:tab w:val="left" w:pos="426"/>
        </w:tabs>
        <w:spacing w:after="0" w:line="240" w:lineRule="auto"/>
        <w:jc w:val="both"/>
        <w:rPr>
          <w:rFonts w:ascii="Times New Roman" w:eastAsia="Calibri" w:hAnsi="Times New Roman" w:cs="Times New Roman"/>
          <w:b/>
          <w:bCs/>
        </w:rPr>
      </w:pPr>
      <w:r w:rsidRPr="0016742C">
        <w:rPr>
          <w:rFonts w:ascii="Times New Roman" w:eastAsia="Calibri" w:hAnsi="Times New Roman" w:cs="Times New Roman"/>
          <w:b/>
          <w:bCs/>
        </w:rPr>
        <w:t>5. Требования к сроку и (или) объему предоставления гарантий качества товаров:</w:t>
      </w:r>
    </w:p>
    <w:p w14:paraId="2584D0A4" w14:textId="77777777" w:rsidR="0016742C" w:rsidRPr="0016742C" w:rsidRDefault="0016742C" w:rsidP="0016742C">
      <w:pPr>
        <w:widowControl w:val="0"/>
        <w:tabs>
          <w:tab w:val="left" w:pos="-851"/>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7344D7E0" w14:textId="77777777" w:rsidR="0016742C" w:rsidRPr="0016742C" w:rsidRDefault="0016742C" w:rsidP="0016742C">
      <w:pPr>
        <w:widowControl w:val="0"/>
        <w:tabs>
          <w:tab w:val="left" w:pos="-851"/>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5.2. Наличие недостатков и сроки их устранения фиксируются Сторонами в двухстороннем акте выявленных недостатков.</w:t>
      </w:r>
    </w:p>
    <w:p w14:paraId="331AA456" w14:textId="77777777" w:rsidR="0016742C" w:rsidRPr="0016742C" w:rsidRDefault="0016742C" w:rsidP="0016742C">
      <w:pPr>
        <w:widowControl w:val="0"/>
        <w:tabs>
          <w:tab w:val="left" w:pos="-851"/>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5.3. Поставляемый товар должен иметь годность (остаточный срок годности) не менее 80% от установленного предприятием изготовителем срока годности.</w:t>
      </w:r>
    </w:p>
    <w:p w14:paraId="201F49BE" w14:textId="77777777" w:rsidR="0016742C" w:rsidRPr="0016742C" w:rsidRDefault="0016742C" w:rsidP="0016742C">
      <w:pPr>
        <w:widowControl w:val="0"/>
        <w:tabs>
          <w:tab w:val="left" w:pos="-851"/>
          <w:tab w:val="left" w:pos="426"/>
        </w:tabs>
        <w:spacing w:after="0" w:line="240" w:lineRule="auto"/>
        <w:jc w:val="both"/>
        <w:rPr>
          <w:rFonts w:ascii="Times New Roman" w:eastAsia="Calibri" w:hAnsi="Times New Roman" w:cs="Times New Roman"/>
          <w:b/>
          <w:bCs/>
        </w:rPr>
      </w:pPr>
      <w:r w:rsidRPr="0016742C">
        <w:rPr>
          <w:rFonts w:ascii="Times New Roman" w:eastAsia="Calibri" w:hAnsi="Times New Roman" w:cs="Times New Roman"/>
          <w:b/>
          <w:bCs/>
        </w:rPr>
        <w:t>6. Требования к условиям отгрузки товара:</w:t>
      </w:r>
    </w:p>
    <w:p w14:paraId="6B5CB0F9" w14:textId="77777777" w:rsidR="0016742C" w:rsidRPr="0016742C" w:rsidRDefault="0016742C" w:rsidP="0016742C">
      <w:pPr>
        <w:widowControl w:val="0"/>
        <w:tabs>
          <w:tab w:val="left" w:pos="-851"/>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6.1.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5DFE2E13" w14:textId="77777777" w:rsidR="0016742C" w:rsidRPr="0016742C" w:rsidRDefault="0016742C" w:rsidP="0016742C">
      <w:pPr>
        <w:widowControl w:val="0"/>
        <w:tabs>
          <w:tab w:val="left" w:pos="-851"/>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6.2.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7B3A8536" w14:textId="77777777" w:rsidR="0016742C" w:rsidRPr="0016742C" w:rsidRDefault="0016742C" w:rsidP="0016742C">
      <w:pPr>
        <w:widowControl w:val="0"/>
        <w:tabs>
          <w:tab w:val="left" w:pos="-851"/>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6.3. Товар должен сопровождаться следующими документами:</w:t>
      </w:r>
    </w:p>
    <w:p w14:paraId="0F15618E" w14:textId="77777777" w:rsidR="0016742C" w:rsidRPr="0016742C" w:rsidRDefault="0016742C" w:rsidP="0016742C">
      <w:pPr>
        <w:widowControl w:val="0"/>
        <w:tabs>
          <w:tab w:val="left" w:pos="-851"/>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 товарная накладная (ТОРГ-12) или УПД (оригиналы);</w:t>
      </w:r>
    </w:p>
    <w:p w14:paraId="424C3EA8" w14:textId="77777777" w:rsidR="0016742C" w:rsidRPr="0016742C" w:rsidRDefault="0016742C" w:rsidP="0016742C">
      <w:pPr>
        <w:widowControl w:val="0"/>
        <w:tabs>
          <w:tab w:val="left" w:pos="-851"/>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 счет на оплату (оригиналы);</w:t>
      </w:r>
    </w:p>
    <w:p w14:paraId="020C841C" w14:textId="77777777" w:rsidR="0016742C" w:rsidRPr="0016742C" w:rsidRDefault="0016742C" w:rsidP="0016742C">
      <w:pPr>
        <w:widowControl w:val="0"/>
        <w:tabs>
          <w:tab w:val="left" w:pos="-851"/>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 счет-фактура или УПД (оригиналы);</w:t>
      </w:r>
    </w:p>
    <w:p w14:paraId="3534C7D1" w14:textId="77777777" w:rsidR="0016742C" w:rsidRPr="0016742C" w:rsidRDefault="0016742C" w:rsidP="0016742C">
      <w:pPr>
        <w:widowControl w:val="0"/>
        <w:tabs>
          <w:tab w:val="left" w:pos="-851"/>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 копия сертификата соответствия или декларации соответствия.</w:t>
      </w:r>
    </w:p>
    <w:p w14:paraId="44E265C2" w14:textId="77777777" w:rsidR="0016742C" w:rsidRPr="0016742C" w:rsidRDefault="0016742C" w:rsidP="0016742C">
      <w:pPr>
        <w:widowControl w:val="0"/>
        <w:tabs>
          <w:tab w:val="left" w:pos="-851"/>
          <w:tab w:val="left" w:pos="426"/>
        </w:tabs>
        <w:spacing w:after="0" w:line="240" w:lineRule="auto"/>
        <w:jc w:val="both"/>
        <w:rPr>
          <w:rFonts w:ascii="Times New Roman" w:eastAsia="Calibri" w:hAnsi="Times New Roman" w:cs="Times New Roman"/>
        </w:rPr>
      </w:pPr>
      <w:r w:rsidRPr="0016742C">
        <w:rPr>
          <w:rFonts w:ascii="Times New Roman" w:eastAsia="Calibri" w:hAnsi="Times New Roman" w:cs="Times New Roman"/>
        </w:rPr>
        <w:t>6.4. По окончании поставки товара в полном объеме на основании товарно-транспортных накладных Поставщик и Заказчик подписывают акт сверки.</w:t>
      </w:r>
    </w:p>
    <w:p w14:paraId="3C66A33C" w14:textId="77777777" w:rsidR="0016742C" w:rsidRPr="0016742C" w:rsidRDefault="0016742C" w:rsidP="0016742C">
      <w:pPr>
        <w:widowControl w:val="0"/>
        <w:tabs>
          <w:tab w:val="left" w:pos="-851"/>
          <w:tab w:val="left" w:pos="426"/>
        </w:tabs>
        <w:spacing w:after="0" w:line="240" w:lineRule="auto"/>
        <w:jc w:val="both"/>
        <w:rPr>
          <w:rFonts w:ascii="Times New Roman" w:eastAsia="Calibri" w:hAnsi="Times New Roman" w:cs="Times New Roman"/>
        </w:rPr>
      </w:pPr>
    </w:p>
    <w:p w14:paraId="42DC7E9D" w14:textId="77777777" w:rsidR="003B70FD" w:rsidRPr="003B70FD" w:rsidRDefault="003B70FD" w:rsidP="003B70FD">
      <w:pPr>
        <w:shd w:val="clear" w:color="auto" w:fill="FFFFFF"/>
        <w:spacing w:after="0" w:line="240" w:lineRule="auto"/>
        <w:ind w:left="709" w:firstLine="207"/>
        <w:jc w:val="both"/>
        <w:rPr>
          <w:rFonts w:ascii="Times New Roman" w:eastAsia="Calibri" w:hAnsi="Times New Roman" w:cs="Times New Roman"/>
        </w:rPr>
      </w:pPr>
    </w:p>
    <w:p w14:paraId="1FF219EA" w14:textId="77777777" w:rsidR="003B70FD" w:rsidRPr="003B70FD" w:rsidRDefault="003B70FD" w:rsidP="003B70FD">
      <w:pPr>
        <w:spacing w:after="0" w:line="240" w:lineRule="auto"/>
        <w:jc w:val="center"/>
        <w:rPr>
          <w:rFonts w:ascii="Times New Roman" w:eastAsia="Times New Roman" w:hAnsi="Times New Roman" w:cs="Times New Roman"/>
          <w:b/>
          <w:bCs/>
          <w:lang w:eastAsia="ru-RU"/>
        </w:rPr>
      </w:pPr>
    </w:p>
    <w:tbl>
      <w:tblPr>
        <w:tblW w:w="0" w:type="auto"/>
        <w:jc w:val="center"/>
        <w:tblLook w:val="04A0" w:firstRow="1" w:lastRow="0" w:firstColumn="1" w:lastColumn="0" w:noHBand="0" w:noVBand="1"/>
      </w:tblPr>
      <w:tblGrid>
        <w:gridCol w:w="4677"/>
        <w:gridCol w:w="4678"/>
      </w:tblGrid>
      <w:tr w:rsidR="003B70FD" w:rsidRPr="003B70FD" w14:paraId="7454CAE5" w14:textId="77777777" w:rsidTr="007C49FD">
        <w:trPr>
          <w:jc w:val="center"/>
        </w:trPr>
        <w:tc>
          <w:tcPr>
            <w:tcW w:w="4677" w:type="dxa"/>
            <w:vAlign w:val="center"/>
          </w:tcPr>
          <w:p w14:paraId="25D8E76C" w14:textId="77777777" w:rsidR="003B70FD" w:rsidRPr="003B70FD" w:rsidRDefault="003B70FD" w:rsidP="003B70FD">
            <w:pPr>
              <w:spacing w:after="0" w:line="240" w:lineRule="auto"/>
              <w:rPr>
                <w:rFonts w:ascii="Times New Roman" w:eastAsia="Times New Roman" w:hAnsi="Times New Roman" w:cs="Times New Roman"/>
              </w:rPr>
            </w:pPr>
            <w:r w:rsidRPr="003B70FD">
              <w:rPr>
                <w:rFonts w:ascii="Times New Roman" w:eastAsia="Times New Roman" w:hAnsi="Times New Roman" w:cs="Times New Roman"/>
              </w:rPr>
              <w:t xml:space="preserve">Заказчик: </w:t>
            </w:r>
          </w:p>
        </w:tc>
        <w:tc>
          <w:tcPr>
            <w:tcW w:w="4678" w:type="dxa"/>
            <w:vAlign w:val="center"/>
          </w:tcPr>
          <w:p w14:paraId="0D32E3AB" w14:textId="77777777" w:rsidR="003B70FD" w:rsidRPr="003B70FD" w:rsidRDefault="003B70FD" w:rsidP="003B70FD">
            <w:pPr>
              <w:spacing w:after="0" w:line="240" w:lineRule="auto"/>
              <w:rPr>
                <w:rFonts w:ascii="Times New Roman" w:eastAsia="Times New Roman" w:hAnsi="Times New Roman" w:cs="Times New Roman"/>
              </w:rPr>
            </w:pPr>
            <w:r w:rsidRPr="003B70FD">
              <w:rPr>
                <w:rFonts w:ascii="Times New Roman" w:eastAsia="Times New Roman" w:hAnsi="Times New Roman" w:cs="Times New Roman"/>
              </w:rPr>
              <w:t>Поставщик:</w:t>
            </w:r>
          </w:p>
        </w:tc>
      </w:tr>
      <w:tr w:rsidR="003B70FD" w:rsidRPr="003B70FD" w14:paraId="0F6EB938" w14:textId="77777777" w:rsidTr="007C49FD">
        <w:trPr>
          <w:jc w:val="center"/>
        </w:trPr>
        <w:tc>
          <w:tcPr>
            <w:tcW w:w="4677" w:type="dxa"/>
            <w:vAlign w:val="center"/>
          </w:tcPr>
          <w:p w14:paraId="73F8A0BC" w14:textId="77777777" w:rsidR="003B70FD" w:rsidRPr="003B70FD" w:rsidRDefault="003B70FD" w:rsidP="003B70FD">
            <w:pPr>
              <w:spacing w:after="0" w:line="240" w:lineRule="auto"/>
              <w:rPr>
                <w:rFonts w:ascii="Times New Roman" w:eastAsia="Times New Roman" w:hAnsi="Times New Roman" w:cs="Times New Roman"/>
                <w:lang w:val="en-US"/>
              </w:rPr>
            </w:pPr>
          </w:p>
        </w:tc>
        <w:tc>
          <w:tcPr>
            <w:tcW w:w="4678" w:type="dxa"/>
            <w:vAlign w:val="center"/>
          </w:tcPr>
          <w:p w14:paraId="243B3BB8" w14:textId="77777777" w:rsidR="003B70FD" w:rsidRPr="003B70FD" w:rsidRDefault="003B70FD" w:rsidP="003B70FD">
            <w:pPr>
              <w:spacing w:after="0" w:line="240" w:lineRule="auto"/>
              <w:rPr>
                <w:rFonts w:ascii="Times New Roman" w:eastAsia="Times New Roman" w:hAnsi="Times New Roman" w:cs="Times New Roman"/>
                <w:bCs/>
                <w:color w:val="FF0000"/>
                <w:lang w:val="en-US"/>
              </w:rPr>
            </w:pPr>
          </w:p>
        </w:tc>
      </w:tr>
      <w:tr w:rsidR="003B70FD" w:rsidRPr="003B70FD" w14:paraId="171520C0" w14:textId="77777777" w:rsidTr="007C49FD">
        <w:trPr>
          <w:jc w:val="center"/>
        </w:trPr>
        <w:tc>
          <w:tcPr>
            <w:tcW w:w="4677" w:type="dxa"/>
            <w:vAlign w:val="center"/>
          </w:tcPr>
          <w:p w14:paraId="25C455BD" w14:textId="77777777" w:rsidR="003B70FD" w:rsidRPr="003B70FD" w:rsidRDefault="003B70FD" w:rsidP="003B70FD">
            <w:pPr>
              <w:spacing w:after="0" w:line="240" w:lineRule="auto"/>
              <w:rPr>
                <w:rFonts w:ascii="Times New Roman" w:eastAsia="Times New Roman" w:hAnsi="Times New Roman" w:cs="Times New Roman"/>
                <w:lang w:val="en-US"/>
              </w:rPr>
            </w:pPr>
            <w:r w:rsidRPr="003B70FD">
              <w:rPr>
                <w:rFonts w:ascii="Times New Roman" w:eastAsia="Times New Roman" w:hAnsi="Times New Roman" w:cs="Times New Roman"/>
                <w:bCs/>
              </w:rPr>
              <w:t>Должность</w:t>
            </w:r>
          </w:p>
        </w:tc>
        <w:tc>
          <w:tcPr>
            <w:tcW w:w="4678" w:type="dxa"/>
            <w:vAlign w:val="center"/>
          </w:tcPr>
          <w:p w14:paraId="7819F691" w14:textId="77777777" w:rsidR="003B70FD" w:rsidRPr="003B70FD" w:rsidRDefault="003B70FD" w:rsidP="003B70FD">
            <w:pPr>
              <w:spacing w:after="0" w:line="240" w:lineRule="auto"/>
              <w:rPr>
                <w:rFonts w:ascii="Times New Roman" w:eastAsia="Times New Roman" w:hAnsi="Times New Roman" w:cs="Times New Roman"/>
                <w:bCs/>
              </w:rPr>
            </w:pPr>
            <w:r w:rsidRPr="003B70FD">
              <w:rPr>
                <w:rFonts w:ascii="Times New Roman" w:eastAsia="Times New Roman" w:hAnsi="Times New Roman" w:cs="Times New Roman"/>
                <w:bCs/>
              </w:rPr>
              <w:t>Должность</w:t>
            </w:r>
          </w:p>
        </w:tc>
      </w:tr>
      <w:tr w:rsidR="003B70FD" w:rsidRPr="003B70FD" w14:paraId="2CC66549" w14:textId="77777777" w:rsidTr="007C49FD">
        <w:trPr>
          <w:jc w:val="center"/>
        </w:trPr>
        <w:tc>
          <w:tcPr>
            <w:tcW w:w="4677" w:type="dxa"/>
            <w:vAlign w:val="center"/>
          </w:tcPr>
          <w:p w14:paraId="209613D5" w14:textId="77777777" w:rsidR="003B70FD" w:rsidRPr="003B70FD" w:rsidRDefault="003B70FD" w:rsidP="003B70FD">
            <w:pPr>
              <w:spacing w:after="0" w:line="240" w:lineRule="auto"/>
              <w:rPr>
                <w:rFonts w:ascii="Times New Roman" w:eastAsia="Times New Roman" w:hAnsi="Times New Roman" w:cs="Times New Roman"/>
              </w:rPr>
            </w:pPr>
          </w:p>
        </w:tc>
        <w:tc>
          <w:tcPr>
            <w:tcW w:w="4678" w:type="dxa"/>
            <w:vAlign w:val="center"/>
          </w:tcPr>
          <w:p w14:paraId="3883A10E" w14:textId="77777777" w:rsidR="003B70FD" w:rsidRPr="003B70FD" w:rsidRDefault="003B70FD" w:rsidP="003B70FD">
            <w:pPr>
              <w:spacing w:after="0" w:line="240" w:lineRule="auto"/>
              <w:rPr>
                <w:rFonts w:ascii="Times New Roman" w:eastAsia="Times New Roman" w:hAnsi="Times New Roman" w:cs="Times New Roman"/>
                <w:bCs/>
              </w:rPr>
            </w:pPr>
          </w:p>
        </w:tc>
      </w:tr>
      <w:tr w:rsidR="003B70FD" w:rsidRPr="003B70FD" w14:paraId="45811670" w14:textId="77777777" w:rsidTr="007C49FD">
        <w:trPr>
          <w:trHeight w:val="272"/>
          <w:jc w:val="center"/>
        </w:trPr>
        <w:tc>
          <w:tcPr>
            <w:tcW w:w="4677" w:type="dxa"/>
            <w:vAlign w:val="center"/>
          </w:tcPr>
          <w:p w14:paraId="52287B22" w14:textId="77777777" w:rsidR="003B70FD" w:rsidRPr="003B70FD" w:rsidRDefault="003B70FD" w:rsidP="003B70FD">
            <w:pPr>
              <w:spacing w:after="0" w:line="240" w:lineRule="auto"/>
              <w:rPr>
                <w:rFonts w:ascii="Times New Roman" w:eastAsia="Times New Roman" w:hAnsi="Times New Roman" w:cs="Times New Roman"/>
              </w:rPr>
            </w:pPr>
            <w:r w:rsidRPr="003B70FD">
              <w:rPr>
                <w:rFonts w:ascii="Times New Roman" w:eastAsia="Times New Roman" w:hAnsi="Times New Roman" w:cs="Times New Roman"/>
              </w:rPr>
              <w:t>______________ /________ /</w:t>
            </w:r>
          </w:p>
        </w:tc>
        <w:tc>
          <w:tcPr>
            <w:tcW w:w="4678" w:type="dxa"/>
            <w:vAlign w:val="center"/>
          </w:tcPr>
          <w:p w14:paraId="7608AA7B" w14:textId="77777777" w:rsidR="003B70FD" w:rsidRPr="003B70FD" w:rsidRDefault="003B70FD" w:rsidP="003B70FD">
            <w:pPr>
              <w:spacing w:after="0" w:line="240" w:lineRule="auto"/>
              <w:rPr>
                <w:rFonts w:ascii="Times New Roman" w:eastAsia="Times New Roman" w:hAnsi="Times New Roman" w:cs="Times New Roman"/>
                <w:bCs/>
              </w:rPr>
            </w:pPr>
            <w:r w:rsidRPr="003B70FD">
              <w:rPr>
                <w:rFonts w:ascii="Times New Roman" w:eastAsia="Times New Roman" w:hAnsi="Times New Roman" w:cs="Times New Roman"/>
              </w:rPr>
              <w:t>______________ /________ /</w:t>
            </w:r>
          </w:p>
        </w:tc>
      </w:tr>
      <w:tr w:rsidR="003B70FD" w:rsidRPr="003B70FD" w14:paraId="5F4FC43D" w14:textId="77777777" w:rsidTr="007C49FD">
        <w:trPr>
          <w:trHeight w:val="272"/>
          <w:jc w:val="center"/>
        </w:trPr>
        <w:tc>
          <w:tcPr>
            <w:tcW w:w="4677" w:type="dxa"/>
            <w:vAlign w:val="center"/>
          </w:tcPr>
          <w:p w14:paraId="044693F1" w14:textId="77777777" w:rsidR="003B70FD" w:rsidRPr="003B70FD" w:rsidRDefault="003B70FD" w:rsidP="003B70FD">
            <w:pPr>
              <w:spacing w:after="0" w:line="240" w:lineRule="auto"/>
              <w:rPr>
                <w:rFonts w:ascii="Times New Roman" w:eastAsia="Times New Roman" w:hAnsi="Times New Roman" w:cs="Times New Roman"/>
              </w:rPr>
            </w:pPr>
            <w:r w:rsidRPr="003B70FD">
              <w:rPr>
                <w:rFonts w:ascii="Times New Roman" w:eastAsia="Times New Roman" w:hAnsi="Times New Roman" w:cs="Times New Roman"/>
              </w:rPr>
              <w:t>М.П.</w:t>
            </w:r>
          </w:p>
        </w:tc>
        <w:tc>
          <w:tcPr>
            <w:tcW w:w="4678" w:type="dxa"/>
            <w:vAlign w:val="center"/>
          </w:tcPr>
          <w:p w14:paraId="22A64272" w14:textId="77777777" w:rsidR="003B70FD" w:rsidRPr="003B70FD" w:rsidRDefault="003B70FD" w:rsidP="003B70FD">
            <w:pPr>
              <w:spacing w:after="0" w:line="240" w:lineRule="auto"/>
              <w:rPr>
                <w:rFonts w:ascii="Times New Roman" w:eastAsia="Times New Roman" w:hAnsi="Times New Roman" w:cs="Times New Roman"/>
              </w:rPr>
            </w:pPr>
            <w:r w:rsidRPr="003B70FD">
              <w:rPr>
                <w:rFonts w:ascii="Times New Roman" w:eastAsia="Times New Roman" w:hAnsi="Times New Roman" w:cs="Times New Roman"/>
              </w:rPr>
              <w:t>М.П.</w:t>
            </w:r>
          </w:p>
        </w:tc>
      </w:tr>
    </w:tbl>
    <w:p w14:paraId="1228342D" w14:textId="77777777" w:rsidR="003B70FD" w:rsidRPr="003B70FD" w:rsidRDefault="003B70FD" w:rsidP="003B70FD">
      <w:pPr>
        <w:rPr>
          <w:rFonts w:ascii="Times New Roman" w:eastAsia="Calibri" w:hAnsi="Times New Roman" w:cs="Times New Roman"/>
          <w:sz w:val="24"/>
          <w:szCs w:val="24"/>
        </w:rPr>
      </w:pPr>
    </w:p>
    <w:p w14:paraId="2B6657EC" w14:textId="77777777" w:rsidR="00451776" w:rsidRDefault="00451776"/>
    <w:sectPr w:rsidR="00451776" w:rsidSect="00B952A9">
      <w:pgSz w:w="11906" w:h="16838"/>
      <w:pgMar w:top="851" w:right="850" w:bottom="1134" w:left="1701" w:header="708" w:footer="708" w:gutter="0"/>
      <w:cols w:space="708"/>
      <w:docGrid w:linePitch="360"/>
    </w:sectPr>
    <!-- MKR-12348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altName w:val="Arial"/>
    <w:panose1 w:val="020B0604020202020204"/>
    <w:charset w:val="CC"/>
    <w:family w:val="swiss"/>
    <w:pitch w:val="default"/>
    <w:sig w:usb0="00000000" w:usb1="00000000"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DA3F9A"/>
    <w:multiLevelType w:val="singleLevel"/>
    <w:tmpl w:val="C6DA3F9A"/>
    <w:lvl w:ilvl="0">
      <w:start w:val="3"/>
      <w:numFmt w:val="decimal"/>
      <w:suff w:val="space"/>
      <w:lvlText w:val="%1."/>
      <w:lvlJc w:val="left"/>
    </w:lvl>
  </w:abstractNum>
  <w:abstractNum w:abstractNumId="1" w15:restartNumberingAfterBreak="0">
    <w:nsid w:val="26BB7EBE"/>
    <w:multiLevelType w:val="multilevel"/>
    <w:tmpl w:val="BD305E88"/>
    <w:lvl w:ilvl="0">
      <w:start w:val="1"/>
      <w:numFmt w:val="decimal"/>
      <w:lvlText w:val="%1."/>
      <w:lvlJc w:val="left"/>
      <w:pPr>
        <w:ind w:left="218" w:hanging="360"/>
      </w:pPr>
      <w:rPr>
        <w:rFonts w:hint="default"/>
        <w:b/>
      </w:rPr>
    </w:lvl>
    <w:lvl w:ilvl="1">
      <w:start w:val="1"/>
      <w:numFmt w:val="decimal"/>
      <w:isLgl/>
      <w:lvlText w:val="%1.%2."/>
      <w:lvlJc w:val="left"/>
      <w:pPr>
        <w:ind w:left="360" w:hanging="360"/>
      </w:pPr>
      <w:rPr>
        <w:rFonts w:hint="default"/>
        <w:b w:val="0"/>
        <w:color w:val="auto"/>
      </w:rPr>
    </w:lvl>
    <w:lvl w:ilvl="2">
      <w:start w:val="1"/>
      <w:numFmt w:val="bullet"/>
      <w:lvlText w:val=""/>
      <w:lvlJc w:val="left"/>
      <w:pPr>
        <w:ind w:left="862" w:hanging="720"/>
      </w:pPr>
      <w:rPr>
        <w:rFonts w:ascii="Symbol" w:hAnsi="Symbol"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648" w:hanging="1080"/>
      </w:pPr>
      <w:rPr>
        <w:rFonts w:hint="default"/>
        <w:color w:val="auto"/>
      </w:rPr>
    </w:lvl>
    <w:lvl w:ilvl="6">
      <w:start w:val="1"/>
      <w:numFmt w:val="decimal"/>
      <w:isLgl/>
      <w:lvlText w:val="%1.%2.%3.%4.%5.%6.%7."/>
      <w:lvlJc w:val="left"/>
      <w:pPr>
        <w:ind w:left="1790" w:hanging="1080"/>
      </w:pPr>
      <w:rPr>
        <w:rFonts w:hint="default"/>
        <w:color w:val="auto"/>
      </w:rPr>
    </w:lvl>
    <w:lvl w:ilvl="7">
      <w:start w:val="1"/>
      <w:numFmt w:val="decimal"/>
      <w:isLgl/>
      <w:lvlText w:val="%1.%2.%3.%4.%5.%6.%7.%8."/>
      <w:lvlJc w:val="left"/>
      <w:pPr>
        <w:ind w:left="2292" w:hanging="1440"/>
      </w:pPr>
      <w:rPr>
        <w:rFonts w:hint="default"/>
        <w:color w:val="auto"/>
      </w:rPr>
    </w:lvl>
    <w:lvl w:ilvl="8">
      <w:start w:val="1"/>
      <w:numFmt w:val="decimal"/>
      <w:isLgl/>
      <w:lvlText w:val="%1.%2.%3.%4.%5.%6.%7.%8.%9."/>
      <w:lvlJc w:val="left"/>
      <w:pPr>
        <w:ind w:left="2434" w:hanging="1440"/>
      </w:pPr>
      <w:rPr>
        <w:rFonts w:hint="default"/>
        <w:color w:val="auto"/>
      </w:rPr>
    </w:lvl>
  </w:abstractNum>
  <w:abstractNum w:abstractNumId="2" w15:restartNumberingAfterBreak="0">
    <w:nsid w:val="6F014535"/>
    <w:multiLevelType w:val="hybridMultilevel"/>
    <w:tmpl w:val="9C981C80"/>
    <w:lvl w:ilvl="0" w:tplc="93688E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FD"/>
    <w:rsid w:val="0016742C"/>
    <w:rsid w:val="00241D10"/>
    <w:rsid w:val="003B70FD"/>
    <w:rsid w:val="00451776"/>
    <w:rsid w:val="004C4B6D"/>
    <w:rsid w:val="00515F19"/>
    <w:rsid w:val="008343C7"/>
    <w:rsid w:val="00923438"/>
    <w:rsid w:val="00B20BFA"/>
    <w:rsid w:val="00B9352E"/>
    <w:rsid w:val="00B952A9"/>
    <w:rsid w:val="00BE3E9D"/>
    <w:rsid w:val="00E40620"/>
    <w:rsid w:val="00E44466"/>
    <w:rsid w:val="00ED7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FD34A"/>
  <w15:chartTrackingRefBased/>
  <w15:docId w15:val="{6FD20E3C-5131-4E69-8EA9-67C4FF0A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9">
    <w:name w:val="Сетка таблицы9"/>
    <w:basedOn w:val="a1"/>
    <w:uiPriority w:val="39"/>
    <w:qFormat/>
    <w:rsid w:val="003B70FD"/>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5545</Words>
  <Characters>31607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Жерновков Алексеевич</dc:creator>
  <cp:keywords/>
  <dc:description>DOC-MARKER-tu5eciSarbga_IL77my0IA</dc:description>
  <cp:lastModifiedBy>User119</cp:lastModifiedBy>
  <cp:revision>9</cp:revision>
  <dcterms:created xsi:type="dcterms:W3CDTF">2026-05-22T11:04:00Z</dcterms:created>
  <dcterms:modified xsi:type="dcterms:W3CDTF">2026-05-22T11:26:00Z</dcterms:modified>
</cp:coreProperties>
</file>