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301AF" w14:textId="7544CFD2" w:rsidR="00E84F81" w:rsidRDefault="00E84F81" w:rsidP="00E84F81">
      <w:pPr>
        <w:pStyle w:val="1"/>
        <w:jc w:val="right"/>
        <w:rPr>
          <w:szCs w:val="24"/>
        </w:rPr>
      </w:pPr>
      <w:r>
        <w:rPr>
          <w:szCs w:val="24"/>
        </w:rPr>
        <w:t xml:space="preserve">Приложение № </w:t>
      </w:r>
      <w:r w:rsidR="0038511F">
        <w:rPr>
          <w:szCs w:val="24"/>
        </w:rPr>
        <w:t>4</w:t>
      </w:r>
      <w:r>
        <w:rPr>
          <w:szCs w:val="24"/>
        </w:rPr>
        <w:t xml:space="preserve"> к извещению </w:t>
      </w:r>
    </w:p>
    <w:p w14:paraId="3614853F" w14:textId="77777777" w:rsidR="00E84F81" w:rsidRDefault="00E84F81" w:rsidP="00E84F81">
      <w:pPr>
        <w:pStyle w:val="1"/>
        <w:jc w:val="right"/>
        <w:rPr>
          <w:szCs w:val="24"/>
        </w:rPr>
      </w:pPr>
    </w:p>
    <w:p w14:paraId="4C48804D" w14:textId="77777777" w:rsidR="00E84F81" w:rsidRDefault="00E84F81" w:rsidP="00E84F81">
      <w:pPr>
        <w:spacing w:after="0"/>
        <w:ind w:firstLine="709"/>
        <w:contextualSpacing/>
        <w:jc w:val="center"/>
        <w:rPr>
          <w:rFonts w:ascii="Times New Roman" w:hAnsi="Times New Roman"/>
          <w:b/>
          <w:bCs/>
          <w:sz w:val="24"/>
          <w:szCs w:val="24"/>
          <w:u w:val="single"/>
        </w:rPr>
      </w:pPr>
      <w:r>
        <w:rPr>
          <w:rFonts w:ascii="Times New Roman" w:hAnsi="Times New Roman"/>
          <w:b/>
          <w:bCs/>
          <w:sz w:val="24"/>
          <w:szCs w:val="24"/>
          <w:u w:val="single"/>
        </w:rPr>
        <w:t>ПРОЕКТ ДОГОВОРА</w:t>
      </w:r>
    </w:p>
    <w:p w14:paraId="146EEF94" w14:textId="77777777" w:rsidR="00E84F81" w:rsidRDefault="00E84F81" w:rsidP="00E84F81">
      <w:pPr>
        <w:spacing w:after="0"/>
        <w:ind w:firstLine="709"/>
        <w:contextualSpacing/>
        <w:jc w:val="center"/>
        <w:rPr>
          <w:rFonts w:ascii="Times New Roman" w:hAnsi="Times New Roman"/>
          <w:bCs/>
          <w:sz w:val="24"/>
          <w:szCs w:val="24"/>
        </w:rPr>
      </w:pPr>
      <w:r>
        <w:rPr>
          <w:rFonts w:ascii="Times New Roman" w:hAnsi="Times New Roman"/>
          <w:bCs/>
          <w:sz w:val="24"/>
          <w:szCs w:val="24"/>
        </w:rPr>
        <w:t xml:space="preserve">Договор № </w:t>
      </w:r>
      <w:r>
        <w:rPr>
          <w:rFonts w:ascii="Times New Roman" w:hAnsi="Times New Roman"/>
          <w:b/>
          <w:bCs/>
          <w:sz w:val="24"/>
          <w:szCs w:val="24"/>
        </w:rPr>
        <w:t>________</w:t>
      </w:r>
    </w:p>
    <w:p w14:paraId="7EE9BFED" w14:textId="02393F94" w:rsidR="00E84F81" w:rsidRDefault="00E84F81" w:rsidP="00E84F81">
      <w:pPr>
        <w:spacing w:after="0"/>
        <w:contextualSpacing/>
        <w:jc w:val="center"/>
        <w:rPr>
          <w:rFonts w:ascii="Times New Roman" w:hAnsi="Times New Roman"/>
          <w:bCs/>
          <w:sz w:val="24"/>
          <w:szCs w:val="24"/>
        </w:rPr>
      </w:pPr>
      <w:r>
        <w:rPr>
          <w:rFonts w:ascii="Times New Roman" w:hAnsi="Times New Roman"/>
          <w:bCs/>
          <w:sz w:val="24"/>
          <w:szCs w:val="24"/>
        </w:rPr>
        <w:t>на поставку продуктов питания (</w:t>
      </w:r>
      <w:r w:rsidR="001C3F1D">
        <w:rPr>
          <w:rFonts w:ascii="Times New Roman" w:hAnsi="Times New Roman"/>
          <w:bCs/>
          <w:sz w:val="24"/>
          <w:szCs w:val="24"/>
        </w:rPr>
        <w:t>бакалея</w:t>
      </w:r>
      <w:r>
        <w:rPr>
          <w:rFonts w:ascii="Times New Roman" w:hAnsi="Times New Roman"/>
          <w:bCs/>
          <w:sz w:val="24"/>
          <w:szCs w:val="24"/>
        </w:rPr>
        <w:t>)</w:t>
      </w:r>
    </w:p>
    <w:p w14:paraId="6874EC05" w14:textId="28FF2E55" w:rsidR="00E84F81" w:rsidRDefault="00E84F81" w:rsidP="00E84F81">
      <w:pPr>
        <w:spacing w:after="0"/>
        <w:contextualSpacing/>
        <w:jc w:val="center"/>
        <w:rPr>
          <w:rFonts w:ascii="Times New Roman" w:hAnsi="Times New Roman"/>
          <w:bCs/>
          <w:sz w:val="24"/>
          <w:szCs w:val="24"/>
        </w:rPr>
      </w:pPr>
      <w:r>
        <w:rPr>
          <w:rFonts w:ascii="Times New Roman" w:hAnsi="Times New Roman"/>
          <w:sz w:val="24"/>
          <w:szCs w:val="24"/>
        </w:rPr>
        <w:t xml:space="preserve">г. Челябинск  </w:t>
      </w:r>
      <w:r>
        <w:rPr>
          <w:rFonts w:ascii="Times New Roman" w:hAnsi="Times New Roman"/>
          <w:sz w:val="24"/>
          <w:szCs w:val="24"/>
        </w:rPr>
        <w:tab/>
        <w:t xml:space="preserve">                                                                           </w:t>
      </w:r>
      <w:r w:rsidR="00384864">
        <w:rPr>
          <w:rFonts w:ascii="Times New Roman" w:hAnsi="Times New Roman"/>
          <w:sz w:val="24"/>
          <w:szCs w:val="24"/>
        </w:rPr>
        <w:t xml:space="preserve">   </w:t>
      </w:r>
      <w:r>
        <w:rPr>
          <w:rFonts w:ascii="Times New Roman" w:hAnsi="Times New Roman"/>
          <w:sz w:val="24"/>
          <w:szCs w:val="24"/>
        </w:rPr>
        <w:t xml:space="preserve">                    «___» ______ 202</w:t>
      </w:r>
      <w:r w:rsidR="00384864">
        <w:rPr>
          <w:rFonts w:ascii="Times New Roman" w:hAnsi="Times New Roman"/>
          <w:sz w:val="24"/>
          <w:szCs w:val="24"/>
        </w:rPr>
        <w:t>6</w:t>
      </w:r>
      <w:r>
        <w:rPr>
          <w:rFonts w:ascii="Times New Roman" w:hAnsi="Times New Roman"/>
          <w:sz w:val="24"/>
          <w:szCs w:val="24"/>
        </w:rPr>
        <w:t>г.</w:t>
      </w:r>
    </w:p>
    <w:p w14:paraId="688F5EA5" w14:textId="77777777" w:rsidR="00E84F81" w:rsidRDefault="00E84F81" w:rsidP="00E84F81">
      <w:pPr>
        <w:spacing w:after="0"/>
        <w:ind w:firstLine="709"/>
        <w:contextualSpacing/>
        <w:rPr>
          <w:rFonts w:ascii="Times New Roman" w:hAnsi="Times New Roman"/>
          <w:sz w:val="24"/>
          <w:szCs w:val="24"/>
        </w:rPr>
      </w:pPr>
    </w:p>
    <w:p w14:paraId="5F2ED02F" w14:textId="3D6F5286" w:rsidR="00E84F81" w:rsidRDefault="00E84F81" w:rsidP="00E84F81">
      <w:pPr>
        <w:widowControl w:val="0"/>
        <w:tabs>
          <w:tab w:val="left" w:pos="567"/>
        </w:tabs>
        <w:spacing w:after="0" w:line="240" w:lineRule="auto"/>
        <w:ind w:right="-36" w:firstLine="851"/>
        <w:contextualSpacing/>
        <w:jc w:val="both"/>
        <w:rPr>
          <w:rFonts w:ascii="Times New Roman" w:hAnsi="Times New Roman"/>
          <w:sz w:val="24"/>
          <w:szCs w:val="24"/>
        </w:rPr>
      </w:pPr>
      <w:r>
        <w:rPr>
          <w:rFonts w:ascii="Times New Roman" w:hAnsi="Times New Roman"/>
          <w:b/>
          <w:sz w:val="24"/>
          <w:szCs w:val="24"/>
        </w:rPr>
        <w:t xml:space="preserve">Муниципальное автономное дошкольное образовательное учреждение "Детский сад № 440 г. Челябинска" </w:t>
      </w:r>
      <w:r>
        <w:rPr>
          <w:rFonts w:ascii="Times New Roman" w:hAnsi="Times New Roman"/>
          <w:sz w:val="24"/>
          <w:szCs w:val="24"/>
        </w:rPr>
        <w:t xml:space="preserve">(далее - МАДОУ "ДС № 440 г. Челябинска"), именуемое в дальнейшем «Заказчик», в лице </w:t>
      </w:r>
      <w:r w:rsidR="0029338B">
        <w:rPr>
          <w:rFonts w:ascii="Times New Roman" w:hAnsi="Times New Roman"/>
          <w:sz w:val="24"/>
          <w:szCs w:val="24"/>
        </w:rPr>
        <w:t xml:space="preserve">заведующего </w:t>
      </w:r>
      <w:r w:rsidR="00690A7E">
        <w:rPr>
          <w:rFonts w:ascii="Times New Roman" w:hAnsi="Times New Roman"/>
          <w:sz w:val="24"/>
          <w:szCs w:val="24"/>
        </w:rPr>
        <w:t>Потаповой Нонны Владимировны</w:t>
      </w:r>
      <w:r>
        <w:rPr>
          <w:rFonts w:ascii="Times New Roman" w:hAnsi="Times New Roman"/>
          <w:sz w:val="24"/>
          <w:szCs w:val="24"/>
        </w:rPr>
        <w:t xml:space="preserve">, действующего на основании </w:t>
      </w:r>
      <w:r w:rsidR="0029338B">
        <w:rPr>
          <w:rFonts w:ascii="Times New Roman" w:hAnsi="Times New Roman"/>
          <w:sz w:val="24"/>
          <w:szCs w:val="24"/>
        </w:rPr>
        <w:t>Устава</w:t>
      </w:r>
      <w:r>
        <w:rPr>
          <w:rFonts w:ascii="Times New Roman" w:hAnsi="Times New Roman"/>
          <w:sz w:val="24"/>
          <w:szCs w:val="24"/>
        </w:rPr>
        <w:t>, с одной стороны, и ________</w:t>
      </w:r>
      <w:r w:rsidR="0029338B">
        <w:rPr>
          <w:rFonts w:ascii="Times New Roman" w:hAnsi="Times New Roman"/>
          <w:sz w:val="24"/>
          <w:szCs w:val="24"/>
        </w:rPr>
        <w:t>________________________________________</w:t>
      </w:r>
      <w:r>
        <w:rPr>
          <w:rFonts w:ascii="Times New Roman" w:hAnsi="Times New Roman"/>
          <w:sz w:val="24"/>
          <w:szCs w:val="24"/>
        </w:rPr>
        <w:t>_____, именуемое в дальнейшем «Поставщик», в лице ___________, действующего на основании___________, с другой стороны, именуемые в дальнейшем «Стороны», руководствуясь Федеральным законом от 18.07.2011 г. № 223-ФЗ «О закупках товаров, работ, услуг отдельными видами юридических лиц», по результатам запроса котировок в электронной форме, на основании протокола _________ от «___» ______ 202</w:t>
      </w:r>
      <w:r w:rsidR="00FF5861">
        <w:rPr>
          <w:rFonts w:ascii="Times New Roman" w:hAnsi="Times New Roman"/>
          <w:sz w:val="24"/>
          <w:szCs w:val="24"/>
        </w:rPr>
        <w:t>5</w:t>
      </w:r>
      <w:r>
        <w:rPr>
          <w:rFonts w:ascii="Times New Roman" w:hAnsi="Times New Roman"/>
          <w:sz w:val="24"/>
          <w:szCs w:val="24"/>
        </w:rPr>
        <w:t xml:space="preserve"> г. № _______, заключили настоящий Договор (далее – Договор) о нижеследующем:</w:t>
      </w:r>
    </w:p>
    <w:p w14:paraId="21F578A9" w14:textId="77777777" w:rsidR="00E84F81" w:rsidRDefault="00E84F81" w:rsidP="00E84F81">
      <w:pPr>
        <w:widowControl w:val="0"/>
        <w:tabs>
          <w:tab w:val="left" w:pos="567"/>
        </w:tabs>
        <w:spacing w:after="0" w:line="240" w:lineRule="auto"/>
        <w:ind w:right="-36" w:firstLine="851"/>
        <w:contextualSpacing/>
        <w:jc w:val="both"/>
        <w:rPr>
          <w:rFonts w:ascii="Times New Roman" w:hAnsi="Times New Roman"/>
          <w:sz w:val="24"/>
          <w:szCs w:val="24"/>
        </w:rPr>
      </w:pPr>
    </w:p>
    <w:p w14:paraId="6122C036" w14:textId="736F62B0" w:rsidR="00E84F81" w:rsidRDefault="00E84F81" w:rsidP="00790144">
      <w:pPr>
        <w:tabs>
          <w:tab w:val="left" w:pos="284"/>
        </w:tabs>
        <w:spacing w:after="0" w:line="240" w:lineRule="auto"/>
        <w:ind w:right="-36"/>
        <w:contextualSpacing/>
        <w:jc w:val="center"/>
        <w:rPr>
          <w:rFonts w:ascii="Times New Roman" w:hAnsi="Times New Roman"/>
          <w:b/>
          <w:bCs/>
          <w:sz w:val="24"/>
          <w:szCs w:val="24"/>
          <w:u w:val="single"/>
        </w:rPr>
      </w:pPr>
      <w:r w:rsidRPr="00A875A1">
        <w:rPr>
          <w:rFonts w:ascii="Times New Roman" w:hAnsi="Times New Roman"/>
          <w:b/>
          <w:bCs/>
          <w:sz w:val="24"/>
          <w:szCs w:val="24"/>
        </w:rPr>
        <w:t xml:space="preserve">1. </w:t>
      </w:r>
      <w:r w:rsidR="00E47467">
        <w:rPr>
          <w:rFonts w:ascii="Times New Roman" w:hAnsi="Times New Roman"/>
          <w:b/>
          <w:bCs/>
          <w:sz w:val="24"/>
          <w:szCs w:val="24"/>
          <w:u w:val="single"/>
        </w:rPr>
        <w:t>Предмет договора</w:t>
      </w:r>
    </w:p>
    <w:p w14:paraId="0D34C923" w14:textId="1975014A" w:rsidR="00E84F81" w:rsidRDefault="00E84F81" w:rsidP="00677F01">
      <w:pPr>
        <w:tabs>
          <w:tab w:val="left" w:pos="1134"/>
        </w:tabs>
        <w:spacing w:line="240" w:lineRule="auto"/>
        <w:ind w:right="-36" w:firstLine="567"/>
        <w:contextualSpacing/>
        <w:jc w:val="both"/>
        <w:rPr>
          <w:rFonts w:ascii="Times New Roman" w:hAnsi="Times New Roman"/>
          <w:sz w:val="24"/>
          <w:szCs w:val="24"/>
        </w:rPr>
      </w:pPr>
      <w:r>
        <w:rPr>
          <w:rFonts w:ascii="Times New Roman" w:hAnsi="Times New Roman"/>
          <w:sz w:val="24"/>
          <w:szCs w:val="24"/>
        </w:rPr>
        <w:t>1.1. Поставщик обязуется произвести в пользу Заказчика поставку продуктов питания (</w:t>
      </w:r>
      <w:r w:rsidR="005A3BC1">
        <w:rPr>
          <w:rFonts w:ascii="Times New Roman" w:hAnsi="Times New Roman"/>
          <w:sz w:val="24"/>
          <w:szCs w:val="24"/>
        </w:rPr>
        <w:t>молочная продукция</w:t>
      </w:r>
      <w:r>
        <w:rPr>
          <w:rFonts w:ascii="Times New Roman" w:hAnsi="Times New Roman"/>
          <w:sz w:val="24"/>
          <w:szCs w:val="24"/>
        </w:rPr>
        <w:t xml:space="preserve">) (далее – Товар) в ассортименте, количестве и по ценам, установленным в спецификации к настоящему договору (Приложение № </w:t>
      </w:r>
      <w:r w:rsidR="009D019D">
        <w:rPr>
          <w:rFonts w:ascii="Times New Roman" w:hAnsi="Times New Roman"/>
          <w:sz w:val="24"/>
          <w:szCs w:val="24"/>
        </w:rPr>
        <w:t>2</w:t>
      </w:r>
      <w:r>
        <w:rPr>
          <w:rFonts w:ascii="Times New Roman" w:hAnsi="Times New Roman"/>
          <w:sz w:val="24"/>
          <w:szCs w:val="24"/>
        </w:rPr>
        <w:t>).</w:t>
      </w:r>
    </w:p>
    <w:p w14:paraId="3D14FE4F" w14:textId="4DCC2BF1" w:rsidR="00E84F81" w:rsidRDefault="00E84F81" w:rsidP="00677F01">
      <w:pPr>
        <w:tabs>
          <w:tab w:val="left" w:pos="1134"/>
        </w:tabs>
        <w:spacing w:line="240" w:lineRule="auto"/>
        <w:ind w:right="-36" w:firstLine="567"/>
        <w:contextualSpacing/>
        <w:jc w:val="both"/>
        <w:rPr>
          <w:rFonts w:ascii="Times New Roman" w:hAnsi="Times New Roman"/>
          <w:sz w:val="24"/>
          <w:szCs w:val="24"/>
        </w:rPr>
      </w:pPr>
      <w:r>
        <w:rPr>
          <w:rFonts w:ascii="Times New Roman" w:hAnsi="Times New Roman"/>
          <w:sz w:val="24"/>
          <w:szCs w:val="24"/>
        </w:rPr>
        <w:t xml:space="preserve">1.2. Поставляемые продукты питания должны иметь соответствующие документы, </w:t>
      </w:r>
      <w:r>
        <w:rPr>
          <w:rFonts w:ascii="Times New Roman" w:hAnsi="Times New Roman"/>
          <w:sz w:val="24"/>
          <w:szCs w:val="24"/>
          <w:lang w:eastAsia="ar-SA"/>
        </w:rPr>
        <w:t xml:space="preserve">регламентирующие качество и безопасность продукции, в соответствии с требованиями законодательства РФ </w:t>
      </w:r>
      <w:r>
        <w:rPr>
          <w:rFonts w:ascii="Times New Roman" w:hAnsi="Times New Roman"/>
          <w:sz w:val="24"/>
          <w:szCs w:val="24"/>
        </w:rPr>
        <w:t xml:space="preserve">(сертификаты соответствия, ветеринарные справки (свидетельства), качественные </w:t>
      </w:r>
      <w:r w:rsidR="00E47467">
        <w:rPr>
          <w:rFonts w:ascii="Times New Roman" w:hAnsi="Times New Roman"/>
          <w:sz w:val="24"/>
          <w:szCs w:val="24"/>
        </w:rPr>
        <w:t>удостоверения, иные</w:t>
      </w:r>
      <w:r>
        <w:rPr>
          <w:rFonts w:ascii="Times New Roman" w:hAnsi="Times New Roman"/>
          <w:sz w:val="24"/>
          <w:szCs w:val="24"/>
        </w:rPr>
        <w:t xml:space="preserve"> документы, подтверждающие качество поставляемой продукции в соответствии с законодательством РФ,</w:t>
      </w:r>
      <w:r>
        <w:rPr>
          <w:rFonts w:ascii="Times New Roman" w:hAnsi="Times New Roman"/>
          <w:spacing w:val="-4"/>
          <w:sz w:val="24"/>
          <w:szCs w:val="24"/>
        </w:rPr>
        <w:t xml:space="preserve"> в случае, если обязательное требование о наличии таких документов установлено действующим законодательством РФ</w:t>
      </w:r>
      <w:r>
        <w:rPr>
          <w:rFonts w:ascii="Times New Roman" w:hAnsi="Times New Roman"/>
          <w:sz w:val="24"/>
          <w:szCs w:val="24"/>
        </w:rPr>
        <w:t>). Оригиналы и копии этих документов должны быть предоставлены по требованию Заказчика.</w:t>
      </w:r>
    </w:p>
    <w:p w14:paraId="4BE6299C" w14:textId="442A0B76" w:rsidR="0038511F" w:rsidRPr="0038511F" w:rsidRDefault="00E84F81" w:rsidP="00677F01">
      <w:pPr>
        <w:tabs>
          <w:tab w:val="left" w:pos="1134"/>
        </w:tabs>
        <w:spacing w:line="240" w:lineRule="auto"/>
        <w:ind w:right="-36" w:firstLine="567"/>
        <w:contextualSpacing/>
        <w:jc w:val="both"/>
        <w:rPr>
          <w:rFonts w:ascii="Times New Roman" w:hAnsi="Times New Roman"/>
          <w:sz w:val="24"/>
          <w:szCs w:val="24"/>
          <w:lang w:eastAsia="ar-SA"/>
        </w:rPr>
      </w:pPr>
      <w:r>
        <w:rPr>
          <w:rFonts w:ascii="Times New Roman" w:hAnsi="Times New Roman"/>
          <w:sz w:val="24"/>
          <w:szCs w:val="24"/>
        </w:rPr>
        <w:t xml:space="preserve">1.3. </w:t>
      </w:r>
      <w:r>
        <w:rPr>
          <w:rFonts w:ascii="Times New Roman" w:hAnsi="Times New Roman"/>
          <w:sz w:val="24"/>
          <w:szCs w:val="24"/>
          <w:lang w:eastAsia="ar-SA"/>
        </w:rPr>
        <w:t xml:space="preserve">Срок поставки товара: в соответствии с поданными заявками Заказчика с </w:t>
      </w:r>
      <w:r w:rsidR="00677F01">
        <w:rPr>
          <w:rFonts w:ascii="Times New Roman" w:hAnsi="Times New Roman"/>
          <w:sz w:val="24"/>
          <w:szCs w:val="24"/>
          <w:lang w:eastAsia="ar-SA"/>
        </w:rPr>
        <w:t>12</w:t>
      </w:r>
      <w:r>
        <w:rPr>
          <w:rFonts w:ascii="Times New Roman" w:hAnsi="Times New Roman"/>
          <w:sz w:val="24"/>
          <w:szCs w:val="24"/>
          <w:lang w:eastAsia="ar-SA"/>
        </w:rPr>
        <w:t>.</w:t>
      </w:r>
      <w:r w:rsidR="005A3BC1">
        <w:rPr>
          <w:rFonts w:ascii="Times New Roman" w:hAnsi="Times New Roman"/>
          <w:sz w:val="24"/>
          <w:szCs w:val="24"/>
          <w:lang w:eastAsia="ar-SA"/>
        </w:rPr>
        <w:t>0</w:t>
      </w:r>
      <w:r w:rsidR="00690A7E">
        <w:rPr>
          <w:rFonts w:ascii="Times New Roman" w:hAnsi="Times New Roman"/>
          <w:sz w:val="24"/>
          <w:szCs w:val="24"/>
          <w:lang w:eastAsia="ar-SA"/>
        </w:rPr>
        <w:t>1</w:t>
      </w:r>
      <w:r>
        <w:rPr>
          <w:rFonts w:ascii="Times New Roman" w:hAnsi="Times New Roman"/>
          <w:sz w:val="24"/>
          <w:szCs w:val="24"/>
          <w:lang w:eastAsia="ar-SA"/>
        </w:rPr>
        <w:t>.202</w:t>
      </w:r>
      <w:r w:rsidR="00690A7E">
        <w:rPr>
          <w:rFonts w:ascii="Times New Roman" w:hAnsi="Times New Roman"/>
          <w:sz w:val="24"/>
          <w:szCs w:val="24"/>
          <w:lang w:eastAsia="ar-SA"/>
        </w:rPr>
        <w:t>5</w:t>
      </w:r>
      <w:r>
        <w:rPr>
          <w:rFonts w:ascii="Times New Roman" w:hAnsi="Times New Roman"/>
          <w:sz w:val="24"/>
          <w:szCs w:val="24"/>
          <w:lang w:eastAsia="ar-SA"/>
        </w:rPr>
        <w:t xml:space="preserve"> </w:t>
      </w:r>
      <w:r w:rsidR="00E47467">
        <w:rPr>
          <w:rFonts w:ascii="Times New Roman" w:hAnsi="Times New Roman"/>
          <w:sz w:val="24"/>
          <w:szCs w:val="24"/>
          <w:lang w:eastAsia="ar-SA"/>
        </w:rPr>
        <w:t>года по</w:t>
      </w:r>
      <w:r>
        <w:rPr>
          <w:rFonts w:ascii="Times New Roman" w:hAnsi="Times New Roman"/>
          <w:sz w:val="24"/>
          <w:szCs w:val="24"/>
          <w:lang w:eastAsia="ar-SA"/>
        </w:rPr>
        <w:t xml:space="preserve"> 3</w:t>
      </w:r>
      <w:r w:rsidR="00677F01">
        <w:rPr>
          <w:rFonts w:ascii="Times New Roman" w:hAnsi="Times New Roman"/>
          <w:sz w:val="24"/>
          <w:szCs w:val="24"/>
          <w:lang w:eastAsia="ar-SA"/>
        </w:rPr>
        <w:t>0</w:t>
      </w:r>
      <w:r>
        <w:rPr>
          <w:rFonts w:ascii="Times New Roman" w:hAnsi="Times New Roman"/>
          <w:sz w:val="24"/>
          <w:szCs w:val="24"/>
          <w:lang w:eastAsia="ar-SA"/>
        </w:rPr>
        <w:t>.</w:t>
      </w:r>
      <w:r w:rsidR="005A3BC1">
        <w:rPr>
          <w:rFonts w:ascii="Times New Roman" w:hAnsi="Times New Roman"/>
          <w:sz w:val="24"/>
          <w:szCs w:val="24"/>
          <w:lang w:eastAsia="ar-SA"/>
        </w:rPr>
        <w:t>0</w:t>
      </w:r>
      <w:r w:rsidR="00677F01">
        <w:rPr>
          <w:rFonts w:ascii="Times New Roman" w:hAnsi="Times New Roman"/>
          <w:sz w:val="24"/>
          <w:szCs w:val="24"/>
          <w:lang w:eastAsia="ar-SA"/>
        </w:rPr>
        <w:t>6</w:t>
      </w:r>
      <w:r>
        <w:rPr>
          <w:rFonts w:ascii="Times New Roman" w:hAnsi="Times New Roman"/>
          <w:sz w:val="24"/>
          <w:szCs w:val="24"/>
          <w:lang w:eastAsia="ar-SA"/>
        </w:rPr>
        <w:t>.202</w:t>
      </w:r>
      <w:r w:rsidR="00690A7E">
        <w:rPr>
          <w:rFonts w:ascii="Times New Roman" w:hAnsi="Times New Roman"/>
          <w:sz w:val="24"/>
          <w:szCs w:val="24"/>
          <w:lang w:eastAsia="ar-SA"/>
        </w:rPr>
        <w:t>5</w:t>
      </w:r>
      <w:r>
        <w:rPr>
          <w:rFonts w:ascii="Times New Roman" w:hAnsi="Times New Roman"/>
          <w:sz w:val="24"/>
          <w:szCs w:val="24"/>
          <w:lang w:eastAsia="ar-SA"/>
        </w:rPr>
        <w:t xml:space="preserve"> года, по мере потребности</w:t>
      </w:r>
      <w:r w:rsidR="0038511F">
        <w:rPr>
          <w:rFonts w:ascii="Times New Roman" w:hAnsi="Times New Roman"/>
          <w:sz w:val="24"/>
          <w:szCs w:val="24"/>
          <w:lang w:eastAsia="ar-SA"/>
        </w:rPr>
        <w:t xml:space="preserve">. </w:t>
      </w:r>
      <w:r w:rsidR="0038511F" w:rsidRPr="0038511F">
        <w:rPr>
          <w:rFonts w:ascii="Times New Roman" w:hAnsi="Times New Roman"/>
          <w:sz w:val="24"/>
          <w:szCs w:val="24"/>
          <w:lang w:eastAsia="ar-SA"/>
        </w:rPr>
        <w:t>Поставщик осуществляет поставку товара по заявке Заказчика в течение 1 (одного) рабочего дня, следующего за днем поступления заявки Заказчика.</w:t>
      </w:r>
    </w:p>
    <w:p w14:paraId="696CF82F" w14:textId="57D7189E" w:rsidR="00E84F81" w:rsidRDefault="0038511F" w:rsidP="00677F01">
      <w:pPr>
        <w:tabs>
          <w:tab w:val="left" w:pos="1134"/>
        </w:tabs>
        <w:spacing w:line="240" w:lineRule="auto"/>
        <w:ind w:right="-36" w:firstLine="567"/>
        <w:contextualSpacing/>
        <w:jc w:val="both"/>
        <w:rPr>
          <w:rFonts w:ascii="Times New Roman" w:hAnsi="Times New Roman"/>
          <w:sz w:val="24"/>
          <w:szCs w:val="24"/>
          <w:lang w:eastAsia="ar-SA"/>
        </w:rPr>
      </w:pPr>
      <w:r w:rsidRPr="0038511F">
        <w:rPr>
          <w:rFonts w:ascii="Times New Roman" w:hAnsi="Times New Roman"/>
          <w:sz w:val="24"/>
          <w:szCs w:val="24"/>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147A1AF6" w14:textId="77777777" w:rsidR="00E84F81" w:rsidRDefault="00E84F81" w:rsidP="00677F01">
      <w:pPr>
        <w:tabs>
          <w:tab w:val="left" w:pos="1134"/>
        </w:tabs>
        <w:spacing w:line="240" w:lineRule="auto"/>
        <w:ind w:right="-36" w:firstLine="567"/>
        <w:contextualSpacing/>
        <w:jc w:val="both"/>
        <w:rPr>
          <w:rFonts w:ascii="Times New Roman" w:hAnsi="Times New Roman"/>
          <w:sz w:val="24"/>
          <w:szCs w:val="24"/>
        </w:rPr>
      </w:pPr>
      <w:r>
        <w:rPr>
          <w:rFonts w:ascii="Times New Roman" w:hAnsi="Times New Roman"/>
          <w:sz w:val="24"/>
          <w:szCs w:val="24"/>
        </w:rPr>
        <w:t>1.4. Место поставки товара: 454016, Челябинская обл., г Челябинск, улица Братьев Кашириных, 103А (пищеблок).</w:t>
      </w:r>
    </w:p>
    <w:p w14:paraId="6216EBAA" w14:textId="77777777" w:rsidR="00677F01" w:rsidRDefault="00677F01" w:rsidP="00677F01">
      <w:pPr>
        <w:tabs>
          <w:tab w:val="left" w:pos="567"/>
        </w:tabs>
        <w:autoSpaceDE w:val="0"/>
        <w:autoSpaceDN w:val="0"/>
        <w:snapToGrid w:val="0"/>
        <w:spacing w:after="0"/>
        <w:ind w:left="851" w:right="-36"/>
        <w:rPr>
          <w:b/>
          <w:bCs/>
          <w:u w:val="single"/>
        </w:rPr>
      </w:pPr>
    </w:p>
    <w:p w14:paraId="218D9D7B" w14:textId="6013422A" w:rsidR="00E84F81" w:rsidRPr="00677F01" w:rsidRDefault="00677F01" w:rsidP="00790144">
      <w:pPr>
        <w:tabs>
          <w:tab w:val="left" w:pos="284"/>
        </w:tabs>
        <w:autoSpaceDE w:val="0"/>
        <w:autoSpaceDN w:val="0"/>
        <w:snapToGrid w:val="0"/>
        <w:spacing w:after="0"/>
        <w:ind w:right="-36"/>
        <w:jc w:val="center"/>
        <w:rPr>
          <w:rFonts w:ascii="Times New Roman" w:hAnsi="Times New Roman"/>
          <w:b/>
          <w:bCs/>
          <w:kern w:val="2"/>
          <w:sz w:val="24"/>
          <w:szCs w:val="24"/>
          <w:u w:val="single"/>
          <w:lang w:eastAsia="zh-CN" w:bidi="hi-IN"/>
        </w:rPr>
      </w:pPr>
      <w:r w:rsidRPr="00677F01">
        <w:rPr>
          <w:rFonts w:ascii="Times New Roman" w:hAnsi="Times New Roman"/>
          <w:b/>
          <w:bCs/>
          <w:sz w:val="24"/>
          <w:szCs w:val="24"/>
        </w:rPr>
        <w:t>2</w:t>
      </w:r>
      <w:r w:rsidRPr="00A875A1">
        <w:rPr>
          <w:rFonts w:ascii="Times New Roman" w:hAnsi="Times New Roman"/>
          <w:b/>
          <w:bCs/>
          <w:sz w:val="24"/>
          <w:szCs w:val="24"/>
        </w:rPr>
        <w:t xml:space="preserve">. </w:t>
      </w:r>
      <w:r w:rsidR="00E84F81" w:rsidRPr="00677F01">
        <w:rPr>
          <w:rFonts w:ascii="Times New Roman" w:hAnsi="Times New Roman"/>
          <w:b/>
          <w:bCs/>
          <w:sz w:val="24"/>
          <w:szCs w:val="24"/>
          <w:u w:val="single"/>
        </w:rPr>
        <w:t>Права и обязанности сторон</w:t>
      </w:r>
    </w:p>
    <w:p w14:paraId="50DF4AC7" w14:textId="55B09E58" w:rsidR="00E84F81" w:rsidRPr="00677F01" w:rsidRDefault="00E84F81" w:rsidP="00677F01">
      <w:pPr>
        <w:pStyle w:val="a3"/>
        <w:snapToGrid w:val="0"/>
        <w:spacing w:after="0"/>
        <w:ind w:left="568" w:right="-36"/>
        <w:rPr>
          <w:u w:val="single"/>
          <w:lang w:eastAsia="ar-SA"/>
        </w:rPr>
      </w:pPr>
      <w:r w:rsidRPr="00677F01">
        <w:rPr>
          <w:u w:val="single"/>
          <w:lang w:eastAsia="ar-SA"/>
        </w:rPr>
        <w:t>Поставщик обязуется:</w:t>
      </w:r>
    </w:p>
    <w:p w14:paraId="21449EFE" w14:textId="5B8C9D3F" w:rsidR="00E84F81" w:rsidRPr="00677F01" w:rsidRDefault="00E84F81" w:rsidP="00677F01">
      <w:pPr>
        <w:pStyle w:val="a3"/>
        <w:numPr>
          <w:ilvl w:val="1"/>
          <w:numId w:val="10"/>
        </w:numPr>
        <w:tabs>
          <w:tab w:val="num" w:pos="993"/>
        </w:tabs>
        <w:snapToGrid w:val="0"/>
        <w:spacing w:after="0"/>
        <w:ind w:left="0" w:right="-36" w:firstLine="568"/>
        <w:jc w:val="both"/>
        <w:rPr>
          <w:u w:val="single"/>
          <w:lang w:eastAsia="ar-SA"/>
        </w:rPr>
      </w:pPr>
      <w:r w:rsidRPr="00677F01">
        <w:rPr>
          <w:lang w:eastAsia="ar-SA"/>
        </w:rPr>
        <w:t xml:space="preserve">Поставлять Товар в соответствии с требованиями Технического задания, являющегося неотъемлемой частью настоящего договора (приложением № 1). </w:t>
      </w:r>
    </w:p>
    <w:p w14:paraId="609442EC" w14:textId="40796E09" w:rsidR="00E84F81" w:rsidRDefault="00E84F81" w:rsidP="00677F01">
      <w:pPr>
        <w:widowControl w:val="0"/>
        <w:numPr>
          <w:ilvl w:val="1"/>
          <w:numId w:val="10"/>
        </w:numPr>
        <w:tabs>
          <w:tab w:val="num" w:pos="993"/>
        </w:tabs>
        <w:suppressAutoHyphens/>
        <w:snapToGrid w:val="0"/>
        <w:spacing w:after="0" w:line="240" w:lineRule="auto"/>
        <w:ind w:left="0" w:right="-36" w:firstLine="568"/>
        <w:contextualSpacing/>
        <w:jc w:val="both"/>
        <w:rPr>
          <w:rFonts w:ascii="Times New Roman" w:hAnsi="Times New Roman"/>
          <w:sz w:val="24"/>
          <w:szCs w:val="24"/>
          <w:u w:val="single"/>
          <w:lang w:eastAsia="ar-SA"/>
        </w:rPr>
      </w:pPr>
      <w:r>
        <w:rPr>
          <w:rFonts w:ascii="Times New Roman" w:hAnsi="Times New Roman"/>
          <w:sz w:val="24"/>
          <w:szCs w:val="24"/>
          <w:lang w:eastAsia="ar-SA"/>
        </w:rPr>
        <w:t xml:space="preserve">Обеспечить упаковку Товара, способную предотвратить его повреждение или порчу во время перевозки к конечному пункту назначения в соответствии с Договором. Тара, упаковка и маркировка Товара должны соответствовать условиям требований торгового оборота. Товар должен маркироваться в соответствии с установленными для данного вида товара стандартами, а также отвечать иным требованиям, предъявляемым к указанному товару для реализации его в оптовой и розничной торговле на территории Российской Федерации. Маркировка товара должна обеспечивать полную и однозначную идентификацию каждой единицы товара </w:t>
      </w:r>
      <w:r w:rsidR="00E47467">
        <w:rPr>
          <w:rFonts w:ascii="Times New Roman" w:hAnsi="Times New Roman"/>
          <w:sz w:val="24"/>
          <w:szCs w:val="24"/>
          <w:lang w:eastAsia="ar-SA"/>
        </w:rPr>
        <w:t>при его</w:t>
      </w:r>
      <w:r>
        <w:rPr>
          <w:rFonts w:ascii="Times New Roman" w:hAnsi="Times New Roman"/>
          <w:sz w:val="24"/>
          <w:szCs w:val="24"/>
          <w:lang w:eastAsia="ar-SA"/>
        </w:rPr>
        <w:t xml:space="preserve"> приемке. Срок годности Товара должен быть указан на упаковке Товара.</w:t>
      </w:r>
    </w:p>
    <w:p w14:paraId="32D850F8" w14:textId="77777777" w:rsidR="00E84F81" w:rsidRDefault="00E84F81" w:rsidP="00677F01">
      <w:pPr>
        <w:widowControl w:val="0"/>
        <w:numPr>
          <w:ilvl w:val="1"/>
          <w:numId w:val="10"/>
        </w:numPr>
        <w:tabs>
          <w:tab w:val="num" w:pos="993"/>
        </w:tabs>
        <w:suppressAutoHyphens/>
        <w:snapToGrid w:val="0"/>
        <w:spacing w:after="0" w:line="240" w:lineRule="auto"/>
        <w:ind w:left="0" w:right="-36" w:firstLine="568"/>
        <w:contextualSpacing/>
        <w:jc w:val="both"/>
        <w:rPr>
          <w:rFonts w:ascii="Times New Roman" w:hAnsi="Times New Roman"/>
          <w:sz w:val="24"/>
          <w:szCs w:val="24"/>
          <w:u w:val="single"/>
          <w:lang w:eastAsia="ar-SA"/>
        </w:rPr>
      </w:pPr>
      <w:r>
        <w:rPr>
          <w:rFonts w:ascii="Times New Roman" w:hAnsi="Times New Roman"/>
          <w:sz w:val="24"/>
          <w:szCs w:val="24"/>
          <w:lang w:eastAsia="ar-SA"/>
        </w:rPr>
        <w:t>Осуществлять разгрузку Товара в помещение и место, указанное в 1.4. настоящего договора.</w:t>
      </w:r>
    </w:p>
    <w:p w14:paraId="2FA70FE3" w14:textId="73A18704" w:rsidR="00E84F81" w:rsidRDefault="00E84F81" w:rsidP="00677F01">
      <w:pPr>
        <w:widowControl w:val="0"/>
        <w:numPr>
          <w:ilvl w:val="1"/>
          <w:numId w:val="10"/>
        </w:numPr>
        <w:tabs>
          <w:tab w:val="num" w:pos="993"/>
        </w:tabs>
        <w:suppressAutoHyphens/>
        <w:snapToGrid w:val="0"/>
        <w:spacing w:after="0" w:line="240" w:lineRule="auto"/>
        <w:ind w:left="0" w:right="-36" w:firstLine="568"/>
        <w:contextualSpacing/>
        <w:jc w:val="both"/>
        <w:rPr>
          <w:rFonts w:ascii="Times New Roman" w:hAnsi="Times New Roman"/>
          <w:sz w:val="24"/>
          <w:szCs w:val="24"/>
          <w:u w:val="single"/>
          <w:lang w:eastAsia="ar-SA"/>
        </w:rPr>
      </w:pPr>
      <w:r>
        <w:rPr>
          <w:rFonts w:ascii="Times New Roman" w:hAnsi="Times New Roman"/>
          <w:sz w:val="24"/>
          <w:szCs w:val="24"/>
          <w:lang w:eastAsia="ar-SA"/>
        </w:rPr>
        <w:t>Соблюдать конечные сроки реализации сырой и готовой продукции</w:t>
      </w:r>
      <w:r w:rsidR="0029338B">
        <w:rPr>
          <w:rFonts w:ascii="Times New Roman" w:hAnsi="Times New Roman"/>
          <w:sz w:val="24"/>
          <w:szCs w:val="24"/>
          <w:lang w:eastAsia="ar-SA"/>
        </w:rPr>
        <w:t>,</w:t>
      </w:r>
      <w:r>
        <w:rPr>
          <w:rFonts w:ascii="Times New Roman" w:hAnsi="Times New Roman"/>
          <w:sz w:val="24"/>
          <w:szCs w:val="24"/>
          <w:lang w:eastAsia="ar-SA"/>
        </w:rPr>
        <w:t xml:space="preserve"> исполнять требования к обеспечению качества и безопасности пищевых продуктов при их изготовлении, хранении, </w:t>
      </w:r>
      <w:r>
        <w:rPr>
          <w:rFonts w:ascii="Times New Roman" w:hAnsi="Times New Roman"/>
          <w:sz w:val="24"/>
          <w:szCs w:val="24"/>
          <w:lang w:eastAsia="ar-SA"/>
        </w:rPr>
        <w:lastRenderedPageBreak/>
        <w:t>перевозке и реализации в соответствии с Федеральным законом от 30.03.1999 № 52-ФЗ «О санитарно-эпидемиологическом благополучии населения», Федеральным законом от 02.01.2000 № 29-ФЗ «О качестве и безопасности пищевых продуктов».</w:t>
      </w:r>
    </w:p>
    <w:p w14:paraId="3719507B" w14:textId="77777777" w:rsidR="00E84F81" w:rsidRDefault="00E84F81" w:rsidP="00677F01">
      <w:pPr>
        <w:widowControl w:val="0"/>
        <w:numPr>
          <w:ilvl w:val="1"/>
          <w:numId w:val="10"/>
        </w:numPr>
        <w:tabs>
          <w:tab w:val="num" w:pos="993"/>
        </w:tabs>
        <w:suppressAutoHyphens/>
        <w:snapToGrid w:val="0"/>
        <w:spacing w:after="0" w:line="240" w:lineRule="auto"/>
        <w:ind w:left="0" w:right="-36" w:firstLine="568"/>
        <w:contextualSpacing/>
        <w:jc w:val="both"/>
        <w:rPr>
          <w:rFonts w:ascii="Times New Roman" w:hAnsi="Times New Roman"/>
          <w:sz w:val="24"/>
          <w:szCs w:val="24"/>
          <w:u w:val="single"/>
          <w:lang w:eastAsia="ar-SA"/>
        </w:rPr>
      </w:pPr>
      <w:r>
        <w:rPr>
          <w:rFonts w:ascii="Times New Roman" w:hAnsi="Times New Roman"/>
          <w:sz w:val="24"/>
          <w:szCs w:val="24"/>
          <w:lang w:eastAsia="ar-SA"/>
        </w:rPr>
        <w:t xml:space="preserve">Поставить Товар надлежащего качества, количества, соответствующий требованиям </w:t>
      </w:r>
      <w:r>
        <w:rPr>
          <w:rFonts w:ascii="Times New Roman" w:hAnsi="Times New Roman"/>
          <w:color w:val="000000"/>
          <w:sz w:val="24"/>
          <w:szCs w:val="24"/>
          <w:lang w:eastAsia="ar-SA"/>
        </w:rPr>
        <w:t>ГОСТ, СанПиН, имеющий обязательное подтверждение соответствия</w:t>
      </w:r>
      <w:r>
        <w:rPr>
          <w:rFonts w:ascii="Times New Roman" w:hAnsi="Times New Roman"/>
          <w:sz w:val="24"/>
          <w:szCs w:val="24"/>
          <w:lang w:eastAsia="ar-SA"/>
        </w:rPr>
        <w:t>.</w:t>
      </w:r>
    </w:p>
    <w:p w14:paraId="6131506E" w14:textId="77777777" w:rsidR="00E84F81" w:rsidRDefault="00E84F81" w:rsidP="00677F01">
      <w:pPr>
        <w:widowControl w:val="0"/>
        <w:numPr>
          <w:ilvl w:val="1"/>
          <w:numId w:val="10"/>
        </w:numPr>
        <w:tabs>
          <w:tab w:val="num" w:pos="993"/>
        </w:tabs>
        <w:suppressAutoHyphens/>
        <w:snapToGrid w:val="0"/>
        <w:spacing w:after="0" w:line="240" w:lineRule="auto"/>
        <w:ind w:left="0" w:right="-36" w:firstLine="568"/>
        <w:contextualSpacing/>
        <w:jc w:val="both"/>
        <w:rPr>
          <w:rFonts w:ascii="Times New Roman" w:hAnsi="Times New Roman"/>
          <w:sz w:val="24"/>
          <w:szCs w:val="24"/>
          <w:u w:val="single"/>
          <w:lang w:eastAsia="ar-SA"/>
        </w:rPr>
      </w:pPr>
      <w:r>
        <w:rPr>
          <w:rFonts w:ascii="Times New Roman" w:hAnsi="Times New Roman"/>
          <w:sz w:val="24"/>
          <w:szCs w:val="24"/>
          <w:lang w:eastAsia="ar-SA"/>
        </w:rPr>
        <w:t xml:space="preserve">Одновременно с отгруженной продукцией передавать Заказчику надлежащим образом оформленные </w:t>
      </w:r>
      <w:r>
        <w:rPr>
          <w:rFonts w:ascii="Times New Roman" w:hAnsi="Times New Roman"/>
          <w:sz w:val="24"/>
          <w:szCs w:val="24"/>
        </w:rPr>
        <w:t xml:space="preserve">товарно-сопроводительные документы (счет, счет-фактура, товарная накладная), а </w:t>
      </w:r>
      <w:r>
        <w:rPr>
          <w:rFonts w:ascii="Times New Roman" w:hAnsi="Times New Roman"/>
          <w:sz w:val="24"/>
          <w:szCs w:val="24"/>
          <w:lang w:eastAsia="ar-SA"/>
        </w:rPr>
        <w:t xml:space="preserve">также документы, регламентирующие качество и безопасность продукции, в соответствии с требованиями законодательства РФ </w:t>
      </w:r>
      <w:r>
        <w:rPr>
          <w:rFonts w:ascii="Times New Roman" w:hAnsi="Times New Roman"/>
          <w:sz w:val="24"/>
          <w:szCs w:val="24"/>
        </w:rPr>
        <w:t xml:space="preserve">(счета, счета-фактуры, накладные, </w:t>
      </w:r>
      <w:bookmarkStart w:id="0" w:name="OLE_LINK79"/>
      <w:bookmarkStart w:id="1" w:name="OLE_LINK80"/>
      <w:r>
        <w:rPr>
          <w:rFonts w:ascii="Times New Roman" w:hAnsi="Times New Roman"/>
          <w:sz w:val="24"/>
          <w:szCs w:val="24"/>
        </w:rPr>
        <w:t>сертификаты соответствия, качественные удостоверения,  ветеринарные свидетельства (справки), иные документы, подтверждающие качество поставляемой продукции в соответствии с законодательством РФ,</w:t>
      </w:r>
      <w:r>
        <w:rPr>
          <w:rFonts w:ascii="Times New Roman" w:hAnsi="Times New Roman"/>
          <w:spacing w:val="-4"/>
          <w:sz w:val="24"/>
          <w:szCs w:val="24"/>
        </w:rPr>
        <w:t xml:space="preserve"> в случае, если обязательное требование о наличии таких документов установлено действующим законодательством РФ</w:t>
      </w:r>
      <w:r>
        <w:rPr>
          <w:rFonts w:ascii="Times New Roman" w:hAnsi="Times New Roman"/>
          <w:sz w:val="24"/>
          <w:szCs w:val="24"/>
        </w:rPr>
        <w:t>).</w:t>
      </w:r>
      <w:bookmarkEnd w:id="0"/>
      <w:bookmarkEnd w:id="1"/>
    </w:p>
    <w:p w14:paraId="3BE76C52" w14:textId="6B295DCA" w:rsidR="00E84F81" w:rsidRDefault="00E84F81" w:rsidP="00677F01">
      <w:pPr>
        <w:widowControl w:val="0"/>
        <w:numPr>
          <w:ilvl w:val="1"/>
          <w:numId w:val="10"/>
        </w:numPr>
        <w:tabs>
          <w:tab w:val="num" w:pos="993"/>
        </w:tabs>
        <w:suppressAutoHyphens/>
        <w:snapToGrid w:val="0"/>
        <w:spacing w:after="0" w:line="240" w:lineRule="auto"/>
        <w:ind w:left="0" w:right="-36" w:firstLine="568"/>
        <w:contextualSpacing/>
        <w:jc w:val="both"/>
        <w:rPr>
          <w:rFonts w:ascii="Times New Roman" w:hAnsi="Times New Roman"/>
          <w:sz w:val="24"/>
          <w:szCs w:val="24"/>
          <w:u w:val="single"/>
          <w:lang w:eastAsia="ar-SA"/>
        </w:rPr>
      </w:pPr>
      <w:r>
        <w:rPr>
          <w:rFonts w:ascii="Times New Roman" w:hAnsi="Times New Roman"/>
          <w:sz w:val="24"/>
          <w:szCs w:val="24"/>
        </w:rPr>
        <w:t xml:space="preserve">В случае выявления недопоставки или поставки некачественной продукции </w:t>
      </w:r>
      <w:r w:rsidR="00E47467">
        <w:rPr>
          <w:rFonts w:ascii="Times New Roman" w:hAnsi="Times New Roman"/>
          <w:sz w:val="24"/>
          <w:szCs w:val="24"/>
        </w:rPr>
        <w:t>произвести поставку</w:t>
      </w:r>
      <w:r>
        <w:rPr>
          <w:rFonts w:ascii="Times New Roman" w:hAnsi="Times New Roman"/>
          <w:sz w:val="24"/>
          <w:szCs w:val="24"/>
        </w:rPr>
        <w:t xml:space="preserve"> недостающего количества или замену продукции за счет собственных средств и своими силами в течение 3 часов с момента предъявления Заказчиком соответствующей претензии.  Претензии могут быть переданы как в устной форме представителю поставщика, так и письменной форме, а </w:t>
      </w:r>
      <w:r w:rsidR="00E47467">
        <w:rPr>
          <w:rFonts w:ascii="Times New Roman" w:hAnsi="Times New Roman"/>
          <w:sz w:val="24"/>
          <w:szCs w:val="24"/>
        </w:rPr>
        <w:t>также</w:t>
      </w:r>
      <w:r>
        <w:rPr>
          <w:rFonts w:ascii="Times New Roman" w:hAnsi="Times New Roman"/>
          <w:sz w:val="24"/>
          <w:szCs w:val="24"/>
        </w:rPr>
        <w:t xml:space="preserve"> переданы с помощью факсимильных или электронных средств связи.</w:t>
      </w:r>
    </w:p>
    <w:p w14:paraId="38334FE5" w14:textId="77777777" w:rsidR="00E84F81" w:rsidRDefault="00E84F81" w:rsidP="00677F01">
      <w:pPr>
        <w:widowControl w:val="0"/>
        <w:tabs>
          <w:tab w:val="num" w:pos="993"/>
        </w:tabs>
        <w:suppressAutoHyphens/>
        <w:spacing w:after="0" w:line="240" w:lineRule="auto"/>
        <w:ind w:right="-36" w:firstLine="568"/>
        <w:contextualSpacing/>
        <w:rPr>
          <w:rFonts w:ascii="Times New Roman" w:hAnsi="Times New Roman"/>
          <w:sz w:val="24"/>
          <w:szCs w:val="24"/>
          <w:u w:val="single"/>
          <w:lang w:eastAsia="ar-SA"/>
        </w:rPr>
      </w:pPr>
      <w:r>
        <w:rPr>
          <w:rFonts w:ascii="Times New Roman" w:hAnsi="Times New Roman"/>
          <w:sz w:val="24"/>
          <w:szCs w:val="24"/>
          <w:u w:val="single"/>
          <w:lang w:eastAsia="ar-SA"/>
        </w:rPr>
        <w:t>Заказчик обязуется:</w:t>
      </w:r>
    </w:p>
    <w:p w14:paraId="238CD052" w14:textId="77777777" w:rsidR="00E84F81" w:rsidRDefault="00E84F81" w:rsidP="00677F01">
      <w:pPr>
        <w:widowControl w:val="0"/>
        <w:numPr>
          <w:ilvl w:val="1"/>
          <w:numId w:val="10"/>
        </w:numPr>
        <w:tabs>
          <w:tab w:val="num" w:pos="993"/>
        </w:tabs>
        <w:suppressAutoHyphens/>
        <w:snapToGrid w:val="0"/>
        <w:spacing w:after="0" w:line="240" w:lineRule="auto"/>
        <w:ind w:left="0" w:right="-36" w:firstLine="568"/>
        <w:contextualSpacing/>
        <w:jc w:val="both"/>
        <w:rPr>
          <w:rFonts w:ascii="Times New Roman" w:hAnsi="Times New Roman"/>
          <w:sz w:val="24"/>
          <w:szCs w:val="24"/>
          <w:u w:val="single"/>
          <w:lang w:eastAsia="ar-SA"/>
        </w:rPr>
      </w:pPr>
      <w:r>
        <w:rPr>
          <w:rFonts w:ascii="Times New Roman" w:hAnsi="Times New Roman"/>
          <w:sz w:val="24"/>
          <w:szCs w:val="24"/>
          <w:lang w:eastAsia="ar-SA"/>
        </w:rPr>
        <w:t>Произвести оплату за поставляемый Товар по настоящему Договору в соответствии с условиями настоящего Договора.</w:t>
      </w:r>
    </w:p>
    <w:p w14:paraId="6C20A23E" w14:textId="77777777" w:rsidR="00E84F81" w:rsidRDefault="00E84F81" w:rsidP="00677F01">
      <w:pPr>
        <w:widowControl w:val="0"/>
        <w:numPr>
          <w:ilvl w:val="1"/>
          <w:numId w:val="10"/>
        </w:numPr>
        <w:tabs>
          <w:tab w:val="num" w:pos="1134"/>
        </w:tabs>
        <w:suppressAutoHyphens/>
        <w:snapToGrid w:val="0"/>
        <w:spacing w:after="0" w:line="240" w:lineRule="auto"/>
        <w:ind w:left="0" w:right="-36" w:firstLine="568"/>
        <w:contextualSpacing/>
        <w:jc w:val="both"/>
        <w:rPr>
          <w:rFonts w:ascii="Times New Roman" w:hAnsi="Times New Roman"/>
          <w:sz w:val="24"/>
          <w:szCs w:val="24"/>
          <w:u w:val="single"/>
          <w:lang w:eastAsia="ar-SA"/>
        </w:rPr>
      </w:pPr>
      <w:r>
        <w:rPr>
          <w:rFonts w:ascii="Times New Roman" w:hAnsi="Times New Roman"/>
          <w:sz w:val="24"/>
          <w:szCs w:val="24"/>
          <w:lang w:eastAsia="ar-SA"/>
        </w:rPr>
        <w:t>В течение одного дня уведомить Поставщика об обнаружении некачественного (недопоставки) Товара.</w:t>
      </w:r>
    </w:p>
    <w:p w14:paraId="3AFD172A" w14:textId="77777777" w:rsidR="00E84F81" w:rsidRDefault="00E84F81" w:rsidP="00677F01">
      <w:pPr>
        <w:widowControl w:val="0"/>
        <w:numPr>
          <w:ilvl w:val="1"/>
          <w:numId w:val="10"/>
        </w:numPr>
        <w:tabs>
          <w:tab w:val="num" w:pos="1134"/>
        </w:tabs>
        <w:suppressAutoHyphens/>
        <w:snapToGrid w:val="0"/>
        <w:spacing w:after="0" w:line="240" w:lineRule="auto"/>
        <w:ind w:left="0" w:right="-36" w:firstLine="568"/>
        <w:contextualSpacing/>
        <w:jc w:val="both"/>
        <w:rPr>
          <w:rFonts w:ascii="Times New Roman" w:hAnsi="Times New Roman"/>
          <w:sz w:val="24"/>
          <w:szCs w:val="24"/>
          <w:u w:val="single"/>
          <w:lang w:eastAsia="ar-SA"/>
        </w:rPr>
      </w:pPr>
      <w:r>
        <w:rPr>
          <w:rFonts w:ascii="Times New Roman" w:hAnsi="Times New Roman"/>
          <w:sz w:val="24"/>
          <w:szCs w:val="24"/>
          <w:lang w:eastAsia="ar-SA"/>
        </w:rPr>
        <w:t>Предпринять все надлежащие меры, обеспечивающие принятие Товара, поставленного Поставщиком в соответствии с условиями настоящего Договора.</w:t>
      </w:r>
    </w:p>
    <w:p w14:paraId="1A6E7CCD" w14:textId="77777777" w:rsidR="00E84F81" w:rsidRDefault="00E84F81" w:rsidP="00E84F81">
      <w:pPr>
        <w:widowControl w:val="0"/>
        <w:tabs>
          <w:tab w:val="left" w:pos="567"/>
          <w:tab w:val="left" w:pos="1134"/>
        </w:tabs>
        <w:suppressAutoHyphens/>
        <w:snapToGrid w:val="0"/>
        <w:spacing w:after="0" w:line="240" w:lineRule="auto"/>
        <w:ind w:left="851" w:right="-36"/>
        <w:contextualSpacing/>
        <w:jc w:val="both"/>
        <w:rPr>
          <w:rFonts w:ascii="Times New Roman" w:hAnsi="Times New Roman"/>
          <w:sz w:val="24"/>
          <w:szCs w:val="24"/>
          <w:u w:val="single"/>
          <w:lang w:eastAsia="ar-SA"/>
        </w:rPr>
      </w:pPr>
    </w:p>
    <w:p w14:paraId="1BB69672" w14:textId="77777777" w:rsidR="00E84F81" w:rsidRPr="00677F01" w:rsidRDefault="00E84F81" w:rsidP="00790144">
      <w:pPr>
        <w:widowControl w:val="0"/>
        <w:numPr>
          <w:ilvl w:val="0"/>
          <w:numId w:val="10"/>
        </w:numPr>
        <w:tabs>
          <w:tab w:val="left" w:pos="284"/>
        </w:tabs>
        <w:suppressAutoHyphens/>
        <w:snapToGrid w:val="0"/>
        <w:spacing w:after="0" w:line="240" w:lineRule="auto"/>
        <w:ind w:left="0" w:right="-36" w:firstLine="0"/>
        <w:contextualSpacing/>
        <w:jc w:val="center"/>
        <w:rPr>
          <w:rFonts w:ascii="Times New Roman" w:hAnsi="Times New Roman"/>
          <w:b/>
          <w:bCs/>
          <w:sz w:val="24"/>
          <w:szCs w:val="24"/>
          <w:u w:val="single"/>
          <w:lang w:eastAsia="ar-SA"/>
        </w:rPr>
      </w:pPr>
      <w:r w:rsidRPr="00677F01">
        <w:rPr>
          <w:rFonts w:ascii="Times New Roman" w:hAnsi="Times New Roman"/>
          <w:b/>
          <w:bCs/>
          <w:sz w:val="24"/>
          <w:szCs w:val="24"/>
          <w:u w:val="single"/>
          <w:lang w:eastAsia="ar-SA"/>
        </w:rPr>
        <w:t>Цена и порядок расчетов по договору.</w:t>
      </w:r>
    </w:p>
    <w:p w14:paraId="46B66250" w14:textId="77777777" w:rsidR="00E84F81" w:rsidRDefault="00E84F81" w:rsidP="00790144">
      <w:pPr>
        <w:pStyle w:val="a3"/>
        <w:numPr>
          <w:ilvl w:val="1"/>
          <w:numId w:val="10"/>
        </w:numPr>
        <w:tabs>
          <w:tab w:val="left" w:pos="1134"/>
        </w:tabs>
        <w:autoSpaceDE w:val="0"/>
        <w:autoSpaceDN w:val="0"/>
        <w:adjustRightInd w:val="0"/>
        <w:ind w:left="0" w:firstLine="567"/>
        <w:jc w:val="both"/>
        <w:rPr>
          <w:lang w:eastAsia="ar-SA" w:bidi="ar-SA"/>
        </w:rPr>
      </w:pPr>
      <w:r>
        <w:rPr>
          <w:lang w:eastAsia="ar-SA" w:bidi="ar-SA"/>
        </w:rPr>
        <w:t xml:space="preserve">Общая стоимость договора составляет: </w:t>
      </w:r>
      <w:r>
        <w:rPr>
          <w:b/>
          <w:lang w:eastAsia="ar-SA" w:bidi="ar-SA"/>
        </w:rPr>
        <w:t>___________</w:t>
      </w:r>
      <w:proofErr w:type="gramStart"/>
      <w:r>
        <w:rPr>
          <w:b/>
          <w:lang w:eastAsia="ar-SA" w:bidi="ar-SA"/>
        </w:rPr>
        <w:t>_,_</w:t>
      </w:r>
      <w:proofErr w:type="gramEnd"/>
      <w:r>
        <w:rPr>
          <w:b/>
          <w:lang w:eastAsia="ar-SA" w:bidi="ar-SA"/>
        </w:rPr>
        <w:t>__ (сумма прописью) рублей __ копеек</w:t>
      </w:r>
      <w:r>
        <w:rPr>
          <w:lang w:eastAsia="ar-SA" w:bidi="ar-SA"/>
        </w:rPr>
        <w:t>, в том числе НДС ___% – ____________,____ (</w:t>
      </w:r>
      <w:r>
        <w:rPr>
          <w:color w:val="808080"/>
          <w:lang w:eastAsia="ar-SA" w:bidi="ar-SA"/>
        </w:rPr>
        <w:t>сумма прописью</w:t>
      </w:r>
      <w:r>
        <w:rPr>
          <w:lang w:eastAsia="ar-SA" w:bidi="ar-SA"/>
        </w:rPr>
        <w:t>) рублей ___ копеек (в случае, если НДС не облагается, то указывается ссылка на статью Налогового Кодекса Российской Федерации).</w:t>
      </w:r>
    </w:p>
    <w:p w14:paraId="5DE67B2A" w14:textId="5F490A3A" w:rsidR="00E84F81" w:rsidRDefault="00E84F81" w:rsidP="00790144">
      <w:pPr>
        <w:pStyle w:val="a3"/>
        <w:numPr>
          <w:ilvl w:val="1"/>
          <w:numId w:val="10"/>
        </w:numPr>
        <w:tabs>
          <w:tab w:val="left" w:pos="1134"/>
        </w:tabs>
        <w:ind w:left="0" w:firstLine="567"/>
        <w:jc w:val="both"/>
        <w:rPr>
          <w:lang w:eastAsia="ar-SA" w:bidi="ar-SA"/>
        </w:rPr>
      </w:pPr>
      <w:r>
        <w:rPr>
          <w:lang w:eastAsia="ar-SA" w:bidi="ar-SA"/>
        </w:rPr>
        <w:t xml:space="preserve">Источники финансирования: </w:t>
      </w:r>
      <w:r w:rsidR="00790144">
        <w:rPr>
          <w:lang w:eastAsia="ar-SA" w:bidi="ar-SA"/>
        </w:rPr>
        <w:t>бюджетные и внебюджетные средства.</w:t>
      </w:r>
    </w:p>
    <w:p w14:paraId="60297EF1" w14:textId="77777777" w:rsidR="0038511F" w:rsidRPr="0038511F" w:rsidRDefault="0038511F" w:rsidP="00790144">
      <w:pPr>
        <w:pStyle w:val="a3"/>
        <w:numPr>
          <w:ilvl w:val="1"/>
          <w:numId w:val="10"/>
        </w:numPr>
        <w:tabs>
          <w:tab w:val="left" w:pos="0"/>
          <w:tab w:val="left" w:pos="1134"/>
        </w:tabs>
        <w:autoSpaceDE w:val="0"/>
        <w:autoSpaceDN w:val="0"/>
        <w:adjustRightInd w:val="0"/>
        <w:ind w:left="0" w:firstLine="567"/>
        <w:jc w:val="both"/>
        <w:rPr>
          <w:lang w:eastAsia="ar-SA" w:bidi="ar-SA"/>
        </w:rPr>
      </w:pPr>
      <w:r w:rsidRPr="0038511F">
        <w:rPr>
          <w:rFonts w:cs="Times New Roman"/>
          <w:lang w:eastAsia="ar-SA" w:bidi="ar-SA"/>
        </w:rPr>
        <w:t>Цена договора включает в себя стоимость всех поставляемых по договору товаров согласно спецификации к договору, в том числе НДС, тара (кроме многооборотной, стеклотара не является многооборотной), упаковка, все погрузочно-разгрузочные работы, транспортирование до места нахождения склада (пищеблока) Заказчика, страхование, риск случайной гибели товара, все обязательные платежи Поставщика (налоги, сборы, пошлины), другие затраты Поставщика, связанные с исполнением договора.</w:t>
      </w:r>
    </w:p>
    <w:p w14:paraId="74256843" w14:textId="46B67168" w:rsidR="00E84F81" w:rsidRDefault="00E84F81" w:rsidP="00790144">
      <w:pPr>
        <w:pStyle w:val="a3"/>
        <w:numPr>
          <w:ilvl w:val="1"/>
          <w:numId w:val="10"/>
        </w:numPr>
        <w:tabs>
          <w:tab w:val="left" w:pos="0"/>
          <w:tab w:val="left" w:pos="1134"/>
        </w:tabs>
        <w:autoSpaceDE w:val="0"/>
        <w:autoSpaceDN w:val="0"/>
        <w:adjustRightInd w:val="0"/>
        <w:ind w:left="0" w:firstLine="567"/>
        <w:jc w:val="both"/>
        <w:rPr>
          <w:lang w:eastAsia="ar-SA" w:bidi="ar-SA"/>
        </w:rPr>
      </w:pPr>
      <w:r>
        <w:rPr>
          <w:lang w:eastAsia="ar-SA" w:bidi="ar-SA"/>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14:paraId="5A1DD40A" w14:textId="6C3119F1" w:rsidR="00E84F81" w:rsidRDefault="00E84F81" w:rsidP="00790144">
      <w:pPr>
        <w:pStyle w:val="a3"/>
        <w:numPr>
          <w:ilvl w:val="1"/>
          <w:numId w:val="10"/>
        </w:numPr>
        <w:tabs>
          <w:tab w:val="left" w:pos="0"/>
          <w:tab w:val="left" w:pos="1134"/>
        </w:tabs>
        <w:autoSpaceDE w:val="0"/>
        <w:autoSpaceDN w:val="0"/>
        <w:adjustRightInd w:val="0"/>
        <w:ind w:left="0" w:firstLine="567"/>
        <w:jc w:val="both"/>
        <w:rPr>
          <w:lang w:eastAsia="ar-SA" w:bidi="ar-SA"/>
        </w:rPr>
      </w:pPr>
      <w:r>
        <w:rPr>
          <w:lang w:eastAsia="ar-SA" w:bidi="ar-SA"/>
        </w:rPr>
        <w:t>Цена каждого вида товара определяется в соответствии со спецификацией (Приложение №2)</w:t>
      </w:r>
      <w:r w:rsidR="0038511F">
        <w:rPr>
          <w:lang w:eastAsia="ar-SA" w:bidi="ar-SA"/>
        </w:rPr>
        <w:t>.</w:t>
      </w:r>
    </w:p>
    <w:p w14:paraId="455C6DA8" w14:textId="77777777" w:rsidR="00E84F81" w:rsidRDefault="00E84F81" w:rsidP="00790144">
      <w:pPr>
        <w:pStyle w:val="a3"/>
        <w:numPr>
          <w:ilvl w:val="1"/>
          <w:numId w:val="10"/>
        </w:numPr>
        <w:tabs>
          <w:tab w:val="left" w:pos="0"/>
          <w:tab w:val="left" w:pos="1134"/>
        </w:tabs>
        <w:autoSpaceDE w:val="0"/>
        <w:autoSpaceDN w:val="0"/>
        <w:adjustRightInd w:val="0"/>
        <w:ind w:left="0" w:firstLine="567"/>
        <w:jc w:val="both"/>
        <w:rPr>
          <w:lang w:eastAsia="ar-SA" w:bidi="ar-SA"/>
        </w:rPr>
      </w:pPr>
      <w:r>
        <w:rPr>
          <w:lang w:eastAsia="ar-SA" w:bidi="ar-SA"/>
        </w:rPr>
        <w:t xml:space="preserve">Цена Договора является твердой и не может изменяться в ходе его исполнения, за исключением случаев, предусмотренных </w:t>
      </w:r>
      <w:proofErr w:type="gramStart"/>
      <w:r>
        <w:rPr>
          <w:lang w:eastAsia="ar-SA" w:bidi="ar-SA"/>
        </w:rPr>
        <w:t>п.3.7.,</w:t>
      </w:r>
      <w:proofErr w:type="gramEnd"/>
      <w:r>
        <w:rPr>
          <w:lang w:eastAsia="ar-SA" w:bidi="ar-SA"/>
        </w:rPr>
        <w:t xml:space="preserve"> 3.8., 3.9. настоящего Договора.</w:t>
      </w:r>
    </w:p>
    <w:p w14:paraId="05E7A0B3" w14:textId="77777777" w:rsidR="00E84F81" w:rsidRDefault="00E84F81" w:rsidP="00790144">
      <w:pPr>
        <w:pStyle w:val="a3"/>
        <w:numPr>
          <w:ilvl w:val="1"/>
          <w:numId w:val="10"/>
        </w:numPr>
        <w:tabs>
          <w:tab w:val="left" w:pos="0"/>
          <w:tab w:val="left" w:pos="1134"/>
        </w:tabs>
        <w:autoSpaceDE w:val="0"/>
        <w:autoSpaceDN w:val="0"/>
        <w:adjustRightInd w:val="0"/>
        <w:ind w:left="0" w:firstLine="567"/>
        <w:jc w:val="both"/>
        <w:rPr>
          <w:lang w:eastAsia="ar-SA" w:bidi="ar-SA"/>
        </w:rPr>
      </w:pPr>
      <w:r>
        <w:rPr>
          <w:lang w:eastAsia="ar-SA" w:bidi="ar-SA"/>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14:paraId="58DC5ECE" w14:textId="77777777" w:rsidR="00B7185D" w:rsidRPr="00790144" w:rsidRDefault="00B7185D" w:rsidP="00790144">
      <w:pPr>
        <w:pStyle w:val="a3"/>
        <w:numPr>
          <w:ilvl w:val="1"/>
          <w:numId w:val="10"/>
        </w:numPr>
        <w:tabs>
          <w:tab w:val="left" w:pos="0"/>
          <w:tab w:val="left" w:pos="568"/>
          <w:tab w:val="left" w:pos="1134"/>
        </w:tabs>
        <w:autoSpaceDE w:val="0"/>
        <w:autoSpaceDN w:val="0"/>
        <w:adjustRightInd w:val="0"/>
        <w:ind w:left="0" w:firstLine="567"/>
        <w:jc w:val="both"/>
        <w:rPr>
          <w:lang w:eastAsia="ar-SA" w:bidi="ar-SA"/>
        </w:rPr>
      </w:pPr>
      <w:r w:rsidRPr="00790144">
        <w:rPr>
          <w:rFonts w:cs="Times New Roman"/>
          <w:b/>
          <w:bCs/>
          <w:iCs/>
          <w:color w:val="000000"/>
          <w:lang w:eastAsia="ru-RU"/>
        </w:rPr>
        <w:t>Заказчик по согласованию с участником закупки при заключении и исполнении договора вправе изменить существенные условия договора</w:t>
      </w:r>
      <w:r w:rsidRPr="00790144">
        <w:rPr>
          <w:lang w:eastAsia="ar-SA" w:bidi="ar-SA"/>
        </w:rPr>
        <w:t xml:space="preserve"> </w:t>
      </w:r>
    </w:p>
    <w:p w14:paraId="4A15529A" w14:textId="74EEF13D" w:rsidR="00B7185D" w:rsidRDefault="00B7185D" w:rsidP="00790144">
      <w:pPr>
        <w:pStyle w:val="a3"/>
        <w:tabs>
          <w:tab w:val="left" w:pos="0"/>
          <w:tab w:val="left" w:pos="568"/>
          <w:tab w:val="left" w:pos="1134"/>
        </w:tabs>
        <w:autoSpaceDE w:val="0"/>
        <w:autoSpaceDN w:val="0"/>
        <w:adjustRightInd w:val="0"/>
        <w:ind w:left="0" w:firstLine="567"/>
        <w:jc w:val="both"/>
        <w:rPr>
          <w:lang w:eastAsia="ar-SA" w:bidi="ar-SA"/>
        </w:rPr>
      </w:pPr>
      <w:r w:rsidRPr="00790144">
        <w:rPr>
          <w:lang w:eastAsia="ar-SA" w:bidi="ar-SA"/>
        </w:rPr>
        <w:t>1) предусмотренные договором количество товара, объем работ, услуг. При увеличении</w:t>
      </w:r>
      <w:r>
        <w:rPr>
          <w:lang w:eastAsia="ar-SA" w:bidi="ar-SA"/>
        </w:rPr>
        <w:t xml:space="preserve"> количества товара, объема работ, услуг Заказчик по согласованию с поставщиком (исполнителем, подрядчиком) вправе изменить первоначальную цену договора пропорционально изменяемому количеству, объему, а при внесении соответствующих изменений в договор в связи с </w:t>
      </w:r>
      <w:r w:rsidR="00E47467">
        <w:rPr>
          <w:lang w:eastAsia="ar-SA" w:bidi="ar-SA"/>
        </w:rPr>
        <w:t>уменьшением количества</w:t>
      </w:r>
      <w:r>
        <w:rPr>
          <w:lang w:eastAsia="ar-SA" w:bidi="ar-SA"/>
        </w:rPr>
        <w:t xml:space="preserve"> товара, объема работ, услуг Заказчик обязан изменить цену договора указанным образом. При уменьшении предусмотренных договором количества товара, объема работ, услуг стороны договора обязаны уменьшить цену договора исходя из цены единицы товара, работы или услуги. </w:t>
      </w:r>
      <w:r>
        <w:rPr>
          <w:lang w:eastAsia="ar-SA" w:bidi="ar-SA"/>
        </w:rPr>
        <w:lastRenderedPageBreak/>
        <w:t>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за исключением случаев, если цена единицы товара указана в договоре;</w:t>
      </w:r>
    </w:p>
    <w:p w14:paraId="2F0EB503" w14:textId="77777777" w:rsidR="00B7185D" w:rsidRDefault="00B7185D" w:rsidP="00790144">
      <w:pPr>
        <w:pStyle w:val="a3"/>
        <w:tabs>
          <w:tab w:val="left" w:pos="0"/>
          <w:tab w:val="left" w:pos="568"/>
          <w:tab w:val="left" w:pos="1134"/>
        </w:tabs>
        <w:autoSpaceDE w:val="0"/>
        <w:autoSpaceDN w:val="0"/>
        <w:adjustRightInd w:val="0"/>
        <w:ind w:left="0" w:firstLine="567"/>
        <w:jc w:val="both"/>
        <w:rPr>
          <w:lang w:eastAsia="ar-SA" w:bidi="ar-SA"/>
        </w:rPr>
      </w:pPr>
      <w:r>
        <w:rPr>
          <w:lang w:eastAsia="ar-SA" w:bidi="ar-SA"/>
        </w:rPr>
        <w:t>2) сроки исполнения обязательств по договору в случае, если необходимость изменения сроков вызвана обстоятельствами непреодолимой силы;</w:t>
      </w:r>
    </w:p>
    <w:p w14:paraId="6243107A" w14:textId="77777777" w:rsidR="00B7185D" w:rsidRDefault="00B7185D" w:rsidP="00790144">
      <w:pPr>
        <w:pStyle w:val="a3"/>
        <w:tabs>
          <w:tab w:val="left" w:pos="0"/>
          <w:tab w:val="left" w:pos="568"/>
          <w:tab w:val="left" w:pos="1134"/>
        </w:tabs>
        <w:autoSpaceDE w:val="0"/>
        <w:autoSpaceDN w:val="0"/>
        <w:adjustRightInd w:val="0"/>
        <w:ind w:left="0" w:firstLine="567"/>
        <w:jc w:val="both"/>
        <w:rPr>
          <w:lang w:eastAsia="ar-SA" w:bidi="ar-SA"/>
        </w:rPr>
      </w:pPr>
      <w:r>
        <w:rPr>
          <w:lang w:eastAsia="ar-SA" w:bidi="ar-SA"/>
        </w:rPr>
        <w:t>3) цену договора:</w:t>
      </w:r>
    </w:p>
    <w:p w14:paraId="41DBF0BC" w14:textId="192DEEB6" w:rsidR="00B7185D" w:rsidRDefault="00B7185D" w:rsidP="00790144">
      <w:pPr>
        <w:pStyle w:val="a3"/>
        <w:tabs>
          <w:tab w:val="left" w:pos="0"/>
          <w:tab w:val="left" w:pos="568"/>
          <w:tab w:val="left" w:pos="1134"/>
        </w:tabs>
        <w:autoSpaceDE w:val="0"/>
        <w:autoSpaceDN w:val="0"/>
        <w:adjustRightInd w:val="0"/>
        <w:ind w:left="0" w:firstLine="567"/>
        <w:jc w:val="both"/>
        <w:rPr>
          <w:lang w:eastAsia="ar-SA" w:bidi="ar-SA"/>
        </w:rPr>
      </w:pPr>
      <w:r>
        <w:rPr>
          <w:lang w:eastAsia="ar-SA" w:bidi="ar-SA"/>
        </w:rPr>
        <w:t>- путем ее уменьшения без изменения иных условий исполнения договора;</w:t>
      </w:r>
    </w:p>
    <w:p w14:paraId="2DAF4306" w14:textId="122B88D9" w:rsidR="00B7185D" w:rsidRDefault="00B7185D" w:rsidP="00790144">
      <w:pPr>
        <w:pStyle w:val="a3"/>
        <w:tabs>
          <w:tab w:val="left" w:pos="0"/>
          <w:tab w:val="left" w:pos="568"/>
          <w:tab w:val="left" w:pos="1134"/>
        </w:tabs>
        <w:autoSpaceDE w:val="0"/>
        <w:autoSpaceDN w:val="0"/>
        <w:adjustRightInd w:val="0"/>
        <w:ind w:left="0" w:firstLine="567"/>
        <w:jc w:val="both"/>
        <w:rPr>
          <w:lang w:eastAsia="ar-SA" w:bidi="ar-SA"/>
        </w:rPr>
      </w:pPr>
      <w:r>
        <w:rPr>
          <w:lang w:eastAsia="ar-SA" w:bidi="ar-SA"/>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p>
    <w:p w14:paraId="189AD6A6" w14:textId="47A6B4E3" w:rsidR="00B7185D" w:rsidRDefault="00B7185D" w:rsidP="00790144">
      <w:pPr>
        <w:pStyle w:val="a3"/>
        <w:tabs>
          <w:tab w:val="left" w:pos="0"/>
          <w:tab w:val="left" w:pos="568"/>
          <w:tab w:val="left" w:pos="1134"/>
        </w:tabs>
        <w:autoSpaceDE w:val="0"/>
        <w:autoSpaceDN w:val="0"/>
        <w:adjustRightInd w:val="0"/>
        <w:ind w:left="0" w:firstLine="567"/>
        <w:jc w:val="both"/>
        <w:rPr>
          <w:lang w:eastAsia="ar-SA" w:bidi="ar-SA"/>
        </w:rPr>
      </w:pPr>
      <w:r>
        <w:rPr>
          <w:lang w:eastAsia="ar-SA" w:bidi="ar-SA"/>
        </w:rPr>
        <w:t>- в случае изменения в соответствии с законодательством Российской Федерации регулируемых государством цен (тарифов).</w:t>
      </w:r>
    </w:p>
    <w:p w14:paraId="592042C2" w14:textId="697069E1" w:rsidR="00E84F81" w:rsidRDefault="00E84F81" w:rsidP="00790144">
      <w:pPr>
        <w:pStyle w:val="a3"/>
        <w:numPr>
          <w:ilvl w:val="1"/>
          <w:numId w:val="10"/>
        </w:numPr>
        <w:tabs>
          <w:tab w:val="left" w:pos="0"/>
          <w:tab w:val="left" w:pos="1134"/>
        </w:tabs>
        <w:autoSpaceDE w:val="0"/>
        <w:autoSpaceDN w:val="0"/>
        <w:adjustRightInd w:val="0"/>
        <w:ind w:left="0" w:firstLine="567"/>
        <w:jc w:val="both"/>
        <w:rPr>
          <w:lang w:eastAsia="ar-SA" w:bidi="ar-SA"/>
        </w:rPr>
      </w:pPr>
      <w:r>
        <w:rPr>
          <w:lang w:eastAsia="ar-SA" w:bidi="ar-SA"/>
        </w:rPr>
        <w:t xml:space="preserve">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в соответствии с пунктом </w:t>
      </w:r>
      <w:proofErr w:type="gramStart"/>
      <w:r>
        <w:rPr>
          <w:lang w:eastAsia="ar-SA" w:bidi="ar-SA"/>
        </w:rPr>
        <w:t>3.8.,</w:t>
      </w:r>
      <w:proofErr w:type="gramEnd"/>
      <w:r>
        <w:rPr>
          <w:lang w:eastAsia="ar-SA" w:bidi="ar-SA"/>
        </w:rPr>
        <w:t xml:space="preserve"> требующего увеличения такого срока для поставки, выполнения, оказания дополнительных количества товара, объема работ, услуг соответственно.</w:t>
      </w:r>
    </w:p>
    <w:p w14:paraId="5A2C9C7F" w14:textId="77777777" w:rsidR="0038511F" w:rsidRDefault="0038511F" w:rsidP="00790144">
      <w:pPr>
        <w:pStyle w:val="a3"/>
        <w:numPr>
          <w:ilvl w:val="1"/>
          <w:numId w:val="10"/>
        </w:numPr>
        <w:tabs>
          <w:tab w:val="left" w:pos="0"/>
          <w:tab w:val="left" w:pos="1134"/>
        </w:tabs>
        <w:autoSpaceDE w:val="0"/>
        <w:autoSpaceDN w:val="0"/>
        <w:adjustRightInd w:val="0"/>
        <w:ind w:left="0" w:firstLine="567"/>
        <w:jc w:val="both"/>
        <w:rPr>
          <w:lang w:eastAsia="ar-SA" w:bidi="ar-SA"/>
        </w:rPr>
      </w:pPr>
      <w:r>
        <w:rPr>
          <w:lang w:eastAsia="ar-SA" w:bidi="ar-SA"/>
        </w:rPr>
        <w:t>Оплата по Договору осуществляется по факту поставки товара в течение 7 (семи) рабочих дней с даты подписания Заказчиком документа о приемке Товара на основании счета, счета– фактуры (при наличии НДС) в безналичной форме путем перечисления денежных средств на расчетный счет Поставщика, указанный в настоящем Договоре.  Форма оплаты - безналичный расчет. Авансовый платеж не предусмотрен.</w:t>
      </w:r>
    </w:p>
    <w:p w14:paraId="4009CDD1" w14:textId="136F0A4D" w:rsidR="00E84F81" w:rsidRDefault="00E84F81" w:rsidP="00790144">
      <w:pPr>
        <w:pStyle w:val="a3"/>
        <w:numPr>
          <w:ilvl w:val="1"/>
          <w:numId w:val="10"/>
        </w:numPr>
        <w:tabs>
          <w:tab w:val="left" w:pos="0"/>
          <w:tab w:val="left" w:pos="1134"/>
        </w:tabs>
        <w:autoSpaceDE w:val="0"/>
        <w:autoSpaceDN w:val="0"/>
        <w:adjustRightInd w:val="0"/>
        <w:spacing w:after="0"/>
        <w:ind w:left="0" w:firstLine="567"/>
        <w:jc w:val="both"/>
        <w:rPr>
          <w:lang w:eastAsia="ar-SA" w:bidi="ar-SA"/>
        </w:rPr>
      </w:pPr>
      <w:r>
        <w:rPr>
          <w:lang w:eastAsia="ar-SA" w:bidi="ar-SA"/>
        </w:rPr>
        <w:t xml:space="preserve">В случае неисполнения или ненадлежащего </w:t>
      </w:r>
      <w:r w:rsidR="00E47467">
        <w:rPr>
          <w:lang w:eastAsia="ar-SA" w:bidi="ar-SA"/>
        </w:rPr>
        <w:t>исполнения Поставщиком,</w:t>
      </w:r>
      <w:r>
        <w:rPr>
          <w:lang w:eastAsia="ar-SA" w:bidi="ar-SA"/>
        </w:rPr>
        <w:t xml:space="preserve"> принятых по настоящему договору обязательств, Заказчик вправе произвести оплату по настоящему договору за вычетом соответствующего размера неустойки (штрафа, пени) на основании соответствующего акта, в котором указывается сумма, подлежащая оплате в соответствии с разделом 6 настоящего договора.</w:t>
      </w:r>
    </w:p>
    <w:p w14:paraId="53299A6D" w14:textId="77777777" w:rsidR="00E84F81" w:rsidRDefault="00E84F81" w:rsidP="00790144">
      <w:pPr>
        <w:pStyle w:val="a3"/>
        <w:numPr>
          <w:ilvl w:val="1"/>
          <w:numId w:val="10"/>
        </w:numPr>
        <w:tabs>
          <w:tab w:val="left" w:pos="0"/>
          <w:tab w:val="left" w:pos="1134"/>
        </w:tabs>
        <w:autoSpaceDE w:val="0"/>
        <w:autoSpaceDN w:val="0"/>
        <w:adjustRightInd w:val="0"/>
        <w:spacing w:after="0"/>
        <w:ind w:left="0" w:firstLine="567"/>
        <w:jc w:val="both"/>
        <w:rPr>
          <w:lang w:eastAsia="ar-SA" w:bidi="ar-SA"/>
        </w:rPr>
      </w:pPr>
      <w:r>
        <w:rPr>
          <w:lang w:eastAsia="ar-SA" w:bidi="ar-SA"/>
        </w:rPr>
        <w:t>При несвоевременной оплате поставленных товаров Покупатель уплачивает Поставщику проценты в соответствии со ст. 395 ГК РФ в размере средней ставки банковского процента по вкладам физических лиц, неоплаченной суммы за каждый день просрочки платежа.</w:t>
      </w:r>
    </w:p>
    <w:p w14:paraId="7E1616B8" w14:textId="77777777" w:rsidR="00E84F81" w:rsidRDefault="00E84F81" w:rsidP="00790144">
      <w:pPr>
        <w:pStyle w:val="a3"/>
        <w:numPr>
          <w:ilvl w:val="1"/>
          <w:numId w:val="10"/>
        </w:numPr>
        <w:tabs>
          <w:tab w:val="left" w:pos="0"/>
          <w:tab w:val="left" w:pos="1134"/>
        </w:tabs>
        <w:autoSpaceDE w:val="0"/>
        <w:autoSpaceDN w:val="0"/>
        <w:adjustRightInd w:val="0"/>
        <w:ind w:left="0" w:firstLine="567"/>
        <w:jc w:val="both"/>
        <w:rPr>
          <w:lang w:eastAsia="ar-SA" w:bidi="ar-SA"/>
        </w:rPr>
      </w:pPr>
      <w:r>
        <w:t>При необходимости, по требованию любой Стороны, Стороны обязаны произвести сверку расчетов за поставку товара.</w:t>
      </w:r>
    </w:p>
    <w:p w14:paraId="307289DB" w14:textId="77777777" w:rsidR="00E84F81" w:rsidRDefault="00E84F81" w:rsidP="00790144">
      <w:pPr>
        <w:keepNext/>
        <w:widowControl w:val="0"/>
        <w:numPr>
          <w:ilvl w:val="0"/>
          <w:numId w:val="10"/>
        </w:numPr>
        <w:tabs>
          <w:tab w:val="left" w:pos="284"/>
        </w:tabs>
        <w:suppressAutoHyphens/>
        <w:snapToGrid w:val="0"/>
        <w:spacing w:after="0" w:line="240" w:lineRule="auto"/>
        <w:ind w:left="0" w:right="-36" w:firstLine="0"/>
        <w:contextualSpacing/>
        <w:jc w:val="center"/>
        <w:rPr>
          <w:rFonts w:ascii="Times New Roman" w:hAnsi="Times New Roman"/>
          <w:b/>
          <w:sz w:val="24"/>
          <w:szCs w:val="24"/>
          <w:u w:val="single"/>
          <w:lang w:eastAsia="ar-SA"/>
        </w:rPr>
      </w:pPr>
      <w:r>
        <w:rPr>
          <w:rFonts w:ascii="Times New Roman" w:hAnsi="Times New Roman"/>
          <w:b/>
          <w:bCs/>
          <w:sz w:val="24"/>
          <w:szCs w:val="24"/>
          <w:u w:val="single"/>
          <w:lang w:eastAsia="ar-SA"/>
        </w:rPr>
        <w:t>Порядок поставки и приемки Товара</w:t>
      </w:r>
    </w:p>
    <w:p w14:paraId="351F5786" w14:textId="77777777"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Поставка товара осуществляется отдельными партиями по предварительной заявке Заказчика с указанием ассортимента, количества (</w:t>
      </w:r>
      <w:r>
        <w:rPr>
          <w:rFonts w:ascii="Times New Roman" w:hAnsi="Times New Roman"/>
          <w:spacing w:val="3"/>
          <w:sz w:val="24"/>
          <w:szCs w:val="24"/>
          <w:lang w:eastAsia="ar-SA"/>
        </w:rPr>
        <w:t>обязательна поставка в количестве и ассортименте в строгом соответствии с заявкой</w:t>
      </w:r>
      <w:r>
        <w:rPr>
          <w:rFonts w:ascii="Times New Roman" w:hAnsi="Times New Roman"/>
          <w:sz w:val="24"/>
          <w:szCs w:val="24"/>
          <w:lang w:eastAsia="ar-SA"/>
        </w:rPr>
        <w:t xml:space="preserve">). Заявка оформляется заказчиком в устной форме по телефону: ________________, и (или) по электронной почте ___________________ и (или) с помощью факсимильной связи в письменном виде не менее чем за 1 день до дня поставки с указанием даты поставки. </w:t>
      </w:r>
    </w:p>
    <w:p w14:paraId="0E6D75AB" w14:textId="77777777"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Поставка товара по настоящему договору производится по адресу, указанному в п. 1.4. настоящего договора, силами и за счет средств Поставщика.</w:t>
      </w:r>
    </w:p>
    <w:p w14:paraId="1847C743" w14:textId="77777777"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Транспортные средства, используемые для перевозки пищевых продуктов, должны быть чистыми, в исправном состоянии. Внутренняя поверхность кузова машины должна иметь гигиеническое покрытие, легко поддающееся мойке и дезинфекции.</w:t>
      </w:r>
      <w:r>
        <w:rPr>
          <w:rFonts w:ascii="Times New Roman" w:hAnsi="Times New Roman"/>
          <w:sz w:val="24"/>
          <w:szCs w:val="24"/>
          <w:lang w:eastAsia="ar-SA"/>
        </w:rPr>
        <w:tab/>
      </w:r>
    </w:p>
    <w:p w14:paraId="14B41A47" w14:textId="77777777"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Условия транспортировки (температура, влажность) должны соответствовать требованиям нормативной и технической документации на каждый вид пищевых продуктов, а также правилам перевозок скоропортящихся грузов разным видом транспорта. Транспортировка скоропортящихся пищевых продуктов осуществляется специализированным охлаждаемым или изотермическим транспортом. Для охлажденного товара температурный режим от 0 до +7 градусов Цельсия, для замороженного -18 градусов Цельсия.</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p>
    <w:p w14:paraId="5C60CD77" w14:textId="77777777"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Выгрузка и складирование товара осуществляется силами Поставщика в место, указанное представителем Заказчика.</w:t>
      </w:r>
    </w:p>
    <w:p w14:paraId="08B72680" w14:textId="77777777"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Полномочия представителей Сторон на сдачу-приемку Товара и подписание акта сдачи-приемки Товара удостоверяются выданными в установленном законом порядке доверенностями, надлежаще заверенные копии, которые прилагаются к акту сдачи-приемки Товара.</w:t>
      </w:r>
    </w:p>
    <w:p w14:paraId="754CAEEC" w14:textId="77777777"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 xml:space="preserve">Приемка товара по количеству и качеству должна производиться в соответствии с </w:t>
      </w:r>
      <w:r>
        <w:rPr>
          <w:rFonts w:ascii="Times New Roman" w:hAnsi="Times New Roman"/>
          <w:sz w:val="24"/>
          <w:szCs w:val="24"/>
          <w:lang w:eastAsia="ar-SA"/>
        </w:rPr>
        <w:lastRenderedPageBreak/>
        <w:t>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г. № П-6и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г. № П-7.</w:t>
      </w:r>
    </w:p>
    <w:p w14:paraId="19DF9D4E" w14:textId="32DFB26E"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При приемке товара по качеству Поставщик производит визуальный осмотр продукции на предмет ее соответствия стандартам (ТУ), санитарно-эпидемиологическим правилам и нормативам, спецификации (Приложение №</w:t>
      </w:r>
      <w:r w:rsidR="009D019D">
        <w:rPr>
          <w:rFonts w:ascii="Times New Roman" w:hAnsi="Times New Roman"/>
          <w:sz w:val="24"/>
          <w:szCs w:val="24"/>
          <w:lang w:eastAsia="ar-SA"/>
        </w:rPr>
        <w:t>2</w:t>
      </w:r>
      <w:r>
        <w:rPr>
          <w:rFonts w:ascii="Times New Roman" w:hAnsi="Times New Roman"/>
          <w:sz w:val="24"/>
          <w:szCs w:val="24"/>
          <w:lang w:eastAsia="ar-SA"/>
        </w:rPr>
        <w:t xml:space="preserve">). В случае выявления недостатков в поставленной продукции (стандартам (ТУ), санитарно-эпидемиологическим правилам и нормативам, спецификации (Приложение № </w:t>
      </w:r>
      <w:r w:rsidR="009D019D">
        <w:rPr>
          <w:rFonts w:ascii="Times New Roman" w:hAnsi="Times New Roman"/>
          <w:sz w:val="24"/>
          <w:szCs w:val="24"/>
          <w:lang w:eastAsia="ar-SA"/>
        </w:rPr>
        <w:t>2</w:t>
      </w:r>
      <w:r>
        <w:rPr>
          <w:rFonts w:ascii="Times New Roman" w:hAnsi="Times New Roman"/>
          <w:sz w:val="24"/>
          <w:szCs w:val="24"/>
          <w:lang w:eastAsia="ar-SA"/>
        </w:rPr>
        <w:t>), замена данной продукции на аналогичную доброкачественную продукцию производится за счет собственных средств Поставщика в течение 3 часов с момента предъявления Заказчиком соответствующей претензии.</w:t>
      </w:r>
    </w:p>
    <w:p w14:paraId="32A27FB2" w14:textId="77777777"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Приемка продукции по количеству производится Заказчиком на основании осмотра продукции и сопроводительных документов. В случае обнаружения недостачи продукции Заказчик обязан сообщить об этом Поставщику. Поставщик обязан восполнить недопоставку в течение 3-х часов с момента получения соответствующей претензии от Заказчика.</w:t>
      </w:r>
    </w:p>
    <w:p w14:paraId="1F0998A6" w14:textId="77777777"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Поставляемая продукция должна быть расфасована и отгружаться в стандартной таре, в упакованном виде, предохраняющем его от повреждений при перевозке и исключающем возможность свободного доступа с учетом необходимых маркировок в соответствии с санитарными и гигиеническими нормами и требованиями действующего законодательства. Упаковка (тара) должна соответствовать характеру поставляемой продукции и способу транспортировки. Вся продукция должна быть замаркирована в соответствии с требованиями стандартов, этикетки и ярлыки должны быть выполнены на русском языке.</w:t>
      </w:r>
      <w:r>
        <w:rPr>
          <w:rFonts w:ascii="Times New Roman" w:hAnsi="Times New Roman"/>
          <w:sz w:val="24"/>
          <w:szCs w:val="24"/>
        </w:rPr>
        <w:t xml:space="preserve"> Упаковка и маркировка должны соответствовать требованиям государственного стандарта и/или технической документации и обеспечивать возможность количественного учета поставленных товаров.</w:t>
      </w:r>
    </w:p>
    <w:p w14:paraId="4E31C8A2" w14:textId="77777777"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Обязанность по передаче продукции считается исполненной с момента подписания накладных Заказчиком.</w:t>
      </w:r>
    </w:p>
    <w:p w14:paraId="66EACEC2" w14:textId="3F301EF5"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color w:val="000000"/>
          <w:sz w:val="24"/>
          <w:szCs w:val="24"/>
          <w:lang w:eastAsia="ar-SA"/>
        </w:rPr>
      </w:pPr>
      <w:r>
        <w:rPr>
          <w:rFonts w:ascii="Times New Roman" w:hAnsi="Times New Roman"/>
          <w:color w:val="000000"/>
          <w:sz w:val="24"/>
          <w:szCs w:val="24"/>
          <w:lang w:eastAsia="ar-SA"/>
        </w:rPr>
        <w:t>В случае отказа Поставщика произвести замен</w:t>
      </w:r>
      <w:r w:rsidR="003149DB">
        <w:rPr>
          <w:rFonts w:ascii="Times New Roman" w:hAnsi="Times New Roman"/>
          <w:color w:val="000000"/>
          <w:sz w:val="24"/>
          <w:szCs w:val="24"/>
          <w:lang w:eastAsia="ar-SA"/>
        </w:rPr>
        <w:t>у</w:t>
      </w:r>
      <w:r>
        <w:rPr>
          <w:rFonts w:ascii="Times New Roman" w:hAnsi="Times New Roman"/>
          <w:color w:val="000000"/>
          <w:sz w:val="24"/>
          <w:szCs w:val="24"/>
          <w:lang w:eastAsia="ar-SA"/>
        </w:rPr>
        <w:t xml:space="preserve"> данной продукции на аналогичную доброкачественную продукцию Заказчиком может быть составлен совместный акт несоответствия поставленного Товара и (или) обнаружения недопоставки Товара, который подписывается представителями Заказчика и направляется Поставщику.</w:t>
      </w:r>
    </w:p>
    <w:p w14:paraId="590AD57F" w14:textId="77777777"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Ежемесячно, Поставщик письменно уведомляет Заказчика о факте поставленного в отчетном месяце товара.</w:t>
      </w:r>
    </w:p>
    <w:p w14:paraId="0FAD4DFE" w14:textId="77777777" w:rsidR="00E84F81" w:rsidRDefault="00E84F81" w:rsidP="00790144">
      <w:pPr>
        <w:widowControl w:val="0"/>
        <w:numPr>
          <w:ilvl w:val="1"/>
          <w:numId w:val="10"/>
        </w:numPr>
        <w:tabs>
          <w:tab w:val="num" w:pos="1000"/>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 xml:space="preserve">Не позднее 1 рабочего дня, следующего за днем получения Заказчиком уведомления, указанного в п. 4.13. Договора, Поставщик представляет Заказчику товарно-сопроводительные документы (счета, счета-фактуры или </w:t>
      </w:r>
      <w:r>
        <w:rPr>
          <w:rFonts w:ascii="Times New Roman" w:hAnsi="Times New Roman"/>
          <w:color w:val="000000"/>
        </w:rPr>
        <w:t>УПД</w:t>
      </w:r>
      <w:r>
        <w:rPr>
          <w:rFonts w:ascii="Times New Roman" w:hAnsi="Times New Roman"/>
          <w:sz w:val="24"/>
          <w:szCs w:val="24"/>
          <w:lang w:eastAsia="ar-SA"/>
        </w:rPr>
        <w:t xml:space="preserve">, товарные накладные (ТОРГ-12) или УПД), </w:t>
      </w:r>
      <w:r>
        <w:rPr>
          <w:rFonts w:ascii="Times New Roman" w:hAnsi="Times New Roman"/>
          <w:sz w:val="24"/>
          <w:szCs w:val="24"/>
        </w:rPr>
        <w:t xml:space="preserve">подтверждающие факт поставки товара, </w:t>
      </w:r>
      <w:r>
        <w:rPr>
          <w:rFonts w:ascii="Times New Roman" w:hAnsi="Times New Roman"/>
          <w:sz w:val="24"/>
          <w:szCs w:val="24"/>
          <w:lang w:eastAsia="ar-SA"/>
        </w:rPr>
        <w:t>подписанные Поставщиком, в 2 (двух) экземплярах.</w:t>
      </w:r>
    </w:p>
    <w:p w14:paraId="0695CF7C" w14:textId="77777777" w:rsidR="00E84F81" w:rsidRDefault="00E84F81" w:rsidP="00790144">
      <w:pPr>
        <w:widowControl w:val="0"/>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 xml:space="preserve"> Не позднее 5 (пяти) рабочих дней после получения от Поставщика документов, указанных в п. 4.14 Договора,  Заказчик рассматривает результаты и осуществляет приемку продукции, по настоящему Договору на предмет соответствия их объема, качества, требованиям, изложенным в настоящем Договоре, и направляет Поставщику подписанный Заказчиком 1 (один) экземпляр товарно-сопроводительного документа (счета, счета-фактуры, товарной накладной), </w:t>
      </w:r>
      <w:r>
        <w:rPr>
          <w:rFonts w:ascii="Times New Roman" w:hAnsi="Times New Roman"/>
          <w:sz w:val="24"/>
          <w:szCs w:val="24"/>
        </w:rPr>
        <w:t>подтверждающего факт поставки товара Поставщиком,</w:t>
      </w:r>
      <w:r>
        <w:rPr>
          <w:rFonts w:ascii="Times New Roman" w:hAnsi="Times New Roman"/>
          <w:sz w:val="24"/>
          <w:szCs w:val="24"/>
          <w:lang w:eastAsia="ar-SA"/>
        </w:rPr>
        <w:t xml:space="preserve"> или мотивированный отказ с перечнем выявленных недостатков.</w:t>
      </w:r>
    </w:p>
    <w:p w14:paraId="3C458317" w14:textId="77777777" w:rsidR="00E84F81" w:rsidRDefault="00E84F81" w:rsidP="00790144">
      <w:pPr>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Для проверки соответствия качества поставленного Товара установленным настоящим Договором требованиям Заказчик вправе привлечь экспертов в установленном законодательством порядке.</w:t>
      </w:r>
    </w:p>
    <w:p w14:paraId="51C2E84A" w14:textId="77777777" w:rsidR="00E84F81" w:rsidRDefault="00E84F81" w:rsidP="00790144">
      <w:pPr>
        <w:numPr>
          <w:ilvl w:val="1"/>
          <w:numId w:val="10"/>
        </w:numPr>
        <w:tabs>
          <w:tab w:val="left" w:pos="1134"/>
        </w:tabs>
        <w:suppressAutoHyphens/>
        <w:snapToGrid w:val="0"/>
        <w:spacing w:after="0" w:line="240" w:lineRule="auto"/>
        <w:ind w:left="0" w:right="-36" w:firstLine="567"/>
        <w:contextualSpacing/>
        <w:jc w:val="both"/>
        <w:rPr>
          <w:rFonts w:ascii="Times New Roman" w:hAnsi="Times New Roman"/>
          <w:sz w:val="24"/>
          <w:szCs w:val="24"/>
          <w:lang w:eastAsia="ar-SA"/>
        </w:rPr>
      </w:pPr>
      <w:r>
        <w:rPr>
          <w:rFonts w:ascii="Times New Roman" w:hAnsi="Times New Roman"/>
          <w:sz w:val="24"/>
          <w:szCs w:val="24"/>
          <w:lang w:eastAsia="ar-SA"/>
        </w:rPr>
        <w:t>Подписанный Заказчиком и Поставщиком товарно-сопроводительный документ (счет, счет-фактура, товарная накладная),</w:t>
      </w:r>
      <w:r>
        <w:rPr>
          <w:rFonts w:ascii="Times New Roman" w:hAnsi="Times New Roman"/>
          <w:sz w:val="24"/>
          <w:szCs w:val="24"/>
        </w:rPr>
        <w:t xml:space="preserve"> подтверждающий факт поставки товара Поставщиком,</w:t>
      </w:r>
      <w:r>
        <w:rPr>
          <w:rFonts w:ascii="Times New Roman" w:hAnsi="Times New Roman"/>
          <w:sz w:val="24"/>
          <w:szCs w:val="24"/>
          <w:lang w:eastAsia="ar-SA"/>
        </w:rPr>
        <w:t xml:space="preserve"> и предъявленный Поставщиком Заказчику счет на оплату цены Договора являются основанием для оплаты Поставщику поставленного товара.</w:t>
      </w:r>
    </w:p>
    <w:p w14:paraId="3D563E0B" w14:textId="77777777" w:rsidR="00E84F81" w:rsidRDefault="00E84F81" w:rsidP="00790144">
      <w:pPr>
        <w:tabs>
          <w:tab w:val="left" w:pos="1134"/>
        </w:tabs>
        <w:suppressAutoHyphens/>
        <w:snapToGrid w:val="0"/>
        <w:spacing w:after="0" w:line="240" w:lineRule="auto"/>
        <w:ind w:right="-36" w:firstLine="567"/>
        <w:contextualSpacing/>
        <w:jc w:val="both"/>
        <w:rPr>
          <w:rFonts w:ascii="Times New Roman" w:hAnsi="Times New Roman"/>
          <w:sz w:val="24"/>
          <w:szCs w:val="24"/>
          <w:lang w:eastAsia="ar-SA"/>
        </w:rPr>
      </w:pPr>
    </w:p>
    <w:p w14:paraId="499EA28C" w14:textId="77777777" w:rsidR="003149DB" w:rsidRDefault="003149DB" w:rsidP="00790144">
      <w:pPr>
        <w:tabs>
          <w:tab w:val="left" w:pos="1134"/>
        </w:tabs>
        <w:suppressAutoHyphens/>
        <w:snapToGrid w:val="0"/>
        <w:spacing w:after="0" w:line="240" w:lineRule="auto"/>
        <w:ind w:right="-36" w:firstLine="567"/>
        <w:contextualSpacing/>
        <w:jc w:val="both"/>
        <w:rPr>
          <w:rFonts w:ascii="Times New Roman" w:hAnsi="Times New Roman"/>
          <w:sz w:val="24"/>
          <w:szCs w:val="24"/>
          <w:lang w:eastAsia="ar-SA"/>
        </w:rPr>
      </w:pPr>
    </w:p>
    <w:p w14:paraId="65CEBDC2" w14:textId="77777777" w:rsidR="003149DB" w:rsidRDefault="003149DB" w:rsidP="00790144">
      <w:pPr>
        <w:tabs>
          <w:tab w:val="left" w:pos="1134"/>
        </w:tabs>
        <w:suppressAutoHyphens/>
        <w:snapToGrid w:val="0"/>
        <w:spacing w:after="0" w:line="240" w:lineRule="auto"/>
        <w:ind w:right="-36" w:firstLine="567"/>
        <w:contextualSpacing/>
        <w:jc w:val="both"/>
        <w:rPr>
          <w:rFonts w:ascii="Times New Roman" w:hAnsi="Times New Roman"/>
          <w:sz w:val="24"/>
          <w:szCs w:val="24"/>
          <w:lang w:eastAsia="ar-SA"/>
        </w:rPr>
      </w:pPr>
    </w:p>
    <w:p w14:paraId="3096F9B3" w14:textId="77777777" w:rsidR="00E84F81" w:rsidRDefault="00E84F81" w:rsidP="003149DB">
      <w:pPr>
        <w:numPr>
          <w:ilvl w:val="0"/>
          <w:numId w:val="3"/>
        </w:numPr>
        <w:tabs>
          <w:tab w:val="left" w:pos="284"/>
        </w:tabs>
        <w:suppressAutoHyphens/>
        <w:snapToGrid w:val="0"/>
        <w:spacing w:after="0" w:line="240" w:lineRule="auto"/>
        <w:ind w:left="0" w:right="-36" w:firstLine="0"/>
        <w:contextualSpacing/>
        <w:jc w:val="center"/>
        <w:rPr>
          <w:rFonts w:ascii="Times New Roman" w:hAnsi="Times New Roman"/>
          <w:b/>
          <w:bCs/>
          <w:sz w:val="24"/>
          <w:szCs w:val="24"/>
          <w:u w:val="single"/>
        </w:rPr>
      </w:pPr>
      <w:r>
        <w:rPr>
          <w:rFonts w:ascii="Times New Roman" w:hAnsi="Times New Roman"/>
          <w:b/>
          <w:bCs/>
          <w:sz w:val="24"/>
          <w:szCs w:val="24"/>
          <w:u w:val="single"/>
        </w:rPr>
        <w:lastRenderedPageBreak/>
        <w:t>Гарантии качества товара</w:t>
      </w:r>
    </w:p>
    <w:p w14:paraId="2AF6095E" w14:textId="77777777" w:rsidR="00E84F81" w:rsidRDefault="00E84F81" w:rsidP="00251283">
      <w:pPr>
        <w:tabs>
          <w:tab w:val="left" w:pos="993"/>
        </w:tabs>
        <w:spacing w:after="0" w:line="240" w:lineRule="auto"/>
        <w:ind w:right="-34" w:firstLine="567"/>
        <w:contextualSpacing/>
        <w:jc w:val="both"/>
        <w:rPr>
          <w:rFonts w:ascii="Times New Roman" w:hAnsi="Times New Roman"/>
          <w:sz w:val="24"/>
          <w:szCs w:val="24"/>
        </w:rPr>
      </w:pPr>
      <w:r>
        <w:rPr>
          <w:rFonts w:ascii="Times New Roman" w:hAnsi="Times New Roman"/>
          <w:sz w:val="24"/>
          <w:szCs w:val="24"/>
        </w:rPr>
        <w:t xml:space="preserve">5.1. Поставщик обязан представить Заказчику документы качества в соответствии с действующим законодательством. </w:t>
      </w:r>
    </w:p>
    <w:p w14:paraId="3BD21D9C" w14:textId="77777777" w:rsidR="00E84F81" w:rsidRDefault="00E84F81" w:rsidP="00251283">
      <w:pPr>
        <w:tabs>
          <w:tab w:val="left" w:pos="993"/>
        </w:tabs>
        <w:spacing w:after="0" w:line="240" w:lineRule="auto"/>
        <w:ind w:right="-34" w:firstLine="567"/>
        <w:contextualSpacing/>
        <w:jc w:val="both"/>
        <w:rPr>
          <w:rFonts w:ascii="Times New Roman" w:hAnsi="Times New Roman"/>
          <w:sz w:val="24"/>
          <w:szCs w:val="24"/>
        </w:rPr>
      </w:pPr>
      <w:r>
        <w:rPr>
          <w:rFonts w:ascii="Times New Roman" w:hAnsi="Times New Roman"/>
          <w:sz w:val="24"/>
          <w:szCs w:val="24"/>
        </w:rPr>
        <w:t>5.2. Качество товаров должно соответствовать техническим условиям, указанным в настоящем договоре или приложениях к нему, подтверждаться сопроводительными документами, удостоверяющими качество и количество поставляемого товара, разрешающих использование поставляемого товара на территории Российской Федерации, иметь маркировку производителя на каждой единице поставляемого товара.</w:t>
      </w:r>
    </w:p>
    <w:p w14:paraId="06C6C7EF" w14:textId="77777777" w:rsidR="00E84F81" w:rsidRDefault="00E84F81" w:rsidP="00251283">
      <w:pPr>
        <w:tabs>
          <w:tab w:val="left" w:pos="993"/>
        </w:tabs>
        <w:spacing w:after="0" w:line="240" w:lineRule="auto"/>
        <w:ind w:right="-34" w:firstLine="567"/>
        <w:contextualSpacing/>
        <w:jc w:val="both"/>
        <w:rPr>
          <w:rFonts w:ascii="Times New Roman" w:hAnsi="Times New Roman"/>
          <w:sz w:val="24"/>
          <w:szCs w:val="24"/>
        </w:rPr>
      </w:pPr>
      <w:r>
        <w:rPr>
          <w:rFonts w:ascii="Times New Roman" w:hAnsi="Times New Roman"/>
          <w:sz w:val="24"/>
          <w:szCs w:val="24"/>
        </w:rPr>
        <w:t>5.3. При исполнении договора по согласованию Заказчика с поставщиком (исполнителем,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2F0E2A2" w14:textId="77777777" w:rsidR="00E84F81" w:rsidRDefault="00E84F81" w:rsidP="00251283">
      <w:pPr>
        <w:tabs>
          <w:tab w:val="left" w:pos="993"/>
        </w:tabs>
        <w:spacing w:after="0" w:line="240" w:lineRule="auto"/>
        <w:ind w:right="-34" w:firstLine="567"/>
        <w:contextualSpacing/>
        <w:jc w:val="both"/>
        <w:rPr>
          <w:rFonts w:ascii="Times New Roman" w:hAnsi="Times New Roman"/>
          <w:sz w:val="24"/>
          <w:szCs w:val="24"/>
        </w:rPr>
      </w:pPr>
      <w:r>
        <w:rPr>
          <w:rFonts w:ascii="Times New Roman" w:hAnsi="Times New Roman"/>
          <w:sz w:val="24"/>
          <w:szCs w:val="24"/>
        </w:rPr>
        <w:t>5.4. Поставщик гарантирует качество продукции в течение срока ее реализации при условии соблюдения Заказчиком правил хранения.</w:t>
      </w:r>
    </w:p>
    <w:p w14:paraId="3E332D47" w14:textId="77777777" w:rsidR="00E84F81" w:rsidRDefault="00E84F81" w:rsidP="00251283">
      <w:pPr>
        <w:tabs>
          <w:tab w:val="left" w:pos="993"/>
        </w:tabs>
        <w:spacing w:after="0" w:line="240" w:lineRule="auto"/>
        <w:ind w:right="-34" w:firstLine="567"/>
        <w:contextualSpacing/>
        <w:jc w:val="both"/>
        <w:rPr>
          <w:rFonts w:ascii="Times New Roman" w:hAnsi="Times New Roman"/>
          <w:sz w:val="24"/>
          <w:szCs w:val="24"/>
        </w:rPr>
      </w:pPr>
      <w:r>
        <w:rPr>
          <w:rFonts w:ascii="Times New Roman" w:hAnsi="Times New Roman"/>
          <w:sz w:val="24"/>
          <w:szCs w:val="24"/>
        </w:rPr>
        <w:t>5.5. Гарантии распространяются на поставляемые продукты питания – в полном объеме.</w:t>
      </w:r>
    </w:p>
    <w:p w14:paraId="4C5CE11F" w14:textId="0E9C7245" w:rsidR="00E84F81" w:rsidRDefault="00E84F81" w:rsidP="00251283">
      <w:pPr>
        <w:tabs>
          <w:tab w:val="left" w:pos="993"/>
        </w:tabs>
        <w:spacing w:after="0" w:line="240" w:lineRule="auto"/>
        <w:ind w:right="-34" w:firstLine="567"/>
        <w:contextualSpacing/>
        <w:jc w:val="both"/>
        <w:rPr>
          <w:rFonts w:ascii="Times New Roman" w:hAnsi="Times New Roman"/>
          <w:sz w:val="24"/>
          <w:szCs w:val="24"/>
        </w:rPr>
      </w:pPr>
      <w:r>
        <w:rPr>
          <w:rFonts w:ascii="Times New Roman" w:hAnsi="Times New Roman"/>
          <w:sz w:val="24"/>
          <w:szCs w:val="24"/>
        </w:rPr>
        <w:t xml:space="preserve">5.6. Поставщик гарантирует своевременность поставки продуктов. В случае выявления нарушений в качестве пищевых </w:t>
      </w:r>
      <w:r w:rsidR="00E47467">
        <w:rPr>
          <w:rFonts w:ascii="Times New Roman" w:hAnsi="Times New Roman"/>
          <w:sz w:val="24"/>
          <w:szCs w:val="24"/>
        </w:rPr>
        <w:t>продуктов при</w:t>
      </w:r>
      <w:r>
        <w:rPr>
          <w:rFonts w:ascii="Times New Roman" w:hAnsi="Times New Roman"/>
          <w:sz w:val="24"/>
          <w:szCs w:val="24"/>
        </w:rPr>
        <w:t xml:space="preserve"> моменте приемки Поставщик обязан заменить </w:t>
      </w:r>
      <w:r w:rsidR="00E47467">
        <w:rPr>
          <w:rFonts w:ascii="Times New Roman" w:hAnsi="Times New Roman"/>
          <w:sz w:val="24"/>
          <w:szCs w:val="24"/>
        </w:rPr>
        <w:t>некачественные продукты</w:t>
      </w:r>
      <w:r>
        <w:rPr>
          <w:rFonts w:ascii="Times New Roman" w:hAnsi="Times New Roman"/>
          <w:sz w:val="24"/>
          <w:szCs w:val="24"/>
        </w:rPr>
        <w:t xml:space="preserve"> в течение 3 часов с момента предъявления Заказчиком соответствующей претензии. </w:t>
      </w:r>
    </w:p>
    <w:p w14:paraId="2235446C" w14:textId="195D5EC8" w:rsidR="00E84F81" w:rsidRDefault="00E84F81" w:rsidP="00251283">
      <w:pPr>
        <w:tabs>
          <w:tab w:val="left" w:pos="993"/>
        </w:tabs>
        <w:spacing w:after="0" w:line="240" w:lineRule="auto"/>
        <w:ind w:right="-34" w:firstLine="567"/>
        <w:contextualSpacing/>
        <w:jc w:val="both"/>
        <w:rPr>
          <w:rFonts w:ascii="Times New Roman" w:hAnsi="Times New Roman"/>
          <w:sz w:val="24"/>
          <w:szCs w:val="24"/>
        </w:rPr>
      </w:pPr>
      <w:r>
        <w:rPr>
          <w:rFonts w:ascii="Times New Roman" w:hAnsi="Times New Roman"/>
          <w:sz w:val="24"/>
          <w:szCs w:val="24"/>
        </w:rPr>
        <w:t>5.7. На момент поставки остаточный срок годности поставляемого товара должен быть не менее 80% от установленного производителем срока.</w:t>
      </w:r>
    </w:p>
    <w:p w14:paraId="708E94C2" w14:textId="77777777" w:rsidR="00E84F81" w:rsidRDefault="00E84F81" w:rsidP="00251283">
      <w:pPr>
        <w:tabs>
          <w:tab w:val="left" w:pos="993"/>
        </w:tabs>
        <w:spacing w:after="0" w:line="240" w:lineRule="auto"/>
        <w:ind w:right="-34" w:firstLine="567"/>
        <w:contextualSpacing/>
        <w:jc w:val="both"/>
        <w:rPr>
          <w:rFonts w:ascii="Times New Roman" w:hAnsi="Times New Roman"/>
          <w:sz w:val="24"/>
          <w:szCs w:val="24"/>
        </w:rPr>
      </w:pPr>
      <w:r>
        <w:rPr>
          <w:rFonts w:ascii="Times New Roman" w:hAnsi="Times New Roman"/>
          <w:sz w:val="24"/>
          <w:szCs w:val="24"/>
        </w:rPr>
        <w:t>Остаточный срок годности определяется на момент поставки его Заказчику.</w:t>
      </w:r>
    </w:p>
    <w:p w14:paraId="28EDD927" w14:textId="77777777" w:rsidR="00E84F81" w:rsidRDefault="00E84F81" w:rsidP="00E84F81">
      <w:pPr>
        <w:tabs>
          <w:tab w:val="left" w:pos="567"/>
        </w:tabs>
        <w:spacing w:after="0" w:line="240" w:lineRule="auto"/>
        <w:ind w:right="-34" w:firstLine="851"/>
        <w:contextualSpacing/>
        <w:jc w:val="both"/>
        <w:rPr>
          <w:rFonts w:ascii="Times New Roman" w:hAnsi="Times New Roman"/>
          <w:sz w:val="24"/>
          <w:szCs w:val="24"/>
        </w:rPr>
      </w:pPr>
    </w:p>
    <w:p w14:paraId="47B07E9D" w14:textId="77777777" w:rsidR="00E84F81" w:rsidRDefault="00E84F81" w:rsidP="00251283">
      <w:pPr>
        <w:numPr>
          <w:ilvl w:val="0"/>
          <w:numId w:val="3"/>
        </w:numPr>
        <w:tabs>
          <w:tab w:val="left" w:pos="284"/>
        </w:tabs>
        <w:suppressAutoHyphens/>
        <w:snapToGrid w:val="0"/>
        <w:spacing w:after="0" w:line="240" w:lineRule="auto"/>
        <w:ind w:left="0" w:right="-36" w:firstLine="0"/>
        <w:contextualSpacing/>
        <w:jc w:val="center"/>
        <w:rPr>
          <w:rFonts w:ascii="Times New Roman" w:hAnsi="Times New Roman"/>
          <w:b/>
          <w:bCs/>
          <w:sz w:val="24"/>
          <w:szCs w:val="24"/>
          <w:u w:val="single"/>
          <w:lang w:eastAsia="ar-SA"/>
        </w:rPr>
      </w:pPr>
      <w:r>
        <w:rPr>
          <w:rFonts w:ascii="Times New Roman" w:hAnsi="Times New Roman"/>
          <w:b/>
          <w:bCs/>
          <w:sz w:val="24"/>
          <w:szCs w:val="24"/>
          <w:u w:val="single"/>
          <w:lang w:eastAsia="ar-SA"/>
        </w:rPr>
        <w:t>Ответственность сторон</w:t>
      </w:r>
    </w:p>
    <w:p w14:paraId="58F637E2" w14:textId="77777777"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6.1.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78CAB3B0" w14:textId="77777777"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5C57EF" w14:textId="77777777"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6.3.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58A61C00" w14:textId="77777777"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6.4.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78D2455" w14:textId="77777777"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B7C623" w14:textId="77777777"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6.6.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1393742" w14:textId="77777777"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6.7.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7B09B345" w14:textId="77777777"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6.8. Уплата неустойки (штрафа, пеней) не освобождает Стороны от выполнения обязательств по Договору.</w:t>
      </w:r>
    </w:p>
    <w:p w14:paraId="3E2F452B" w14:textId="77777777"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6.9. Обязательство по Договору является просроченным в случае нарушения срока поставки Товара.</w:t>
      </w:r>
    </w:p>
    <w:p w14:paraId="681A18B3" w14:textId="77777777" w:rsidR="00765CB9" w:rsidRDefault="00765CB9" w:rsidP="00765CB9">
      <w:pPr>
        <w:tabs>
          <w:tab w:val="left" w:pos="993"/>
        </w:tabs>
        <w:suppressAutoHyphens/>
        <w:spacing w:after="0" w:line="240" w:lineRule="auto"/>
        <w:ind w:right="-36" w:firstLine="567"/>
        <w:contextualSpacing/>
        <w:jc w:val="both"/>
        <w:rPr>
          <w:rFonts w:ascii="Times New Roman" w:hAnsi="Times New Roman"/>
          <w:sz w:val="24"/>
          <w:szCs w:val="24"/>
        </w:rPr>
      </w:pPr>
    </w:p>
    <w:p w14:paraId="367D5A10" w14:textId="77777777" w:rsidR="00E84F81" w:rsidRDefault="00E84F81" w:rsidP="008B73CE">
      <w:pPr>
        <w:pStyle w:val="a3"/>
        <w:widowControl/>
        <w:numPr>
          <w:ilvl w:val="0"/>
          <w:numId w:val="3"/>
        </w:numPr>
        <w:tabs>
          <w:tab w:val="left" w:pos="1134"/>
        </w:tabs>
        <w:snapToGrid w:val="0"/>
        <w:spacing w:after="0"/>
        <w:ind w:left="0" w:right="-36" w:firstLine="851"/>
        <w:jc w:val="center"/>
        <w:rPr>
          <w:rFonts w:cs="Times New Roman"/>
          <w:b/>
          <w:bCs/>
          <w:u w:val="single"/>
          <w:lang w:eastAsia="ar-SA" w:bidi="ar-SA"/>
        </w:rPr>
      </w:pPr>
      <w:r>
        <w:rPr>
          <w:rFonts w:cs="Times New Roman"/>
          <w:b/>
          <w:bCs/>
          <w:u w:val="single"/>
          <w:lang w:eastAsia="ar-SA" w:bidi="ar-SA"/>
        </w:rPr>
        <w:lastRenderedPageBreak/>
        <w:t>Обстоятельства непреодолимой силы</w:t>
      </w:r>
    </w:p>
    <w:p w14:paraId="01F4F0AE" w14:textId="394879F8"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lang w:eastAsia="ar-SA"/>
        </w:rPr>
      </w:pPr>
      <w:r>
        <w:rPr>
          <w:rFonts w:ascii="Times New Roman" w:hAnsi="Times New Roman"/>
          <w:sz w:val="24"/>
          <w:szCs w:val="24"/>
          <w:lang w:eastAsia="ar-SA"/>
        </w:rPr>
        <w:t xml:space="preserve">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w:t>
      </w:r>
      <w:r w:rsidR="00E47467">
        <w:rPr>
          <w:rFonts w:ascii="Times New Roman" w:hAnsi="Times New Roman"/>
          <w:sz w:val="24"/>
          <w:szCs w:val="24"/>
          <w:lang w:eastAsia="ar-SA"/>
        </w:rPr>
        <w:t>внешних объективных</w:t>
      </w:r>
      <w:r>
        <w:rPr>
          <w:rFonts w:ascii="Times New Roman" w:hAnsi="Times New Roman"/>
          <w:sz w:val="24"/>
          <w:szCs w:val="24"/>
          <w:lang w:eastAsia="ar-SA"/>
        </w:rPr>
        <w:t xml:space="preserve">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 с приложением доказательств. </w:t>
      </w:r>
    </w:p>
    <w:p w14:paraId="2CC20706" w14:textId="77777777"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lang w:eastAsia="ar-SA"/>
        </w:rPr>
      </w:pPr>
      <w:r>
        <w:rPr>
          <w:rFonts w:ascii="Times New Roman" w:hAnsi="Times New Roman"/>
          <w:sz w:val="24"/>
          <w:szCs w:val="24"/>
          <w:lang w:eastAsia="ar-SA"/>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A94336C" w14:textId="77777777"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lang w:eastAsia="ar-SA"/>
        </w:rPr>
      </w:pPr>
      <w:r>
        <w:rPr>
          <w:rFonts w:ascii="Times New Roman" w:hAnsi="Times New Roman"/>
          <w:sz w:val="24"/>
          <w:szCs w:val="24"/>
          <w:lang w:eastAsia="ar-SA"/>
        </w:rPr>
        <w:t>7.3. Если обстоятельства непреодолимой силы будут действовать свыше 3-х месяцев, то каждая Сторона вправе расторгнуть настоящий договор и в этом случае ни одна из Сторон не вправе требовать возмещения убытков.</w:t>
      </w:r>
    </w:p>
    <w:p w14:paraId="1285703B" w14:textId="77777777"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lang w:eastAsia="ar-SA"/>
        </w:rPr>
      </w:pPr>
      <w:r>
        <w:rPr>
          <w:rFonts w:ascii="Times New Roman" w:hAnsi="Times New Roman"/>
          <w:sz w:val="24"/>
          <w:szCs w:val="24"/>
          <w:lang w:eastAsia="ar-SA"/>
        </w:rPr>
        <w:t>7.4.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РФ.</w:t>
      </w:r>
    </w:p>
    <w:p w14:paraId="242F518A" w14:textId="2B9F33C6"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lang w:eastAsia="ar-SA"/>
        </w:rPr>
      </w:pPr>
      <w:r>
        <w:rPr>
          <w:rFonts w:ascii="Times New Roman" w:hAnsi="Times New Roman"/>
          <w:sz w:val="24"/>
          <w:szCs w:val="24"/>
          <w:lang w:eastAsia="ar-SA"/>
        </w:rPr>
        <w:t xml:space="preserve">7.5. </w:t>
      </w:r>
      <w:r w:rsidR="00E47467">
        <w:rPr>
          <w:rFonts w:ascii="Times New Roman" w:hAnsi="Times New Roman"/>
          <w:sz w:val="24"/>
          <w:szCs w:val="24"/>
          <w:lang w:eastAsia="ar-SA"/>
        </w:rPr>
        <w:t>Доказательством наличия</w:t>
      </w:r>
      <w:r>
        <w:rPr>
          <w:rFonts w:ascii="Times New Roman" w:hAnsi="Times New Roman"/>
          <w:sz w:val="24"/>
          <w:szCs w:val="24"/>
          <w:lang w:eastAsia="ar-SA"/>
        </w:rPr>
        <w:t xml:space="preserve"> обстоятельств непреодолимой силы является соответствующее письменное свидетельство органов государственной власти РФ.</w:t>
      </w:r>
    </w:p>
    <w:p w14:paraId="4657E743" w14:textId="77777777" w:rsidR="00E84F81" w:rsidRDefault="00E84F81" w:rsidP="00765CB9">
      <w:pPr>
        <w:tabs>
          <w:tab w:val="left" w:pos="993"/>
        </w:tabs>
        <w:suppressAutoHyphens/>
        <w:spacing w:after="0" w:line="240" w:lineRule="auto"/>
        <w:ind w:right="-36" w:firstLine="567"/>
        <w:contextualSpacing/>
        <w:jc w:val="both"/>
        <w:rPr>
          <w:rFonts w:ascii="Times New Roman" w:hAnsi="Times New Roman"/>
          <w:sz w:val="24"/>
          <w:szCs w:val="24"/>
          <w:lang w:eastAsia="ar-SA"/>
        </w:rPr>
      </w:pPr>
    </w:p>
    <w:p w14:paraId="354FBDCC" w14:textId="77777777" w:rsidR="00E84F81" w:rsidRDefault="00E84F81" w:rsidP="00765CB9">
      <w:pPr>
        <w:tabs>
          <w:tab w:val="left" w:pos="567"/>
        </w:tabs>
        <w:suppressAutoHyphens/>
        <w:spacing w:after="0" w:line="240" w:lineRule="auto"/>
        <w:ind w:right="-36"/>
        <w:contextualSpacing/>
        <w:jc w:val="center"/>
        <w:rPr>
          <w:rFonts w:ascii="Times New Roman" w:hAnsi="Times New Roman"/>
          <w:bCs/>
          <w:sz w:val="24"/>
          <w:szCs w:val="24"/>
          <w:lang w:eastAsia="ar-SA"/>
        </w:rPr>
      </w:pPr>
      <w:r>
        <w:rPr>
          <w:rFonts w:ascii="Times New Roman" w:hAnsi="Times New Roman"/>
          <w:b/>
          <w:bCs/>
          <w:sz w:val="24"/>
          <w:szCs w:val="24"/>
          <w:lang w:eastAsia="ar-SA"/>
        </w:rPr>
        <w:t xml:space="preserve">8. </w:t>
      </w:r>
      <w:r>
        <w:rPr>
          <w:rFonts w:ascii="Times New Roman" w:hAnsi="Times New Roman"/>
          <w:b/>
          <w:bCs/>
          <w:sz w:val="24"/>
          <w:szCs w:val="24"/>
          <w:u w:val="single"/>
          <w:lang w:eastAsia="ar-SA"/>
        </w:rPr>
        <w:t>Порядок разрешения споров</w:t>
      </w:r>
    </w:p>
    <w:p w14:paraId="4F310763" w14:textId="77777777" w:rsidR="00E84F81" w:rsidRDefault="00E84F81" w:rsidP="00765CB9">
      <w:pPr>
        <w:tabs>
          <w:tab w:val="left" w:pos="1134"/>
        </w:tab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 xml:space="preserve"> 8.1. 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 форме с приложением всех подтверждающих их документов.</w:t>
      </w:r>
    </w:p>
    <w:p w14:paraId="26F5375C" w14:textId="66C28D56" w:rsidR="00E84F81" w:rsidRDefault="00E84F81" w:rsidP="00765CB9">
      <w:pPr>
        <w:tabs>
          <w:tab w:val="left" w:pos="1134"/>
        </w:tab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 xml:space="preserve">8.2. </w:t>
      </w:r>
      <w:r w:rsidR="00E47467">
        <w:rPr>
          <w:rFonts w:ascii="Times New Roman" w:hAnsi="Times New Roman"/>
          <w:sz w:val="24"/>
          <w:szCs w:val="24"/>
          <w:lang w:eastAsia="ar-SA"/>
        </w:rPr>
        <w:t>Расторжение настоящего</w:t>
      </w:r>
      <w:r>
        <w:rPr>
          <w:rFonts w:ascii="Times New Roman" w:hAnsi="Times New Roman"/>
          <w:sz w:val="24"/>
          <w:szCs w:val="24"/>
          <w:lang w:eastAsia="ar-SA"/>
        </w:rPr>
        <w:t xml:space="preserve"> </w:t>
      </w:r>
      <w:r w:rsidR="00E47467">
        <w:rPr>
          <w:rFonts w:ascii="Times New Roman" w:hAnsi="Times New Roman"/>
          <w:sz w:val="24"/>
          <w:szCs w:val="24"/>
          <w:lang w:eastAsia="ar-SA"/>
        </w:rPr>
        <w:t>договора допускается по</w:t>
      </w:r>
      <w:r>
        <w:rPr>
          <w:rFonts w:ascii="Times New Roman" w:hAnsi="Times New Roman"/>
          <w:sz w:val="24"/>
          <w:szCs w:val="24"/>
          <w:lang w:eastAsia="ar-SA"/>
        </w:rPr>
        <w:t xml:space="preserve"> соглашению сторон, </w:t>
      </w:r>
      <w:r w:rsidR="00E47467">
        <w:rPr>
          <w:rFonts w:ascii="Times New Roman" w:hAnsi="Times New Roman"/>
          <w:sz w:val="24"/>
          <w:szCs w:val="24"/>
          <w:lang w:eastAsia="ar-SA"/>
        </w:rPr>
        <w:t>решению суда</w:t>
      </w:r>
      <w:r>
        <w:rPr>
          <w:rFonts w:ascii="Times New Roman" w:hAnsi="Times New Roman"/>
          <w:sz w:val="24"/>
          <w:szCs w:val="24"/>
          <w:lang w:eastAsia="ar-SA"/>
        </w:rPr>
        <w:t xml:space="preserve"> </w:t>
      </w:r>
      <w:r w:rsidR="00E47467">
        <w:rPr>
          <w:rFonts w:ascii="Times New Roman" w:hAnsi="Times New Roman"/>
          <w:sz w:val="24"/>
          <w:szCs w:val="24"/>
          <w:lang w:eastAsia="ar-SA"/>
        </w:rPr>
        <w:t>по основаниям, предусмотренным гражданским законодательством РФ</w:t>
      </w:r>
      <w:r>
        <w:rPr>
          <w:rFonts w:ascii="Times New Roman" w:hAnsi="Times New Roman"/>
          <w:sz w:val="24"/>
          <w:szCs w:val="24"/>
          <w:lang w:eastAsia="ar-SA"/>
        </w:rPr>
        <w:t>.</w:t>
      </w:r>
    </w:p>
    <w:p w14:paraId="28598875" w14:textId="77777777" w:rsidR="00E84F81" w:rsidRDefault="00E84F81" w:rsidP="00765CB9">
      <w:pPr>
        <w:tabs>
          <w:tab w:val="left" w:pos="1134"/>
        </w:tab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 xml:space="preserve">8.3. Заказчик вправе принять решение об одностороннем отказе от исполнения договора в соответствии с действующим законодательством.       </w:t>
      </w:r>
    </w:p>
    <w:p w14:paraId="0DD4C7A6" w14:textId="77777777" w:rsidR="00E84F81" w:rsidRDefault="00E84F81" w:rsidP="00765CB9">
      <w:pPr>
        <w:tabs>
          <w:tab w:val="left" w:pos="1134"/>
        </w:tab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 xml:space="preserve">8.4. </w:t>
      </w:r>
      <w:r>
        <w:rPr>
          <w:rFonts w:ascii="Times New Roman" w:hAnsi="Times New Roman"/>
          <w:sz w:val="24"/>
          <w:szCs w:val="24"/>
          <w:lang w:eastAsia="ar-SA"/>
        </w:rPr>
        <w:t>В случае расторжения настоящего договора по инициативе Заказчика Стороны производят сверку расчетов, которой подтверждается объем оказанных Поставщиком услуг по поставке товара.</w:t>
      </w:r>
    </w:p>
    <w:p w14:paraId="36FBE84C" w14:textId="77777777" w:rsidR="00E84F81" w:rsidRDefault="00E84F81" w:rsidP="00765CB9">
      <w:pPr>
        <w:tabs>
          <w:tab w:val="left" w:pos="1134"/>
        </w:tabs>
        <w:spacing w:after="0" w:line="240" w:lineRule="auto"/>
        <w:ind w:right="-36" w:firstLine="567"/>
        <w:contextualSpacing/>
        <w:jc w:val="both"/>
        <w:rPr>
          <w:rFonts w:ascii="Times New Roman" w:hAnsi="Times New Roman"/>
          <w:sz w:val="24"/>
          <w:szCs w:val="24"/>
        </w:rPr>
      </w:pPr>
      <w:r>
        <w:rPr>
          <w:rFonts w:ascii="Times New Roman" w:hAnsi="Times New Roman"/>
          <w:sz w:val="24"/>
          <w:szCs w:val="24"/>
        </w:rPr>
        <w:t xml:space="preserve">8.5. Все споры между сторонами, по которым не было достигнуто соглашение, разрешаются Арбитражным судом Челябинской области. </w:t>
      </w:r>
    </w:p>
    <w:p w14:paraId="790B7FE7" w14:textId="77777777" w:rsidR="00E84F81" w:rsidRDefault="00E84F81" w:rsidP="00E84F81">
      <w:pPr>
        <w:tabs>
          <w:tab w:val="left" w:pos="567"/>
        </w:tabs>
        <w:spacing w:after="0" w:line="240" w:lineRule="auto"/>
        <w:ind w:right="-36" w:firstLine="851"/>
        <w:contextualSpacing/>
        <w:jc w:val="both"/>
        <w:rPr>
          <w:rFonts w:ascii="Times New Roman" w:hAnsi="Times New Roman"/>
          <w:sz w:val="24"/>
          <w:szCs w:val="24"/>
        </w:rPr>
      </w:pPr>
    </w:p>
    <w:p w14:paraId="4936A805" w14:textId="77777777" w:rsidR="00E84F81" w:rsidRDefault="00E84F81" w:rsidP="00765CB9">
      <w:pPr>
        <w:widowControl w:val="0"/>
        <w:tabs>
          <w:tab w:val="left" w:pos="567"/>
        </w:tabs>
        <w:suppressAutoHyphens/>
        <w:spacing w:after="0" w:line="240" w:lineRule="auto"/>
        <w:ind w:right="-36"/>
        <w:contextualSpacing/>
        <w:jc w:val="center"/>
        <w:rPr>
          <w:rFonts w:ascii="Times New Roman" w:hAnsi="Times New Roman"/>
          <w:sz w:val="24"/>
          <w:szCs w:val="24"/>
          <w:highlight w:val="white"/>
          <w:lang w:eastAsia="ar-SA"/>
        </w:rPr>
      </w:pPr>
      <w:r>
        <w:rPr>
          <w:rFonts w:ascii="Times New Roman" w:hAnsi="Times New Roman"/>
          <w:b/>
          <w:bCs/>
          <w:sz w:val="24"/>
          <w:szCs w:val="24"/>
          <w:highlight w:val="white"/>
          <w:lang w:eastAsia="ar-SA"/>
        </w:rPr>
        <w:t>9.</w:t>
      </w:r>
      <w:r>
        <w:rPr>
          <w:rFonts w:ascii="Times New Roman" w:hAnsi="Times New Roman"/>
          <w:bCs/>
          <w:sz w:val="24"/>
          <w:szCs w:val="24"/>
          <w:lang w:eastAsia="ar-SA"/>
        </w:rPr>
        <w:t xml:space="preserve"> </w:t>
      </w:r>
      <w:r>
        <w:rPr>
          <w:rFonts w:ascii="Times New Roman" w:hAnsi="Times New Roman"/>
          <w:b/>
          <w:bCs/>
          <w:sz w:val="24"/>
          <w:szCs w:val="24"/>
          <w:u w:val="single"/>
          <w:lang w:eastAsia="ar-SA"/>
        </w:rPr>
        <w:t>Заключительные положения</w:t>
      </w:r>
    </w:p>
    <w:p w14:paraId="50D89F42" w14:textId="4C98AF8A" w:rsidR="00E84F81" w:rsidRDefault="00E84F81" w:rsidP="00765CB9">
      <w:pPr>
        <w:pStyle w:val="a3"/>
        <w:widowControl/>
        <w:numPr>
          <w:ilvl w:val="1"/>
          <w:numId w:val="4"/>
        </w:numPr>
        <w:tabs>
          <w:tab w:val="left" w:pos="993"/>
        </w:tabs>
        <w:snapToGrid w:val="0"/>
        <w:spacing w:after="0"/>
        <w:ind w:left="0" w:right="-36" w:firstLine="567"/>
        <w:jc w:val="both"/>
        <w:rPr>
          <w:rFonts w:cs="Times New Roman"/>
          <w:lang w:eastAsia="ar-SA" w:bidi="ar-SA"/>
        </w:rPr>
      </w:pPr>
      <w:r>
        <w:rPr>
          <w:rFonts w:cs="Times New Roman"/>
          <w:lang w:eastAsia="ar-SA" w:bidi="ar-SA"/>
        </w:rPr>
        <w:t>Настоящий Договор вступает в силу с момента подписания Сторон</w:t>
      </w:r>
      <w:r w:rsidR="008B73CE">
        <w:rPr>
          <w:rFonts w:cs="Times New Roman"/>
          <w:lang w:eastAsia="ar-SA" w:bidi="ar-SA"/>
        </w:rPr>
        <w:t>ами</w:t>
      </w:r>
      <w:r>
        <w:rPr>
          <w:rFonts w:cs="Times New Roman"/>
          <w:lang w:eastAsia="ar-SA" w:bidi="ar-SA"/>
        </w:rPr>
        <w:t xml:space="preserve"> и действует </w:t>
      </w:r>
      <w:r w:rsidR="00E47467">
        <w:rPr>
          <w:rFonts w:cs="Times New Roman"/>
          <w:lang w:eastAsia="ar-SA" w:bidi="ar-SA"/>
        </w:rPr>
        <w:t>до полного</w:t>
      </w:r>
      <w:r>
        <w:rPr>
          <w:rFonts w:cs="Times New Roman"/>
          <w:lang w:eastAsia="ar-SA" w:bidi="ar-SA"/>
        </w:rPr>
        <w:t xml:space="preserve"> исполнения сторонами своих обязательств. Окончание срока действия договора не освобождает Стороны от ответственности за его ненадлежащее исполнение (нарушение). При этом в соответствии с </w:t>
      </w:r>
      <w:proofErr w:type="spellStart"/>
      <w:r>
        <w:rPr>
          <w:rFonts w:cs="Times New Roman"/>
          <w:lang w:eastAsia="ar-SA" w:bidi="ar-SA"/>
        </w:rPr>
        <w:t>абз</w:t>
      </w:r>
      <w:proofErr w:type="spellEnd"/>
      <w:r>
        <w:rPr>
          <w:rFonts w:cs="Times New Roman"/>
          <w:lang w:eastAsia="ar-SA" w:bidi="ar-SA"/>
        </w:rPr>
        <w:t>. 2 п. 3 ст. 425 Гражданского кодекса Российской Федерации окончание срока действия Договора не влечёт прекращение взятых на себя обязательств Сторон.</w:t>
      </w:r>
    </w:p>
    <w:p w14:paraId="21627FD8" w14:textId="77777777" w:rsidR="00E84F81" w:rsidRDefault="00E84F81" w:rsidP="00765CB9">
      <w:pPr>
        <w:pStyle w:val="a3"/>
        <w:widowControl/>
        <w:numPr>
          <w:ilvl w:val="1"/>
          <w:numId w:val="4"/>
        </w:numPr>
        <w:tabs>
          <w:tab w:val="left" w:pos="993"/>
        </w:tabs>
        <w:snapToGrid w:val="0"/>
        <w:spacing w:after="0"/>
        <w:ind w:left="0" w:right="-36" w:firstLine="567"/>
        <w:jc w:val="both"/>
        <w:rPr>
          <w:rFonts w:cs="Times New Roman"/>
          <w:lang w:eastAsia="ar-SA" w:bidi="ar-SA"/>
        </w:rPr>
      </w:pPr>
      <w:r>
        <w:rPr>
          <w:rFonts w:cs="Times New Roman"/>
          <w:lang w:eastAsia="ar-SA" w:bidi="ar-SA"/>
        </w:rPr>
        <w:t xml:space="preserve">В соответствии с п. 2 ст. 425 Гражданского кодекса Российской Федерации условия настоящего договора применяются к отношениям, возникшим до заключения договора. </w:t>
      </w:r>
    </w:p>
    <w:p w14:paraId="5ACF4547" w14:textId="77777777" w:rsidR="00E84F81" w:rsidRDefault="00E84F81" w:rsidP="00765CB9">
      <w:pPr>
        <w:pStyle w:val="a3"/>
        <w:widowControl/>
        <w:numPr>
          <w:ilvl w:val="1"/>
          <w:numId w:val="4"/>
        </w:numPr>
        <w:tabs>
          <w:tab w:val="left" w:pos="567"/>
          <w:tab w:val="left" w:pos="993"/>
        </w:tabs>
        <w:snapToGrid w:val="0"/>
        <w:spacing w:after="0"/>
        <w:ind w:left="0" w:right="-36" w:firstLine="567"/>
        <w:jc w:val="both"/>
        <w:rPr>
          <w:rFonts w:cs="Times New Roman"/>
          <w:lang w:eastAsia="ar-SA" w:bidi="ar-SA"/>
        </w:rPr>
      </w:pPr>
      <w:r>
        <w:rPr>
          <w:rFonts w:cs="Times New Roman"/>
        </w:rPr>
        <w:t>Все изменения и дополнения к настоящему Договору производятся по соглашению Сторон и оформляются в письменном виде путем подписания Сторонами дополнительного соглашения.</w:t>
      </w:r>
      <w:bookmarkStart w:id="2" w:name="OLE_LINK37"/>
      <w:bookmarkStart w:id="3" w:name="OLE_LINK38"/>
    </w:p>
    <w:p w14:paraId="5CA19D64" w14:textId="77777777" w:rsidR="00E84F81" w:rsidRDefault="00E84F81" w:rsidP="00765CB9">
      <w:pPr>
        <w:pStyle w:val="a3"/>
        <w:widowControl/>
        <w:numPr>
          <w:ilvl w:val="1"/>
          <w:numId w:val="4"/>
        </w:numPr>
        <w:tabs>
          <w:tab w:val="left" w:pos="567"/>
          <w:tab w:val="left" w:pos="993"/>
        </w:tabs>
        <w:snapToGrid w:val="0"/>
        <w:spacing w:after="0"/>
        <w:ind w:left="0" w:right="-36" w:firstLine="567"/>
        <w:jc w:val="both"/>
        <w:rPr>
          <w:rFonts w:cs="Times New Roman"/>
          <w:lang w:eastAsia="ar-SA" w:bidi="ar-SA"/>
        </w:rPr>
      </w:pPr>
      <w:r>
        <w:rPr>
          <w:rFonts w:cs="Times New Roman"/>
        </w:rPr>
        <w:t xml:space="preserve">Все приложения являются неотъемлемой частью настоящего </w:t>
      </w:r>
      <w:bookmarkEnd w:id="2"/>
      <w:bookmarkEnd w:id="3"/>
      <w:r>
        <w:rPr>
          <w:rFonts w:cs="Times New Roman"/>
        </w:rPr>
        <w:t>Договора.</w:t>
      </w:r>
    </w:p>
    <w:p w14:paraId="3F1FF50C" w14:textId="77777777" w:rsidR="00E84F81" w:rsidRDefault="00E84F81" w:rsidP="00765CB9">
      <w:pPr>
        <w:pStyle w:val="a3"/>
        <w:widowControl/>
        <w:numPr>
          <w:ilvl w:val="1"/>
          <w:numId w:val="4"/>
        </w:numPr>
        <w:tabs>
          <w:tab w:val="left" w:pos="567"/>
          <w:tab w:val="left" w:pos="993"/>
        </w:tabs>
        <w:snapToGrid w:val="0"/>
        <w:spacing w:after="0"/>
        <w:ind w:left="0" w:right="-36" w:firstLine="567"/>
        <w:jc w:val="both"/>
        <w:rPr>
          <w:rFonts w:cs="Times New Roman"/>
          <w:lang w:eastAsia="ar-SA" w:bidi="ar-SA"/>
        </w:rPr>
      </w:pPr>
      <w:r>
        <w:rPr>
          <w:rFonts w:cs="Times New Roman"/>
        </w:rPr>
        <w:t>Настоящий договор составлен в двух экземплярах, имеющих равную юридическую силу, по одному экземпляру для каждой из сторон.</w:t>
      </w:r>
    </w:p>
    <w:p w14:paraId="4808A088" w14:textId="77777777" w:rsidR="00E84F81" w:rsidRDefault="00E84F81" w:rsidP="00765CB9">
      <w:pPr>
        <w:pStyle w:val="a3"/>
        <w:numPr>
          <w:ilvl w:val="1"/>
          <w:numId w:val="4"/>
        </w:numPr>
        <w:tabs>
          <w:tab w:val="left" w:pos="567"/>
          <w:tab w:val="left" w:pos="993"/>
        </w:tabs>
        <w:snapToGrid w:val="0"/>
        <w:spacing w:after="0"/>
        <w:ind w:left="0" w:right="-36" w:firstLine="567"/>
        <w:jc w:val="both"/>
        <w:rPr>
          <w:rFonts w:cs="Times New Roman"/>
          <w:lang w:eastAsia="ar-SA" w:bidi="ar-SA"/>
        </w:rPr>
      </w:pPr>
      <w:r>
        <w:rPr>
          <w:rFonts w:cs="Times New Roman"/>
          <w:lang w:eastAsia="ar-SA" w:bidi="ar-SA"/>
        </w:rPr>
        <w:t>Настоящий договор, заключенный в электронной форме, хранится в единой информационной системе в сфере закупок на официальном сайте Российской Федерации www.zakupki.gov.ru.</w:t>
      </w:r>
    </w:p>
    <w:p w14:paraId="0E034CB6" w14:textId="77777777" w:rsidR="00E84F81" w:rsidRDefault="00E84F81" w:rsidP="00765CB9">
      <w:pPr>
        <w:pStyle w:val="a3"/>
        <w:widowControl/>
        <w:numPr>
          <w:ilvl w:val="1"/>
          <w:numId w:val="4"/>
        </w:numPr>
        <w:tabs>
          <w:tab w:val="left" w:pos="567"/>
          <w:tab w:val="left" w:pos="993"/>
        </w:tabs>
        <w:snapToGrid w:val="0"/>
        <w:spacing w:after="0"/>
        <w:ind w:left="0" w:right="-36" w:firstLine="567"/>
        <w:jc w:val="both"/>
        <w:rPr>
          <w:rFonts w:cs="Times New Roman"/>
          <w:lang w:eastAsia="ar-SA" w:bidi="ar-SA"/>
        </w:rPr>
      </w:pPr>
      <w:r>
        <w:rPr>
          <w:rFonts w:cs="Times New Roman"/>
          <w:lang w:eastAsia="ar-SA" w:bidi="ar-SA"/>
        </w:rPr>
        <w:t>Все приложения к настоящему договору составляют его неотъемлемую часть.</w:t>
      </w:r>
    </w:p>
    <w:p w14:paraId="2FA2AAA6" w14:textId="77777777" w:rsidR="00E84F81" w:rsidRDefault="00E84F81" w:rsidP="00765CB9">
      <w:pPr>
        <w:pStyle w:val="a3"/>
        <w:widowControl/>
        <w:tabs>
          <w:tab w:val="left" w:pos="567"/>
          <w:tab w:val="left" w:pos="993"/>
        </w:tabs>
        <w:snapToGrid w:val="0"/>
        <w:spacing w:after="0"/>
        <w:ind w:left="0" w:right="-36" w:firstLine="567"/>
        <w:jc w:val="both"/>
        <w:rPr>
          <w:rFonts w:cs="Times New Roman"/>
          <w:lang w:eastAsia="ar-SA" w:bidi="ar-SA"/>
        </w:rPr>
      </w:pPr>
      <w:r>
        <w:rPr>
          <w:rFonts w:cs="Times New Roman"/>
          <w:lang w:eastAsia="ar-SA" w:bidi="ar-SA"/>
        </w:rPr>
        <w:t xml:space="preserve">Приложения: </w:t>
      </w:r>
    </w:p>
    <w:p w14:paraId="0E79758E" w14:textId="77777777" w:rsidR="00E84F81" w:rsidRDefault="00E84F81" w:rsidP="00765CB9">
      <w:pPr>
        <w:pStyle w:val="a3"/>
        <w:widowControl/>
        <w:tabs>
          <w:tab w:val="left" w:pos="567"/>
          <w:tab w:val="left" w:pos="993"/>
        </w:tabs>
        <w:snapToGrid w:val="0"/>
        <w:spacing w:after="0"/>
        <w:ind w:left="0" w:right="-36" w:firstLine="567"/>
        <w:jc w:val="both"/>
        <w:rPr>
          <w:rFonts w:cs="Times New Roman"/>
          <w:lang w:eastAsia="ar-SA" w:bidi="ar-SA"/>
        </w:rPr>
      </w:pPr>
      <w:r>
        <w:rPr>
          <w:rFonts w:cs="Times New Roman"/>
          <w:lang w:eastAsia="ar-SA" w:bidi="ar-SA"/>
        </w:rPr>
        <w:t>Техническое задание (Приложение №1);</w:t>
      </w:r>
    </w:p>
    <w:p w14:paraId="649F747E" w14:textId="77777777" w:rsidR="00E84F81" w:rsidRDefault="00E84F81" w:rsidP="00765CB9">
      <w:pPr>
        <w:pStyle w:val="a3"/>
        <w:widowControl/>
        <w:tabs>
          <w:tab w:val="left" w:pos="567"/>
          <w:tab w:val="left" w:pos="993"/>
        </w:tabs>
        <w:snapToGrid w:val="0"/>
        <w:spacing w:after="0"/>
        <w:ind w:left="0" w:right="-36" w:firstLine="567"/>
        <w:jc w:val="both"/>
        <w:rPr>
          <w:rFonts w:cs="Times New Roman"/>
          <w:lang w:eastAsia="ar-SA" w:bidi="ar-SA"/>
        </w:rPr>
      </w:pPr>
      <w:r>
        <w:rPr>
          <w:rFonts w:cs="Times New Roman"/>
          <w:lang w:eastAsia="ar-SA" w:bidi="ar-SA"/>
        </w:rPr>
        <w:t>Спецификация (Приложение № 2).</w:t>
      </w:r>
    </w:p>
    <w:p w14:paraId="5444F08C" w14:textId="77777777" w:rsidR="00E84F81" w:rsidRDefault="00E84F81" w:rsidP="00E84F81">
      <w:pPr>
        <w:pStyle w:val="a3"/>
        <w:widowControl/>
        <w:tabs>
          <w:tab w:val="left" w:pos="567"/>
        </w:tabs>
        <w:snapToGrid w:val="0"/>
        <w:spacing w:after="0"/>
        <w:ind w:left="851" w:right="-36"/>
        <w:jc w:val="both"/>
        <w:rPr>
          <w:rFonts w:cs="Times New Roman"/>
          <w:lang w:eastAsia="ar-SA" w:bidi="ar-SA"/>
        </w:rPr>
      </w:pPr>
    </w:p>
    <w:p w14:paraId="73CCFE7A" w14:textId="77777777" w:rsidR="00E84F81" w:rsidRDefault="00E84F81" w:rsidP="00E84F81">
      <w:pPr>
        <w:pStyle w:val="a3"/>
        <w:widowControl/>
        <w:numPr>
          <w:ilvl w:val="0"/>
          <w:numId w:val="4"/>
        </w:numPr>
        <w:tabs>
          <w:tab w:val="left" w:pos="567"/>
          <w:tab w:val="left" w:pos="720"/>
          <w:tab w:val="left" w:pos="1080"/>
        </w:tabs>
        <w:snapToGrid w:val="0"/>
        <w:spacing w:after="0"/>
        <w:ind w:left="0" w:right="-36" w:firstLine="851"/>
        <w:jc w:val="center"/>
        <w:rPr>
          <w:rFonts w:cs="Times New Roman"/>
          <w:b/>
          <w:bCs/>
          <w:u w:val="single"/>
          <w:lang w:eastAsia="ar-SA" w:bidi="ar-SA"/>
        </w:rPr>
      </w:pPr>
      <w:r>
        <w:rPr>
          <w:rFonts w:cs="Times New Roman"/>
          <w:b/>
          <w:bCs/>
          <w:u w:val="single"/>
          <w:lang w:eastAsia="ar-SA" w:bidi="ar-SA"/>
        </w:rPr>
        <w:lastRenderedPageBreak/>
        <w:t>Реквизиты и подписи Сторон</w:t>
      </w:r>
    </w:p>
    <w:p w14:paraId="1A4B8370" w14:textId="77777777" w:rsidR="00E84F81" w:rsidRDefault="00E84F81" w:rsidP="00E84F81">
      <w:pPr>
        <w:tabs>
          <w:tab w:val="left" w:pos="567"/>
          <w:tab w:val="left" w:pos="720"/>
          <w:tab w:val="left" w:pos="1080"/>
        </w:tabs>
        <w:snapToGrid w:val="0"/>
        <w:spacing w:after="0"/>
        <w:ind w:right="-36"/>
        <w:jc w:val="center"/>
        <w:rPr>
          <w:b/>
          <w:bCs/>
          <w:u w:val="single"/>
          <w:lang w:eastAsia="ar-SA"/>
        </w:rPr>
      </w:pPr>
    </w:p>
    <w:p w14:paraId="5DFE0F91" w14:textId="77777777" w:rsidR="00E84F81" w:rsidRDefault="00E84F81" w:rsidP="00E84F81">
      <w:pPr>
        <w:tabs>
          <w:tab w:val="left" w:pos="567"/>
          <w:tab w:val="left" w:pos="720"/>
          <w:tab w:val="left" w:pos="1080"/>
        </w:tabs>
        <w:snapToGrid w:val="0"/>
        <w:spacing w:after="0"/>
        <w:ind w:right="-36"/>
        <w:rPr>
          <w:b/>
          <w:bCs/>
          <w:u w:val="single"/>
          <w:lang w:eastAsia="ar-SA"/>
        </w:rPr>
      </w:pPr>
    </w:p>
    <w:tbl>
      <w:tblPr>
        <w:tblW w:w="5000" w:type="pct"/>
        <w:tblLayout w:type="fixed"/>
        <w:tblCellMar>
          <w:left w:w="70" w:type="dxa"/>
          <w:right w:w="70" w:type="dxa"/>
        </w:tblCellMar>
        <w:tblLook w:val="04A0" w:firstRow="1" w:lastRow="0" w:firstColumn="1" w:lastColumn="0" w:noHBand="0" w:noVBand="1"/>
      </w:tblPr>
      <w:tblGrid>
        <w:gridCol w:w="5280"/>
        <w:gridCol w:w="5326"/>
      </w:tblGrid>
      <w:tr w:rsidR="00E84F81" w:rsidRPr="008B73CE" w14:paraId="19AB40BE" w14:textId="77777777" w:rsidTr="00E84F81">
        <w:trPr>
          <w:cantSplit/>
          <w:trHeight w:val="1412"/>
        </w:trPr>
        <w:tc>
          <w:tcPr>
            <w:tcW w:w="5032" w:type="dxa"/>
          </w:tcPr>
          <w:p w14:paraId="76A80A22" w14:textId="77777777" w:rsidR="00E84F81" w:rsidRPr="008B73CE" w:rsidRDefault="00E84F81" w:rsidP="008B73CE">
            <w:pPr>
              <w:spacing w:after="0"/>
              <w:rPr>
                <w:rFonts w:ascii="Times New Roman" w:hAnsi="Times New Roman"/>
                <w:sz w:val="24"/>
                <w:szCs w:val="24"/>
              </w:rPr>
            </w:pPr>
            <w:r w:rsidRPr="008B73CE">
              <w:rPr>
                <w:rFonts w:ascii="Times New Roman" w:hAnsi="Times New Roman"/>
                <w:sz w:val="24"/>
                <w:szCs w:val="24"/>
              </w:rPr>
              <w:t>Заказчик:</w:t>
            </w:r>
          </w:p>
          <w:p w14:paraId="7EE50E0E" w14:textId="77777777" w:rsidR="008B73CE" w:rsidRPr="008B73CE" w:rsidRDefault="008B73CE" w:rsidP="008B73CE">
            <w:pPr>
              <w:spacing w:after="0"/>
              <w:rPr>
                <w:rFonts w:ascii="Times New Roman" w:hAnsi="Times New Roman"/>
                <w:sz w:val="24"/>
                <w:szCs w:val="24"/>
              </w:rPr>
            </w:pPr>
            <w:r w:rsidRPr="008B73CE">
              <w:rPr>
                <w:rFonts w:ascii="Times New Roman" w:hAnsi="Times New Roman"/>
                <w:sz w:val="24"/>
                <w:szCs w:val="24"/>
              </w:rPr>
              <w:t xml:space="preserve">Муниципальное автономное дошкольное образовательное учреждение «Детский сад № </w:t>
            </w:r>
          </w:p>
          <w:p w14:paraId="6A17D759" w14:textId="345920D4" w:rsidR="0038511F" w:rsidRPr="008B73CE" w:rsidRDefault="008B73CE" w:rsidP="008B73CE">
            <w:pPr>
              <w:spacing w:after="0"/>
              <w:rPr>
                <w:rFonts w:ascii="Times New Roman" w:hAnsi="Times New Roman"/>
                <w:sz w:val="24"/>
                <w:szCs w:val="24"/>
              </w:rPr>
            </w:pPr>
            <w:r w:rsidRPr="008B73CE">
              <w:rPr>
                <w:rFonts w:ascii="Times New Roman" w:hAnsi="Times New Roman"/>
                <w:sz w:val="24"/>
                <w:szCs w:val="24"/>
              </w:rPr>
              <w:t xml:space="preserve">440 г. Челябинска» </w:t>
            </w:r>
          </w:p>
          <w:p w14:paraId="2FAD6193" w14:textId="5EEA3AD1" w:rsidR="0038511F" w:rsidRPr="008B73CE" w:rsidRDefault="0038511F" w:rsidP="008B73CE">
            <w:pPr>
              <w:spacing w:after="0"/>
              <w:rPr>
                <w:rFonts w:ascii="Times New Roman" w:hAnsi="Times New Roman"/>
                <w:sz w:val="24"/>
                <w:szCs w:val="24"/>
              </w:rPr>
            </w:pPr>
            <w:r w:rsidRPr="008B73CE">
              <w:rPr>
                <w:rFonts w:ascii="Times New Roman" w:hAnsi="Times New Roman"/>
                <w:sz w:val="24"/>
                <w:szCs w:val="24"/>
              </w:rPr>
              <w:t>Телефон/факс</w:t>
            </w:r>
            <w:r w:rsidR="008B73CE" w:rsidRPr="008B73CE">
              <w:rPr>
                <w:rFonts w:ascii="Times New Roman" w:hAnsi="Times New Roman"/>
                <w:sz w:val="24"/>
                <w:szCs w:val="24"/>
              </w:rPr>
              <w:t xml:space="preserve"> +7 (351) 742-17-21</w:t>
            </w:r>
          </w:p>
          <w:p w14:paraId="298521FD" w14:textId="44C0F24D" w:rsidR="0038511F" w:rsidRPr="008B73CE" w:rsidRDefault="0038511F" w:rsidP="008B73CE">
            <w:pPr>
              <w:spacing w:after="0"/>
              <w:rPr>
                <w:rFonts w:ascii="Times New Roman" w:hAnsi="Times New Roman"/>
                <w:sz w:val="24"/>
                <w:szCs w:val="24"/>
              </w:rPr>
            </w:pPr>
            <w:r w:rsidRPr="008B73CE">
              <w:rPr>
                <w:rFonts w:ascii="Times New Roman" w:hAnsi="Times New Roman"/>
                <w:sz w:val="24"/>
                <w:szCs w:val="24"/>
              </w:rPr>
              <w:t>ИНН</w:t>
            </w:r>
            <w:r w:rsidR="008B73CE" w:rsidRPr="008B73CE">
              <w:rPr>
                <w:rFonts w:ascii="Times New Roman" w:hAnsi="Times New Roman"/>
                <w:sz w:val="24"/>
                <w:szCs w:val="24"/>
              </w:rPr>
              <w:t xml:space="preserve"> 7447033383</w:t>
            </w:r>
          </w:p>
          <w:p w14:paraId="7375BBBA" w14:textId="0E8E6E7A" w:rsidR="0038511F" w:rsidRPr="008B73CE" w:rsidRDefault="0038511F" w:rsidP="008B73CE">
            <w:pPr>
              <w:spacing w:after="0"/>
              <w:rPr>
                <w:rFonts w:ascii="Times New Roman" w:hAnsi="Times New Roman"/>
                <w:sz w:val="24"/>
                <w:szCs w:val="24"/>
              </w:rPr>
            </w:pPr>
            <w:r w:rsidRPr="008B73CE">
              <w:rPr>
                <w:rFonts w:ascii="Times New Roman" w:hAnsi="Times New Roman"/>
                <w:sz w:val="24"/>
                <w:szCs w:val="24"/>
              </w:rPr>
              <w:t>КПП</w:t>
            </w:r>
            <w:r w:rsidR="008B73CE" w:rsidRPr="008B73CE">
              <w:rPr>
                <w:rFonts w:ascii="Times New Roman" w:hAnsi="Times New Roman"/>
                <w:sz w:val="24"/>
                <w:szCs w:val="24"/>
              </w:rPr>
              <w:t xml:space="preserve"> 744701001</w:t>
            </w:r>
          </w:p>
          <w:p w14:paraId="47B47EA4" w14:textId="77777777" w:rsidR="008B73CE" w:rsidRPr="008B73CE" w:rsidRDefault="0038511F" w:rsidP="008B73CE">
            <w:pPr>
              <w:spacing w:after="0"/>
              <w:rPr>
                <w:rFonts w:ascii="Times New Roman" w:hAnsi="Times New Roman"/>
                <w:sz w:val="24"/>
                <w:szCs w:val="24"/>
              </w:rPr>
            </w:pPr>
            <w:r w:rsidRPr="008B73CE">
              <w:rPr>
                <w:rFonts w:ascii="Times New Roman" w:hAnsi="Times New Roman"/>
                <w:sz w:val="24"/>
                <w:szCs w:val="24"/>
              </w:rPr>
              <w:t>Р/счет</w:t>
            </w:r>
            <w:r w:rsidR="008B73CE" w:rsidRPr="008B73CE">
              <w:rPr>
                <w:rFonts w:ascii="Times New Roman" w:hAnsi="Times New Roman"/>
                <w:sz w:val="24"/>
                <w:szCs w:val="24"/>
              </w:rPr>
              <w:t xml:space="preserve"> л/с 3047301049А в комитете финансов г. Челябинска</w:t>
            </w:r>
          </w:p>
          <w:p w14:paraId="726B4087" w14:textId="77777777" w:rsidR="008B73CE" w:rsidRPr="008B73CE" w:rsidRDefault="008B73CE" w:rsidP="008B73CE">
            <w:pPr>
              <w:spacing w:after="0"/>
              <w:rPr>
                <w:rFonts w:ascii="Times New Roman" w:hAnsi="Times New Roman"/>
                <w:sz w:val="24"/>
                <w:szCs w:val="24"/>
              </w:rPr>
            </w:pPr>
            <w:r w:rsidRPr="008B73CE">
              <w:rPr>
                <w:rFonts w:ascii="Times New Roman" w:hAnsi="Times New Roman"/>
                <w:sz w:val="24"/>
                <w:szCs w:val="24"/>
              </w:rPr>
              <w:t>Отделение Челябинск Банка России //УФК по Челябинской области г. Челябинск</w:t>
            </w:r>
          </w:p>
          <w:p w14:paraId="17976AEA" w14:textId="77777777" w:rsidR="008B73CE" w:rsidRPr="008B73CE" w:rsidRDefault="008B73CE" w:rsidP="008B73CE">
            <w:pPr>
              <w:spacing w:after="0"/>
              <w:rPr>
                <w:rFonts w:ascii="Times New Roman" w:hAnsi="Times New Roman"/>
                <w:sz w:val="24"/>
                <w:szCs w:val="24"/>
              </w:rPr>
            </w:pPr>
            <w:r w:rsidRPr="008B73CE">
              <w:rPr>
                <w:rFonts w:ascii="Times New Roman" w:hAnsi="Times New Roman"/>
                <w:sz w:val="24"/>
                <w:szCs w:val="24"/>
              </w:rPr>
              <w:t>Казначейский счет 03231643757010006900</w:t>
            </w:r>
          </w:p>
          <w:p w14:paraId="26ED4DD4" w14:textId="77777777" w:rsidR="008B73CE" w:rsidRPr="008B73CE" w:rsidRDefault="008B73CE" w:rsidP="008B73CE">
            <w:pPr>
              <w:spacing w:after="0"/>
              <w:rPr>
                <w:rFonts w:ascii="Times New Roman" w:hAnsi="Times New Roman"/>
                <w:sz w:val="24"/>
                <w:szCs w:val="24"/>
              </w:rPr>
            </w:pPr>
            <w:r w:rsidRPr="008B73CE">
              <w:rPr>
                <w:rFonts w:ascii="Times New Roman" w:hAnsi="Times New Roman"/>
                <w:sz w:val="24"/>
                <w:szCs w:val="24"/>
              </w:rPr>
              <w:t>ЕКС 40102810645370000062</w:t>
            </w:r>
          </w:p>
          <w:p w14:paraId="06AFC017" w14:textId="117647EA" w:rsidR="0038511F" w:rsidRPr="008B73CE" w:rsidRDefault="008B73CE" w:rsidP="008B73CE">
            <w:pPr>
              <w:spacing w:after="0"/>
              <w:rPr>
                <w:rFonts w:ascii="Times New Roman" w:hAnsi="Times New Roman"/>
                <w:sz w:val="24"/>
                <w:szCs w:val="24"/>
              </w:rPr>
            </w:pPr>
            <w:r w:rsidRPr="008B73CE">
              <w:rPr>
                <w:rFonts w:ascii="Times New Roman" w:hAnsi="Times New Roman"/>
                <w:sz w:val="24"/>
                <w:szCs w:val="24"/>
              </w:rPr>
              <w:t>БИК ТОФК 017501500</w:t>
            </w:r>
          </w:p>
          <w:p w14:paraId="0DF5343B" w14:textId="043034EF" w:rsidR="0038511F" w:rsidRPr="009D019D" w:rsidRDefault="008B73CE" w:rsidP="008B73CE">
            <w:pPr>
              <w:spacing w:after="0"/>
              <w:rPr>
                <w:rFonts w:ascii="Times New Roman" w:hAnsi="Times New Roman"/>
                <w:sz w:val="24"/>
                <w:szCs w:val="24"/>
              </w:rPr>
            </w:pPr>
            <w:r>
              <w:rPr>
                <w:rFonts w:ascii="Times New Roman" w:hAnsi="Times New Roman"/>
                <w:sz w:val="24"/>
                <w:szCs w:val="24"/>
              </w:rPr>
              <w:t xml:space="preserve">Электронный адрес </w:t>
            </w:r>
            <w:r>
              <w:rPr>
                <w:rFonts w:ascii="Times New Roman" w:hAnsi="Times New Roman"/>
                <w:sz w:val="24"/>
                <w:szCs w:val="24"/>
                <w:lang w:val="en-US"/>
              </w:rPr>
              <w:t>mou</w:t>
            </w:r>
            <w:r w:rsidRPr="009D019D">
              <w:rPr>
                <w:rFonts w:ascii="Times New Roman" w:hAnsi="Times New Roman"/>
                <w:sz w:val="24"/>
                <w:szCs w:val="24"/>
              </w:rPr>
              <w:t>440@</w:t>
            </w:r>
            <w:r>
              <w:rPr>
                <w:rFonts w:ascii="Times New Roman" w:hAnsi="Times New Roman"/>
                <w:sz w:val="24"/>
                <w:szCs w:val="24"/>
                <w:lang w:val="en-US"/>
              </w:rPr>
              <w:t>mail</w:t>
            </w:r>
            <w:r w:rsidRPr="009D019D">
              <w:rPr>
                <w:rFonts w:ascii="Times New Roman" w:hAnsi="Times New Roman"/>
                <w:sz w:val="24"/>
                <w:szCs w:val="24"/>
              </w:rPr>
              <w:t>.</w:t>
            </w:r>
            <w:r>
              <w:rPr>
                <w:rFonts w:ascii="Times New Roman" w:hAnsi="Times New Roman"/>
                <w:sz w:val="24"/>
                <w:szCs w:val="24"/>
                <w:lang w:val="en-US"/>
              </w:rPr>
              <w:t>ru</w:t>
            </w:r>
          </w:p>
          <w:p w14:paraId="1224E5BF" w14:textId="77777777" w:rsidR="00E84F81" w:rsidRPr="008B73CE" w:rsidRDefault="00E84F81" w:rsidP="008B73CE">
            <w:pPr>
              <w:spacing w:after="0"/>
              <w:rPr>
                <w:rFonts w:ascii="Times New Roman" w:hAnsi="Times New Roman"/>
                <w:sz w:val="24"/>
                <w:szCs w:val="24"/>
              </w:rPr>
            </w:pPr>
          </w:p>
          <w:p w14:paraId="2C8E8D74" w14:textId="77777777" w:rsidR="00E84F81" w:rsidRDefault="00E84F81" w:rsidP="008B73CE">
            <w:pPr>
              <w:spacing w:after="0"/>
              <w:rPr>
                <w:rFonts w:ascii="Times New Roman" w:hAnsi="Times New Roman"/>
                <w:sz w:val="24"/>
                <w:szCs w:val="24"/>
              </w:rPr>
            </w:pPr>
            <w:r w:rsidRPr="008B73CE">
              <w:rPr>
                <w:rFonts w:ascii="Times New Roman" w:hAnsi="Times New Roman"/>
                <w:sz w:val="24"/>
                <w:szCs w:val="24"/>
              </w:rPr>
              <w:t>Заведующий</w:t>
            </w:r>
          </w:p>
          <w:p w14:paraId="353E580C" w14:textId="77777777" w:rsidR="008B73CE" w:rsidRPr="008B73CE" w:rsidRDefault="008B73CE" w:rsidP="008B73CE">
            <w:pPr>
              <w:spacing w:after="0"/>
              <w:rPr>
                <w:rFonts w:ascii="Times New Roman" w:hAnsi="Times New Roman"/>
                <w:sz w:val="24"/>
                <w:szCs w:val="24"/>
              </w:rPr>
            </w:pPr>
          </w:p>
          <w:p w14:paraId="73D57667" w14:textId="76B2B673" w:rsidR="00E84F81" w:rsidRPr="008B73CE" w:rsidRDefault="00E84F81" w:rsidP="008B73CE">
            <w:pPr>
              <w:spacing w:after="0"/>
              <w:rPr>
                <w:rFonts w:ascii="Times New Roman" w:hAnsi="Times New Roman"/>
                <w:sz w:val="24"/>
                <w:szCs w:val="24"/>
              </w:rPr>
            </w:pPr>
            <w:r w:rsidRPr="008B73CE">
              <w:rPr>
                <w:rFonts w:ascii="Times New Roman" w:hAnsi="Times New Roman"/>
                <w:sz w:val="24"/>
                <w:szCs w:val="24"/>
              </w:rPr>
              <w:t>_____________</w:t>
            </w:r>
            <w:r w:rsidR="008B73CE">
              <w:rPr>
                <w:rFonts w:ascii="Times New Roman" w:hAnsi="Times New Roman"/>
                <w:sz w:val="24"/>
                <w:szCs w:val="24"/>
              </w:rPr>
              <w:t xml:space="preserve"> </w:t>
            </w:r>
            <w:r w:rsidRPr="008B73CE">
              <w:rPr>
                <w:rFonts w:ascii="Times New Roman" w:hAnsi="Times New Roman"/>
                <w:sz w:val="24"/>
                <w:szCs w:val="24"/>
              </w:rPr>
              <w:t>/</w:t>
            </w:r>
            <w:r w:rsidR="00690A7E">
              <w:rPr>
                <w:rFonts w:ascii="Times New Roman" w:hAnsi="Times New Roman"/>
                <w:sz w:val="24"/>
                <w:szCs w:val="24"/>
              </w:rPr>
              <w:t>Потапова Н.В.</w:t>
            </w:r>
            <w:r w:rsidRPr="008B73CE">
              <w:rPr>
                <w:rFonts w:ascii="Times New Roman" w:hAnsi="Times New Roman"/>
                <w:sz w:val="24"/>
                <w:szCs w:val="24"/>
              </w:rPr>
              <w:t>/</w:t>
            </w:r>
          </w:p>
          <w:p w14:paraId="5F2C3066" w14:textId="77777777" w:rsidR="00E84F81" w:rsidRPr="008B73CE" w:rsidRDefault="00E84F81" w:rsidP="008B73CE">
            <w:pPr>
              <w:spacing w:after="0"/>
              <w:rPr>
                <w:rFonts w:ascii="Times New Roman" w:hAnsi="Times New Roman"/>
                <w:sz w:val="24"/>
                <w:szCs w:val="24"/>
              </w:rPr>
            </w:pPr>
            <w:r w:rsidRPr="008B73CE">
              <w:rPr>
                <w:rFonts w:ascii="Times New Roman" w:hAnsi="Times New Roman"/>
                <w:sz w:val="24"/>
                <w:szCs w:val="24"/>
              </w:rPr>
              <w:t>М.П.</w:t>
            </w:r>
          </w:p>
        </w:tc>
        <w:tc>
          <w:tcPr>
            <w:tcW w:w="5075" w:type="dxa"/>
          </w:tcPr>
          <w:p w14:paraId="3D4990F2" w14:textId="77777777" w:rsidR="00E84F81" w:rsidRPr="008B73CE" w:rsidRDefault="00E84F81" w:rsidP="008B73CE">
            <w:pPr>
              <w:pStyle w:val="12"/>
              <w:tabs>
                <w:tab w:val="left" w:pos="567"/>
              </w:tabs>
              <w:spacing w:line="276" w:lineRule="auto"/>
              <w:ind w:right="-36"/>
              <w:contextualSpacing/>
              <w:rPr>
                <w:bCs/>
                <w:sz w:val="24"/>
                <w:szCs w:val="24"/>
                <w:lang w:eastAsia="en-US"/>
              </w:rPr>
            </w:pPr>
            <w:r w:rsidRPr="008B73CE">
              <w:rPr>
                <w:bCs/>
                <w:sz w:val="24"/>
                <w:szCs w:val="24"/>
                <w:lang w:eastAsia="en-US"/>
              </w:rPr>
              <w:t>Поставщик:</w:t>
            </w:r>
          </w:p>
          <w:p w14:paraId="4A4A703A" w14:textId="77777777" w:rsidR="00E84F81" w:rsidRPr="008B73CE" w:rsidRDefault="00E84F81" w:rsidP="008B73CE">
            <w:pPr>
              <w:pStyle w:val="12"/>
              <w:tabs>
                <w:tab w:val="left" w:pos="567"/>
              </w:tabs>
              <w:spacing w:line="276" w:lineRule="auto"/>
              <w:ind w:right="-36"/>
              <w:contextualSpacing/>
              <w:rPr>
                <w:bCs/>
                <w:sz w:val="24"/>
                <w:szCs w:val="24"/>
                <w:lang w:eastAsia="en-US"/>
              </w:rPr>
            </w:pPr>
            <w:r w:rsidRPr="008B73CE">
              <w:rPr>
                <w:bCs/>
                <w:sz w:val="24"/>
                <w:szCs w:val="24"/>
                <w:lang w:eastAsia="en-US"/>
              </w:rPr>
              <w:t>__________________________________________________________________________________</w:t>
            </w:r>
          </w:p>
          <w:p w14:paraId="24C03285" w14:textId="77777777" w:rsidR="00E84F81" w:rsidRPr="008B73CE" w:rsidRDefault="00E84F81" w:rsidP="008B73CE">
            <w:pPr>
              <w:pStyle w:val="12"/>
              <w:tabs>
                <w:tab w:val="left" w:pos="567"/>
              </w:tabs>
              <w:spacing w:line="276" w:lineRule="auto"/>
              <w:ind w:right="-36"/>
              <w:contextualSpacing/>
              <w:rPr>
                <w:bCs/>
                <w:sz w:val="24"/>
                <w:szCs w:val="24"/>
                <w:lang w:eastAsia="en-US"/>
              </w:rPr>
            </w:pPr>
            <w:r w:rsidRPr="008B73CE">
              <w:rPr>
                <w:bCs/>
                <w:sz w:val="24"/>
                <w:szCs w:val="24"/>
                <w:lang w:eastAsia="en-US"/>
              </w:rPr>
              <w:t>Телефон/факс_____________________________</w:t>
            </w:r>
          </w:p>
          <w:p w14:paraId="7C5EDCCC" w14:textId="77777777" w:rsidR="00E84F81" w:rsidRPr="008B73CE" w:rsidRDefault="00E84F81" w:rsidP="008B73CE">
            <w:pPr>
              <w:pStyle w:val="12"/>
              <w:tabs>
                <w:tab w:val="left" w:pos="567"/>
              </w:tabs>
              <w:spacing w:line="276" w:lineRule="auto"/>
              <w:ind w:right="-36"/>
              <w:contextualSpacing/>
              <w:rPr>
                <w:bCs/>
                <w:sz w:val="24"/>
                <w:szCs w:val="24"/>
                <w:lang w:eastAsia="en-US"/>
              </w:rPr>
            </w:pPr>
            <w:r w:rsidRPr="008B73CE">
              <w:rPr>
                <w:bCs/>
                <w:sz w:val="24"/>
                <w:szCs w:val="24"/>
                <w:lang w:eastAsia="en-US"/>
              </w:rPr>
              <w:t>ИНН___________________________________</w:t>
            </w:r>
          </w:p>
          <w:p w14:paraId="5E497F0F" w14:textId="77777777" w:rsidR="00E84F81" w:rsidRPr="008B73CE" w:rsidRDefault="00E84F81" w:rsidP="008B73CE">
            <w:pPr>
              <w:pStyle w:val="12"/>
              <w:tabs>
                <w:tab w:val="left" w:pos="567"/>
              </w:tabs>
              <w:spacing w:line="276" w:lineRule="auto"/>
              <w:ind w:right="-36"/>
              <w:contextualSpacing/>
              <w:rPr>
                <w:bCs/>
                <w:sz w:val="24"/>
                <w:szCs w:val="24"/>
                <w:lang w:eastAsia="en-US"/>
              </w:rPr>
            </w:pPr>
            <w:r w:rsidRPr="008B73CE">
              <w:rPr>
                <w:bCs/>
                <w:sz w:val="24"/>
                <w:szCs w:val="24"/>
                <w:lang w:eastAsia="en-US"/>
              </w:rPr>
              <w:t>КПП____________________________________</w:t>
            </w:r>
          </w:p>
          <w:p w14:paraId="449C5384" w14:textId="77777777" w:rsidR="00E84F81" w:rsidRPr="008B73CE" w:rsidRDefault="00E84F81" w:rsidP="008B73CE">
            <w:pPr>
              <w:pStyle w:val="12"/>
              <w:tabs>
                <w:tab w:val="left" w:pos="567"/>
              </w:tabs>
              <w:spacing w:line="276" w:lineRule="auto"/>
              <w:ind w:right="-36"/>
              <w:contextualSpacing/>
              <w:rPr>
                <w:bCs/>
                <w:sz w:val="24"/>
                <w:szCs w:val="24"/>
                <w:lang w:eastAsia="en-US"/>
              </w:rPr>
            </w:pPr>
            <w:r w:rsidRPr="008B73CE">
              <w:rPr>
                <w:bCs/>
                <w:sz w:val="24"/>
                <w:szCs w:val="24"/>
                <w:lang w:eastAsia="en-US"/>
              </w:rPr>
              <w:t>Р/счет___________________________________</w:t>
            </w:r>
          </w:p>
          <w:p w14:paraId="3C3CCC77" w14:textId="77777777" w:rsidR="00E84F81" w:rsidRPr="008B73CE" w:rsidRDefault="00E84F81" w:rsidP="008B73CE">
            <w:pPr>
              <w:pStyle w:val="12"/>
              <w:tabs>
                <w:tab w:val="left" w:pos="567"/>
              </w:tabs>
              <w:spacing w:line="276" w:lineRule="auto"/>
              <w:ind w:right="-36"/>
              <w:contextualSpacing/>
              <w:rPr>
                <w:bCs/>
                <w:sz w:val="24"/>
                <w:szCs w:val="24"/>
                <w:lang w:eastAsia="en-US"/>
              </w:rPr>
            </w:pPr>
            <w:r w:rsidRPr="008B73CE">
              <w:rPr>
                <w:bCs/>
                <w:sz w:val="24"/>
                <w:szCs w:val="24"/>
                <w:lang w:eastAsia="en-US"/>
              </w:rPr>
              <w:t>Банк____________________________________</w:t>
            </w:r>
          </w:p>
          <w:p w14:paraId="037CBF16" w14:textId="77777777" w:rsidR="00E84F81" w:rsidRPr="008B73CE" w:rsidRDefault="00E84F81" w:rsidP="008B73CE">
            <w:pPr>
              <w:pStyle w:val="12"/>
              <w:tabs>
                <w:tab w:val="left" w:pos="567"/>
              </w:tabs>
              <w:spacing w:line="276" w:lineRule="auto"/>
              <w:ind w:right="-36"/>
              <w:contextualSpacing/>
              <w:rPr>
                <w:bCs/>
                <w:sz w:val="24"/>
                <w:szCs w:val="24"/>
                <w:lang w:eastAsia="en-US"/>
              </w:rPr>
            </w:pPr>
            <w:r w:rsidRPr="008B73CE">
              <w:rPr>
                <w:bCs/>
                <w:sz w:val="24"/>
                <w:szCs w:val="24"/>
                <w:lang w:eastAsia="en-US"/>
              </w:rPr>
              <w:t>К/счет___________________________________</w:t>
            </w:r>
          </w:p>
          <w:p w14:paraId="63BB57E7" w14:textId="77777777" w:rsidR="00E84F81" w:rsidRPr="008B73CE" w:rsidRDefault="00E84F81" w:rsidP="008B73CE">
            <w:pPr>
              <w:pStyle w:val="12"/>
              <w:tabs>
                <w:tab w:val="left" w:pos="567"/>
              </w:tabs>
              <w:spacing w:line="276" w:lineRule="auto"/>
              <w:ind w:right="-36"/>
              <w:contextualSpacing/>
              <w:rPr>
                <w:bCs/>
                <w:sz w:val="24"/>
                <w:szCs w:val="24"/>
                <w:lang w:eastAsia="en-US"/>
              </w:rPr>
            </w:pPr>
            <w:r w:rsidRPr="008B73CE">
              <w:rPr>
                <w:bCs/>
                <w:sz w:val="24"/>
                <w:szCs w:val="24"/>
                <w:lang w:eastAsia="en-US"/>
              </w:rPr>
              <w:t>БИК_____________________________________</w:t>
            </w:r>
          </w:p>
          <w:p w14:paraId="25281981" w14:textId="77777777" w:rsidR="00E84F81" w:rsidRPr="008B73CE" w:rsidRDefault="00E84F81" w:rsidP="008B73CE">
            <w:pPr>
              <w:pStyle w:val="12"/>
              <w:tabs>
                <w:tab w:val="left" w:pos="567"/>
              </w:tabs>
              <w:spacing w:line="276" w:lineRule="auto"/>
              <w:ind w:right="-36"/>
              <w:contextualSpacing/>
              <w:rPr>
                <w:bCs/>
                <w:sz w:val="24"/>
                <w:szCs w:val="24"/>
                <w:lang w:eastAsia="en-US"/>
              </w:rPr>
            </w:pPr>
            <w:r w:rsidRPr="008B73CE">
              <w:rPr>
                <w:bCs/>
                <w:sz w:val="24"/>
                <w:szCs w:val="24"/>
                <w:lang w:eastAsia="en-US"/>
              </w:rPr>
              <w:t>Электронный адрес_____________________________</w:t>
            </w:r>
          </w:p>
          <w:p w14:paraId="0E672283" w14:textId="77777777" w:rsidR="00E84F81" w:rsidRPr="008B73CE" w:rsidRDefault="00E84F81" w:rsidP="008B73CE">
            <w:pPr>
              <w:pStyle w:val="12"/>
              <w:tabs>
                <w:tab w:val="left" w:pos="567"/>
              </w:tabs>
              <w:spacing w:line="276" w:lineRule="auto"/>
              <w:ind w:right="-36"/>
              <w:contextualSpacing/>
              <w:rPr>
                <w:bCs/>
                <w:sz w:val="24"/>
                <w:szCs w:val="24"/>
                <w:lang w:eastAsia="en-US"/>
              </w:rPr>
            </w:pPr>
            <w:r w:rsidRPr="008B73CE">
              <w:rPr>
                <w:bCs/>
                <w:sz w:val="24"/>
                <w:szCs w:val="24"/>
                <w:lang w:eastAsia="en-US"/>
              </w:rPr>
              <w:t>_________________________________________</w:t>
            </w:r>
          </w:p>
          <w:p w14:paraId="25A3BB5B" w14:textId="77777777" w:rsidR="00E84F81" w:rsidRPr="008B73CE" w:rsidRDefault="00E84F81" w:rsidP="008B73CE">
            <w:pPr>
              <w:pStyle w:val="12"/>
              <w:tabs>
                <w:tab w:val="left" w:pos="567"/>
              </w:tabs>
              <w:spacing w:line="276" w:lineRule="auto"/>
              <w:ind w:right="-36" w:firstLine="851"/>
              <w:contextualSpacing/>
              <w:rPr>
                <w:bCs/>
                <w:sz w:val="24"/>
                <w:szCs w:val="24"/>
                <w:lang w:eastAsia="en-US"/>
              </w:rPr>
            </w:pPr>
          </w:p>
          <w:p w14:paraId="1A866067" w14:textId="77777777" w:rsidR="00E84F81" w:rsidRPr="008B73CE" w:rsidRDefault="00E84F81" w:rsidP="008B73CE">
            <w:pPr>
              <w:tabs>
                <w:tab w:val="left" w:pos="567"/>
              </w:tabs>
              <w:autoSpaceDE w:val="0"/>
              <w:autoSpaceDN w:val="0"/>
              <w:adjustRightInd w:val="0"/>
              <w:spacing w:after="0"/>
              <w:ind w:right="-36"/>
              <w:contextualSpacing/>
              <w:rPr>
                <w:rFonts w:ascii="Times New Roman" w:hAnsi="Times New Roman"/>
                <w:sz w:val="24"/>
                <w:szCs w:val="24"/>
              </w:rPr>
            </w:pPr>
          </w:p>
          <w:p w14:paraId="486B6B86" w14:textId="77777777" w:rsidR="008B73CE" w:rsidRPr="009D019D" w:rsidRDefault="008B73CE" w:rsidP="008B73CE">
            <w:pPr>
              <w:tabs>
                <w:tab w:val="left" w:pos="567"/>
              </w:tabs>
              <w:autoSpaceDE w:val="0"/>
              <w:autoSpaceDN w:val="0"/>
              <w:adjustRightInd w:val="0"/>
              <w:spacing w:after="0"/>
              <w:ind w:right="-36"/>
              <w:contextualSpacing/>
              <w:rPr>
                <w:rFonts w:ascii="Times New Roman" w:hAnsi="Times New Roman"/>
                <w:sz w:val="24"/>
                <w:szCs w:val="24"/>
              </w:rPr>
            </w:pPr>
          </w:p>
          <w:p w14:paraId="5C08BE15" w14:textId="77777777" w:rsidR="008B73CE" w:rsidRPr="009D019D" w:rsidRDefault="00E84F81" w:rsidP="008B73CE">
            <w:pPr>
              <w:tabs>
                <w:tab w:val="left" w:pos="567"/>
              </w:tabs>
              <w:autoSpaceDE w:val="0"/>
              <w:autoSpaceDN w:val="0"/>
              <w:adjustRightInd w:val="0"/>
              <w:spacing w:after="0"/>
              <w:ind w:right="-36"/>
              <w:contextualSpacing/>
              <w:rPr>
                <w:rFonts w:ascii="Times New Roman" w:hAnsi="Times New Roman"/>
                <w:sz w:val="24"/>
                <w:szCs w:val="24"/>
              </w:rPr>
            </w:pPr>
            <w:r w:rsidRPr="008B73CE">
              <w:rPr>
                <w:rFonts w:ascii="Times New Roman" w:hAnsi="Times New Roman"/>
                <w:sz w:val="24"/>
                <w:szCs w:val="24"/>
              </w:rPr>
              <w:t xml:space="preserve">Директор </w:t>
            </w:r>
          </w:p>
          <w:p w14:paraId="4B0AE5D3" w14:textId="77777777" w:rsidR="008B73CE" w:rsidRPr="009D019D" w:rsidRDefault="008B73CE" w:rsidP="008B73CE">
            <w:pPr>
              <w:tabs>
                <w:tab w:val="left" w:pos="567"/>
              </w:tabs>
              <w:autoSpaceDE w:val="0"/>
              <w:autoSpaceDN w:val="0"/>
              <w:adjustRightInd w:val="0"/>
              <w:spacing w:after="0"/>
              <w:ind w:right="-36"/>
              <w:contextualSpacing/>
              <w:rPr>
                <w:rFonts w:ascii="Times New Roman" w:hAnsi="Times New Roman"/>
                <w:sz w:val="24"/>
                <w:szCs w:val="24"/>
              </w:rPr>
            </w:pPr>
          </w:p>
          <w:p w14:paraId="302D0A63" w14:textId="79645552" w:rsidR="00E84F81" w:rsidRPr="008B73CE" w:rsidRDefault="00E84F81" w:rsidP="008B73CE">
            <w:pPr>
              <w:tabs>
                <w:tab w:val="left" w:pos="567"/>
              </w:tabs>
              <w:autoSpaceDE w:val="0"/>
              <w:autoSpaceDN w:val="0"/>
              <w:adjustRightInd w:val="0"/>
              <w:spacing w:after="0"/>
              <w:ind w:right="-36"/>
              <w:contextualSpacing/>
              <w:rPr>
                <w:rFonts w:ascii="Times New Roman" w:hAnsi="Times New Roman"/>
                <w:sz w:val="24"/>
                <w:szCs w:val="24"/>
              </w:rPr>
            </w:pPr>
            <w:r w:rsidRPr="008B73CE">
              <w:rPr>
                <w:rFonts w:ascii="Times New Roman" w:hAnsi="Times New Roman"/>
                <w:sz w:val="24"/>
                <w:szCs w:val="24"/>
              </w:rPr>
              <w:t>__________________</w:t>
            </w:r>
            <w:r w:rsidR="008B73CE">
              <w:rPr>
                <w:rFonts w:ascii="Times New Roman" w:hAnsi="Times New Roman"/>
                <w:sz w:val="24"/>
                <w:szCs w:val="24"/>
              </w:rPr>
              <w:t xml:space="preserve"> </w:t>
            </w:r>
            <w:r w:rsidRPr="008B73CE">
              <w:rPr>
                <w:rFonts w:ascii="Times New Roman" w:hAnsi="Times New Roman"/>
                <w:sz w:val="24"/>
                <w:szCs w:val="24"/>
              </w:rPr>
              <w:t>/_______________</w:t>
            </w:r>
            <w:r w:rsidR="008B73CE">
              <w:rPr>
                <w:rFonts w:ascii="Times New Roman" w:hAnsi="Times New Roman"/>
                <w:sz w:val="24"/>
                <w:szCs w:val="24"/>
              </w:rPr>
              <w:t>______</w:t>
            </w:r>
            <w:r w:rsidRPr="008B73CE">
              <w:rPr>
                <w:rFonts w:ascii="Times New Roman" w:hAnsi="Times New Roman"/>
                <w:sz w:val="24"/>
                <w:szCs w:val="24"/>
              </w:rPr>
              <w:t>_</w:t>
            </w:r>
            <w:r w:rsidR="008B73CE">
              <w:rPr>
                <w:rFonts w:ascii="Times New Roman" w:hAnsi="Times New Roman"/>
                <w:sz w:val="24"/>
                <w:szCs w:val="24"/>
              </w:rPr>
              <w:t>/</w:t>
            </w:r>
          </w:p>
          <w:p w14:paraId="4AF44FEE" w14:textId="77777777" w:rsidR="00E84F81" w:rsidRPr="008B73CE" w:rsidRDefault="00E84F81" w:rsidP="008B73CE">
            <w:pPr>
              <w:pStyle w:val="12"/>
              <w:tabs>
                <w:tab w:val="left" w:pos="567"/>
              </w:tabs>
              <w:spacing w:line="276" w:lineRule="auto"/>
              <w:ind w:right="-36"/>
              <w:contextualSpacing/>
              <w:rPr>
                <w:bCs/>
                <w:sz w:val="24"/>
                <w:szCs w:val="24"/>
                <w:lang w:eastAsia="en-US"/>
              </w:rPr>
            </w:pPr>
            <w:r w:rsidRPr="008B73CE">
              <w:rPr>
                <w:sz w:val="24"/>
                <w:szCs w:val="24"/>
                <w:lang w:eastAsia="en-US"/>
              </w:rPr>
              <w:t>М.П.</w:t>
            </w:r>
          </w:p>
        </w:tc>
      </w:tr>
    </w:tbl>
    <w:p w14:paraId="59DF8659" w14:textId="77777777" w:rsidR="00E84F81" w:rsidRDefault="00E84F81" w:rsidP="00E84F81">
      <w:pPr>
        <w:spacing w:after="0"/>
        <w:ind w:left="-851" w:right="-426" w:firstLine="709"/>
        <w:contextualSpacing/>
        <w:jc w:val="right"/>
        <w:rPr>
          <w:rFonts w:ascii="Times New Roman" w:hAnsi="Times New Roman"/>
        </w:rPr>
      </w:pPr>
    </w:p>
    <w:p w14:paraId="57FA9988" w14:textId="77777777" w:rsidR="00F669E8" w:rsidRDefault="00F669E8">
      <w:pPr>
        <w:spacing w:after="160" w:line="259" w:lineRule="auto"/>
        <w:rPr>
          <w:rFonts w:ascii="Times New Roman" w:hAnsi="Times New Roman"/>
        </w:rPr>
      </w:pPr>
      <w:r>
        <w:rPr>
          <w:rFonts w:ascii="Times New Roman" w:hAnsi="Times New Roman"/>
        </w:rPr>
        <w:br w:type="page"/>
      </w:r>
    </w:p>
    <w:p w14:paraId="15152F51" w14:textId="7244E463" w:rsidR="00E84F81" w:rsidRDefault="00E84F81" w:rsidP="00E84F81">
      <w:pPr>
        <w:spacing w:after="0"/>
        <w:ind w:left="-851" w:right="-426" w:firstLine="709"/>
        <w:contextualSpacing/>
        <w:jc w:val="right"/>
        <w:rPr>
          <w:rFonts w:ascii="Times New Roman" w:hAnsi="Times New Roman"/>
        </w:rPr>
      </w:pPr>
      <w:r>
        <w:rPr>
          <w:rFonts w:ascii="Times New Roman" w:hAnsi="Times New Roman"/>
        </w:rPr>
        <w:lastRenderedPageBreak/>
        <w:t>Приложение №1 к договору</w:t>
      </w:r>
    </w:p>
    <w:p w14:paraId="68C4FB82" w14:textId="54C3DF11" w:rsidR="00E84F81" w:rsidRDefault="00E84F81" w:rsidP="00E84F81">
      <w:pPr>
        <w:suppressAutoHyphens/>
        <w:spacing w:after="0"/>
        <w:ind w:left="-851" w:right="-426"/>
        <w:jc w:val="right"/>
        <w:rPr>
          <w:rFonts w:ascii="Times New Roman" w:hAnsi="Times New Roman"/>
          <w:lang w:eastAsia="ar-SA"/>
        </w:rPr>
      </w:pPr>
      <w:r>
        <w:rPr>
          <w:rFonts w:ascii="Times New Roman" w:hAnsi="Times New Roman"/>
          <w:lang w:eastAsia="ar-SA"/>
        </w:rPr>
        <w:t>№ ____от «__» _____ 202</w:t>
      </w:r>
      <w:r w:rsidR="00384864">
        <w:rPr>
          <w:rFonts w:ascii="Times New Roman" w:hAnsi="Times New Roman"/>
          <w:lang w:eastAsia="ar-SA"/>
        </w:rPr>
        <w:t>6</w:t>
      </w:r>
      <w:r>
        <w:rPr>
          <w:rFonts w:ascii="Times New Roman" w:hAnsi="Times New Roman"/>
          <w:lang w:eastAsia="ar-SA"/>
        </w:rPr>
        <w:t>г.</w:t>
      </w:r>
    </w:p>
    <w:p w14:paraId="67F19632" w14:textId="77777777" w:rsidR="00E84F81" w:rsidRDefault="00E84F81" w:rsidP="00E84F81">
      <w:pPr>
        <w:spacing w:after="0"/>
        <w:ind w:left="-851" w:right="-426"/>
        <w:rPr>
          <w:rFonts w:ascii="Times New Roman" w:hAnsi="Times New Roman"/>
        </w:rPr>
      </w:pPr>
    </w:p>
    <w:p w14:paraId="04CD2ABF" w14:textId="77777777" w:rsidR="00E47467" w:rsidRDefault="00E47467" w:rsidP="00E84F81">
      <w:pPr>
        <w:spacing w:after="0"/>
        <w:ind w:left="-851" w:right="-426"/>
        <w:rPr>
          <w:rFonts w:ascii="Times New Roman" w:hAnsi="Times New Roman"/>
        </w:rPr>
      </w:pPr>
    </w:p>
    <w:p w14:paraId="626EE978" w14:textId="77777777" w:rsidR="00E52056" w:rsidRPr="009C241D" w:rsidRDefault="00E52056" w:rsidP="00E52056">
      <w:pPr>
        <w:spacing w:after="0" w:line="240" w:lineRule="auto"/>
        <w:ind w:right="-1"/>
        <w:jc w:val="center"/>
        <w:rPr>
          <w:rFonts w:ascii="Times New Roman" w:hAnsi="Times New Roman"/>
          <w:b/>
          <w:iCs/>
          <w:lang w:eastAsia="ru-RU"/>
        </w:rPr>
      </w:pPr>
      <w:r w:rsidRPr="009C241D">
        <w:rPr>
          <w:rFonts w:ascii="Times New Roman" w:hAnsi="Times New Roman"/>
          <w:b/>
          <w:iCs/>
          <w:lang w:eastAsia="ru-RU"/>
        </w:rPr>
        <w:t>ТЕХНИЧЕСКОЕ ЗАДАНИЕ</w:t>
      </w:r>
    </w:p>
    <w:p w14:paraId="2FF08EB7" w14:textId="77777777" w:rsidR="005A3BC1" w:rsidRDefault="005A3BC1" w:rsidP="005A3BC1">
      <w:pPr>
        <w:spacing w:after="0" w:line="240" w:lineRule="auto"/>
        <w:jc w:val="center"/>
        <w:rPr>
          <w:rFonts w:ascii="Times New Roman" w:hAnsi="Times New Roman"/>
          <w:b/>
          <w:lang w:eastAsia="ru-RU"/>
        </w:rPr>
      </w:pPr>
      <w:r>
        <w:rPr>
          <w:rFonts w:ascii="Times New Roman" w:hAnsi="Times New Roman"/>
          <w:b/>
          <w:lang w:eastAsia="ru-RU"/>
        </w:rPr>
        <w:t>на поставку продуктов питания (молочная продукция)</w:t>
      </w:r>
    </w:p>
    <w:p w14:paraId="3A9FBF2C" w14:textId="77777777" w:rsidR="005A3BC1" w:rsidRDefault="005A3BC1" w:rsidP="005A3BC1">
      <w:pPr>
        <w:spacing w:after="0" w:line="240" w:lineRule="auto"/>
        <w:ind w:right="-1"/>
        <w:rPr>
          <w:rFonts w:ascii="Times New Roman" w:hAnsi="Times New Roman"/>
          <w:b/>
          <w:iCs/>
          <w:lang w:eastAsia="ru-RU"/>
        </w:rPr>
      </w:pPr>
    </w:p>
    <w:p w14:paraId="1D75D9C5" w14:textId="77777777" w:rsidR="005A3BC1" w:rsidRDefault="005A3BC1" w:rsidP="005A3BC1">
      <w:pPr>
        <w:spacing w:after="0" w:line="240" w:lineRule="auto"/>
        <w:outlineLvl w:val="0"/>
        <w:rPr>
          <w:rFonts w:ascii="Times New Roman" w:hAnsi="Times New Roman"/>
          <w:b/>
          <w:bCs/>
          <w:lang w:eastAsia="ru-RU"/>
        </w:rPr>
      </w:pPr>
      <w:r>
        <w:rPr>
          <w:rFonts w:ascii="Times New Roman" w:hAnsi="Times New Roman"/>
          <w:b/>
          <w:bCs/>
          <w:lang w:eastAsia="ru-RU"/>
        </w:rPr>
        <w:t>1. Объект закупки:</w:t>
      </w: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121"/>
        <w:gridCol w:w="4115"/>
        <w:gridCol w:w="903"/>
        <w:gridCol w:w="1784"/>
        <w:gridCol w:w="1420"/>
      </w:tblGrid>
      <w:tr w:rsidR="00296FC1" w:rsidRPr="00001BA9" w14:paraId="48CC6686" w14:textId="77777777" w:rsidTr="00C92926">
        <w:trPr>
          <w:trHeight w:val="717"/>
        </w:trPr>
        <w:tc>
          <w:tcPr>
            <w:tcW w:w="574" w:type="dxa"/>
            <w:hideMark/>
          </w:tcPr>
          <w:p w14:paraId="60653F16" w14:textId="77777777" w:rsidR="00296FC1" w:rsidRPr="00001BA9" w:rsidRDefault="00296FC1" w:rsidP="00C92926">
            <w:pPr>
              <w:spacing w:after="0" w:line="240" w:lineRule="auto"/>
              <w:jc w:val="center"/>
              <w:rPr>
                <w:rFonts w:ascii="Times New Roman" w:hAnsi="Times New Roman"/>
                <w:b/>
                <w:bCs/>
                <w:color w:val="000000"/>
                <w:sz w:val="20"/>
                <w:szCs w:val="20"/>
                <w:lang w:eastAsia="ru-RU"/>
              </w:rPr>
            </w:pPr>
            <w:r w:rsidRPr="00001BA9">
              <w:rPr>
                <w:rFonts w:ascii="Times New Roman" w:hAnsi="Times New Roman"/>
                <w:b/>
                <w:bCs/>
                <w:color w:val="000000"/>
                <w:sz w:val="20"/>
                <w:szCs w:val="20"/>
                <w:lang w:eastAsia="ru-RU"/>
              </w:rPr>
              <w:t>№ п/п</w:t>
            </w:r>
          </w:p>
        </w:tc>
        <w:tc>
          <w:tcPr>
            <w:tcW w:w="2121" w:type="dxa"/>
            <w:hideMark/>
          </w:tcPr>
          <w:p w14:paraId="27321160" w14:textId="77777777" w:rsidR="00296FC1" w:rsidRPr="00001BA9" w:rsidRDefault="00296FC1" w:rsidP="00C92926">
            <w:pPr>
              <w:spacing w:after="0" w:line="240" w:lineRule="auto"/>
              <w:jc w:val="center"/>
              <w:rPr>
                <w:rFonts w:ascii="Times New Roman" w:hAnsi="Times New Roman"/>
                <w:b/>
                <w:bCs/>
                <w:color w:val="000000"/>
                <w:sz w:val="20"/>
                <w:szCs w:val="20"/>
                <w:lang w:eastAsia="ru-RU"/>
              </w:rPr>
            </w:pPr>
            <w:r w:rsidRPr="00001BA9">
              <w:rPr>
                <w:rFonts w:ascii="Times New Roman" w:hAnsi="Times New Roman"/>
                <w:b/>
                <w:bCs/>
                <w:color w:val="000000"/>
                <w:sz w:val="20"/>
                <w:szCs w:val="20"/>
                <w:lang w:eastAsia="ru-RU"/>
              </w:rPr>
              <w:t xml:space="preserve">Наименование товара </w:t>
            </w:r>
          </w:p>
        </w:tc>
        <w:tc>
          <w:tcPr>
            <w:tcW w:w="4115" w:type="dxa"/>
            <w:hideMark/>
          </w:tcPr>
          <w:p w14:paraId="46D1564F" w14:textId="77777777" w:rsidR="00296FC1" w:rsidRPr="00001BA9" w:rsidRDefault="00296FC1" w:rsidP="00C92926">
            <w:pPr>
              <w:spacing w:after="0" w:line="240" w:lineRule="auto"/>
              <w:jc w:val="center"/>
              <w:rPr>
                <w:rFonts w:ascii="Times New Roman" w:hAnsi="Times New Roman"/>
                <w:b/>
                <w:bCs/>
                <w:color w:val="000000"/>
                <w:sz w:val="20"/>
                <w:szCs w:val="20"/>
                <w:lang w:eastAsia="ru-RU"/>
              </w:rPr>
            </w:pPr>
            <w:r w:rsidRPr="00001BA9">
              <w:rPr>
                <w:rFonts w:ascii="Times New Roman" w:hAnsi="Times New Roman"/>
                <w:b/>
                <w:bCs/>
                <w:color w:val="000000"/>
                <w:sz w:val="20"/>
                <w:szCs w:val="20"/>
                <w:lang w:eastAsia="ru-RU"/>
              </w:rPr>
              <w:t>Техническое задание</w:t>
            </w:r>
          </w:p>
          <w:p w14:paraId="67E8E4A5" w14:textId="77777777" w:rsidR="00296FC1" w:rsidRPr="00001BA9" w:rsidRDefault="00296FC1" w:rsidP="00C92926">
            <w:pPr>
              <w:spacing w:after="0" w:line="240" w:lineRule="auto"/>
              <w:jc w:val="center"/>
              <w:rPr>
                <w:rFonts w:ascii="Times New Roman" w:hAnsi="Times New Roman"/>
                <w:b/>
                <w:bCs/>
                <w:color w:val="000000"/>
                <w:sz w:val="20"/>
                <w:szCs w:val="20"/>
                <w:lang w:eastAsia="ru-RU"/>
              </w:rPr>
            </w:pPr>
            <w:r w:rsidRPr="00001BA9">
              <w:rPr>
                <w:rFonts w:ascii="Times New Roman" w:hAnsi="Times New Roman"/>
                <w:b/>
                <w:bCs/>
                <w:color w:val="000000"/>
                <w:sz w:val="20"/>
                <w:szCs w:val="20"/>
                <w:lang w:eastAsia="ru-RU"/>
              </w:rPr>
              <w:t>(технические характеристики товара)</w:t>
            </w:r>
          </w:p>
        </w:tc>
        <w:tc>
          <w:tcPr>
            <w:tcW w:w="903" w:type="dxa"/>
            <w:hideMark/>
          </w:tcPr>
          <w:p w14:paraId="6C9886E0" w14:textId="77777777" w:rsidR="00296FC1" w:rsidRPr="00001BA9" w:rsidRDefault="00296FC1" w:rsidP="00C92926">
            <w:pPr>
              <w:spacing w:after="0" w:line="240" w:lineRule="auto"/>
              <w:jc w:val="center"/>
              <w:rPr>
                <w:rFonts w:ascii="Times New Roman" w:hAnsi="Times New Roman"/>
                <w:b/>
                <w:bCs/>
                <w:color w:val="000000"/>
                <w:sz w:val="20"/>
                <w:szCs w:val="20"/>
                <w:lang w:eastAsia="ru-RU"/>
              </w:rPr>
            </w:pPr>
            <w:r w:rsidRPr="00001BA9">
              <w:rPr>
                <w:rFonts w:ascii="Times New Roman" w:hAnsi="Times New Roman"/>
                <w:b/>
                <w:bCs/>
                <w:color w:val="000000"/>
                <w:sz w:val="20"/>
                <w:szCs w:val="20"/>
                <w:lang w:eastAsia="ru-RU"/>
              </w:rPr>
              <w:t>Ед</w:t>
            </w:r>
            <w:r>
              <w:rPr>
                <w:rFonts w:ascii="Times New Roman" w:hAnsi="Times New Roman"/>
                <w:b/>
                <w:bCs/>
                <w:color w:val="000000"/>
                <w:sz w:val="20"/>
                <w:szCs w:val="20"/>
                <w:lang w:eastAsia="ru-RU"/>
              </w:rPr>
              <w:t>.</w:t>
            </w:r>
            <w:r w:rsidRPr="00001BA9">
              <w:rPr>
                <w:rFonts w:ascii="Times New Roman" w:hAnsi="Times New Roman"/>
                <w:b/>
                <w:bCs/>
                <w:color w:val="000000"/>
                <w:sz w:val="20"/>
                <w:szCs w:val="20"/>
                <w:lang w:eastAsia="ru-RU"/>
              </w:rPr>
              <w:t xml:space="preserve"> изм</w:t>
            </w:r>
            <w:r>
              <w:rPr>
                <w:rFonts w:ascii="Times New Roman" w:hAnsi="Times New Roman"/>
                <w:b/>
                <w:bCs/>
                <w:color w:val="000000"/>
                <w:sz w:val="20"/>
                <w:szCs w:val="20"/>
                <w:lang w:eastAsia="ru-RU"/>
              </w:rPr>
              <w:t>.</w:t>
            </w:r>
          </w:p>
        </w:tc>
        <w:tc>
          <w:tcPr>
            <w:tcW w:w="1784" w:type="dxa"/>
          </w:tcPr>
          <w:p w14:paraId="327B1FA9" w14:textId="77777777" w:rsidR="00296FC1" w:rsidRPr="00001BA9" w:rsidRDefault="00296FC1" w:rsidP="00C92926">
            <w:pPr>
              <w:spacing w:after="0" w:line="240" w:lineRule="auto"/>
              <w:jc w:val="center"/>
              <w:rPr>
                <w:rFonts w:ascii="Times New Roman" w:hAnsi="Times New Roman"/>
                <w:b/>
                <w:bCs/>
                <w:color w:val="000000"/>
                <w:sz w:val="20"/>
                <w:szCs w:val="20"/>
                <w:lang w:eastAsia="ru-RU"/>
              </w:rPr>
            </w:pPr>
            <w:r w:rsidRPr="00001BA9">
              <w:rPr>
                <w:rFonts w:ascii="Times New Roman" w:hAnsi="Times New Roman"/>
                <w:b/>
                <w:bCs/>
                <w:color w:val="000000"/>
                <w:sz w:val="20"/>
                <w:szCs w:val="20"/>
                <w:lang w:eastAsia="ru-RU"/>
              </w:rPr>
              <w:t>Фасовка</w:t>
            </w:r>
          </w:p>
        </w:tc>
        <w:tc>
          <w:tcPr>
            <w:tcW w:w="1420" w:type="dxa"/>
            <w:hideMark/>
          </w:tcPr>
          <w:p w14:paraId="387A599B" w14:textId="77777777" w:rsidR="00296FC1" w:rsidRPr="00001BA9" w:rsidRDefault="00296FC1" w:rsidP="00C92926">
            <w:pPr>
              <w:spacing w:after="0" w:line="240" w:lineRule="auto"/>
              <w:jc w:val="center"/>
              <w:rPr>
                <w:rFonts w:ascii="Times New Roman" w:hAnsi="Times New Roman"/>
                <w:b/>
                <w:bCs/>
                <w:color w:val="000000"/>
                <w:sz w:val="20"/>
                <w:szCs w:val="20"/>
                <w:lang w:eastAsia="ru-RU"/>
              </w:rPr>
            </w:pPr>
            <w:r w:rsidRPr="00001BA9">
              <w:rPr>
                <w:rFonts w:ascii="Times New Roman" w:hAnsi="Times New Roman"/>
                <w:b/>
                <w:bCs/>
                <w:color w:val="000000"/>
                <w:sz w:val="20"/>
                <w:szCs w:val="20"/>
                <w:lang w:eastAsia="ru-RU"/>
              </w:rPr>
              <w:t>Количество, в ед.</w:t>
            </w:r>
          </w:p>
        </w:tc>
      </w:tr>
      <w:tr w:rsidR="00384864" w:rsidRPr="00001BA9" w14:paraId="08742777" w14:textId="77777777" w:rsidTr="00C92926">
        <w:trPr>
          <w:trHeight w:val="300"/>
        </w:trPr>
        <w:tc>
          <w:tcPr>
            <w:tcW w:w="574" w:type="dxa"/>
            <w:hideMark/>
          </w:tcPr>
          <w:p w14:paraId="64860D00"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lang w:eastAsia="ru-RU"/>
              </w:rPr>
              <w:t>1</w:t>
            </w:r>
          </w:p>
        </w:tc>
        <w:tc>
          <w:tcPr>
            <w:tcW w:w="2121" w:type="dxa"/>
            <w:hideMark/>
          </w:tcPr>
          <w:p w14:paraId="05ADAF8A"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Геркулес</w:t>
            </w:r>
          </w:p>
        </w:tc>
        <w:tc>
          <w:tcPr>
            <w:tcW w:w="4115" w:type="dxa"/>
            <w:hideMark/>
          </w:tcPr>
          <w:p w14:paraId="7334023E"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21149-2022.</w:t>
            </w:r>
          </w:p>
          <w:p w14:paraId="2D46FECF"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Не допускается поставка генно-инженерно-модифицированной крупы.</w:t>
            </w:r>
          </w:p>
          <w:p w14:paraId="17AA0F76"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lang w:eastAsia="ar-SA"/>
              </w:rPr>
              <w:t>Цвет – белый с оттенками от кремового до желтоватого. Запах – свойственный овсяной крупе</w:t>
            </w:r>
            <w:r w:rsidRPr="00001BA9">
              <w:rPr>
                <w:rFonts w:ascii="Times New Roman" w:hAnsi="Times New Roman"/>
                <w:sz w:val="20"/>
                <w:szCs w:val="20"/>
                <w:lang w:eastAsia="ru-RU"/>
              </w:rPr>
              <w:t xml:space="preserve">, без затхлого, плесенного и иного постороннего запаха. Вкус - свойственный </w:t>
            </w:r>
            <w:r w:rsidRPr="00001BA9">
              <w:rPr>
                <w:rFonts w:ascii="Times New Roman" w:hAnsi="Times New Roman"/>
                <w:sz w:val="20"/>
                <w:szCs w:val="20"/>
                <w:lang w:eastAsia="ar-SA"/>
              </w:rPr>
              <w:t>овсяной крупе</w:t>
            </w:r>
            <w:r w:rsidRPr="00001BA9">
              <w:rPr>
                <w:rFonts w:ascii="Times New Roman" w:hAnsi="Times New Roman"/>
                <w:sz w:val="20"/>
                <w:szCs w:val="20"/>
                <w:lang w:eastAsia="ru-RU"/>
              </w:rPr>
              <w:t>, без привкуса горечи и посторонних привкусов.</w:t>
            </w:r>
          </w:p>
        </w:tc>
        <w:tc>
          <w:tcPr>
            <w:tcW w:w="903" w:type="dxa"/>
            <w:hideMark/>
          </w:tcPr>
          <w:p w14:paraId="721FE78C" w14:textId="7EBC013F"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4D02E337" w14:textId="55CCC94A"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Фабричная упаковка, 3</w:t>
            </w:r>
            <w:r>
              <w:rPr>
                <w:rFonts w:ascii="Times New Roman" w:hAnsi="Times New Roman"/>
                <w:sz w:val="20"/>
                <w:szCs w:val="20"/>
                <w:lang w:eastAsia="ar-SA"/>
              </w:rPr>
              <w:t>-5</w:t>
            </w:r>
            <w:r w:rsidRPr="00001BA9">
              <w:rPr>
                <w:rFonts w:ascii="Times New Roman" w:hAnsi="Times New Roman"/>
                <w:sz w:val="20"/>
                <w:szCs w:val="20"/>
                <w:lang w:eastAsia="ar-SA"/>
              </w:rPr>
              <w:t>кг.</w:t>
            </w:r>
          </w:p>
        </w:tc>
        <w:tc>
          <w:tcPr>
            <w:tcW w:w="1420" w:type="dxa"/>
          </w:tcPr>
          <w:p w14:paraId="02D38A7A" w14:textId="7FB85135" w:rsidR="00384864" w:rsidRPr="0091487C"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15</w:t>
            </w:r>
          </w:p>
        </w:tc>
      </w:tr>
      <w:tr w:rsidR="00384864" w:rsidRPr="00001BA9" w14:paraId="1D735886" w14:textId="77777777" w:rsidTr="00C92926">
        <w:trPr>
          <w:trHeight w:val="300"/>
        </w:trPr>
        <w:tc>
          <w:tcPr>
            <w:tcW w:w="574" w:type="dxa"/>
            <w:hideMark/>
          </w:tcPr>
          <w:p w14:paraId="6B1ABC19"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lang w:eastAsia="ru-RU"/>
              </w:rPr>
              <w:t>2</w:t>
            </w:r>
          </w:p>
        </w:tc>
        <w:tc>
          <w:tcPr>
            <w:tcW w:w="2121" w:type="dxa"/>
            <w:hideMark/>
          </w:tcPr>
          <w:p w14:paraId="7BAF00EE"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Горох</w:t>
            </w:r>
          </w:p>
        </w:tc>
        <w:tc>
          <w:tcPr>
            <w:tcW w:w="4115" w:type="dxa"/>
            <w:hideMark/>
          </w:tcPr>
          <w:p w14:paraId="03C3B71B" w14:textId="77777777" w:rsidR="00384864" w:rsidRPr="00001BA9" w:rsidRDefault="00384864" w:rsidP="00384864">
            <w:pPr>
              <w:spacing w:after="0" w:line="240" w:lineRule="auto"/>
              <w:jc w:val="center"/>
              <w:rPr>
                <w:rFonts w:ascii="Times New Roman" w:hAnsi="Times New Roman"/>
                <w:sz w:val="20"/>
                <w:szCs w:val="20"/>
                <w:lang w:eastAsia="ru-RU"/>
              </w:rPr>
            </w:pPr>
            <w:r w:rsidRPr="00001BA9">
              <w:rPr>
                <w:rFonts w:ascii="Times New Roman" w:hAnsi="Times New Roman"/>
                <w:sz w:val="20"/>
                <w:szCs w:val="20"/>
                <w:lang w:eastAsia="ar-SA"/>
              </w:rPr>
              <w:t xml:space="preserve">Соответствие </w:t>
            </w:r>
            <w:r w:rsidRPr="00001BA9">
              <w:rPr>
                <w:rFonts w:ascii="Times New Roman" w:hAnsi="Times New Roman"/>
                <w:sz w:val="20"/>
                <w:szCs w:val="20"/>
                <w:lang w:eastAsia="ru-RU"/>
              </w:rPr>
              <w:t>ГОСТ 6201-2020.</w:t>
            </w:r>
          </w:p>
          <w:p w14:paraId="0654380A" w14:textId="77777777" w:rsidR="00384864" w:rsidRPr="00001BA9" w:rsidRDefault="00384864" w:rsidP="00384864">
            <w:pPr>
              <w:spacing w:after="0" w:line="240" w:lineRule="auto"/>
              <w:jc w:val="center"/>
              <w:rPr>
                <w:rFonts w:ascii="Times New Roman" w:hAnsi="Times New Roman"/>
                <w:sz w:val="20"/>
                <w:szCs w:val="20"/>
                <w:lang w:eastAsia="ru-RU"/>
              </w:rPr>
            </w:pPr>
            <w:r w:rsidRPr="00001BA9">
              <w:rPr>
                <w:rFonts w:ascii="Times New Roman" w:hAnsi="Times New Roman"/>
                <w:sz w:val="20"/>
                <w:szCs w:val="20"/>
                <w:lang w:eastAsia="ru-RU"/>
              </w:rPr>
              <w:t>Шлифованный, с разделенными семядолями, первый сорт.</w:t>
            </w:r>
          </w:p>
          <w:p w14:paraId="67F69812" w14:textId="77777777" w:rsidR="00384864" w:rsidRPr="00001BA9" w:rsidRDefault="00384864" w:rsidP="00384864">
            <w:pPr>
              <w:spacing w:after="0" w:line="240" w:lineRule="auto"/>
              <w:jc w:val="center"/>
              <w:rPr>
                <w:rFonts w:ascii="Times New Roman" w:hAnsi="Times New Roman"/>
                <w:sz w:val="20"/>
                <w:szCs w:val="20"/>
                <w:lang w:eastAsia="ru-RU"/>
              </w:rPr>
            </w:pPr>
            <w:r w:rsidRPr="00001BA9">
              <w:rPr>
                <w:rFonts w:ascii="Times New Roman" w:hAnsi="Times New Roman"/>
                <w:sz w:val="20"/>
                <w:szCs w:val="20"/>
                <w:lang w:eastAsia="ru-RU"/>
              </w:rPr>
              <w:t>Не допускаются - изъеденные, нашелушённые семена, дробленый горох, сечка и мучка, металломагнитная примесь, зараженность вредителями хлебных запасов.</w:t>
            </w:r>
          </w:p>
          <w:p w14:paraId="7A34CC78"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lang w:eastAsia="ru-RU"/>
              </w:rPr>
              <w:t>Цвет – желтый. Вкус должен быть свойственный гороху, без посторонних привкусов, не кислый, не горький. Запах должен быть свойственный гороху, без затхлого, плесенного и иного постороннего запаха.</w:t>
            </w:r>
          </w:p>
        </w:tc>
        <w:tc>
          <w:tcPr>
            <w:tcW w:w="903" w:type="dxa"/>
            <w:hideMark/>
          </w:tcPr>
          <w:p w14:paraId="569500F1" w14:textId="118C7582"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2D520660" w14:textId="014CBE74"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Фабричная упаковка, </w:t>
            </w:r>
            <w:r>
              <w:rPr>
                <w:rFonts w:ascii="Times New Roman" w:hAnsi="Times New Roman"/>
                <w:sz w:val="20"/>
                <w:szCs w:val="20"/>
                <w:lang w:eastAsia="ar-SA"/>
              </w:rPr>
              <w:t>3-</w:t>
            </w:r>
            <w:r w:rsidRPr="00001BA9">
              <w:rPr>
                <w:rFonts w:ascii="Times New Roman" w:hAnsi="Times New Roman"/>
                <w:sz w:val="20"/>
                <w:szCs w:val="20"/>
                <w:lang w:eastAsia="ar-SA"/>
              </w:rPr>
              <w:t>5кг.</w:t>
            </w:r>
          </w:p>
        </w:tc>
        <w:tc>
          <w:tcPr>
            <w:tcW w:w="1420" w:type="dxa"/>
          </w:tcPr>
          <w:p w14:paraId="3ECB6F23" w14:textId="58AAE614" w:rsidR="00384864" w:rsidRPr="0091487C"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7</w:t>
            </w:r>
            <w:r w:rsidR="00384864">
              <w:rPr>
                <w:rFonts w:ascii="Times New Roman" w:hAnsi="Times New Roman"/>
                <w:color w:val="000000"/>
                <w:sz w:val="20"/>
                <w:szCs w:val="20"/>
                <w:lang w:eastAsia="ru-RU"/>
              </w:rPr>
              <w:t>0</w:t>
            </w:r>
          </w:p>
        </w:tc>
      </w:tr>
      <w:tr w:rsidR="00384864" w:rsidRPr="00001BA9" w14:paraId="65F0088F" w14:textId="77777777" w:rsidTr="00C92926">
        <w:trPr>
          <w:trHeight w:val="300"/>
        </w:trPr>
        <w:tc>
          <w:tcPr>
            <w:tcW w:w="574" w:type="dxa"/>
            <w:hideMark/>
          </w:tcPr>
          <w:p w14:paraId="6D17D91B"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lang w:eastAsia="ru-RU"/>
              </w:rPr>
              <w:t>3</w:t>
            </w:r>
          </w:p>
        </w:tc>
        <w:tc>
          <w:tcPr>
            <w:tcW w:w="2121" w:type="dxa"/>
            <w:hideMark/>
          </w:tcPr>
          <w:p w14:paraId="46F0C523"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Гречка</w:t>
            </w:r>
          </w:p>
        </w:tc>
        <w:tc>
          <w:tcPr>
            <w:tcW w:w="4115" w:type="dxa"/>
            <w:hideMark/>
          </w:tcPr>
          <w:p w14:paraId="1DC7B1F3" w14:textId="77777777" w:rsidR="00384864" w:rsidRPr="00001BA9" w:rsidRDefault="00384864" w:rsidP="00384864">
            <w:pPr>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55290-2012 «Крупа гречневая. Общие технические условия (с Поправкой)» и/или ГОСТ 5550-74 «Крупа гречневая. Технические условия».</w:t>
            </w:r>
          </w:p>
          <w:p w14:paraId="11026FC7" w14:textId="77777777" w:rsidR="00384864" w:rsidRPr="00001BA9" w:rsidRDefault="00384864" w:rsidP="00384864">
            <w:pPr>
              <w:spacing w:after="0" w:line="240" w:lineRule="auto"/>
              <w:jc w:val="center"/>
              <w:rPr>
                <w:rFonts w:ascii="Times New Roman" w:hAnsi="Times New Roman"/>
                <w:sz w:val="20"/>
                <w:szCs w:val="20"/>
                <w:lang w:eastAsia="ru-RU"/>
              </w:rPr>
            </w:pPr>
            <w:r w:rsidRPr="00001BA9">
              <w:rPr>
                <w:rFonts w:ascii="Times New Roman" w:hAnsi="Times New Roman"/>
                <w:sz w:val="20"/>
                <w:szCs w:val="20"/>
                <w:lang w:eastAsia="ru-RU"/>
              </w:rPr>
              <w:t>Ядрица шлифовальная, высший сорт. Запах - свойственный гречневой крупе, без посторонних запахов, не затхлый, не плесневый. Вкус - свойственный гречневой крупе, без посторонних привкусов, не кислый, не горький, ядро, удаленное от плодовых семенных оболочек. Цвет от светлого и интенсивного коричневого, без сорных примесей.</w:t>
            </w:r>
          </w:p>
          <w:p w14:paraId="2586D71F"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lang w:eastAsia="ru-RU"/>
              </w:rPr>
              <w:t>Не допускаются - зараженность вредителями хлебных запасов, мертвые вредители хлебных запасов.</w:t>
            </w:r>
          </w:p>
        </w:tc>
        <w:tc>
          <w:tcPr>
            <w:tcW w:w="903" w:type="dxa"/>
            <w:hideMark/>
          </w:tcPr>
          <w:p w14:paraId="40F79215" w14:textId="561D91E1"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74AC16F4" w14:textId="0710ABD6"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Фабричная упаковка, </w:t>
            </w:r>
            <w:r>
              <w:rPr>
                <w:rFonts w:ascii="Times New Roman" w:hAnsi="Times New Roman"/>
                <w:sz w:val="20"/>
                <w:szCs w:val="20"/>
                <w:lang w:eastAsia="ar-SA"/>
              </w:rPr>
              <w:t>3-</w:t>
            </w:r>
            <w:r w:rsidRPr="00001BA9">
              <w:rPr>
                <w:rFonts w:ascii="Times New Roman" w:hAnsi="Times New Roman"/>
                <w:sz w:val="20"/>
                <w:szCs w:val="20"/>
                <w:lang w:eastAsia="ar-SA"/>
              </w:rPr>
              <w:t>5кг.</w:t>
            </w:r>
          </w:p>
        </w:tc>
        <w:tc>
          <w:tcPr>
            <w:tcW w:w="1420" w:type="dxa"/>
          </w:tcPr>
          <w:p w14:paraId="08F97AFE" w14:textId="0F5B07C2" w:rsidR="00384864" w:rsidRPr="0091487C" w:rsidRDefault="003657C1"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6</w:t>
            </w:r>
            <w:r w:rsidR="00384864">
              <w:rPr>
                <w:rFonts w:ascii="Times New Roman" w:hAnsi="Times New Roman"/>
                <w:color w:val="000000"/>
                <w:sz w:val="20"/>
                <w:szCs w:val="20"/>
                <w:lang w:eastAsia="ru-RU"/>
              </w:rPr>
              <w:t>5</w:t>
            </w:r>
          </w:p>
        </w:tc>
      </w:tr>
      <w:tr w:rsidR="00384864" w:rsidRPr="00001BA9" w14:paraId="5FFF0028" w14:textId="77777777" w:rsidTr="00C92926">
        <w:trPr>
          <w:trHeight w:val="300"/>
        </w:trPr>
        <w:tc>
          <w:tcPr>
            <w:tcW w:w="574" w:type="dxa"/>
          </w:tcPr>
          <w:p w14:paraId="44854F2F"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lang w:eastAsia="ru-RU"/>
              </w:rPr>
              <w:t>4</w:t>
            </w:r>
          </w:p>
        </w:tc>
        <w:tc>
          <w:tcPr>
            <w:tcW w:w="2121" w:type="dxa"/>
          </w:tcPr>
          <w:p w14:paraId="493B93DE"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Кукурузная</w:t>
            </w:r>
          </w:p>
        </w:tc>
        <w:tc>
          <w:tcPr>
            <w:tcW w:w="4115" w:type="dxa"/>
          </w:tcPr>
          <w:p w14:paraId="0DA484AB" w14:textId="77777777" w:rsidR="00384864" w:rsidRPr="00001BA9" w:rsidRDefault="00384864" w:rsidP="00384864">
            <w:pPr>
              <w:suppressAutoHyphens/>
              <w:spacing w:after="0" w:line="240" w:lineRule="auto"/>
              <w:jc w:val="center"/>
              <w:rPr>
                <w:rFonts w:ascii="Times New Roman" w:hAnsi="Times New Roman"/>
                <w:spacing w:val="2"/>
                <w:sz w:val="20"/>
                <w:szCs w:val="20"/>
                <w:shd w:val="clear" w:color="auto" w:fill="FFFFFF"/>
                <w:lang w:eastAsia="ar-SA"/>
              </w:rPr>
            </w:pPr>
            <w:r w:rsidRPr="00001BA9">
              <w:rPr>
                <w:rFonts w:ascii="Times New Roman" w:hAnsi="Times New Roman"/>
                <w:sz w:val="20"/>
                <w:szCs w:val="20"/>
                <w:lang w:eastAsia="ar-SA"/>
              </w:rPr>
              <w:t xml:space="preserve">Соответствие </w:t>
            </w:r>
            <w:r w:rsidRPr="00001BA9">
              <w:rPr>
                <w:rFonts w:ascii="Times New Roman" w:hAnsi="Times New Roman"/>
                <w:spacing w:val="2"/>
                <w:sz w:val="20"/>
                <w:szCs w:val="20"/>
                <w:shd w:val="clear" w:color="auto" w:fill="FFFFFF"/>
                <w:lang w:eastAsia="ar-SA"/>
              </w:rPr>
              <w:t>ГОСТ 6002-2022.</w:t>
            </w:r>
          </w:p>
          <w:p w14:paraId="7B823F80" w14:textId="77777777" w:rsidR="00384864" w:rsidRPr="00001BA9" w:rsidRDefault="00384864" w:rsidP="00384864">
            <w:pPr>
              <w:suppressAutoHyphens/>
              <w:spacing w:after="0" w:line="240" w:lineRule="auto"/>
              <w:jc w:val="center"/>
              <w:rPr>
                <w:rFonts w:ascii="Times New Roman" w:hAnsi="Times New Roman"/>
                <w:spacing w:val="2"/>
                <w:sz w:val="20"/>
                <w:szCs w:val="20"/>
                <w:shd w:val="clear" w:color="auto" w:fill="FFFFFF"/>
                <w:lang w:eastAsia="ar-SA"/>
              </w:rPr>
            </w:pPr>
            <w:r w:rsidRPr="00001BA9">
              <w:rPr>
                <w:rFonts w:ascii="Times New Roman" w:hAnsi="Times New Roman"/>
                <w:spacing w:val="2"/>
                <w:sz w:val="20"/>
                <w:szCs w:val="20"/>
                <w:shd w:val="clear" w:color="auto" w:fill="FFFFFF"/>
                <w:lang w:eastAsia="ar-SA"/>
              </w:rPr>
              <w:t>Дробленые частицы ядра кукурузы различной формы, полученные путем отделения плодовых оболочек и зародыша, зашлифованные с закругленными гранями.</w:t>
            </w:r>
          </w:p>
          <w:p w14:paraId="4ECB1838"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pacing w:val="2"/>
                <w:sz w:val="20"/>
                <w:szCs w:val="20"/>
                <w:shd w:val="clear" w:color="auto" w:fill="FFFFFF"/>
                <w:lang w:eastAsia="ar-SA"/>
              </w:rPr>
              <w:t xml:space="preserve">Цвет – белый или желтый с оттенками. </w:t>
            </w:r>
            <w:r w:rsidRPr="00001BA9">
              <w:rPr>
                <w:rFonts w:ascii="Times New Roman" w:hAnsi="Times New Roman"/>
                <w:sz w:val="20"/>
                <w:szCs w:val="20"/>
                <w:lang w:eastAsia="ru-RU"/>
              </w:rPr>
              <w:t>Запах - свойственный кукурузной крупе, без посторонних запахов, не затхлый, не плесневый. Вкус - свойственный кукурузной крупе, без посторонних привкусов, не кислый, не горький. Не допускаются - зараженность вредителями хлебных запасов, мертвые</w:t>
            </w:r>
          </w:p>
        </w:tc>
        <w:tc>
          <w:tcPr>
            <w:tcW w:w="903" w:type="dxa"/>
          </w:tcPr>
          <w:p w14:paraId="606D0CF6" w14:textId="03C45380"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5297136E" w14:textId="03BEBA53"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Фабричная упаковка, </w:t>
            </w:r>
            <w:r>
              <w:rPr>
                <w:rFonts w:ascii="Times New Roman" w:hAnsi="Times New Roman"/>
                <w:sz w:val="20"/>
                <w:szCs w:val="20"/>
                <w:lang w:eastAsia="ar-SA"/>
              </w:rPr>
              <w:t>3-</w:t>
            </w:r>
            <w:r w:rsidRPr="00001BA9">
              <w:rPr>
                <w:rFonts w:ascii="Times New Roman" w:hAnsi="Times New Roman"/>
                <w:sz w:val="20"/>
                <w:szCs w:val="20"/>
                <w:lang w:eastAsia="ar-SA"/>
              </w:rPr>
              <w:t>5кг.</w:t>
            </w:r>
          </w:p>
        </w:tc>
        <w:tc>
          <w:tcPr>
            <w:tcW w:w="1420" w:type="dxa"/>
          </w:tcPr>
          <w:p w14:paraId="08D1498B" w14:textId="218D931D" w:rsidR="00384864" w:rsidRPr="00820103" w:rsidRDefault="00384864" w:rsidP="00A40AF8">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r w:rsidR="00A40AF8">
              <w:rPr>
                <w:rFonts w:ascii="Times New Roman" w:hAnsi="Times New Roman"/>
                <w:color w:val="000000"/>
                <w:sz w:val="20"/>
                <w:szCs w:val="20"/>
                <w:lang w:eastAsia="ru-RU"/>
              </w:rPr>
              <w:t>0</w:t>
            </w:r>
          </w:p>
        </w:tc>
      </w:tr>
      <w:tr w:rsidR="00384864" w:rsidRPr="00001BA9" w14:paraId="63E78597" w14:textId="77777777" w:rsidTr="00C92926">
        <w:trPr>
          <w:trHeight w:val="300"/>
        </w:trPr>
        <w:tc>
          <w:tcPr>
            <w:tcW w:w="574" w:type="dxa"/>
          </w:tcPr>
          <w:p w14:paraId="54B5F43E"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lang w:eastAsia="ru-RU"/>
              </w:rPr>
              <w:t>5</w:t>
            </w:r>
          </w:p>
        </w:tc>
        <w:tc>
          <w:tcPr>
            <w:tcW w:w="2121" w:type="dxa"/>
          </w:tcPr>
          <w:p w14:paraId="6367D613"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Манка</w:t>
            </w:r>
          </w:p>
        </w:tc>
        <w:tc>
          <w:tcPr>
            <w:tcW w:w="4115" w:type="dxa"/>
          </w:tcPr>
          <w:p w14:paraId="218C71CB"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7022-2019.</w:t>
            </w:r>
          </w:p>
          <w:p w14:paraId="23F638E3"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kern w:val="28"/>
                <w:sz w:val="20"/>
                <w:szCs w:val="20"/>
              </w:rPr>
              <w:t xml:space="preserve">марка М, МТ. Вырабатываемая из твердых сортов пшеницы. Полупрозрачная мучнистая </w:t>
            </w:r>
            <w:r w:rsidRPr="00001BA9">
              <w:rPr>
                <w:rFonts w:ascii="Times New Roman" w:hAnsi="Times New Roman"/>
                <w:kern w:val="28"/>
                <w:sz w:val="20"/>
                <w:szCs w:val="20"/>
              </w:rPr>
              <w:lastRenderedPageBreak/>
              <w:t>крупа, кремового или желтоватого цвета, без запаха плесени, затхлости и других посторонних запахов. Без зараженности вредителями (насекомыми и клещами) или наличия следов заражения. Вкус нормальный, без кисловатого, горьковатого и других посторонних привкусов. При разжевывании крупы не должно ощущаться хруста.</w:t>
            </w:r>
          </w:p>
        </w:tc>
        <w:tc>
          <w:tcPr>
            <w:tcW w:w="903" w:type="dxa"/>
          </w:tcPr>
          <w:p w14:paraId="37F12286" w14:textId="77FFFF8F"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lastRenderedPageBreak/>
              <w:t>кг</w:t>
            </w:r>
          </w:p>
        </w:tc>
        <w:tc>
          <w:tcPr>
            <w:tcW w:w="1784" w:type="dxa"/>
          </w:tcPr>
          <w:p w14:paraId="38C64227" w14:textId="0822B9D6"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Фабричная упаковка, </w:t>
            </w:r>
            <w:r>
              <w:rPr>
                <w:rFonts w:ascii="Times New Roman" w:hAnsi="Times New Roman"/>
                <w:sz w:val="20"/>
                <w:szCs w:val="20"/>
                <w:lang w:eastAsia="ar-SA"/>
              </w:rPr>
              <w:t>3-</w:t>
            </w:r>
            <w:r w:rsidRPr="00001BA9">
              <w:rPr>
                <w:rFonts w:ascii="Times New Roman" w:hAnsi="Times New Roman"/>
                <w:sz w:val="20"/>
                <w:szCs w:val="20"/>
                <w:lang w:eastAsia="ar-SA"/>
              </w:rPr>
              <w:t>5кг.</w:t>
            </w:r>
          </w:p>
        </w:tc>
        <w:tc>
          <w:tcPr>
            <w:tcW w:w="1420" w:type="dxa"/>
          </w:tcPr>
          <w:p w14:paraId="28E492FC" w14:textId="02824E18" w:rsidR="00384864" w:rsidRPr="0091487C"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4</w:t>
            </w:r>
            <w:r w:rsidR="00384864">
              <w:rPr>
                <w:rFonts w:ascii="Times New Roman" w:hAnsi="Times New Roman"/>
                <w:color w:val="000000"/>
                <w:sz w:val="20"/>
                <w:szCs w:val="20"/>
                <w:lang w:eastAsia="ru-RU"/>
              </w:rPr>
              <w:t>5</w:t>
            </w:r>
          </w:p>
        </w:tc>
      </w:tr>
      <w:tr w:rsidR="00384864" w:rsidRPr="00001BA9" w14:paraId="1BE59D9C" w14:textId="77777777" w:rsidTr="00C92926">
        <w:trPr>
          <w:trHeight w:val="300"/>
        </w:trPr>
        <w:tc>
          <w:tcPr>
            <w:tcW w:w="574" w:type="dxa"/>
          </w:tcPr>
          <w:p w14:paraId="43FCECF6"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lang w:eastAsia="ru-RU"/>
              </w:rPr>
              <w:lastRenderedPageBreak/>
              <w:t>6</w:t>
            </w:r>
          </w:p>
        </w:tc>
        <w:tc>
          <w:tcPr>
            <w:tcW w:w="2121" w:type="dxa"/>
          </w:tcPr>
          <w:p w14:paraId="591B83EA" w14:textId="77777777"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color w:val="000000"/>
                <w:sz w:val="20"/>
                <w:szCs w:val="20"/>
              </w:rPr>
              <w:t>Перловка</w:t>
            </w:r>
          </w:p>
        </w:tc>
        <w:tc>
          <w:tcPr>
            <w:tcW w:w="4115" w:type="dxa"/>
          </w:tcPr>
          <w:p w14:paraId="0FA08D17"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5784-2022.</w:t>
            </w:r>
          </w:p>
          <w:p w14:paraId="1D51601C"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rPr>
              <w:t>Ядро, освобожденное от цветковых пленок, хорошо отшлифованное. Имеет удлиненную форму с закругленными концами. Белого цвета с желтоватым оттенком. Вкус свойственный нормальной крупе, не кислый, не горький, без посторонних привкусов. Запах свойственный нормальной ячменной крупе, без затхлости, без плесени и других посторонних запахов. Не допускается зараженность вредителями хлебных запасов.</w:t>
            </w:r>
          </w:p>
        </w:tc>
        <w:tc>
          <w:tcPr>
            <w:tcW w:w="903" w:type="dxa"/>
          </w:tcPr>
          <w:p w14:paraId="55E0C0DA" w14:textId="6798C0BD"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color w:val="000000"/>
                <w:sz w:val="20"/>
                <w:szCs w:val="20"/>
              </w:rPr>
              <w:t>кг</w:t>
            </w:r>
          </w:p>
        </w:tc>
        <w:tc>
          <w:tcPr>
            <w:tcW w:w="1784" w:type="dxa"/>
          </w:tcPr>
          <w:p w14:paraId="2A534B41" w14:textId="74F4FD85" w:rsidR="00384864" w:rsidRPr="00001BA9" w:rsidRDefault="00384864" w:rsidP="00384864">
            <w:pPr>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 xml:space="preserve">Фабричная упаковка, </w:t>
            </w:r>
            <w:r>
              <w:rPr>
                <w:rFonts w:ascii="Times New Roman" w:hAnsi="Times New Roman"/>
                <w:sz w:val="20"/>
                <w:szCs w:val="20"/>
                <w:lang w:eastAsia="ar-SA"/>
              </w:rPr>
              <w:t>3-</w:t>
            </w:r>
            <w:r w:rsidRPr="00001BA9">
              <w:rPr>
                <w:rFonts w:ascii="Times New Roman" w:hAnsi="Times New Roman"/>
                <w:sz w:val="20"/>
                <w:szCs w:val="20"/>
                <w:lang w:eastAsia="ar-SA"/>
              </w:rPr>
              <w:t>5кг.</w:t>
            </w:r>
          </w:p>
        </w:tc>
        <w:tc>
          <w:tcPr>
            <w:tcW w:w="1420" w:type="dxa"/>
          </w:tcPr>
          <w:p w14:paraId="7AB8BADD" w14:textId="59AA5B82" w:rsidR="00384864" w:rsidRPr="004D7F35" w:rsidRDefault="00384864" w:rsidP="00384864">
            <w:pPr>
              <w:jc w:val="center"/>
              <w:rPr>
                <w:rFonts w:ascii="Times New Roman" w:hAnsi="Times New Roman"/>
                <w:sz w:val="20"/>
                <w:szCs w:val="20"/>
                <w:lang w:eastAsia="ru-RU"/>
              </w:rPr>
            </w:pPr>
            <w:r>
              <w:rPr>
                <w:rFonts w:ascii="Times New Roman" w:hAnsi="Times New Roman"/>
                <w:color w:val="000000"/>
                <w:sz w:val="20"/>
                <w:szCs w:val="20"/>
                <w:lang w:eastAsia="ru-RU"/>
              </w:rPr>
              <w:t>10</w:t>
            </w:r>
          </w:p>
        </w:tc>
      </w:tr>
      <w:tr w:rsidR="00384864" w:rsidRPr="00001BA9" w14:paraId="147AB2FC" w14:textId="77777777" w:rsidTr="00C92926">
        <w:trPr>
          <w:trHeight w:val="300"/>
        </w:trPr>
        <w:tc>
          <w:tcPr>
            <w:tcW w:w="574" w:type="dxa"/>
          </w:tcPr>
          <w:p w14:paraId="52DC1DBF"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7</w:t>
            </w:r>
          </w:p>
        </w:tc>
        <w:tc>
          <w:tcPr>
            <w:tcW w:w="2121" w:type="dxa"/>
          </w:tcPr>
          <w:p w14:paraId="616E0B71"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Пшеничная</w:t>
            </w:r>
          </w:p>
        </w:tc>
        <w:tc>
          <w:tcPr>
            <w:tcW w:w="4115" w:type="dxa"/>
          </w:tcPr>
          <w:p w14:paraId="55B9CCD6"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276-2021.</w:t>
            </w:r>
          </w:p>
          <w:p w14:paraId="53F3FEF7"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pacing w:val="2"/>
                <w:sz w:val="20"/>
                <w:szCs w:val="20"/>
                <w:shd w:val="clear" w:color="auto" w:fill="FFFFFF"/>
                <w:lang w:eastAsia="ar-SA"/>
              </w:rPr>
              <w:t>Вид - Полтавская. Зерно или частицы дробленого зерна пшеницы, освобожденное от зародыша и частично от плодовых и семенных оболочек, зашлифованное, удлиненной, овальной или круглой формы с закругленными концами. Цвет - желтый. Запах - Свойственный пшеничной крупе, без посторонних запахов, не затхлый, не плесневый. Вкус - Свойственный пшеничной крупе, без посторонних привкусов, не кислый, не горький.</w:t>
            </w:r>
          </w:p>
        </w:tc>
        <w:tc>
          <w:tcPr>
            <w:tcW w:w="903" w:type="dxa"/>
          </w:tcPr>
          <w:p w14:paraId="52891FAC" w14:textId="663005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7190F06F" w14:textId="6F5D0FA5"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Фабричная упаковка, </w:t>
            </w:r>
            <w:r>
              <w:rPr>
                <w:rFonts w:ascii="Times New Roman" w:hAnsi="Times New Roman"/>
                <w:sz w:val="20"/>
                <w:szCs w:val="20"/>
                <w:lang w:eastAsia="ar-SA"/>
              </w:rPr>
              <w:t>3-</w:t>
            </w:r>
            <w:r w:rsidRPr="00001BA9">
              <w:rPr>
                <w:rFonts w:ascii="Times New Roman" w:hAnsi="Times New Roman"/>
                <w:sz w:val="20"/>
                <w:szCs w:val="20"/>
                <w:lang w:eastAsia="ar-SA"/>
              </w:rPr>
              <w:t>5кг.</w:t>
            </w:r>
          </w:p>
        </w:tc>
        <w:tc>
          <w:tcPr>
            <w:tcW w:w="1420" w:type="dxa"/>
          </w:tcPr>
          <w:p w14:paraId="6064C231" w14:textId="1EB97EFA" w:rsidR="00384864" w:rsidRPr="0091487C"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25</w:t>
            </w:r>
          </w:p>
        </w:tc>
      </w:tr>
      <w:tr w:rsidR="00384864" w:rsidRPr="00001BA9" w14:paraId="3C2ACD6F" w14:textId="77777777" w:rsidTr="00C92926">
        <w:trPr>
          <w:trHeight w:val="300"/>
        </w:trPr>
        <w:tc>
          <w:tcPr>
            <w:tcW w:w="574" w:type="dxa"/>
          </w:tcPr>
          <w:p w14:paraId="42313794"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8</w:t>
            </w:r>
          </w:p>
        </w:tc>
        <w:tc>
          <w:tcPr>
            <w:tcW w:w="2121" w:type="dxa"/>
          </w:tcPr>
          <w:p w14:paraId="752DEDEC"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Пшено</w:t>
            </w:r>
          </w:p>
        </w:tc>
        <w:tc>
          <w:tcPr>
            <w:tcW w:w="4115" w:type="dxa"/>
          </w:tcPr>
          <w:p w14:paraId="7E0D69AC"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572-2016.</w:t>
            </w:r>
          </w:p>
          <w:p w14:paraId="639BDDE6" w14:textId="77777777" w:rsidR="00384864" w:rsidRPr="00001BA9" w:rsidRDefault="00384864" w:rsidP="00384864">
            <w:pPr>
              <w:spacing w:after="0" w:line="240" w:lineRule="auto"/>
              <w:jc w:val="center"/>
              <w:rPr>
                <w:rFonts w:ascii="Times New Roman" w:hAnsi="Times New Roman"/>
                <w:color w:val="000000"/>
                <w:sz w:val="20"/>
                <w:szCs w:val="20"/>
                <w:lang w:eastAsia="ru-RU"/>
              </w:rPr>
            </w:pPr>
            <w:proofErr w:type="gramStart"/>
            <w:r w:rsidRPr="00001BA9">
              <w:rPr>
                <w:rFonts w:ascii="Times New Roman" w:hAnsi="Times New Roman"/>
                <w:sz w:val="20"/>
                <w:szCs w:val="20"/>
                <w:lang w:eastAsia="ru-RU"/>
              </w:rPr>
              <w:t>Крупа</w:t>
            </w:r>
            <w:proofErr w:type="gramEnd"/>
            <w:r w:rsidRPr="00001BA9">
              <w:rPr>
                <w:rFonts w:ascii="Times New Roman" w:hAnsi="Times New Roman"/>
                <w:sz w:val="20"/>
                <w:szCs w:val="20"/>
                <w:lang w:eastAsia="ru-RU"/>
              </w:rPr>
              <w:t xml:space="preserve"> шлифованная.  Цвет желтый. Запах - свойственный пшену, без посторонних запахов, не затхлый, не плесневый. Вкус - свойственный пшену, без посторонних привкусов, не кислый, не горький. Зараженность вредителями хлебных запасов - не допускается.</w:t>
            </w:r>
          </w:p>
        </w:tc>
        <w:tc>
          <w:tcPr>
            <w:tcW w:w="903" w:type="dxa"/>
          </w:tcPr>
          <w:p w14:paraId="6D9CA87A" w14:textId="20D54BCC"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2DF84E0D" w14:textId="1AA2A3A9"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Фабричная упаковка, </w:t>
            </w:r>
            <w:r>
              <w:rPr>
                <w:rFonts w:ascii="Times New Roman" w:hAnsi="Times New Roman"/>
                <w:sz w:val="20"/>
                <w:szCs w:val="20"/>
                <w:lang w:eastAsia="ar-SA"/>
              </w:rPr>
              <w:t>3-</w:t>
            </w:r>
            <w:r w:rsidRPr="00001BA9">
              <w:rPr>
                <w:rFonts w:ascii="Times New Roman" w:hAnsi="Times New Roman"/>
                <w:sz w:val="20"/>
                <w:szCs w:val="20"/>
                <w:lang w:eastAsia="ar-SA"/>
              </w:rPr>
              <w:t>5кг.</w:t>
            </w:r>
          </w:p>
        </w:tc>
        <w:tc>
          <w:tcPr>
            <w:tcW w:w="1420" w:type="dxa"/>
          </w:tcPr>
          <w:p w14:paraId="29D71AC5" w14:textId="1E295235" w:rsidR="00384864" w:rsidRPr="0091487C"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rPr>
              <w:t>4</w:t>
            </w:r>
            <w:r w:rsidR="00384864">
              <w:rPr>
                <w:rFonts w:ascii="Times New Roman" w:hAnsi="Times New Roman"/>
              </w:rPr>
              <w:t>5</w:t>
            </w:r>
          </w:p>
        </w:tc>
      </w:tr>
      <w:tr w:rsidR="00384864" w:rsidRPr="00001BA9" w14:paraId="3F94A38C" w14:textId="77777777" w:rsidTr="00C92926">
        <w:trPr>
          <w:trHeight w:val="300"/>
        </w:trPr>
        <w:tc>
          <w:tcPr>
            <w:tcW w:w="574" w:type="dxa"/>
          </w:tcPr>
          <w:p w14:paraId="5117FB4F"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9</w:t>
            </w:r>
          </w:p>
        </w:tc>
        <w:tc>
          <w:tcPr>
            <w:tcW w:w="2121" w:type="dxa"/>
          </w:tcPr>
          <w:p w14:paraId="2010D354"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Рис круглый</w:t>
            </w:r>
          </w:p>
        </w:tc>
        <w:tc>
          <w:tcPr>
            <w:tcW w:w="4115" w:type="dxa"/>
          </w:tcPr>
          <w:p w14:paraId="4087F7E3"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6292-93.</w:t>
            </w:r>
          </w:p>
          <w:p w14:paraId="3B3D860C"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lang w:eastAsia="ru-RU"/>
              </w:rPr>
              <w:t>Цвет белый. Запах - свойственный рисовой крупе, без посторонних запахов, не затхлый, не плесневый. Вкус - свойственный рисовой крупе, без посторонних привкусов, не кислый, не горький.</w:t>
            </w:r>
          </w:p>
        </w:tc>
        <w:tc>
          <w:tcPr>
            <w:tcW w:w="903" w:type="dxa"/>
          </w:tcPr>
          <w:p w14:paraId="424C583F" w14:textId="0377AD46"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05E23338" w14:textId="09076AFE"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Фабричная упаковка, </w:t>
            </w:r>
            <w:r>
              <w:rPr>
                <w:rFonts w:ascii="Times New Roman" w:hAnsi="Times New Roman"/>
                <w:sz w:val="20"/>
                <w:szCs w:val="20"/>
                <w:lang w:eastAsia="ar-SA"/>
              </w:rPr>
              <w:t>3-</w:t>
            </w:r>
            <w:r w:rsidRPr="00001BA9">
              <w:rPr>
                <w:rFonts w:ascii="Times New Roman" w:hAnsi="Times New Roman"/>
                <w:sz w:val="20"/>
                <w:szCs w:val="20"/>
                <w:lang w:eastAsia="ar-SA"/>
              </w:rPr>
              <w:t>5кг.</w:t>
            </w:r>
          </w:p>
        </w:tc>
        <w:tc>
          <w:tcPr>
            <w:tcW w:w="1420" w:type="dxa"/>
          </w:tcPr>
          <w:p w14:paraId="51D3A603" w14:textId="4A045AC7" w:rsidR="00384864" w:rsidRPr="0091487C" w:rsidRDefault="00A40AF8" w:rsidP="00A40AF8">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195</w:t>
            </w:r>
          </w:p>
        </w:tc>
      </w:tr>
      <w:tr w:rsidR="00384864" w:rsidRPr="00001BA9" w14:paraId="2C233B4A" w14:textId="77777777" w:rsidTr="00C92926">
        <w:trPr>
          <w:trHeight w:val="300"/>
        </w:trPr>
        <w:tc>
          <w:tcPr>
            <w:tcW w:w="574" w:type="dxa"/>
          </w:tcPr>
          <w:p w14:paraId="4452FF43"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10</w:t>
            </w:r>
          </w:p>
        </w:tc>
        <w:tc>
          <w:tcPr>
            <w:tcW w:w="2121" w:type="dxa"/>
          </w:tcPr>
          <w:p w14:paraId="3F17792B" w14:textId="77777777" w:rsidR="00384864" w:rsidRPr="00001BA9" w:rsidRDefault="00384864" w:rsidP="00384864">
            <w:pPr>
              <w:spacing w:after="0" w:line="240" w:lineRule="auto"/>
              <w:jc w:val="center"/>
              <w:rPr>
                <w:rFonts w:ascii="Times New Roman" w:hAnsi="Times New Roman"/>
                <w:color w:val="000000"/>
                <w:sz w:val="20"/>
                <w:szCs w:val="20"/>
                <w:lang w:eastAsia="ru-RU"/>
              </w:rPr>
            </w:pPr>
            <w:proofErr w:type="spellStart"/>
            <w:r w:rsidRPr="00001BA9">
              <w:rPr>
                <w:rFonts w:ascii="Times New Roman" w:hAnsi="Times New Roman"/>
                <w:color w:val="000000"/>
                <w:sz w:val="20"/>
                <w:szCs w:val="20"/>
              </w:rPr>
              <w:t>Ячка</w:t>
            </w:r>
            <w:proofErr w:type="spellEnd"/>
          </w:p>
        </w:tc>
        <w:tc>
          <w:tcPr>
            <w:tcW w:w="4115" w:type="dxa"/>
          </w:tcPr>
          <w:p w14:paraId="02903992"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5784-2022</w:t>
            </w:r>
          </w:p>
          <w:p w14:paraId="71FD4C6F"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pacing w:val="2"/>
                <w:sz w:val="20"/>
                <w:szCs w:val="20"/>
                <w:shd w:val="clear" w:color="auto" w:fill="FFFFFF"/>
                <w:lang w:eastAsia="ar-SA"/>
              </w:rPr>
              <w:t xml:space="preserve">Частицы дробленого ядра различной величины и формы, полностью освобожденные от цветковых пленок и частично от плодовых оболочек. </w:t>
            </w:r>
            <w:r w:rsidRPr="00001BA9">
              <w:rPr>
                <w:rFonts w:ascii="Times New Roman" w:hAnsi="Times New Roman"/>
                <w:sz w:val="20"/>
                <w:szCs w:val="20"/>
              </w:rPr>
              <w:t>Белого цвета с желтоватым оттенком. Вкус свойственный нормальной крупе, не кислый, не горький, без посторонних привкусов. Запах свойственный нормальной ячменной крупе, без затхлости, без плесени и других посторонних запахов. Не допускается зараженность вредителями хлебных запасов, влажность не более 15%, содержание доброкачественного ядра не менее 99%.</w:t>
            </w:r>
          </w:p>
        </w:tc>
        <w:tc>
          <w:tcPr>
            <w:tcW w:w="903" w:type="dxa"/>
          </w:tcPr>
          <w:p w14:paraId="1D6A3996" w14:textId="02261864"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0F2FF242" w14:textId="4892D2F9"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Фабричная упаковка, </w:t>
            </w:r>
            <w:r>
              <w:rPr>
                <w:rFonts w:ascii="Times New Roman" w:hAnsi="Times New Roman"/>
                <w:sz w:val="20"/>
                <w:szCs w:val="20"/>
                <w:lang w:eastAsia="ar-SA"/>
              </w:rPr>
              <w:t>3-</w:t>
            </w:r>
            <w:r w:rsidRPr="00001BA9">
              <w:rPr>
                <w:rFonts w:ascii="Times New Roman" w:hAnsi="Times New Roman"/>
                <w:sz w:val="20"/>
                <w:szCs w:val="20"/>
                <w:lang w:eastAsia="ar-SA"/>
              </w:rPr>
              <w:t>5кг.</w:t>
            </w:r>
          </w:p>
        </w:tc>
        <w:tc>
          <w:tcPr>
            <w:tcW w:w="1420" w:type="dxa"/>
          </w:tcPr>
          <w:p w14:paraId="3D6D7B62" w14:textId="70ADBE20" w:rsidR="00384864" w:rsidRPr="0091487C"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rPr>
              <w:t>30</w:t>
            </w:r>
          </w:p>
        </w:tc>
      </w:tr>
      <w:tr w:rsidR="00384864" w:rsidRPr="00001BA9" w14:paraId="015FEA6C" w14:textId="77777777" w:rsidTr="00C92926">
        <w:trPr>
          <w:trHeight w:val="300"/>
        </w:trPr>
        <w:tc>
          <w:tcPr>
            <w:tcW w:w="574" w:type="dxa"/>
          </w:tcPr>
          <w:p w14:paraId="5EA653CF"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11</w:t>
            </w:r>
          </w:p>
        </w:tc>
        <w:tc>
          <w:tcPr>
            <w:tcW w:w="2121" w:type="dxa"/>
          </w:tcPr>
          <w:p w14:paraId="2DEA0271"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 xml:space="preserve">Макароны (рожки) </w:t>
            </w:r>
          </w:p>
        </w:tc>
        <w:tc>
          <w:tcPr>
            <w:tcW w:w="4115" w:type="dxa"/>
          </w:tcPr>
          <w:p w14:paraId="056C8584"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31743-2017.</w:t>
            </w:r>
          </w:p>
          <w:p w14:paraId="2F4AD1FA" w14:textId="77777777" w:rsidR="00384864" w:rsidRPr="00001BA9" w:rsidRDefault="00384864" w:rsidP="00384864">
            <w:pPr>
              <w:suppressAutoHyphens/>
              <w:spacing w:after="0" w:line="240" w:lineRule="auto"/>
              <w:jc w:val="center"/>
              <w:rPr>
                <w:rFonts w:ascii="Times New Roman" w:hAnsi="Times New Roman"/>
                <w:sz w:val="20"/>
                <w:szCs w:val="20"/>
                <w:lang w:eastAsia="ru-RU"/>
              </w:rPr>
            </w:pPr>
            <w:r w:rsidRPr="00001BA9">
              <w:rPr>
                <w:rFonts w:ascii="Times New Roman" w:hAnsi="Times New Roman"/>
                <w:sz w:val="20"/>
                <w:szCs w:val="20"/>
                <w:lang w:eastAsia="ru-RU"/>
              </w:rPr>
              <w:t>Изготовлены из твердых сортов пшеницы высшего сорта.</w:t>
            </w:r>
          </w:p>
          <w:p w14:paraId="64662010" w14:textId="77777777" w:rsidR="00384864" w:rsidRPr="00001BA9" w:rsidRDefault="00384864" w:rsidP="00384864">
            <w:pPr>
              <w:suppressAutoHyphens/>
              <w:spacing w:after="0" w:line="240" w:lineRule="auto"/>
              <w:jc w:val="center"/>
              <w:rPr>
                <w:rFonts w:ascii="Times New Roman" w:hAnsi="Times New Roman"/>
                <w:sz w:val="20"/>
                <w:szCs w:val="20"/>
                <w:lang w:eastAsia="ru-RU"/>
              </w:rPr>
            </w:pPr>
            <w:r w:rsidRPr="00001BA9">
              <w:rPr>
                <w:rFonts w:ascii="Times New Roman" w:hAnsi="Times New Roman"/>
                <w:sz w:val="20"/>
                <w:szCs w:val="20"/>
                <w:lang w:eastAsia="ru-RU"/>
              </w:rPr>
              <w:t xml:space="preserve">Вкус, цвет и запах, свойственные макаронным изделиям, без постороннего запаха и привкуса, без излишней внешней </w:t>
            </w:r>
            <w:r w:rsidRPr="00001BA9">
              <w:rPr>
                <w:rFonts w:ascii="Times New Roman" w:hAnsi="Times New Roman"/>
                <w:sz w:val="20"/>
                <w:szCs w:val="20"/>
                <w:lang w:eastAsia="ru-RU"/>
              </w:rPr>
              <w:lastRenderedPageBreak/>
              <w:t>влажности.</w:t>
            </w:r>
          </w:p>
          <w:p w14:paraId="3CE8E127"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u w:val="single"/>
                <w:lang w:eastAsia="ru-RU"/>
              </w:rPr>
              <w:t>Форма – рожки.</w:t>
            </w:r>
          </w:p>
        </w:tc>
        <w:tc>
          <w:tcPr>
            <w:tcW w:w="903" w:type="dxa"/>
          </w:tcPr>
          <w:p w14:paraId="4D1258C1" w14:textId="5D72D30E"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lastRenderedPageBreak/>
              <w:t>кг</w:t>
            </w:r>
          </w:p>
        </w:tc>
        <w:tc>
          <w:tcPr>
            <w:tcW w:w="1784" w:type="dxa"/>
          </w:tcPr>
          <w:p w14:paraId="53E3B7CF" w14:textId="3ACEFB61"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Фабричная упаковка, </w:t>
            </w:r>
            <w:r>
              <w:rPr>
                <w:rFonts w:ascii="Times New Roman" w:hAnsi="Times New Roman"/>
                <w:sz w:val="20"/>
                <w:szCs w:val="20"/>
                <w:lang w:eastAsia="ar-SA"/>
              </w:rPr>
              <w:t xml:space="preserve">не менее </w:t>
            </w:r>
            <w:r w:rsidRPr="00001BA9">
              <w:rPr>
                <w:rFonts w:ascii="Times New Roman" w:hAnsi="Times New Roman"/>
                <w:sz w:val="20"/>
                <w:szCs w:val="20"/>
                <w:lang w:eastAsia="ar-SA"/>
              </w:rPr>
              <w:t>18</w:t>
            </w:r>
            <w:r>
              <w:rPr>
                <w:rFonts w:ascii="Times New Roman" w:hAnsi="Times New Roman"/>
                <w:sz w:val="20"/>
                <w:szCs w:val="20"/>
                <w:lang w:eastAsia="ar-SA"/>
              </w:rPr>
              <w:t xml:space="preserve"> кг и не более </w:t>
            </w:r>
            <w:r w:rsidRPr="00001BA9">
              <w:rPr>
                <w:rFonts w:ascii="Times New Roman" w:hAnsi="Times New Roman"/>
                <w:sz w:val="20"/>
                <w:szCs w:val="20"/>
                <w:lang w:eastAsia="ar-SA"/>
              </w:rPr>
              <w:t>20кг.</w:t>
            </w:r>
          </w:p>
        </w:tc>
        <w:tc>
          <w:tcPr>
            <w:tcW w:w="1420" w:type="dxa"/>
          </w:tcPr>
          <w:p w14:paraId="620F55EA" w14:textId="15C7D04D" w:rsidR="00384864" w:rsidRPr="0091487C"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rPr>
              <w:t>8</w:t>
            </w:r>
            <w:r w:rsidR="00384864">
              <w:rPr>
                <w:rFonts w:ascii="Times New Roman" w:hAnsi="Times New Roman"/>
              </w:rPr>
              <w:t>5</w:t>
            </w:r>
          </w:p>
        </w:tc>
      </w:tr>
      <w:tr w:rsidR="00384864" w:rsidRPr="00001BA9" w14:paraId="6011B5FC" w14:textId="77777777" w:rsidTr="00C92926">
        <w:trPr>
          <w:trHeight w:val="300"/>
        </w:trPr>
        <w:tc>
          <w:tcPr>
            <w:tcW w:w="574" w:type="dxa"/>
          </w:tcPr>
          <w:p w14:paraId="57B0E0BD"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12</w:t>
            </w:r>
          </w:p>
        </w:tc>
        <w:tc>
          <w:tcPr>
            <w:tcW w:w="2121" w:type="dxa"/>
          </w:tcPr>
          <w:p w14:paraId="37AA92A5"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 xml:space="preserve">Макароны (вермишель) </w:t>
            </w:r>
          </w:p>
        </w:tc>
        <w:tc>
          <w:tcPr>
            <w:tcW w:w="4115" w:type="dxa"/>
          </w:tcPr>
          <w:p w14:paraId="25C89D08"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31743-2017.</w:t>
            </w:r>
          </w:p>
          <w:p w14:paraId="1C3D14A0" w14:textId="77777777" w:rsidR="00384864" w:rsidRPr="00001BA9" w:rsidRDefault="00384864" w:rsidP="00384864">
            <w:pPr>
              <w:suppressAutoHyphens/>
              <w:spacing w:after="0" w:line="240" w:lineRule="auto"/>
              <w:rPr>
                <w:rFonts w:ascii="Times New Roman" w:hAnsi="Times New Roman"/>
                <w:sz w:val="20"/>
                <w:szCs w:val="20"/>
                <w:lang w:eastAsia="ru-RU"/>
              </w:rPr>
            </w:pPr>
            <w:r w:rsidRPr="00001BA9">
              <w:rPr>
                <w:rFonts w:ascii="Times New Roman" w:hAnsi="Times New Roman"/>
                <w:sz w:val="20"/>
                <w:szCs w:val="20"/>
                <w:lang w:eastAsia="ru-RU"/>
              </w:rPr>
              <w:t>Изготовлены из твердых сортов пшеницы высшего сорта.</w:t>
            </w:r>
          </w:p>
          <w:p w14:paraId="6E4CF3FF" w14:textId="77777777" w:rsidR="00384864" w:rsidRPr="00001BA9" w:rsidRDefault="00384864" w:rsidP="00384864">
            <w:pPr>
              <w:suppressAutoHyphens/>
              <w:spacing w:after="0" w:line="240" w:lineRule="auto"/>
              <w:jc w:val="center"/>
              <w:rPr>
                <w:rFonts w:ascii="Times New Roman" w:hAnsi="Times New Roman"/>
                <w:sz w:val="20"/>
                <w:szCs w:val="20"/>
                <w:lang w:eastAsia="ru-RU"/>
              </w:rPr>
            </w:pPr>
            <w:r w:rsidRPr="00001BA9">
              <w:rPr>
                <w:rFonts w:ascii="Times New Roman" w:hAnsi="Times New Roman"/>
                <w:sz w:val="20"/>
                <w:szCs w:val="20"/>
                <w:lang w:eastAsia="ru-RU"/>
              </w:rPr>
              <w:t>Вкус, цвет и запах, свойственные макаронным изделиям, без постороннего запаха и привкуса, без излишней внешней влажности.</w:t>
            </w:r>
          </w:p>
          <w:p w14:paraId="19396E7B"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u w:val="single"/>
                <w:lang w:eastAsia="ru-RU"/>
              </w:rPr>
              <w:t>Форма – вермишель.</w:t>
            </w:r>
          </w:p>
        </w:tc>
        <w:tc>
          <w:tcPr>
            <w:tcW w:w="903" w:type="dxa"/>
          </w:tcPr>
          <w:p w14:paraId="4B502D70" w14:textId="60DE9B48"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5DEC09D6" w14:textId="012952B3"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Фабричная упаковка, 5кг.</w:t>
            </w:r>
          </w:p>
        </w:tc>
        <w:tc>
          <w:tcPr>
            <w:tcW w:w="1420" w:type="dxa"/>
          </w:tcPr>
          <w:p w14:paraId="43424304" w14:textId="3DD2902B" w:rsidR="00384864" w:rsidRPr="00820103"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rPr>
              <w:t>15</w:t>
            </w:r>
          </w:p>
        </w:tc>
      </w:tr>
      <w:tr w:rsidR="00384864" w:rsidRPr="00001BA9" w14:paraId="7AA60261" w14:textId="77777777" w:rsidTr="00C92926">
        <w:trPr>
          <w:trHeight w:val="300"/>
        </w:trPr>
        <w:tc>
          <w:tcPr>
            <w:tcW w:w="574" w:type="dxa"/>
          </w:tcPr>
          <w:p w14:paraId="227F73F8"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13</w:t>
            </w:r>
          </w:p>
        </w:tc>
        <w:tc>
          <w:tcPr>
            <w:tcW w:w="2121" w:type="dxa"/>
          </w:tcPr>
          <w:p w14:paraId="0E90A865"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Мука</w:t>
            </w:r>
          </w:p>
        </w:tc>
        <w:tc>
          <w:tcPr>
            <w:tcW w:w="4115" w:type="dxa"/>
          </w:tcPr>
          <w:p w14:paraId="5E98E01D"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26574-2017.</w:t>
            </w:r>
          </w:p>
          <w:p w14:paraId="29DAA5EF"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lang w:eastAsia="ru-RU"/>
              </w:rPr>
              <w:t>Мука пшеничная, предназначенная для производства хлеба, хлебобулочных, мучных кондитерских и кулинарных изделий. Сорт высший. Вкус - свойственный пшеничной муке, без посторонних привкусов, не кислый, не горький. Запах - свойственный пшеничной муке, без посторонних запахов, не затхлый, не плесневый.</w:t>
            </w:r>
          </w:p>
        </w:tc>
        <w:tc>
          <w:tcPr>
            <w:tcW w:w="903" w:type="dxa"/>
          </w:tcPr>
          <w:p w14:paraId="441C7CCB" w14:textId="0833A28D"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13EC4FB7" w14:textId="66FA129F"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Фабричная упаковка, 25кг.</w:t>
            </w:r>
          </w:p>
        </w:tc>
        <w:tc>
          <w:tcPr>
            <w:tcW w:w="1420" w:type="dxa"/>
          </w:tcPr>
          <w:p w14:paraId="6BBADC65" w14:textId="5CB9CBF0" w:rsidR="00384864" w:rsidRPr="0091487C" w:rsidRDefault="00384864" w:rsidP="00A40AF8">
            <w:pPr>
              <w:spacing w:after="0" w:line="240" w:lineRule="auto"/>
              <w:jc w:val="center"/>
              <w:rPr>
                <w:rFonts w:ascii="Times New Roman" w:hAnsi="Times New Roman"/>
                <w:color w:val="000000"/>
                <w:sz w:val="20"/>
                <w:szCs w:val="20"/>
                <w:lang w:eastAsia="ru-RU"/>
              </w:rPr>
            </w:pPr>
            <w:r>
              <w:rPr>
                <w:rFonts w:ascii="Times New Roman" w:hAnsi="Times New Roman"/>
              </w:rPr>
              <w:t>3</w:t>
            </w:r>
            <w:r w:rsidR="00A40AF8">
              <w:rPr>
                <w:rFonts w:ascii="Times New Roman" w:hAnsi="Times New Roman"/>
              </w:rPr>
              <w:t>0</w:t>
            </w:r>
            <w:r>
              <w:rPr>
                <w:rFonts w:ascii="Times New Roman" w:hAnsi="Times New Roman"/>
              </w:rPr>
              <w:t>0</w:t>
            </w:r>
          </w:p>
        </w:tc>
      </w:tr>
      <w:tr w:rsidR="00384864" w:rsidRPr="00001BA9" w14:paraId="5D4FDC05" w14:textId="77777777" w:rsidTr="00C92926">
        <w:trPr>
          <w:trHeight w:val="300"/>
        </w:trPr>
        <w:tc>
          <w:tcPr>
            <w:tcW w:w="574" w:type="dxa"/>
          </w:tcPr>
          <w:p w14:paraId="4DB62E76"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14</w:t>
            </w:r>
          </w:p>
        </w:tc>
        <w:tc>
          <w:tcPr>
            <w:tcW w:w="2121" w:type="dxa"/>
          </w:tcPr>
          <w:p w14:paraId="61213C02"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Сахар</w:t>
            </w:r>
          </w:p>
        </w:tc>
        <w:tc>
          <w:tcPr>
            <w:tcW w:w="4115" w:type="dxa"/>
          </w:tcPr>
          <w:p w14:paraId="5307FC15"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33222-2015.</w:t>
            </w:r>
          </w:p>
          <w:p w14:paraId="745E85EC"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Сахар-песок сыпучий. Вкус и запах - без постороннего запаха и привкуса. Без посторонних примесей. Цвет – белый.</w:t>
            </w:r>
          </w:p>
          <w:p w14:paraId="694495D5"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lang w:eastAsia="ar-SA"/>
              </w:rPr>
              <w:t xml:space="preserve">Чистота раствора - </w:t>
            </w:r>
            <w:r w:rsidRPr="00001BA9">
              <w:rPr>
                <w:rFonts w:ascii="Times New Roman" w:hAnsi="Times New Roman"/>
                <w:spacing w:val="2"/>
                <w:sz w:val="20"/>
                <w:szCs w:val="20"/>
                <w:shd w:val="clear" w:color="auto" w:fill="FFFFFF"/>
                <w:lang w:eastAsia="ar-SA"/>
              </w:rPr>
              <w:t>раствор сахара должен быть прозрачным или слабо опалесцирующим, без нерастворимого осадка, механических или других посторонних примесей.</w:t>
            </w:r>
          </w:p>
        </w:tc>
        <w:tc>
          <w:tcPr>
            <w:tcW w:w="903" w:type="dxa"/>
          </w:tcPr>
          <w:p w14:paraId="07350A30" w14:textId="714FCB06"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18D485F1" w14:textId="55B1A843"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Фабричная упаковка, 25кг.</w:t>
            </w:r>
          </w:p>
        </w:tc>
        <w:tc>
          <w:tcPr>
            <w:tcW w:w="1420" w:type="dxa"/>
          </w:tcPr>
          <w:p w14:paraId="2C23325D" w14:textId="453FC53B" w:rsidR="00384864" w:rsidRPr="0091487C"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rPr>
              <w:t>42</w:t>
            </w:r>
            <w:r w:rsidR="00384864">
              <w:rPr>
                <w:rFonts w:ascii="Times New Roman" w:hAnsi="Times New Roman"/>
              </w:rPr>
              <w:t>5</w:t>
            </w:r>
          </w:p>
        </w:tc>
      </w:tr>
      <w:tr w:rsidR="00384864" w:rsidRPr="00001BA9" w14:paraId="673AB00B" w14:textId="77777777" w:rsidTr="00C92926">
        <w:trPr>
          <w:trHeight w:val="300"/>
        </w:trPr>
        <w:tc>
          <w:tcPr>
            <w:tcW w:w="574" w:type="dxa"/>
          </w:tcPr>
          <w:p w14:paraId="5BB89B88"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15</w:t>
            </w:r>
          </w:p>
        </w:tc>
        <w:tc>
          <w:tcPr>
            <w:tcW w:w="2121" w:type="dxa"/>
          </w:tcPr>
          <w:p w14:paraId="5433A9F0"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Зеленый горошек</w:t>
            </w:r>
          </w:p>
        </w:tc>
        <w:tc>
          <w:tcPr>
            <w:tcW w:w="4115" w:type="dxa"/>
          </w:tcPr>
          <w:p w14:paraId="5D0B4DDA"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34112-2017.</w:t>
            </w:r>
          </w:p>
          <w:p w14:paraId="15B69318" w14:textId="77777777" w:rsidR="00384864" w:rsidRPr="00001BA9" w:rsidRDefault="00384864" w:rsidP="00384864">
            <w:pPr>
              <w:spacing w:after="0" w:line="240" w:lineRule="auto"/>
              <w:jc w:val="center"/>
              <w:rPr>
                <w:rFonts w:ascii="Times New Roman" w:hAnsi="Times New Roman"/>
                <w:color w:val="000000"/>
                <w:sz w:val="20"/>
                <w:szCs w:val="20"/>
                <w:lang w:eastAsia="ru-RU"/>
              </w:rPr>
            </w:pPr>
            <w:proofErr w:type="gramStart"/>
            <w:r w:rsidRPr="00001BA9">
              <w:rPr>
                <w:rFonts w:ascii="Times New Roman" w:hAnsi="Times New Roman"/>
                <w:sz w:val="20"/>
                <w:szCs w:val="20"/>
                <w:lang w:eastAsia="ar-SA"/>
              </w:rPr>
              <w:t>Горошек</w:t>
            </w:r>
            <w:proofErr w:type="gramEnd"/>
            <w:r w:rsidRPr="00001BA9">
              <w:rPr>
                <w:rFonts w:ascii="Times New Roman" w:hAnsi="Times New Roman"/>
                <w:sz w:val="20"/>
                <w:szCs w:val="20"/>
                <w:lang w:eastAsia="ar-SA"/>
              </w:rPr>
              <w:t xml:space="preserve"> консервированный из мозговых сортов. Зерна целые без примесей и кормового гороха коричневого цвета. Натуральные, без постороннего запаха и привкуса. Цвет зеленый, светло-зеленый, оливковый. Консистенция мягкая. Однородная, прозрачная.</w:t>
            </w:r>
          </w:p>
        </w:tc>
        <w:tc>
          <w:tcPr>
            <w:tcW w:w="903" w:type="dxa"/>
          </w:tcPr>
          <w:p w14:paraId="1835AC9B" w14:textId="098A42CE" w:rsidR="00384864" w:rsidRPr="00001BA9" w:rsidRDefault="00384864" w:rsidP="00384864">
            <w:pPr>
              <w:spacing w:after="0" w:line="240" w:lineRule="auto"/>
              <w:jc w:val="center"/>
              <w:rPr>
                <w:rFonts w:ascii="Times New Roman" w:hAnsi="Times New Roman"/>
                <w:color w:val="000000"/>
                <w:sz w:val="20"/>
                <w:szCs w:val="20"/>
                <w:lang w:eastAsia="ru-RU"/>
              </w:rPr>
            </w:pPr>
            <w:proofErr w:type="spellStart"/>
            <w:r w:rsidRPr="00001BA9">
              <w:rPr>
                <w:rFonts w:ascii="Times New Roman" w:hAnsi="Times New Roman"/>
                <w:color w:val="000000"/>
                <w:sz w:val="20"/>
                <w:szCs w:val="20"/>
              </w:rPr>
              <w:t>шт</w:t>
            </w:r>
            <w:proofErr w:type="spellEnd"/>
          </w:p>
        </w:tc>
        <w:tc>
          <w:tcPr>
            <w:tcW w:w="1784" w:type="dxa"/>
          </w:tcPr>
          <w:p w14:paraId="42814C79"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Стеклянная банка,</w:t>
            </w:r>
          </w:p>
          <w:p w14:paraId="4163C2C1" w14:textId="755F9219"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500 гр. И не более 650 </w:t>
            </w:r>
            <w:proofErr w:type="spellStart"/>
            <w:r w:rsidRPr="00001BA9">
              <w:rPr>
                <w:rFonts w:ascii="Times New Roman" w:hAnsi="Times New Roman"/>
                <w:sz w:val="20"/>
                <w:szCs w:val="20"/>
                <w:lang w:eastAsia="ar-SA"/>
              </w:rPr>
              <w:t>гр</w:t>
            </w:r>
            <w:proofErr w:type="spellEnd"/>
          </w:p>
        </w:tc>
        <w:tc>
          <w:tcPr>
            <w:tcW w:w="1420" w:type="dxa"/>
          </w:tcPr>
          <w:p w14:paraId="2B3339BC" w14:textId="7308AB49" w:rsidR="00384864" w:rsidRPr="0091487C" w:rsidRDefault="00A40AF8" w:rsidP="00A40AF8">
            <w:pPr>
              <w:spacing w:after="0" w:line="240" w:lineRule="auto"/>
              <w:jc w:val="center"/>
              <w:rPr>
                <w:rFonts w:ascii="Times New Roman" w:hAnsi="Times New Roman"/>
                <w:color w:val="000000"/>
                <w:sz w:val="20"/>
                <w:szCs w:val="20"/>
                <w:lang w:eastAsia="ru-RU"/>
              </w:rPr>
            </w:pPr>
            <w:r>
              <w:rPr>
                <w:rFonts w:ascii="Times New Roman" w:hAnsi="Times New Roman"/>
              </w:rPr>
              <w:t>112</w:t>
            </w:r>
          </w:p>
        </w:tc>
      </w:tr>
      <w:tr w:rsidR="00384864" w:rsidRPr="00001BA9" w14:paraId="7AE2F749" w14:textId="77777777" w:rsidTr="00C92926">
        <w:trPr>
          <w:trHeight w:val="300"/>
        </w:trPr>
        <w:tc>
          <w:tcPr>
            <w:tcW w:w="574" w:type="dxa"/>
          </w:tcPr>
          <w:p w14:paraId="51809287"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16</w:t>
            </w:r>
          </w:p>
        </w:tc>
        <w:tc>
          <w:tcPr>
            <w:tcW w:w="2121" w:type="dxa"/>
          </w:tcPr>
          <w:p w14:paraId="4C821A89"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 xml:space="preserve">Огурцы консервированные </w:t>
            </w:r>
          </w:p>
        </w:tc>
        <w:tc>
          <w:tcPr>
            <w:tcW w:w="4115" w:type="dxa"/>
          </w:tcPr>
          <w:p w14:paraId="3640DD46"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31713-2012 и/или ТУ производителя (изготовителя)</w:t>
            </w:r>
          </w:p>
          <w:p w14:paraId="7175A8A8"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lang w:eastAsia="ar-SA"/>
              </w:rPr>
              <w:t>Огурцы соленые стерилизованные с лимонной кислотой. Овощи целые, однородные по размеру и конфигурации. Без плодоножек и остатков цветов, здоровые, чистые, не сморщенные, не мятые, без механических повреждений. Цвет от зеленого до оливкового.</w:t>
            </w:r>
          </w:p>
        </w:tc>
        <w:tc>
          <w:tcPr>
            <w:tcW w:w="903" w:type="dxa"/>
          </w:tcPr>
          <w:p w14:paraId="49D43A41" w14:textId="4DC213DA" w:rsidR="00384864" w:rsidRPr="00001BA9" w:rsidRDefault="00384864" w:rsidP="00384864">
            <w:pPr>
              <w:spacing w:after="0" w:line="240" w:lineRule="auto"/>
              <w:jc w:val="center"/>
              <w:rPr>
                <w:rFonts w:ascii="Times New Roman" w:hAnsi="Times New Roman"/>
                <w:color w:val="000000"/>
                <w:sz w:val="20"/>
                <w:szCs w:val="20"/>
                <w:lang w:eastAsia="ru-RU"/>
              </w:rPr>
            </w:pPr>
            <w:proofErr w:type="spellStart"/>
            <w:r w:rsidRPr="00001BA9">
              <w:rPr>
                <w:rFonts w:ascii="Times New Roman" w:hAnsi="Times New Roman"/>
                <w:color w:val="000000"/>
                <w:sz w:val="20"/>
                <w:szCs w:val="20"/>
              </w:rPr>
              <w:t>шт</w:t>
            </w:r>
            <w:proofErr w:type="spellEnd"/>
          </w:p>
        </w:tc>
        <w:tc>
          <w:tcPr>
            <w:tcW w:w="1784" w:type="dxa"/>
          </w:tcPr>
          <w:p w14:paraId="6DCBA7F4" w14:textId="40DFA55F"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Стеклянная банка</w:t>
            </w:r>
            <w:r>
              <w:rPr>
                <w:rFonts w:ascii="Times New Roman" w:hAnsi="Times New Roman"/>
                <w:sz w:val="20"/>
                <w:szCs w:val="20"/>
                <w:lang w:eastAsia="ar-SA"/>
              </w:rPr>
              <w:t xml:space="preserve">, не менее </w:t>
            </w:r>
            <w:r w:rsidRPr="00001BA9">
              <w:rPr>
                <w:rFonts w:ascii="Times New Roman" w:hAnsi="Times New Roman"/>
                <w:sz w:val="20"/>
                <w:szCs w:val="20"/>
                <w:lang w:eastAsia="ar-SA"/>
              </w:rPr>
              <w:t>3л.</w:t>
            </w:r>
          </w:p>
        </w:tc>
        <w:tc>
          <w:tcPr>
            <w:tcW w:w="1420" w:type="dxa"/>
          </w:tcPr>
          <w:p w14:paraId="38F71B66" w14:textId="0556635E" w:rsidR="00384864" w:rsidRPr="004D7F35"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12</w:t>
            </w:r>
          </w:p>
        </w:tc>
      </w:tr>
      <w:tr w:rsidR="00384864" w:rsidRPr="00001BA9" w14:paraId="1F2B821B" w14:textId="77777777" w:rsidTr="00C92926">
        <w:trPr>
          <w:trHeight w:val="300"/>
        </w:trPr>
        <w:tc>
          <w:tcPr>
            <w:tcW w:w="574" w:type="dxa"/>
          </w:tcPr>
          <w:p w14:paraId="7035A68D"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17</w:t>
            </w:r>
          </w:p>
        </w:tc>
        <w:tc>
          <w:tcPr>
            <w:tcW w:w="2121" w:type="dxa"/>
          </w:tcPr>
          <w:p w14:paraId="554352F4"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 xml:space="preserve">Томатная паста </w:t>
            </w:r>
          </w:p>
        </w:tc>
        <w:tc>
          <w:tcPr>
            <w:tcW w:w="4115" w:type="dxa"/>
          </w:tcPr>
          <w:p w14:paraId="12D22B7E"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3343-2017.</w:t>
            </w:r>
          </w:p>
          <w:p w14:paraId="23DB33E0"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lang w:eastAsia="ar-SA"/>
              </w:rPr>
              <w:t>Массовая доля сухих веществ не менее 25%, густая, ярко выраженный бордовый цвет. Вкус и запах, свойственный зрелым томатам, прошедшим, термическую обработку, без горечи и других посторонних привкуса и запаха. Изготовлена из свежих томатов.</w:t>
            </w:r>
          </w:p>
        </w:tc>
        <w:tc>
          <w:tcPr>
            <w:tcW w:w="903" w:type="dxa"/>
          </w:tcPr>
          <w:p w14:paraId="2B61ED92" w14:textId="7E7C83D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кг</w:t>
            </w:r>
          </w:p>
        </w:tc>
        <w:tc>
          <w:tcPr>
            <w:tcW w:w="1784" w:type="dxa"/>
          </w:tcPr>
          <w:p w14:paraId="66E3C1AB" w14:textId="27D777E6"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Стеклянная банка, </w:t>
            </w:r>
            <w:r>
              <w:rPr>
                <w:rFonts w:ascii="Times New Roman" w:hAnsi="Times New Roman"/>
                <w:sz w:val="20"/>
                <w:szCs w:val="20"/>
                <w:lang w:eastAsia="ar-SA"/>
              </w:rPr>
              <w:t xml:space="preserve">не менее </w:t>
            </w:r>
            <w:r w:rsidRPr="00001BA9">
              <w:rPr>
                <w:rFonts w:ascii="Times New Roman" w:hAnsi="Times New Roman"/>
                <w:sz w:val="20"/>
                <w:szCs w:val="20"/>
                <w:lang w:eastAsia="ar-SA"/>
              </w:rPr>
              <w:t>1 кг.</w:t>
            </w:r>
          </w:p>
        </w:tc>
        <w:tc>
          <w:tcPr>
            <w:tcW w:w="1420" w:type="dxa"/>
            <w:tcBorders>
              <w:top w:val="single" w:sz="4" w:space="0" w:color="auto"/>
              <w:left w:val="single" w:sz="4" w:space="0" w:color="auto"/>
              <w:bottom w:val="single" w:sz="4" w:space="0" w:color="auto"/>
              <w:right w:val="single" w:sz="4" w:space="0" w:color="auto"/>
            </w:tcBorders>
            <w:shd w:val="clear" w:color="000000" w:fill="FFFFFF"/>
          </w:tcPr>
          <w:p w14:paraId="4A89AFD6" w14:textId="25C8945A" w:rsidR="00384864" w:rsidRPr="00001BA9"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42</w:t>
            </w:r>
          </w:p>
        </w:tc>
      </w:tr>
      <w:tr w:rsidR="00384864" w:rsidRPr="00001BA9" w14:paraId="7ED03248" w14:textId="77777777" w:rsidTr="00C92926">
        <w:trPr>
          <w:trHeight w:val="300"/>
        </w:trPr>
        <w:tc>
          <w:tcPr>
            <w:tcW w:w="574" w:type="dxa"/>
          </w:tcPr>
          <w:p w14:paraId="632B05B8" w14:textId="77777777" w:rsidR="00384864"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18</w:t>
            </w:r>
          </w:p>
        </w:tc>
        <w:tc>
          <w:tcPr>
            <w:tcW w:w="2121" w:type="dxa"/>
          </w:tcPr>
          <w:p w14:paraId="048761BA" w14:textId="77777777" w:rsidR="00384864"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Консервы рыбные (сайра)</w:t>
            </w:r>
          </w:p>
        </w:tc>
        <w:tc>
          <w:tcPr>
            <w:tcW w:w="4115" w:type="dxa"/>
          </w:tcPr>
          <w:p w14:paraId="58BCD60A" w14:textId="77777777" w:rsidR="00384864" w:rsidRPr="004B2519" w:rsidRDefault="00384864" w:rsidP="00384864">
            <w:pPr>
              <w:spacing w:after="0" w:line="240" w:lineRule="auto"/>
              <w:jc w:val="center"/>
              <w:rPr>
                <w:rFonts w:ascii="Times New Roman" w:hAnsi="Times New Roman"/>
                <w:color w:val="000000"/>
                <w:sz w:val="20"/>
                <w:szCs w:val="20"/>
                <w:lang w:eastAsia="ar-SA"/>
              </w:rPr>
            </w:pPr>
            <w:r w:rsidRPr="004B2519">
              <w:rPr>
                <w:rFonts w:ascii="Times New Roman" w:hAnsi="Times New Roman"/>
                <w:sz w:val="20"/>
                <w:szCs w:val="20"/>
                <w:lang w:eastAsia="ar-SA"/>
              </w:rPr>
              <w:t xml:space="preserve">Соответствие </w:t>
            </w:r>
            <w:r w:rsidRPr="004B2519">
              <w:rPr>
                <w:rFonts w:ascii="Times New Roman" w:hAnsi="Times New Roman"/>
                <w:color w:val="000000"/>
                <w:sz w:val="20"/>
                <w:szCs w:val="20"/>
                <w:lang w:eastAsia="ar-SA"/>
              </w:rPr>
              <w:t>ГОСТ 7452-97</w:t>
            </w:r>
            <w:r>
              <w:rPr>
                <w:rFonts w:ascii="Times New Roman" w:hAnsi="Times New Roman"/>
                <w:color w:val="000000"/>
                <w:sz w:val="20"/>
                <w:szCs w:val="20"/>
                <w:lang w:eastAsia="ar-SA"/>
              </w:rPr>
              <w:t>, ТУ</w:t>
            </w:r>
          </w:p>
          <w:p w14:paraId="5F6C23AF" w14:textId="77777777" w:rsidR="00384864" w:rsidRPr="004B2519" w:rsidRDefault="00384864" w:rsidP="00384864">
            <w:pPr>
              <w:spacing w:after="0"/>
              <w:jc w:val="center"/>
              <w:rPr>
                <w:rFonts w:ascii="Times New Roman" w:hAnsi="Times New Roman"/>
                <w:color w:val="000000" w:themeColor="text1"/>
                <w:sz w:val="20"/>
                <w:szCs w:val="20"/>
              </w:rPr>
            </w:pPr>
            <w:r w:rsidRPr="004B2519">
              <w:rPr>
                <w:rFonts w:ascii="Times New Roman" w:hAnsi="Times New Roman"/>
                <w:color w:val="000000" w:themeColor="text1"/>
                <w:sz w:val="20"/>
                <w:szCs w:val="20"/>
              </w:rPr>
              <w:t>Консервы рыбные натуральные, с</w:t>
            </w:r>
            <w:r>
              <w:rPr>
                <w:rFonts w:ascii="Times New Roman" w:hAnsi="Times New Roman"/>
                <w:color w:val="000000" w:themeColor="text1"/>
                <w:sz w:val="20"/>
                <w:szCs w:val="20"/>
              </w:rPr>
              <w:t xml:space="preserve"> </w:t>
            </w:r>
            <w:r w:rsidRPr="004B2519">
              <w:rPr>
                <w:rFonts w:ascii="Times New Roman" w:hAnsi="Times New Roman"/>
                <w:color w:val="000000" w:themeColor="text1"/>
                <w:sz w:val="20"/>
                <w:szCs w:val="20"/>
              </w:rPr>
              <w:t>добавлением</w:t>
            </w:r>
            <w:r>
              <w:rPr>
                <w:rFonts w:ascii="Times New Roman" w:hAnsi="Times New Roman"/>
                <w:color w:val="000000" w:themeColor="text1"/>
                <w:sz w:val="20"/>
                <w:szCs w:val="20"/>
              </w:rPr>
              <w:t xml:space="preserve"> </w:t>
            </w:r>
            <w:r w:rsidRPr="004B2519">
              <w:rPr>
                <w:rFonts w:ascii="Times New Roman" w:hAnsi="Times New Roman"/>
                <w:color w:val="000000" w:themeColor="text1"/>
                <w:sz w:val="20"/>
                <w:szCs w:val="20"/>
              </w:rPr>
              <w:t>масла.</w:t>
            </w:r>
          </w:p>
          <w:p w14:paraId="52A1D98C" w14:textId="77777777" w:rsidR="00384864" w:rsidRPr="004B2519" w:rsidRDefault="00384864" w:rsidP="00384864">
            <w:pPr>
              <w:spacing w:after="0"/>
              <w:jc w:val="center"/>
              <w:rPr>
                <w:rFonts w:ascii="Times New Roman" w:hAnsi="Times New Roman"/>
                <w:color w:val="000000" w:themeColor="text1"/>
                <w:sz w:val="20"/>
                <w:szCs w:val="20"/>
              </w:rPr>
            </w:pPr>
            <w:r w:rsidRPr="004B2519">
              <w:rPr>
                <w:rFonts w:ascii="Times New Roman" w:hAnsi="Times New Roman"/>
                <w:color w:val="000000" w:themeColor="text1"/>
                <w:sz w:val="20"/>
                <w:szCs w:val="20"/>
              </w:rPr>
              <w:t>Характеристика:</w:t>
            </w:r>
          </w:p>
          <w:p w14:paraId="2623BC0F" w14:textId="77777777" w:rsidR="00384864" w:rsidRPr="004B2519" w:rsidRDefault="00384864" w:rsidP="00384864">
            <w:pPr>
              <w:spacing w:after="0"/>
              <w:jc w:val="center"/>
              <w:rPr>
                <w:rFonts w:ascii="Times New Roman" w:hAnsi="Times New Roman"/>
                <w:color w:val="000000" w:themeColor="text1"/>
                <w:sz w:val="20"/>
                <w:szCs w:val="20"/>
              </w:rPr>
            </w:pPr>
            <w:r w:rsidRPr="004B2519">
              <w:rPr>
                <w:rFonts w:ascii="Times New Roman" w:hAnsi="Times New Roman"/>
                <w:color w:val="000000" w:themeColor="text1"/>
                <w:sz w:val="20"/>
                <w:szCs w:val="20"/>
              </w:rPr>
              <w:t>Приятный,</w:t>
            </w:r>
            <w:r>
              <w:rPr>
                <w:rFonts w:ascii="Times New Roman" w:hAnsi="Times New Roman"/>
                <w:color w:val="000000" w:themeColor="text1"/>
                <w:sz w:val="20"/>
                <w:szCs w:val="20"/>
              </w:rPr>
              <w:t xml:space="preserve"> </w:t>
            </w:r>
            <w:r w:rsidRPr="004B2519">
              <w:rPr>
                <w:rFonts w:ascii="Times New Roman" w:hAnsi="Times New Roman"/>
                <w:color w:val="000000" w:themeColor="text1"/>
                <w:sz w:val="20"/>
                <w:szCs w:val="20"/>
              </w:rPr>
              <w:t>свойственный консервам данного вида, без</w:t>
            </w:r>
            <w:r>
              <w:rPr>
                <w:rFonts w:ascii="Times New Roman" w:hAnsi="Times New Roman"/>
                <w:color w:val="000000" w:themeColor="text1"/>
                <w:sz w:val="20"/>
                <w:szCs w:val="20"/>
              </w:rPr>
              <w:t xml:space="preserve"> </w:t>
            </w:r>
            <w:r w:rsidRPr="004B2519">
              <w:rPr>
                <w:rFonts w:ascii="Times New Roman" w:hAnsi="Times New Roman"/>
                <w:color w:val="000000" w:themeColor="text1"/>
                <w:sz w:val="20"/>
                <w:szCs w:val="20"/>
              </w:rPr>
              <w:t>постороннего привкуса и горечи. Для</w:t>
            </w:r>
            <w:r>
              <w:rPr>
                <w:rFonts w:ascii="Times New Roman" w:hAnsi="Times New Roman"/>
                <w:color w:val="000000" w:themeColor="text1"/>
                <w:sz w:val="20"/>
                <w:szCs w:val="20"/>
              </w:rPr>
              <w:t xml:space="preserve"> </w:t>
            </w:r>
            <w:r w:rsidRPr="004B2519">
              <w:rPr>
                <w:rFonts w:ascii="Times New Roman" w:hAnsi="Times New Roman"/>
                <w:color w:val="000000" w:themeColor="text1"/>
                <w:sz w:val="20"/>
                <w:szCs w:val="20"/>
              </w:rPr>
              <w:t>консервов с добавлением ароматизированного</w:t>
            </w:r>
            <w:r>
              <w:rPr>
                <w:rFonts w:ascii="Times New Roman" w:hAnsi="Times New Roman"/>
                <w:color w:val="000000" w:themeColor="text1"/>
                <w:sz w:val="20"/>
                <w:szCs w:val="20"/>
              </w:rPr>
              <w:t xml:space="preserve"> </w:t>
            </w:r>
            <w:r w:rsidRPr="004B2519">
              <w:rPr>
                <w:rFonts w:ascii="Times New Roman" w:hAnsi="Times New Roman"/>
                <w:color w:val="000000" w:themeColor="text1"/>
                <w:sz w:val="20"/>
                <w:szCs w:val="20"/>
              </w:rPr>
              <w:t>масла с легким привкусом составных</w:t>
            </w:r>
            <w:r>
              <w:rPr>
                <w:rFonts w:ascii="Times New Roman" w:hAnsi="Times New Roman"/>
                <w:color w:val="000000" w:themeColor="text1"/>
                <w:sz w:val="20"/>
                <w:szCs w:val="20"/>
              </w:rPr>
              <w:t xml:space="preserve"> </w:t>
            </w:r>
            <w:r w:rsidRPr="004B2519">
              <w:rPr>
                <w:rFonts w:ascii="Times New Roman" w:hAnsi="Times New Roman"/>
                <w:color w:val="000000" w:themeColor="text1"/>
                <w:sz w:val="20"/>
                <w:szCs w:val="20"/>
              </w:rPr>
              <w:t>компонентов. Запах: Приятный, свойственный</w:t>
            </w:r>
            <w:r>
              <w:rPr>
                <w:rFonts w:ascii="Times New Roman" w:hAnsi="Times New Roman"/>
                <w:color w:val="000000" w:themeColor="text1"/>
                <w:sz w:val="20"/>
                <w:szCs w:val="20"/>
              </w:rPr>
              <w:t xml:space="preserve"> </w:t>
            </w:r>
            <w:r w:rsidRPr="004B2519">
              <w:rPr>
                <w:rFonts w:ascii="Times New Roman" w:hAnsi="Times New Roman"/>
                <w:color w:val="000000" w:themeColor="text1"/>
                <w:sz w:val="20"/>
                <w:szCs w:val="20"/>
              </w:rPr>
              <w:t xml:space="preserve">консервам данного вида, без </w:t>
            </w:r>
            <w:r>
              <w:rPr>
                <w:rFonts w:ascii="Times New Roman" w:hAnsi="Times New Roman"/>
                <w:color w:val="000000" w:themeColor="text1"/>
                <w:sz w:val="20"/>
                <w:szCs w:val="20"/>
              </w:rPr>
              <w:t>п</w:t>
            </w:r>
            <w:r w:rsidRPr="004B2519">
              <w:rPr>
                <w:rFonts w:ascii="Times New Roman" w:hAnsi="Times New Roman"/>
                <w:color w:val="000000" w:themeColor="text1"/>
                <w:sz w:val="20"/>
                <w:szCs w:val="20"/>
              </w:rPr>
              <w:t>остороннего</w:t>
            </w:r>
            <w:r>
              <w:rPr>
                <w:rFonts w:ascii="Times New Roman" w:hAnsi="Times New Roman"/>
                <w:color w:val="000000" w:themeColor="text1"/>
                <w:sz w:val="20"/>
                <w:szCs w:val="20"/>
              </w:rPr>
              <w:t xml:space="preserve"> </w:t>
            </w:r>
            <w:r w:rsidRPr="004B2519">
              <w:rPr>
                <w:rFonts w:ascii="Times New Roman" w:hAnsi="Times New Roman"/>
                <w:color w:val="000000" w:themeColor="text1"/>
                <w:sz w:val="20"/>
                <w:szCs w:val="20"/>
              </w:rPr>
              <w:t>запаха. Для консервов, изготовленных с</w:t>
            </w:r>
            <w:r>
              <w:rPr>
                <w:rFonts w:ascii="Times New Roman" w:hAnsi="Times New Roman"/>
                <w:color w:val="000000" w:themeColor="text1"/>
                <w:sz w:val="20"/>
                <w:szCs w:val="20"/>
              </w:rPr>
              <w:t xml:space="preserve"> </w:t>
            </w:r>
            <w:r w:rsidRPr="004B2519">
              <w:rPr>
                <w:rFonts w:ascii="Times New Roman" w:hAnsi="Times New Roman"/>
                <w:color w:val="000000" w:themeColor="text1"/>
                <w:sz w:val="20"/>
                <w:szCs w:val="20"/>
              </w:rPr>
              <w:t xml:space="preserve">применением </w:t>
            </w:r>
            <w:r w:rsidRPr="004B2519">
              <w:rPr>
                <w:rFonts w:ascii="Times New Roman" w:hAnsi="Times New Roman"/>
                <w:color w:val="000000" w:themeColor="text1"/>
                <w:sz w:val="20"/>
                <w:szCs w:val="20"/>
              </w:rPr>
              <w:lastRenderedPageBreak/>
              <w:t>лука, укропа, пряностей или</w:t>
            </w:r>
            <w:r>
              <w:rPr>
                <w:rFonts w:ascii="Times New Roman" w:hAnsi="Times New Roman"/>
                <w:color w:val="000000" w:themeColor="text1"/>
                <w:sz w:val="20"/>
                <w:szCs w:val="20"/>
              </w:rPr>
              <w:t xml:space="preserve"> </w:t>
            </w:r>
            <w:r w:rsidRPr="004B2519">
              <w:rPr>
                <w:rFonts w:ascii="Times New Roman" w:hAnsi="Times New Roman"/>
                <w:color w:val="000000" w:themeColor="text1"/>
                <w:sz w:val="20"/>
                <w:szCs w:val="20"/>
              </w:rPr>
              <w:t>ароматизированного масла, - с легким</w:t>
            </w:r>
          </w:p>
          <w:p w14:paraId="43F24A04" w14:textId="77777777" w:rsidR="00384864" w:rsidRPr="004B2519" w:rsidRDefault="00384864" w:rsidP="00384864">
            <w:pPr>
              <w:spacing w:after="0"/>
              <w:jc w:val="center"/>
              <w:rPr>
                <w:rFonts w:ascii="Times New Roman" w:hAnsi="Times New Roman"/>
                <w:color w:val="000000" w:themeColor="text1"/>
                <w:sz w:val="20"/>
                <w:szCs w:val="20"/>
              </w:rPr>
            </w:pPr>
            <w:r w:rsidRPr="004B2519">
              <w:rPr>
                <w:rFonts w:ascii="Times New Roman" w:hAnsi="Times New Roman"/>
                <w:color w:val="000000" w:themeColor="text1"/>
                <w:sz w:val="20"/>
                <w:szCs w:val="20"/>
              </w:rPr>
              <w:t>ароматом составных компонентов.</w:t>
            </w:r>
          </w:p>
          <w:p w14:paraId="410E48A1" w14:textId="77777777" w:rsidR="00384864" w:rsidRPr="004B2519" w:rsidRDefault="00384864" w:rsidP="00384864">
            <w:pPr>
              <w:spacing w:after="0"/>
              <w:jc w:val="center"/>
              <w:rPr>
                <w:rFonts w:ascii="Times New Roman" w:hAnsi="Times New Roman"/>
                <w:color w:val="000000" w:themeColor="text1"/>
                <w:sz w:val="20"/>
                <w:szCs w:val="20"/>
              </w:rPr>
            </w:pPr>
            <w:r w:rsidRPr="004B2519">
              <w:rPr>
                <w:rFonts w:ascii="Times New Roman" w:hAnsi="Times New Roman"/>
                <w:color w:val="000000" w:themeColor="text1"/>
                <w:sz w:val="20"/>
                <w:szCs w:val="20"/>
              </w:rPr>
              <w:t>Консистенция: мяса рыбы: сочная. костей:</w:t>
            </w:r>
          </w:p>
          <w:p w14:paraId="5C0525C6" w14:textId="77777777" w:rsidR="00384864" w:rsidRPr="004B2519" w:rsidRDefault="00384864" w:rsidP="00384864">
            <w:pPr>
              <w:spacing w:after="0"/>
              <w:jc w:val="center"/>
              <w:rPr>
                <w:rFonts w:ascii="Times New Roman" w:hAnsi="Times New Roman"/>
                <w:color w:val="000000" w:themeColor="text1"/>
                <w:sz w:val="20"/>
                <w:szCs w:val="20"/>
              </w:rPr>
            </w:pPr>
            <w:r w:rsidRPr="004B2519">
              <w:rPr>
                <w:rFonts w:ascii="Times New Roman" w:hAnsi="Times New Roman"/>
                <w:color w:val="000000" w:themeColor="text1"/>
                <w:sz w:val="20"/>
                <w:szCs w:val="20"/>
              </w:rPr>
              <w:t>мягкая. Состояние: рыбы: Куски и тушки</w:t>
            </w:r>
          </w:p>
          <w:p w14:paraId="4C86FC3D" w14:textId="77777777" w:rsidR="00384864" w:rsidRPr="004B2519" w:rsidRDefault="00384864" w:rsidP="00384864">
            <w:pPr>
              <w:spacing w:after="0"/>
              <w:jc w:val="center"/>
              <w:rPr>
                <w:rFonts w:ascii="Times New Roman" w:hAnsi="Times New Roman"/>
                <w:color w:val="000000" w:themeColor="text1"/>
                <w:sz w:val="20"/>
                <w:szCs w:val="20"/>
              </w:rPr>
            </w:pPr>
            <w:r w:rsidRPr="004B2519">
              <w:rPr>
                <w:rFonts w:ascii="Times New Roman" w:hAnsi="Times New Roman"/>
                <w:color w:val="000000" w:themeColor="text1"/>
                <w:sz w:val="20"/>
                <w:szCs w:val="20"/>
              </w:rPr>
              <w:t>целые. Поперечный срез кусков или порций</w:t>
            </w:r>
            <w:r>
              <w:rPr>
                <w:rFonts w:ascii="Times New Roman" w:hAnsi="Times New Roman"/>
                <w:color w:val="000000" w:themeColor="text1"/>
                <w:sz w:val="20"/>
                <w:szCs w:val="20"/>
              </w:rPr>
              <w:t xml:space="preserve"> </w:t>
            </w:r>
            <w:r w:rsidRPr="004B2519">
              <w:rPr>
                <w:rFonts w:ascii="Times New Roman" w:hAnsi="Times New Roman"/>
                <w:color w:val="000000" w:themeColor="text1"/>
                <w:sz w:val="20"/>
                <w:szCs w:val="20"/>
              </w:rPr>
              <w:t>рыбы ровный.</w:t>
            </w:r>
          </w:p>
        </w:tc>
        <w:tc>
          <w:tcPr>
            <w:tcW w:w="903" w:type="dxa"/>
          </w:tcPr>
          <w:p w14:paraId="71878BCB" w14:textId="729D3D17" w:rsidR="00384864" w:rsidRDefault="00384864" w:rsidP="00384864">
            <w:pPr>
              <w:spacing w:after="0"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lang w:eastAsia="ru-RU"/>
              </w:rPr>
              <w:lastRenderedPageBreak/>
              <w:t>шт</w:t>
            </w:r>
            <w:proofErr w:type="spellEnd"/>
          </w:p>
        </w:tc>
        <w:tc>
          <w:tcPr>
            <w:tcW w:w="1784" w:type="dxa"/>
          </w:tcPr>
          <w:p w14:paraId="780AF091" w14:textId="76FB94E7" w:rsidR="00384864" w:rsidRDefault="00384864" w:rsidP="0038486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Жестяная банка, 250 гр.</w:t>
            </w:r>
          </w:p>
        </w:tc>
        <w:tc>
          <w:tcPr>
            <w:tcW w:w="1420" w:type="dxa"/>
            <w:tcBorders>
              <w:top w:val="nil"/>
              <w:left w:val="single" w:sz="4" w:space="0" w:color="auto"/>
              <w:bottom w:val="single" w:sz="4" w:space="0" w:color="auto"/>
              <w:right w:val="single" w:sz="4" w:space="0" w:color="auto"/>
            </w:tcBorders>
            <w:shd w:val="clear" w:color="000000" w:fill="FFFFFF"/>
          </w:tcPr>
          <w:p w14:paraId="56BBD466" w14:textId="3045819D" w:rsidR="00384864"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96</w:t>
            </w:r>
          </w:p>
        </w:tc>
      </w:tr>
      <w:tr w:rsidR="00384864" w:rsidRPr="00001BA9" w14:paraId="7DB36405" w14:textId="77777777" w:rsidTr="00C92926">
        <w:trPr>
          <w:trHeight w:val="300"/>
        </w:trPr>
        <w:tc>
          <w:tcPr>
            <w:tcW w:w="574" w:type="dxa"/>
          </w:tcPr>
          <w:p w14:paraId="1425DD35"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19</w:t>
            </w:r>
          </w:p>
        </w:tc>
        <w:tc>
          <w:tcPr>
            <w:tcW w:w="2121" w:type="dxa"/>
          </w:tcPr>
          <w:p w14:paraId="0BA40735"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Масло растительное</w:t>
            </w:r>
          </w:p>
        </w:tc>
        <w:tc>
          <w:tcPr>
            <w:tcW w:w="4115" w:type="dxa"/>
          </w:tcPr>
          <w:p w14:paraId="2EB544A3"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Р 1129-2013.</w:t>
            </w:r>
          </w:p>
          <w:p w14:paraId="7B16E685" w14:textId="77777777" w:rsidR="00384864" w:rsidRPr="003A10B6"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Промышленного производства, для непосредственного употребления в пищу. Прозрачное, без осадка, без запаха, обезличенный вкус, рафинированное, дезодорированное; Предоставление сертификата (качества) соответствия на продукцию обязательно.</w:t>
            </w:r>
          </w:p>
        </w:tc>
        <w:tc>
          <w:tcPr>
            <w:tcW w:w="903" w:type="dxa"/>
          </w:tcPr>
          <w:p w14:paraId="38967D32" w14:textId="1FD51C09" w:rsidR="00384864" w:rsidRPr="00001BA9" w:rsidRDefault="00384864" w:rsidP="00384864">
            <w:pPr>
              <w:spacing w:after="0" w:line="240" w:lineRule="auto"/>
              <w:jc w:val="center"/>
              <w:rPr>
                <w:rFonts w:ascii="Times New Roman" w:hAnsi="Times New Roman"/>
                <w:color w:val="000000"/>
                <w:sz w:val="20"/>
                <w:szCs w:val="20"/>
                <w:lang w:eastAsia="ru-RU"/>
              </w:rPr>
            </w:pPr>
            <w:proofErr w:type="spellStart"/>
            <w:r w:rsidRPr="00001BA9">
              <w:rPr>
                <w:rFonts w:ascii="Times New Roman" w:hAnsi="Times New Roman"/>
                <w:color w:val="000000"/>
                <w:sz w:val="20"/>
                <w:szCs w:val="20"/>
              </w:rPr>
              <w:t>шт</w:t>
            </w:r>
            <w:proofErr w:type="spellEnd"/>
          </w:p>
        </w:tc>
        <w:tc>
          <w:tcPr>
            <w:tcW w:w="1784" w:type="dxa"/>
          </w:tcPr>
          <w:p w14:paraId="004DAAD4" w14:textId="3EE513B8" w:rsidR="00384864" w:rsidRPr="00001BA9" w:rsidRDefault="00384864" w:rsidP="00384864">
            <w:pPr>
              <w:spacing w:after="0" w:line="240" w:lineRule="auto"/>
              <w:jc w:val="center"/>
              <w:rPr>
                <w:rFonts w:ascii="Times New Roman" w:hAnsi="Times New Roman"/>
                <w:color w:val="000000"/>
                <w:sz w:val="20"/>
                <w:szCs w:val="20"/>
              </w:rPr>
            </w:pPr>
            <w:r>
              <w:rPr>
                <w:rFonts w:ascii="Times New Roman" w:hAnsi="Times New Roman"/>
                <w:sz w:val="20"/>
                <w:szCs w:val="20"/>
                <w:lang w:eastAsia="ar-SA"/>
              </w:rPr>
              <w:t xml:space="preserve">Не менее </w:t>
            </w:r>
            <w:r w:rsidRPr="00001BA9">
              <w:rPr>
                <w:rFonts w:ascii="Times New Roman" w:hAnsi="Times New Roman"/>
                <w:sz w:val="20"/>
                <w:szCs w:val="20"/>
                <w:lang w:eastAsia="ar-SA"/>
              </w:rPr>
              <w:t>1 л/ 0,92кг.</w:t>
            </w:r>
          </w:p>
        </w:tc>
        <w:tc>
          <w:tcPr>
            <w:tcW w:w="1420" w:type="dxa"/>
            <w:tcBorders>
              <w:top w:val="nil"/>
              <w:left w:val="single" w:sz="4" w:space="0" w:color="auto"/>
              <w:bottom w:val="single" w:sz="4" w:space="0" w:color="auto"/>
              <w:right w:val="single" w:sz="4" w:space="0" w:color="auto"/>
            </w:tcBorders>
            <w:shd w:val="clear" w:color="000000" w:fill="FFFFFF"/>
          </w:tcPr>
          <w:p w14:paraId="3E9F3B51" w14:textId="3D7A7183" w:rsidR="00384864" w:rsidRPr="0091487C"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155</w:t>
            </w:r>
          </w:p>
        </w:tc>
      </w:tr>
      <w:tr w:rsidR="00384864" w:rsidRPr="00001BA9" w14:paraId="12B62EAB" w14:textId="77777777" w:rsidTr="00C92926">
        <w:trPr>
          <w:trHeight w:val="300"/>
        </w:trPr>
        <w:tc>
          <w:tcPr>
            <w:tcW w:w="574" w:type="dxa"/>
          </w:tcPr>
          <w:p w14:paraId="66111AFC"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20</w:t>
            </w:r>
          </w:p>
        </w:tc>
        <w:tc>
          <w:tcPr>
            <w:tcW w:w="2121" w:type="dxa"/>
          </w:tcPr>
          <w:p w14:paraId="39452976"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Дрожжи быстродействующие</w:t>
            </w:r>
          </w:p>
        </w:tc>
        <w:tc>
          <w:tcPr>
            <w:tcW w:w="4115" w:type="dxa"/>
          </w:tcPr>
          <w:p w14:paraId="2D546DA2"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 и/или ТУ производителя (изготовителя)</w:t>
            </w:r>
          </w:p>
          <w:p w14:paraId="1AFEAA8F" w14:textId="77777777" w:rsidR="00384864" w:rsidRPr="003A10B6"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Дрожжи хлебопекарные (сухие) активные для выпечки «</w:t>
            </w:r>
            <w:proofErr w:type="spellStart"/>
            <w:r w:rsidRPr="00001BA9">
              <w:rPr>
                <w:rFonts w:ascii="Times New Roman" w:hAnsi="Times New Roman"/>
                <w:sz w:val="20"/>
                <w:szCs w:val="20"/>
                <w:lang w:eastAsia="ar-SA"/>
              </w:rPr>
              <w:t>Саф</w:t>
            </w:r>
            <w:proofErr w:type="spellEnd"/>
            <w:r w:rsidRPr="00001BA9">
              <w:rPr>
                <w:rFonts w:ascii="Times New Roman" w:hAnsi="Times New Roman"/>
                <w:sz w:val="20"/>
                <w:szCs w:val="20"/>
                <w:lang w:eastAsia="ar-SA"/>
              </w:rPr>
              <w:t>-момент» или эквивалент.</w:t>
            </w:r>
          </w:p>
        </w:tc>
        <w:tc>
          <w:tcPr>
            <w:tcW w:w="903" w:type="dxa"/>
          </w:tcPr>
          <w:p w14:paraId="36E1E719" w14:textId="5C07C143" w:rsidR="00384864" w:rsidRPr="00001BA9" w:rsidRDefault="00384864" w:rsidP="00384864">
            <w:pPr>
              <w:spacing w:after="0"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rPr>
              <w:t>шт</w:t>
            </w:r>
            <w:proofErr w:type="spellEnd"/>
          </w:p>
        </w:tc>
        <w:tc>
          <w:tcPr>
            <w:tcW w:w="1784" w:type="dxa"/>
          </w:tcPr>
          <w:p w14:paraId="136B77F0" w14:textId="53938A96"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Пачка </w:t>
            </w:r>
            <w:r>
              <w:rPr>
                <w:rFonts w:ascii="Times New Roman" w:hAnsi="Times New Roman"/>
                <w:sz w:val="20"/>
                <w:szCs w:val="20"/>
                <w:lang w:eastAsia="ar-SA"/>
              </w:rPr>
              <w:t xml:space="preserve">не менее </w:t>
            </w:r>
            <w:r w:rsidRPr="00001BA9">
              <w:rPr>
                <w:rFonts w:ascii="Times New Roman" w:hAnsi="Times New Roman"/>
                <w:sz w:val="20"/>
                <w:szCs w:val="20"/>
                <w:lang w:eastAsia="ar-SA"/>
              </w:rPr>
              <w:t>11 гр.</w:t>
            </w:r>
          </w:p>
        </w:tc>
        <w:tc>
          <w:tcPr>
            <w:tcW w:w="1420" w:type="dxa"/>
            <w:tcBorders>
              <w:top w:val="nil"/>
              <w:left w:val="single" w:sz="4" w:space="0" w:color="auto"/>
              <w:bottom w:val="single" w:sz="4" w:space="0" w:color="auto"/>
              <w:right w:val="single" w:sz="4" w:space="0" w:color="auto"/>
            </w:tcBorders>
            <w:shd w:val="clear" w:color="000000" w:fill="FFFFFF"/>
          </w:tcPr>
          <w:p w14:paraId="1CE4DB1A" w14:textId="0CB7F9B9" w:rsidR="00384864" w:rsidRPr="004D7F35"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30</w:t>
            </w:r>
            <w:r w:rsidR="00384864">
              <w:rPr>
                <w:rFonts w:ascii="Times New Roman" w:hAnsi="Times New Roman"/>
                <w:color w:val="000000"/>
                <w:sz w:val="20"/>
                <w:szCs w:val="20"/>
              </w:rPr>
              <w:t>0</w:t>
            </w:r>
          </w:p>
        </w:tc>
      </w:tr>
      <w:tr w:rsidR="00384864" w:rsidRPr="00001BA9" w14:paraId="434295DA" w14:textId="77777777" w:rsidTr="00C92926">
        <w:trPr>
          <w:trHeight w:val="300"/>
        </w:trPr>
        <w:tc>
          <w:tcPr>
            <w:tcW w:w="574" w:type="dxa"/>
          </w:tcPr>
          <w:p w14:paraId="72290EC4"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c>
          <w:tcPr>
            <w:tcW w:w="2121" w:type="dxa"/>
          </w:tcPr>
          <w:p w14:paraId="2C285B55"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Какао-порошок</w:t>
            </w:r>
          </w:p>
        </w:tc>
        <w:tc>
          <w:tcPr>
            <w:tcW w:w="4115" w:type="dxa"/>
          </w:tcPr>
          <w:p w14:paraId="23449589"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108-2014.</w:t>
            </w:r>
          </w:p>
          <w:p w14:paraId="19297174"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Порошок от светло–коричневого до темно-коричневого цвета, тусклый серый оттенок не допускается. Наличие комков не допускается. Без постороннего запаха и привкуса. Без посторонних примесей, зараженность вредителями не допускается.</w:t>
            </w:r>
          </w:p>
          <w:p w14:paraId="65F229F5"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lang w:eastAsia="ar-SA"/>
              </w:rPr>
              <w:t>Срок годности – не менее 4 месяцев.</w:t>
            </w:r>
          </w:p>
        </w:tc>
        <w:tc>
          <w:tcPr>
            <w:tcW w:w="903" w:type="dxa"/>
          </w:tcPr>
          <w:p w14:paraId="16408C66" w14:textId="501E9A3A" w:rsidR="00384864" w:rsidRPr="00001BA9" w:rsidRDefault="00384864" w:rsidP="00384864">
            <w:pPr>
              <w:spacing w:after="0"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rPr>
              <w:t>шт</w:t>
            </w:r>
            <w:proofErr w:type="spellEnd"/>
          </w:p>
        </w:tc>
        <w:tc>
          <w:tcPr>
            <w:tcW w:w="1784" w:type="dxa"/>
          </w:tcPr>
          <w:p w14:paraId="4556EA37" w14:textId="0D1D66F4"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Пачка</w:t>
            </w:r>
            <w:r>
              <w:rPr>
                <w:rFonts w:ascii="Times New Roman" w:hAnsi="Times New Roman"/>
                <w:sz w:val="20"/>
                <w:szCs w:val="20"/>
                <w:lang w:eastAsia="ar-SA"/>
              </w:rPr>
              <w:t xml:space="preserve"> не менее</w:t>
            </w:r>
            <w:r w:rsidRPr="00001BA9">
              <w:rPr>
                <w:rFonts w:ascii="Times New Roman" w:hAnsi="Times New Roman"/>
                <w:sz w:val="20"/>
                <w:szCs w:val="20"/>
                <w:lang w:eastAsia="ar-SA"/>
              </w:rPr>
              <w:t xml:space="preserve"> 100 гр.</w:t>
            </w:r>
          </w:p>
        </w:tc>
        <w:tc>
          <w:tcPr>
            <w:tcW w:w="1420" w:type="dxa"/>
            <w:tcBorders>
              <w:top w:val="single" w:sz="4" w:space="0" w:color="auto"/>
              <w:left w:val="single" w:sz="4" w:space="0" w:color="auto"/>
              <w:bottom w:val="single" w:sz="4" w:space="0" w:color="auto"/>
              <w:right w:val="single" w:sz="4" w:space="0" w:color="auto"/>
            </w:tcBorders>
            <w:shd w:val="clear" w:color="000000" w:fill="FFFFFF"/>
          </w:tcPr>
          <w:p w14:paraId="32640C8F" w14:textId="0F6AC525" w:rsidR="00384864" w:rsidRPr="0091487C"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5</w:t>
            </w:r>
            <w:r w:rsidR="00384864">
              <w:rPr>
                <w:rFonts w:ascii="Times New Roman" w:hAnsi="Times New Roman"/>
                <w:color w:val="000000"/>
                <w:sz w:val="20"/>
                <w:szCs w:val="20"/>
              </w:rPr>
              <w:t>0</w:t>
            </w:r>
          </w:p>
        </w:tc>
      </w:tr>
      <w:tr w:rsidR="00384864" w:rsidRPr="00001BA9" w14:paraId="714782F9" w14:textId="77777777" w:rsidTr="00C92926">
        <w:trPr>
          <w:trHeight w:val="300"/>
        </w:trPr>
        <w:tc>
          <w:tcPr>
            <w:tcW w:w="574" w:type="dxa"/>
          </w:tcPr>
          <w:p w14:paraId="6C7BA61B"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22</w:t>
            </w:r>
          </w:p>
        </w:tc>
        <w:tc>
          <w:tcPr>
            <w:tcW w:w="2121" w:type="dxa"/>
          </w:tcPr>
          <w:p w14:paraId="5EA058CF"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Кисель с натур. аромат.</w:t>
            </w:r>
          </w:p>
        </w:tc>
        <w:tc>
          <w:tcPr>
            <w:tcW w:w="4115" w:type="dxa"/>
          </w:tcPr>
          <w:p w14:paraId="487BF8E8" w14:textId="77777777" w:rsidR="00384864" w:rsidRPr="00001BA9" w:rsidRDefault="00384864" w:rsidP="00384864">
            <w:pPr>
              <w:suppressAutoHyphens/>
              <w:spacing w:after="0" w:line="240" w:lineRule="auto"/>
              <w:jc w:val="center"/>
              <w:rPr>
                <w:rFonts w:ascii="Times New Roman" w:hAnsi="Times New Roman"/>
                <w:color w:val="000000"/>
                <w:sz w:val="20"/>
                <w:szCs w:val="20"/>
                <w:lang w:eastAsia="ar-SA"/>
              </w:rPr>
            </w:pPr>
            <w:r w:rsidRPr="00001BA9">
              <w:rPr>
                <w:rFonts w:ascii="Times New Roman" w:hAnsi="Times New Roman"/>
                <w:sz w:val="20"/>
                <w:szCs w:val="20"/>
                <w:lang w:eastAsia="ar-SA"/>
              </w:rPr>
              <w:t xml:space="preserve">Соответствие </w:t>
            </w:r>
            <w:r w:rsidRPr="00001BA9">
              <w:rPr>
                <w:rFonts w:ascii="Times New Roman" w:hAnsi="Times New Roman"/>
                <w:color w:val="000000"/>
                <w:sz w:val="20"/>
                <w:szCs w:val="20"/>
                <w:lang w:eastAsia="ar-SA"/>
              </w:rPr>
              <w:t>ГОСТ 18488-2000.</w:t>
            </w:r>
          </w:p>
          <w:p w14:paraId="5708B1D9"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lang w:eastAsia="ar-SA"/>
              </w:rPr>
              <w:t xml:space="preserve">Однородная сыпучая масса. Допускаются неплотно слежавшиеся комочки. </w:t>
            </w:r>
            <w:proofErr w:type="spellStart"/>
            <w:r w:rsidRPr="00001BA9">
              <w:rPr>
                <w:rFonts w:ascii="Times New Roman" w:hAnsi="Times New Roman"/>
                <w:color w:val="000000"/>
                <w:sz w:val="20"/>
                <w:szCs w:val="20"/>
                <w:lang w:eastAsia="ar-SA"/>
              </w:rPr>
              <w:t>Ароматизаторы</w:t>
            </w:r>
            <w:proofErr w:type="spellEnd"/>
            <w:r w:rsidRPr="00001BA9">
              <w:rPr>
                <w:rFonts w:ascii="Times New Roman" w:hAnsi="Times New Roman"/>
                <w:color w:val="000000"/>
                <w:sz w:val="20"/>
                <w:szCs w:val="20"/>
                <w:lang w:eastAsia="ar-SA"/>
              </w:rPr>
              <w:t xml:space="preserve"> натуральные.</w:t>
            </w:r>
          </w:p>
        </w:tc>
        <w:tc>
          <w:tcPr>
            <w:tcW w:w="903" w:type="dxa"/>
          </w:tcPr>
          <w:p w14:paraId="039BBC4F" w14:textId="7EDB2292" w:rsidR="00384864" w:rsidRPr="00001BA9" w:rsidRDefault="00384864" w:rsidP="00384864">
            <w:pPr>
              <w:spacing w:after="0"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rPr>
              <w:t>шт</w:t>
            </w:r>
            <w:proofErr w:type="spellEnd"/>
          </w:p>
        </w:tc>
        <w:tc>
          <w:tcPr>
            <w:tcW w:w="1784" w:type="dxa"/>
          </w:tcPr>
          <w:p w14:paraId="0893DA73" w14:textId="630D99C1"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Пачка </w:t>
            </w:r>
            <w:r>
              <w:rPr>
                <w:rFonts w:ascii="Times New Roman" w:hAnsi="Times New Roman"/>
                <w:sz w:val="20"/>
                <w:szCs w:val="20"/>
                <w:lang w:eastAsia="ar-SA"/>
              </w:rPr>
              <w:t xml:space="preserve">не менее </w:t>
            </w:r>
            <w:r w:rsidRPr="00001BA9">
              <w:rPr>
                <w:rFonts w:ascii="Times New Roman" w:hAnsi="Times New Roman"/>
                <w:sz w:val="20"/>
                <w:szCs w:val="20"/>
                <w:lang w:eastAsia="ar-SA"/>
              </w:rPr>
              <w:t>200 гр.</w:t>
            </w:r>
          </w:p>
        </w:tc>
        <w:tc>
          <w:tcPr>
            <w:tcW w:w="1420" w:type="dxa"/>
            <w:tcBorders>
              <w:top w:val="nil"/>
              <w:left w:val="single" w:sz="4" w:space="0" w:color="auto"/>
              <w:bottom w:val="single" w:sz="4" w:space="0" w:color="auto"/>
              <w:right w:val="single" w:sz="4" w:space="0" w:color="auto"/>
            </w:tcBorders>
            <w:shd w:val="clear" w:color="000000" w:fill="FFFFFF"/>
          </w:tcPr>
          <w:p w14:paraId="2B3026A6" w14:textId="5E68ADC5" w:rsidR="00384864" w:rsidRPr="004B2519" w:rsidRDefault="00384864" w:rsidP="00A40AF8">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1</w:t>
            </w:r>
            <w:r w:rsidR="00A40AF8">
              <w:rPr>
                <w:rFonts w:ascii="Times New Roman" w:hAnsi="Times New Roman"/>
                <w:color w:val="000000"/>
                <w:sz w:val="20"/>
                <w:szCs w:val="20"/>
              </w:rPr>
              <w:t>44</w:t>
            </w:r>
          </w:p>
        </w:tc>
      </w:tr>
      <w:tr w:rsidR="00384864" w:rsidRPr="00001BA9" w14:paraId="441ABC13" w14:textId="77777777" w:rsidTr="00C92926">
        <w:trPr>
          <w:trHeight w:val="300"/>
        </w:trPr>
        <w:tc>
          <w:tcPr>
            <w:tcW w:w="574" w:type="dxa"/>
          </w:tcPr>
          <w:p w14:paraId="5F786E09"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23</w:t>
            </w:r>
          </w:p>
        </w:tc>
        <w:tc>
          <w:tcPr>
            <w:tcW w:w="2121" w:type="dxa"/>
          </w:tcPr>
          <w:p w14:paraId="2A22388C"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Кофейный напиток растворимый</w:t>
            </w:r>
          </w:p>
        </w:tc>
        <w:tc>
          <w:tcPr>
            <w:tcW w:w="4115" w:type="dxa"/>
          </w:tcPr>
          <w:p w14:paraId="7DE00E33"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Соответствует требованиям ГОСТ Р 50364-92 «Концентраты пищевые. Напитки кофейные растворимые. Технические условия» и/или ТУ производителя (изготовителя)</w:t>
            </w:r>
          </w:p>
          <w:p w14:paraId="178DB556" w14:textId="77777777" w:rsidR="00384864" w:rsidRPr="003A10B6"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Порошкообразный, Наличие комков не допускается. Без постороннего запаха и привкуса. Без посторонних примесей, зараженность вредителями не допускается.</w:t>
            </w:r>
          </w:p>
        </w:tc>
        <w:tc>
          <w:tcPr>
            <w:tcW w:w="903" w:type="dxa"/>
          </w:tcPr>
          <w:p w14:paraId="327272FE" w14:textId="631DE740" w:rsidR="00384864" w:rsidRPr="00001BA9" w:rsidRDefault="00384864" w:rsidP="00384864">
            <w:pPr>
              <w:spacing w:after="0"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lang w:eastAsia="ru-RU"/>
              </w:rPr>
              <w:t>шт</w:t>
            </w:r>
            <w:proofErr w:type="spellEnd"/>
          </w:p>
        </w:tc>
        <w:tc>
          <w:tcPr>
            <w:tcW w:w="1784" w:type="dxa"/>
          </w:tcPr>
          <w:p w14:paraId="6BB25070" w14:textId="070B2422"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Пачка </w:t>
            </w:r>
            <w:r>
              <w:rPr>
                <w:rFonts w:ascii="Times New Roman" w:hAnsi="Times New Roman"/>
                <w:sz w:val="20"/>
                <w:szCs w:val="20"/>
                <w:lang w:eastAsia="ar-SA"/>
              </w:rPr>
              <w:t xml:space="preserve">не менее </w:t>
            </w:r>
            <w:r w:rsidRPr="00001BA9">
              <w:rPr>
                <w:rFonts w:ascii="Times New Roman" w:hAnsi="Times New Roman"/>
                <w:sz w:val="20"/>
                <w:szCs w:val="20"/>
                <w:lang w:eastAsia="ar-SA"/>
              </w:rPr>
              <w:t>100 гр.</w:t>
            </w:r>
          </w:p>
        </w:tc>
        <w:tc>
          <w:tcPr>
            <w:tcW w:w="1420" w:type="dxa"/>
            <w:tcBorders>
              <w:top w:val="nil"/>
              <w:left w:val="single" w:sz="4" w:space="0" w:color="auto"/>
              <w:bottom w:val="single" w:sz="4" w:space="0" w:color="auto"/>
              <w:right w:val="single" w:sz="4" w:space="0" w:color="auto"/>
            </w:tcBorders>
            <w:shd w:val="clear" w:color="000000" w:fill="FFFFFF"/>
          </w:tcPr>
          <w:p w14:paraId="32C4D48C" w14:textId="00D31E43" w:rsidR="00384864" w:rsidRPr="0091487C"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100</w:t>
            </w:r>
          </w:p>
        </w:tc>
      </w:tr>
      <w:tr w:rsidR="00384864" w:rsidRPr="00001BA9" w14:paraId="12602E3B" w14:textId="77777777" w:rsidTr="00C92926">
        <w:trPr>
          <w:trHeight w:val="300"/>
        </w:trPr>
        <w:tc>
          <w:tcPr>
            <w:tcW w:w="574" w:type="dxa"/>
          </w:tcPr>
          <w:p w14:paraId="50AE0E1A"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24</w:t>
            </w:r>
          </w:p>
        </w:tc>
        <w:tc>
          <w:tcPr>
            <w:tcW w:w="2121" w:type="dxa"/>
          </w:tcPr>
          <w:p w14:paraId="405FD62F"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Соль</w:t>
            </w:r>
          </w:p>
        </w:tc>
        <w:tc>
          <w:tcPr>
            <w:tcW w:w="4115" w:type="dxa"/>
          </w:tcPr>
          <w:p w14:paraId="37A8A1A4" w14:textId="77777777" w:rsidR="00384864" w:rsidRPr="00001BA9" w:rsidRDefault="00384864" w:rsidP="00384864">
            <w:pPr>
              <w:spacing w:after="0" w:line="240" w:lineRule="auto"/>
              <w:jc w:val="center"/>
              <w:rPr>
                <w:rFonts w:ascii="Times New Roman" w:hAnsi="Times New Roman"/>
                <w:sz w:val="20"/>
                <w:szCs w:val="20"/>
              </w:rPr>
            </w:pPr>
            <w:r w:rsidRPr="00001BA9">
              <w:rPr>
                <w:rFonts w:ascii="Times New Roman" w:hAnsi="Times New Roman"/>
                <w:sz w:val="20"/>
                <w:szCs w:val="20"/>
              </w:rPr>
              <w:t>Соответствие ГОСТ Р 51575-2000 «</w:t>
            </w:r>
            <w:proofErr w:type="gramStart"/>
            <w:r w:rsidRPr="00001BA9">
              <w:rPr>
                <w:rFonts w:ascii="Times New Roman" w:hAnsi="Times New Roman"/>
                <w:sz w:val="20"/>
                <w:szCs w:val="20"/>
              </w:rPr>
              <w:t>Соль</w:t>
            </w:r>
            <w:proofErr w:type="gramEnd"/>
            <w:r w:rsidRPr="00001BA9">
              <w:rPr>
                <w:rFonts w:ascii="Times New Roman" w:hAnsi="Times New Roman"/>
                <w:sz w:val="20"/>
                <w:szCs w:val="20"/>
              </w:rPr>
              <w:t xml:space="preserve"> поваренная пищевая. Методы определения Йода и тиосульфата натрия» ГОСТ Р 51574-2018 «Соль пищевая. Общие технические условия»</w:t>
            </w:r>
          </w:p>
          <w:p w14:paraId="5B4DDEE0"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rPr>
              <w:t>Внешний вид - к</w:t>
            </w:r>
            <w:r w:rsidRPr="00001BA9">
              <w:rPr>
                <w:rFonts w:ascii="Times New Roman" w:hAnsi="Times New Roman"/>
                <w:spacing w:val="2"/>
                <w:sz w:val="20"/>
                <w:szCs w:val="20"/>
                <w:shd w:val="clear" w:color="auto" w:fill="FFFFFF"/>
              </w:rPr>
              <w:t>ристаллический сыпучий продукт. Не допускается наличие посторонних механических примесей, не связанных с происхождением и способом производства соли. Вкус - соленый, без постороннего привкуса. Цвет – Белый. Без посторонних запахов.</w:t>
            </w:r>
          </w:p>
        </w:tc>
        <w:tc>
          <w:tcPr>
            <w:tcW w:w="903" w:type="dxa"/>
          </w:tcPr>
          <w:p w14:paraId="556C3075" w14:textId="222D25B1"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328BE6B9" w14:textId="1385F939"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rPr>
              <w:t>Полиэтиленовый пакет. Масса до 1,0 кг.</w:t>
            </w:r>
          </w:p>
        </w:tc>
        <w:tc>
          <w:tcPr>
            <w:tcW w:w="1420" w:type="dxa"/>
            <w:tcBorders>
              <w:top w:val="single" w:sz="4" w:space="0" w:color="auto"/>
              <w:left w:val="single" w:sz="4" w:space="0" w:color="auto"/>
              <w:bottom w:val="single" w:sz="4" w:space="0" w:color="auto"/>
              <w:right w:val="single" w:sz="4" w:space="0" w:color="auto"/>
            </w:tcBorders>
            <w:shd w:val="clear" w:color="000000" w:fill="FFFFFF"/>
          </w:tcPr>
          <w:p w14:paraId="3C1F2877" w14:textId="37CCD5F2" w:rsidR="00384864" w:rsidRPr="00145E48"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5</w:t>
            </w:r>
            <w:r w:rsidR="00384864">
              <w:rPr>
                <w:rFonts w:ascii="Times New Roman" w:hAnsi="Times New Roman"/>
                <w:color w:val="000000"/>
                <w:sz w:val="20"/>
                <w:szCs w:val="20"/>
              </w:rPr>
              <w:t>0</w:t>
            </w:r>
          </w:p>
        </w:tc>
      </w:tr>
      <w:tr w:rsidR="00384864" w:rsidRPr="00001BA9" w14:paraId="4374AA9A" w14:textId="77777777" w:rsidTr="00C92926">
        <w:trPr>
          <w:trHeight w:val="300"/>
        </w:trPr>
        <w:tc>
          <w:tcPr>
            <w:tcW w:w="574" w:type="dxa"/>
          </w:tcPr>
          <w:p w14:paraId="0EDA4E7A"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25</w:t>
            </w:r>
          </w:p>
        </w:tc>
        <w:tc>
          <w:tcPr>
            <w:tcW w:w="2121" w:type="dxa"/>
          </w:tcPr>
          <w:p w14:paraId="680144E8"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Уксусная кислота 70%</w:t>
            </w:r>
          </w:p>
        </w:tc>
        <w:tc>
          <w:tcPr>
            <w:tcW w:w="4115" w:type="dxa"/>
          </w:tcPr>
          <w:p w14:paraId="13BD6707" w14:textId="77777777" w:rsidR="00384864" w:rsidRPr="00001BA9" w:rsidRDefault="00384864" w:rsidP="00384864">
            <w:pPr>
              <w:suppressAutoHyphens/>
              <w:spacing w:after="0" w:line="240" w:lineRule="auto"/>
              <w:jc w:val="center"/>
              <w:rPr>
                <w:rFonts w:ascii="Times New Roman" w:hAnsi="Times New Roman"/>
                <w:color w:val="2D2D2D"/>
                <w:spacing w:val="2"/>
                <w:sz w:val="20"/>
                <w:szCs w:val="20"/>
                <w:shd w:val="clear" w:color="auto" w:fill="FFFFFF"/>
                <w:lang w:eastAsia="ar-SA"/>
              </w:rPr>
            </w:pPr>
            <w:r w:rsidRPr="00001BA9">
              <w:rPr>
                <w:rFonts w:ascii="Times New Roman" w:hAnsi="Times New Roman"/>
                <w:sz w:val="20"/>
                <w:szCs w:val="20"/>
                <w:lang w:eastAsia="ar-SA"/>
              </w:rPr>
              <w:t xml:space="preserve">Соответствие </w:t>
            </w:r>
            <w:r w:rsidRPr="00001BA9">
              <w:rPr>
                <w:rFonts w:ascii="Times New Roman" w:hAnsi="Times New Roman"/>
                <w:color w:val="2D2D2D"/>
                <w:spacing w:val="2"/>
                <w:sz w:val="20"/>
                <w:szCs w:val="20"/>
                <w:shd w:val="clear" w:color="auto" w:fill="FFFFFF"/>
                <w:lang w:eastAsia="ar-SA"/>
              </w:rPr>
              <w:t>ГОСТ Р 55982-2014.</w:t>
            </w:r>
          </w:p>
          <w:p w14:paraId="64263CDA"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lang w:eastAsia="ar-SA"/>
              </w:rPr>
              <w:t>Прозрачная жидкость без посторонних включений и осадка, вкус – кислый, характерный для уксусной кислоты, запах – характерный для уксусной кислоты.</w:t>
            </w:r>
          </w:p>
        </w:tc>
        <w:tc>
          <w:tcPr>
            <w:tcW w:w="903" w:type="dxa"/>
          </w:tcPr>
          <w:p w14:paraId="29F951B6" w14:textId="330BA0DD" w:rsidR="00384864" w:rsidRPr="00001BA9" w:rsidRDefault="00384864" w:rsidP="00384864">
            <w:pPr>
              <w:spacing w:after="0"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rPr>
              <w:t>шт</w:t>
            </w:r>
            <w:proofErr w:type="spellEnd"/>
          </w:p>
        </w:tc>
        <w:tc>
          <w:tcPr>
            <w:tcW w:w="1784" w:type="dxa"/>
          </w:tcPr>
          <w:p w14:paraId="5CC076C7" w14:textId="5748501F"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 xml:space="preserve">Стеклянная бутылка </w:t>
            </w:r>
            <w:r>
              <w:rPr>
                <w:rFonts w:ascii="Times New Roman" w:hAnsi="Times New Roman"/>
                <w:sz w:val="20"/>
                <w:szCs w:val="20"/>
                <w:lang w:eastAsia="ar-SA"/>
              </w:rPr>
              <w:t xml:space="preserve">не менее </w:t>
            </w:r>
            <w:r w:rsidRPr="00001BA9">
              <w:rPr>
                <w:rFonts w:ascii="Times New Roman" w:hAnsi="Times New Roman"/>
                <w:sz w:val="20"/>
                <w:szCs w:val="20"/>
                <w:lang w:eastAsia="ar-SA"/>
              </w:rPr>
              <w:t>1</w:t>
            </w:r>
            <w:r>
              <w:rPr>
                <w:rFonts w:ascii="Times New Roman" w:hAnsi="Times New Roman"/>
                <w:sz w:val="20"/>
                <w:szCs w:val="20"/>
                <w:lang w:eastAsia="ar-SA"/>
              </w:rPr>
              <w:t>6</w:t>
            </w:r>
            <w:r w:rsidRPr="00001BA9">
              <w:rPr>
                <w:rFonts w:ascii="Times New Roman" w:hAnsi="Times New Roman"/>
                <w:sz w:val="20"/>
                <w:szCs w:val="20"/>
                <w:lang w:eastAsia="ar-SA"/>
              </w:rPr>
              <w:t>0</w:t>
            </w:r>
            <w:r>
              <w:rPr>
                <w:rFonts w:ascii="Times New Roman" w:hAnsi="Times New Roman"/>
                <w:sz w:val="20"/>
                <w:szCs w:val="20"/>
                <w:lang w:eastAsia="ar-SA"/>
              </w:rPr>
              <w:t xml:space="preserve"> </w:t>
            </w:r>
            <w:proofErr w:type="spellStart"/>
            <w:r>
              <w:rPr>
                <w:rFonts w:ascii="Times New Roman" w:hAnsi="Times New Roman"/>
                <w:sz w:val="20"/>
                <w:szCs w:val="20"/>
                <w:lang w:eastAsia="ar-SA"/>
              </w:rPr>
              <w:t>гр</w:t>
            </w:r>
            <w:proofErr w:type="spellEnd"/>
            <w:r>
              <w:rPr>
                <w:rFonts w:ascii="Times New Roman" w:hAnsi="Times New Roman"/>
                <w:sz w:val="20"/>
                <w:szCs w:val="20"/>
                <w:lang w:eastAsia="ar-SA"/>
              </w:rPr>
              <w:t xml:space="preserve"> и не более </w:t>
            </w:r>
            <w:r w:rsidRPr="00001BA9">
              <w:rPr>
                <w:rFonts w:ascii="Times New Roman" w:hAnsi="Times New Roman"/>
                <w:sz w:val="20"/>
                <w:szCs w:val="20"/>
                <w:lang w:eastAsia="ar-SA"/>
              </w:rPr>
              <w:t>180 гр.</w:t>
            </w:r>
          </w:p>
        </w:tc>
        <w:tc>
          <w:tcPr>
            <w:tcW w:w="1420" w:type="dxa"/>
            <w:tcBorders>
              <w:top w:val="nil"/>
              <w:left w:val="single" w:sz="4" w:space="0" w:color="auto"/>
              <w:bottom w:val="single" w:sz="4" w:space="0" w:color="auto"/>
              <w:right w:val="single" w:sz="4" w:space="0" w:color="auto"/>
            </w:tcBorders>
            <w:shd w:val="clear" w:color="000000" w:fill="FFFFFF"/>
          </w:tcPr>
          <w:p w14:paraId="5E998AF4" w14:textId="5201C8F7" w:rsidR="00384864" w:rsidRPr="0091487C"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48</w:t>
            </w:r>
          </w:p>
        </w:tc>
      </w:tr>
      <w:tr w:rsidR="00384864" w:rsidRPr="00001BA9" w14:paraId="71767ABD" w14:textId="77777777" w:rsidTr="00C92926">
        <w:trPr>
          <w:trHeight w:val="300"/>
        </w:trPr>
        <w:tc>
          <w:tcPr>
            <w:tcW w:w="574" w:type="dxa"/>
          </w:tcPr>
          <w:p w14:paraId="6DC1A85D"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26</w:t>
            </w:r>
          </w:p>
        </w:tc>
        <w:tc>
          <w:tcPr>
            <w:tcW w:w="2121" w:type="dxa"/>
          </w:tcPr>
          <w:p w14:paraId="3964F07F"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Чай черный</w:t>
            </w:r>
          </w:p>
        </w:tc>
        <w:tc>
          <w:tcPr>
            <w:tcW w:w="4115" w:type="dxa"/>
          </w:tcPr>
          <w:p w14:paraId="706B0396"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32573-2013.</w:t>
            </w:r>
          </w:p>
          <w:p w14:paraId="54758E52" w14:textId="77777777" w:rsidR="00384864" w:rsidRPr="003A10B6"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Чай черный гранулированный цейлонский высшего сорта. Без постороннего запаха и привкуса. Без посторонних примесей, зараженность вредителями не допускается;</w:t>
            </w:r>
          </w:p>
        </w:tc>
        <w:tc>
          <w:tcPr>
            <w:tcW w:w="903" w:type="dxa"/>
          </w:tcPr>
          <w:p w14:paraId="3CE1D14E" w14:textId="6CFF3EE3" w:rsidR="00384864" w:rsidRPr="00001BA9" w:rsidRDefault="00384864" w:rsidP="00384864">
            <w:pPr>
              <w:spacing w:after="0" w:line="240" w:lineRule="auto"/>
              <w:jc w:val="center"/>
              <w:rPr>
                <w:rFonts w:ascii="Times New Roman" w:hAnsi="Times New Roman"/>
                <w:color w:val="000000"/>
                <w:sz w:val="20"/>
                <w:szCs w:val="20"/>
                <w:lang w:eastAsia="ru-RU"/>
              </w:rPr>
            </w:pPr>
            <w:proofErr w:type="spellStart"/>
            <w:r>
              <w:rPr>
                <w:rFonts w:ascii="Times New Roman" w:hAnsi="Times New Roman"/>
                <w:color w:val="000000"/>
                <w:sz w:val="20"/>
                <w:szCs w:val="20"/>
              </w:rPr>
              <w:t>шт</w:t>
            </w:r>
            <w:proofErr w:type="spellEnd"/>
          </w:p>
        </w:tc>
        <w:tc>
          <w:tcPr>
            <w:tcW w:w="1784" w:type="dxa"/>
          </w:tcPr>
          <w:p w14:paraId="380FCCC6"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Пачка</w:t>
            </w:r>
          </w:p>
          <w:p w14:paraId="0C24DEBD" w14:textId="512F8C1D" w:rsidR="00384864" w:rsidRPr="00001BA9" w:rsidRDefault="00384864" w:rsidP="00384864">
            <w:pPr>
              <w:spacing w:after="0" w:line="240" w:lineRule="auto"/>
              <w:jc w:val="center"/>
              <w:rPr>
                <w:rFonts w:ascii="Times New Roman" w:hAnsi="Times New Roman"/>
                <w:color w:val="000000"/>
                <w:sz w:val="20"/>
                <w:szCs w:val="20"/>
              </w:rPr>
            </w:pPr>
            <w:r>
              <w:rPr>
                <w:rFonts w:ascii="Times New Roman" w:hAnsi="Times New Roman"/>
                <w:sz w:val="20"/>
                <w:szCs w:val="20"/>
                <w:lang w:eastAsia="ar-SA"/>
              </w:rPr>
              <w:t xml:space="preserve">Не менее </w:t>
            </w:r>
            <w:r w:rsidRPr="00001BA9">
              <w:rPr>
                <w:rFonts w:ascii="Times New Roman" w:hAnsi="Times New Roman"/>
                <w:sz w:val="20"/>
                <w:szCs w:val="20"/>
                <w:lang w:eastAsia="ar-SA"/>
              </w:rPr>
              <w:t>100 гр.</w:t>
            </w:r>
          </w:p>
        </w:tc>
        <w:tc>
          <w:tcPr>
            <w:tcW w:w="1420" w:type="dxa"/>
            <w:tcBorders>
              <w:top w:val="nil"/>
              <w:left w:val="single" w:sz="4" w:space="0" w:color="auto"/>
              <w:bottom w:val="single" w:sz="4" w:space="0" w:color="auto"/>
              <w:right w:val="single" w:sz="4" w:space="0" w:color="auto"/>
            </w:tcBorders>
            <w:shd w:val="clear" w:color="000000" w:fill="FFFFFF"/>
          </w:tcPr>
          <w:p w14:paraId="7D81A3D1" w14:textId="2712B5E2" w:rsidR="00384864" w:rsidRPr="0091487C" w:rsidRDefault="00A40AF8" w:rsidP="00A40AF8">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9</w:t>
            </w:r>
            <w:r w:rsidR="00384864">
              <w:rPr>
                <w:rFonts w:ascii="Times New Roman" w:hAnsi="Times New Roman"/>
                <w:color w:val="000000"/>
                <w:sz w:val="20"/>
                <w:szCs w:val="20"/>
              </w:rPr>
              <w:t>0</w:t>
            </w:r>
          </w:p>
        </w:tc>
      </w:tr>
      <w:tr w:rsidR="00384864" w:rsidRPr="00001BA9" w14:paraId="793BEE12" w14:textId="77777777" w:rsidTr="00C92926">
        <w:trPr>
          <w:trHeight w:val="300"/>
        </w:trPr>
        <w:tc>
          <w:tcPr>
            <w:tcW w:w="574" w:type="dxa"/>
          </w:tcPr>
          <w:p w14:paraId="694FA190"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27</w:t>
            </w:r>
          </w:p>
        </w:tc>
        <w:tc>
          <w:tcPr>
            <w:tcW w:w="2121" w:type="dxa"/>
          </w:tcPr>
          <w:p w14:paraId="2EF609B9"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Компотная смесь отборная</w:t>
            </w:r>
          </w:p>
        </w:tc>
        <w:tc>
          <w:tcPr>
            <w:tcW w:w="4115" w:type="dxa"/>
          </w:tcPr>
          <w:p w14:paraId="2FDFD413" w14:textId="77777777" w:rsidR="00384864" w:rsidRPr="00001BA9" w:rsidRDefault="00384864" w:rsidP="00384864">
            <w:pPr>
              <w:suppressAutoHyphens/>
              <w:spacing w:after="0" w:line="240" w:lineRule="auto"/>
              <w:jc w:val="center"/>
              <w:rPr>
                <w:rFonts w:ascii="Times New Roman" w:hAnsi="Times New Roman"/>
                <w:sz w:val="20"/>
                <w:szCs w:val="20"/>
              </w:rPr>
            </w:pPr>
            <w:r w:rsidRPr="00001BA9">
              <w:rPr>
                <w:rFonts w:ascii="Times New Roman" w:hAnsi="Times New Roman"/>
                <w:sz w:val="20"/>
                <w:szCs w:val="20"/>
              </w:rPr>
              <w:t>Соответствует ГОСТ 32896-2014 «Фрукты сушеные. Общие технические условия»</w:t>
            </w:r>
          </w:p>
          <w:p w14:paraId="38D7BCE3" w14:textId="77777777" w:rsidR="00384864" w:rsidRPr="00001BA9" w:rsidRDefault="00384864" w:rsidP="00384864">
            <w:pPr>
              <w:suppressAutoHyphens/>
              <w:spacing w:after="0" w:line="240" w:lineRule="auto"/>
              <w:jc w:val="center"/>
              <w:rPr>
                <w:rFonts w:ascii="Times New Roman" w:hAnsi="Times New Roman"/>
                <w:sz w:val="20"/>
                <w:szCs w:val="20"/>
              </w:rPr>
            </w:pPr>
            <w:r w:rsidRPr="00001BA9">
              <w:rPr>
                <w:rFonts w:ascii="Times New Roman" w:hAnsi="Times New Roman"/>
                <w:sz w:val="20"/>
                <w:szCs w:val="20"/>
              </w:rPr>
              <w:t xml:space="preserve">Просушенная, без посторонних примесей и </w:t>
            </w:r>
            <w:r w:rsidRPr="00001BA9">
              <w:rPr>
                <w:rFonts w:ascii="Times New Roman" w:hAnsi="Times New Roman"/>
                <w:sz w:val="20"/>
                <w:szCs w:val="20"/>
              </w:rPr>
              <w:lastRenderedPageBreak/>
              <w:t>запахов, без следов гнили, порчи. Фасовка в полиэтилен. Урожай не ранее 2022 года.</w:t>
            </w:r>
          </w:p>
        </w:tc>
        <w:tc>
          <w:tcPr>
            <w:tcW w:w="903" w:type="dxa"/>
          </w:tcPr>
          <w:p w14:paraId="47761E17" w14:textId="29DA81E4"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lastRenderedPageBreak/>
              <w:t>кг</w:t>
            </w:r>
          </w:p>
        </w:tc>
        <w:tc>
          <w:tcPr>
            <w:tcW w:w="1784" w:type="dxa"/>
          </w:tcPr>
          <w:p w14:paraId="196D3917" w14:textId="61DBB796"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rPr>
              <w:t>Полиэтиленовый пакет, масса до 10,0 кг.</w:t>
            </w:r>
          </w:p>
        </w:tc>
        <w:tc>
          <w:tcPr>
            <w:tcW w:w="1420" w:type="dxa"/>
            <w:tcBorders>
              <w:top w:val="nil"/>
              <w:left w:val="single" w:sz="4" w:space="0" w:color="auto"/>
              <w:bottom w:val="single" w:sz="4" w:space="0" w:color="auto"/>
              <w:right w:val="single" w:sz="4" w:space="0" w:color="auto"/>
            </w:tcBorders>
            <w:shd w:val="clear" w:color="000000" w:fill="FFFFFF"/>
          </w:tcPr>
          <w:p w14:paraId="0E33EDF1" w14:textId="60496A77" w:rsidR="00384864" w:rsidRPr="0091487C" w:rsidRDefault="00A40AF8" w:rsidP="00A40AF8">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9</w:t>
            </w:r>
            <w:r w:rsidR="00384864">
              <w:rPr>
                <w:rFonts w:ascii="Times New Roman" w:hAnsi="Times New Roman"/>
                <w:color w:val="000000"/>
                <w:sz w:val="20"/>
                <w:szCs w:val="20"/>
              </w:rPr>
              <w:t>0</w:t>
            </w:r>
          </w:p>
        </w:tc>
      </w:tr>
      <w:tr w:rsidR="00384864" w:rsidRPr="00001BA9" w14:paraId="1682A41D" w14:textId="77777777" w:rsidTr="00C92926">
        <w:trPr>
          <w:trHeight w:val="300"/>
        </w:trPr>
        <w:tc>
          <w:tcPr>
            <w:tcW w:w="574" w:type="dxa"/>
          </w:tcPr>
          <w:p w14:paraId="0B29193C"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28</w:t>
            </w:r>
          </w:p>
        </w:tc>
        <w:tc>
          <w:tcPr>
            <w:tcW w:w="2121" w:type="dxa"/>
          </w:tcPr>
          <w:p w14:paraId="42B9CD77"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Шиповник</w:t>
            </w:r>
          </w:p>
        </w:tc>
        <w:tc>
          <w:tcPr>
            <w:tcW w:w="4115" w:type="dxa"/>
          </w:tcPr>
          <w:p w14:paraId="6D0C30AF" w14:textId="77777777" w:rsidR="00384864" w:rsidRPr="00001BA9" w:rsidRDefault="00384864" w:rsidP="00384864">
            <w:pPr>
              <w:suppressAutoHyphens/>
              <w:spacing w:after="0" w:line="240" w:lineRule="auto"/>
              <w:jc w:val="center"/>
              <w:rPr>
                <w:rFonts w:ascii="Times New Roman" w:hAnsi="Times New Roman"/>
                <w:sz w:val="20"/>
                <w:szCs w:val="20"/>
              </w:rPr>
            </w:pPr>
            <w:r w:rsidRPr="00001BA9">
              <w:rPr>
                <w:rFonts w:ascii="Times New Roman" w:hAnsi="Times New Roman"/>
                <w:sz w:val="20"/>
                <w:szCs w:val="20"/>
              </w:rPr>
              <w:t>Соответствует ГОСТ 1994-93.</w:t>
            </w:r>
          </w:p>
          <w:p w14:paraId="07B49D58"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rPr>
              <w:t>Просушенный, без посторонних примесей и запахов, без следов гнили, порчи. Фасовка в полиэтилен. Урожай не ранее 2022 года.</w:t>
            </w:r>
          </w:p>
        </w:tc>
        <w:tc>
          <w:tcPr>
            <w:tcW w:w="903" w:type="dxa"/>
          </w:tcPr>
          <w:p w14:paraId="3704DE82" w14:textId="0F87AEAE"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50D8FB24" w14:textId="67D586A9"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rPr>
              <w:t>Полиэтиленовый пакет, масса до 5,0 кг.</w:t>
            </w:r>
          </w:p>
        </w:tc>
        <w:tc>
          <w:tcPr>
            <w:tcW w:w="1420" w:type="dxa"/>
            <w:tcBorders>
              <w:top w:val="single" w:sz="4" w:space="0" w:color="auto"/>
              <w:left w:val="single" w:sz="4" w:space="0" w:color="auto"/>
              <w:bottom w:val="single" w:sz="4" w:space="0" w:color="auto"/>
              <w:right w:val="single" w:sz="4" w:space="0" w:color="auto"/>
            </w:tcBorders>
            <w:shd w:val="clear" w:color="000000" w:fill="FFFFFF"/>
          </w:tcPr>
          <w:p w14:paraId="2F276CB8" w14:textId="624DE7EB" w:rsidR="00384864" w:rsidRPr="0091487C" w:rsidRDefault="00384864" w:rsidP="00A40AF8">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2</w:t>
            </w:r>
            <w:r w:rsidR="00A40AF8">
              <w:rPr>
                <w:rFonts w:ascii="Times New Roman" w:hAnsi="Times New Roman"/>
                <w:color w:val="000000"/>
                <w:sz w:val="20"/>
                <w:szCs w:val="20"/>
              </w:rPr>
              <w:t>3</w:t>
            </w:r>
          </w:p>
        </w:tc>
      </w:tr>
      <w:tr w:rsidR="00384864" w:rsidRPr="00001BA9" w14:paraId="62E2780E" w14:textId="77777777" w:rsidTr="00C92926">
        <w:trPr>
          <w:trHeight w:val="300"/>
        </w:trPr>
        <w:tc>
          <w:tcPr>
            <w:tcW w:w="574" w:type="dxa"/>
          </w:tcPr>
          <w:p w14:paraId="2CDEBB23"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29</w:t>
            </w:r>
          </w:p>
        </w:tc>
        <w:tc>
          <w:tcPr>
            <w:tcW w:w="2121" w:type="dxa"/>
          </w:tcPr>
          <w:p w14:paraId="77BDF5F1"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Печенье сахарное</w:t>
            </w:r>
          </w:p>
        </w:tc>
        <w:tc>
          <w:tcPr>
            <w:tcW w:w="4115" w:type="dxa"/>
          </w:tcPr>
          <w:p w14:paraId="4D9122A6"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Соответствует ГОСТ 24901-2014.</w:t>
            </w:r>
          </w:p>
          <w:p w14:paraId="53EB1D22"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2D2D2D"/>
                <w:spacing w:val="2"/>
                <w:sz w:val="20"/>
                <w:szCs w:val="20"/>
                <w:shd w:val="clear" w:color="auto" w:fill="FFFFFF"/>
                <w:lang w:eastAsia="ar-SA"/>
              </w:rPr>
              <w:t xml:space="preserve">Вкус и запах - выраженные, свойственные вкусу и запаху компонентов, входящих в рецептуру печенья, без посторонних привкуса и запаха. Форма - разнообразная, без вмятин, вздутий и повреждений края. Цвет - равномерный, от светло-соломенного до темно-коричневого с учетом используемого сырья. Допускается более темная окраска выступающих частей рельефного рисунка, краев печенья, нижней стороны и следов от сетки пода печей. Вид в изломе - пропеченное печенье с пористой структурой, без пустот и следов </w:t>
            </w:r>
            <w:proofErr w:type="spellStart"/>
            <w:r w:rsidRPr="00001BA9">
              <w:rPr>
                <w:rFonts w:ascii="Times New Roman" w:hAnsi="Times New Roman"/>
                <w:color w:val="2D2D2D"/>
                <w:spacing w:val="2"/>
                <w:sz w:val="20"/>
                <w:szCs w:val="20"/>
                <w:shd w:val="clear" w:color="auto" w:fill="FFFFFF"/>
                <w:lang w:eastAsia="ar-SA"/>
              </w:rPr>
              <w:t>непромеса</w:t>
            </w:r>
            <w:proofErr w:type="spellEnd"/>
            <w:r w:rsidRPr="00001BA9">
              <w:rPr>
                <w:rFonts w:ascii="Times New Roman" w:hAnsi="Times New Roman"/>
                <w:color w:val="2D2D2D"/>
                <w:spacing w:val="2"/>
                <w:sz w:val="20"/>
                <w:szCs w:val="20"/>
                <w:shd w:val="clear" w:color="auto" w:fill="FFFFFF"/>
                <w:lang w:eastAsia="ar-SA"/>
              </w:rPr>
              <w:t>.</w:t>
            </w:r>
          </w:p>
        </w:tc>
        <w:tc>
          <w:tcPr>
            <w:tcW w:w="903" w:type="dxa"/>
          </w:tcPr>
          <w:p w14:paraId="7DC99197" w14:textId="1174D87F"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38E351CE" w14:textId="4A49EF3A"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Картонная коробка, масса 5 кг.</w:t>
            </w:r>
          </w:p>
        </w:tc>
        <w:tc>
          <w:tcPr>
            <w:tcW w:w="1420" w:type="dxa"/>
            <w:tcBorders>
              <w:top w:val="nil"/>
              <w:left w:val="single" w:sz="4" w:space="0" w:color="auto"/>
              <w:bottom w:val="single" w:sz="4" w:space="0" w:color="auto"/>
              <w:right w:val="single" w:sz="4" w:space="0" w:color="auto"/>
            </w:tcBorders>
            <w:shd w:val="clear" w:color="000000" w:fill="FFFFFF"/>
          </w:tcPr>
          <w:p w14:paraId="03C620BC" w14:textId="2CAC13ED" w:rsidR="00384864" w:rsidRPr="004D7F35" w:rsidRDefault="00A40AF8" w:rsidP="0038486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r w:rsidR="00384864">
              <w:rPr>
                <w:rFonts w:ascii="Times New Roman" w:hAnsi="Times New Roman"/>
                <w:color w:val="000000"/>
                <w:sz w:val="20"/>
                <w:szCs w:val="20"/>
              </w:rPr>
              <w:t>0</w:t>
            </w:r>
          </w:p>
        </w:tc>
      </w:tr>
      <w:tr w:rsidR="00384864" w:rsidRPr="00001BA9" w14:paraId="52C1BAC6" w14:textId="77777777" w:rsidTr="00C92926">
        <w:trPr>
          <w:trHeight w:val="300"/>
        </w:trPr>
        <w:tc>
          <w:tcPr>
            <w:tcW w:w="574" w:type="dxa"/>
          </w:tcPr>
          <w:p w14:paraId="25248DED"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30</w:t>
            </w:r>
          </w:p>
        </w:tc>
        <w:tc>
          <w:tcPr>
            <w:tcW w:w="2121" w:type="dxa"/>
          </w:tcPr>
          <w:p w14:paraId="0665729A"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Печенье галетное</w:t>
            </w:r>
          </w:p>
        </w:tc>
        <w:tc>
          <w:tcPr>
            <w:tcW w:w="4115" w:type="dxa"/>
          </w:tcPr>
          <w:p w14:paraId="7CEA2594"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Соответствует ГОСТ 14032-2017.</w:t>
            </w:r>
          </w:p>
          <w:p w14:paraId="3DB0A257"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pacing w:val="2"/>
                <w:sz w:val="20"/>
                <w:szCs w:val="20"/>
                <w:shd w:val="clear" w:color="auto" w:fill="FFFFFF"/>
                <w:lang w:eastAsia="ar-SA"/>
              </w:rPr>
              <w:t>Форма – разнообразная. Поверхность - г</w:t>
            </w:r>
            <w:r w:rsidRPr="00001BA9">
              <w:rPr>
                <w:rFonts w:ascii="Times New Roman" w:hAnsi="Times New Roman"/>
                <w:sz w:val="20"/>
                <w:szCs w:val="20"/>
                <w:shd w:val="clear" w:color="auto" w:fill="FFFFFF"/>
                <w:lang w:eastAsia="ar-SA"/>
              </w:rPr>
              <w:t xml:space="preserve">ладкая, со сквозными проколами, без посторонних вкраплений и пятен. Цвет - от соломенно-желтого до светло-коричневого с более темной окраской выпуклостей, галеты не подгорелые. </w:t>
            </w:r>
            <w:r w:rsidRPr="00001BA9">
              <w:rPr>
                <w:rFonts w:ascii="Times New Roman" w:hAnsi="Times New Roman"/>
                <w:sz w:val="20"/>
                <w:szCs w:val="20"/>
                <w:lang w:eastAsia="ar-SA"/>
              </w:rPr>
              <w:br/>
            </w:r>
            <w:r w:rsidRPr="00001BA9">
              <w:rPr>
                <w:rFonts w:ascii="Times New Roman" w:hAnsi="Times New Roman"/>
                <w:sz w:val="20"/>
                <w:szCs w:val="20"/>
                <w:shd w:val="clear" w:color="auto" w:fill="FFFFFF"/>
                <w:lang w:eastAsia="ar-SA"/>
              </w:rPr>
              <w:t xml:space="preserve">Допускается окраска нижней стороны светлее или темнее верхней. </w:t>
            </w:r>
            <w:r w:rsidRPr="00001BA9">
              <w:rPr>
                <w:rFonts w:ascii="Times New Roman" w:hAnsi="Times New Roman"/>
                <w:spacing w:val="2"/>
                <w:sz w:val="20"/>
                <w:szCs w:val="20"/>
                <w:shd w:val="clear" w:color="auto" w:fill="FFFFFF"/>
                <w:lang w:eastAsia="ar-SA"/>
              </w:rPr>
              <w:t>Вкус и запах - с</w:t>
            </w:r>
            <w:r w:rsidRPr="00001BA9">
              <w:rPr>
                <w:rFonts w:ascii="Times New Roman" w:hAnsi="Times New Roman"/>
                <w:sz w:val="20"/>
                <w:szCs w:val="20"/>
                <w:shd w:val="clear" w:color="auto" w:fill="FFFFFF"/>
                <w:lang w:eastAsia="ar-SA"/>
              </w:rPr>
              <w:t>войственные конкретному наименованию галет, без посторонних привкусов и запахов.</w:t>
            </w:r>
          </w:p>
        </w:tc>
        <w:tc>
          <w:tcPr>
            <w:tcW w:w="903" w:type="dxa"/>
          </w:tcPr>
          <w:p w14:paraId="3C50BBF2" w14:textId="1533AC95"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004712AD" w14:textId="4B52CD83"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Картонная коробка, масса 5 кг.</w:t>
            </w:r>
          </w:p>
        </w:tc>
        <w:tc>
          <w:tcPr>
            <w:tcW w:w="1420" w:type="dxa"/>
            <w:tcBorders>
              <w:top w:val="nil"/>
              <w:left w:val="single" w:sz="4" w:space="0" w:color="auto"/>
              <w:bottom w:val="single" w:sz="4" w:space="0" w:color="auto"/>
              <w:right w:val="single" w:sz="4" w:space="0" w:color="auto"/>
            </w:tcBorders>
            <w:shd w:val="clear" w:color="000000" w:fill="FFFFFF"/>
          </w:tcPr>
          <w:p w14:paraId="41A42F92" w14:textId="6F852CF7" w:rsidR="00384864" w:rsidRPr="0091487C"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5</w:t>
            </w:r>
            <w:r w:rsidR="00384864">
              <w:rPr>
                <w:rFonts w:ascii="Times New Roman" w:hAnsi="Times New Roman"/>
                <w:color w:val="000000"/>
                <w:sz w:val="20"/>
                <w:szCs w:val="20"/>
              </w:rPr>
              <w:t>0</w:t>
            </w:r>
          </w:p>
        </w:tc>
      </w:tr>
      <w:tr w:rsidR="00384864" w:rsidRPr="00001BA9" w14:paraId="69E16787" w14:textId="77777777" w:rsidTr="00C92926">
        <w:trPr>
          <w:trHeight w:val="300"/>
        </w:trPr>
        <w:tc>
          <w:tcPr>
            <w:tcW w:w="574" w:type="dxa"/>
          </w:tcPr>
          <w:p w14:paraId="6D2711C6"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31</w:t>
            </w:r>
          </w:p>
        </w:tc>
        <w:tc>
          <w:tcPr>
            <w:tcW w:w="2121" w:type="dxa"/>
          </w:tcPr>
          <w:p w14:paraId="0EE1BC96"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Вафли в ассортименте</w:t>
            </w:r>
          </w:p>
        </w:tc>
        <w:tc>
          <w:tcPr>
            <w:tcW w:w="4115" w:type="dxa"/>
          </w:tcPr>
          <w:p w14:paraId="050C9073"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Соответствует ГОСТ 14031-2014</w:t>
            </w:r>
          </w:p>
          <w:p w14:paraId="4E0E49F8"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lang w:eastAsia="ar-SA"/>
              </w:rPr>
              <w:t xml:space="preserve">Вкус и запах - </w:t>
            </w:r>
            <w:r w:rsidRPr="00001BA9">
              <w:rPr>
                <w:rFonts w:ascii="Times New Roman" w:hAnsi="Times New Roman"/>
                <w:spacing w:val="2"/>
                <w:sz w:val="20"/>
                <w:szCs w:val="20"/>
                <w:shd w:val="clear" w:color="auto" w:fill="FFFFFF"/>
                <w:lang w:eastAsia="ar-SA"/>
              </w:rPr>
              <w:t xml:space="preserve">Изделия со вкусом, свойственным наименованию продукта с учетом используемого сырья и </w:t>
            </w:r>
            <w:proofErr w:type="spellStart"/>
            <w:r w:rsidRPr="00001BA9">
              <w:rPr>
                <w:rFonts w:ascii="Times New Roman" w:hAnsi="Times New Roman"/>
                <w:spacing w:val="2"/>
                <w:sz w:val="20"/>
                <w:szCs w:val="20"/>
                <w:shd w:val="clear" w:color="auto" w:fill="FFFFFF"/>
                <w:lang w:eastAsia="ar-SA"/>
              </w:rPr>
              <w:t>ароматизаторов</w:t>
            </w:r>
            <w:proofErr w:type="spellEnd"/>
            <w:r w:rsidRPr="00001BA9">
              <w:rPr>
                <w:rFonts w:ascii="Times New Roman" w:hAnsi="Times New Roman"/>
                <w:spacing w:val="2"/>
                <w:sz w:val="20"/>
                <w:szCs w:val="20"/>
                <w:shd w:val="clear" w:color="auto" w:fill="FFFFFF"/>
                <w:lang w:eastAsia="ar-SA"/>
              </w:rPr>
              <w:t>, без посторонних привкусов и запахов. Поверхность вафель без отделки с четким рисунком без вздутий, вмятин и трещин. Цвет вафель от светло-желтого до светло-коричневого. Строение в изломе - слоистое изделие, состоящее из чередующихся между собой слоев вафель и начинки(</w:t>
            </w:r>
            <w:proofErr w:type="spellStart"/>
            <w:r w:rsidRPr="00001BA9">
              <w:rPr>
                <w:rFonts w:ascii="Times New Roman" w:hAnsi="Times New Roman"/>
                <w:spacing w:val="2"/>
                <w:sz w:val="20"/>
                <w:szCs w:val="20"/>
                <w:shd w:val="clear" w:color="auto" w:fill="FFFFFF"/>
                <w:lang w:eastAsia="ar-SA"/>
              </w:rPr>
              <w:t>ок</w:t>
            </w:r>
            <w:proofErr w:type="spellEnd"/>
            <w:r w:rsidRPr="00001BA9">
              <w:rPr>
                <w:rFonts w:ascii="Times New Roman" w:hAnsi="Times New Roman"/>
                <w:spacing w:val="2"/>
                <w:sz w:val="20"/>
                <w:szCs w:val="20"/>
                <w:shd w:val="clear" w:color="auto" w:fill="FFFFFF"/>
                <w:lang w:eastAsia="ar-SA"/>
              </w:rPr>
              <w:t>) (число слоев от трех и более). Вафли должны плотно соприкасаться с начинкой. Начинка должна быть распределена равномерно и не выступать за края продукта.</w:t>
            </w:r>
          </w:p>
        </w:tc>
        <w:tc>
          <w:tcPr>
            <w:tcW w:w="903" w:type="dxa"/>
          </w:tcPr>
          <w:p w14:paraId="15387FCB" w14:textId="18D501F9"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Кг</w:t>
            </w:r>
          </w:p>
        </w:tc>
        <w:tc>
          <w:tcPr>
            <w:tcW w:w="1784" w:type="dxa"/>
          </w:tcPr>
          <w:p w14:paraId="338B5A46" w14:textId="6C2C9B70"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lang w:eastAsia="ar-SA"/>
              </w:rPr>
              <w:t>Картонная коробка, масса 5 кг.</w:t>
            </w:r>
          </w:p>
        </w:tc>
        <w:tc>
          <w:tcPr>
            <w:tcW w:w="1420" w:type="dxa"/>
            <w:tcBorders>
              <w:top w:val="nil"/>
              <w:left w:val="single" w:sz="4" w:space="0" w:color="auto"/>
              <w:bottom w:val="single" w:sz="4" w:space="0" w:color="auto"/>
              <w:right w:val="single" w:sz="4" w:space="0" w:color="auto"/>
            </w:tcBorders>
            <w:shd w:val="clear" w:color="000000" w:fill="FFFFFF"/>
          </w:tcPr>
          <w:p w14:paraId="04130CDF" w14:textId="1C2A37E4" w:rsidR="00384864" w:rsidRPr="0091487C" w:rsidRDefault="00384864" w:rsidP="00A40AF8">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3</w:t>
            </w:r>
            <w:r w:rsidR="00A40AF8">
              <w:rPr>
                <w:rFonts w:ascii="Times New Roman" w:hAnsi="Times New Roman"/>
                <w:color w:val="000000"/>
                <w:sz w:val="20"/>
                <w:szCs w:val="20"/>
              </w:rPr>
              <w:t>0</w:t>
            </w:r>
          </w:p>
        </w:tc>
      </w:tr>
      <w:tr w:rsidR="00384864" w:rsidRPr="00001BA9" w14:paraId="1D6066CE" w14:textId="77777777" w:rsidTr="00C92926">
        <w:trPr>
          <w:trHeight w:val="300"/>
        </w:trPr>
        <w:tc>
          <w:tcPr>
            <w:tcW w:w="574" w:type="dxa"/>
          </w:tcPr>
          <w:p w14:paraId="074D9FCE"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32</w:t>
            </w:r>
          </w:p>
        </w:tc>
        <w:tc>
          <w:tcPr>
            <w:tcW w:w="2121" w:type="dxa"/>
          </w:tcPr>
          <w:p w14:paraId="47F85BAE"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Повидло для выпечки</w:t>
            </w:r>
          </w:p>
        </w:tc>
        <w:tc>
          <w:tcPr>
            <w:tcW w:w="4115" w:type="dxa"/>
          </w:tcPr>
          <w:p w14:paraId="1DE204BE"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32099-2013 и/или ГОСТ 31712-2012.</w:t>
            </w:r>
          </w:p>
          <w:p w14:paraId="02DCC166" w14:textId="77777777" w:rsidR="00384864" w:rsidRPr="00001BA9"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Однородная протертая масса, без семян, семенных гнезд, косточек и не протертых кусочков кожицы и других растительных примесей.</w:t>
            </w:r>
          </w:p>
          <w:p w14:paraId="69F40765" w14:textId="77777777" w:rsidR="00384864" w:rsidRPr="003A10B6" w:rsidRDefault="00384864" w:rsidP="00384864">
            <w:pPr>
              <w:suppressAutoHyphens/>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Вкус – кисловато-сладкий, запах-свойственный пюре, из которых изготовлен продукт. Вкус и запах хорошо выраженные. Засахаривание не допускается.</w:t>
            </w:r>
          </w:p>
        </w:tc>
        <w:tc>
          <w:tcPr>
            <w:tcW w:w="903" w:type="dxa"/>
          </w:tcPr>
          <w:p w14:paraId="51CCA760" w14:textId="7A858DE6" w:rsidR="00384864" w:rsidRPr="00001BA9" w:rsidRDefault="00384864" w:rsidP="00384864">
            <w:pPr>
              <w:spacing w:after="0" w:line="240" w:lineRule="auto"/>
              <w:jc w:val="center"/>
              <w:rPr>
                <w:rFonts w:ascii="Times New Roman" w:hAnsi="Times New Roman"/>
                <w:color w:val="000000"/>
                <w:sz w:val="20"/>
                <w:szCs w:val="20"/>
                <w:lang w:eastAsia="ru-RU"/>
              </w:rPr>
            </w:pPr>
            <w:proofErr w:type="spellStart"/>
            <w:r w:rsidRPr="00001BA9">
              <w:rPr>
                <w:rFonts w:ascii="Times New Roman" w:hAnsi="Times New Roman"/>
                <w:color w:val="000000"/>
                <w:sz w:val="20"/>
                <w:szCs w:val="20"/>
              </w:rPr>
              <w:t>шт</w:t>
            </w:r>
            <w:proofErr w:type="spellEnd"/>
          </w:p>
        </w:tc>
        <w:tc>
          <w:tcPr>
            <w:tcW w:w="1784" w:type="dxa"/>
          </w:tcPr>
          <w:p w14:paraId="05ADB829" w14:textId="77777777"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color w:val="000000"/>
                <w:sz w:val="20"/>
                <w:szCs w:val="20"/>
              </w:rPr>
              <w:t>Ведро</w:t>
            </w:r>
          </w:p>
          <w:p w14:paraId="6C4AA27B" w14:textId="747EBCA8" w:rsidR="00384864" w:rsidRPr="00001BA9" w:rsidRDefault="00384864" w:rsidP="0038486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не менее </w:t>
            </w:r>
            <w:r w:rsidRPr="00001BA9">
              <w:rPr>
                <w:rFonts w:ascii="Times New Roman" w:hAnsi="Times New Roman"/>
                <w:color w:val="000000"/>
                <w:sz w:val="20"/>
                <w:szCs w:val="20"/>
              </w:rPr>
              <w:t>2,7 кг.</w:t>
            </w:r>
          </w:p>
        </w:tc>
        <w:tc>
          <w:tcPr>
            <w:tcW w:w="1420" w:type="dxa"/>
            <w:tcBorders>
              <w:top w:val="single" w:sz="4" w:space="0" w:color="auto"/>
              <w:left w:val="single" w:sz="4" w:space="0" w:color="auto"/>
              <w:bottom w:val="single" w:sz="4" w:space="0" w:color="auto"/>
              <w:right w:val="single" w:sz="4" w:space="0" w:color="auto"/>
            </w:tcBorders>
            <w:shd w:val="clear" w:color="000000" w:fill="FFFFFF"/>
          </w:tcPr>
          <w:p w14:paraId="064843DF" w14:textId="40FE8374" w:rsidR="00384864" w:rsidRPr="00145E48" w:rsidRDefault="00384864" w:rsidP="00A40AF8">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1</w:t>
            </w:r>
            <w:r w:rsidR="00A40AF8">
              <w:rPr>
                <w:rFonts w:ascii="Times New Roman" w:hAnsi="Times New Roman"/>
                <w:color w:val="000000"/>
                <w:sz w:val="20"/>
                <w:szCs w:val="20"/>
              </w:rPr>
              <w:t>2</w:t>
            </w:r>
          </w:p>
        </w:tc>
      </w:tr>
      <w:tr w:rsidR="00384864" w:rsidRPr="00001BA9" w14:paraId="10BDE9C3" w14:textId="77777777" w:rsidTr="00C92926">
        <w:trPr>
          <w:trHeight w:val="300"/>
        </w:trPr>
        <w:tc>
          <w:tcPr>
            <w:tcW w:w="574" w:type="dxa"/>
          </w:tcPr>
          <w:p w14:paraId="1654A76F"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33</w:t>
            </w:r>
          </w:p>
        </w:tc>
        <w:tc>
          <w:tcPr>
            <w:tcW w:w="2121" w:type="dxa"/>
          </w:tcPr>
          <w:p w14:paraId="48A80273"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Сухари панировочные</w:t>
            </w:r>
          </w:p>
        </w:tc>
        <w:tc>
          <w:tcPr>
            <w:tcW w:w="4115" w:type="dxa"/>
          </w:tcPr>
          <w:p w14:paraId="7072C74C" w14:textId="77777777" w:rsidR="00384864" w:rsidRPr="00001BA9" w:rsidRDefault="00384864" w:rsidP="00384864">
            <w:pPr>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Соответствие ГОСТ 28402-89.</w:t>
            </w:r>
          </w:p>
          <w:p w14:paraId="7E54A06C"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lang w:eastAsia="ar-SA"/>
              </w:rPr>
              <w:t>Крупка, достаточно однородная по размеру. Цвет от светло-желтого до светло-коричневого. Без постороннего привкуса и запаха.</w:t>
            </w:r>
          </w:p>
        </w:tc>
        <w:tc>
          <w:tcPr>
            <w:tcW w:w="903" w:type="dxa"/>
          </w:tcPr>
          <w:p w14:paraId="0F9B4C25" w14:textId="73AF51B3" w:rsidR="00384864" w:rsidRPr="00001BA9" w:rsidRDefault="00384864" w:rsidP="00384864">
            <w:pPr>
              <w:spacing w:after="0" w:line="240" w:lineRule="auto"/>
              <w:jc w:val="center"/>
              <w:rPr>
                <w:rFonts w:ascii="Times New Roman" w:hAnsi="Times New Roman"/>
                <w:color w:val="000000"/>
                <w:sz w:val="20"/>
                <w:szCs w:val="20"/>
                <w:lang w:eastAsia="ru-RU"/>
              </w:rPr>
            </w:pPr>
            <w:proofErr w:type="spellStart"/>
            <w:r w:rsidRPr="00001BA9">
              <w:rPr>
                <w:rFonts w:ascii="Times New Roman" w:hAnsi="Times New Roman"/>
                <w:color w:val="000000"/>
                <w:sz w:val="20"/>
                <w:szCs w:val="20"/>
              </w:rPr>
              <w:t>шт</w:t>
            </w:r>
            <w:proofErr w:type="spellEnd"/>
          </w:p>
        </w:tc>
        <w:tc>
          <w:tcPr>
            <w:tcW w:w="1784" w:type="dxa"/>
          </w:tcPr>
          <w:p w14:paraId="53C4D320" w14:textId="13F40D87"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sz w:val="20"/>
                <w:szCs w:val="20"/>
              </w:rPr>
              <w:t xml:space="preserve">Полиэтиленовый пакет, </w:t>
            </w:r>
            <w:r>
              <w:rPr>
                <w:rFonts w:ascii="Times New Roman" w:hAnsi="Times New Roman"/>
                <w:sz w:val="20"/>
                <w:szCs w:val="20"/>
              </w:rPr>
              <w:t>вес упаковки не менее 4</w:t>
            </w:r>
            <w:r w:rsidRPr="00001BA9">
              <w:rPr>
                <w:rFonts w:ascii="Times New Roman" w:hAnsi="Times New Roman"/>
                <w:sz w:val="20"/>
                <w:szCs w:val="20"/>
              </w:rPr>
              <w:t>00 гр.</w:t>
            </w:r>
          </w:p>
        </w:tc>
        <w:tc>
          <w:tcPr>
            <w:tcW w:w="1420" w:type="dxa"/>
            <w:tcBorders>
              <w:top w:val="nil"/>
              <w:left w:val="single" w:sz="4" w:space="0" w:color="auto"/>
              <w:bottom w:val="single" w:sz="4" w:space="0" w:color="auto"/>
              <w:right w:val="single" w:sz="4" w:space="0" w:color="auto"/>
            </w:tcBorders>
            <w:shd w:val="clear" w:color="000000" w:fill="FFFFFF"/>
          </w:tcPr>
          <w:p w14:paraId="40E4487E" w14:textId="447B81A2" w:rsidR="00384864" w:rsidRPr="0091487C"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45</w:t>
            </w:r>
          </w:p>
        </w:tc>
      </w:tr>
      <w:tr w:rsidR="00384864" w:rsidRPr="00001BA9" w14:paraId="683E2FBC" w14:textId="77777777" w:rsidTr="00C92926">
        <w:trPr>
          <w:trHeight w:val="300"/>
        </w:trPr>
        <w:tc>
          <w:tcPr>
            <w:tcW w:w="574" w:type="dxa"/>
          </w:tcPr>
          <w:p w14:paraId="60BD851A"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34</w:t>
            </w:r>
          </w:p>
        </w:tc>
        <w:tc>
          <w:tcPr>
            <w:tcW w:w="2121" w:type="dxa"/>
          </w:tcPr>
          <w:p w14:paraId="61A8172D"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color w:val="000000"/>
                <w:sz w:val="20"/>
                <w:szCs w:val="20"/>
              </w:rPr>
              <w:t>Сок в ассортименте для детей с 3-х лет</w:t>
            </w:r>
          </w:p>
        </w:tc>
        <w:tc>
          <w:tcPr>
            <w:tcW w:w="4115" w:type="dxa"/>
          </w:tcPr>
          <w:p w14:paraId="088E064C" w14:textId="77777777" w:rsidR="00384864" w:rsidRPr="00001BA9" w:rsidRDefault="00384864" w:rsidP="00384864">
            <w:pPr>
              <w:spacing w:after="0" w:line="240" w:lineRule="auto"/>
              <w:jc w:val="center"/>
              <w:rPr>
                <w:rFonts w:ascii="Times New Roman" w:hAnsi="Times New Roman"/>
                <w:sz w:val="20"/>
                <w:szCs w:val="20"/>
              </w:rPr>
            </w:pPr>
            <w:r w:rsidRPr="00001BA9">
              <w:rPr>
                <w:rFonts w:ascii="Times New Roman" w:hAnsi="Times New Roman"/>
                <w:sz w:val="20"/>
                <w:szCs w:val="20"/>
              </w:rPr>
              <w:t>Соответствует ГОСТ 32103-2013 Консервы. Продукция соковая. Соки фруктовые и фруктово-овощные восстановленные. Общие технические условия и/или ГОСТ 32920-</w:t>
            </w:r>
            <w:r w:rsidRPr="00001BA9">
              <w:rPr>
                <w:rFonts w:ascii="Times New Roman" w:hAnsi="Times New Roman"/>
                <w:sz w:val="20"/>
                <w:szCs w:val="20"/>
              </w:rPr>
              <w:lastRenderedPageBreak/>
              <w:t>2022 и/или ТУ производителя (изготовителя)</w:t>
            </w:r>
          </w:p>
          <w:p w14:paraId="4B944922" w14:textId="77777777" w:rsidR="00384864" w:rsidRPr="00001BA9" w:rsidRDefault="00384864" w:rsidP="00384864">
            <w:pPr>
              <w:spacing w:after="0" w:line="240" w:lineRule="auto"/>
              <w:jc w:val="center"/>
              <w:rPr>
                <w:rFonts w:ascii="Times New Roman" w:hAnsi="Times New Roman"/>
                <w:sz w:val="20"/>
                <w:szCs w:val="20"/>
              </w:rPr>
            </w:pPr>
            <w:r w:rsidRPr="00001BA9">
              <w:rPr>
                <w:rFonts w:ascii="Times New Roman" w:hAnsi="Times New Roman"/>
                <w:sz w:val="20"/>
                <w:szCs w:val="20"/>
              </w:rPr>
              <w:t>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упаковки. Допускается наличие частиц мякоти для соков из цитрусовых (за исключением цедры и альбедо).</w:t>
            </w:r>
          </w:p>
          <w:p w14:paraId="12C667AF" w14:textId="77777777" w:rsidR="00384864" w:rsidRPr="00001BA9" w:rsidRDefault="00384864" w:rsidP="00384864">
            <w:pPr>
              <w:spacing w:after="0" w:line="240" w:lineRule="auto"/>
              <w:jc w:val="center"/>
              <w:rPr>
                <w:rFonts w:ascii="Times New Roman" w:hAnsi="Times New Roman"/>
                <w:sz w:val="20"/>
                <w:szCs w:val="20"/>
              </w:rPr>
            </w:pPr>
            <w:r w:rsidRPr="00001BA9">
              <w:rPr>
                <w:rFonts w:ascii="Times New Roman" w:hAnsi="Times New Roman"/>
                <w:sz w:val="20"/>
                <w:szCs w:val="20"/>
              </w:rPr>
              <w:t>Вкус и аромат: Хорошо выраженные, свойственные соответствующим концентрированным сокам. Допускаются: - для соков из дикорастущих ягод — естественная горечь; - для соков из цитрусовых плодов — натуральная, естественная горечь и легкий привкус эфирных масел. Не допускаются посторонние привкус и запах</w:t>
            </w:r>
          </w:p>
          <w:p w14:paraId="60845F3E"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sidRPr="00001BA9">
              <w:rPr>
                <w:rFonts w:ascii="Times New Roman" w:hAnsi="Times New Roman"/>
                <w:sz w:val="20"/>
                <w:szCs w:val="20"/>
              </w:rPr>
              <w:t>Цвет: Однородный по всей массе, свойственный цвету одноименных фруктовых (овощных) соков прямого отжима, из которых были изготовлены восстановленные соки. Допускаются более темные оттенки в соках из светлоокрашенных фруктов (овощей) и незначительное обесцвечивание соков из темноокрашенных фруктов (овощей)</w:t>
            </w:r>
          </w:p>
        </w:tc>
        <w:tc>
          <w:tcPr>
            <w:tcW w:w="903" w:type="dxa"/>
          </w:tcPr>
          <w:p w14:paraId="5146AFFA" w14:textId="5875CE73"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lastRenderedPageBreak/>
              <w:t>л</w:t>
            </w:r>
          </w:p>
        </w:tc>
        <w:tc>
          <w:tcPr>
            <w:tcW w:w="1784" w:type="dxa"/>
          </w:tcPr>
          <w:p w14:paraId="1FD9FD96" w14:textId="0EA4BCF7" w:rsidR="00384864" w:rsidRPr="00001BA9" w:rsidRDefault="00384864" w:rsidP="00384864">
            <w:pPr>
              <w:spacing w:after="0" w:line="240" w:lineRule="auto"/>
              <w:jc w:val="center"/>
              <w:rPr>
                <w:rFonts w:ascii="Times New Roman" w:hAnsi="Times New Roman"/>
                <w:color w:val="000000"/>
                <w:sz w:val="20"/>
                <w:szCs w:val="20"/>
              </w:rPr>
            </w:pPr>
            <w:proofErr w:type="spellStart"/>
            <w:r w:rsidRPr="00001BA9">
              <w:rPr>
                <w:rFonts w:ascii="Times New Roman" w:hAnsi="Times New Roman"/>
                <w:sz w:val="20"/>
                <w:szCs w:val="20"/>
                <w:lang w:eastAsia="ar-SA"/>
              </w:rPr>
              <w:t>Тетрапак</w:t>
            </w:r>
            <w:proofErr w:type="spellEnd"/>
            <w:r w:rsidRPr="00001BA9">
              <w:rPr>
                <w:rFonts w:ascii="Times New Roman" w:hAnsi="Times New Roman"/>
                <w:sz w:val="20"/>
                <w:szCs w:val="20"/>
                <w:lang w:eastAsia="ar-SA"/>
              </w:rPr>
              <w:t xml:space="preserve">, объем </w:t>
            </w:r>
            <w:r>
              <w:rPr>
                <w:rFonts w:ascii="Times New Roman" w:hAnsi="Times New Roman"/>
                <w:sz w:val="20"/>
                <w:szCs w:val="20"/>
                <w:lang w:eastAsia="ar-SA"/>
              </w:rPr>
              <w:t xml:space="preserve">не менее </w:t>
            </w:r>
            <w:r w:rsidRPr="00001BA9">
              <w:rPr>
                <w:rFonts w:ascii="Times New Roman" w:hAnsi="Times New Roman"/>
                <w:sz w:val="20"/>
                <w:szCs w:val="20"/>
                <w:lang w:eastAsia="ar-SA"/>
              </w:rPr>
              <w:t>1 л.</w:t>
            </w:r>
          </w:p>
        </w:tc>
        <w:tc>
          <w:tcPr>
            <w:tcW w:w="1420" w:type="dxa"/>
            <w:tcBorders>
              <w:top w:val="nil"/>
              <w:left w:val="single" w:sz="4" w:space="0" w:color="auto"/>
              <w:bottom w:val="single" w:sz="4" w:space="0" w:color="auto"/>
              <w:right w:val="single" w:sz="4" w:space="0" w:color="auto"/>
            </w:tcBorders>
            <w:shd w:val="clear" w:color="000000" w:fill="FFFFFF"/>
          </w:tcPr>
          <w:p w14:paraId="08E22F53" w14:textId="3ADFC881" w:rsidR="00384864" w:rsidRPr="00145E48" w:rsidRDefault="00A40AF8"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rPr>
              <w:t>99</w:t>
            </w:r>
            <w:r w:rsidR="00384864">
              <w:rPr>
                <w:rFonts w:ascii="Times New Roman" w:hAnsi="Times New Roman"/>
                <w:color w:val="000000"/>
                <w:sz w:val="20"/>
                <w:szCs w:val="20"/>
              </w:rPr>
              <w:t>0</w:t>
            </w:r>
          </w:p>
        </w:tc>
      </w:tr>
      <w:tr w:rsidR="00384864" w:rsidRPr="00001BA9" w14:paraId="0D6E626F" w14:textId="77777777" w:rsidTr="00C92926">
        <w:trPr>
          <w:trHeight w:val="7638"/>
        </w:trPr>
        <w:tc>
          <w:tcPr>
            <w:tcW w:w="574" w:type="dxa"/>
          </w:tcPr>
          <w:p w14:paraId="34BA1C0F" w14:textId="77777777" w:rsidR="00384864" w:rsidRPr="00001BA9"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35</w:t>
            </w:r>
          </w:p>
        </w:tc>
        <w:tc>
          <w:tcPr>
            <w:tcW w:w="2121" w:type="dxa"/>
          </w:tcPr>
          <w:p w14:paraId="62D34057" w14:textId="77777777" w:rsidR="00384864" w:rsidRPr="00001BA9" w:rsidRDefault="00384864" w:rsidP="00384864">
            <w:pPr>
              <w:spacing w:after="0" w:line="240" w:lineRule="auto"/>
              <w:jc w:val="center"/>
              <w:rPr>
                <w:rFonts w:ascii="Times New Roman" w:hAnsi="Times New Roman"/>
                <w:color w:val="000000"/>
                <w:sz w:val="20"/>
                <w:szCs w:val="20"/>
              </w:rPr>
            </w:pPr>
            <w:r w:rsidRPr="00001BA9">
              <w:rPr>
                <w:rFonts w:ascii="Times New Roman" w:hAnsi="Times New Roman"/>
                <w:color w:val="000000"/>
                <w:sz w:val="20"/>
                <w:szCs w:val="20"/>
              </w:rPr>
              <w:t>Сок в ассортименте для детского питания</w:t>
            </w:r>
          </w:p>
        </w:tc>
        <w:tc>
          <w:tcPr>
            <w:tcW w:w="4115" w:type="dxa"/>
          </w:tcPr>
          <w:p w14:paraId="5D584217" w14:textId="77777777" w:rsidR="00384864" w:rsidRPr="00001BA9" w:rsidRDefault="00384864" w:rsidP="00384864">
            <w:pPr>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Соответствует ГОСТ 32103-2013 Консервы. Продукция соковая. Соки фруктовые и фруктово-овощные восстановленные. Общие технические условия и/или ГОСТ 32920-2022 и/или ТУ производителя (изготовителя)</w:t>
            </w:r>
          </w:p>
          <w:p w14:paraId="1DEC4932" w14:textId="77777777" w:rsidR="00384864" w:rsidRPr="00001BA9" w:rsidRDefault="00384864" w:rsidP="00384864">
            <w:pPr>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упаковки. Допускается наличие частиц мякоти для соков из цитрусовых (за исключением цедры и альбедо).</w:t>
            </w:r>
          </w:p>
          <w:p w14:paraId="0CC0B8AB" w14:textId="77777777" w:rsidR="00384864" w:rsidRPr="00001BA9" w:rsidRDefault="00384864" w:rsidP="00384864">
            <w:pPr>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Вкус и аромат: Хорошо выраженные, свойственные соответствующим концентрированным сокам. Допускаются: - для соков из дикорастущих ягод — естественная горечь; - для соков из цитрусовых плодов — натуральная, естественная горечь и легкий привкус эфирных масел. Не допускаются посторонние привкус и запах</w:t>
            </w:r>
          </w:p>
          <w:p w14:paraId="58791FC2" w14:textId="77777777" w:rsidR="00384864" w:rsidRPr="00001BA9" w:rsidRDefault="00384864" w:rsidP="00384864">
            <w:pPr>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Цвет: Однородный по всей массе, свойственный цвету одноименных фруктовых (овощных) соков прямого отжима, из которых были изготовлены восстановленные соки. Допускаются более темные оттенки в соках из светлоокрашенных фруктов (овощей) и незначительное обесцвечивание соков из темноокрашенных фруктов (овощей)</w:t>
            </w:r>
          </w:p>
          <w:p w14:paraId="39C432B0" w14:textId="77777777" w:rsidR="00384864" w:rsidRPr="00001BA9" w:rsidRDefault="00384864" w:rsidP="00384864">
            <w:pPr>
              <w:spacing w:after="0" w:line="240" w:lineRule="auto"/>
              <w:jc w:val="center"/>
              <w:rPr>
                <w:rFonts w:ascii="Times New Roman" w:hAnsi="Times New Roman"/>
                <w:sz w:val="20"/>
                <w:szCs w:val="20"/>
              </w:rPr>
            </w:pPr>
            <w:r w:rsidRPr="00001BA9">
              <w:rPr>
                <w:rFonts w:ascii="Times New Roman" w:hAnsi="Times New Roman"/>
                <w:sz w:val="20"/>
                <w:szCs w:val="20"/>
                <w:lang w:eastAsia="ar-SA"/>
              </w:rPr>
              <w:t>На потребительской упаковке соковой продукции для детского питания в наименовании такой продукции указаны слова "для детского питания", а также размещены информация о возрастной категории детей, для которых предназначена такая продукция.</w:t>
            </w:r>
          </w:p>
        </w:tc>
        <w:tc>
          <w:tcPr>
            <w:tcW w:w="903" w:type="dxa"/>
          </w:tcPr>
          <w:p w14:paraId="36D96247" w14:textId="269E0654" w:rsidR="00384864" w:rsidRPr="00001BA9" w:rsidRDefault="00384864" w:rsidP="00384864">
            <w:pPr>
              <w:spacing w:after="0" w:line="240" w:lineRule="auto"/>
              <w:jc w:val="center"/>
              <w:rPr>
                <w:rFonts w:ascii="Times New Roman" w:hAnsi="Times New Roman"/>
                <w:color w:val="000000"/>
                <w:sz w:val="20"/>
                <w:szCs w:val="20"/>
                <w:lang w:eastAsia="ru-RU"/>
              </w:rPr>
            </w:pPr>
            <w:proofErr w:type="spellStart"/>
            <w:r w:rsidRPr="00001BA9">
              <w:rPr>
                <w:rFonts w:ascii="Times New Roman" w:hAnsi="Times New Roman"/>
                <w:color w:val="000000"/>
                <w:sz w:val="20"/>
                <w:szCs w:val="20"/>
              </w:rPr>
              <w:t>шт</w:t>
            </w:r>
            <w:proofErr w:type="spellEnd"/>
          </w:p>
        </w:tc>
        <w:tc>
          <w:tcPr>
            <w:tcW w:w="1784" w:type="dxa"/>
          </w:tcPr>
          <w:p w14:paraId="4C9C1D8D" w14:textId="2EA72FAF" w:rsidR="00384864" w:rsidRPr="00001BA9" w:rsidRDefault="00384864" w:rsidP="00384864">
            <w:pPr>
              <w:spacing w:after="0" w:line="240" w:lineRule="auto"/>
              <w:jc w:val="center"/>
              <w:rPr>
                <w:rFonts w:ascii="Times New Roman" w:hAnsi="Times New Roman"/>
                <w:sz w:val="20"/>
                <w:szCs w:val="20"/>
                <w:lang w:eastAsia="ar-SA"/>
              </w:rPr>
            </w:pPr>
            <w:proofErr w:type="spellStart"/>
            <w:r w:rsidRPr="00001BA9">
              <w:rPr>
                <w:rFonts w:ascii="Times New Roman" w:hAnsi="Times New Roman"/>
                <w:sz w:val="20"/>
                <w:szCs w:val="20"/>
                <w:lang w:eastAsia="ar-SA"/>
              </w:rPr>
              <w:t>Тетрапак</w:t>
            </w:r>
            <w:proofErr w:type="spellEnd"/>
            <w:r w:rsidRPr="00001BA9">
              <w:rPr>
                <w:rFonts w:ascii="Times New Roman" w:hAnsi="Times New Roman"/>
                <w:sz w:val="20"/>
                <w:szCs w:val="20"/>
                <w:lang w:eastAsia="ar-SA"/>
              </w:rPr>
              <w:t xml:space="preserve">, объем </w:t>
            </w:r>
            <w:r>
              <w:rPr>
                <w:rFonts w:ascii="Times New Roman" w:hAnsi="Times New Roman"/>
                <w:sz w:val="20"/>
                <w:szCs w:val="20"/>
                <w:lang w:eastAsia="ar-SA"/>
              </w:rPr>
              <w:t xml:space="preserve">не более </w:t>
            </w:r>
            <w:r w:rsidRPr="00001BA9">
              <w:rPr>
                <w:rFonts w:ascii="Times New Roman" w:hAnsi="Times New Roman"/>
                <w:sz w:val="20"/>
                <w:szCs w:val="20"/>
                <w:lang w:eastAsia="ar-SA"/>
              </w:rPr>
              <w:t>0,</w:t>
            </w:r>
            <w:r>
              <w:rPr>
                <w:rFonts w:ascii="Times New Roman" w:hAnsi="Times New Roman"/>
                <w:sz w:val="20"/>
                <w:szCs w:val="20"/>
                <w:lang w:eastAsia="ar-SA"/>
              </w:rPr>
              <w:t>1</w:t>
            </w:r>
            <w:r w:rsidRPr="00001BA9">
              <w:rPr>
                <w:rFonts w:ascii="Times New Roman" w:hAnsi="Times New Roman"/>
                <w:sz w:val="20"/>
                <w:szCs w:val="20"/>
                <w:lang w:eastAsia="ar-SA"/>
              </w:rPr>
              <w:t>2</w:t>
            </w:r>
            <w:r>
              <w:rPr>
                <w:rFonts w:ascii="Times New Roman" w:hAnsi="Times New Roman"/>
                <w:sz w:val="20"/>
                <w:szCs w:val="20"/>
                <w:lang w:eastAsia="ar-SA"/>
              </w:rPr>
              <w:t>5</w:t>
            </w:r>
            <w:r w:rsidRPr="00001BA9">
              <w:rPr>
                <w:rFonts w:ascii="Times New Roman" w:hAnsi="Times New Roman"/>
                <w:sz w:val="20"/>
                <w:szCs w:val="20"/>
                <w:lang w:eastAsia="ar-SA"/>
              </w:rPr>
              <w:t xml:space="preserve"> л.</w:t>
            </w:r>
          </w:p>
        </w:tc>
        <w:tc>
          <w:tcPr>
            <w:tcW w:w="1420" w:type="dxa"/>
            <w:tcBorders>
              <w:top w:val="nil"/>
              <w:left w:val="single" w:sz="4" w:space="0" w:color="auto"/>
              <w:bottom w:val="nil"/>
              <w:right w:val="single" w:sz="4" w:space="0" w:color="auto"/>
            </w:tcBorders>
            <w:shd w:val="clear" w:color="000000" w:fill="FFFFFF"/>
          </w:tcPr>
          <w:p w14:paraId="1C26894F" w14:textId="21E73E8A" w:rsidR="00384864" w:rsidRPr="0091487C" w:rsidRDefault="00A40AF8" w:rsidP="00A40AF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78</w:t>
            </w:r>
            <w:r w:rsidR="007F1DE2">
              <w:rPr>
                <w:rFonts w:ascii="Times New Roman" w:hAnsi="Times New Roman"/>
                <w:color w:val="000000"/>
                <w:sz w:val="20"/>
                <w:szCs w:val="20"/>
              </w:rPr>
              <w:t>0</w:t>
            </w:r>
          </w:p>
        </w:tc>
      </w:tr>
      <w:tr w:rsidR="00384864" w:rsidRPr="00001BA9" w14:paraId="585C161A" w14:textId="77777777" w:rsidTr="00E15345">
        <w:trPr>
          <w:trHeight w:val="2117"/>
        </w:trPr>
        <w:tc>
          <w:tcPr>
            <w:tcW w:w="574" w:type="dxa"/>
          </w:tcPr>
          <w:p w14:paraId="5EC301C8" w14:textId="77777777" w:rsidR="00384864"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lastRenderedPageBreak/>
              <w:t>36</w:t>
            </w:r>
          </w:p>
        </w:tc>
        <w:tc>
          <w:tcPr>
            <w:tcW w:w="2121" w:type="dxa"/>
          </w:tcPr>
          <w:p w14:paraId="7A283E1A" w14:textId="77777777" w:rsidR="00384864" w:rsidRPr="00001BA9" w:rsidRDefault="00384864" w:rsidP="0038486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Лавровый лист сухой</w:t>
            </w:r>
          </w:p>
        </w:tc>
        <w:tc>
          <w:tcPr>
            <w:tcW w:w="4115" w:type="dxa"/>
          </w:tcPr>
          <w:p w14:paraId="74E37396" w14:textId="77777777" w:rsidR="00384864" w:rsidRPr="00001BA9" w:rsidRDefault="00384864" w:rsidP="00384864">
            <w:pPr>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 xml:space="preserve">Соответствие ГОСТ </w:t>
            </w:r>
            <w:r>
              <w:rPr>
                <w:rFonts w:ascii="Times New Roman" w:hAnsi="Times New Roman"/>
                <w:sz w:val="20"/>
                <w:szCs w:val="20"/>
                <w:lang w:eastAsia="ar-SA"/>
              </w:rPr>
              <w:t>17594</w:t>
            </w:r>
            <w:r w:rsidRPr="00001BA9">
              <w:rPr>
                <w:rFonts w:ascii="Times New Roman" w:hAnsi="Times New Roman"/>
                <w:sz w:val="20"/>
                <w:szCs w:val="20"/>
                <w:lang w:eastAsia="ar-SA"/>
              </w:rPr>
              <w:t>-</w:t>
            </w:r>
            <w:r>
              <w:rPr>
                <w:rFonts w:ascii="Times New Roman" w:hAnsi="Times New Roman"/>
                <w:sz w:val="20"/>
                <w:szCs w:val="20"/>
                <w:lang w:eastAsia="ar-SA"/>
              </w:rPr>
              <w:t>81</w:t>
            </w:r>
            <w:r w:rsidRPr="00001BA9">
              <w:rPr>
                <w:rFonts w:ascii="Times New Roman" w:hAnsi="Times New Roman"/>
                <w:sz w:val="20"/>
                <w:szCs w:val="20"/>
                <w:lang w:eastAsia="ar-SA"/>
              </w:rPr>
              <w:t>.</w:t>
            </w:r>
          </w:p>
          <w:p w14:paraId="54D64358" w14:textId="77777777" w:rsidR="00384864" w:rsidRPr="00F86E8A" w:rsidRDefault="00384864" w:rsidP="00384864">
            <w:pPr>
              <w:spacing w:after="0" w:line="240" w:lineRule="auto"/>
              <w:jc w:val="center"/>
              <w:rPr>
                <w:rFonts w:ascii="Times New Roman" w:hAnsi="Times New Roman"/>
                <w:sz w:val="20"/>
                <w:szCs w:val="20"/>
                <w:shd w:val="clear" w:color="auto" w:fill="FFFFFF"/>
              </w:rPr>
            </w:pPr>
            <w:r w:rsidRPr="00F86E8A">
              <w:rPr>
                <w:rFonts w:ascii="Times New Roman" w:hAnsi="Times New Roman"/>
                <w:sz w:val="20"/>
                <w:szCs w:val="20"/>
                <w:shd w:val="clear" w:color="auto" w:fill="FFFFFF"/>
              </w:rPr>
              <w:t>Внешний вид – Листья здоровые, не поврежденные вредителями и болезнями, по форме продолговатые, ланцетовидные, овальные, по окраске зеленые, сероватые с серебристым оттенком.</w:t>
            </w:r>
          </w:p>
          <w:p w14:paraId="3AE25891" w14:textId="77777777" w:rsidR="00384864" w:rsidRPr="00F86E8A" w:rsidRDefault="00384864" w:rsidP="00384864">
            <w:pPr>
              <w:spacing w:after="0" w:line="240" w:lineRule="auto"/>
              <w:jc w:val="center"/>
              <w:rPr>
                <w:rFonts w:ascii="Times New Roman" w:hAnsi="Times New Roman"/>
                <w:sz w:val="20"/>
                <w:szCs w:val="20"/>
                <w:lang w:eastAsia="ar-SA"/>
              </w:rPr>
            </w:pPr>
            <w:r w:rsidRPr="00F86E8A">
              <w:rPr>
                <w:rFonts w:ascii="Times New Roman" w:hAnsi="Times New Roman"/>
                <w:sz w:val="20"/>
                <w:szCs w:val="20"/>
                <w:shd w:val="clear" w:color="auto" w:fill="FFFFFF"/>
              </w:rPr>
              <w:t>Запах и вкус – Хорошо выраженные, свойственные лавровому листу, без постороннего запаха и привкуса</w:t>
            </w:r>
          </w:p>
        </w:tc>
        <w:tc>
          <w:tcPr>
            <w:tcW w:w="903" w:type="dxa"/>
          </w:tcPr>
          <w:p w14:paraId="186C851A" w14:textId="12DE0C69" w:rsidR="00384864" w:rsidRPr="00001BA9" w:rsidRDefault="00384864" w:rsidP="00384864">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шт</w:t>
            </w:r>
            <w:proofErr w:type="spellEnd"/>
          </w:p>
        </w:tc>
        <w:tc>
          <w:tcPr>
            <w:tcW w:w="1784" w:type="dxa"/>
          </w:tcPr>
          <w:p w14:paraId="163AE26E" w14:textId="61B8D254" w:rsidR="00384864" w:rsidRPr="00001BA9" w:rsidRDefault="00384864" w:rsidP="00384864">
            <w:pPr>
              <w:spacing w:after="0" w:line="240" w:lineRule="auto"/>
              <w:jc w:val="center"/>
              <w:rPr>
                <w:rFonts w:ascii="Times New Roman" w:hAnsi="Times New Roman"/>
                <w:sz w:val="20"/>
                <w:szCs w:val="20"/>
                <w:lang w:eastAsia="ar-SA"/>
              </w:rPr>
            </w:pPr>
            <w:r w:rsidRPr="00001BA9">
              <w:rPr>
                <w:rFonts w:ascii="Times New Roman" w:hAnsi="Times New Roman"/>
                <w:sz w:val="20"/>
                <w:szCs w:val="20"/>
                <w:lang w:eastAsia="ar-SA"/>
              </w:rPr>
              <w:t xml:space="preserve">Пачка </w:t>
            </w:r>
            <w:r>
              <w:rPr>
                <w:rFonts w:ascii="Times New Roman" w:hAnsi="Times New Roman"/>
                <w:sz w:val="20"/>
                <w:szCs w:val="20"/>
                <w:lang w:eastAsia="ar-SA"/>
              </w:rPr>
              <w:t>не менее 10</w:t>
            </w:r>
            <w:r w:rsidRPr="00001BA9">
              <w:rPr>
                <w:rFonts w:ascii="Times New Roman" w:hAnsi="Times New Roman"/>
                <w:sz w:val="20"/>
                <w:szCs w:val="20"/>
                <w:lang w:eastAsia="ar-SA"/>
              </w:rPr>
              <w:t xml:space="preserve"> гр.</w:t>
            </w:r>
          </w:p>
        </w:tc>
        <w:tc>
          <w:tcPr>
            <w:tcW w:w="1420" w:type="dxa"/>
            <w:tcBorders>
              <w:top w:val="nil"/>
              <w:left w:val="single" w:sz="4" w:space="0" w:color="auto"/>
              <w:bottom w:val="nil"/>
              <w:right w:val="single" w:sz="4" w:space="0" w:color="auto"/>
            </w:tcBorders>
            <w:shd w:val="clear" w:color="000000" w:fill="FFFFFF"/>
          </w:tcPr>
          <w:p w14:paraId="6C0D6156" w14:textId="4C71A5C3" w:rsidR="00384864" w:rsidRPr="00F86E8A" w:rsidRDefault="00384864" w:rsidP="00384864">
            <w:pPr>
              <w:tabs>
                <w:tab w:val="left" w:pos="488"/>
                <w:tab w:val="center" w:pos="602"/>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20</w:t>
            </w:r>
          </w:p>
        </w:tc>
      </w:tr>
      <w:tr w:rsidR="00384864" w:rsidRPr="00001BA9" w14:paraId="35F431A9" w14:textId="77777777" w:rsidTr="00C92926">
        <w:trPr>
          <w:trHeight w:val="2117"/>
        </w:trPr>
        <w:tc>
          <w:tcPr>
            <w:tcW w:w="574" w:type="dxa"/>
          </w:tcPr>
          <w:p w14:paraId="69AD3A43" w14:textId="1F3BAC24" w:rsidR="00384864" w:rsidRDefault="00384864" w:rsidP="0038486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37</w:t>
            </w:r>
          </w:p>
        </w:tc>
        <w:tc>
          <w:tcPr>
            <w:tcW w:w="2121" w:type="dxa"/>
          </w:tcPr>
          <w:p w14:paraId="35A10ADC" w14:textId="4F479D2C" w:rsidR="00384864" w:rsidRDefault="00384864" w:rsidP="0038486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Крахмал</w:t>
            </w:r>
          </w:p>
        </w:tc>
        <w:tc>
          <w:tcPr>
            <w:tcW w:w="4115" w:type="dxa"/>
          </w:tcPr>
          <w:p w14:paraId="09656E64" w14:textId="77777777" w:rsidR="00384864" w:rsidRPr="00F357C6" w:rsidRDefault="00384864" w:rsidP="00384864">
            <w:pPr>
              <w:spacing w:after="0" w:line="240" w:lineRule="auto"/>
              <w:jc w:val="center"/>
              <w:rPr>
                <w:rFonts w:ascii="Times New Roman" w:hAnsi="Times New Roman"/>
                <w:sz w:val="20"/>
                <w:szCs w:val="20"/>
                <w:shd w:val="clear" w:color="auto" w:fill="FFFFFF"/>
              </w:rPr>
            </w:pPr>
            <w:r w:rsidRPr="00001BA9">
              <w:rPr>
                <w:rFonts w:ascii="Times New Roman" w:hAnsi="Times New Roman"/>
                <w:sz w:val="20"/>
                <w:szCs w:val="20"/>
                <w:lang w:eastAsia="ar-SA"/>
              </w:rPr>
              <w:t xml:space="preserve">Соответствие </w:t>
            </w:r>
            <w:r w:rsidRPr="00F357C6">
              <w:rPr>
                <w:rFonts w:ascii="Times New Roman" w:hAnsi="Times New Roman"/>
                <w:sz w:val="20"/>
                <w:szCs w:val="20"/>
                <w:shd w:val="clear" w:color="auto" w:fill="FFFFFF"/>
              </w:rPr>
              <w:t>ГОСТ 53876-2010</w:t>
            </w:r>
          </w:p>
          <w:p w14:paraId="134897CC" w14:textId="77777777" w:rsidR="00384864" w:rsidRDefault="00384864" w:rsidP="00384864">
            <w:pPr>
              <w:spacing w:after="0" w:line="240" w:lineRule="auto"/>
              <w:jc w:val="center"/>
              <w:rPr>
                <w:rFonts w:ascii="Times New Roman" w:hAnsi="Times New Roman"/>
                <w:sz w:val="20"/>
                <w:szCs w:val="20"/>
                <w:shd w:val="clear" w:color="auto" w:fill="FFFFFF"/>
              </w:rPr>
            </w:pPr>
            <w:r w:rsidRPr="0010095D">
              <w:rPr>
                <w:rFonts w:ascii="Times New Roman" w:hAnsi="Times New Roman"/>
                <w:sz w:val="20"/>
                <w:szCs w:val="20"/>
                <w:shd w:val="clear" w:color="auto" w:fill="FFFFFF"/>
              </w:rPr>
              <w:t xml:space="preserve">Крахмал картофельный, высший сорт, однородный порошкообразный продукт, без посторонних привкусов и запахов, влажность не более 20%. </w:t>
            </w:r>
          </w:p>
          <w:p w14:paraId="7E2A70AF" w14:textId="62F419B1" w:rsidR="00384864" w:rsidRPr="00001BA9" w:rsidRDefault="00384864" w:rsidP="00384864">
            <w:pPr>
              <w:spacing w:after="0" w:line="240" w:lineRule="auto"/>
              <w:jc w:val="center"/>
              <w:rPr>
                <w:rFonts w:ascii="Times New Roman" w:hAnsi="Times New Roman"/>
                <w:sz w:val="20"/>
                <w:szCs w:val="20"/>
                <w:lang w:eastAsia="ar-SA"/>
              </w:rPr>
            </w:pPr>
            <w:r w:rsidRPr="0010095D">
              <w:rPr>
                <w:rFonts w:ascii="Times New Roman" w:hAnsi="Times New Roman"/>
                <w:sz w:val="20"/>
                <w:szCs w:val="20"/>
                <w:shd w:val="clear" w:color="auto" w:fill="FFFFFF"/>
              </w:rPr>
              <w:t xml:space="preserve">Наличие маркировки на каждой единице. </w:t>
            </w:r>
          </w:p>
        </w:tc>
        <w:tc>
          <w:tcPr>
            <w:tcW w:w="903" w:type="dxa"/>
          </w:tcPr>
          <w:p w14:paraId="3D31F6D1" w14:textId="31AE7283" w:rsidR="00384864" w:rsidRDefault="00384864" w:rsidP="00384864">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шт</w:t>
            </w:r>
            <w:proofErr w:type="spellEnd"/>
          </w:p>
        </w:tc>
        <w:tc>
          <w:tcPr>
            <w:tcW w:w="1784" w:type="dxa"/>
          </w:tcPr>
          <w:p w14:paraId="40D6728A" w14:textId="215C0980" w:rsidR="00384864" w:rsidRPr="00001BA9" w:rsidRDefault="00384864" w:rsidP="00384864">
            <w:pPr>
              <w:spacing w:after="0" w:line="240" w:lineRule="auto"/>
              <w:jc w:val="center"/>
              <w:rPr>
                <w:rFonts w:ascii="Times New Roman" w:hAnsi="Times New Roman"/>
                <w:sz w:val="20"/>
                <w:szCs w:val="20"/>
                <w:lang w:eastAsia="ar-SA"/>
              </w:rPr>
            </w:pPr>
            <w:r w:rsidRPr="00001BA9">
              <w:rPr>
                <w:rFonts w:ascii="Times New Roman" w:hAnsi="Times New Roman"/>
                <w:sz w:val="20"/>
                <w:szCs w:val="20"/>
              </w:rPr>
              <w:t>Полиэтиленовый пакет</w:t>
            </w:r>
            <w:r>
              <w:rPr>
                <w:rFonts w:ascii="Times New Roman" w:hAnsi="Times New Roman"/>
                <w:sz w:val="20"/>
                <w:szCs w:val="20"/>
                <w:lang w:eastAsia="ar-SA"/>
              </w:rPr>
              <w:t>, вес упаковки</w:t>
            </w:r>
            <w:r w:rsidRPr="00001BA9">
              <w:rPr>
                <w:rFonts w:ascii="Times New Roman" w:hAnsi="Times New Roman"/>
                <w:sz w:val="20"/>
                <w:szCs w:val="20"/>
                <w:lang w:eastAsia="ar-SA"/>
              </w:rPr>
              <w:t xml:space="preserve"> </w:t>
            </w:r>
            <w:r>
              <w:rPr>
                <w:rFonts w:ascii="Times New Roman" w:hAnsi="Times New Roman"/>
                <w:sz w:val="20"/>
                <w:szCs w:val="20"/>
                <w:lang w:eastAsia="ar-SA"/>
              </w:rPr>
              <w:t>не менее 200</w:t>
            </w:r>
            <w:r w:rsidRPr="00001BA9">
              <w:rPr>
                <w:rFonts w:ascii="Times New Roman" w:hAnsi="Times New Roman"/>
                <w:sz w:val="20"/>
                <w:szCs w:val="20"/>
                <w:lang w:eastAsia="ar-SA"/>
              </w:rPr>
              <w:t xml:space="preserve"> гр.</w:t>
            </w:r>
          </w:p>
        </w:tc>
        <w:tc>
          <w:tcPr>
            <w:tcW w:w="1420" w:type="dxa"/>
            <w:tcBorders>
              <w:top w:val="nil"/>
              <w:left w:val="single" w:sz="4" w:space="0" w:color="auto"/>
              <w:bottom w:val="single" w:sz="4" w:space="0" w:color="auto"/>
              <w:right w:val="single" w:sz="4" w:space="0" w:color="auto"/>
            </w:tcBorders>
            <w:shd w:val="clear" w:color="000000" w:fill="FFFFFF"/>
          </w:tcPr>
          <w:p w14:paraId="7DF4DDF6" w14:textId="3DC28BEB" w:rsidR="00384864" w:rsidRDefault="00384864" w:rsidP="00384864">
            <w:pPr>
              <w:tabs>
                <w:tab w:val="left" w:pos="488"/>
                <w:tab w:val="center" w:pos="602"/>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55</w:t>
            </w:r>
          </w:p>
        </w:tc>
      </w:tr>
    </w:tbl>
    <w:p w14:paraId="6948C2F7" w14:textId="77777777" w:rsidR="001C3F1D" w:rsidRDefault="001C3F1D" w:rsidP="005A3BC1">
      <w:pPr>
        <w:spacing w:after="0" w:line="240" w:lineRule="auto"/>
        <w:rPr>
          <w:rFonts w:ascii="Times New Roman" w:eastAsia="Calibri" w:hAnsi="Times New Roman"/>
          <w:b/>
          <w:lang w:eastAsia="ar-SA"/>
        </w:rPr>
      </w:pPr>
    </w:p>
    <w:p w14:paraId="68EDB98C" w14:textId="77777777" w:rsidR="005A3BC1" w:rsidRDefault="005A3BC1" w:rsidP="005A3BC1">
      <w:pPr>
        <w:spacing w:after="0" w:line="240" w:lineRule="auto"/>
        <w:jc w:val="both"/>
        <w:rPr>
          <w:rFonts w:ascii="Times New Roman" w:hAnsi="Times New Roman"/>
          <w:sz w:val="24"/>
          <w:szCs w:val="24"/>
          <w:lang w:eastAsia="ru-RU"/>
        </w:rPr>
      </w:pPr>
      <w:r>
        <w:rPr>
          <w:rFonts w:ascii="Times New Roman" w:hAnsi="Times New Roman"/>
          <w:b/>
          <w:lang w:eastAsia="ar-SA"/>
        </w:rPr>
        <w:t xml:space="preserve">2. Место поставки: </w:t>
      </w:r>
      <w:r>
        <w:rPr>
          <w:rFonts w:ascii="Times New Roman" w:hAnsi="Times New Roman"/>
          <w:sz w:val="24"/>
          <w:szCs w:val="24"/>
          <w:lang w:eastAsia="ru-RU"/>
        </w:rPr>
        <w:t>Россия, Челябинская обл., г. Челябинск, ул. Братьев Кашириных, 103А (пищеблок).</w:t>
      </w:r>
    </w:p>
    <w:p w14:paraId="02F41D69" w14:textId="1821B126" w:rsidR="005A3BC1" w:rsidRDefault="005A3BC1" w:rsidP="005A3BC1">
      <w:pPr>
        <w:suppressAutoHyphens/>
        <w:spacing w:after="0" w:line="240" w:lineRule="auto"/>
        <w:jc w:val="both"/>
        <w:rPr>
          <w:rFonts w:ascii="Times New Roman" w:eastAsia="Calibri" w:hAnsi="Times New Roman"/>
          <w:lang w:eastAsia="ar-SA"/>
        </w:rPr>
      </w:pPr>
      <w:r>
        <w:rPr>
          <w:rFonts w:ascii="Times New Roman" w:hAnsi="Times New Roman"/>
          <w:b/>
          <w:lang w:eastAsia="ar-SA"/>
        </w:rPr>
        <w:t>3. Период поставки товара:</w:t>
      </w:r>
      <w:r>
        <w:rPr>
          <w:rFonts w:ascii="Times New Roman" w:hAnsi="Times New Roman"/>
          <w:lang w:eastAsia="ar-SA"/>
        </w:rPr>
        <w:t xml:space="preserve"> </w:t>
      </w:r>
      <w:r w:rsidRPr="007178B3">
        <w:rPr>
          <w:rFonts w:ascii="Times New Roman" w:hAnsi="Times New Roman"/>
          <w:highlight w:val="yellow"/>
          <w:lang w:eastAsia="ar-SA"/>
        </w:rPr>
        <w:t xml:space="preserve">с </w:t>
      </w:r>
      <w:r w:rsidR="00A40AF8">
        <w:rPr>
          <w:rFonts w:ascii="Times New Roman" w:hAnsi="Times New Roman"/>
          <w:highlight w:val="yellow"/>
          <w:lang w:eastAsia="ar-SA"/>
        </w:rPr>
        <w:t>01</w:t>
      </w:r>
      <w:r w:rsidR="00421751">
        <w:rPr>
          <w:rFonts w:ascii="Times New Roman" w:hAnsi="Times New Roman"/>
          <w:highlight w:val="yellow"/>
          <w:lang w:eastAsia="ar-SA"/>
        </w:rPr>
        <w:t>.0</w:t>
      </w:r>
      <w:r w:rsidR="00A40AF8">
        <w:rPr>
          <w:rFonts w:ascii="Times New Roman" w:hAnsi="Times New Roman"/>
          <w:highlight w:val="yellow"/>
          <w:lang w:eastAsia="ar-SA"/>
        </w:rPr>
        <w:t>8</w:t>
      </w:r>
      <w:r w:rsidRPr="007178B3">
        <w:rPr>
          <w:rFonts w:ascii="Times New Roman" w:hAnsi="Times New Roman"/>
          <w:highlight w:val="yellow"/>
          <w:lang w:eastAsia="ar-SA"/>
        </w:rPr>
        <w:t>.202</w:t>
      </w:r>
      <w:r w:rsidR="00765CB9">
        <w:rPr>
          <w:rFonts w:ascii="Times New Roman" w:hAnsi="Times New Roman"/>
          <w:highlight w:val="yellow"/>
          <w:lang w:eastAsia="ar-SA"/>
        </w:rPr>
        <w:t>6</w:t>
      </w:r>
      <w:r w:rsidRPr="007178B3">
        <w:rPr>
          <w:rFonts w:ascii="Times New Roman" w:hAnsi="Times New Roman"/>
          <w:highlight w:val="yellow"/>
          <w:lang w:eastAsia="ar-SA"/>
        </w:rPr>
        <w:t xml:space="preserve"> по 3</w:t>
      </w:r>
      <w:r w:rsidR="00A40AF8">
        <w:rPr>
          <w:rFonts w:ascii="Times New Roman" w:hAnsi="Times New Roman"/>
          <w:highlight w:val="yellow"/>
          <w:lang w:eastAsia="ar-SA"/>
        </w:rPr>
        <w:t>1</w:t>
      </w:r>
      <w:r w:rsidRPr="007178B3">
        <w:rPr>
          <w:rFonts w:ascii="Times New Roman" w:hAnsi="Times New Roman"/>
          <w:highlight w:val="yellow"/>
          <w:lang w:eastAsia="ar-SA"/>
        </w:rPr>
        <w:t>.</w:t>
      </w:r>
      <w:r w:rsidR="00A40AF8">
        <w:rPr>
          <w:rFonts w:ascii="Times New Roman" w:hAnsi="Times New Roman"/>
          <w:highlight w:val="yellow"/>
          <w:lang w:eastAsia="ar-SA"/>
        </w:rPr>
        <w:t>12</w:t>
      </w:r>
      <w:r w:rsidRPr="007178B3">
        <w:rPr>
          <w:rFonts w:ascii="Times New Roman" w:hAnsi="Times New Roman"/>
          <w:highlight w:val="yellow"/>
          <w:lang w:eastAsia="ar-SA"/>
        </w:rPr>
        <w:t>.202</w:t>
      </w:r>
      <w:r w:rsidR="00765CB9">
        <w:rPr>
          <w:rFonts w:ascii="Times New Roman" w:hAnsi="Times New Roman"/>
          <w:highlight w:val="yellow"/>
          <w:lang w:eastAsia="ar-SA"/>
        </w:rPr>
        <w:t>6</w:t>
      </w:r>
      <w:r w:rsidRPr="007178B3">
        <w:rPr>
          <w:rFonts w:ascii="Times New Roman" w:hAnsi="Times New Roman"/>
          <w:highlight w:val="yellow"/>
          <w:lang w:eastAsia="ar-SA"/>
        </w:rPr>
        <w:t xml:space="preserve"> года.</w:t>
      </w:r>
    </w:p>
    <w:p w14:paraId="6A18E7AF" w14:textId="77777777" w:rsidR="005A3BC1" w:rsidRDefault="005A3BC1" w:rsidP="005A3BC1">
      <w:pPr>
        <w:spacing w:after="0" w:line="240" w:lineRule="auto"/>
        <w:jc w:val="both"/>
        <w:rPr>
          <w:rFonts w:ascii="Times New Roman" w:hAnsi="Times New Roman"/>
          <w:sz w:val="24"/>
          <w:szCs w:val="24"/>
          <w:lang w:eastAsia="ar-SA"/>
        </w:rPr>
      </w:pPr>
      <w:r>
        <w:rPr>
          <w:rFonts w:ascii="Times New Roman" w:hAnsi="Times New Roman"/>
          <w:lang w:eastAsia="ar-SA"/>
        </w:rPr>
        <w:t xml:space="preserve">Поставщик осуществляет поставку товара </w:t>
      </w:r>
      <w:r>
        <w:rPr>
          <w:rFonts w:ascii="Times New Roman" w:hAnsi="Times New Roman"/>
          <w:sz w:val="24"/>
          <w:szCs w:val="24"/>
          <w:lang w:eastAsia="ar-SA"/>
        </w:rPr>
        <w:t>по заявке Заказчика в течение 1 (одного) рабочего дня, следующего за днем поступления заявки Заказчика</w:t>
      </w:r>
      <w:r>
        <w:rPr>
          <w:rFonts w:ascii="Times New Roman" w:hAnsi="Times New Roman"/>
          <w:lang w:eastAsia="ar-SA"/>
        </w:rPr>
        <w:t>.</w:t>
      </w:r>
    </w:p>
    <w:p w14:paraId="587D1AAA" w14:textId="77777777" w:rsidR="005A3BC1" w:rsidRDefault="005A3BC1" w:rsidP="005A3BC1">
      <w:pPr>
        <w:suppressAutoHyphens/>
        <w:spacing w:after="0" w:line="240" w:lineRule="auto"/>
        <w:jc w:val="both"/>
        <w:rPr>
          <w:rFonts w:ascii="Times New Roman" w:hAnsi="Times New Roman"/>
          <w:lang w:eastAsia="ar-SA"/>
        </w:rPr>
      </w:pPr>
      <w:r>
        <w:rPr>
          <w:rFonts w:ascii="Times New Roman" w:hAnsi="Times New Roman"/>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5274C06D" w14:textId="77777777" w:rsidR="005A3BC1" w:rsidRDefault="005A3BC1" w:rsidP="005A3BC1">
      <w:pPr>
        <w:spacing w:after="0" w:line="240" w:lineRule="auto"/>
        <w:jc w:val="both"/>
        <w:rPr>
          <w:rFonts w:ascii="Times New Roman" w:hAnsi="Times New Roman"/>
          <w:b/>
          <w:lang w:eastAsia="ar-SA"/>
        </w:rPr>
      </w:pPr>
      <w:r>
        <w:rPr>
          <w:rFonts w:ascii="Times New Roman" w:hAnsi="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6406F92D" w14:textId="77777777" w:rsidR="005A3BC1" w:rsidRDefault="005A3BC1" w:rsidP="005A3BC1">
      <w:pPr>
        <w:spacing w:after="0" w:line="240" w:lineRule="auto"/>
        <w:jc w:val="both"/>
        <w:rPr>
          <w:rFonts w:ascii="Times New Roman" w:hAnsi="Times New Roman"/>
          <w:lang w:eastAsia="ar-SA"/>
        </w:rPr>
      </w:pPr>
      <w:r>
        <w:rPr>
          <w:rFonts w:ascii="Times New Roman" w:hAnsi="Times New Roman"/>
          <w:lang w:eastAsia="ar-SA"/>
        </w:rPr>
        <w:t xml:space="preserve">4.1. Качество и безопасность поставляемого товара должны соответствовать требованиям и нормам, установленным: </w:t>
      </w:r>
    </w:p>
    <w:p w14:paraId="7A921C8B" w14:textId="77777777" w:rsidR="005A3BC1" w:rsidRDefault="005A3BC1" w:rsidP="005A3BC1">
      <w:pPr>
        <w:spacing w:after="0" w:line="240" w:lineRule="auto"/>
        <w:jc w:val="both"/>
        <w:rPr>
          <w:rFonts w:ascii="Times New Roman" w:hAnsi="Times New Roman"/>
          <w:lang w:eastAsia="ar-SA"/>
        </w:rPr>
      </w:pPr>
      <w:r>
        <w:rPr>
          <w:rFonts w:ascii="Times New Roman" w:hAnsi="Times New Roman"/>
          <w:lang w:eastAsia="ar-SA"/>
        </w:rPr>
        <w:t>- Федеральным законом от 02.01.2000 № 29-ФЗ «О качестве и безопасности пищевых продуктов»;</w:t>
      </w:r>
    </w:p>
    <w:p w14:paraId="525E0199" w14:textId="77777777" w:rsidR="005A3BC1" w:rsidRDefault="005A3BC1" w:rsidP="005A3BC1">
      <w:pPr>
        <w:spacing w:after="0" w:line="240" w:lineRule="auto"/>
        <w:jc w:val="both"/>
        <w:rPr>
          <w:rFonts w:ascii="Times New Roman" w:hAnsi="Times New Roman"/>
          <w:lang w:eastAsia="ar-SA"/>
        </w:rPr>
      </w:pPr>
      <w:r>
        <w:rPr>
          <w:rFonts w:ascii="Times New Roman" w:hAnsi="Times New Roman"/>
          <w:lang w:eastAsia="ar-SA"/>
        </w:rPr>
        <w:t xml:space="preserve">- </w:t>
      </w:r>
      <w:r>
        <w:rPr>
          <w:rFonts w:ascii="Times New Roman" w:hAnsi="Times New Roman"/>
          <w:lang w:eastAsia="ru-RU"/>
        </w:rPr>
        <w:t>Федеральным закон от 30.03.1999 № 52-ФЗ «О санитарно-эпидемиологическом благополучии населения»;</w:t>
      </w:r>
    </w:p>
    <w:p w14:paraId="7B702338" w14:textId="77777777" w:rsidR="005A3BC1" w:rsidRDefault="005A3BC1" w:rsidP="005A3BC1">
      <w:pPr>
        <w:spacing w:after="0" w:line="240" w:lineRule="auto"/>
        <w:jc w:val="both"/>
        <w:rPr>
          <w:rFonts w:ascii="Times New Roman" w:hAnsi="Times New Roman"/>
          <w:lang w:eastAsia="ar-SA"/>
        </w:rPr>
      </w:pPr>
      <w:r>
        <w:rPr>
          <w:rFonts w:ascii="Times New Roman" w:hAnsi="Times New Roman"/>
          <w:lang w:eastAsia="ar-SA"/>
        </w:rPr>
        <w:t>- СанПиН 2.3.2.1324-03 «Гигиенические требования к срокам годности и условиям хранения пищевых продуктов»;</w:t>
      </w:r>
    </w:p>
    <w:p w14:paraId="180416FA" w14:textId="77777777" w:rsidR="005A3BC1" w:rsidRDefault="005A3BC1" w:rsidP="005A3BC1">
      <w:pPr>
        <w:spacing w:after="0" w:line="240" w:lineRule="auto"/>
        <w:jc w:val="both"/>
        <w:rPr>
          <w:rFonts w:ascii="Times New Roman" w:hAnsi="Times New Roman"/>
          <w:lang w:eastAsia="ru-RU"/>
        </w:rPr>
      </w:pPr>
      <w:r>
        <w:rPr>
          <w:rFonts w:ascii="Times New Roman" w:hAnsi="Times New Roman"/>
          <w:lang w:eastAsia="ar-SA"/>
        </w:rPr>
        <w:t xml:space="preserve">- </w:t>
      </w:r>
      <w:r>
        <w:rPr>
          <w:rFonts w:ascii="Times New Roman" w:hAnsi="Times New Roman"/>
          <w:lang w:eastAsia="ru-RU"/>
        </w:rPr>
        <w:t>СанПиН 2.3.2.1078-01 «Гигиенические требования к безопасности и пищевой ценности пищевых продуктов»;</w:t>
      </w:r>
    </w:p>
    <w:p w14:paraId="6FF24391" w14:textId="77777777" w:rsidR="005A3BC1" w:rsidRDefault="005A3BC1" w:rsidP="005A3BC1">
      <w:pPr>
        <w:spacing w:after="0" w:line="240" w:lineRule="auto"/>
        <w:jc w:val="both"/>
        <w:rPr>
          <w:rFonts w:ascii="Times New Roman" w:eastAsia="Calibri" w:hAnsi="Times New Roman"/>
          <w:lang w:eastAsia="ar-SA"/>
        </w:rPr>
      </w:pPr>
      <w:r>
        <w:rPr>
          <w:rFonts w:ascii="Times New Roman" w:hAnsi="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3C170E35" w14:textId="77777777" w:rsidR="005A3BC1" w:rsidRDefault="005A3BC1" w:rsidP="005A3BC1">
      <w:pPr>
        <w:spacing w:after="0" w:line="240" w:lineRule="auto"/>
        <w:jc w:val="both"/>
        <w:rPr>
          <w:rFonts w:ascii="Times New Roman" w:hAnsi="Times New Roman"/>
          <w:lang w:eastAsia="ar-SA"/>
        </w:rPr>
      </w:pPr>
      <w:r>
        <w:rPr>
          <w:rFonts w:ascii="Times New Roman" w:hAnsi="Times New Roman"/>
          <w:lang w:eastAsia="ar-SA"/>
        </w:rPr>
        <w:t>- ТР ТС 021/2011 «О безопасности пищевой продукции»;</w:t>
      </w:r>
    </w:p>
    <w:p w14:paraId="5B88DCE5" w14:textId="77777777" w:rsidR="005A3BC1" w:rsidRDefault="005A3BC1" w:rsidP="005A3BC1">
      <w:pPr>
        <w:spacing w:after="0" w:line="240" w:lineRule="auto"/>
        <w:jc w:val="both"/>
        <w:rPr>
          <w:rFonts w:ascii="Times New Roman" w:hAnsi="Times New Roman"/>
          <w:lang w:eastAsia="ar-SA"/>
        </w:rPr>
      </w:pPr>
      <w:r>
        <w:rPr>
          <w:rFonts w:ascii="Times New Roman" w:hAnsi="Times New Roman"/>
          <w:lang w:eastAsia="ar-SA"/>
        </w:rPr>
        <w:t>- ТР ТС 022/2011 «Пищевая продукция в части ее маркировки»;</w:t>
      </w:r>
    </w:p>
    <w:p w14:paraId="2C8F2EA2" w14:textId="77777777" w:rsidR="005A3BC1" w:rsidRDefault="005A3BC1" w:rsidP="005A3BC1">
      <w:pPr>
        <w:spacing w:after="0" w:line="240" w:lineRule="auto"/>
        <w:jc w:val="both"/>
        <w:rPr>
          <w:rFonts w:ascii="Times New Roman" w:hAnsi="Times New Roman"/>
          <w:lang w:eastAsia="ar-SA"/>
        </w:rPr>
      </w:pPr>
      <w:r>
        <w:rPr>
          <w:rFonts w:ascii="Times New Roman" w:hAnsi="Times New Roman"/>
          <w:lang w:eastAsia="ar-SA"/>
        </w:rPr>
        <w:t>-</w:t>
      </w:r>
      <w:r>
        <w:t xml:space="preserve"> </w:t>
      </w:r>
      <w:r>
        <w:rPr>
          <w:rFonts w:ascii="Times New Roman" w:hAnsi="Times New Roman"/>
          <w:lang w:eastAsia="ar-SA"/>
        </w:rPr>
        <w:t>ТР ТС 033/2013 «О безопасности молока и молочной продукции»;</w:t>
      </w:r>
    </w:p>
    <w:p w14:paraId="0BFCD6D8" w14:textId="77777777" w:rsidR="005A3BC1" w:rsidRDefault="005A3BC1" w:rsidP="005A3BC1">
      <w:pPr>
        <w:spacing w:after="0" w:line="240" w:lineRule="auto"/>
        <w:jc w:val="both"/>
        <w:rPr>
          <w:rFonts w:ascii="Times New Roman" w:hAnsi="Times New Roman"/>
          <w:lang w:eastAsia="ar-SA"/>
        </w:rPr>
      </w:pPr>
      <w:r>
        <w:rPr>
          <w:rFonts w:ascii="Times New Roman" w:hAnsi="Times New Roman"/>
          <w:lang w:eastAsia="ar-SA"/>
        </w:rPr>
        <w:t>- ТР ТС 005/2011 «О безопасности упаковки»;</w:t>
      </w:r>
    </w:p>
    <w:p w14:paraId="7DCAD5B6" w14:textId="77777777" w:rsidR="005A3BC1" w:rsidRDefault="005A3BC1" w:rsidP="005A3BC1">
      <w:pPr>
        <w:spacing w:after="0" w:line="240" w:lineRule="auto"/>
        <w:jc w:val="both"/>
        <w:rPr>
          <w:rFonts w:ascii="Times New Roman" w:hAnsi="Times New Roman"/>
          <w:lang w:eastAsia="ar-SA"/>
        </w:rPr>
      </w:pPr>
      <w:r>
        <w:rPr>
          <w:rFonts w:ascii="Times New Roman" w:hAnsi="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9759EA0" w14:textId="77777777" w:rsidR="005A3BC1" w:rsidRDefault="005A3BC1" w:rsidP="005A3BC1">
      <w:pPr>
        <w:spacing w:after="0" w:line="240" w:lineRule="auto"/>
        <w:jc w:val="both"/>
        <w:rPr>
          <w:rFonts w:ascii="Times New Roman" w:hAnsi="Times New Roman"/>
          <w:lang w:eastAsia="ar-SA"/>
        </w:rPr>
      </w:pPr>
      <w:r>
        <w:rPr>
          <w:rFonts w:ascii="Times New Roman" w:hAnsi="Times New Roman"/>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Pr>
          <w:rFonts w:ascii="Times New Roman" w:hAnsi="Times New Roman"/>
          <w:lang w:eastAsia="ru-RU"/>
        </w:rPr>
        <w:t>Транспортная упаковка товара обеспечивает сохранность товара при транспортировке, хранении и погрузочно-разгрузочных работах.</w:t>
      </w:r>
    </w:p>
    <w:p w14:paraId="60535589" w14:textId="77777777" w:rsidR="005A3BC1" w:rsidRDefault="005A3BC1" w:rsidP="005A3BC1">
      <w:pPr>
        <w:tabs>
          <w:tab w:val="left" w:pos="142"/>
        </w:tabs>
        <w:spacing w:after="0" w:line="240" w:lineRule="auto"/>
        <w:jc w:val="both"/>
        <w:rPr>
          <w:rFonts w:ascii="Times New Roman" w:hAnsi="Times New Roman"/>
          <w:lang w:eastAsia="ar-SA"/>
        </w:rPr>
      </w:pPr>
      <w:r>
        <w:rPr>
          <w:rFonts w:ascii="Times New Roman" w:hAnsi="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78055ACF" w14:textId="77777777" w:rsidR="005A3BC1" w:rsidRDefault="005A3BC1" w:rsidP="005A3BC1">
      <w:pPr>
        <w:spacing w:after="0" w:line="240" w:lineRule="auto"/>
        <w:jc w:val="both"/>
        <w:rPr>
          <w:rFonts w:ascii="Times New Roman" w:hAnsi="Times New Roman"/>
          <w:i/>
          <w:lang w:eastAsia="ar-SA"/>
        </w:rPr>
      </w:pPr>
      <w:r>
        <w:rPr>
          <w:rFonts w:ascii="Times New Roman" w:hAnsi="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0079A293" w14:textId="77777777" w:rsidR="005A3BC1" w:rsidRDefault="005A3BC1" w:rsidP="005A3BC1">
      <w:pPr>
        <w:tabs>
          <w:tab w:val="left" w:pos="-851"/>
        </w:tabs>
        <w:spacing w:after="0" w:line="240" w:lineRule="auto"/>
        <w:jc w:val="both"/>
        <w:rPr>
          <w:rFonts w:ascii="Times New Roman" w:hAnsi="Times New Roman"/>
          <w:b/>
          <w:lang w:eastAsia="ar-SA"/>
        </w:rPr>
      </w:pPr>
      <w:r>
        <w:rPr>
          <w:rFonts w:ascii="Times New Roman" w:hAnsi="Times New Roman"/>
          <w:b/>
          <w:lang w:eastAsia="ar-SA"/>
        </w:rPr>
        <w:t>5. Требования к сроку и (или) объему предоставления гарантий качества товаров:</w:t>
      </w:r>
    </w:p>
    <w:p w14:paraId="555EA01E" w14:textId="77777777" w:rsidR="005A3BC1" w:rsidRDefault="005A3BC1" w:rsidP="005A3BC1">
      <w:pPr>
        <w:tabs>
          <w:tab w:val="left" w:pos="-851"/>
        </w:tabs>
        <w:spacing w:after="0" w:line="240" w:lineRule="auto"/>
        <w:jc w:val="both"/>
        <w:rPr>
          <w:rFonts w:ascii="Times New Roman" w:hAnsi="Times New Roman"/>
          <w:lang w:eastAsia="ar-SA"/>
        </w:rPr>
      </w:pPr>
      <w:r>
        <w:rPr>
          <w:rFonts w:ascii="Times New Roman" w:hAnsi="Times New Roman"/>
          <w:lang w:eastAsia="ar-SA"/>
        </w:rPr>
        <w:lastRenderedPageBreak/>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A317A04" w14:textId="77777777" w:rsidR="005A3BC1" w:rsidRDefault="005A3BC1" w:rsidP="005A3BC1">
      <w:pPr>
        <w:tabs>
          <w:tab w:val="left" w:pos="-851"/>
        </w:tabs>
        <w:spacing w:after="0" w:line="240" w:lineRule="auto"/>
        <w:jc w:val="both"/>
        <w:rPr>
          <w:rFonts w:ascii="Times New Roman" w:hAnsi="Times New Roman"/>
          <w:lang w:eastAsia="ar-SA"/>
        </w:rPr>
      </w:pPr>
      <w:r>
        <w:rPr>
          <w:rFonts w:ascii="Times New Roman" w:hAnsi="Times New Roman"/>
          <w:lang w:eastAsia="ar-SA"/>
        </w:rPr>
        <w:t>5.2. Наличие недостатков и сроки их устранения фиксируются Сторонами в двухстороннем акте выявленных недостатков.</w:t>
      </w:r>
    </w:p>
    <w:p w14:paraId="4722A599" w14:textId="77777777" w:rsidR="005A3BC1" w:rsidRDefault="005A3BC1" w:rsidP="005A3BC1">
      <w:pPr>
        <w:tabs>
          <w:tab w:val="left" w:pos="-851"/>
        </w:tabs>
        <w:spacing w:after="0" w:line="240" w:lineRule="auto"/>
        <w:jc w:val="both"/>
        <w:rPr>
          <w:rFonts w:ascii="Times New Roman" w:hAnsi="Times New Roman"/>
          <w:lang w:eastAsia="ar-SA"/>
        </w:rPr>
      </w:pPr>
      <w:r>
        <w:rPr>
          <w:rFonts w:ascii="Times New Roman" w:hAnsi="Times New Roman"/>
          <w:lang w:eastAsia="ar-SA"/>
        </w:rPr>
        <w:t xml:space="preserve">5.3. Остаточный срок годности: не менее </w:t>
      </w:r>
      <w:r>
        <w:rPr>
          <w:rFonts w:ascii="Times New Roman" w:hAnsi="Times New Roman"/>
          <w:highlight w:val="yellow"/>
          <w:lang w:eastAsia="ar-SA"/>
        </w:rPr>
        <w:t>80% от установленного производителем</w:t>
      </w:r>
      <w:r>
        <w:rPr>
          <w:rFonts w:ascii="Times New Roman" w:hAnsi="Times New Roman"/>
          <w:lang w:eastAsia="ar-SA"/>
        </w:rPr>
        <w:t>.</w:t>
      </w:r>
    </w:p>
    <w:p w14:paraId="1737B6A0" w14:textId="77777777" w:rsidR="005A3BC1" w:rsidRDefault="005A3BC1" w:rsidP="005A3BC1">
      <w:pPr>
        <w:tabs>
          <w:tab w:val="left" w:pos="-851"/>
        </w:tabs>
        <w:spacing w:after="0" w:line="240" w:lineRule="auto"/>
        <w:jc w:val="both"/>
        <w:rPr>
          <w:rFonts w:ascii="Times New Roman" w:hAnsi="Times New Roman"/>
          <w:b/>
          <w:lang w:eastAsia="ar-SA"/>
        </w:rPr>
      </w:pPr>
      <w:r>
        <w:rPr>
          <w:rFonts w:ascii="Times New Roman" w:hAnsi="Times New Roman"/>
          <w:b/>
          <w:lang w:eastAsia="ar-SA"/>
        </w:rPr>
        <w:t>6. Требования к условиям поставки товара, отгрузке товара:</w:t>
      </w:r>
    </w:p>
    <w:p w14:paraId="4F65DC02" w14:textId="77777777" w:rsidR="005A3BC1" w:rsidRDefault="005A3BC1" w:rsidP="005A3BC1">
      <w:pPr>
        <w:tabs>
          <w:tab w:val="left" w:pos="-851"/>
        </w:tabs>
        <w:spacing w:after="0" w:line="240" w:lineRule="auto"/>
        <w:jc w:val="both"/>
        <w:rPr>
          <w:rFonts w:ascii="Times New Roman" w:hAnsi="Times New Roman"/>
          <w:lang w:eastAsia="ar-SA"/>
        </w:rPr>
      </w:pPr>
      <w:r>
        <w:rPr>
          <w:rFonts w:ascii="Times New Roman" w:hAnsi="Times New Roman"/>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11B6284C" w14:textId="77777777" w:rsidR="005A3BC1" w:rsidRDefault="005A3BC1" w:rsidP="005A3BC1">
      <w:pPr>
        <w:tabs>
          <w:tab w:val="left" w:pos="-851"/>
        </w:tabs>
        <w:spacing w:after="0" w:line="240" w:lineRule="auto"/>
        <w:jc w:val="both"/>
        <w:rPr>
          <w:rFonts w:ascii="Times New Roman" w:hAnsi="Times New Roman"/>
          <w:lang w:eastAsia="ar-SA"/>
        </w:rPr>
      </w:pPr>
      <w:r>
        <w:rPr>
          <w:rFonts w:ascii="Times New Roman" w:hAnsi="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1434B0D9" w14:textId="77777777" w:rsidR="005A3BC1" w:rsidRDefault="005A3BC1" w:rsidP="005A3BC1">
      <w:pPr>
        <w:tabs>
          <w:tab w:val="left" w:pos="-851"/>
        </w:tabs>
        <w:spacing w:after="0" w:line="240" w:lineRule="auto"/>
        <w:jc w:val="both"/>
        <w:rPr>
          <w:rFonts w:ascii="Times New Roman" w:hAnsi="Times New Roman"/>
          <w:lang w:eastAsia="ar-SA"/>
        </w:rPr>
      </w:pPr>
      <w:r>
        <w:rPr>
          <w:rFonts w:ascii="Times New Roman" w:hAnsi="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44712204" w14:textId="77777777" w:rsidR="005A3BC1" w:rsidRDefault="005A3BC1" w:rsidP="005A3BC1">
      <w:pPr>
        <w:tabs>
          <w:tab w:val="left" w:pos="-851"/>
        </w:tabs>
        <w:spacing w:after="0" w:line="240" w:lineRule="auto"/>
        <w:jc w:val="both"/>
        <w:rPr>
          <w:rFonts w:ascii="Times New Roman" w:hAnsi="Times New Roman"/>
          <w:lang w:eastAsia="ar-SA"/>
        </w:rPr>
      </w:pPr>
      <w:r>
        <w:rPr>
          <w:rFonts w:ascii="Times New Roman" w:hAnsi="Times New Roman"/>
          <w:lang w:eastAsia="ar-SA"/>
        </w:rPr>
        <w:t>6.4. Товар должен сопровождаться следующими документами:</w:t>
      </w:r>
    </w:p>
    <w:p w14:paraId="4332BB3C" w14:textId="77777777" w:rsidR="005A3BC1" w:rsidRDefault="005A3BC1" w:rsidP="005A3BC1">
      <w:pPr>
        <w:tabs>
          <w:tab w:val="left" w:pos="-851"/>
        </w:tabs>
        <w:spacing w:after="0" w:line="240" w:lineRule="auto"/>
        <w:jc w:val="both"/>
        <w:rPr>
          <w:rFonts w:ascii="Times New Roman" w:hAnsi="Times New Roman"/>
          <w:lang w:eastAsia="ar-SA"/>
        </w:rPr>
      </w:pPr>
      <w:r>
        <w:rPr>
          <w:rFonts w:ascii="Times New Roman" w:hAnsi="Times New Roman"/>
          <w:lang w:eastAsia="ar-SA"/>
        </w:rPr>
        <w:t>– товарная накладная (ТОРГ-12) или УПД (оригиналы);</w:t>
      </w:r>
    </w:p>
    <w:p w14:paraId="0C45C717" w14:textId="77777777" w:rsidR="005A3BC1" w:rsidRDefault="005A3BC1" w:rsidP="005A3BC1">
      <w:pPr>
        <w:tabs>
          <w:tab w:val="left" w:pos="-851"/>
        </w:tabs>
        <w:spacing w:after="0" w:line="240" w:lineRule="auto"/>
        <w:jc w:val="both"/>
        <w:rPr>
          <w:rFonts w:ascii="Times New Roman" w:hAnsi="Times New Roman"/>
          <w:lang w:eastAsia="ar-SA"/>
        </w:rPr>
      </w:pPr>
      <w:r>
        <w:rPr>
          <w:rFonts w:ascii="Times New Roman" w:hAnsi="Times New Roman"/>
          <w:lang w:eastAsia="ar-SA"/>
        </w:rPr>
        <w:t>– счет на оплату (оригиналы);</w:t>
      </w:r>
    </w:p>
    <w:p w14:paraId="6BF36C1C" w14:textId="77777777" w:rsidR="005A3BC1" w:rsidRDefault="005A3BC1" w:rsidP="005A3BC1">
      <w:pPr>
        <w:tabs>
          <w:tab w:val="left" w:pos="-851"/>
        </w:tabs>
        <w:spacing w:after="0" w:line="240" w:lineRule="auto"/>
        <w:jc w:val="both"/>
        <w:rPr>
          <w:rFonts w:ascii="Times New Roman" w:hAnsi="Times New Roman"/>
          <w:lang w:eastAsia="ar-SA"/>
        </w:rPr>
      </w:pPr>
      <w:r>
        <w:rPr>
          <w:rFonts w:ascii="Times New Roman" w:hAnsi="Times New Roman"/>
          <w:lang w:eastAsia="ar-SA"/>
        </w:rPr>
        <w:t>– счет-фактура или УПД (оригиналы);</w:t>
      </w:r>
    </w:p>
    <w:p w14:paraId="74875532" w14:textId="77777777" w:rsidR="005A3BC1" w:rsidRDefault="005A3BC1" w:rsidP="005A3BC1">
      <w:pPr>
        <w:tabs>
          <w:tab w:val="left" w:pos="-851"/>
        </w:tabs>
        <w:spacing w:after="0" w:line="240" w:lineRule="auto"/>
        <w:jc w:val="both"/>
        <w:rPr>
          <w:rFonts w:ascii="Times New Roman" w:hAnsi="Times New Roman"/>
          <w:lang w:eastAsia="ar-SA"/>
        </w:rPr>
      </w:pPr>
      <w:r>
        <w:rPr>
          <w:rFonts w:ascii="Times New Roman" w:hAnsi="Times New Roman"/>
          <w:lang w:eastAsia="ar-SA"/>
        </w:rPr>
        <w:t>– копия сертификата соответствия или декларации соответствия.</w:t>
      </w:r>
    </w:p>
    <w:p w14:paraId="06DC5614" w14:textId="77777777" w:rsidR="005A3BC1" w:rsidRDefault="005A3BC1" w:rsidP="005A3BC1">
      <w:pPr>
        <w:tabs>
          <w:tab w:val="left" w:pos="-851"/>
        </w:tabs>
        <w:spacing w:after="0" w:line="240" w:lineRule="auto"/>
        <w:jc w:val="both"/>
        <w:rPr>
          <w:rFonts w:ascii="Times New Roman" w:hAnsi="Times New Roman"/>
          <w:lang w:eastAsia="ar-SA"/>
        </w:rPr>
      </w:pPr>
      <w:r>
        <w:rPr>
          <w:rFonts w:ascii="Times New Roman" w:hAnsi="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254DF3C8" w14:textId="77777777" w:rsidR="00F669E8" w:rsidRDefault="00F669E8">
      <w:pPr>
        <w:spacing w:after="160" w:line="259" w:lineRule="auto"/>
        <w:rPr>
          <w:rFonts w:ascii="Times New Roman" w:hAnsi="Times New Roman"/>
        </w:rPr>
      </w:pPr>
      <w:r>
        <w:rPr>
          <w:rFonts w:ascii="Times New Roman" w:hAnsi="Times New Roman"/>
        </w:rPr>
        <w:br w:type="page"/>
      </w:r>
    </w:p>
    <w:p w14:paraId="1E868E01" w14:textId="43E0E214" w:rsidR="00E84F81" w:rsidRDefault="00E84F81" w:rsidP="00E84F81">
      <w:pPr>
        <w:spacing w:after="0"/>
        <w:ind w:left="-851" w:right="-426"/>
        <w:jc w:val="right"/>
        <w:rPr>
          <w:rFonts w:ascii="Times New Roman" w:hAnsi="Times New Roman"/>
        </w:rPr>
      </w:pPr>
      <w:r>
        <w:rPr>
          <w:rFonts w:ascii="Times New Roman" w:hAnsi="Times New Roman"/>
        </w:rPr>
        <w:lastRenderedPageBreak/>
        <w:t>Приложение №2 к договору</w:t>
      </w:r>
    </w:p>
    <w:p w14:paraId="2B027C0E" w14:textId="69F37E3F" w:rsidR="00E84F81" w:rsidRDefault="00E84F81" w:rsidP="00E84F81">
      <w:pPr>
        <w:suppressAutoHyphens/>
        <w:spacing w:after="0"/>
        <w:ind w:left="-851" w:right="-426"/>
        <w:jc w:val="right"/>
        <w:rPr>
          <w:rFonts w:ascii="Times New Roman" w:hAnsi="Times New Roman"/>
          <w:lang w:eastAsia="ar-SA"/>
        </w:rPr>
      </w:pPr>
      <w:r>
        <w:rPr>
          <w:rFonts w:ascii="Times New Roman" w:hAnsi="Times New Roman"/>
          <w:lang w:eastAsia="ar-SA"/>
        </w:rPr>
        <w:t>№ ____ от «__» _____ 202</w:t>
      </w:r>
      <w:r w:rsidR="00384864">
        <w:rPr>
          <w:rFonts w:ascii="Times New Roman" w:hAnsi="Times New Roman"/>
          <w:lang w:eastAsia="ar-SA"/>
        </w:rPr>
        <w:t>6</w:t>
      </w:r>
      <w:r>
        <w:rPr>
          <w:rFonts w:ascii="Times New Roman" w:hAnsi="Times New Roman"/>
          <w:lang w:eastAsia="ar-SA"/>
        </w:rPr>
        <w:t>г.</w:t>
      </w:r>
    </w:p>
    <w:p w14:paraId="195DE7B3" w14:textId="77777777" w:rsidR="00E84F81" w:rsidRDefault="00E84F81" w:rsidP="00E84F81">
      <w:pPr>
        <w:rPr>
          <w:rFonts w:ascii="Times New Roman" w:hAnsi="Times New Roman"/>
        </w:rPr>
      </w:pPr>
    </w:p>
    <w:p w14:paraId="428E83DC" w14:textId="77777777" w:rsidR="00E84F81" w:rsidRDefault="00E84F81" w:rsidP="00E84F81">
      <w:pPr>
        <w:suppressAutoHyphens/>
        <w:spacing w:after="0" w:line="240" w:lineRule="auto"/>
        <w:jc w:val="center"/>
        <w:rPr>
          <w:rFonts w:ascii="Times New Roman" w:hAnsi="Times New Roman"/>
          <w:b/>
          <w:sz w:val="23"/>
          <w:szCs w:val="23"/>
          <w:lang w:eastAsia="ar-SA"/>
        </w:rPr>
      </w:pPr>
      <w:r>
        <w:rPr>
          <w:rFonts w:ascii="Times New Roman" w:hAnsi="Times New Roman"/>
          <w:b/>
          <w:sz w:val="23"/>
          <w:szCs w:val="23"/>
          <w:lang w:eastAsia="ar-SA"/>
        </w:rPr>
        <w:t>СПЕЦИФИКАЦИЯ</w:t>
      </w:r>
    </w:p>
    <w:p w14:paraId="706573D9" w14:textId="77777777" w:rsidR="00E84F81" w:rsidRDefault="00E84F81" w:rsidP="00E84F81">
      <w:pPr>
        <w:tabs>
          <w:tab w:val="left" w:pos="284"/>
        </w:tabs>
        <w:rPr>
          <w:rFonts w:ascii="Times New Roman" w:hAnsi="Times New Roman"/>
        </w:rPr>
      </w:pPr>
    </w:p>
    <w:tbl>
      <w:tblPr>
        <w:tblW w:w="5221" w:type="pct"/>
        <w:tblInd w:w="-318" w:type="dxa"/>
        <w:tblLook w:val="04A0" w:firstRow="1" w:lastRow="0" w:firstColumn="1" w:lastColumn="0" w:noHBand="0" w:noVBand="1"/>
      </w:tblPr>
      <w:tblGrid>
        <w:gridCol w:w="620"/>
        <w:gridCol w:w="2174"/>
        <w:gridCol w:w="3449"/>
        <w:gridCol w:w="1247"/>
        <w:gridCol w:w="1424"/>
        <w:gridCol w:w="813"/>
        <w:gridCol w:w="1427"/>
      </w:tblGrid>
      <w:tr w:rsidR="00296FC1" w:rsidRPr="003647E2" w14:paraId="29504AFF" w14:textId="77777777" w:rsidTr="00C92926">
        <w:trPr>
          <w:trHeight w:val="1012"/>
        </w:trPr>
        <w:tc>
          <w:tcPr>
            <w:tcW w:w="620" w:type="dxa"/>
            <w:tcBorders>
              <w:top w:val="single" w:sz="4" w:space="0" w:color="auto"/>
              <w:left w:val="single" w:sz="4" w:space="0" w:color="auto"/>
              <w:bottom w:val="single" w:sz="4" w:space="0" w:color="auto"/>
              <w:right w:val="single" w:sz="4" w:space="0" w:color="auto"/>
            </w:tcBorders>
            <w:vAlign w:val="center"/>
            <w:hideMark/>
          </w:tcPr>
          <w:p w14:paraId="5B3643AF" w14:textId="77777777" w:rsidR="00296FC1" w:rsidRPr="003647E2" w:rsidRDefault="00296FC1" w:rsidP="00C92926">
            <w:pPr>
              <w:spacing w:after="0" w:line="240" w:lineRule="auto"/>
              <w:jc w:val="center"/>
              <w:rPr>
                <w:rFonts w:ascii="Times New Roman" w:hAnsi="Times New Roman"/>
                <w:color w:val="000000"/>
                <w:sz w:val="23"/>
                <w:szCs w:val="23"/>
                <w:lang w:eastAsia="ru-RU"/>
              </w:rPr>
            </w:pPr>
            <w:r w:rsidRPr="003647E2">
              <w:rPr>
                <w:rFonts w:ascii="Times New Roman" w:hAnsi="Times New Roman"/>
                <w:color w:val="000000"/>
                <w:sz w:val="23"/>
                <w:szCs w:val="23"/>
                <w:lang w:eastAsia="ru-RU"/>
              </w:rPr>
              <w:t>№ п/п</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BCF6D2F" w14:textId="77777777" w:rsidR="00296FC1" w:rsidRPr="003647E2" w:rsidRDefault="00296FC1" w:rsidP="00C92926">
            <w:pPr>
              <w:spacing w:after="0" w:line="240" w:lineRule="auto"/>
              <w:jc w:val="center"/>
              <w:rPr>
                <w:rFonts w:ascii="Times New Roman" w:hAnsi="Times New Roman"/>
                <w:color w:val="000000"/>
                <w:sz w:val="23"/>
                <w:szCs w:val="23"/>
                <w:lang w:eastAsia="ru-RU"/>
              </w:rPr>
            </w:pPr>
            <w:r w:rsidRPr="003647E2">
              <w:rPr>
                <w:rFonts w:ascii="Times New Roman" w:hAnsi="Times New Roman"/>
                <w:color w:val="000000"/>
                <w:sz w:val="23"/>
                <w:szCs w:val="23"/>
                <w:lang w:eastAsia="ru-RU"/>
              </w:rPr>
              <w:t>Наименование товара (товарный знак (при наличии), остаточный срок годности), страна происхождения</w:t>
            </w:r>
          </w:p>
        </w:tc>
        <w:tc>
          <w:tcPr>
            <w:tcW w:w="3449" w:type="dxa"/>
            <w:tcBorders>
              <w:top w:val="single" w:sz="4" w:space="0" w:color="auto"/>
              <w:left w:val="single" w:sz="4" w:space="0" w:color="auto"/>
              <w:bottom w:val="single" w:sz="4" w:space="0" w:color="auto"/>
              <w:right w:val="single" w:sz="4" w:space="0" w:color="auto"/>
            </w:tcBorders>
            <w:vAlign w:val="center"/>
            <w:hideMark/>
          </w:tcPr>
          <w:p w14:paraId="6F9C9164" w14:textId="77777777" w:rsidR="00296FC1" w:rsidRPr="003647E2" w:rsidRDefault="00296FC1" w:rsidP="00C92926">
            <w:pPr>
              <w:spacing w:after="0" w:line="240" w:lineRule="auto"/>
              <w:jc w:val="center"/>
              <w:rPr>
                <w:rFonts w:ascii="Times New Roman" w:hAnsi="Times New Roman"/>
                <w:color w:val="000000"/>
                <w:sz w:val="23"/>
                <w:szCs w:val="23"/>
                <w:lang w:eastAsia="ru-RU"/>
              </w:rPr>
            </w:pPr>
            <w:r w:rsidRPr="003647E2">
              <w:rPr>
                <w:rFonts w:ascii="Times New Roman" w:hAnsi="Times New Roman"/>
                <w:color w:val="000000"/>
                <w:sz w:val="23"/>
                <w:szCs w:val="23"/>
                <w:lang w:eastAsia="ru-RU"/>
              </w:rPr>
              <w:t>Техническое задание</w:t>
            </w:r>
          </w:p>
          <w:p w14:paraId="6482AA0E" w14:textId="77777777" w:rsidR="00296FC1" w:rsidRPr="003647E2" w:rsidRDefault="00296FC1" w:rsidP="00C92926">
            <w:pPr>
              <w:spacing w:after="0" w:line="240" w:lineRule="auto"/>
              <w:jc w:val="center"/>
              <w:rPr>
                <w:rFonts w:ascii="Times New Roman" w:hAnsi="Times New Roman"/>
                <w:color w:val="000000"/>
                <w:sz w:val="23"/>
                <w:szCs w:val="23"/>
                <w:lang w:eastAsia="ru-RU"/>
              </w:rPr>
            </w:pPr>
            <w:r w:rsidRPr="003647E2">
              <w:rPr>
                <w:rFonts w:ascii="Times New Roman" w:hAnsi="Times New Roman"/>
                <w:color w:val="000000"/>
                <w:sz w:val="23"/>
                <w:szCs w:val="23"/>
                <w:lang w:eastAsia="ru-RU"/>
              </w:rPr>
              <w:t>(технические характеристики товара)</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3C2B754" w14:textId="77777777" w:rsidR="00296FC1" w:rsidRPr="003647E2" w:rsidRDefault="00296FC1" w:rsidP="00C92926">
            <w:pPr>
              <w:spacing w:after="0" w:line="240" w:lineRule="auto"/>
              <w:jc w:val="center"/>
              <w:rPr>
                <w:rFonts w:ascii="Times New Roman" w:hAnsi="Times New Roman"/>
                <w:color w:val="000000"/>
                <w:sz w:val="23"/>
                <w:szCs w:val="23"/>
                <w:lang w:eastAsia="ru-RU"/>
              </w:rPr>
            </w:pPr>
            <w:r w:rsidRPr="003647E2">
              <w:rPr>
                <w:rFonts w:ascii="Times New Roman" w:hAnsi="Times New Roman"/>
                <w:color w:val="000000"/>
                <w:sz w:val="23"/>
                <w:szCs w:val="23"/>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FFFB5A1" w14:textId="77777777" w:rsidR="00296FC1" w:rsidRPr="003647E2" w:rsidRDefault="00296FC1" w:rsidP="00C92926">
            <w:pPr>
              <w:spacing w:after="0" w:line="240" w:lineRule="auto"/>
              <w:jc w:val="center"/>
              <w:rPr>
                <w:rFonts w:ascii="Times New Roman" w:hAnsi="Times New Roman"/>
                <w:color w:val="000000"/>
                <w:sz w:val="23"/>
                <w:szCs w:val="23"/>
                <w:lang w:eastAsia="ru-RU"/>
              </w:rPr>
            </w:pPr>
            <w:r w:rsidRPr="003647E2">
              <w:rPr>
                <w:rFonts w:ascii="Times New Roman" w:hAnsi="Times New Roman"/>
                <w:color w:val="000000"/>
                <w:sz w:val="23"/>
                <w:szCs w:val="23"/>
                <w:lang w:eastAsia="ru-RU"/>
              </w:rPr>
              <w:t>Количество, в ед.</w:t>
            </w:r>
          </w:p>
        </w:tc>
        <w:tc>
          <w:tcPr>
            <w:tcW w:w="813" w:type="dxa"/>
            <w:tcBorders>
              <w:top w:val="single" w:sz="4" w:space="0" w:color="auto"/>
              <w:left w:val="single" w:sz="4" w:space="0" w:color="auto"/>
              <w:bottom w:val="single" w:sz="4" w:space="0" w:color="auto"/>
              <w:right w:val="single" w:sz="4" w:space="0" w:color="auto"/>
            </w:tcBorders>
            <w:vAlign w:val="center"/>
            <w:hideMark/>
          </w:tcPr>
          <w:p w14:paraId="6FE7D074" w14:textId="77777777" w:rsidR="00296FC1" w:rsidRPr="003647E2" w:rsidRDefault="00296FC1" w:rsidP="00C92926">
            <w:pPr>
              <w:spacing w:after="0" w:line="240" w:lineRule="auto"/>
              <w:jc w:val="center"/>
              <w:rPr>
                <w:rFonts w:ascii="Times New Roman" w:hAnsi="Times New Roman"/>
                <w:color w:val="000000"/>
                <w:sz w:val="23"/>
                <w:szCs w:val="23"/>
                <w:lang w:eastAsia="ru-RU"/>
              </w:rPr>
            </w:pPr>
            <w:r w:rsidRPr="003647E2">
              <w:rPr>
                <w:rFonts w:ascii="Times New Roman" w:hAnsi="Times New Roman"/>
                <w:color w:val="000000"/>
                <w:sz w:val="23"/>
                <w:szCs w:val="23"/>
                <w:lang w:eastAsia="ru-RU"/>
              </w:rPr>
              <w:t>Цена за ед., руб.</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B34F2B8" w14:textId="77777777" w:rsidR="00296FC1" w:rsidRPr="003647E2" w:rsidRDefault="00296FC1" w:rsidP="00C92926">
            <w:pPr>
              <w:spacing w:after="0" w:line="240" w:lineRule="auto"/>
              <w:jc w:val="center"/>
              <w:rPr>
                <w:rFonts w:ascii="Times New Roman" w:hAnsi="Times New Roman"/>
                <w:color w:val="000000"/>
                <w:sz w:val="23"/>
                <w:szCs w:val="23"/>
                <w:lang w:eastAsia="ru-RU"/>
              </w:rPr>
            </w:pPr>
            <w:r w:rsidRPr="003647E2">
              <w:rPr>
                <w:rFonts w:ascii="Times New Roman" w:hAnsi="Times New Roman"/>
                <w:color w:val="000000"/>
                <w:sz w:val="23"/>
                <w:szCs w:val="23"/>
                <w:lang w:eastAsia="ru-RU"/>
              </w:rPr>
              <w:t>Стоимость с НДС/без НДС, руб.</w:t>
            </w:r>
          </w:p>
        </w:tc>
      </w:tr>
      <w:tr w:rsidR="00A40AF8" w:rsidRPr="003647E2" w14:paraId="2DEFE806" w14:textId="77777777" w:rsidTr="00C92926">
        <w:trPr>
          <w:trHeight w:val="300"/>
        </w:trPr>
        <w:tc>
          <w:tcPr>
            <w:tcW w:w="620" w:type="dxa"/>
            <w:tcBorders>
              <w:top w:val="nil"/>
              <w:left w:val="single" w:sz="4" w:space="0" w:color="auto"/>
              <w:bottom w:val="single" w:sz="4" w:space="0" w:color="auto"/>
              <w:right w:val="single" w:sz="4" w:space="0" w:color="auto"/>
            </w:tcBorders>
            <w:hideMark/>
          </w:tcPr>
          <w:p w14:paraId="0859DD6D"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lang w:eastAsia="ru-RU"/>
              </w:rPr>
              <w:t>1</w:t>
            </w:r>
          </w:p>
        </w:tc>
        <w:tc>
          <w:tcPr>
            <w:tcW w:w="2174" w:type="dxa"/>
            <w:tcBorders>
              <w:top w:val="single" w:sz="4" w:space="0" w:color="auto"/>
              <w:left w:val="nil"/>
              <w:bottom w:val="single" w:sz="4" w:space="0" w:color="auto"/>
              <w:right w:val="single" w:sz="4" w:space="0" w:color="auto"/>
            </w:tcBorders>
            <w:hideMark/>
          </w:tcPr>
          <w:p w14:paraId="7A904854"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Геркулес</w:t>
            </w:r>
          </w:p>
        </w:tc>
        <w:tc>
          <w:tcPr>
            <w:tcW w:w="3449" w:type="dxa"/>
            <w:tcBorders>
              <w:top w:val="single" w:sz="4" w:space="0" w:color="auto"/>
              <w:left w:val="single" w:sz="4" w:space="0" w:color="auto"/>
              <w:bottom w:val="single" w:sz="4" w:space="0" w:color="auto"/>
              <w:right w:val="single" w:sz="4" w:space="0" w:color="auto"/>
            </w:tcBorders>
            <w:vAlign w:val="center"/>
          </w:tcPr>
          <w:p w14:paraId="0C33C564"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 xml:space="preserve">См. </w:t>
            </w:r>
            <w:proofErr w:type="spellStart"/>
            <w:r>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hideMark/>
          </w:tcPr>
          <w:p w14:paraId="39283F02" w14:textId="50E40146"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5805F39C" w14:textId="1ADFDDC0"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15</w:t>
            </w:r>
          </w:p>
        </w:tc>
        <w:tc>
          <w:tcPr>
            <w:tcW w:w="813" w:type="dxa"/>
            <w:tcBorders>
              <w:top w:val="single" w:sz="4" w:space="0" w:color="auto"/>
              <w:left w:val="single" w:sz="4" w:space="0" w:color="auto"/>
              <w:bottom w:val="single" w:sz="4" w:space="0" w:color="auto"/>
              <w:right w:val="single" w:sz="4" w:space="0" w:color="auto"/>
            </w:tcBorders>
            <w:vAlign w:val="center"/>
            <w:hideMark/>
          </w:tcPr>
          <w:p w14:paraId="775F973D"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hideMark/>
          </w:tcPr>
          <w:p w14:paraId="2939EAC2"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6DB19658" w14:textId="77777777" w:rsidTr="00C92926">
        <w:trPr>
          <w:trHeight w:val="300"/>
        </w:trPr>
        <w:tc>
          <w:tcPr>
            <w:tcW w:w="620" w:type="dxa"/>
            <w:tcBorders>
              <w:top w:val="nil"/>
              <w:left w:val="single" w:sz="4" w:space="0" w:color="auto"/>
              <w:bottom w:val="single" w:sz="4" w:space="0" w:color="auto"/>
              <w:right w:val="single" w:sz="4" w:space="0" w:color="auto"/>
            </w:tcBorders>
            <w:hideMark/>
          </w:tcPr>
          <w:p w14:paraId="67A4F5F5"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lang w:eastAsia="ru-RU"/>
              </w:rPr>
              <w:t>2</w:t>
            </w:r>
          </w:p>
        </w:tc>
        <w:tc>
          <w:tcPr>
            <w:tcW w:w="2174" w:type="dxa"/>
            <w:tcBorders>
              <w:top w:val="single" w:sz="4" w:space="0" w:color="auto"/>
              <w:left w:val="nil"/>
              <w:bottom w:val="single" w:sz="4" w:space="0" w:color="auto"/>
              <w:right w:val="single" w:sz="4" w:space="0" w:color="auto"/>
            </w:tcBorders>
            <w:hideMark/>
          </w:tcPr>
          <w:p w14:paraId="3E7CB8A8"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Горох</w:t>
            </w:r>
          </w:p>
        </w:tc>
        <w:tc>
          <w:tcPr>
            <w:tcW w:w="3449" w:type="dxa"/>
            <w:tcBorders>
              <w:top w:val="single" w:sz="4" w:space="0" w:color="auto"/>
              <w:left w:val="single" w:sz="4" w:space="0" w:color="auto"/>
              <w:bottom w:val="single" w:sz="4" w:space="0" w:color="auto"/>
              <w:right w:val="single" w:sz="4" w:space="0" w:color="auto"/>
            </w:tcBorders>
          </w:tcPr>
          <w:p w14:paraId="51C4DA26"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hideMark/>
          </w:tcPr>
          <w:p w14:paraId="07F1CAD6" w14:textId="7EB69E53"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61FF1DDA" w14:textId="6366241D"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70</w:t>
            </w:r>
          </w:p>
        </w:tc>
        <w:tc>
          <w:tcPr>
            <w:tcW w:w="813" w:type="dxa"/>
            <w:tcBorders>
              <w:top w:val="single" w:sz="4" w:space="0" w:color="auto"/>
              <w:left w:val="single" w:sz="4" w:space="0" w:color="auto"/>
              <w:bottom w:val="single" w:sz="4" w:space="0" w:color="auto"/>
              <w:right w:val="single" w:sz="4" w:space="0" w:color="auto"/>
            </w:tcBorders>
            <w:vAlign w:val="center"/>
            <w:hideMark/>
          </w:tcPr>
          <w:p w14:paraId="1329112F"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hideMark/>
          </w:tcPr>
          <w:p w14:paraId="2984FB83"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588F1B13" w14:textId="77777777" w:rsidTr="00C92926">
        <w:trPr>
          <w:trHeight w:val="300"/>
        </w:trPr>
        <w:tc>
          <w:tcPr>
            <w:tcW w:w="620" w:type="dxa"/>
            <w:tcBorders>
              <w:top w:val="nil"/>
              <w:left w:val="single" w:sz="4" w:space="0" w:color="auto"/>
              <w:bottom w:val="single" w:sz="4" w:space="0" w:color="auto"/>
              <w:right w:val="single" w:sz="4" w:space="0" w:color="auto"/>
            </w:tcBorders>
            <w:hideMark/>
          </w:tcPr>
          <w:p w14:paraId="50E1B24B"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lang w:eastAsia="ru-RU"/>
              </w:rPr>
              <w:t>3</w:t>
            </w:r>
          </w:p>
        </w:tc>
        <w:tc>
          <w:tcPr>
            <w:tcW w:w="2174" w:type="dxa"/>
            <w:tcBorders>
              <w:top w:val="single" w:sz="4" w:space="0" w:color="auto"/>
              <w:left w:val="nil"/>
              <w:bottom w:val="single" w:sz="4" w:space="0" w:color="auto"/>
              <w:right w:val="single" w:sz="4" w:space="0" w:color="auto"/>
            </w:tcBorders>
            <w:hideMark/>
          </w:tcPr>
          <w:p w14:paraId="7D81B8B1"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Гречка</w:t>
            </w:r>
          </w:p>
        </w:tc>
        <w:tc>
          <w:tcPr>
            <w:tcW w:w="3449" w:type="dxa"/>
            <w:tcBorders>
              <w:top w:val="single" w:sz="4" w:space="0" w:color="auto"/>
              <w:left w:val="single" w:sz="4" w:space="0" w:color="auto"/>
              <w:bottom w:val="single" w:sz="4" w:space="0" w:color="auto"/>
              <w:right w:val="single" w:sz="4" w:space="0" w:color="auto"/>
            </w:tcBorders>
          </w:tcPr>
          <w:p w14:paraId="74974925"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hideMark/>
          </w:tcPr>
          <w:p w14:paraId="6ADE118A" w14:textId="69B00D72"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6453DA22" w14:textId="469D889B" w:rsidR="00A40AF8" w:rsidRPr="003647E2" w:rsidRDefault="003657C1"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65</w:t>
            </w:r>
            <w:bookmarkStart w:id="4" w:name="_GoBack"/>
            <w:bookmarkEnd w:id="4"/>
          </w:p>
        </w:tc>
        <w:tc>
          <w:tcPr>
            <w:tcW w:w="813" w:type="dxa"/>
            <w:tcBorders>
              <w:top w:val="single" w:sz="4" w:space="0" w:color="auto"/>
              <w:left w:val="single" w:sz="4" w:space="0" w:color="auto"/>
              <w:bottom w:val="single" w:sz="4" w:space="0" w:color="auto"/>
              <w:right w:val="single" w:sz="4" w:space="0" w:color="auto"/>
            </w:tcBorders>
            <w:vAlign w:val="center"/>
            <w:hideMark/>
          </w:tcPr>
          <w:p w14:paraId="7FE4460E"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hideMark/>
          </w:tcPr>
          <w:p w14:paraId="73608304"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161B453B" w14:textId="77777777" w:rsidTr="00C92926">
        <w:trPr>
          <w:trHeight w:val="300"/>
        </w:trPr>
        <w:tc>
          <w:tcPr>
            <w:tcW w:w="620" w:type="dxa"/>
            <w:tcBorders>
              <w:top w:val="nil"/>
              <w:left w:val="single" w:sz="4" w:space="0" w:color="auto"/>
              <w:bottom w:val="single" w:sz="4" w:space="0" w:color="auto"/>
              <w:right w:val="single" w:sz="4" w:space="0" w:color="auto"/>
            </w:tcBorders>
          </w:tcPr>
          <w:p w14:paraId="050E9407"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lang w:eastAsia="ru-RU"/>
              </w:rPr>
              <w:t>4</w:t>
            </w:r>
          </w:p>
        </w:tc>
        <w:tc>
          <w:tcPr>
            <w:tcW w:w="2174" w:type="dxa"/>
            <w:tcBorders>
              <w:top w:val="single" w:sz="4" w:space="0" w:color="auto"/>
              <w:left w:val="nil"/>
              <w:bottom w:val="single" w:sz="4" w:space="0" w:color="auto"/>
              <w:right w:val="single" w:sz="4" w:space="0" w:color="auto"/>
            </w:tcBorders>
          </w:tcPr>
          <w:p w14:paraId="1B518824"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Кукурузная</w:t>
            </w:r>
          </w:p>
        </w:tc>
        <w:tc>
          <w:tcPr>
            <w:tcW w:w="3449" w:type="dxa"/>
            <w:tcBorders>
              <w:top w:val="single" w:sz="4" w:space="0" w:color="auto"/>
              <w:left w:val="single" w:sz="4" w:space="0" w:color="auto"/>
              <w:bottom w:val="single" w:sz="4" w:space="0" w:color="auto"/>
              <w:right w:val="single" w:sz="4" w:space="0" w:color="auto"/>
            </w:tcBorders>
          </w:tcPr>
          <w:p w14:paraId="21E09E61"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4128A5C9" w14:textId="0FFB6380"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4F6CF2D9" w14:textId="4CDB7708"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30</w:t>
            </w:r>
          </w:p>
        </w:tc>
        <w:tc>
          <w:tcPr>
            <w:tcW w:w="813" w:type="dxa"/>
            <w:tcBorders>
              <w:top w:val="single" w:sz="4" w:space="0" w:color="auto"/>
              <w:left w:val="single" w:sz="4" w:space="0" w:color="auto"/>
              <w:bottom w:val="single" w:sz="4" w:space="0" w:color="auto"/>
              <w:right w:val="single" w:sz="4" w:space="0" w:color="auto"/>
            </w:tcBorders>
            <w:vAlign w:val="center"/>
          </w:tcPr>
          <w:p w14:paraId="21AD5F14"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1325397E"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0BCA5239" w14:textId="77777777" w:rsidTr="00C92926">
        <w:trPr>
          <w:trHeight w:val="300"/>
        </w:trPr>
        <w:tc>
          <w:tcPr>
            <w:tcW w:w="620" w:type="dxa"/>
            <w:tcBorders>
              <w:top w:val="nil"/>
              <w:left w:val="single" w:sz="4" w:space="0" w:color="auto"/>
              <w:bottom w:val="single" w:sz="4" w:space="0" w:color="auto"/>
              <w:right w:val="single" w:sz="4" w:space="0" w:color="auto"/>
            </w:tcBorders>
          </w:tcPr>
          <w:p w14:paraId="2F3BB397"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lang w:eastAsia="ru-RU"/>
              </w:rPr>
              <w:t>5</w:t>
            </w:r>
          </w:p>
        </w:tc>
        <w:tc>
          <w:tcPr>
            <w:tcW w:w="2174" w:type="dxa"/>
            <w:tcBorders>
              <w:top w:val="single" w:sz="4" w:space="0" w:color="auto"/>
              <w:left w:val="nil"/>
              <w:bottom w:val="single" w:sz="4" w:space="0" w:color="auto"/>
              <w:right w:val="single" w:sz="4" w:space="0" w:color="auto"/>
            </w:tcBorders>
          </w:tcPr>
          <w:p w14:paraId="20656274"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Манка</w:t>
            </w:r>
          </w:p>
        </w:tc>
        <w:tc>
          <w:tcPr>
            <w:tcW w:w="3449" w:type="dxa"/>
            <w:tcBorders>
              <w:top w:val="single" w:sz="4" w:space="0" w:color="auto"/>
              <w:left w:val="single" w:sz="4" w:space="0" w:color="auto"/>
              <w:bottom w:val="single" w:sz="4" w:space="0" w:color="auto"/>
              <w:right w:val="single" w:sz="4" w:space="0" w:color="auto"/>
            </w:tcBorders>
          </w:tcPr>
          <w:p w14:paraId="6C7EB143"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53634F39" w14:textId="35D23BE5"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23E32F86" w14:textId="2F84818C"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45</w:t>
            </w:r>
          </w:p>
        </w:tc>
        <w:tc>
          <w:tcPr>
            <w:tcW w:w="813" w:type="dxa"/>
            <w:tcBorders>
              <w:top w:val="single" w:sz="4" w:space="0" w:color="auto"/>
              <w:left w:val="single" w:sz="4" w:space="0" w:color="auto"/>
              <w:bottom w:val="single" w:sz="4" w:space="0" w:color="auto"/>
              <w:right w:val="single" w:sz="4" w:space="0" w:color="auto"/>
            </w:tcBorders>
            <w:vAlign w:val="center"/>
          </w:tcPr>
          <w:p w14:paraId="5DA2FE25"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50FCC2CF"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20BF8F9B" w14:textId="77777777" w:rsidTr="00C92926">
        <w:trPr>
          <w:trHeight w:val="300"/>
        </w:trPr>
        <w:tc>
          <w:tcPr>
            <w:tcW w:w="620" w:type="dxa"/>
            <w:tcBorders>
              <w:top w:val="nil"/>
              <w:left w:val="single" w:sz="4" w:space="0" w:color="auto"/>
              <w:bottom w:val="single" w:sz="4" w:space="0" w:color="auto"/>
              <w:right w:val="single" w:sz="4" w:space="0" w:color="auto"/>
            </w:tcBorders>
          </w:tcPr>
          <w:p w14:paraId="6BC11212"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lang w:eastAsia="ru-RU"/>
              </w:rPr>
              <w:t>6</w:t>
            </w:r>
          </w:p>
        </w:tc>
        <w:tc>
          <w:tcPr>
            <w:tcW w:w="2174" w:type="dxa"/>
            <w:tcBorders>
              <w:top w:val="single" w:sz="4" w:space="0" w:color="auto"/>
              <w:left w:val="nil"/>
              <w:bottom w:val="single" w:sz="4" w:space="0" w:color="auto"/>
              <w:right w:val="single" w:sz="4" w:space="0" w:color="auto"/>
            </w:tcBorders>
          </w:tcPr>
          <w:p w14:paraId="68DF33AC"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Перловка</w:t>
            </w:r>
          </w:p>
        </w:tc>
        <w:tc>
          <w:tcPr>
            <w:tcW w:w="3449" w:type="dxa"/>
            <w:tcBorders>
              <w:top w:val="single" w:sz="4" w:space="0" w:color="auto"/>
              <w:left w:val="single" w:sz="4" w:space="0" w:color="auto"/>
              <w:bottom w:val="single" w:sz="4" w:space="0" w:color="auto"/>
              <w:right w:val="single" w:sz="4" w:space="0" w:color="auto"/>
            </w:tcBorders>
          </w:tcPr>
          <w:p w14:paraId="55CE467E"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65733706" w14:textId="75D371DD"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3B582C93" w14:textId="5CFF13E5"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10</w:t>
            </w:r>
          </w:p>
        </w:tc>
        <w:tc>
          <w:tcPr>
            <w:tcW w:w="813" w:type="dxa"/>
            <w:tcBorders>
              <w:top w:val="single" w:sz="4" w:space="0" w:color="auto"/>
              <w:left w:val="single" w:sz="4" w:space="0" w:color="auto"/>
              <w:bottom w:val="single" w:sz="4" w:space="0" w:color="auto"/>
              <w:right w:val="single" w:sz="4" w:space="0" w:color="auto"/>
            </w:tcBorders>
            <w:vAlign w:val="center"/>
          </w:tcPr>
          <w:p w14:paraId="40B2C7F6"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25AE09ED"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28416881" w14:textId="77777777" w:rsidTr="00C92926">
        <w:trPr>
          <w:trHeight w:val="300"/>
        </w:trPr>
        <w:tc>
          <w:tcPr>
            <w:tcW w:w="620" w:type="dxa"/>
            <w:tcBorders>
              <w:top w:val="nil"/>
              <w:left w:val="single" w:sz="4" w:space="0" w:color="auto"/>
              <w:bottom w:val="single" w:sz="4" w:space="0" w:color="auto"/>
              <w:right w:val="single" w:sz="4" w:space="0" w:color="auto"/>
            </w:tcBorders>
          </w:tcPr>
          <w:p w14:paraId="6FF50439"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7</w:t>
            </w:r>
          </w:p>
        </w:tc>
        <w:tc>
          <w:tcPr>
            <w:tcW w:w="2174" w:type="dxa"/>
            <w:tcBorders>
              <w:top w:val="single" w:sz="4" w:space="0" w:color="auto"/>
              <w:left w:val="nil"/>
              <w:bottom w:val="single" w:sz="4" w:space="0" w:color="auto"/>
              <w:right w:val="single" w:sz="4" w:space="0" w:color="auto"/>
            </w:tcBorders>
          </w:tcPr>
          <w:p w14:paraId="25AFF386"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Пшеничная</w:t>
            </w:r>
          </w:p>
        </w:tc>
        <w:tc>
          <w:tcPr>
            <w:tcW w:w="3449" w:type="dxa"/>
            <w:tcBorders>
              <w:top w:val="single" w:sz="4" w:space="0" w:color="auto"/>
              <w:left w:val="single" w:sz="4" w:space="0" w:color="auto"/>
              <w:bottom w:val="single" w:sz="4" w:space="0" w:color="auto"/>
              <w:right w:val="single" w:sz="4" w:space="0" w:color="auto"/>
            </w:tcBorders>
          </w:tcPr>
          <w:p w14:paraId="6A1E160C"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1F40B74F" w14:textId="3DC8631F"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10C50939" w14:textId="028E38A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25</w:t>
            </w:r>
          </w:p>
        </w:tc>
        <w:tc>
          <w:tcPr>
            <w:tcW w:w="813" w:type="dxa"/>
            <w:tcBorders>
              <w:top w:val="single" w:sz="4" w:space="0" w:color="auto"/>
              <w:left w:val="single" w:sz="4" w:space="0" w:color="auto"/>
              <w:bottom w:val="single" w:sz="4" w:space="0" w:color="auto"/>
              <w:right w:val="single" w:sz="4" w:space="0" w:color="auto"/>
            </w:tcBorders>
            <w:vAlign w:val="center"/>
          </w:tcPr>
          <w:p w14:paraId="71FF9A08"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75C52C4C"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4D43D985" w14:textId="77777777" w:rsidTr="00C92926">
        <w:trPr>
          <w:trHeight w:val="300"/>
        </w:trPr>
        <w:tc>
          <w:tcPr>
            <w:tcW w:w="620" w:type="dxa"/>
            <w:tcBorders>
              <w:top w:val="nil"/>
              <w:left w:val="single" w:sz="4" w:space="0" w:color="auto"/>
              <w:bottom w:val="single" w:sz="4" w:space="0" w:color="auto"/>
              <w:right w:val="single" w:sz="4" w:space="0" w:color="auto"/>
            </w:tcBorders>
          </w:tcPr>
          <w:p w14:paraId="7052F14E"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8</w:t>
            </w:r>
          </w:p>
        </w:tc>
        <w:tc>
          <w:tcPr>
            <w:tcW w:w="2174" w:type="dxa"/>
            <w:tcBorders>
              <w:top w:val="single" w:sz="4" w:space="0" w:color="auto"/>
              <w:left w:val="nil"/>
              <w:bottom w:val="single" w:sz="4" w:space="0" w:color="auto"/>
              <w:right w:val="single" w:sz="4" w:space="0" w:color="auto"/>
            </w:tcBorders>
          </w:tcPr>
          <w:p w14:paraId="39003260"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Пшено</w:t>
            </w:r>
          </w:p>
        </w:tc>
        <w:tc>
          <w:tcPr>
            <w:tcW w:w="3449" w:type="dxa"/>
            <w:tcBorders>
              <w:top w:val="single" w:sz="4" w:space="0" w:color="auto"/>
              <w:left w:val="single" w:sz="4" w:space="0" w:color="auto"/>
              <w:bottom w:val="single" w:sz="4" w:space="0" w:color="auto"/>
              <w:right w:val="single" w:sz="4" w:space="0" w:color="auto"/>
            </w:tcBorders>
          </w:tcPr>
          <w:p w14:paraId="57995C39"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3173DE42" w14:textId="5BCC1CEF"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452264DD" w14:textId="5B817A50"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rPr>
              <w:t>45</w:t>
            </w:r>
          </w:p>
        </w:tc>
        <w:tc>
          <w:tcPr>
            <w:tcW w:w="813" w:type="dxa"/>
            <w:tcBorders>
              <w:top w:val="single" w:sz="4" w:space="0" w:color="auto"/>
              <w:left w:val="single" w:sz="4" w:space="0" w:color="auto"/>
              <w:bottom w:val="single" w:sz="4" w:space="0" w:color="auto"/>
              <w:right w:val="single" w:sz="4" w:space="0" w:color="auto"/>
            </w:tcBorders>
            <w:vAlign w:val="center"/>
          </w:tcPr>
          <w:p w14:paraId="538458C9"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174F0372"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6F4B993F" w14:textId="77777777" w:rsidTr="00C92926">
        <w:trPr>
          <w:trHeight w:val="300"/>
        </w:trPr>
        <w:tc>
          <w:tcPr>
            <w:tcW w:w="620" w:type="dxa"/>
            <w:tcBorders>
              <w:top w:val="nil"/>
              <w:left w:val="single" w:sz="4" w:space="0" w:color="auto"/>
              <w:bottom w:val="single" w:sz="4" w:space="0" w:color="auto"/>
              <w:right w:val="single" w:sz="4" w:space="0" w:color="auto"/>
            </w:tcBorders>
          </w:tcPr>
          <w:p w14:paraId="3EFCAA7E"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9</w:t>
            </w:r>
          </w:p>
        </w:tc>
        <w:tc>
          <w:tcPr>
            <w:tcW w:w="2174" w:type="dxa"/>
            <w:tcBorders>
              <w:top w:val="single" w:sz="4" w:space="0" w:color="auto"/>
              <w:left w:val="nil"/>
              <w:bottom w:val="single" w:sz="4" w:space="0" w:color="auto"/>
              <w:right w:val="single" w:sz="4" w:space="0" w:color="auto"/>
            </w:tcBorders>
          </w:tcPr>
          <w:p w14:paraId="7E25822E"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Рис круглый</w:t>
            </w:r>
          </w:p>
        </w:tc>
        <w:tc>
          <w:tcPr>
            <w:tcW w:w="3449" w:type="dxa"/>
            <w:tcBorders>
              <w:top w:val="single" w:sz="4" w:space="0" w:color="auto"/>
              <w:left w:val="single" w:sz="4" w:space="0" w:color="auto"/>
              <w:bottom w:val="single" w:sz="4" w:space="0" w:color="auto"/>
              <w:right w:val="single" w:sz="4" w:space="0" w:color="auto"/>
            </w:tcBorders>
          </w:tcPr>
          <w:p w14:paraId="000019D3"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1EEB518D" w14:textId="5C6B7006"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44A453E8" w14:textId="186EFAB2"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195</w:t>
            </w:r>
          </w:p>
        </w:tc>
        <w:tc>
          <w:tcPr>
            <w:tcW w:w="813" w:type="dxa"/>
            <w:tcBorders>
              <w:top w:val="single" w:sz="4" w:space="0" w:color="auto"/>
              <w:left w:val="single" w:sz="4" w:space="0" w:color="auto"/>
              <w:bottom w:val="single" w:sz="4" w:space="0" w:color="auto"/>
              <w:right w:val="single" w:sz="4" w:space="0" w:color="auto"/>
            </w:tcBorders>
            <w:vAlign w:val="center"/>
          </w:tcPr>
          <w:p w14:paraId="6F33D00F"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31C1B50E"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252224F6" w14:textId="77777777" w:rsidTr="00C92926">
        <w:trPr>
          <w:trHeight w:val="300"/>
        </w:trPr>
        <w:tc>
          <w:tcPr>
            <w:tcW w:w="620" w:type="dxa"/>
            <w:tcBorders>
              <w:top w:val="nil"/>
              <w:left w:val="single" w:sz="4" w:space="0" w:color="auto"/>
              <w:bottom w:val="single" w:sz="4" w:space="0" w:color="auto"/>
              <w:right w:val="single" w:sz="4" w:space="0" w:color="auto"/>
            </w:tcBorders>
          </w:tcPr>
          <w:p w14:paraId="42430ACF"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10</w:t>
            </w:r>
          </w:p>
        </w:tc>
        <w:tc>
          <w:tcPr>
            <w:tcW w:w="2174" w:type="dxa"/>
            <w:tcBorders>
              <w:top w:val="single" w:sz="4" w:space="0" w:color="auto"/>
              <w:left w:val="nil"/>
              <w:bottom w:val="single" w:sz="4" w:space="0" w:color="auto"/>
              <w:right w:val="single" w:sz="4" w:space="0" w:color="auto"/>
            </w:tcBorders>
          </w:tcPr>
          <w:p w14:paraId="21028A08" w14:textId="77777777" w:rsidR="00A40AF8" w:rsidRPr="003647E2" w:rsidRDefault="00A40AF8" w:rsidP="00A40AF8">
            <w:pPr>
              <w:spacing w:after="0" w:line="240" w:lineRule="auto"/>
              <w:jc w:val="center"/>
              <w:rPr>
                <w:rFonts w:ascii="Times New Roman" w:hAnsi="Times New Roman"/>
                <w:color w:val="000000"/>
                <w:sz w:val="23"/>
                <w:szCs w:val="23"/>
                <w:lang w:eastAsia="ru-RU"/>
              </w:rPr>
            </w:pPr>
            <w:proofErr w:type="spellStart"/>
            <w:r w:rsidRPr="00001BA9">
              <w:rPr>
                <w:rFonts w:ascii="Times New Roman" w:hAnsi="Times New Roman"/>
                <w:color w:val="000000"/>
                <w:sz w:val="20"/>
                <w:szCs w:val="20"/>
              </w:rPr>
              <w:t>Ячка</w:t>
            </w:r>
            <w:proofErr w:type="spellEnd"/>
          </w:p>
        </w:tc>
        <w:tc>
          <w:tcPr>
            <w:tcW w:w="3449" w:type="dxa"/>
            <w:tcBorders>
              <w:top w:val="single" w:sz="4" w:space="0" w:color="auto"/>
              <w:left w:val="single" w:sz="4" w:space="0" w:color="auto"/>
              <w:bottom w:val="single" w:sz="4" w:space="0" w:color="auto"/>
              <w:right w:val="single" w:sz="4" w:space="0" w:color="auto"/>
            </w:tcBorders>
          </w:tcPr>
          <w:p w14:paraId="79761EC8"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4387E29B" w14:textId="6E464294"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4F0D2934" w14:textId="7795FB3E"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rPr>
              <w:t>30</w:t>
            </w:r>
          </w:p>
        </w:tc>
        <w:tc>
          <w:tcPr>
            <w:tcW w:w="813" w:type="dxa"/>
            <w:tcBorders>
              <w:top w:val="single" w:sz="4" w:space="0" w:color="auto"/>
              <w:left w:val="single" w:sz="4" w:space="0" w:color="auto"/>
              <w:bottom w:val="single" w:sz="4" w:space="0" w:color="auto"/>
              <w:right w:val="single" w:sz="4" w:space="0" w:color="auto"/>
            </w:tcBorders>
            <w:vAlign w:val="center"/>
          </w:tcPr>
          <w:p w14:paraId="46F28203"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607289ED"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5D3979E7" w14:textId="77777777" w:rsidTr="00C92926">
        <w:trPr>
          <w:trHeight w:val="300"/>
        </w:trPr>
        <w:tc>
          <w:tcPr>
            <w:tcW w:w="620" w:type="dxa"/>
            <w:tcBorders>
              <w:top w:val="nil"/>
              <w:left w:val="single" w:sz="4" w:space="0" w:color="auto"/>
              <w:bottom w:val="single" w:sz="4" w:space="0" w:color="auto"/>
              <w:right w:val="single" w:sz="4" w:space="0" w:color="auto"/>
            </w:tcBorders>
          </w:tcPr>
          <w:p w14:paraId="29F0BF5F"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11</w:t>
            </w:r>
          </w:p>
        </w:tc>
        <w:tc>
          <w:tcPr>
            <w:tcW w:w="2174" w:type="dxa"/>
            <w:tcBorders>
              <w:top w:val="single" w:sz="4" w:space="0" w:color="auto"/>
              <w:left w:val="nil"/>
              <w:bottom w:val="single" w:sz="4" w:space="0" w:color="auto"/>
              <w:right w:val="single" w:sz="4" w:space="0" w:color="auto"/>
            </w:tcBorders>
          </w:tcPr>
          <w:p w14:paraId="13EA565D"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 xml:space="preserve">Макароны (рожки) </w:t>
            </w:r>
          </w:p>
        </w:tc>
        <w:tc>
          <w:tcPr>
            <w:tcW w:w="3449" w:type="dxa"/>
            <w:tcBorders>
              <w:top w:val="single" w:sz="4" w:space="0" w:color="auto"/>
              <w:left w:val="single" w:sz="4" w:space="0" w:color="auto"/>
              <w:bottom w:val="single" w:sz="4" w:space="0" w:color="auto"/>
              <w:right w:val="single" w:sz="4" w:space="0" w:color="auto"/>
            </w:tcBorders>
          </w:tcPr>
          <w:p w14:paraId="1FFFDFC4"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36381B99" w14:textId="5D9A3428"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21879BAB" w14:textId="245D312F"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rPr>
              <w:t>85</w:t>
            </w:r>
          </w:p>
        </w:tc>
        <w:tc>
          <w:tcPr>
            <w:tcW w:w="813" w:type="dxa"/>
            <w:tcBorders>
              <w:top w:val="single" w:sz="4" w:space="0" w:color="auto"/>
              <w:left w:val="single" w:sz="4" w:space="0" w:color="auto"/>
              <w:bottom w:val="single" w:sz="4" w:space="0" w:color="auto"/>
              <w:right w:val="single" w:sz="4" w:space="0" w:color="auto"/>
            </w:tcBorders>
            <w:vAlign w:val="center"/>
          </w:tcPr>
          <w:p w14:paraId="6A6BB5DA"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412C5804"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677C9166" w14:textId="77777777" w:rsidTr="00C92926">
        <w:trPr>
          <w:trHeight w:val="300"/>
        </w:trPr>
        <w:tc>
          <w:tcPr>
            <w:tcW w:w="620" w:type="dxa"/>
            <w:tcBorders>
              <w:top w:val="nil"/>
              <w:left w:val="single" w:sz="4" w:space="0" w:color="auto"/>
              <w:bottom w:val="single" w:sz="4" w:space="0" w:color="auto"/>
              <w:right w:val="single" w:sz="4" w:space="0" w:color="auto"/>
            </w:tcBorders>
          </w:tcPr>
          <w:p w14:paraId="010674B4"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12</w:t>
            </w:r>
          </w:p>
        </w:tc>
        <w:tc>
          <w:tcPr>
            <w:tcW w:w="2174" w:type="dxa"/>
            <w:tcBorders>
              <w:top w:val="single" w:sz="4" w:space="0" w:color="auto"/>
              <w:left w:val="nil"/>
              <w:bottom w:val="single" w:sz="4" w:space="0" w:color="auto"/>
              <w:right w:val="single" w:sz="4" w:space="0" w:color="auto"/>
            </w:tcBorders>
          </w:tcPr>
          <w:p w14:paraId="6FB7D270"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 xml:space="preserve">Макароны (вермишель) </w:t>
            </w:r>
          </w:p>
        </w:tc>
        <w:tc>
          <w:tcPr>
            <w:tcW w:w="3449" w:type="dxa"/>
            <w:tcBorders>
              <w:top w:val="single" w:sz="4" w:space="0" w:color="auto"/>
              <w:left w:val="single" w:sz="4" w:space="0" w:color="auto"/>
              <w:bottom w:val="single" w:sz="4" w:space="0" w:color="auto"/>
              <w:right w:val="single" w:sz="4" w:space="0" w:color="auto"/>
            </w:tcBorders>
          </w:tcPr>
          <w:p w14:paraId="7A11039A"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79C42C7E" w14:textId="6376CC45"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75EBE038" w14:textId="49F7051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rPr>
              <w:t>15</w:t>
            </w:r>
          </w:p>
        </w:tc>
        <w:tc>
          <w:tcPr>
            <w:tcW w:w="813" w:type="dxa"/>
            <w:tcBorders>
              <w:top w:val="single" w:sz="4" w:space="0" w:color="auto"/>
              <w:left w:val="single" w:sz="4" w:space="0" w:color="auto"/>
              <w:bottom w:val="single" w:sz="4" w:space="0" w:color="auto"/>
              <w:right w:val="single" w:sz="4" w:space="0" w:color="auto"/>
            </w:tcBorders>
            <w:vAlign w:val="center"/>
          </w:tcPr>
          <w:p w14:paraId="7505CDAF"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7AB0B0D3"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40BBDFF7" w14:textId="77777777" w:rsidTr="00C92926">
        <w:trPr>
          <w:trHeight w:val="300"/>
        </w:trPr>
        <w:tc>
          <w:tcPr>
            <w:tcW w:w="620" w:type="dxa"/>
            <w:tcBorders>
              <w:top w:val="nil"/>
              <w:left w:val="single" w:sz="4" w:space="0" w:color="auto"/>
              <w:bottom w:val="single" w:sz="4" w:space="0" w:color="auto"/>
              <w:right w:val="single" w:sz="4" w:space="0" w:color="auto"/>
            </w:tcBorders>
          </w:tcPr>
          <w:p w14:paraId="30E2F4E9"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13</w:t>
            </w:r>
          </w:p>
        </w:tc>
        <w:tc>
          <w:tcPr>
            <w:tcW w:w="2174" w:type="dxa"/>
            <w:tcBorders>
              <w:top w:val="single" w:sz="4" w:space="0" w:color="auto"/>
              <w:left w:val="nil"/>
              <w:bottom w:val="single" w:sz="4" w:space="0" w:color="auto"/>
              <w:right w:val="single" w:sz="4" w:space="0" w:color="auto"/>
            </w:tcBorders>
          </w:tcPr>
          <w:p w14:paraId="0DDA55FB"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Мука</w:t>
            </w:r>
          </w:p>
        </w:tc>
        <w:tc>
          <w:tcPr>
            <w:tcW w:w="3449" w:type="dxa"/>
            <w:tcBorders>
              <w:top w:val="single" w:sz="4" w:space="0" w:color="auto"/>
              <w:left w:val="single" w:sz="4" w:space="0" w:color="auto"/>
              <w:bottom w:val="single" w:sz="4" w:space="0" w:color="auto"/>
              <w:right w:val="single" w:sz="4" w:space="0" w:color="auto"/>
            </w:tcBorders>
          </w:tcPr>
          <w:p w14:paraId="0C212EAA"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7007F73D" w14:textId="6989394E"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7CA4C3EF" w14:textId="09F4216E"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rPr>
              <w:t>300</w:t>
            </w:r>
          </w:p>
        </w:tc>
        <w:tc>
          <w:tcPr>
            <w:tcW w:w="813" w:type="dxa"/>
            <w:tcBorders>
              <w:top w:val="single" w:sz="4" w:space="0" w:color="auto"/>
              <w:left w:val="single" w:sz="4" w:space="0" w:color="auto"/>
              <w:bottom w:val="single" w:sz="4" w:space="0" w:color="auto"/>
              <w:right w:val="single" w:sz="4" w:space="0" w:color="auto"/>
            </w:tcBorders>
            <w:vAlign w:val="center"/>
          </w:tcPr>
          <w:p w14:paraId="57FDB3DD"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3AEA11DB"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244FB038" w14:textId="77777777" w:rsidTr="00C92926">
        <w:trPr>
          <w:trHeight w:val="300"/>
        </w:trPr>
        <w:tc>
          <w:tcPr>
            <w:tcW w:w="620" w:type="dxa"/>
            <w:tcBorders>
              <w:top w:val="nil"/>
              <w:left w:val="single" w:sz="4" w:space="0" w:color="auto"/>
              <w:bottom w:val="single" w:sz="4" w:space="0" w:color="auto"/>
              <w:right w:val="single" w:sz="4" w:space="0" w:color="auto"/>
            </w:tcBorders>
          </w:tcPr>
          <w:p w14:paraId="028BE5AB"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14</w:t>
            </w:r>
          </w:p>
        </w:tc>
        <w:tc>
          <w:tcPr>
            <w:tcW w:w="2174" w:type="dxa"/>
            <w:tcBorders>
              <w:top w:val="single" w:sz="4" w:space="0" w:color="auto"/>
              <w:left w:val="nil"/>
              <w:bottom w:val="single" w:sz="4" w:space="0" w:color="auto"/>
              <w:right w:val="single" w:sz="4" w:space="0" w:color="auto"/>
            </w:tcBorders>
          </w:tcPr>
          <w:p w14:paraId="4BF689EB"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Сахар</w:t>
            </w:r>
          </w:p>
        </w:tc>
        <w:tc>
          <w:tcPr>
            <w:tcW w:w="3449" w:type="dxa"/>
            <w:tcBorders>
              <w:top w:val="single" w:sz="4" w:space="0" w:color="auto"/>
              <w:left w:val="single" w:sz="4" w:space="0" w:color="auto"/>
              <w:bottom w:val="single" w:sz="4" w:space="0" w:color="auto"/>
              <w:right w:val="single" w:sz="4" w:space="0" w:color="auto"/>
            </w:tcBorders>
          </w:tcPr>
          <w:p w14:paraId="4C15CA13"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7AF6133D" w14:textId="4FB034F1"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4D4D1148" w14:textId="78DE9246"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rPr>
              <w:t>425</w:t>
            </w:r>
          </w:p>
        </w:tc>
        <w:tc>
          <w:tcPr>
            <w:tcW w:w="813" w:type="dxa"/>
            <w:tcBorders>
              <w:top w:val="single" w:sz="4" w:space="0" w:color="auto"/>
              <w:left w:val="single" w:sz="4" w:space="0" w:color="auto"/>
              <w:bottom w:val="single" w:sz="4" w:space="0" w:color="auto"/>
              <w:right w:val="single" w:sz="4" w:space="0" w:color="auto"/>
            </w:tcBorders>
            <w:vAlign w:val="center"/>
          </w:tcPr>
          <w:p w14:paraId="209CD664"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3BD98EFF"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7E3018DD" w14:textId="77777777" w:rsidTr="00C92926">
        <w:trPr>
          <w:trHeight w:val="300"/>
        </w:trPr>
        <w:tc>
          <w:tcPr>
            <w:tcW w:w="620" w:type="dxa"/>
            <w:tcBorders>
              <w:top w:val="nil"/>
              <w:left w:val="single" w:sz="4" w:space="0" w:color="auto"/>
              <w:bottom w:val="single" w:sz="4" w:space="0" w:color="auto"/>
              <w:right w:val="single" w:sz="4" w:space="0" w:color="auto"/>
            </w:tcBorders>
          </w:tcPr>
          <w:p w14:paraId="2028172F"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15</w:t>
            </w:r>
          </w:p>
        </w:tc>
        <w:tc>
          <w:tcPr>
            <w:tcW w:w="2174" w:type="dxa"/>
            <w:tcBorders>
              <w:top w:val="single" w:sz="4" w:space="0" w:color="auto"/>
              <w:left w:val="nil"/>
              <w:bottom w:val="single" w:sz="4" w:space="0" w:color="auto"/>
              <w:right w:val="single" w:sz="4" w:space="0" w:color="auto"/>
            </w:tcBorders>
          </w:tcPr>
          <w:p w14:paraId="3D0E1A73"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Зеленый горошек</w:t>
            </w:r>
          </w:p>
        </w:tc>
        <w:tc>
          <w:tcPr>
            <w:tcW w:w="3449" w:type="dxa"/>
            <w:tcBorders>
              <w:top w:val="single" w:sz="4" w:space="0" w:color="auto"/>
              <w:left w:val="single" w:sz="4" w:space="0" w:color="auto"/>
              <w:bottom w:val="single" w:sz="4" w:space="0" w:color="auto"/>
              <w:right w:val="single" w:sz="4" w:space="0" w:color="auto"/>
            </w:tcBorders>
          </w:tcPr>
          <w:p w14:paraId="61198657"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2B43AC45" w14:textId="36BF00CF" w:rsidR="00A40AF8" w:rsidRPr="003647E2" w:rsidRDefault="00A40AF8" w:rsidP="00A40AF8">
            <w:pPr>
              <w:spacing w:after="0" w:line="240" w:lineRule="auto"/>
              <w:jc w:val="center"/>
              <w:rPr>
                <w:rFonts w:ascii="Times New Roman" w:hAnsi="Times New Roman"/>
                <w:color w:val="000000"/>
                <w:sz w:val="23"/>
                <w:szCs w:val="23"/>
                <w:lang w:eastAsia="ru-RU"/>
              </w:rPr>
            </w:pPr>
            <w:proofErr w:type="spellStart"/>
            <w:r w:rsidRPr="00001BA9">
              <w:rPr>
                <w:rFonts w:ascii="Times New Roman" w:hAnsi="Times New Roman"/>
                <w:color w:val="000000"/>
                <w:sz w:val="20"/>
                <w:szCs w:val="20"/>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5E34A5C9" w14:textId="15E2E24F"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rPr>
              <w:t>112</w:t>
            </w:r>
          </w:p>
        </w:tc>
        <w:tc>
          <w:tcPr>
            <w:tcW w:w="813" w:type="dxa"/>
            <w:tcBorders>
              <w:top w:val="single" w:sz="4" w:space="0" w:color="auto"/>
              <w:left w:val="single" w:sz="4" w:space="0" w:color="auto"/>
              <w:bottom w:val="single" w:sz="4" w:space="0" w:color="auto"/>
              <w:right w:val="single" w:sz="4" w:space="0" w:color="auto"/>
            </w:tcBorders>
            <w:vAlign w:val="center"/>
          </w:tcPr>
          <w:p w14:paraId="24C8FE3E"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4DCE4B6B"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6E359BBD" w14:textId="77777777" w:rsidTr="00C92926">
        <w:trPr>
          <w:trHeight w:val="300"/>
        </w:trPr>
        <w:tc>
          <w:tcPr>
            <w:tcW w:w="620" w:type="dxa"/>
            <w:tcBorders>
              <w:top w:val="nil"/>
              <w:left w:val="single" w:sz="4" w:space="0" w:color="auto"/>
              <w:bottom w:val="single" w:sz="4" w:space="0" w:color="auto"/>
              <w:right w:val="single" w:sz="4" w:space="0" w:color="auto"/>
            </w:tcBorders>
          </w:tcPr>
          <w:p w14:paraId="1636E40D"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16</w:t>
            </w:r>
          </w:p>
        </w:tc>
        <w:tc>
          <w:tcPr>
            <w:tcW w:w="2174" w:type="dxa"/>
            <w:tcBorders>
              <w:top w:val="single" w:sz="4" w:space="0" w:color="auto"/>
              <w:left w:val="nil"/>
              <w:bottom w:val="single" w:sz="4" w:space="0" w:color="auto"/>
              <w:right w:val="single" w:sz="4" w:space="0" w:color="auto"/>
            </w:tcBorders>
          </w:tcPr>
          <w:p w14:paraId="52D793AC"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 xml:space="preserve">Огурцы консервированные </w:t>
            </w:r>
          </w:p>
        </w:tc>
        <w:tc>
          <w:tcPr>
            <w:tcW w:w="3449" w:type="dxa"/>
            <w:tcBorders>
              <w:top w:val="single" w:sz="4" w:space="0" w:color="auto"/>
              <w:left w:val="single" w:sz="4" w:space="0" w:color="auto"/>
              <w:bottom w:val="single" w:sz="4" w:space="0" w:color="auto"/>
              <w:right w:val="single" w:sz="4" w:space="0" w:color="auto"/>
            </w:tcBorders>
          </w:tcPr>
          <w:p w14:paraId="33491C3B"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16CCC8BF" w14:textId="7996F0C1" w:rsidR="00A40AF8" w:rsidRPr="003647E2" w:rsidRDefault="00A40AF8" w:rsidP="00A40AF8">
            <w:pPr>
              <w:spacing w:after="0" w:line="240" w:lineRule="auto"/>
              <w:jc w:val="center"/>
              <w:rPr>
                <w:rFonts w:ascii="Times New Roman" w:hAnsi="Times New Roman"/>
                <w:color w:val="000000"/>
                <w:sz w:val="23"/>
                <w:szCs w:val="23"/>
                <w:lang w:eastAsia="ru-RU"/>
              </w:rPr>
            </w:pPr>
            <w:proofErr w:type="spellStart"/>
            <w:r w:rsidRPr="00001BA9">
              <w:rPr>
                <w:rFonts w:ascii="Times New Roman" w:hAnsi="Times New Roman"/>
                <w:color w:val="000000"/>
                <w:sz w:val="20"/>
                <w:szCs w:val="20"/>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493DFB89" w14:textId="6603FDAE"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12</w:t>
            </w:r>
          </w:p>
        </w:tc>
        <w:tc>
          <w:tcPr>
            <w:tcW w:w="813" w:type="dxa"/>
            <w:tcBorders>
              <w:top w:val="single" w:sz="4" w:space="0" w:color="auto"/>
              <w:left w:val="single" w:sz="4" w:space="0" w:color="auto"/>
              <w:bottom w:val="single" w:sz="4" w:space="0" w:color="auto"/>
              <w:right w:val="single" w:sz="4" w:space="0" w:color="auto"/>
            </w:tcBorders>
            <w:vAlign w:val="center"/>
          </w:tcPr>
          <w:p w14:paraId="69E7A0CA"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76106668"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54F93539" w14:textId="77777777" w:rsidTr="00C92926">
        <w:trPr>
          <w:trHeight w:val="300"/>
        </w:trPr>
        <w:tc>
          <w:tcPr>
            <w:tcW w:w="620" w:type="dxa"/>
            <w:tcBorders>
              <w:top w:val="nil"/>
              <w:left w:val="single" w:sz="4" w:space="0" w:color="auto"/>
              <w:bottom w:val="single" w:sz="4" w:space="0" w:color="auto"/>
              <w:right w:val="single" w:sz="4" w:space="0" w:color="auto"/>
            </w:tcBorders>
          </w:tcPr>
          <w:p w14:paraId="19A49A86"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17</w:t>
            </w:r>
          </w:p>
        </w:tc>
        <w:tc>
          <w:tcPr>
            <w:tcW w:w="2174" w:type="dxa"/>
            <w:tcBorders>
              <w:top w:val="single" w:sz="4" w:space="0" w:color="auto"/>
              <w:left w:val="nil"/>
              <w:bottom w:val="single" w:sz="4" w:space="0" w:color="auto"/>
              <w:right w:val="single" w:sz="4" w:space="0" w:color="auto"/>
            </w:tcBorders>
          </w:tcPr>
          <w:p w14:paraId="5AC8B9B4"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 xml:space="preserve">Томатная паста </w:t>
            </w:r>
          </w:p>
        </w:tc>
        <w:tc>
          <w:tcPr>
            <w:tcW w:w="3449" w:type="dxa"/>
            <w:tcBorders>
              <w:top w:val="single" w:sz="4" w:space="0" w:color="auto"/>
              <w:left w:val="single" w:sz="4" w:space="0" w:color="auto"/>
              <w:bottom w:val="single" w:sz="4" w:space="0" w:color="auto"/>
              <w:right w:val="single" w:sz="4" w:space="0" w:color="auto"/>
            </w:tcBorders>
          </w:tcPr>
          <w:p w14:paraId="618922FA"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650FC2EF" w14:textId="26E07A43"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28B63D2B" w14:textId="1175F26B"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42</w:t>
            </w:r>
          </w:p>
        </w:tc>
        <w:tc>
          <w:tcPr>
            <w:tcW w:w="813" w:type="dxa"/>
            <w:tcBorders>
              <w:top w:val="single" w:sz="4" w:space="0" w:color="auto"/>
              <w:left w:val="single" w:sz="4" w:space="0" w:color="auto"/>
              <w:bottom w:val="single" w:sz="4" w:space="0" w:color="auto"/>
              <w:right w:val="single" w:sz="4" w:space="0" w:color="auto"/>
            </w:tcBorders>
            <w:vAlign w:val="center"/>
          </w:tcPr>
          <w:p w14:paraId="72555523"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4EB01A99"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25DAFFA7" w14:textId="77777777" w:rsidTr="00C92926">
        <w:trPr>
          <w:trHeight w:val="300"/>
        </w:trPr>
        <w:tc>
          <w:tcPr>
            <w:tcW w:w="620" w:type="dxa"/>
            <w:tcBorders>
              <w:top w:val="nil"/>
              <w:left w:val="single" w:sz="4" w:space="0" w:color="auto"/>
              <w:bottom w:val="single" w:sz="4" w:space="0" w:color="auto"/>
              <w:right w:val="single" w:sz="4" w:space="0" w:color="auto"/>
            </w:tcBorders>
          </w:tcPr>
          <w:p w14:paraId="777BBD25"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18</w:t>
            </w:r>
          </w:p>
        </w:tc>
        <w:tc>
          <w:tcPr>
            <w:tcW w:w="2174" w:type="dxa"/>
            <w:tcBorders>
              <w:top w:val="single" w:sz="4" w:space="0" w:color="auto"/>
              <w:left w:val="nil"/>
              <w:bottom w:val="single" w:sz="4" w:space="0" w:color="auto"/>
              <w:right w:val="single" w:sz="4" w:space="0" w:color="auto"/>
            </w:tcBorders>
          </w:tcPr>
          <w:p w14:paraId="611434CB"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Консервы рыбные (сайра)</w:t>
            </w:r>
          </w:p>
        </w:tc>
        <w:tc>
          <w:tcPr>
            <w:tcW w:w="3449" w:type="dxa"/>
            <w:tcBorders>
              <w:top w:val="single" w:sz="4" w:space="0" w:color="auto"/>
              <w:left w:val="single" w:sz="4" w:space="0" w:color="auto"/>
              <w:bottom w:val="single" w:sz="4" w:space="0" w:color="auto"/>
              <w:right w:val="single" w:sz="4" w:space="0" w:color="auto"/>
            </w:tcBorders>
          </w:tcPr>
          <w:p w14:paraId="5F3A2F6E"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563A6713" w14:textId="1E9CB3BD" w:rsidR="00A40AF8" w:rsidRPr="003647E2" w:rsidRDefault="00A40AF8" w:rsidP="00A40AF8">
            <w:pPr>
              <w:spacing w:after="0" w:line="240" w:lineRule="auto"/>
              <w:jc w:val="center"/>
              <w:rPr>
                <w:rFonts w:ascii="Times New Roman" w:hAnsi="Times New Roman"/>
                <w:color w:val="000000"/>
                <w:sz w:val="23"/>
                <w:szCs w:val="23"/>
                <w:lang w:eastAsia="ru-RU"/>
              </w:rPr>
            </w:pPr>
            <w:proofErr w:type="spellStart"/>
            <w:r>
              <w:rPr>
                <w:rFonts w:ascii="Times New Roman" w:hAnsi="Times New Roman"/>
                <w:color w:val="000000"/>
                <w:sz w:val="20"/>
                <w:szCs w:val="20"/>
                <w:lang w:eastAsia="ru-RU"/>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1991351F" w14:textId="107DCD15"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96</w:t>
            </w:r>
          </w:p>
        </w:tc>
        <w:tc>
          <w:tcPr>
            <w:tcW w:w="813" w:type="dxa"/>
            <w:tcBorders>
              <w:top w:val="single" w:sz="4" w:space="0" w:color="auto"/>
              <w:left w:val="single" w:sz="4" w:space="0" w:color="auto"/>
              <w:bottom w:val="single" w:sz="4" w:space="0" w:color="auto"/>
              <w:right w:val="single" w:sz="4" w:space="0" w:color="auto"/>
            </w:tcBorders>
            <w:vAlign w:val="center"/>
          </w:tcPr>
          <w:p w14:paraId="72AFAB58"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584D3AF0"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109BAACE" w14:textId="77777777" w:rsidTr="00C92926">
        <w:trPr>
          <w:trHeight w:val="300"/>
        </w:trPr>
        <w:tc>
          <w:tcPr>
            <w:tcW w:w="620" w:type="dxa"/>
            <w:tcBorders>
              <w:top w:val="nil"/>
              <w:left w:val="single" w:sz="4" w:space="0" w:color="auto"/>
              <w:bottom w:val="single" w:sz="4" w:space="0" w:color="auto"/>
              <w:right w:val="single" w:sz="4" w:space="0" w:color="auto"/>
            </w:tcBorders>
          </w:tcPr>
          <w:p w14:paraId="5D8E63D0"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19</w:t>
            </w:r>
          </w:p>
        </w:tc>
        <w:tc>
          <w:tcPr>
            <w:tcW w:w="2174" w:type="dxa"/>
            <w:tcBorders>
              <w:top w:val="single" w:sz="4" w:space="0" w:color="auto"/>
              <w:left w:val="nil"/>
              <w:bottom w:val="single" w:sz="4" w:space="0" w:color="auto"/>
              <w:right w:val="single" w:sz="4" w:space="0" w:color="auto"/>
            </w:tcBorders>
          </w:tcPr>
          <w:p w14:paraId="3A97FA9B" w14:textId="77777777" w:rsidR="00A40AF8" w:rsidRDefault="00A40AF8" w:rsidP="00A40AF8">
            <w:pPr>
              <w:spacing w:after="0" w:line="240" w:lineRule="auto"/>
              <w:jc w:val="center"/>
              <w:rPr>
                <w:rFonts w:ascii="Times New Roman" w:hAnsi="Times New Roman"/>
                <w:color w:val="000000"/>
                <w:sz w:val="20"/>
                <w:szCs w:val="20"/>
              </w:rPr>
            </w:pPr>
            <w:r w:rsidRPr="00001BA9">
              <w:rPr>
                <w:rFonts w:ascii="Times New Roman" w:hAnsi="Times New Roman"/>
                <w:color w:val="000000"/>
                <w:sz w:val="20"/>
                <w:szCs w:val="20"/>
              </w:rPr>
              <w:t>Масло растительное</w:t>
            </w:r>
          </w:p>
        </w:tc>
        <w:tc>
          <w:tcPr>
            <w:tcW w:w="3449" w:type="dxa"/>
            <w:tcBorders>
              <w:top w:val="single" w:sz="4" w:space="0" w:color="auto"/>
              <w:left w:val="single" w:sz="4" w:space="0" w:color="auto"/>
              <w:bottom w:val="single" w:sz="4" w:space="0" w:color="auto"/>
              <w:right w:val="single" w:sz="4" w:space="0" w:color="auto"/>
            </w:tcBorders>
          </w:tcPr>
          <w:p w14:paraId="7375D031"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09C0D75F" w14:textId="58A4CB83" w:rsidR="00A40AF8" w:rsidRPr="00001BA9" w:rsidRDefault="00A40AF8" w:rsidP="00A40AF8">
            <w:pPr>
              <w:spacing w:after="0" w:line="240" w:lineRule="auto"/>
              <w:jc w:val="center"/>
              <w:rPr>
                <w:rFonts w:ascii="Times New Roman" w:hAnsi="Times New Roman"/>
                <w:color w:val="000000"/>
                <w:sz w:val="20"/>
                <w:szCs w:val="20"/>
              </w:rPr>
            </w:pPr>
            <w:proofErr w:type="spellStart"/>
            <w:r w:rsidRPr="00001BA9">
              <w:rPr>
                <w:rFonts w:ascii="Times New Roman" w:hAnsi="Times New Roman"/>
                <w:color w:val="000000"/>
                <w:sz w:val="20"/>
                <w:szCs w:val="20"/>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46131CD2" w14:textId="137A8134" w:rsidR="00A40AF8" w:rsidRDefault="00A40AF8" w:rsidP="00A40AF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155</w:t>
            </w:r>
          </w:p>
        </w:tc>
        <w:tc>
          <w:tcPr>
            <w:tcW w:w="813" w:type="dxa"/>
            <w:tcBorders>
              <w:top w:val="single" w:sz="4" w:space="0" w:color="auto"/>
              <w:left w:val="single" w:sz="4" w:space="0" w:color="auto"/>
              <w:bottom w:val="single" w:sz="4" w:space="0" w:color="auto"/>
              <w:right w:val="single" w:sz="4" w:space="0" w:color="auto"/>
            </w:tcBorders>
            <w:vAlign w:val="center"/>
          </w:tcPr>
          <w:p w14:paraId="66457ECD"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131E6880"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21437A6E" w14:textId="77777777" w:rsidTr="00C92926">
        <w:trPr>
          <w:trHeight w:val="300"/>
        </w:trPr>
        <w:tc>
          <w:tcPr>
            <w:tcW w:w="620" w:type="dxa"/>
            <w:tcBorders>
              <w:top w:val="nil"/>
              <w:left w:val="single" w:sz="4" w:space="0" w:color="auto"/>
              <w:bottom w:val="single" w:sz="4" w:space="0" w:color="auto"/>
              <w:right w:val="single" w:sz="4" w:space="0" w:color="auto"/>
            </w:tcBorders>
          </w:tcPr>
          <w:p w14:paraId="3EF44C12"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20</w:t>
            </w:r>
          </w:p>
        </w:tc>
        <w:tc>
          <w:tcPr>
            <w:tcW w:w="2174" w:type="dxa"/>
            <w:tcBorders>
              <w:top w:val="single" w:sz="4" w:space="0" w:color="auto"/>
              <w:left w:val="nil"/>
              <w:bottom w:val="single" w:sz="4" w:space="0" w:color="auto"/>
              <w:right w:val="single" w:sz="4" w:space="0" w:color="auto"/>
            </w:tcBorders>
          </w:tcPr>
          <w:p w14:paraId="3D1720F6"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Дрожжи быстродействующие</w:t>
            </w:r>
          </w:p>
        </w:tc>
        <w:tc>
          <w:tcPr>
            <w:tcW w:w="3449" w:type="dxa"/>
            <w:tcBorders>
              <w:top w:val="single" w:sz="4" w:space="0" w:color="auto"/>
              <w:left w:val="single" w:sz="4" w:space="0" w:color="auto"/>
              <w:bottom w:val="single" w:sz="4" w:space="0" w:color="auto"/>
              <w:right w:val="single" w:sz="4" w:space="0" w:color="auto"/>
            </w:tcBorders>
          </w:tcPr>
          <w:p w14:paraId="3B584FB7"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45F6EADC" w14:textId="017113FF" w:rsidR="00A40AF8" w:rsidRPr="003647E2" w:rsidRDefault="00A40AF8" w:rsidP="00A40AF8">
            <w:pPr>
              <w:spacing w:after="0" w:line="240" w:lineRule="auto"/>
              <w:jc w:val="center"/>
              <w:rPr>
                <w:rFonts w:ascii="Times New Roman" w:hAnsi="Times New Roman"/>
                <w:color w:val="000000"/>
                <w:sz w:val="23"/>
                <w:szCs w:val="23"/>
                <w:lang w:eastAsia="ru-RU"/>
              </w:rPr>
            </w:pPr>
            <w:proofErr w:type="spellStart"/>
            <w:r>
              <w:rPr>
                <w:rFonts w:ascii="Times New Roman" w:hAnsi="Times New Roman"/>
                <w:color w:val="000000"/>
                <w:sz w:val="20"/>
                <w:szCs w:val="20"/>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2C9CC96C" w14:textId="78C6AA25"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300</w:t>
            </w:r>
          </w:p>
        </w:tc>
        <w:tc>
          <w:tcPr>
            <w:tcW w:w="813" w:type="dxa"/>
            <w:tcBorders>
              <w:top w:val="single" w:sz="4" w:space="0" w:color="auto"/>
              <w:left w:val="single" w:sz="4" w:space="0" w:color="auto"/>
              <w:bottom w:val="single" w:sz="4" w:space="0" w:color="auto"/>
              <w:right w:val="single" w:sz="4" w:space="0" w:color="auto"/>
            </w:tcBorders>
            <w:vAlign w:val="center"/>
          </w:tcPr>
          <w:p w14:paraId="15E8035D"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00D5B312"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79080524" w14:textId="77777777" w:rsidTr="00C92926">
        <w:trPr>
          <w:trHeight w:val="300"/>
        </w:trPr>
        <w:tc>
          <w:tcPr>
            <w:tcW w:w="620" w:type="dxa"/>
            <w:tcBorders>
              <w:top w:val="nil"/>
              <w:left w:val="single" w:sz="4" w:space="0" w:color="auto"/>
              <w:bottom w:val="single" w:sz="4" w:space="0" w:color="auto"/>
              <w:right w:val="single" w:sz="4" w:space="0" w:color="auto"/>
            </w:tcBorders>
          </w:tcPr>
          <w:p w14:paraId="34BC8CFA"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21</w:t>
            </w:r>
          </w:p>
        </w:tc>
        <w:tc>
          <w:tcPr>
            <w:tcW w:w="2174" w:type="dxa"/>
            <w:tcBorders>
              <w:top w:val="single" w:sz="4" w:space="0" w:color="auto"/>
              <w:left w:val="nil"/>
              <w:bottom w:val="single" w:sz="4" w:space="0" w:color="auto"/>
              <w:right w:val="single" w:sz="4" w:space="0" w:color="auto"/>
            </w:tcBorders>
          </w:tcPr>
          <w:p w14:paraId="40792EF2"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Какао-порошок</w:t>
            </w:r>
          </w:p>
        </w:tc>
        <w:tc>
          <w:tcPr>
            <w:tcW w:w="3449" w:type="dxa"/>
            <w:tcBorders>
              <w:top w:val="single" w:sz="4" w:space="0" w:color="auto"/>
              <w:left w:val="single" w:sz="4" w:space="0" w:color="auto"/>
              <w:bottom w:val="single" w:sz="4" w:space="0" w:color="auto"/>
              <w:right w:val="single" w:sz="4" w:space="0" w:color="auto"/>
            </w:tcBorders>
          </w:tcPr>
          <w:p w14:paraId="040ACD20"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2D6C0045" w14:textId="56F281FF" w:rsidR="00A40AF8" w:rsidRPr="003647E2" w:rsidRDefault="00A40AF8" w:rsidP="00A40AF8">
            <w:pPr>
              <w:spacing w:after="0" w:line="240" w:lineRule="auto"/>
              <w:jc w:val="center"/>
              <w:rPr>
                <w:rFonts w:ascii="Times New Roman" w:hAnsi="Times New Roman"/>
                <w:color w:val="000000"/>
                <w:sz w:val="23"/>
                <w:szCs w:val="23"/>
                <w:lang w:eastAsia="ru-RU"/>
              </w:rPr>
            </w:pPr>
            <w:proofErr w:type="spellStart"/>
            <w:r>
              <w:rPr>
                <w:rFonts w:ascii="Times New Roman" w:hAnsi="Times New Roman"/>
                <w:color w:val="000000"/>
                <w:sz w:val="20"/>
                <w:szCs w:val="20"/>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23532106" w14:textId="03E82863"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50</w:t>
            </w:r>
          </w:p>
        </w:tc>
        <w:tc>
          <w:tcPr>
            <w:tcW w:w="813" w:type="dxa"/>
            <w:tcBorders>
              <w:top w:val="single" w:sz="4" w:space="0" w:color="auto"/>
              <w:left w:val="single" w:sz="4" w:space="0" w:color="auto"/>
              <w:bottom w:val="single" w:sz="4" w:space="0" w:color="auto"/>
              <w:right w:val="single" w:sz="4" w:space="0" w:color="auto"/>
            </w:tcBorders>
            <w:vAlign w:val="center"/>
          </w:tcPr>
          <w:p w14:paraId="4726A15F"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30098A36"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18FC05C7" w14:textId="77777777" w:rsidTr="00C92926">
        <w:trPr>
          <w:trHeight w:val="300"/>
        </w:trPr>
        <w:tc>
          <w:tcPr>
            <w:tcW w:w="620" w:type="dxa"/>
            <w:tcBorders>
              <w:top w:val="nil"/>
              <w:left w:val="single" w:sz="4" w:space="0" w:color="auto"/>
              <w:bottom w:val="single" w:sz="4" w:space="0" w:color="auto"/>
              <w:right w:val="single" w:sz="4" w:space="0" w:color="auto"/>
            </w:tcBorders>
          </w:tcPr>
          <w:p w14:paraId="43BA39E1"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22</w:t>
            </w:r>
          </w:p>
        </w:tc>
        <w:tc>
          <w:tcPr>
            <w:tcW w:w="2174" w:type="dxa"/>
            <w:tcBorders>
              <w:top w:val="single" w:sz="4" w:space="0" w:color="auto"/>
              <w:left w:val="nil"/>
              <w:bottom w:val="single" w:sz="4" w:space="0" w:color="auto"/>
              <w:right w:val="single" w:sz="4" w:space="0" w:color="auto"/>
            </w:tcBorders>
          </w:tcPr>
          <w:p w14:paraId="5A4B33B2"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Кисель с натур. аромат.</w:t>
            </w:r>
          </w:p>
        </w:tc>
        <w:tc>
          <w:tcPr>
            <w:tcW w:w="3449" w:type="dxa"/>
            <w:tcBorders>
              <w:top w:val="single" w:sz="4" w:space="0" w:color="auto"/>
              <w:left w:val="single" w:sz="4" w:space="0" w:color="auto"/>
              <w:bottom w:val="single" w:sz="4" w:space="0" w:color="auto"/>
              <w:right w:val="single" w:sz="4" w:space="0" w:color="auto"/>
            </w:tcBorders>
          </w:tcPr>
          <w:p w14:paraId="120B0E08"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4D25FEA1" w14:textId="218A26A3" w:rsidR="00A40AF8" w:rsidRPr="003647E2" w:rsidRDefault="00A40AF8" w:rsidP="00A40AF8">
            <w:pPr>
              <w:spacing w:after="0" w:line="240" w:lineRule="auto"/>
              <w:jc w:val="center"/>
              <w:rPr>
                <w:rFonts w:ascii="Times New Roman" w:hAnsi="Times New Roman"/>
                <w:color w:val="000000"/>
                <w:sz w:val="23"/>
                <w:szCs w:val="23"/>
                <w:lang w:eastAsia="ru-RU"/>
              </w:rPr>
            </w:pPr>
            <w:proofErr w:type="spellStart"/>
            <w:r>
              <w:rPr>
                <w:rFonts w:ascii="Times New Roman" w:hAnsi="Times New Roman"/>
                <w:color w:val="000000"/>
                <w:sz w:val="20"/>
                <w:szCs w:val="20"/>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45A64965" w14:textId="583B799F"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144</w:t>
            </w:r>
          </w:p>
        </w:tc>
        <w:tc>
          <w:tcPr>
            <w:tcW w:w="813" w:type="dxa"/>
            <w:tcBorders>
              <w:top w:val="single" w:sz="4" w:space="0" w:color="auto"/>
              <w:left w:val="single" w:sz="4" w:space="0" w:color="auto"/>
              <w:bottom w:val="single" w:sz="4" w:space="0" w:color="auto"/>
              <w:right w:val="single" w:sz="4" w:space="0" w:color="auto"/>
            </w:tcBorders>
            <w:vAlign w:val="center"/>
          </w:tcPr>
          <w:p w14:paraId="175A788B"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04CF1F9A"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1A64CAE2" w14:textId="77777777" w:rsidTr="00C92926">
        <w:trPr>
          <w:trHeight w:val="300"/>
        </w:trPr>
        <w:tc>
          <w:tcPr>
            <w:tcW w:w="620" w:type="dxa"/>
            <w:tcBorders>
              <w:top w:val="nil"/>
              <w:left w:val="single" w:sz="4" w:space="0" w:color="auto"/>
              <w:bottom w:val="single" w:sz="4" w:space="0" w:color="auto"/>
              <w:right w:val="single" w:sz="4" w:space="0" w:color="auto"/>
            </w:tcBorders>
          </w:tcPr>
          <w:p w14:paraId="17766AED"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23</w:t>
            </w:r>
          </w:p>
        </w:tc>
        <w:tc>
          <w:tcPr>
            <w:tcW w:w="2174" w:type="dxa"/>
            <w:tcBorders>
              <w:top w:val="single" w:sz="4" w:space="0" w:color="auto"/>
              <w:left w:val="nil"/>
              <w:bottom w:val="single" w:sz="4" w:space="0" w:color="auto"/>
              <w:right w:val="single" w:sz="4" w:space="0" w:color="auto"/>
            </w:tcBorders>
          </w:tcPr>
          <w:p w14:paraId="34F0D273"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Кофейный напиток растворимый</w:t>
            </w:r>
          </w:p>
        </w:tc>
        <w:tc>
          <w:tcPr>
            <w:tcW w:w="3449" w:type="dxa"/>
            <w:tcBorders>
              <w:top w:val="single" w:sz="4" w:space="0" w:color="auto"/>
              <w:left w:val="single" w:sz="4" w:space="0" w:color="auto"/>
              <w:bottom w:val="single" w:sz="4" w:space="0" w:color="auto"/>
              <w:right w:val="single" w:sz="4" w:space="0" w:color="auto"/>
            </w:tcBorders>
          </w:tcPr>
          <w:p w14:paraId="15C66324"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76D61BFD" w14:textId="28BBA489" w:rsidR="00A40AF8" w:rsidRPr="003647E2" w:rsidRDefault="00A40AF8" w:rsidP="00A40AF8">
            <w:pPr>
              <w:spacing w:after="0" w:line="240" w:lineRule="auto"/>
              <w:jc w:val="center"/>
              <w:rPr>
                <w:rFonts w:ascii="Times New Roman" w:hAnsi="Times New Roman"/>
                <w:color w:val="000000"/>
                <w:sz w:val="23"/>
                <w:szCs w:val="23"/>
                <w:lang w:eastAsia="ru-RU"/>
              </w:rPr>
            </w:pPr>
            <w:proofErr w:type="spellStart"/>
            <w:r>
              <w:rPr>
                <w:rFonts w:ascii="Times New Roman" w:hAnsi="Times New Roman"/>
                <w:color w:val="000000"/>
                <w:sz w:val="20"/>
                <w:szCs w:val="20"/>
                <w:lang w:eastAsia="ru-RU"/>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0EFCB6CB" w14:textId="5E73C7E4"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100</w:t>
            </w:r>
          </w:p>
        </w:tc>
        <w:tc>
          <w:tcPr>
            <w:tcW w:w="813" w:type="dxa"/>
            <w:tcBorders>
              <w:top w:val="single" w:sz="4" w:space="0" w:color="auto"/>
              <w:left w:val="single" w:sz="4" w:space="0" w:color="auto"/>
              <w:bottom w:val="single" w:sz="4" w:space="0" w:color="auto"/>
              <w:right w:val="single" w:sz="4" w:space="0" w:color="auto"/>
            </w:tcBorders>
            <w:vAlign w:val="center"/>
          </w:tcPr>
          <w:p w14:paraId="0FFD4338"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02087B09"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2DAE0BE3" w14:textId="77777777" w:rsidTr="00C92926">
        <w:trPr>
          <w:trHeight w:val="300"/>
        </w:trPr>
        <w:tc>
          <w:tcPr>
            <w:tcW w:w="620" w:type="dxa"/>
            <w:tcBorders>
              <w:top w:val="nil"/>
              <w:left w:val="single" w:sz="4" w:space="0" w:color="auto"/>
              <w:bottom w:val="single" w:sz="4" w:space="0" w:color="auto"/>
              <w:right w:val="single" w:sz="4" w:space="0" w:color="auto"/>
            </w:tcBorders>
          </w:tcPr>
          <w:p w14:paraId="27C805F0"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24</w:t>
            </w:r>
          </w:p>
        </w:tc>
        <w:tc>
          <w:tcPr>
            <w:tcW w:w="2174" w:type="dxa"/>
            <w:tcBorders>
              <w:top w:val="single" w:sz="4" w:space="0" w:color="auto"/>
              <w:left w:val="nil"/>
              <w:bottom w:val="single" w:sz="4" w:space="0" w:color="auto"/>
              <w:right w:val="single" w:sz="4" w:space="0" w:color="auto"/>
            </w:tcBorders>
          </w:tcPr>
          <w:p w14:paraId="3F989DC2"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Соль</w:t>
            </w:r>
          </w:p>
        </w:tc>
        <w:tc>
          <w:tcPr>
            <w:tcW w:w="3449" w:type="dxa"/>
            <w:tcBorders>
              <w:top w:val="single" w:sz="4" w:space="0" w:color="auto"/>
              <w:left w:val="single" w:sz="4" w:space="0" w:color="auto"/>
              <w:bottom w:val="single" w:sz="4" w:space="0" w:color="auto"/>
              <w:right w:val="single" w:sz="4" w:space="0" w:color="auto"/>
            </w:tcBorders>
          </w:tcPr>
          <w:p w14:paraId="5CE8DF96"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6CD65B9A" w14:textId="452A0BDC"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7685022D" w14:textId="16A16B60"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50</w:t>
            </w:r>
          </w:p>
        </w:tc>
        <w:tc>
          <w:tcPr>
            <w:tcW w:w="813" w:type="dxa"/>
            <w:tcBorders>
              <w:top w:val="single" w:sz="4" w:space="0" w:color="auto"/>
              <w:left w:val="single" w:sz="4" w:space="0" w:color="auto"/>
              <w:bottom w:val="single" w:sz="4" w:space="0" w:color="auto"/>
              <w:right w:val="single" w:sz="4" w:space="0" w:color="auto"/>
            </w:tcBorders>
            <w:vAlign w:val="center"/>
          </w:tcPr>
          <w:p w14:paraId="67B17374"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1DA713C4"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6B67AABF" w14:textId="77777777" w:rsidTr="00C92926">
        <w:trPr>
          <w:trHeight w:val="300"/>
        </w:trPr>
        <w:tc>
          <w:tcPr>
            <w:tcW w:w="620" w:type="dxa"/>
            <w:tcBorders>
              <w:top w:val="nil"/>
              <w:left w:val="single" w:sz="4" w:space="0" w:color="auto"/>
              <w:bottom w:val="single" w:sz="4" w:space="0" w:color="auto"/>
              <w:right w:val="single" w:sz="4" w:space="0" w:color="auto"/>
            </w:tcBorders>
          </w:tcPr>
          <w:p w14:paraId="090ADA76"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25</w:t>
            </w:r>
          </w:p>
        </w:tc>
        <w:tc>
          <w:tcPr>
            <w:tcW w:w="2174" w:type="dxa"/>
            <w:tcBorders>
              <w:top w:val="single" w:sz="4" w:space="0" w:color="auto"/>
              <w:left w:val="nil"/>
              <w:bottom w:val="single" w:sz="4" w:space="0" w:color="auto"/>
              <w:right w:val="single" w:sz="4" w:space="0" w:color="auto"/>
            </w:tcBorders>
          </w:tcPr>
          <w:p w14:paraId="006B8FED"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Уксусная кислота 70%</w:t>
            </w:r>
          </w:p>
        </w:tc>
        <w:tc>
          <w:tcPr>
            <w:tcW w:w="3449" w:type="dxa"/>
            <w:tcBorders>
              <w:top w:val="single" w:sz="4" w:space="0" w:color="auto"/>
              <w:left w:val="single" w:sz="4" w:space="0" w:color="auto"/>
              <w:bottom w:val="single" w:sz="4" w:space="0" w:color="auto"/>
              <w:right w:val="single" w:sz="4" w:space="0" w:color="auto"/>
            </w:tcBorders>
          </w:tcPr>
          <w:p w14:paraId="397D2D46"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123E966C" w14:textId="5491FF0A" w:rsidR="00A40AF8" w:rsidRPr="003647E2" w:rsidRDefault="00A40AF8" w:rsidP="00A40AF8">
            <w:pPr>
              <w:spacing w:after="0" w:line="240" w:lineRule="auto"/>
              <w:jc w:val="center"/>
              <w:rPr>
                <w:rFonts w:ascii="Times New Roman" w:hAnsi="Times New Roman"/>
                <w:color w:val="000000"/>
                <w:sz w:val="23"/>
                <w:szCs w:val="23"/>
                <w:lang w:eastAsia="ru-RU"/>
              </w:rPr>
            </w:pPr>
            <w:proofErr w:type="spellStart"/>
            <w:r>
              <w:rPr>
                <w:rFonts w:ascii="Times New Roman" w:hAnsi="Times New Roman"/>
                <w:color w:val="000000"/>
                <w:sz w:val="20"/>
                <w:szCs w:val="20"/>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061D70D3" w14:textId="40A07BF8"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48</w:t>
            </w:r>
          </w:p>
        </w:tc>
        <w:tc>
          <w:tcPr>
            <w:tcW w:w="813" w:type="dxa"/>
            <w:tcBorders>
              <w:top w:val="single" w:sz="4" w:space="0" w:color="auto"/>
              <w:left w:val="single" w:sz="4" w:space="0" w:color="auto"/>
              <w:bottom w:val="single" w:sz="4" w:space="0" w:color="auto"/>
              <w:right w:val="single" w:sz="4" w:space="0" w:color="auto"/>
            </w:tcBorders>
            <w:vAlign w:val="center"/>
          </w:tcPr>
          <w:p w14:paraId="327DFBFC"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2638C844"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6388C175" w14:textId="77777777" w:rsidTr="00C92926">
        <w:trPr>
          <w:trHeight w:val="300"/>
        </w:trPr>
        <w:tc>
          <w:tcPr>
            <w:tcW w:w="620" w:type="dxa"/>
            <w:tcBorders>
              <w:top w:val="nil"/>
              <w:left w:val="single" w:sz="4" w:space="0" w:color="auto"/>
              <w:bottom w:val="single" w:sz="4" w:space="0" w:color="auto"/>
              <w:right w:val="single" w:sz="4" w:space="0" w:color="auto"/>
            </w:tcBorders>
          </w:tcPr>
          <w:p w14:paraId="030E5D9F"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26</w:t>
            </w:r>
          </w:p>
        </w:tc>
        <w:tc>
          <w:tcPr>
            <w:tcW w:w="2174" w:type="dxa"/>
            <w:tcBorders>
              <w:top w:val="single" w:sz="4" w:space="0" w:color="auto"/>
              <w:left w:val="nil"/>
              <w:bottom w:val="single" w:sz="4" w:space="0" w:color="auto"/>
              <w:right w:val="single" w:sz="4" w:space="0" w:color="auto"/>
            </w:tcBorders>
          </w:tcPr>
          <w:p w14:paraId="592A5688"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Чай черный</w:t>
            </w:r>
          </w:p>
        </w:tc>
        <w:tc>
          <w:tcPr>
            <w:tcW w:w="3449" w:type="dxa"/>
            <w:tcBorders>
              <w:top w:val="single" w:sz="4" w:space="0" w:color="auto"/>
              <w:left w:val="single" w:sz="4" w:space="0" w:color="auto"/>
              <w:bottom w:val="single" w:sz="4" w:space="0" w:color="auto"/>
              <w:right w:val="single" w:sz="4" w:space="0" w:color="auto"/>
            </w:tcBorders>
          </w:tcPr>
          <w:p w14:paraId="48467AF9"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52E86B96" w14:textId="7FFF902E" w:rsidR="00A40AF8" w:rsidRPr="003647E2" w:rsidRDefault="00A40AF8" w:rsidP="00A40AF8">
            <w:pPr>
              <w:spacing w:after="0" w:line="240" w:lineRule="auto"/>
              <w:jc w:val="center"/>
              <w:rPr>
                <w:rFonts w:ascii="Times New Roman" w:hAnsi="Times New Roman"/>
                <w:color w:val="000000"/>
                <w:sz w:val="23"/>
                <w:szCs w:val="23"/>
                <w:lang w:eastAsia="ru-RU"/>
              </w:rPr>
            </w:pPr>
            <w:proofErr w:type="spellStart"/>
            <w:r>
              <w:rPr>
                <w:rFonts w:ascii="Times New Roman" w:hAnsi="Times New Roman"/>
                <w:color w:val="000000"/>
                <w:sz w:val="20"/>
                <w:szCs w:val="20"/>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39743E1F" w14:textId="65E554C5"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90</w:t>
            </w:r>
          </w:p>
        </w:tc>
        <w:tc>
          <w:tcPr>
            <w:tcW w:w="813" w:type="dxa"/>
            <w:tcBorders>
              <w:top w:val="single" w:sz="4" w:space="0" w:color="auto"/>
              <w:left w:val="single" w:sz="4" w:space="0" w:color="auto"/>
              <w:bottom w:val="single" w:sz="4" w:space="0" w:color="auto"/>
              <w:right w:val="single" w:sz="4" w:space="0" w:color="auto"/>
            </w:tcBorders>
            <w:vAlign w:val="center"/>
          </w:tcPr>
          <w:p w14:paraId="3B8002EE"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38FD2BDE"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63E54515" w14:textId="77777777" w:rsidTr="00C92926">
        <w:trPr>
          <w:trHeight w:val="300"/>
        </w:trPr>
        <w:tc>
          <w:tcPr>
            <w:tcW w:w="620" w:type="dxa"/>
            <w:tcBorders>
              <w:top w:val="nil"/>
              <w:left w:val="single" w:sz="4" w:space="0" w:color="auto"/>
              <w:bottom w:val="single" w:sz="4" w:space="0" w:color="auto"/>
              <w:right w:val="single" w:sz="4" w:space="0" w:color="auto"/>
            </w:tcBorders>
          </w:tcPr>
          <w:p w14:paraId="10728F3B"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27</w:t>
            </w:r>
          </w:p>
        </w:tc>
        <w:tc>
          <w:tcPr>
            <w:tcW w:w="2174" w:type="dxa"/>
            <w:tcBorders>
              <w:top w:val="single" w:sz="4" w:space="0" w:color="auto"/>
              <w:left w:val="nil"/>
              <w:bottom w:val="single" w:sz="4" w:space="0" w:color="auto"/>
              <w:right w:val="single" w:sz="4" w:space="0" w:color="auto"/>
            </w:tcBorders>
          </w:tcPr>
          <w:p w14:paraId="15ED893A"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Компотная смесь отборная</w:t>
            </w:r>
          </w:p>
        </w:tc>
        <w:tc>
          <w:tcPr>
            <w:tcW w:w="3449" w:type="dxa"/>
            <w:tcBorders>
              <w:top w:val="single" w:sz="4" w:space="0" w:color="auto"/>
              <w:left w:val="single" w:sz="4" w:space="0" w:color="auto"/>
              <w:bottom w:val="single" w:sz="4" w:space="0" w:color="auto"/>
              <w:right w:val="single" w:sz="4" w:space="0" w:color="auto"/>
            </w:tcBorders>
          </w:tcPr>
          <w:p w14:paraId="54B631CA" w14:textId="77777777" w:rsidR="00A40AF8" w:rsidRPr="00320B08" w:rsidRDefault="00A40AF8" w:rsidP="00A40AF8">
            <w:pPr>
              <w:suppressAutoHyphens/>
              <w:spacing w:after="0" w:line="240" w:lineRule="auto"/>
              <w:jc w:val="center"/>
              <w:rPr>
                <w:rFonts w:ascii="Times New Roman" w:hAnsi="Times New Roman"/>
                <w:sz w:val="20"/>
                <w:szCs w:val="20"/>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6CA0E34E" w14:textId="00BE57D4"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733D07C4" w14:textId="44A4654B"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90</w:t>
            </w:r>
          </w:p>
        </w:tc>
        <w:tc>
          <w:tcPr>
            <w:tcW w:w="813" w:type="dxa"/>
            <w:tcBorders>
              <w:top w:val="single" w:sz="4" w:space="0" w:color="auto"/>
              <w:left w:val="single" w:sz="4" w:space="0" w:color="auto"/>
              <w:bottom w:val="single" w:sz="4" w:space="0" w:color="auto"/>
              <w:right w:val="single" w:sz="4" w:space="0" w:color="auto"/>
            </w:tcBorders>
            <w:vAlign w:val="center"/>
          </w:tcPr>
          <w:p w14:paraId="075FE1B8"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0462F889"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48CD4C9C" w14:textId="77777777" w:rsidTr="00C92926">
        <w:trPr>
          <w:trHeight w:val="300"/>
        </w:trPr>
        <w:tc>
          <w:tcPr>
            <w:tcW w:w="620" w:type="dxa"/>
            <w:tcBorders>
              <w:top w:val="nil"/>
              <w:left w:val="single" w:sz="4" w:space="0" w:color="auto"/>
              <w:bottom w:val="single" w:sz="4" w:space="0" w:color="auto"/>
              <w:right w:val="single" w:sz="4" w:space="0" w:color="auto"/>
            </w:tcBorders>
          </w:tcPr>
          <w:p w14:paraId="6D982200"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28</w:t>
            </w:r>
          </w:p>
        </w:tc>
        <w:tc>
          <w:tcPr>
            <w:tcW w:w="2174" w:type="dxa"/>
            <w:tcBorders>
              <w:top w:val="single" w:sz="4" w:space="0" w:color="auto"/>
              <w:left w:val="nil"/>
              <w:bottom w:val="single" w:sz="4" w:space="0" w:color="auto"/>
              <w:right w:val="single" w:sz="4" w:space="0" w:color="auto"/>
            </w:tcBorders>
          </w:tcPr>
          <w:p w14:paraId="005D3F02"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Шиповник</w:t>
            </w:r>
          </w:p>
        </w:tc>
        <w:tc>
          <w:tcPr>
            <w:tcW w:w="3449" w:type="dxa"/>
            <w:tcBorders>
              <w:top w:val="single" w:sz="4" w:space="0" w:color="auto"/>
              <w:left w:val="single" w:sz="4" w:space="0" w:color="auto"/>
              <w:bottom w:val="single" w:sz="4" w:space="0" w:color="auto"/>
              <w:right w:val="single" w:sz="4" w:space="0" w:color="auto"/>
            </w:tcBorders>
          </w:tcPr>
          <w:p w14:paraId="1446DD83"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7DAC9D64" w14:textId="1AC7234D"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621EF361" w14:textId="220A6642"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23</w:t>
            </w:r>
          </w:p>
        </w:tc>
        <w:tc>
          <w:tcPr>
            <w:tcW w:w="813" w:type="dxa"/>
            <w:tcBorders>
              <w:top w:val="single" w:sz="4" w:space="0" w:color="auto"/>
              <w:left w:val="single" w:sz="4" w:space="0" w:color="auto"/>
              <w:bottom w:val="single" w:sz="4" w:space="0" w:color="auto"/>
              <w:right w:val="single" w:sz="4" w:space="0" w:color="auto"/>
            </w:tcBorders>
            <w:vAlign w:val="center"/>
          </w:tcPr>
          <w:p w14:paraId="586BAB6D"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359C509C"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5CB94B26" w14:textId="77777777" w:rsidTr="00C92926">
        <w:trPr>
          <w:trHeight w:val="300"/>
        </w:trPr>
        <w:tc>
          <w:tcPr>
            <w:tcW w:w="620" w:type="dxa"/>
            <w:tcBorders>
              <w:top w:val="nil"/>
              <w:left w:val="single" w:sz="4" w:space="0" w:color="auto"/>
              <w:bottom w:val="single" w:sz="4" w:space="0" w:color="auto"/>
              <w:right w:val="single" w:sz="4" w:space="0" w:color="auto"/>
            </w:tcBorders>
          </w:tcPr>
          <w:p w14:paraId="0700D1A5"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29</w:t>
            </w:r>
          </w:p>
        </w:tc>
        <w:tc>
          <w:tcPr>
            <w:tcW w:w="2174" w:type="dxa"/>
            <w:tcBorders>
              <w:top w:val="single" w:sz="4" w:space="0" w:color="auto"/>
              <w:left w:val="nil"/>
              <w:bottom w:val="single" w:sz="4" w:space="0" w:color="auto"/>
              <w:right w:val="single" w:sz="4" w:space="0" w:color="auto"/>
            </w:tcBorders>
          </w:tcPr>
          <w:p w14:paraId="457759AB"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Печенье сахарное</w:t>
            </w:r>
          </w:p>
        </w:tc>
        <w:tc>
          <w:tcPr>
            <w:tcW w:w="3449" w:type="dxa"/>
            <w:tcBorders>
              <w:top w:val="single" w:sz="4" w:space="0" w:color="auto"/>
              <w:left w:val="single" w:sz="4" w:space="0" w:color="auto"/>
              <w:bottom w:val="single" w:sz="4" w:space="0" w:color="auto"/>
              <w:right w:val="single" w:sz="4" w:space="0" w:color="auto"/>
            </w:tcBorders>
          </w:tcPr>
          <w:p w14:paraId="0EB7CDD7"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3C6066FB" w14:textId="34835D81"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595B75A9" w14:textId="4E9120AC"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80</w:t>
            </w:r>
          </w:p>
        </w:tc>
        <w:tc>
          <w:tcPr>
            <w:tcW w:w="813" w:type="dxa"/>
            <w:tcBorders>
              <w:top w:val="single" w:sz="4" w:space="0" w:color="auto"/>
              <w:left w:val="single" w:sz="4" w:space="0" w:color="auto"/>
              <w:bottom w:val="single" w:sz="4" w:space="0" w:color="auto"/>
              <w:right w:val="single" w:sz="4" w:space="0" w:color="auto"/>
            </w:tcBorders>
            <w:vAlign w:val="center"/>
          </w:tcPr>
          <w:p w14:paraId="24BDC35E"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1EFCA100"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0102C12F" w14:textId="77777777" w:rsidTr="00C92926">
        <w:trPr>
          <w:trHeight w:val="300"/>
        </w:trPr>
        <w:tc>
          <w:tcPr>
            <w:tcW w:w="620" w:type="dxa"/>
            <w:tcBorders>
              <w:top w:val="nil"/>
              <w:left w:val="single" w:sz="4" w:space="0" w:color="auto"/>
              <w:bottom w:val="single" w:sz="4" w:space="0" w:color="auto"/>
              <w:right w:val="single" w:sz="4" w:space="0" w:color="auto"/>
            </w:tcBorders>
          </w:tcPr>
          <w:p w14:paraId="4B84DBF4"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30</w:t>
            </w:r>
          </w:p>
        </w:tc>
        <w:tc>
          <w:tcPr>
            <w:tcW w:w="2174" w:type="dxa"/>
            <w:tcBorders>
              <w:top w:val="single" w:sz="4" w:space="0" w:color="auto"/>
              <w:left w:val="nil"/>
              <w:bottom w:val="single" w:sz="4" w:space="0" w:color="auto"/>
              <w:right w:val="single" w:sz="4" w:space="0" w:color="auto"/>
            </w:tcBorders>
          </w:tcPr>
          <w:p w14:paraId="42F6EFBD"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Печенье галетное</w:t>
            </w:r>
          </w:p>
        </w:tc>
        <w:tc>
          <w:tcPr>
            <w:tcW w:w="3449" w:type="dxa"/>
            <w:tcBorders>
              <w:top w:val="single" w:sz="4" w:space="0" w:color="auto"/>
              <w:left w:val="single" w:sz="4" w:space="0" w:color="auto"/>
              <w:bottom w:val="single" w:sz="4" w:space="0" w:color="auto"/>
              <w:right w:val="single" w:sz="4" w:space="0" w:color="auto"/>
            </w:tcBorders>
          </w:tcPr>
          <w:p w14:paraId="1658062C"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49F177A9" w14:textId="57B2D7F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4F8878A4" w14:textId="6B9E1D5A"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50</w:t>
            </w:r>
          </w:p>
        </w:tc>
        <w:tc>
          <w:tcPr>
            <w:tcW w:w="813" w:type="dxa"/>
            <w:tcBorders>
              <w:top w:val="single" w:sz="4" w:space="0" w:color="auto"/>
              <w:left w:val="single" w:sz="4" w:space="0" w:color="auto"/>
              <w:bottom w:val="single" w:sz="4" w:space="0" w:color="auto"/>
              <w:right w:val="single" w:sz="4" w:space="0" w:color="auto"/>
            </w:tcBorders>
            <w:vAlign w:val="center"/>
          </w:tcPr>
          <w:p w14:paraId="41891B26"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43E3460A"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2FCBE531" w14:textId="77777777" w:rsidTr="00C92926">
        <w:trPr>
          <w:trHeight w:val="300"/>
        </w:trPr>
        <w:tc>
          <w:tcPr>
            <w:tcW w:w="620" w:type="dxa"/>
            <w:tcBorders>
              <w:top w:val="nil"/>
              <w:left w:val="single" w:sz="4" w:space="0" w:color="auto"/>
              <w:bottom w:val="single" w:sz="4" w:space="0" w:color="auto"/>
              <w:right w:val="single" w:sz="4" w:space="0" w:color="auto"/>
            </w:tcBorders>
          </w:tcPr>
          <w:p w14:paraId="61B9C97E"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31</w:t>
            </w:r>
          </w:p>
        </w:tc>
        <w:tc>
          <w:tcPr>
            <w:tcW w:w="2174" w:type="dxa"/>
            <w:tcBorders>
              <w:top w:val="single" w:sz="4" w:space="0" w:color="auto"/>
              <w:left w:val="nil"/>
              <w:bottom w:val="single" w:sz="4" w:space="0" w:color="auto"/>
              <w:right w:val="single" w:sz="4" w:space="0" w:color="auto"/>
            </w:tcBorders>
          </w:tcPr>
          <w:p w14:paraId="2F73C111"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Вафли в ассортименте</w:t>
            </w:r>
          </w:p>
        </w:tc>
        <w:tc>
          <w:tcPr>
            <w:tcW w:w="3449" w:type="dxa"/>
            <w:tcBorders>
              <w:top w:val="single" w:sz="4" w:space="0" w:color="auto"/>
              <w:left w:val="single" w:sz="4" w:space="0" w:color="auto"/>
              <w:bottom w:val="single" w:sz="4" w:space="0" w:color="auto"/>
              <w:right w:val="single" w:sz="4" w:space="0" w:color="auto"/>
            </w:tcBorders>
          </w:tcPr>
          <w:p w14:paraId="06C26366"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6A6BF8B3" w14:textId="31CED838"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Кг</w:t>
            </w:r>
          </w:p>
        </w:tc>
        <w:tc>
          <w:tcPr>
            <w:tcW w:w="1424" w:type="dxa"/>
            <w:tcBorders>
              <w:top w:val="single" w:sz="4" w:space="0" w:color="auto"/>
              <w:left w:val="single" w:sz="4" w:space="0" w:color="auto"/>
              <w:bottom w:val="single" w:sz="4" w:space="0" w:color="auto"/>
              <w:right w:val="single" w:sz="4" w:space="0" w:color="auto"/>
            </w:tcBorders>
          </w:tcPr>
          <w:p w14:paraId="4B30D127" w14:textId="3E03AE7A"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30</w:t>
            </w:r>
          </w:p>
        </w:tc>
        <w:tc>
          <w:tcPr>
            <w:tcW w:w="813" w:type="dxa"/>
            <w:tcBorders>
              <w:top w:val="single" w:sz="4" w:space="0" w:color="auto"/>
              <w:left w:val="single" w:sz="4" w:space="0" w:color="auto"/>
              <w:bottom w:val="single" w:sz="4" w:space="0" w:color="auto"/>
              <w:right w:val="single" w:sz="4" w:space="0" w:color="auto"/>
            </w:tcBorders>
            <w:vAlign w:val="center"/>
          </w:tcPr>
          <w:p w14:paraId="2AD4B51D"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3D34DB3F"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4422F978" w14:textId="77777777" w:rsidTr="00C92926">
        <w:trPr>
          <w:trHeight w:val="300"/>
        </w:trPr>
        <w:tc>
          <w:tcPr>
            <w:tcW w:w="620" w:type="dxa"/>
            <w:tcBorders>
              <w:top w:val="nil"/>
              <w:left w:val="single" w:sz="4" w:space="0" w:color="auto"/>
              <w:bottom w:val="single" w:sz="4" w:space="0" w:color="auto"/>
              <w:right w:val="single" w:sz="4" w:space="0" w:color="auto"/>
            </w:tcBorders>
          </w:tcPr>
          <w:p w14:paraId="3C245275"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32</w:t>
            </w:r>
          </w:p>
        </w:tc>
        <w:tc>
          <w:tcPr>
            <w:tcW w:w="2174" w:type="dxa"/>
            <w:tcBorders>
              <w:top w:val="single" w:sz="4" w:space="0" w:color="auto"/>
              <w:left w:val="nil"/>
              <w:bottom w:val="single" w:sz="4" w:space="0" w:color="auto"/>
              <w:right w:val="single" w:sz="4" w:space="0" w:color="auto"/>
            </w:tcBorders>
          </w:tcPr>
          <w:p w14:paraId="587C1B2F"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Повидло для выпечки</w:t>
            </w:r>
          </w:p>
        </w:tc>
        <w:tc>
          <w:tcPr>
            <w:tcW w:w="3449" w:type="dxa"/>
            <w:tcBorders>
              <w:top w:val="single" w:sz="4" w:space="0" w:color="auto"/>
              <w:left w:val="single" w:sz="4" w:space="0" w:color="auto"/>
              <w:bottom w:val="single" w:sz="4" w:space="0" w:color="auto"/>
              <w:right w:val="single" w:sz="4" w:space="0" w:color="auto"/>
            </w:tcBorders>
          </w:tcPr>
          <w:p w14:paraId="2C2BBB42"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24BB9D02" w14:textId="0FBA0A74" w:rsidR="00A40AF8" w:rsidRPr="003647E2" w:rsidRDefault="00A40AF8" w:rsidP="00A40AF8">
            <w:pPr>
              <w:spacing w:after="0" w:line="240" w:lineRule="auto"/>
              <w:jc w:val="center"/>
              <w:rPr>
                <w:rFonts w:ascii="Times New Roman" w:hAnsi="Times New Roman"/>
                <w:color w:val="000000"/>
                <w:sz w:val="23"/>
                <w:szCs w:val="23"/>
                <w:lang w:eastAsia="ru-RU"/>
              </w:rPr>
            </w:pPr>
            <w:proofErr w:type="spellStart"/>
            <w:r w:rsidRPr="00001BA9">
              <w:rPr>
                <w:rFonts w:ascii="Times New Roman" w:hAnsi="Times New Roman"/>
                <w:color w:val="000000"/>
                <w:sz w:val="20"/>
                <w:szCs w:val="20"/>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4C831AE3" w14:textId="4E5D935A"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12</w:t>
            </w:r>
          </w:p>
        </w:tc>
        <w:tc>
          <w:tcPr>
            <w:tcW w:w="813" w:type="dxa"/>
            <w:tcBorders>
              <w:top w:val="single" w:sz="4" w:space="0" w:color="auto"/>
              <w:left w:val="single" w:sz="4" w:space="0" w:color="auto"/>
              <w:bottom w:val="single" w:sz="4" w:space="0" w:color="auto"/>
              <w:right w:val="single" w:sz="4" w:space="0" w:color="auto"/>
            </w:tcBorders>
            <w:vAlign w:val="center"/>
          </w:tcPr>
          <w:p w14:paraId="5CAB430A"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3137C8E6"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51F0BABE" w14:textId="77777777" w:rsidTr="00C92926">
        <w:trPr>
          <w:trHeight w:val="300"/>
        </w:trPr>
        <w:tc>
          <w:tcPr>
            <w:tcW w:w="620" w:type="dxa"/>
            <w:tcBorders>
              <w:top w:val="nil"/>
              <w:left w:val="single" w:sz="4" w:space="0" w:color="auto"/>
              <w:bottom w:val="single" w:sz="4" w:space="0" w:color="auto"/>
              <w:right w:val="single" w:sz="4" w:space="0" w:color="auto"/>
            </w:tcBorders>
          </w:tcPr>
          <w:p w14:paraId="0CC9493D"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33</w:t>
            </w:r>
          </w:p>
        </w:tc>
        <w:tc>
          <w:tcPr>
            <w:tcW w:w="2174" w:type="dxa"/>
            <w:tcBorders>
              <w:top w:val="single" w:sz="4" w:space="0" w:color="auto"/>
              <w:left w:val="nil"/>
              <w:bottom w:val="single" w:sz="4" w:space="0" w:color="auto"/>
              <w:right w:val="single" w:sz="4" w:space="0" w:color="auto"/>
            </w:tcBorders>
          </w:tcPr>
          <w:p w14:paraId="210B5811"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Сухари панировочные</w:t>
            </w:r>
          </w:p>
        </w:tc>
        <w:tc>
          <w:tcPr>
            <w:tcW w:w="3449" w:type="dxa"/>
            <w:tcBorders>
              <w:top w:val="single" w:sz="4" w:space="0" w:color="auto"/>
              <w:left w:val="single" w:sz="4" w:space="0" w:color="auto"/>
              <w:bottom w:val="single" w:sz="4" w:space="0" w:color="auto"/>
              <w:right w:val="single" w:sz="4" w:space="0" w:color="auto"/>
            </w:tcBorders>
          </w:tcPr>
          <w:p w14:paraId="4B3E52C6"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30FA6486" w14:textId="1630A83A" w:rsidR="00A40AF8" w:rsidRPr="003647E2" w:rsidRDefault="00A40AF8" w:rsidP="00A40AF8">
            <w:pPr>
              <w:spacing w:after="0" w:line="240" w:lineRule="auto"/>
              <w:jc w:val="center"/>
              <w:rPr>
                <w:rFonts w:ascii="Times New Roman" w:hAnsi="Times New Roman"/>
                <w:color w:val="000000"/>
                <w:sz w:val="23"/>
                <w:szCs w:val="23"/>
                <w:lang w:eastAsia="ru-RU"/>
              </w:rPr>
            </w:pPr>
            <w:proofErr w:type="spellStart"/>
            <w:r w:rsidRPr="00001BA9">
              <w:rPr>
                <w:rFonts w:ascii="Times New Roman" w:hAnsi="Times New Roman"/>
                <w:color w:val="000000"/>
                <w:sz w:val="20"/>
                <w:szCs w:val="20"/>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10EF466B" w14:textId="263F64E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45</w:t>
            </w:r>
          </w:p>
        </w:tc>
        <w:tc>
          <w:tcPr>
            <w:tcW w:w="813" w:type="dxa"/>
            <w:tcBorders>
              <w:top w:val="single" w:sz="4" w:space="0" w:color="auto"/>
              <w:left w:val="single" w:sz="4" w:space="0" w:color="auto"/>
              <w:bottom w:val="single" w:sz="4" w:space="0" w:color="auto"/>
              <w:right w:val="single" w:sz="4" w:space="0" w:color="auto"/>
            </w:tcBorders>
            <w:vAlign w:val="center"/>
          </w:tcPr>
          <w:p w14:paraId="466D3343"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66547A9D"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61F35B70" w14:textId="77777777" w:rsidTr="00C92926">
        <w:trPr>
          <w:trHeight w:val="300"/>
        </w:trPr>
        <w:tc>
          <w:tcPr>
            <w:tcW w:w="620" w:type="dxa"/>
            <w:tcBorders>
              <w:top w:val="nil"/>
              <w:left w:val="single" w:sz="4" w:space="0" w:color="auto"/>
              <w:bottom w:val="single" w:sz="4" w:space="0" w:color="auto"/>
              <w:right w:val="single" w:sz="4" w:space="0" w:color="auto"/>
            </w:tcBorders>
          </w:tcPr>
          <w:p w14:paraId="1B38DF78"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34</w:t>
            </w:r>
          </w:p>
        </w:tc>
        <w:tc>
          <w:tcPr>
            <w:tcW w:w="2174" w:type="dxa"/>
            <w:tcBorders>
              <w:top w:val="single" w:sz="4" w:space="0" w:color="auto"/>
              <w:left w:val="nil"/>
              <w:bottom w:val="single" w:sz="4" w:space="0" w:color="auto"/>
              <w:right w:val="single" w:sz="4" w:space="0" w:color="auto"/>
            </w:tcBorders>
          </w:tcPr>
          <w:p w14:paraId="6FE1CD44"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Сок в ассортименте для детей с 3-х лет</w:t>
            </w:r>
          </w:p>
        </w:tc>
        <w:tc>
          <w:tcPr>
            <w:tcW w:w="3449" w:type="dxa"/>
            <w:tcBorders>
              <w:top w:val="single" w:sz="4" w:space="0" w:color="auto"/>
              <w:left w:val="single" w:sz="4" w:space="0" w:color="auto"/>
              <w:bottom w:val="single" w:sz="4" w:space="0" w:color="auto"/>
              <w:right w:val="single" w:sz="4" w:space="0" w:color="auto"/>
            </w:tcBorders>
          </w:tcPr>
          <w:p w14:paraId="448C9F44"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61C6CD64" w14:textId="4FEC7DAB"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л</w:t>
            </w:r>
          </w:p>
        </w:tc>
        <w:tc>
          <w:tcPr>
            <w:tcW w:w="1424" w:type="dxa"/>
            <w:tcBorders>
              <w:top w:val="single" w:sz="4" w:space="0" w:color="auto"/>
              <w:left w:val="single" w:sz="4" w:space="0" w:color="auto"/>
              <w:bottom w:val="single" w:sz="4" w:space="0" w:color="auto"/>
              <w:right w:val="single" w:sz="4" w:space="0" w:color="auto"/>
            </w:tcBorders>
          </w:tcPr>
          <w:p w14:paraId="22C25F6E" w14:textId="7219E34B"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990</w:t>
            </w:r>
          </w:p>
        </w:tc>
        <w:tc>
          <w:tcPr>
            <w:tcW w:w="813" w:type="dxa"/>
            <w:tcBorders>
              <w:top w:val="single" w:sz="4" w:space="0" w:color="auto"/>
              <w:left w:val="single" w:sz="4" w:space="0" w:color="auto"/>
              <w:bottom w:val="single" w:sz="4" w:space="0" w:color="auto"/>
              <w:right w:val="single" w:sz="4" w:space="0" w:color="auto"/>
            </w:tcBorders>
            <w:vAlign w:val="center"/>
          </w:tcPr>
          <w:p w14:paraId="15D3BA3B"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769C36E8"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7D43A055" w14:textId="77777777" w:rsidTr="00C92926">
        <w:trPr>
          <w:trHeight w:val="416"/>
        </w:trPr>
        <w:tc>
          <w:tcPr>
            <w:tcW w:w="620" w:type="dxa"/>
            <w:tcBorders>
              <w:top w:val="nil"/>
              <w:left w:val="single" w:sz="4" w:space="0" w:color="auto"/>
              <w:bottom w:val="single" w:sz="4" w:space="0" w:color="auto"/>
              <w:right w:val="single" w:sz="4" w:space="0" w:color="auto"/>
            </w:tcBorders>
          </w:tcPr>
          <w:p w14:paraId="5007CCF3"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lastRenderedPageBreak/>
              <w:t>35</w:t>
            </w:r>
          </w:p>
        </w:tc>
        <w:tc>
          <w:tcPr>
            <w:tcW w:w="2174" w:type="dxa"/>
            <w:tcBorders>
              <w:top w:val="single" w:sz="4" w:space="0" w:color="auto"/>
              <w:left w:val="nil"/>
              <w:bottom w:val="single" w:sz="4" w:space="0" w:color="auto"/>
              <w:right w:val="single" w:sz="4" w:space="0" w:color="auto"/>
            </w:tcBorders>
          </w:tcPr>
          <w:p w14:paraId="564E6A61"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sidRPr="00001BA9">
              <w:rPr>
                <w:rFonts w:ascii="Times New Roman" w:hAnsi="Times New Roman"/>
                <w:color w:val="000000"/>
                <w:sz w:val="20"/>
                <w:szCs w:val="20"/>
              </w:rPr>
              <w:t>Сок в ассортименте для детского питания</w:t>
            </w:r>
          </w:p>
        </w:tc>
        <w:tc>
          <w:tcPr>
            <w:tcW w:w="3449" w:type="dxa"/>
            <w:tcBorders>
              <w:top w:val="single" w:sz="4" w:space="0" w:color="auto"/>
              <w:left w:val="single" w:sz="4" w:space="0" w:color="auto"/>
              <w:bottom w:val="single" w:sz="4" w:space="0" w:color="auto"/>
              <w:right w:val="single" w:sz="4" w:space="0" w:color="auto"/>
            </w:tcBorders>
          </w:tcPr>
          <w:p w14:paraId="1953FEDB"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4664D573" w14:textId="49E50B5E" w:rsidR="00A40AF8" w:rsidRPr="003647E2" w:rsidRDefault="00A40AF8" w:rsidP="00A40AF8">
            <w:pPr>
              <w:spacing w:after="0" w:line="240" w:lineRule="auto"/>
              <w:jc w:val="center"/>
              <w:rPr>
                <w:rFonts w:ascii="Times New Roman" w:hAnsi="Times New Roman"/>
                <w:color w:val="000000"/>
                <w:sz w:val="23"/>
                <w:szCs w:val="23"/>
                <w:lang w:eastAsia="ru-RU"/>
              </w:rPr>
            </w:pPr>
            <w:proofErr w:type="spellStart"/>
            <w:r w:rsidRPr="00001BA9">
              <w:rPr>
                <w:rFonts w:ascii="Times New Roman" w:hAnsi="Times New Roman"/>
                <w:color w:val="000000"/>
                <w:sz w:val="20"/>
                <w:szCs w:val="20"/>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255D77F8" w14:textId="17B161E5"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rPr>
              <w:t>780</w:t>
            </w:r>
          </w:p>
        </w:tc>
        <w:tc>
          <w:tcPr>
            <w:tcW w:w="813" w:type="dxa"/>
            <w:tcBorders>
              <w:top w:val="single" w:sz="4" w:space="0" w:color="auto"/>
              <w:left w:val="single" w:sz="4" w:space="0" w:color="auto"/>
              <w:bottom w:val="single" w:sz="4" w:space="0" w:color="auto"/>
              <w:right w:val="single" w:sz="4" w:space="0" w:color="auto"/>
            </w:tcBorders>
            <w:vAlign w:val="center"/>
          </w:tcPr>
          <w:p w14:paraId="0DD01ABF"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039EC6F7"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72321A40" w14:textId="77777777" w:rsidTr="00C92926">
        <w:trPr>
          <w:trHeight w:val="416"/>
        </w:trPr>
        <w:tc>
          <w:tcPr>
            <w:tcW w:w="620" w:type="dxa"/>
            <w:tcBorders>
              <w:top w:val="nil"/>
              <w:left w:val="single" w:sz="4" w:space="0" w:color="auto"/>
              <w:bottom w:val="single" w:sz="4" w:space="0" w:color="auto"/>
              <w:right w:val="single" w:sz="4" w:space="0" w:color="auto"/>
            </w:tcBorders>
          </w:tcPr>
          <w:p w14:paraId="266ADC55" w14:textId="77777777" w:rsidR="00A40AF8" w:rsidRPr="003647E2" w:rsidRDefault="00A40AF8" w:rsidP="00A40AF8">
            <w:pPr>
              <w:spacing w:after="0" w:line="240" w:lineRule="auto"/>
              <w:jc w:val="center"/>
              <w:rPr>
                <w:rFonts w:ascii="Times New Roman" w:hAnsi="Times New Roman"/>
                <w:color w:val="000000"/>
                <w:sz w:val="23"/>
                <w:szCs w:val="23"/>
                <w:lang w:eastAsia="ru-RU"/>
              </w:rPr>
            </w:pPr>
            <w:r>
              <w:rPr>
                <w:rFonts w:ascii="Times New Roman" w:hAnsi="Times New Roman"/>
                <w:color w:val="000000"/>
                <w:sz w:val="20"/>
                <w:szCs w:val="20"/>
                <w:lang w:eastAsia="ru-RU"/>
              </w:rPr>
              <w:t>36</w:t>
            </w:r>
          </w:p>
        </w:tc>
        <w:tc>
          <w:tcPr>
            <w:tcW w:w="2174" w:type="dxa"/>
            <w:tcBorders>
              <w:top w:val="single" w:sz="4" w:space="0" w:color="auto"/>
              <w:left w:val="nil"/>
              <w:bottom w:val="single" w:sz="4" w:space="0" w:color="auto"/>
              <w:right w:val="single" w:sz="4" w:space="0" w:color="auto"/>
            </w:tcBorders>
          </w:tcPr>
          <w:p w14:paraId="6C9381AB" w14:textId="77777777" w:rsidR="00A40AF8" w:rsidRPr="00001BA9" w:rsidRDefault="00A40AF8" w:rsidP="00A40AF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Лавровый лист сухой</w:t>
            </w:r>
          </w:p>
        </w:tc>
        <w:tc>
          <w:tcPr>
            <w:tcW w:w="3449" w:type="dxa"/>
            <w:tcBorders>
              <w:top w:val="single" w:sz="4" w:space="0" w:color="auto"/>
              <w:left w:val="single" w:sz="4" w:space="0" w:color="auto"/>
              <w:bottom w:val="single" w:sz="4" w:space="0" w:color="auto"/>
              <w:right w:val="single" w:sz="4" w:space="0" w:color="auto"/>
            </w:tcBorders>
          </w:tcPr>
          <w:p w14:paraId="71E26053" w14:textId="77777777" w:rsidR="00A40AF8" w:rsidRPr="00320B08"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14963CE0" w14:textId="45F736C1" w:rsidR="00A40AF8" w:rsidRPr="00001BA9" w:rsidRDefault="00A40AF8" w:rsidP="00A40AF8">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62AA266E" w14:textId="65B1D7E6" w:rsidR="00A40AF8" w:rsidRPr="00001BA9" w:rsidRDefault="00A40AF8" w:rsidP="00A40AF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w:t>
            </w:r>
          </w:p>
        </w:tc>
        <w:tc>
          <w:tcPr>
            <w:tcW w:w="813" w:type="dxa"/>
            <w:tcBorders>
              <w:top w:val="single" w:sz="4" w:space="0" w:color="auto"/>
              <w:left w:val="single" w:sz="4" w:space="0" w:color="auto"/>
              <w:bottom w:val="single" w:sz="4" w:space="0" w:color="auto"/>
              <w:right w:val="single" w:sz="4" w:space="0" w:color="auto"/>
            </w:tcBorders>
            <w:vAlign w:val="center"/>
          </w:tcPr>
          <w:p w14:paraId="3491279F"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3FA9DA8D"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A40AF8" w:rsidRPr="003647E2" w14:paraId="3CD1FCD2" w14:textId="77777777" w:rsidTr="00C92926">
        <w:trPr>
          <w:trHeight w:val="416"/>
        </w:trPr>
        <w:tc>
          <w:tcPr>
            <w:tcW w:w="620" w:type="dxa"/>
            <w:tcBorders>
              <w:top w:val="nil"/>
              <w:left w:val="single" w:sz="4" w:space="0" w:color="auto"/>
              <w:bottom w:val="single" w:sz="4" w:space="0" w:color="auto"/>
              <w:right w:val="single" w:sz="4" w:space="0" w:color="auto"/>
            </w:tcBorders>
          </w:tcPr>
          <w:p w14:paraId="142AA25A" w14:textId="5717CE21" w:rsidR="00A40AF8" w:rsidRDefault="00A40AF8" w:rsidP="00A40AF8">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37</w:t>
            </w:r>
          </w:p>
        </w:tc>
        <w:tc>
          <w:tcPr>
            <w:tcW w:w="2174" w:type="dxa"/>
            <w:tcBorders>
              <w:top w:val="single" w:sz="4" w:space="0" w:color="auto"/>
              <w:left w:val="nil"/>
              <w:bottom w:val="single" w:sz="4" w:space="0" w:color="auto"/>
              <w:right w:val="single" w:sz="4" w:space="0" w:color="auto"/>
            </w:tcBorders>
          </w:tcPr>
          <w:p w14:paraId="42A31EB4" w14:textId="43FFB813" w:rsidR="00A40AF8" w:rsidRDefault="00A40AF8" w:rsidP="00A40AF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Крахмал </w:t>
            </w:r>
          </w:p>
        </w:tc>
        <w:tc>
          <w:tcPr>
            <w:tcW w:w="3449" w:type="dxa"/>
            <w:tcBorders>
              <w:top w:val="single" w:sz="4" w:space="0" w:color="auto"/>
              <w:left w:val="single" w:sz="4" w:space="0" w:color="auto"/>
              <w:bottom w:val="single" w:sz="4" w:space="0" w:color="auto"/>
              <w:right w:val="single" w:sz="4" w:space="0" w:color="auto"/>
            </w:tcBorders>
          </w:tcPr>
          <w:p w14:paraId="06DDA83A" w14:textId="3955FECD" w:rsidR="00A40AF8" w:rsidRPr="00647E25" w:rsidRDefault="00A40AF8" w:rsidP="00A40AF8">
            <w:pPr>
              <w:spacing w:after="0" w:line="240" w:lineRule="auto"/>
              <w:jc w:val="center"/>
              <w:rPr>
                <w:rFonts w:ascii="Times New Roman" w:hAnsi="Times New Roman"/>
                <w:color w:val="000000"/>
                <w:sz w:val="20"/>
                <w:szCs w:val="20"/>
                <w:lang w:eastAsia="ru-RU"/>
              </w:rPr>
            </w:pPr>
            <w:r w:rsidRPr="00647E25">
              <w:rPr>
                <w:rFonts w:ascii="Times New Roman" w:hAnsi="Times New Roman"/>
                <w:color w:val="000000"/>
                <w:sz w:val="20"/>
                <w:szCs w:val="20"/>
                <w:lang w:eastAsia="ru-RU"/>
              </w:rPr>
              <w:t xml:space="preserve">См. </w:t>
            </w:r>
            <w:proofErr w:type="spellStart"/>
            <w:r w:rsidRPr="00647E25">
              <w:rPr>
                <w:rFonts w:ascii="Times New Roman" w:hAnsi="Times New Roman"/>
                <w:color w:val="000000"/>
                <w:sz w:val="20"/>
                <w:szCs w:val="20"/>
                <w:lang w:eastAsia="ru-RU"/>
              </w:rPr>
              <w:t>тех.задание</w:t>
            </w:r>
            <w:proofErr w:type="spellEnd"/>
          </w:p>
        </w:tc>
        <w:tc>
          <w:tcPr>
            <w:tcW w:w="1247" w:type="dxa"/>
            <w:tcBorders>
              <w:top w:val="single" w:sz="4" w:space="0" w:color="auto"/>
              <w:left w:val="single" w:sz="4" w:space="0" w:color="auto"/>
              <w:bottom w:val="single" w:sz="4" w:space="0" w:color="auto"/>
              <w:right w:val="single" w:sz="4" w:space="0" w:color="auto"/>
            </w:tcBorders>
          </w:tcPr>
          <w:p w14:paraId="008B5B77" w14:textId="37FC6F0B" w:rsidR="00A40AF8" w:rsidRDefault="00A40AF8" w:rsidP="00A40AF8">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шт</w:t>
            </w:r>
            <w:proofErr w:type="spellEnd"/>
          </w:p>
        </w:tc>
        <w:tc>
          <w:tcPr>
            <w:tcW w:w="1424" w:type="dxa"/>
            <w:tcBorders>
              <w:top w:val="single" w:sz="4" w:space="0" w:color="auto"/>
              <w:left w:val="single" w:sz="4" w:space="0" w:color="auto"/>
              <w:bottom w:val="single" w:sz="4" w:space="0" w:color="auto"/>
              <w:right w:val="single" w:sz="4" w:space="0" w:color="auto"/>
            </w:tcBorders>
          </w:tcPr>
          <w:p w14:paraId="7D40A604" w14:textId="14498FD5" w:rsidR="00A40AF8" w:rsidRDefault="00A40AF8" w:rsidP="00A40AF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55</w:t>
            </w:r>
          </w:p>
        </w:tc>
        <w:tc>
          <w:tcPr>
            <w:tcW w:w="813" w:type="dxa"/>
            <w:tcBorders>
              <w:top w:val="single" w:sz="4" w:space="0" w:color="auto"/>
              <w:left w:val="single" w:sz="4" w:space="0" w:color="auto"/>
              <w:bottom w:val="single" w:sz="4" w:space="0" w:color="auto"/>
              <w:right w:val="single" w:sz="4" w:space="0" w:color="auto"/>
            </w:tcBorders>
            <w:vAlign w:val="center"/>
          </w:tcPr>
          <w:p w14:paraId="342DD3BA"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5D2057B7" w14:textId="77777777" w:rsidR="00A40AF8" w:rsidRPr="003647E2" w:rsidRDefault="00A40AF8" w:rsidP="00A40AF8">
            <w:pPr>
              <w:spacing w:after="0" w:line="240" w:lineRule="auto"/>
              <w:jc w:val="center"/>
              <w:rPr>
                <w:rFonts w:ascii="Times New Roman" w:hAnsi="Times New Roman"/>
                <w:color w:val="000000"/>
                <w:sz w:val="23"/>
                <w:szCs w:val="23"/>
                <w:lang w:eastAsia="ru-RU"/>
              </w:rPr>
            </w:pPr>
          </w:p>
        </w:tc>
      </w:tr>
      <w:tr w:rsidR="00296FC1" w:rsidRPr="003647E2" w14:paraId="4B7A5C97" w14:textId="77777777" w:rsidTr="00C92926">
        <w:trPr>
          <w:trHeight w:val="416"/>
        </w:trPr>
        <w:tc>
          <w:tcPr>
            <w:tcW w:w="620" w:type="dxa"/>
            <w:tcBorders>
              <w:top w:val="nil"/>
              <w:left w:val="single" w:sz="4" w:space="0" w:color="auto"/>
              <w:bottom w:val="single" w:sz="4" w:space="0" w:color="auto"/>
              <w:right w:val="single" w:sz="4" w:space="0" w:color="auto"/>
            </w:tcBorders>
          </w:tcPr>
          <w:p w14:paraId="072610F3" w14:textId="77777777" w:rsidR="00296FC1" w:rsidRPr="003647E2" w:rsidRDefault="00296FC1" w:rsidP="00C92926">
            <w:pPr>
              <w:spacing w:after="0" w:line="240" w:lineRule="auto"/>
              <w:jc w:val="center"/>
              <w:rPr>
                <w:rFonts w:ascii="Times New Roman" w:hAnsi="Times New Roman"/>
                <w:color w:val="000000"/>
                <w:sz w:val="23"/>
                <w:szCs w:val="23"/>
                <w:lang w:eastAsia="ru-RU"/>
              </w:rPr>
            </w:pPr>
          </w:p>
        </w:tc>
        <w:tc>
          <w:tcPr>
            <w:tcW w:w="2174" w:type="dxa"/>
            <w:tcBorders>
              <w:top w:val="single" w:sz="4" w:space="0" w:color="auto"/>
              <w:left w:val="nil"/>
              <w:bottom w:val="single" w:sz="4" w:space="0" w:color="auto"/>
              <w:right w:val="single" w:sz="4" w:space="0" w:color="auto"/>
            </w:tcBorders>
            <w:vAlign w:val="center"/>
          </w:tcPr>
          <w:p w14:paraId="5A64EBF4" w14:textId="77777777" w:rsidR="00296FC1" w:rsidRDefault="00296FC1" w:rsidP="00C92926">
            <w:pPr>
              <w:spacing w:after="0" w:line="240" w:lineRule="auto"/>
              <w:jc w:val="center"/>
              <w:rPr>
                <w:rFonts w:ascii="Times New Roman" w:hAnsi="Times New Roman"/>
                <w:color w:val="000000"/>
                <w:sz w:val="20"/>
                <w:szCs w:val="20"/>
              </w:rPr>
            </w:pPr>
            <w:r w:rsidRPr="003647E2">
              <w:rPr>
                <w:rFonts w:ascii="Times New Roman" w:hAnsi="Times New Roman"/>
                <w:b/>
                <w:bCs/>
                <w:color w:val="000000"/>
                <w:sz w:val="23"/>
                <w:szCs w:val="23"/>
                <w:lang w:eastAsia="ru-RU"/>
              </w:rPr>
              <w:t>ИТОГО:</w:t>
            </w:r>
          </w:p>
        </w:tc>
        <w:tc>
          <w:tcPr>
            <w:tcW w:w="3449" w:type="dxa"/>
            <w:tcBorders>
              <w:top w:val="single" w:sz="4" w:space="0" w:color="auto"/>
              <w:left w:val="single" w:sz="4" w:space="0" w:color="auto"/>
              <w:bottom w:val="single" w:sz="4" w:space="0" w:color="auto"/>
              <w:right w:val="single" w:sz="4" w:space="0" w:color="auto"/>
            </w:tcBorders>
            <w:vAlign w:val="center"/>
          </w:tcPr>
          <w:p w14:paraId="6CBCD9E3" w14:textId="77777777" w:rsidR="00296FC1" w:rsidRPr="00320B08" w:rsidRDefault="00296FC1" w:rsidP="00C92926">
            <w:pPr>
              <w:spacing w:after="0" w:line="240" w:lineRule="auto"/>
              <w:jc w:val="center"/>
              <w:rPr>
                <w:rFonts w:ascii="Times New Roman" w:hAnsi="Times New Roman"/>
                <w:color w:val="000000"/>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14:paraId="23FFC909" w14:textId="77777777" w:rsidR="00296FC1" w:rsidRDefault="00296FC1" w:rsidP="00C92926">
            <w:pPr>
              <w:spacing w:after="0" w:line="240" w:lineRule="auto"/>
              <w:jc w:val="center"/>
              <w:rPr>
                <w:rFonts w:ascii="Times New Roman" w:hAnsi="Times New Roman"/>
                <w:color w:val="000000"/>
                <w:sz w:val="20"/>
                <w:szCs w:val="20"/>
              </w:rPr>
            </w:pPr>
          </w:p>
        </w:tc>
        <w:tc>
          <w:tcPr>
            <w:tcW w:w="1424" w:type="dxa"/>
            <w:tcBorders>
              <w:top w:val="single" w:sz="4" w:space="0" w:color="auto"/>
              <w:left w:val="single" w:sz="4" w:space="0" w:color="auto"/>
              <w:bottom w:val="single" w:sz="4" w:space="0" w:color="auto"/>
              <w:right w:val="single" w:sz="4" w:space="0" w:color="auto"/>
            </w:tcBorders>
            <w:vAlign w:val="center"/>
          </w:tcPr>
          <w:p w14:paraId="26D02394" w14:textId="77777777" w:rsidR="00296FC1" w:rsidRDefault="00296FC1" w:rsidP="00C92926">
            <w:pPr>
              <w:spacing w:after="0" w:line="240" w:lineRule="auto"/>
              <w:jc w:val="center"/>
              <w:rPr>
                <w:rFonts w:ascii="Times New Roman" w:hAnsi="Times New Roman"/>
                <w:color w:val="000000"/>
                <w:sz w:val="20"/>
                <w:szCs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19F1BF48" w14:textId="77777777" w:rsidR="00296FC1" w:rsidRPr="003647E2" w:rsidRDefault="00296FC1" w:rsidP="00C92926">
            <w:pPr>
              <w:spacing w:after="0" w:line="240" w:lineRule="auto"/>
              <w:jc w:val="center"/>
              <w:rPr>
                <w:rFonts w:ascii="Times New Roman" w:hAnsi="Times New Roman"/>
                <w:color w:val="000000"/>
                <w:sz w:val="23"/>
                <w:szCs w:val="23"/>
                <w:lang w:eastAsia="ru-RU"/>
              </w:rPr>
            </w:pPr>
          </w:p>
        </w:tc>
        <w:tc>
          <w:tcPr>
            <w:tcW w:w="1427" w:type="dxa"/>
            <w:tcBorders>
              <w:top w:val="single" w:sz="4" w:space="0" w:color="auto"/>
              <w:left w:val="single" w:sz="4" w:space="0" w:color="auto"/>
              <w:bottom w:val="single" w:sz="4" w:space="0" w:color="auto"/>
              <w:right w:val="single" w:sz="4" w:space="0" w:color="auto"/>
            </w:tcBorders>
            <w:vAlign w:val="center"/>
          </w:tcPr>
          <w:p w14:paraId="6A43F0D0" w14:textId="77777777" w:rsidR="00296FC1" w:rsidRPr="003647E2" w:rsidRDefault="00296FC1" w:rsidP="00C92926">
            <w:pPr>
              <w:spacing w:after="0" w:line="240" w:lineRule="auto"/>
              <w:jc w:val="center"/>
              <w:rPr>
                <w:rFonts w:ascii="Times New Roman" w:hAnsi="Times New Roman"/>
                <w:color w:val="000000"/>
                <w:sz w:val="23"/>
                <w:szCs w:val="23"/>
                <w:lang w:eastAsia="ru-RU"/>
              </w:rPr>
            </w:pPr>
          </w:p>
        </w:tc>
      </w:tr>
    </w:tbl>
    <w:p w14:paraId="30229BFE" w14:textId="77777777" w:rsidR="00E84F81" w:rsidRDefault="00E84F81" w:rsidP="00E84F81">
      <w:pPr>
        <w:tabs>
          <w:tab w:val="left" w:pos="284"/>
        </w:tabs>
        <w:rPr>
          <w:rFonts w:ascii="Times New Roman" w:hAnsi="Times New Roman"/>
        </w:rPr>
      </w:pPr>
    </w:p>
    <w:p w14:paraId="3AC723D5" w14:textId="77777777" w:rsidR="00E84F81" w:rsidRDefault="00E84F81" w:rsidP="00E84F81">
      <w:pPr>
        <w:tabs>
          <w:tab w:val="left" w:pos="708"/>
          <w:tab w:val="center" w:pos="4677"/>
          <w:tab w:val="right" w:pos="9355"/>
        </w:tabs>
        <w:rPr>
          <w:rFonts w:ascii="Times New Roman" w:hAnsi="Times New Roman"/>
          <w:b/>
          <w:i/>
        </w:rPr>
      </w:pPr>
      <w:r>
        <w:rPr>
          <w:rFonts w:ascii="Times New Roman" w:hAnsi="Times New Roman"/>
        </w:rPr>
        <w:t xml:space="preserve">   </w:t>
      </w:r>
      <w:r>
        <w:rPr>
          <w:rFonts w:ascii="Times New Roman" w:hAnsi="Times New Roman"/>
          <w:b/>
        </w:rPr>
        <w:t>Всего к оплате:</w:t>
      </w:r>
      <w:r>
        <w:rPr>
          <w:rFonts w:ascii="Times New Roman" w:hAnsi="Times New Roman"/>
          <w:bCs/>
        </w:rPr>
        <w:t xml:space="preserve"> </w:t>
      </w:r>
      <w:r>
        <w:rPr>
          <w:rFonts w:ascii="Times New Roman" w:hAnsi="Times New Roman"/>
          <w:b/>
        </w:rPr>
        <w:t>__________</w:t>
      </w:r>
      <w:proofErr w:type="gramStart"/>
      <w:r>
        <w:rPr>
          <w:rFonts w:ascii="Times New Roman" w:hAnsi="Times New Roman"/>
          <w:b/>
        </w:rPr>
        <w:t>_,_</w:t>
      </w:r>
      <w:proofErr w:type="gramEnd"/>
      <w:r>
        <w:rPr>
          <w:rFonts w:ascii="Times New Roman" w:hAnsi="Times New Roman"/>
          <w:b/>
        </w:rPr>
        <w:t>___ (</w:t>
      </w:r>
      <w:r>
        <w:rPr>
          <w:rFonts w:ascii="Times New Roman" w:hAnsi="Times New Roman"/>
          <w:b/>
          <w:color w:val="808080"/>
        </w:rPr>
        <w:t>сумма прописью</w:t>
      </w:r>
      <w:r>
        <w:rPr>
          <w:rFonts w:ascii="Times New Roman" w:hAnsi="Times New Roman"/>
          <w:b/>
        </w:rPr>
        <w:t>) рублей ___ копеек.</w:t>
      </w:r>
    </w:p>
    <w:p w14:paraId="04B683F1" w14:textId="77777777" w:rsidR="00E84F81" w:rsidRDefault="00E84F81" w:rsidP="00E84F81">
      <w:pPr>
        <w:tabs>
          <w:tab w:val="left" w:pos="708"/>
          <w:tab w:val="center" w:pos="4677"/>
          <w:tab w:val="right" w:pos="9355"/>
        </w:tabs>
        <w:rPr>
          <w:rFonts w:ascii="Times New Roman" w:hAnsi="Times New Roman"/>
        </w:rPr>
      </w:pPr>
      <w:r>
        <w:rPr>
          <w:rFonts w:ascii="Times New Roman" w:hAnsi="Times New Roman"/>
        </w:rPr>
        <w:t xml:space="preserve">   В том числе НДС: __________</w:t>
      </w:r>
      <w:proofErr w:type="gramStart"/>
      <w:r>
        <w:rPr>
          <w:rFonts w:ascii="Times New Roman" w:hAnsi="Times New Roman"/>
        </w:rPr>
        <w:t>_,_</w:t>
      </w:r>
      <w:proofErr w:type="gramEnd"/>
      <w:r>
        <w:rPr>
          <w:rFonts w:ascii="Times New Roman" w:hAnsi="Times New Roman"/>
        </w:rPr>
        <w:t>___ (</w:t>
      </w:r>
      <w:r>
        <w:rPr>
          <w:rFonts w:ascii="Times New Roman" w:hAnsi="Times New Roman"/>
          <w:color w:val="808080"/>
        </w:rPr>
        <w:t>сумма прописью</w:t>
      </w:r>
      <w:r>
        <w:rPr>
          <w:rFonts w:ascii="Times New Roman" w:hAnsi="Times New Roman"/>
        </w:rPr>
        <w:t>) рублей ___ копеек.</w:t>
      </w:r>
    </w:p>
    <w:p w14:paraId="68F054B1" w14:textId="77777777" w:rsidR="00E84F81" w:rsidRDefault="00E84F81" w:rsidP="00E84F81">
      <w:pPr>
        <w:tabs>
          <w:tab w:val="left" w:pos="708"/>
          <w:tab w:val="center" w:pos="4677"/>
          <w:tab w:val="right" w:pos="9355"/>
        </w:tabs>
        <w:rPr>
          <w:rFonts w:ascii="Times New Roman" w:hAnsi="Times New Roman"/>
        </w:rPr>
      </w:pPr>
    </w:p>
    <w:tbl>
      <w:tblPr>
        <w:tblW w:w="5000" w:type="pct"/>
        <w:tblLayout w:type="fixed"/>
        <w:tblLook w:val="04A0" w:firstRow="1" w:lastRow="0" w:firstColumn="1" w:lastColumn="0" w:noHBand="0" w:noVBand="1"/>
      </w:tblPr>
      <w:tblGrid>
        <w:gridCol w:w="6690"/>
        <w:gridCol w:w="3992"/>
      </w:tblGrid>
      <w:tr w:rsidR="00E84F81" w14:paraId="7E183DA8" w14:textId="77777777" w:rsidTr="00E84F81">
        <w:tc>
          <w:tcPr>
            <w:tcW w:w="7763" w:type="dxa"/>
          </w:tcPr>
          <w:p w14:paraId="66EE0794" w14:textId="77777777" w:rsidR="00E84F81" w:rsidRDefault="00E84F81">
            <w:pPr>
              <w:autoSpaceDE w:val="0"/>
              <w:autoSpaceDN w:val="0"/>
              <w:adjustRightInd w:val="0"/>
              <w:rPr>
                <w:rFonts w:ascii="Times New Roman" w:hAnsi="Times New Roman"/>
              </w:rPr>
            </w:pPr>
            <w:r>
              <w:rPr>
                <w:rFonts w:ascii="Times New Roman" w:hAnsi="Times New Roman"/>
              </w:rPr>
              <w:t xml:space="preserve">От Заказчика: </w:t>
            </w:r>
          </w:p>
          <w:p w14:paraId="54A5AD94" w14:textId="77777777" w:rsidR="00E84F81" w:rsidRDefault="00E84F81">
            <w:pPr>
              <w:autoSpaceDE w:val="0"/>
              <w:autoSpaceDN w:val="0"/>
              <w:adjustRightInd w:val="0"/>
              <w:rPr>
                <w:rFonts w:ascii="Times New Roman" w:hAnsi="Times New Roman"/>
              </w:rPr>
            </w:pPr>
            <w:r>
              <w:rPr>
                <w:rFonts w:ascii="Times New Roman" w:hAnsi="Times New Roman"/>
              </w:rPr>
              <w:t>_________________________</w:t>
            </w:r>
          </w:p>
          <w:p w14:paraId="7300E76C" w14:textId="77777777" w:rsidR="00E84F81" w:rsidRDefault="00E84F81">
            <w:pPr>
              <w:rPr>
                <w:rFonts w:ascii="Times New Roman" w:hAnsi="Times New Roman"/>
              </w:rPr>
            </w:pPr>
          </w:p>
          <w:p w14:paraId="04BB0037" w14:textId="77777777" w:rsidR="00E84F81" w:rsidRDefault="00E84F81">
            <w:pPr>
              <w:rPr>
                <w:rFonts w:ascii="Times New Roman" w:hAnsi="Times New Roman"/>
              </w:rPr>
            </w:pPr>
            <w:r>
              <w:rPr>
                <w:rFonts w:ascii="Times New Roman" w:hAnsi="Times New Roman"/>
              </w:rPr>
              <w:t>___________________</w:t>
            </w:r>
          </w:p>
          <w:p w14:paraId="1503F9B4" w14:textId="77777777" w:rsidR="00E84F81" w:rsidRDefault="00E84F81">
            <w:pPr>
              <w:ind w:left="418" w:hangingChars="190" w:hanging="418"/>
              <w:rPr>
                <w:rFonts w:ascii="Times New Roman" w:hAnsi="Times New Roman"/>
              </w:rPr>
            </w:pPr>
            <w:r>
              <w:rPr>
                <w:rFonts w:ascii="Times New Roman" w:hAnsi="Times New Roman"/>
                <w:i/>
              </w:rPr>
              <w:t>Подписано ЭЦП</w:t>
            </w:r>
          </w:p>
        </w:tc>
        <w:tc>
          <w:tcPr>
            <w:tcW w:w="4617" w:type="dxa"/>
          </w:tcPr>
          <w:p w14:paraId="548F18F3" w14:textId="77777777" w:rsidR="00E84F81" w:rsidRDefault="00E84F81">
            <w:pPr>
              <w:rPr>
                <w:rFonts w:ascii="Times New Roman" w:hAnsi="Times New Roman"/>
              </w:rPr>
            </w:pPr>
            <w:r>
              <w:rPr>
                <w:rFonts w:ascii="Times New Roman" w:hAnsi="Times New Roman"/>
              </w:rPr>
              <w:t>От Поставщика:</w:t>
            </w:r>
          </w:p>
          <w:p w14:paraId="10BD02B7" w14:textId="77777777" w:rsidR="00E84F81" w:rsidRDefault="00E84F81">
            <w:pPr>
              <w:rPr>
                <w:rFonts w:ascii="Times New Roman" w:hAnsi="Times New Roman"/>
              </w:rPr>
            </w:pPr>
          </w:p>
          <w:p w14:paraId="3E1DD131" w14:textId="77777777" w:rsidR="00E84F81" w:rsidRDefault="00E84F81">
            <w:pPr>
              <w:rPr>
                <w:rFonts w:ascii="Times New Roman" w:hAnsi="Times New Roman"/>
              </w:rPr>
            </w:pPr>
          </w:p>
          <w:p w14:paraId="18EF0CCF" w14:textId="77777777" w:rsidR="00E84F81" w:rsidRDefault="00E84F81">
            <w:pPr>
              <w:rPr>
                <w:rFonts w:ascii="Times New Roman" w:hAnsi="Times New Roman"/>
              </w:rPr>
            </w:pPr>
            <w:r>
              <w:rPr>
                <w:rFonts w:ascii="Times New Roman" w:hAnsi="Times New Roman"/>
              </w:rPr>
              <w:t>___________________</w:t>
            </w:r>
          </w:p>
          <w:p w14:paraId="25CB2A08" w14:textId="77777777" w:rsidR="00E84F81" w:rsidRDefault="00E84F81">
            <w:pPr>
              <w:ind w:left="418" w:hangingChars="190" w:hanging="418"/>
              <w:rPr>
                <w:rFonts w:ascii="Times New Roman" w:hAnsi="Times New Roman"/>
              </w:rPr>
            </w:pPr>
            <w:r>
              <w:rPr>
                <w:rFonts w:ascii="Times New Roman" w:hAnsi="Times New Roman"/>
                <w:i/>
              </w:rPr>
              <w:t>Подписано ЭЦП</w:t>
            </w:r>
          </w:p>
        </w:tc>
      </w:tr>
    </w:tbl>
    <w:p w14:paraId="4C2E62F2" w14:textId="77777777" w:rsidR="000D0915" w:rsidRDefault="000D0915"/>
    <w:sectPr w:rsidR="000D0915" w:rsidSect="00E84F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12F2"/>
    <w:multiLevelType w:val="hybridMultilevel"/>
    <w:tmpl w:val="490A6BE6"/>
    <w:lvl w:ilvl="0" w:tplc="B4BAC824">
      <w:start w:val="2"/>
      <w:numFmt w:val="decimal"/>
      <w:lvlText w:val="%1."/>
      <w:lvlJc w:val="left"/>
      <w:pPr>
        <w:ind w:left="720" w:hanging="360"/>
      </w:pPr>
      <w:rPr>
        <w:rFonts w:cs="Times New Roman"/>
        <w:u w:val="singl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DB33BE1"/>
    <w:multiLevelType w:val="multilevel"/>
    <w:tmpl w:val="9560F014"/>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1000"/>
        </w:tabs>
        <w:ind w:left="1000" w:hanging="432"/>
      </w:pPr>
      <w:rPr>
        <w:rFonts w:cs="Times New Roman"/>
        <w:b w:val="0"/>
        <w:bCs w:val="0"/>
      </w:rPr>
    </w:lvl>
    <w:lvl w:ilvl="2">
      <w:start w:val="1"/>
      <w:numFmt w:val="decimal"/>
      <w:lvlText w:val="%3."/>
      <w:lvlJc w:val="left"/>
      <w:pPr>
        <w:tabs>
          <w:tab w:val="num" w:pos="1134"/>
        </w:tabs>
        <w:ind w:left="0" w:firstLine="851"/>
      </w:p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16FC63E9"/>
    <w:multiLevelType w:val="hybridMultilevel"/>
    <w:tmpl w:val="3FD6432E"/>
    <w:lvl w:ilvl="0" w:tplc="FE48DDC4">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5C556B4"/>
    <w:multiLevelType w:val="hybridMultilevel"/>
    <w:tmpl w:val="A1025B22"/>
    <w:lvl w:ilvl="0" w:tplc="B16CF6BC">
      <w:start w:val="5"/>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56705112"/>
    <w:multiLevelType w:val="hybridMultilevel"/>
    <w:tmpl w:val="F0602544"/>
    <w:lvl w:ilvl="0" w:tplc="46EC385E">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5">
    <w:nsid w:val="6F143443"/>
    <w:multiLevelType w:val="multilevel"/>
    <w:tmpl w:val="5FFCC76C"/>
    <w:lvl w:ilvl="0">
      <w:start w:val="9"/>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nsid w:val="714F23A3"/>
    <w:multiLevelType w:val="hybridMultilevel"/>
    <w:tmpl w:val="E1CE22F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3B65E6D"/>
    <w:multiLevelType w:val="multilevel"/>
    <w:tmpl w:val="DC9CEA02"/>
    <w:lvl w:ilvl="0">
      <w:start w:val="2"/>
      <w:numFmt w:val="decimal"/>
      <w:lvlText w:val="%1."/>
      <w:lvlJc w:val="left"/>
      <w:pPr>
        <w:ind w:left="380" w:hanging="380"/>
      </w:pPr>
      <w:rPr>
        <w:rFonts w:hint="default"/>
        <w:b/>
        <w:u w:val="none"/>
      </w:rPr>
    </w:lvl>
    <w:lvl w:ilvl="1">
      <w:start w:val="1"/>
      <w:numFmt w:val="decimal"/>
      <w:lvlText w:val="%1.%2."/>
      <w:lvlJc w:val="left"/>
      <w:pPr>
        <w:ind w:left="948" w:hanging="3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761C53F2"/>
    <w:multiLevelType w:val="multilevel"/>
    <w:tmpl w:val="9560F014"/>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1000"/>
        </w:tabs>
        <w:ind w:left="1000" w:hanging="432"/>
      </w:pPr>
      <w:rPr>
        <w:rFonts w:cs="Times New Roman"/>
        <w:b w:val="0"/>
        <w:bCs w:val="0"/>
      </w:rPr>
    </w:lvl>
    <w:lvl w:ilvl="2">
      <w:start w:val="1"/>
      <w:numFmt w:val="decimal"/>
      <w:lvlText w:val="%3."/>
      <w:lvlJc w:val="left"/>
      <w:pPr>
        <w:tabs>
          <w:tab w:val="num" w:pos="1134"/>
        </w:tabs>
        <w:ind w:left="0" w:firstLine="851"/>
      </w:p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F81"/>
    <w:rsid w:val="00064A35"/>
    <w:rsid w:val="000D0915"/>
    <w:rsid w:val="001C3F1D"/>
    <w:rsid w:val="00217421"/>
    <w:rsid w:val="00251283"/>
    <w:rsid w:val="0029338B"/>
    <w:rsid w:val="00296FC1"/>
    <w:rsid w:val="002A5E43"/>
    <w:rsid w:val="002C1FF4"/>
    <w:rsid w:val="003149DB"/>
    <w:rsid w:val="00320B08"/>
    <w:rsid w:val="003647E2"/>
    <w:rsid w:val="003657C1"/>
    <w:rsid w:val="00384864"/>
    <w:rsid w:val="0038511F"/>
    <w:rsid w:val="003E5D56"/>
    <w:rsid w:val="003F6D70"/>
    <w:rsid w:val="0042029D"/>
    <w:rsid w:val="00421751"/>
    <w:rsid w:val="005A3BC1"/>
    <w:rsid w:val="00677F01"/>
    <w:rsid w:val="00690339"/>
    <w:rsid w:val="00690A7E"/>
    <w:rsid w:val="006F44CB"/>
    <w:rsid w:val="007178B3"/>
    <w:rsid w:val="00765CB9"/>
    <w:rsid w:val="00790144"/>
    <w:rsid w:val="007F1DE2"/>
    <w:rsid w:val="00834275"/>
    <w:rsid w:val="008B73CE"/>
    <w:rsid w:val="00912E38"/>
    <w:rsid w:val="0091415E"/>
    <w:rsid w:val="00930BE9"/>
    <w:rsid w:val="009D019D"/>
    <w:rsid w:val="00A370E5"/>
    <w:rsid w:val="00A40AF8"/>
    <w:rsid w:val="00A875A1"/>
    <w:rsid w:val="00AD3C88"/>
    <w:rsid w:val="00B7185D"/>
    <w:rsid w:val="00BB181E"/>
    <w:rsid w:val="00C7255A"/>
    <w:rsid w:val="00D720E5"/>
    <w:rsid w:val="00E15345"/>
    <w:rsid w:val="00E47467"/>
    <w:rsid w:val="00E52056"/>
    <w:rsid w:val="00E84F81"/>
    <w:rsid w:val="00EE7D8D"/>
    <w:rsid w:val="00F669E8"/>
    <w:rsid w:val="00F940FC"/>
    <w:rsid w:val="00FE3D6A"/>
    <w:rsid w:val="00FF0690"/>
    <w:rsid w:val="00FF5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DB8E"/>
  <w15:docId w15:val="{96CA1F02-563E-4145-9ED5-43075046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11F"/>
    <w:pPr>
      <w:spacing w:after="200" w:line="276" w:lineRule="auto"/>
    </w:pPr>
    <w:rPr>
      <w:rFonts w:eastAsia="Times New Roman" w:cs="Times New Roman"/>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E84F81"/>
    <w:pPr>
      <w:keepNext/>
      <w:spacing w:after="0" w:line="240" w:lineRule="auto"/>
      <w:outlineLvl w:val="0"/>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E84F81"/>
    <w:rPr>
      <w:rFonts w:ascii="Times New Roman" w:eastAsia="Times New Roman" w:hAnsi="Times New Roman" w:cs="Times New Roman"/>
      <w:sz w:val="24"/>
      <w:szCs w:val="20"/>
      <w:lang w:eastAsia="ru-RU"/>
    </w:rPr>
  </w:style>
  <w:style w:type="paragraph" w:styleId="a3">
    <w:name w:val="List Paragraph"/>
    <w:basedOn w:val="a"/>
    <w:uiPriority w:val="34"/>
    <w:qFormat/>
    <w:rsid w:val="00E84F81"/>
    <w:pPr>
      <w:widowControl w:val="0"/>
      <w:suppressAutoHyphens/>
      <w:spacing w:line="240" w:lineRule="auto"/>
      <w:ind w:left="720"/>
      <w:contextualSpacing/>
    </w:pPr>
    <w:rPr>
      <w:rFonts w:ascii="Times New Roman" w:hAnsi="Times New Roman" w:cs="Mangal"/>
      <w:kern w:val="2"/>
      <w:sz w:val="24"/>
      <w:szCs w:val="24"/>
      <w:lang w:eastAsia="zh-CN" w:bidi="hi-IN"/>
    </w:rPr>
  </w:style>
  <w:style w:type="character" w:customStyle="1" w:styleId="11">
    <w:name w:val="Обычный1 Знак"/>
    <w:link w:val="12"/>
    <w:uiPriority w:val="99"/>
    <w:locked/>
    <w:rsid w:val="00E84F81"/>
    <w:rPr>
      <w:rFonts w:ascii="Times New Roman" w:hAnsi="Times New Roman" w:cs="Times New Roman"/>
      <w:sz w:val="20"/>
      <w:szCs w:val="20"/>
      <w:lang w:eastAsia="ru-RU"/>
    </w:rPr>
  </w:style>
  <w:style w:type="paragraph" w:customStyle="1" w:styleId="12">
    <w:name w:val="Обычный1"/>
    <w:link w:val="11"/>
    <w:uiPriority w:val="99"/>
    <w:rsid w:val="00E84F81"/>
    <w:pPr>
      <w:widowControl w:val="0"/>
      <w:spacing w:after="0" w:line="240" w:lineRule="auto"/>
    </w:pPr>
    <w:rPr>
      <w:rFonts w:ascii="Times New Roman" w:hAnsi="Times New Roman" w:cs="Times New Roman"/>
      <w:sz w:val="20"/>
      <w:szCs w:val="20"/>
      <w:lang w:eastAsia="ru-RU"/>
    </w:rPr>
  </w:style>
  <w:style w:type="table" w:customStyle="1" w:styleId="13">
    <w:name w:val="Сетка таблицы1"/>
    <w:basedOn w:val="a1"/>
    <w:uiPriority w:val="59"/>
    <w:rsid w:val="00E84F81"/>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B73CE"/>
    <w:pPr>
      <w:spacing w:after="0" w:line="240" w:lineRule="auto"/>
    </w:pPr>
    <w:rPr>
      <w:rFonts w:ascii="Tahoma" w:hAnsi="Tahoma" w:cs="Tahoma"/>
      <w:sz w:val="16"/>
      <w:szCs w:val="16"/>
      <w:lang w:eastAsia="ru-RU"/>
    </w:rPr>
  </w:style>
  <w:style w:type="character" w:customStyle="1" w:styleId="a5">
    <w:name w:val="Текст выноски Знак"/>
    <w:basedOn w:val="a0"/>
    <w:link w:val="a4"/>
    <w:uiPriority w:val="99"/>
    <w:semiHidden/>
    <w:rsid w:val="008B73CE"/>
    <w:rPr>
      <w:rFonts w:ascii="Tahoma" w:eastAsia="Times New Roman" w:hAnsi="Tahoma" w:cs="Tahoma"/>
      <w:sz w:val="16"/>
      <w:szCs w:val="16"/>
      <w:lang w:eastAsia="ru-RU"/>
    </w:rPr>
  </w:style>
  <w:style w:type="character" w:styleId="a6">
    <w:name w:val="Hyperlink"/>
    <w:basedOn w:val="a0"/>
    <w:uiPriority w:val="99"/>
    <w:semiHidden/>
    <w:unhideWhenUsed/>
    <w:rsid w:val="005A3B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8332">
      <w:bodyDiv w:val="1"/>
      <w:marLeft w:val="0"/>
      <w:marRight w:val="0"/>
      <w:marTop w:val="0"/>
      <w:marBottom w:val="0"/>
      <w:divBdr>
        <w:top w:val="none" w:sz="0" w:space="0" w:color="auto"/>
        <w:left w:val="none" w:sz="0" w:space="0" w:color="auto"/>
        <w:bottom w:val="none" w:sz="0" w:space="0" w:color="auto"/>
        <w:right w:val="none" w:sz="0" w:space="0" w:color="auto"/>
      </w:divBdr>
    </w:div>
    <w:div w:id="970092259">
      <w:bodyDiv w:val="1"/>
      <w:marLeft w:val="0"/>
      <w:marRight w:val="0"/>
      <w:marTop w:val="0"/>
      <w:marBottom w:val="0"/>
      <w:divBdr>
        <w:top w:val="none" w:sz="0" w:space="0" w:color="auto"/>
        <w:left w:val="none" w:sz="0" w:space="0" w:color="auto"/>
        <w:bottom w:val="none" w:sz="0" w:space="0" w:color="auto"/>
        <w:right w:val="none" w:sz="0" w:space="0" w:color="auto"/>
      </w:divBdr>
    </w:div>
    <w:div w:id="122868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6989</Words>
  <Characters>39843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Учетная запись Майкрософт</cp:lastModifiedBy>
  <cp:revision>57</cp:revision>
  <dcterms:created xsi:type="dcterms:W3CDTF">2023-02-22T07:33:00Z</dcterms:created>
  <dcterms:modified xsi:type="dcterms:W3CDTF">2026-07-06T07:01:00Z</dcterms:modified>
</cp:coreProperties>
</file>