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4EE3C" w14:textId="77777777" w:rsidR="00405661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Техническое задание </w:t>
      </w:r>
    </w:p>
    <w:p w14:paraId="6846792E" w14:textId="77777777" w:rsidR="00405661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на поставку расходных материалов для шлифования и полирования </w:t>
      </w:r>
    </w:p>
    <w:p w14:paraId="5CED6F25" w14:textId="2993F05E" w:rsidR="005100DF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>для нужд ИПСМ РАН</w:t>
      </w:r>
    </w:p>
    <w:p w14:paraId="055294A5" w14:textId="02D567A1" w:rsidR="00EF1D1D" w:rsidRPr="005100DF" w:rsidRDefault="00EF1D1D" w:rsidP="005100DF">
      <w:pPr>
        <w:pStyle w:val="afe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5100DF"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</w:t>
      </w:r>
      <w:bookmarkStart w:id="1" w:name="_GoBack"/>
      <w:bookmarkEnd w:id="1"/>
      <w:r w:rsidRPr="00E92F8F">
        <w:rPr>
          <w:rFonts w:ascii="Times New Roman" w:hAnsi="Times New Roman"/>
          <w:i/>
          <w:iCs/>
          <w:sz w:val="18"/>
          <w:szCs w:val="18"/>
        </w:rPr>
        <w:t>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405661" w:rsidRPr="00115BDF" w14:paraId="65101168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405661" w:rsidRPr="00C80BC3" w:rsidRDefault="00405661" w:rsidP="0040566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7B562A44" w:rsidR="00405661" w:rsidRPr="00405661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661">
              <w:rPr>
                <w:rFonts w:ascii="Times New Roman" w:hAnsi="Times New Roman"/>
                <w:bCs/>
              </w:rPr>
              <w:t xml:space="preserve">23.91.12.120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0579A9CF" w:rsidR="00405661" w:rsidRPr="005100DF" w:rsidRDefault="00405661" w:rsidP="0040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61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87" w14:textId="2797E90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33E30A3C" w:rsidR="00405661" w:rsidRPr="00E80F6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05661" w:rsidRPr="00115BDF" w14:paraId="0BCFB242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F76" w14:textId="77777777" w:rsidR="00405661" w:rsidRPr="00C80BC3" w:rsidRDefault="00405661" w:rsidP="0040566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DD8C" w14:textId="33A05A8E" w:rsidR="00405661" w:rsidRPr="00405661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661">
              <w:rPr>
                <w:rFonts w:ascii="Times New Roman" w:hAnsi="Times New Roman"/>
                <w:bCs/>
              </w:rPr>
              <w:t xml:space="preserve">23.91.12.120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8DD" w14:textId="27742864" w:rsidR="00405661" w:rsidRPr="005100DF" w:rsidRDefault="00405661" w:rsidP="0040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11A7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07D0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8FBB" w14:textId="280C69AE" w:rsidR="00405661" w:rsidRPr="00E80F6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05661" w:rsidRPr="00115BDF" w14:paraId="38F15848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C2C" w14:textId="77777777" w:rsidR="00405661" w:rsidRPr="00C80BC3" w:rsidRDefault="00405661" w:rsidP="0040566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D12" w14:textId="29BECA23" w:rsidR="00405661" w:rsidRPr="00405661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661">
              <w:rPr>
                <w:rFonts w:ascii="Times New Roman" w:hAnsi="Times New Roman"/>
                <w:bCs/>
              </w:rPr>
              <w:t xml:space="preserve">23.91.12.120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A9E" w14:textId="2E3E5507" w:rsidR="00405661" w:rsidRPr="005100DF" w:rsidRDefault="00405661" w:rsidP="0040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4BA3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6B1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345" w14:textId="7F3EEF6E" w:rsidR="00405661" w:rsidRPr="00E80F6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05661" w:rsidRPr="00115BDF" w14:paraId="72ACCF9E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C42" w14:textId="77777777" w:rsidR="00405661" w:rsidRPr="00C80BC3" w:rsidRDefault="00405661" w:rsidP="0040566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1B1" w14:textId="175D5E4F" w:rsidR="00405661" w:rsidRPr="00405661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661">
              <w:rPr>
                <w:rFonts w:ascii="Times New Roman" w:hAnsi="Times New Roman"/>
                <w:bCs/>
              </w:rPr>
              <w:t xml:space="preserve">23.91.12.120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23E" w14:textId="2850B913" w:rsidR="00405661" w:rsidRPr="005100DF" w:rsidRDefault="00405661" w:rsidP="0040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0E2E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364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B482" w14:textId="2C744A25" w:rsidR="00405661" w:rsidRPr="00E80F6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FF3293" w:rsidRPr="00115BDF" w14:paraId="652C673C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D94" w14:textId="77777777" w:rsidR="00FF3293" w:rsidRPr="00C80BC3" w:rsidRDefault="00FF3293" w:rsidP="00FF3293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C033" w14:textId="1BA1F1C2" w:rsidR="00FF3293" w:rsidRPr="00405661" w:rsidRDefault="00FF3293" w:rsidP="00FF3293">
            <w:pPr>
              <w:spacing w:after="0" w:line="20" w:lineRule="atLeast"/>
              <w:jc w:val="center"/>
              <w:rPr>
                <w:rFonts w:ascii="Times New Roman" w:hAnsi="Times New Roman"/>
                <w:bCs/>
              </w:rPr>
            </w:pPr>
            <w:r w:rsidRPr="00405661">
              <w:rPr>
                <w:rFonts w:ascii="Times New Roman" w:hAnsi="Times New Roman"/>
                <w:bCs/>
              </w:rPr>
              <w:t xml:space="preserve">23.91.12.120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3EB" w14:textId="2EC45C18" w:rsidR="00FF3293" w:rsidRPr="00295565" w:rsidRDefault="00FF3293" w:rsidP="00FF329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6FD2" w14:textId="77777777" w:rsidR="00FF3293" w:rsidRPr="00905C8E" w:rsidRDefault="00FF3293" w:rsidP="00FF329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C6FE" w14:textId="77777777" w:rsidR="00FF3293" w:rsidRPr="00905C8E" w:rsidRDefault="00FF3293" w:rsidP="00FF329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A47" w14:textId="3D312614" w:rsidR="00FF3293" w:rsidRPr="00DE46E8" w:rsidRDefault="00FF3293" w:rsidP="00FF3293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05661" w:rsidRPr="00115BDF" w14:paraId="0D78982B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FF7" w14:textId="77777777" w:rsidR="00405661" w:rsidRPr="00C80BC3" w:rsidRDefault="00405661" w:rsidP="0040566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028" w14:textId="5B345BF8" w:rsidR="00405661" w:rsidRPr="00405661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405661">
              <w:rPr>
                <w:rFonts w:ascii="Times New Roman" w:hAnsi="Times New Roman"/>
              </w:rPr>
              <w:t>23.91.11.190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346" w14:textId="3BD8C4FA" w:rsidR="00405661" w:rsidRPr="005100DF" w:rsidRDefault="00405661" w:rsidP="0040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61">
              <w:rPr>
                <w:rStyle w:val="docy"/>
                <w:rFonts w:ascii="Times New Roman" w:hAnsi="Times New Roman"/>
                <w:color w:val="000000"/>
              </w:rPr>
              <w:t>Черное полиуретановое сукно на металлической основе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2EFB" w14:textId="24A1D99F" w:rsidR="00405661" w:rsidRPr="00405661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405661">
              <w:rPr>
                <w:rFonts w:ascii="Times New Roman" w:hAnsi="Times New Roman"/>
              </w:rPr>
              <w:t>подп. "и" п. 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11E6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7FAC" w14:textId="77777777" w:rsidR="00405661" w:rsidRPr="00E80F6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5661" w:rsidRPr="00115BDF" w14:paraId="41464154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C95" w14:textId="77777777" w:rsidR="00405661" w:rsidRPr="00C80BC3" w:rsidRDefault="00405661" w:rsidP="0040566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7F1" w14:textId="33BD036A" w:rsidR="00405661" w:rsidRPr="00405661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405661">
              <w:rPr>
                <w:rFonts w:ascii="Times New Roman" w:hAnsi="Times New Roman"/>
              </w:rPr>
              <w:t>19.20.29.220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443" w14:textId="0AF12889" w:rsidR="00405661" w:rsidRPr="005100DF" w:rsidRDefault="00405661" w:rsidP="0040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61">
              <w:rPr>
                <w:rStyle w:val="docy"/>
                <w:rFonts w:ascii="Times New Roman" w:hAnsi="Times New Roman"/>
                <w:color w:val="000000"/>
              </w:rPr>
              <w:t>Коллоидная кремниевая суспензия на водной основе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3D9F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C7D7" w14:textId="77777777" w:rsidR="00405661" w:rsidRPr="00905C8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5D19" w14:textId="3511D9C4" w:rsidR="00405661" w:rsidRPr="00E80F6E" w:rsidRDefault="00405661" w:rsidP="0040566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E46E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9"/>
        <w:gridCol w:w="6671"/>
        <w:gridCol w:w="725"/>
        <w:gridCol w:w="724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328EC394" w:rsidR="003D44BA" w:rsidRPr="003D44BA" w:rsidRDefault="00405661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05661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FF2EB" w14:textId="6552419F" w:rsidR="00405661" w:rsidRPr="00FF3293" w:rsidRDefault="00405661" w:rsidP="0040566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Тип: Абразивная бумага для шлифования металлических и неметаллических образцов</w:t>
            </w:r>
            <w:r w:rsidR="00883E72">
              <w:rPr>
                <w:rFonts w:ascii="Times New Roman" w:hAnsi="Times New Roman"/>
                <w:bCs/>
              </w:rPr>
              <w:t xml:space="preserve"> </w:t>
            </w:r>
            <w:r w:rsidR="00883E72" w:rsidRPr="00883E72">
              <w:rPr>
                <w:rFonts w:ascii="Times New Roman" w:hAnsi="Times New Roman"/>
                <w:bCs/>
              </w:rPr>
              <w:t>P</w:t>
            </w:r>
            <w:r w:rsidR="00883E72">
              <w:rPr>
                <w:rFonts w:ascii="Times New Roman" w:hAnsi="Times New Roman"/>
                <w:bCs/>
              </w:rPr>
              <w:t>18</w:t>
            </w:r>
            <w:r w:rsidR="00883E72" w:rsidRPr="00883E72">
              <w:rPr>
                <w:rFonts w:ascii="Times New Roman" w:hAnsi="Times New Roman"/>
                <w:bCs/>
              </w:rPr>
              <w:t>0</w:t>
            </w:r>
            <w:r w:rsidRPr="00FF3293">
              <w:rPr>
                <w:rFonts w:ascii="Times New Roman" w:hAnsi="Times New Roman"/>
                <w:bCs/>
              </w:rPr>
              <w:t>.</w:t>
            </w:r>
          </w:p>
          <w:p w14:paraId="20470B8C" w14:textId="77777777" w:rsidR="00405661" w:rsidRPr="00FF3293" w:rsidRDefault="00405661" w:rsidP="0040566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Назначение: для мокрого и сухого шлифования;</w:t>
            </w:r>
          </w:p>
          <w:p w14:paraId="6092BC18" w14:textId="77777777" w:rsidR="00405661" w:rsidRPr="00FF3293" w:rsidRDefault="00405661" w:rsidP="0040566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 xml:space="preserve">Материал абразива: </w:t>
            </w:r>
            <w:proofErr w:type="spellStart"/>
            <w:r w:rsidRPr="00FF3293">
              <w:rPr>
                <w:rFonts w:ascii="Times New Roman" w:hAnsi="Times New Roman"/>
                <w:bCs/>
              </w:rPr>
              <w:t>SiC</w:t>
            </w:r>
            <w:proofErr w:type="spellEnd"/>
            <w:r w:rsidRPr="00FF3293">
              <w:rPr>
                <w:rFonts w:ascii="Times New Roman" w:hAnsi="Times New Roman"/>
                <w:bCs/>
              </w:rPr>
              <w:t xml:space="preserve"> (карбид кремния);</w:t>
            </w:r>
          </w:p>
          <w:p w14:paraId="7846D46F" w14:textId="77777777" w:rsidR="00405661" w:rsidRPr="00FF3293" w:rsidRDefault="00405661" w:rsidP="0040566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Основа и система крепления: водостойкая бумага, не клеевая;</w:t>
            </w:r>
          </w:p>
          <w:p w14:paraId="50509FDB" w14:textId="758AF565" w:rsidR="00405661" w:rsidRPr="00FF3293" w:rsidRDefault="00405661" w:rsidP="0040566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Диаметр: Ø250 мм;</w:t>
            </w:r>
          </w:p>
          <w:p w14:paraId="0471A41A" w14:textId="4AF4B735" w:rsidR="00FF3293" w:rsidRPr="00883E72" w:rsidRDefault="00405661" w:rsidP="0040566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Зернистость: не менее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16F78F15" w:rsidR="003D44BA" w:rsidRPr="00FF3293" w:rsidRDefault="00FF3293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26F81983" w:rsidR="003D44BA" w:rsidRPr="00FF3293" w:rsidRDefault="00FF3293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293"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883E72">
              <w:rPr>
                <w:rFonts w:ascii="Times New Roman" w:hAnsi="Times New Roman"/>
                <w:b/>
                <w:bCs/>
                <w:color w:val="000000"/>
              </w:rPr>
              <w:t>00</w:t>
            </w:r>
          </w:p>
        </w:tc>
      </w:tr>
      <w:tr w:rsidR="00FF3293" w14:paraId="20A88030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069BD51C" w14:textId="77777777" w:rsidR="00FF3293" w:rsidRDefault="00FF3293" w:rsidP="00FF329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B345E" w14:textId="0E7E4E7F" w:rsidR="00FF3293" w:rsidRPr="003D44BA" w:rsidRDefault="00FF3293" w:rsidP="00FF329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AC1B8" w14:textId="5E3EC381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Тип: Абразивная бумага для шлифования металлических и неметаллических образцов</w:t>
            </w:r>
            <w:r w:rsidR="00883E72">
              <w:rPr>
                <w:rFonts w:ascii="Times New Roman" w:hAnsi="Times New Roman"/>
                <w:bCs/>
              </w:rPr>
              <w:t xml:space="preserve"> </w:t>
            </w:r>
            <w:r w:rsidR="00883E72" w:rsidRPr="00883E72">
              <w:rPr>
                <w:rFonts w:ascii="Times New Roman" w:hAnsi="Times New Roman"/>
                <w:bCs/>
              </w:rPr>
              <w:t>P</w:t>
            </w:r>
            <w:r w:rsidR="00883E72">
              <w:rPr>
                <w:rFonts w:ascii="Times New Roman" w:hAnsi="Times New Roman"/>
                <w:bCs/>
              </w:rPr>
              <w:t>4</w:t>
            </w:r>
            <w:r w:rsidR="00883E72" w:rsidRPr="00883E72">
              <w:rPr>
                <w:rFonts w:ascii="Times New Roman" w:hAnsi="Times New Roman"/>
                <w:bCs/>
              </w:rPr>
              <w:t>00</w:t>
            </w:r>
            <w:r w:rsidRPr="00FF3293">
              <w:rPr>
                <w:rFonts w:ascii="Times New Roman" w:hAnsi="Times New Roman"/>
                <w:bCs/>
              </w:rPr>
              <w:t>.</w:t>
            </w:r>
          </w:p>
          <w:p w14:paraId="14A6772E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Назначение: для мокрого и сухого шлифования;</w:t>
            </w:r>
          </w:p>
          <w:p w14:paraId="5136D030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 xml:space="preserve">Материал абразива: </w:t>
            </w:r>
            <w:proofErr w:type="spellStart"/>
            <w:r w:rsidRPr="00FF3293">
              <w:rPr>
                <w:rFonts w:ascii="Times New Roman" w:hAnsi="Times New Roman"/>
                <w:bCs/>
              </w:rPr>
              <w:t>SiC</w:t>
            </w:r>
            <w:proofErr w:type="spellEnd"/>
            <w:r w:rsidRPr="00FF3293">
              <w:rPr>
                <w:rFonts w:ascii="Times New Roman" w:hAnsi="Times New Roman"/>
                <w:bCs/>
              </w:rPr>
              <w:t xml:space="preserve"> (карбид кремния);</w:t>
            </w:r>
          </w:p>
          <w:p w14:paraId="3EDDAF48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Основа и система крепления: водостойкая бумага, не клеевая;</w:t>
            </w:r>
          </w:p>
          <w:p w14:paraId="599A41EF" w14:textId="62EFCE1E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Диаметр: Ø250 мм;</w:t>
            </w:r>
          </w:p>
          <w:p w14:paraId="1724BF89" w14:textId="18FE55DD" w:rsidR="00FF3293" w:rsidRPr="00883E72" w:rsidRDefault="00FF3293" w:rsidP="00FF32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Зернистость: не менее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4A5E3" w14:textId="5AA1C8E6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DB5E" w14:textId="2A487152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293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883E72">
              <w:rPr>
                <w:rFonts w:ascii="Times New Roman" w:hAnsi="Times New Roman"/>
                <w:b/>
                <w:bCs/>
                <w:color w:val="000000"/>
              </w:rPr>
              <w:t>00</w:t>
            </w:r>
          </w:p>
        </w:tc>
      </w:tr>
      <w:tr w:rsidR="00FF3293" w14:paraId="031A6D20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7BC4BB84" w14:textId="77777777" w:rsidR="00FF3293" w:rsidRDefault="00FF3293" w:rsidP="00FF329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AA180" w14:textId="1E9629AB" w:rsidR="00FF3293" w:rsidRPr="003D44BA" w:rsidRDefault="00FF3293" w:rsidP="00FF329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93DDC" w14:textId="75F867A4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Тип: Абразивная бумага для шлифования металлических и неметаллических образцов</w:t>
            </w:r>
            <w:r w:rsidR="00883E72">
              <w:rPr>
                <w:rFonts w:ascii="Times New Roman" w:hAnsi="Times New Roman"/>
                <w:bCs/>
              </w:rPr>
              <w:t xml:space="preserve"> </w:t>
            </w:r>
            <w:r w:rsidR="00883E72" w:rsidRPr="00883E72">
              <w:rPr>
                <w:rFonts w:ascii="Times New Roman" w:hAnsi="Times New Roman"/>
                <w:bCs/>
              </w:rPr>
              <w:t>P</w:t>
            </w:r>
            <w:r w:rsidR="00883E72">
              <w:rPr>
                <w:rFonts w:ascii="Times New Roman" w:hAnsi="Times New Roman"/>
                <w:bCs/>
              </w:rPr>
              <w:t>8</w:t>
            </w:r>
            <w:r w:rsidR="00883E72" w:rsidRPr="00883E72">
              <w:rPr>
                <w:rFonts w:ascii="Times New Roman" w:hAnsi="Times New Roman"/>
                <w:bCs/>
              </w:rPr>
              <w:t>00</w:t>
            </w:r>
            <w:r w:rsidRPr="00FF3293">
              <w:rPr>
                <w:rFonts w:ascii="Times New Roman" w:hAnsi="Times New Roman"/>
                <w:bCs/>
              </w:rPr>
              <w:t>.</w:t>
            </w:r>
          </w:p>
          <w:p w14:paraId="07A71FDB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Назначение: для мокрого и сухого шлифования;</w:t>
            </w:r>
          </w:p>
          <w:p w14:paraId="317DBCA5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 xml:space="preserve">Материал абразива: </w:t>
            </w:r>
            <w:proofErr w:type="spellStart"/>
            <w:r w:rsidRPr="00FF3293">
              <w:rPr>
                <w:rFonts w:ascii="Times New Roman" w:hAnsi="Times New Roman"/>
                <w:bCs/>
              </w:rPr>
              <w:t>SiC</w:t>
            </w:r>
            <w:proofErr w:type="spellEnd"/>
            <w:r w:rsidRPr="00FF3293">
              <w:rPr>
                <w:rFonts w:ascii="Times New Roman" w:hAnsi="Times New Roman"/>
                <w:bCs/>
              </w:rPr>
              <w:t xml:space="preserve"> (карбид кремния);</w:t>
            </w:r>
          </w:p>
          <w:p w14:paraId="3FBAE699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Основа и система крепления: водостойкая бумага, не клеевая;</w:t>
            </w:r>
          </w:p>
          <w:p w14:paraId="002D6190" w14:textId="31D8548F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Диаметр: Ø250 мм;</w:t>
            </w:r>
          </w:p>
          <w:p w14:paraId="40F290BA" w14:textId="190A0036" w:rsidR="00FF3293" w:rsidRPr="00883E72" w:rsidRDefault="00FF3293" w:rsidP="00FF32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Зернистость не менее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189F" w14:textId="2C07C853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5891" w14:textId="10CA36CC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293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883E72">
              <w:rPr>
                <w:rFonts w:ascii="Times New Roman" w:hAnsi="Times New Roman"/>
                <w:b/>
                <w:bCs/>
                <w:color w:val="000000"/>
              </w:rPr>
              <w:t>00</w:t>
            </w:r>
          </w:p>
        </w:tc>
      </w:tr>
      <w:tr w:rsidR="00FF3293" w14:paraId="3F1D5973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3DB7AEAB" w14:textId="77777777" w:rsidR="00FF3293" w:rsidRDefault="00FF3293" w:rsidP="00FF329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AFBC" w14:textId="01C93C33" w:rsidR="00FF3293" w:rsidRPr="003D44BA" w:rsidRDefault="00FF3293" w:rsidP="00FF329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B7A4D" w14:textId="004EE041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Тип: Абразивная бумага для шлифования металлических и неметаллических образцов</w:t>
            </w:r>
            <w:r w:rsidR="00883E72">
              <w:rPr>
                <w:rFonts w:ascii="Times New Roman" w:hAnsi="Times New Roman"/>
                <w:bCs/>
              </w:rPr>
              <w:t xml:space="preserve"> </w:t>
            </w:r>
            <w:r w:rsidR="00883E72" w:rsidRPr="00883E72">
              <w:rPr>
                <w:rFonts w:ascii="Times New Roman" w:hAnsi="Times New Roman"/>
                <w:bCs/>
              </w:rPr>
              <w:t>P</w:t>
            </w:r>
            <w:r w:rsidR="00883E72">
              <w:rPr>
                <w:rFonts w:ascii="Times New Roman" w:hAnsi="Times New Roman"/>
                <w:bCs/>
              </w:rPr>
              <w:t>12</w:t>
            </w:r>
            <w:r w:rsidR="00883E72" w:rsidRPr="00883E72">
              <w:rPr>
                <w:rFonts w:ascii="Times New Roman" w:hAnsi="Times New Roman"/>
                <w:bCs/>
              </w:rPr>
              <w:t>00</w:t>
            </w:r>
            <w:r w:rsidRPr="00FF3293">
              <w:rPr>
                <w:rFonts w:ascii="Times New Roman" w:hAnsi="Times New Roman"/>
                <w:bCs/>
              </w:rPr>
              <w:t>.</w:t>
            </w:r>
          </w:p>
          <w:p w14:paraId="58CFCADE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Назначение: для мокрого и сухого шлифования;</w:t>
            </w:r>
          </w:p>
          <w:p w14:paraId="36A679E5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 xml:space="preserve">Материал абразива: </w:t>
            </w:r>
            <w:proofErr w:type="spellStart"/>
            <w:r w:rsidRPr="00FF3293">
              <w:rPr>
                <w:rFonts w:ascii="Times New Roman" w:hAnsi="Times New Roman"/>
                <w:bCs/>
              </w:rPr>
              <w:t>SiC</w:t>
            </w:r>
            <w:proofErr w:type="spellEnd"/>
            <w:r w:rsidRPr="00FF3293">
              <w:rPr>
                <w:rFonts w:ascii="Times New Roman" w:hAnsi="Times New Roman"/>
                <w:bCs/>
              </w:rPr>
              <w:t xml:space="preserve"> (карбид кремния);</w:t>
            </w:r>
          </w:p>
          <w:p w14:paraId="2B9F1877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Основа и система крепления: водостойкая бумага, не клеевая;</w:t>
            </w:r>
          </w:p>
          <w:p w14:paraId="117A51A5" w14:textId="5330C618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Диаметр: Ø250 мм;</w:t>
            </w:r>
          </w:p>
          <w:p w14:paraId="10C6ADE5" w14:textId="1352211E" w:rsidR="00FF3293" w:rsidRPr="00883E72" w:rsidRDefault="00FF3293" w:rsidP="00FF32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Зернистость 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9E191" w14:textId="13363986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3411" w14:textId="2F90DC66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293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883E72">
              <w:rPr>
                <w:rFonts w:ascii="Times New Roman" w:hAnsi="Times New Roman"/>
                <w:b/>
                <w:bCs/>
                <w:color w:val="000000"/>
              </w:rPr>
              <w:t>00</w:t>
            </w:r>
          </w:p>
        </w:tc>
      </w:tr>
      <w:tr w:rsidR="00FF3293" w14:paraId="0FF95D1D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61A7012C" w14:textId="77777777" w:rsidR="00FF3293" w:rsidRDefault="00FF3293" w:rsidP="00FF329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4F124" w14:textId="42E662CA" w:rsidR="00FF3293" w:rsidRPr="00295565" w:rsidRDefault="00FF3293" w:rsidP="00FF329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295565">
              <w:rPr>
                <w:rStyle w:val="docy"/>
                <w:rFonts w:ascii="Times New Roman" w:hAnsi="Times New Roman"/>
                <w:color w:val="000000"/>
              </w:rPr>
              <w:t>Шлифовальная бумага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468C3" w14:textId="623F5B68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Тип: Абразивная бумага для шлифования металлических и неметаллических образцов</w:t>
            </w:r>
            <w:r w:rsidR="00883E72">
              <w:rPr>
                <w:rFonts w:ascii="Times New Roman" w:hAnsi="Times New Roman"/>
                <w:bCs/>
              </w:rPr>
              <w:t xml:space="preserve"> </w:t>
            </w:r>
            <w:r w:rsidR="00883E72" w:rsidRPr="00883E72">
              <w:rPr>
                <w:rFonts w:ascii="Times New Roman" w:hAnsi="Times New Roman"/>
                <w:bCs/>
              </w:rPr>
              <w:t>P2500</w:t>
            </w:r>
            <w:r w:rsidRPr="00FF3293">
              <w:rPr>
                <w:rFonts w:ascii="Times New Roman" w:hAnsi="Times New Roman"/>
                <w:bCs/>
              </w:rPr>
              <w:t>.</w:t>
            </w:r>
          </w:p>
          <w:p w14:paraId="1223D909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Назначение: для мокрого и сухого шлифования;</w:t>
            </w:r>
          </w:p>
          <w:p w14:paraId="0449F0BC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 xml:space="preserve">Материал абразива: </w:t>
            </w:r>
            <w:proofErr w:type="spellStart"/>
            <w:r w:rsidRPr="00FF3293">
              <w:rPr>
                <w:rFonts w:ascii="Times New Roman" w:hAnsi="Times New Roman"/>
                <w:bCs/>
              </w:rPr>
              <w:t>SiC</w:t>
            </w:r>
            <w:proofErr w:type="spellEnd"/>
            <w:r w:rsidRPr="00FF3293">
              <w:rPr>
                <w:rFonts w:ascii="Times New Roman" w:hAnsi="Times New Roman"/>
                <w:bCs/>
              </w:rPr>
              <w:t xml:space="preserve"> (карбид кремния);</w:t>
            </w:r>
          </w:p>
          <w:p w14:paraId="23A51432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Основа и система крепления: водостойкая бумага, не клеевая;</w:t>
            </w:r>
          </w:p>
          <w:p w14:paraId="0F0488FA" w14:textId="77777777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>Диаметр: Ø250 мм;</w:t>
            </w:r>
          </w:p>
          <w:p w14:paraId="1003CB19" w14:textId="6B46000B" w:rsidR="00FF3293" w:rsidRPr="00FF3293" w:rsidRDefault="00FF3293" w:rsidP="00FF329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F3293">
              <w:rPr>
                <w:rFonts w:ascii="Times New Roman" w:hAnsi="Times New Roman"/>
                <w:bCs/>
              </w:rPr>
              <w:t xml:space="preserve">Зернистость </w:t>
            </w:r>
            <w:r>
              <w:rPr>
                <w:rFonts w:ascii="Times New Roman" w:hAnsi="Times New Roman"/>
                <w:bCs/>
              </w:rPr>
              <w:t>25</w:t>
            </w:r>
            <w:r w:rsidRPr="00FF3293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2976" w14:textId="35F26958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9A97" w14:textId="0B6C9C51" w:rsidR="00FF3293" w:rsidRPr="00FF3293" w:rsidRDefault="00FF3293" w:rsidP="00FF32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293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883E72">
              <w:rPr>
                <w:rFonts w:ascii="Times New Roman" w:hAnsi="Times New Roman"/>
                <w:b/>
                <w:bCs/>
                <w:color w:val="000000"/>
              </w:rPr>
              <w:t>00</w:t>
            </w:r>
          </w:p>
        </w:tc>
      </w:tr>
      <w:tr w:rsidR="00405661" w14:paraId="3FA78149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0992274" w14:textId="77777777" w:rsidR="00405661" w:rsidRDefault="00405661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BA1E5" w14:textId="2D964E31" w:rsidR="00405661" w:rsidRPr="003D44BA" w:rsidRDefault="00405661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05661">
              <w:rPr>
                <w:rStyle w:val="docy"/>
                <w:rFonts w:ascii="Times New Roman" w:hAnsi="Times New Roman"/>
                <w:color w:val="000000"/>
              </w:rPr>
              <w:t xml:space="preserve">Черное </w:t>
            </w:r>
            <w:r w:rsidRPr="00405661">
              <w:rPr>
                <w:rStyle w:val="docy"/>
                <w:rFonts w:ascii="Times New Roman" w:hAnsi="Times New Roman"/>
                <w:color w:val="000000"/>
              </w:rPr>
              <w:lastRenderedPageBreak/>
              <w:t>полиуретановое сукно на металлической основе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FB812" w14:textId="6F94FBCE" w:rsidR="00FF3293" w:rsidRPr="00FF3293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lastRenderedPageBreak/>
              <w:t xml:space="preserve">Тип: сукно для финишной химико-механической полировки </w:t>
            </w:r>
            <w:r w:rsidRPr="00FF3293">
              <w:rPr>
                <w:rFonts w:ascii="Times New Roman" w:hAnsi="Times New Roman"/>
              </w:rPr>
              <w:lastRenderedPageBreak/>
              <w:t xml:space="preserve">металлических и неметаллических образцов. </w:t>
            </w:r>
          </w:p>
          <w:p w14:paraId="3A356F18" w14:textId="1369078E" w:rsidR="00FF3293" w:rsidRPr="00FF3293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>Назначение: для мокрого полирования с суспензиями оксида алюминия или кремния</w:t>
            </w:r>
            <w:r>
              <w:rPr>
                <w:rFonts w:ascii="Times New Roman" w:hAnsi="Times New Roman"/>
              </w:rPr>
              <w:t>: от не менее</w:t>
            </w:r>
            <w:r w:rsidRPr="00FF3293">
              <w:rPr>
                <w:rFonts w:ascii="Times New Roman" w:hAnsi="Times New Roman"/>
              </w:rPr>
              <w:t xml:space="preserve"> 0,02</w:t>
            </w:r>
            <w:r>
              <w:rPr>
                <w:rFonts w:ascii="Times New Roman" w:hAnsi="Times New Roman"/>
              </w:rPr>
              <w:t xml:space="preserve">и до не более </w:t>
            </w:r>
            <w:r w:rsidRPr="00FF3293">
              <w:rPr>
                <w:rFonts w:ascii="Times New Roman" w:hAnsi="Times New Roman"/>
              </w:rPr>
              <w:t>1 мкм;</w:t>
            </w:r>
          </w:p>
          <w:p w14:paraId="2EF3BC6B" w14:textId="2F5EAB64" w:rsidR="00FF3293" w:rsidRPr="00FF3293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>Материал: Синтетическое сукно с коротким ворсом;</w:t>
            </w:r>
          </w:p>
          <w:p w14:paraId="57902066" w14:textId="407EA4AE" w:rsidR="00FF3293" w:rsidRPr="00FF3293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>Основа и система крепления: металлическая (магнитная);</w:t>
            </w:r>
          </w:p>
          <w:p w14:paraId="280E9B4B" w14:textId="029C5451" w:rsidR="00405661" w:rsidRPr="005E5905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>Диаметр: Ø250 мм;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6290" w14:textId="2033A427" w:rsidR="00405661" w:rsidRPr="00FF3293" w:rsidRDefault="00FF3293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11BE" w14:textId="206B8FA3" w:rsidR="00405661" w:rsidRPr="00FF3293" w:rsidRDefault="00883E72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</w:tr>
      <w:tr w:rsidR="00405661" w14:paraId="79752EA0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7731781" w14:textId="77777777" w:rsidR="00405661" w:rsidRDefault="00405661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986DC" w14:textId="0C3E3C1E" w:rsidR="00405661" w:rsidRPr="003D44BA" w:rsidRDefault="00405661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05661">
              <w:rPr>
                <w:rStyle w:val="docy"/>
                <w:rFonts w:ascii="Times New Roman" w:hAnsi="Times New Roman"/>
                <w:color w:val="000000"/>
              </w:rPr>
              <w:t>Коллоидная кремниевая суспензия на водной основе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69DFD" w14:textId="34AC3D10" w:rsidR="00FF3293" w:rsidRPr="00FF3293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>Тип/назначение: некристаллизующаяся коллоидная кремниевая суспензия для финишной полировки металлических и неметаллических образцов. Используется для финального полирования различных материалов, в том числе титана, нержавеющей стали и т.д.;</w:t>
            </w:r>
          </w:p>
          <w:p w14:paraId="5BE7C388" w14:textId="3899B400" w:rsidR="00FF3293" w:rsidRPr="00FF3293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 xml:space="preserve">Размер зерна абразива: не более 50 </w:t>
            </w:r>
            <w:proofErr w:type="spellStart"/>
            <w:r w:rsidRPr="00FF3293">
              <w:rPr>
                <w:rFonts w:ascii="Times New Roman" w:hAnsi="Times New Roman"/>
              </w:rPr>
              <w:t>нм</w:t>
            </w:r>
            <w:proofErr w:type="spellEnd"/>
            <w:r w:rsidRPr="00FF3293">
              <w:rPr>
                <w:rFonts w:ascii="Times New Roman" w:hAnsi="Times New Roman"/>
              </w:rPr>
              <w:t xml:space="preserve"> (0,05 мкм);</w:t>
            </w:r>
          </w:p>
          <w:p w14:paraId="65452354" w14:textId="09B2200C" w:rsidR="00FF3293" w:rsidRPr="00FF3293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>Объём фасовки: не менее 500 мл.</w:t>
            </w:r>
          </w:p>
          <w:p w14:paraId="569754FA" w14:textId="1264C1D6" w:rsidR="00405661" w:rsidRPr="005E5905" w:rsidRDefault="00FF3293" w:rsidP="00FF3293">
            <w:pPr>
              <w:spacing w:after="0" w:line="240" w:lineRule="auto"/>
              <w:rPr>
                <w:rFonts w:ascii="Times New Roman" w:hAnsi="Times New Roman"/>
              </w:rPr>
            </w:pPr>
            <w:r w:rsidRPr="00FF3293">
              <w:rPr>
                <w:rFonts w:ascii="Times New Roman" w:hAnsi="Times New Roman"/>
              </w:rPr>
              <w:t>Должна быть безопасна при работе для персонала и окружающей среды и после использования может быть утилизирована обычным способом или посредством слива в общую канализацию.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3D75C" w14:textId="4FFF021C" w:rsidR="00405661" w:rsidRPr="00FF3293" w:rsidRDefault="00FF3293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293"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A469" w14:textId="0500CD6F" w:rsidR="00405661" w:rsidRPr="00FF3293" w:rsidRDefault="00FF3293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329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</w:tbl>
    <w:p w14:paraId="26DE113B" w14:textId="7255B11C" w:rsidR="00DA6BCF" w:rsidRPr="00DA6BCF" w:rsidRDefault="00F41D79" w:rsidP="00DA6BCF">
      <w:pPr>
        <w:pStyle w:val="afe"/>
        <w:numPr>
          <w:ilvl w:val="0"/>
          <w:numId w:val="5"/>
        </w:numPr>
        <w:spacing w:after="0" w:line="240" w:lineRule="auto"/>
        <w:ind w:left="0" w:right="-284" w:hanging="284"/>
        <w:jc w:val="both"/>
        <w:rPr>
          <w:rFonts w:ascii="Times New Roman" w:hAnsi="Times New Roman"/>
          <w:b/>
          <w:shd w:val="clear" w:color="auto" w:fill="F9FAFB"/>
        </w:rPr>
      </w:pPr>
      <w:r w:rsidRPr="00DA6BCF">
        <w:rPr>
          <w:rFonts w:ascii="Times New Roman" w:hAnsi="Times New Roman"/>
          <w:b/>
          <w:shd w:val="clear" w:color="auto" w:fill="F9FAFB"/>
        </w:rPr>
        <w:t xml:space="preserve">Место поставки: </w:t>
      </w:r>
      <w:r w:rsidR="00DA6BCF" w:rsidRPr="00DA6BCF">
        <w:rPr>
          <w:rFonts w:ascii="Times New Roman" w:hAnsi="Times New Roman"/>
          <w:bCs/>
          <w:shd w:val="clear" w:color="auto" w:fill="F9FAFB"/>
        </w:rPr>
        <w:t>450001, г. Уфа, ул. ул. Степана Халтурина, д. 39, склад на территории заказчика.</w:t>
      </w:r>
    </w:p>
    <w:p w14:paraId="620337D2" w14:textId="79C7D0FF" w:rsidR="003F5C1A" w:rsidRPr="00DA6BCF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DA6BCF" w:rsidRPr="00DA6BCF">
        <w:rPr>
          <w:rFonts w:ascii="Times New Roman" w:hAnsi="Times New Roman"/>
          <w:bCs/>
          <w:shd w:val="clear" w:color="auto" w:fill="F9FAFB"/>
        </w:rPr>
        <w:t>в течение 14 календарных дней с момента заключения договора.</w:t>
      </w:r>
    </w:p>
    <w:p w14:paraId="19DD415B" w14:textId="7E6070C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34D32" w14:textId="77777777" w:rsidR="00D878B8" w:rsidRDefault="00D878B8">
      <w:pPr>
        <w:spacing w:line="240" w:lineRule="auto"/>
      </w:pPr>
      <w:r>
        <w:separator/>
      </w:r>
    </w:p>
  </w:endnote>
  <w:endnote w:type="continuationSeparator" w:id="0">
    <w:p w14:paraId="0A0B1237" w14:textId="77777777" w:rsidR="00D878B8" w:rsidRDefault="00D87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CB307" w14:textId="77777777" w:rsidR="00D878B8" w:rsidRDefault="00D878B8">
      <w:pPr>
        <w:spacing w:after="0"/>
      </w:pPr>
      <w:r>
        <w:separator/>
      </w:r>
    </w:p>
  </w:footnote>
  <w:footnote w:type="continuationSeparator" w:id="0">
    <w:p w14:paraId="2F834FDC" w14:textId="77777777" w:rsidR="00D878B8" w:rsidRDefault="00D878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22667D"/>
    <w:multiLevelType w:val="hybridMultilevel"/>
    <w:tmpl w:val="173008AE"/>
    <w:lvl w:ilvl="0" w:tplc="F11A0B1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1358A"/>
    <w:multiLevelType w:val="multilevel"/>
    <w:tmpl w:val="14A8EC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4EE8"/>
    <w:rsid w:val="00063849"/>
    <w:rsid w:val="000845AF"/>
    <w:rsid w:val="000A5B4A"/>
    <w:rsid w:val="00105B53"/>
    <w:rsid w:val="001072FD"/>
    <w:rsid w:val="00114C12"/>
    <w:rsid w:val="001270D6"/>
    <w:rsid w:val="00134BBB"/>
    <w:rsid w:val="00144D43"/>
    <w:rsid w:val="00160B71"/>
    <w:rsid w:val="00167981"/>
    <w:rsid w:val="002309C1"/>
    <w:rsid w:val="00230A62"/>
    <w:rsid w:val="00241E82"/>
    <w:rsid w:val="0025000F"/>
    <w:rsid w:val="00257398"/>
    <w:rsid w:val="002647BF"/>
    <w:rsid w:val="00272BFA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05661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0629"/>
    <w:rsid w:val="007B1A2E"/>
    <w:rsid w:val="007B6162"/>
    <w:rsid w:val="007D7252"/>
    <w:rsid w:val="007D7B1B"/>
    <w:rsid w:val="00800607"/>
    <w:rsid w:val="00803EB7"/>
    <w:rsid w:val="008113EF"/>
    <w:rsid w:val="0085550D"/>
    <w:rsid w:val="00883E72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76EF2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307A"/>
    <w:rsid w:val="00BA3B3D"/>
    <w:rsid w:val="00BD10D1"/>
    <w:rsid w:val="00BE1722"/>
    <w:rsid w:val="00BE4A77"/>
    <w:rsid w:val="00C36201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62379"/>
    <w:rsid w:val="00D742DA"/>
    <w:rsid w:val="00D7508F"/>
    <w:rsid w:val="00D878B8"/>
    <w:rsid w:val="00D90C0B"/>
    <w:rsid w:val="00DA6BCF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00FF32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CC55-E339-4F5F-9DF7-3F6E25E1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DOC-MARKER-5K9jQVQYH7E1E5qPnki_lg</dc:description>
  <cp:lastModifiedBy>zemfira</cp:lastModifiedBy>
  <cp:revision>2</cp:revision>
  <cp:lastPrinted>2025-03-11T07:43:00Z</cp:lastPrinted>
  <dcterms:created xsi:type="dcterms:W3CDTF">2026-07-07T11:43:00Z</dcterms:created>
  <dcterms:modified xsi:type="dcterms:W3CDTF">2026-07-07T11:43:00Z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