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0C86F" w14:textId="77777777" w:rsidR="004A2EEA" w:rsidRPr="002F7741" w:rsidRDefault="004A2EEA" w:rsidP="004A2EEA">
      <w:pPr>
        <w:spacing w:after="0" w:line="240" w:lineRule="auto"/>
        <w:ind w:left="1800" w:right="1795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2F7741">
        <w:rPr>
          <w:rFonts w:ascii="Times New Roman" w:eastAsiaTheme="minorEastAsia" w:hAnsi="Times New Roman" w:cs="Times New Roman"/>
          <w:b/>
          <w:bCs/>
          <w:lang w:eastAsia="ru-RU"/>
        </w:rPr>
        <w:t>ТЕХНИЧЕСКОЕ ЗАДАНИЕ</w:t>
      </w:r>
    </w:p>
    <w:p w14:paraId="1DFACE68" w14:textId="77777777" w:rsidR="00784EA9" w:rsidRPr="00784EA9" w:rsidRDefault="00784EA9" w:rsidP="00784EA9">
      <w:pPr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84EA9">
        <w:rPr>
          <w:rFonts w:ascii="Times New Roman" w:eastAsiaTheme="minorEastAsia" w:hAnsi="Times New Roman" w:cs="Times New Roman"/>
          <w:b/>
          <w:bCs/>
          <w:lang w:eastAsia="ru-RU"/>
        </w:rPr>
        <w:t>на оказание услуг по осуществлению строительного контроля</w:t>
      </w:r>
    </w:p>
    <w:p w14:paraId="6754E4AE" w14:textId="68BFC08E" w:rsidR="00784EA9" w:rsidRDefault="00784EA9" w:rsidP="00784EA9">
      <w:pPr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b/>
          <w:bCs/>
          <w:i/>
          <w:iCs/>
          <w:lang w:eastAsia="ru-RU"/>
        </w:rPr>
      </w:pPr>
      <w:r w:rsidRPr="00784EA9">
        <w:rPr>
          <w:rFonts w:ascii="Times New Roman" w:eastAsiaTheme="minorEastAsia" w:hAnsi="Times New Roman" w:cs="Times New Roman"/>
          <w:b/>
          <w:bCs/>
          <w:lang w:eastAsia="ru-RU"/>
        </w:rPr>
        <w:t>по объекту: «</w:t>
      </w:r>
      <w:r w:rsidR="009425AC" w:rsidRPr="009425AC">
        <w:rPr>
          <w:rFonts w:ascii="Times New Roman" w:eastAsiaTheme="minorEastAsia" w:hAnsi="Times New Roman" w:cs="Times New Roman"/>
          <w:b/>
          <w:bCs/>
          <w:lang w:eastAsia="ru-RU"/>
        </w:rPr>
        <w:t>Создание объекта по обработке, утилизации и захоронению твердых коммунальных отходов, расположенных на территории Республики Тыва</w:t>
      </w:r>
      <w:r w:rsidRPr="00784EA9">
        <w:rPr>
          <w:rFonts w:ascii="Times New Roman" w:eastAsiaTheme="minorEastAsia" w:hAnsi="Times New Roman" w:cs="Times New Roman"/>
          <w:b/>
          <w:bCs/>
          <w:lang w:eastAsia="ru-RU"/>
        </w:rPr>
        <w:t>»</w:t>
      </w:r>
    </w:p>
    <w:p w14:paraId="00694427" w14:textId="6F428E2A" w:rsidR="004A2EEA" w:rsidRPr="002F7741" w:rsidRDefault="00B011C0" w:rsidP="00784EA9">
      <w:pPr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2F7741">
        <w:rPr>
          <w:rFonts w:ascii="Times New Roman" w:eastAsiaTheme="minorEastAsia" w:hAnsi="Times New Roman" w:cs="Times New Roman"/>
          <w:i/>
          <w:iCs/>
          <w:lang w:eastAsia="ru-RU"/>
        </w:rPr>
        <w:t>согласно договору 01/2026 от 15.06.2026 года</w:t>
      </w:r>
    </w:p>
    <w:p w14:paraId="61682C29" w14:textId="77777777" w:rsidR="00B011C0" w:rsidRPr="002F7741" w:rsidRDefault="00B011C0" w:rsidP="004A2EEA">
      <w:pPr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</w:p>
    <w:p w14:paraId="7473103D" w14:textId="77777777" w:rsidR="004A2EEA" w:rsidRPr="002F7741" w:rsidRDefault="004A2EEA" w:rsidP="004A2EEA">
      <w:pPr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b/>
          <w:bCs/>
          <w:i/>
          <w:iCs/>
          <w:lang w:eastAsia="ru-RU"/>
        </w:rPr>
      </w:pPr>
      <w:r w:rsidRPr="002F7741">
        <w:rPr>
          <w:rFonts w:ascii="Times New Roman" w:eastAsiaTheme="minorEastAsia" w:hAnsi="Times New Roman" w:cs="Times New Roman"/>
          <w:b/>
          <w:bCs/>
          <w:i/>
          <w:iCs/>
          <w:highlight w:val="yellow"/>
          <w:lang w:eastAsia="ru-RU"/>
        </w:rPr>
        <w:t>ОКПД 2: 71.12.20.190 Услуги по руководству строительными проектами прочие</w:t>
      </w:r>
    </w:p>
    <w:p w14:paraId="7D42D93C" w14:textId="77777777" w:rsidR="004A2EEA" w:rsidRPr="002F7741" w:rsidRDefault="004A2EEA" w:rsidP="004A2EEA">
      <w:pPr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</w:p>
    <w:tbl>
      <w:tblPr>
        <w:tblW w:w="5231" w:type="pct"/>
        <w:tblLayout w:type="fixed"/>
        <w:tblLook w:val="04A0" w:firstRow="1" w:lastRow="0" w:firstColumn="1" w:lastColumn="0" w:noHBand="0" w:noVBand="1"/>
      </w:tblPr>
      <w:tblGrid>
        <w:gridCol w:w="958"/>
        <w:gridCol w:w="2090"/>
        <w:gridCol w:w="7322"/>
      </w:tblGrid>
      <w:tr w:rsidR="002F7741" w:rsidRPr="002F7741" w14:paraId="5D55068B" w14:textId="77777777" w:rsidTr="000F60F0">
        <w:trPr>
          <w:trHeight w:val="20"/>
          <w:tblHeader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4D45A" w14:textId="77777777" w:rsidR="000F60F0" w:rsidRPr="002F7741" w:rsidRDefault="000F60F0" w:rsidP="004A2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741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50A3366B" w14:textId="77777777" w:rsidR="000F60F0" w:rsidRPr="002F7741" w:rsidRDefault="000F60F0" w:rsidP="004A2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741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B89C7" w14:textId="77777777" w:rsidR="000F60F0" w:rsidRPr="002F7741" w:rsidRDefault="000F60F0" w:rsidP="004A2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741">
              <w:rPr>
                <w:rFonts w:ascii="Times New Roman" w:hAnsi="Times New Roman" w:cs="Times New Roman"/>
                <w:b/>
                <w:bCs/>
              </w:rPr>
              <w:t>Перечень основных данных и требований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16824" w14:textId="77777777" w:rsidR="000F60F0" w:rsidRPr="002F7741" w:rsidRDefault="000F60F0" w:rsidP="00D51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741">
              <w:rPr>
                <w:rFonts w:ascii="Times New Roman" w:hAnsi="Times New Roman" w:cs="Times New Roman"/>
                <w:b/>
                <w:bCs/>
              </w:rPr>
              <w:t>Основные данные и требования</w:t>
            </w:r>
          </w:p>
        </w:tc>
      </w:tr>
      <w:tr w:rsidR="002F7741" w:rsidRPr="002F7741" w14:paraId="7CA768EE" w14:textId="77777777" w:rsidTr="000F60F0">
        <w:trPr>
          <w:trHeight w:val="20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8D7B1" w14:textId="77777777" w:rsidR="000F60F0" w:rsidRPr="002F7741" w:rsidRDefault="000F60F0" w:rsidP="00D511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7741">
              <w:rPr>
                <w:rFonts w:ascii="Times New Roman" w:hAnsi="Times New Roman" w:cs="Times New Roman"/>
              </w:rPr>
              <w:t>Общие данные</w:t>
            </w:r>
          </w:p>
        </w:tc>
      </w:tr>
      <w:tr w:rsidR="002F7741" w:rsidRPr="002F7741" w14:paraId="41B54E50" w14:textId="77777777" w:rsidTr="000F60F0">
        <w:trPr>
          <w:trHeight w:val="2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1652D" w14:textId="77777777" w:rsidR="000F60F0" w:rsidRPr="002F7741" w:rsidRDefault="000F60F0" w:rsidP="004A2E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774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34CC9" w14:textId="77777777" w:rsidR="000F60F0" w:rsidRPr="002F7741" w:rsidRDefault="000F60F0" w:rsidP="004A2E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774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581E7" w14:textId="77777777" w:rsidR="000F60F0" w:rsidRPr="002F7741" w:rsidRDefault="000F60F0" w:rsidP="00D511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7741">
              <w:rPr>
                <w:rFonts w:ascii="Times New Roman" w:hAnsi="Times New Roman" w:cs="Times New Roman"/>
              </w:rPr>
              <w:t>«Создание объекта по обработке, утилизации и захоронению твердых коммунальных отходов, расположенных на территории Республики Тыва»</w:t>
            </w:r>
          </w:p>
        </w:tc>
      </w:tr>
      <w:tr w:rsidR="002F7741" w:rsidRPr="002F7741" w14:paraId="67FB6AA6" w14:textId="77777777" w:rsidTr="000F60F0">
        <w:trPr>
          <w:trHeight w:val="2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A3345" w14:textId="77777777" w:rsidR="000F60F0" w:rsidRPr="002F7741" w:rsidRDefault="000F60F0" w:rsidP="004A2E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774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DC099" w14:textId="79DD8FBE" w:rsidR="000F60F0" w:rsidRPr="002F7741" w:rsidRDefault="000F60F0" w:rsidP="004A2E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7741">
              <w:rPr>
                <w:rFonts w:ascii="Times New Roman" w:hAnsi="Times New Roman" w:cs="Times New Roman"/>
              </w:rPr>
              <w:t xml:space="preserve">Требования к </w:t>
            </w:r>
            <w:r w:rsidR="00784EA9" w:rsidRPr="00784EA9">
              <w:rPr>
                <w:rFonts w:ascii="Times New Roman" w:hAnsi="Times New Roman" w:cs="Times New Roman"/>
              </w:rPr>
              <w:t>оказан</w:t>
            </w:r>
            <w:r w:rsidR="00784EA9">
              <w:rPr>
                <w:rFonts w:ascii="Times New Roman" w:hAnsi="Times New Roman" w:cs="Times New Roman"/>
              </w:rPr>
              <w:t>ию</w:t>
            </w:r>
            <w:r w:rsidR="00784EA9" w:rsidRPr="00784EA9">
              <w:rPr>
                <w:rFonts w:ascii="Times New Roman" w:hAnsi="Times New Roman" w:cs="Times New Roman"/>
              </w:rPr>
              <w:t xml:space="preserve"> услуг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281F4" w14:textId="77777777" w:rsidR="000F60F0" w:rsidRDefault="000F60F0" w:rsidP="00DF34A8">
            <w:pPr>
              <w:pStyle w:val="a3"/>
              <w:numPr>
                <w:ilvl w:val="0"/>
                <w:numId w:val="10"/>
              </w:numPr>
              <w:tabs>
                <w:tab w:val="left" w:pos="23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7741">
              <w:rPr>
                <w:rFonts w:ascii="Times New Roman" w:hAnsi="Times New Roman" w:cs="Times New Roman"/>
              </w:rPr>
              <w:t>Согласно постановлению Правительства РФ от 21 июня 2010 г. № 468.</w:t>
            </w:r>
          </w:p>
          <w:p w14:paraId="29B03559" w14:textId="0A1B8FCB" w:rsidR="00DF34A8" w:rsidRPr="002F7741" w:rsidRDefault="00784EA9" w:rsidP="00DF34A8">
            <w:pPr>
              <w:pStyle w:val="a3"/>
              <w:numPr>
                <w:ilvl w:val="0"/>
                <w:numId w:val="10"/>
              </w:numPr>
              <w:tabs>
                <w:tab w:val="left" w:pos="23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green"/>
              </w:rPr>
              <w:t>Исполнитель</w:t>
            </w:r>
            <w:r w:rsidR="00DF34A8" w:rsidRPr="00DF34A8">
              <w:rPr>
                <w:rFonts w:ascii="Times New Roman" w:hAnsi="Times New Roman" w:cs="Times New Roman"/>
                <w:highlight w:val="green"/>
              </w:rPr>
              <w:t xml:space="preserve"> должен быть членом СРО и иметь допуск СРО – документальное подтверждение факта членства в СРО и, соответственно, разрешение на выполнение установленного перечня </w:t>
            </w:r>
            <w:r>
              <w:rPr>
                <w:rFonts w:ascii="Times New Roman" w:hAnsi="Times New Roman" w:cs="Times New Roman"/>
                <w:highlight w:val="green"/>
              </w:rPr>
              <w:t>услуг</w:t>
            </w:r>
            <w:r w:rsidR="00DF34A8" w:rsidRPr="00DF34A8">
              <w:rPr>
                <w:rFonts w:ascii="Times New Roman" w:hAnsi="Times New Roman" w:cs="Times New Roman"/>
                <w:highlight w:val="green"/>
              </w:rPr>
              <w:t>.</w:t>
            </w:r>
          </w:p>
        </w:tc>
      </w:tr>
      <w:tr w:rsidR="002F7741" w:rsidRPr="002F7741" w14:paraId="49FB3697" w14:textId="77777777" w:rsidTr="000F60F0">
        <w:trPr>
          <w:trHeight w:val="2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761E9" w14:textId="77777777" w:rsidR="000F60F0" w:rsidRPr="002F7741" w:rsidRDefault="000F60F0" w:rsidP="004A2E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774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3E7EE" w14:textId="27AB9579" w:rsidR="000F60F0" w:rsidRPr="002F7741" w:rsidRDefault="000F60F0" w:rsidP="004A2E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7741">
              <w:rPr>
                <w:rFonts w:ascii="Times New Roman" w:hAnsi="Times New Roman" w:cs="Times New Roman"/>
              </w:rPr>
              <w:t xml:space="preserve">Виды </w:t>
            </w:r>
            <w:r w:rsidR="00784EA9">
              <w:rPr>
                <w:rFonts w:ascii="Times New Roman" w:hAnsi="Times New Roman" w:cs="Times New Roman"/>
              </w:rPr>
              <w:t>оказ</w:t>
            </w:r>
            <w:r w:rsidR="00846BA0">
              <w:rPr>
                <w:rFonts w:ascii="Times New Roman" w:hAnsi="Times New Roman" w:cs="Times New Roman"/>
              </w:rPr>
              <w:t>ываемых</w:t>
            </w:r>
            <w:r w:rsidR="00784EA9">
              <w:rPr>
                <w:rFonts w:ascii="Times New Roman" w:hAnsi="Times New Roman" w:cs="Times New Roman"/>
              </w:rPr>
              <w:t xml:space="preserve"> услуг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58FD3" w14:textId="77777777" w:rsidR="000F60F0" w:rsidRPr="002F7741" w:rsidRDefault="000F60F0" w:rsidP="00B01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7741">
              <w:rPr>
                <w:rFonts w:ascii="Times New Roman" w:hAnsi="Times New Roman" w:cs="Times New Roman"/>
                <w:b/>
                <w:bCs/>
                <w:i/>
                <w:iCs/>
              </w:rPr>
              <w:t>Строительный контроль</w:t>
            </w:r>
          </w:p>
        </w:tc>
      </w:tr>
      <w:tr w:rsidR="002F7741" w:rsidRPr="002F7741" w14:paraId="6604D00D" w14:textId="77777777" w:rsidTr="000F60F0">
        <w:trPr>
          <w:trHeight w:val="2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6A2DC0" w14:textId="77777777" w:rsidR="000F60F0" w:rsidRPr="002F7741" w:rsidRDefault="000F60F0" w:rsidP="004A2E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774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69F200" w14:textId="77777777" w:rsidR="000F60F0" w:rsidRPr="002F7741" w:rsidRDefault="000F60F0" w:rsidP="004A2E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7741">
              <w:rPr>
                <w:rFonts w:ascii="Times New Roman" w:hAnsi="Times New Roman" w:cs="Times New Roman"/>
              </w:rPr>
              <w:t>Местонахождение объекта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7595E9" w14:textId="77777777" w:rsidR="000F60F0" w:rsidRPr="002F7741" w:rsidRDefault="000F60F0" w:rsidP="00D511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7741">
              <w:rPr>
                <w:rFonts w:ascii="Times New Roman" w:hAnsi="Times New Roman" w:cs="Times New Roman"/>
              </w:rPr>
              <w:t xml:space="preserve">Россия, Республика Тыва, </w:t>
            </w:r>
            <w:proofErr w:type="spellStart"/>
            <w:r w:rsidRPr="002F7741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2F7741">
              <w:rPr>
                <w:rFonts w:ascii="Times New Roman" w:hAnsi="Times New Roman" w:cs="Times New Roman"/>
              </w:rPr>
              <w:t xml:space="preserve"> район, в южном направлении от </w:t>
            </w:r>
            <w:proofErr w:type="spellStart"/>
            <w:r w:rsidRPr="002F7741">
              <w:rPr>
                <w:rFonts w:ascii="Times New Roman" w:hAnsi="Times New Roman" w:cs="Times New Roman"/>
              </w:rPr>
              <w:t>пгт</w:t>
            </w:r>
            <w:proofErr w:type="spellEnd"/>
            <w:r w:rsidRPr="002F774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F7741">
              <w:rPr>
                <w:rFonts w:ascii="Times New Roman" w:hAnsi="Times New Roman" w:cs="Times New Roman"/>
              </w:rPr>
              <w:t>Каа-Хем</w:t>
            </w:r>
            <w:proofErr w:type="spellEnd"/>
            <w:r w:rsidRPr="002F7741">
              <w:rPr>
                <w:rFonts w:ascii="Times New Roman" w:hAnsi="Times New Roman" w:cs="Times New Roman"/>
              </w:rPr>
              <w:t>.</w:t>
            </w:r>
          </w:p>
        </w:tc>
      </w:tr>
      <w:tr w:rsidR="002F7741" w:rsidRPr="002F7741" w14:paraId="5DA6BBE9" w14:textId="77777777" w:rsidTr="000F60F0">
        <w:trPr>
          <w:trHeight w:val="2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E7CB4" w14:textId="77777777" w:rsidR="000F60F0" w:rsidRPr="002F7741" w:rsidRDefault="000F60F0" w:rsidP="004A2E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774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2FA80" w14:textId="4FCFCB33" w:rsidR="000F60F0" w:rsidRPr="002F7741" w:rsidRDefault="000F60F0" w:rsidP="004A2E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7741">
              <w:rPr>
                <w:rFonts w:ascii="Times New Roman" w:hAnsi="Times New Roman" w:cs="Times New Roman"/>
              </w:rPr>
              <w:t xml:space="preserve">Начало </w:t>
            </w:r>
            <w:r w:rsidR="00784EA9" w:rsidRPr="00784EA9">
              <w:rPr>
                <w:rFonts w:ascii="Times New Roman" w:hAnsi="Times New Roman" w:cs="Times New Roman"/>
              </w:rPr>
              <w:t>оказан</w:t>
            </w:r>
            <w:r w:rsidR="00784EA9">
              <w:rPr>
                <w:rFonts w:ascii="Times New Roman" w:hAnsi="Times New Roman" w:cs="Times New Roman"/>
              </w:rPr>
              <w:t>ия</w:t>
            </w:r>
            <w:r w:rsidR="00784EA9" w:rsidRPr="00784EA9">
              <w:rPr>
                <w:rFonts w:ascii="Times New Roman" w:hAnsi="Times New Roman" w:cs="Times New Roman"/>
              </w:rPr>
              <w:t xml:space="preserve"> услуг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0FD07" w14:textId="77777777" w:rsidR="000F60F0" w:rsidRPr="00784EA9" w:rsidRDefault="000F60F0" w:rsidP="00D511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84EA9">
              <w:rPr>
                <w:rFonts w:ascii="Times New Roman" w:hAnsi="Times New Roman" w:cs="Times New Roman"/>
                <w:b/>
                <w:bCs/>
                <w:i/>
                <w:iCs/>
              </w:rPr>
              <w:t>С даты подписания Договора</w:t>
            </w:r>
          </w:p>
          <w:p w14:paraId="0877F18E" w14:textId="52A76F2D" w:rsidR="000F60F0" w:rsidRPr="00784EA9" w:rsidRDefault="00784EA9" w:rsidP="00D5117C">
            <w:pPr>
              <w:pStyle w:val="a3"/>
              <w:numPr>
                <w:ilvl w:val="0"/>
                <w:numId w:val="3"/>
              </w:numPr>
              <w:tabs>
                <w:tab w:val="left" w:leader="underscore" w:pos="552"/>
                <w:tab w:val="left" w:pos="1421"/>
                <w:tab w:val="left" w:leader="underscore" w:pos="2026"/>
                <w:tab w:val="left" w:leader="underscore" w:pos="2654"/>
              </w:tabs>
              <w:spacing w:after="0" w:line="240" w:lineRule="auto"/>
              <w:ind w:left="0" w:firstLine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84EA9">
              <w:rPr>
                <w:rFonts w:ascii="Times New Roman" w:hAnsi="Times New Roman" w:cs="Times New Roman"/>
              </w:rPr>
              <w:t>Исполнитель</w:t>
            </w:r>
            <w:r w:rsidR="000F60F0" w:rsidRPr="00784EA9">
              <w:rPr>
                <w:rFonts w:ascii="Times New Roman" w:eastAsiaTheme="minorEastAsia" w:hAnsi="Times New Roman" w:cs="Times New Roman"/>
                <w:lang w:eastAsia="ru-RU"/>
              </w:rPr>
              <w:t xml:space="preserve"> до начала </w:t>
            </w:r>
            <w:r w:rsidRPr="00784EA9">
              <w:rPr>
                <w:rFonts w:ascii="Times New Roman" w:hAnsi="Times New Roman" w:cs="Times New Roman"/>
              </w:rPr>
              <w:t>оказан</w:t>
            </w:r>
            <w:r>
              <w:rPr>
                <w:rFonts w:ascii="Times New Roman" w:hAnsi="Times New Roman" w:cs="Times New Roman"/>
              </w:rPr>
              <w:t>ия</w:t>
            </w:r>
            <w:r w:rsidRPr="00784EA9">
              <w:rPr>
                <w:rFonts w:ascii="Times New Roman" w:hAnsi="Times New Roman" w:cs="Times New Roman"/>
              </w:rPr>
              <w:t xml:space="preserve"> услуг</w:t>
            </w:r>
            <w:r w:rsidRPr="00784EA9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0F60F0" w:rsidRPr="00784EA9">
              <w:rPr>
                <w:rFonts w:ascii="Times New Roman" w:eastAsiaTheme="minorEastAsia" w:hAnsi="Times New Roman" w:cs="Times New Roman"/>
                <w:lang w:eastAsia="ru-RU"/>
              </w:rPr>
              <w:t>предоставляет Заказчику:</w:t>
            </w:r>
          </w:p>
          <w:p w14:paraId="7C7A795F" w14:textId="254D3DFC" w:rsidR="000F60F0" w:rsidRPr="00784EA9" w:rsidRDefault="000F60F0" w:rsidP="00D5117C">
            <w:pPr>
              <w:tabs>
                <w:tab w:val="left" w:leader="underscore" w:pos="552"/>
                <w:tab w:val="left" w:pos="1421"/>
                <w:tab w:val="left" w:leader="underscore" w:pos="2026"/>
                <w:tab w:val="left" w:leader="underscore" w:pos="2654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84EA9">
              <w:rPr>
                <w:rFonts w:ascii="Times New Roman" w:eastAsiaTheme="minorEastAsia" w:hAnsi="Times New Roman" w:cs="Times New Roman"/>
                <w:lang w:eastAsia="ru-RU"/>
              </w:rPr>
              <w:t xml:space="preserve">- утвержденный план график </w:t>
            </w:r>
            <w:r w:rsidR="00784EA9" w:rsidRPr="00784EA9">
              <w:rPr>
                <w:rFonts w:ascii="Times New Roman" w:hAnsi="Times New Roman" w:cs="Times New Roman"/>
              </w:rPr>
              <w:t>оказан</w:t>
            </w:r>
            <w:r w:rsidR="00784EA9">
              <w:rPr>
                <w:rFonts w:ascii="Times New Roman" w:hAnsi="Times New Roman" w:cs="Times New Roman"/>
              </w:rPr>
              <w:t>ию</w:t>
            </w:r>
            <w:r w:rsidR="00784EA9" w:rsidRPr="00784EA9">
              <w:rPr>
                <w:rFonts w:ascii="Times New Roman" w:hAnsi="Times New Roman" w:cs="Times New Roman"/>
              </w:rPr>
              <w:t xml:space="preserve"> услуг</w:t>
            </w:r>
            <w:r w:rsidRPr="00784EA9"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</w:p>
          <w:p w14:paraId="018F38D6" w14:textId="610DF585" w:rsidR="000F60F0" w:rsidRPr="00784EA9" w:rsidRDefault="000F60F0" w:rsidP="00D5117C">
            <w:pPr>
              <w:pStyle w:val="a3"/>
              <w:tabs>
                <w:tab w:val="left" w:leader="underscore" w:pos="552"/>
                <w:tab w:val="left" w:pos="1421"/>
                <w:tab w:val="left" w:leader="underscore" w:pos="2026"/>
                <w:tab w:val="left" w:leader="underscore" w:pos="2654"/>
              </w:tabs>
              <w:spacing w:after="0" w:line="240" w:lineRule="auto"/>
              <w:ind w:left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84EA9">
              <w:rPr>
                <w:rFonts w:ascii="Times New Roman" w:eastAsiaTheme="minorEastAsia" w:hAnsi="Times New Roman" w:cs="Times New Roman"/>
                <w:lang w:eastAsia="ru-RU"/>
              </w:rPr>
              <w:t xml:space="preserve">- копию приказа о назначении ответственного за проведение </w:t>
            </w:r>
            <w:r w:rsidR="00784EA9">
              <w:rPr>
                <w:rFonts w:ascii="Times New Roman" w:eastAsiaTheme="minorEastAsia" w:hAnsi="Times New Roman" w:cs="Times New Roman"/>
                <w:lang w:eastAsia="ru-RU"/>
              </w:rPr>
              <w:t>услуг</w:t>
            </w:r>
            <w:r w:rsidRPr="00784EA9">
              <w:rPr>
                <w:rFonts w:ascii="Times New Roman" w:eastAsiaTheme="minorEastAsia" w:hAnsi="Times New Roman" w:cs="Times New Roman"/>
                <w:lang w:eastAsia="ru-RU"/>
              </w:rPr>
              <w:t xml:space="preserve"> и соблюдение требований пожарной безопасности, охраны окружающей среды;</w:t>
            </w:r>
          </w:p>
          <w:p w14:paraId="6E841F04" w14:textId="3548EA09" w:rsidR="000F60F0" w:rsidRPr="00784EA9" w:rsidRDefault="000F60F0" w:rsidP="00D511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4EA9">
              <w:rPr>
                <w:rFonts w:ascii="Times New Roman" w:eastAsiaTheme="minorEastAsia" w:hAnsi="Times New Roman" w:cs="Times New Roman"/>
                <w:lang w:eastAsia="ru-RU"/>
              </w:rPr>
              <w:t xml:space="preserve">- список сотрудников необходимых для выполнения данных видов </w:t>
            </w:r>
            <w:r w:rsidR="00784EA9">
              <w:rPr>
                <w:rFonts w:ascii="Times New Roman" w:eastAsiaTheme="minorEastAsia" w:hAnsi="Times New Roman" w:cs="Times New Roman"/>
                <w:lang w:eastAsia="ru-RU"/>
              </w:rPr>
              <w:t>услуг</w:t>
            </w:r>
            <w:r w:rsidRPr="00784EA9">
              <w:rPr>
                <w:rFonts w:ascii="Times New Roman" w:eastAsiaTheme="minorEastAsia" w:hAnsi="Times New Roman" w:cs="Times New Roman"/>
                <w:lang w:eastAsia="ru-RU"/>
              </w:rPr>
              <w:t xml:space="preserve"> (допуск работников </w:t>
            </w:r>
            <w:r w:rsidR="00784EA9" w:rsidRPr="00784EA9">
              <w:rPr>
                <w:rFonts w:ascii="Times New Roman" w:hAnsi="Times New Roman" w:cs="Times New Roman"/>
              </w:rPr>
              <w:t>Исполнителя</w:t>
            </w:r>
            <w:r w:rsidRPr="00784EA9">
              <w:rPr>
                <w:rFonts w:ascii="Times New Roman" w:eastAsiaTheme="minorEastAsia" w:hAnsi="Times New Roman" w:cs="Times New Roman"/>
                <w:lang w:eastAsia="ru-RU"/>
              </w:rPr>
              <w:t xml:space="preserve"> на территорию учреждения)</w:t>
            </w:r>
          </w:p>
        </w:tc>
      </w:tr>
      <w:tr w:rsidR="002F7741" w:rsidRPr="002F7741" w14:paraId="5AC750BF" w14:textId="77777777" w:rsidTr="000F60F0">
        <w:trPr>
          <w:trHeight w:val="2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3CEC1" w14:textId="77777777" w:rsidR="000F60F0" w:rsidRPr="002F7741" w:rsidRDefault="000F60F0" w:rsidP="004A2E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774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FBEA5" w14:textId="4B9F3121" w:rsidR="000F60F0" w:rsidRPr="002F7741" w:rsidRDefault="000F60F0" w:rsidP="004A2E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7741">
              <w:rPr>
                <w:rFonts w:ascii="Times New Roman" w:hAnsi="Times New Roman" w:cs="Times New Roman"/>
              </w:rPr>
              <w:t xml:space="preserve">Окончание </w:t>
            </w:r>
            <w:r w:rsidR="00784EA9" w:rsidRPr="00784EA9">
              <w:rPr>
                <w:rFonts w:ascii="Times New Roman" w:hAnsi="Times New Roman" w:cs="Times New Roman"/>
              </w:rPr>
              <w:t>оказан</w:t>
            </w:r>
            <w:r w:rsidR="00784EA9">
              <w:rPr>
                <w:rFonts w:ascii="Times New Roman" w:hAnsi="Times New Roman" w:cs="Times New Roman"/>
              </w:rPr>
              <w:t>ия</w:t>
            </w:r>
            <w:r w:rsidR="00784EA9" w:rsidRPr="00784EA9">
              <w:rPr>
                <w:rFonts w:ascii="Times New Roman" w:hAnsi="Times New Roman" w:cs="Times New Roman"/>
              </w:rPr>
              <w:t xml:space="preserve"> услуг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1956E" w14:textId="746D1CFE" w:rsidR="000F60F0" w:rsidRPr="00784EA9" w:rsidRDefault="009845B2" w:rsidP="00B011C0">
            <w:pPr>
              <w:tabs>
                <w:tab w:val="left" w:leader="underscore" w:pos="97"/>
                <w:tab w:val="left" w:pos="1421"/>
                <w:tab w:val="left" w:leader="underscore" w:pos="2026"/>
                <w:tab w:val="left" w:leader="underscore" w:pos="2654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ru-RU"/>
              </w:rPr>
              <w:t xml:space="preserve">до </w:t>
            </w:r>
            <w:r w:rsidR="000F60F0" w:rsidRPr="00784EA9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ru-RU"/>
              </w:rPr>
              <w:t>30 декабря 2028 г</w:t>
            </w:r>
            <w:r w:rsidR="00DF34A8" w:rsidRPr="00784EA9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ru-RU"/>
              </w:rPr>
              <w:t xml:space="preserve"> (до окончания выполнения работ на объекте подрядными организациями).</w:t>
            </w:r>
          </w:p>
          <w:p w14:paraId="0CAEA6D5" w14:textId="22E4C360" w:rsidR="000F60F0" w:rsidRPr="00784EA9" w:rsidRDefault="000F60F0" w:rsidP="00B011C0">
            <w:pPr>
              <w:pStyle w:val="a3"/>
              <w:numPr>
                <w:ilvl w:val="0"/>
                <w:numId w:val="9"/>
              </w:numPr>
              <w:tabs>
                <w:tab w:val="left" w:leader="underscore" w:pos="97"/>
                <w:tab w:val="left" w:leader="underscore" w:pos="238"/>
              </w:tabs>
              <w:spacing w:after="0" w:line="240" w:lineRule="auto"/>
              <w:ind w:left="0" w:firstLine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84EA9">
              <w:rPr>
                <w:rFonts w:ascii="Times New Roman" w:eastAsiaTheme="minorEastAsia" w:hAnsi="Times New Roman" w:cs="Times New Roman"/>
                <w:lang w:eastAsia="ru-RU"/>
              </w:rPr>
              <w:t xml:space="preserve">Время </w:t>
            </w:r>
            <w:r w:rsidR="00A565DD">
              <w:rPr>
                <w:rFonts w:ascii="Times New Roman" w:eastAsiaTheme="minorEastAsia" w:hAnsi="Times New Roman" w:cs="Times New Roman"/>
                <w:lang w:eastAsia="ru-RU"/>
              </w:rPr>
              <w:t>оказания</w:t>
            </w:r>
            <w:r w:rsidRPr="00784EA9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A565DD">
              <w:rPr>
                <w:rFonts w:ascii="Times New Roman" w:eastAsiaTheme="minorEastAsia" w:hAnsi="Times New Roman" w:cs="Times New Roman"/>
                <w:lang w:eastAsia="ru-RU"/>
              </w:rPr>
              <w:t>услуг</w:t>
            </w:r>
            <w:r w:rsidRPr="00784EA9">
              <w:rPr>
                <w:rFonts w:ascii="Times New Roman" w:eastAsiaTheme="minorEastAsia" w:hAnsi="Times New Roman" w:cs="Times New Roman"/>
                <w:lang w:eastAsia="ru-RU"/>
              </w:rPr>
              <w:t xml:space="preserve"> на объекте согласуется с руководителем учреждения. </w:t>
            </w:r>
            <w:r w:rsidR="00784EA9" w:rsidRPr="00784EA9">
              <w:rPr>
                <w:rFonts w:ascii="Times New Roman" w:hAnsi="Times New Roman" w:cs="Times New Roman"/>
              </w:rPr>
              <w:t>Исполнитель</w:t>
            </w:r>
            <w:r w:rsidRPr="00784EA9">
              <w:rPr>
                <w:rFonts w:ascii="Times New Roman" w:eastAsiaTheme="minorEastAsia" w:hAnsi="Times New Roman" w:cs="Times New Roman"/>
                <w:lang w:eastAsia="ru-RU"/>
              </w:rPr>
              <w:t xml:space="preserve"> приступает к </w:t>
            </w:r>
            <w:r w:rsidR="00A565DD">
              <w:rPr>
                <w:rFonts w:ascii="Times New Roman" w:eastAsiaTheme="minorEastAsia" w:hAnsi="Times New Roman" w:cs="Times New Roman"/>
                <w:lang w:eastAsia="ru-RU"/>
              </w:rPr>
              <w:t>услугам</w:t>
            </w:r>
            <w:r w:rsidRPr="00784EA9">
              <w:rPr>
                <w:rFonts w:ascii="Times New Roman" w:eastAsiaTheme="minorEastAsia" w:hAnsi="Times New Roman" w:cs="Times New Roman"/>
                <w:lang w:eastAsia="ru-RU"/>
              </w:rPr>
              <w:t xml:space="preserve"> после согласования и утверждения с Заказчиком плана графика </w:t>
            </w:r>
            <w:r w:rsidR="00A565DD">
              <w:rPr>
                <w:rFonts w:ascii="Times New Roman" w:eastAsiaTheme="minorEastAsia" w:hAnsi="Times New Roman" w:cs="Times New Roman"/>
                <w:lang w:eastAsia="ru-RU"/>
              </w:rPr>
              <w:t>оказания услуг</w:t>
            </w:r>
          </w:p>
          <w:p w14:paraId="2342F540" w14:textId="77777777" w:rsidR="000F60F0" w:rsidRPr="00784EA9" w:rsidRDefault="000F60F0" w:rsidP="00D5117C">
            <w:pPr>
              <w:pStyle w:val="a3"/>
              <w:tabs>
                <w:tab w:val="left" w:leader="underscore" w:pos="97"/>
                <w:tab w:val="left" w:pos="1421"/>
                <w:tab w:val="left" w:leader="underscore" w:pos="2026"/>
                <w:tab w:val="left" w:leader="underscore" w:pos="2654"/>
              </w:tabs>
              <w:spacing w:after="0" w:line="240" w:lineRule="auto"/>
              <w:ind w:left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F7741" w:rsidRPr="002F7741" w14:paraId="18C4EB63" w14:textId="77777777" w:rsidTr="000F60F0">
        <w:trPr>
          <w:trHeight w:val="2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18794" w14:textId="77777777" w:rsidR="000F60F0" w:rsidRPr="002F7741" w:rsidRDefault="000F60F0" w:rsidP="004A2E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774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B0A96" w14:textId="2DF21600" w:rsidR="000F60F0" w:rsidRPr="002F7741" w:rsidRDefault="000F60F0" w:rsidP="004A2E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7741">
              <w:rPr>
                <w:rFonts w:ascii="Times New Roman" w:hAnsi="Times New Roman" w:cs="Times New Roman"/>
              </w:rPr>
              <w:t>Требования к качеству</w:t>
            </w:r>
            <w:r w:rsidR="00784EA9" w:rsidRPr="00784EA9">
              <w:rPr>
                <w:rFonts w:ascii="Times New Roman" w:hAnsi="Times New Roman" w:cs="Times New Roman"/>
              </w:rPr>
              <w:t xml:space="preserve"> оказан</w:t>
            </w:r>
            <w:r w:rsidR="00784EA9">
              <w:rPr>
                <w:rFonts w:ascii="Times New Roman" w:hAnsi="Times New Roman" w:cs="Times New Roman"/>
              </w:rPr>
              <w:t>ия</w:t>
            </w:r>
            <w:r w:rsidR="00784EA9" w:rsidRPr="00784EA9">
              <w:rPr>
                <w:rFonts w:ascii="Times New Roman" w:hAnsi="Times New Roman" w:cs="Times New Roman"/>
              </w:rPr>
              <w:t xml:space="preserve"> услуг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203D1" w14:textId="46E79C67" w:rsidR="002F7741" w:rsidRPr="002F7741" w:rsidRDefault="002F7741" w:rsidP="00D5117C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Pr="002F7741">
              <w:rPr>
                <w:rFonts w:ascii="Times New Roman" w:hAnsi="Times New Roman" w:cs="Times New Roman"/>
                <w:shd w:val="clear" w:color="auto" w:fill="FFFFFF"/>
              </w:rPr>
              <w:t>Градостроительный кодекс Российской Федерации (с изменениями);</w:t>
            </w:r>
          </w:p>
          <w:p w14:paraId="6CD95545" w14:textId="77777777" w:rsidR="000F60F0" w:rsidRPr="002F7741" w:rsidRDefault="000F60F0" w:rsidP="00D5117C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F7741">
              <w:rPr>
                <w:rFonts w:ascii="Times New Roman" w:hAnsi="Times New Roman" w:cs="Times New Roman"/>
                <w:shd w:val="clear" w:color="auto" w:fill="FFFFFF"/>
              </w:rPr>
              <w:t>- постановление Правительства Российской Федерации от 21.06.2010 №468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      </w:r>
          </w:p>
          <w:p w14:paraId="68A92AEE" w14:textId="77777777" w:rsidR="000F60F0" w:rsidRPr="002F7741" w:rsidRDefault="000F60F0" w:rsidP="00D5117C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F7741">
              <w:rPr>
                <w:rFonts w:ascii="Times New Roman" w:hAnsi="Times New Roman" w:cs="Times New Roman"/>
                <w:shd w:val="clear" w:color="auto" w:fill="FFFFFF"/>
              </w:rPr>
              <w:t>- СП 543.1325800.2024 «Строительный контроль при строительстве, реконструкции, капитальном ремонте объектов капитального строительства»</w:t>
            </w:r>
            <w:r w:rsidR="002F7741" w:rsidRPr="002F7741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14:paraId="3CE0D7D5" w14:textId="77777777" w:rsidR="002F7741" w:rsidRPr="002F7741" w:rsidRDefault="002F7741" w:rsidP="00D5117C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F7741">
              <w:rPr>
                <w:rFonts w:ascii="Times New Roman" w:hAnsi="Times New Roman" w:cs="Times New Roman"/>
                <w:shd w:val="clear" w:color="auto" w:fill="FFFFFF"/>
              </w:rPr>
              <w:t>- Приказ Минстроя России от 16 мая 2023 г. № 344/</w:t>
            </w:r>
            <w:proofErr w:type="spellStart"/>
            <w:r w:rsidRPr="002F7741">
              <w:rPr>
                <w:rFonts w:ascii="Times New Roman" w:hAnsi="Times New Roman" w:cs="Times New Roman"/>
                <w:shd w:val="clear" w:color="auto" w:fill="FFFFFF"/>
              </w:rPr>
              <w:t>пр</w:t>
            </w:r>
            <w:proofErr w:type="spellEnd"/>
            <w:r w:rsidRPr="002F7741">
              <w:rPr>
                <w:rFonts w:ascii="Times New Roman" w:hAnsi="Times New Roman" w:cs="Times New Roman"/>
                <w:shd w:val="clear" w:color="auto" w:fill="FFFFFF"/>
              </w:rPr>
              <w:t xml:space="preserve">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</w:t>
            </w:r>
          </w:p>
        </w:tc>
      </w:tr>
      <w:tr w:rsidR="002F7741" w:rsidRPr="002F7741" w14:paraId="4DE33E65" w14:textId="77777777" w:rsidTr="000F60F0">
        <w:trPr>
          <w:trHeight w:val="2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6E2BF" w14:textId="77777777" w:rsidR="000F60F0" w:rsidRPr="002F7741" w:rsidRDefault="000F60F0" w:rsidP="004A2E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774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5928D" w14:textId="77777777" w:rsidR="000F60F0" w:rsidRPr="002F7741" w:rsidRDefault="000F60F0" w:rsidP="004A2E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7741">
              <w:rPr>
                <w:rFonts w:ascii="Times New Roman" w:hAnsi="Times New Roman" w:cs="Times New Roman"/>
              </w:rPr>
              <w:t>Цели Строительного контроля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40AE7" w14:textId="77777777" w:rsidR="000F60F0" w:rsidRPr="002F7741" w:rsidRDefault="000F60F0" w:rsidP="00D511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7741">
              <w:rPr>
                <w:rFonts w:ascii="Times New Roman" w:hAnsi="Times New Roman" w:cs="Times New Roman"/>
              </w:rPr>
              <w:t xml:space="preserve">Проверка соответствия выполняемых работ проектной документации (в том числе решениям и мероприятиям,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ресурсов), требованиям технических регламентов, результатам инженерных изысканий, требованиям к строительству, установленным на дату выдачи представленного для получения разрешения на строительство градостроительного плана земельного участка, а также разрешенному использованию земельного </w:t>
            </w:r>
            <w:r w:rsidRPr="002F7741">
              <w:rPr>
                <w:rFonts w:ascii="Times New Roman" w:hAnsi="Times New Roman" w:cs="Times New Roman"/>
              </w:rPr>
              <w:lastRenderedPageBreak/>
              <w:t>участка и ограничениям, установленным в соответствии с земельным и иным законодательством Российской Федерации.</w:t>
            </w:r>
          </w:p>
        </w:tc>
      </w:tr>
      <w:tr w:rsidR="002F7741" w:rsidRPr="002F7741" w14:paraId="06CBF965" w14:textId="77777777" w:rsidTr="000F60F0">
        <w:trPr>
          <w:trHeight w:val="2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D99E9" w14:textId="77777777" w:rsidR="000F60F0" w:rsidRPr="002F7741" w:rsidRDefault="000F60F0" w:rsidP="004A2E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7741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644BA" w14:textId="77777777" w:rsidR="000F60F0" w:rsidRPr="002F7741" w:rsidRDefault="000F60F0" w:rsidP="004A2E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7741">
              <w:rPr>
                <w:rFonts w:ascii="Times New Roman" w:hAnsi="Times New Roman" w:cs="Times New Roman"/>
              </w:rPr>
              <w:t>Задачи строительного контроля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77F8A" w14:textId="742DDE4D" w:rsidR="000F60F0" w:rsidRPr="002F7741" w:rsidRDefault="000F60F0" w:rsidP="00D5117C">
            <w:pPr>
              <w:numPr>
                <w:ilvl w:val="0"/>
                <w:numId w:val="1"/>
              </w:numPr>
              <w:spacing w:after="0" w:line="240" w:lineRule="auto"/>
              <w:ind w:left="0" w:right="-1" w:firstLine="0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2F7741">
              <w:rPr>
                <w:rFonts w:ascii="Times New Roman" w:eastAsia="SimSun" w:hAnsi="Times New Roman" w:cs="Times New Roman"/>
                <w:lang w:eastAsia="ar-SA"/>
              </w:rPr>
              <w:t xml:space="preserve">Контролировать правильность </w:t>
            </w:r>
            <w:r w:rsidRPr="00784EA9">
              <w:rPr>
                <w:rFonts w:ascii="Times New Roman" w:eastAsia="SimSun" w:hAnsi="Times New Roman" w:cs="Times New Roman"/>
                <w:lang w:eastAsia="ar-SA"/>
              </w:rPr>
              <w:t xml:space="preserve">осуществления </w:t>
            </w:r>
            <w:r w:rsidR="00784EA9" w:rsidRPr="00784EA9">
              <w:rPr>
                <w:rFonts w:ascii="Times New Roman" w:hAnsi="Times New Roman" w:cs="Times New Roman"/>
              </w:rPr>
              <w:t>Исполнителе</w:t>
            </w:r>
            <w:r w:rsidRPr="00784EA9">
              <w:rPr>
                <w:rFonts w:ascii="Times New Roman" w:eastAsia="SimSun" w:hAnsi="Times New Roman" w:cs="Times New Roman"/>
                <w:lang w:eastAsia="ar-SA"/>
              </w:rPr>
              <w:t>м входного контроля строительных материалов, констру</w:t>
            </w:r>
            <w:r w:rsidRPr="002F7741">
              <w:rPr>
                <w:rFonts w:ascii="Times New Roman" w:eastAsia="SimSun" w:hAnsi="Times New Roman" w:cs="Times New Roman"/>
                <w:lang w:eastAsia="ar-SA"/>
              </w:rPr>
              <w:t>кций, изделий, оборудования и другой получаемых материалов, используемой при строительстве Объекта и на складах временного хранения, а также не допускать использования материалов, не прошедшей входной контроль;</w:t>
            </w:r>
          </w:p>
          <w:p w14:paraId="0894C786" w14:textId="77777777" w:rsidR="000F60F0" w:rsidRPr="002F7741" w:rsidRDefault="000F60F0" w:rsidP="00D5117C">
            <w:pPr>
              <w:numPr>
                <w:ilvl w:val="0"/>
                <w:numId w:val="1"/>
              </w:numPr>
              <w:spacing w:after="0" w:line="240" w:lineRule="auto"/>
              <w:ind w:left="0" w:right="-1" w:firstLine="0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2F7741">
              <w:rPr>
                <w:rFonts w:ascii="Times New Roman" w:eastAsia="SimSun" w:hAnsi="Times New Roman" w:cs="Times New Roman"/>
                <w:lang w:eastAsia="ar-SA"/>
              </w:rPr>
              <w:t>В ходе проверки качества СМР осуществлять контроль соблюдения технологии строительного производства, эффективности производственного контроля с учетом структуры и характера строительного производства;</w:t>
            </w:r>
          </w:p>
          <w:p w14:paraId="4EB712DB" w14:textId="77777777" w:rsidR="000F60F0" w:rsidRPr="002F7741" w:rsidRDefault="000F60F0" w:rsidP="00D5117C">
            <w:pPr>
              <w:numPr>
                <w:ilvl w:val="0"/>
                <w:numId w:val="1"/>
              </w:numPr>
              <w:spacing w:after="0" w:line="240" w:lineRule="auto"/>
              <w:ind w:left="0" w:right="-1" w:firstLine="0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2F7741">
              <w:rPr>
                <w:rFonts w:ascii="Times New Roman" w:eastAsia="SimSun" w:hAnsi="Times New Roman" w:cs="Times New Roman"/>
                <w:lang w:eastAsia="ar-SA"/>
              </w:rPr>
              <w:t>предупреждение, выявление и пресечение допускаемых (допущенных) Лицом, осуществляющим строительство, в процессе строительства Объекта нарушений требований законодательства Российской Федерации, технических регламентов и документов в области технического регулирования, обязательных для соблюдения Лицом, осуществляющим строительство;</w:t>
            </w:r>
          </w:p>
          <w:p w14:paraId="605B37B8" w14:textId="77777777" w:rsidR="000F60F0" w:rsidRPr="002F7741" w:rsidRDefault="000F60F0" w:rsidP="00D5117C">
            <w:pPr>
              <w:numPr>
                <w:ilvl w:val="0"/>
                <w:numId w:val="1"/>
              </w:numPr>
              <w:spacing w:after="0" w:line="240" w:lineRule="auto"/>
              <w:ind w:left="0" w:right="-1" w:firstLine="0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2F7741">
              <w:rPr>
                <w:rFonts w:ascii="Times New Roman" w:eastAsia="SimSun" w:hAnsi="Times New Roman" w:cs="Times New Roman"/>
                <w:lang w:eastAsia="ar-SA"/>
              </w:rPr>
              <w:t>предупреждение и выявление аварийных ситуаций и аварий на Объекте, включая выявление недостатков (дефектов) работ и своевременное информирование о выявленных нарушениях, недостатках (дефектах) работ, авариях и аварийных ситуациях Заказчика, Лица, осуществляющего строительство, если это предусмотрено законодательством Российской Федерации, Договором;</w:t>
            </w:r>
          </w:p>
          <w:p w14:paraId="267577B8" w14:textId="77777777" w:rsidR="000F60F0" w:rsidRPr="002F7741" w:rsidRDefault="000F60F0" w:rsidP="00D5117C">
            <w:pPr>
              <w:numPr>
                <w:ilvl w:val="0"/>
                <w:numId w:val="1"/>
              </w:numPr>
              <w:spacing w:after="0" w:line="240" w:lineRule="auto"/>
              <w:ind w:left="0" w:right="-1" w:firstLine="0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2F7741">
              <w:rPr>
                <w:rFonts w:ascii="Times New Roman" w:eastAsia="SimSun" w:hAnsi="Times New Roman" w:cs="Times New Roman"/>
                <w:lang w:eastAsia="ar-SA"/>
              </w:rPr>
              <w:t>Выдавать предписание о приостановке производства работ (в случаях выявления непригодности используемых материалов, оборудования, нарушения технологии, а также иных обстоятельств, в том числе, срывающих сроки производства работ), при этом незамедлительно информировать о случившемся факте Заказчика;</w:t>
            </w:r>
          </w:p>
          <w:p w14:paraId="037E9A93" w14:textId="77777777" w:rsidR="000F60F0" w:rsidRPr="002F7741" w:rsidRDefault="000F60F0" w:rsidP="00D5117C">
            <w:pPr>
              <w:numPr>
                <w:ilvl w:val="0"/>
                <w:numId w:val="1"/>
              </w:numPr>
              <w:spacing w:after="0" w:line="240" w:lineRule="auto"/>
              <w:ind w:left="0" w:right="-1" w:firstLine="0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2F7741">
              <w:rPr>
                <w:rFonts w:ascii="Times New Roman" w:eastAsia="SimSun" w:hAnsi="Times New Roman" w:cs="Times New Roman"/>
                <w:lang w:eastAsia="ar-SA"/>
              </w:rPr>
              <w:t>Сообщать Заказчику обо всех нарушениях, выявленных при осуществлении контроля за выполнением работ на Объекте (обнаружение отступлений от проекта, использование материалов и выполнение работ, качество которых не отвечает требованиям Технического задания, утвержденной в установленном порядке проектной документации, ГОСТов и СНиПов);</w:t>
            </w:r>
          </w:p>
          <w:p w14:paraId="2AFCACE1" w14:textId="5A02919B" w:rsidR="000F60F0" w:rsidRPr="002F7741" w:rsidRDefault="000F60F0" w:rsidP="00D5117C">
            <w:pPr>
              <w:numPr>
                <w:ilvl w:val="0"/>
                <w:numId w:val="1"/>
              </w:numPr>
              <w:spacing w:after="0" w:line="240" w:lineRule="auto"/>
              <w:ind w:left="0" w:right="-1" w:firstLine="0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2F7741">
              <w:rPr>
                <w:rFonts w:ascii="Times New Roman" w:eastAsia="SimSun" w:hAnsi="Times New Roman" w:cs="Times New Roman"/>
                <w:lang w:eastAsia="ar-SA"/>
              </w:rPr>
              <w:t>подтверждение объемов и качества фактически выполненных работ на Объекте, подписание (</w:t>
            </w:r>
            <w:r w:rsidRPr="00784EA9">
              <w:rPr>
                <w:rFonts w:ascii="Times New Roman" w:eastAsia="SimSun" w:hAnsi="Times New Roman" w:cs="Times New Roman"/>
                <w:lang w:eastAsia="ar-SA"/>
              </w:rPr>
              <w:t xml:space="preserve">визирование) </w:t>
            </w:r>
            <w:r w:rsidR="00784EA9" w:rsidRPr="00784EA9">
              <w:rPr>
                <w:rFonts w:ascii="Times New Roman" w:hAnsi="Times New Roman" w:cs="Times New Roman"/>
              </w:rPr>
              <w:t>Исполнителе</w:t>
            </w:r>
            <w:r w:rsidRPr="00784EA9">
              <w:rPr>
                <w:rFonts w:ascii="Times New Roman" w:eastAsia="SimSun" w:hAnsi="Times New Roman" w:cs="Times New Roman"/>
                <w:lang w:eastAsia="ar-SA"/>
              </w:rPr>
              <w:t>м актов</w:t>
            </w:r>
            <w:r w:rsidRPr="002F7741">
              <w:rPr>
                <w:rFonts w:ascii="Times New Roman" w:eastAsia="SimSun" w:hAnsi="Times New Roman" w:cs="Times New Roman"/>
                <w:lang w:eastAsia="ar-SA"/>
              </w:rPr>
              <w:t xml:space="preserve"> о приемке выполненных строительно-монтажных работ на Объекте;</w:t>
            </w:r>
          </w:p>
          <w:p w14:paraId="3A810569" w14:textId="77777777" w:rsidR="000F60F0" w:rsidRPr="002F7741" w:rsidRDefault="000F60F0" w:rsidP="00D5117C">
            <w:pPr>
              <w:numPr>
                <w:ilvl w:val="0"/>
                <w:numId w:val="1"/>
              </w:numPr>
              <w:spacing w:after="0" w:line="240" w:lineRule="auto"/>
              <w:ind w:left="0" w:right="-1" w:firstLine="0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2F7741">
              <w:rPr>
                <w:rFonts w:ascii="Times New Roman" w:eastAsia="SimSun" w:hAnsi="Times New Roman" w:cs="Times New Roman"/>
                <w:lang w:eastAsia="ar-SA"/>
              </w:rPr>
              <w:t>Контролировать устранение дефектов и замечаний, выявленных при приемке отдельных видов работ, конструктивных элементов зданий (сооружений) и Объекта в целом;</w:t>
            </w:r>
          </w:p>
          <w:p w14:paraId="02B9668A" w14:textId="77777777" w:rsidR="000F60F0" w:rsidRPr="002F7741" w:rsidRDefault="000F60F0" w:rsidP="00D5117C">
            <w:pPr>
              <w:numPr>
                <w:ilvl w:val="0"/>
                <w:numId w:val="1"/>
              </w:numPr>
              <w:spacing w:after="0" w:line="240" w:lineRule="auto"/>
              <w:ind w:left="0" w:right="-1" w:firstLine="0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2F7741">
              <w:rPr>
                <w:rFonts w:ascii="Times New Roman" w:eastAsia="SimSun" w:hAnsi="Times New Roman" w:cs="Times New Roman"/>
                <w:lang w:eastAsia="ar-SA"/>
              </w:rPr>
              <w:t>Участвовать в проверках, проводимых органами государственного надзора, иными уполномоченными комиссиями и инспекциями;</w:t>
            </w:r>
          </w:p>
          <w:p w14:paraId="1D9F63FF" w14:textId="77777777" w:rsidR="000F60F0" w:rsidRPr="002F7741" w:rsidRDefault="000F60F0" w:rsidP="00D5117C">
            <w:pPr>
              <w:numPr>
                <w:ilvl w:val="0"/>
                <w:numId w:val="1"/>
              </w:numPr>
              <w:spacing w:after="0" w:line="240" w:lineRule="auto"/>
              <w:ind w:left="0" w:right="-1" w:firstLine="0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2F7741">
              <w:rPr>
                <w:rFonts w:ascii="Times New Roman" w:eastAsia="SimSun" w:hAnsi="Times New Roman" w:cs="Times New Roman"/>
                <w:lang w:eastAsia="ar-SA"/>
              </w:rPr>
              <w:t>Предоставлять оценку степени готовности объекта</w:t>
            </w:r>
          </w:p>
        </w:tc>
      </w:tr>
      <w:tr w:rsidR="002F7741" w:rsidRPr="002F7741" w14:paraId="54719CD2" w14:textId="77777777" w:rsidTr="000F60F0">
        <w:trPr>
          <w:trHeight w:val="2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B544F" w14:textId="77777777" w:rsidR="000F60F0" w:rsidRPr="002F7741" w:rsidRDefault="000F60F0" w:rsidP="004A2E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77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E3284" w14:textId="77777777" w:rsidR="000F60F0" w:rsidRPr="002F7741" w:rsidRDefault="000F60F0" w:rsidP="004A2E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7741">
              <w:rPr>
                <w:rFonts w:ascii="Times New Roman" w:hAnsi="Times New Roman" w:cs="Times New Roman"/>
              </w:rPr>
              <w:t>Результат выполнения работ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4C74D" w14:textId="1BED6CE5" w:rsidR="000F60F0" w:rsidRPr="00784EA9" w:rsidRDefault="000F60F0" w:rsidP="000F60F0">
            <w:pPr>
              <w:spacing w:after="0" w:line="240" w:lineRule="auto"/>
              <w:ind w:right="-1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2F7741">
              <w:rPr>
                <w:rFonts w:ascii="Times New Roman" w:eastAsia="SimSun" w:hAnsi="Times New Roman" w:cs="Times New Roman"/>
                <w:highlight w:val="green"/>
                <w:lang w:eastAsia="ar-SA"/>
              </w:rPr>
              <w:t>Ежемесячно, до 10 (десятого) числа месяца</w:t>
            </w:r>
            <w:r w:rsidRPr="002F7741">
              <w:rPr>
                <w:rFonts w:ascii="Times New Roman" w:eastAsia="SimSun" w:hAnsi="Times New Roman" w:cs="Times New Roman"/>
                <w:lang w:eastAsia="ar-SA"/>
              </w:rPr>
              <w:t xml:space="preserve"> следующего за текущим, </w:t>
            </w:r>
            <w:r w:rsidR="00784EA9" w:rsidRPr="00784EA9">
              <w:rPr>
                <w:rFonts w:ascii="Times New Roman" w:hAnsi="Times New Roman" w:cs="Times New Roman"/>
              </w:rPr>
              <w:t>Исполнитель</w:t>
            </w:r>
            <w:r w:rsidRPr="00784EA9">
              <w:rPr>
                <w:rFonts w:ascii="Times New Roman" w:eastAsia="SimSun" w:hAnsi="Times New Roman" w:cs="Times New Roman"/>
                <w:lang w:eastAsia="ar-SA"/>
              </w:rPr>
              <w:t xml:space="preserve"> предоставляет Заказчику ежемесячный отчет по строительному контролю с приложением подтверждающих документов </w:t>
            </w:r>
          </w:p>
          <w:p w14:paraId="768E842D" w14:textId="4C52E33F" w:rsidR="000F60F0" w:rsidRPr="002F7741" w:rsidRDefault="000F60F0" w:rsidP="000F60F0">
            <w:pPr>
              <w:spacing w:after="0" w:line="240" w:lineRule="auto"/>
              <w:ind w:right="-1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784EA9">
              <w:rPr>
                <w:rFonts w:ascii="Times New Roman" w:eastAsia="SimSun" w:hAnsi="Times New Roman" w:cs="Times New Roman"/>
                <w:lang w:eastAsia="ar-SA"/>
              </w:rPr>
              <w:t xml:space="preserve">. Сдача результатов </w:t>
            </w:r>
            <w:r w:rsidR="00A565DD">
              <w:rPr>
                <w:rFonts w:ascii="Times New Roman" w:eastAsiaTheme="minorEastAsia" w:hAnsi="Times New Roman" w:cs="Times New Roman"/>
                <w:lang w:eastAsia="ru-RU"/>
              </w:rPr>
              <w:t>оказания услуг</w:t>
            </w:r>
            <w:r w:rsidR="00A565DD" w:rsidRPr="00784EA9">
              <w:rPr>
                <w:rFonts w:ascii="Times New Roman" w:hAnsi="Times New Roman" w:cs="Times New Roman"/>
              </w:rPr>
              <w:t xml:space="preserve"> </w:t>
            </w:r>
            <w:r w:rsidR="00784EA9" w:rsidRPr="00784EA9">
              <w:rPr>
                <w:rFonts w:ascii="Times New Roman" w:hAnsi="Times New Roman" w:cs="Times New Roman"/>
              </w:rPr>
              <w:t>Исполнителе</w:t>
            </w:r>
            <w:r w:rsidRPr="00784EA9">
              <w:rPr>
                <w:rFonts w:ascii="Times New Roman" w:eastAsia="SimSun" w:hAnsi="Times New Roman" w:cs="Times New Roman"/>
                <w:lang w:eastAsia="ar-SA"/>
              </w:rPr>
              <w:t>м</w:t>
            </w:r>
            <w:r w:rsidRPr="002F7741">
              <w:rPr>
                <w:rFonts w:ascii="Times New Roman" w:eastAsia="SimSun" w:hAnsi="Times New Roman" w:cs="Times New Roman"/>
                <w:lang w:eastAsia="ar-SA"/>
              </w:rPr>
              <w:t xml:space="preserve"> и приемка их Заказчиком оформляется актом о приеме выполненных работ, подписанным обеими сторонами</w:t>
            </w:r>
          </w:p>
        </w:tc>
      </w:tr>
    </w:tbl>
    <w:p w14:paraId="259A027A" w14:textId="77777777" w:rsidR="00C83B56" w:rsidRPr="002F7741" w:rsidRDefault="009845B2" w:rsidP="004A2EEA">
      <w:pPr>
        <w:spacing w:after="0" w:line="240" w:lineRule="auto"/>
        <w:rPr>
          <w:rFonts w:ascii="Times New Roman" w:hAnsi="Times New Roman" w:cs="Times New Roman"/>
        </w:rPr>
      </w:pPr>
    </w:p>
    <w:sectPr w:rsidR="00C83B56" w:rsidRPr="002F7741" w:rsidSect="004A2EE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B3545"/>
    <w:multiLevelType w:val="hybridMultilevel"/>
    <w:tmpl w:val="36AA9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979"/>
    <w:multiLevelType w:val="hybridMultilevel"/>
    <w:tmpl w:val="AEB28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B3867"/>
    <w:multiLevelType w:val="hybridMultilevel"/>
    <w:tmpl w:val="EA045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22820"/>
    <w:multiLevelType w:val="hybridMultilevel"/>
    <w:tmpl w:val="8FEE0680"/>
    <w:lvl w:ilvl="0" w:tplc="FBAC964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F522E"/>
    <w:multiLevelType w:val="hybridMultilevel"/>
    <w:tmpl w:val="7592B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A6FB6"/>
    <w:multiLevelType w:val="multilevel"/>
    <w:tmpl w:val="AFF014A0"/>
    <w:lvl w:ilvl="0">
      <w:start w:val="65535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D30336F"/>
    <w:multiLevelType w:val="hybridMultilevel"/>
    <w:tmpl w:val="9328CEB6"/>
    <w:lvl w:ilvl="0" w:tplc="F682704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B64B0"/>
    <w:multiLevelType w:val="hybridMultilevel"/>
    <w:tmpl w:val="44944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073C5"/>
    <w:multiLevelType w:val="hybridMultilevel"/>
    <w:tmpl w:val="B5AADD12"/>
    <w:lvl w:ilvl="0" w:tplc="4426CB3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55500"/>
    <w:multiLevelType w:val="hybridMultilevel"/>
    <w:tmpl w:val="4B14A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EA"/>
    <w:rsid w:val="000F60F0"/>
    <w:rsid w:val="002701A5"/>
    <w:rsid w:val="002F7741"/>
    <w:rsid w:val="004A2EEA"/>
    <w:rsid w:val="005D2770"/>
    <w:rsid w:val="00784EA9"/>
    <w:rsid w:val="00846BA0"/>
    <w:rsid w:val="009425AC"/>
    <w:rsid w:val="009845B2"/>
    <w:rsid w:val="009E0CD6"/>
    <w:rsid w:val="00A565DD"/>
    <w:rsid w:val="00B011C0"/>
    <w:rsid w:val="00B07D56"/>
    <w:rsid w:val="00D5117C"/>
    <w:rsid w:val="00DF34A8"/>
    <w:rsid w:val="00F7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6F71"/>
  <w15:chartTrackingRefBased/>
  <w15:docId w15:val="{2BAD01EA-B84B-4D05-A771-CAC9283E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EE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Вероника Ивановна</dc:creator>
  <cp:keywords/>
  <dc:description/>
  <cp:lastModifiedBy>Андреева Вероника Ивановна</cp:lastModifiedBy>
  <cp:revision>7</cp:revision>
  <dcterms:created xsi:type="dcterms:W3CDTF">2026-07-08T05:14:00Z</dcterms:created>
  <dcterms:modified xsi:type="dcterms:W3CDTF">2026-07-08T09:40:00Z</dcterms:modified>
</cp:coreProperties>
</file>