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C70B" w14:textId="77777777" w:rsidR="00AB52A9" w:rsidRPr="00AB52A9" w:rsidRDefault="00AB52A9" w:rsidP="00AB52A9">
      <w:pPr>
        <w:spacing w:after="0" w:line="240" w:lineRule="auto"/>
        <w:jc w:val="center"/>
        <w:rPr>
          <w:rFonts w:ascii="Times New Roman" w:eastAsia="Times New Roman" w:hAnsi="Times New Roman" w:cs="Times New Roman"/>
          <w:b/>
          <w:bCs/>
          <w:sz w:val="24"/>
          <w:szCs w:val="24"/>
          <w:lang w:eastAsia="ar-SA"/>
        </w:rPr>
      </w:pPr>
      <w:r w:rsidRPr="00AB52A9">
        <w:rPr>
          <w:rFonts w:ascii="Times New Roman" w:eastAsia="Times New Roman" w:hAnsi="Times New Roman" w:cs="Times New Roman"/>
          <w:b/>
          <w:bCs/>
          <w:sz w:val="24"/>
          <w:szCs w:val="24"/>
          <w:lang w:eastAsia="ar-SA"/>
        </w:rPr>
        <w:t>Технического задания</w:t>
      </w:r>
    </w:p>
    <w:p w14:paraId="4EA1D300" w14:textId="77777777" w:rsidR="00AB52A9" w:rsidRPr="00AB52A9" w:rsidRDefault="00AB52A9" w:rsidP="00AB52A9">
      <w:pPr>
        <w:autoSpaceDE w:val="0"/>
        <w:autoSpaceDN w:val="0"/>
        <w:adjustRightInd w:val="0"/>
        <w:spacing w:after="200" w:line="276" w:lineRule="auto"/>
        <w:jc w:val="center"/>
        <w:rPr>
          <w:rFonts w:ascii="Times New Roman" w:eastAsia="Times New Roman" w:hAnsi="Times New Roman" w:cs="Times New Roman"/>
          <w:color w:val="000000"/>
          <w:lang w:eastAsia="ru-RU"/>
        </w:rPr>
      </w:pPr>
      <w:r w:rsidRPr="00AB52A9">
        <w:rPr>
          <w:rFonts w:ascii="Times New Roman" w:eastAsia="Times New Roman" w:hAnsi="Times New Roman" w:cs="Times New Roman"/>
          <w:color w:val="000000"/>
          <w:lang w:eastAsia="ru-RU"/>
        </w:rPr>
        <w:t>на поставку светодиодного экрана с монтажом для нужд МАУДО "ЦЕНТР "КРЕАТИВ"</w:t>
      </w:r>
    </w:p>
    <w:p w14:paraId="31289752" w14:textId="77777777" w:rsidR="00AB52A9" w:rsidRPr="00AB52A9" w:rsidRDefault="00AB52A9" w:rsidP="00AB52A9">
      <w:pPr>
        <w:spacing w:after="200" w:line="276" w:lineRule="auto"/>
        <w:ind w:firstLine="709"/>
        <w:jc w:val="both"/>
        <w:rPr>
          <w:rFonts w:ascii="Times New Roman" w:eastAsia="Times New Roman" w:hAnsi="Times New Roman" w:cs="Times New Roman"/>
          <w:i/>
          <w:iCs/>
          <w:color w:val="000000"/>
          <w:lang w:eastAsia="ru-RU"/>
        </w:rPr>
      </w:pPr>
      <w:r w:rsidRPr="00AB52A9">
        <w:rPr>
          <w:rFonts w:ascii="Times New Roman" w:eastAsia="Times New Roman" w:hAnsi="Times New Roman" w:cs="Times New Roman"/>
          <w:i/>
          <w:iCs/>
          <w:color w:val="000000"/>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0E3EFAA" w14:textId="636E216D" w:rsidR="00AB52A9" w:rsidRDefault="00AB52A9" w:rsidP="00AB52A9">
      <w:pPr>
        <w:rPr>
          <w:rFonts w:ascii="Times New Roman" w:hAnsi="Times New Roman" w:cs="Times New Roman"/>
          <w:sz w:val="24"/>
          <w:szCs w:val="24"/>
        </w:rPr>
      </w:pPr>
    </w:p>
    <w:p w14:paraId="1305362E" w14:textId="77777777" w:rsidR="00AB52A9" w:rsidRDefault="00AB52A9" w:rsidP="00CD6F3D">
      <w:pPr>
        <w:jc w:val="cente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66"/>
        <w:gridCol w:w="3248"/>
        <w:gridCol w:w="1418"/>
        <w:gridCol w:w="1559"/>
        <w:gridCol w:w="1697"/>
      </w:tblGrid>
      <w:tr w:rsidR="00AB52A9" w:rsidRPr="00AB52A9" w14:paraId="50929438" w14:textId="77777777" w:rsidTr="001C1838">
        <w:trPr>
          <w:trHeight w:val="247"/>
          <w:jc w:val="center"/>
        </w:trPr>
        <w:tc>
          <w:tcPr>
            <w:tcW w:w="697" w:type="dxa"/>
            <w:vMerge w:val="restart"/>
            <w:shd w:val="clear" w:color="auto" w:fill="auto"/>
            <w:hideMark/>
          </w:tcPr>
          <w:p w14:paraId="7B61F266"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 п/п</w:t>
            </w:r>
          </w:p>
        </w:tc>
        <w:tc>
          <w:tcPr>
            <w:tcW w:w="1266" w:type="dxa"/>
            <w:vMerge w:val="restart"/>
            <w:shd w:val="clear" w:color="auto" w:fill="auto"/>
            <w:hideMark/>
          </w:tcPr>
          <w:p w14:paraId="779D24A5"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Код ОКПД2</w:t>
            </w:r>
          </w:p>
        </w:tc>
        <w:tc>
          <w:tcPr>
            <w:tcW w:w="3248" w:type="dxa"/>
            <w:vMerge w:val="restart"/>
            <w:shd w:val="clear" w:color="auto" w:fill="auto"/>
            <w:hideMark/>
          </w:tcPr>
          <w:p w14:paraId="6293B5DD"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Наименование</w:t>
            </w:r>
          </w:p>
        </w:tc>
        <w:tc>
          <w:tcPr>
            <w:tcW w:w="4674" w:type="dxa"/>
            <w:gridSpan w:val="3"/>
            <w:shd w:val="clear" w:color="auto" w:fill="auto"/>
            <w:hideMark/>
          </w:tcPr>
          <w:p w14:paraId="57B4DD17"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Национальный режим</w:t>
            </w:r>
          </w:p>
        </w:tc>
      </w:tr>
      <w:tr w:rsidR="00AB52A9" w:rsidRPr="00AB52A9" w14:paraId="3BA60CF1" w14:textId="77777777" w:rsidTr="001C1838">
        <w:trPr>
          <w:trHeight w:val="467"/>
          <w:jc w:val="center"/>
        </w:trPr>
        <w:tc>
          <w:tcPr>
            <w:tcW w:w="697" w:type="dxa"/>
            <w:vMerge/>
            <w:shd w:val="clear" w:color="auto" w:fill="auto"/>
            <w:hideMark/>
          </w:tcPr>
          <w:p w14:paraId="224D1285" w14:textId="77777777" w:rsidR="00AB52A9" w:rsidRPr="00AB52A9" w:rsidRDefault="00AB52A9" w:rsidP="00AB52A9">
            <w:pPr>
              <w:spacing w:after="0" w:line="240" w:lineRule="auto"/>
              <w:jc w:val="both"/>
              <w:rPr>
                <w:rFonts w:ascii="Times New Roman" w:eastAsia="Times New Roman" w:hAnsi="Times New Roman" w:cs="Times New Roman"/>
                <w:color w:val="000000"/>
                <w:sz w:val="20"/>
                <w:szCs w:val="20"/>
                <w:lang w:eastAsia="ru-RU"/>
              </w:rPr>
            </w:pPr>
          </w:p>
        </w:tc>
        <w:tc>
          <w:tcPr>
            <w:tcW w:w="1266" w:type="dxa"/>
            <w:vMerge/>
            <w:tcBorders>
              <w:bottom w:val="single" w:sz="4" w:space="0" w:color="auto"/>
            </w:tcBorders>
            <w:shd w:val="clear" w:color="auto" w:fill="auto"/>
            <w:hideMark/>
          </w:tcPr>
          <w:p w14:paraId="01CC3A8F" w14:textId="77777777" w:rsidR="00AB52A9" w:rsidRPr="00AB52A9" w:rsidRDefault="00AB52A9" w:rsidP="00AB52A9">
            <w:pPr>
              <w:spacing w:after="0" w:line="240" w:lineRule="auto"/>
              <w:jc w:val="both"/>
              <w:rPr>
                <w:rFonts w:ascii="Times New Roman" w:eastAsia="Times New Roman" w:hAnsi="Times New Roman" w:cs="Times New Roman"/>
                <w:color w:val="000000"/>
                <w:sz w:val="20"/>
                <w:szCs w:val="20"/>
                <w:lang w:eastAsia="ru-RU"/>
              </w:rPr>
            </w:pPr>
          </w:p>
        </w:tc>
        <w:tc>
          <w:tcPr>
            <w:tcW w:w="3248" w:type="dxa"/>
            <w:vMerge/>
            <w:shd w:val="clear" w:color="auto" w:fill="auto"/>
            <w:hideMark/>
          </w:tcPr>
          <w:p w14:paraId="12EF22F2" w14:textId="77777777" w:rsidR="00AB52A9" w:rsidRPr="00AB52A9" w:rsidRDefault="00AB52A9" w:rsidP="00AB52A9">
            <w:pPr>
              <w:spacing w:after="0" w:line="240" w:lineRule="auto"/>
              <w:jc w:val="both"/>
              <w:rPr>
                <w:rFonts w:ascii="Times New Roman" w:eastAsia="Times New Roman" w:hAnsi="Times New Roman" w:cs="Times New Roman"/>
                <w:color w:val="000000"/>
                <w:sz w:val="20"/>
                <w:szCs w:val="20"/>
                <w:lang w:eastAsia="ru-RU"/>
              </w:rPr>
            </w:pPr>
          </w:p>
        </w:tc>
        <w:tc>
          <w:tcPr>
            <w:tcW w:w="1418" w:type="dxa"/>
            <w:shd w:val="clear" w:color="auto" w:fill="auto"/>
            <w:hideMark/>
          </w:tcPr>
          <w:p w14:paraId="7B1C4AB8"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1875 (Запрет)</w:t>
            </w:r>
          </w:p>
        </w:tc>
        <w:tc>
          <w:tcPr>
            <w:tcW w:w="1559" w:type="dxa"/>
            <w:shd w:val="clear" w:color="auto" w:fill="auto"/>
            <w:hideMark/>
          </w:tcPr>
          <w:p w14:paraId="076B7D84"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1875 (Ограничение)</w:t>
            </w:r>
          </w:p>
        </w:tc>
        <w:tc>
          <w:tcPr>
            <w:tcW w:w="1697" w:type="dxa"/>
            <w:shd w:val="clear" w:color="auto" w:fill="auto"/>
            <w:hideMark/>
          </w:tcPr>
          <w:p w14:paraId="41BAF06B"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1875 (Преимущество)</w:t>
            </w:r>
          </w:p>
        </w:tc>
      </w:tr>
      <w:tr w:rsidR="00AB52A9" w:rsidRPr="00AB52A9" w14:paraId="6B9EDD41" w14:textId="77777777" w:rsidTr="001C1838">
        <w:trPr>
          <w:trHeight w:val="315"/>
          <w:jc w:val="center"/>
        </w:trPr>
        <w:tc>
          <w:tcPr>
            <w:tcW w:w="697" w:type="dxa"/>
            <w:tcBorders>
              <w:right w:val="single" w:sz="4" w:space="0" w:color="auto"/>
            </w:tcBorders>
            <w:shd w:val="clear" w:color="auto" w:fill="auto"/>
            <w:hideMark/>
          </w:tcPr>
          <w:p w14:paraId="6C4B4BBF" w14:textId="77777777" w:rsidR="00AB52A9" w:rsidRPr="00AB52A9" w:rsidRDefault="00AB52A9" w:rsidP="00AB52A9">
            <w:pPr>
              <w:spacing w:after="0" w:line="240" w:lineRule="auto"/>
              <w:jc w:val="both"/>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1</w:t>
            </w:r>
          </w:p>
        </w:tc>
        <w:tc>
          <w:tcPr>
            <w:tcW w:w="1266" w:type="dxa"/>
            <w:tcBorders>
              <w:top w:val="single" w:sz="4" w:space="0" w:color="auto"/>
              <w:left w:val="single" w:sz="4" w:space="0" w:color="auto"/>
              <w:bottom w:val="single" w:sz="4" w:space="0" w:color="auto"/>
              <w:right w:val="nil"/>
            </w:tcBorders>
            <w:shd w:val="clear" w:color="auto" w:fill="auto"/>
          </w:tcPr>
          <w:p w14:paraId="1FA5C232" w14:textId="77777777" w:rsidR="00AB52A9" w:rsidRPr="00AB52A9" w:rsidRDefault="00AB52A9" w:rsidP="00AB52A9">
            <w:pPr>
              <w:spacing w:after="0" w:line="240" w:lineRule="auto"/>
              <w:jc w:val="both"/>
              <w:rPr>
                <w:rFonts w:ascii="Times New Roman" w:eastAsia="Times New Roman" w:hAnsi="Times New Roman" w:cs="Times New Roman"/>
                <w:color w:val="000000"/>
                <w:sz w:val="20"/>
                <w:szCs w:val="20"/>
                <w:lang w:eastAsia="ru-RU"/>
              </w:rPr>
            </w:pPr>
            <w:r w:rsidRPr="00AB52A9">
              <w:rPr>
                <w:rFonts w:ascii="Times New Roman" w:eastAsia="Times New Roman" w:hAnsi="Times New Roman" w:cs="Times New Roman"/>
                <w:color w:val="000000"/>
                <w:sz w:val="20"/>
                <w:szCs w:val="20"/>
                <w:lang w:eastAsia="ru-RU"/>
              </w:rPr>
              <w:t>26.20.17.130</w:t>
            </w:r>
          </w:p>
        </w:tc>
        <w:tc>
          <w:tcPr>
            <w:tcW w:w="3248" w:type="dxa"/>
            <w:shd w:val="clear" w:color="auto" w:fill="auto"/>
          </w:tcPr>
          <w:p w14:paraId="3517A98B" w14:textId="77777777" w:rsidR="00AB52A9" w:rsidRPr="00AB52A9" w:rsidRDefault="00AB52A9" w:rsidP="00AB52A9">
            <w:pPr>
              <w:spacing w:after="0" w:line="240" w:lineRule="auto"/>
              <w:rPr>
                <w:rFonts w:ascii="Times New Roman" w:eastAsia="Calibri" w:hAnsi="Times New Roman" w:cs="Times New Roman"/>
                <w:color w:val="000000"/>
                <w:sz w:val="20"/>
                <w:szCs w:val="20"/>
              </w:rPr>
            </w:pPr>
            <w:r w:rsidRPr="00AB52A9">
              <w:rPr>
                <w:rFonts w:ascii="Times New Roman" w:eastAsia="Calibri" w:hAnsi="Times New Roman" w:cs="Times New Roman"/>
                <w:color w:val="000000"/>
                <w:sz w:val="20"/>
                <w:szCs w:val="20"/>
              </w:rPr>
              <w:t>Светодиодный экран (мобильный)</w:t>
            </w:r>
          </w:p>
        </w:tc>
        <w:tc>
          <w:tcPr>
            <w:tcW w:w="1418" w:type="dxa"/>
            <w:shd w:val="clear" w:color="auto" w:fill="auto"/>
          </w:tcPr>
          <w:p w14:paraId="67D007DE" w14:textId="77777777" w:rsidR="00AB52A9" w:rsidRPr="00AB52A9" w:rsidRDefault="00AB52A9" w:rsidP="00AB52A9">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32CACFB4"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r w:rsidRPr="00AB52A9">
              <w:rPr>
                <w:rFonts w:ascii="Segoe UI Symbol" w:eastAsia="Times New Roman" w:hAnsi="Segoe UI Symbol" w:cs="Segoe UI Symbol"/>
                <w:color w:val="000000"/>
                <w:sz w:val="20"/>
                <w:szCs w:val="20"/>
                <w:lang w:eastAsia="ru-RU"/>
              </w:rPr>
              <w:t>✓</w:t>
            </w:r>
          </w:p>
        </w:tc>
        <w:tc>
          <w:tcPr>
            <w:tcW w:w="1697" w:type="dxa"/>
            <w:shd w:val="clear" w:color="auto" w:fill="auto"/>
          </w:tcPr>
          <w:p w14:paraId="298EF021" w14:textId="77777777" w:rsidR="00AB52A9" w:rsidRPr="00AB52A9" w:rsidRDefault="00AB52A9" w:rsidP="00AB52A9">
            <w:pPr>
              <w:spacing w:after="0" w:line="240" w:lineRule="auto"/>
              <w:jc w:val="center"/>
              <w:rPr>
                <w:rFonts w:ascii="Times New Roman" w:eastAsia="Times New Roman" w:hAnsi="Times New Roman" w:cs="Times New Roman"/>
                <w:color w:val="000000"/>
                <w:sz w:val="20"/>
                <w:szCs w:val="20"/>
                <w:lang w:eastAsia="ru-RU"/>
              </w:rPr>
            </w:pPr>
          </w:p>
        </w:tc>
      </w:tr>
    </w:tbl>
    <w:p w14:paraId="68D91A69" w14:textId="77777777" w:rsidR="00AB52A9" w:rsidRDefault="00AB52A9" w:rsidP="00CD6F3D">
      <w:pPr>
        <w:jc w:val="center"/>
        <w:rPr>
          <w:rFonts w:ascii="Times New Roman" w:hAnsi="Times New Roman" w:cs="Times New Roman"/>
          <w:sz w:val="24"/>
          <w:szCs w:val="24"/>
        </w:rPr>
      </w:pPr>
    </w:p>
    <w:p w14:paraId="4BB56FF8" w14:textId="77777777" w:rsidR="00AB52A9" w:rsidRDefault="00AB52A9" w:rsidP="00AB52A9">
      <w:pPr>
        <w:rPr>
          <w:rFonts w:ascii="Times New Roman" w:hAnsi="Times New Roman" w:cs="Times New Roman"/>
          <w:sz w:val="24"/>
          <w:szCs w:val="24"/>
        </w:rPr>
      </w:pPr>
    </w:p>
    <w:p w14:paraId="29BA2A07" w14:textId="207F38DE" w:rsidR="00FB5284" w:rsidRPr="00CD6F3D" w:rsidRDefault="00CD6F3D" w:rsidP="00CD6F3D">
      <w:pPr>
        <w:jc w:val="center"/>
        <w:rPr>
          <w:rFonts w:ascii="Times New Roman" w:hAnsi="Times New Roman" w:cs="Times New Roman"/>
          <w:sz w:val="24"/>
          <w:szCs w:val="24"/>
        </w:rPr>
      </w:pPr>
      <w:r w:rsidRPr="00CD6F3D">
        <w:rPr>
          <w:rFonts w:ascii="Times New Roman" w:hAnsi="Times New Roman" w:cs="Times New Roman"/>
          <w:sz w:val="24"/>
          <w:szCs w:val="24"/>
        </w:rPr>
        <w:t>Техническое задание на закупку светодиодного экрана</w:t>
      </w:r>
    </w:p>
    <w:tbl>
      <w:tblPr>
        <w:tblStyle w:val="a3"/>
        <w:tblW w:w="14596" w:type="dxa"/>
        <w:tblLayout w:type="fixed"/>
        <w:tblLook w:val="04A0" w:firstRow="1" w:lastRow="0" w:firstColumn="1" w:lastColumn="0" w:noHBand="0" w:noVBand="1"/>
      </w:tblPr>
      <w:tblGrid>
        <w:gridCol w:w="704"/>
        <w:gridCol w:w="1701"/>
        <w:gridCol w:w="2268"/>
        <w:gridCol w:w="3402"/>
        <w:gridCol w:w="1843"/>
        <w:gridCol w:w="1276"/>
        <w:gridCol w:w="1275"/>
        <w:gridCol w:w="2127"/>
      </w:tblGrid>
      <w:tr w:rsidR="004202B4" w:rsidRPr="0082564F" w14:paraId="383951DF" w14:textId="77777777" w:rsidTr="004202B4">
        <w:tc>
          <w:tcPr>
            <w:tcW w:w="704" w:type="dxa"/>
            <w:vMerge w:val="restart"/>
          </w:tcPr>
          <w:p w14:paraId="65EB0BD5" w14:textId="77777777" w:rsidR="004202B4" w:rsidRPr="0082564F"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 п/п</w:t>
            </w:r>
          </w:p>
        </w:tc>
        <w:tc>
          <w:tcPr>
            <w:tcW w:w="1701" w:type="dxa"/>
            <w:vMerge w:val="restart"/>
          </w:tcPr>
          <w:p w14:paraId="0531DA8D" w14:textId="77777777" w:rsidR="004202B4" w:rsidRPr="0082564F"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268" w:type="dxa"/>
            <w:vMerge w:val="restart"/>
          </w:tcPr>
          <w:p w14:paraId="649A0379" w14:textId="77777777" w:rsidR="004202B4" w:rsidRPr="0082564F"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Происхождение товара</w:t>
            </w:r>
          </w:p>
        </w:tc>
        <w:tc>
          <w:tcPr>
            <w:tcW w:w="3402" w:type="dxa"/>
          </w:tcPr>
          <w:p w14:paraId="03843844" w14:textId="77777777" w:rsidR="004202B4" w:rsidRPr="0082564F"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Функциональные, технические и качественные характеристики товара</w:t>
            </w:r>
          </w:p>
        </w:tc>
        <w:tc>
          <w:tcPr>
            <w:tcW w:w="1843" w:type="dxa"/>
          </w:tcPr>
          <w:p w14:paraId="026F2D1F" w14:textId="77777777" w:rsidR="004202B4" w:rsidRPr="0082564F" w:rsidRDefault="004202B4" w:rsidP="004202B4">
            <w:pPr>
              <w:ind w:left="-85" w:right="-68"/>
              <w:jc w:val="center"/>
              <w:rPr>
                <w:rFonts w:ascii="Times New Roman" w:hAnsi="Times New Roman" w:cs="Times New Roman"/>
                <w:sz w:val="24"/>
                <w:szCs w:val="24"/>
              </w:rPr>
            </w:pPr>
          </w:p>
        </w:tc>
        <w:tc>
          <w:tcPr>
            <w:tcW w:w="1276" w:type="dxa"/>
            <w:vMerge w:val="restart"/>
          </w:tcPr>
          <w:p w14:paraId="7E22BC60" w14:textId="77777777" w:rsidR="004202B4"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Единица</w:t>
            </w:r>
          </w:p>
          <w:p w14:paraId="15A19EF9" w14:textId="77777777" w:rsidR="004202B4" w:rsidRPr="0082564F"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измерения</w:t>
            </w:r>
          </w:p>
        </w:tc>
        <w:tc>
          <w:tcPr>
            <w:tcW w:w="1275" w:type="dxa"/>
            <w:vMerge w:val="restart"/>
          </w:tcPr>
          <w:p w14:paraId="745C76D1" w14:textId="77777777" w:rsidR="004202B4" w:rsidRPr="0082564F"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2127" w:type="dxa"/>
            <w:vMerge w:val="restart"/>
          </w:tcPr>
          <w:p w14:paraId="1A473141" w14:textId="77777777" w:rsidR="004202B4" w:rsidRPr="0082564F" w:rsidRDefault="004202B4" w:rsidP="004202B4">
            <w:pPr>
              <w:ind w:left="-85" w:right="-68"/>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товара, в т.ч. НДС</w:t>
            </w:r>
          </w:p>
        </w:tc>
      </w:tr>
      <w:tr w:rsidR="004202B4" w:rsidRPr="0082564F" w14:paraId="74D72B69" w14:textId="77777777" w:rsidTr="004202B4">
        <w:tc>
          <w:tcPr>
            <w:tcW w:w="704" w:type="dxa"/>
            <w:vMerge/>
          </w:tcPr>
          <w:p w14:paraId="0A06A7E4" w14:textId="77777777" w:rsidR="004202B4" w:rsidRDefault="004202B4" w:rsidP="0082564F">
            <w:pPr>
              <w:ind w:left="-85" w:right="-68"/>
              <w:rPr>
                <w:rFonts w:ascii="Times New Roman" w:hAnsi="Times New Roman" w:cs="Times New Roman"/>
                <w:sz w:val="24"/>
                <w:szCs w:val="24"/>
              </w:rPr>
            </w:pPr>
          </w:p>
        </w:tc>
        <w:tc>
          <w:tcPr>
            <w:tcW w:w="1701" w:type="dxa"/>
            <w:vMerge/>
          </w:tcPr>
          <w:p w14:paraId="3C637B11" w14:textId="77777777" w:rsidR="004202B4" w:rsidRPr="0082564F" w:rsidRDefault="004202B4" w:rsidP="0082564F">
            <w:pPr>
              <w:ind w:left="-85" w:right="-68"/>
              <w:rPr>
                <w:rFonts w:ascii="Times New Roman" w:hAnsi="Times New Roman" w:cs="Times New Roman"/>
                <w:sz w:val="24"/>
                <w:szCs w:val="24"/>
              </w:rPr>
            </w:pPr>
          </w:p>
        </w:tc>
        <w:tc>
          <w:tcPr>
            <w:tcW w:w="2268" w:type="dxa"/>
            <w:vMerge/>
          </w:tcPr>
          <w:p w14:paraId="4F751F94" w14:textId="77777777" w:rsidR="004202B4" w:rsidRPr="0082564F" w:rsidRDefault="004202B4" w:rsidP="0082564F">
            <w:pPr>
              <w:ind w:left="-85" w:right="-68"/>
              <w:rPr>
                <w:rFonts w:ascii="Times New Roman" w:hAnsi="Times New Roman" w:cs="Times New Roman"/>
                <w:sz w:val="24"/>
                <w:szCs w:val="24"/>
              </w:rPr>
            </w:pPr>
          </w:p>
        </w:tc>
        <w:tc>
          <w:tcPr>
            <w:tcW w:w="3402" w:type="dxa"/>
          </w:tcPr>
          <w:p w14:paraId="5B4959E4" w14:textId="77777777" w:rsidR="004202B4" w:rsidRPr="0082564F" w:rsidRDefault="004202B4" w:rsidP="0082564F">
            <w:pPr>
              <w:ind w:left="-85" w:right="-68"/>
              <w:rPr>
                <w:rFonts w:ascii="Times New Roman" w:hAnsi="Times New Roman" w:cs="Times New Roman"/>
                <w:sz w:val="24"/>
                <w:szCs w:val="24"/>
              </w:rPr>
            </w:pPr>
            <w:r>
              <w:rPr>
                <w:rFonts w:ascii="Times New Roman" w:hAnsi="Times New Roman" w:cs="Times New Roman"/>
                <w:sz w:val="24"/>
                <w:szCs w:val="24"/>
              </w:rPr>
              <w:t>Показатель (наименование характеристики)</w:t>
            </w:r>
          </w:p>
        </w:tc>
        <w:tc>
          <w:tcPr>
            <w:tcW w:w="1843" w:type="dxa"/>
          </w:tcPr>
          <w:p w14:paraId="280A539A" w14:textId="77777777" w:rsidR="004202B4" w:rsidRPr="0082564F" w:rsidRDefault="004202B4" w:rsidP="0082564F">
            <w:pPr>
              <w:ind w:left="-85" w:right="-68"/>
              <w:rPr>
                <w:rFonts w:ascii="Times New Roman" w:hAnsi="Times New Roman" w:cs="Times New Roman"/>
                <w:sz w:val="24"/>
                <w:szCs w:val="24"/>
              </w:rPr>
            </w:pPr>
            <w:r>
              <w:rPr>
                <w:rFonts w:ascii="Times New Roman" w:hAnsi="Times New Roman" w:cs="Times New Roman"/>
                <w:sz w:val="24"/>
                <w:szCs w:val="24"/>
              </w:rPr>
              <w:t>Значение показателей</w:t>
            </w:r>
          </w:p>
        </w:tc>
        <w:tc>
          <w:tcPr>
            <w:tcW w:w="1276" w:type="dxa"/>
            <w:vMerge/>
          </w:tcPr>
          <w:p w14:paraId="2F35F145" w14:textId="77777777" w:rsidR="004202B4" w:rsidRDefault="004202B4" w:rsidP="0082564F">
            <w:pPr>
              <w:ind w:left="-85" w:right="-68"/>
              <w:jc w:val="center"/>
              <w:rPr>
                <w:rFonts w:ascii="Times New Roman" w:hAnsi="Times New Roman" w:cs="Times New Roman"/>
                <w:sz w:val="24"/>
                <w:szCs w:val="24"/>
              </w:rPr>
            </w:pPr>
          </w:p>
        </w:tc>
        <w:tc>
          <w:tcPr>
            <w:tcW w:w="1275" w:type="dxa"/>
            <w:vMerge/>
          </w:tcPr>
          <w:p w14:paraId="4375B1FE" w14:textId="77777777" w:rsidR="004202B4" w:rsidRDefault="004202B4" w:rsidP="0082564F">
            <w:pPr>
              <w:ind w:left="-85" w:right="-68"/>
              <w:jc w:val="center"/>
              <w:rPr>
                <w:rFonts w:ascii="Times New Roman" w:hAnsi="Times New Roman" w:cs="Times New Roman"/>
                <w:sz w:val="24"/>
                <w:szCs w:val="24"/>
              </w:rPr>
            </w:pPr>
          </w:p>
        </w:tc>
        <w:tc>
          <w:tcPr>
            <w:tcW w:w="2127" w:type="dxa"/>
            <w:vMerge/>
          </w:tcPr>
          <w:p w14:paraId="153A3385" w14:textId="77777777" w:rsidR="004202B4" w:rsidRDefault="004202B4" w:rsidP="0082564F">
            <w:pPr>
              <w:ind w:left="-85" w:right="-68"/>
              <w:jc w:val="center"/>
              <w:rPr>
                <w:rFonts w:ascii="Times New Roman" w:hAnsi="Times New Roman" w:cs="Times New Roman"/>
                <w:sz w:val="24"/>
                <w:szCs w:val="24"/>
              </w:rPr>
            </w:pPr>
          </w:p>
        </w:tc>
      </w:tr>
      <w:tr w:rsidR="00CD6F3D" w:rsidRPr="0082564F" w14:paraId="3D18F954" w14:textId="77777777" w:rsidTr="004202B4">
        <w:tc>
          <w:tcPr>
            <w:tcW w:w="704" w:type="dxa"/>
            <w:vMerge w:val="restart"/>
          </w:tcPr>
          <w:p w14:paraId="7DA960E3"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1.</w:t>
            </w:r>
          </w:p>
        </w:tc>
        <w:tc>
          <w:tcPr>
            <w:tcW w:w="1701" w:type="dxa"/>
            <w:vMerge w:val="restart"/>
          </w:tcPr>
          <w:p w14:paraId="65F6ED82"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Светодиодный экран (мобильный)</w:t>
            </w:r>
          </w:p>
        </w:tc>
        <w:tc>
          <w:tcPr>
            <w:tcW w:w="2268" w:type="dxa"/>
            <w:vMerge w:val="restart"/>
          </w:tcPr>
          <w:p w14:paraId="4D02769B" w14:textId="77777777" w:rsidR="00CD6F3D"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 Россия;</w:t>
            </w:r>
          </w:p>
          <w:p w14:paraId="728D051A" w14:textId="77777777" w:rsidR="00CD6F3D"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 страны-члены ЕАЭС;</w:t>
            </w:r>
          </w:p>
          <w:p w14:paraId="2709ACC2"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 xml:space="preserve">- страны, не входящие в перечень </w:t>
            </w:r>
            <w:r>
              <w:rPr>
                <w:rFonts w:ascii="Times New Roman" w:hAnsi="Times New Roman" w:cs="Times New Roman"/>
                <w:sz w:val="24"/>
                <w:szCs w:val="24"/>
              </w:rPr>
              <w:lastRenderedPageBreak/>
              <w:t>недружественных государств</w:t>
            </w:r>
          </w:p>
        </w:tc>
        <w:tc>
          <w:tcPr>
            <w:tcW w:w="3402" w:type="dxa"/>
          </w:tcPr>
          <w:p w14:paraId="39356120"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lastRenderedPageBreak/>
              <w:t>Применение</w:t>
            </w:r>
          </w:p>
        </w:tc>
        <w:tc>
          <w:tcPr>
            <w:tcW w:w="1843" w:type="dxa"/>
          </w:tcPr>
          <w:p w14:paraId="4FDBC983" w14:textId="77777777" w:rsidR="00CD6F3D" w:rsidRDefault="00CD6F3D" w:rsidP="00663148">
            <w:pPr>
              <w:ind w:left="-55" w:right="-68"/>
              <w:rPr>
                <w:rFonts w:ascii="Times New Roman" w:hAnsi="Times New Roman" w:cs="Times New Roman"/>
                <w:sz w:val="24"/>
                <w:szCs w:val="24"/>
              </w:rPr>
            </w:pPr>
            <w:r>
              <w:rPr>
                <w:rFonts w:ascii="Times New Roman" w:hAnsi="Times New Roman" w:cs="Times New Roman"/>
                <w:sz w:val="24"/>
                <w:szCs w:val="24"/>
              </w:rPr>
              <w:t>Универсальное: на улице и в помещении</w:t>
            </w:r>
          </w:p>
          <w:p w14:paraId="3DCE8BF8" w14:textId="77777777" w:rsidR="00CD6F3D" w:rsidRPr="00545A08" w:rsidRDefault="00CD6F3D" w:rsidP="00663148">
            <w:pPr>
              <w:ind w:left="-55" w:right="-68"/>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outdoor/indoor)</w:t>
            </w:r>
          </w:p>
        </w:tc>
        <w:tc>
          <w:tcPr>
            <w:tcW w:w="1276" w:type="dxa"/>
            <w:vMerge w:val="restart"/>
          </w:tcPr>
          <w:p w14:paraId="37DC79B8" w14:textId="77777777" w:rsidR="00CD6F3D" w:rsidRPr="0082564F" w:rsidRDefault="00CD6F3D" w:rsidP="004202B4">
            <w:pPr>
              <w:ind w:left="-85" w:right="-68"/>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275" w:type="dxa"/>
            <w:vMerge w:val="restart"/>
          </w:tcPr>
          <w:p w14:paraId="20364C68" w14:textId="77777777" w:rsidR="00CD6F3D" w:rsidRPr="0082564F" w:rsidRDefault="00CD6F3D" w:rsidP="004202B4">
            <w:pPr>
              <w:ind w:left="-85" w:right="-68"/>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vMerge w:val="restart"/>
          </w:tcPr>
          <w:p w14:paraId="5E1DECF9" w14:textId="77777777" w:rsidR="00CD6F3D" w:rsidRPr="0082564F" w:rsidRDefault="00CD6F3D" w:rsidP="00875E59">
            <w:pPr>
              <w:ind w:left="-85" w:right="-68"/>
              <w:jc w:val="center"/>
              <w:rPr>
                <w:rFonts w:ascii="Times New Roman" w:hAnsi="Times New Roman" w:cs="Times New Roman"/>
                <w:sz w:val="24"/>
                <w:szCs w:val="24"/>
              </w:rPr>
            </w:pPr>
            <w:r>
              <w:rPr>
                <w:rFonts w:ascii="Times New Roman" w:hAnsi="Times New Roman" w:cs="Times New Roman"/>
                <w:sz w:val="24"/>
                <w:szCs w:val="24"/>
              </w:rPr>
              <w:t>1 </w:t>
            </w:r>
            <w:r w:rsidR="00875E59">
              <w:rPr>
                <w:rFonts w:ascii="Times New Roman" w:hAnsi="Times New Roman" w:cs="Times New Roman"/>
                <w:sz w:val="24"/>
                <w:szCs w:val="24"/>
              </w:rPr>
              <w:t>3</w:t>
            </w:r>
            <w:r>
              <w:rPr>
                <w:rFonts w:ascii="Times New Roman" w:hAnsi="Times New Roman" w:cs="Times New Roman"/>
                <w:sz w:val="24"/>
                <w:szCs w:val="24"/>
              </w:rPr>
              <w:t>00 000,00 руб.</w:t>
            </w:r>
          </w:p>
        </w:tc>
      </w:tr>
      <w:tr w:rsidR="00663148" w:rsidRPr="0082564F" w14:paraId="3D01E4B0" w14:textId="77777777" w:rsidTr="004202B4">
        <w:tc>
          <w:tcPr>
            <w:tcW w:w="704" w:type="dxa"/>
            <w:vMerge/>
          </w:tcPr>
          <w:p w14:paraId="0221E270" w14:textId="77777777" w:rsidR="00663148" w:rsidRDefault="00663148" w:rsidP="004202B4">
            <w:pPr>
              <w:ind w:left="-85" w:right="-68"/>
              <w:rPr>
                <w:rFonts w:ascii="Times New Roman" w:hAnsi="Times New Roman" w:cs="Times New Roman"/>
                <w:sz w:val="24"/>
                <w:szCs w:val="24"/>
              </w:rPr>
            </w:pPr>
          </w:p>
        </w:tc>
        <w:tc>
          <w:tcPr>
            <w:tcW w:w="1701" w:type="dxa"/>
            <w:vMerge/>
          </w:tcPr>
          <w:p w14:paraId="68F88AC6" w14:textId="77777777" w:rsidR="00663148" w:rsidRDefault="00663148" w:rsidP="004202B4">
            <w:pPr>
              <w:ind w:left="-85" w:right="-68"/>
              <w:rPr>
                <w:rFonts w:ascii="Times New Roman" w:hAnsi="Times New Roman" w:cs="Times New Roman"/>
                <w:sz w:val="24"/>
                <w:szCs w:val="24"/>
              </w:rPr>
            </w:pPr>
          </w:p>
        </w:tc>
        <w:tc>
          <w:tcPr>
            <w:tcW w:w="2268" w:type="dxa"/>
            <w:vMerge/>
          </w:tcPr>
          <w:p w14:paraId="21F0AE97" w14:textId="77777777" w:rsidR="00663148" w:rsidRDefault="00663148" w:rsidP="004202B4">
            <w:pPr>
              <w:ind w:left="-85" w:right="-68"/>
              <w:rPr>
                <w:rFonts w:ascii="Times New Roman" w:hAnsi="Times New Roman" w:cs="Times New Roman"/>
                <w:sz w:val="24"/>
                <w:szCs w:val="24"/>
              </w:rPr>
            </w:pPr>
          </w:p>
        </w:tc>
        <w:tc>
          <w:tcPr>
            <w:tcW w:w="3402" w:type="dxa"/>
          </w:tcPr>
          <w:p w14:paraId="2966AD79" w14:textId="77777777" w:rsidR="00663148" w:rsidRDefault="00663148" w:rsidP="004202B4">
            <w:pPr>
              <w:ind w:left="-85" w:right="-68"/>
              <w:rPr>
                <w:rFonts w:ascii="Times New Roman" w:hAnsi="Times New Roman" w:cs="Times New Roman"/>
                <w:sz w:val="24"/>
                <w:szCs w:val="24"/>
              </w:rPr>
            </w:pPr>
            <w:r>
              <w:rPr>
                <w:rFonts w:ascii="Times New Roman" w:hAnsi="Times New Roman" w:cs="Times New Roman"/>
                <w:sz w:val="24"/>
                <w:szCs w:val="24"/>
              </w:rPr>
              <w:t>Источник свечения</w:t>
            </w:r>
          </w:p>
        </w:tc>
        <w:tc>
          <w:tcPr>
            <w:tcW w:w="1843" w:type="dxa"/>
          </w:tcPr>
          <w:p w14:paraId="6319D3E5" w14:textId="77777777" w:rsidR="00663148" w:rsidRDefault="00663148" w:rsidP="00663148">
            <w:pPr>
              <w:ind w:left="-55" w:right="-68"/>
              <w:rPr>
                <w:rFonts w:ascii="Times New Roman" w:hAnsi="Times New Roman" w:cs="Times New Roman"/>
                <w:sz w:val="24"/>
                <w:szCs w:val="24"/>
              </w:rPr>
            </w:pPr>
            <w:r>
              <w:rPr>
                <w:rFonts w:ascii="Times New Roman" w:hAnsi="Times New Roman" w:cs="Times New Roman"/>
                <w:sz w:val="24"/>
                <w:szCs w:val="24"/>
              </w:rPr>
              <w:t>Светодиоды</w:t>
            </w:r>
          </w:p>
        </w:tc>
        <w:tc>
          <w:tcPr>
            <w:tcW w:w="1276" w:type="dxa"/>
            <w:vMerge/>
          </w:tcPr>
          <w:p w14:paraId="70E2E955" w14:textId="77777777" w:rsidR="00663148" w:rsidRDefault="00663148" w:rsidP="004202B4">
            <w:pPr>
              <w:ind w:left="-85" w:right="-68"/>
              <w:jc w:val="center"/>
              <w:rPr>
                <w:rFonts w:ascii="Times New Roman" w:hAnsi="Times New Roman" w:cs="Times New Roman"/>
                <w:sz w:val="24"/>
                <w:szCs w:val="24"/>
              </w:rPr>
            </w:pPr>
          </w:p>
        </w:tc>
        <w:tc>
          <w:tcPr>
            <w:tcW w:w="1275" w:type="dxa"/>
            <w:vMerge/>
          </w:tcPr>
          <w:p w14:paraId="4C1E465B" w14:textId="77777777" w:rsidR="00663148" w:rsidRDefault="00663148" w:rsidP="004202B4">
            <w:pPr>
              <w:ind w:left="-85" w:right="-68"/>
              <w:jc w:val="center"/>
              <w:rPr>
                <w:rFonts w:ascii="Times New Roman" w:hAnsi="Times New Roman" w:cs="Times New Roman"/>
                <w:sz w:val="24"/>
                <w:szCs w:val="24"/>
              </w:rPr>
            </w:pPr>
          </w:p>
        </w:tc>
        <w:tc>
          <w:tcPr>
            <w:tcW w:w="2127" w:type="dxa"/>
            <w:vMerge/>
          </w:tcPr>
          <w:p w14:paraId="407E013A" w14:textId="77777777" w:rsidR="00663148" w:rsidRDefault="00663148" w:rsidP="004202B4">
            <w:pPr>
              <w:ind w:left="-85" w:right="-68"/>
              <w:jc w:val="center"/>
              <w:rPr>
                <w:rFonts w:ascii="Times New Roman" w:hAnsi="Times New Roman" w:cs="Times New Roman"/>
                <w:sz w:val="24"/>
                <w:szCs w:val="24"/>
              </w:rPr>
            </w:pPr>
          </w:p>
        </w:tc>
      </w:tr>
      <w:tr w:rsidR="004712AA" w:rsidRPr="0082564F" w14:paraId="5A969100" w14:textId="77777777" w:rsidTr="004202B4">
        <w:tc>
          <w:tcPr>
            <w:tcW w:w="704" w:type="dxa"/>
            <w:vMerge/>
          </w:tcPr>
          <w:p w14:paraId="0CAF0CE1" w14:textId="77777777" w:rsidR="004712AA" w:rsidRDefault="004712AA" w:rsidP="004202B4">
            <w:pPr>
              <w:ind w:left="-85" w:right="-68"/>
              <w:rPr>
                <w:rFonts w:ascii="Times New Roman" w:hAnsi="Times New Roman" w:cs="Times New Roman"/>
                <w:sz w:val="24"/>
                <w:szCs w:val="24"/>
              </w:rPr>
            </w:pPr>
          </w:p>
        </w:tc>
        <w:tc>
          <w:tcPr>
            <w:tcW w:w="1701" w:type="dxa"/>
            <w:vMerge/>
          </w:tcPr>
          <w:p w14:paraId="328DDE85" w14:textId="77777777" w:rsidR="004712AA" w:rsidRDefault="004712AA" w:rsidP="004202B4">
            <w:pPr>
              <w:ind w:left="-85" w:right="-68"/>
              <w:rPr>
                <w:rFonts w:ascii="Times New Roman" w:hAnsi="Times New Roman" w:cs="Times New Roman"/>
                <w:sz w:val="24"/>
                <w:szCs w:val="24"/>
              </w:rPr>
            </w:pPr>
          </w:p>
        </w:tc>
        <w:tc>
          <w:tcPr>
            <w:tcW w:w="2268" w:type="dxa"/>
            <w:vMerge/>
          </w:tcPr>
          <w:p w14:paraId="079E5270" w14:textId="77777777" w:rsidR="004712AA" w:rsidRDefault="004712AA" w:rsidP="004202B4">
            <w:pPr>
              <w:ind w:left="-85" w:right="-68"/>
              <w:rPr>
                <w:rFonts w:ascii="Times New Roman" w:hAnsi="Times New Roman" w:cs="Times New Roman"/>
                <w:sz w:val="24"/>
                <w:szCs w:val="24"/>
              </w:rPr>
            </w:pPr>
          </w:p>
        </w:tc>
        <w:tc>
          <w:tcPr>
            <w:tcW w:w="3402" w:type="dxa"/>
          </w:tcPr>
          <w:p w14:paraId="5FCD360D" w14:textId="77777777" w:rsidR="004712AA" w:rsidRDefault="004712AA" w:rsidP="004202B4">
            <w:pPr>
              <w:ind w:left="-85" w:right="-68"/>
              <w:rPr>
                <w:rFonts w:ascii="Times New Roman" w:hAnsi="Times New Roman" w:cs="Times New Roman"/>
                <w:sz w:val="24"/>
                <w:szCs w:val="24"/>
              </w:rPr>
            </w:pPr>
            <w:r>
              <w:rPr>
                <w:rFonts w:ascii="Times New Roman" w:hAnsi="Times New Roman" w:cs="Times New Roman"/>
                <w:sz w:val="24"/>
                <w:szCs w:val="24"/>
              </w:rPr>
              <w:t>Срок службы светодиодов, час</w:t>
            </w:r>
          </w:p>
        </w:tc>
        <w:tc>
          <w:tcPr>
            <w:tcW w:w="1843" w:type="dxa"/>
          </w:tcPr>
          <w:p w14:paraId="5E9F86BC" w14:textId="77777777" w:rsidR="004712AA" w:rsidRDefault="004712AA" w:rsidP="00663148">
            <w:pPr>
              <w:ind w:left="-55" w:right="-68"/>
              <w:rPr>
                <w:rFonts w:ascii="Times New Roman" w:hAnsi="Times New Roman" w:cs="Times New Roman"/>
                <w:sz w:val="24"/>
                <w:szCs w:val="24"/>
              </w:rPr>
            </w:pPr>
            <w:r>
              <w:rPr>
                <w:rFonts w:ascii="Times New Roman" w:hAnsi="Times New Roman" w:cs="Times New Roman"/>
                <w:sz w:val="24"/>
                <w:szCs w:val="24"/>
              </w:rPr>
              <w:t>Не менее 100000</w:t>
            </w:r>
          </w:p>
        </w:tc>
        <w:tc>
          <w:tcPr>
            <w:tcW w:w="1276" w:type="dxa"/>
            <w:vMerge/>
          </w:tcPr>
          <w:p w14:paraId="2900B75C" w14:textId="77777777" w:rsidR="004712AA" w:rsidRDefault="004712AA" w:rsidP="004202B4">
            <w:pPr>
              <w:ind w:left="-85" w:right="-68"/>
              <w:jc w:val="center"/>
              <w:rPr>
                <w:rFonts w:ascii="Times New Roman" w:hAnsi="Times New Roman" w:cs="Times New Roman"/>
                <w:sz w:val="24"/>
                <w:szCs w:val="24"/>
              </w:rPr>
            </w:pPr>
          </w:p>
        </w:tc>
        <w:tc>
          <w:tcPr>
            <w:tcW w:w="1275" w:type="dxa"/>
            <w:vMerge/>
          </w:tcPr>
          <w:p w14:paraId="1B870ED4" w14:textId="77777777" w:rsidR="004712AA" w:rsidRDefault="004712AA" w:rsidP="004202B4">
            <w:pPr>
              <w:ind w:left="-85" w:right="-68"/>
              <w:jc w:val="center"/>
              <w:rPr>
                <w:rFonts w:ascii="Times New Roman" w:hAnsi="Times New Roman" w:cs="Times New Roman"/>
                <w:sz w:val="24"/>
                <w:szCs w:val="24"/>
              </w:rPr>
            </w:pPr>
          </w:p>
        </w:tc>
        <w:tc>
          <w:tcPr>
            <w:tcW w:w="2127" w:type="dxa"/>
            <w:vMerge/>
          </w:tcPr>
          <w:p w14:paraId="27509CA8" w14:textId="77777777" w:rsidR="004712AA" w:rsidRDefault="004712AA" w:rsidP="004202B4">
            <w:pPr>
              <w:ind w:left="-85" w:right="-68"/>
              <w:jc w:val="center"/>
              <w:rPr>
                <w:rFonts w:ascii="Times New Roman" w:hAnsi="Times New Roman" w:cs="Times New Roman"/>
                <w:sz w:val="24"/>
                <w:szCs w:val="24"/>
              </w:rPr>
            </w:pPr>
          </w:p>
        </w:tc>
      </w:tr>
      <w:tr w:rsidR="004712AA" w:rsidRPr="0082564F" w14:paraId="11A80CAE" w14:textId="77777777" w:rsidTr="004202B4">
        <w:tc>
          <w:tcPr>
            <w:tcW w:w="704" w:type="dxa"/>
            <w:vMerge/>
          </w:tcPr>
          <w:p w14:paraId="5D45A123" w14:textId="77777777" w:rsidR="004712AA" w:rsidRDefault="004712AA" w:rsidP="004202B4">
            <w:pPr>
              <w:ind w:left="-85" w:right="-68"/>
              <w:rPr>
                <w:rFonts w:ascii="Times New Roman" w:hAnsi="Times New Roman" w:cs="Times New Roman"/>
                <w:sz w:val="24"/>
                <w:szCs w:val="24"/>
              </w:rPr>
            </w:pPr>
          </w:p>
        </w:tc>
        <w:tc>
          <w:tcPr>
            <w:tcW w:w="1701" w:type="dxa"/>
            <w:vMerge/>
          </w:tcPr>
          <w:p w14:paraId="5343AA62" w14:textId="77777777" w:rsidR="004712AA" w:rsidRDefault="004712AA" w:rsidP="004202B4">
            <w:pPr>
              <w:ind w:left="-85" w:right="-68"/>
              <w:rPr>
                <w:rFonts w:ascii="Times New Roman" w:hAnsi="Times New Roman" w:cs="Times New Roman"/>
                <w:sz w:val="24"/>
                <w:szCs w:val="24"/>
              </w:rPr>
            </w:pPr>
          </w:p>
        </w:tc>
        <w:tc>
          <w:tcPr>
            <w:tcW w:w="2268" w:type="dxa"/>
            <w:vMerge/>
          </w:tcPr>
          <w:p w14:paraId="65EC564E" w14:textId="77777777" w:rsidR="004712AA" w:rsidRDefault="004712AA" w:rsidP="004202B4">
            <w:pPr>
              <w:ind w:left="-85" w:right="-68"/>
              <w:rPr>
                <w:rFonts w:ascii="Times New Roman" w:hAnsi="Times New Roman" w:cs="Times New Roman"/>
                <w:sz w:val="24"/>
                <w:szCs w:val="24"/>
              </w:rPr>
            </w:pPr>
          </w:p>
        </w:tc>
        <w:tc>
          <w:tcPr>
            <w:tcW w:w="3402" w:type="dxa"/>
          </w:tcPr>
          <w:p w14:paraId="36B7CCF9" w14:textId="77777777" w:rsidR="004712AA" w:rsidRDefault="004712AA" w:rsidP="004202B4">
            <w:pPr>
              <w:ind w:left="-85" w:right="-68"/>
              <w:rPr>
                <w:rFonts w:ascii="Times New Roman" w:hAnsi="Times New Roman" w:cs="Times New Roman"/>
                <w:sz w:val="24"/>
                <w:szCs w:val="24"/>
              </w:rPr>
            </w:pPr>
            <w:proofErr w:type="spellStart"/>
            <w:r>
              <w:rPr>
                <w:rFonts w:ascii="Times New Roman" w:hAnsi="Times New Roman" w:cs="Times New Roman"/>
                <w:sz w:val="24"/>
                <w:szCs w:val="24"/>
              </w:rPr>
              <w:t>Бесшовность</w:t>
            </w:r>
            <w:proofErr w:type="spellEnd"/>
            <w:r>
              <w:rPr>
                <w:rFonts w:ascii="Times New Roman" w:hAnsi="Times New Roman" w:cs="Times New Roman"/>
                <w:sz w:val="24"/>
                <w:szCs w:val="24"/>
              </w:rPr>
              <w:t xml:space="preserve"> «полотна»</w:t>
            </w:r>
          </w:p>
        </w:tc>
        <w:tc>
          <w:tcPr>
            <w:tcW w:w="1843" w:type="dxa"/>
          </w:tcPr>
          <w:p w14:paraId="443F2FBE" w14:textId="77777777" w:rsidR="004712AA" w:rsidRDefault="004712AA" w:rsidP="00663148">
            <w:pPr>
              <w:ind w:left="-55" w:right="-68"/>
              <w:rPr>
                <w:rFonts w:ascii="Times New Roman" w:hAnsi="Times New Roman" w:cs="Times New Roman"/>
                <w:sz w:val="24"/>
                <w:szCs w:val="24"/>
              </w:rPr>
            </w:pPr>
            <w:r>
              <w:rPr>
                <w:rFonts w:ascii="Times New Roman" w:hAnsi="Times New Roman" w:cs="Times New Roman"/>
                <w:sz w:val="24"/>
                <w:szCs w:val="24"/>
              </w:rPr>
              <w:t>Да</w:t>
            </w:r>
          </w:p>
        </w:tc>
        <w:tc>
          <w:tcPr>
            <w:tcW w:w="1276" w:type="dxa"/>
            <w:vMerge/>
          </w:tcPr>
          <w:p w14:paraId="47176A35" w14:textId="77777777" w:rsidR="004712AA" w:rsidRDefault="004712AA" w:rsidP="004202B4">
            <w:pPr>
              <w:ind w:left="-85" w:right="-68"/>
              <w:jc w:val="center"/>
              <w:rPr>
                <w:rFonts w:ascii="Times New Roman" w:hAnsi="Times New Roman" w:cs="Times New Roman"/>
                <w:sz w:val="24"/>
                <w:szCs w:val="24"/>
              </w:rPr>
            </w:pPr>
          </w:p>
        </w:tc>
        <w:tc>
          <w:tcPr>
            <w:tcW w:w="1275" w:type="dxa"/>
            <w:vMerge/>
          </w:tcPr>
          <w:p w14:paraId="68525974" w14:textId="77777777" w:rsidR="004712AA" w:rsidRDefault="004712AA" w:rsidP="004202B4">
            <w:pPr>
              <w:ind w:left="-85" w:right="-68"/>
              <w:jc w:val="center"/>
              <w:rPr>
                <w:rFonts w:ascii="Times New Roman" w:hAnsi="Times New Roman" w:cs="Times New Roman"/>
                <w:sz w:val="24"/>
                <w:szCs w:val="24"/>
              </w:rPr>
            </w:pPr>
          </w:p>
        </w:tc>
        <w:tc>
          <w:tcPr>
            <w:tcW w:w="2127" w:type="dxa"/>
            <w:vMerge/>
          </w:tcPr>
          <w:p w14:paraId="3A3EAE0D" w14:textId="77777777" w:rsidR="004712AA" w:rsidRDefault="004712AA" w:rsidP="004202B4">
            <w:pPr>
              <w:ind w:left="-85" w:right="-68"/>
              <w:jc w:val="center"/>
              <w:rPr>
                <w:rFonts w:ascii="Times New Roman" w:hAnsi="Times New Roman" w:cs="Times New Roman"/>
                <w:sz w:val="24"/>
                <w:szCs w:val="24"/>
              </w:rPr>
            </w:pPr>
          </w:p>
        </w:tc>
      </w:tr>
      <w:tr w:rsidR="00CD6F3D" w:rsidRPr="0082564F" w14:paraId="0FC5E92C" w14:textId="77777777" w:rsidTr="004202B4">
        <w:tc>
          <w:tcPr>
            <w:tcW w:w="704" w:type="dxa"/>
            <w:vMerge/>
          </w:tcPr>
          <w:p w14:paraId="76FB2E86" w14:textId="77777777" w:rsidR="00CD6F3D" w:rsidRPr="0082564F" w:rsidRDefault="00CD6F3D" w:rsidP="004202B4">
            <w:pPr>
              <w:ind w:left="-85" w:right="-68"/>
              <w:rPr>
                <w:rFonts w:ascii="Times New Roman" w:hAnsi="Times New Roman" w:cs="Times New Roman"/>
                <w:sz w:val="24"/>
                <w:szCs w:val="24"/>
              </w:rPr>
            </w:pPr>
          </w:p>
        </w:tc>
        <w:tc>
          <w:tcPr>
            <w:tcW w:w="1701" w:type="dxa"/>
            <w:vMerge/>
          </w:tcPr>
          <w:p w14:paraId="1D34B72E" w14:textId="77777777" w:rsidR="00CD6F3D" w:rsidRPr="0082564F" w:rsidRDefault="00CD6F3D" w:rsidP="004202B4">
            <w:pPr>
              <w:ind w:left="-85" w:right="-68"/>
              <w:rPr>
                <w:rFonts w:ascii="Times New Roman" w:hAnsi="Times New Roman" w:cs="Times New Roman"/>
                <w:sz w:val="24"/>
                <w:szCs w:val="24"/>
              </w:rPr>
            </w:pPr>
          </w:p>
        </w:tc>
        <w:tc>
          <w:tcPr>
            <w:tcW w:w="2268" w:type="dxa"/>
            <w:vMerge/>
          </w:tcPr>
          <w:p w14:paraId="0A6413CA" w14:textId="77777777" w:rsidR="00CD6F3D" w:rsidRPr="0082564F" w:rsidRDefault="00CD6F3D" w:rsidP="004202B4">
            <w:pPr>
              <w:ind w:left="-85" w:right="-68"/>
              <w:rPr>
                <w:rFonts w:ascii="Times New Roman" w:hAnsi="Times New Roman" w:cs="Times New Roman"/>
                <w:sz w:val="24"/>
                <w:szCs w:val="24"/>
              </w:rPr>
            </w:pPr>
          </w:p>
        </w:tc>
        <w:tc>
          <w:tcPr>
            <w:tcW w:w="3402" w:type="dxa"/>
          </w:tcPr>
          <w:p w14:paraId="3C57E913" w14:textId="77777777" w:rsidR="00CD6F3D" w:rsidRPr="004202B4"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Шаг пикселя, мм</w:t>
            </w:r>
          </w:p>
        </w:tc>
        <w:tc>
          <w:tcPr>
            <w:tcW w:w="1843" w:type="dxa"/>
          </w:tcPr>
          <w:p w14:paraId="13955CB1"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 3</w:t>
            </w:r>
          </w:p>
        </w:tc>
        <w:tc>
          <w:tcPr>
            <w:tcW w:w="1276" w:type="dxa"/>
            <w:vMerge/>
          </w:tcPr>
          <w:p w14:paraId="64119D28" w14:textId="77777777" w:rsidR="00CD6F3D" w:rsidRPr="0082564F" w:rsidRDefault="00CD6F3D" w:rsidP="004202B4">
            <w:pPr>
              <w:ind w:left="-85" w:right="-68"/>
              <w:jc w:val="center"/>
              <w:rPr>
                <w:rFonts w:ascii="Times New Roman" w:hAnsi="Times New Roman" w:cs="Times New Roman"/>
                <w:sz w:val="24"/>
                <w:szCs w:val="24"/>
              </w:rPr>
            </w:pPr>
          </w:p>
        </w:tc>
        <w:tc>
          <w:tcPr>
            <w:tcW w:w="1275" w:type="dxa"/>
            <w:vMerge/>
          </w:tcPr>
          <w:p w14:paraId="12C703D7" w14:textId="77777777" w:rsidR="00CD6F3D" w:rsidRPr="0082564F" w:rsidRDefault="00CD6F3D" w:rsidP="004202B4">
            <w:pPr>
              <w:ind w:left="-85" w:right="-68"/>
              <w:jc w:val="center"/>
              <w:rPr>
                <w:rFonts w:ascii="Times New Roman" w:hAnsi="Times New Roman" w:cs="Times New Roman"/>
                <w:sz w:val="24"/>
                <w:szCs w:val="24"/>
              </w:rPr>
            </w:pPr>
          </w:p>
        </w:tc>
        <w:tc>
          <w:tcPr>
            <w:tcW w:w="2127" w:type="dxa"/>
            <w:vMerge/>
          </w:tcPr>
          <w:p w14:paraId="77EB0FB1" w14:textId="77777777" w:rsidR="00CD6F3D" w:rsidRPr="0082564F" w:rsidRDefault="00CD6F3D" w:rsidP="004202B4">
            <w:pPr>
              <w:ind w:left="-85" w:right="-68"/>
              <w:jc w:val="center"/>
              <w:rPr>
                <w:rFonts w:ascii="Times New Roman" w:hAnsi="Times New Roman" w:cs="Times New Roman"/>
                <w:sz w:val="24"/>
                <w:szCs w:val="24"/>
              </w:rPr>
            </w:pPr>
          </w:p>
        </w:tc>
      </w:tr>
      <w:tr w:rsidR="00CD6F3D" w:rsidRPr="0082564F" w14:paraId="0F6C66B2" w14:textId="77777777" w:rsidTr="004202B4">
        <w:tc>
          <w:tcPr>
            <w:tcW w:w="704" w:type="dxa"/>
            <w:vMerge/>
          </w:tcPr>
          <w:p w14:paraId="368EF7CE" w14:textId="77777777" w:rsidR="00CD6F3D" w:rsidRPr="0082564F" w:rsidRDefault="00CD6F3D" w:rsidP="004202B4">
            <w:pPr>
              <w:ind w:left="-85" w:right="-68"/>
              <w:rPr>
                <w:rFonts w:ascii="Times New Roman" w:hAnsi="Times New Roman" w:cs="Times New Roman"/>
                <w:sz w:val="24"/>
                <w:szCs w:val="24"/>
              </w:rPr>
            </w:pPr>
          </w:p>
        </w:tc>
        <w:tc>
          <w:tcPr>
            <w:tcW w:w="1701" w:type="dxa"/>
            <w:vMerge/>
          </w:tcPr>
          <w:p w14:paraId="25C563DE" w14:textId="77777777" w:rsidR="00CD6F3D" w:rsidRPr="0082564F" w:rsidRDefault="00CD6F3D" w:rsidP="004202B4">
            <w:pPr>
              <w:ind w:left="-85" w:right="-68"/>
              <w:rPr>
                <w:rFonts w:ascii="Times New Roman" w:hAnsi="Times New Roman" w:cs="Times New Roman"/>
                <w:sz w:val="24"/>
                <w:szCs w:val="24"/>
              </w:rPr>
            </w:pPr>
          </w:p>
        </w:tc>
        <w:tc>
          <w:tcPr>
            <w:tcW w:w="2268" w:type="dxa"/>
            <w:vMerge/>
          </w:tcPr>
          <w:p w14:paraId="209500CF" w14:textId="77777777" w:rsidR="00CD6F3D" w:rsidRPr="0082564F" w:rsidRDefault="00CD6F3D" w:rsidP="004202B4">
            <w:pPr>
              <w:ind w:left="-85" w:right="-68"/>
              <w:rPr>
                <w:rFonts w:ascii="Times New Roman" w:hAnsi="Times New Roman" w:cs="Times New Roman"/>
                <w:sz w:val="24"/>
                <w:szCs w:val="24"/>
              </w:rPr>
            </w:pPr>
          </w:p>
        </w:tc>
        <w:tc>
          <w:tcPr>
            <w:tcW w:w="3402" w:type="dxa"/>
          </w:tcPr>
          <w:p w14:paraId="0F4CD1C7"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 xml:space="preserve">Количество цветов </w:t>
            </w:r>
          </w:p>
        </w:tc>
        <w:tc>
          <w:tcPr>
            <w:tcW w:w="1843" w:type="dxa"/>
          </w:tcPr>
          <w:p w14:paraId="11188B33"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 16,7 млн</w:t>
            </w:r>
          </w:p>
        </w:tc>
        <w:tc>
          <w:tcPr>
            <w:tcW w:w="1276" w:type="dxa"/>
            <w:vMerge/>
          </w:tcPr>
          <w:p w14:paraId="75A0D713" w14:textId="77777777" w:rsidR="00CD6F3D" w:rsidRPr="0082564F" w:rsidRDefault="00CD6F3D" w:rsidP="004202B4">
            <w:pPr>
              <w:ind w:left="-85" w:right="-68"/>
              <w:jc w:val="center"/>
              <w:rPr>
                <w:rFonts w:ascii="Times New Roman" w:hAnsi="Times New Roman" w:cs="Times New Roman"/>
                <w:sz w:val="24"/>
                <w:szCs w:val="24"/>
              </w:rPr>
            </w:pPr>
          </w:p>
        </w:tc>
        <w:tc>
          <w:tcPr>
            <w:tcW w:w="1275" w:type="dxa"/>
            <w:vMerge/>
          </w:tcPr>
          <w:p w14:paraId="3667F2E8" w14:textId="77777777" w:rsidR="00CD6F3D" w:rsidRPr="0082564F" w:rsidRDefault="00CD6F3D" w:rsidP="004202B4">
            <w:pPr>
              <w:ind w:left="-85" w:right="-68"/>
              <w:jc w:val="center"/>
              <w:rPr>
                <w:rFonts w:ascii="Times New Roman" w:hAnsi="Times New Roman" w:cs="Times New Roman"/>
                <w:sz w:val="24"/>
                <w:szCs w:val="24"/>
              </w:rPr>
            </w:pPr>
          </w:p>
        </w:tc>
        <w:tc>
          <w:tcPr>
            <w:tcW w:w="2127" w:type="dxa"/>
            <w:vMerge/>
          </w:tcPr>
          <w:p w14:paraId="4CDE83A0" w14:textId="77777777" w:rsidR="00CD6F3D" w:rsidRPr="0082564F" w:rsidRDefault="00CD6F3D" w:rsidP="004202B4">
            <w:pPr>
              <w:ind w:left="-85" w:right="-68"/>
              <w:jc w:val="center"/>
              <w:rPr>
                <w:rFonts w:ascii="Times New Roman" w:hAnsi="Times New Roman" w:cs="Times New Roman"/>
                <w:sz w:val="24"/>
                <w:szCs w:val="24"/>
              </w:rPr>
            </w:pPr>
          </w:p>
        </w:tc>
      </w:tr>
      <w:tr w:rsidR="004712AA" w:rsidRPr="0082564F" w14:paraId="6A7DB02E" w14:textId="77777777" w:rsidTr="004202B4">
        <w:tc>
          <w:tcPr>
            <w:tcW w:w="704" w:type="dxa"/>
            <w:vMerge/>
          </w:tcPr>
          <w:p w14:paraId="4CAC7EC6" w14:textId="77777777" w:rsidR="004712AA" w:rsidRPr="0082564F" w:rsidRDefault="004712AA" w:rsidP="004202B4">
            <w:pPr>
              <w:ind w:left="-85" w:right="-68"/>
              <w:rPr>
                <w:rFonts w:ascii="Times New Roman" w:hAnsi="Times New Roman" w:cs="Times New Roman"/>
                <w:sz w:val="24"/>
                <w:szCs w:val="24"/>
              </w:rPr>
            </w:pPr>
          </w:p>
        </w:tc>
        <w:tc>
          <w:tcPr>
            <w:tcW w:w="1701" w:type="dxa"/>
            <w:vMerge/>
          </w:tcPr>
          <w:p w14:paraId="1088500B" w14:textId="77777777" w:rsidR="004712AA" w:rsidRPr="0082564F" w:rsidRDefault="004712AA" w:rsidP="004202B4">
            <w:pPr>
              <w:ind w:left="-85" w:right="-68"/>
              <w:rPr>
                <w:rFonts w:ascii="Times New Roman" w:hAnsi="Times New Roman" w:cs="Times New Roman"/>
                <w:sz w:val="24"/>
                <w:szCs w:val="24"/>
              </w:rPr>
            </w:pPr>
          </w:p>
        </w:tc>
        <w:tc>
          <w:tcPr>
            <w:tcW w:w="2268" w:type="dxa"/>
            <w:vMerge/>
          </w:tcPr>
          <w:p w14:paraId="58736EDE" w14:textId="77777777" w:rsidR="004712AA" w:rsidRPr="0082564F" w:rsidRDefault="004712AA" w:rsidP="004202B4">
            <w:pPr>
              <w:ind w:left="-85" w:right="-68"/>
              <w:rPr>
                <w:rFonts w:ascii="Times New Roman" w:hAnsi="Times New Roman" w:cs="Times New Roman"/>
                <w:sz w:val="24"/>
                <w:szCs w:val="24"/>
              </w:rPr>
            </w:pPr>
          </w:p>
        </w:tc>
        <w:tc>
          <w:tcPr>
            <w:tcW w:w="3402" w:type="dxa"/>
          </w:tcPr>
          <w:p w14:paraId="5F710F51" w14:textId="77777777" w:rsidR="004712AA" w:rsidRPr="004712AA" w:rsidRDefault="004712AA" w:rsidP="004202B4">
            <w:pPr>
              <w:ind w:left="-85" w:right="-68"/>
              <w:rPr>
                <w:rFonts w:ascii="Times New Roman" w:hAnsi="Times New Roman" w:cs="Times New Roman"/>
                <w:b/>
                <w:sz w:val="24"/>
                <w:szCs w:val="24"/>
              </w:rPr>
            </w:pPr>
            <w:r w:rsidRPr="004712AA">
              <w:rPr>
                <w:rFonts w:ascii="Times New Roman" w:hAnsi="Times New Roman" w:cs="Times New Roman"/>
                <w:b/>
                <w:sz w:val="24"/>
                <w:szCs w:val="24"/>
              </w:rPr>
              <w:t>Рабочая температура окружающей среды (диапазон)</w:t>
            </w:r>
          </w:p>
        </w:tc>
        <w:tc>
          <w:tcPr>
            <w:tcW w:w="1843" w:type="dxa"/>
          </w:tcPr>
          <w:p w14:paraId="0F657A02" w14:textId="77777777" w:rsidR="004712AA" w:rsidRPr="004712AA" w:rsidRDefault="004712AA" w:rsidP="004712AA">
            <w:pPr>
              <w:ind w:left="-85" w:right="-68"/>
              <w:rPr>
                <w:rFonts w:ascii="Times New Roman" w:hAnsi="Times New Roman" w:cs="Times New Roman"/>
                <w:sz w:val="24"/>
                <w:szCs w:val="24"/>
              </w:rPr>
            </w:pPr>
            <w:r w:rsidRPr="004712AA">
              <w:rPr>
                <w:rFonts w:ascii="Times New Roman" w:hAnsi="Times New Roman" w:cs="Times New Roman"/>
                <w:bCs/>
                <w:color w:val="333333"/>
                <w:spacing w:val="1"/>
                <w:sz w:val="24"/>
                <w:szCs w:val="24"/>
                <w:shd w:val="clear" w:color="auto" w:fill="FFFFFF"/>
              </w:rPr>
              <w:t>-45/60</w:t>
            </w:r>
            <w:r>
              <w:rPr>
                <w:rFonts w:ascii="Times New Roman" w:hAnsi="Times New Roman" w:cs="Times New Roman"/>
                <w:bCs/>
                <w:color w:val="333333"/>
                <w:spacing w:val="1"/>
                <w:sz w:val="24"/>
                <w:szCs w:val="24"/>
                <w:shd w:val="clear" w:color="auto" w:fill="FFFFFF"/>
              </w:rPr>
              <w:t xml:space="preserve"> </w:t>
            </w:r>
            <w:r w:rsidRPr="004712AA">
              <w:rPr>
                <w:rFonts w:ascii="Times New Roman" w:hAnsi="Times New Roman" w:cs="Times New Roman"/>
                <w:bCs/>
                <w:color w:val="333333"/>
                <w:spacing w:val="1"/>
                <w:sz w:val="24"/>
                <w:szCs w:val="24"/>
                <w:shd w:val="clear" w:color="auto" w:fill="FFFFFF"/>
              </w:rPr>
              <w:t>֯С</w:t>
            </w:r>
          </w:p>
        </w:tc>
        <w:tc>
          <w:tcPr>
            <w:tcW w:w="1276" w:type="dxa"/>
            <w:vMerge/>
          </w:tcPr>
          <w:p w14:paraId="43066190" w14:textId="77777777" w:rsidR="004712AA" w:rsidRPr="0082564F" w:rsidRDefault="004712AA" w:rsidP="004202B4">
            <w:pPr>
              <w:ind w:left="-85" w:right="-68"/>
              <w:jc w:val="center"/>
              <w:rPr>
                <w:rFonts w:ascii="Times New Roman" w:hAnsi="Times New Roman" w:cs="Times New Roman"/>
                <w:sz w:val="24"/>
                <w:szCs w:val="24"/>
              </w:rPr>
            </w:pPr>
          </w:p>
        </w:tc>
        <w:tc>
          <w:tcPr>
            <w:tcW w:w="1275" w:type="dxa"/>
            <w:vMerge/>
          </w:tcPr>
          <w:p w14:paraId="66D9AC0C" w14:textId="77777777" w:rsidR="004712AA" w:rsidRPr="0082564F" w:rsidRDefault="004712AA" w:rsidP="004202B4">
            <w:pPr>
              <w:ind w:left="-85" w:right="-68"/>
              <w:jc w:val="center"/>
              <w:rPr>
                <w:rFonts w:ascii="Times New Roman" w:hAnsi="Times New Roman" w:cs="Times New Roman"/>
                <w:sz w:val="24"/>
                <w:szCs w:val="24"/>
              </w:rPr>
            </w:pPr>
          </w:p>
        </w:tc>
        <w:tc>
          <w:tcPr>
            <w:tcW w:w="2127" w:type="dxa"/>
            <w:vMerge/>
          </w:tcPr>
          <w:p w14:paraId="47AA474A" w14:textId="77777777" w:rsidR="004712AA" w:rsidRPr="0082564F" w:rsidRDefault="004712AA" w:rsidP="004202B4">
            <w:pPr>
              <w:ind w:left="-85" w:right="-68"/>
              <w:jc w:val="center"/>
              <w:rPr>
                <w:rFonts w:ascii="Times New Roman" w:hAnsi="Times New Roman" w:cs="Times New Roman"/>
                <w:sz w:val="24"/>
                <w:szCs w:val="24"/>
              </w:rPr>
            </w:pPr>
          </w:p>
        </w:tc>
      </w:tr>
      <w:tr w:rsidR="00CD6F3D" w:rsidRPr="0082564F" w14:paraId="4BFA4454" w14:textId="77777777" w:rsidTr="004202B4">
        <w:tc>
          <w:tcPr>
            <w:tcW w:w="704" w:type="dxa"/>
            <w:vMerge/>
          </w:tcPr>
          <w:p w14:paraId="72DCCDCB" w14:textId="77777777" w:rsidR="00CD6F3D" w:rsidRPr="0082564F" w:rsidRDefault="00CD6F3D" w:rsidP="004202B4">
            <w:pPr>
              <w:ind w:left="-85" w:right="-68"/>
              <w:rPr>
                <w:rFonts w:ascii="Times New Roman" w:hAnsi="Times New Roman" w:cs="Times New Roman"/>
                <w:sz w:val="24"/>
                <w:szCs w:val="24"/>
              </w:rPr>
            </w:pPr>
          </w:p>
        </w:tc>
        <w:tc>
          <w:tcPr>
            <w:tcW w:w="1701" w:type="dxa"/>
            <w:vMerge/>
          </w:tcPr>
          <w:p w14:paraId="1BCFD2F8" w14:textId="77777777" w:rsidR="00CD6F3D" w:rsidRPr="0082564F" w:rsidRDefault="00CD6F3D" w:rsidP="004202B4">
            <w:pPr>
              <w:ind w:left="-85" w:right="-68"/>
              <w:rPr>
                <w:rFonts w:ascii="Times New Roman" w:hAnsi="Times New Roman" w:cs="Times New Roman"/>
                <w:sz w:val="24"/>
                <w:szCs w:val="24"/>
              </w:rPr>
            </w:pPr>
          </w:p>
        </w:tc>
        <w:tc>
          <w:tcPr>
            <w:tcW w:w="2268" w:type="dxa"/>
            <w:vMerge/>
          </w:tcPr>
          <w:p w14:paraId="0EDD2F11" w14:textId="77777777" w:rsidR="00CD6F3D" w:rsidRPr="0082564F" w:rsidRDefault="00CD6F3D" w:rsidP="004202B4">
            <w:pPr>
              <w:ind w:left="-85" w:right="-68"/>
              <w:rPr>
                <w:rFonts w:ascii="Times New Roman" w:hAnsi="Times New Roman" w:cs="Times New Roman"/>
                <w:sz w:val="24"/>
                <w:szCs w:val="24"/>
              </w:rPr>
            </w:pPr>
          </w:p>
        </w:tc>
        <w:tc>
          <w:tcPr>
            <w:tcW w:w="3402" w:type="dxa"/>
          </w:tcPr>
          <w:p w14:paraId="566350C7" w14:textId="77777777" w:rsidR="004712AA" w:rsidRDefault="00CD6F3D" w:rsidP="004712AA">
            <w:pPr>
              <w:ind w:left="-85" w:right="-68"/>
              <w:rPr>
                <w:rFonts w:ascii="Times New Roman" w:hAnsi="Times New Roman" w:cs="Times New Roman"/>
                <w:sz w:val="24"/>
                <w:szCs w:val="24"/>
                <w:vertAlign w:val="superscript"/>
              </w:rPr>
            </w:pPr>
            <w:r>
              <w:rPr>
                <w:rFonts w:ascii="Times New Roman" w:hAnsi="Times New Roman" w:cs="Times New Roman"/>
                <w:sz w:val="24"/>
                <w:szCs w:val="24"/>
              </w:rPr>
              <w:t>Яркость, кд/м</w:t>
            </w:r>
            <w:r>
              <w:rPr>
                <w:rFonts w:ascii="Times New Roman" w:hAnsi="Times New Roman" w:cs="Times New Roman"/>
                <w:sz w:val="24"/>
                <w:szCs w:val="24"/>
                <w:vertAlign w:val="superscript"/>
              </w:rPr>
              <w:t>2</w:t>
            </w:r>
          </w:p>
          <w:p w14:paraId="3B1EC593" w14:textId="77777777" w:rsidR="00875E59" w:rsidRPr="004712AA" w:rsidRDefault="00875E59" w:rsidP="004712AA">
            <w:pPr>
              <w:ind w:left="-85" w:right="-68"/>
              <w:rPr>
                <w:rFonts w:ascii="Times New Roman" w:hAnsi="Times New Roman" w:cs="Times New Roman"/>
                <w:sz w:val="24"/>
                <w:szCs w:val="24"/>
                <w:vertAlign w:val="superscript"/>
              </w:rPr>
            </w:pPr>
            <w:r w:rsidRPr="00875E59">
              <w:rPr>
                <w:rFonts w:ascii="Times New Roman" w:hAnsi="Times New Roman" w:cs="Times New Roman"/>
                <w:b/>
                <w:sz w:val="24"/>
                <w:szCs w:val="24"/>
              </w:rPr>
              <w:t>Пределы регулировки</w:t>
            </w:r>
          </w:p>
          <w:p w14:paraId="268E65BB" w14:textId="77777777" w:rsidR="00CD6F3D" w:rsidRDefault="00875E59" w:rsidP="00545A08">
            <w:pPr>
              <w:ind w:left="-85" w:right="-68"/>
              <w:rPr>
                <w:rFonts w:ascii="Times New Roman" w:hAnsi="Times New Roman" w:cs="Times New Roman"/>
                <w:sz w:val="24"/>
                <w:szCs w:val="24"/>
              </w:rPr>
            </w:pPr>
            <w:r>
              <w:rPr>
                <w:rFonts w:ascii="Times New Roman" w:hAnsi="Times New Roman" w:cs="Times New Roman"/>
                <w:sz w:val="24"/>
                <w:szCs w:val="24"/>
              </w:rPr>
              <w:t>м</w:t>
            </w:r>
            <w:r w:rsidR="00CD6F3D">
              <w:rPr>
                <w:rFonts w:ascii="Times New Roman" w:hAnsi="Times New Roman" w:cs="Times New Roman"/>
                <w:sz w:val="24"/>
                <w:szCs w:val="24"/>
              </w:rPr>
              <w:t>инимальная</w:t>
            </w:r>
            <w:r>
              <w:rPr>
                <w:rFonts w:ascii="Times New Roman" w:hAnsi="Times New Roman" w:cs="Times New Roman"/>
                <w:sz w:val="24"/>
                <w:szCs w:val="24"/>
              </w:rPr>
              <w:t xml:space="preserve"> (в помещении)</w:t>
            </w:r>
          </w:p>
          <w:p w14:paraId="3FE17BCB" w14:textId="77777777" w:rsidR="00CD6F3D" w:rsidRDefault="00875E59" w:rsidP="00545A08">
            <w:pPr>
              <w:ind w:left="-85" w:right="-68"/>
              <w:rPr>
                <w:rFonts w:ascii="Times New Roman" w:hAnsi="Times New Roman" w:cs="Times New Roman"/>
                <w:sz w:val="24"/>
                <w:szCs w:val="24"/>
              </w:rPr>
            </w:pPr>
            <w:r>
              <w:rPr>
                <w:rFonts w:ascii="Times New Roman" w:hAnsi="Times New Roman" w:cs="Times New Roman"/>
                <w:sz w:val="24"/>
                <w:szCs w:val="24"/>
              </w:rPr>
              <w:t>м</w:t>
            </w:r>
            <w:r w:rsidR="00CD6F3D">
              <w:rPr>
                <w:rFonts w:ascii="Times New Roman" w:hAnsi="Times New Roman" w:cs="Times New Roman"/>
                <w:sz w:val="24"/>
                <w:szCs w:val="24"/>
              </w:rPr>
              <w:t>аксимальная</w:t>
            </w:r>
            <w:r>
              <w:rPr>
                <w:rFonts w:ascii="Times New Roman" w:hAnsi="Times New Roman" w:cs="Times New Roman"/>
                <w:sz w:val="24"/>
                <w:szCs w:val="24"/>
              </w:rPr>
              <w:t xml:space="preserve"> (на улице)</w:t>
            </w:r>
          </w:p>
          <w:p w14:paraId="4856F1D0" w14:textId="77777777" w:rsidR="00396A4A" w:rsidRPr="004712AA" w:rsidRDefault="004712AA" w:rsidP="00545A08">
            <w:pPr>
              <w:ind w:left="-85" w:right="-68"/>
              <w:rPr>
                <w:rFonts w:ascii="Times New Roman" w:hAnsi="Times New Roman" w:cs="Times New Roman"/>
                <w:b/>
                <w:sz w:val="24"/>
                <w:szCs w:val="24"/>
              </w:rPr>
            </w:pPr>
            <w:r w:rsidRPr="004712AA">
              <w:rPr>
                <w:rFonts w:ascii="Times New Roman" w:hAnsi="Times New Roman" w:cs="Times New Roman"/>
                <w:b/>
                <w:sz w:val="24"/>
                <w:szCs w:val="24"/>
              </w:rPr>
              <w:t>Шаг ре</w:t>
            </w:r>
            <w:r w:rsidR="00396A4A" w:rsidRPr="004712AA">
              <w:rPr>
                <w:rFonts w:ascii="Times New Roman" w:hAnsi="Times New Roman" w:cs="Times New Roman"/>
                <w:b/>
                <w:sz w:val="24"/>
                <w:szCs w:val="24"/>
              </w:rPr>
              <w:t>гулировки</w:t>
            </w:r>
          </w:p>
        </w:tc>
        <w:tc>
          <w:tcPr>
            <w:tcW w:w="1843" w:type="dxa"/>
          </w:tcPr>
          <w:p w14:paraId="4A8794F3" w14:textId="77777777" w:rsidR="00CD6F3D" w:rsidRDefault="00CD6F3D" w:rsidP="00545A08">
            <w:pPr>
              <w:ind w:left="-85" w:right="-68"/>
              <w:rPr>
                <w:rFonts w:ascii="Times New Roman" w:hAnsi="Times New Roman" w:cs="Times New Roman"/>
                <w:sz w:val="24"/>
                <w:szCs w:val="24"/>
              </w:rPr>
            </w:pPr>
            <w:r>
              <w:rPr>
                <w:rFonts w:ascii="Times New Roman" w:hAnsi="Times New Roman" w:cs="Times New Roman"/>
                <w:sz w:val="24"/>
                <w:szCs w:val="24"/>
              </w:rPr>
              <w:t>Регулируемая</w:t>
            </w:r>
          </w:p>
          <w:p w14:paraId="4E6A06B1" w14:textId="77777777" w:rsidR="00CD6F3D" w:rsidRDefault="00CD6F3D" w:rsidP="00545A08">
            <w:pPr>
              <w:ind w:left="-85" w:right="-68"/>
              <w:rPr>
                <w:rFonts w:ascii="Times New Roman" w:hAnsi="Times New Roman" w:cs="Times New Roman"/>
                <w:sz w:val="24"/>
                <w:szCs w:val="24"/>
              </w:rPr>
            </w:pPr>
          </w:p>
          <w:p w14:paraId="548F9B07" w14:textId="77777777" w:rsidR="00CD6F3D" w:rsidRDefault="00CD6F3D" w:rsidP="00545A08">
            <w:pPr>
              <w:ind w:left="-85" w:right="-68"/>
              <w:rPr>
                <w:rFonts w:ascii="Times New Roman" w:hAnsi="Times New Roman" w:cs="Times New Roman"/>
                <w:sz w:val="24"/>
                <w:szCs w:val="24"/>
              </w:rPr>
            </w:pPr>
            <w:r>
              <w:rPr>
                <w:rFonts w:ascii="Times New Roman" w:hAnsi="Times New Roman" w:cs="Times New Roman"/>
                <w:sz w:val="24"/>
                <w:szCs w:val="24"/>
              </w:rPr>
              <w:t>≤ 2500</w:t>
            </w:r>
          </w:p>
          <w:p w14:paraId="243B3682" w14:textId="77777777" w:rsidR="00CD6F3D" w:rsidRDefault="00CD6F3D" w:rsidP="00545A08">
            <w:pPr>
              <w:ind w:left="-85" w:right="-68"/>
              <w:rPr>
                <w:rFonts w:ascii="Times New Roman" w:hAnsi="Times New Roman" w:cs="Times New Roman"/>
                <w:sz w:val="24"/>
                <w:szCs w:val="24"/>
              </w:rPr>
            </w:pPr>
            <w:r>
              <w:rPr>
                <w:rFonts w:ascii="Times New Roman" w:hAnsi="Times New Roman" w:cs="Times New Roman"/>
                <w:sz w:val="24"/>
                <w:szCs w:val="24"/>
              </w:rPr>
              <w:t xml:space="preserve">≥ </w:t>
            </w:r>
            <w:r w:rsidRPr="004712AA">
              <w:rPr>
                <w:rFonts w:ascii="Times New Roman" w:hAnsi="Times New Roman" w:cs="Times New Roman"/>
                <w:b/>
                <w:sz w:val="24"/>
                <w:szCs w:val="24"/>
              </w:rPr>
              <w:t>5</w:t>
            </w:r>
            <w:r w:rsidR="004712AA" w:rsidRPr="004712AA">
              <w:rPr>
                <w:rFonts w:ascii="Times New Roman" w:hAnsi="Times New Roman" w:cs="Times New Roman"/>
                <w:b/>
                <w:sz w:val="24"/>
                <w:szCs w:val="24"/>
              </w:rPr>
              <w:t>5</w:t>
            </w:r>
            <w:r w:rsidRPr="004712AA">
              <w:rPr>
                <w:rFonts w:ascii="Times New Roman" w:hAnsi="Times New Roman" w:cs="Times New Roman"/>
                <w:b/>
                <w:sz w:val="24"/>
                <w:szCs w:val="24"/>
              </w:rPr>
              <w:t>00</w:t>
            </w:r>
          </w:p>
          <w:p w14:paraId="0EA6E056" w14:textId="77777777" w:rsidR="00396A4A" w:rsidRPr="00396A4A" w:rsidRDefault="00396A4A" w:rsidP="00545A08">
            <w:pPr>
              <w:ind w:left="-85" w:right="-68"/>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 xml:space="preserve"> 500</w:t>
            </w:r>
          </w:p>
        </w:tc>
        <w:tc>
          <w:tcPr>
            <w:tcW w:w="1276" w:type="dxa"/>
            <w:vMerge/>
          </w:tcPr>
          <w:p w14:paraId="32F9052E" w14:textId="77777777" w:rsidR="00CD6F3D" w:rsidRPr="0082564F" w:rsidRDefault="00CD6F3D" w:rsidP="004202B4">
            <w:pPr>
              <w:ind w:left="-85" w:right="-68"/>
              <w:jc w:val="center"/>
              <w:rPr>
                <w:rFonts w:ascii="Times New Roman" w:hAnsi="Times New Roman" w:cs="Times New Roman"/>
                <w:sz w:val="24"/>
                <w:szCs w:val="24"/>
              </w:rPr>
            </w:pPr>
          </w:p>
        </w:tc>
        <w:tc>
          <w:tcPr>
            <w:tcW w:w="1275" w:type="dxa"/>
            <w:vMerge/>
          </w:tcPr>
          <w:p w14:paraId="1648898F" w14:textId="77777777" w:rsidR="00CD6F3D" w:rsidRPr="0082564F" w:rsidRDefault="00CD6F3D" w:rsidP="004202B4">
            <w:pPr>
              <w:ind w:left="-85" w:right="-68"/>
              <w:jc w:val="center"/>
              <w:rPr>
                <w:rFonts w:ascii="Times New Roman" w:hAnsi="Times New Roman" w:cs="Times New Roman"/>
                <w:sz w:val="24"/>
                <w:szCs w:val="24"/>
              </w:rPr>
            </w:pPr>
          </w:p>
        </w:tc>
        <w:tc>
          <w:tcPr>
            <w:tcW w:w="2127" w:type="dxa"/>
            <w:vMerge/>
          </w:tcPr>
          <w:p w14:paraId="77D1F03D" w14:textId="77777777" w:rsidR="00CD6F3D" w:rsidRPr="0082564F" w:rsidRDefault="00CD6F3D" w:rsidP="004202B4">
            <w:pPr>
              <w:ind w:left="-85" w:right="-68"/>
              <w:jc w:val="center"/>
              <w:rPr>
                <w:rFonts w:ascii="Times New Roman" w:hAnsi="Times New Roman" w:cs="Times New Roman"/>
                <w:sz w:val="24"/>
                <w:szCs w:val="24"/>
              </w:rPr>
            </w:pPr>
          </w:p>
        </w:tc>
      </w:tr>
      <w:tr w:rsidR="00CD6F3D" w:rsidRPr="0082564F" w14:paraId="0C9E38AB" w14:textId="77777777" w:rsidTr="004202B4">
        <w:tc>
          <w:tcPr>
            <w:tcW w:w="704" w:type="dxa"/>
            <w:vMerge/>
          </w:tcPr>
          <w:p w14:paraId="5B1C2135" w14:textId="77777777" w:rsidR="00CD6F3D" w:rsidRPr="0082564F" w:rsidRDefault="00CD6F3D" w:rsidP="004202B4">
            <w:pPr>
              <w:ind w:left="-85" w:right="-68"/>
              <w:rPr>
                <w:rFonts w:ascii="Times New Roman" w:hAnsi="Times New Roman" w:cs="Times New Roman"/>
                <w:sz w:val="24"/>
                <w:szCs w:val="24"/>
              </w:rPr>
            </w:pPr>
          </w:p>
        </w:tc>
        <w:tc>
          <w:tcPr>
            <w:tcW w:w="1701" w:type="dxa"/>
            <w:vMerge/>
          </w:tcPr>
          <w:p w14:paraId="6132CE29" w14:textId="77777777" w:rsidR="00CD6F3D" w:rsidRPr="0082564F" w:rsidRDefault="00CD6F3D" w:rsidP="004202B4">
            <w:pPr>
              <w:ind w:left="-85" w:right="-68"/>
              <w:rPr>
                <w:rFonts w:ascii="Times New Roman" w:hAnsi="Times New Roman" w:cs="Times New Roman"/>
                <w:sz w:val="24"/>
                <w:szCs w:val="24"/>
              </w:rPr>
            </w:pPr>
          </w:p>
        </w:tc>
        <w:tc>
          <w:tcPr>
            <w:tcW w:w="2268" w:type="dxa"/>
            <w:vMerge/>
          </w:tcPr>
          <w:p w14:paraId="751BE7EA" w14:textId="77777777" w:rsidR="00CD6F3D" w:rsidRPr="0082564F" w:rsidRDefault="00CD6F3D" w:rsidP="004202B4">
            <w:pPr>
              <w:ind w:left="-85" w:right="-68"/>
              <w:rPr>
                <w:rFonts w:ascii="Times New Roman" w:hAnsi="Times New Roman" w:cs="Times New Roman"/>
                <w:sz w:val="24"/>
                <w:szCs w:val="24"/>
              </w:rPr>
            </w:pPr>
          </w:p>
        </w:tc>
        <w:tc>
          <w:tcPr>
            <w:tcW w:w="3402" w:type="dxa"/>
          </w:tcPr>
          <w:p w14:paraId="4A9CE0DC"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Частота обновления экрана, Гц</w:t>
            </w:r>
          </w:p>
        </w:tc>
        <w:tc>
          <w:tcPr>
            <w:tcW w:w="1843" w:type="dxa"/>
          </w:tcPr>
          <w:p w14:paraId="7F6B44A4" w14:textId="77777777" w:rsidR="00CD6F3D" w:rsidRPr="0082564F" w:rsidRDefault="00CD6F3D" w:rsidP="00545A08">
            <w:pPr>
              <w:ind w:left="-85" w:right="-68"/>
              <w:rPr>
                <w:rFonts w:ascii="Times New Roman" w:hAnsi="Times New Roman" w:cs="Times New Roman"/>
                <w:sz w:val="24"/>
                <w:szCs w:val="24"/>
              </w:rPr>
            </w:pPr>
            <w:r>
              <w:rPr>
                <w:rFonts w:ascii="Times New Roman" w:hAnsi="Times New Roman" w:cs="Times New Roman"/>
                <w:sz w:val="24"/>
                <w:szCs w:val="24"/>
              </w:rPr>
              <w:t>≥ 3840</w:t>
            </w:r>
          </w:p>
        </w:tc>
        <w:tc>
          <w:tcPr>
            <w:tcW w:w="1276" w:type="dxa"/>
            <w:vMerge/>
          </w:tcPr>
          <w:p w14:paraId="513536EC" w14:textId="77777777" w:rsidR="00CD6F3D" w:rsidRPr="0082564F" w:rsidRDefault="00CD6F3D" w:rsidP="004202B4">
            <w:pPr>
              <w:ind w:left="-85" w:right="-68"/>
              <w:jc w:val="center"/>
              <w:rPr>
                <w:rFonts w:ascii="Times New Roman" w:hAnsi="Times New Roman" w:cs="Times New Roman"/>
                <w:sz w:val="24"/>
                <w:szCs w:val="24"/>
              </w:rPr>
            </w:pPr>
          </w:p>
        </w:tc>
        <w:tc>
          <w:tcPr>
            <w:tcW w:w="1275" w:type="dxa"/>
            <w:vMerge/>
          </w:tcPr>
          <w:p w14:paraId="0188D295" w14:textId="77777777" w:rsidR="00CD6F3D" w:rsidRPr="0082564F" w:rsidRDefault="00CD6F3D" w:rsidP="004202B4">
            <w:pPr>
              <w:ind w:left="-85" w:right="-68"/>
              <w:jc w:val="center"/>
              <w:rPr>
                <w:rFonts w:ascii="Times New Roman" w:hAnsi="Times New Roman" w:cs="Times New Roman"/>
                <w:sz w:val="24"/>
                <w:szCs w:val="24"/>
              </w:rPr>
            </w:pPr>
          </w:p>
        </w:tc>
        <w:tc>
          <w:tcPr>
            <w:tcW w:w="2127" w:type="dxa"/>
            <w:vMerge/>
          </w:tcPr>
          <w:p w14:paraId="79033F3E" w14:textId="77777777" w:rsidR="00CD6F3D" w:rsidRPr="0082564F" w:rsidRDefault="00CD6F3D" w:rsidP="004202B4">
            <w:pPr>
              <w:ind w:left="-85" w:right="-68"/>
              <w:jc w:val="center"/>
              <w:rPr>
                <w:rFonts w:ascii="Times New Roman" w:hAnsi="Times New Roman" w:cs="Times New Roman"/>
                <w:sz w:val="24"/>
                <w:szCs w:val="24"/>
              </w:rPr>
            </w:pPr>
          </w:p>
        </w:tc>
      </w:tr>
      <w:tr w:rsidR="004173CB" w:rsidRPr="0082564F" w14:paraId="4AFF949A" w14:textId="77777777" w:rsidTr="003A6F87">
        <w:trPr>
          <w:trHeight w:val="838"/>
        </w:trPr>
        <w:tc>
          <w:tcPr>
            <w:tcW w:w="704" w:type="dxa"/>
            <w:vMerge/>
          </w:tcPr>
          <w:p w14:paraId="2CF0C2FA" w14:textId="77777777" w:rsidR="004173CB" w:rsidRPr="0082564F" w:rsidRDefault="004173CB" w:rsidP="004202B4">
            <w:pPr>
              <w:ind w:left="-85" w:right="-68"/>
              <w:rPr>
                <w:rFonts w:ascii="Times New Roman" w:hAnsi="Times New Roman" w:cs="Times New Roman"/>
                <w:sz w:val="24"/>
                <w:szCs w:val="24"/>
              </w:rPr>
            </w:pPr>
          </w:p>
        </w:tc>
        <w:tc>
          <w:tcPr>
            <w:tcW w:w="1701" w:type="dxa"/>
            <w:vMerge/>
          </w:tcPr>
          <w:p w14:paraId="2B74B5E8" w14:textId="77777777" w:rsidR="004173CB" w:rsidRPr="0082564F" w:rsidRDefault="004173CB" w:rsidP="004202B4">
            <w:pPr>
              <w:ind w:left="-85" w:right="-68"/>
              <w:rPr>
                <w:rFonts w:ascii="Times New Roman" w:hAnsi="Times New Roman" w:cs="Times New Roman"/>
                <w:sz w:val="24"/>
                <w:szCs w:val="24"/>
              </w:rPr>
            </w:pPr>
          </w:p>
        </w:tc>
        <w:tc>
          <w:tcPr>
            <w:tcW w:w="2268" w:type="dxa"/>
            <w:vMerge/>
          </w:tcPr>
          <w:p w14:paraId="37734AE4" w14:textId="77777777" w:rsidR="004173CB" w:rsidRPr="0082564F" w:rsidRDefault="004173CB" w:rsidP="004202B4">
            <w:pPr>
              <w:ind w:left="-85" w:right="-68"/>
              <w:rPr>
                <w:rFonts w:ascii="Times New Roman" w:hAnsi="Times New Roman" w:cs="Times New Roman"/>
                <w:sz w:val="24"/>
                <w:szCs w:val="24"/>
              </w:rPr>
            </w:pPr>
          </w:p>
        </w:tc>
        <w:tc>
          <w:tcPr>
            <w:tcW w:w="3402" w:type="dxa"/>
          </w:tcPr>
          <w:p w14:paraId="5D0CDCDA" w14:textId="77777777" w:rsidR="004173CB" w:rsidRDefault="004173CB" w:rsidP="00562C3B">
            <w:pPr>
              <w:ind w:left="-85" w:right="-68"/>
              <w:rPr>
                <w:rFonts w:ascii="Times New Roman" w:hAnsi="Times New Roman" w:cs="Times New Roman"/>
                <w:sz w:val="24"/>
                <w:szCs w:val="24"/>
              </w:rPr>
            </w:pPr>
            <w:r>
              <w:rPr>
                <w:rFonts w:ascii="Times New Roman" w:hAnsi="Times New Roman" w:cs="Times New Roman"/>
                <w:sz w:val="24"/>
                <w:szCs w:val="24"/>
              </w:rPr>
              <w:t>Частота кадров, Гц</w:t>
            </w:r>
          </w:p>
          <w:p w14:paraId="518170BC" w14:textId="77777777" w:rsidR="004173CB" w:rsidRDefault="004173CB" w:rsidP="004202B4">
            <w:pPr>
              <w:ind w:left="-85" w:right="-68"/>
              <w:rPr>
                <w:rFonts w:ascii="Times New Roman" w:hAnsi="Times New Roman" w:cs="Times New Roman"/>
                <w:sz w:val="24"/>
                <w:szCs w:val="24"/>
              </w:rPr>
            </w:pPr>
          </w:p>
        </w:tc>
        <w:tc>
          <w:tcPr>
            <w:tcW w:w="1843" w:type="dxa"/>
          </w:tcPr>
          <w:p w14:paraId="6DCEB875" w14:textId="77777777" w:rsidR="004173CB" w:rsidRDefault="004173CB" w:rsidP="004173CB">
            <w:pPr>
              <w:ind w:left="-85" w:right="-68"/>
              <w:rPr>
                <w:rFonts w:ascii="Times New Roman" w:hAnsi="Times New Roman" w:cs="Times New Roman"/>
                <w:sz w:val="24"/>
                <w:szCs w:val="24"/>
              </w:rPr>
            </w:pPr>
            <w:r>
              <w:rPr>
                <w:rFonts w:ascii="Times New Roman" w:hAnsi="Times New Roman" w:cs="Times New Roman"/>
                <w:sz w:val="24"/>
                <w:szCs w:val="24"/>
              </w:rPr>
              <w:t>Переключаемые режимы кратно 50 и 60</w:t>
            </w:r>
          </w:p>
        </w:tc>
        <w:tc>
          <w:tcPr>
            <w:tcW w:w="1276" w:type="dxa"/>
            <w:vMerge/>
          </w:tcPr>
          <w:p w14:paraId="2E874A61" w14:textId="77777777" w:rsidR="004173CB" w:rsidRPr="0082564F" w:rsidRDefault="004173CB" w:rsidP="004202B4">
            <w:pPr>
              <w:ind w:left="-85" w:right="-68"/>
              <w:jc w:val="center"/>
              <w:rPr>
                <w:rFonts w:ascii="Times New Roman" w:hAnsi="Times New Roman" w:cs="Times New Roman"/>
                <w:sz w:val="24"/>
                <w:szCs w:val="24"/>
              </w:rPr>
            </w:pPr>
          </w:p>
        </w:tc>
        <w:tc>
          <w:tcPr>
            <w:tcW w:w="1275" w:type="dxa"/>
            <w:vMerge/>
          </w:tcPr>
          <w:p w14:paraId="173D380B" w14:textId="77777777" w:rsidR="004173CB" w:rsidRPr="0082564F" w:rsidRDefault="004173CB" w:rsidP="004202B4">
            <w:pPr>
              <w:ind w:left="-85" w:right="-68"/>
              <w:jc w:val="center"/>
              <w:rPr>
                <w:rFonts w:ascii="Times New Roman" w:hAnsi="Times New Roman" w:cs="Times New Roman"/>
                <w:sz w:val="24"/>
                <w:szCs w:val="24"/>
              </w:rPr>
            </w:pPr>
          </w:p>
        </w:tc>
        <w:tc>
          <w:tcPr>
            <w:tcW w:w="2127" w:type="dxa"/>
            <w:vMerge/>
          </w:tcPr>
          <w:p w14:paraId="229BB871" w14:textId="77777777" w:rsidR="004173CB" w:rsidRPr="0082564F" w:rsidRDefault="004173CB" w:rsidP="004202B4">
            <w:pPr>
              <w:ind w:left="-85" w:right="-68"/>
              <w:jc w:val="center"/>
              <w:rPr>
                <w:rFonts w:ascii="Times New Roman" w:hAnsi="Times New Roman" w:cs="Times New Roman"/>
                <w:sz w:val="24"/>
                <w:szCs w:val="24"/>
              </w:rPr>
            </w:pPr>
          </w:p>
        </w:tc>
      </w:tr>
      <w:tr w:rsidR="00CD6F3D" w:rsidRPr="0082564F" w14:paraId="74744609" w14:textId="77777777" w:rsidTr="004202B4">
        <w:tc>
          <w:tcPr>
            <w:tcW w:w="704" w:type="dxa"/>
            <w:vMerge/>
          </w:tcPr>
          <w:p w14:paraId="49F4B1B6" w14:textId="77777777" w:rsidR="00CD6F3D" w:rsidRPr="0082564F" w:rsidRDefault="00CD6F3D" w:rsidP="004202B4">
            <w:pPr>
              <w:ind w:left="-85" w:right="-68"/>
              <w:rPr>
                <w:rFonts w:ascii="Times New Roman" w:hAnsi="Times New Roman" w:cs="Times New Roman"/>
                <w:sz w:val="24"/>
                <w:szCs w:val="24"/>
              </w:rPr>
            </w:pPr>
          </w:p>
        </w:tc>
        <w:tc>
          <w:tcPr>
            <w:tcW w:w="1701" w:type="dxa"/>
            <w:vMerge/>
          </w:tcPr>
          <w:p w14:paraId="4B525DD2" w14:textId="77777777" w:rsidR="00CD6F3D" w:rsidRPr="0082564F" w:rsidRDefault="00CD6F3D" w:rsidP="004202B4">
            <w:pPr>
              <w:ind w:left="-85" w:right="-68"/>
              <w:rPr>
                <w:rFonts w:ascii="Times New Roman" w:hAnsi="Times New Roman" w:cs="Times New Roman"/>
                <w:sz w:val="24"/>
                <w:szCs w:val="24"/>
              </w:rPr>
            </w:pPr>
          </w:p>
        </w:tc>
        <w:tc>
          <w:tcPr>
            <w:tcW w:w="2268" w:type="dxa"/>
            <w:vMerge/>
          </w:tcPr>
          <w:p w14:paraId="31E61ECD" w14:textId="77777777" w:rsidR="00CD6F3D" w:rsidRPr="0082564F" w:rsidRDefault="00CD6F3D" w:rsidP="004202B4">
            <w:pPr>
              <w:ind w:left="-85" w:right="-68"/>
              <w:rPr>
                <w:rFonts w:ascii="Times New Roman" w:hAnsi="Times New Roman" w:cs="Times New Roman"/>
                <w:sz w:val="24"/>
                <w:szCs w:val="24"/>
              </w:rPr>
            </w:pPr>
          </w:p>
        </w:tc>
        <w:tc>
          <w:tcPr>
            <w:tcW w:w="3402" w:type="dxa"/>
          </w:tcPr>
          <w:p w14:paraId="64386C52"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xml:space="preserve">Размер экрана по ширине, мм </w:t>
            </w:r>
          </w:p>
        </w:tc>
        <w:tc>
          <w:tcPr>
            <w:tcW w:w="1843" w:type="dxa"/>
          </w:tcPr>
          <w:p w14:paraId="63A07B6D"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4000 – 4500</w:t>
            </w:r>
          </w:p>
        </w:tc>
        <w:tc>
          <w:tcPr>
            <w:tcW w:w="1276" w:type="dxa"/>
            <w:vMerge/>
          </w:tcPr>
          <w:p w14:paraId="1EABE52F" w14:textId="77777777" w:rsidR="00CD6F3D" w:rsidRPr="0082564F" w:rsidRDefault="00CD6F3D" w:rsidP="004202B4">
            <w:pPr>
              <w:ind w:left="-85" w:right="-68"/>
              <w:jc w:val="center"/>
              <w:rPr>
                <w:rFonts w:ascii="Times New Roman" w:hAnsi="Times New Roman" w:cs="Times New Roman"/>
                <w:sz w:val="24"/>
                <w:szCs w:val="24"/>
              </w:rPr>
            </w:pPr>
          </w:p>
        </w:tc>
        <w:tc>
          <w:tcPr>
            <w:tcW w:w="1275" w:type="dxa"/>
            <w:vMerge/>
          </w:tcPr>
          <w:p w14:paraId="4383F4B8" w14:textId="77777777" w:rsidR="00CD6F3D" w:rsidRPr="0082564F" w:rsidRDefault="00CD6F3D" w:rsidP="004202B4">
            <w:pPr>
              <w:ind w:left="-85" w:right="-68"/>
              <w:jc w:val="center"/>
              <w:rPr>
                <w:rFonts w:ascii="Times New Roman" w:hAnsi="Times New Roman" w:cs="Times New Roman"/>
                <w:sz w:val="24"/>
                <w:szCs w:val="24"/>
              </w:rPr>
            </w:pPr>
          </w:p>
        </w:tc>
        <w:tc>
          <w:tcPr>
            <w:tcW w:w="2127" w:type="dxa"/>
            <w:vMerge/>
          </w:tcPr>
          <w:p w14:paraId="38501CF9" w14:textId="77777777" w:rsidR="00CD6F3D" w:rsidRPr="0082564F" w:rsidRDefault="00CD6F3D" w:rsidP="004202B4">
            <w:pPr>
              <w:ind w:left="-85" w:right="-68"/>
              <w:jc w:val="center"/>
              <w:rPr>
                <w:rFonts w:ascii="Times New Roman" w:hAnsi="Times New Roman" w:cs="Times New Roman"/>
                <w:sz w:val="24"/>
                <w:szCs w:val="24"/>
              </w:rPr>
            </w:pPr>
          </w:p>
        </w:tc>
      </w:tr>
      <w:tr w:rsidR="00CD6F3D" w:rsidRPr="0082564F" w14:paraId="5E2CF18B" w14:textId="77777777" w:rsidTr="004202B4">
        <w:tc>
          <w:tcPr>
            <w:tcW w:w="704" w:type="dxa"/>
            <w:vMerge/>
          </w:tcPr>
          <w:p w14:paraId="2BAFAF59" w14:textId="77777777" w:rsidR="00CD6F3D" w:rsidRPr="0082564F" w:rsidRDefault="00CD6F3D" w:rsidP="004202B4">
            <w:pPr>
              <w:ind w:left="-85" w:right="-68"/>
              <w:rPr>
                <w:rFonts w:ascii="Times New Roman" w:hAnsi="Times New Roman" w:cs="Times New Roman"/>
                <w:sz w:val="24"/>
                <w:szCs w:val="24"/>
              </w:rPr>
            </w:pPr>
          </w:p>
        </w:tc>
        <w:tc>
          <w:tcPr>
            <w:tcW w:w="1701" w:type="dxa"/>
            <w:vMerge/>
          </w:tcPr>
          <w:p w14:paraId="0DE6A85A" w14:textId="77777777" w:rsidR="00CD6F3D" w:rsidRPr="0082564F" w:rsidRDefault="00CD6F3D" w:rsidP="004202B4">
            <w:pPr>
              <w:ind w:left="-85" w:right="-68"/>
              <w:rPr>
                <w:rFonts w:ascii="Times New Roman" w:hAnsi="Times New Roman" w:cs="Times New Roman"/>
                <w:sz w:val="24"/>
                <w:szCs w:val="24"/>
              </w:rPr>
            </w:pPr>
          </w:p>
        </w:tc>
        <w:tc>
          <w:tcPr>
            <w:tcW w:w="2268" w:type="dxa"/>
            <w:vMerge/>
          </w:tcPr>
          <w:p w14:paraId="64D52EF4" w14:textId="77777777" w:rsidR="00CD6F3D" w:rsidRPr="0082564F" w:rsidRDefault="00CD6F3D" w:rsidP="004202B4">
            <w:pPr>
              <w:ind w:left="-85" w:right="-68"/>
              <w:rPr>
                <w:rFonts w:ascii="Times New Roman" w:hAnsi="Times New Roman" w:cs="Times New Roman"/>
                <w:sz w:val="24"/>
                <w:szCs w:val="24"/>
              </w:rPr>
            </w:pPr>
          </w:p>
        </w:tc>
        <w:tc>
          <w:tcPr>
            <w:tcW w:w="3402" w:type="dxa"/>
          </w:tcPr>
          <w:p w14:paraId="61773190" w14:textId="77777777" w:rsidR="00CD6F3D" w:rsidRPr="0082564F" w:rsidRDefault="00CD6F3D" w:rsidP="004202B4">
            <w:pPr>
              <w:ind w:left="-85" w:right="-68"/>
              <w:rPr>
                <w:rFonts w:ascii="Times New Roman" w:hAnsi="Times New Roman" w:cs="Times New Roman"/>
                <w:sz w:val="24"/>
                <w:szCs w:val="24"/>
              </w:rPr>
            </w:pPr>
            <w:r>
              <w:rPr>
                <w:rFonts w:ascii="Times New Roman" w:hAnsi="Times New Roman" w:cs="Times New Roman"/>
                <w:sz w:val="24"/>
                <w:szCs w:val="24"/>
              </w:rPr>
              <w:t>Размер экрана по высоте, мм</w:t>
            </w:r>
          </w:p>
        </w:tc>
        <w:tc>
          <w:tcPr>
            <w:tcW w:w="1843" w:type="dxa"/>
          </w:tcPr>
          <w:p w14:paraId="34B542DF"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2250 – 2600</w:t>
            </w:r>
          </w:p>
        </w:tc>
        <w:tc>
          <w:tcPr>
            <w:tcW w:w="1276" w:type="dxa"/>
            <w:vMerge/>
          </w:tcPr>
          <w:p w14:paraId="28D32B85" w14:textId="77777777" w:rsidR="00CD6F3D" w:rsidRPr="0082564F" w:rsidRDefault="00CD6F3D" w:rsidP="004202B4">
            <w:pPr>
              <w:ind w:left="-85" w:right="-68"/>
              <w:jc w:val="center"/>
              <w:rPr>
                <w:rFonts w:ascii="Times New Roman" w:hAnsi="Times New Roman" w:cs="Times New Roman"/>
                <w:sz w:val="24"/>
                <w:szCs w:val="24"/>
              </w:rPr>
            </w:pPr>
          </w:p>
        </w:tc>
        <w:tc>
          <w:tcPr>
            <w:tcW w:w="1275" w:type="dxa"/>
            <w:vMerge/>
          </w:tcPr>
          <w:p w14:paraId="4839643C" w14:textId="77777777" w:rsidR="00CD6F3D" w:rsidRPr="0082564F" w:rsidRDefault="00CD6F3D" w:rsidP="004202B4">
            <w:pPr>
              <w:ind w:left="-85" w:right="-68"/>
              <w:jc w:val="center"/>
              <w:rPr>
                <w:rFonts w:ascii="Times New Roman" w:hAnsi="Times New Roman" w:cs="Times New Roman"/>
                <w:sz w:val="24"/>
                <w:szCs w:val="24"/>
              </w:rPr>
            </w:pPr>
          </w:p>
        </w:tc>
        <w:tc>
          <w:tcPr>
            <w:tcW w:w="2127" w:type="dxa"/>
            <w:vMerge/>
          </w:tcPr>
          <w:p w14:paraId="5CC7203F" w14:textId="77777777" w:rsidR="00CD6F3D" w:rsidRPr="0082564F" w:rsidRDefault="00CD6F3D" w:rsidP="004202B4">
            <w:pPr>
              <w:ind w:left="-85" w:right="-68"/>
              <w:jc w:val="center"/>
              <w:rPr>
                <w:rFonts w:ascii="Times New Roman" w:hAnsi="Times New Roman" w:cs="Times New Roman"/>
                <w:sz w:val="24"/>
                <w:szCs w:val="24"/>
              </w:rPr>
            </w:pPr>
          </w:p>
        </w:tc>
      </w:tr>
      <w:tr w:rsidR="00CD6F3D" w:rsidRPr="0082564F" w14:paraId="200B10C3" w14:textId="77777777" w:rsidTr="004202B4">
        <w:tc>
          <w:tcPr>
            <w:tcW w:w="704" w:type="dxa"/>
            <w:vMerge/>
          </w:tcPr>
          <w:p w14:paraId="7D3B4778"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6631CEF6"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1FDDA3B0"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14DD5522" w14:textId="77777777" w:rsidR="00CD6F3D" w:rsidRPr="0082564F" w:rsidRDefault="00CD6F3D" w:rsidP="00DB3D27">
            <w:pPr>
              <w:ind w:left="-85" w:right="-68"/>
              <w:rPr>
                <w:rFonts w:ascii="Times New Roman" w:hAnsi="Times New Roman" w:cs="Times New Roman"/>
                <w:sz w:val="24"/>
                <w:szCs w:val="24"/>
              </w:rPr>
            </w:pPr>
            <w:r>
              <w:rPr>
                <w:rFonts w:ascii="Times New Roman" w:hAnsi="Times New Roman" w:cs="Times New Roman"/>
                <w:sz w:val="24"/>
                <w:szCs w:val="24"/>
              </w:rPr>
              <w:t xml:space="preserve">Размер кабинета (собранной в раме конструкции) по ширине, мм </w:t>
            </w:r>
          </w:p>
        </w:tc>
        <w:tc>
          <w:tcPr>
            <w:tcW w:w="1843" w:type="dxa"/>
          </w:tcPr>
          <w:p w14:paraId="0A17A3B1"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4000 – 4500</w:t>
            </w:r>
          </w:p>
        </w:tc>
        <w:tc>
          <w:tcPr>
            <w:tcW w:w="1276" w:type="dxa"/>
            <w:vMerge/>
          </w:tcPr>
          <w:p w14:paraId="47EF6277"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45A14CAB"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58070301"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68815DFE" w14:textId="77777777" w:rsidTr="004202B4">
        <w:tc>
          <w:tcPr>
            <w:tcW w:w="704" w:type="dxa"/>
            <w:vMerge/>
          </w:tcPr>
          <w:p w14:paraId="638EC2AF"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76CF961A"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14BE5E2E"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662FD291"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Размер кабинета (собранной в раме конструкции) по высоте, мм</w:t>
            </w:r>
          </w:p>
        </w:tc>
        <w:tc>
          <w:tcPr>
            <w:tcW w:w="1843" w:type="dxa"/>
          </w:tcPr>
          <w:p w14:paraId="53ADE5EF"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2300 – 2700</w:t>
            </w:r>
          </w:p>
        </w:tc>
        <w:tc>
          <w:tcPr>
            <w:tcW w:w="1276" w:type="dxa"/>
            <w:vMerge/>
          </w:tcPr>
          <w:p w14:paraId="515AD2D2"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2456A9B1"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2BB8B841"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1A0F0C65" w14:textId="77777777" w:rsidTr="004202B4">
        <w:tc>
          <w:tcPr>
            <w:tcW w:w="704" w:type="dxa"/>
            <w:vMerge/>
          </w:tcPr>
          <w:p w14:paraId="45FFC4F2"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0033526F"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4BEE099F"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05F3F36E"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Разрешение экрана, пиксель</w:t>
            </w:r>
          </w:p>
        </w:tc>
        <w:tc>
          <w:tcPr>
            <w:tcW w:w="1843" w:type="dxa"/>
          </w:tcPr>
          <w:p w14:paraId="7ACE7C94"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xml:space="preserve"> Соответственно размеру экрана и шагу пикселя</w:t>
            </w:r>
          </w:p>
        </w:tc>
        <w:tc>
          <w:tcPr>
            <w:tcW w:w="1276" w:type="dxa"/>
            <w:vMerge/>
          </w:tcPr>
          <w:p w14:paraId="5E8E2DC1"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0F7E25D9"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757EBC69"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700397CE" w14:textId="77777777" w:rsidTr="004202B4">
        <w:tc>
          <w:tcPr>
            <w:tcW w:w="704" w:type="dxa"/>
            <w:vMerge/>
          </w:tcPr>
          <w:p w14:paraId="4E5B4918" w14:textId="77777777" w:rsidR="00CD6F3D" w:rsidRPr="0082564F" w:rsidRDefault="00CD6F3D" w:rsidP="00957157">
            <w:pPr>
              <w:ind w:left="-85" w:right="-68"/>
              <w:rPr>
                <w:rFonts w:ascii="Times New Roman" w:hAnsi="Times New Roman" w:cs="Times New Roman"/>
                <w:sz w:val="24"/>
                <w:szCs w:val="24"/>
              </w:rPr>
            </w:pPr>
          </w:p>
        </w:tc>
        <w:tc>
          <w:tcPr>
            <w:tcW w:w="1701" w:type="dxa"/>
            <w:vMerge/>
          </w:tcPr>
          <w:p w14:paraId="1F1005B9" w14:textId="77777777" w:rsidR="00CD6F3D" w:rsidRPr="0082564F" w:rsidRDefault="00CD6F3D" w:rsidP="00957157">
            <w:pPr>
              <w:ind w:left="-85" w:right="-68"/>
              <w:rPr>
                <w:rFonts w:ascii="Times New Roman" w:hAnsi="Times New Roman" w:cs="Times New Roman"/>
                <w:sz w:val="24"/>
                <w:szCs w:val="24"/>
              </w:rPr>
            </w:pPr>
          </w:p>
        </w:tc>
        <w:tc>
          <w:tcPr>
            <w:tcW w:w="2268" w:type="dxa"/>
            <w:vMerge/>
          </w:tcPr>
          <w:p w14:paraId="44B8422E" w14:textId="77777777" w:rsidR="00CD6F3D" w:rsidRPr="0082564F" w:rsidRDefault="00CD6F3D" w:rsidP="00957157">
            <w:pPr>
              <w:ind w:left="-85" w:right="-68"/>
              <w:rPr>
                <w:rFonts w:ascii="Times New Roman" w:hAnsi="Times New Roman" w:cs="Times New Roman"/>
                <w:sz w:val="24"/>
                <w:szCs w:val="24"/>
              </w:rPr>
            </w:pPr>
          </w:p>
        </w:tc>
        <w:tc>
          <w:tcPr>
            <w:tcW w:w="3402" w:type="dxa"/>
          </w:tcPr>
          <w:p w14:paraId="6BCFAC7C" w14:textId="77777777" w:rsidR="00CD6F3D" w:rsidRPr="0082564F" w:rsidRDefault="00CD6F3D" w:rsidP="00957157">
            <w:pPr>
              <w:ind w:left="-85" w:right="-68"/>
              <w:rPr>
                <w:rFonts w:ascii="Times New Roman" w:hAnsi="Times New Roman" w:cs="Times New Roman"/>
                <w:sz w:val="24"/>
                <w:szCs w:val="24"/>
              </w:rPr>
            </w:pPr>
            <w:r>
              <w:rPr>
                <w:rFonts w:ascii="Times New Roman" w:hAnsi="Times New Roman" w:cs="Times New Roman"/>
                <w:sz w:val="24"/>
                <w:szCs w:val="24"/>
              </w:rPr>
              <w:t>Угол обзора горизонтальный, град</w:t>
            </w:r>
          </w:p>
        </w:tc>
        <w:tc>
          <w:tcPr>
            <w:tcW w:w="1843" w:type="dxa"/>
          </w:tcPr>
          <w:p w14:paraId="1918FFB8" w14:textId="77777777" w:rsidR="00CD6F3D" w:rsidRDefault="00CD6F3D" w:rsidP="00957157">
            <w:r w:rsidRPr="00174FEA">
              <w:rPr>
                <w:rFonts w:ascii="Times New Roman" w:hAnsi="Times New Roman" w:cs="Times New Roman"/>
                <w:sz w:val="24"/>
                <w:szCs w:val="24"/>
              </w:rPr>
              <w:t>≥</w:t>
            </w:r>
            <w:r>
              <w:rPr>
                <w:rFonts w:ascii="Times New Roman" w:hAnsi="Times New Roman" w:cs="Times New Roman"/>
                <w:sz w:val="24"/>
                <w:szCs w:val="24"/>
              </w:rPr>
              <w:t xml:space="preserve"> 160</w:t>
            </w:r>
          </w:p>
        </w:tc>
        <w:tc>
          <w:tcPr>
            <w:tcW w:w="1276" w:type="dxa"/>
            <w:vMerge/>
          </w:tcPr>
          <w:p w14:paraId="6F16F442" w14:textId="77777777" w:rsidR="00CD6F3D" w:rsidRPr="0082564F" w:rsidRDefault="00CD6F3D" w:rsidP="00957157">
            <w:pPr>
              <w:ind w:left="-85" w:right="-68"/>
              <w:jc w:val="center"/>
              <w:rPr>
                <w:rFonts w:ascii="Times New Roman" w:hAnsi="Times New Roman" w:cs="Times New Roman"/>
                <w:sz w:val="24"/>
                <w:szCs w:val="24"/>
              </w:rPr>
            </w:pPr>
          </w:p>
        </w:tc>
        <w:tc>
          <w:tcPr>
            <w:tcW w:w="1275" w:type="dxa"/>
            <w:vMerge/>
          </w:tcPr>
          <w:p w14:paraId="5EA56D94" w14:textId="77777777" w:rsidR="00CD6F3D" w:rsidRPr="0082564F" w:rsidRDefault="00CD6F3D" w:rsidP="00957157">
            <w:pPr>
              <w:ind w:left="-85" w:right="-68"/>
              <w:jc w:val="center"/>
              <w:rPr>
                <w:rFonts w:ascii="Times New Roman" w:hAnsi="Times New Roman" w:cs="Times New Roman"/>
                <w:sz w:val="24"/>
                <w:szCs w:val="24"/>
              </w:rPr>
            </w:pPr>
          </w:p>
        </w:tc>
        <w:tc>
          <w:tcPr>
            <w:tcW w:w="2127" w:type="dxa"/>
            <w:vMerge/>
          </w:tcPr>
          <w:p w14:paraId="0B69AC4C" w14:textId="77777777" w:rsidR="00CD6F3D" w:rsidRPr="0082564F" w:rsidRDefault="00CD6F3D" w:rsidP="00957157">
            <w:pPr>
              <w:ind w:left="-85" w:right="-68"/>
              <w:jc w:val="center"/>
              <w:rPr>
                <w:rFonts w:ascii="Times New Roman" w:hAnsi="Times New Roman" w:cs="Times New Roman"/>
                <w:sz w:val="24"/>
                <w:szCs w:val="24"/>
              </w:rPr>
            </w:pPr>
          </w:p>
        </w:tc>
      </w:tr>
      <w:tr w:rsidR="00CD6F3D" w:rsidRPr="0082564F" w14:paraId="25CB355E" w14:textId="77777777" w:rsidTr="004202B4">
        <w:tc>
          <w:tcPr>
            <w:tcW w:w="704" w:type="dxa"/>
            <w:vMerge/>
          </w:tcPr>
          <w:p w14:paraId="54E39C84" w14:textId="77777777" w:rsidR="00CD6F3D" w:rsidRPr="0082564F" w:rsidRDefault="00CD6F3D" w:rsidP="00957157">
            <w:pPr>
              <w:ind w:left="-85" w:right="-68"/>
              <w:rPr>
                <w:rFonts w:ascii="Times New Roman" w:hAnsi="Times New Roman" w:cs="Times New Roman"/>
                <w:sz w:val="24"/>
                <w:szCs w:val="24"/>
              </w:rPr>
            </w:pPr>
          </w:p>
        </w:tc>
        <w:tc>
          <w:tcPr>
            <w:tcW w:w="1701" w:type="dxa"/>
            <w:vMerge/>
          </w:tcPr>
          <w:p w14:paraId="3AF85656" w14:textId="77777777" w:rsidR="00CD6F3D" w:rsidRPr="0082564F" w:rsidRDefault="00CD6F3D" w:rsidP="00957157">
            <w:pPr>
              <w:ind w:left="-85" w:right="-68"/>
              <w:rPr>
                <w:rFonts w:ascii="Times New Roman" w:hAnsi="Times New Roman" w:cs="Times New Roman"/>
                <w:sz w:val="24"/>
                <w:szCs w:val="24"/>
              </w:rPr>
            </w:pPr>
          </w:p>
        </w:tc>
        <w:tc>
          <w:tcPr>
            <w:tcW w:w="2268" w:type="dxa"/>
            <w:vMerge/>
          </w:tcPr>
          <w:p w14:paraId="6414E7AC" w14:textId="77777777" w:rsidR="00CD6F3D" w:rsidRPr="0082564F" w:rsidRDefault="00CD6F3D" w:rsidP="00957157">
            <w:pPr>
              <w:ind w:left="-85" w:right="-68"/>
              <w:rPr>
                <w:rFonts w:ascii="Times New Roman" w:hAnsi="Times New Roman" w:cs="Times New Roman"/>
                <w:sz w:val="24"/>
                <w:szCs w:val="24"/>
              </w:rPr>
            </w:pPr>
          </w:p>
        </w:tc>
        <w:tc>
          <w:tcPr>
            <w:tcW w:w="3402" w:type="dxa"/>
          </w:tcPr>
          <w:p w14:paraId="1108A7CD" w14:textId="77777777" w:rsidR="00CD6F3D" w:rsidRPr="0082564F" w:rsidRDefault="00CD6F3D" w:rsidP="00957157">
            <w:pPr>
              <w:ind w:left="-85" w:right="-68"/>
              <w:rPr>
                <w:rFonts w:ascii="Times New Roman" w:hAnsi="Times New Roman" w:cs="Times New Roman"/>
                <w:sz w:val="24"/>
                <w:szCs w:val="24"/>
              </w:rPr>
            </w:pPr>
            <w:r>
              <w:rPr>
                <w:rFonts w:ascii="Times New Roman" w:hAnsi="Times New Roman" w:cs="Times New Roman"/>
                <w:sz w:val="24"/>
                <w:szCs w:val="24"/>
              </w:rPr>
              <w:t>Угол обзора вертикальный, град</w:t>
            </w:r>
          </w:p>
        </w:tc>
        <w:tc>
          <w:tcPr>
            <w:tcW w:w="1843" w:type="dxa"/>
          </w:tcPr>
          <w:p w14:paraId="141A0FAF" w14:textId="77777777" w:rsidR="00CD6F3D" w:rsidRDefault="00CD6F3D" w:rsidP="00957157">
            <w:r w:rsidRPr="00174FEA">
              <w:rPr>
                <w:rFonts w:ascii="Times New Roman" w:hAnsi="Times New Roman" w:cs="Times New Roman"/>
                <w:sz w:val="24"/>
                <w:szCs w:val="24"/>
              </w:rPr>
              <w:t>≥</w:t>
            </w:r>
            <w:r>
              <w:rPr>
                <w:rFonts w:ascii="Times New Roman" w:hAnsi="Times New Roman" w:cs="Times New Roman"/>
                <w:sz w:val="24"/>
                <w:szCs w:val="24"/>
              </w:rPr>
              <w:t xml:space="preserve"> 160</w:t>
            </w:r>
          </w:p>
        </w:tc>
        <w:tc>
          <w:tcPr>
            <w:tcW w:w="1276" w:type="dxa"/>
            <w:vMerge/>
          </w:tcPr>
          <w:p w14:paraId="46D8667E" w14:textId="77777777" w:rsidR="00CD6F3D" w:rsidRPr="0082564F" w:rsidRDefault="00CD6F3D" w:rsidP="00957157">
            <w:pPr>
              <w:ind w:left="-85" w:right="-68"/>
              <w:jc w:val="center"/>
              <w:rPr>
                <w:rFonts w:ascii="Times New Roman" w:hAnsi="Times New Roman" w:cs="Times New Roman"/>
                <w:sz w:val="24"/>
                <w:szCs w:val="24"/>
              </w:rPr>
            </w:pPr>
          </w:p>
        </w:tc>
        <w:tc>
          <w:tcPr>
            <w:tcW w:w="1275" w:type="dxa"/>
            <w:vMerge/>
          </w:tcPr>
          <w:p w14:paraId="76E0D945" w14:textId="77777777" w:rsidR="00CD6F3D" w:rsidRPr="0082564F" w:rsidRDefault="00CD6F3D" w:rsidP="00957157">
            <w:pPr>
              <w:ind w:left="-85" w:right="-68"/>
              <w:jc w:val="center"/>
              <w:rPr>
                <w:rFonts w:ascii="Times New Roman" w:hAnsi="Times New Roman" w:cs="Times New Roman"/>
                <w:sz w:val="24"/>
                <w:szCs w:val="24"/>
              </w:rPr>
            </w:pPr>
          </w:p>
        </w:tc>
        <w:tc>
          <w:tcPr>
            <w:tcW w:w="2127" w:type="dxa"/>
            <w:vMerge/>
          </w:tcPr>
          <w:p w14:paraId="2AFC22AE" w14:textId="77777777" w:rsidR="00CD6F3D" w:rsidRPr="0082564F" w:rsidRDefault="00CD6F3D" w:rsidP="00957157">
            <w:pPr>
              <w:ind w:left="-85" w:right="-68"/>
              <w:jc w:val="center"/>
              <w:rPr>
                <w:rFonts w:ascii="Times New Roman" w:hAnsi="Times New Roman" w:cs="Times New Roman"/>
                <w:sz w:val="24"/>
                <w:szCs w:val="24"/>
              </w:rPr>
            </w:pPr>
          </w:p>
        </w:tc>
      </w:tr>
      <w:tr w:rsidR="00CD6F3D" w:rsidRPr="0082564F" w14:paraId="7D52FDFA" w14:textId="77777777" w:rsidTr="004202B4">
        <w:tc>
          <w:tcPr>
            <w:tcW w:w="704" w:type="dxa"/>
            <w:vMerge/>
          </w:tcPr>
          <w:p w14:paraId="7FCB2DE9"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30AD50E3"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0404D715"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48BBE019"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Дистанция обзора</w:t>
            </w:r>
            <w:r w:rsidR="00875E59">
              <w:rPr>
                <w:rFonts w:ascii="Times New Roman" w:hAnsi="Times New Roman" w:cs="Times New Roman"/>
                <w:sz w:val="24"/>
                <w:szCs w:val="24"/>
              </w:rPr>
              <w:t xml:space="preserve"> (комфортное расстояние)</w:t>
            </w:r>
            <w:r>
              <w:rPr>
                <w:rFonts w:ascii="Times New Roman" w:hAnsi="Times New Roman" w:cs="Times New Roman"/>
                <w:sz w:val="24"/>
                <w:szCs w:val="24"/>
              </w:rPr>
              <w:t>, м</w:t>
            </w:r>
          </w:p>
        </w:tc>
        <w:tc>
          <w:tcPr>
            <w:tcW w:w="1843" w:type="dxa"/>
          </w:tcPr>
          <w:p w14:paraId="6A910402"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3</w:t>
            </w:r>
          </w:p>
        </w:tc>
        <w:tc>
          <w:tcPr>
            <w:tcW w:w="1276" w:type="dxa"/>
            <w:vMerge/>
          </w:tcPr>
          <w:p w14:paraId="5853B444"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1E3771FE"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501CD638" w14:textId="77777777" w:rsidR="00CD6F3D" w:rsidRPr="0082564F" w:rsidRDefault="00CD6F3D" w:rsidP="00F0789F">
            <w:pPr>
              <w:ind w:left="-85" w:right="-68"/>
              <w:jc w:val="center"/>
              <w:rPr>
                <w:rFonts w:ascii="Times New Roman" w:hAnsi="Times New Roman" w:cs="Times New Roman"/>
                <w:sz w:val="24"/>
                <w:szCs w:val="24"/>
              </w:rPr>
            </w:pPr>
          </w:p>
        </w:tc>
      </w:tr>
      <w:tr w:rsidR="00396A4A" w:rsidRPr="0082564F" w14:paraId="10B553C7" w14:textId="77777777" w:rsidTr="004202B4">
        <w:tc>
          <w:tcPr>
            <w:tcW w:w="704" w:type="dxa"/>
            <w:vMerge/>
          </w:tcPr>
          <w:p w14:paraId="73E665A4" w14:textId="77777777" w:rsidR="00396A4A" w:rsidRPr="0082564F" w:rsidRDefault="00396A4A" w:rsidP="00F0789F">
            <w:pPr>
              <w:ind w:left="-85" w:right="-68"/>
              <w:rPr>
                <w:rFonts w:ascii="Times New Roman" w:hAnsi="Times New Roman" w:cs="Times New Roman"/>
                <w:sz w:val="24"/>
                <w:szCs w:val="24"/>
              </w:rPr>
            </w:pPr>
          </w:p>
        </w:tc>
        <w:tc>
          <w:tcPr>
            <w:tcW w:w="1701" w:type="dxa"/>
            <w:vMerge/>
          </w:tcPr>
          <w:p w14:paraId="68D62E4D" w14:textId="77777777" w:rsidR="00396A4A" w:rsidRPr="0082564F" w:rsidRDefault="00396A4A" w:rsidP="00F0789F">
            <w:pPr>
              <w:ind w:left="-85" w:right="-68"/>
              <w:rPr>
                <w:rFonts w:ascii="Times New Roman" w:hAnsi="Times New Roman" w:cs="Times New Roman"/>
                <w:sz w:val="24"/>
                <w:szCs w:val="24"/>
              </w:rPr>
            </w:pPr>
          </w:p>
        </w:tc>
        <w:tc>
          <w:tcPr>
            <w:tcW w:w="2268" w:type="dxa"/>
            <w:vMerge/>
          </w:tcPr>
          <w:p w14:paraId="7BBB2533" w14:textId="77777777" w:rsidR="00396A4A" w:rsidRPr="0082564F" w:rsidRDefault="00396A4A" w:rsidP="00F0789F">
            <w:pPr>
              <w:ind w:left="-85" w:right="-68"/>
              <w:rPr>
                <w:rFonts w:ascii="Times New Roman" w:hAnsi="Times New Roman" w:cs="Times New Roman"/>
                <w:sz w:val="24"/>
                <w:szCs w:val="24"/>
              </w:rPr>
            </w:pPr>
          </w:p>
        </w:tc>
        <w:tc>
          <w:tcPr>
            <w:tcW w:w="3402" w:type="dxa"/>
          </w:tcPr>
          <w:p w14:paraId="558EFE93" w14:textId="77777777" w:rsidR="00396A4A" w:rsidRDefault="00396A4A" w:rsidP="00F0789F">
            <w:pPr>
              <w:ind w:left="-85" w:right="-68"/>
              <w:rPr>
                <w:rFonts w:ascii="Times New Roman" w:hAnsi="Times New Roman" w:cs="Times New Roman"/>
                <w:sz w:val="24"/>
                <w:szCs w:val="24"/>
              </w:rPr>
            </w:pPr>
            <w:r>
              <w:rPr>
                <w:rFonts w:ascii="Times New Roman" w:hAnsi="Times New Roman" w:cs="Times New Roman"/>
                <w:sz w:val="24"/>
                <w:szCs w:val="24"/>
              </w:rPr>
              <w:t>Шум работы</w:t>
            </w:r>
          </w:p>
        </w:tc>
        <w:tc>
          <w:tcPr>
            <w:tcW w:w="1843" w:type="dxa"/>
          </w:tcPr>
          <w:p w14:paraId="69C940B7" w14:textId="77777777" w:rsidR="00396A4A" w:rsidRDefault="00396A4A" w:rsidP="00F0789F">
            <w:pPr>
              <w:ind w:left="-85" w:right="-68"/>
              <w:rPr>
                <w:rFonts w:ascii="Times New Roman" w:hAnsi="Times New Roman" w:cs="Times New Roman"/>
                <w:sz w:val="24"/>
                <w:szCs w:val="24"/>
              </w:rPr>
            </w:pPr>
          </w:p>
        </w:tc>
        <w:tc>
          <w:tcPr>
            <w:tcW w:w="1276" w:type="dxa"/>
            <w:vMerge/>
          </w:tcPr>
          <w:p w14:paraId="68C49B39" w14:textId="77777777" w:rsidR="00396A4A" w:rsidRPr="0082564F" w:rsidRDefault="00396A4A" w:rsidP="00F0789F">
            <w:pPr>
              <w:ind w:left="-85" w:right="-68"/>
              <w:jc w:val="center"/>
              <w:rPr>
                <w:rFonts w:ascii="Times New Roman" w:hAnsi="Times New Roman" w:cs="Times New Roman"/>
                <w:sz w:val="24"/>
                <w:szCs w:val="24"/>
              </w:rPr>
            </w:pPr>
          </w:p>
        </w:tc>
        <w:tc>
          <w:tcPr>
            <w:tcW w:w="1275" w:type="dxa"/>
            <w:vMerge/>
          </w:tcPr>
          <w:p w14:paraId="5983C561" w14:textId="77777777" w:rsidR="00396A4A" w:rsidRPr="0082564F" w:rsidRDefault="00396A4A" w:rsidP="00F0789F">
            <w:pPr>
              <w:ind w:left="-85" w:right="-68"/>
              <w:jc w:val="center"/>
              <w:rPr>
                <w:rFonts w:ascii="Times New Roman" w:hAnsi="Times New Roman" w:cs="Times New Roman"/>
                <w:sz w:val="24"/>
                <w:szCs w:val="24"/>
              </w:rPr>
            </w:pPr>
          </w:p>
        </w:tc>
        <w:tc>
          <w:tcPr>
            <w:tcW w:w="2127" w:type="dxa"/>
            <w:vMerge/>
          </w:tcPr>
          <w:p w14:paraId="2F37F4C1" w14:textId="77777777" w:rsidR="00396A4A" w:rsidRPr="0082564F" w:rsidRDefault="00396A4A" w:rsidP="00F0789F">
            <w:pPr>
              <w:ind w:left="-85" w:right="-68"/>
              <w:jc w:val="center"/>
              <w:rPr>
                <w:rFonts w:ascii="Times New Roman" w:hAnsi="Times New Roman" w:cs="Times New Roman"/>
                <w:sz w:val="24"/>
                <w:szCs w:val="24"/>
              </w:rPr>
            </w:pPr>
          </w:p>
        </w:tc>
      </w:tr>
      <w:tr w:rsidR="00CD6F3D" w:rsidRPr="0082564F" w14:paraId="6FF3842B" w14:textId="77777777" w:rsidTr="004202B4">
        <w:tc>
          <w:tcPr>
            <w:tcW w:w="704" w:type="dxa"/>
            <w:vMerge/>
          </w:tcPr>
          <w:p w14:paraId="175BAD99"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331F71D1"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585E3159"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3097F5AE" w14:textId="77777777" w:rsidR="00CD6F3D" w:rsidRPr="004712AA" w:rsidRDefault="00CD6F3D" w:rsidP="004712AA">
            <w:pPr>
              <w:ind w:left="-85" w:right="-68"/>
              <w:rPr>
                <w:rFonts w:ascii="Times New Roman" w:hAnsi="Times New Roman" w:cs="Times New Roman"/>
                <w:b/>
                <w:sz w:val="24"/>
                <w:szCs w:val="24"/>
              </w:rPr>
            </w:pPr>
            <w:r w:rsidRPr="004712AA">
              <w:rPr>
                <w:rFonts w:ascii="Times New Roman" w:hAnsi="Times New Roman" w:cs="Times New Roman"/>
                <w:b/>
                <w:sz w:val="24"/>
                <w:szCs w:val="24"/>
              </w:rPr>
              <w:t>Степень защиты от влаги/пыли</w:t>
            </w:r>
            <w:r w:rsidR="004712AA" w:rsidRPr="004712AA">
              <w:rPr>
                <w:rFonts w:ascii="Times New Roman" w:hAnsi="Times New Roman" w:cs="Times New Roman"/>
                <w:b/>
                <w:sz w:val="24"/>
                <w:szCs w:val="24"/>
              </w:rPr>
              <w:t xml:space="preserve"> (</w:t>
            </w:r>
            <w:r w:rsidR="004712AA">
              <w:rPr>
                <w:rFonts w:ascii="Times New Roman" w:hAnsi="Times New Roman" w:cs="Times New Roman"/>
                <w:b/>
                <w:sz w:val="24"/>
                <w:szCs w:val="24"/>
              </w:rPr>
              <w:t>в том числе коммутации и видеопроцессора)</w:t>
            </w:r>
          </w:p>
        </w:tc>
        <w:tc>
          <w:tcPr>
            <w:tcW w:w="1843" w:type="dxa"/>
          </w:tcPr>
          <w:p w14:paraId="50B8DF97" w14:textId="77777777" w:rsidR="00CD6F3D" w:rsidRPr="00957157" w:rsidRDefault="00CD6F3D" w:rsidP="00F0789F">
            <w:pPr>
              <w:ind w:left="-85" w:right="-68"/>
              <w:rPr>
                <w:rFonts w:ascii="Times New Roman" w:hAnsi="Times New Roman" w:cs="Times New Roman"/>
                <w:sz w:val="24"/>
                <w:szCs w:val="24"/>
                <w:lang w:val="en-US"/>
              </w:rPr>
            </w:pPr>
            <w:r>
              <w:rPr>
                <w:rFonts w:ascii="Times New Roman" w:hAnsi="Times New Roman" w:cs="Times New Roman"/>
                <w:sz w:val="24"/>
                <w:szCs w:val="24"/>
              </w:rPr>
              <w:t xml:space="preserve">Не ниже </w:t>
            </w:r>
            <w:r>
              <w:rPr>
                <w:rFonts w:ascii="Times New Roman" w:hAnsi="Times New Roman" w:cs="Times New Roman"/>
                <w:sz w:val="24"/>
                <w:szCs w:val="24"/>
                <w:lang w:val="en-US"/>
              </w:rPr>
              <w:t>IP65</w:t>
            </w:r>
          </w:p>
        </w:tc>
        <w:tc>
          <w:tcPr>
            <w:tcW w:w="1276" w:type="dxa"/>
            <w:vMerge/>
          </w:tcPr>
          <w:p w14:paraId="5F66735A"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7864392E"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37F292B9"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0A6252AF" w14:textId="77777777" w:rsidTr="004202B4">
        <w:tc>
          <w:tcPr>
            <w:tcW w:w="704" w:type="dxa"/>
            <w:vMerge/>
          </w:tcPr>
          <w:p w14:paraId="6C2251F7"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7BAF63BE"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12926956"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15DFBEB8" w14:textId="77777777" w:rsidR="00CD6F3D" w:rsidRPr="00957157"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Тип исполнения</w:t>
            </w:r>
          </w:p>
        </w:tc>
        <w:tc>
          <w:tcPr>
            <w:tcW w:w="1843" w:type="dxa"/>
          </w:tcPr>
          <w:p w14:paraId="43A44E58" w14:textId="77777777" w:rsidR="00CD6F3D" w:rsidRPr="0082564F" w:rsidRDefault="00CD6F3D" w:rsidP="0082527A">
            <w:pPr>
              <w:ind w:left="-85" w:right="-68"/>
              <w:rPr>
                <w:rFonts w:ascii="Times New Roman" w:hAnsi="Times New Roman" w:cs="Times New Roman"/>
                <w:sz w:val="24"/>
                <w:szCs w:val="24"/>
              </w:rPr>
            </w:pPr>
            <w:r>
              <w:rPr>
                <w:rFonts w:ascii="Times New Roman" w:hAnsi="Times New Roman" w:cs="Times New Roman"/>
                <w:sz w:val="24"/>
                <w:szCs w:val="24"/>
              </w:rPr>
              <w:t>Сборно-разборный (мобильный)</w:t>
            </w:r>
            <w:r w:rsidR="0082527A">
              <w:rPr>
                <w:rFonts w:ascii="Times New Roman" w:hAnsi="Times New Roman" w:cs="Times New Roman"/>
                <w:sz w:val="24"/>
                <w:szCs w:val="24"/>
              </w:rPr>
              <w:t xml:space="preserve">: </w:t>
            </w:r>
            <w:r w:rsidR="00BD56E1">
              <w:rPr>
                <w:rFonts w:ascii="Times New Roman" w:hAnsi="Times New Roman" w:cs="Times New Roman"/>
                <w:sz w:val="24"/>
                <w:szCs w:val="24"/>
              </w:rPr>
              <w:t>возможность быстрой и безопасной разборки на модули (в том числе – рама разборная с длиной элементов не более 3 метров) и транспортировки  в другую точку монтажа.</w:t>
            </w:r>
          </w:p>
        </w:tc>
        <w:tc>
          <w:tcPr>
            <w:tcW w:w="1276" w:type="dxa"/>
            <w:vMerge/>
          </w:tcPr>
          <w:p w14:paraId="115E53F9"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6AC82E4D"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1CA53EAE"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4CFAECCD" w14:textId="77777777" w:rsidTr="004202B4">
        <w:tc>
          <w:tcPr>
            <w:tcW w:w="704" w:type="dxa"/>
            <w:vMerge/>
          </w:tcPr>
          <w:p w14:paraId="790AC343"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2CF1CA51"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52EB4B55"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27B5E7C7" w14:textId="77777777" w:rsidR="00CD6F3D"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Тим монтажа, вид конструкции</w:t>
            </w:r>
          </w:p>
        </w:tc>
        <w:tc>
          <w:tcPr>
            <w:tcW w:w="1843" w:type="dxa"/>
          </w:tcPr>
          <w:p w14:paraId="0889865A" w14:textId="77777777" w:rsidR="00CD6F3D"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На горизонтальную поверхность (сцена, пол), напольный каркас (рама/иное решение)</w:t>
            </w:r>
          </w:p>
        </w:tc>
        <w:tc>
          <w:tcPr>
            <w:tcW w:w="1276" w:type="dxa"/>
            <w:vMerge/>
          </w:tcPr>
          <w:p w14:paraId="1EF3E1FF"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0D31A910"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452F91D8"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41E8A87F" w14:textId="77777777" w:rsidTr="004202B4">
        <w:tc>
          <w:tcPr>
            <w:tcW w:w="704" w:type="dxa"/>
            <w:vMerge/>
          </w:tcPr>
          <w:p w14:paraId="515B4C70"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369047F8"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5825C26B"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3BA06E18" w14:textId="77777777" w:rsidR="00CD6F3D"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Коммутация в комплекте поставки</w:t>
            </w:r>
          </w:p>
        </w:tc>
        <w:tc>
          <w:tcPr>
            <w:tcW w:w="1843" w:type="dxa"/>
          </w:tcPr>
          <w:p w14:paraId="14AC65CA" w14:textId="77777777" w:rsidR="00CD6F3D" w:rsidRDefault="00CD6F3D" w:rsidP="00B53EF7">
            <w:pPr>
              <w:ind w:left="-85" w:right="-68"/>
              <w:rPr>
                <w:rFonts w:ascii="Times New Roman" w:hAnsi="Times New Roman" w:cs="Times New Roman"/>
                <w:sz w:val="24"/>
                <w:szCs w:val="24"/>
              </w:rPr>
            </w:pPr>
            <w:r>
              <w:rPr>
                <w:rFonts w:ascii="Times New Roman" w:hAnsi="Times New Roman" w:cs="Times New Roman"/>
                <w:sz w:val="24"/>
                <w:szCs w:val="24"/>
              </w:rPr>
              <w:t>- защищена от пыли/влаги;</w:t>
            </w:r>
          </w:p>
          <w:p w14:paraId="34C9AC68" w14:textId="77777777" w:rsidR="00CD6F3D" w:rsidRDefault="00CD6F3D" w:rsidP="00B53EF7">
            <w:pPr>
              <w:ind w:left="-85" w:right="-68"/>
              <w:rPr>
                <w:rFonts w:ascii="Times New Roman" w:hAnsi="Times New Roman" w:cs="Times New Roman"/>
                <w:sz w:val="24"/>
                <w:szCs w:val="24"/>
              </w:rPr>
            </w:pPr>
            <w:r>
              <w:rPr>
                <w:rFonts w:ascii="Times New Roman" w:hAnsi="Times New Roman" w:cs="Times New Roman"/>
                <w:sz w:val="24"/>
                <w:szCs w:val="24"/>
              </w:rPr>
              <w:t xml:space="preserve">- позволяет осуществлять </w:t>
            </w:r>
            <w:r>
              <w:rPr>
                <w:rFonts w:ascii="Times New Roman" w:hAnsi="Times New Roman" w:cs="Times New Roman"/>
                <w:sz w:val="24"/>
                <w:szCs w:val="24"/>
              </w:rPr>
              <w:lastRenderedPageBreak/>
              <w:t>быстрый монтаж-демонтаж оборудования;</w:t>
            </w:r>
          </w:p>
          <w:p w14:paraId="37E7EA33" w14:textId="77777777" w:rsidR="00CD6F3D" w:rsidRDefault="00CD6F3D" w:rsidP="00B53EF7">
            <w:pPr>
              <w:ind w:left="-85" w:right="-68"/>
              <w:rPr>
                <w:rFonts w:ascii="Times New Roman" w:hAnsi="Times New Roman" w:cs="Times New Roman"/>
                <w:sz w:val="24"/>
                <w:szCs w:val="24"/>
              </w:rPr>
            </w:pPr>
            <w:r>
              <w:rPr>
                <w:rFonts w:ascii="Times New Roman" w:hAnsi="Times New Roman" w:cs="Times New Roman"/>
                <w:sz w:val="24"/>
                <w:szCs w:val="24"/>
              </w:rPr>
              <w:t>- включает все необходимые кабели питания и интерфейсные кабели</w:t>
            </w:r>
          </w:p>
        </w:tc>
        <w:tc>
          <w:tcPr>
            <w:tcW w:w="1276" w:type="dxa"/>
            <w:vMerge/>
          </w:tcPr>
          <w:p w14:paraId="571066E4"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2B4813CB"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072C19DB"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26FF0AD4" w14:textId="77777777" w:rsidTr="004202B4">
        <w:tc>
          <w:tcPr>
            <w:tcW w:w="704" w:type="dxa"/>
            <w:vMerge/>
          </w:tcPr>
          <w:p w14:paraId="1594E3FC"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0BFAF7D7"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3602BCE9"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22160D44" w14:textId="77777777" w:rsidR="00CD6F3D" w:rsidRDefault="00CD6F3D" w:rsidP="00B53EF7">
            <w:pPr>
              <w:ind w:left="-85" w:right="-68"/>
              <w:rPr>
                <w:rFonts w:ascii="Times New Roman" w:hAnsi="Times New Roman" w:cs="Times New Roman"/>
                <w:sz w:val="24"/>
                <w:szCs w:val="24"/>
              </w:rPr>
            </w:pPr>
            <w:r>
              <w:rPr>
                <w:rFonts w:ascii="Times New Roman" w:hAnsi="Times New Roman" w:cs="Times New Roman"/>
                <w:sz w:val="24"/>
                <w:szCs w:val="24"/>
              </w:rPr>
              <w:t>Расстояние от экрана до управляющего процессора, м</w:t>
            </w:r>
          </w:p>
        </w:tc>
        <w:tc>
          <w:tcPr>
            <w:tcW w:w="1843" w:type="dxa"/>
          </w:tcPr>
          <w:p w14:paraId="43079C48" w14:textId="77777777" w:rsidR="00CD6F3D" w:rsidRDefault="00CD6F3D" w:rsidP="00B53EF7">
            <w:pPr>
              <w:ind w:left="-85" w:right="-68"/>
              <w:rPr>
                <w:rFonts w:ascii="Times New Roman" w:hAnsi="Times New Roman" w:cs="Times New Roman"/>
                <w:sz w:val="24"/>
                <w:szCs w:val="24"/>
              </w:rPr>
            </w:pPr>
            <w:r w:rsidRPr="00174FEA">
              <w:rPr>
                <w:rFonts w:ascii="Times New Roman" w:hAnsi="Times New Roman" w:cs="Times New Roman"/>
                <w:sz w:val="24"/>
                <w:szCs w:val="24"/>
              </w:rPr>
              <w:t>≥</w:t>
            </w:r>
            <w:r>
              <w:rPr>
                <w:rFonts w:ascii="Times New Roman" w:hAnsi="Times New Roman" w:cs="Times New Roman"/>
                <w:sz w:val="24"/>
                <w:szCs w:val="24"/>
              </w:rPr>
              <w:t xml:space="preserve"> 20</w:t>
            </w:r>
          </w:p>
        </w:tc>
        <w:tc>
          <w:tcPr>
            <w:tcW w:w="1276" w:type="dxa"/>
            <w:vMerge/>
          </w:tcPr>
          <w:p w14:paraId="160340F0"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15DEF54E"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25757B11"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2E8D56F9" w14:textId="77777777" w:rsidTr="004202B4">
        <w:tc>
          <w:tcPr>
            <w:tcW w:w="704" w:type="dxa"/>
            <w:vMerge/>
          </w:tcPr>
          <w:p w14:paraId="214F1DB7"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7333BFE2"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2355291B"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1516A8C8" w14:textId="77777777" w:rsidR="00CD6F3D" w:rsidRPr="0082564F" w:rsidRDefault="00CD6F3D" w:rsidP="007D4A58">
            <w:pPr>
              <w:ind w:left="-85" w:right="-68"/>
              <w:rPr>
                <w:rFonts w:ascii="Times New Roman" w:hAnsi="Times New Roman" w:cs="Times New Roman"/>
                <w:sz w:val="24"/>
                <w:szCs w:val="24"/>
              </w:rPr>
            </w:pPr>
            <w:r>
              <w:rPr>
                <w:rFonts w:ascii="Times New Roman" w:hAnsi="Times New Roman" w:cs="Times New Roman"/>
                <w:sz w:val="24"/>
                <w:szCs w:val="24"/>
              </w:rPr>
              <w:t>Тип обслуживания</w:t>
            </w:r>
            <w:r w:rsidR="001F3F0B">
              <w:rPr>
                <w:rFonts w:ascii="Times New Roman" w:hAnsi="Times New Roman" w:cs="Times New Roman"/>
                <w:sz w:val="24"/>
                <w:szCs w:val="24"/>
              </w:rPr>
              <w:t xml:space="preserve"> (подключение коммутации, интерфейсные разъемы</w:t>
            </w:r>
            <w:r w:rsidR="007D4A58">
              <w:rPr>
                <w:rFonts w:ascii="Times New Roman" w:hAnsi="Times New Roman" w:cs="Times New Roman"/>
                <w:sz w:val="24"/>
                <w:szCs w:val="24"/>
              </w:rPr>
              <w:t>, кнопки включения/управления)</w:t>
            </w:r>
          </w:p>
        </w:tc>
        <w:tc>
          <w:tcPr>
            <w:tcW w:w="1843" w:type="dxa"/>
          </w:tcPr>
          <w:p w14:paraId="2155CE6F" w14:textId="77777777" w:rsidR="00CD6F3D" w:rsidRPr="0082564F" w:rsidRDefault="001F3F0B" w:rsidP="00F0789F">
            <w:pPr>
              <w:ind w:left="-85" w:right="-68"/>
              <w:rPr>
                <w:rFonts w:ascii="Times New Roman" w:hAnsi="Times New Roman" w:cs="Times New Roman"/>
                <w:sz w:val="24"/>
                <w:szCs w:val="24"/>
              </w:rPr>
            </w:pPr>
            <w:r>
              <w:rPr>
                <w:rFonts w:ascii="Times New Roman" w:hAnsi="Times New Roman" w:cs="Times New Roman"/>
                <w:sz w:val="24"/>
                <w:szCs w:val="24"/>
              </w:rPr>
              <w:t>С боковой стороны экрана</w:t>
            </w:r>
          </w:p>
        </w:tc>
        <w:tc>
          <w:tcPr>
            <w:tcW w:w="1276" w:type="dxa"/>
            <w:vMerge/>
          </w:tcPr>
          <w:p w14:paraId="73DD40A1"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0A054532"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073C4770"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4D667A8D" w14:textId="77777777" w:rsidTr="000A07FF">
        <w:trPr>
          <w:trHeight w:val="838"/>
        </w:trPr>
        <w:tc>
          <w:tcPr>
            <w:tcW w:w="704" w:type="dxa"/>
            <w:vMerge/>
            <w:tcBorders>
              <w:bottom w:val="single" w:sz="4" w:space="0" w:color="auto"/>
            </w:tcBorders>
          </w:tcPr>
          <w:p w14:paraId="7F4E6CA3" w14:textId="77777777" w:rsidR="00CD6F3D" w:rsidRPr="0082564F" w:rsidRDefault="00CD6F3D" w:rsidP="00F0789F">
            <w:pPr>
              <w:ind w:left="-85" w:right="-68"/>
              <w:rPr>
                <w:rFonts w:ascii="Times New Roman" w:hAnsi="Times New Roman" w:cs="Times New Roman"/>
                <w:sz w:val="24"/>
                <w:szCs w:val="24"/>
              </w:rPr>
            </w:pPr>
          </w:p>
        </w:tc>
        <w:tc>
          <w:tcPr>
            <w:tcW w:w="1701" w:type="dxa"/>
            <w:vMerge/>
            <w:tcBorders>
              <w:bottom w:val="single" w:sz="4" w:space="0" w:color="auto"/>
            </w:tcBorders>
          </w:tcPr>
          <w:p w14:paraId="7EAAB5C7" w14:textId="77777777" w:rsidR="00CD6F3D" w:rsidRPr="0082564F" w:rsidRDefault="00CD6F3D" w:rsidP="00F0789F">
            <w:pPr>
              <w:ind w:left="-85" w:right="-68"/>
              <w:rPr>
                <w:rFonts w:ascii="Times New Roman" w:hAnsi="Times New Roman" w:cs="Times New Roman"/>
                <w:sz w:val="24"/>
                <w:szCs w:val="24"/>
              </w:rPr>
            </w:pPr>
          </w:p>
        </w:tc>
        <w:tc>
          <w:tcPr>
            <w:tcW w:w="2268" w:type="dxa"/>
            <w:vMerge/>
            <w:tcBorders>
              <w:bottom w:val="single" w:sz="4" w:space="0" w:color="auto"/>
            </w:tcBorders>
          </w:tcPr>
          <w:p w14:paraId="760C8A34" w14:textId="77777777" w:rsidR="00CD6F3D" w:rsidRPr="0082564F" w:rsidRDefault="00CD6F3D" w:rsidP="00F0789F">
            <w:pPr>
              <w:ind w:left="-85" w:right="-68"/>
              <w:rPr>
                <w:rFonts w:ascii="Times New Roman" w:hAnsi="Times New Roman" w:cs="Times New Roman"/>
                <w:sz w:val="24"/>
                <w:szCs w:val="24"/>
              </w:rPr>
            </w:pPr>
          </w:p>
        </w:tc>
        <w:tc>
          <w:tcPr>
            <w:tcW w:w="3402" w:type="dxa"/>
            <w:tcBorders>
              <w:bottom w:val="single" w:sz="4" w:space="0" w:color="auto"/>
            </w:tcBorders>
          </w:tcPr>
          <w:p w14:paraId="5A1ED0EB" w14:textId="77777777" w:rsidR="00CD6F3D" w:rsidRDefault="00CD6F3D" w:rsidP="005B0BC1">
            <w:pPr>
              <w:ind w:left="-85" w:right="-68"/>
              <w:rPr>
                <w:rFonts w:ascii="Times New Roman" w:hAnsi="Times New Roman" w:cs="Times New Roman"/>
                <w:sz w:val="24"/>
                <w:szCs w:val="24"/>
              </w:rPr>
            </w:pPr>
            <w:r>
              <w:rPr>
                <w:rFonts w:ascii="Times New Roman" w:hAnsi="Times New Roman" w:cs="Times New Roman"/>
                <w:sz w:val="24"/>
                <w:szCs w:val="24"/>
              </w:rPr>
              <w:t>Минимальное допустимое расстояние от стены до тыльной стороны экрана, мм</w:t>
            </w:r>
          </w:p>
        </w:tc>
        <w:tc>
          <w:tcPr>
            <w:tcW w:w="1843" w:type="dxa"/>
            <w:tcBorders>
              <w:bottom w:val="single" w:sz="4" w:space="0" w:color="auto"/>
            </w:tcBorders>
          </w:tcPr>
          <w:p w14:paraId="6B41B417" w14:textId="77777777" w:rsidR="00CD6F3D"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150</w:t>
            </w:r>
          </w:p>
        </w:tc>
        <w:tc>
          <w:tcPr>
            <w:tcW w:w="1276" w:type="dxa"/>
            <w:vMerge/>
            <w:tcBorders>
              <w:bottom w:val="single" w:sz="4" w:space="0" w:color="auto"/>
            </w:tcBorders>
          </w:tcPr>
          <w:p w14:paraId="52A6C5B3"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Borders>
              <w:bottom w:val="single" w:sz="4" w:space="0" w:color="auto"/>
            </w:tcBorders>
          </w:tcPr>
          <w:p w14:paraId="62FB3ADE"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Borders>
              <w:bottom w:val="single" w:sz="4" w:space="0" w:color="auto"/>
            </w:tcBorders>
          </w:tcPr>
          <w:p w14:paraId="5B0E447E"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78BCACCE" w14:textId="77777777" w:rsidTr="005535AB">
        <w:trPr>
          <w:trHeight w:val="177"/>
        </w:trPr>
        <w:tc>
          <w:tcPr>
            <w:tcW w:w="704" w:type="dxa"/>
            <w:vMerge/>
          </w:tcPr>
          <w:p w14:paraId="6F7858D3"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76F47C2D"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1C4CCF59"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49BB4CB1" w14:textId="77777777" w:rsidR="00CD6F3D"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Гарантия, месяц</w:t>
            </w:r>
          </w:p>
        </w:tc>
        <w:tc>
          <w:tcPr>
            <w:tcW w:w="1843" w:type="dxa"/>
          </w:tcPr>
          <w:p w14:paraId="317A0775" w14:textId="77777777" w:rsidR="00CD6F3D" w:rsidRDefault="00CD6F3D" w:rsidP="00F0789F">
            <w:pPr>
              <w:ind w:left="-85" w:right="-68"/>
              <w:rPr>
                <w:rFonts w:ascii="Times New Roman" w:hAnsi="Times New Roman" w:cs="Times New Roman"/>
                <w:sz w:val="24"/>
                <w:szCs w:val="24"/>
              </w:rPr>
            </w:pPr>
            <w:r w:rsidRPr="00174FEA">
              <w:rPr>
                <w:rFonts w:ascii="Times New Roman" w:hAnsi="Times New Roman" w:cs="Times New Roman"/>
                <w:sz w:val="24"/>
                <w:szCs w:val="24"/>
              </w:rPr>
              <w:t>≥</w:t>
            </w:r>
            <w:r>
              <w:rPr>
                <w:rFonts w:ascii="Times New Roman" w:hAnsi="Times New Roman" w:cs="Times New Roman"/>
                <w:sz w:val="24"/>
                <w:szCs w:val="24"/>
              </w:rPr>
              <w:t xml:space="preserve"> 36</w:t>
            </w:r>
          </w:p>
        </w:tc>
        <w:tc>
          <w:tcPr>
            <w:tcW w:w="1276" w:type="dxa"/>
            <w:vMerge/>
          </w:tcPr>
          <w:p w14:paraId="317CCF39"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1C268EA2"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0E3A96ED"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47533EE8" w14:textId="77777777" w:rsidTr="004202B4">
        <w:tc>
          <w:tcPr>
            <w:tcW w:w="704" w:type="dxa"/>
            <w:vMerge/>
          </w:tcPr>
          <w:p w14:paraId="793E4934"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658B3F28"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2A02D7B2"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4A198C4C"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Толщина рамки по периметру экрана, мм</w:t>
            </w:r>
          </w:p>
        </w:tc>
        <w:tc>
          <w:tcPr>
            <w:tcW w:w="1843" w:type="dxa"/>
          </w:tcPr>
          <w:p w14:paraId="51282822"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3</w:t>
            </w:r>
          </w:p>
        </w:tc>
        <w:tc>
          <w:tcPr>
            <w:tcW w:w="1276" w:type="dxa"/>
            <w:vMerge/>
          </w:tcPr>
          <w:p w14:paraId="0C98891B"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52D081BC"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240DFA97"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4A8D55C6" w14:textId="77777777" w:rsidTr="0038498E">
        <w:tc>
          <w:tcPr>
            <w:tcW w:w="704" w:type="dxa"/>
            <w:vMerge/>
          </w:tcPr>
          <w:p w14:paraId="5FA13221"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460D12C0"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7E9525C4" w14:textId="77777777" w:rsidR="00CD6F3D" w:rsidRPr="0082564F" w:rsidRDefault="00CD6F3D" w:rsidP="00F0789F">
            <w:pPr>
              <w:ind w:left="-85" w:right="-68"/>
              <w:rPr>
                <w:rFonts w:ascii="Times New Roman" w:hAnsi="Times New Roman" w:cs="Times New Roman"/>
                <w:sz w:val="24"/>
                <w:szCs w:val="24"/>
              </w:rPr>
            </w:pPr>
          </w:p>
        </w:tc>
        <w:tc>
          <w:tcPr>
            <w:tcW w:w="5245" w:type="dxa"/>
            <w:gridSpan w:val="2"/>
          </w:tcPr>
          <w:p w14:paraId="3AD6BE20" w14:textId="77777777" w:rsidR="00CD6F3D" w:rsidRPr="005535AB" w:rsidRDefault="00CD6F3D" w:rsidP="00F0789F">
            <w:pPr>
              <w:ind w:left="-85" w:right="-68"/>
              <w:rPr>
                <w:rFonts w:ascii="Times New Roman" w:hAnsi="Times New Roman" w:cs="Times New Roman"/>
                <w:b/>
                <w:sz w:val="24"/>
                <w:szCs w:val="24"/>
              </w:rPr>
            </w:pPr>
            <w:r w:rsidRPr="005535AB">
              <w:rPr>
                <w:rFonts w:ascii="Times New Roman" w:hAnsi="Times New Roman" w:cs="Times New Roman"/>
                <w:b/>
                <w:sz w:val="24"/>
                <w:szCs w:val="24"/>
              </w:rPr>
              <w:t>Дополнительная комплектация</w:t>
            </w:r>
          </w:p>
        </w:tc>
        <w:tc>
          <w:tcPr>
            <w:tcW w:w="1276" w:type="dxa"/>
            <w:vMerge/>
          </w:tcPr>
          <w:p w14:paraId="5B489715"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0AD8E915"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3E72860C"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0F977F91" w14:textId="77777777" w:rsidTr="004202B4">
        <w:tc>
          <w:tcPr>
            <w:tcW w:w="704" w:type="dxa"/>
            <w:vMerge/>
          </w:tcPr>
          <w:p w14:paraId="2B20577C"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12C8FFA0"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44034CDB"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4DA83C15"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Металлоконструкция (каркас/рама/иное решение) для осуществления быстрого (мобильного) монтажа/демонтажа экрана</w:t>
            </w:r>
          </w:p>
        </w:tc>
        <w:tc>
          <w:tcPr>
            <w:tcW w:w="1843" w:type="dxa"/>
          </w:tcPr>
          <w:p w14:paraId="4A15D941"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наличие</w:t>
            </w:r>
          </w:p>
        </w:tc>
        <w:tc>
          <w:tcPr>
            <w:tcW w:w="1276" w:type="dxa"/>
            <w:vMerge/>
          </w:tcPr>
          <w:p w14:paraId="433C7478"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014D01FB"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02519A42"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087B63C6" w14:textId="77777777" w:rsidTr="004202B4">
        <w:tc>
          <w:tcPr>
            <w:tcW w:w="704" w:type="dxa"/>
            <w:vMerge/>
          </w:tcPr>
          <w:p w14:paraId="42059562"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6B40A887"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2A8E35FC"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2CB9D09A" w14:textId="77777777" w:rsidR="00CD6F3D"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Возможность быстрого монтажа/демонтажа и транспортировки экрана</w:t>
            </w:r>
          </w:p>
          <w:p w14:paraId="6F84656E" w14:textId="77777777" w:rsidR="00BD56E1" w:rsidRPr="0082564F" w:rsidRDefault="00BD56E1" w:rsidP="00BD56E1">
            <w:pPr>
              <w:ind w:left="-85" w:right="-68"/>
              <w:rPr>
                <w:rFonts w:ascii="Times New Roman" w:hAnsi="Times New Roman" w:cs="Times New Roman"/>
                <w:sz w:val="24"/>
                <w:szCs w:val="24"/>
              </w:rPr>
            </w:pPr>
            <w:r>
              <w:rPr>
                <w:rFonts w:ascii="Times New Roman" w:hAnsi="Times New Roman" w:cs="Times New Roman"/>
                <w:sz w:val="24"/>
                <w:szCs w:val="24"/>
              </w:rPr>
              <w:t xml:space="preserve">(разборка на отдельные модули (в том числе – рама разборная с длиной элементов не более 3 </w:t>
            </w:r>
            <w:r>
              <w:rPr>
                <w:rFonts w:ascii="Times New Roman" w:hAnsi="Times New Roman" w:cs="Times New Roman"/>
                <w:sz w:val="24"/>
                <w:szCs w:val="24"/>
              </w:rPr>
              <w:lastRenderedPageBreak/>
              <w:t>метров), которые могут транспортироваться без специальной упаковки (обрешетки) в другую точку монтажа).</w:t>
            </w:r>
          </w:p>
        </w:tc>
        <w:tc>
          <w:tcPr>
            <w:tcW w:w="1843" w:type="dxa"/>
          </w:tcPr>
          <w:p w14:paraId="453423B9"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lastRenderedPageBreak/>
              <w:t>наличие</w:t>
            </w:r>
          </w:p>
        </w:tc>
        <w:tc>
          <w:tcPr>
            <w:tcW w:w="1276" w:type="dxa"/>
            <w:vMerge/>
          </w:tcPr>
          <w:p w14:paraId="7C4B464C"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6ED4C67F"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73CFDDC2"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069965D6" w14:textId="77777777" w:rsidTr="004202B4">
        <w:tc>
          <w:tcPr>
            <w:tcW w:w="704" w:type="dxa"/>
            <w:vMerge/>
          </w:tcPr>
          <w:p w14:paraId="00AF65FF"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63E88A8D"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6B1835C9"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1AD46146"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Блок питания</w:t>
            </w:r>
          </w:p>
        </w:tc>
        <w:tc>
          <w:tcPr>
            <w:tcW w:w="1843" w:type="dxa"/>
          </w:tcPr>
          <w:p w14:paraId="60A47AA4"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наличие</w:t>
            </w:r>
          </w:p>
        </w:tc>
        <w:tc>
          <w:tcPr>
            <w:tcW w:w="1276" w:type="dxa"/>
            <w:vMerge/>
          </w:tcPr>
          <w:p w14:paraId="2101D8F8"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5EED7171"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5625E39A"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2731390D" w14:textId="77777777" w:rsidTr="004202B4">
        <w:tc>
          <w:tcPr>
            <w:tcW w:w="704" w:type="dxa"/>
            <w:vMerge/>
          </w:tcPr>
          <w:p w14:paraId="45E482E1"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6A7DDE28"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79C09E5D"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6D883CF5"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Силовой кабель</w:t>
            </w:r>
          </w:p>
        </w:tc>
        <w:tc>
          <w:tcPr>
            <w:tcW w:w="1843" w:type="dxa"/>
          </w:tcPr>
          <w:p w14:paraId="1E9787DB"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наличие</w:t>
            </w:r>
          </w:p>
        </w:tc>
        <w:tc>
          <w:tcPr>
            <w:tcW w:w="1276" w:type="dxa"/>
            <w:vMerge/>
          </w:tcPr>
          <w:p w14:paraId="364391FC"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59443794"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29150A19"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50D14206" w14:textId="77777777" w:rsidTr="004202B4">
        <w:tc>
          <w:tcPr>
            <w:tcW w:w="704" w:type="dxa"/>
            <w:vMerge/>
          </w:tcPr>
          <w:p w14:paraId="266664A4"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412FB4E8"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5E3BED24"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3C055525"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Тыльная сторона экрана имеет защитную поверхность, технические части закрыты от внешних воздействий</w:t>
            </w:r>
          </w:p>
        </w:tc>
        <w:tc>
          <w:tcPr>
            <w:tcW w:w="1843" w:type="dxa"/>
          </w:tcPr>
          <w:p w14:paraId="33A048D4"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наличие</w:t>
            </w:r>
          </w:p>
        </w:tc>
        <w:tc>
          <w:tcPr>
            <w:tcW w:w="1276" w:type="dxa"/>
            <w:vMerge/>
          </w:tcPr>
          <w:p w14:paraId="2716C56F"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2FA0F3B0"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4CB181E6"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51D8388D" w14:textId="77777777" w:rsidTr="004202B4">
        <w:tc>
          <w:tcPr>
            <w:tcW w:w="704" w:type="dxa"/>
            <w:vMerge/>
          </w:tcPr>
          <w:p w14:paraId="06DEC87C"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2BBDEA88"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2FDB20B3"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04823CD6" w14:textId="77777777" w:rsidR="00CD6F3D" w:rsidRPr="005B66C1" w:rsidRDefault="00CD6F3D" w:rsidP="00430234">
            <w:pPr>
              <w:ind w:left="-85" w:right="-68"/>
              <w:rPr>
                <w:rFonts w:ascii="Times New Roman" w:hAnsi="Times New Roman" w:cs="Times New Roman"/>
                <w:b/>
                <w:sz w:val="24"/>
                <w:szCs w:val="24"/>
              </w:rPr>
            </w:pPr>
            <w:r w:rsidRPr="005B66C1">
              <w:rPr>
                <w:rFonts w:ascii="Times New Roman" w:hAnsi="Times New Roman" w:cs="Times New Roman"/>
                <w:b/>
                <w:sz w:val="24"/>
                <w:szCs w:val="24"/>
              </w:rPr>
              <w:t>Доставка к месту первой сборки (монтажа)</w:t>
            </w:r>
            <w:r w:rsidR="00430234" w:rsidRPr="005B66C1">
              <w:rPr>
                <w:rFonts w:ascii="Times New Roman" w:hAnsi="Times New Roman" w:cs="Times New Roman"/>
                <w:b/>
                <w:sz w:val="24"/>
                <w:szCs w:val="24"/>
              </w:rPr>
              <w:t xml:space="preserve">: </w:t>
            </w:r>
            <w:r w:rsidR="00430234" w:rsidRPr="005B66C1">
              <w:rPr>
                <w:rFonts w:ascii="Times New Roman" w:hAnsi="Times New Roman" w:cs="Times New Roman"/>
                <w:b/>
                <w:sz w:val="24"/>
                <w:szCs w:val="24"/>
                <w:shd w:val="clear" w:color="auto" w:fill="FFFFFF"/>
              </w:rPr>
              <w:t>Челябинская область, Еткульский район, с. </w:t>
            </w:r>
            <w:proofErr w:type="spellStart"/>
            <w:r w:rsidR="00430234" w:rsidRPr="005B66C1">
              <w:rPr>
                <w:rFonts w:ascii="Times New Roman" w:hAnsi="Times New Roman" w:cs="Times New Roman"/>
                <w:b/>
                <w:sz w:val="24"/>
                <w:szCs w:val="24"/>
                <w:shd w:val="clear" w:color="auto" w:fill="FFFFFF"/>
              </w:rPr>
              <w:t>Шеломенцево</w:t>
            </w:r>
            <w:proofErr w:type="spellEnd"/>
            <w:r w:rsidR="00430234" w:rsidRPr="005B66C1">
              <w:rPr>
                <w:rFonts w:ascii="Times New Roman" w:hAnsi="Times New Roman" w:cs="Times New Roman"/>
                <w:b/>
                <w:sz w:val="24"/>
                <w:szCs w:val="24"/>
                <w:shd w:val="clear" w:color="auto" w:fill="FFFFFF"/>
              </w:rPr>
              <w:t xml:space="preserve">, </w:t>
            </w:r>
            <w:r w:rsidR="00430234" w:rsidRPr="005B66C1">
              <w:rPr>
                <w:rFonts w:ascii="Times New Roman" w:hAnsi="Times New Roman" w:cs="Times New Roman"/>
                <w:b/>
                <w:sz w:val="24"/>
                <w:szCs w:val="24"/>
              </w:rPr>
              <w:t>ДОЛ «Березка»)</w:t>
            </w:r>
          </w:p>
        </w:tc>
        <w:tc>
          <w:tcPr>
            <w:tcW w:w="1843" w:type="dxa"/>
          </w:tcPr>
          <w:p w14:paraId="13648E00" w14:textId="77777777" w:rsidR="00CD6F3D" w:rsidRPr="005B66C1" w:rsidRDefault="00CD6F3D" w:rsidP="00F0789F">
            <w:pPr>
              <w:ind w:left="-85" w:right="-68"/>
              <w:rPr>
                <w:rFonts w:ascii="Times New Roman" w:hAnsi="Times New Roman" w:cs="Times New Roman"/>
                <w:b/>
                <w:sz w:val="24"/>
                <w:szCs w:val="24"/>
              </w:rPr>
            </w:pPr>
            <w:r w:rsidRPr="005B66C1">
              <w:rPr>
                <w:rFonts w:ascii="Times New Roman" w:hAnsi="Times New Roman" w:cs="Times New Roman"/>
                <w:b/>
                <w:sz w:val="24"/>
                <w:szCs w:val="24"/>
              </w:rPr>
              <w:t>наличие</w:t>
            </w:r>
          </w:p>
        </w:tc>
        <w:tc>
          <w:tcPr>
            <w:tcW w:w="1276" w:type="dxa"/>
            <w:vMerge/>
          </w:tcPr>
          <w:p w14:paraId="13A84894"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39F5208B"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0BEE58FA"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34B67BE7" w14:textId="77777777" w:rsidTr="004202B4">
        <w:tc>
          <w:tcPr>
            <w:tcW w:w="704" w:type="dxa"/>
            <w:vMerge/>
          </w:tcPr>
          <w:p w14:paraId="6EFE48DE"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2C3E7013"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725E5374"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27B47F14" w14:textId="77777777" w:rsidR="00CD6F3D" w:rsidRPr="005B66C1" w:rsidRDefault="00CD6F3D" w:rsidP="00430234">
            <w:pPr>
              <w:ind w:left="-85" w:right="-68"/>
              <w:rPr>
                <w:rFonts w:ascii="Times New Roman" w:hAnsi="Times New Roman" w:cs="Times New Roman"/>
                <w:b/>
                <w:sz w:val="24"/>
                <w:szCs w:val="24"/>
              </w:rPr>
            </w:pPr>
            <w:r w:rsidRPr="005B66C1">
              <w:rPr>
                <w:rFonts w:ascii="Times New Roman" w:hAnsi="Times New Roman" w:cs="Times New Roman"/>
                <w:b/>
                <w:sz w:val="24"/>
                <w:szCs w:val="24"/>
              </w:rPr>
              <w:t>Сборка, монтаж и пуско-наладка оборудования в точке доставки</w:t>
            </w:r>
          </w:p>
        </w:tc>
        <w:tc>
          <w:tcPr>
            <w:tcW w:w="1843" w:type="dxa"/>
          </w:tcPr>
          <w:p w14:paraId="527BF882" w14:textId="77777777" w:rsidR="00CD6F3D" w:rsidRPr="005B66C1" w:rsidRDefault="00CD6F3D" w:rsidP="00F0789F">
            <w:pPr>
              <w:ind w:left="-85" w:right="-68"/>
              <w:rPr>
                <w:rFonts w:ascii="Times New Roman" w:hAnsi="Times New Roman" w:cs="Times New Roman"/>
                <w:b/>
                <w:sz w:val="24"/>
                <w:szCs w:val="24"/>
              </w:rPr>
            </w:pPr>
            <w:r w:rsidRPr="005B66C1">
              <w:rPr>
                <w:rFonts w:ascii="Times New Roman" w:hAnsi="Times New Roman" w:cs="Times New Roman"/>
                <w:b/>
                <w:sz w:val="24"/>
                <w:szCs w:val="24"/>
              </w:rPr>
              <w:t>наличие</w:t>
            </w:r>
          </w:p>
        </w:tc>
        <w:tc>
          <w:tcPr>
            <w:tcW w:w="1276" w:type="dxa"/>
            <w:vMerge/>
          </w:tcPr>
          <w:p w14:paraId="78F96FAF"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143E9253"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3F803678" w14:textId="77777777" w:rsidR="00CD6F3D" w:rsidRPr="0082564F" w:rsidRDefault="00CD6F3D" w:rsidP="00F0789F">
            <w:pPr>
              <w:ind w:left="-85" w:right="-68"/>
              <w:jc w:val="center"/>
              <w:rPr>
                <w:rFonts w:ascii="Times New Roman" w:hAnsi="Times New Roman" w:cs="Times New Roman"/>
                <w:sz w:val="24"/>
                <w:szCs w:val="24"/>
              </w:rPr>
            </w:pPr>
          </w:p>
        </w:tc>
      </w:tr>
      <w:tr w:rsidR="00C30867" w:rsidRPr="0082564F" w14:paraId="53C8DB98" w14:textId="77777777" w:rsidTr="004202B4">
        <w:tc>
          <w:tcPr>
            <w:tcW w:w="704" w:type="dxa"/>
            <w:vMerge/>
          </w:tcPr>
          <w:p w14:paraId="57BC0C62" w14:textId="77777777" w:rsidR="00C30867" w:rsidRPr="0082564F" w:rsidRDefault="00C30867" w:rsidP="00F0789F">
            <w:pPr>
              <w:ind w:left="-85" w:right="-68"/>
              <w:rPr>
                <w:rFonts w:ascii="Times New Roman" w:hAnsi="Times New Roman" w:cs="Times New Roman"/>
                <w:sz w:val="24"/>
                <w:szCs w:val="24"/>
              </w:rPr>
            </w:pPr>
          </w:p>
        </w:tc>
        <w:tc>
          <w:tcPr>
            <w:tcW w:w="1701" w:type="dxa"/>
            <w:vMerge/>
          </w:tcPr>
          <w:p w14:paraId="6433DFAB" w14:textId="77777777" w:rsidR="00C30867" w:rsidRPr="0082564F" w:rsidRDefault="00C30867" w:rsidP="00F0789F">
            <w:pPr>
              <w:ind w:left="-85" w:right="-68"/>
              <w:rPr>
                <w:rFonts w:ascii="Times New Roman" w:hAnsi="Times New Roman" w:cs="Times New Roman"/>
                <w:sz w:val="24"/>
                <w:szCs w:val="24"/>
              </w:rPr>
            </w:pPr>
          </w:p>
        </w:tc>
        <w:tc>
          <w:tcPr>
            <w:tcW w:w="2268" w:type="dxa"/>
            <w:vMerge/>
          </w:tcPr>
          <w:p w14:paraId="35189BAF" w14:textId="77777777" w:rsidR="00C30867" w:rsidRPr="0082564F" w:rsidRDefault="00C30867" w:rsidP="00F0789F">
            <w:pPr>
              <w:ind w:left="-85" w:right="-68"/>
              <w:rPr>
                <w:rFonts w:ascii="Times New Roman" w:hAnsi="Times New Roman" w:cs="Times New Roman"/>
                <w:sz w:val="24"/>
                <w:szCs w:val="24"/>
              </w:rPr>
            </w:pPr>
          </w:p>
        </w:tc>
        <w:tc>
          <w:tcPr>
            <w:tcW w:w="3402" w:type="dxa"/>
          </w:tcPr>
          <w:p w14:paraId="0C194605" w14:textId="77777777" w:rsidR="00C30867" w:rsidRPr="005B66C1" w:rsidRDefault="00C30867" w:rsidP="00C30867">
            <w:pPr>
              <w:ind w:left="-85" w:right="-68"/>
              <w:rPr>
                <w:rFonts w:ascii="Times New Roman" w:hAnsi="Times New Roman" w:cs="Times New Roman"/>
                <w:b/>
                <w:sz w:val="24"/>
                <w:szCs w:val="24"/>
              </w:rPr>
            </w:pPr>
            <w:r>
              <w:rPr>
                <w:rFonts w:ascii="Times New Roman" w:hAnsi="Times New Roman" w:cs="Times New Roman"/>
                <w:b/>
                <w:sz w:val="24"/>
                <w:szCs w:val="24"/>
              </w:rPr>
              <w:t>Дата сдачи готового к работе оборудования в точке монтажа и пуско-наладки оборудования</w:t>
            </w:r>
          </w:p>
        </w:tc>
        <w:tc>
          <w:tcPr>
            <w:tcW w:w="1843" w:type="dxa"/>
          </w:tcPr>
          <w:p w14:paraId="409FDF32" w14:textId="77777777" w:rsidR="00C30867" w:rsidRPr="005B66C1" w:rsidRDefault="00C30867" w:rsidP="00F0789F">
            <w:pPr>
              <w:ind w:left="-85" w:right="-68"/>
              <w:rPr>
                <w:rFonts w:ascii="Times New Roman" w:hAnsi="Times New Roman" w:cs="Times New Roman"/>
                <w:b/>
                <w:sz w:val="24"/>
                <w:szCs w:val="24"/>
              </w:rPr>
            </w:pPr>
            <w:r>
              <w:rPr>
                <w:rFonts w:ascii="Times New Roman" w:hAnsi="Times New Roman" w:cs="Times New Roman"/>
                <w:b/>
                <w:sz w:val="24"/>
                <w:szCs w:val="24"/>
              </w:rPr>
              <w:t xml:space="preserve"> В период с 4 по 7 августа 2026 года</w:t>
            </w:r>
          </w:p>
        </w:tc>
        <w:tc>
          <w:tcPr>
            <w:tcW w:w="1276" w:type="dxa"/>
            <w:vMerge/>
          </w:tcPr>
          <w:p w14:paraId="50424F8A" w14:textId="77777777" w:rsidR="00C30867" w:rsidRPr="0082564F" w:rsidRDefault="00C30867" w:rsidP="00F0789F">
            <w:pPr>
              <w:ind w:left="-85" w:right="-68"/>
              <w:jc w:val="center"/>
              <w:rPr>
                <w:rFonts w:ascii="Times New Roman" w:hAnsi="Times New Roman" w:cs="Times New Roman"/>
                <w:sz w:val="24"/>
                <w:szCs w:val="24"/>
              </w:rPr>
            </w:pPr>
          </w:p>
        </w:tc>
        <w:tc>
          <w:tcPr>
            <w:tcW w:w="1275" w:type="dxa"/>
            <w:vMerge/>
          </w:tcPr>
          <w:p w14:paraId="1AF23AD3" w14:textId="77777777" w:rsidR="00C30867" w:rsidRPr="0082564F" w:rsidRDefault="00C30867" w:rsidP="00F0789F">
            <w:pPr>
              <w:ind w:left="-85" w:right="-68"/>
              <w:jc w:val="center"/>
              <w:rPr>
                <w:rFonts w:ascii="Times New Roman" w:hAnsi="Times New Roman" w:cs="Times New Roman"/>
                <w:sz w:val="24"/>
                <w:szCs w:val="24"/>
              </w:rPr>
            </w:pPr>
          </w:p>
        </w:tc>
        <w:tc>
          <w:tcPr>
            <w:tcW w:w="2127" w:type="dxa"/>
            <w:vMerge/>
          </w:tcPr>
          <w:p w14:paraId="59C77463" w14:textId="77777777" w:rsidR="00C30867" w:rsidRPr="0082564F" w:rsidRDefault="00C30867" w:rsidP="00F0789F">
            <w:pPr>
              <w:ind w:left="-85" w:right="-68"/>
              <w:jc w:val="center"/>
              <w:rPr>
                <w:rFonts w:ascii="Times New Roman" w:hAnsi="Times New Roman" w:cs="Times New Roman"/>
                <w:sz w:val="24"/>
                <w:szCs w:val="24"/>
              </w:rPr>
            </w:pPr>
          </w:p>
        </w:tc>
      </w:tr>
      <w:tr w:rsidR="00CD6F3D" w:rsidRPr="0082564F" w14:paraId="0FB57429" w14:textId="77777777" w:rsidTr="00867369">
        <w:tc>
          <w:tcPr>
            <w:tcW w:w="704" w:type="dxa"/>
            <w:vMerge/>
          </w:tcPr>
          <w:p w14:paraId="5B9D4A0E"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3C2EF43F"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705CE3B5" w14:textId="77777777" w:rsidR="00CD6F3D" w:rsidRPr="0082564F" w:rsidRDefault="00CD6F3D" w:rsidP="00F0789F">
            <w:pPr>
              <w:ind w:left="-85" w:right="-68"/>
              <w:rPr>
                <w:rFonts w:ascii="Times New Roman" w:hAnsi="Times New Roman" w:cs="Times New Roman"/>
                <w:sz w:val="24"/>
                <w:szCs w:val="24"/>
              </w:rPr>
            </w:pPr>
          </w:p>
        </w:tc>
        <w:tc>
          <w:tcPr>
            <w:tcW w:w="5245" w:type="dxa"/>
            <w:gridSpan w:val="2"/>
          </w:tcPr>
          <w:p w14:paraId="36989A41" w14:textId="77777777" w:rsidR="00CD6F3D" w:rsidRPr="005535AB" w:rsidRDefault="00CD6F3D" w:rsidP="00B53EF7">
            <w:pPr>
              <w:ind w:left="-85" w:right="-68"/>
              <w:rPr>
                <w:rFonts w:ascii="Times New Roman" w:hAnsi="Times New Roman" w:cs="Times New Roman"/>
                <w:b/>
                <w:sz w:val="24"/>
                <w:szCs w:val="24"/>
              </w:rPr>
            </w:pPr>
            <w:r w:rsidRPr="005535AB">
              <w:rPr>
                <w:rFonts w:ascii="Times New Roman" w:hAnsi="Times New Roman" w:cs="Times New Roman"/>
                <w:b/>
                <w:sz w:val="24"/>
                <w:szCs w:val="24"/>
              </w:rPr>
              <w:t>Управление и видеопр</w:t>
            </w:r>
            <w:r>
              <w:rPr>
                <w:rFonts w:ascii="Times New Roman" w:hAnsi="Times New Roman" w:cs="Times New Roman"/>
                <w:b/>
                <w:sz w:val="24"/>
                <w:szCs w:val="24"/>
              </w:rPr>
              <w:t>о</w:t>
            </w:r>
            <w:r w:rsidRPr="005535AB">
              <w:rPr>
                <w:rFonts w:ascii="Times New Roman" w:hAnsi="Times New Roman" w:cs="Times New Roman"/>
                <w:b/>
                <w:sz w:val="24"/>
                <w:szCs w:val="24"/>
              </w:rPr>
              <w:t>цессор</w:t>
            </w:r>
          </w:p>
        </w:tc>
        <w:tc>
          <w:tcPr>
            <w:tcW w:w="1276" w:type="dxa"/>
            <w:vMerge/>
          </w:tcPr>
          <w:p w14:paraId="17628110"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38FE074C"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046AC934"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268AF8D9" w14:textId="77777777" w:rsidTr="004202B4">
        <w:tc>
          <w:tcPr>
            <w:tcW w:w="704" w:type="dxa"/>
            <w:vMerge/>
          </w:tcPr>
          <w:p w14:paraId="3F35F913"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14A11FE0"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0450A347"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24949889"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Тип управления</w:t>
            </w:r>
          </w:p>
        </w:tc>
        <w:tc>
          <w:tcPr>
            <w:tcW w:w="1843" w:type="dxa"/>
          </w:tcPr>
          <w:p w14:paraId="73AC8D05"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Синхронный с ПК</w:t>
            </w:r>
          </w:p>
        </w:tc>
        <w:tc>
          <w:tcPr>
            <w:tcW w:w="1276" w:type="dxa"/>
            <w:vMerge/>
          </w:tcPr>
          <w:p w14:paraId="3DAADD12"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5EEFD6E0"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32133953"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4C6627B7" w14:textId="77777777" w:rsidTr="004202B4">
        <w:tc>
          <w:tcPr>
            <w:tcW w:w="704" w:type="dxa"/>
            <w:vMerge/>
          </w:tcPr>
          <w:p w14:paraId="3C79728D"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1A2C5D46"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3302F5EF"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13A1B1CF"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Система управления</w:t>
            </w:r>
          </w:p>
        </w:tc>
        <w:tc>
          <w:tcPr>
            <w:tcW w:w="1843" w:type="dxa"/>
          </w:tcPr>
          <w:p w14:paraId="3D2F1FD3"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Видеопроцессор</w:t>
            </w:r>
          </w:p>
        </w:tc>
        <w:tc>
          <w:tcPr>
            <w:tcW w:w="1276" w:type="dxa"/>
            <w:vMerge/>
          </w:tcPr>
          <w:p w14:paraId="53E4C262"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0A02168D"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0D27D6BF"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2B7BB6E1" w14:textId="77777777" w:rsidTr="004202B4">
        <w:tc>
          <w:tcPr>
            <w:tcW w:w="704" w:type="dxa"/>
            <w:vMerge/>
          </w:tcPr>
          <w:p w14:paraId="060E7884"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74321C0B"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416AC5C3"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383195BE"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Масштабирование контента</w:t>
            </w:r>
          </w:p>
        </w:tc>
        <w:tc>
          <w:tcPr>
            <w:tcW w:w="1843" w:type="dxa"/>
          </w:tcPr>
          <w:p w14:paraId="614A73F0"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Наличие</w:t>
            </w:r>
          </w:p>
        </w:tc>
        <w:tc>
          <w:tcPr>
            <w:tcW w:w="1276" w:type="dxa"/>
            <w:vMerge/>
          </w:tcPr>
          <w:p w14:paraId="004E96D5"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61FD1848"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4599771F"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36BA4AEE" w14:textId="77777777" w:rsidTr="004202B4">
        <w:tc>
          <w:tcPr>
            <w:tcW w:w="704" w:type="dxa"/>
            <w:vMerge/>
          </w:tcPr>
          <w:p w14:paraId="4423AEAE"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27F113FE"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6698B563"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0B738710"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Сетевой интерфейс</w:t>
            </w:r>
          </w:p>
        </w:tc>
        <w:tc>
          <w:tcPr>
            <w:tcW w:w="1843" w:type="dxa"/>
          </w:tcPr>
          <w:p w14:paraId="6A111A19"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Наличие</w:t>
            </w:r>
          </w:p>
        </w:tc>
        <w:tc>
          <w:tcPr>
            <w:tcW w:w="1276" w:type="dxa"/>
            <w:vMerge/>
          </w:tcPr>
          <w:p w14:paraId="2D230E25"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34E26BD9"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6D502577"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11CA7333" w14:textId="77777777" w:rsidTr="004202B4">
        <w:tc>
          <w:tcPr>
            <w:tcW w:w="704" w:type="dxa"/>
            <w:vMerge/>
          </w:tcPr>
          <w:p w14:paraId="23D95A50"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646A7E56"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647D89D3"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3F1D42A9"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xml:space="preserve">Возможность настройки источника входного сигнала и цвета экрана: яркость, </w:t>
            </w:r>
            <w:r>
              <w:rPr>
                <w:rFonts w:ascii="Times New Roman" w:hAnsi="Times New Roman" w:cs="Times New Roman"/>
                <w:sz w:val="24"/>
                <w:szCs w:val="24"/>
              </w:rPr>
              <w:lastRenderedPageBreak/>
              <w:t>контрастность, резкость, насыщенность, оттенок, гамма, калибровка яркости и цветности на уровне пикселей</w:t>
            </w:r>
          </w:p>
        </w:tc>
        <w:tc>
          <w:tcPr>
            <w:tcW w:w="1843" w:type="dxa"/>
          </w:tcPr>
          <w:p w14:paraId="60933385"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lastRenderedPageBreak/>
              <w:t>Наличие</w:t>
            </w:r>
          </w:p>
        </w:tc>
        <w:tc>
          <w:tcPr>
            <w:tcW w:w="1276" w:type="dxa"/>
            <w:vMerge/>
          </w:tcPr>
          <w:p w14:paraId="0A2C6543"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64357D0D"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730B4106"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73A10AA2" w14:textId="77777777" w:rsidTr="004202B4">
        <w:tc>
          <w:tcPr>
            <w:tcW w:w="704" w:type="dxa"/>
            <w:vMerge/>
          </w:tcPr>
          <w:p w14:paraId="1EB23449"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358C964F"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6D6F1A9B"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5A5C9834" w14:textId="77777777" w:rsidR="00CD6F3D" w:rsidRPr="005535AB"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xml:space="preserve">Входы </w:t>
            </w:r>
            <w:r>
              <w:rPr>
                <w:rFonts w:ascii="Times New Roman" w:hAnsi="Times New Roman" w:cs="Times New Roman"/>
                <w:sz w:val="24"/>
                <w:szCs w:val="24"/>
                <w:lang w:val="en-US"/>
              </w:rPr>
              <w:t>USB</w:t>
            </w:r>
            <w:r w:rsidRPr="005535AB">
              <w:rPr>
                <w:rFonts w:ascii="Times New Roman" w:hAnsi="Times New Roman" w:cs="Times New Roman"/>
                <w:sz w:val="24"/>
                <w:szCs w:val="24"/>
              </w:rPr>
              <w:t xml:space="preserve"> </w:t>
            </w:r>
            <w:r>
              <w:rPr>
                <w:rFonts w:ascii="Times New Roman" w:hAnsi="Times New Roman" w:cs="Times New Roman"/>
                <w:sz w:val="24"/>
                <w:szCs w:val="24"/>
              </w:rPr>
              <w:t xml:space="preserve">тип </w:t>
            </w:r>
            <w:r>
              <w:rPr>
                <w:rFonts w:ascii="Times New Roman" w:hAnsi="Times New Roman" w:cs="Times New Roman"/>
                <w:sz w:val="24"/>
                <w:szCs w:val="24"/>
                <w:lang w:val="en-US"/>
              </w:rPr>
              <w:t>A</w:t>
            </w:r>
            <w:r>
              <w:rPr>
                <w:rFonts w:ascii="Times New Roman" w:hAnsi="Times New Roman" w:cs="Times New Roman"/>
                <w:sz w:val="24"/>
                <w:szCs w:val="24"/>
              </w:rPr>
              <w:t>, шт.</w:t>
            </w:r>
          </w:p>
        </w:tc>
        <w:tc>
          <w:tcPr>
            <w:tcW w:w="1843" w:type="dxa"/>
          </w:tcPr>
          <w:p w14:paraId="2D47F24F"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Не менее 2</w:t>
            </w:r>
          </w:p>
        </w:tc>
        <w:tc>
          <w:tcPr>
            <w:tcW w:w="1276" w:type="dxa"/>
            <w:vMerge/>
          </w:tcPr>
          <w:p w14:paraId="3C279E5C"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56F30B35"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4501DDA6"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786F9FF3" w14:textId="77777777" w:rsidTr="004202B4">
        <w:tc>
          <w:tcPr>
            <w:tcW w:w="704" w:type="dxa"/>
            <w:vMerge/>
          </w:tcPr>
          <w:p w14:paraId="0421E72F"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23AEB325"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001B4758"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318CB796" w14:textId="77777777" w:rsidR="00CD6F3D" w:rsidRPr="005535AB"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xml:space="preserve">Входы </w:t>
            </w:r>
            <w:r>
              <w:rPr>
                <w:rFonts w:ascii="Times New Roman" w:hAnsi="Times New Roman" w:cs="Times New Roman"/>
                <w:sz w:val="24"/>
                <w:szCs w:val="24"/>
                <w:lang w:val="en-US"/>
              </w:rPr>
              <w:t>USB</w:t>
            </w:r>
            <w:r w:rsidRPr="005535AB">
              <w:rPr>
                <w:rFonts w:ascii="Times New Roman" w:hAnsi="Times New Roman" w:cs="Times New Roman"/>
                <w:sz w:val="24"/>
                <w:szCs w:val="24"/>
              </w:rPr>
              <w:t xml:space="preserve"> </w:t>
            </w:r>
            <w:r>
              <w:rPr>
                <w:rFonts w:ascii="Times New Roman" w:hAnsi="Times New Roman" w:cs="Times New Roman"/>
                <w:sz w:val="24"/>
                <w:szCs w:val="24"/>
              </w:rPr>
              <w:t xml:space="preserve">тип </w:t>
            </w:r>
            <w:r>
              <w:rPr>
                <w:rFonts w:ascii="Times New Roman" w:hAnsi="Times New Roman" w:cs="Times New Roman"/>
                <w:sz w:val="24"/>
                <w:szCs w:val="24"/>
                <w:lang w:val="en-US"/>
              </w:rPr>
              <w:t>C</w:t>
            </w:r>
            <w:r>
              <w:rPr>
                <w:rFonts w:ascii="Times New Roman" w:hAnsi="Times New Roman" w:cs="Times New Roman"/>
                <w:sz w:val="24"/>
                <w:szCs w:val="24"/>
              </w:rPr>
              <w:t>, шт.</w:t>
            </w:r>
          </w:p>
        </w:tc>
        <w:tc>
          <w:tcPr>
            <w:tcW w:w="1843" w:type="dxa"/>
          </w:tcPr>
          <w:p w14:paraId="7E6BCD4E" w14:textId="77777777" w:rsidR="00CD6F3D" w:rsidRPr="005535AB"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Не менее 1</w:t>
            </w:r>
          </w:p>
        </w:tc>
        <w:tc>
          <w:tcPr>
            <w:tcW w:w="1276" w:type="dxa"/>
            <w:vMerge/>
          </w:tcPr>
          <w:p w14:paraId="08B0336F"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6AB1D3CE"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431785AA"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275D2EE5" w14:textId="77777777" w:rsidTr="004202B4">
        <w:tc>
          <w:tcPr>
            <w:tcW w:w="704" w:type="dxa"/>
            <w:vMerge/>
          </w:tcPr>
          <w:p w14:paraId="6D581B45"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681B18C8"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72928E17"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7B61F599" w14:textId="77777777" w:rsidR="00CD6F3D" w:rsidRPr="005535AB"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xml:space="preserve">Наличие порта </w:t>
            </w:r>
            <w:r>
              <w:rPr>
                <w:rFonts w:ascii="Times New Roman" w:hAnsi="Times New Roman" w:cs="Times New Roman"/>
                <w:sz w:val="24"/>
                <w:szCs w:val="24"/>
                <w:lang w:val="en-US"/>
              </w:rPr>
              <w:t>Ethernet</w:t>
            </w:r>
            <w:r w:rsidRPr="005535AB">
              <w:rPr>
                <w:rFonts w:ascii="Times New Roman" w:hAnsi="Times New Roman" w:cs="Times New Roman"/>
                <w:sz w:val="24"/>
                <w:szCs w:val="24"/>
              </w:rPr>
              <w:t xml:space="preserve"> (</w:t>
            </w:r>
            <w:r>
              <w:rPr>
                <w:rFonts w:ascii="Times New Roman" w:hAnsi="Times New Roman" w:cs="Times New Roman"/>
                <w:sz w:val="24"/>
                <w:szCs w:val="24"/>
                <w:lang w:val="en-US"/>
              </w:rPr>
              <w:t>RJ</w:t>
            </w:r>
            <w:r w:rsidRPr="005535AB">
              <w:rPr>
                <w:rFonts w:ascii="Times New Roman" w:hAnsi="Times New Roman" w:cs="Times New Roman"/>
                <w:sz w:val="24"/>
                <w:szCs w:val="24"/>
              </w:rPr>
              <w:t>45)</w:t>
            </w:r>
            <w:r>
              <w:rPr>
                <w:rFonts w:ascii="Times New Roman" w:hAnsi="Times New Roman" w:cs="Times New Roman"/>
                <w:sz w:val="24"/>
                <w:szCs w:val="24"/>
              </w:rPr>
              <w:t>, шт.</w:t>
            </w:r>
          </w:p>
        </w:tc>
        <w:tc>
          <w:tcPr>
            <w:tcW w:w="1843" w:type="dxa"/>
          </w:tcPr>
          <w:p w14:paraId="7817E87D"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Не менее 3</w:t>
            </w:r>
          </w:p>
        </w:tc>
        <w:tc>
          <w:tcPr>
            <w:tcW w:w="1276" w:type="dxa"/>
            <w:vMerge/>
          </w:tcPr>
          <w:p w14:paraId="483EF1A1"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31C88ED2"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761BE640" w14:textId="77777777" w:rsidR="00CD6F3D" w:rsidRPr="0082564F" w:rsidRDefault="00CD6F3D" w:rsidP="00F0789F">
            <w:pPr>
              <w:ind w:left="-85" w:right="-68"/>
              <w:jc w:val="center"/>
              <w:rPr>
                <w:rFonts w:ascii="Times New Roman" w:hAnsi="Times New Roman" w:cs="Times New Roman"/>
                <w:sz w:val="24"/>
                <w:szCs w:val="24"/>
              </w:rPr>
            </w:pPr>
          </w:p>
        </w:tc>
      </w:tr>
      <w:tr w:rsidR="00CD6F3D" w:rsidRPr="0082564F" w14:paraId="42C44AEC" w14:textId="77777777" w:rsidTr="004202B4">
        <w:tc>
          <w:tcPr>
            <w:tcW w:w="704" w:type="dxa"/>
            <w:vMerge/>
          </w:tcPr>
          <w:p w14:paraId="3CDCD498" w14:textId="77777777" w:rsidR="00CD6F3D" w:rsidRPr="0082564F" w:rsidRDefault="00CD6F3D" w:rsidP="00F0789F">
            <w:pPr>
              <w:ind w:left="-85" w:right="-68"/>
              <w:rPr>
                <w:rFonts w:ascii="Times New Roman" w:hAnsi="Times New Roman" w:cs="Times New Roman"/>
                <w:sz w:val="24"/>
                <w:szCs w:val="24"/>
              </w:rPr>
            </w:pPr>
          </w:p>
        </w:tc>
        <w:tc>
          <w:tcPr>
            <w:tcW w:w="1701" w:type="dxa"/>
            <w:vMerge/>
          </w:tcPr>
          <w:p w14:paraId="7ED4970B" w14:textId="77777777" w:rsidR="00CD6F3D" w:rsidRPr="0082564F" w:rsidRDefault="00CD6F3D" w:rsidP="00F0789F">
            <w:pPr>
              <w:ind w:left="-85" w:right="-68"/>
              <w:rPr>
                <w:rFonts w:ascii="Times New Roman" w:hAnsi="Times New Roman" w:cs="Times New Roman"/>
                <w:sz w:val="24"/>
                <w:szCs w:val="24"/>
              </w:rPr>
            </w:pPr>
          </w:p>
        </w:tc>
        <w:tc>
          <w:tcPr>
            <w:tcW w:w="2268" w:type="dxa"/>
            <w:vMerge/>
          </w:tcPr>
          <w:p w14:paraId="3CB37A4E" w14:textId="77777777" w:rsidR="00CD6F3D" w:rsidRPr="0082564F" w:rsidRDefault="00CD6F3D" w:rsidP="00F0789F">
            <w:pPr>
              <w:ind w:left="-85" w:right="-68"/>
              <w:rPr>
                <w:rFonts w:ascii="Times New Roman" w:hAnsi="Times New Roman" w:cs="Times New Roman"/>
                <w:sz w:val="24"/>
                <w:szCs w:val="24"/>
              </w:rPr>
            </w:pPr>
          </w:p>
        </w:tc>
        <w:tc>
          <w:tcPr>
            <w:tcW w:w="3402" w:type="dxa"/>
          </w:tcPr>
          <w:p w14:paraId="4C67DF2C" w14:textId="77777777" w:rsidR="00CD6F3D" w:rsidRPr="005535AB"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 xml:space="preserve">Наличие порта </w:t>
            </w:r>
            <w:r>
              <w:rPr>
                <w:rFonts w:ascii="Times New Roman" w:hAnsi="Times New Roman" w:cs="Times New Roman"/>
                <w:sz w:val="24"/>
                <w:szCs w:val="24"/>
                <w:lang w:val="en-US"/>
              </w:rPr>
              <w:t>HDMI</w:t>
            </w:r>
            <w:r>
              <w:rPr>
                <w:rFonts w:ascii="Times New Roman" w:hAnsi="Times New Roman" w:cs="Times New Roman"/>
                <w:sz w:val="24"/>
                <w:szCs w:val="24"/>
              </w:rPr>
              <w:t>, шт.</w:t>
            </w:r>
          </w:p>
        </w:tc>
        <w:tc>
          <w:tcPr>
            <w:tcW w:w="1843" w:type="dxa"/>
          </w:tcPr>
          <w:p w14:paraId="47E976D9" w14:textId="77777777" w:rsidR="00CD6F3D" w:rsidRPr="0082564F" w:rsidRDefault="00CD6F3D" w:rsidP="00F0789F">
            <w:pPr>
              <w:ind w:left="-85" w:right="-68"/>
              <w:rPr>
                <w:rFonts w:ascii="Times New Roman" w:hAnsi="Times New Roman" w:cs="Times New Roman"/>
                <w:sz w:val="24"/>
                <w:szCs w:val="24"/>
              </w:rPr>
            </w:pPr>
            <w:r>
              <w:rPr>
                <w:rFonts w:ascii="Times New Roman" w:hAnsi="Times New Roman" w:cs="Times New Roman"/>
                <w:sz w:val="24"/>
                <w:szCs w:val="24"/>
              </w:rPr>
              <w:t>Не менее 2</w:t>
            </w:r>
          </w:p>
        </w:tc>
        <w:tc>
          <w:tcPr>
            <w:tcW w:w="1276" w:type="dxa"/>
            <w:vMerge/>
          </w:tcPr>
          <w:p w14:paraId="628130D5" w14:textId="77777777" w:rsidR="00CD6F3D" w:rsidRPr="0082564F" w:rsidRDefault="00CD6F3D" w:rsidP="00F0789F">
            <w:pPr>
              <w:ind w:left="-85" w:right="-68"/>
              <w:jc w:val="center"/>
              <w:rPr>
                <w:rFonts w:ascii="Times New Roman" w:hAnsi="Times New Roman" w:cs="Times New Roman"/>
                <w:sz w:val="24"/>
                <w:szCs w:val="24"/>
              </w:rPr>
            </w:pPr>
          </w:p>
        </w:tc>
        <w:tc>
          <w:tcPr>
            <w:tcW w:w="1275" w:type="dxa"/>
            <w:vMerge/>
          </w:tcPr>
          <w:p w14:paraId="113B3898" w14:textId="77777777" w:rsidR="00CD6F3D" w:rsidRPr="0082564F" w:rsidRDefault="00CD6F3D" w:rsidP="00F0789F">
            <w:pPr>
              <w:ind w:left="-85" w:right="-68"/>
              <w:jc w:val="center"/>
              <w:rPr>
                <w:rFonts w:ascii="Times New Roman" w:hAnsi="Times New Roman" w:cs="Times New Roman"/>
                <w:sz w:val="24"/>
                <w:szCs w:val="24"/>
              </w:rPr>
            </w:pPr>
          </w:p>
        </w:tc>
        <w:tc>
          <w:tcPr>
            <w:tcW w:w="2127" w:type="dxa"/>
            <w:vMerge/>
          </w:tcPr>
          <w:p w14:paraId="27F6D133" w14:textId="77777777" w:rsidR="00CD6F3D" w:rsidRPr="0082564F" w:rsidRDefault="00CD6F3D" w:rsidP="00F0789F">
            <w:pPr>
              <w:ind w:left="-85" w:right="-68"/>
              <w:jc w:val="center"/>
              <w:rPr>
                <w:rFonts w:ascii="Times New Roman" w:hAnsi="Times New Roman" w:cs="Times New Roman"/>
                <w:sz w:val="24"/>
                <w:szCs w:val="24"/>
              </w:rPr>
            </w:pPr>
          </w:p>
        </w:tc>
      </w:tr>
    </w:tbl>
    <w:p w14:paraId="7F7B1ED1" w14:textId="360E0929" w:rsidR="0082564F" w:rsidRDefault="0082564F"/>
    <w:p w14:paraId="2F03A9F9" w14:textId="77777777" w:rsidR="00DD49E2" w:rsidRPr="00DD49E2" w:rsidRDefault="00DD49E2" w:rsidP="00DD49E2">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DD49E2">
        <w:rPr>
          <w:rFonts w:ascii="Times New Roman" w:eastAsia="Times New Roman" w:hAnsi="Times New Roman" w:cs="Times New Roman"/>
          <w:b/>
          <w:bCs/>
          <w:color w:val="000000"/>
          <w:lang w:eastAsia="ru-RU"/>
        </w:rPr>
        <w:t xml:space="preserve">2. </w:t>
      </w:r>
      <w:r w:rsidRPr="00DD49E2">
        <w:rPr>
          <w:rFonts w:ascii="Times New Roman" w:eastAsia="Calibri" w:hAnsi="Times New Roman" w:cs="Times New Roman"/>
          <w:b/>
          <w:bCs/>
        </w:rPr>
        <w:t>Место поставки и монтажа товара</w:t>
      </w:r>
      <w:r w:rsidRPr="00DD49E2">
        <w:rPr>
          <w:rFonts w:ascii="Times New Roman" w:eastAsia="Calibri" w:hAnsi="Times New Roman" w:cs="Times New Roman"/>
        </w:rPr>
        <w:t xml:space="preserve">: 454091, </w:t>
      </w:r>
      <w:proofErr w:type="spellStart"/>
      <w:r w:rsidRPr="00DD49E2">
        <w:rPr>
          <w:rFonts w:ascii="Times New Roman" w:eastAsia="Calibri" w:hAnsi="Times New Roman" w:cs="Times New Roman"/>
        </w:rPr>
        <w:t>г.Челябинск</w:t>
      </w:r>
      <w:proofErr w:type="spellEnd"/>
      <w:r w:rsidRPr="00DD49E2">
        <w:rPr>
          <w:rFonts w:ascii="Times New Roman" w:eastAsia="Calibri" w:hAnsi="Times New Roman" w:cs="Times New Roman"/>
        </w:rPr>
        <w:t xml:space="preserve">, </w:t>
      </w:r>
      <w:proofErr w:type="spellStart"/>
      <w:r w:rsidRPr="00DD49E2">
        <w:rPr>
          <w:rFonts w:ascii="Times New Roman" w:eastAsia="Calibri" w:hAnsi="Times New Roman" w:cs="Times New Roman"/>
        </w:rPr>
        <w:t>ул.Пушкина</w:t>
      </w:r>
      <w:proofErr w:type="spellEnd"/>
      <w:r w:rsidRPr="00DD49E2">
        <w:rPr>
          <w:rFonts w:ascii="Times New Roman" w:eastAsia="Calibri" w:hAnsi="Times New Roman" w:cs="Times New Roman"/>
        </w:rPr>
        <w:t>, 48</w:t>
      </w:r>
    </w:p>
    <w:p w14:paraId="5CB40B6A" w14:textId="0628AAE7" w:rsidR="00DD49E2" w:rsidRPr="00DD49E2" w:rsidRDefault="00DD49E2" w:rsidP="00DD49E2">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DD49E2">
        <w:rPr>
          <w:rFonts w:ascii="Times New Roman" w:eastAsia="Calibri" w:hAnsi="Times New Roman" w:cs="Times New Roman"/>
          <w:b/>
          <w:bCs/>
        </w:rPr>
        <w:t>3. Срок поставки и монтажа товара</w:t>
      </w:r>
      <w:r w:rsidRPr="00DD49E2">
        <w:rPr>
          <w:rFonts w:ascii="Times New Roman" w:eastAsia="Calibri" w:hAnsi="Times New Roman" w:cs="Times New Roman"/>
        </w:rPr>
        <w:t xml:space="preserve">: </w:t>
      </w:r>
      <w:r w:rsidRPr="00DD49E2">
        <w:rPr>
          <w:rFonts w:ascii="Times New Roman" w:eastAsia="Calibri" w:hAnsi="Times New Roman" w:cs="Times New Roman"/>
          <w:bCs/>
        </w:rPr>
        <w:t xml:space="preserve">с даты заключения Договора до </w:t>
      </w:r>
      <w:r w:rsidRPr="00DD49E2">
        <w:rPr>
          <w:rFonts w:ascii="Times New Roman" w:eastAsia="Calibri" w:hAnsi="Times New Roman" w:cs="Times New Roman"/>
          <w:bCs/>
        </w:rPr>
        <w:t>31</w:t>
      </w:r>
      <w:r w:rsidRPr="00DD49E2">
        <w:rPr>
          <w:rFonts w:ascii="Times New Roman" w:eastAsia="Calibri" w:hAnsi="Times New Roman" w:cs="Times New Roman"/>
          <w:bCs/>
        </w:rPr>
        <w:t>.08.2026</w:t>
      </w:r>
      <w:r w:rsidRPr="00DD49E2">
        <w:rPr>
          <w:rFonts w:ascii="Times New Roman" w:eastAsia="Calibri" w:hAnsi="Times New Roman" w:cs="Times New Roman"/>
          <w:bCs/>
        </w:rPr>
        <w:t>г</w:t>
      </w:r>
      <w:r w:rsidRPr="00DD49E2">
        <w:rPr>
          <w:rFonts w:ascii="Times New Roman" w:eastAsia="Calibri" w:hAnsi="Times New Roman" w:cs="Times New Roman"/>
        </w:rPr>
        <w:t>.</w:t>
      </w:r>
    </w:p>
    <w:p w14:paraId="0226BCD9"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3.1. В стоимость товара включена: доставка товара, погрузочно-разгрузочные работы, монтаж, установка, наладка производятся за счет Поставщика.</w:t>
      </w:r>
    </w:p>
    <w:p w14:paraId="2327946B"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b/>
          <w:bCs/>
          <w:color w:val="000000"/>
          <w:lang w:eastAsia="ru-RU"/>
        </w:rPr>
      </w:pPr>
      <w:r w:rsidRPr="00DD49E2">
        <w:rPr>
          <w:rFonts w:ascii="Times New Roman" w:eastAsia="Times New Roman" w:hAnsi="Times New Roman" w:cs="Times New Roman"/>
          <w:b/>
          <w:bCs/>
          <w:color w:val="000000"/>
          <w:lang w:eastAsia="ru-RU"/>
        </w:rPr>
        <w:t>4. Требования к качеству, безопасности поставляемого товара:</w:t>
      </w:r>
    </w:p>
    <w:p w14:paraId="4075A092"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14:paraId="7B9DC765"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EF75D08"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2B8F91D"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2D399518"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5197F1B"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2DE9EE"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b/>
          <w:bCs/>
          <w:color w:val="000000"/>
          <w:lang w:eastAsia="ru-RU"/>
        </w:rPr>
      </w:pPr>
      <w:r w:rsidRPr="00DD49E2">
        <w:rPr>
          <w:rFonts w:ascii="Times New Roman" w:eastAsia="Times New Roman" w:hAnsi="Times New Roman" w:cs="Times New Roman"/>
          <w:b/>
          <w:bCs/>
          <w:color w:val="000000"/>
          <w:lang w:eastAsia="ru-RU"/>
        </w:rPr>
        <w:t>5. Требования к упаковке и маркировке поставляемого товара:</w:t>
      </w:r>
    </w:p>
    <w:p w14:paraId="12740F01"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9704E0B"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w:t>
      </w:r>
    </w:p>
    <w:p w14:paraId="346EA3B6"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и упаковка должны быть прочными, сухими, без нарушения целостности со специальной маркировкой;</w:t>
      </w:r>
    </w:p>
    <w:p w14:paraId="138B3AF0"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60B70B"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5B0122"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b/>
          <w:bCs/>
          <w:color w:val="000000"/>
          <w:lang w:eastAsia="ru-RU"/>
        </w:rPr>
      </w:pPr>
      <w:r w:rsidRPr="00DD49E2">
        <w:rPr>
          <w:rFonts w:ascii="Times New Roman" w:eastAsia="Times New Roman" w:hAnsi="Times New Roman" w:cs="Times New Roman"/>
          <w:b/>
          <w:bCs/>
          <w:color w:val="000000"/>
          <w:lang w:eastAsia="ru-RU"/>
        </w:rPr>
        <w:t>6. Требования к гарантийному сроку товара и (или) объему предоставления гарантий качества товара:</w:t>
      </w:r>
    </w:p>
    <w:p w14:paraId="6A472A8C"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 xml:space="preserve">6.1. Гарантия качества товара - в соответствии с гарантийным сроком, установленным производителем. </w:t>
      </w:r>
    </w:p>
    <w:p w14:paraId="47383BB6"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6.2. Гарантийные обязательства должны распространяться на каждую единицу товара с момента приемки товара Заказчиком.</w:t>
      </w:r>
    </w:p>
    <w:p w14:paraId="5357A2D0"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40DDC67"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b/>
          <w:bCs/>
          <w:color w:val="000000"/>
          <w:lang w:eastAsia="ru-RU"/>
        </w:rPr>
      </w:pPr>
      <w:r w:rsidRPr="00DD49E2">
        <w:rPr>
          <w:rFonts w:ascii="Times New Roman" w:eastAsia="Times New Roman" w:hAnsi="Times New Roman" w:cs="Times New Roman"/>
          <w:b/>
          <w:bCs/>
          <w:color w:val="000000"/>
          <w:lang w:eastAsia="ru-RU"/>
        </w:rPr>
        <w:t>7. Порядок выполнения монтажных работ.</w:t>
      </w:r>
    </w:p>
    <w:p w14:paraId="02CD4944"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7.1. Работы по монтажу, установке, пуско-наладке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1880741F"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7.2. Заделка отверстий и устранение повреждений строительных конструкций, возникающих при монтаже, установке,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12F38882"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b/>
          <w:bCs/>
          <w:color w:val="000000"/>
          <w:lang w:eastAsia="ru-RU"/>
        </w:rPr>
      </w:pPr>
      <w:r w:rsidRPr="00DD49E2">
        <w:rPr>
          <w:rFonts w:ascii="Times New Roman" w:eastAsia="Times New Roman" w:hAnsi="Times New Roman" w:cs="Times New Roman"/>
          <w:b/>
          <w:bCs/>
          <w:color w:val="000000"/>
          <w:lang w:eastAsia="ru-RU"/>
        </w:rPr>
        <w:t>8. Требования к выполнению работы:</w:t>
      </w:r>
    </w:p>
    <w:p w14:paraId="23C89308"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60BD6F66"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5E677F8F"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395732E"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57708A92"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b/>
          <w:bCs/>
          <w:color w:val="000000"/>
          <w:lang w:eastAsia="ru-RU"/>
        </w:rPr>
      </w:pPr>
      <w:r w:rsidRPr="00DD49E2">
        <w:rPr>
          <w:rFonts w:ascii="Times New Roman" w:eastAsia="Times New Roman" w:hAnsi="Times New Roman" w:cs="Times New Roman"/>
          <w:b/>
          <w:bCs/>
          <w:color w:val="000000"/>
          <w:lang w:eastAsia="ru-RU"/>
        </w:rPr>
        <w:t>9. Требования к безопасности выполняемых работ:</w:t>
      </w:r>
    </w:p>
    <w:p w14:paraId="1380DB3C"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51673841"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9.2. Обеспечить необходимые противопожарные мероприятия, мероприятия по технике безопасности во время выполнения работ.</w:t>
      </w:r>
    </w:p>
    <w:p w14:paraId="7FE5FCF0" w14:textId="77777777" w:rsidR="00DD49E2" w:rsidRPr="00DD49E2" w:rsidRDefault="00DD49E2" w:rsidP="00DD49E2">
      <w:pPr>
        <w:tabs>
          <w:tab w:val="left" w:pos="851"/>
        </w:tabs>
        <w:spacing w:after="0" w:line="240" w:lineRule="auto"/>
        <w:jc w:val="both"/>
        <w:rPr>
          <w:rFonts w:ascii="Times New Roman" w:eastAsia="Times New Roman" w:hAnsi="Times New Roman" w:cs="Times New Roman"/>
          <w:color w:val="000000"/>
          <w:lang w:eastAsia="ru-RU"/>
        </w:rPr>
      </w:pPr>
      <w:r w:rsidRPr="00DD49E2">
        <w:rPr>
          <w:rFonts w:ascii="Times New Roman" w:eastAsia="Times New Roman" w:hAnsi="Times New Roman" w:cs="Times New Roman"/>
          <w:color w:val="000000"/>
          <w:lang w:eastAsia="ru-RU"/>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53822802" w14:textId="77777777" w:rsidR="00DD49E2" w:rsidRDefault="00DD49E2"/>
    <w:sectPr w:rsidR="00DD49E2" w:rsidSect="0082564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4F"/>
    <w:rsid w:val="001F3F0B"/>
    <w:rsid w:val="00374BBC"/>
    <w:rsid w:val="00396A4A"/>
    <w:rsid w:val="004173CB"/>
    <w:rsid w:val="004202B4"/>
    <w:rsid w:val="00430234"/>
    <w:rsid w:val="004712AA"/>
    <w:rsid w:val="00545A08"/>
    <w:rsid w:val="005535AB"/>
    <w:rsid w:val="00562C3B"/>
    <w:rsid w:val="005B0BC1"/>
    <w:rsid w:val="005B66C1"/>
    <w:rsid w:val="00663148"/>
    <w:rsid w:val="007D4A58"/>
    <w:rsid w:val="007F201B"/>
    <w:rsid w:val="0082527A"/>
    <w:rsid w:val="0082564F"/>
    <w:rsid w:val="00875E59"/>
    <w:rsid w:val="00957157"/>
    <w:rsid w:val="00A703D5"/>
    <w:rsid w:val="00AB52A9"/>
    <w:rsid w:val="00B53EF7"/>
    <w:rsid w:val="00BD56E1"/>
    <w:rsid w:val="00C30867"/>
    <w:rsid w:val="00CD6F3D"/>
    <w:rsid w:val="00DB3D27"/>
    <w:rsid w:val="00DD49E2"/>
    <w:rsid w:val="00EA7C48"/>
    <w:rsid w:val="00F0789F"/>
    <w:rsid w:val="00FB5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1CA3"/>
  <w15:chartTrackingRefBased/>
  <w15:docId w15:val="{1F19A17A-00B1-4F77-8133-30A02D83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KreativCentr</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KREATIV</dc:creator>
  <cp:keywords/>
  <dc:description/>
  <cp:lastModifiedBy>Ксения Валеева</cp:lastModifiedBy>
  <cp:revision>22</cp:revision>
  <dcterms:created xsi:type="dcterms:W3CDTF">2026-06-15T07:34:00Z</dcterms:created>
  <dcterms:modified xsi:type="dcterms:W3CDTF">2026-07-08T18:02:00Z</dcterms:modified>
</cp:coreProperties>
</file>