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5E0D2B" w:rsidRDefault="00B935D1" w:rsidP="00CD6114">
      <w:pPr>
        <w:widowControl w:val="0"/>
        <w:spacing w:after="0" w:line="240" w:lineRule="auto"/>
        <w:ind w:firstLine="709"/>
        <w:jc w:val="both"/>
        <w:rPr>
          <w:rFonts w:ascii="Times New Roman" w:eastAsia="Times New Roman" w:hAnsi="Times New Roman" w:cs="Times New Roman"/>
          <w:bCs/>
          <w:lang w:val="en-US"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1DB0FCD" w14:textId="77777777" w:rsidR="00517E4F" w:rsidRPr="00517E4F" w:rsidRDefault="00517E4F" w:rsidP="00517E4F">
      <w:pPr>
        <w:widowControl w:val="0"/>
        <w:tabs>
          <w:tab w:val="left" w:pos="5442"/>
        </w:tabs>
        <w:spacing w:after="0" w:line="240" w:lineRule="auto"/>
        <w:jc w:val="right"/>
        <w:rPr>
          <w:rFonts w:ascii="Times New Roman" w:eastAsia="Times New Roman" w:hAnsi="Times New Roman" w:cs="Times New Roman"/>
          <w:b/>
          <w:lang w:eastAsia="ru-RU"/>
        </w:rPr>
      </w:pPr>
      <w:r w:rsidRPr="00517E4F">
        <w:rPr>
          <w:rFonts w:ascii="Times New Roman" w:eastAsia="Times New Roman" w:hAnsi="Times New Roman" w:cs="Times New Roman"/>
          <w:b/>
          <w:lang w:eastAsia="ru-RU"/>
        </w:rPr>
        <w:t xml:space="preserve">Директор МУП «ЭТС» </w:t>
      </w:r>
    </w:p>
    <w:p w14:paraId="588544FA" w14:textId="42C0FBFF"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FD1205">
        <w:rPr>
          <w:rFonts w:ascii="Times New Roman" w:eastAsia="Times New Roman" w:hAnsi="Times New Roman" w:cs="Times New Roman"/>
          <w:b/>
          <w:bCs/>
          <w:lang w:eastAsia="ru-RU"/>
        </w:rPr>
        <w:t>Д.В Кузьмин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6F32381" w:rsidR="00B935D1" w:rsidRPr="00F02ACD" w:rsidRDefault="00C9774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50D3B1BA" w:rsidR="00B935D1" w:rsidRPr="00CD6114" w:rsidRDefault="00B23783" w:rsidP="00EF4B92">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517E4F">
        <w:rPr>
          <w:rFonts w:ascii="Times New Roman" w:eastAsia="Calibri" w:hAnsi="Times New Roman" w:cs="Times New Roman"/>
          <w:b/>
          <w:color w:val="000000"/>
        </w:rPr>
        <w:t xml:space="preserve">на </w:t>
      </w:r>
      <w:r w:rsidR="00DD7245">
        <w:rPr>
          <w:rFonts w:ascii="Times New Roman" w:hAnsi="Times New Roman" w:cs="Times New Roman"/>
          <w:b/>
          <w:bCs/>
        </w:rPr>
        <w:t xml:space="preserve">поставку автомобильного бензина и дизельного топлива по </w:t>
      </w:r>
      <w:proofErr w:type="spellStart"/>
      <w:r w:rsidR="00DD7245">
        <w:rPr>
          <w:rFonts w:ascii="Times New Roman" w:hAnsi="Times New Roman" w:cs="Times New Roman"/>
          <w:b/>
          <w:bCs/>
        </w:rPr>
        <w:t>топли</w:t>
      </w:r>
      <w:proofErr w:type="spellEnd"/>
      <w:r w:rsidR="00DD7245">
        <w:rPr>
          <w:rFonts w:ascii="Times New Roman" w:hAnsi="Times New Roman" w:cs="Times New Roman"/>
          <w:b/>
          <w:bCs/>
        </w:rPr>
        <w:t>​⁠‍﻿﻿‌​​‍​​⁠⁠‌‍﻿‌​​⁠​​​​‍​‌​‌﻿‌﻿​‌‌‍⁠‌﻿‌​﻿‍‍</w:t>
      </w:r>
      <w:proofErr w:type="spellStart"/>
      <w:r w:rsidR="00DD7245">
        <w:rPr>
          <w:rFonts w:ascii="Times New Roman" w:hAnsi="Times New Roman" w:cs="Times New Roman"/>
          <w:b/>
          <w:bCs/>
        </w:rPr>
        <w:t>вным</w:t>
      </w:r>
      <w:proofErr w:type="spellEnd"/>
      <w:r w:rsidR="00DD7245">
        <w:rPr>
          <w:rFonts w:ascii="Times New Roman" w:hAnsi="Times New Roman" w:cs="Times New Roman"/>
          <w:b/>
          <w:bCs/>
        </w:rPr>
        <w:t xml:space="preserve"> картам</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22AB7" w14:paraId="7879F4C9" w14:textId="77777777" w:rsidTr="00E22AB7">
        <w:tc>
          <w:tcPr>
            <w:tcW w:w="4280" w:type="dxa"/>
            <w:shd w:val="clear" w:color="auto" w:fill="D9E2F3" w:themeFill="accent1" w:themeFillTint="33"/>
          </w:tcPr>
          <w:p w14:paraId="6E5B7AC4" w14:textId="5B3377A6" w:rsidR="00E22AB7" w:rsidRPr="00BC6C35" w:rsidRDefault="00E22AB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D4C525A" w14:textId="6561F407" w:rsidR="00E22AB7" w:rsidRPr="00E22AB7" w:rsidRDefault="00E22AB7" w:rsidP="00E22AB7">
            <w:pPr>
              <w:widowControl w:val="0"/>
              <w:contextualSpacing/>
              <w:jc w:val="both"/>
              <w:rPr>
                <w:rFonts w:ascii="Times New Roman" w:eastAsia="Times New Roman" w:hAnsi="Times New Roman"/>
                <w:iCs/>
              </w:rPr>
            </w:pPr>
            <w:r w:rsidRPr="00E22AB7">
              <w:rPr>
                <w:rFonts w:ascii="Times New Roman" w:eastAsia="Times New Roman" w:hAnsi="Times New Roman"/>
                <w:iCs/>
              </w:rPr>
              <w:t>Наименование: Муниципальное унитарное предприятие «Электротепловые сети» (МУП «ЭТС»)</w:t>
            </w:r>
          </w:p>
          <w:p w14:paraId="740051FC" w14:textId="77777777" w:rsidR="00E22AB7" w:rsidRPr="00E22AB7" w:rsidRDefault="00E22AB7" w:rsidP="00E22AB7">
            <w:pPr>
              <w:widowControl w:val="0"/>
              <w:contextualSpacing/>
              <w:jc w:val="both"/>
              <w:rPr>
                <w:rFonts w:ascii="Times New Roman" w:eastAsia="Times New Roman" w:hAnsi="Times New Roman"/>
                <w:iCs/>
              </w:rPr>
            </w:pPr>
            <w:r w:rsidRPr="00E22AB7">
              <w:rPr>
                <w:rFonts w:ascii="Times New Roman" w:eastAsia="Times New Roman" w:hAnsi="Times New Roman"/>
                <w:iCs/>
              </w:rPr>
              <w:t>Юридический адрес: 457100, Челябинская область, г. Троицк, ул. Кирова, д. 81</w:t>
            </w:r>
          </w:p>
          <w:p w14:paraId="4B562429" w14:textId="77777777" w:rsidR="00E22AB7" w:rsidRPr="00E22AB7" w:rsidRDefault="00E22AB7" w:rsidP="00E22AB7">
            <w:pPr>
              <w:widowControl w:val="0"/>
              <w:contextualSpacing/>
              <w:jc w:val="both"/>
              <w:rPr>
                <w:rFonts w:ascii="Times New Roman" w:eastAsia="Times New Roman" w:hAnsi="Times New Roman"/>
                <w:iCs/>
              </w:rPr>
            </w:pPr>
            <w:r w:rsidRPr="00E22AB7">
              <w:rPr>
                <w:rFonts w:ascii="Times New Roman" w:eastAsia="Times New Roman" w:hAnsi="Times New Roman"/>
                <w:iCs/>
              </w:rPr>
              <w:t>Место нахождения: 457100, Челябинская область, г. Троицк, ул. Сибирская, д. 6</w:t>
            </w:r>
          </w:p>
          <w:p w14:paraId="42B61D39" w14:textId="77777777" w:rsidR="00E22AB7" w:rsidRPr="00E22AB7" w:rsidRDefault="00E22AB7" w:rsidP="00E22AB7">
            <w:pPr>
              <w:widowControl w:val="0"/>
              <w:contextualSpacing/>
              <w:jc w:val="both"/>
              <w:rPr>
                <w:rFonts w:ascii="Times New Roman" w:eastAsia="Times New Roman" w:hAnsi="Times New Roman"/>
                <w:iCs/>
              </w:rPr>
            </w:pPr>
            <w:r w:rsidRPr="00E22AB7">
              <w:rPr>
                <w:rFonts w:ascii="Times New Roman" w:eastAsia="Times New Roman" w:hAnsi="Times New Roman"/>
                <w:iCs/>
              </w:rPr>
              <w:t>Почтовый адрес: 457100, Челябинская область, г. Троицк, ул. Сибирская, д. 6</w:t>
            </w:r>
          </w:p>
          <w:p w14:paraId="5F8BF5DD" w14:textId="77777777" w:rsidR="00E22AB7" w:rsidRPr="00E22AB7" w:rsidRDefault="00E22AB7" w:rsidP="00E22AB7">
            <w:pPr>
              <w:widowControl w:val="0"/>
              <w:contextualSpacing/>
              <w:jc w:val="both"/>
              <w:rPr>
                <w:rFonts w:ascii="Times New Roman" w:eastAsia="Times New Roman" w:hAnsi="Times New Roman"/>
                <w:iCs/>
              </w:rPr>
            </w:pPr>
            <w:r w:rsidRPr="00E22AB7">
              <w:rPr>
                <w:rFonts w:ascii="Times New Roman" w:eastAsia="Times New Roman" w:hAnsi="Times New Roman"/>
                <w:iCs/>
              </w:rPr>
              <w:t xml:space="preserve">Адрес электронной почты: tr-ets@mail.ru, </w:t>
            </w:r>
          </w:p>
          <w:p w14:paraId="1763F72E" w14:textId="77777777" w:rsidR="00E22AB7" w:rsidRPr="00E22AB7" w:rsidRDefault="00E22AB7" w:rsidP="00E22AB7">
            <w:pPr>
              <w:widowControl w:val="0"/>
              <w:contextualSpacing/>
              <w:jc w:val="both"/>
              <w:rPr>
                <w:rFonts w:ascii="Times New Roman" w:eastAsia="Times New Roman" w:hAnsi="Times New Roman"/>
                <w:iCs/>
              </w:rPr>
            </w:pPr>
            <w:r w:rsidRPr="00E22AB7">
              <w:rPr>
                <w:rFonts w:ascii="Times New Roman" w:eastAsia="Times New Roman" w:hAnsi="Times New Roman"/>
                <w:iCs/>
              </w:rPr>
              <w:t>Телефон: 8 (35163) 2-69-29, 2-63-23</w:t>
            </w:r>
          </w:p>
          <w:p w14:paraId="4681B141" w14:textId="710E55A8" w:rsidR="00E22AB7" w:rsidRPr="000306BD" w:rsidRDefault="00E22AB7" w:rsidP="00E22AB7">
            <w:pPr>
              <w:widowControl w:val="0"/>
              <w:contextualSpacing/>
              <w:jc w:val="both"/>
              <w:rPr>
                <w:rFonts w:ascii="Times New Roman" w:eastAsia="Times New Roman" w:hAnsi="Times New Roman"/>
                <w:iCs/>
                <w:highlight w:val="yellow"/>
              </w:rPr>
            </w:pPr>
            <w:r w:rsidRPr="00E22AB7">
              <w:rPr>
                <w:rFonts w:ascii="Times New Roman" w:eastAsia="Times New Roman" w:hAnsi="Times New Roman"/>
                <w:iCs/>
              </w:rPr>
              <w:t>Факс: 8 (35163) 2-69-29</w:t>
            </w:r>
          </w:p>
        </w:tc>
      </w:tr>
      <w:tr w:rsidR="00E22AB7" w14:paraId="19401141" w14:textId="77777777" w:rsidTr="00E22AB7">
        <w:tc>
          <w:tcPr>
            <w:tcW w:w="4280" w:type="dxa"/>
            <w:shd w:val="clear" w:color="auto" w:fill="D9E2F3" w:themeFill="accent1" w:themeFillTint="33"/>
          </w:tcPr>
          <w:p w14:paraId="0935DFAE" w14:textId="00A267BC" w:rsidR="00E22AB7" w:rsidRPr="00BC6C35" w:rsidRDefault="00E22AB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4A2795A" w:rsidR="00E22AB7" w:rsidRPr="000306BD" w:rsidRDefault="00E22AB7" w:rsidP="00CD6114">
            <w:pPr>
              <w:widowControl w:val="0"/>
              <w:contextualSpacing/>
              <w:jc w:val="both"/>
              <w:rPr>
                <w:rFonts w:ascii="Times New Roman" w:eastAsia="Times New Roman" w:hAnsi="Times New Roman"/>
                <w:bCs/>
                <w:highlight w:val="yellow"/>
              </w:rPr>
            </w:pPr>
          </w:p>
        </w:tc>
      </w:tr>
      <w:tr w:rsidR="00E22AB7" w14:paraId="75A19E24" w14:textId="77777777" w:rsidTr="00E22AB7">
        <w:tc>
          <w:tcPr>
            <w:tcW w:w="4280" w:type="dxa"/>
            <w:shd w:val="clear" w:color="auto" w:fill="D9E2F3" w:themeFill="accent1" w:themeFillTint="33"/>
          </w:tcPr>
          <w:p w14:paraId="79B0AB9E" w14:textId="6D9C80DC" w:rsidR="00E22AB7" w:rsidRPr="00BC6C35" w:rsidRDefault="00E22AB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828BD80" w:rsidR="00E22AB7" w:rsidRPr="000306BD" w:rsidRDefault="00E22AB7" w:rsidP="00CD6114">
            <w:pPr>
              <w:widowControl w:val="0"/>
              <w:contextualSpacing/>
              <w:jc w:val="both"/>
              <w:rPr>
                <w:rFonts w:ascii="Times New Roman" w:eastAsia="Times New Roman" w:hAnsi="Times New Roman"/>
                <w:iCs/>
                <w:highlight w:val="yellow"/>
              </w:rPr>
            </w:pPr>
          </w:p>
        </w:tc>
      </w:tr>
      <w:tr w:rsidR="00E22AB7" w14:paraId="6C9A4930" w14:textId="77777777" w:rsidTr="00E22AB7">
        <w:tc>
          <w:tcPr>
            <w:tcW w:w="4280" w:type="dxa"/>
            <w:shd w:val="clear" w:color="auto" w:fill="D9E2F3" w:themeFill="accent1" w:themeFillTint="33"/>
          </w:tcPr>
          <w:p w14:paraId="543CC3B6" w14:textId="1661049B" w:rsidR="00E22AB7" w:rsidRPr="00BC6C35" w:rsidRDefault="00E22AB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8E097CE" w:rsidR="00E22AB7" w:rsidRPr="000306BD" w:rsidRDefault="00E22AB7" w:rsidP="00CD6114">
            <w:pPr>
              <w:widowControl w:val="0"/>
              <w:contextualSpacing/>
              <w:jc w:val="both"/>
              <w:rPr>
                <w:rFonts w:ascii="Times New Roman" w:eastAsia="Times New Roman" w:hAnsi="Times New Roman"/>
                <w:iCs/>
                <w:highlight w:val="yellow"/>
              </w:rPr>
            </w:pPr>
          </w:p>
        </w:tc>
      </w:tr>
      <w:tr w:rsidR="00E22AB7" w14:paraId="6EC92FCB" w14:textId="77777777" w:rsidTr="00E22AB7">
        <w:tc>
          <w:tcPr>
            <w:tcW w:w="4280" w:type="dxa"/>
            <w:shd w:val="clear" w:color="auto" w:fill="D9E2F3" w:themeFill="accent1" w:themeFillTint="33"/>
          </w:tcPr>
          <w:p w14:paraId="75F6A34E" w14:textId="4CBE45E0" w:rsidR="00E22AB7" w:rsidRPr="00BC6C35" w:rsidRDefault="00E22AB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A841C8A" w:rsidR="00E22AB7" w:rsidRPr="000306BD" w:rsidRDefault="00E22AB7" w:rsidP="00CD6114">
            <w:pPr>
              <w:widowControl w:val="0"/>
              <w:contextualSpacing/>
              <w:jc w:val="both"/>
              <w:rPr>
                <w:rFonts w:ascii="Times New Roman" w:eastAsia="Times New Roman" w:hAnsi="Times New Roman"/>
                <w:iCs/>
                <w:highlight w:val="yellow"/>
              </w:rPr>
            </w:pPr>
          </w:p>
        </w:tc>
      </w:tr>
      <w:tr w:rsidR="00E22AB7" w14:paraId="1B39348C" w14:textId="77777777" w:rsidTr="00E22AB7">
        <w:tc>
          <w:tcPr>
            <w:tcW w:w="4280" w:type="dxa"/>
            <w:shd w:val="clear" w:color="auto" w:fill="D9E2F3" w:themeFill="accent1" w:themeFillTint="33"/>
          </w:tcPr>
          <w:p w14:paraId="373B6240" w14:textId="7883C1DF" w:rsidR="00E22AB7" w:rsidRPr="00BC6C35" w:rsidRDefault="00E22AB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9821978" w:rsidR="00E22AB7" w:rsidRPr="000306BD" w:rsidRDefault="00E22AB7" w:rsidP="00CD6114">
            <w:pPr>
              <w:widowControl w:val="0"/>
              <w:contextualSpacing/>
              <w:jc w:val="both"/>
              <w:rPr>
                <w:rFonts w:ascii="Times New Roman" w:eastAsia="Times New Roman" w:hAnsi="Times New Roman"/>
                <w:iCs/>
                <w:highlight w:val="yellow"/>
              </w:rPr>
            </w:pPr>
          </w:p>
        </w:tc>
      </w:tr>
      <w:tr w:rsidR="00E22AB7" w14:paraId="3863AABC" w14:textId="77777777" w:rsidTr="00E22AB7">
        <w:tc>
          <w:tcPr>
            <w:tcW w:w="4280" w:type="dxa"/>
            <w:shd w:val="clear" w:color="auto" w:fill="D9E2F3" w:themeFill="accent1" w:themeFillTint="33"/>
          </w:tcPr>
          <w:p w14:paraId="7CA190D5" w14:textId="533F00BE" w:rsidR="00E22AB7" w:rsidRPr="00BC6C35" w:rsidRDefault="00E22AB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5F16CBC" w:rsidR="00E22AB7" w:rsidRPr="000306BD" w:rsidRDefault="00E22AB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2A8ECE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94C4663" w:rsidR="002950C0" w:rsidRPr="00BF5CF1" w:rsidRDefault="00DD7245" w:rsidP="00C97745">
            <w:pPr>
              <w:widowControl w:val="0"/>
              <w:jc w:val="both"/>
              <w:rPr>
                <w:rStyle w:val="1f4"/>
              </w:rPr>
            </w:pPr>
            <w:r>
              <w:rPr>
                <w:rStyle w:val="a6"/>
                <w:rFonts w:ascii="Times New Roman" w:eastAsia="Times New Roman" w:hAnsi="Times New Roman"/>
                <w:iCs/>
              </w:rPr>
              <w:t>0</w:t>
            </w:r>
            <w:r w:rsidR="00C97745">
              <w:rPr>
                <w:rStyle w:val="a6"/>
                <w:rFonts w:ascii="Times New Roman" w:eastAsia="Times New Roman" w:hAnsi="Times New Roman"/>
                <w:iCs/>
              </w:rPr>
              <w:t>9</w:t>
            </w:r>
            <w:r w:rsidR="002950C0">
              <w:rPr>
                <w:rStyle w:val="a6"/>
                <w:rFonts w:ascii="Times New Roman" w:eastAsia="Times New Roman" w:hAnsi="Times New Roman"/>
                <w:iCs/>
              </w:rPr>
              <w:t>.0</w:t>
            </w:r>
            <w:r>
              <w:rPr>
                <w:rStyle w:val="a6"/>
                <w:rFonts w:ascii="Times New Roman" w:eastAsia="Times New Roman" w:hAnsi="Times New Roman"/>
                <w:iCs/>
              </w:rPr>
              <w:t>7</w:t>
            </w:r>
            <w:r w:rsidR="002950C0">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02EA6130" w14:textId="4BD6AF98" w:rsidR="00D407F7" w:rsidRPr="00BF5CF1" w:rsidRDefault="00C97745" w:rsidP="00D407F7">
                <w:pPr>
                  <w:widowControl w:val="0"/>
                  <w:tabs>
                    <w:tab w:val="left" w:pos="247"/>
                    <w:tab w:val="left" w:pos="1130"/>
                  </w:tabs>
                  <w:ind w:left="33"/>
                  <w:contextualSpacing/>
                  <w:jc w:val="both"/>
                  <w:rPr>
                    <w:rStyle w:val="1f4"/>
                  </w:rPr>
                </w:pPr>
                <w:r>
                  <w:rPr>
                    <w:rStyle w:val="1f4"/>
                  </w:rPr>
                  <w:t>17.07.2026</w:t>
                </w:r>
              </w:p>
            </w:sdtContent>
          </w:sdt>
          <w:p w14:paraId="749F231C" w14:textId="77156E80" w:rsidR="00D407F7" w:rsidRPr="00BF5CF1" w:rsidRDefault="00E22AB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w:t>
            </w:r>
            <w:r w:rsidR="00D407F7" w:rsidRPr="00BF5CF1">
              <w:rPr>
                <w:rFonts w:ascii="Times New Roman" w:eastAsia="Times New Roman" w:hAnsi="Times New Roman"/>
                <w:iCs/>
              </w:rPr>
              <w:t>:</w:t>
            </w:r>
            <w:r>
              <w:rPr>
                <w:rFonts w:ascii="Times New Roman" w:eastAsia="Times New Roman" w:hAnsi="Times New Roman"/>
                <w:iCs/>
              </w:rPr>
              <w:t xml:space="preserve">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35C16E73" w:rsidR="00D407F7" w:rsidRPr="00BF5CF1" w:rsidRDefault="00C97745" w:rsidP="00C97745">
                <w:pPr>
                  <w:widowControl w:val="0"/>
                  <w:tabs>
                    <w:tab w:val="left" w:pos="247"/>
                    <w:tab w:val="left" w:pos="1130"/>
                  </w:tabs>
                  <w:ind w:left="33"/>
                  <w:contextualSpacing/>
                  <w:jc w:val="both"/>
                  <w:rPr>
                    <w:rStyle w:val="1f4"/>
                  </w:rPr>
                </w:pPr>
                <w:r>
                  <w:rPr>
                    <w:rStyle w:val="1f4"/>
                  </w:rPr>
                  <w:t>17.07.2026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5803EA45" w:rsidR="00D407F7" w:rsidRPr="00BF5CF1" w:rsidRDefault="00C97745" w:rsidP="00D407F7">
                <w:pPr>
                  <w:widowControl w:val="0"/>
                  <w:tabs>
                    <w:tab w:val="left" w:pos="247"/>
                    <w:tab w:val="left" w:pos="1130"/>
                  </w:tabs>
                  <w:ind w:left="33"/>
                  <w:contextualSpacing/>
                  <w:jc w:val="both"/>
                  <w:rPr>
                    <w:rStyle w:val="1f4"/>
                  </w:rPr>
                </w:pPr>
                <w:r>
                  <w:rPr>
                    <w:rStyle w:val="1f4"/>
                  </w:rPr>
                  <w:t>17.07.2026</w:t>
                </w:r>
              </w:p>
            </w:sdtContent>
          </w:sdt>
          <w:p w14:paraId="3B23D831" w14:textId="1F77F7B0" w:rsidR="00D407F7" w:rsidRPr="00BF5CF1" w:rsidRDefault="00E22AB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 xml:space="preserve">59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0A7AE08" w:rsidR="00D407F7" w:rsidRPr="00BF5CF1" w:rsidRDefault="00E22AB7" w:rsidP="00D407F7">
            <w:pPr>
              <w:widowControl w:val="0"/>
              <w:jc w:val="both"/>
              <w:rPr>
                <w:rFonts w:ascii="Times New Roman" w:eastAsia="Times New Roman" w:hAnsi="Times New Roman"/>
                <w:iCs/>
                <w:highlight w:val="yellow"/>
              </w:rPr>
            </w:pPr>
            <w:r w:rsidRPr="00E22AB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104C970" w:rsidR="00D407F7" w:rsidRPr="00BF5CF1" w:rsidRDefault="002950C0" w:rsidP="00D407F7">
            <w:pPr>
              <w:widowControl w:val="0"/>
              <w:jc w:val="both"/>
              <w:rPr>
                <w:rFonts w:ascii="Times New Roman" w:eastAsia="Times New Roman" w:hAnsi="Times New Roman"/>
                <w:iCs/>
                <w:highlight w:val="yellow"/>
              </w:rPr>
            </w:pPr>
            <w:r w:rsidRPr="002950C0">
              <w:rPr>
                <w:rFonts w:ascii="Times New Roman" w:eastAsia="Times New Roman" w:hAnsi="Times New Roman"/>
                <w:bCs/>
              </w:rPr>
              <w:t>Не установлено</w:t>
            </w:r>
            <w:r w:rsidR="00B50D66">
              <w:rPr>
                <w:rFonts w:ascii="Times New Roman" w:eastAsia="Times New Roman" w:hAnsi="Times New Roman"/>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w:t>
            </w:r>
            <w:bookmarkStart w:id="2" w:name="_GoBack"/>
            <w:bookmarkEnd w:id="2"/>
            <w:r w:rsidRPr="00BF5CF1">
              <w:rPr>
                <w:rFonts w:ascii="Times New Roman" w:eastAsia="Times New Roman" w:hAnsi="Times New Roman"/>
                <w:iCs/>
              </w:rPr>
              <w:t xml:space="preserve">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F646883" w:rsidR="00D407F7" w:rsidRPr="00BF5CF1" w:rsidRDefault="00E22AB7" w:rsidP="00D407F7">
            <w:pPr>
              <w:widowControl w:val="0"/>
              <w:jc w:val="both"/>
              <w:rPr>
                <w:rFonts w:ascii="Times New Roman" w:eastAsia="Times New Roman" w:hAnsi="Times New Roman"/>
                <w:iCs/>
                <w:highlight w:val="yellow"/>
              </w:rPr>
            </w:pPr>
            <w:r w:rsidRPr="00E22AB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E1B0A98" w:rsidR="00364BED" w:rsidRPr="00586FDD" w:rsidRDefault="00DD724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C24CA19" w:rsidR="00364BED" w:rsidRPr="00586FDD" w:rsidRDefault="00DD7245"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925FC55" w:rsidR="00EA396D" w:rsidRPr="00BF5CF1" w:rsidRDefault="0008234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39F18FE" w:rsidR="0024495D" w:rsidRPr="00DD7245" w:rsidRDefault="00DD7245" w:rsidP="00DD7245">
            <w:pPr>
              <w:widowControl w:val="0"/>
              <w:spacing w:after="0"/>
              <w:jc w:val="center"/>
              <w:rPr>
                <w:rFonts w:ascii="Times New Roman" w:hAnsi="Times New Roman" w:cs="Times New Roman"/>
                <w:b/>
                <w:bCs/>
              </w:rPr>
            </w:pPr>
            <w:r>
              <w:rPr>
                <w:rFonts w:ascii="Times New Roman" w:hAnsi="Times New Roman" w:cs="Times New Roman"/>
                <w:b/>
                <w:bCs/>
              </w:rPr>
              <w:t xml:space="preserve"> </w:t>
            </w:r>
            <w:r w:rsidRPr="00DD7245">
              <w:rPr>
                <w:rFonts w:ascii="Times New Roman" w:eastAsia="Times New Roman" w:hAnsi="Times New Roman" w:cs="Times New Roman"/>
                <w:b/>
                <w:sz w:val="20"/>
                <w:szCs w:val="20"/>
                <w:lang w:eastAsia="ru-RU"/>
              </w:rPr>
              <w:t>Поставка автомобильного бензина и дизельного топлива по топливным картам</w:t>
            </w:r>
            <w:r>
              <w:rPr>
                <w:rFonts w:ascii="Times New Roman" w:hAnsi="Times New Roman" w:cs="Times New Roman"/>
                <w:b/>
                <w:bCs/>
              </w:rPr>
              <w:t xml:space="preserve">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F7CCDE3" w:rsidR="0024495D" w:rsidRPr="004D717D" w:rsidRDefault="0024495D" w:rsidP="00B15A79">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4720A5">
              <w:rPr>
                <w:rFonts w:ascii="Times New Roman" w:hAnsi="Times New Roman" w:cs="Times New Roman"/>
                <w:sz w:val="20"/>
                <w:szCs w:val="20"/>
              </w:rPr>
              <w:t xml:space="preserve">: </w:t>
            </w:r>
            <w:r w:rsidR="00DD7245" w:rsidRPr="00DD7245">
              <w:rPr>
                <w:rFonts w:ascii="Times New Roman" w:hAnsi="Times New Roman" w:cs="Times New Roman"/>
                <w:b/>
                <w:bCs/>
                <w:sz w:val="20"/>
                <w:szCs w:val="20"/>
              </w:rPr>
              <w:t>3 433 555,00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D17F9E" w14:textId="77777777" w:rsidR="00DD7245" w:rsidRPr="00DD7245" w:rsidRDefault="0024495D" w:rsidP="00DD7245">
            <w:pPr>
              <w:pStyle w:val="2f"/>
              <w:ind w:firstLine="521"/>
              <w:jc w:val="both"/>
              <w:rPr>
                <w:rStyle w:val="2f0"/>
                <w:rFonts w:eastAsia="Calibri"/>
                <w:b/>
                <w:bCs/>
                <w:sz w:val="20"/>
              </w:rPr>
            </w:pPr>
            <w:r w:rsidRPr="00DD7245">
              <w:rPr>
                <w:rFonts w:eastAsia="Calibri"/>
                <w:bCs/>
                <w:sz w:val="20"/>
              </w:rPr>
              <w:t xml:space="preserve">Начальная (максимальная) цена договора </w:t>
            </w:r>
            <w:r w:rsidRPr="00DD7245">
              <w:rPr>
                <w:rStyle w:val="2f0"/>
                <w:rFonts w:eastAsia="Calibri"/>
                <w:bCs/>
                <w:sz w:val="20"/>
              </w:rPr>
              <w:t xml:space="preserve">сформирована в соответствии с </w:t>
            </w:r>
            <w:r w:rsidRPr="00DD7245">
              <w:rPr>
                <w:rStyle w:val="2f0"/>
                <w:rFonts w:eastAsia="Calibri"/>
                <w:b/>
                <w:bCs/>
                <w:sz w:val="20"/>
              </w:rPr>
              <w:t>Техническим заданием (</w:t>
            </w:r>
            <w:r w:rsidR="00BF5CF1" w:rsidRPr="00DD7245">
              <w:rPr>
                <w:rStyle w:val="2f0"/>
                <w:rFonts w:eastAsia="Calibri"/>
                <w:b/>
                <w:bCs/>
                <w:sz w:val="20"/>
              </w:rPr>
              <w:t>прилагается отдельным файлом</w:t>
            </w:r>
            <w:r w:rsidRPr="00DD7245">
              <w:rPr>
                <w:rStyle w:val="2f0"/>
                <w:rFonts w:eastAsia="Calibri"/>
                <w:b/>
                <w:bCs/>
                <w:sz w:val="20"/>
              </w:rPr>
              <w:t>)</w:t>
            </w:r>
            <w:r w:rsidR="00FA47F9" w:rsidRPr="00DD7245">
              <w:rPr>
                <w:rStyle w:val="2f0"/>
                <w:rFonts w:eastAsia="Calibri"/>
                <w:b/>
                <w:bCs/>
                <w:sz w:val="20"/>
              </w:rPr>
              <w:t xml:space="preserve">. </w:t>
            </w:r>
          </w:p>
          <w:p w14:paraId="65F2DDF8" w14:textId="2F6D1BD5" w:rsidR="00DD7245" w:rsidRPr="00DD7245" w:rsidRDefault="00DD7245" w:rsidP="00DD7245">
            <w:pPr>
              <w:pStyle w:val="2f"/>
              <w:ind w:firstLine="521"/>
              <w:jc w:val="both"/>
              <w:rPr>
                <w:rFonts w:eastAsia="Calibri"/>
                <w:b/>
                <w:bCs/>
                <w:sz w:val="20"/>
              </w:rPr>
            </w:pPr>
            <w:r w:rsidRPr="00DD7245">
              <w:rPr>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637E871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D724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D7245">
              <w:rPr>
                <w:rStyle w:val="2f0"/>
                <w:rFonts w:ascii="Times New Roman" w:eastAsia="Calibri" w:hAnsi="Times New Roman" w:cs="Times New Roman"/>
                <w:color w:val="000000"/>
                <w:sz w:val="20"/>
                <w:szCs w:val="20"/>
                <w:lang w:eastAsia="ru-RU"/>
              </w:rPr>
              <w:t xml:space="preserve"> метод</w:t>
            </w:r>
            <w:r w:rsidRPr="00FA47F9">
              <w:rPr>
                <w:rStyle w:val="2f0"/>
                <w:rFonts w:ascii="Times New Roman" w:eastAsia="Calibri" w:hAnsi="Times New Roman" w:cs="Times New Roman"/>
                <w:color w:val="000000"/>
                <w:sz w:val="20"/>
                <w:szCs w:val="20"/>
                <w:lang w:eastAsia="ru-RU"/>
              </w:rPr>
              <w:t xml:space="preserve">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A5D780C" w:rsidR="0024495D" w:rsidRPr="001E4DF8" w:rsidRDefault="001E4DF8" w:rsidP="00DD72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E4DF8">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D724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C2B15DB" w:rsidR="0024495D" w:rsidRPr="003C2C05" w:rsidRDefault="003C2C05" w:rsidP="00DD72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C2C05">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D724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12AC9AD" w:rsidR="0024495D" w:rsidRPr="004D717D" w:rsidRDefault="001E4DF8" w:rsidP="00DD72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E4DF8">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7C31C2E" w14:textId="746483FB" w:rsidR="00BD19FA" w:rsidRPr="00BD19FA" w:rsidRDefault="00BD19FA" w:rsidP="00A2733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1) соответствие участника закупки требованиям законодательства Российской Федерации к</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лицам, осуществляющим поставку товара, выполнение работы, оказание услуги, являющихся</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предметом закупки;</w:t>
            </w:r>
          </w:p>
          <w:p w14:paraId="069D3631" w14:textId="0C59E492" w:rsidR="00BD19FA" w:rsidRPr="00BD19FA" w:rsidRDefault="00BD19FA" w:rsidP="00A2733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 xml:space="preserve">2) </w:t>
            </w:r>
            <w:proofErr w:type="spellStart"/>
            <w:r w:rsidRPr="00BD19FA">
              <w:rPr>
                <w:rFonts w:ascii="Times New Roman" w:eastAsia="Times New Roman" w:hAnsi="Times New Roman" w:cs="Times New Roman"/>
                <w:bCs/>
                <w:sz w:val="20"/>
                <w:szCs w:val="20"/>
                <w:lang w:eastAsia="ru-RU"/>
              </w:rPr>
              <w:t>непроведение</w:t>
            </w:r>
            <w:proofErr w:type="spellEnd"/>
            <w:r w:rsidRPr="00BD19FA">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арбитражного суда о признании участника закупки – юридического лица или индивидуального</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предпринимателя несостоятельным (банкротом);</w:t>
            </w:r>
          </w:p>
          <w:p w14:paraId="75B930B7" w14:textId="4522FB08" w:rsidR="00BD19FA" w:rsidRPr="00BD19FA" w:rsidRDefault="00BD19FA" w:rsidP="00A2733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 xml:space="preserve">3) </w:t>
            </w:r>
            <w:proofErr w:type="spellStart"/>
            <w:r w:rsidRPr="00BD19FA">
              <w:rPr>
                <w:rFonts w:ascii="Times New Roman" w:eastAsia="Times New Roman" w:hAnsi="Times New Roman" w:cs="Times New Roman"/>
                <w:bCs/>
                <w:sz w:val="20"/>
                <w:szCs w:val="20"/>
                <w:lang w:eastAsia="ru-RU"/>
              </w:rPr>
              <w:t>неприостановление</w:t>
            </w:r>
            <w:proofErr w:type="spellEnd"/>
            <w:r w:rsidRPr="00BD19FA">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Кодексом Российской Федерации об административных правонарушениях;</w:t>
            </w:r>
          </w:p>
          <w:p w14:paraId="16AD131D" w14:textId="014C868B" w:rsidR="00BD19FA" w:rsidRPr="00BD19FA" w:rsidRDefault="00BD19FA" w:rsidP="00A2733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обязательным платежам в бюджеты бюджетной системы Российской Федерации (за исключением</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сумм, на которые предоставлены отсрочка, рассрочка, инвестиционный налоговый кредит в</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соответствии с законодательством Российской Федерации о налогах и сборах, которые</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реструктурированы в соответствии с законодательством Российской Федерации, по которым</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имеется вступившее в законную силу решение суда о признании обязанности заявителя по уплате</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этих сумм исполненной или которые признаны безнадежными к взысканию в соответствии с</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законодательством Российской Федерации о налогах и сборах) за прошедший календарный год,</w:t>
            </w:r>
            <w:r>
              <w:t xml:space="preserve"> </w:t>
            </w:r>
            <w:r w:rsidRPr="00BD19FA">
              <w:rPr>
                <w:rFonts w:ascii="Times New Roman" w:eastAsia="Times New Roman" w:hAnsi="Times New Roman" w:cs="Times New Roman"/>
                <w:bCs/>
                <w:sz w:val="20"/>
                <w:szCs w:val="20"/>
                <w:lang w:eastAsia="ru-RU"/>
              </w:rPr>
              <w:t>размер которых превышает двадцать пять процентов балансовой стоимости активов участника</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закупки, по данным бухгалтерской (финансовой) отчетности за последний отчетный период.</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установленном порядке подано заявление об обжаловании указанных недоимки, задолженности и</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решение по данному заявлению на дату рассмотрения его заявки на участие в закупке не принято;</w:t>
            </w:r>
          </w:p>
          <w:p w14:paraId="03BBE18A" w14:textId="0C5F150C" w:rsidR="00BD19FA" w:rsidRPr="00BD19FA" w:rsidRDefault="00BD19FA" w:rsidP="00A2733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индивидуального предпринимателя, либо у руководителя, членов коллегиального</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исполнительного органа, лица, исполняющего функции единоличного исполнительного органа,</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или главного бухгалтера юридического лица – участника закупки непогашенной или неснятой</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судимости за преступления в сфере экономики и (или) преступления, предусмотренные статьями</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289, 290, 291, 291.1 Уголовного кодекса Российской Федерации, а также неприменение в</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должности или заниматься определенной деятельностью, которые связаны с поставкой товара,</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выполнением работы, оказанием услуги, являющихся предметом закупки, и административного</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наказания в виде дисквалификации;</w:t>
            </w:r>
          </w:p>
          <w:p w14:paraId="6DCE1C63" w14:textId="6D947FCE" w:rsidR="00BD19FA" w:rsidRPr="00BD19FA" w:rsidRDefault="00BD19FA" w:rsidP="00A2733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в закупке участника такой закупки – юридического лица к административной ответственности за</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совершение административного правонарушения, предусмотренного статьей 19.28 Кодекса</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Российской Федерации об административных правонарушениях;</w:t>
            </w:r>
          </w:p>
          <w:p w14:paraId="2F39CDF8" w14:textId="77777777" w:rsidR="00A2733C" w:rsidRDefault="00BD19FA" w:rsidP="00A2733C">
            <w:pPr>
              <w:widowControl w:val="0"/>
              <w:autoSpaceDE w:val="0"/>
              <w:autoSpaceDN w:val="0"/>
              <w:adjustRightInd w:val="0"/>
              <w:spacing w:after="0" w:line="240" w:lineRule="auto"/>
              <w:contextualSpacing/>
              <w:jc w:val="both"/>
            </w:pPr>
            <w:r w:rsidRPr="00BD19FA">
              <w:rPr>
                <w:rFonts w:ascii="Times New Roman" w:eastAsia="Times New Roman" w:hAnsi="Times New Roman" w:cs="Times New Roman"/>
                <w:bCs/>
                <w:sz w:val="20"/>
                <w:szCs w:val="20"/>
                <w:lang w:eastAsia="ru-RU"/>
              </w:rPr>
              <w:t>7) отсутствие между участником закупки и заказчиком конфликта интересов, под которым</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понимаются случаи, при которых руководитель заказчика, член комиссии, лицо, осуществляющее</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функции по организации и осуществлению закупок заказчика, состоят в браке с физическими</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лицами, являющимися выгодоприобретателями, единоличным исполнительным органом</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хозяйственного общества, членами коллегиального исполнительного органа хозяйственного</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общества, руководителем учреждения или унитарного предприятия либо иными органами</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управления юридических лиц – участников закупки, с физическими лицами, в том числе</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индивидуальными предпринимателями, – участниками закупки либо являются близкими</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родственниками (родственниками по прямой восходящей и нисходящей линии (родителями и</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 xml:space="preserve">детьми, дедушкой, бабушкой и внуками), полнородными и </w:t>
            </w:r>
            <w:proofErr w:type="spellStart"/>
            <w:r w:rsidRPr="00BD19FA">
              <w:rPr>
                <w:rFonts w:ascii="Times New Roman" w:eastAsia="Times New Roman" w:hAnsi="Times New Roman" w:cs="Times New Roman"/>
                <w:bCs/>
                <w:sz w:val="20"/>
                <w:szCs w:val="20"/>
                <w:lang w:eastAsia="ru-RU"/>
              </w:rPr>
              <w:t>неполнородными</w:t>
            </w:r>
            <w:proofErr w:type="spellEnd"/>
            <w:r w:rsidRPr="00BD19FA">
              <w:rPr>
                <w:rFonts w:ascii="Times New Roman" w:eastAsia="Times New Roman" w:hAnsi="Times New Roman" w:cs="Times New Roman"/>
                <w:bCs/>
                <w:sz w:val="20"/>
                <w:szCs w:val="20"/>
                <w:lang w:eastAsia="ru-RU"/>
              </w:rPr>
              <w:t xml:space="preserve"> (имеющими общих</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отца или мать) братьями и сестрами), усыновителями или усыновленными указанных физических</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лиц. Под выгодоприобретателями понимаются физические лица, владеющие напрямую или</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косвенно (через юридическое лицо или через несколько юридических лиц) более чем десятью</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процентами голосующих акций хозяйственного общества либо долей, превышающей десять</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lastRenderedPageBreak/>
              <w:t>процентов в уставном капитале хозяйственного общества;</w:t>
            </w:r>
            <w:r>
              <w:t xml:space="preserve"> </w:t>
            </w:r>
          </w:p>
          <w:p w14:paraId="7A5E9749" w14:textId="36B8FA54" w:rsidR="00BD19FA" w:rsidRPr="00BD19FA" w:rsidRDefault="00BD19FA" w:rsidP="00A2733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8) участник закупки не является офшорной компанией, не имеет в составе участников</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(членов) корпоративного юридического лица или в составе учредителей унитарного юридического</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лица офшорной компании, а также не имеет офшорных компаний в числе лиц, владеющих</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напрямую или косвенно (через юридическое лицо или через несколько юридических лиц) более</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чем десятью процентами голосующих акций хозяйственного общества либо долей, превышающей</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десять процентов в уставном (складочном) капитале хозяйственного товарищества или общества;</w:t>
            </w:r>
          </w:p>
          <w:p w14:paraId="0F633630" w14:textId="43CFBC62" w:rsidR="00BD19FA" w:rsidRPr="00BD19FA" w:rsidRDefault="00BD19FA" w:rsidP="00A2733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предусмотренном Законом № 223-ФЗ;</w:t>
            </w:r>
          </w:p>
          <w:p w14:paraId="65B8F57C" w14:textId="203D3C38" w:rsidR="0024495D" w:rsidRPr="00C34C50" w:rsidRDefault="00BD19FA" w:rsidP="00C34C5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19FA">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предусмотренном Законом № 44-ФЗ, в том числе отсутствие в указанном реестре сведений об</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учредителях, о членах коллегиального исполнительного органа, о лице, исполняющем функции</w:t>
            </w:r>
            <w:r w:rsidR="00A2733C">
              <w:rPr>
                <w:rFonts w:ascii="Times New Roman" w:eastAsia="Times New Roman" w:hAnsi="Times New Roman" w:cs="Times New Roman"/>
                <w:bCs/>
                <w:sz w:val="20"/>
                <w:szCs w:val="20"/>
                <w:lang w:eastAsia="ru-RU"/>
              </w:rPr>
              <w:t xml:space="preserve"> </w:t>
            </w:r>
            <w:r w:rsidRPr="00BD19FA">
              <w:rPr>
                <w:rFonts w:ascii="Times New Roman" w:eastAsia="Times New Roman" w:hAnsi="Times New Roman" w:cs="Times New Roman"/>
                <w:bCs/>
                <w:sz w:val="20"/>
                <w:szCs w:val="20"/>
                <w:lang w:eastAsia="ru-RU"/>
              </w:rPr>
              <w:t>единоличного исполнительного органа участника закупки – юридического лица</w:t>
            </w:r>
            <w:r w:rsidR="00C34C50">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2849A09" w:rsidR="0024495D" w:rsidRPr="004D717D" w:rsidRDefault="008C744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23D3AB" w14:textId="77777777" w:rsidR="0000293D" w:rsidRPr="0000293D" w:rsidRDefault="0000293D" w:rsidP="00011BD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1) информацию об участнике запроса котировок в электронной форме, включая:</w:t>
            </w:r>
          </w:p>
          <w:p w14:paraId="2EB8F2BF" w14:textId="2A9A67C8" w:rsidR="0000293D" w:rsidRPr="0000293D" w:rsidRDefault="0000293D" w:rsidP="00011BD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а) для юридического лица:</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наименование;</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фирменное наименование (при наличии);</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место нахождения;</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почтовый адрес;</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номер контактного телефона;</w:t>
            </w:r>
            <w:r>
              <w:t xml:space="preserve"> </w:t>
            </w:r>
            <w:r w:rsidRPr="0000293D">
              <w:rPr>
                <w:rFonts w:ascii="Times New Roman" w:eastAsia="Times New Roman" w:hAnsi="Times New Roman" w:cs="Times New Roman"/>
                <w:bCs/>
                <w:sz w:val="20"/>
                <w:szCs w:val="20"/>
                <w:lang w:eastAsia="ru-RU"/>
              </w:rPr>
              <w:t>адрес электронной почты;</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идентификационный номер налогоплательщика или в соответствии с законодательством</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соответствующего иностранного государства аналог идентификационного номера</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налогоплательщика (для иностранного лица);</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код причины постановки на учет в налоговом органе (для российского лица);</w:t>
            </w:r>
            <w:r w:rsidR="00011BD4">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основной государственный регистрационный номер (для российского лица);</w:t>
            </w:r>
          </w:p>
          <w:p w14:paraId="6433173C" w14:textId="3D9BC8A4"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дату регистрации юридического лица (для российского лица);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код по Общероссийскому классификатору предприятий и организаций (для российского</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лица);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банковские реквизиты;</w:t>
            </w:r>
          </w:p>
          <w:p w14:paraId="60157612" w14:textId="43B69961"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б) для физического лица, в том числе индивидуального предпринимателя:</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фамилию, имя, отчество (при наличии);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паспортные данные;</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место жительства;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почтовый адрес;</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номер контактного телефона;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адрес электронной почты;</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идентификационный номер налогоплательщика или в соответствии с законодательством</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соответствующего иностранного государства аналог идентификационного номера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налогоплательщика (для иностранного лица);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основной государственный регистрационный номер индивидуального предпринимателя</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(для российского индивидуального предпринимателя);</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дату регистрации в качестве индивидуального предпринимателя (для российского</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индивидуального предпринимателя);</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банковские реквизиты;</w:t>
            </w:r>
          </w:p>
          <w:p w14:paraId="1CC0CAB2" w14:textId="5AF68D71"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в электронной</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 xml:space="preserve">форме требованиям, установленным в </w:t>
            </w:r>
            <w:r w:rsidR="00E51435">
              <w:rPr>
                <w:rFonts w:ascii="Times New Roman" w:eastAsia="Times New Roman" w:hAnsi="Times New Roman" w:cs="Times New Roman"/>
                <w:bCs/>
                <w:sz w:val="20"/>
                <w:szCs w:val="20"/>
                <w:lang w:eastAsia="ru-RU"/>
              </w:rPr>
              <w:t xml:space="preserve">пункте 18 </w:t>
            </w:r>
            <w:r w:rsidRPr="0000293D">
              <w:rPr>
                <w:rFonts w:ascii="Times New Roman" w:eastAsia="Times New Roman" w:hAnsi="Times New Roman" w:cs="Times New Roman"/>
                <w:bCs/>
                <w:sz w:val="20"/>
                <w:szCs w:val="20"/>
                <w:lang w:eastAsia="ru-RU"/>
              </w:rPr>
              <w:t>извещени</w:t>
            </w:r>
            <w:r w:rsidR="00E51435">
              <w:rPr>
                <w:rFonts w:ascii="Times New Roman" w:eastAsia="Times New Roman" w:hAnsi="Times New Roman" w:cs="Times New Roman"/>
                <w:bCs/>
                <w:sz w:val="20"/>
                <w:szCs w:val="20"/>
                <w:lang w:eastAsia="ru-RU"/>
              </w:rPr>
              <w:t>я</w:t>
            </w:r>
            <w:r w:rsidRPr="0000293D">
              <w:rPr>
                <w:rFonts w:ascii="Times New Roman" w:eastAsia="Times New Roman" w:hAnsi="Times New Roman" w:cs="Times New Roman"/>
                <w:bCs/>
                <w:sz w:val="20"/>
                <w:szCs w:val="20"/>
                <w:lang w:eastAsia="ru-RU"/>
              </w:rPr>
              <w:t xml:space="preserve"> о проведении запроса котировок в электронной</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форме;</w:t>
            </w:r>
          </w:p>
          <w:p w14:paraId="265814BA" w14:textId="77777777" w:rsidR="003B51DD" w:rsidRDefault="0000293D" w:rsidP="003B51DD">
            <w:pPr>
              <w:widowControl w:val="0"/>
              <w:autoSpaceDE w:val="0"/>
              <w:autoSpaceDN w:val="0"/>
              <w:adjustRightInd w:val="0"/>
              <w:spacing w:after="0" w:line="240" w:lineRule="auto"/>
              <w:contextualSpacing/>
              <w:jc w:val="both"/>
            </w:pPr>
            <w:r w:rsidRPr="0000293D">
              <w:rPr>
                <w:rFonts w:ascii="Times New Roman" w:eastAsia="Times New Roman" w:hAnsi="Times New Roman" w:cs="Times New Roman"/>
                <w:bCs/>
                <w:sz w:val="20"/>
                <w:szCs w:val="20"/>
                <w:lang w:eastAsia="ru-RU"/>
              </w:rPr>
              <w:t>3) предложение участника запроса котировок в электронной форме в отношении предмета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закупки, включая:</w:t>
            </w:r>
            <w:r>
              <w:t xml:space="preserve"> </w:t>
            </w:r>
          </w:p>
          <w:p w14:paraId="1FC691AE" w14:textId="3DAA024E"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а) согласие участника запроса котировок в электронной форме на поставку товара,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выполнение работы или оказание услуги на условиях, предусмотренных извещением о проведении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запроса котировок в электронной форме и не подлежащих изменению по результатам проведения</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запроса котировок в электронной форме. Такое согласие может включаться в состав заявки на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участие в запросе котировок в электронной форме с использованием программно-аппаратных</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средств электронной площадки;</w:t>
            </w:r>
          </w:p>
          <w:p w14:paraId="73FAA23C" w14:textId="2D1D3ED5"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б) в случаях, предусмотренных извещением о проведении запроса котировок в электронной</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форме, за исключением случаев включения в извещение о проведении запроса котировок в</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 xml:space="preserve">электронной </w:t>
            </w:r>
            <w:r w:rsidRPr="0000293D">
              <w:rPr>
                <w:rFonts w:ascii="Times New Roman" w:eastAsia="Times New Roman" w:hAnsi="Times New Roman" w:cs="Times New Roman"/>
                <w:bCs/>
                <w:sz w:val="20"/>
                <w:szCs w:val="20"/>
                <w:lang w:eastAsia="ru-RU"/>
              </w:rPr>
              <w:lastRenderedPageBreak/>
              <w:t>форме проектной документации, утвержденной в порядке, установленном</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законодательством Российской Федерации о градостроительной деятельности, конкретные</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показатели в отношении товара, работы, услуги, соответствующие значениям, установленным в</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извещении о проведении запроса котировок в электронной форме;</w:t>
            </w:r>
          </w:p>
          <w:p w14:paraId="5B8CC6B6" w14:textId="1335E845"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в) указание на товарный знак (его словесное обозначение) (при наличии), знак</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обслуживания (при наличии), фирменное наименование (при наличии), патенты (при наличии),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полезные модели (при наличии), промышленные образцы (при наличии);</w:t>
            </w:r>
          </w:p>
          <w:p w14:paraId="64C5ACA5" w14:textId="5AEF2E2B"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г) наименование страны происхождения товара, в том числе поставляемого заказчику при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выполнении закупаемых работ, оказании закупаемых услуг. Отсутствие указанной информации в</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составе заявки на участие в запросе котировок в электронной форме не является основанием для</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отклонения такой заявки;</w:t>
            </w:r>
          </w:p>
          <w:p w14:paraId="1394A787" w14:textId="7E678F59"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д) информацию о нахождении товара, в том числе поставляемого заказчику при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выполнении закупаемых работ, оказании закупаемых услуг, в отношении которого</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Правительством Российской Федерации установлена минимальная доля закупок товаров</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российского происхождения, в реестре промышленной продукции, произведенной на территории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Российской Федерации, либо реестре промышленной продукции, произведенной на территориях</w:t>
            </w:r>
            <w:r>
              <w:t xml:space="preserve"> </w:t>
            </w:r>
            <w:r w:rsidRPr="0000293D">
              <w:rPr>
                <w:rFonts w:ascii="Times New Roman" w:eastAsia="Times New Roman" w:hAnsi="Times New Roman" w:cs="Times New Roman"/>
                <w:bCs/>
                <w:sz w:val="20"/>
                <w:szCs w:val="20"/>
                <w:lang w:eastAsia="ru-RU"/>
              </w:rPr>
              <w:t>Донецкой Народной Республики, Луганской Народной Республики, либо реестре промышленной</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продукции, произведенной на территории государства – члена Евразийского экономического</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союза, за исключением Российской Федерации, либо едином реестре российской</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радиоэлектронной продукции с указанием номера реестровой записи. Отсутствие указанной</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информации в составе заявки на участие в запросе котировок в электронной форме не является</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основанием для отклонения такой заявки;</w:t>
            </w:r>
          </w:p>
          <w:p w14:paraId="2BCCB6F0" w14:textId="5F6F9E9D"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е) предложение о цене договора. Предложение о цене договора включается в состав заявки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на участие в запросе котировок в электронной форме с использованием программно-аппаратных</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средств электронной площадки;</w:t>
            </w:r>
          </w:p>
          <w:p w14:paraId="7BEAAF56" w14:textId="0879CEB3"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4) в случаях, предусмотренных извещением о проведении запроса котировок в электронной</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форме, документы, подтверждающие соответствие товара, работы или услуги требованиям,</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установленным в извещении о проведении запроса котировок в электронной форме в соответствии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с законодательством Российской Федерации (при наличии в соответствии с законодательством</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Российской Федерации данных требований к указанным товару, работе или услуге). При этом не</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допускается требовать представление таких документов, если в соответствии с законодательством</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Российской Федерации такие документы передаются вместе с товаром;</w:t>
            </w:r>
          </w:p>
          <w:p w14:paraId="31F1A0F3" w14:textId="1BE20D6E" w:rsidR="0000293D" w:rsidRPr="0000293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5) соглашение между лицами, выступающими на стороне одного участника запроса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котировок в электронной форме, или копию такого соглашения в случае участия в запросе</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котировок в электронной форме нескольких лиц, выступающих на стороне одного участника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запроса котировок в электронной форме. В таком соглашении должны быть определены права,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обязанности и ответственность каждого лица, выступающего на стороне одного участника запроса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котировок в электронной форме, по участию в запросе котировок в электронной форме и</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исполнению договора. При этом такое распределение должно учитывать соответствие таких лиц</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требованиям к участникам запроса котировок в электронной форме, установленным в извещении о</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проведении запроса котировок в электронной форме, и наличие у таких лиц документов, которые</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должна содержать заявка на участие в запросе котировок в электронной форме в соответствии с</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извещением о проведении запроса котировок в электронной форме;</w:t>
            </w:r>
          </w:p>
          <w:p w14:paraId="23CEDEAA" w14:textId="6A6B03AD" w:rsidR="0024495D" w:rsidRPr="003B51DD" w:rsidRDefault="0000293D" w:rsidP="003B51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0293D">
              <w:rPr>
                <w:rFonts w:ascii="Times New Roman" w:eastAsia="Times New Roman" w:hAnsi="Times New Roman" w:cs="Times New Roman"/>
                <w:bCs/>
                <w:sz w:val="20"/>
                <w:szCs w:val="20"/>
                <w:lang w:eastAsia="ru-RU"/>
              </w:rPr>
              <w:t>6) согласие участника запроса котировок в электронной форме на обработку его</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персональных данных (для физического лица, в том числе индивидуального предпринимателя).</w:t>
            </w:r>
            <w:r>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Заявка на участие в запросе котировок в электронной форме может содержать эскиз,</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рисунок, чертеж, фотографию, иное изображение товара, закупка которого осуществляется, а</w:t>
            </w:r>
            <w:r w:rsidR="003B51DD">
              <w:rPr>
                <w:rFonts w:ascii="Times New Roman" w:eastAsia="Times New Roman" w:hAnsi="Times New Roman" w:cs="Times New Roman"/>
                <w:bCs/>
                <w:sz w:val="20"/>
                <w:szCs w:val="20"/>
                <w:lang w:eastAsia="ru-RU"/>
              </w:rPr>
              <w:t xml:space="preserve"> </w:t>
            </w:r>
            <w:r w:rsidRPr="0000293D">
              <w:rPr>
                <w:rFonts w:ascii="Times New Roman" w:eastAsia="Times New Roman" w:hAnsi="Times New Roman" w:cs="Times New Roman"/>
                <w:bCs/>
                <w:sz w:val="20"/>
                <w:szCs w:val="20"/>
                <w:lang w:eastAsia="ru-RU"/>
              </w:rPr>
              <w:t>также иные документы и информацию.</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76CC23" w14:textId="1DFDF538" w:rsidR="00CE1639" w:rsidRDefault="00683389" w:rsidP="00CE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00CE1639" w:rsidRPr="00CE1639">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BA7F7" w14:textId="77777777" w:rsidR="00DD7245" w:rsidRPr="00DD7245" w:rsidRDefault="00DD7245" w:rsidP="00DD72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D7245">
              <w:rPr>
                <w:rFonts w:ascii="Times New Roman" w:eastAsia="Times New Roman" w:hAnsi="Times New Roman" w:cs="Times New Roman"/>
                <w:b/>
                <w:sz w:val="20"/>
                <w:szCs w:val="20"/>
                <w:lang w:eastAsia="ru-RU"/>
              </w:rPr>
              <w:t>для «преимущества»:</w:t>
            </w:r>
          </w:p>
          <w:p w14:paraId="21070D2B" w14:textId="14375D0A" w:rsidR="009A683D" w:rsidRPr="00DD7245" w:rsidRDefault="00DD7245" w:rsidP="00DD72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D7245">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22A063" w14:textId="77777777" w:rsidR="00511A57" w:rsidRPr="00511A57" w:rsidRDefault="00511A57" w:rsidP="00511A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11A57">
              <w:rPr>
                <w:rFonts w:ascii="Times New Roman" w:eastAsia="Times New Roman" w:hAnsi="Times New Roman" w:cs="Times New Roman"/>
                <w:bCs/>
                <w:sz w:val="20"/>
                <w:szCs w:val="20"/>
                <w:lang w:eastAsia="ru-RU"/>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sidRPr="00511A57">
              <w:rPr>
                <w:rFonts w:ascii="Times New Roman" w:eastAsia="Times New Roman" w:hAnsi="Times New Roman" w:cs="Times New Roman"/>
                <w:bCs/>
                <w:sz w:val="20"/>
                <w:szCs w:val="20"/>
                <w:lang w:eastAsia="ru-RU"/>
              </w:rPr>
              <w:lastRenderedPageBreak/>
              <w:t>Договора в размере, превышающем в полтора раза размер обеспечения исполнения Договора, указанный в документации о проведении запроса котировок, что составляет, или информации, подтверждающей добросовестность такого участника на дату подачи заявки.</w:t>
            </w:r>
          </w:p>
          <w:p w14:paraId="049230E2" w14:textId="201C5C7E" w:rsidR="0024495D" w:rsidRPr="004D717D" w:rsidRDefault="00511A57" w:rsidP="00511A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11A57">
              <w:rPr>
                <w:rFonts w:ascii="Times New Roman" w:eastAsia="Times New Roman" w:hAnsi="Times New Roman" w:cs="Times New Roman"/>
                <w:bCs/>
                <w:sz w:val="20"/>
                <w:szCs w:val="20"/>
                <w:lang w:eastAsia="ru-RU"/>
              </w:rPr>
              <w:t xml:space="preserve">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w:t>
            </w:r>
            <w:r w:rsidR="00C55EBD">
              <w:rPr>
                <w:rFonts w:ascii="Times New Roman" w:eastAsia="Times New Roman" w:hAnsi="Times New Roman" w:cs="Times New Roman"/>
                <w:bCs/>
                <w:sz w:val="20"/>
                <w:szCs w:val="20"/>
                <w:lang w:eastAsia="ru-RU"/>
              </w:rPr>
              <w:t>закупке</w:t>
            </w:r>
            <w:r w:rsidRPr="00511A57">
              <w:rPr>
                <w:rFonts w:ascii="Times New Roman" w:eastAsia="Times New Roman" w:hAnsi="Times New Roman" w:cs="Times New Roman"/>
                <w:bCs/>
                <w:sz w:val="20"/>
                <w:szCs w:val="20"/>
                <w:lang w:eastAsia="ru-RU"/>
              </w:rPr>
              <w:t xml:space="preserve">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w:t>
            </w:r>
            <w:r w:rsidR="00C55EBD">
              <w:rPr>
                <w:rFonts w:ascii="Times New Roman" w:eastAsia="Times New Roman" w:hAnsi="Times New Roman" w:cs="Times New Roman"/>
                <w:bCs/>
                <w:sz w:val="20"/>
                <w:szCs w:val="20"/>
                <w:lang w:eastAsia="ru-RU"/>
              </w:rPr>
              <w:t>закупке</w:t>
            </w:r>
            <w:r w:rsidRPr="00511A57">
              <w:rPr>
                <w:rFonts w:ascii="Times New Roman" w:eastAsia="Times New Roman" w:hAnsi="Times New Roman" w:cs="Times New Roman"/>
                <w:bCs/>
                <w:sz w:val="20"/>
                <w:szCs w:val="20"/>
                <w:lang w:eastAsia="ru-RU"/>
              </w:rPr>
              <w:t xml:space="preserve">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6DAD8DB" w14:textId="008C71DE" w:rsidR="00E51435" w:rsidRPr="00E51435" w:rsidRDefault="00E51435" w:rsidP="00E514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1435">
              <w:rPr>
                <w:rFonts w:ascii="Times New Roman" w:eastAsia="Times New Roman" w:hAnsi="Times New Roman" w:cs="Times New Roman"/>
                <w:sz w:val="20"/>
                <w:szCs w:val="20"/>
                <w:lang w:eastAsia="ru-RU"/>
              </w:rPr>
              <w:t>1) несоответствия заявки на участие в закупке требованиям, установленным в извещении об</w:t>
            </w:r>
            <w:r>
              <w:rPr>
                <w:rFonts w:ascii="Times New Roman" w:eastAsia="Times New Roman" w:hAnsi="Times New Roman" w:cs="Times New Roman"/>
                <w:sz w:val="20"/>
                <w:szCs w:val="20"/>
                <w:lang w:eastAsia="ru-RU"/>
              </w:rPr>
              <w:t xml:space="preserve"> </w:t>
            </w:r>
            <w:r w:rsidRPr="00E51435">
              <w:rPr>
                <w:rFonts w:ascii="Times New Roman" w:eastAsia="Times New Roman" w:hAnsi="Times New Roman" w:cs="Times New Roman"/>
                <w:sz w:val="20"/>
                <w:szCs w:val="20"/>
                <w:lang w:eastAsia="ru-RU"/>
              </w:rPr>
              <w:t>осуществлении закупки, документации о закупке;</w:t>
            </w:r>
          </w:p>
          <w:p w14:paraId="41578413" w14:textId="3A23EFDA" w:rsidR="00E51435" w:rsidRPr="00E51435" w:rsidRDefault="00E51435" w:rsidP="00E514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1435">
              <w:rPr>
                <w:rFonts w:ascii="Times New Roman" w:eastAsia="Times New Roman" w:hAnsi="Times New Roman" w:cs="Times New Roman"/>
                <w:sz w:val="20"/>
                <w:szCs w:val="20"/>
                <w:lang w:eastAsia="ru-RU"/>
              </w:rPr>
              <w:t>2) несоответствия участника закупки требованиям, установленным в извещении об</w:t>
            </w:r>
            <w:r>
              <w:rPr>
                <w:rFonts w:ascii="Times New Roman" w:eastAsia="Times New Roman" w:hAnsi="Times New Roman" w:cs="Times New Roman"/>
                <w:sz w:val="20"/>
                <w:szCs w:val="20"/>
                <w:lang w:eastAsia="ru-RU"/>
              </w:rPr>
              <w:t xml:space="preserve"> </w:t>
            </w:r>
            <w:r w:rsidRPr="00E51435">
              <w:rPr>
                <w:rFonts w:ascii="Times New Roman" w:eastAsia="Times New Roman" w:hAnsi="Times New Roman" w:cs="Times New Roman"/>
                <w:sz w:val="20"/>
                <w:szCs w:val="20"/>
                <w:lang w:eastAsia="ru-RU"/>
              </w:rPr>
              <w:t>осуществлении закупки, документации о закупке;</w:t>
            </w:r>
          </w:p>
          <w:p w14:paraId="19068E0B" w14:textId="008D1936" w:rsidR="00E51435" w:rsidRDefault="00E51435" w:rsidP="00E514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1435">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w:t>
            </w:r>
            <w:r>
              <w:rPr>
                <w:rFonts w:ascii="Times New Roman" w:eastAsia="Times New Roman" w:hAnsi="Times New Roman" w:cs="Times New Roman"/>
                <w:sz w:val="20"/>
                <w:szCs w:val="20"/>
                <w:lang w:eastAsia="ru-RU"/>
              </w:rPr>
              <w:t xml:space="preserve"> </w:t>
            </w:r>
            <w:r w:rsidRPr="00E51435">
              <w:rPr>
                <w:rFonts w:ascii="Times New Roman" w:eastAsia="Times New Roman" w:hAnsi="Times New Roman" w:cs="Times New Roman"/>
                <w:sz w:val="20"/>
                <w:szCs w:val="20"/>
                <w:lang w:eastAsia="ru-RU"/>
              </w:rPr>
              <w:t>участие в закупке, в том числе сведений о стране происхождения товара</w:t>
            </w:r>
            <w:r>
              <w:rPr>
                <w:rFonts w:ascii="Times New Roman" w:eastAsia="Times New Roman" w:hAnsi="Times New Roman" w:cs="Times New Roman"/>
                <w:sz w:val="20"/>
                <w:szCs w:val="20"/>
                <w:lang w:eastAsia="ru-RU"/>
              </w:rPr>
              <w:t>.</w:t>
            </w:r>
          </w:p>
          <w:p w14:paraId="4A70ECCF" w14:textId="0320B684" w:rsidR="00390F7D" w:rsidRDefault="00390F7D" w:rsidP="00E514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3EDFC98" w:rsidR="0024495D" w:rsidRPr="00FD1205" w:rsidRDefault="0024495D" w:rsidP="00F3474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34742">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D278B92" w:rsidR="0024495D" w:rsidRPr="004D717D" w:rsidRDefault="0048409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13AE7" w14:textId="77777777" w:rsidR="00247558" w:rsidRDefault="00247558">
      <w:pPr>
        <w:spacing w:after="0" w:line="240" w:lineRule="auto"/>
      </w:pPr>
      <w:r>
        <w:separator/>
      </w:r>
    </w:p>
  </w:endnote>
  <w:endnote w:type="continuationSeparator" w:id="0">
    <w:p w14:paraId="01EB4AF7" w14:textId="77777777" w:rsidR="00247558" w:rsidRDefault="0024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C97745">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7240D" w14:textId="77777777" w:rsidR="00247558" w:rsidRDefault="00247558">
      <w:pPr>
        <w:spacing w:after="0" w:line="240" w:lineRule="auto"/>
      </w:pPr>
      <w:r>
        <w:separator/>
      </w:r>
    </w:p>
  </w:footnote>
  <w:footnote w:type="continuationSeparator" w:id="0">
    <w:p w14:paraId="004E914C" w14:textId="77777777" w:rsidR="00247558" w:rsidRDefault="0024755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93D"/>
    <w:rsid w:val="00011BD4"/>
    <w:rsid w:val="00022897"/>
    <w:rsid w:val="000306BD"/>
    <w:rsid w:val="00031C6E"/>
    <w:rsid w:val="00070675"/>
    <w:rsid w:val="00075766"/>
    <w:rsid w:val="00076944"/>
    <w:rsid w:val="0008234D"/>
    <w:rsid w:val="000900AC"/>
    <w:rsid w:val="001077B4"/>
    <w:rsid w:val="00125726"/>
    <w:rsid w:val="00127D6D"/>
    <w:rsid w:val="0015530A"/>
    <w:rsid w:val="0015588A"/>
    <w:rsid w:val="00164454"/>
    <w:rsid w:val="00190446"/>
    <w:rsid w:val="001935A9"/>
    <w:rsid w:val="001945AD"/>
    <w:rsid w:val="001C1D68"/>
    <w:rsid w:val="001E4DF8"/>
    <w:rsid w:val="001F7182"/>
    <w:rsid w:val="0024495D"/>
    <w:rsid w:val="00247558"/>
    <w:rsid w:val="00250457"/>
    <w:rsid w:val="00252418"/>
    <w:rsid w:val="0025284C"/>
    <w:rsid w:val="00256C00"/>
    <w:rsid w:val="002950C0"/>
    <w:rsid w:val="002C0075"/>
    <w:rsid w:val="00327AD7"/>
    <w:rsid w:val="00331187"/>
    <w:rsid w:val="003331FC"/>
    <w:rsid w:val="0033483E"/>
    <w:rsid w:val="00352E13"/>
    <w:rsid w:val="003602CB"/>
    <w:rsid w:val="00364BED"/>
    <w:rsid w:val="003725DA"/>
    <w:rsid w:val="00383738"/>
    <w:rsid w:val="00390F7D"/>
    <w:rsid w:val="0039637A"/>
    <w:rsid w:val="003B0C56"/>
    <w:rsid w:val="003B51DD"/>
    <w:rsid w:val="003C2C05"/>
    <w:rsid w:val="003C4574"/>
    <w:rsid w:val="003E056F"/>
    <w:rsid w:val="003E3E9E"/>
    <w:rsid w:val="00401090"/>
    <w:rsid w:val="0040213B"/>
    <w:rsid w:val="00433467"/>
    <w:rsid w:val="00436D85"/>
    <w:rsid w:val="00442C9E"/>
    <w:rsid w:val="004720A5"/>
    <w:rsid w:val="00477588"/>
    <w:rsid w:val="00483B31"/>
    <w:rsid w:val="0048409A"/>
    <w:rsid w:val="004D717D"/>
    <w:rsid w:val="004F035B"/>
    <w:rsid w:val="004F40AA"/>
    <w:rsid w:val="00511A57"/>
    <w:rsid w:val="005125C6"/>
    <w:rsid w:val="00517E4F"/>
    <w:rsid w:val="00525228"/>
    <w:rsid w:val="00536928"/>
    <w:rsid w:val="0054310E"/>
    <w:rsid w:val="005467B3"/>
    <w:rsid w:val="0056483C"/>
    <w:rsid w:val="005660A5"/>
    <w:rsid w:val="00570A70"/>
    <w:rsid w:val="00586FDD"/>
    <w:rsid w:val="005A0C02"/>
    <w:rsid w:val="005B5933"/>
    <w:rsid w:val="005E0D2B"/>
    <w:rsid w:val="005E1214"/>
    <w:rsid w:val="00612C81"/>
    <w:rsid w:val="00640313"/>
    <w:rsid w:val="0064252D"/>
    <w:rsid w:val="0064253C"/>
    <w:rsid w:val="00653E09"/>
    <w:rsid w:val="006711D1"/>
    <w:rsid w:val="00683389"/>
    <w:rsid w:val="0069166F"/>
    <w:rsid w:val="00695C75"/>
    <w:rsid w:val="006A6602"/>
    <w:rsid w:val="006B11A4"/>
    <w:rsid w:val="006B3403"/>
    <w:rsid w:val="006C0C28"/>
    <w:rsid w:val="006D1E38"/>
    <w:rsid w:val="00700B7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95B99"/>
    <w:rsid w:val="008A1280"/>
    <w:rsid w:val="008C549A"/>
    <w:rsid w:val="008C7449"/>
    <w:rsid w:val="008D2D62"/>
    <w:rsid w:val="008E092F"/>
    <w:rsid w:val="008E42F2"/>
    <w:rsid w:val="00905540"/>
    <w:rsid w:val="00914A56"/>
    <w:rsid w:val="0098502E"/>
    <w:rsid w:val="009A683D"/>
    <w:rsid w:val="009F46B2"/>
    <w:rsid w:val="00A2733C"/>
    <w:rsid w:val="00A53448"/>
    <w:rsid w:val="00AF4ED5"/>
    <w:rsid w:val="00B15A79"/>
    <w:rsid w:val="00B23783"/>
    <w:rsid w:val="00B24297"/>
    <w:rsid w:val="00B41C71"/>
    <w:rsid w:val="00B50D66"/>
    <w:rsid w:val="00B935D1"/>
    <w:rsid w:val="00B96737"/>
    <w:rsid w:val="00BB0229"/>
    <w:rsid w:val="00BC5E90"/>
    <w:rsid w:val="00BC6C35"/>
    <w:rsid w:val="00BD19FA"/>
    <w:rsid w:val="00BE07E0"/>
    <w:rsid w:val="00BE3719"/>
    <w:rsid w:val="00BF5CF1"/>
    <w:rsid w:val="00C1140E"/>
    <w:rsid w:val="00C15F90"/>
    <w:rsid w:val="00C24106"/>
    <w:rsid w:val="00C34C50"/>
    <w:rsid w:val="00C4222B"/>
    <w:rsid w:val="00C461E7"/>
    <w:rsid w:val="00C55EBD"/>
    <w:rsid w:val="00C74129"/>
    <w:rsid w:val="00C97745"/>
    <w:rsid w:val="00CA1291"/>
    <w:rsid w:val="00CB0FCC"/>
    <w:rsid w:val="00CB7DED"/>
    <w:rsid w:val="00CC5CED"/>
    <w:rsid w:val="00CD6114"/>
    <w:rsid w:val="00CE1639"/>
    <w:rsid w:val="00D274C9"/>
    <w:rsid w:val="00D3328C"/>
    <w:rsid w:val="00D407F7"/>
    <w:rsid w:val="00D467F0"/>
    <w:rsid w:val="00D4767B"/>
    <w:rsid w:val="00D55FB8"/>
    <w:rsid w:val="00D6617E"/>
    <w:rsid w:val="00D720E3"/>
    <w:rsid w:val="00D72AA2"/>
    <w:rsid w:val="00D850BC"/>
    <w:rsid w:val="00D858EB"/>
    <w:rsid w:val="00DD537F"/>
    <w:rsid w:val="00DD7245"/>
    <w:rsid w:val="00DF0802"/>
    <w:rsid w:val="00DF1308"/>
    <w:rsid w:val="00E02BB5"/>
    <w:rsid w:val="00E22AB7"/>
    <w:rsid w:val="00E51435"/>
    <w:rsid w:val="00E72B6B"/>
    <w:rsid w:val="00E73795"/>
    <w:rsid w:val="00E77E5E"/>
    <w:rsid w:val="00EA31CB"/>
    <w:rsid w:val="00EA396D"/>
    <w:rsid w:val="00EA3ED0"/>
    <w:rsid w:val="00EA5E62"/>
    <w:rsid w:val="00EB0B39"/>
    <w:rsid w:val="00EB1284"/>
    <w:rsid w:val="00EB77AB"/>
    <w:rsid w:val="00EC0C0E"/>
    <w:rsid w:val="00ED740D"/>
    <w:rsid w:val="00EE059E"/>
    <w:rsid w:val="00EE7A23"/>
    <w:rsid w:val="00EF1BED"/>
    <w:rsid w:val="00EF4B92"/>
    <w:rsid w:val="00EF554F"/>
    <w:rsid w:val="00F02ACD"/>
    <w:rsid w:val="00F06942"/>
    <w:rsid w:val="00F34742"/>
    <w:rsid w:val="00F406AD"/>
    <w:rsid w:val="00F52C6F"/>
    <w:rsid w:val="00F73068"/>
    <w:rsid w:val="00F809C0"/>
    <w:rsid w:val="00FA47F9"/>
    <w:rsid w:val="00FA571B"/>
    <w:rsid w:val="00FB52DC"/>
    <w:rsid w:val="00FC6785"/>
    <w:rsid w:val="00FD120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488165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76D20"/>
    <w:rsid w:val="00203520"/>
    <w:rsid w:val="00274A39"/>
    <w:rsid w:val="002D74EE"/>
    <w:rsid w:val="002E4821"/>
    <w:rsid w:val="003D5AC7"/>
    <w:rsid w:val="003F2A8D"/>
    <w:rsid w:val="004513CA"/>
    <w:rsid w:val="00520195"/>
    <w:rsid w:val="00535AB8"/>
    <w:rsid w:val="006C46BB"/>
    <w:rsid w:val="007E059C"/>
    <w:rsid w:val="0083034B"/>
    <w:rsid w:val="00851BFF"/>
    <w:rsid w:val="00981E41"/>
    <w:rsid w:val="00AB08B6"/>
    <w:rsid w:val="00B53BD5"/>
    <w:rsid w:val="00B82231"/>
    <w:rsid w:val="00BF119F"/>
    <w:rsid w:val="00C06FB2"/>
    <w:rsid w:val="00C37B34"/>
    <w:rsid w:val="00CE4727"/>
    <w:rsid w:val="00DD49BF"/>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8F405-437D-42A6-8387-50D7D287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5842</Words>
  <Characters>33305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DOC-MARKER-0LnZR0hBV0ZPWQFKeqciOw</dc:description>
  <cp:lastModifiedBy>Учетная запись Майкрософт</cp:lastModifiedBy>
  <cp:revision>14</cp:revision>
  <dcterms:created xsi:type="dcterms:W3CDTF">2026-04-17T13:12:00Z</dcterms:created>
  <dcterms:modified xsi:type="dcterms:W3CDTF">2026-07-08T17:21:00Z</dcterms:modified>
</cp:coreProperties>
</file>